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ＭＳ ゴシック" w:eastAsia="ＭＳ ゴシック" w:hAnsi="ＭＳ ゴシック"/>
        </w:rPr>
        <w:id w:val="432413757"/>
        <w:docPartObj>
          <w:docPartGallery w:val="Cover Pages"/>
          <w:docPartUnique/>
        </w:docPartObj>
      </w:sdtPr>
      <w:sdtEndPr>
        <w:rPr>
          <w:b/>
          <w:color w:val="000000" w:themeColor="text1"/>
          <w:sz w:val="24"/>
          <w:szCs w:val="24"/>
        </w:rPr>
      </w:sdtEndPr>
      <w:sdtContent>
        <w:p w14:paraId="794D0EC7" w14:textId="77777777" w:rsidR="00C855F2" w:rsidRPr="00501A88" w:rsidRDefault="00C855F2">
          <w:pPr>
            <w:rPr>
              <w:rFonts w:ascii="ＭＳ ゴシック" w:eastAsia="ＭＳ ゴシック" w:hAnsi="ＭＳ ゴシック"/>
              <w:color w:val="000000" w:themeColor="text1"/>
            </w:rPr>
          </w:pPr>
        </w:p>
        <w:p w14:paraId="7E5511DD" w14:textId="77777777" w:rsidR="001C7724" w:rsidRPr="00501A88" w:rsidRDefault="001C7724">
          <w:pPr>
            <w:widowControl/>
            <w:jc w:val="left"/>
            <w:rPr>
              <w:rFonts w:ascii="ＭＳ ゴシック" w:eastAsia="ＭＳ ゴシック" w:hAnsi="ＭＳ ゴシック"/>
              <w:b/>
              <w:color w:val="000000" w:themeColor="text1"/>
              <w:sz w:val="24"/>
              <w:szCs w:val="24"/>
            </w:rPr>
          </w:pPr>
        </w:p>
        <w:p w14:paraId="7DD76CBE" w14:textId="77777777" w:rsidR="001C7724" w:rsidRPr="00501A88" w:rsidRDefault="001C7724">
          <w:pPr>
            <w:widowControl/>
            <w:jc w:val="left"/>
            <w:rPr>
              <w:rFonts w:ascii="ＭＳ ゴシック" w:eastAsia="ＭＳ ゴシック" w:hAnsi="ＭＳ ゴシック"/>
              <w:b/>
              <w:color w:val="000000" w:themeColor="text1"/>
              <w:sz w:val="24"/>
              <w:szCs w:val="24"/>
            </w:rPr>
          </w:pPr>
        </w:p>
        <w:p w14:paraId="0F5DD3FD" w14:textId="77777777" w:rsidR="001C7724" w:rsidRPr="00501A88" w:rsidRDefault="001C7724">
          <w:pPr>
            <w:widowControl/>
            <w:jc w:val="left"/>
            <w:rPr>
              <w:rFonts w:ascii="ＭＳ ゴシック" w:eastAsia="ＭＳ ゴシック" w:hAnsi="ＭＳ ゴシック"/>
              <w:b/>
              <w:color w:val="000000" w:themeColor="text1"/>
              <w:sz w:val="24"/>
              <w:szCs w:val="24"/>
            </w:rPr>
          </w:pPr>
        </w:p>
        <w:p w14:paraId="430A7274" w14:textId="77777777" w:rsidR="001C7724" w:rsidRPr="00501A88" w:rsidRDefault="001C7724">
          <w:pPr>
            <w:widowControl/>
            <w:jc w:val="left"/>
            <w:rPr>
              <w:rFonts w:ascii="ＭＳ ゴシック" w:eastAsia="ＭＳ ゴシック" w:hAnsi="ＭＳ ゴシック"/>
              <w:b/>
              <w:color w:val="000000" w:themeColor="text1"/>
              <w:sz w:val="24"/>
              <w:szCs w:val="24"/>
            </w:rPr>
          </w:pPr>
        </w:p>
        <w:p w14:paraId="5B6127EE" w14:textId="77777777" w:rsidR="001C7724" w:rsidRPr="00501A88" w:rsidRDefault="001C7724">
          <w:pPr>
            <w:widowControl/>
            <w:jc w:val="left"/>
            <w:rPr>
              <w:rFonts w:ascii="ＭＳ ゴシック" w:eastAsia="ＭＳ ゴシック" w:hAnsi="ＭＳ ゴシック"/>
              <w:b/>
              <w:color w:val="000000" w:themeColor="text1"/>
              <w:sz w:val="24"/>
              <w:szCs w:val="24"/>
            </w:rPr>
          </w:pPr>
        </w:p>
        <w:p w14:paraId="420C9E04" w14:textId="77777777" w:rsidR="001C7724" w:rsidRPr="00501A88" w:rsidRDefault="001C7724">
          <w:pPr>
            <w:widowControl/>
            <w:jc w:val="left"/>
            <w:rPr>
              <w:rFonts w:ascii="ＭＳ ゴシック" w:eastAsia="ＭＳ ゴシック" w:hAnsi="ＭＳ ゴシック"/>
              <w:b/>
              <w:color w:val="000000" w:themeColor="text1"/>
              <w:sz w:val="24"/>
              <w:szCs w:val="24"/>
            </w:rPr>
          </w:pPr>
        </w:p>
        <w:p w14:paraId="7EFC487F" w14:textId="77777777" w:rsidR="001C7724" w:rsidRPr="00501A88" w:rsidRDefault="001C7724">
          <w:pPr>
            <w:widowControl/>
            <w:jc w:val="left"/>
            <w:rPr>
              <w:rFonts w:ascii="ＭＳ ゴシック" w:eastAsia="ＭＳ ゴシック" w:hAnsi="ＭＳ ゴシック"/>
              <w:b/>
              <w:color w:val="000000" w:themeColor="text1"/>
              <w:sz w:val="24"/>
              <w:szCs w:val="24"/>
            </w:rPr>
          </w:pPr>
        </w:p>
        <w:p w14:paraId="656B3CDE" w14:textId="77777777" w:rsidR="001C7724" w:rsidRPr="00501A88" w:rsidRDefault="001C7724">
          <w:pPr>
            <w:widowControl/>
            <w:jc w:val="left"/>
            <w:rPr>
              <w:rFonts w:ascii="ＭＳ ゴシック" w:eastAsia="ＭＳ ゴシック" w:hAnsi="ＭＳ ゴシック"/>
              <w:b/>
              <w:color w:val="000000" w:themeColor="text1"/>
              <w:sz w:val="24"/>
              <w:szCs w:val="24"/>
            </w:rPr>
          </w:pPr>
        </w:p>
        <w:p w14:paraId="649EA5E6" w14:textId="77777777" w:rsidR="001C7724" w:rsidRPr="00501A88" w:rsidRDefault="001C7724">
          <w:pPr>
            <w:widowControl/>
            <w:jc w:val="left"/>
            <w:rPr>
              <w:rFonts w:ascii="ＭＳ ゴシック" w:eastAsia="ＭＳ ゴシック" w:hAnsi="ＭＳ ゴシック"/>
              <w:b/>
              <w:color w:val="000000" w:themeColor="text1"/>
              <w:sz w:val="24"/>
              <w:szCs w:val="24"/>
            </w:rPr>
          </w:pPr>
        </w:p>
        <w:p w14:paraId="3EC6B670" w14:textId="77777777" w:rsidR="001C7724" w:rsidRPr="00501A88" w:rsidRDefault="001C7724">
          <w:pPr>
            <w:widowControl/>
            <w:jc w:val="left"/>
            <w:rPr>
              <w:rFonts w:ascii="ＭＳ ゴシック" w:eastAsia="ＭＳ ゴシック" w:hAnsi="ＭＳ ゴシック"/>
              <w:b/>
              <w:color w:val="000000" w:themeColor="text1"/>
              <w:sz w:val="24"/>
              <w:szCs w:val="24"/>
            </w:rPr>
          </w:pPr>
        </w:p>
        <w:p w14:paraId="23FD6516" w14:textId="77777777" w:rsidR="001C7724" w:rsidRPr="00501A88" w:rsidRDefault="001C7724">
          <w:pPr>
            <w:widowControl/>
            <w:jc w:val="left"/>
            <w:rPr>
              <w:rFonts w:ascii="ＭＳ ゴシック" w:eastAsia="ＭＳ ゴシック" w:hAnsi="ＭＳ ゴシック"/>
              <w:b/>
              <w:color w:val="000000" w:themeColor="text1"/>
              <w:sz w:val="24"/>
              <w:szCs w:val="24"/>
            </w:rPr>
          </w:pPr>
        </w:p>
        <w:p w14:paraId="040AF234" w14:textId="77777777" w:rsidR="001C7724" w:rsidRPr="00501A88" w:rsidRDefault="001C7724">
          <w:pPr>
            <w:widowControl/>
            <w:jc w:val="left"/>
            <w:rPr>
              <w:rFonts w:ascii="ＭＳ ゴシック" w:eastAsia="ＭＳ ゴシック" w:hAnsi="ＭＳ ゴシック"/>
              <w:b/>
              <w:color w:val="000000" w:themeColor="text1"/>
              <w:sz w:val="24"/>
              <w:szCs w:val="24"/>
            </w:rPr>
          </w:pPr>
        </w:p>
        <w:p w14:paraId="4CC1C177" w14:textId="77777777" w:rsidR="001C7724" w:rsidRPr="00501A88" w:rsidRDefault="001C7724">
          <w:pPr>
            <w:widowControl/>
            <w:jc w:val="left"/>
            <w:rPr>
              <w:rFonts w:ascii="ＭＳ ゴシック" w:eastAsia="ＭＳ ゴシック" w:hAnsi="ＭＳ ゴシック"/>
              <w:b/>
              <w:color w:val="000000" w:themeColor="text1"/>
              <w:sz w:val="24"/>
              <w:szCs w:val="24"/>
            </w:rPr>
          </w:pPr>
        </w:p>
        <w:p w14:paraId="522B7BF1" w14:textId="77777777" w:rsidR="001C7724" w:rsidRPr="00501A88" w:rsidRDefault="001C7724">
          <w:pPr>
            <w:widowControl/>
            <w:jc w:val="left"/>
            <w:rPr>
              <w:rFonts w:ascii="ＭＳ ゴシック" w:eastAsia="ＭＳ ゴシック" w:hAnsi="ＭＳ ゴシック"/>
              <w:b/>
              <w:color w:val="000000" w:themeColor="text1"/>
              <w:sz w:val="24"/>
              <w:szCs w:val="24"/>
            </w:rPr>
          </w:pPr>
        </w:p>
        <w:p w14:paraId="3CA2DAA7" w14:textId="77777777" w:rsidR="00874728" w:rsidRPr="00501A88" w:rsidRDefault="00874728" w:rsidP="001C7724">
          <w:pPr>
            <w:widowControl/>
            <w:jc w:val="center"/>
            <w:rPr>
              <w:rFonts w:ascii="ＭＳ ゴシック" w:eastAsia="ＭＳ ゴシック" w:hAnsi="ＭＳ ゴシック"/>
              <w:b/>
              <w:color w:val="000000" w:themeColor="text1"/>
              <w:sz w:val="90"/>
              <w:szCs w:val="90"/>
            </w:rPr>
          </w:pPr>
          <w:r w:rsidRPr="00501A88">
            <w:rPr>
              <w:rFonts w:ascii="ＭＳ ゴシック" w:eastAsia="ＭＳ ゴシック" w:hAnsi="ＭＳ ゴシック" w:hint="eastAsia"/>
              <w:b/>
              <w:color w:val="000000" w:themeColor="text1"/>
              <w:sz w:val="90"/>
              <w:szCs w:val="90"/>
            </w:rPr>
            <w:t>第二次</w:t>
          </w:r>
          <w:r w:rsidR="001C7724" w:rsidRPr="00501A88">
            <w:rPr>
              <w:rFonts w:ascii="ＭＳ ゴシック" w:eastAsia="ＭＳ ゴシック" w:hAnsi="ＭＳ ゴシック" w:hint="eastAsia"/>
              <w:b/>
              <w:color w:val="000000" w:themeColor="text1"/>
              <w:sz w:val="90"/>
              <w:szCs w:val="90"/>
            </w:rPr>
            <w:t>大阪府再犯防止推進計画に基づく</w:t>
          </w:r>
        </w:p>
        <w:p w14:paraId="260E9EA5" w14:textId="0941CEB0" w:rsidR="001C7724" w:rsidRPr="00501A88" w:rsidRDefault="001C7724" w:rsidP="001C7724">
          <w:pPr>
            <w:widowControl/>
            <w:jc w:val="center"/>
            <w:rPr>
              <w:rFonts w:ascii="ＭＳ ゴシック" w:eastAsia="ＭＳ ゴシック" w:hAnsi="ＭＳ ゴシック"/>
              <w:b/>
              <w:color w:val="000000" w:themeColor="text1"/>
              <w:sz w:val="90"/>
              <w:szCs w:val="90"/>
            </w:rPr>
          </w:pPr>
          <w:r w:rsidRPr="00501A88">
            <w:rPr>
              <w:rFonts w:ascii="ＭＳ ゴシック" w:eastAsia="ＭＳ ゴシック" w:hAnsi="ＭＳ ゴシック" w:hint="eastAsia"/>
              <w:b/>
              <w:color w:val="000000" w:themeColor="text1"/>
              <w:sz w:val="90"/>
              <w:szCs w:val="90"/>
            </w:rPr>
            <w:t>取組の実施状況</w:t>
          </w:r>
        </w:p>
        <w:p w14:paraId="177BB996" w14:textId="77777777" w:rsidR="001C7724" w:rsidRPr="00501A88" w:rsidRDefault="001C7724">
          <w:pPr>
            <w:widowControl/>
            <w:jc w:val="left"/>
            <w:rPr>
              <w:rFonts w:ascii="ＭＳ ゴシック" w:eastAsia="ＭＳ ゴシック" w:hAnsi="ＭＳ ゴシック"/>
              <w:b/>
              <w:color w:val="000000" w:themeColor="text1"/>
              <w:sz w:val="24"/>
              <w:szCs w:val="24"/>
            </w:rPr>
          </w:pPr>
        </w:p>
        <w:p w14:paraId="7D32C357" w14:textId="77777777" w:rsidR="001C7724" w:rsidRPr="00501A88" w:rsidRDefault="001C7724">
          <w:pPr>
            <w:widowControl/>
            <w:jc w:val="left"/>
            <w:rPr>
              <w:rFonts w:ascii="ＭＳ ゴシック" w:eastAsia="ＭＳ ゴシック" w:hAnsi="ＭＳ ゴシック"/>
              <w:b/>
              <w:color w:val="000000" w:themeColor="text1"/>
              <w:sz w:val="24"/>
              <w:szCs w:val="24"/>
            </w:rPr>
          </w:pPr>
        </w:p>
        <w:p w14:paraId="165310B2" w14:textId="77777777" w:rsidR="001C7724" w:rsidRPr="00501A88" w:rsidRDefault="001C7724">
          <w:pPr>
            <w:widowControl/>
            <w:jc w:val="left"/>
            <w:rPr>
              <w:rFonts w:ascii="ＭＳ ゴシック" w:eastAsia="ＭＳ ゴシック" w:hAnsi="ＭＳ ゴシック"/>
              <w:b/>
              <w:color w:val="000000" w:themeColor="text1"/>
              <w:sz w:val="24"/>
              <w:szCs w:val="24"/>
            </w:rPr>
          </w:pPr>
        </w:p>
        <w:p w14:paraId="1C0EF696" w14:textId="77777777" w:rsidR="001C7724" w:rsidRPr="00501A88" w:rsidRDefault="001C7724">
          <w:pPr>
            <w:widowControl/>
            <w:jc w:val="left"/>
            <w:rPr>
              <w:rFonts w:ascii="ＭＳ ゴシック" w:eastAsia="ＭＳ ゴシック" w:hAnsi="ＭＳ ゴシック"/>
              <w:b/>
              <w:color w:val="000000" w:themeColor="text1"/>
              <w:sz w:val="24"/>
              <w:szCs w:val="24"/>
            </w:rPr>
          </w:pPr>
        </w:p>
        <w:p w14:paraId="1C3CD252" w14:textId="0BB43982" w:rsidR="00C855F2" w:rsidRPr="00501A88" w:rsidRDefault="00C855F2">
          <w:pPr>
            <w:widowControl/>
            <w:jc w:val="left"/>
            <w:rPr>
              <w:rFonts w:ascii="ＭＳ ゴシック" w:eastAsia="ＭＳ ゴシック" w:hAnsi="ＭＳ ゴシック"/>
              <w:b/>
              <w:color w:val="000000" w:themeColor="text1"/>
              <w:sz w:val="24"/>
              <w:szCs w:val="24"/>
            </w:rPr>
          </w:pPr>
          <w:r w:rsidRPr="00501A88">
            <w:rPr>
              <w:rFonts w:ascii="ＭＳ ゴシック" w:eastAsia="ＭＳ ゴシック" w:hAnsi="ＭＳ ゴシック"/>
              <w:b/>
              <w:color w:val="000000" w:themeColor="text1"/>
              <w:sz w:val="24"/>
              <w:szCs w:val="24"/>
            </w:rPr>
            <w:br w:type="page"/>
          </w:r>
        </w:p>
      </w:sdtContent>
    </w:sdt>
    <w:p w14:paraId="645D4829" w14:textId="77777777" w:rsidR="000457A9" w:rsidRPr="00501A88" w:rsidRDefault="000457A9">
      <w:pPr>
        <w:rPr>
          <w:rFonts w:ascii="ＭＳ ゴシック" w:eastAsia="ＭＳ ゴシック" w:hAnsi="ＭＳ ゴシック"/>
          <w:b/>
          <w:color w:val="000000" w:themeColor="text1"/>
          <w:sz w:val="24"/>
          <w:szCs w:val="24"/>
        </w:rPr>
        <w:sectPr w:rsidR="000457A9" w:rsidRPr="00501A88" w:rsidSect="00565F97">
          <w:footerReference w:type="default" r:id="rId8"/>
          <w:pgSz w:w="23811" w:h="16838" w:orient="landscape" w:code="8"/>
          <w:pgMar w:top="1361" w:right="1134" w:bottom="1361" w:left="1134" w:header="851" w:footer="624" w:gutter="0"/>
          <w:pgNumType w:start="0"/>
          <w:cols w:space="425"/>
          <w:titlePg/>
          <w:docGrid w:type="lines" w:linePitch="360"/>
        </w:sectPr>
      </w:pPr>
    </w:p>
    <w:p w14:paraId="69A64BD2" w14:textId="77777777" w:rsidR="000457A9" w:rsidRPr="00501A88" w:rsidRDefault="000457A9">
      <w:pPr>
        <w:rPr>
          <w:rFonts w:ascii="ＭＳ ゴシック" w:eastAsia="ＭＳ ゴシック" w:hAnsi="ＭＳ ゴシック"/>
          <w:b/>
          <w:color w:val="000000" w:themeColor="text1"/>
          <w:sz w:val="24"/>
          <w:szCs w:val="24"/>
        </w:rPr>
      </w:pPr>
    </w:p>
    <w:p w14:paraId="2BB7ABF4" w14:textId="77777777" w:rsidR="000457A9" w:rsidRPr="00501A88" w:rsidRDefault="000457A9">
      <w:pPr>
        <w:rPr>
          <w:rFonts w:ascii="ＭＳ ゴシック" w:eastAsia="ＭＳ ゴシック" w:hAnsi="ＭＳ ゴシック"/>
          <w:b/>
          <w:color w:val="000000" w:themeColor="text1"/>
          <w:sz w:val="24"/>
          <w:szCs w:val="24"/>
        </w:rPr>
      </w:pPr>
    </w:p>
    <w:p w14:paraId="404C825D" w14:textId="77777777" w:rsidR="000457A9" w:rsidRPr="00501A88" w:rsidRDefault="000457A9">
      <w:pPr>
        <w:rPr>
          <w:rFonts w:ascii="ＭＳ ゴシック" w:eastAsia="ＭＳ ゴシック" w:hAnsi="ＭＳ ゴシック"/>
          <w:b/>
          <w:color w:val="000000" w:themeColor="text1"/>
          <w:sz w:val="24"/>
          <w:szCs w:val="24"/>
        </w:rPr>
      </w:pPr>
    </w:p>
    <w:p w14:paraId="5231F1A4" w14:textId="77777777" w:rsidR="00A2600D" w:rsidRPr="00501A88" w:rsidRDefault="00C855F2">
      <w:pPr>
        <w:rPr>
          <w:rFonts w:ascii="ＭＳ ゴシック" w:eastAsia="ＭＳ ゴシック" w:hAnsi="ＭＳ ゴシック"/>
          <w:b/>
          <w:color w:val="000000" w:themeColor="text1"/>
          <w:sz w:val="24"/>
          <w:szCs w:val="24"/>
        </w:rPr>
      </w:pPr>
      <w:r w:rsidRPr="00501A88">
        <w:rPr>
          <w:rFonts w:ascii="ＭＳ ゴシック" w:eastAsia="ＭＳ ゴシック" w:hAnsi="ＭＳ ゴシック" w:hint="eastAsia"/>
          <w:b/>
          <w:color w:val="000000" w:themeColor="text1"/>
          <w:sz w:val="24"/>
          <w:szCs w:val="24"/>
        </w:rPr>
        <w:t>目　次</w:t>
      </w:r>
    </w:p>
    <w:sdt>
      <w:sdtPr>
        <w:rPr>
          <w:rFonts w:ascii="ＭＳ ゴシック" w:eastAsia="ＭＳ ゴシック" w:hAnsi="ＭＳ ゴシック" w:cstheme="minorBidi"/>
          <w:color w:val="000000" w:themeColor="text1"/>
          <w:kern w:val="2"/>
          <w:sz w:val="21"/>
          <w:szCs w:val="22"/>
          <w:lang w:val="ja-JP"/>
        </w:rPr>
        <w:id w:val="-169957586"/>
        <w:docPartObj>
          <w:docPartGallery w:val="Table of Contents"/>
          <w:docPartUnique/>
        </w:docPartObj>
      </w:sdtPr>
      <w:sdtEndPr>
        <w:rPr>
          <w:b/>
          <w:bCs/>
        </w:rPr>
      </w:sdtEndPr>
      <w:sdtContent>
        <w:p w14:paraId="611001D5" w14:textId="77777777" w:rsidR="000C367C" w:rsidRPr="00501A88" w:rsidRDefault="000C367C">
          <w:pPr>
            <w:pStyle w:val="a9"/>
            <w:rPr>
              <w:rFonts w:ascii="ＭＳ ゴシック" w:eastAsia="ＭＳ ゴシック" w:hAnsi="ＭＳ ゴシック"/>
              <w:color w:val="000000" w:themeColor="text1"/>
            </w:rPr>
          </w:pPr>
        </w:p>
        <w:p w14:paraId="239571C3" w14:textId="21467E89" w:rsidR="00913744" w:rsidRPr="00501A88" w:rsidRDefault="000C367C">
          <w:pPr>
            <w:pStyle w:val="11"/>
            <w:tabs>
              <w:tab w:val="right" w:leader="dot" w:pos="14729"/>
            </w:tabs>
            <w:rPr>
              <w:noProof/>
              <w:color w:val="000000" w:themeColor="text1"/>
            </w:rPr>
          </w:pPr>
          <w:r w:rsidRPr="00501A88">
            <w:rPr>
              <w:rFonts w:ascii="ＭＳ ゴシック" w:eastAsia="ＭＳ ゴシック" w:hAnsi="ＭＳ ゴシック"/>
              <w:color w:val="000000" w:themeColor="text1"/>
            </w:rPr>
            <w:fldChar w:fldCharType="begin"/>
          </w:r>
          <w:r w:rsidRPr="00501A88">
            <w:rPr>
              <w:rFonts w:ascii="ＭＳ ゴシック" w:eastAsia="ＭＳ ゴシック" w:hAnsi="ＭＳ ゴシック"/>
              <w:color w:val="000000" w:themeColor="text1"/>
            </w:rPr>
            <w:instrText xml:space="preserve"> TOC \o "1-3" \h \z \u </w:instrText>
          </w:r>
          <w:r w:rsidRPr="00501A88">
            <w:rPr>
              <w:rFonts w:ascii="ＭＳ ゴシック" w:eastAsia="ＭＳ ゴシック" w:hAnsi="ＭＳ ゴシック"/>
              <w:color w:val="000000" w:themeColor="text1"/>
            </w:rPr>
            <w:fldChar w:fldCharType="separate"/>
          </w:r>
          <w:hyperlink w:anchor="_Toc193986077" w:history="1">
            <w:r w:rsidR="00913744" w:rsidRPr="00501A88">
              <w:rPr>
                <w:rStyle w:val="aa"/>
                <w:rFonts w:ascii="ＭＳ ゴシック" w:eastAsia="ＭＳ ゴシック" w:hAnsi="ＭＳ ゴシック"/>
                <w:noProof/>
                <w:color w:val="000000" w:themeColor="text1"/>
              </w:rPr>
              <w:t>１　就労・住居の確保</w:t>
            </w:r>
            <w:r w:rsidR="00913744" w:rsidRPr="00501A88">
              <w:rPr>
                <w:noProof/>
                <w:webHidden/>
                <w:color w:val="000000" w:themeColor="text1"/>
              </w:rPr>
              <w:tab/>
            </w:r>
            <w:r w:rsidR="00913744" w:rsidRPr="00501A88">
              <w:rPr>
                <w:noProof/>
                <w:webHidden/>
                <w:color w:val="000000" w:themeColor="text1"/>
              </w:rPr>
              <w:fldChar w:fldCharType="begin"/>
            </w:r>
            <w:r w:rsidR="00913744" w:rsidRPr="00501A88">
              <w:rPr>
                <w:noProof/>
                <w:webHidden/>
                <w:color w:val="000000" w:themeColor="text1"/>
              </w:rPr>
              <w:instrText xml:space="preserve"> PAGEREF _Toc193986077 \h </w:instrText>
            </w:r>
            <w:r w:rsidR="00913744" w:rsidRPr="00501A88">
              <w:rPr>
                <w:noProof/>
                <w:webHidden/>
                <w:color w:val="000000" w:themeColor="text1"/>
              </w:rPr>
            </w:r>
            <w:r w:rsidR="00913744" w:rsidRPr="00501A88">
              <w:rPr>
                <w:noProof/>
                <w:webHidden/>
                <w:color w:val="000000" w:themeColor="text1"/>
              </w:rPr>
              <w:fldChar w:fldCharType="separate"/>
            </w:r>
            <w:r w:rsidR="001747D2" w:rsidRPr="00501A88">
              <w:rPr>
                <w:noProof/>
                <w:webHidden/>
                <w:color w:val="000000" w:themeColor="text1"/>
              </w:rPr>
              <w:t>1</w:t>
            </w:r>
            <w:r w:rsidR="00913744" w:rsidRPr="00501A88">
              <w:rPr>
                <w:noProof/>
                <w:webHidden/>
                <w:color w:val="000000" w:themeColor="text1"/>
              </w:rPr>
              <w:fldChar w:fldCharType="end"/>
            </w:r>
          </w:hyperlink>
        </w:p>
        <w:p w14:paraId="373A13C4" w14:textId="6B1FF4A2" w:rsidR="00913744" w:rsidRPr="00501A88" w:rsidRDefault="00913744">
          <w:pPr>
            <w:pStyle w:val="21"/>
            <w:tabs>
              <w:tab w:val="right" w:leader="dot" w:pos="14729"/>
            </w:tabs>
            <w:rPr>
              <w:noProof/>
              <w:color w:val="000000" w:themeColor="text1"/>
            </w:rPr>
          </w:pPr>
          <w:hyperlink w:anchor="_Toc193986078" w:history="1">
            <w:r w:rsidRPr="00501A88">
              <w:rPr>
                <w:rStyle w:val="aa"/>
                <w:rFonts w:ascii="ＭＳ ゴシック" w:eastAsia="ＭＳ ゴシック" w:hAnsi="ＭＳ ゴシック"/>
                <w:noProof/>
                <w:color w:val="000000" w:themeColor="text1"/>
              </w:rPr>
              <w:t>(1)　就労の確保</w:t>
            </w:r>
            <w:r w:rsidRPr="00501A88">
              <w:rPr>
                <w:noProof/>
                <w:webHidden/>
                <w:color w:val="000000" w:themeColor="text1"/>
              </w:rPr>
              <w:tab/>
            </w:r>
            <w:r w:rsidRPr="00501A88">
              <w:rPr>
                <w:noProof/>
                <w:webHidden/>
                <w:color w:val="000000" w:themeColor="text1"/>
              </w:rPr>
              <w:fldChar w:fldCharType="begin"/>
            </w:r>
            <w:r w:rsidRPr="00501A88">
              <w:rPr>
                <w:noProof/>
                <w:webHidden/>
                <w:color w:val="000000" w:themeColor="text1"/>
              </w:rPr>
              <w:instrText xml:space="preserve"> PAGEREF _Toc193986078 \h </w:instrText>
            </w:r>
            <w:r w:rsidRPr="00501A88">
              <w:rPr>
                <w:noProof/>
                <w:webHidden/>
                <w:color w:val="000000" w:themeColor="text1"/>
              </w:rPr>
            </w:r>
            <w:r w:rsidRPr="00501A88">
              <w:rPr>
                <w:noProof/>
                <w:webHidden/>
                <w:color w:val="000000" w:themeColor="text1"/>
              </w:rPr>
              <w:fldChar w:fldCharType="separate"/>
            </w:r>
            <w:r w:rsidR="001747D2" w:rsidRPr="00501A88">
              <w:rPr>
                <w:noProof/>
                <w:webHidden/>
                <w:color w:val="000000" w:themeColor="text1"/>
              </w:rPr>
              <w:t>1</w:t>
            </w:r>
            <w:r w:rsidRPr="00501A88">
              <w:rPr>
                <w:noProof/>
                <w:webHidden/>
                <w:color w:val="000000" w:themeColor="text1"/>
              </w:rPr>
              <w:fldChar w:fldCharType="end"/>
            </w:r>
          </w:hyperlink>
        </w:p>
        <w:p w14:paraId="4A151C72" w14:textId="3BB54AEC" w:rsidR="00913744" w:rsidRPr="00501A88" w:rsidRDefault="00913744">
          <w:pPr>
            <w:pStyle w:val="21"/>
            <w:tabs>
              <w:tab w:val="right" w:leader="dot" w:pos="14729"/>
            </w:tabs>
            <w:rPr>
              <w:noProof/>
              <w:color w:val="000000" w:themeColor="text1"/>
            </w:rPr>
          </w:pPr>
          <w:hyperlink w:anchor="_Toc193986079" w:history="1">
            <w:r w:rsidRPr="00501A88">
              <w:rPr>
                <w:rStyle w:val="aa"/>
                <w:rFonts w:ascii="ＭＳ ゴシック" w:eastAsia="ＭＳ ゴシック" w:hAnsi="ＭＳ ゴシック"/>
                <w:noProof/>
                <w:color w:val="000000" w:themeColor="text1"/>
              </w:rPr>
              <w:t>(2)　住居の確保</w:t>
            </w:r>
            <w:r w:rsidRPr="00501A88">
              <w:rPr>
                <w:noProof/>
                <w:webHidden/>
                <w:color w:val="000000" w:themeColor="text1"/>
              </w:rPr>
              <w:tab/>
            </w:r>
            <w:r w:rsidRPr="00501A88">
              <w:rPr>
                <w:noProof/>
                <w:webHidden/>
                <w:color w:val="000000" w:themeColor="text1"/>
              </w:rPr>
              <w:fldChar w:fldCharType="begin"/>
            </w:r>
            <w:r w:rsidRPr="00501A88">
              <w:rPr>
                <w:noProof/>
                <w:webHidden/>
                <w:color w:val="000000" w:themeColor="text1"/>
              </w:rPr>
              <w:instrText xml:space="preserve"> PAGEREF _Toc193986079 \h </w:instrText>
            </w:r>
            <w:r w:rsidRPr="00501A88">
              <w:rPr>
                <w:noProof/>
                <w:webHidden/>
                <w:color w:val="000000" w:themeColor="text1"/>
              </w:rPr>
            </w:r>
            <w:r w:rsidRPr="00501A88">
              <w:rPr>
                <w:noProof/>
                <w:webHidden/>
                <w:color w:val="000000" w:themeColor="text1"/>
              </w:rPr>
              <w:fldChar w:fldCharType="separate"/>
            </w:r>
            <w:r w:rsidR="001747D2" w:rsidRPr="00501A88">
              <w:rPr>
                <w:noProof/>
                <w:webHidden/>
                <w:color w:val="000000" w:themeColor="text1"/>
              </w:rPr>
              <w:t>2</w:t>
            </w:r>
            <w:r w:rsidRPr="00501A88">
              <w:rPr>
                <w:noProof/>
                <w:webHidden/>
                <w:color w:val="000000" w:themeColor="text1"/>
              </w:rPr>
              <w:fldChar w:fldCharType="end"/>
            </w:r>
          </w:hyperlink>
        </w:p>
        <w:p w14:paraId="26F11DE1" w14:textId="11799D35" w:rsidR="00913744" w:rsidRPr="00501A88" w:rsidRDefault="00913744">
          <w:pPr>
            <w:pStyle w:val="11"/>
            <w:tabs>
              <w:tab w:val="right" w:leader="dot" w:pos="14729"/>
            </w:tabs>
            <w:rPr>
              <w:noProof/>
              <w:color w:val="000000" w:themeColor="text1"/>
            </w:rPr>
          </w:pPr>
          <w:hyperlink w:anchor="_Toc193986080" w:history="1">
            <w:r w:rsidRPr="00501A88">
              <w:rPr>
                <w:rStyle w:val="aa"/>
                <w:rFonts w:ascii="ＭＳ ゴシック" w:eastAsia="ＭＳ ゴシック" w:hAnsi="ＭＳ ゴシック"/>
                <w:noProof/>
                <w:color w:val="000000" w:themeColor="text1"/>
              </w:rPr>
              <w:t>２　保健医療・福祉サービスの利用の促進</w:t>
            </w:r>
            <w:r w:rsidRPr="00501A88">
              <w:rPr>
                <w:noProof/>
                <w:webHidden/>
                <w:color w:val="000000" w:themeColor="text1"/>
              </w:rPr>
              <w:tab/>
            </w:r>
            <w:r w:rsidRPr="00501A88">
              <w:rPr>
                <w:noProof/>
                <w:webHidden/>
                <w:color w:val="000000" w:themeColor="text1"/>
              </w:rPr>
              <w:fldChar w:fldCharType="begin"/>
            </w:r>
            <w:r w:rsidRPr="00501A88">
              <w:rPr>
                <w:noProof/>
                <w:webHidden/>
                <w:color w:val="000000" w:themeColor="text1"/>
              </w:rPr>
              <w:instrText xml:space="preserve"> PAGEREF _Toc193986080 \h </w:instrText>
            </w:r>
            <w:r w:rsidRPr="00501A88">
              <w:rPr>
                <w:noProof/>
                <w:webHidden/>
                <w:color w:val="000000" w:themeColor="text1"/>
              </w:rPr>
            </w:r>
            <w:r w:rsidRPr="00501A88">
              <w:rPr>
                <w:noProof/>
                <w:webHidden/>
                <w:color w:val="000000" w:themeColor="text1"/>
              </w:rPr>
              <w:fldChar w:fldCharType="separate"/>
            </w:r>
            <w:r w:rsidR="001747D2" w:rsidRPr="00501A88">
              <w:rPr>
                <w:noProof/>
                <w:webHidden/>
                <w:color w:val="000000" w:themeColor="text1"/>
              </w:rPr>
              <w:t>3</w:t>
            </w:r>
            <w:r w:rsidRPr="00501A88">
              <w:rPr>
                <w:noProof/>
                <w:webHidden/>
                <w:color w:val="000000" w:themeColor="text1"/>
              </w:rPr>
              <w:fldChar w:fldCharType="end"/>
            </w:r>
          </w:hyperlink>
        </w:p>
        <w:p w14:paraId="0B13F9C3" w14:textId="2998EBC0" w:rsidR="00913744" w:rsidRPr="00501A88" w:rsidRDefault="00913744">
          <w:pPr>
            <w:pStyle w:val="21"/>
            <w:tabs>
              <w:tab w:val="right" w:leader="dot" w:pos="14729"/>
            </w:tabs>
            <w:rPr>
              <w:noProof/>
              <w:color w:val="000000" w:themeColor="text1"/>
            </w:rPr>
          </w:pPr>
          <w:hyperlink w:anchor="_Toc193986081" w:history="1">
            <w:r w:rsidRPr="00501A88">
              <w:rPr>
                <w:rStyle w:val="aa"/>
                <w:rFonts w:ascii="ＭＳ ゴシック" w:eastAsia="ＭＳ ゴシック" w:hAnsi="ＭＳ ゴシック"/>
                <w:noProof/>
                <w:color w:val="000000" w:themeColor="text1"/>
              </w:rPr>
              <w:t>(1)　高齢者又は障がい者のための取組</w:t>
            </w:r>
            <w:r w:rsidRPr="00501A88">
              <w:rPr>
                <w:noProof/>
                <w:webHidden/>
                <w:color w:val="000000" w:themeColor="text1"/>
              </w:rPr>
              <w:tab/>
            </w:r>
            <w:r w:rsidRPr="00501A88">
              <w:rPr>
                <w:noProof/>
                <w:webHidden/>
                <w:color w:val="000000" w:themeColor="text1"/>
              </w:rPr>
              <w:fldChar w:fldCharType="begin"/>
            </w:r>
            <w:r w:rsidRPr="00501A88">
              <w:rPr>
                <w:noProof/>
                <w:webHidden/>
                <w:color w:val="000000" w:themeColor="text1"/>
              </w:rPr>
              <w:instrText xml:space="preserve"> PAGEREF _Toc193986081 \h </w:instrText>
            </w:r>
            <w:r w:rsidRPr="00501A88">
              <w:rPr>
                <w:noProof/>
                <w:webHidden/>
                <w:color w:val="000000" w:themeColor="text1"/>
              </w:rPr>
            </w:r>
            <w:r w:rsidRPr="00501A88">
              <w:rPr>
                <w:noProof/>
                <w:webHidden/>
                <w:color w:val="000000" w:themeColor="text1"/>
              </w:rPr>
              <w:fldChar w:fldCharType="separate"/>
            </w:r>
            <w:r w:rsidR="001747D2" w:rsidRPr="00501A88">
              <w:rPr>
                <w:noProof/>
                <w:webHidden/>
                <w:color w:val="000000" w:themeColor="text1"/>
              </w:rPr>
              <w:t>3</w:t>
            </w:r>
            <w:r w:rsidRPr="00501A88">
              <w:rPr>
                <w:noProof/>
                <w:webHidden/>
                <w:color w:val="000000" w:themeColor="text1"/>
              </w:rPr>
              <w:fldChar w:fldCharType="end"/>
            </w:r>
          </w:hyperlink>
        </w:p>
        <w:p w14:paraId="18616A16" w14:textId="06D10D8C" w:rsidR="00913744" w:rsidRPr="00501A88" w:rsidRDefault="00913744">
          <w:pPr>
            <w:pStyle w:val="21"/>
            <w:tabs>
              <w:tab w:val="right" w:leader="dot" w:pos="14729"/>
            </w:tabs>
            <w:rPr>
              <w:noProof/>
              <w:color w:val="000000" w:themeColor="text1"/>
            </w:rPr>
          </w:pPr>
          <w:hyperlink w:anchor="_Toc193986082" w:history="1">
            <w:r w:rsidRPr="00501A88">
              <w:rPr>
                <w:rStyle w:val="aa"/>
                <w:rFonts w:ascii="ＭＳ ゴシック" w:eastAsia="ＭＳ ゴシック" w:hAnsi="ＭＳ ゴシック"/>
                <w:noProof/>
                <w:color w:val="000000" w:themeColor="text1"/>
              </w:rPr>
              <w:t>(2)　薬物依存症者のための取組</w:t>
            </w:r>
            <w:r w:rsidRPr="00501A88">
              <w:rPr>
                <w:noProof/>
                <w:webHidden/>
                <w:color w:val="000000" w:themeColor="text1"/>
              </w:rPr>
              <w:tab/>
            </w:r>
            <w:r w:rsidRPr="00501A88">
              <w:rPr>
                <w:noProof/>
                <w:webHidden/>
                <w:color w:val="000000" w:themeColor="text1"/>
              </w:rPr>
              <w:fldChar w:fldCharType="begin"/>
            </w:r>
            <w:r w:rsidRPr="00501A88">
              <w:rPr>
                <w:noProof/>
                <w:webHidden/>
                <w:color w:val="000000" w:themeColor="text1"/>
              </w:rPr>
              <w:instrText xml:space="preserve"> PAGEREF _Toc193986082 \h </w:instrText>
            </w:r>
            <w:r w:rsidRPr="00501A88">
              <w:rPr>
                <w:noProof/>
                <w:webHidden/>
                <w:color w:val="000000" w:themeColor="text1"/>
              </w:rPr>
            </w:r>
            <w:r w:rsidRPr="00501A88">
              <w:rPr>
                <w:noProof/>
                <w:webHidden/>
                <w:color w:val="000000" w:themeColor="text1"/>
              </w:rPr>
              <w:fldChar w:fldCharType="separate"/>
            </w:r>
            <w:r w:rsidR="001747D2" w:rsidRPr="00501A88">
              <w:rPr>
                <w:noProof/>
                <w:webHidden/>
                <w:color w:val="000000" w:themeColor="text1"/>
              </w:rPr>
              <w:t>4</w:t>
            </w:r>
            <w:r w:rsidRPr="00501A88">
              <w:rPr>
                <w:noProof/>
                <w:webHidden/>
                <w:color w:val="000000" w:themeColor="text1"/>
              </w:rPr>
              <w:fldChar w:fldCharType="end"/>
            </w:r>
          </w:hyperlink>
        </w:p>
        <w:p w14:paraId="6C2F82F7" w14:textId="590E899D" w:rsidR="00913744" w:rsidRPr="00501A88" w:rsidRDefault="00913744">
          <w:pPr>
            <w:pStyle w:val="11"/>
            <w:tabs>
              <w:tab w:val="right" w:leader="dot" w:pos="14729"/>
            </w:tabs>
            <w:rPr>
              <w:noProof/>
              <w:color w:val="000000" w:themeColor="text1"/>
            </w:rPr>
          </w:pPr>
          <w:hyperlink w:anchor="_Toc193986083" w:history="1">
            <w:r w:rsidRPr="00501A88">
              <w:rPr>
                <w:rStyle w:val="aa"/>
                <w:rFonts w:ascii="ＭＳ ゴシック" w:eastAsia="ＭＳ ゴシック" w:hAnsi="ＭＳ ゴシック"/>
                <w:noProof/>
                <w:color w:val="000000" w:themeColor="text1"/>
              </w:rPr>
              <w:t>３　非行の防止等</w:t>
            </w:r>
            <w:r w:rsidRPr="00501A88">
              <w:rPr>
                <w:noProof/>
                <w:webHidden/>
                <w:color w:val="000000" w:themeColor="text1"/>
              </w:rPr>
              <w:tab/>
            </w:r>
            <w:r w:rsidRPr="00501A88">
              <w:rPr>
                <w:noProof/>
                <w:webHidden/>
                <w:color w:val="000000" w:themeColor="text1"/>
              </w:rPr>
              <w:fldChar w:fldCharType="begin"/>
            </w:r>
            <w:r w:rsidRPr="00501A88">
              <w:rPr>
                <w:noProof/>
                <w:webHidden/>
                <w:color w:val="000000" w:themeColor="text1"/>
              </w:rPr>
              <w:instrText xml:space="preserve"> PAGEREF _Toc193986083 \h </w:instrText>
            </w:r>
            <w:r w:rsidRPr="00501A88">
              <w:rPr>
                <w:noProof/>
                <w:webHidden/>
                <w:color w:val="000000" w:themeColor="text1"/>
              </w:rPr>
            </w:r>
            <w:r w:rsidRPr="00501A88">
              <w:rPr>
                <w:noProof/>
                <w:webHidden/>
                <w:color w:val="000000" w:themeColor="text1"/>
              </w:rPr>
              <w:fldChar w:fldCharType="separate"/>
            </w:r>
            <w:r w:rsidR="001747D2" w:rsidRPr="00501A88">
              <w:rPr>
                <w:noProof/>
                <w:webHidden/>
                <w:color w:val="000000" w:themeColor="text1"/>
              </w:rPr>
              <w:t>7</w:t>
            </w:r>
            <w:r w:rsidRPr="00501A88">
              <w:rPr>
                <w:noProof/>
                <w:webHidden/>
                <w:color w:val="000000" w:themeColor="text1"/>
              </w:rPr>
              <w:fldChar w:fldCharType="end"/>
            </w:r>
          </w:hyperlink>
        </w:p>
        <w:p w14:paraId="75C027AD" w14:textId="3C75F113" w:rsidR="00913744" w:rsidRPr="00501A88" w:rsidRDefault="00913744">
          <w:pPr>
            <w:pStyle w:val="21"/>
            <w:tabs>
              <w:tab w:val="right" w:leader="dot" w:pos="14729"/>
            </w:tabs>
            <w:rPr>
              <w:noProof/>
              <w:color w:val="000000" w:themeColor="text1"/>
            </w:rPr>
          </w:pPr>
          <w:hyperlink w:anchor="_Toc193986084" w:history="1">
            <w:r w:rsidRPr="00501A88">
              <w:rPr>
                <w:rStyle w:val="aa"/>
                <w:rFonts w:ascii="ＭＳ ゴシック" w:eastAsia="ＭＳ ゴシック" w:hAnsi="ＭＳ ゴシック"/>
                <w:noProof/>
                <w:color w:val="000000" w:themeColor="text1"/>
              </w:rPr>
              <w:t>(1)　非行の防止</w:t>
            </w:r>
            <w:r w:rsidRPr="00501A88">
              <w:rPr>
                <w:noProof/>
                <w:webHidden/>
                <w:color w:val="000000" w:themeColor="text1"/>
              </w:rPr>
              <w:tab/>
            </w:r>
            <w:r w:rsidRPr="00501A88">
              <w:rPr>
                <w:noProof/>
                <w:webHidden/>
                <w:color w:val="000000" w:themeColor="text1"/>
              </w:rPr>
              <w:fldChar w:fldCharType="begin"/>
            </w:r>
            <w:r w:rsidRPr="00501A88">
              <w:rPr>
                <w:noProof/>
                <w:webHidden/>
                <w:color w:val="000000" w:themeColor="text1"/>
              </w:rPr>
              <w:instrText xml:space="preserve"> PAGEREF _Toc193986084 \h </w:instrText>
            </w:r>
            <w:r w:rsidRPr="00501A88">
              <w:rPr>
                <w:noProof/>
                <w:webHidden/>
                <w:color w:val="000000" w:themeColor="text1"/>
              </w:rPr>
            </w:r>
            <w:r w:rsidRPr="00501A88">
              <w:rPr>
                <w:noProof/>
                <w:webHidden/>
                <w:color w:val="000000" w:themeColor="text1"/>
              </w:rPr>
              <w:fldChar w:fldCharType="separate"/>
            </w:r>
            <w:r w:rsidR="001747D2" w:rsidRPr="00501A88">
              <w:rPr>
                <w:noProof/>
                <w:webHidden/>
                <w:color w:val="000000" w:themeColor="text1"/>
              </w:rPr>
              <w:t>7</w:t>
            </w:r>
            <w:r w:rsidRPr="00501A88">
              <w:rPr>
                <w:noProof/>
                <w:webHidden/>
                <w:color w:val="000000" w:themeColor="text1"/>
              </w:rPr>
              <w:fldChar w:fldCharType="end"/>
            </w:r>
          </w:hyperlink>
        </w:p>
        <w:p w14:paraId="67BF120E" w14:textId="1C0A2DA4" w:rsidR="00913744" w:rsidRPr="00501A88" w:rsidRDefault="00913744">
          <w:pPr>
            <w:pStyle w:val="21"/>
            <w:tabs>
              <w:tab w:val="right" w:leader="dot" w:pos="14729"/>
            </w:tabs>
            <w:rPr>
              <w:noProof/>
              <w:color w:val="000000" w:themeColor="text1"/>
            </w:rPr>
          </w:pPr>
          <w:hyperlink w:anchor="_Toc193986085" w:history="1">
            <w:r w:rsidRPr="00501A88">
              <w:rPr>
                <w:rStyle w:val="aa"/>
                <w:rFonts w:ascii="ＭＳ ゴシック" w:eastAsia="ＭＳ ゴシック" w:hAnsi="ＭＳ ゴシック"/>
                <w:noProof/>
                <w:color w:val="000000" w:themeColor="text1"/>
              </w:rPr>
              <w:t>(2)　修学支援</w:t>
            </w:r>
            <w:r w:rsidRPr="00501A88">
              <w:rPr>
                <w:noProof/>
                <w:webHidden/>
                <w:color w:val="000000" w:themeColor="text1"/>
              </w:rPr>
              <w:tab/>
            </w:r>
            <w:r w:rsidRPr="00501A88">
              <w:rPr>
                <w:noProof/>
                <w:webHidden/>
                <w:color w:val="000000" w:themeColor="text1"/>
              </w:rPr>
              <w:fldChar w:fldCharType="begin"/>
            </w:r>
            <w:r w:rsidRPr="00501A88">
              <w:rPr>
                <w:noProof/>
                <w:webHidden/>
                <w:color w:val="000000" w:themeColor="text1"/>
              </w:rPr>
              <w:instrText xml:space="preserve"> PAGEREF _Toc193986085 \h </w:instrText>
            </w:r>
            <w:r w:rsidRPr="00501A88">
              <w:rPr>
                <w:noProof/>
                <w:webHidden/>
                <w:color w:val="000000" w:themeColor="text1"/>
              </w:rPr>
            </w:r>
            <w:r w:rsidRPr="00501A88">
              <w:rPr>
                <w:noProof/>
                <w:webHidden/>
                <w:color w:val="000000" w:themeColor="text1"/>
              </w:rPr>
              <w:fldChar w:fldCharType="separate"/>
            </w:r>
            <w:r w:rsidR="001747D2" w:rsidRPr="00501A88">
              <w:rPr>
                <w:noProof/>
                <w:webHidden/>
                <w:color w:val="000000" w:themeColor="text1"/>
              </w:rPr>
              <w:t>8</w:t>
            </w:r>
            <w:r w:rsidRPr="00501A88">
              <w:rPr>
                <w:noProof/>
                <w:webHidden/>
                <w:color w:val="000000" w:themeColor="text1"/>
              </w:rPr>
              <w:fldChar w:fldCharType="end"/>
            </w:r>
          </w:hyperlink>
        </w:p>
        <w:p w14:paraId="282486D1" w14:textId="1D59883B" w:rsidR="00913744" w:rsidRPr="00501A88" w:rsidRDefault="00913744">
          <w:pPr>
            <w:pStyle w:val="11"/>
            <w:tabs>
              <w:tab w:val="right" w:leader="dot" w:pos="14729"/>
            </w:tabs>
            <w:rPr>
              <w:noProof/>
              <w:color w:val="000000" w:themeColor="text1"/>
            </w:rPr>
          </w:pPr>
          <w:hyperlink w:anchor="_Toc193986086" w:history="1">
            <w:r w:rsidRPr="00501A88">
              <w:rPr>
                <w:rStyle w:val="aa"/>
                <w:rFonts w:ascii="ＭＳ ゴシック" w:eastAsia="ＭＳ ゴシック" w:hAnsi="ＭＳ ゴシック"/>
                <w:noProof/>
                <w:color w:val="000000" w:themeColor="text1"/>
              </w:rPr>
              <w:t>４　犯罪をした者等の特性に応じた効果的な支援</w:t>
            </w:r>
            <w:r w:rsidRPr="00501A88">
              <w:rPr>
                <w:noProof/>
                <w:webHidden/>
                <w:color w:val="000000" w:themeColor="text1"/>
              </w:rPr>
              <w:tab/>
            </w:r>
            <w:r w:rsidRPr="00501A88">
              <w:rPr>
                <w:noProof/>
                <w:webHidden/>
                <w:color w:val="000000" w:themeColor="text1"/>
              </w:rPr>
              <w:fldChar w:fldCharType="begin"/>
            </w:r>
            <w:r w:rsidRPr="00501A88">
              <w:rPr>
                <w:noProof/>
                <w:webHidden/>
                <w:color w:val="000000" w:themeColor="text1"/>
              </w:rPr>
              <w:instrText xml:space="preserve"> PAGEREF _Toc193986086 \h </w:instrText>
            </w:r>
            <w:r w:rsidRPr="00501A88">
              <w:rPr>
                <w:noProof/>
                <w:webHidden/>
                <w:color w:val="000000" w:themeColor="text1"/>
              </w:rPr>
            </w:r>
            <w:r w:rsidRPr="00501A88">
              <w:rPr>
                <w:noProof/>
                <w:webHidden/>
                <w:color w:val="000000" w:themeColor="text1"/>
              </w:rPr>
              <w:fldChar w:fldCharType="separate"/>
            </w:r>
            <w:r w:rsidR="001747D2" w:rsidRPr="00501A88">
              <w:rPr>
                <w:noProof/>
                <w:webHidden/>
                <w:color w:val="000000" w:themeColor="text1"/>
              </w:rPr>
              <w:t>10</w:t>
            </w:r>
            <w:r w:rsidRPr="00501A88">
              <w:rPr>
                <w:noProof/>
                <w:webHidden/>
                <w:color w:val="000000" w:themeColor="text1"/>
              </w:rPr>
              <w:fldChar w:fldCharType="end"/>
            </w:r>
          </w:hyperlink>
        </w:p>
        <w:p w14:paraId="1C54D0B3" w14:textId="42F5F203" w:rsidR="00913744" w:rsidRPr="00501A88" w:rsidRDefault="00913744">
          <w:pPr>
            <w:pStyle w:val="21"/>
            <w:tabs>
              <w:tab w:val="right" w:leader="dot" w:pos="14729"/>
            </w:tabs>
            <w:rPr>
              <w:noProof/>
              <w:color w:val="000000" w:themeColor="text1"/>
            </w:rPr>
          </w:pPr>
          <w:hyperlink w:anchor="_Toc193986087" w:history="1">
            <w:r w:rsidRPr="00501A88">
              <w:rPr>
                <w:rStyle w:val="aa"/>
                <w:rFonts w:ascii="ＭＳ ゴシック" w:eastAsia="ＭＳ ゴシック" w:hAnsi="ＭＳ ゴシック"/>
                <w:noProof/>
                <w:color w:val="000000" w:themeColor="text1"/>
              </w:rPr>
              <w:t>(1)　性犯罪者に対する取組</w:t>
            </w:r>
            <w:r w:rsidRPr="00501A88">
              <w:rPr>
                <w:noProof/>
                <w:webHidden/>
                <w:color w:val="000000" w:themeColor="text1"/>
              </w:rPr>
              <w:tab/>
            </w:r>
            <w:r w:rsidRPr="00501A88">
              <w:rPr>
                <w:noProof/>
                <w:webHidden/>
                <w:color w:val="000000" w:themeColor="text1"/>
              </w:rPr>
              <w:fldChar w:fldCharType="begin"/>
            </w:r>
            <w:r w:rsidRPr="00501A88">
              <w:rPr>
                <w:noProof/>
                <w:webHidden/>
                <w:color w:val="000000" w:themeColor="text1"/>
              </w:rPr>
              <w:instrText xml:space="preserve"> PAGEREF _Toc193986087 \h </w:instrText>
            </w:r>
            <w:r w:rsidRPr="00501A88">
              <w:rPr>
                <w:noProof/>
                <w:webHidden/>
                <w:color w:val="000000" w:themeColor="text1"/>
              </w:rPr>
            </w:r>
            <w:r w:rsidRPr="00501A88">
              <w:rPr>
                <w:noProof/>
                <w:webHidden/>
                <w:color w:val="000000" w:themeColor="text1"/>
              </w:rPr>
              <w:fldChar w:fldCharType="separate"/>
            </w:r>
            <w:r w:rsidR="001747D2" w:rsidRPr="00501A88">
              <w:rPr>
                <w:noProof/>
                <w:webHidden/>
                <w:color w:val="000000" w:themeColor="text1"/>
              </w:rPr>
              <w:t>10</w:t>
            </w:r>
            <w:r w:rsidRPr="00501A88">
              <w:rPr>
                <w:noProof/>
                <w:webHidden/>
                <w:color w:val="000000" w:themeColor="text1"/>
              </w:rPr>
              <w:fldChar w:fldCharType="end"/>
            </w:r>
          </w:hyperlink>
        </w:p>
        <w:p w14:paraId="7CD73585" w14:textId="1DC731FD" w:rsidR="00913744" w:rsidRPr="00501A88" w:rsidRDefault="00913744">
          <w:pPr>
            <w:pStyle w:val="21"/>
            <w:tabs>
              <w:tab w:val="right" w:leader="dot" w:pos="14729"/>
            </w:tabs>
            <w:rPr>
              <w:noProof/>
              <w:color w:val="000000" w:themeColor="text1"/>
            </w:rPr>
          </w:pPr>
          <w:hyperlink w:anchor="_Toc193986088" w:history="1">
            <w:r w:rsidRPr="00501A88">
              <w:rPr>
                <w:rStyle w:val="aa"/>
                <w:rFonts w:ascii="ＭＳ ゴシック" w:eastAsia="ＭＳ ゴシック" w:hAnsi="ＭＳ ゴシック"/>
                <w:noProof/>
                <w:color w:val="000000" w:themeColor="text1"/>
              </w:rPr>
              <w:t>(2)　ストーカー加害者に対する取組</w:t>
            </w:r>
            <w:r w:rsidRPr="00501A88">
              <w:rPr>
                <w:noProof/>
                <w:webHidden/>
                <w:color w:val="000000" w:themeColor="text1"/>
              </w:rPr>
              <w:tab/>
            </w:r>
            <w:r w:rsidRPr="00501A88">
              <w:rPr>
                <w:noProof/>
                <w:webHidden/>
                <w:color w:val="000000" w:themeColor="text1"/>
              </w:rPr>
              <w:fldChar w:fldCharType="begin"/>
            </w:r>
            <w:r w:rsidRPr="00501A88">
              <w:rPr>
                <w:noProof/>
                <w:webHidden/>
                <w:color w:val="000000" w:themeColor="text1"/>
              </w:rPr>
              <w:instrText xml:space="preserve"> PAGEREF _Toc193986088 \h </w:instrText>
            </w:r>
            <w:r w:rsidRPr="00501A88">
              <w:rPr>
                <w:noProof/>
                <w:webHidden/>
                <w:color w:val="000000" w:themeColor="text1"/>
              </w:rPr>
            </w:r>
            <w:r w:rsidRPr="00501A88">
              <w:rPr>
                <w:noProof/>
                <w:webHidden/>
                <w:color w:val="000000" w:themeColor="text1"/>
              </w:rPr>
              <w:fldChar w:fldCharType="separate"/>
            </w:r>
            <w:r w:rsidR="001747D2" w:rsidRPr="00501A88">
              <w:rPr>
                <w:noProof/>
                <w:webHidden/>
                <w:color w:val="000000" w:themeColor="text1"/>
              </w:rPr>
              <w:t>11</w:t>
            </w:r>
            <w:r w:rsidRPr="00501A88">
              <w:rPr>
                <w:noProof/>
                <w:webHidden/>
                <w:color w:val="000000" w:themeColor="text1"/>
              </w:rPr>
              <w:fldChar w:fldCharType="end"/>
            </w:r>
          </w:hyperlink>
        </w:p>
        <w:p w14:paraId="672D2EFE" w14:textId="00A6DAE6" w:rsidR="00913744" w:rsidRPr="00501A88" w:rsidRDefault="00913744">
          <w:pPr>
            <w:pStyle w:val="21"/>
            <w:tabs>
              <w:tab w:val="right" w:leader="dot" w:pos="14729"/>
            </w:tabs>
            <w:rPr>
              <w:noProof/>
              <w:color w:val="000000" w:themeColor="text1"/>
            </w:rPr>
          </w:pPr>
          <w:hyperlink w:anchor="_Toc193986089" w:history="1">
            <w:r w:rsidRPr="00501A88">
              <w:rPr>
                <w:rStyle w:val="aa"/>
                <w:rFonts w:ascii="ＭＳ ゴシック" w:eastAsia="ＭＳ ゴシック" w:hAnsi="ＭＳ ゴシック"/>
                <w:noProof/>
                <w:color w:val="000000" w:themeColor="text1"/>
              </w:rPr>
              <w:t>(3)　暴力団員の社会復帰に関する取組</w:t>
            </w:r>
            <w:r w:rsidRPr="00501A88">
              <w:rPr>
                <w:noProof/>
                <w:webHidden/>
                <w:color w:val="000000" w:themeColor="text1"/>
              </w:rPr>
              <w:tab/>
            </w:r>
            <w:r w:rsidRPr="00501A88">
              <w:rPr>
                <w:noProof/>
                <w:webHidden/>
                <w:color w:val="000000" w:themeColor="text1"/>
              </w:rPr>
              <w:fldChar w:fldCharType="begin"/>
            </w:r>
            <w:r w:rsidRPr="00501A88">
              <w:rPr>
                <w:noProof/>
                <w:webHidden/>
                <w:color w:val="000000" w:themeColor="text1"/>
              </w:rPr>
              <w:instrText xml:space="preserve"> PAGEREF _Toc193986089 \h </w:instrText>
            </w:r>
            <w:r w:rsidRPr="00501A88">
              <w:rPr>
                <w:noProof/>
                <w:webHidden/>
                <w:color w:val="000000" w:themeColor="text1"/>
              </w:rPr>
            </w:r>
            <w:r w:rsidRPr="00501A88">
              <w:rPr>
                <w:noProof/>
                <w:webHidden/>
                <w:color w:val="000000" w:themeColor="text1"/>
              </w:rPr>
              <w:fldChar w:fldCharType="separate"/>
            </w:r>
            <w:r w:rsidR="001747D2" w:rsidRPr="00501A88">
              <w:rPr>
                <w:noProof/>
                <w:webHidden/>
                <w:color w:val="000000" w:themeColor="text1"/>
              </w:rPr>
              <w:t>12</w:t>
            </w:r>
            <w:r w:rsidRPr="00501A88">
              <w:rPr>
                <w:noProof/>
                <w:webHidden/>
                <w:color w:val="000000" w:themeColor="text1"/>
              </w:rPr>
              <w:fldChar w:fldCharType="end"/>
            </w:r>
          </w:hyperlink>
        </w:p>
        <w:p w14:paraId="4B70B3E5" w14:textId="520A5EA6" w:rsidR="00913744" w:rsidRPr="00501A88" w:rsidRDefault="00913744">
          <w:pPr>
            <w:pStyle w:val="21"/>
            <w:tabs>
              <w:tab w:val="right" w:leader="dot" w:pos="14729"/>
            </w:tabs>
            <w:rPr>
              <w:noProof/>
              <w:color w:val="000000" w:themeColor="text1"/>
            </w:rPr>
          </w:pPr>
          <w:hyperlink w:anchor="_Toc193986090" w:history="1">
            <w:r w:rsidRPr="00501A88">
              <w:rPr>
                <w:rStyle w:val="aa"/>
                <w:rFonts w:ascii="ＭＳ ゴシック" w:eastAsia="ＭＳ ゴシック" w:hAnsi="ＭＳ ゴシック"/>
                <w:noProof/>
                <w:color w:val="000000" w:themeColor="text1"/>
              </w:rPr>
              <w:t>(4)　 薬物依存症者のための取組（再掲）・・・５～６ページ参照</w:t>
            </w:r>
            <w:r w:rsidRPr="00501A88">
              <w:rPr>
                <w:noProof/>
                <w:webHidden/>
                <w:color w:val="000000" w:themeColor="text1"/>
              </w:rPr>
              <w:tab/>
            </w:r>
            <w:r w:rsidRPr="00501A88">
              <w:rPr>
                <w:noProof/>
                <w:webHidden/>
                <w:color w:val="000000" w:themeColor="text1"/>
              </w:rPr>
              <w:fldChar w:fldCharType="begin"/>
            </w:r>
            <w:r w:rsidRPr="00501A88">
              <w:rPr>
                <w:noProof/>
                <w:webHidden/>
                <w:color w:val="000000" w:themeColor="text1"/>
              </w:rPr>
              <w:instrText xml:space="preserve"> PAGEREF _Toc193986090 \h </w:instrText>
            </w:r>
            <w:r w:rsidRPr="00501A88">
              <w:rPr>
                <w:noProof/>
                <w:webHidden/>
                <w:color w:val="000000" w:themeColor="text1"/>
              </w:rPr>
            </w:r>
            <w:r w:rsidRPr="00501A88">
              <w:rPr>
                <w:noProof/>
                <w:webHidden/>
                <w:color w:val="000000" w:themeColor="text1"/>
              </w:rPr>
              <w:fldChar w:fldCharType="separate"/>
            </w:r>
            <w:r w:rsidR="001747D2" w:rsidRPr="00501A88">
              <w:rPr>
                <w:noProof/>
                <w:webHidden/>
                <w:color w:val="000000" w:themeColor="text1"/>
              </w:rPr>
              <w:t>12</w:t>
            </w:r>
            <w:r w:rsidRPr="00501A88">
              <w:rPr>
                <w:noProof/>
                <w:webHidden/>
                <w:color w:val="000000" w:themeColor="text1"/>
              </w:rPr>
              <w:fldChar w:fldCharType="end"/>
            </w:r>
          </w:hyperlink>
        </w:p>
        <w:p w14:paraId="3DB22811" w14:textId="479D2E2D" w:rsidR="00913744" w:rsidRPr="00501A88" w:rsidRDefault="00913744">
          <w:pPr>
            <w:pStyle w:val="11"/>
            <w:tabs>
              <w:tab w:val="right" w:leader="dot" w:pos="14729"/>
            </w:tabs>
            <w:rPr>
              <w:noProof/>
              <w:color w:val="000000" w:themeColor="text1"/>
            </w:rPr>
          </w:pPr>
          <w:hyperlink w:anchor="_Toc193986091" w:history="1">
            <w:r w:rsidRPr="00501A88">
              <w:rPr>
                <w:rStyle w:val="aa"/>
                <w:rFonts w:ascii="ＭＳ ゴシック" w:eastAsia="ＭＳ ゴシック" w:hAnsi="ＭＳ ゴシック"/>
                <w:noProof/>
                <w:color w:val="000000" w:themeColor="text1"/>
              </w:rPr>
              <w:t>５　民間協力者の活動の促進及び広報・啓発活動の推進</w:t>
            </w:r>
            <w:r w:rsidRPr="00501A88">
              <w:rPr>
                <w:noProof/>
                <w:webHidden/>
                <w:color w:val="000000" w:themeColor="text1"/>
              </w:rPr>
              <w:tab/>
            </w:r>
            <w:r w:rsidRPr="00501A88">
              <w:rPr>
                <w:noProof/>
                <w:webHidden/>
                <w:color w:val="000000" w:themeColor="text1"/>
              </w:rPr>
              <w:fldChar w:fldCharType="begin"/>
            </w:r>
            <w:r w:rsidRPr="00501A88">
              <w:rPr>
                <w:noProof/>
                <w:webHidden/>
                <w:color w:val="000000" w:themeColor="text1"/>
              </w:rPr>
              <w:instrText xml:space="preserve"> PAGEREF _Toc193986091 \h </w:instrText>
            </w:r>
            <w:r w:rsidRPr="00501A88">
              <w:rPr>
                <w:noProof/>
                <w:webHidden/>
                <w:color w:val="000000" w:themeColor="text1"/>
              </w:rPr>
            </w:r>
            <w:r w:rsidRPr="00501A88">
              <w:rPr>
                <w:noProof/>
                <w:webHidden/>
                <w:color w:val="000000" w:themeColor="text1"/>
              </w:rPr>
              <w:fldChar w:fldCharType="separate"/>
            </w:r>
            <w:r w:rsidR="001747D2" w:rsidRPr="00501A88">
              <w:rPr>
                <w:noProof/>
                <w:webHidden/>
                <w:color w:val="000000" w:themeColor="text1"/>
              </w:rPr>
              <w:t>13</w:t>
            </w:r>
            <w:r w:rsidRPr="00501A88">
              <w:rPr>
                <w:noProof/>
                <w:webHidden/>
                <w:color w:val="000000" w:themeColor="text1"/>
              </w:rPr>
              <w:fldChar w:fldCharType="end"/>
            </w:r>
          </w:hyperlink>
        </w:p>
        <w:p w14:paraId="76B7DFC7" w14:textId="7326C1D4" w:rsidR="00913744" w:rsidRPr="00501A88" w:rsidRDefault="00913744">
          <w:pPr>
            <w:pStyle w:val="11"/>
            <w:tabs>
              <w:tab w:val="right" w:leader="dot" w:pos="14729"/>
            </w:tabs>
            <w:rPr>
              <w:noProof/>
              <w:color w:val="000000" w:themeColor="text1"/>
            </w:rPr>
          </w:pPr>
          <w:hyperlink w:anchor="_Toc193986092" w:history="1">
            <w:r w:rsidRPr="00501A88">
              <w:rPr>
                <w:rStyle w:val="aa"/>
                <w:rFonts w:ascii="ＭＳ ゴシック" w:eastAsia="ＭＳ ゴシック" w:hAnsi="ＭＳ ゴシック"/>
                <w:noProof/>
                <w:color w:val="000000" w:themeColor="text1"/>
              </w:rPr>
              <w:t>６　国、民間団体等との連携強化</w:t>
            </w:r>
            <w:r w:rsidRPr="00501A88">
              <w:rPr>
                <w:noProof/>
                <w:webHidden/>
                <w:color w:val="000000" w:themeColor="text1"/>
              </w:rPr>
              <w:tab/>
            </w:r>
            <w:r w:rsidRPr="00501A88">
              <w:rPr>
                <w:noProof/>
                <w:webHidden/>
                <w:color w:val="000000" w:themeColor="text1"/>
              </w:rPr>
              <w:fldChar w:fldCharType="begin"/>
            </w:r>
            <w:r w:rsidRPr="00501A88">
              <w:rPr>
                <w:noProof/>
                <w:webHidden/>
                <w:color w:val="000000" w:themeColor="text1"/>
              </w:rPr>
              <w:instrText xml:space="preserve"> PAGEREF _Toc193986092 \h </w:instrText>
            </w:r>
            <w:r w:rsidRPr="00501A88">
              <w:rPr>
                <w:noProof/>
                <w:webHidden/>
                <w:color w:val="000000" w:themeColor="text1"/>
              </w:rPr>
            </w:r>
            <w:r w:rsidRPr="00501A88">
              <w:rPr>
                <w:noProof/>
                <w:webHidden/>
                <w:color w:val="000000" w:themeColor="text1"/>
              </w:rPr>
              <w:fldChar w:fldCharType="separate"/>
            </w:r>
            <w:r w:rsidR="001747D2" w:rsidRPr="00501A88">
              <w:rPr>
                <w:noProof/>
                <w:webHidden/>
                <w:color w:val="000000" w:themeColor="text1"/>
              </w:rPr>
              <w:t>16</w:t>
            </w:r>
            <w:r w:rsidRPr="00501A88">
              <w:rPr>
                <w:noProof/>
                <w:webHidden/>
                <w:color w:val="000000" w:themeColor="text1"/>
              </w:rPr>
              <w:fldChar w:fldCharType="end"/>
            </w:r>
          </w:hyperlink>
        </w:p>
        <w:p w14:paraId="0710B9B3" w14:textId="228766DB" w:rsidR="00913744" w:rsidRPr="00501A88" w:rsidRDefault="00913744">
          <w:pPr>
            <w:pStyle w:val="11"/>
            <w:tabs>
              <w:tab w:val="right" w:leader="dot" w:pos="14729"/>
            </w:tabs>
            <w:rPr>
              <w:noProof/>
              <w:color w:val="000000" w:themeColor="text1"/>
            </w:rPr>
          </w:pPr>
          <w:hyperlink w:anchor="_Toc193986093" w:history="1">
            <w:r w:rsidRPr="00501A88">
              <w:rPr>
                <w:rStyle w:val="aa"/>
                <w:rFonts w:ascii="ＭＳ ゴシック" w:eastAsia="ＭＳ ゴシック" w:hAnsi="ＭＳ ゴシック"/>
                <w:noProof/>
                <w:color w:val="000000" w:themeColor="text1"/>
              </w:rPr>
              <w:t>○推進体制</w:t>
            </w:r>
            <w:r w:rsidRPr="00501A88">
              <w:rPr>
                <w:noProof/>
                <w:webHidden/>
                <w:color w:val="000000" w:themeColor="text1"/>
              </w:rPr>
              <w:tab/>
            </w:r>
            <w:r w:rsidRPr="00501A88">
              <w:rPr>
                <w:noProof/>
                <w:webHidden/>
                <w:color w:val="000000" w:themeColor="text1"/>
              </w:rPr>
              <w:fldChar w:fldCharType="begin"/>
            </w:r>
            <w:r w:rsidRPr="00501A88">
              <w:rPr>
                <w:noProof/>
                <w:webHidden/>
                <w:color w:val="000000" w:themeColor="text1"/>
              </w:rPr>
              <w:instrText xml:space="preserve"> PAGEREF _Toc193986093 \h </w:instrText>
            </w:r>
            <w:r w:rsidRPr="00501A88">
              <w:rPr>
                <w:noProof/>
                <w:webHidden/>
                <w:color w:val="000000" w:themeColor="text1"/>
              </w:rPr>
            </w:r>
            <w:r w:rsidRPr="00501A88">
              <w:rPr>
                <w:noProof/>
                <w:webHidden/>
                <w:color w:val="000000" w:themeColor="text1"/>
              </w:rPr>
              <w:fldChar w:fldCharType="separate"/>
            </w:r>
            <w:r w:rsidR="001747D2" w:rsidRPr="00501A88">
              <w:rPr>
                <w:noProof/>
                <w:webHidden/>
                <w:color w:val="000000" w:themeColor="text1"/>
              </w:rPr>
              <w:t>17</w:t>
            </w:r>
            <w:r w:rsidRPr="00501A88">
              <w:rPr>
                <w:noProof/>
                <w:webHidden/>
                <w:color w:val="000000" w:themeColor="text1"/>
              </w:rPr>
              <w:fldChar w:fldCharType="end"/>
            </w:r>
          </w:hyperlink>
        </w:p>
        <w:p w14:paraId="0CCBBA90" w14:textId="27B0CACA" w:rsidR="000C367C" w:rsidRPr="00501A88" w:rsidRDefault="000C367C">
          <w:pPr>
            <w:rPr>
              <w:rFonts w:ascii="ＭＳ ゴシック" w:eastAsia="ＭＳ ゴシック" w:hAnsi="ＭＳ ゴシック"/>
              <w:color w:val="000000" w:themeColor="text1"/>
            </w:rPr>
          </w:pPr>
          <w:r w:rsidRPr="00501A88">
            <w:rPr>
              <w:rFonts w:ascii="ＭＳ ゴシック" w:eastAsia="ＭＳ ゴシック" w:hAnsi="ＭＳ ゴシック"/>
              <w:b/>
              <w:bCs/>
              <w:color w:val="000000" w:themeColor="text1"/>
              <w:lang w:val="ja-JP"/>
            </w:rPr>
            <w:fldChar w:fldCharType="end"/>
          </w:r>
        </w:p>
      </w:sdtContent>
    </w:sdt>
    <w:p w14:paraId="7EC0D643" w14:textId="77777777" w:rsidR="00F63767" w:rsidRPr="00501A88" w:rsidRDefault="00F63767">
      <w:pPr>
        <w:rPr>
          <w:rFonts w:ascii="ＭＳ ゴシック" w:eastAsia="ＭＳ ゴシック" w:hAnsi="ＭＳ ゴシック"/>
          <w:color w:val="000000" w:themeColor="text1"/>
          <w:sz w:val="24"/>
          <w:szCs w:val="24"/>
        </w:rPr>
      </w:pPr>
    </w:p>
    <w:p w14:paraId="46E8D222" w14:textId="77777777" w:rsidR="00F63767" w:rsidRPr="00501A88" w:rsidRDefault="00F63767">
      <w:pPr>
        <w:widowControl/>
        <w:jc w:val="left"/>
        <w:rPr>
          <w:rFonts w:ascii="ＭＳ ゴシック" w:eastAsia="ＭＳ ゴシック" w:hAnsi="ＭＳ ゴシック"/>
          <w:color w:val="000000" w:themeColor="text1"/>
          <w:sz w:val="24"/>
          <w:szCs w:val="24"/>
        </w:rPr>
      </w:pPr>
      <w:r w:rsidRPr="00501A88">
        <w:rPr>
          <w:rFonts w:ascii="ＭＳ ゴシック" w:eastAsia="ＭＳ ゴシック" w:hAnsi="ＭＳ ゴシック"/>
          <w:color w:val="000000" w:themeColor="text1"/>
          <w:sz w:val="24"/>
          <w:szCs w:val="24"/>
        </w:rPr>
        <w:br w:type="page"/>
      </w:r>
    </w:p>
    <w:p w14:paraId="6CD23DB0" w14:textId="77777777" w:rsidR="000457A9" w:rsidRPr="00501A88" w:rsidRDefault="000457A9" w:rsidP="000C367C">
      <w:pPr>
        <w:pStyle w:val="1"/>
        <w:rPr>
          <w:rFonts w:ascii="ＭＳ ゴシック" w:eastAsia="ＭＳ ゴシック" w:hAnsi="ＭＳ ゴシック"/>
          <w:color w:val="000000" w:themeColor="text1"/>
        </w:rPr>
        <w:sectPr w:rsidR="000457A9" w:rsidRPr="00501A88" w:rsidSect="000457A9">
          <w:pgSz w:w="23811" w:h="16838" w:orient="landscape" w:code="8"/>
          <w:pgMar w:top="1361" w:right="4536" w:bottom="1361" w:left="4536" w:header="851" w:footer="624" w:gutter="0"/>
          <w:pgNumType w:start="0"/>
          <w:cols w:space="425"/>
          <w:titlePg/>
          <w:docGrid w:type="linesAndChars" w:linePitch="360"/>
        </w:sectPr>
      </w:pPr>
    </w:p>
    <w:bookmarkStart w:id="0" w:name="_Toc193986077"/>
    <w:p w14:paraId="589572E3" w14:textId="77777777" w:rsidR="00324121" w:rsidRPr="00501A88" w:rsidRDefault="009E6E44" w:rsidP="000C367C">
      <w:pPr>
        <w:pStyle w:val="1"/>
        <w:rPr>
          <w:rFonts w:ascii="ＭＳ ゴシック" w:eastAsia="ＭＳ ゴシック" w:hAnsi="ＭＳ ゴシック"/>
          <w:color w:val="000000" w:themeColor="text1"/>
        </w:rPr>
      </w:pPr>
      <w:r w:rsidRPr="00501A88">
        <w:rPr>
          <w:rFonts w:ascii="ＭＳ ゴシック" w:eastAsia="ＭＳ ゴシック" w:hAnsi="ＭＳ ゴシック" w:hint="eastAsia"/>
          <w:noProof/>
          <w:color w:val="000000" w:themeColor="text1"/>
        </w:rPr>
        <mc:AlternateContent>
          <mc:Choice Requires="wps">
            <w:drawing>
              <wp:anchor distT="0" distB="0" distL="114300" distR="114300" simplePos="0" relativeHeight="251692032" behindDoc="0" locked="0" layoutInCell="1" allowOverlap="1" wp14:anchorId="6E1058A4" wp14:editId="0425736F">
                <wp:simplePos x="0" y="0"/>
                <wp:positionH relativeFrom="column">
                  <wp:posOffset>9805035</wp:posOffset>
                </wp:positionH>
                <wp:positionV relativeFrom="paragraph">
                  <wp:posOffset>-683260</wp:posOffset>
                </wp:positionV>
                <wp:extent cx="3829050" cy="962025"/>
                <wp:effectExtent l="0" t="0" r="19050" b="200025"/>
                <wp:wrapNone/>
                <wp:docPr id="3" name="四角形吹き出し 3"/>
                <wp:cNvGraphicFramePr/>
                <a:graphic xmlns:a="http://schemas.openxmlformats.org/drawingml/2006/main">
                  <a:graphicData uri="http://schemas.microsoft.com/office/word/2010/wordprocessingShape">
                    <wps:wsp>
                      <wps:cNvSpPr/>
                      <wps:spPr>
                        <a:xfrm>
                          <a:off x="0" y="0"/>
                          <a:ext cx="3829050" cy="962025"/>
                        </a:xfrm>
                        <a:prstGeom prst="wedgeRectCallout">
                          <a:avLst>
                            <a:gd name="adj1" fmla="val 32934"/>
                            <a:gd name="adj2" fmla="val 66668"/>
                          </a:avLst>
                        </a:prstGeom>
                      </wps:spPr>
                      <wps:style>
                        <a:lnRef idx="2">
                          <a:schemeClr val="accent6"/>
                        </a:lnRef>
                        <a:fillRef idx="1">
                          <a:schemeClr val="lt1"/>
                        </a:fillRef>
                        <a:effectRef idx="0">
                          <a:schemeClr val="accent6"/>
                        </a:effectRef>
                        <a:fontRef idx="minor">
                          <a:schemeClr val="dk1"/>
                        </a:fontRef>
                      </wps:style>
                      <wps:txbx>
                        <w:txbxContent>
                          <w:p w14:paraId="33A9C479" w14:textId="77777777" w:rsidR="00445C9B" w:rsidRDefault="00445C9B" w:rsidP="009E6E44">
                            <w:pPr>
                              <w:jc w:val="left"/>
                            </w:pPr>
                            <w:r>
                              <w:rPr>
                                <w:rFonts w:hint="eastAsia"/>
                              </w:rPr>
                              <w:t>◎計画通り取組を</w:t>
                            </w:r>
                            <w:r>
                              <w:t>実施した</w:t>
                            </w:r>
                            <w:r>
                              <w:rPr>
                                <w:rFonts w:hint="eastAsia"/>
                              </w:rPr>
                              <w:t>（</w:t>
                            </w:r>
                            <w:r>
                              <w:t>実施度：</w:t>
                            </w:r>
                            <w:r>
                              <w:rPr>
                                <w:rFonts w:hint="eastAsia"/>
                              </w:rPr>
                              <w:t>80％</w:t>
                            </w:r>
                            <w:r>
                              <w:t>～）</w:t>
                            </w:r>
                          </w:p>
                          <w:p w14:paraId="12E31F9D" w14:textId="77777777" w:rsidR="00445C9B" w:rsidRDefault="00445C9B" w:rsidP="009E6E44">
                            <w:pPr>
                              <w:jc w:val="left"/>
                            </w:pPr>
                            <w:r>
                              <w:rPr>
                                <w:rFonts w:hint="eastAsia"/>
                              </w:rPr>
                              <w:t>○概ね取組を実施した</w:t>
                            </w:r>
                            <w:r>
                              <w:t>（実施度</w:t>
                            </w:r>
                            <w:r>
                              <w:rPr>
                                <w:rFonts w:hint="eastAsia"/>
                              </w:rPr>
                              <w:t>：50</w:t>
                            </w:r>
                            <w:r>
                              <w:t>％～</w:t>
                            </w:r>
                            <w:r>
                              <w:rPr>
                                <w:rFonts w:hint="eastAsia"/>
                              </w:rPr>
                              <w:t>79％）</w:t>
                            </w:r>
                          </w:p>
                          <w:p w14:paraId="2E4092B8" w14:textId="77777777" w:rsidR="00445C9B" w:rsidRPr="009E6E44" w:rsidRDefault="00445C9B" w:rsidP="009E6E44">
                            <w:pPr>
                              <w:jc w:val="left"/>
                            </w:pPr>
                            <w:r>
                              <w:rPr>
                                <w:rFonts w:hint="eastAsia"/>
                              </w:rPr>
                              <w:t>×計画通り取組を</w:t>
                            </w:r>
                            <w:r>
                              <w:t>実施</w:t>
                            </w:r>
                            <w:r>
                              <w:rPr>
                                <w:rFonts w:hint="eastAsia"/>
                              </w:rPr>
                              <w:t>でき</w:t>
                            </w:r>
                            <w:r>
                              <w:t>なかった</w:t>
                            </w:r>
                            <w:r>
                              <w:rPr>
                                <w:rFonts w:hint="eastAsia"/>
                              </w:rPr>
                              <w:t>（</w:t>
                            </w:r>
                            <w:r>
                              <w:t>実施度：</w:t>
                            </w:r>
                            <w:r>
                              <w:rPr>
                                <w:rFonts w:hint="eastAsia"/>
                              </w:rPr>
                              <w:t>0％～49％）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1058A4"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6" type="#_x0000_t61" style="position:absolute;left:0;text-align:left;margin-left:772.05pt;margin-top:-53.8pt;width:301.5pt;height:75.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" adj="17914,25200" fillcolor="white [3201]" strokecolor="#70ad47 [3209]" strokeweight="1pt">
                <v:textbox>
                  <w:txbxContent>
                    <w:p w14:paraId="33A9C479" w14:textId="77777777" w:rsidR="00445C9B" w:rsidRDefault="00445C9B" w:rsidP="009E6E44">
                      <w:pPr>
                        <w:jc w:val="left"/>
                      </w:pPr>
                      <w:r>
                        <w:rPr>
                          <w:rFonts w:hint="eastAsia"/>
                        </w:rPr>
                        <w:t>◎計画通り取組を</w:t>
                      </w:r>
                      <w:r>
                        <w:t>実施した</w:t>
                      </w:r>
                      <w:r>
                        <w:rPr>
                          <w:rFonts w:hint="eastAsia"/>
                        </w:rPr>
                        <w:t>（</w:t>
                      </w:r>
                      <w:r>
                        <w:t>実施度：</w:t>
                      </w:r>
                      <w:r>
                        <w:rPr>
                          <w:rFonts w:hint="eastAsia"/>
                        </w:rPr>
                        <w:t>80％</w:t>
                      </w:r>
                      <w:r>
                        <w:t>～）</w:t>
                      </w:r>
                    </w:p>
                    <w:p w14:paraId="12E31F9D" w14:textId="77777777" w:rsidR="00445C9B" w:rsidRDefault="00445C9B" w:rsidP="009E6E44">
                      <w:pPr>
                        <w:jc w:val="left"/>
                      </w:pPr>
                      <w:r>
                        <w:rPr>
                          <w:rFonts w:hint="eastAsia"/>
                        </w:rPr>
                        <w:t>○概ね取組を実施した</w:t>
                      </w:r>
                      <w:r>
                        <w:t>（実施度</w:t>
                      </w:r>
                      <w:r>
                        <w:rPr>
                          <w:rFonts w:hint="eastAsia"/>
                        </w:rPr>
                        <w:t>：50</w:t>
                      </w:r>
                      <w:r>
                        <w:t>％～</w:t>
                      </w:r>
                      <w:r>
                        <w:rPr>
                          <w:rFonts w:hint="eastAsia"/>
                        </w:rPr>
                        <w:t>79％）</w:t>
                      </w:r>
                    </w:p>
                    <w:p w14:paraId="2E4092B8" w14:textId="77777777" w:rsidR="00445C9B" w:rsidRPr="009E6E44" w:rsidRDefault="00445C9B" w:rsidP="009E6E44">
                      <w:pPr>
                        <w:jc w:val="left"/>
                      </w:pPr>
                      <w:r>
                        <w:rPr>
                          <w:rFonts w:hint="eastAsia"/>
                        </w:rPr>
                        <w:t>×計画通り取組を</w:t>
                      </w:r>
                      <w:r>
                        <w:t>実施</w:t>
                      </w:r>
                      <w:r>
                        <w:rPr>
                          <w:rFonts w:hint="eastAsia"/>
                        </w:rPr>
                        <w:t>でき</w:t>
                      </w:r>
                      <w:r>
                        <w:t>なかった</w:t>
                      </w:r>
                      <w:r>
                        <w:rPr>
                          <w:rFonts w:hint="eastAsia"/>
                        </w:rPr>
                        <w:t>（</w:t>
                      </w:r>
                      <w:r>
                        <w:t>実施度：</w:t>
                      </w:r>
                      <w:r>
                        <w:rPr>
                          <w:rFonts w:hint="eastAsia"/>
                        </w:rPr>
                        <w:t>0％～49％）</w:t>
                      </w:r>
                    </w:p>
                  </w:txbxContent>
                </v:textbox>
              </v:shape>
            </w:pict>
          </mc:Fallback>
        </mc:AlternateContent>
      </w:r>
      <w:r w:rsidR="00D27E1F" w:rsidRPr="00501A88">
        <w:rPr>
          <w:rFonts w:ascii="ＭＳ ゴシック" w:eastAsia="ＭＳ ゴシック" w:hAnsi="ＭＳ ゴシック" w:hint="eastAsia"/>
          <w:color w:val="000000" w:themeColor="text1"/>
        </w:rPr>
        <w:t>１　就労・住居の確保</w:t>
      </w:r>
      <w:bookmarkEnd w:id="0"/>
    </w:p>
    <w:p w14:paraId="7865424E" w14:textId="77777777" w:rsidR="007B2FC6" w:rsidRPr="00501A88" w:rsidRDefault="007B2FC6" w:rsidP="000C367C">
      <w:pPr>
        <w:pStyle w:val="2"/>
        <w:ind w:firstLineChars="100" w:firstLine="240"/>
        <w:rPr>
          <w:rFonts w:ascii="ＭＳ ゴシック" w:eastAsia="ＭＳ ゴシック" w:hAnsi="ＭＳ ゴシック"/>
          <w:color w:val="000000" w:themeColor="text1"/>
        </w:rPr>
      </w:pPr>
      <w:bookmarkStart w:id="1" w:name="_Toc193986078"/>
      <w:r w:rsidRPr="00501A88">
        <w:rPr>
          <w:rFonts w:ascii="ＭＳ ゴシック" w:eastAsia="ＭＳ ゴシック" w:hAnsi="ＭＳ ゴシック" w:hint="eastAsia"/>
          <w:color w:val="000000" w:themeColor="text1"/>
          <w:sz w:val="24"/>
          <w:szCs w:val="24"/>
        </w:rPr>
        <w:t>(1)　就労の確保</w:t>
      </w:r>
      <w:bookmarkEnd w:id="1"/>
    </w:p>
    <w:tbl>
      <w:tblPr>
        <w:tblStyle w:val="a3"/>
        <w:tblW w:w="21538" w:type="dxa"/>
        <w:tblLook w:val="04A0" w:firstRow="1" w:lastRow="0" w:firstColumn="1" w:lastColumn="0" w:noHBand="0" w:noVBand="1"/>
      </w:tblPr>
      <w:tblGrid>
        <w:gridCol w:w="4673"/>
        <w:gridCol w:w="3118"/>
        <w:gridCol w:w="3118"/>
        <w:gridCol w:w="3118"/>
        <w:gridCol w:w="3118"/>
        <w:gridCol w:w="3118"/>
        <w:gridCol w:w="1275"/>
      </w:tblGrid>
      <w:tr w:rsidR="002C2F3E" w:rsidRPr="00501A88" w14:paraId="2D3BF2AB" w14:textId="77777777" w:rsidTr="002C2F3E">
        <w:tc>
          <w:tcPr>
            <w:tcW w:w="4673" w:type="dxa"/>
            <w:vMerge w:val="restart"/>
            <w:vAlign w:val="center"/>
          </w:tcPr>
          <w:p w14:paraId="3AA39B26" w14:textId="53E1C4F5" w:rsidR="002C2F3E" w:rsidRPr="00501A88" w:rsidRDefault="002C2F3E" w:rsidP="002C2F3E">
            <w:pPr>
              <w:widowControl/>
              <w:jc w:val="center"/>
              <w:rPr>
                <w:rFonts w:ascii="ＭＳ ゴシック" w:eastAsia="ＭＳ ゴシック" w:hAnsi="ＭＳ ゴシック"/>
                <w:color w:val="000000" w:themeColor="text1"/>
                <w:sz w:val="24"/>
                <w:szCs w:val="28"/>
              </w:rPr>
            </w:pPr>
            <w:r w:rsidRPr="00501A88">
              <w:rPr>
                <w:rFonts w:ascii="ＭＳ ゴシック" w:eastAsia="ＭＳ ゴシック" w:hAnsi="ＭＳ ゴシック" w:hint="eastAsia"/>
                <w:color w:val="000000" w:themeColor="text1"/>
                <w:sz w:val="24"/>
                <w:szCs w:val="28"/>
              </w:rPr>
              <w:t>具体的施策</w:t>
            </w:r>
          </w:p>
        </w:tc>
        <w:tc>
          <w:tcPr>
            <w:tcW w:w="15590" w:type="dxa"/>
            <w:gridSpan w:val="5"/>
            <w:vAlign w:val="center"/>
          </w:tcPr>
          <w:p w14:paraId="4653E125" w14:textId="7CC92946" w:rsidR="002C2F3E" w:rsidRPr="00501A88" w:rsidRDefault="002C2F3E" w:rsidP="002C2F3E">
            <w:pPr>
              <w:widowControl/>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c>
          <w:tcPr>
            <w:tcW w:w="1275" w:type="dxa"/>
            <w:vMerge w:val="restart"/>
            <w:vAlign w:val="center"/>
          </w:tcPr>
          <w:p w14:paraId="1AF11193" w14:textId="148218B4" w:rsidR="002C2F3E" w:rsidRPr="00501A88" w:rsidRDefault="00A93926" w:rsidP="002C2F3E">
            <w:pPr>
              <w:widowControl/>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r>
      <w:tr w:rsidR="002C2F3E" w:rsidRPr="00501A88" w14:paraId="36A342CB" w14:textId="77777777" w:rsidTr="002C2F3E">
        <w:tc>
          <w:tcPr>
            <w:tcW w:w="4673" w:type="dxa"/>
            <w:vMerge/>
          </w:tcPr>
          <w:p w14:paraId="6FD961C9" w14:textId="77777777" w:rsidR="002C2F3E" w:rsidRPr="00501A88" w:rsidRDefault="002C2F3E" w:rsidP="002C2F3E">
            <w:pPr>
              <w:widowControl/>
              <w:jc w:val="left"/>
              <w:rPr>
                <w:rFonts w:ascii="ＭＳ ゴシック" w:eastAsia="ＭＳ ゴシック" w:hAnsi="ＭＳ ゴシック"/>
                <w:color w:val="000000" w:themeColor="text1"/>
              </w:rPr>
            </w:pPr>
          </w:p>
        </w:tc>
        <w:tc>
          <w:tcPr>
            <w:tcW w:w="3118" w:type="dxa"/>
            <w:vAlign w:val="center"/>
          </w:tcPr>
          <w:p w14:paraId="018949CB" w14:textId="763D8EEC" w:rsidR="002C2F3E" w:rsidRPr="00501A88" w:rsidRDefault="002C2F3E" w:rsidP="002C2F3E">
            <w:pPr>
              <w:widowControl/>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令和６(</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4)年度</w:t>
            </w:r>
          </w:p>
        </w:tc>
        <w:tc>
          <w:tcPr>
            <w:tcW w:w="3118" w:type="dxa"/>
            <w:vAlign w:val="center"/>
          </w:tcPr>
          <w:p w14:paraId="0AE0A846" w14:textId="32A0F7E9" w:rsidR="002C2F3E" w:rsidRPr="00501A88" w:rsidRDefault="002C2F3E" w:rsidP="002C2F3E">
            <w:pPr>
              <w:widowControl/>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令和７(</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5)年度</w:t>
            </w:r>
          </w:p>
        </w:tc>
        <w:tc>
          <w:tcPr>
            <w:tcW w:w="3118" w:type="dxa"/>
            <w:vAlign w:val="center"/>
          </w:tcPr>
          <w:p w14:paraId="67A42965" w14:textId="64536901" w:rsidR="002C2F3E" w:rsidRPr="00501A88" w:rsidRDefault="002C2F3E" w:rsidP="002C2F3E">
            <w:pPr>
              <w:widowControl/>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令和８(</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6)年度</w:t>
            </w:r>
          </w:p>
        </w:tc>
        <w:tc>
          <w:tcPr>
            <w:tcW w:w="3118" w:type="dxa"/>
            <w:vAlign w:val="center"/>
          </w:tcPr>
          <w:p w14:paraId="1FD4F43A" w14:textId="6EF03084" w:rsidR="002C2F3E" w:rsidRPr="00501A88" w:rsidRDefault="002C2F3E" w:rsidP="002C2F3E">
            <w:pPr>
              <w:widowControl/>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令和９(</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7)年度</w:t>
            </w:r>
          </w:p>
        </w:tc>
        <w:tc>
          <w:tcPr>
            <w:tcW w:w="3118" w:type="dxa"/>
            <w:vAlign w:val="center"/>
          </w:tcPr>
          <w:p w14:paraId="47AA1FD9" w14:textId="0F821A0A" w:rsidR="002C2F3E" w:rsidRPr="00501A88" w:rsidRDefault="002C2F3E" w:rsidP="002C2F3E">
            <w:pPr>
              <w:widowControl/>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令和10(</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8)年度</w:t>
            </w:r>
          </w:p>
        </w:tc>
        <w:tc>
          <w:tcPr>
            <w:tcW w:w="1275" w:type="dxa"/>
            <w:vMerge/>
          </w:tcPr>
          <w:p w14:paraId="6494AC4F" w14:textId="77777777" w:rsidR="002C2F3E" w:rsidRPr="00501A88" w:rsidRDefault="002C2F3E" w:rsidP="002C2F3E">
            <w:pPr>
              <w:widowControl/>
              <w:jc w:val="left"/>
              <w:rPr>
                <w:rFonts w:ascii="ＭＳ ゴシック" w:eastAsia="ＭＳ ゴシック" w:hAnsi="ＭＳ ゴシック"/>
                <w:color w:val="000000" w:themeColor="text1"/>
              </w:rPr>
            </w:pPr>
          </w:p>
        </w:tc>
      </w:tr>
      <w:tr w:rsidR="00D569CA" w:rsidRPr="00501A88" w14:paraId="6DFED13E" w14:textId="77777777" w:rsidTr="00606E9E">
        <w:tc>
          <w:tcPr>
            <w:tcW w:w="4673" w:type="dxa"/>
          </w:tcPr>
          <w:p w14:paraId="235819AE" w14:textId="77777777" w:rsidR="00D569CA" w:rsidRPr="00501A88" w:rsidRDefault="00D569CA" w:rsidP="002C2F3E">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▼協力雇用主による犯罪をした者等の雇用を促進するための措置</w:t>
            </w:r>
          </w:p>
        </w:tc>
        <w:tc>
          <w:tcPr>
            <w:tcW w:w="16865" w:type="dxa"/>
            <w:gridSpan w:val="6"/>
          </w:tcPr>
          <w:p w14:paraId="244108E4" w14:textId="0FAE0DE7" w:rsidR="00D569CA" w:rsidRPr="00501A88" w:rsidRDefault="00D569CA" w:rsidP="002C2F3E">
            <w:pPr>
              <w:widowControl/>
              <w:jc w:val="left"/>
              <w:rPr>
                <w:rFonts w:ascii="ＭＳ ゴシック" w:eastAsia="ＭＳ ゴシック" w:hAnsi="ＭＳ ゴシック"/>
                <w:color w:val="000000" w:themeColor="text1"/>
              </w:rPr>
            </w:pPr>
          </w:p>
        </w:tc>
      </w:tr>
      <w:tr w:rsidR="007632AC" w:rsidRPr="00501A88" w14:paraId="0767C04A" w14:textId="77777777" w:rsidTr="002C2F3E">
        <w:tc>
          <w:tcPr>
            <w:tcW w:w="4673" w:type="dxa"/>
          </w:tcPr>
          <w:p w14:paraId="2C0DEBFE" w14:textId="77777777" w:rsidR="00D70B58" w:rsidRPr="00501A88" w:rsidRDefault="00D70B58" w:rsidP="00D70B58">
            <w:pPr>
              <w:pStyle w:val="a4"/>
              <w:numPr>
                <w:ilvl w:val="0"/>
                <w:numId w:val="1"/>
              </w:numPr>
              <w:ind w:leftChars="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総合評価方式一般競争入札における取組</w:t>
            </w:r>
          </w:p>
          <w:p w14:paraId="63AE1D20" w14:textId="2D2329CB" w:rsidR="00D70B58" w:rsidRPr="00501A88" w:rsidRDefault="00D70B58" w:rsidP="00D70B58">
            <w:pPr>
              <w:widowControl/>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ハートフル条例第</w:t>
            </w:r>
            <w:r w:rsidRPr="00501A88">
              <w:rPr>
                <w:rFonts w:ascii="ＭＳ ゴシック" w:eastAsia="ＭＳ ゴシック" w:hAnsi="ＭＳ ゴシック"/>
                <w:color w:val="000000" w:themeColor="text1"/>
              </w:rPr>
              <w:t>12条の２に基づき、庁舎清掃業務委託契約等の総合評価方式一般競争入札において、大阪保護観察所に協力雇用主として登録した事業者及び保護観察対象者等を雇用した事業者を評価する取組を実施します。【治安対策課、総務委託物品課、発注所管各課】</w:t>
            </w:r>
          </w:p>
        </w:tc>
        <w:tc>
          <w:tcPr>
            <w:tcW w:w="3118" w:type="dxa"/>
          </w:tcPr>
          <w:p w14:paraId="29A03A28" w14:textId="586A3645" w:rsidR="00D70B58" w:rsidRPr="00501A88" w:rsidRDefault="00791067" w:rsidP="00791067">
            <w:pPr>
              <w:pStyle w:val="af4"/>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令和６年度に実施した庁舎清掃業務委託契約の総合評価方式一般競争入札において、大阪保護観察所に協力雇用主として登録した事業者及び保護観察対象者等を雇用した事業者に</w:t>
            </w:r>
            <w:r w:rsidRPr="00501A88">
              <w:rPr>
                <w:rFonts w:ascii="ＭＳ ゴシック" w:eastAsia="ＭＳ ゴシック" w:hAnsi="ＭＳ ゴシック" w:hint="eastAsia"/>
                <w:color w:val="000000" w:themeColor="text1"/>
                <w:kern w:val="0"/>
              </w:rPr>
              <w:t>ついて、</w:t>
            </w:r>
            <w:r w:rsidR="00090973" w:rsidRPr="00501A88">
              <w:rPr>
                <w:rFonts w:ascii="ＭＳ ゴシック" w:eastAsia="ＭＳ ゴシック" w:hAnsi="ＭＳ ゴシック" w:hint="eastAsia"/>
                <w:color w:val="000000" w:themeColor="text1"/>
                <w:kern w:val="0"/>
              </w:rPr>
              <w:t>36</w:t>
            </w:r>
            <w:r w:rsidRPr="00501A88">
              <w:rPr>
                <w:rFonts w:ascii="ＭＳ ゴシック" w:eastAsia="ＭＳ ゴシック" w:hAnsi="ＭＳ ゴシック" w:hint="eastAsia"/>
                <w:color w:val="000000" w:themeColor="text1"/>
                <w:kern w:val="0"/>
              </w:rPr>
              <w:t>件評価し</w:t>
            </w:r>
            <w:r w:rsidR="00090973" w:rsidRPr="00501A88">
              <w:rPr>
                <w:rFonts w:ascii="ＭＳ ゴシック" w:eastAsia="ＭＳ ゴシック" w:hAnsi="ＭＳ ゴシック" w:hint="eastAsia"/>
                <w:color w:val="000000" w:themeColor="text1"/>
                <w:kern w:val="0"/>
              </w:rPr>
              <w:t>た</w:t>
            </w:r>
            <w:r w:rsidRPr="00501A88">
              <w:rPr>
                <w:rFonts w:ascii="ＭＳ ゴシック" w:eastAsia="ＭＳ ゴシック" w:hAnsi="ＭＳ ゴシック" w:hint="eastAsia"/>
                <w:color w:val="000000" w:themeColor="text1"/>
                <w:kern w:val="0"/>
              </w:rPr>
              <w:t>。</w:t>
            </w:r>
          </w:p>
        </w:tc>
        <w:tc>
          <w:tcPr>
            <w:tcW w:w="3118" w:type="dxa"/>
          </w:tcPr>
          <w:p w14:paraId="02E3C8BB" w14:textId="4AD7FB6B" w:rsidR="00D70B58" w:rsidRPr="00501A88" w:rsidRDefault="00B35337" w:rsidP="00B35337">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令和７年度に実施した庁舎清掃業務委託契約の総合評価方式一般競争入札において、大阪保護観察所に協力雇用主として登録した事業者及び保護観察対象者等を雇用した事業者について、９件評価した。</w:t>
            </w:r>
          </w:p>
        </w:tc>
        <w:tc>
          <w:tcPr>
            <w:tcW w:w="3118" w:type="dxa"/>
          </w:tcPr>
          <w:p w14:paraId="77986A3F" w14:textId="77777777" w:rsidR="00D70B58" w:rsidRPr="00501A88" w:rsidRDefault="00D70B58" w:rsidP="00D70B58">
            <w:pPr>
              <w:widowControl/>
              <w:jc w:val="left"/>
              <w:rPr>
                <w:rFonts w:ascii="ＭＳ ゴシック" w:eastAsia="ＭＳ ゴシック" w:hAnsi="ＭＳ ゴシック"/>
                <w:color w:val="000000" w:themeColor="text1"/>
              </w:rPr>
            </w:pPr>
          </w:p>
        </w:tc>
        <w:tc>
          <w:tcPr>
            <w:tcW w:w="3118" w:type="dxa"/>
          </w:tcPr>
          <w:p w14:paraId="2D30FB8F" w14:textId="77777777" w:rsidR="00D70B58" w:rsidRPr="00501A88" w:rsidRDefault="00D70B58" w:rsidP="00D70B58">
            <w:pPr>
              <w:widowControl/>
              <w:jc w:val="left"/>
              <w:rPr>
                <w:rFonts w:ascii="ＭＳ ゴシック" w:eastAsia="ＭＳ ゴシック" w:hAnsi="ＭＳ ゴシック"/>
                <w:color w:val="000000" w:themeColor="text1"/>
              </w:rPr>
            </w:pPr>
          </w:p>
        </w:tc>
        <w:tc>
          <w:tcPr>
            <w:tcW w:w="3118" w:type="dxa"/>
          </w:tcPr>
          <w:p w14:paraId="4B2F737E" w14:textId="77777777" w:rsidR="00D70B58" w:rsidRPr="00501A88" w:rsidRDefault="00D70B58" w:rsidP="00D70B58">
            <w:pPr>
              <w:widowControl/>
              <w:jc w:val="left"/>
              <w:rPr>
                <w:rFonts w:ascii="ＭＳ ゴシック" w:eastAsia="ＭＳ ゴシック" w:hAnsi="ＭＳ ゴシック"/>
                <w:color w:val="000000" w:themeColor="text1"/>
              </w:rPr>
            </w:pPr>
          </w:p>
        </w:tc>
        <w:tc>
          <w:tcPr>
            <w:tcW w:w="1275" w:type="dxa"/>
          </w:tcPr>
          <w:p w14:paraId="766E7ABE" w14:textId="739527ED" w:rsidR="00D70B58" w:rsidRPr="00501A88" w:rsidRDefault="00AA4FB9" w:rsidP="00D70B58">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7632AC" w:rsidRPr="00501A88" w14:paraId="3D092257" w14:textId="77777777" w:rsidTr="002C2F3E">
        <w:tc>
          <w:tcPr>
            <w:tcW w:w="4673" w:type="dxa"/>
          </w:tcPr>
          <w:p w14:paraId="092A9DD0" w14:textId="77777777" w:rsidR="003E6AF4" w:rsidRPr="00501A88" w:rsidRDefault="003E6AF4" w:rsidP="003E6AF4">
            <w:pPr>
              <w:pStyle w:val="a4"/>
              <w:numPr>
                <w:ilvl w:val="0"/>
                <w:numId w:val="1"/>
              </w:numPr>
              <w:ind w:leftChars="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公の施設の指定管理者の選定における取組</w:t>
            </w:r>
          </w:p>
          <w:p w14:paraId="7911DE98" w14:textId="77777777" w:rsidR="003E6AF4" w:rsidRPr="00501A88" w:rsidRDefault="003E6AF4" w:rsidP="003E6AF4">
            <w:pPr>
              <w:widowControl/>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ハートフル条例第</w:t>
            </w:r>
            <w:r w:rsidRPr="00501A88">
              <w:rPr>
                <w:rFonts w:ascii="ＭＳ ゴシック" w:eastAsia="ＭＳ ゴシック" w:hAnsi="ＭＳ ゴシック"/>
                <w:color w:val="000000" w:themeColor="text1"/>
              </w:rPr>
              <w:t>12条の２に基づき、府の公の施設の指定管理者選定において、大阪保護観察所に協力雇用主として登録し、保護観察対象者等を雇用した事業者を評価することとしています。</w:t>
            </w:r>
          </w:p>
          <w:p w14:paraId="324894B3" w14:textId="294C8EE0" w:rsidR="003E6AF4" w:rsidRPr="00501A88" w:rsidRDefault="003E6AF4" w:rsidP="003E6AF4">
            <w:pPr>
              <w:widowControl/>
              <w:ind w:firstLineChars="100" w:firstLine="210"/>
              <w:jc w:val="right"/>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【治安対策課、行政経営課、施設所管各課】</w:t>
            </w:r>
          </w:p>
        </w:tc>
        <w:tc>
          <w:tcPr>
            <w:tcW w:w="3118" w:type="dxa"/>
          </w:tcPr>
          <w:p w14:paraId="257D6B40" w14:textId="2A0B5A28" w:rsidR="003E6AF4" w:rsidRPr="00501A88" w:rsidRDefault="009336D2" w:rsidP="003E6AF4">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kern w:val="0"/>
              </w:rPr>
              <w:t>４</w:t>
            </w:r>
            <w:r w:rsidR="003E6AF4" w:rsidRPr="00501A88">
              <w:rPr>
                <w:rFonts w:ascii="ＭＳ ゴシック" w:eastAsia="ＭＳ ゴシック" w:hAnsi="ＭＳ ゴシック" w:hint="eastAsia"/>
                <w:color w:val="000000" w:themeColor="text1"/>
                <w:kern w:val="0"/>
              </w:rPr>
              <w:t>件の指定管理者選定案件（公募）において、協力雇用主として登録し、保護観察対象者等を雇用した事業者を評価する仕組を導入した。</w:t>
            </w:r>
          </w:p>
        </w:tc>
        <w:tc>
          <w:tcPr>
            <w:tcW w:w="3118" w:type="dxa"/>
          </w:tcPr>
          <w:p w14:paraId="57883005" w14:textId="67009022" w:rsidR="003E6AF4" w:rsidRPr="00501A88" w:rsidRDefault="00BC2B5B" w:rsidP="003E6AF4">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kern w:val="0"/>
              </w:rPr>
              <w:t>７</w:t>
            </w:r>
            <w:r w:rsidR="00B35337" w:rsidRPr="00501A88">
              <w:rPr>
                <w:rFonts w:ascii="ＭＳ ゴシック" w:eastAsia="ＭＳ ゴシック" w:hAnsi="ＭＳ ゴシック" w:hint="eastAsia"/>
                <w:color w:val="000000" w:themeColor="text1"/>
                <w:kern w:val="0"/>
              </w:rPr>
              <w:t>件の指定管理者選定案件（公募）において、協力雇用主として登録し、保護観察対象者等を雇用した事業者を評価する仕組を導入した。</w:t>
            </w:r>
          </w:p>
        </w:tc>
        <w:tc>
          <w:tcPr>
            <w:tcW w:w="3118" w:type="dxa"/>
          </w:tcPr>
          <w:p w14:paraId="1EA70B62" w14:textId="77777777" w:rsidR="003E6AF4" w:rsidRPr="00501A88" w:rsidRDefault="003E6AF4" w:rsidP="003E6AF4">
            <w:pPr>
              <w:widowControl/>
              <w:jc w:val="left"/>
              <w:rPr>
                <w:rFonts w:ascii="ＭＳ ゴシック" w:eastAsia="ＭＳ ゴシック" w:hAnsi="ＭＳ ゴシック"/>
                <w:color w:val="000000" w:themeColor="text1"/>
              </w:rPr>
            </w:pPr>
          </w:p>
        </w:tc>
        <w:tc>
          <w:tcPr>
            <w:tcW w:w="3118" w:type="dxa"/>
          </w:tcPr>
          <w:p w14:paraId="096C60BB" w14:textId="77777777" w:rsidR="003E6AF4" w:rsidRPr="00501A88" w:rsidRDefault="003E6AF4" w:rsidP="003E6AF4">
            <w:pPr>
              <w:widowControl/>
              <w:jc w:val="left"/>
              <w:rPr>
                <w:rFonts w:ascii="ＭＳ ゴシック" w:eastAsia="ＭＳ ゴシック" w:hAnsi="ＭＳ ゴシック"/>
                <w:color w:val="000000" w:themeColor="text1"/>
              </w:rPr>
            </w:pPr>
          </w:p>
        </w:tc>
        <w:tc>
          <w:tcPr>
            <w:tcW w:w="3118" w:type="dxa"/>
          </w:tcPr>
          <w:p w14:paraId="1DC7AD45" w14:textId="77777777" w:rsidR="003E6AF4" w:rsidRPr="00501A88" w:rsidRDefault="003E6AF4" w:rsidP="003E6AF4">
            <w:pPr>
              <w:widowControl/>
              <w:jc w:val="left"/>
              <w:rPr>
                <w:rFonts w:ascii="ＭＳ ゴシック" w:eastAsia="ＭＳ ゴシック" w:hAnsi="ＭＳ ゴシック"/>
                <w:color w:val="000000" w:themeColor="text1"/>
              </w:rPr>
            </w:pPr>
          </w:p>
        </w:tc>
        <w:tc>
          <w:tcPr>
            <w:tcW w:w="1275" w:type="dxa"/>
          </w:tcPr>
          <w:p w14:paraId="104EE08C" w14:textId="6FE8D7F1" w:rsidR="003E6AF4" w:rsidRPr="00501A88" w:rsidRDefault="00AA4FB9" w:rsidP="003E6AF4">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7632AC" w:rsidRPr="00501A88" w14:paraId="439F0488" w14:textId="77777777" w:rsidTr="002C2F3E">
        <w:tc>
          <w:tcPr>
            <w:tcW w:w="4673" w:type="dxa"/>
          </w:tcPr>
          <w:p w14:paraId="2571E3E5" w14:textId="77777777" w:rsidR="003E6AF4" w:rsidRPr="00501A88" w:rsidRDefault="003E6AF4" w:rsidP="003E6AF4">
            <w:pPr>
              <w:pStyle w:val="a4"/>
              <w:numPr>
                <w:ilvl w:val="0"/>
                <w:numId w:val="1"/>
              </w:numPr>
              <w:ind w:leftChars="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府域に所在する国機関への働きかけ</w:t>
            </w:r>
          </w:p>
          <w:p w14:paraId="22774863" w14:textId="1D408AF4" w:rsidR="003E6AF4" w:rsidRPr="00501A88" w:rsidRDefault="003E6AF4" w:rsidP="003E6AF4">
            <w:pPr>
              <w:widowControl/>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府域に所在する国機関、とりわけ法務省の地方機関に対して、入札参加資格審査、総合評価方式一般競争入札などにおける優遇措置を導入し、協力雇用主による公共調達の受注の機会を増やすよう要請していきます。【治安対策課】</w:t>
            </w:r>
          </w:p>
        </w:tc>
        <w:tc>
          <w:tcPr>
            <w:tcW w:w="3118" w:type="dxa"/>
          </w:tcPr>
          <w:p w14:paraId="5520BD34" w14:textId="0BB2E1DB" w:rsidR="003E6AF4" w:rsidRPr="00501A88" w:rsidRDefault="003E6AF4" w:rsidP="003E6AF4">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府域に所在する国機関における再犯防止に関する取組状況について調査を実施するとともに、取組の促進を要望し、併せて法務省に対しても府域に所在する機関が率先して再犯防止を取り組むよう要望した。</w:t>
            </w:r>
          </w:p>
        </w:tc>
        <w:tc>
          <w:tcPr>
            <w:tcW w:w="3118" w:type="dxa"/>
          </w:tcPr>
          <w:p w14:paraId="6407596B" w14:textId="48315E8F" w:rsidR="003E6AF4" w:rsidRPr="00501A88" w:rsidRDefault="007475D2" w:rsidP="003E6AF4">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府域に所在する国機関における再犯防止に関する取組状況について調査を実施するとともに、取組の促進を要望し、併せて法務省に対しても府域に所在する機関が率先して再犯防止を取り組むよう要望した。</w:t>
            </w:r>
          </w:p>
        </w:tc>
        <w:tc>
          <w:tcPr>
            <w:tcW w:w="3118" w:type="dxa"/>
          </w:tcPr>
          <w:p w14:paraId="08FE3C6F" w14:textId="77777777" w:rsidR="003E6AF4" w:rsidRPr="00501A88" w:rsidRDefault="003E6AF4" w:rsidP="003E6AF4">
            <w:pPr>
              <w:widowControl/>
              <w:jc w:val="left"/>
              <w:rPr>
                <w:rFonts w:ascii="ＭＳ ゴシック" w:eastAsia="ＭＳ ゴシック" w:hAnsi="ＭＳ ゴシック"/>
                <w:color w:val="000000" w:themeColor="text1"/>
              </w:rPr>
            </w:pPr>
          </w:p>
        </w:tc>
        <w:tc>
          <w:tcPr>
            <w:tcW w:w="3118" w:type="dxa"/>
          </w:tcPr>
          <w:p w14:paraId="1C612AA5" w14:textId="77777777" w:rsidR="003E6AF4" w:rsidRPr="00501A88" w:rsidRDefault="003E6AF4" w:rsidP="003E6AF4">
            <w:pPr>
              <w:widowControl/>
              <w:jc w:val="left"/>
              <w:rPr>
                <w:rFonts w:ascii="ＭＳ ゴシック" w:eastAsia="ＭＳ ゴシック" w:hAnsi="ＭＳ ゴシック"/>
                <w:color w:val="000000" w:themeColor="text1"/>
              </w:rPr>
            </w:pPr>
          </w:p>
        </w:tc>
        <w:tc>
          <w:tcPr>
            <w:tcW w:w="3118" w:type="dxa"/>
          </w:tcPr>
          <w:p w14:paraId="56ADB7E2" w14:textId="77777777" w:rsidR="003E6AF4" w:rsidRPr="00501A88" w:rsidRDefault="003E6AF4" w:rsidP="003E6AF4">
            <w:pPr>
              <w:widowControl/>
              <w:jc w:val="left"/>
              <w:rPr>
                <w:rFonts w:ascii="ＭＳ ゴシック" w:eastAsia="ＭＳ ゴシック" w:hAnsi="ＭＳ ゴシック"/>
                <w:color w:val="000000" w:themeColor="text1"/>
              </w:rPr>
            </w:pPr>
          </w:p>
        </w:tc>
        <w:tc>
          <w:tcPr>
            <w:tcW w:w="1275" w:type="dxa"/>
          </w:tcPr>
          <w:p w14:paraId="61743EED" w14:textId="01C6E74E" w:rsidR="003E6AF4" w:rsidRPr="00501A88" w:rsidRDefault="00AA4FB9" w:rsidP="003E6AF4">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7632AC" w:rsidRPr="00501A88" w14:paraId="27DB824F" w14:textId="77777777" w:rsidTr="002C2F3E">
        <w:tc>
          <w:tcPr>
            <w:tcW w:w="4673" w:type="dxa"/>
          </w:tcPr>
          <w:p w14:paraId="6AB5127D" w14:textId="43FFA098" w:rsidR="003E6AF4" w:rsidRPr="00501A88" w:rsidRDefault="003E6AF4" w:rsidP="003E6AF4">
            <w:pPr>
              <w:ind w:left="210" w:hangingChars="100" w:hanging="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▼府による保護観察対象者等の直接雇用</w:t>
            </w:r>
          </w:p>
          <w:p w14:paraId="467DA79A" w14:textId="50D04F80" w:rsidR="003E6AF4" w:rsidRPr="00501A88" w:rsidRDefault="003E6AF4" w:rsidP="003E6AF4">
            <w:pPr>
              <w:widowControl/>
              <w:ind w:firstLineChars="50" w:firstLine="105"/>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保護観察対象者等の円滑な社会復帰に向けて、大阪保護観察所から推薦を受けた保護観察対象少年等を府の非常勤職員として短期雇用し、就労の機会を提供しつつ、民間企業等への恒久的な就職へとつなげていく取組を実施します。　　　　　　　　　　　　【治安対策課】</w:t>
            </w:r>
          </w:p>
        </w:tc>
        <w:tc>
          <w:tcPr>
            <w:tcW w:w="3118" w:type="dxa"/>
          </w:tcPr>
          <w:p w14:paraId="5D93A2C0" w14:textId="3E034F87" w:rsidR="003E6AF4" w:rsidRPr="00501A88" w:rsidRDefault="003E6AF4" w:rsidP="003E6AF4">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５月下旬～７月上旬まで、非常勤職員として保護観察対象の少年を１名雇用した。</w:t>
            </w:r>
          </w:p>
        </w:tc>
        <w:tc>
          <w:tcPr>
            <w:tcW w:w="3118" w:type="dxa"/>
          </w:tcPr>
          <w:p w14:paraId="03D7777F" w14:textId="57AC8F3B" w:rsidR="003E6AF4" w:rsidRPr="00501A88" w:rsidRDefault="00BC2B5B" w:rsidP="003E6AF4">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大阪保護観察所に対し推薦依頼をしたが、該当者がいないため推薦がなく、直接雇用に結びつかなかった。</w:t>
            </w:r>
          </w:p>
        </w:tc>
        <w:tc>
          <w:tcPr>
            <w:tcW w:w="3118" w:type="dxa"/>
          </w:tcPr>
          <w:p w14:paraId="7C0FEB25" w14:textId="77777777" w:rsidR="003E6AF4" w:rsidRPr="00501A88" w:rsidRDefault="003E6AF4" w:rsidP="003E6AF4">
            <w:pPr>
              <w:widowControl/>
              <w:jc w:val="left"/>
              <w:rPr>
                <w:rFonts w:ascii="ＭＳ ゴシック" w:eastAsia="ＭＳ ゴシック" w:hAnsi="ＭＳ ゴシック"/>
                <w:color w:val="000000" w:themeColor="text1"/>
              </w:rPr>
            </w:pPr>
          </w:p>
        </w:tc>
        <w:tc>
          <w:tcPr>
            <w:tcW w:w="3118" w:type="dxa"/>
          </w:tcPr>
          <w:p w14:paraId="09BCEA7F" w14:textId="77777777" w:rsidR="003E6AF4" w:rsidRPr="00501A88" w:rsidRDefault="003E6AF4" w:rsidP="003E6AF4">
            <w:pPr>
              <w:widowControl/>
              <w:jc w:val="left"/>
              <w:rPr>
                <w:rFonts w:ascii="ＭＳ ゴシック" w:eastAsia="ＭＳ ゴシック" w:hAnsi="ＭＳ ゴシック"/>
                <w:color w:val="000000" w:themeColor="text1"/>
              </w:rPr>
            </w:pPr>
          </w:p>
        </w:tc>
        <w:tc>
          <w:tcPr>
            <w:tcW w:w="3118" w:type="dxa"/>
          </w:tcPr>
          <w:p w14:paraId="2F7CCDF3" w14:textId="77777777" w:rsidR="003E6AF4" w:rsidRPr="00501A88" w:rsidRDefault="003E6AF4" w:rsidP="003E6AF4">
            <w:pPr>
              <w:widowControl/>
              <w:jc w:val="left"/>
              <w:rPr>
                <w:rFonts w:ascii="ＭＳ ゴシック" w:eastAsia="ＭＳ ゴシック" w:hAnsi="ＭＳ ゴシック"/>
                <w:color w:val="000000" w:themeColor="text1"/>
              </w:rPr>
            </w:pPr>
          </w:p>
        </w:tc>
        <w:tc>
          <w:tcPr>
            <w:tcW w:w="1275" w:type="dxa"/>
          </w:tcPr>
          <w:p w14:paraId="61F5A583" w14:textId="5473CC83" w:rsidR="003E6AF4" w:rsidRPr="00501A88" w:rsidRDefault="003E6AF4" w:rsidP="003E6AF4">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1961EA" w:rsidRPr="00501A88" w14:paraId="506EC7DF" w14:textId="77777777" w:rsidTr="001961EA">
        <w:tc>
          <w:tcPr>
            <w:tcW w:w="4673" w:type="dxa"/>
          </w:tcPr>
          <w:p w14:paraId="703A3599" w14:textId="77777777" w:rsidR="001961EA" w:rsidRPr="00501A88" w:rsidRDefault="001961EA" w:rsidP="001961EA">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▼生活困窮者自立支援事業</w:t>
            </w:r>
          </w:p>
          <w:p w14:paraId="0AA1704D" w14:textId="0427201A" w:rsidR="001961EA" w:rsidRPr="00501A88" w:rsidRDefault="001961EA" w:rsidP="001961EA">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 xml:space="preserve">　一般就労への移行が困難な生活困窮者に対して支援を行う就労準備支援事業においては、必要とする社会資源の開発や連携の仕組みづくりなどを効率的に実施するため、単独自治体で運営が難しい福祉事務所設置自治体を中心に、広域で実施できる体制を整えます。【地域福祉課】</w:t>
            </w:r>
          </w:p>
        </w:tc>
        <w:tc>
          <w:tcPr>
            <w:tcW w:w="3118" w:type="dxa"/>
          </w:tcPr>
          <w:p w14:paraId="6E5DF144" w14:textId="65B6DF09" w:rsidR="001961EA" w:rsidRPr="00501A88" w:rsidRDefault="001961EA" w:rsidP="001961EA">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府内12自治体が共同で「大阪府生活困窮者等広域就労支援事業」を実施した。</w:t>
            </w:r>
          </w:p>
        </w:tc>
        <w:tc>
          <w:tcPr>
            <w:tcW w:w="3118" w:type="dxa"/>
          </w:tcPr>
          <w:p w14:paraId="24FDBFDB" w14:textId="5902739E" w:rsidR="001961EA" w:rsidRPr="00501A88" w:rsidRDefault="001961EA" w:rsidP="001961EA">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府内11自治体が共同で「大阪府生活困窮者等広域就労支援事業」を実施した。</w:t>
            </w:r>
          </w:p>
        </w:tc>
        <w:tc>
          <w:tcPr>
            <w:tcW w:w="3118" w:type="dxa"/>
          </w:tcPr>
          <w:p w14:paraId="35B5FBAB" w14:textId="77777777" w:rsidR="001961EA" w:rsidRPr="00501A88" w:rsidRDefault="001961EA" w:rsidP="001961EA">
            <w:pPr>
              <w:widowControl/>
              <w:jc w:val="left"/>
              <w:rPr>
                <w:rFonts w:ascii="ＭＳ ゴシック" w:eastAsia="ＭＳ ゴシック" w:hAnsi="ＭＳ ゴシック"/>
                <w:color w:val="000000" w:themeColor="text1"/>
              </w:rPr>
            </w:pPr>
          </w:p>
        </w:tc>
        <w:tc>
          <w:tcPr>
            <w:tcW w:w="3118" w:type="dxa"/>
          </w:tcPr>
          <w:p w14:paraId="2184910F" w14:textId="77777777" w:rsidR="001961EA" w:rsidRPr="00501A88" w:rsidRDefault="001961EA" w:rsidP="001961EA">
            <w:pPr>
              <w:widowControl/>
              <w:jc w:val="left"/>
              <w:rPr>
                <w:rFonts w:ascii="ＭＳ ゴシック" w:eastAsia="ＭＳ ゴシック" w:hAnsi="ＭＳ ゴシック"/>
                <w:color w:val="000000" w:themeColor="text1"/>
              </w:rPr>
            </w:pPr>
          </w:p>
        </w:tc>
        <w:tc>
          <w:tcPr>
            <w:tcW w:w="3118" w:type="dxa"/>
          </w:tcPr>
          <w:p w14:paraId="75BDC04B" w14:textId="77777777" w:rsidR="001961EA" w:rsidRPr="00501A88" w:rsidRDefault="001961EA" w:rsidP="001961EA">
            <w:pPr>
              <w:widowControl/>
              <w:jc w:val="left"/>
              <w:rPr>
                <w:rFonts w:ascii="ＭＳ ゴシック" w:eastAsia="ＭＳ ゴシック" w:hAnsi="ＭＳ ゴシック"/>
                <w:color w:val="000000" w:themeColor="text1"/>
              </w:rPr>
            </w:pPr>
          </w:p>
        </w:tc>
        <w:tc>
          <w:tcPr>
            <w:tcW w:w="1275" w:type="dxa"/>
          </w:tcPr>
          <w:p w14:paraId="0B86E0E7" w14:textId="015245B7" w:rsidR="001961EA" w:rsidRPr="00501A88" w:rsidRDefault="001961EA" w:rsidP="001961EA">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bl>
    <w:p w14:paraId="410B14D9" w14:textId="74BBF61C" w:rsidR="002C2F3E" w:rsidRPr="00501A88" w:rsidRDefault="002C2F3E">
      <w:pPr>
        <w:widowControl/>
        <w:jc w:val="left"/>
        <w:rPr>
          <w:rFonts w:ascii="ＭＳ ゴシック" w:eastAsia="ＭＳ ゴシック" w:hAnsi="ＭＳ ゴシック"/>
          <w:color w:val="000000" w:themeColor="text1"/>
        </w:rPr>
      </w:pPr>
    </w:p>
    <w:p w14:paraId="0E6AFBD5" w14:textId="77777777" w:rsidR="008C27F5" w:rsidRPr="00501A88" w:rsidRDefault="008C27F5">
      <w:pPr>
        <w:widowControl/>
        <w:jc w:val="left"/>
        <w:rPr>
          <w:rFonts w:ascii="ＭＳ ゴシック" w:eastAsia="ＭＳ ゴシック" w:hAnsi="ＭＳ ゴシック"/>
          <w:color w:val="000000" w:themeColor="text1"/>
        </w:rPr>
      </w:pPr>
    </w:p>
    <w:p w14:paraId="2BE8BEF3" w14:textId="77777777" w:rsidR="008C27F5" w:rsidRPr="00501A88" w:rsidRDefault="008C27F5">
      <w:pPr>
        <w:widowControl/>
        <w:jc w:val="left"/>
        <w:rPr>
          <w:rFonts w:ascii="ＭＳ ゴシック" w:eastAsia="ＭＳ ゴシック" w:hAnsi="ＭＳ ゴシック"/>
          <w:color w:val="000000" w:themeColor="text1"/>
        </w:rPr>
      </w:pPr>
    </w:p>
    <w:p w14:paraId="76017C60" w14:textId="750C7834" w:rsidR="00FA7E30" w:rsidRPr="00501A88" w:rsidRDefault="00FA7E30" w:rsidP="000C367C">
      <w:pPr>
        <w:pStyle w:val="2"/>
        <w:ind w:firstLineChars="100" w:firstLine="240"/>
        <w:rPr>
          <w:rFonts w:ascii="ＭＳ ゴシック" w:eastAsia="ＭＳ ゴシック" w:hAnsi="ＭＳ ゴシック"/>
          <w:color w:val="000000" w:themeColor="text1"/>
          <w:sz w:val="24"/>
          <w:szCs w:val="24"/>
        </w:rPr>
      </w:pPr>
      <w:bookmarkStart w:id="2" w:name="_Toc193986079"/>
      <w:r w:rsidRPr="00501A88">
        <w:rPr>
          <w:rFonts w:ascii="ＭＳ ゴシック" w:eastAsia="ＭＳ ゴシック" w:hAnsi="ＭＳ ゴシック" w:hint="eastAsia"/>
          <w:color w:val="000000" w:themeColor="text1"/>
          <w:sz w:val="24"/>
          <w:szCs w:val="24"/>
        </w:rPr>
        <w:t>(</w:t>
      </w:r>
      <w:r w:rsidRPr="00501A88">
        <w:rPr>
          <w:rFonts w:ascii="ＭＳ ゴシック" w:eastAsia="ＭＳ ゴシック" w:hAnsi="ＭＳ ゴシック"/>
          <w:color w:val="000000" w:themeColor="text1"/>
          <w:sz w:val="24"/>
          <w:szCs w:val="24"/>
        </w:rPr>
        <w:t>2</w:t>
      </w:r>
      <w:r w:rsidRPr="00501A88">
        <w:rPr>
          <w:rFonts w:ascii="ＭＳ ゴシック" w:eastAsia="ＭＳ ゴシック" w:hAnsi="ＭＳ ゴシック" w:hint="eastAsia"/>
          <w:color w:val="000000" w:themeColor="text1"/>
          <w:sz w:val="24"/>
          <w:szCs w:val="24"/>
        </w:rPr>
        <w:t>)　住居の確保</w:t>
      </w:r>
      <w:bookmarkEnd w:id="2"/>
    </w:p>
    <w:tbl>
      <w:tblPr>
        <w:tblStyle w:val="a3"/>
        <w:tblW w:w="21538" w:type="dxa"/>
        <w:tblLook w:val="04A0" w:firstRow="1" w:lastRow="0" w:firstColumn="1" w:lastColumn="0" w:noHBand="0" w:noVBand="1"/>
      </w:tblPr>
      <w:tblGrid>
        <w:gridCol w:w="4673"/>
        <w:gridCol w:w="3118"/>
        <w:gridCol w:w="3118"/>
        <w:gridCol w:w="3118"/>
        <w:gridCol w:w="3118"/>
        <w:gridCol w:w="3118"/>
        <w:gridCol w:w="1275"/>
      </w:tblGrid>
      <w:tr w:rsidR="007632AC" w:rsidRPr="00501A88" w14:paraId="3CDE9529" w14:textId="77777777" w:rsidTr="00AC6718">
        <w:tc>
          <w:tcPr>
            <w:tcW w:w="4673" w:type="dxa"/>
            <w:vMerge w:val="restart"/>
            <w:vAlign w:val="center"/>
          </w:tcPr>
          <w:p w14:paraId="04494A02" w14:textId="77777777" w:rsidR="002C2F3E" w:rsidRPr="00501A88" w:rsidRDefault="002C2F3E" w:rsidP="00AC6718">
            <w:pPr>
              <w:widowControl/>
              <w:jc w:val="center"/>
              <w:rPr>
                <w:rFonts w:ascii="ＭＳ ゴシック" w:eastAsia="ＭＳ ゴシック" w:hAnsi="ＭＳ ゴシック"/>
                <w:color w:val="000000" w:themeColor="text1"/>
                <w:sz w:val="24"/>
                <w:szCs w:val="28"/>
              </w:rPr>
            </w:pPr>
            <w:r w:rsidRPr="00501A88">
              <w:rPr>
                <w:rFonts w:ascii="ＭＳ ゴシック" w:eastAsia="ＭＳ ゴシック" w:hAnsi="ＭＳ ゴシック" w:hint="eastAsia"/>
                <w:color w:val="000000" w:themeColor="text1"/>
                <w:sz w:val="24"/>
                <w:szCs w:val="28"/>
              </w:rPr>
              <w:t>具体的施策</w:t>
            </w:r>
          </w:p>
        </w:tc>
        <w:tc>
          <w:tcPr>
            <w:tcW w:w="15590" w:type="dxa"/>
            <w:gridSpan w:val="5"/>
            <w:vAlign w:val="center"/>
          </w:tcPr>
          <w:p w14:paraId="0AA8D5D8" w14:textId="77777777" w:rsidR="002C2F3E" w:rsidRPr="00501A88" w:rsidRDefault="002C2F3E" w:rsidP="00AC6718">
            <w:pPr>
              <w:widowControl/>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c>
          <w:tcPr>
            <w:tcW w:w="1275" w:type="dxa"/>
            <w:vMerge w:val="restart"/>
            <w:vAlign w:val="center"/>
          </w:tcPr>
          <w:p w14:paraId="18D84BBF" w14:textId="6DAB3FE6" w:rsidR="002C2F3E" w:rsidRPr="00501A88" w:rsidRDefault="00A93926" w:rsidP="00AC6718">
            <w:pPr>
              <w:widowControl/>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r>
      <w:tr w:rsidR="007632AC" w:rsidRPr="00501A88" w14:paraId="29E37785" w14:textId="77777777" w:rsidTr="00AC6718">
        <w:tc>
          <w:tcPr>
            <w:tcW w:w="4673" w:type="dxa"/>
            <w:vMerge/>
          </w:tcPr>
          <w:p w14:paraId="420D1744" w14:textId="77777777" w:rsidR="002C2F3E" w:rsidRPr="00501A88" w:rsidRDefault="002C2F3E" w:rsidP="00AC6718">
            <w:pPr>
              <w:widowControl/>
              <w:jc w:val="left"/>
              <w:rPr>
                <w:rFonts w:ascii="ＭＳ ゴシック" w:eastAsia="ＭＳ ゴシック" w:hAnsi="ＭＳ ゴシック"/>
                <w:color w:val="000000" w:themeColor="text1"/>
              </w:rPr>
            </w:pPr>
          </w:p>
        </w:tc>
        <w:tc>
          <w:tcPr>
            <w:tcW w:w="3118" w:type="dxa"/>
            <w:vAlign w:val="center"/>
          </w:tcPr>
          <w:p w14:paraId="0B426F96" w14:textId="77777777" w:rsidR="002C2F3E" w:rsidRPr="00501A88" w:rsidRDefault="002C2F3E" w:rsidP="00AC6718">
            <w:pPr>
              <w:widowControl/>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令和６(</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4)年度</w:t>
            </w:r>
          </w:p>
        </w:tc>
        <w:tc>
          <w:tcPr>
            <w:tcW w:w="3118" w:type="dxa"/>
            <w:vAlign w:val="center"/>
          </w:tcPr>
          <w:p w14:paraId="0EBF85D7" w14:textId="77777777" w:rsidR="002C2F3E" w:rsidRPr="00501A88" w:rsidRDefault="002C2F3E" w:rsidP="00AC6718">
            <w:pPr>
              <w:widowControl/>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令和７(</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5)年度</w:t>
            </w:r>
          </w:p>
        </w:tc>
        <w:tc>
          <w:tcPr>
            <w:tcW w:w="3118" w:type="dxa"/>
            <w:vAlign w:val="center"/>
          </w:tcPr>
          <w:p w14:paraId="647E535C" w14:textId="77777777" w:rsidR="002C2F3E" w:rsidRPr="00501A88" w:rsidRDefault="002C2F3E" w:rsidP="00AC6718">
            <w:pPr>
              <w:widowControl/>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令和８(</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6)年度</w:t>
            </w:r>
          </w:p>
        </w:tc>
        <w:tc>
          <w:tcPr>
            <w:tcW w:w="3118" w:type="dxa"/>
            <w:vAlign w:val="center"/>
          </w:tcPr>
          <w:p w14:paraId="5D50CA7C" w14:textId="77777777" w:rsidR="002C2F3E" w:rsidRPr="00501A88" w:rsidRDefault="002C2F3E" w:rsidP="00AC6718">
            <w:pPr>
              <w:widowControl/>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令和９(</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7)年度</w:t>
            </w:r>
          </w:p>
        </w:tc>
        <w:tc>
          <w:tcPr>
            <w:tcW w:w="3118" w:type="dxa"/>
            <w:vAlign w:val="center"/>
          </w:tcPr>
          <w:p w14:paraId="7F74DD9F" w14:textId="77777777" w:rsidR="002C2F3E" w:rsidRPr="00501A88" w:rsidRDefault="002C2F3E" w:rsidP="00AC6718">
            <w:pPr>
              <w:widowControl/>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令和10(</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8)年度</w:t>
            </w:r>
          </w:p>
        </w:tc>
        <w:tc>
          <w:tcPr>
            <w:tcW w:w="1275" w:type="dxa"/>
            <w:vMerge/>
          </w:tcPr>
          <w:p w14:paraId="41671027" w14:textId="77777777" w:rsidR="002C2F3E" w:rsidRPr="00501A88" w:rsidRDefault="002C2F3E" w:rsidP="00AC6718">
            <w:pPr>
              <w:widowControl/>
              <w:jc w:val="left"/>
              <w:rPr>
                <w:rFonts w:ascii="ＭＳ ゴシック" w:eastAsia="ＭＳ ゴシック" w:hAnsi="ＭＳ ゴシック"/>
                <w:color w:val="000000" w:themeColor="text1"/>
              </w:rPr>
            </w:pPr>
          </w:p>
        </w:tc>
      </w:tr>
      <w:tr w:rsidR="007632AC" w:rsidRPr="00501A88" w14:paraId="59B86BEE" w14:textId="77777777" w:rsidTr="00AC6718">
        <w:tc>
          <w:tcPr>
            <w:tcW w:w="4673" w:type="dxa"/>
          </w:tcPr>
          <w:p w14:paraId="09F71F19" w14:textId="77777777" w:rsidR="00CD1E34" w:rsidRPr="00501A88" w:rsidRDefault="002C2F3E" w:rsidP="00CD1E34">
            <w:pPr>
              <w:ind w:left="210" w:hangingChars="100" w:hanging="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r w:rsidR="00CD1E34" w:rsidRPr="00501A88">
              <w:rPr>
                <w:rFonts w:ascii="ＭＳ ゴシック" w:eastAsia="ＭＳ ゴシック" w:hAnsi="ＭＳ ゴシック" w:hint="eastAsia"/>
                <w:color w:val="000000" w:themeColor="text1"/>
              </w:rPr>
              <w:t>更生保護対象者への居住支援体制の充実</w:t>
            </w:r>
          </w:p>
          <w:p w14:paraId="166CEA82" w14:textId="58CFBFC3" w:rsidR="002C2F3E" w:rsidRPr="00501A88" w:rsidRDefault="00CD1E34" w:rsidP="00CD1E34">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住宅確保要配慮者に対する賃貸住宅の供給の促進に関する法律（「住宅セーフティネット法」）」に基づき、更生保護対象者を含む住宅確保要配慮者の居住の安定を確保するため、入居を拒まない賃貸住宅の登録を進めるとともに、市区町村単位での居住支援協議会の設立など地域の特性に応じた居住支援体制の構築を促進します。</w:t>
            </w:r>
            <w:r w:rsidR="00D569CA" w:rsidRPr="00501A88">
              <w:rPr>
                <w:rFonts w:ascii="ＭＳ ゴシック" w:eastAsia="ＭＳ ゴシック" w:hAnsi="ＭＳ ゴシック" w:hint="eastAsia"/>
                <w:color w:val="000000" w:themeColor="text1"/>
              </w:rPr>
              <w:t xml:space="preserve">　　　　　　　　　　　</w:t>
            </w:r>
            <w:r w:rsidRPr="00501A88">
              <w:rPr>
                <w:rFonts w:ascii="ＭＳ ゴシック" w:eastAsia="ＭＳ ゴシック" w:hAnsi="ＭＳ ゴシック" w:hint="eastAsia"/>
                <w:color w:val="000000" w:themeColor="text1"/>
              </w:rPr>
              <w:t>【居住企画課】</w:t>
            </w:r>
          </w:p>
        </w:tc>
        <w:tc>
          <w:tcPr>
            <w:tcW w:w="3118" w:type="dxa"/>
          </w:tcPr>
          <w:p w14:paraId="5AAA833C" w14:textId="77777777" w:rsidR="00B170D8" w:rsidRPr="00501A88" w:rsidRDefault="00B170D8" w:rsidP="00B170D8">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新規1,852件を登録し、累計で44</w:t>
            </w:r>
            <w:r w:rsidRPr="00501A88">
              <w:rPr>
                <w:rFonts w:ascii="ＭＳ ゴシック" w:eastAsia="ＭＳ ゴシック" w:hAnsi="ＭＳ ゴシック"/>
                <w:color w:val="000000" w:themeColor="text1"/>
              </w:rPr>
              <w:t>,</w:t>
            </w:r>
            <w:r w:rsidRPr="00501A88">
              <w:rPr>
                <w:rFonts w:ascii="ＭＳ ゴシック" w:eastAsia="ＭＳ ゴシック" w:hAnsi="ＭＳ ゴシック" w:hint="eastAsia"/>
                <w:color w:val="000000" w:themeColor="text1"/>
              </w:rPr>
              <w:t>589戸登録した。</w:t>
            </w:r>
          </w:p>
          <w:p w14:paraId="6B6D31C0" w14:textId="5A7985A3" w:rsidR="002C2F3E" w:rsidRPr="00501A88" w:rsidRDefault="00B170D8" w:rsidP="00B170D8">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また、令和６年度は堺市にて新たに居住支援協議会が設立され、市区町村単位での居住支援協議会は府内で６つとなった。</w:t>
            </w:r>
          </w:p>
        </w:tc>
        <w:tc>
          <w:tcPr>
            <w:tcW w:w="3118" w:type="dxa"/>
          </w:tcPr>
          <w:p w14:paraId="2E4566B8" w14:textId="77777777" w:rsidR="00A907BF" w:rsidRPr="00501A88" w:rsidRDefault="00A907BF" w:rsidP="00A907BF">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入居を拒まない賃貸住宅（セーフティネット住宅）</w:t>
            </w:r>
          </w:p>
          <w:p w14:paraId="378268ED" w14:textId="77777777" w:rsidR="00A907BF" w:rsidRPr="00501A88" w:rsidRDefault="00A907BF" w:rsidP="00A907BF">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44,847戸（令和７年度末時点）</w:t>
            </w:r>
          </w:p>
          <w:p w14:paraId="21001BE6" w14:textId="77777777" w:rsidR="00A907BF" w:rsidRPr="00501A88" w:rsidRDefault="00A907BF" w:rsidP="00A907BF">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居住支援協議会</w:t>
            </w:r>
          </w:p>
          <w:p w14:paraId="1C3B0B31" w14:textId="77777777" w:rsidR="00A907BF" w:rsidRPr="00501A88" w:rsidRDefault="00A907BF" w:rsidP="00A907BF">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令和７年度新規設置市</w:t>
            </w:r>
          </w:p>
          <w:p w14:paraId="202918F7" w14:textId="77777777" w:rsidR="00A907BF" w:rsidRPr="00501A88" w:rsidRDefault="00A907BF" w:rsidP="00A907BF">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八尾市、池田市・箕面市（共同設置）</w:t>
            </w:r>
          </w:p>
          <w:p w14:paraId="63AF7E1D" w14:textId="77777777" w:rsidR="00A907BF" w:rsidRPr="00501A88" w:rsidRDefault="00A907BF" w:rsidP="00A907BF">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府内居住支援協議会設置市</w:t>
            </w:r>
          </w:p>
          <w:p w14:paraId="571A7940" w14:textId="5E861C30" w:rsidR="002C2F3E" w:rsidRPr="00501A88" w:rsidRDefault="00A907BF" w:rsidP="00A907BF">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９市（豊中市、岸和田市、摂津市、吹田市、守口市、堺市、八尾市、池田市・箕面市）（令和７年度末時点）</w:t>
            </w:r>
          </w:p>
        </w:tc>
        <w:tc>
          <w:tcPr>
            <w:tcW w:w="3118" w:type="dxa"/>
          </w:tcPr>
          <w:p w14:paraId="2DAA78AC" w14:textId="77777777" w:rsidR="002C2F3E" w:rsidRPr="00501A88" w:rsidRDefault="002C2F3E" w:rsidP="00AC6718">
            <w:pPr>
              <w:widowControl/>
              <w:jc w:val="left"/>
              <w:rPr>
                <w:rFonts w:ascii="ＭＳ ゴシック" w:eastAsia="ＭＳ ゴシック" w:hAnsi="ＭＳ ゴシック"/>
                <w:color w:val="000000" w:themeColor="text1"/>
              </w:rPr>
            </w:pPr>
          </w:p>
        </w:tc>
        <w:tc>
          <w:tcPr>
            <w:tcW w:w="3118" w:type="dxa"/>
          </w:tcPr>
          <w:p w14:paraId="7FE431F3" w14:textId="77777777" w:rsidR="002C2F3E" w:rsidRPr="00501A88" w:rsidRDefault="002C2F3E" w:rsidP="00AC6718">
            <w:pPr>
              <w:widowControl/>
              <w:jc w:val="left"/>
              <w:rPr>
                <w:rFonts w:ascii="ＭＳ ゴシック" w:eastAsia="ＭＳ ゴシック" w:hAnsi="ＭＳ ゴシック"/>
                <w:color w:val="000000" w:themeColor="text1"/>
              </w:rPr>
            </w:pPr>
          </w:p>
        </w:tc>
        <w:tc>
          <w:tcPr>
            <w:tcW w:w="3118" w:type="dxa"/>
          </w:tcPr>
          <w:p w14:paraId="705D44D0" w14:textId="77777777" w:rsidR="002C2F3E" w:rsidRPr="00501A88" w:rsidRDefault="002C2F3E" w:rsidP="00AC6718">
            <w:pPr>
              <w:widowControl/>
              <w:jc w:val="left"/>
              <w:rPr>
                <w:rFonts w:ascii="ＭＳ ゴシック" w:eastAsia="ＭＳ ゴシック" w:hAnsi="ＭＳ ゴシック"/>
                <w:color w:val="000000" w:themeColor="text1"/>
              </w:rPr>
            </w:pPr>
          </w:p>
        </w:tc>
        <w:tc>
          <w:tcPr>
            <w:tcW w:w="1275" w:type="dxa"/>
          </w:tcPr>
          <w:p w14:paraId="4525E469" w14:textId="6B6BB5A8" w:rsidR="002C2F3E" w:rsidRPr="00501A88" w:rsidRDefault="008B07CC" w:rsidP="00AC6718">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7D672F" w:rsidRPr="00501A88" w14:paraId="473E7915" w14:textId="77777777" w:rsidTr="00AC6718">
        <w:tc>
          <w:tcPr>
            <w:tcW w:w="4673" w:type="dxa"/>
          </w:tcPr>
          <w:p w14:paraId="3E4B2379" w14:textId="77777777" w:rsidR="007D672F" w:rsidRPr="00501A88" w:rsidRDefault="007D672F" w:rsidP="007D672F">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▼府営住宅への入居における配慮</w:t>
            </w:r>
          </w:p>
          <w:p w14:paraId="200990E5" w14:textId="09F0F56C" w:rsidR="007D672F" w:rsidRPr="00501A88" w:rsidRDefault="007D672F" w:rsidP="007D672F">
            <w:pPr>
              <w:widowControl/>
              <w:ind w:firstLineChars="50" w:firstLine="105"/>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国土交通省からの通知「『再犯防止等の推進に関する法律』に基づく犯罪をした者等の公営住宅への入居について」（平成</w:t>
            </w:r>
            <w:r w:rsidRPr="00501A88">
              <w:rPr>
                <w:rFonts w:ascii="ＭＳ ゴシック" w:eastAsia="ＭＳ ゴシック" w:hAnsi="ＭＳ ゴシック"/>
                <w:color w:val="000000" w:themeColor="text1"/>
              </w:rPr>
              <w:t>29年12月15日付国住備第120号住宅局長通知）において、同法の趣旨、地域の住宅事情等を総合的に十分勘案の上、犯罪をした者等の公営住宅への入居についての配慮や留意点が示されています。府営住宅への犯罪をした者等の入居に関しては、当該通知の趣旨や府営住宅の状況等も踏まえ適切に対応します。</w:t>
            </w:r>
            <w:r w:rsidRPr="00501A88">
              <w:rPr>
                <w:rFonts w:ascii="ＭＳ ゴシック" w:eastAsia="ＭＳ ゴシック" w:hAnsi="ＭＳ ゴシック" w:hint="eastAsia"/>
                <w:color w:val="000000" w:themeColor="text1"/>
              </w:rPr>
              <w:t xml:space="preserve">　　　　　　　　</w:t>
            </w:r>
            <w:r w:rsidRPr="00501A88">
              <w:rPr>
                <w:rFonts w:ascii="ＭＳ ゴシック" w:eastAsia="ＭＳ ゴシック" w:hAnsi="ＭＳ ゴシック"/>
                <w:color w:val="000000" w:themeColor="text1"/>
              </w:rPr>
              <w:t>【経営管理課】</w:t>
            </w:r>
          </w:p>
        </w:tc>
        <w:tc>
          <w:tcPr>
            <w:tcW w:w="3118" w:type="dxa"/>
          </w:tcPr>
          <w:p w14:paraId="38E5CA7B" w14:textId="77777777" w:rsidR="007D672F" w:rsidRPr="00501A88" w:rsidRDefault="007D672F" w:rsidP="007D672F">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国土交通省からの通知の１部である保証人の取扱いについて、令和５年度から大阪府営住宅（公営住宅）の保証人を不要とした。引き続き通知の趣旨や府営住宅の状況等も踏まえ、検討を行っている。</w:t>
            </w:r>
          </w:p>
          <w:p w14:paraId="2A0852CC" w14:textId="77777777" w:rsidR="007D672F" w:rsidRPr="00501A88" w:rsidRDefault="007D672F" w:rsidP="007D672F">
            <w:pPr>
              <w:widowControl/>
              <w:jc w:val="left"/>
              <w:rPr>
                <w:rFonts w:ascii="ＭＳ ゴシック" w:eastAsia="ＭＳ ゴシック" w:hAnsi="ＭＳ ゴシック"/>
                <w:color w:val="000000" w:themeColor="text1"/>
              </w:rPr>
            </w:pPr>
          </w:p>
        </w:tc>
        <w:tc>
          <w:tcPr>
            <w:tcW w:w="3118" w:type="dxa"/>
          </w:tcPr>
          <w:p w14:paraId="6AE24303" w14:textId="58F01DC0" w:rsidR="007D672F" w:rsidRPr="00501A88" w:rsidRDefault="007D672F" w:rsidP="007D672F">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国土交通省からの通知の</w:t>
            </w:r>
            <w:r w:rsidR="001747D2" w:rsidRPr="00501A88">
              <w:rPr>
                <w:rFonts w:ascii="ＭＳ ゴシック" w:eastAsia="ＭＳ ゴシック" w:hAnsi="ＭＳ ゴシック" w:hint="eastAsia"/>
                <w:color w:val="000000" w:themeColor="text1"/>
              </w:rPr>
              <w:t>１</w:t>
            </w:r>
            <w:r w:rsidRPr="00501A88">
              <w:rPr>
                <w:rFonts w:ascii="ＭＳ ゴシック" w:eastAsia="ＭＳ ゴシック" w:hAnsi="ＭＳ ゴシック" w:hint="eastAsia"/>
                <w:color w:val="000000" w:themeColor="text1"/>
              </w:rPr>
              <w:t>部である保証人の取扱いについて、令和５年度から大阪府営住宅（公営住宅）の保証人を不要とした。引き続き通知の趣旨や府営住宅の状況等も踏まえ、検討を行っている。</w:t>
            </w:r>
          </w:p>
          <w:p w14:paraId="1C5D1907" w14:textId="77777777" w:rsidR="007D672F" w:rsidRPr="00501A88" w:rsidRDefault="007D672F" w:rsidP="007D672F">
            <w:pPr>
              <w:widowControl/>
              <w:jc w:val="left"/>
              <w:rPr>
                <w:rFonts w:ascii="ＭＳ ゴシック" w:eastAsia="ＭＳ ゴシック" w:hAnsi="ＭＳ ゴシック"/>
                <w:color w:val="000000" w:themeColor="text1"/>
              </w:rPr>
            </w:pPr>
          </w:p>
        </w:tc>
        <w:tc>
          <w:tcPr>
            <w:tcW w:w="3118" w:type="dxa"/>
          </w:tcPr>
          <w:p w14:paraId="3A95EEDF" w14:textId="77777777" w:rsidR="007D672F" w:rsidRPr="00501A88" w:rsidRDefault="007D672F" w:rsidP="007D672F">
            <w:pPr>
              <w:widowControl/>
              <w:jc w:val="left"/>
              <w:rPr>
                <w:rFonts w:ascii="ＭＳ ゴシック" w:eastAsia="ＭＳ ゴシック" w:hAnsi="ＭＳ ゴシック"/>
                <w:color w:val="000000" w:themeColor="text1"/>
              </w:rPr>
            </w:pPr>
          </w:p>
        </w:tc>
        <w:tc>
          <w:tcPr>
            <w:tcW w:w="3118" w:type="dxa"/>
          </w:tcPr>
          <w:p w14:paraId="24F9A5DF" w14:textId="77777777" w:rsidR="007D672F" w:rsidRPr="00501A88" w:rsidRDefault="007D672F" w:rsidP="007D672F">
            <w:pPr>
              <w:widowControl/>
              <w:jc w:val="left"/>
              <w:rPr>
                <w:rFonts w:ascii="ＭＳ ゴシック" w:eastAsia="ＭＳ ゴシック" w:hAnsi="ＭＳ ゴシック"/>
                <w:color w:val="000000" w:themeColor="text1"/>
              </w:rPr>
            </w:pPr>
          </w:p>
        </w:tc>
        <w:tc>
          <w:tcPr>
            <w:tcW w:w="3118" w:type="dxa"/>
          </w:tcPr>
          <w:p w14:paraId="185D3315" w14:textId="77777777" w:rsidR="007D672F" w:rsidRPr="00501A88" w:rsidRDefault="007D672F" w:rsidP="007D672F">
            <w:pPr>
              <w:widowControl/>
              <w:jc w:val="left"/>
              <w:rPr>
                <w:rFonts w:ascii="ＭＳ ゴシック" w:eastAsia="ＭＳ ゴシック" w:hAnsi="ＭＳ ゴシック"/>
                <w:color w:val="000000" w:themeColor="text1"/>
              </w:rPr>
            </w:pPr>
          </w:p>
        </w:tc>
        <w:tc>
          <w:tcPr>
            <w:tcW w:w="1275" w:type="dxa"/>
          </w:tcPr>
          <w:p w14:paraId="4A7D62A7" w14:textId="0778A0B5" w:rsidR="007D672F" w:rsidRPr="00501A88" w:rsidRDefault="007D672F" w:rsidP="007D672F">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bl>
    <w:p w14:paraId="7A6C5D9F" w14:textId="7BFE49FA" w:rsidR="002C2F3E" w:rsidRPr="00501A88" w:rsidRDefault="002C2F3E" w:rsidP="002C2F3E">
      <w:pPr>
        <w:rPr>
          <w:rFonts w:ascii="ＭＳ ゴシック" w:eastAsia="ＭＳ ゴシック" w:hAnsi="ＭＳ ゴシック"/>
          <w:color w:val="000000" w:themeColor="text1"/>
        </w:rPr>
      </w:pPr>
    </w:p>
    <w:p w14:paraId="12A9A583" w14:textId="77777777" w:rsidR="00C232D5" w:rsidRPr="00501A88" w:rsidRDefault="00C232D5">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br w:type="page"/>
      </w:r>
    </w:p>
    <w:p w14:paraId="113F519C" w14:textId="77777777" w:rsidR="00C232D5" w:rsidRPr="00501A88" w:rsidRDefault="00C232D5" w:rsidP="000C367C">
      <w:pPr>
        <w:pStyle w:val="1"/>
        <w:rPr>
          <w:rFonts w:ascii="ＭＳ ゴシック" w:eastAsia="ＭＳ ゴシック" w:hAnsi="ＭＳ ゴシック"/>
          <w:color w:val="000000" w:themeColor="text1"/>
        </w:rPr>
      </w:pPr>
      <w:bookmarkStart w:id="3" w:name="_Toc193986080"/>
      <w:r w:rsidRPr="00501A88">
        <w:rPr>
          <w:rFonts w:ascii="ＭＳ ゴシック" w:eastAsia="ＭＳ ゴシック" w:hAnsi="ＭＳ ゴシック" w:hint="eastAsia"/>
          <w:color w:val="000000" w:themeColor="text1"/>
        </w:rPr>
        <w:t>２　保健医療・福祉サービスの利用の促進</w:t>
      </w:r>
      <w:bookmarkEnd w:id="3"/>
    </w:p>
    <w:p w14:paraId="452A77EE" w14:textId="77777777" w:rsidR="00C232D5" w:rsidRPr="00501A88" w:rsidRDefault="00C232D5" w:rsidP="000C367C">
      <w:pPr>
        <w:pStyle w:val="2"/>
        <w:ind w:firstLineChars="100" w:firstLine="240"/>
        <w:rPr>
          <w:rFonts w:ascii="ＭＳ ゴシック" w:eastAsia="ＭＳ ゴシック" w:hAnsi="ＭＳ ゴシック"/>
          <w:color w:val="000000" w:themeColor="text1"/>
        </w:rPr>
      </w:pPr>
      <w:bookmarkStart w:id="4" w:name="_Toc193986081"/>
      <w:r w:rsidRPr="00501A88">
        <w:rPr>
          <w:rFonts w:ascii="ＭＳ ゴシック" w:eastAsia="ＭＳ ゴシック" w:hAnsi="ＭＳ ゴシック" w:hint="eastAsia"/>
          <w:color w:val="000000" w:themeColor="text1"/>
          <w:sz w:val="24"/>
          <w:szCs w:val="24"/>
        </w:rPr>
        <w:t>(1)　高齢者又は障がい者のための取組</w:t>
      </w:r>
      <w:bookmarkEnd w:id="4"/>
    </w:p>
    <w:tbl>
      <w:tblPr>
        <w:tblStyle w:val="a3"/>
        <w:tblW w:w="21533" w:type="dxa"/>
        <w:tblLook w:val="04A0" w:firstRow="1" w:lastRow="0" w:firstColumn="1" w:lastColumn="0" w:noHBand="0" w:noVBand="1"/>
      </w:tblPr>
      <w:tblGrid>
        <w:gridCol w:w="5152"/>
        <w:gridCol w:w="2781"/>
        <w:gridCol w:w="3119"/>
        <w:gridCol w:w="3118"/>
        <w:gridCol w:w="3119"/>
        <w:gridCol w:w="2761"/>
        <w:gridCol w:w="1483"/>
      </w:tblGrid>
      <w:tr w:rsidR="007632AC" w:rsidRPr="00501A88" w14:paraId="413F47B1" w14:textId="77777777" w:rsidTr="00C16E52">
        <w:trPr>
          <w:tblHeader/>
        </w:trPr>
        <w:tc>
          <w:tcPr>
            <w:tcW w:w="5152" w:type="dxa"/>
            <w:vMerge w:val="restart"/>
            <w:vAlign w:val="center"/>
          </w:tcPr>
          <w:p w14:paraId="0947D063" w14:textId="77777777" w:rsidR="00874728" w:rsidRPr="00501A88" w:rsidRDefault="00874728" w:rsidP="0087472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具体的施策</w:t>
            </w:r>
          </w:p>
        </w:tc>
        <w:tc>
          <w:tcPr>
            <w:tcW w:w="14898" w:type="dxa"/>
            <w:gridSpan w:val="5"/>
          </w:tcPr>
          <w:p w14:paraId="3BD26125" w14:textId="08B81D6C" w:rsidR="00874728" w:rsidRPr="00501A88" w:rsidRDefault="00874728" w:rsidP="0087472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c>
          <w:tcPr>
            <w:tcW w:w="1483" w:type="dxa"/>
            <w:vMerge w:val="restart"/>
          </w:tcPr>
          <w:p w14:paraId="4A768E56" w14:textId="7AA8E126" w:rsidR="00874728" w:rsidRPr="00501A88" w:rsidRDefault="00874728" w:rsidP="0087472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r>
      <w:tr w:rsidR="007632AC" w:rsidRPr="00501A88" w14:paraId="14F6CCD2" w14:textId="77777777" w:rsidTr="00874728">
        <w:trPr>
          <w:tblHeader/>
        </w:trPr>
        <w:tc>
          <w:tcPr>
            <w:tcW w:w="5152" w:type="dxa"/>
            <w:vMerge/>
            <w:tcBorders>
              <w:bottom w:val="single" w:sz="4" w:space="0" w:color="auto"/>
            </w:tcBorders>
          </w:tcPr>
          <w:p w14:paraId="33AE31F6" w14:textId="77777777" w:rsidR="00874728" w:rsidRPr="00501A88" w:rsidRDefault="00874728" w:rsidP="00874728">
            <w:pPr>
              <w:rPr>
                <w:rFonts w:ascii="ＭＳ ゴシック" w:eastAsia="ＭＳ ゴシック" w:hAnsi="ＭＳ ゴシック"/>
                <w:color w:val="000000" w:themeColor="text1"/>
              </w:rPr>
            </w:pPr>
          </w:p>
        </w:tc>
        <w:tc>
          <w:tcPr>
            <w:tcW w:w="2781" w:type="dxa"/>
          </w:tcPr>
          <w:p w14:paraId="3CBF69FB" w14:textId="1D1C57C1" w:rsidR="00874728" w:rsidRPr="00501A88" w:rsidRDefault="00874728" w:rsidP="0087472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令和６(</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4)年度</w:t>
            </w:r>
          </w:p>
        </w:tc>
        <w:tc>
          <w:tcPr>
            <w:tcW w:w="3119" w:type="dxa"/>
          </w:tcPr>
          <w:p w14:paraId="1651A431" w14:textId="58E7128D" w:rsidR="00874728" w:rsidRPr="00501A88" w:rsidRDefault="00874728" w:rsidP="0087472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令和７(</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5)年度</w:t>
            </w:r>
          </w:p>
        </w:tc>
        <w:tc>
          <w:tcPr>
            <w:tcW w:w="3118" w:type="dxa"/>
          </w:tcPr>
          <w:p w14:paraId="5514B5C1" w14:textId="55B3E4BC" w:rsidR="00874728" w:rsidRPr="00501A88" w:rsidRDefault="00874728" w:rsidP="0087472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令和８(</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6)年度</w:t>
            </w:r>
          </w:p>
        </w:tc>
        <w:tc>
          <w:tcPr>
            <w:tcW w:w="3119" w:type="dxa"/>
          </w:tcPr>
          <w:p w14:paraId="168D91AB" w14:textId="44B46ACB" w:rsidR="00874728" w:rsidRPr="00501A88" w:rsidRDefault="00874728" w:rsidP="0087472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令和９(</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7)年度</w:t>
            </w:r>
          </w:p>
        </w:tc>
        <w:tc>
          <w:tcPr>
            <w:tcW w:w="2761" w:type="dxa"/>
            <w:vAlign w:val="center"/>
          </w:tcPr>
          <w:p w14:paraId="55A36969" w14:textId="293ADEFF" w:rsidR="00874728" w:rsidRPr="00501A88" w:rsidRDefault="00874728" w:rsidP="0087472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令和10(</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8)年度</w:t>
            </w:r>
          </w:p>
        </w:tc>
        <w:tc>
          <w:tcPr>
            <w:tcW w:w="1483" w:type="dxa"/>
            <w:vMerge/>
          </w:tcPr>
          <w:p w14:paraId="501A1DD1" w14:textId="10E5A97A" w:rsidR="00874728" w:rsidRPr="00501A88" w:rsidRDefault="00874728" w:rsidP="00874728">
            <w:pPr>
              <w:rPr>
                <w:rFonts w:ascii="ＭＳ ゴシック" w:eastAsia="ＭＳ ゴシック" w:hAnsi="ＭＳ ゴシック"/>
                <w:color w:val="000000" w:themeColor="text1"/>
              </w:rPr>
            </w:pPr>
          </w:p>
        </w:tc>
      </w:tr>
      <w:tr w:rsidR="007632AC" w:rsidRPr="00501A88" w14:paraId="255C7686" w14:textId="77777777" w:rsidTr="00874728">
        <w:tc>
          <w:tcPr>
            <w:tcW w:w="5152" w:type="dxa"/>
            <w:tcBorders>
              <w:bottom w:val="single" w:sz="4" w:space="0" w:color="auto"/>
            </w:tcBorders>
          </w:tcPr>
          <w:p w14:paraId="75A1A9B4" w14:textId="77777777" w:rsidR="00893E1A" w:rsidRPr="00501A88" w:rsidRDefault="00874728" w:rsidP="00893E1A">
            <w:pPr>
              <w:ind w:left="210" w:hangingChars="100" w:hanging="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r w:rsidR="00893E1A" w:rsidRPr="00501A88">
              <w:rPr>
                <w:rFonts w:ascii="ＭＳ ゴシック" w:eastAsia="ＭＳ ゴシック" w:hAnsi="ＭＳ ゴシック" w:hint="eastAsia"/>
                <w:color w:val="000000" w:themeColor="text1"/>
              </w:rPr>
              <w:t>大阪府地域生活定着支援センター事業</w:t>
            </w:r>
          </w:p>
          <w:p w14:paraId="450AD07E" w14:textId="77777777" w:rsidR="00893E1A" w:rsidRPr="00501A88" w:rsidRDefault="00893E1A" w:rsidP="00893E1A">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府地域生活定着支援センターにおいて、高齢又は障がいにより、福祉的な支援を必要とする犯罪をした者等に対し、刑事司法関係機関（保護観察所、刑務所、少年刑務所、拘置所、少年院、留置施設、検察庁及び弁護士）や地域の福祉関係機関等と連携・協働しつつ、刑事上の手続き又は保護処分による身体の拘束中から釈放後まで一貫した相談支援等を実施し、その社会復帰及び地域生活への定着を支援します。</w:t>
            </w:r>
          </w:p>
          <w:p w14:paraId="6783F5AA" w14:textId="341281D0" w:rsidR="00874728" w:rsidRPr="00501A88" w:rsidRDefault="00893E1A" w:rsidP="00893E1A">
            <w:pPr>
              <w:jc w:val="righ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【地域福祉課、大阪府地域生活定着支援センター】</w:t>
            </w:r>
          </w:p>
        </w:tc>
        <w:tc>
          <w:tcPr>
            <w:tcW w:w="2781" w:type="dxa"/>
          </w:tcPr>
          <w:p w14:paraId="5FD0B848" w14:textId="77777777" w:rsidR="00E97B8C" w:rsidRPr="00501A88" w:rsidRDefault="00E97B8C" w:rsidP="00E97B8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コーディネート業務・フォローアップ業務・相談支援業務により、延べ2</w:t>
            </w:r>
            <w:r w:rsidRPr="00501A88">
              <w:rPr>
                <w:rFonts w:ascii="ＭＳ ゴシック" w:eastAsia="ＭＳ ゴシック" w:hAnsi="ＭＳ ゴシック"/>
                <w:color w:val="000000" w:themeColor="text1"/>
              </w:rPr>
              <w:t>65</w:t>
            </w:r>
            <w:r w:rsidRPr="00501A88">
              <w:rPr>
                <w:rFonts w:ascii="ＭＳ ゴシック" w:eastAsia="ＭＳ ゴシック" w:hAnsi="ＭＳ ゴシック" w:hint="eastAsia"/>
                <w:color w:val="000000" w:themeColor="text1"/>
              </w:rPr>
              <w:t>件（前年度からの継続分1</w:t>
            </w:r>
            <w:r w:rsidRPr="00501A88">
              <w:rPr>
                <w:rFonts w:ascii="ＭＳ ゴシック" w:eastAsia="ＭＳ ゴシック" w:hAnsi="ＭＳ ゴシック"/>
                <w:color w:val="000000" w:themeColor="text1"/>
              </w:rPr>
              <w:t>41</w:t>
            </w:r>
            <w:r w:rsidRPr="00501A88">
              <w:rPr>
                <w:rFonts w:ascii="ＭＳ ゴシック" w:eastAsia="ＭＳ ゴシック" w:hAnsi="ＭＳ ゴシック" w:hint="eastAsia"/>
                <w:color w:val="000000" w:themeColor="text1"/>
              </w:rPr>
              <w:t>件を含む）の支援を実施した。</w:t>
            </w:r>
          </w:p>
          <w:p w14:paraId="4C747484" w14:textId="653A8D3A" w:rsidR="00874728" w:rsidRPr="00501A88" w:rsidRDefault="00E97B8C" w:rsidP="00E97B8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また、被疑者等支援業務により、釈放前支援として延べ33件（前年度からの継続分4件を含む）、釈放後支援として延べ42件（前年度からの継続分</w:t>
            </w:r>
            <w:r w:rsidRPr="00501A88">
              <w:rPr>
                <w:rFonts w:ascii="ＭＳ ゴシック" w:eastAsia="ＭＳ ゴシック" w:hAnsi="ＭＳ ゴシック"/>
                <w:color w:val="000000" w:themeColor="text1"/>
              </w:rPr>
              <w:t>18</w:t>
            </w:r>
            <w:r w:rsidRPr="00501A88">
              <w:rPr>
                <w:rFonts w:ascii="ＭＳ ゴシック" w:eastAsia="ＭＳ ゴシック" w:hAnsi="ＭＳ ゴシック" w:hint="eastAsia"/>
                <w:color w:val="000000" w:themeColor="text1"/>
              </w:rPr>
              <w:t>件を含む）の支援を実施した。</w:t>
            </w:r>
          </w:p>
        </w:tc>
        <w:tc>
          <w:tcPr>
            <w:tcW w:w="3119" w:type="dxa"/>
          </w:tcPr>
          <w:p w14:paraId="7C516E3D"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コーディネート業務・フォローアップ業務・相談支援業務により、延べ26</w:t>
            </w:r>
            <w:r w:rsidRPr="00501A88">
              <w:rPr>
                <w:rFonts w:ascii="ＭＳ ゴシック" w:eastAsia="ＭＳ ゴシック" w:hAnsi="ＭＳ ゴシック" w:hint="eastAsia"/>
                <w:color w:val="000000" w:themeColor="text1"/>
              </w:rPr>
              <w:t>0</w:t>
            </w:r>
            <w:r w:rsidRPr="00501A88">
              <w:rPr>
                <w:rFonts w:ascii="ＭＳ ゴシック" w:eastAsia="ＭＳ ゴシック" w:hAnsi="ＭＳ ゴシック"/>
                <w:color w:val="000000" w:themeColor="text1"/>
              </w:rPr>
              <w:t>件（前年度からの継続分</w:t>
            </w:r>
            <w:r w:rsidRPr="00501A88">
              <w:rPr>
                <w:rFonts w:ascii="ＭＳ ゴシック" w:eastAsia="ＭＳ ゴシック" w:hAnsi="ＭＳ ゴシック" w:hint="eastAsia"/>
                <w:color w:val="000000" w:themeColor="text1"/>
              </w:rPr>
              <w:t>128</w:t>
            </w:r>
            <w:r w:rsidRPr="00501A88">
              <w:rPr>
                <w:rFonts w:ascii="ＭＳ ゴシック" w:eastAsia="ＭＳ ゴシック" w:hAnsi="ＭＳ ゴシック"/>
                <w:color w:val="000000" w:themeColor="text1"/>
              </w:rPr>
              <w:t>件を含む）の支援を実施した。</w:t>
            </w:r>
          </w:p>
          <w:p w14:paraId="5BF3236D" w14:textId="5AFF193D" w:rsidR="00874728"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また、被疑者等支援業務により、釈放前支援として延べ</w:t>
            </w:r>
            <w:r w:rsidRPr="00501A88">
              <w:rPr>
                <w:rFonts w:ascii="ＭＳ ゴシック" w:eastAsia="ＭＳ ゴシック" w:hAnsi="ＭＳ ゴシック" w:hint="eastAsia"/>
                <w:color w:val="000000" w:themeColor="text1"/>
              </w:rPr>
              <w:t>32</w:t>
            </w:r>
            <w:r w:rsidRPr="00501A88">
              <w:rPr>
                <w:rFonts w:ascii="ＭＳ ゴシック" w:eastAsia="ＭＳ ゴシック" w:hAnsi="ＭＳ ゴシック"/>
                <w:color w:val="000000" w:themeColor="text1"/>
              </w:rPr>
              <w:t>件（前年度からの継続分</w:t>
            </w:r>
            <w:r w:rsidRPr="00501A88">
              <w:rPr>
                <w:rFonts w:ascii="ＭＳ ゴシック" w:eastAsia="ＭＳ ゴシック" w:hAnsi="ＭＳ ゴシック" w:hint="eastAsia"/>
                <w:color w:val="000000" w:themeColor="text1"/>
              </w:rPr>
              <w:t>6</w:t>
            </w:r>
            <w:r w:rsidRPr="00501A88">
              <w:rPr>
                <w:rFonts w:ascii="ＭＳ ゴシック" w:eastAsia="ＭＳ ゴシック" w:hAnsi="ＭＳ ゴシック"/>
                <w:color w:val="000000" w:themeColor="text1"/>
              </w:rPr>
              <w:t>件を含む）、釈放後支援として延べ42件（前年度からの継続分</w:t>
            </w:r>
            <w:r w:rsidRPr="00501A88">
              <w:rPr>
                <w:rFonts w:ascii="ＭＳ ゴシック" w:eastAsia="ＭＳ ゴシック" w:hAnsi="ＭＳ ゴシック" w:hint="eastAsia"/>
                <w:color w:val="000000" w:themeColor="text1"/>
              </w:rPr>
              <w:t>28</w:t>
            </w:r>
            <w:r w:rsidRPr="00501A88">
              <w:rPr>
                <w:rFonts w:ascii="ＭＳ ゴシック" w:eastAsia="ＭＳ ゴシック" w:hAnsi="ＭＳ ゴシック"/>
                <w:color w:val="000000" w:themeColor="text1"/>
              </w:rPr>
              <w:t>件を含む）の支援を実施した。</w:t>
            </w:r>
          </w:p>
        </w:tc>
        <w:tc>
          <w:tcPr>
            <w:tcW w:w="3118" w:type="dxa"/>
          </w:tcPr>
          <w:p w14:paraId="6657F8CA" w14:textId="0AC567ED" w:rsidR="00874728" w:rsidRPr="00501A88" w:rsidRDefault="00874728" w:rsidP="007F3D9B">
            <w:pPr>
              <w:ind w:firstLineChars="100" w:firstLine="210"/>
              <w:rPr>
                <w:rFonts w:ascii="ＭＳ ゴシック" w:eastAsia="ＭＳ ゴシック" w:hAnsi="ＭＳ ゴシック"/>
                <w:color w:val="000000" w:themeColor="text1"/>
              </w:rPr>
            </w:pPr>
          </w:p>
        </w:tc>
        <w:tc>
          <w:tcPr>
            <w:tcW w:w="3119" w:type="dxa"/>
          </w:tcPr>
          <w:p w14:paraId="57F05CFC" w14:textId="6115575D" w:rsidR="00874728" w:rsidRPr="00501A88" w:rsidRDefault="00874728" w:rsidP="007F3D9B">
            <w:pPr>
              <w:rPr>
                <w:rFonts w:ascii="ＭＳ ゴシック" w:eastAsia="ＭＳ ゴシック" w:hAnsi="ＭＳ ゴシック"/>
                <w:color w:val="000000" w:themeColor="text1"/>
              </w:rPr>
            </w:pPr>
          </w:p>
        </w:tc>
        <w:tc>
          <w:tcPr>
            <w:tcW w:w="2761" w:type="dxa"/>
          </w:tcPr>
          <w:p w14:paraId="6F67BA78" w14:textId="77777777" w:rsidR="00874728" w:rsidRPr="00501A88" w:rsidRDefault="00874728" w:rsidP="007F3D9B">
            <w:pPr>
              <w:rPr>
                <w:rFonts w:ascii="ＭＳ ゴシック" w:eastAsia="ＭＳ ゴシック" w:hAnsi="ＭＳ ゴシック"/>
                <w:color w:val="000000" w:themeColor="text1"/>
              </w:rPr>
            </w:pPr>
          </w:p>
        </w:tc>
        <w:tc>
          <w:tcPr>
            <w:tcW w:w="1483" w:type="dxa"/>
          </w:tcPr>
          <w:p w14:paraId="3B2C1633" w14:textId="39B9E8D1" w:rsidR="00874728" w:rsidRPr="00501A88" w:rsidRDefault="008B07CC" w:rsidP="007F3D9B">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25749C" w:rsidRPr="00501A88" w14:paraId="014F9B90" w14:textId="77777777" w:rsidTr="00874728">
        <w:tc>
          <w:tcPr>
            <w:tcW w:w="5152" w:type="dxa"/>
            <w:tcBorders>
              <w:top w:val="single" w:sz="4" w:space="0" w:color="auto"/>
              <w:bottom w:val="single" w:sz="4" w:space="0" w:color="auto"/>
            </w:tcBorders>
          </w:tcPr>
          <w:p w14:paraId="76379669"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▼地域包括支援センターの機能強化支援</w:t>
            </w:r>
          </w:p>
          <w:p w14:paraId="11D46F50" w14:textId="77777777" w:rsidR="0025749C" w:rsidRPr="00501A88" w:rsidRDefault="0025749C" w:rsidP="0025749C">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市町村が設置している地域包括支援センターが、地域包括ケアの中核機関として、高齢者に対する総合相談支援、権利擁護、認知症対策、地域ケア会議の開催等の業務を円滑に実施していけるよう、研修の実施等を通じ、関係職員の資質向上を図ります。</w:t>
            </w:r>
          </w:p>
          <w:p w14:paraId="79F15534" w14:textId="7D3FC0CD" w:rsidR="0025749C" w:rsidRPr="00501A88" w:rsidRDefault="0025749C" w:rsidP="0025749C">
            <w:pPr>
              <w:ind w:firstLineChars="100" w:firstLine="210"/>
              <w:jc w:val="righ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【介護支援課】</w:t>
            </w:r>
          </w:p>
        </w:tc>
        <w:tc>
          <w:tcPr>
            <w:tcW w:w="2781" w:type="dxa"/>
          </w:tcPr>
          <w:p w14:paraId="26FAFD9C"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６回の研修を実施し、関係職員の資質向上を図った。</w:t>
            </w:r>
          </w:p>
          <w:p w14:paraId="05E00AB7"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■高齢者虐待対応市町村実務者研修</w:t>
            </w:r>
          </w:p>
          <w:p w14:paraId="7F07B511"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 xml:space="preserve">　２回</w:t>
            </w:r>
          </w:p>
          <w:p w14:paraId="65BA3BEB"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■介護予防ｹｱﾏﾈｼﾞﾒﾝﾄ推進等研修</w:t>
            </w:r>
          </w:p>
          <w:p w14:paraId="59B95385" w14:textId="34999232"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 xml:space="preserve">　４回</w:t>
            </w:r>
          </w:p>
        </w:tc>
        <w:tc>
          <w:tcPr>
            <w:tcW w:w="3119" w:type="dxa"/>
          </w:tcPr>
          <w:p w14:paraId="67888FA8"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６回の研修を実施し、関係職員の資質向上を図った。</w:t>
            </w:r>
          </w:p>
          <w:p w14:paraId="7CFC112B"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■高齢者虐待対応市町村実務者研修</w:t>
            </w:r>
          </w:p>
          <w:p w14:paraId="6D2BA976"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 xml:space="preserve">　２回</w:t>
            </w:r>
          </w:p>
          <w:p w14:paraId="3F110409"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■介護予防ｹｱﾏﾈｼﾞﾒﾝﾄ推進等研修</w:t>
            </w:r>
          </w:p>
          <w:p w14:paraId="44F30C4D" w14:textId="0AD4A3F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 xml:space="preserve">　４回</w:t>
            </w:r>
          </w:p>
        </w:tc>
        <w:tc>
          <w:tcPr>
            <w:tcW w:w="3118" w:type="dxa"/>
          </w:tcPr>
          <w:p w14:paraId="657956F1" w14:textId="42531D03" w:rsidR="0025749C" w:rsidRPr="00501A88" w:rsidRDefault="0025749C" w:rsidP="0025749C">
            <w:pPr>
              <w:rPr>
                <w:rFonts w:ascii="ＭＳ ゴシック" w:eastAsia="ＭＳ ゴシック" w:hAnsi="ＭＳ ゴシック"/>
                <w:color w:val="000000" w:themeColor="text1"/>
              </w:rPr>
            </w:pPr>
          </w:p>
        </w:tc>
        <w:tc>
          <w:tcPr>
            <w:tcW w:w="3119" w:type="dxa"/>
          </w:tcPr>
          <w:p w14:paraId="7B0956F4" w14:textId="5E9CD98F" w:rsidR="0025749C" w:rsidRPr="00501A88" w:rsidRDefault="0025749C" w:rsidP="0025749C">
            <w:pPr>
              <w:rPr>
                <w:rFonts w:ascii="ＭＳ ゴシック" w:eastAsia="ＭＳ ゴシック" w:hAnsi="ＭＳ ゴシック"/>
                <w:color w:val="000000" w:themeColor="text1"/>
              </w:rPr>
            </w:pPr>
          </w:p>
        </w:tc>
        <w:tc>
          <w:tcPr>
            <w:tcW w:w="2761" w:type="dxa"/>
          </w:tcPr>
          <w:p w14:paraId="606928C1" w14:textId="77777777" w:rsidR="0025749C" w:rsidRPr="00501A88" w:rsidRDefault="0025749C" w:rsidP="0025749C">
            <w:pPr>
              <w:rPr>
                <w:rFonts w:ascii="ＭＳ ゴシック" w:eastAsia="ＭＳ ゴシック" w:hAnsi="ＭＳ ゴシック"/>
                <w:color w:val="000000" w:themeColor="text1"/>
              </w:rPr>
            </w:pPr>
          </w:p>
        </w:tc>
        <w:tc>
          <w:tcPr>
            <w:tcW w:w="1483" w:type="dxa"/>
          </w:tcPr>
          <w:p w14:paraId="3059D510" w14:textId="2C256215"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25749C" w:rsidRPr="00501A88" w14:paraId="76286C35" w14:textId="77777777" w:rsidTr="00874728">
        <w:tc>
          <w:tcPr>
            <w:tcW w:w="5152" w:type="dxa"/>
          </w:tcPr>
          <w:p w14:paraId="4C24234E" w14:textId="77777777" w:rsidR="0025749C" w:rsidRPr="00501A88" w:rsidRDefault="0025749C" w:rsidP="0025749C">
            <w:pPr>
              <w:ind w:left="210" w:hangingChars="100" w:hanging="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▼認知症サポーターの養成</w:t>
            </w:r>
          </w:p>
          <w:p w14:paraId="3059B23F" w14:textId="77777777" w:rsidR="0025749C" w:rsidRPr="00501A88" w:rsidRDefault="0025749C" w:rsidP="0025749C">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認知症を正しく理解し、認知症の人や家族を温かく見守り支えていく役割を担う「認知症サポーター」について周知を図り、養成講座の受講を勧奨して、「認知症サポーター」の養成に取り組みます。</w:t>
            </w:r>
          </w:p>
          <w:p w14:paraId="7BD9DA6D" w14:textId="28D5E25C" w:rsidR="0025749C" w:rsidRPr="00501A88" w:rsidRDefault="0025749C" w:rsidP="0025749C">
            <w:pPr>
              <w:jc w:val="righ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【介護支援課】</w:t>
            </w:r>
          </w:p>
        </w:tc>
        <w:tc>
          <w:tcPr>
            <w:tcW w:w="2781" w:type="dxa"/>
          </w:tcPr>
          <w:p w14:paraId="0B583F3D" w14:textId="233E7891"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府内市町村において、新規で44,389</w:t>
            </w:r>
            <w:r w:rsidRPr="00501A88">
              <w:rPr>
                <w:rFonts w:ascii="ＭＳ ゴシック" w:eastAsia="ＭＳ ゴシック" w:hAnsi="ＭＳ ゴシック"/>
                <w:color w:val="000000" w:themeColor="text1"/>
              </w:rPr>
              <w:t>名の認知症サポーターを養成し、累計</w:t>
            </w:r>
            <w:r w:rsidRPr="00501A88">
              <w:rPr>
                <w:rFonts w:ascii="ＭＳ ゴシック" w:eastAsia="ＭＳ ゴシック" w:hAnsi="ＭＳ ゴシック" w:hint="eastAsia"/>
                <w:color w:val="000000" w:themeColor="text1"/>
              </w:rPr>
              <w:t>882,110</w:t>
            </w:r>
            <w:r w:rsidRPr="00501A88">
              <w:rPr>
                <w:rFonts w:ascii="ＭＳ ゴシック" w:eastAsia="ＭＳ ゴシック" w:hAnsi="ＭＳ ゴシック"/>
                <w:color w:val="000000" w:themeColor="text1"/>
              </w:rPr>
              <w:t>名となった。</w:t>
            </w:r>
          </w:p>
        </w:tc>
        <w:tc>
          <w:tcPr>
            <w:tcW w:w="3119" w:type="dxa"/>
          </w:tcPr>
          <w:p w14:paraId="3F4696D6" w14:textId="78820E72"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府内市町村において、新規で44,3</w:t>
            </w:r>
            <w:r w:rsidRPr="00501A88">
              <w:rPr>
                <w:rFonts w:ascii="ＭＳ ゴシック" w:eastAsia="ＭＳ ゴシック" w:hAnsi="ＭＳ ゴシック" w:hint="eastAsia"/>
                <w:color w:val="000000" w:themeColor="text1"/>
              </w:rPr>
              <w:t>24</w:t>
            </w:r>
            <w:r w:rsidRPr="00501A88">
              <w:rPr>
                <w:rFonts w:ascii="ＭＳ ゴシック" w:eastAsia="ＭＳ ゴシック" w:hAnsi="ＭＳ ゴシック"/>
                <w:color w:val="000000" w:themeColor="text1"/>
              </w:rPr>
              <w:t>名の認知症サポーターを養成し、累計</w:t>
            </w:r>
            <w:r w:rsidRPr="00501A88">
              <w:rPr>
                <w:rFonts w:ascii="ＭＳ ゴシック" w:eastAsia="ＭＳ ゴシック" w:hAnsi="ＭＳ ゴシック" w:hint="eastAsia"/>
                <w:color w:val="000000" w:themeColor="text1"/>
              </w:rPr>
              <w:t>926,434</w:t>
            </w:r>
            <w:r w:rsidRPr="00501A88">
              <w:rPr>
                <w:rFonts w:ascii="ＭＳ ゴシック" w:eastAsia="ＭＳ ゴシック" w:hAnsi="ＭＳ ゴシック"/>
                <w:color w:val="000000" w:themeColor="text1"/>
              </w:rPr>
              <w:t>名となった。</w:t>
            </w:r>
          </w:p>
        </w:tc>
        <w:tc>
          <w:tcPr>
            <w:tcW w:w="3118" w:type="dxa"/>
          </w:tcPr>
          <w:p w14:paraId="121566E3" w14:textId="01F39C9B" w:rsidR="0025749C" w:rsidRPr="00501A88" w:rsidRDefault="0025749C" w:rsidP="0025749C">
            <w:pPr>
              <w:rPr>
                <w:rFonts w:ascii="ＭＳ ゴシック" w:eastAsia="ＭＳ ゴシック" w:hAnsi="ＭＳ ゴシック"/>
                <w:color w:val="000000" w:themeColor="text1"/>
              </w:rPr>
            </w:pPr>
          </w:p>
        </w:tc>
        <w:tc>
          <w:tcPr>
            <w:tcW w:w="3119" w:type="dxa"/>
          </w:tcPr>
          <w:p w14:paraId="5A18CF75" w14:textId="38E69BCB" w:rsidR="0025749C" w:rsidRPr="00501A88" w:rsidRDefault="0025749C" w:rsidP="0025749C">
            <w:pPr>
              <w:rPr>
                <w:rFonts w:ascii="ＭＳ ゴシック" w:eastAsia="ＭＳ ゴシック" w:hAnsi="ＭＳ ゴシック"/>
                <w:color w:val="000000" w:themeColor="text1"/>
              </w:rPr>
            </w:pPr>
          </w:p>
        </w:tc>
        <w:tc>
          <w:tcPr>
            <w:tcW w:w="2761" w:type="dxa"/>
          </w:tcPr>
          <w:p w14:paraId="5A04D7B1" w14:textId="77777777" w:rsidR="0025749C" w:rsidRPr="00501A88" w:rsidRDefault="0025749C" w:rsidP="0025749C">
            <w:pPr>
              <w:rPr>
                <w:rFonts w:ascii="ＭＳ ゴシック" w:eastAsia="ＭＳ ゴシック" w:hAnsi="ＭＳ ゴシック"/>
                <w:color w:val="000000" w:themeColor="text1"/>
              </w:rPr>
            </w:pPr>
          </w:p>
        </w:tc>
        <w:tc>
          <w:tcPr>
            <w:tcW w:w="1483" w:type="dxa"/>
          </w:tcPr>
          <w:p w14:paraId="04DB8FCD" w14:textId="31309666"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874728" w:rsidRPr="00501A88" w14:paraId="05713554" w14:textId="77777777" w:rsidTr="00874728">
        <w:tc>
          <w:tcPr>
            <w:tcW w:w="5152" w:type="dxa"/>
          </w:tcPr>
          <w:p w14:paraId="2A0965D1" w14:textId="325D6A87" w:rsidR="00893E1A" w:rsidRPr="00501A88" w:rsidRDefault="00893E1A" w:rsidP="00893E1A">
            <w:pPr>
              <w:ind w:left="210" w:hangingChars="100" w:hanging="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▼障がい者支援施設「つばさ」の運営</w:t>
            </w:r>
          </w:p>
          <w:p w14:paraId="3E9CB764" w14:textId="363C0EB7" w:rsidR="00874728" w:rsidRPr="00501A88" w:rsidRDefault="00893E1A" w:rsidP="00893E1A">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障がい者支援施設　府立砂川厚生福祉センター「つばさ」において、概ね青年期の年齢にあり、家庭や地域において生活及び社会的な習慣やルール、対人関係などの習得が困難なため、触法行為等の反社会性のある行動が顕著で、地域での対応が困難な状態の知的障がい者に対し、入所支援、自立訓練、就労移行支援を実施します。必要に応じて、ソーシャル・スキルズ・トレーニング</w:t>
            </w:r>
            <w:r w:rsidRPr="00501A88">
              <w:rPr>
                <w:rFonts w:ascii="ＭＳ ゴシック" w:eastAsia="ＭＳ ゴシック" w:hAnsi="ＭＳ ゴシック"/>
                <w:color w:val="000000" w:themeColor="text1"/>
              </w:rPr>
              <w:t>(SST)、アンガー・コントロール・トレーニング(Act)、性学習(Se)、窃盗回避プログラムといった特別支援プログラムを提供します。</w:t>
            </w:r>
            <w:r w:rsidRPr="00501A88">
              <w:rPr>
                <w:rFonts w:ascii="ＭＳ ゴシック" w:eastAsia="ＭＳ ゴシック" w:hAnsi="ＭＳ ゴシック" w:hint="eastAsia"/>
                <w:color w:val="000000" w:themeColor="text1"/>
              </w:rPr>
              <w:t xml:space="preserve">　　　　　　　</w:t>
            </w:r>
            <w:r w:rsidRPr="00501A88">
              <w:rPr>
                <w:rFonts w:ascii="ＭＳ ゴシック" w:eastAsia="ＭＳ ゴシック" w:hAnsi="ＭＳ ゴシック"/>
                <w:color w:val="000000" w:themeColor="text1"/>
              </w:rPr>
              <w:t>【砂川厚生福祉センター】</w:t>
            </w:r>
          </w:p>
        </w:tc>
        <w:tc>
          <w:tcPr>
            <w:tcW w:w="2781" w:type="dxa"/>
          </w:tcPr>
          <w:p w14:paraId="338B5905" w14:textId="77777777" w:rsidR="00E97B8C" w:rsidRPr="00501A88" w:rsidRDefault="00E97B8C" w:rsidP="00E97B8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次のとおり支援を行った。</w:t>
            </w:r>
          </w:p>
          <w:p w14:paraId="03E2D8DB" w14:textId="77777777" w:rsidR="00E97B8C" w:rsidRPr="00501A88" w:rsidRDefault="00E97B8C" w:rsidP="00E97B8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○入所支援30名</w:t>
            </w:r>
          </w:p>
          <w:p w14:paraId="30A5FA57" w14:textId="77777777" w:rsidR="00E97B8C" w:rsidRPr="00501A88" w:rsidRDefault="00E97B8C" w:rsidP="00E97B8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○自立訓練24名</w:t>
            </w:r>
          </w:p>
          <w:p w14:paraId="6A819898" w14:textId="77777777" w:rsidR="00E97B8C" w:rsidRPr="00501A88" w:rsidRDefault="00E97B8C" w:rsidP="00E97B8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○就労移行支援6名</w:t>
            </w:r>
          </w:p>
          <w:p w14:paraId="08C7F9E1" w14:textId="77777777" w:rsidR="00E97B8C" w:rsidRPr="00501A88" w:rsidRDefault="00E97B8C" w:rsidP="00E97B8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【特別支援プログラム】</w:t>
            </w:r>
          </w:p>
          <w:p w14:paraId="7AC9ED79" w14:textId="77777777" w:rsidR="00E97B8C" w:rsidRPr="00501A88" w:rsidRDefault="00E97B8C" w:rsidP="00E97B8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・SST</w:t>
            </w:r>
            <w:r w:rsidRPr="00501A88">
              <w:rPr>
                <w:rFonts w:ascii="ＭＳ ゴシック" w:eastAsia="ＭＳ ゴシック" w:hAnsi="ＭＳ ゴシック"/>
                <w:color w:val="000000" w:themeColor="text1"/>
              </w:rPr>
              <w:t xml:space="preserve"> 30</w:t>
            </w:r>
            <w:r w:rsidRPr="00501A88">
              <w:rPr>
                <w:rFonts w:ascii="ＭＳ ゴシック" w:eastAsia="ＭＳ ゴシック" w:hAnsi="ＭＳ ゴシック" w:hint="eastAsia"/>
                <w:color w:val="000000" w:themeColor="text1"/>
              </w:rPr>
              <w:t>名</w:t>
            </w:r>
          </w:p>
          <w:p w14:paraId="2FA838C3" w14:textId="77777777" w:rsidR="00E97B8C" w:rsidRPr="00501A88" w:rsidRDefault="00E97B8C" w:rsidP="00E97B8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・ACT</w:t>
            </w:r>
            <w:r w:rsidRPr="00501A88">
              <w:rPr>
                <w:rFonts w:ascii="ＭＳ ゴシック" w:eastAsia="ＭＳ ゴシック" w:hAnsi="ＭＳ ゴシック"/>
                <w:color w:val="000000" w:themeColor="text1"/>
              </w:rPr>
              <w:t xml:space="preserve"> 30</w:t>
            </w:r>
            <w:r w:rsidRPr="00501A88">
              <w:rPr>
                <w:rFonts w:ascii="ＭＳ ゴシック" w:eastAsia="ＭＳ ゴシック" w:hAnsi="ＭＳ ゴシック" w:hint="eastAsia"/>
                <w:color w:val="000000" w:themeColor="text1"/>
              </w:rPr>
              <w:t>名</w:t>
            </w:r>
          </w:p>
          <w:p w14:paraId="639669C7" w14:textId="058BD323" w:rsidR="00E97B8C" w:rsidRPr="00501A88" w:rsidRDefault="00E97B8C" w:rsidP="00E97B8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・性学習プログラム</w:t>
            </w:r>
            <w:r w:rsidR="00060910" w:rsidRPr="00501A88">
              <w:rPr>
                <w:rFonts w:ascii="ＭＳ ゴシック" w:eastAsia="ＭＳ ゴシック" w:hAnsi="ＭＳ ゴシック" w:hint="eastAsia"/>
                <w:color w:val="000000" w:themeColor="text1"/>
              </w:rPr>
              <w:t>６</w:t>
            </w:r>
            <w:r w:rsidRPr="00501A88">
              <w:rPr>
                <w:rFonts w:ascii="ＭＳ ゴシック" w:eastAsia="ＭＳ ゴシック" w:hAnsi="ＭＳ ゴシック" w:hint="eastAsia"/>
                <w:color w:val="000000" w:themeColor="text1"/>
              </w:rPr>
              <w:t>名</w:t>
            </w:r>
          </w:p>
          <w:p w14:paraId="6D785563" w14:textId="24355D85" w:rsidR="00874728" w:rsidRPr="00501A88" w:rsidRDefault="00E97B8C" w:rsidP="00E97B8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・窃盗回避プログラム</w:t>
            </w:r>
            <w:r w:rsidR="00060910" w:rsidRPr="00501A88">
              <w:rPr>
                <w:rFonts w:ascii="ＭＳ ゴシック" w:eastAsia="ＭＳ ゴシック" w:hAnsi="ＭＳ ゴシック" w:hint="eastAsia"/>
                <w:color w:val="000000" w:themeColor="text1"/>
              </w:rPr>
              <w:t>７</w:t>
            </w:r>
            <w:r w:rsidRPr="00501A88">
              <w:rPr>
                <w:rFonts w:ascii="ＭＳ ゴシック" w:eastAsia="ＭＳ ゴシック" w:hAnsi="ＭＳ ゴシック" w:hint="eastAsia"/>
                <w:color w:val="000000" w:themeColor="text1"/>
              </w:rPr>
              <w:t>名</w:t>
            </w:r>
          </w:p>
        </w:tc>
        <w:tc>
          <w:tcPr>
            <w:tcW w:w="3119" w:type="dxa"/>
            <w:tcBorders>
              <w:bottom w:val="single" w:sz="4" w:space="0" w:color="auto"/>
            </w:tcBorders>
          </w:tcPr>
          <w:p w14:paraId="084CD723"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次のとおり支援を行った。</w:t>
            </w:r>
          </w:p>
          <w:p w14:paraId="06E61E21"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○入所支援</w:t>
            </w:r>
            <w:r w:rsidRPr="00501A88">
              <w:rPr>
                <w:rFonts w:ascii="ＭＳ ゴシック" w:eastAsia="ＭＳ ゴシック" w:hAnsi="ＭＳ ゴシック"/>
                <w:color w:val="000000" w:themeColor="text1"/>
              </w:rPr>
              <w:t>30名</w:t>
            </w:r>
          </w:p>
          <w:p w14:paraId="451E853F"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○自立訓練</w:t>
            </w:r>
            <w:r w:rsidRPr="00501A88">
              <w:rPr>
                <w:rFonts w:ascii="ＭＳ ゴシック" w:eastAsia="ＭＳ ゴシック" w:hAnsi="ＭＳ ゴシック"/>
                <w:color w:val="000000" w:themeColor="text1"/>
              </w:rPr>
              <w:t>24名</w:t>
            </w:r>
          </w:p>
          <w:p w14:paraId="3EEA90A3"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○就労移行支援</w:t>
            </w:r>
            <w:r w:rsidRPr="00501A88">
              <w:rPr>
                <w:rFonts w:ascii="ＭＳ ゴシック" w:eastAsia="ＭＳ ゴシック" w:hAnsi="ＭＳ ゴシック"/>
                <w:color w:val="000000" w:themeColor="text1"/>
              </w:rPr>
              <w:t>6名</w:t>
            </w:r>
          </w:p>
          <w:p w14:paraId="47BB9362"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【特別支援プログラム】</w:t>
            </w:r>
          </w:p>
          <w:p w14:paraId="0211EC19"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r w:rsidRPr="00501A88">
              <w:rPr>
                <w:rFonts w:ascii="ＭＳ ゴシック" w:eastAsia="ＭＳ ゴシック" w:hAnsi="ＭＳ ゴシック"/>
                <w:color w:val="000000" w:themeColor="text1"/>
              </w:rPr>
              <w:t>SST 30名</w:t>
            </w:r>
          </w:p>
          <w:p w14:paraId="049B383A"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r w:rsidRPr="00501A88">
              <w:rPr>
                <w:rFonts w:ascii="ＭＳ ゴシック" w:eastAsia="ＭＳ ゴシック" w:hAnsi="ＭＳ ゴシック"/>
                <w:color w:val="000000" w:themeColor="text1"/>
              </w:rPr>
              <w:t>ACT 30名</w:t>
            </w:r>
          </w:p>
          <w:p w14:paraId="51C8C4F1"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・性学習プログラム３名</w:t>
            </w:r>
          </w:p>
          <w:p w14:paraId="322012DD" w14:textId="1E38210B" w:rsidR="00874728"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・窃盗回避プログラム６名</w:t>
            </w:r>
          </w:p>
        </w:tc>
        <w:tc>
          <w:tcPr>
            <w:tcW w:w="3118" w:type="dxa"/>
            <w:tcBorders>
              <w:bottom w:val="single" w:sz="4" w:space="0" w:color="auto"/>
            </w:tcBorders>
          </w:tcPr>
          <w:p w14:paraId="5BA82675" w14:textId="10640930" w:rsidR="00874728" w:rsidRPr="00501A88" w:rsidRDefault="00874728" w:rsidP="007F3D9B">
            <w:pPr>
              <w:ind w:firstLineChars="100" w:firstLine="210"/>
              <w:rPr>
                <w:rFonts w:ascii="ＭＳ ゴシック" w:eastAsia="ＭＳ ゴシック" w:hAnsi="ＭＳ ゴシック"/>
                <w:color w:val="000000" w:themeColor="text1"/>
              </w:rPr>
            </w:pPr>
          </w:p>
        </w:tc>
        <w:tc>
          <w:tcPr>
            <w:tcW w:w="3119" w:type="dxa"/>
            <w:tcBorders>
              <w:bottom w:val="single" w:sz="4" w:space="0" w:color="auto"/>
            </w:tcBorders>
          </w:tcPr>
          <w:p w14:paraId="5CD82CAC" w14:textId="6F6853CE" w:rsidR="00874728" w:rsidRPr="00501A88" w:rsidRDefault="00874728" w:rsidP="002F042D">
            <w:pPr>
              <w:ind w:firstLineChars="100" w:firstLine="210"/>
              <w:rPr>
                <w:rFonts w:ascii="ＭＳ ゴシック" w:eastAsia="ＭＳ ゴシック" w:hAnsi="ＭＳ ゴシック"/>
                <w:color w:val="000000" w:themeColor="text1"/>
              </w:rPr>
            </w:pPr>
          </w:p>
        </w:tc>
        <w:tc>
          <w:tcPr>
            <w:tcW w:w="2761" w:type="dxa"/>
            <w:tcBorders>
              <w:bottom w:val="single" w:sz="4" w:space="0" w:color="auto"/>
            </w:tcBorders>
          </w:tcPr>
          <w:p w14:paraId="7A0B270A" w14:textId="77777777" w:rsidR="00874728" w:rsidRPr="00501A88" w:rsidRDefault="00874728" w:rsidP="007F3D9B">
            <w:pPr>
              <w:rPr>
                <w:rFonts w:ascii="ＭＳ ゴシック" w:eastAsia="ＭＳ ゴシック" w:hAnsi="ＭＳ ゴシック"/>
                <w:color w:val="000000" w:themeColor="text1"/>
              </w:rPr>
            </w:pPr>
          </w:p>
        </w:tc>
        <w:tc>
          <w:tcPr>
            <w:tcW w:w="1483" w:type="dxa"/>
            <w:tcBorders>
              <w:bottom w:val="single" w:sz="4" w:space="0" w:color="auto"/>
            </w:tcBorders>
          </w:tcPr>
          <w:p w14:paraId="6C3697FA" w14:textId="30068792" w:rsidR="00874728" w:rsidRPr="00501A88" w:rsidRDefault="008B07CC" w:rsidP="007F3D9B">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bl>
    <w:p w14:paraId="0DC10447" w14:textId="4B72B115" w:rsidR="00C7119D" w:rsidRPr="00501A88" w:rsidRDefault="00C7119D">
      <w:pPr>
        <w:widowControl/>
        <w:jc w:val="left"/>
        <w:rPr>
          <w:rFonts w:ascii="ＭＳ ゴシック" w:eastAsia="ＭＳ ゴシック" w:hAnsi="ＭＳ ゴシック"/>
          <w:color w:val="000000" w:themeColor="text1"/>
        </w:rPr>
      </w:pPr>
    </w:p>
    <w:p w14:paraId="40CDD5E9" w14:textId="227B479D" w:rsidR="00C7119D" w:rsidRPr="00501A88" w:rsidRDefault="00C7119D" w:rsidP="000C367C">
      <w:pPr>
        <w:pStyle w:val="2"/>
        <w:ind w:firstLineChars="100" w:firstLine="240"/>
        <w:rPr>
          <w:rFonts w:ascii="ＭＳ ゴシック" w:eastAsia="ＭＳ ゴシック" w:hAnsi="ＭＳ ゴシック"/>
          <w:color w:val="000000" w:themeColor="text1"/>
          <w:sz w:val="24"/>
          <w:szCs w:val="24"/>
        </w:rPr>
      </w:pPr>
      <w:bookmarkStart w:id="5" w:name="_Toc193986082"/>
      <w:r w:rsidRPr="00501A88">
        <w:rPr>
          <w:rFonts w:ascii="ＭＳ ゴシック" w:eastAsia="ＭＳ ゴシック" w:hAnsi="ＭＳ ゴシック" w:hint="eastAsia"/>
          <w:color w:val="000000" w:themeColor="text1"/>
          <w:sz w:val="24"/>
          <w:szCs w:val="24"/>
        </w:rPr>
        <w:t>(</w:t>
      </w:r>
      <w:r w:rsidRPr="00501A88">
        <w:rPr>
          <w:rFonts w:ascii="ＭＳ ゴシック" w:eastAsia="ＭＳ ゴシック" w:hAnsi="ＭＳ ゴシック"/>
          <w:color w:val="000000" w:themeColor="text1"/>
          <w:sz w:val="24"/>
          <w:szCs w:val="24"/>
        </w:rPr>
        <w:t>2</w:t>
      </w:r>
      <w:r w:rsidRPr="00501A88">
        <w:rPr>
          <w:rFonts w:ascii="ＭＳ ゴシック" w:eastAsia="ＭＳ ゴシック" w:hAnsi="ＭＳ ゴシック" w:hint="eastAsia"/>
          <w:color w:val="000000" w:themeColor="text1"/>
          <w:sz w:val="24"/>
          <w:szCs w:val="24"/>
        </w:rPr>
        <w:t>)　薬物依存症者のための取組</w:t>
      </w:r>
      <w:bookmarkEnd w:id="5"/>
    </w:p>
    <w:tbl>
      <w:tblPr>
        <w:tblStyle w:val="a3"/>
        <w:tblW w:w="21533" w:type="dxa"/>
        <w:tblLook w:val="04A0" w:firstRow="1" w:lastRow="0" w:firstColumn="1" w:lastColumn="0" w:noHBand="0" w:noVBand="1"/>
      </w:tblPr>
      <w:tblGrid>
        <w:gridCol w:w="5152"/>
        <w:gridCol w:w="2781"/>
        <w:gridCol w:w="3119"/>
        <w:gridCol w:w="3118"/>
        <w:gridCol w:w="3119"/>
        <w:gridCol w:w="2761"/>
        <w:gridCol w:w="1483"/>
      </w:tblGrid>
      <w:tr w:rsidR="007632AC" w:rsidRPr="00501A88" w14:paraId="38859310" w14:textId="77777777" w:rsidTr="00AC6718">
        <w:trPr>
          <w:tblHeader/>
        </w:trPr>
        <w:tc>
          <w:tcPr>
            <w:tcW w:w="5152" w:type="dxa"/>
            <w:vMerge w:val="restart"/>
            <w:vAlign w:val="center"/>
          </w:tcPr>
          <w:p w14:paraId="07340803" w14:textId="77777777" w:rsidR="00893E1A" w:rsidRPr="00501A88" w:rsidRDefault="00893E1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具体的施策</w:t>
            </w:r>
          </w:p>
        </w:tc>
        <w:tc>
          <w:tcPr>
            <w:tcW w:w="14898" w:type="dxa"/>
            <w:gridSpan w:val="5"/>
          </w:tcPr>
          <w:p w14:paraId="7224056C" w14:textId="77777777" w:rsidR="00893E1A" w:rsidRPr="00501A88" w:rsidRDefault="00893E1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c>
          <w:tcPr>
            <w:tcW w:w="1483" w:type="dxa"/>
            <w:vMerge w:val="restart"/>
          </w:tcPr>
          <w:p w14:paraId="6AF0F220" w14:textId="77777777" w:rsidR="00893E1A" w:rsidRPr="00501A88" w:rsidRDefault="00893E1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r>
      <w:tr w:rsidR="007632AC" w:rsidRPr="00501A88" w14:paraId="61BCAF5E" w14:textId="77777777" w:rsidTr="00AC6718">
        <w:trPr>
          <w:tblHeader/>
        </w:trPr>
        <w:tc>
          <w:tcPr>
            <w:tcW w:w="5152" w:type="dxa"/>
            <w:vMerge/>
            <w:tcBorders>
              <w:bottom w:val="single" w:sz="4" w:space="0" w:color="auto"/>
            </w:tcBorders>
          </w:tcPr>
          <w:p w14:paraId="776793C4" w14:textId="77777777" w:rsidR="00893E1A" w:rsidRPr="00501A88" w:rsidRDefault="00893E1A" w:rsidP="00AC6718">
            <w:pPr>
              <w:rPr>
                <w:rFonts w:ascii="ＭＳ ゴシック" w:eastAsia="ＭＳ ゴシック" w:hAnsi="ＭＳ ゴシック"/>
                <w:color w:val="000000" w:themeColor="text1"/>
              </w:rPr>
            </w:pPr>
          </w:p>
        </w:tc>
        <w:tc>
          <w:tcPr>
            <w:tcW w:w="2781" w:type="dxa"/>
          </w:tcPr>
          <w:p w14:paraId="5B9CC6EE" w14:textId="77777777" w:rsidR="00893E1A" w:rsidRPr="00501A88" w:rsidRDefault="00893E1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令和６(</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4)年度</w:t>
            </w:r>
          </w:p>
        </w:tc>
        <w:tc>
          <w:tcPr>
            <w:tcW w:w="3119" w:type="dxa"/>
          </w:tcPr>
          <w:p w14:paraId="288874B3" w14:textId="77777777" w:rsidR="00893E1A" w:rsidRPr="00501A88" w:rsidRDefault="00893E1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令和７(</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5)年度</w:t>
            </w:r>
          </w:p>
        </w:tc>
        <w:tc>
          <w:tcPr>
            <w:tcW w:w="3118" w:type="dxa"/>
          </w:tcPr>
          <w:p w14:paraId="15F1C182" w14:textId="77777777" w:rsidR="00893E1A" w:rsidRPr="00501A88" w:rsidRDefault="00893E1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令和８(</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6)年度</w:t>
            </w:r>
          </w:p>
        </w:tc>
        <w:tc>
          <w:tcPr>
            <w:tcW w:w="3119" w:type="dxa"/>
          </w:tcPr>
          <w:p w14:paraId="769960D4" w14:textId="77777777" w:rsidR="00893E1A" w:rsidRPr="00501A88" w:rsidRDefault="00893E1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令和９(</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7)年度</w:t>
            </w:r>
          </w:p>
        </w:tc>
        <w:tc>
          <w:tcPr>
            <w:tcW w:w="2761" w:type="dxa"/>
            <w:vAlign w:val="center"/>
          </w:tcPr>
          <w:p w14:paraId="7524A597" w14:textId="77777777" w:rsidR="00893E1A" w:rsidRPr="00501A88" w:rsidRDefault="00893E1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令和10(</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8)年度</w:t>
            </w:r>
          </w:p>
        </w:tc>
        <w:tc>
          <w:tcPr>
            <w:tcW w:w="1483" w:type="dxa"/>
            <w:vMerge/>
          </w:tcPr>
          <w:p w14:paraId="19F1865F" w14:textId="77777777" w:rsidR="00893E1A" w:rsidRPr="00501A88" w:rsidRDefault="00893E1A" w:rsidP="00AC6718">
            <w:pPr>
              <w:rPr>
                <w:rFonts w:ascii="ＭＳ ゴシック" w:eastAsia="ＭＳ ゴシック" w:hAnsi="ＭＳ ゴシック"/>
                <w:color w:val="000000" w:themeColor="text1"/>
              </w:rPr>
            </w:pPr>
          </w:p>
        </w:tc>
      </w:tr>
      <w:tr w:rsidR="007632AC" w:rsidRPr="00501A88" w14:paraId="2CB7E808" w14:textId="77777777" w:rsidTr="00AC6718">
        <w:tc>
          <w:tcPr>
            <w:tcW w:w="5152" w:type="dxa"/>
            <w:tcBorders>
              <w:bottom w:val="single" w:sz="4" w:space="0" w:color="auto"/>
            </w:tcBorders>
          </w:tcPr>
          <w:p w14:paraId="10513557" w14:textId="77777777" w:rsidR="00AC41E8" w:rsidRPr="00501A88" w:rsidRDefault="00AC41E8" w:rsidP="00AC41E8">
            <w:pPr>
              <w:ind w:left="210" w:hangingChars="100" w:hanging="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▼薬物の乱用防止に関する総合的な対策の実施</w:t>
            </w:r>
          </w:p>
          <w:p w14:paraId="2AF9A896" w14:textId="7175F0F7" w:rsidR="00893E1A" w:rsidRPr="00501A88" w:rsidRDefault="00AC41E8" w:rsidP="00AC41E8">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薬物の乱用を防止するため、国・府・市等関係機関で大阪府麻薬覚せい剤等対策本部を組織し、大阪薬物乱用第六次戦略（令和6年3</w:t>
            </w:r>
            <w:r w:rsidRPr="00501A88">
              <w:rPr>
                <w:rFonts w:ascii="ＭＳ ゴシック" w:eastAsia="ＭＳ ゴシック" w:hAnsi="ＭＳ ゴシック"/>
                <w:color w:val="000000" w:themeColor="text1"/>
              </w:rPr>
              <w:t>月策定）に基づき、啓発対策、依存症者対策、取締対策を推進します。【薬務課】</w:t>
            </w:r>
          </w:p>
        </w:tc>
        <w:tc>
          <w:tcPr>
            <w:tcW w:w="2781" w:type="dxa"/>
          </w:tcPr>
          <w:p w14:paraId="13264CC7" w14:textId="77777777" w:rsidR="00AC41E8" w:rsidRPr="00501A88" w:rsidRDefault="00AC41E8" w:rsidP="00AC41E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薬物乱用防止に関する広報活動を次のとおり実施した。</w:t>
            </w:r>
          </w:p>
          <w:p w14:paraId="3F5C1DA6" w14:textId="77777777" w:rsidR="00AC41E8" w:rsidRPr="00501A88" w:rsidRDefault="00AC41E8" w:rsidP="00AC41E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「ダメ。ゼッタイ。」普及運動</w:t>
            </w:r>
          </w:p>
          <w:p w14:paraId="4BEA3B5A" w14:textId="4385A412" w:rsidR="00AC41E8" w:rsidRPr="00501A88" w:rsidRDefault="00AC41E8" w:rsidP="00AC41E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期間：</w:t>
            </w:r>
            <w:r w:rsidR="00090973" w:rsidRPr="00501A88">
              <w:rPr>
                <w:rFonts w:ascii="ＭＳ ゴシック" w:eastAsia="ＭＳ ゴシック" w:hAnsi="ＭＳ ゴシック" w:hint="eastAsia"/>
                <w:color w:val="000000" w:themeColor="text1"/>
              </w:rPr>
              <w:t>６</w:t>
            </w:r>
            <w:r w:rsidRPr="00501A88">
              <w:rPr>
                <w:rFonts w:ascii="ＭＳ ゴシック" w:eastAsia="ＭＳ ゴシック" w:hAnsi="ＭＳ ゴシック" w:hint="eastAsia"/>
                <w:color w:val="000000" w:themeColor="text1"/>
              </w:rPr>
              <w:t>月20日</w:t>
            </w:r>
            <w:r w:rsidRPr="00501A88">
              <w:rPr>
                <w:rFonts w:ascii="ＭＳ ゴシック" w:eastAsia="ＭＳ ゴシック" w:hAnsi="ＭＳ ゴシック"/>
                <w:color w:val="000000" w:themeColor="text1"/>
              </w:rPr>
              <w:t>～</w:t>
            </w:r>
            <w:r w:rsidR="00090973" w:rsidRPr="00501A88">
              <w:rPr>
                <w:rFonts w:ascii="ＭＳ ゴシック" w:eastAsia="ＭＳ ゴシック" w:hAnsi="ＭＳ ゴシック" w:hint="eastAsia"/>
                <w:color w:val="000000" w:themeColor="text1"/>
              </w:rPr>
              <w:t>７</w:t>
            </w:r>
            <w:r w:rsidRPr="00501A88">
              <w:rPr>
                <w:rFonts w:ascii="ＭＳ ゴシック" w:eastAsia="ＭＳ ゴシック" w:hAnsi="ＭＳ ゴシック" w:hint="eastAsia"/>
                <w:color w:val="000000" w:themeColor="text1"/>
              </w:rPr>
              <w:t>月19日</w:t>
            </w:r>
          </w:p>
          <w:p w14:paraId="73F3C18F" w14:textId="77777777" w:rsidR="00AC41E8" w:rsidRPr="00501A88" w:rsidRDefault="00AC41E8" w:rsidP="00AC41E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広報強化月間</w:t>
            </w:r>
          </w:p>
          <w:p w14:paraId="6955914B" w14:textId="2B5D5444" w:rsidR="00AC41E8" w:rsidRPr="00501A88" w:rsidRDefault="00AC41E8" w:rsidP="00AC41E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期間：</w:t>
            </w:r>
            <w:r w:rsidR="00090973" w:rsidRPr="00501A88">
              <w:rPr>
                <w:rFonts w:ascii="ＭＳ ゴシック" w:eastAsia="ＭＳ ゴシック" w:hAnsi="ＭＳ ゴシック" w:hint="eastAsia"/>
                <w:color w:val="000000" w:themeColor="text1"/>
              </w:rPr>
              <w:t>６</w:t>
            </w:r>
            <w:r w:rsidRPr="00501A88">
              <w:rPr>
                <w:rFonts w:ascii="ＭＳ ゴシック" w:eastAsia="ＭＳ ゴシック" w:hAnsi="ＭＳ ゴシック" w:hint="eastAsia"/>
                <w:color w:val="000000" w:themeColor="text1"/>
              </w:rPr>
              <w:t>月20日</w:t>
            </w:r>
            <w:r w:rsidRPr="00501A88">
              <w:rPr>
                <w:rFonts w:ascii="ＭＳ ゴシック" w:eastAsia="ＭＳ ゴシック" w:hAnsi="ＭＳ ゴシック"/>
                <w:color w:val="000000" w:themeColor="text1"/>
              </w:rPr>
              <w:t>～</w:t>
            </w:r>
            <w:r w:rsidR="00090973" w:rsidRPr="00501A88">
              <w:rPr>
                <w:rFonts w:ascii="ＭＳ ゴシック" w:eastAsia="ＭＳ ゴシック" w:hAnsi="ＭＳ ゴシック" w:hint="eastAsia"/>
                <w:color w:val="000000" w:themeColor="text1"/>
              </w:rPr>
              <w:t>７</w:t>
            </w:r>
            <w:r w:rsidRPr="00501A88">
              <w:rPr>
                <w:rFonts w:ascii="ＭＳ ゴシック" w:eastAsia="ＭＳ ゴシック" w:hAnsi="ＭＳ ゴシック" w:hint="eastAsia"/>
                <w:color w:val="000000" w:themeColor="text1"/>
              </w:rPr>
              <w:t>月19日</w:t>
            </w:r>
          </w:p>
          <w:p w14:paraId="12B3DE50" w14:textId="77777777" w:rsidR="00AC41E8" w:rsidRPr="00501A88" w:rsidRDefault="00AC41E8" w:rsidP="00AC41E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麻薬・覚醒剤・大麻乱用防止運動</w:t>
            </w:r>
          </w:p>
          <w:p w14:paraId="19646467" w14:textId="74389C50" w:rsidR="00AC41E8" w:rsidRPr="00501A88" w:rsidRDefault="00AC41E8" w:rsidP="00AC41E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期間：10月</w:t>
            </w:r>
            <w:r w:rsidR="00090973" w:rsidRPr="00501A88">
              <w:rPr>
                <w:rFonts w:ascii="ＭＳ ゴシック" w:eastAsia="ＭＳ ゴシック" w:hAnsi="ＭＳ ゴシック" w:hint="eastAsia"/>
                <w:color w:val="000000" w:themeColor="text1"/>
              </w:rPr>
              <w:t>１</w:t>
            </w:r>
            <w:r w:rsidRPr="00501A88">
              <w:rPr>
                <w:rFonts w:ascii="ＭＳ ゴシック" w:eastAsia="ＭＳ ゴシック" w:hAnsi="ＭＳ ゴシック" w:hint="eastAsia"/>
                <w:color w:val="000000" w:themeColor="text1"/>
              </w:rPr>
              <w:t>日</w:t>
            </w:r>
            <w:r w:rsidRPr="00501A88">
              <w:rPr>
                <w:rFonts w:ascii="ＭＳ ゴシック" w:eastAsia="ＭＳ ゴシック" w:hAnsi="ＭＳ ゴシック"/>
                <w:color w:val="000000" w:themeColor="text1"/>
              </w:rPr>
              <w:t>～</w:t>
            </w:r>
            <w:r w:rsidRPr="00501A88">
              <w:rPr>
                <w:rFonts w:ascii="ＭＳ ゴシック" w:eastAsia="ＭＳ ゴシック" w:hAnsi="ＭＳ ゴシック" w:hint="eastAsia"/>
                <w:color w:val="000000" w:themeColor="text1"/>
              </w:rPr>
              <w:t>11月30日</w:t>
            </w:r>
          </w:p>
          <w:p w14:paraId="3B6C85E1" w14:textId="77777777" w:rsidR="00AC41E8" w:rsidRPr="00501A88" w:rsidRDefault="00AC41E8" w:rsidP="00AC41E8">
            <w:pPr>
              <w:ind w:firstLineChars="100" w:firstLine="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薬物乱用防止教室の開催</w:t>
            </w:r>
          </w:p>
          <w:p w14:paraId="4D58E6FF" w14:textId="77777777" w:rsidR="00AC41E8" w:rsidRPr="00501A88" w:rsidRDefault="00AC41E8" w:rsidP="00AC41E8">
            <w:pPr>
              <w:ind w:firstLineChars="200" w:firstLine="42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335</w:t>
            </w:r>
            <w:r w:rsidRPr="00501A88">
              <w:rPr>
                <w:rFonts w:ascii="ＭＳ ゴシック" w:eastAsia="ＭＳ ゴシック" w:hAnsi="ＭＳ ゴシック"/>
                <w:color w:val="000000" w:themeColor="text1"/>
              </w:rPr>
              <w:t xml:space="preserve">カ所　</w:t>
            </w:r>
            <w:r w:rsidRPr="00501A88">
              <w:rPr>
                <w:rFonts w:ascii="ＭＳ ゴシック" w:eastAsia="ＭＳ ゴシック" w:hAnsi="ＭＳ ゴシック" w:hint="eastAsia"/>
                <w:color w:val="000000" w:themeColor="text1"/>
              </w:rPr>
              <w:t>40,858名</w:t>
            </w:r>
          </w:p>
          <w:p w14:paraId="66A2B1CE" w14:textId="77777777" w:rsidR="00AC41E8" w:rsidRPr="00501A88" w:rsidRDefault="00AC41E8" w:rsidP="00AC41E8">
            <w:pPr>
              <w:ind w:firstLineChars="100" w:firstLine="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啓発キャンペーンの実施</w:t>
            </w:r>
          </w:p>
          <w:p w14:paraId="0A8C1EA1" w14:textId="77777777" w:rsidR="00AC41E8" w:rsidRPr="00501A88" w:rsidRDefault="00AC41E8" w:rsidP="00AC41E8">
            <w:pPr>
              <w:ind w:firstLineChars="200" w:firstLine="42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86</w:t>
            </w:r>
            <w:r w:rsidRPr="00501A88">
              <w:rPr>
                <w:rFonts w:ascii="ＭＳ ゴシック" w:eastAsia="ＭＳ ゴシック" w:hAnsi="ＭＳ ゴシック"/>
                <w:color w:val="000000" w:themeColor="text1"/>
              </w:rPr>
              <w:t xml:space="preserve">カ所　</w:t>
            </w:r>
            <w:r w:rsidRPr="00501A88">
              <w:rPr>
                <w:rFonts w:ascii="ＭＳ ゴシック" w:eastAsia="ＭＳ ゴシック" w:hAnsi="ＭＳ ゴシック" w:hint="eastAsia"/>
                <w:color w:val="000000" w:themeColor="text1"/>
              </w:rPr>
              <w:t xml:space="preserve"> 398,225名</w:t>
            </w:r>
          </w:p>
          <w:p w14:paraId="46C542DB" w14:textId="3C7FC474" w:rsidR="00893E1A" w:rsidRPr="00501A88" w:rsidRDefault="00AC41E8" w:rsidP="00AC41E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ホームページを通じた情報提供</w:t>
            </w:r>
          </w:p>
        </w:tc>
        <w:tc>
          <w:tcPr>
            <w:tcW w:w="3119" w:type="dxa"/>
          </w:tcPr>
          <w:p w14:paraId="49A566C6" w14:textId="77777777" w:rsidR="00DE1578" w:rsidRPr="00501A88" w:rsidRDefault="00DE1578" w:rsidP="00DE157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薬物乱用防止に関する広報活動を次のとおり実施した。</w:t>
            </w:r>
          </w:p>
          <w:p w14:paraId="69649D48" w14:textId="77777777" w:rsidR="00DE1578" w:rsidRPr="00501A88" w:rsidRDefault="00DE1578" w:rsidP="00DE157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「ダメ。ゼッタイ。」普及運動</w:t>
            </w:r>
          </w:p>
          <w:p w14:paraId="53F2CDD0" w14:textId="77777777" w:rsidR="00DE1578" w:rsidRPr="00501A88" w:rsidRDefault="00DE1578" w:rsidP="00DE157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期間：６月20日</w:t>
            </w:r>
            <w:r w:rsidRPr="00501A88">
              <w:rPr>
                <w:rFonts w:ascii="ＭＳ ゴシック" w:eastAsia="ＭＳ ゴシック" w:hAnsi="ＭＳ ゴシック"/>
                <w:color w:val="000000" w:themeColor="text1"/>
              </w:rPr>
              <w:t>～</w:t>
            </w:r>
            <w:r w:rsidRPr="00501A88">
              <w:rPr>
                <w:rFonts w:ascii="ＭＳ ゴシック" w:eastAsia="ＭＳ ゴシック" w:hAnsi="ＭＳ ゴシック" w:hint="eastAsia"/>
                <w:color w:val="000000" w:themeColor="text1"/>
              </w:rPr>
              <w:t>７月19日</w:t>
            </w:r>
          </w:p>
          <w:p w14:paraId="24CE8BAA" w14:textId="77777777" w:rsidR="00DE1578" w:rsidRPr="00501A88" w:rsidRDefault="00DE1578" w:rsidP="00DE157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広報強化月間</w:t>
            </w:r>
          </w:p>
          <w:p w14:paraId="22D0D034" w14:textId="77777777" w:rsidR="00DE1578" w:rsidRPr="00501A88" w:rsidRDefault="00DE1578" w:rsidP="00DE157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期間：６月20日</w:t>
            </w:r>
            <w:r w:rsidRPr="00501A88">
              <w:rPr>
                <w:rFonts w:ascii="ＭＳ ゴシック" w:eastAsia="ＭＳ ゴシック" w:hAnsi="ＭＳ ゴシック"/>
                <w:color w:val="000000" w:themeColor="text1"/>
              </w:rPr>
              <w:t>～</w:t>
            </w:r>
            <w:r w:rsidRPr="00501A88">
              <w:rPr>
                <w:rFonts w:ascii="ＭＳ ゴシック" w:eastAsia="ＭＳ ゴシック" w:hAnsi="ＭＳ ゴシック" w:hint="eastAsia"/>
                <w:color w:val="000000" w:themeColor="text1"/>
              </w:rPr>
              <w:t>７月19日</w:t>
            </w:r>
          </w:p>
          <w:p w14:paraId="3FD00D65" w14:textId="77777777" w:rsidR="00DE1578" w:rsidRPr="00501A88" w:rsidRDefault="00DE1578" w:rsidP="00DE157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麻薬・覚醒剤・大麻乱用防止運動</w:t>
            </w:r>
          </w:p>
          <w:p w14:paraId="2B9E9F81" w14:textId="77777777" w:rsidR="00DE1578" w:rsidRPr="00501A88" w:rsidRDefault="00DE1578" w:rsidP="00DE157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期間：10月１日</w:t>
            </w:r>
            <w:r w:rsidRPr="00501A88">
              <w:rPr>
                <w:rFonts w:ascii="ＭＳ ゴシック" w:eastAsia="ＭＳ ゴシック" w:hAnsi="ＭＳ ゴシック"/>
                <w:color w:val="000000" w:themeColor="text1"/>
              </w:rPr>
              <w:t>～</w:t>
            </w:r>
            <w:r w:rsidRPr="00501A88">
              <w:rPr>
                <w:rFonts w:ascii="ＭＳ ゴシック" w:eastAsia="ＭＳ ゴシック" w:hAnsi="ＭＳ ゴシック" w:hint="eastAsia"/>
                <w:color w:val="000000" w:themeColor="text1"/>
              </w:rPr>
              <w:t>11月30日</w:t>
            </w:r>
          </w:p>
          <w:p w14:paraId="7F59DA19" w14:textId="77777777" w:rsidR="00DE1578" w:rsidRPr="00501A88" w:rsidRDefault="00DE1578" w:rsidP="00DE1578">
            <w:pPr>
              <w:ind w:firstLineChars="100" w:firstLine="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薬物乱用防止教室の開催</w:t>
            </w:r>
          </w:p>
          <w:p w14:paraId="3510E0CD" w14:textId="77777777" w:rsidR="00DE1578" w:rsidRPr="00501A88" w:rsidRDefault="00DE1578" w:rsidP="00DE1578">
            <w:pPr>
              <w:ind w:firstLineChars="200" w:firstLine="42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255</w:t>
            </w:r>
            <w:r w:rsidRPr="00501A88">
              <w:rPr>
                <w:rFonts w:ascii="ＭＳ ゴシック" w:eastAsia="ＭＳ ゴシック" w:hAnsi="ＭＳ ゴシック"/>
                <w:color w:val="000000" w:themeColor="text1"/>
              </w:rPr>
              <w:t xml:space="preserve">カ所　</w:t>
            </w:r>
            <w:r w:rsidRPr="00501A88">
              <w:rPr>
                <w:rFonts w:ascii="ＭＳ ゴシック" w:eastAsia="ＭＳ ゴシック" w:hAnsi="ＭＳ ゴシック" w:hint="eastAsia"/>
                <w:color w:val="000000" w:themeColor="text1"/>
              </w:rPr>
              <w:t>37,260名</w:t>
            </w:r>
          </w:p>
          <w:p w14:paraId="638CEBB7" w14:textId="77777777" w:rsidR="00DE1578" w:rsidRPr="00501A88" w:rsidRDefault="00DE1578" w:rsidP="00DE1578">
            <w:pPr>
              <w:ind w:firstLineChars="100" w:firstLine="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啓発キャンペーンの実施</w:t>
            </w:r>
          </w:p>
          <w:p w14:paraId="303BC41E" w14:textId="77777777" w:rsidR="00DE1578" w:rsidRPr="00501A88" w:rsidRDefault="00DE1578" w:rsidP="00DE1578">
            <w:pPr>
              <w:ind w:firstLineChars="200" w:firstLine="42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104</w:t>
            </w:r>
            <w:r w:rsidRPr="00501A88">
              <w:rPr>
                <w:rFonts w:ascii="ＭＳ ゴシック" w:eastAsia="ＭＳ ゴシック" w:hAnsi="ＭＳ ゴシック"/>
                <w:color w:val="000000" w:themeColor="text1"/>
              </w:rPr>
              <w:t xml:space="preserve">カ所　</w:t>
            </w:r>
            <w:r w:rsidRPr="00501A88">
              <w:rPr>
                <w:rFonts w:ascii="ＭＳ ゴシック" w:eastAsia="ＭＳ ゴシック" w:hAnsi="ＭＳ ゴシック" w:hint="eastAsia"/>
                <w:color w:val="000000" w:themeColor="text1"/>
              </w:rPr>
              <w:t xml:space="preserve"> 77,636名</w:t>
            </w:r>
          </w:p>
          <w:p w14:paraId="18A2A686" w14:textId="7FDF774E" w:rsidR="00893E1A" w:rsidRPr="00501A88" w:rsidRDefault="00DE1578" w:rsidP="00DE157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ホームページを通じた情報提供</w:t>
            </w:r>
          </w:p>
        </w:tc>
        <w:tc>
          <w:tcPr>
            <w:tcW w:w="3118" w:type="dxa"/>
          </w:tcPr>
          <w:p w14:paraId="32DB29CA" w14:textId="77777777" w:rsidR="00893E1A" w:rsidRPr="00501A88" w:rsidRDefault="00893E1A" w:rsidP="00893E1A">
            <w:pPr>
              <w:ind w:firstLineChars="100" w:firstLine="210"/>
              <w:rPr>
                <w:rFonts w:ascii="ＭＳ ゴシック" w:eastAsia="ＭＳ ゴシック" w:hAnsi="ＭＳ ゴシック"/>
                <w:color w:val="000000" w:themeColor="text1"/>
              </w:rPr>
            </w:pPr>
          </w:p>
        </w:tc>
        <w:tc>
          <w:tcPr>
            <w:tcW w:w="3119" w:type="dxa"/>
          </w:tcPr>
          <w:p w14:paraId="1CDEEC52" w14:textId="77777777" w:rsidR="00893E1A" w:rsidRPr="00501A88" w:rsidRDefault="00893E1A" w:rsidP="00893E1A">
            <w:pPr>
              <w:rPr>
                <w:rFonts w:ascii="ＭＳ ゴシック" w:eastAsia="ＭＳ ゴシック" w:hAnsi="ＭＳ ゴシック"/>
                <w:color w:val="000000" w:themeColor="text1"/>
              </w:rPr>
            </w:pPr>
          </w:p>
        </w:tc>
        <w:tc>
          <w:tcPr>
            <w:tcW w:w="2761" w:type="dxa"/>
          </w:tcPr>
          <w:p w14:paraId="2F1CD9A3" w14:textId="77777777" w:rsidR="00893E1A" w:rsidRPr="00501A88" w:rsidRDefault="00893E1A" w:rsidP="00893E1A">
            <w:pPr>
              <w:rPr>
                <w:rFonts w:ascii="ＭＳ ゴシック" w:eastAsia="ＭＳ ゴシック" w:hAnsi="ＭＳ ゴシック"/>
                <w:color w:val="000000" w:themeColor="text1"/>
              </w:rPr>
            </w:pPr>
          </w:p>
        </w:tc>
        <w:tc>
          <w:tcPr>
            <w:tcW w:w="1483" w:type="dxa"/>
          </w:tcPr>
          <w:p w14:paraId="7BC15A20" w14:textId="77777777" w:rsidR="00893E1A" w:rsidRPr="00501A88" w:rsidRDefault="008257B8" w:rsidP="00893E1A">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p w14:paraId="25F2B529" w14:textId="77777777" w:rsidR="008257B8" w:rsidRPr="00501A88" w:rsidRDefault="008257B8" w:rsidP="00893E1A">
            <w:pPr>
              <w:rPr>
                <w:rFonts w:ascii="ＭＳ ゴシック" w:eastAsia="ＭＳ ゴシック" w:hAnsi="ＭＳ ゴシック"/>
                <w:color w:val="000000" w:themeColor="text1"/>
              </w:rPr>
            </w:pPr>
          </w:p>
          <w:p w14:paraId="45486B42" w14:textId="77777777" w:rsidR="008257B8" w:rsidRPr="00501A88" w:rsidRDefault="008257B8" w:rsidP="00893E1A">
            <w:pPr>
              <w:rPr>
                <w:rFonts w:ascii="ＭＳ ゴシック" w:eastAsia="ＭＳ ゴシック" w:hAnsi="ＭＳ ゴシック"/>
                <w:color w:val="000000" w:themeColor="text1"/>
              </w:rPr>
            </w:pPr>
          </w:p>
          <w:p w14:paraId="050447D8" w14:textId="77777777" w:rsidR="008257B8" w:rsidRPr="00501A88" w:rsidRDefault="008257B8" w:rsidP="00893E1A">
            <w:pPr>
              <w:rPr>
                <w:rFonts w:ascii="ＭＳ ゴシック" w:eastAsia="ＭＳ ゴシック" w:hAnsi="ＭＳ ゴシック"/>
                <w:color w:val="000000" w:themeColor="text1"/>
              </w:rPr>
            </w:pPr>
          </w:p>
          <w:p w14:paraId="3A3C5FD9" w14:textId="77777777" w:rsidR="008257B8" w:rsidRPr="00501A88" w:rsidRDefault="008257B8" w:rsidP="00893E1A">
            <w:pPr>
              <w:rPr>
                <w:rFonts w:ascii="ＭＳ ゴシック" w:eastAsia="ＭＳ ゴシック" w:hAnsi="ＭＳ ゴシック"/>
                <w:color w:val="000000" w:themeColor="text1"/>
              </w:rPr>
            </w:pPr>
          </w:p>
          <w:p w14:paraId="63D74CE1" w14:textId="77777777" w:rsidR="008257B8" w:rsidRPr="00501A88" w:rsidRDefault="008257B8" w:rsidP="00893E1A">
            <w:pPr>
              <w:rPr>
                <w:rFonts w:ascii="ＭＳ ゴシック" w:eastAsia="ＭＳ ゴシック" w:hAnsi="ＭＳ ゴシック"/>
                <w:color w:val="000000" w:themeColor="text1"/>
              </w:rPr>
            </w:pPr>
          </w:p>
          <w:p w14:paraId="706110EF" w14:textId="77777777" w:rsidR="008257B8" w:rsidRPr="00501A88" w:rsidRDefault="008257B8" w:rsidP="00893E1A">
            <w:pPr>
              <w:rPr>
                <w:rFonts w:ascii="ＭＳ ゴシック" w:eastAsia="ＭＳ ゴシック" w:hAnsi="ＭＳ ゴシック"/>
                <w:color w:val="000000" w:themeColor="text1"/>
              </w:rPr>
            </w:pPr>
          </w:p>
          <w:p w14:paraId="0E70EB54" w14:textId="77777777" w:rsidR="008257B8" w:rsidRPr="00501A88" w:rsidRDefault="008257B8" w:rsidP="00893E1A">
            <w:pPr>
              <w:rPr>
                <w:rFonts w:ascii="ＭＳ ゴシック" w:eastAsia="ＭＳ ゴシック" w:hAnsi="ＭＳ ゴシック"/>
                <w:color w:val="000000" w:themeColor="text1"/>
              </w:rPr>
            </w:pPr>
          </w:p>
          <w:p w14:paraId="4031697C" w14:textId="77777777" w:rsidR="008257B8" w:rsidRPr="00501A88" w:rsidRDefault="008257B8" w:rsidP="00893E1A">
            <w:pPr>
              <w:rPr>
                <w:rFonts w:ascii="ＭＳ ゴシック" w:eastAsia="ＭＳ ゴシック" w:hAnsi="ＭＳ ゴシック"/>
                <w:color w:val="000000" w:themeColor="text1"/>
              </w:rPr>
            </w:pPr>
          </w:p>
          <w:p w14:paraId="58639B74" w14:textId="77777777" w:rsidR="008257B8" w:rsidRPr="00501A88" w:rsidRDefault="008257B8" w:rsidP="00893E1A">
            <w:pPr>
              <w:rPr>
                <w:rFonts w:ascii="ＭＳ ゴシック" w:eastAsia="ＭＳ ゴシック" w:hAnsi="ＭＳ ゴシック"/>
                <w:color w:val="000000" w:themeColor="text1"/>
              </w:rPr>
            </w:pPr>
          </w:p>
          <w:p w14:paraId="09FA89AC" w14:textId="77777777" w:rsidR="008257B8" w:rsidRPr="00501A88" w:rsidRDefault="008257B8" w:rsidP="00893E1A">
            <w:pPr>
              <w:rPr>
                <w:rFonts w:ascii="ＭＳ ゴシック" w:eastAsia="ＭＳ ゴシック" w:hAnsi="ＭＳ ゴシック"/>
                <w:color w:val="000000" w:themeColor="text1"/>
              </w:rPr>
            </w:pPr>
          </w:p>
          <w:p w14:paraId="34830652" w14:textId="77777777" w:rsidR="008257B8" w:rsidRPr="00501A88" w:rsidRDefault="008257B8" w:rsidP="00893E1A">
            <w:pPr>
              <w:rPr>
                <w:rFonts w:ascii="ＭＳ ゴシック" w:eastAsia="ＭＳ ゴシック" w:hAnsi="ＭＳ ゴシック"/>
                <w:color w:val="000000" w:themeColor="text1"/>
              </w:rPr>
            </w:pPr>
          </w:p>
          <w:p w14:paraId="1ABB8DB8" w14:textId="77777777" w:rsidR="008257B8" w:rsidRPr="00501A88" w:rsidRDefault="008257B8" w:rsidP="00893E1A">
            <w:pPr>
              <w:rPr>
                <w:rFonts w:ascii="ＭＳ ゴシック" w:eastAsia="ＭＳ ゴシック" w:hAnsi="ＭＳ ゴシック"/>
                <w:color w:val="000000" w:themeColor="text1"/>
              </w:rPr>
            </w:pPr>
          </w:p>
          <w:p w14:paraId="1E44D2C0" w14:textId="77777777" w:rsidR="008257B8" w:rsidRPr="00501A88" w:rsidRDefault="008257B8" w:rsidP="00893E1A">
            <w:pPr>
              <w:rPr>
                <w:rFonts w:ascii="ＭＳ ゴシック" w:eastAsia="ＭＳ ゴシック" w:hAnsi="ＭＳ ゴシック"/>
                <w:color w:val="000000" w:themeColor="text1"/>
              </w:rPr>
            </w:pPr>
          </w:p>
          <w:p w14:paraId="6617ACBC" w14:textId="77777777" w:rsidR="008257B8" w:rsidRPr="00501A88" w:rsidRDefault="008257B8" w:rsidP="00893E1A">
            <w:pPr>
              <w:rPr>
                <w:rFonts w:ascii="ＭＳ ゴシック" w:eastAsia="ＭＳ ゴシック" w:hAnsi="ＭＳ ゴシック"/>
                <w:color w:val="000000" w:themeColor="text1"/>
              </w:rPr>
            </w:pPr>
          </w:p>
          <w:p w14:paraId="09EA624D" w14:textId="77777777" w:rsidR="008257B8" w:rsidRPr="00501A88" w:rsidRDefault="008257B8" w:rsidP="00893E1A">
            <w:pPr>
              <w:rPr>
                <w:rFonts w:ascii="ＭＳ ゴシック" w:eastAsia="ＭＳ ゴシック" w:hAnsi="ＭＳ ゴシック"/>
                <w:color w:val="000000" w:themeColor="text1"/>
              </w:rPr>
            </w:pPr>
          </w:p>
          <w:p w14:paraId="00D5FF83" w14:textId="41296ED0" w:rsidR="008257B8" w:rsidRPr="00501A88" w:rsidRDefault="008257B8" w:rsidP="00893E1A">
            <w:pPr>
              <w:rPr>
                <w:rFonts w:ascii="ＭＳ ゴシック" w:eastAsia="ＭＳ ゴシック" w:hAnsi="ＭＳ ゴシック"/>
                <w:color w:val="000000" w:themeColor="text1"/>
              </w:rPr>
            </w:pPr>
          </w:p>
        </w:tc>
      </w:tr>
      <w:tr w:rsidR="007632AC" w:rsidRPr="00501A88" w14:paraId="28F8D2DA" w14:textId="77777777" w:rsidTr="00AC6718">
        <w:tc>
          <w:tcPr>
            <w:tcW w:w="5152" w:type="dxa"/>
            <w:tcBorders>
              <w:top w:val="single" w:sz="4" w:space="0" w:color="auto"/>
              <w:bottom w:val="single" w:sz="4" w:space="0" w:color="auto"/>
            </w:tcBorders>
          </w:tcPr>
          <w:p w14:paraId="1030B8F0" w14:textId="77777777" w:rsidR="00893E1A" w:rsidRPr="00501A88" w:rsidRDefault="00893E1A" w:rsidP="00893E1A">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▼依存症相談、家族教室、専門研修の実施</w:t>
            </w:r>
          </w:p>
          <w:p w14:paraId="38338729" w14:textId="77777777" w:rsidR="00893E1A" w:rsidRPr="00501A88" w:rsidRDefault="00893E1A" w:rsidP="00893E1A">
            <w:pPr>
              <w:ind w:firstLineChars="100" w:firstLine="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府こころの健康総合センターを依存症相談拠点支援センターとし、薬物をはじめとする依存症専門相談窓口を設けるとともに、薬物依存症の本人を支える家族を対象に薬物問題の正しい理解とその対応について学ぶ教室（薬物依存症家族サポートプログラム）を開催します。また、医療機関・関係機関の職員等を対象とした専門研修を実施し、薬物依存症の治療・支援等ができる人材の養成に取り組みます。</w:t>
            </w:r>
          </w:p>
          <w:p w14:paraId="2BD4FDAC" w14:textId="77777777" w:rsidR="00893E1A" w:rsidRPr="00501A88" w:rsidRDefault="00893E1A" w:rsidP="00893E1A">
            <w:pPr>
              <w:ind w:firstLineChars="700" w:firstLine="147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【大阪府こころの健康総合センター】</w:t>
            </w:r>
          </w:p>
          <w:p w14:paraId="1D446517" w14:textId="4A48F52B" w:rsidR="00893E1A" w:rsidRPr="00501A88" w:rsidRDefault="00893E1A" w:rsidP="00893E1A">
            <w:pPr>
              <w:ind w:firstLineChars="100" w:firstLine="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さらに、薬物をはじめとする依存症の相談拠点である保健所において、薬物依存症本人やその家族等への相談支援を実施するほか、薬務課においては相談窓口の案内を行います。　　　　【地域保健課、薬務課】</w:t>
            </w:r>
          </w:p>
          <w:p w14:paraId="63E6DBA0" w14:textId="77777777" w:rsidR="00893E1A" w:rsidRPr="00501A88" w:rsidRDefault="00893E1A" w:rsidP="00893E1A">
            <w:pPr>
              <w:ind w:firstLineChars="100" w:firstLine="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また、大阪府警察では、「覚醒剤</w:t>
            </w:r>
            <w:r w:rsidRPr="00501A88">
              <w:rPr>
                <w:rFonts w:ascii="ＭＳ ゴシック" w:eastAsia="ＭＳ ゴシック" w:hAnsi="ＭＳ ゴシック"/>
                <w:color w:val="000000" w:themeColor="text1"/>
              </w:rPr>
              <w:t>110番」において、覚醒剤に関する相談や情報の提供に対応します。</w:t>
            </w:r>
          </w:p>
          <w:p w14:paraId="71838CB0" w14:textId="2A8472C7" w:rsidR="00893E1A" w:rsidRPr="00501A88" w:rsidRDefault="00893E1A" w:rsidP="00893E1A">
            <w:pPr>
              <w:ind w:firstLineChars="100" w:firstLine="210"/>
              <w:jc w:val="right"/>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【警察本部薬物対策課】</w:t>
            </w:r>
          </w:p>
        </w:tc>
        <w:tc>
          <w:tcPr>
            <w:tcW w:w="2781" w:type="dxa"/>
          </w:tcPr>
          <w:p w14:paraId="303B6173" w14:textId="77777777" w:rsidR="00B170D8" w:rsidRPr="00501A88" w:rsidRDefault="00B170D8" w:rsidP="00B170D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各機関において、次のとおり依存症に関する支援を行った。</w:t>
            </w:r>
          </w:p>
          <w:p w14:paraId="71165875" w14:textId="77777777" w:rsidR="00B170D8" w:rsidRPr="00501A88" w:rsidRDefault="00B170D8" w:rsidP="00B170D8">
            <w:pPr>
              <w:rPr>
                <w:rFonts w:ascii="ＭＳ ゴシック" w:eastAsia="ＭＳ ゴシック" w:hAnsi="ＭＳ ゴシック"/>
                <w:color w:val="000000" w:themeColor="text1"/>
              </w:rPr>
            </w:pPr>
          </w:p>
          <w:p w14:paraId="014C7EFD" w14:textId="77777777" w:rsidR="00B170D8" w:rsidRPr="00501A88" w:rsidRDefault="00B170D8" w:rsidP="00B170D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大阪府こころの健康総合センター</w:t>
            </w:r>
          </w:p>
          <w:p w14:paraId="6EB05466" w14:textId="77777777" w:rsidR="00B170D8" w:rsidRPr="00501A88" w:rsidRDefault="00B170D8" w:rsidP="00B170D8">
            <w:pPr>
              <w:ind w:leftChars="-9" w:left="210" w:hangingChars="109" w:hanging="229"/>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・依存症専門相談窓口への相談：</w:t>
            </w:r>
            <w:r w:rsidRPr="00501A88">
              <w:rPr>
                <w:rFonts w:ascii="ＭＳ ゴシック" w:eastAsia="ＭＳ ゴシック" w:hAnsi="ＭＳ ゴシック"/>
                <w:color w:val="000000" w:themeColor="text1"/>
              </w:rPr>
              <w:t>2,072件（うち薬物に関する問題　延べ373件）</w:t>
            </w:r>
          </w:p>
          <w:p w14:paraId="7DA2B880" w14:textId="77777777" w:rsidR="00B170D8" w:rsidRPr="00501A88" w:rsidRDefault="00B170D8" w:rsidP="00B170D8">
            <w:pPr>
              <w:ind w:leftChars="-9" w:left="210" w:hangingChars="109" w:hanging="229"/>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・薬物依存症家族サポートプログラム：</w:t>
            </w:r>
            <w:r w:rsidRPr="00501A88">
              <w:rPr>
                <w:rFonts w:ascii="ＭＳ ゴシック" w:eastAsia="ＭＳ ゴシック" w:hAnsi="ＭＳ ゴシック"/>
                <w:color w:val="000000" w:themeColor="text1"/>
              </w:rPr>
              <w:t>12回のうち11回開催（１回は天候不良により中止）　延べ67名</w:t>
            </w:r>
          </w:p>
          <w:p w14:paraId="668CFE02" w14:textId="77777777" w:rsidR="00B170D8" w:rsidRPr="00501A88" w:rsidRDefault="00B170D8" w:rsidP="00B170D8">
            <w:pPr>
              <w:ind w:leftChars="-9" w:left="210" w:hangingChars="109" w:hanging="229"/>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・本人向け集団回復プログラム：</w:t>
            </w:r>
            <w:r w:rsidRPr="00501A88">
              <w:rPr>
                <w:rFonts w:ascii="ＭＳ ゴシック" w:eastAsia="ＭＳ ゴシック" w:hAnsi="ＭＳ ゴシック"/>
                <w:color w:val="000000" w:themeColor="text1"/>
              </w:rPr>
              <w:t>12回のうち９回開催（３回は参加者０名により中止）　延べ19名</w:t>
            </w:r>
          </w:p>
          <w:p w14:paraId="49F98824" w14:textId="4F6E277A" w:rsidR="00B170D8" w:rsidRPr="00501A88" w:rsidRDefault="00B170D8" w:rsidP="00B170D8">
            <w:pPr>
              <w:ind w:leftChars="-9" w:left="210" w:hangingChars="109" w:hanging="229"/>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・医療機関職員専門研修：</w:t>
            </w:r>
            <w:r w:rsidR="00090973" w:rsidRPr="00501A88">
              <w:rPr>
                <w:rFonts w:ascii="ＭＳ ゴシック" w:eastAsia="ＭＳ ゴシック" w:hAnsi="ＭＳ ゴシック" w:hint="eastAsia"/>
                <w:color w:val="000000" w:themeColor="text1"/>
              </w:rPr>
              <w:t>１</w:t>
            </w:r>
            <w:r w:rsidRPr="00501A88">
              <w:rPr>
                <w:rFonts w:ascii="ＭＳ ゴシック" w:eastAsia="ＭＳ ゴシック" w:hAnsi="ＭＳ ゴシック"/>
                <w:color w:val="000000" w:themeColor="text1"/>
              </w:rPr>
              <w:t>回参加者55名</w:t>
            </w:r>
          </w:p>
          <w:p w14:paraId="04E898C2" w14:textId="37CC93FB" w:rsidR="00B170D8" w:rsidRPr="00501A88" w:rsidRDefault="00B170D8" w:rsidP="00B170D8">
            <w:pPr>
              <w:ind w:leftChars="-9" w:left="210" w:hangingChars="109" w:hanging="229"/>
              <w:rPr>
                <w:rFonts w:ascii="ＭＳ ゴシック" w:eastAsia="ＭＳ ゴシック" w:hAnsi="ＭＳ ゴシック"/>
                <w:color w:val="000000" w:themeColor="text1"/>
                <w:lang w:eastAsia="zh-CN"/>
              </w:rPr>
            </w:pPr>
            <w:r w:rsidRPr="00501A88">
              <w:rPr>
                <w:rFonts w:ascii="ＭＳ ゴシック" w:eastAsia="ＭＳ ゴシック" w:hAnsi="ＭＳ ゴシック" w:hint="eastAsia"/>
                <w:color w:val="000000" w:themeColor="text1"/>
              </w:rPr>
              <w:t>・</w:t>
            </w:r>
            <w:r w:rsidRPr="00501A88">
              <w:rPr>
                <w:rFonts w:ascii="ＭＳ ゴシック" w:eastAsia="ＭＳ ゴシック" w:hAnsi="ＭＳ ゴシック" w:hint="eastAsia"/>
                <w:color w:val="000000" w:themeColor="text1"/>
                <w:lang w:eastAsia="zh-CN"/>
              </w:rPr>
              <w:t>職員研修：対面・オンライン研修</w:t>
            </w:r>
            <w:r w:rsidR="00090973" w:rsidRPr="00501A88">
              <w:rPr>
                <w:rFonts w:ascii="ＭＳ ゴシック" w:eastAsia="ＭＳ ゴシック" w:hAnsi="ＭＳ ゴシック" w:hint="eastAsia"/>
                <w:color w:val="000000" w:themeColor="text1"/>
              </w:rPr>
              <w:t>４</w:t>
            </w:r>
            <w:r w:rsidRPr="00501A88">
              <w:rPr>
                <w:rFonts w:ascii="ＭＳ ゴシック" w:eastAsia="ＭＳ ゴシック" w:hAnsi="ＭＳ ゴシック"/>
                <w:color w:val="000000" w:themeColor="text1"/>
                <w:lang w:eastAsia="zh-CN"/>
              </w:rPr>
              <w:t>回　 参加者180名</w:t>
            </w:r>
          </w:p>
          <w:p w14:paraId="6A390F7C" w14:textId="3B496E4F" w:rsidR="00B170D8" w:rsidRPr="00501A88" w:rsidRDefault="00B170D8" w:rsidP="00B170D8">
            <w:pPr>
              <w:ind w:leftChars="100" w:left="210"/>
              <w:rPr>
                <w:rFonts w:ascii="ＭＳ ゴシック" w:eastAsia="DengXian" w:hAnsi="ＭＳ ゴシック"/>
                <w:color w:val="000000" w:themeColor="text1"/>
                <w:lang w:eastAsia="zh-CN"/>
              </w:rPr>
            </w:pPr>
            <w:r w:rsidRPr="00501A88">
              <w:rPr>
                <w:rFonts w:ascii="ＭＳ ゴシック" w:eastAsia="ＭＳ ゴシック" w:hAnsi="ＭＳ ゴシック" w:hint="eastAsia"/>
                <w:color w:val="000000" w:themeColor="text1"/>
                <w:lang w:eastAsia="zh-CN"/>
              </w:rPr>
              <w:t>オンデマンド型研修</w:t>
            </w:r>
            <w:r w:rsidR="00090973" w:rsidRPr="00501A88">
              <w:rPr>
                <w:rFonts w:ascii="ＭＳ ゴシック" w:eastAsia="ＭＳ ゴシック" w:hAnsi="ＭＳ ゴシック" w:hint="eastAsia"/>
                <w:color w:val="000000" w:themeColor="text1"/>
              </w:rPr>
              <w:t>１</w:t>
            </w:r>
            <w:r w:rsidRPr="00501A88">
              <w:rPr>
                <w:rFonts w:ascii="ＭＳ ゴシック" w:eastAsia="ＭＳ ゴシック" w:hAnsi="ＭＳ ゴシック"/>
                <w:color w:val="000000" w:themeColor="text1"/>
                <w:lang w:eastAsia="zh-CN"/>
              </w:rPr>
              <w:t>回</w:t>
            </w:r>
          </w:p>
          <w:p w14:paraId="2A13ED0D" w14:textId="77777777" w:rsidR="00B170D8" w:rsidRPr="00501A88" w:rsidRDefault="00B170D8" w:rsidP="00B170D8">
            <w:pPr>
              <w:ind w:leftChars="100" w:left="210"/>
              <w:rPr>
                <w:rFonts w:ascii="ＭＳ ゴシック" w:eastAsia="DengXian" w:hAnsi="ＭＳ ゴシック"/>
                <w:color w:val="000000" w:themeColor="text1"/>
                <w:lang w:eastAsia="zh-CN"/>
              </w:rPr>
            </w:pPr>
            <w:r w:rsidRPr="00501A88">
              <w:rPr>
                <w:rFonts w:ascii="ＭＳ ゴシック" w:eastAsia="ＭＳ ゴシック" w:hAnsi="ＭＳ ゴシック"/>
                <w:color w:val="000000" w:themeColor="text1"/>
                <w:lang w:eastAsia="zh-CN"/>
              </w:rPr>
              <w:t>申込者143名</w:t>
            </w:r>
          </w:p>
          <w:p w14:paraId="5979DFDE" w14:textId="77777777" w:rsidR="00B170D8" w:rsidRPr="00501A88" w:rsidRDefault="00B170D8" w:rsidP="00B170D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大阪府保健所（９カ所）における相談支援</w:t>
            </w:r>
          </w:p>
          <w:p w14:paraId="338E20D0" w14:textId="77777777" w:rsidR="00B170D8" w:rsidRPr="00501A88" w:rsidRDefault="00B170D8" w:rsidP="00B170D8">
            <w:pPr>
              <w:ind w:left="420" w:hangingChars="200" w:hanging="42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 xml:space="preserve">　606件（延べ件数）</w:t>
            </w:r>
          </w:p>
          <w:p w14:paraId="2CDAD944" w14:textId="77777777" w:rsidR="008252ED" w:rsidRPr="00501A88" w:rsidRDefault="008252ED" w:rsidP="00893E1A">
            <w:pPr>
              <w:rPr>
                <w:rFonts w:ascii="ＭＳ ゴシック" w:eastAsia="ＭＳ ゴシック" w:hAnsi="ＭＳ ゴシック"/>
                <w:color w:val="000000" w:themeColor="text1"/>
              </w:rPr>
            </w:pPr>
          </w:p>
          <w:p w14:paraId="1CE37F0E" w14:textId="77777777" w:rsidR="008252ED" w:rsidRPr="00501A88" w:rsidRDefault="008252ED" w:rsidP="008252ED">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大阪府警察「覚醒剤110番」</w:t>
            </w:r>
          </w:p>
          <w:p w14:paraId="5E8DFB06" w14:textId="7FB868AA" w:rsidR="008252ED" w:rsidRPr="00501A88" w:rsidRDefault="008252ED" w:rsidP="008252ED">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 xml:space="preserve">　93件（令和６年中）</w:t>
            </w:r>
          </w:p>
          <w:p w14:paraId="5EB920DD" w14:textId="311C7C57" w:rsidR="008252ED" w:rsidRPr="00501A88" w:rsidRDefault="008252ED" w:rsidP="00893E1A">
            <w:pPr>
              <w:rPr>
                <w:rFonts w:ascii="ＭＳ ゴシック" w:eastAsia="ＭＳ ゴシック" w:hAnsi="ＭＳ ゴシック"/>
                <w:color w:val="000000" w:themeColor="text1"/>
              </w:rPr>
            </w:pPr>
          </w:p>
        </w:tc>
        <w:tc>
          <w:tcPr>
            <w:tcW w:w="3119" w:type="dxa"/>
          </w:tcPr>
          <w:p w14:paraId="636D5E37" w14:textId="77777777" w:rsidR="001747D2" w:rsidRPr="00501A88" w:rsidRDefault="001747D2" w:rsidP="001747D2">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各機関において、次のとおり依存症に関する支援を行った。</w:t>
            </w:r>
          </w:p>
          <w:p w14:paraId="7461558E" w14:textId="77777777" w:rsidR="008257B8" w:rsidRPr="00501A88" w:rsidRDefault="008257B8" w:rsidP="00893E1A">
            <w:pPr>
              <w:rPr>
                <w:rFonts w:ascii="ＭＳ ゴシック" w:eastAsia="ＭＳ ゴシック" w:hAnsi="ＭＳ ゴシック"/>
                <w:color w:val="000000" w:themeColor="text1"/>
              </w:rPr>
            </w:pPr>
          </w:p>
          <w:p w14:paraId="36B22273" w14:textId="77777777" w:rsidR="006B3B96" w:rsidRPr="00501A88" w:rsidRDefault="006B3B96" w:rsidP="006B3B96">
            <w:pPr>
              <w:rPr>
                <w:rFonts w:ascii="ＭＳ ゴシック" w:eastAsia="ＭＳ ゴシック" w:hAnsi="ＭＳ ゴシック"/>
                <w:color w:val="000000" w:themeColor="text1"/>
              </w:rPr>
            </w:pPr>
          </w:p>
          <w:p w14:paraId="6AE07575" w14:textId="77777777" w:rsidR="006B3B96" w:rsidRPr="00501A88" w:rsidRDefault="006B3B96" w:rsidP="006B3B96">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【大阪府こころの健康総合センター】</w:t>
            </w:r>
          </w:p>
          <w:p w14:paraId="400707FC" w14:textId="77777777" w:rsidR="006B3B96" w:rsidRPr="00501A88" w:rsidRDefault="006B3B96" w:rsidP="006B3B96">
            <w:pPr>
              <w:ind w:leftChars="-9" w:left="210" w:hangingChars="109" w:hanging="229"/>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・依存症専門相談窓口への相談：</w:t>
            </w:r>
            <w:r w:rsidRPr="00501A88">
              <w:rPr>
                <w:rFonts w:ascii="ＭＳ ゴシック" w:eastAsia="ＭＳ ゴシック" w:hAnsi="ＭＳ ゴシック"/>
                <w:color w:val="000000" w:themeColor="text1"/>
              </w:rPr>
              <w:t>2,0</w:t>
            </w:r>
            <w:r w:rsidRPr="00501A88">
              <w:rPr>
                <w:rFonts w:ascii="ＭＳ ゴシック" w:eastAsia="ＭＳ ゴシック" w:hAnsi="ＭＳ ゴシック" w:hint="eastAsia"/>
                <w:color w:val="000000" w:themeColor="text1"/>
              </w:rPr>
              <w:t>0</w:t>
            </w:r>
            <w:r w:rsidRPr="00501A88">
              <w:rPr>
                <w:rFonts w:ascii="ＭＳ ゴシック" w:eastAsia="ＭＳ ゴシック" w:hAnsi="ＭＳ ゴシック"/>
                <w:color w:val="000000" w:themeColor="text1"/>
              </w:rPr>
              <w:t>2件（うち薬物に関する問題　延べ3</w:t>
            </w:r>
            <w:r w:rsidRPr="00501A88">
              <w:rPr>
                <w:rFonts w:ascii="ＭＳ ゴシック" w:eastAsia="ＭＳ ゴシック" w:hAnsi="ＭＳ ゴシック" w:hint="eastAsia"/>
                <w:color w:val="000000" w:themeColor="text1"/>
              </w:rPr>
              <w:t>2</w:t>
            </w:r>
            <w:r w:rsidRPr="00501A88">
              <w:rPr>
                <w:rFonts w:ascii="ＭＳ ゴシック" w:eastAsia="ＭＳ ゴシック" w:hAnsi="ＭＳ ゴシック"/>
                <w:color w:val="000000" w:themeColor="text1"/>
              </w:rPr>
              <w:t>3件）</w:t>
            </w:r>
          </w:p>
          <w:p w14:paraId="1CBC74F9" w14:textId="77777777" w:rsidR="006B3B96" w:rsidRPr="00501A88" w:rsidRDefault="006B3B96" w:rsidP="006B3B96">
            <w:pPr>
              <w:ind w:leftChars="-9" w:left="210" w:hangingChars="109" w:hanging="229"/>
              <w:rPr>
                <w:rFonts w:ascii="ＭＳ ゴシック" w:eastAsia="ＭＳ ゴシック" w:hAnsi="ＭＳ ゴシック"/>
                <w:color w:val="000000" w:themeColor="text1"/>
              </w:rPr>
            </w:pPr>
          </w:p>
          <w:p w14:paraId="68CA1966" w14:textId="4256F331" w:rsidR="006B3B96" w:rsidRPr="00501A88" w:rsidRDefault="006B3B96" w:rsidP="006B3B96">
            <w:pPr>
              <w:ind w:leftChars="-9" w:left="210" w:hangingChars="109" w:hanging="229"/>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・薬物依存症家族サポートプログラム：</w:t>
            </w:r>
            <w:r w:rsidRPr="00501A88">
              <w:rPr>
                <w:rFonts w:ascii="ＭＳ ゴシック" w:eastAsia="ＭＳ ゴシック" w:hAnsi="ＭＳ ゴシック"/>
                <w:color w:val="000000" w:themeColor="text1"/>
              </w:rPr>
              <w:t>1</w:t>
            </w:r>
            <w:r w:rsidRPr="00501A88">
              <w:rPr>
                <w:rFonts w:ascii="ＭＳ ゴシック" w:eastAsia="ＭＳ ゴシック" w:hAnsi="ＭＳ ゴシック" w:hint="eastAsia"/>
                <w:color w:val="000000" w:themeColor="text1"/>
              </w:rPr>
              <w:t>2</w:t>
            </w:r>
            <w:r w:rsidRPr="00501A88">
              <w:rPr>
                <w:rFonts w:ascii="ＭＳ ゴシック" w:eastAsia="ＭＳ ゴシック" w:hAnsi="ＭＳ ゴシック"/>
                <w:color w:val="000000" w:themeColor="text1"/>
              </w:rPr>
              <w:t>回開催延べ</w:t>
            </w:r>
            <w:r w:rsidRPr="00501A88">
              <w:rPr>
                <w:rFonts w:ascii="ＭＳ ゴシック" w:eastAsia="ＭＳ ゴシック" w:hAnsi="ＭＳ ゴシック" w:hint="eastAsia"/>
                <w:color w:val="000000" w:themeColor="text1"/>
              </w:rPr>
              <w:t>51</w:t>
            </w:r>
            <w:r w:rsidRPr="00501A88">
              <w:rPr>
                <w:rFonts w:ascii="ＭＳ ゴシック" w:eastAsia="ＭＳ ゴシック" w:hAnsi="ＭＳ ゴシック"/>
                <w:color w:val="000000" w:themeColor="text1"/>
              </w:rPr>
              <w:t>名</w:t>
            </w:r>
          </w:p>
          <w:p w14:paraId="6A7B48C4" w14:textId="77777777" w:rsidR="006B3B96" w:rsidRPr="00501A88" w:rsidRDefault="006B3B96" w:rsidP="006B3B96">
            <w:pPr>
              <w:rPr>
                <w:rFonts w:ascii="ＭＳ ゴシック" w:eastAsia="ＭＳ ゴシック" w:hAnsi="ＭＳ ゴシック"/>
                <w:color w:val="000000" w:themeColor="text1"/>
              </w:rPr>
            </w:pPr>
          </w:p>
          <w:p w14:paraId="2C3D4981" w14:textId="2855466B" w:rsidR="006B3B96" w:rsidRPr="00501A88" w:rsidRDefault="006B3B96" w:rsidP="006B3B96">
            <w:pPr>
              <w:ind w:leftChars="-9" w:left="210" w:hangingChars="109" w:hanging="229"/>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・本人向け集団回復プログラム：12</w:t>
            </w:r>
            <w:r w:rsidRPr="00501A88">
              <w:rPr>
                <w:rFonts w:ascii="ＭＳ ゴシック" w:eastAsia="ＭＳ ゴシック" w:hAnsi="ＭＳ ゴシック"/>
                <w:color w:val="000000" w:themeColor="text1"/>
              </w:rPr>
              <w:t>回</w:t>
            </w:r>
            <w:r w:rsidRPr="00501A88">
              <w:rPr>
                <w:rFonts w:ascii="ＭＳ ゴシック" w:eastAsia="ＭＳ ゴシック" w:hAnsi="ＭＳ ゴシック" w:hint="eastAsia"/>
                <w:color w:val="000000" w:themeColor="text1"/>
              </w:rPr>
              <w:t>開催</w:t>
            </w:r>
            <w:r w:rsidRPr="00501A88">
              <w:rPr>
                <w:rFonts w:ascii="ＭＳ ゴシック" w:eastAsia="ＭＳ ゴシック" w:hAnsi="ＭＳ ゴシック"/>
                <w:color w:val="000000" w:themeColor="text1"/>
              </w:rPr>
              <w:t>延べ</w:t>
            </w:r>
            <w:r w:rsidRPr="00501A88">
              <w:rPr>
                <w:rFonts w:ascii="ＭＳ ゴシック" w:eastAsia="ＭＳ ゴシック" w:hAnsi="ＭＳ ゴシック" w:hint="eastAsia"/>
                <w:color w:val="000000" w:themeColor="text1"/>
              </w:rPr>
              <w:t>19</w:t>
            </w:r>
            <w:r w:rsidRPr="00501A88">
              <w:rPr>
                <w:rFonts w:ascii="ＭＳ ゴシック" w:eastAsia="ＭＳ ゴシック" w:hAnsi="ＭＳ ゴシック"/>
                <w:color w:val="000000" w:themeColor="text1"/>
              </w:rPr>
              <w:t>名</w:t>
            </w:r>
          </w:p>
          <w:p w14:paraId="6FA1402B" w14:textId="77777777" w:rsidR="006B3B96" w:rsidRPr="00501A88" w:rsidRDefault="006B3B96" w:rsidP="006B3B96">
            <w:pPr>
              <w:rPr>
                <w:rFonts w:ascii="ＭＳ ゴシック" w:eastAsia="ＭＳ ゴシック" w:hAnsi="ＭＳ ゴシック"/>
                <w:color w:val="000000" w:themeColor="text1"/>
              </w:rPr>
            </w:pPr>
          </w:p>
          <w:p w14:paraId="46399F79" w14:textId="1827A17E" w:rsidR="006B3B96" w:rsidRPr="00501A88" w:rsidRDefault="006B3B96" w:rsidP="006B3B96">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・医療機関職員専門研修：１</w:t>
            </w:r>
            <w:r w:rsidRPr="00501A88">
              <w:rPr>
                <w:rFonts w:ascii="ＭＳ ゴシック" w:eastAsia="ＭＳ ゴシック" w:hAnsi="ＭＳ ゴシック"/>
                <w:color w:val="000000" w:themeColor="text1"/>
              </w:rPr>
              <w:t>回参加者</w:t>
            </w:r>
            <w:r w:rsidRPr="00501A88">
              <w:rPr>
                <w:rFonts w:ascii="ＭＳ ゴシック" w:eastAsia="ＭＳ ゴシック" w:hAnsi="ＭＳ ゴシック" w:hint="eastAsia"/>
                <w:color w:val="000000" w:themeColor="text1"/>
              </w:rPr>
              <w:t>60</w:t>
            </w:r>
            <w:r w:rsidRPr="00501A88">
              <w:rPr>
                <w:rFonts w:ascii="ＭＳ ゴシック" w:eastAsia="ＭＳ ゴシック" w:hAnsi="ＭＳ ゴシック"/>
                <w:color w:val="000000" w:themeColor="text1"/>
              </w:rPr>
              <w:t>名</w:t>
            </w:r>
          </w:p>
          <w:p w14:paraId="6613AA68" w14:textId="77777777" w:rsidR="006B3B96" w:rsidRPr="00501A88" w:rsidRDefault="006B3B96" w:rsidP="006B3B96">
            <w:pPr>
              <w:ind w:leftChars="-9" w:left="210" w:hangingChars="109" w:hanging="229"/>
              <w:rPr>
                <w:rFonts w:ascii="ＭＳ ゴシック" w:eastAsia="ＭＳ ゴシック" w:hAnsi="ＭＳ ゴシック"/>
                <w:color w:val="000000" w:themeColor="text1"/>
              </w:rPr>
            </w:pPr>
          </w:p>
          <w:p w14:paraId="2BA7B4FB" w14:textId="7EC1A63F" w:rsidR="006B3B96" w:rsidRPr="00501A88" w:rsidRDefault="006B3B96" w:rsidP="006B3B96">
            <w:pPr>
              <w:ind w:leftChars="-9" w:left="210" w:hangingChars="109" w:hanging="229"/>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r w:rsidRPr="00501A88">
              <w:rPr>
                <w:rFonts w:ascii="ＭＳ ゴシック" w:eastAsia="ＭＳ ゴシック" w:hAnsi="ＭＳ ゴシック" w:hint="eastAsia"/>
                <w:color w:val="000000" w:themeColor="text1"/>
                <w:lang w:eastAsia="zh-CN"/>
              </w:rPr>
              <w:t>職員研修：対面</w:t>
            </w:r>
            <w:r w:rsidRPr="00501A88">
              <w:rPr>
                <w:rFonts w:ascii="ＭＳ ゴシック" w:eastAsia="ＭＳ ゴシック" w:hAnsi="ＭＳ ゴシック" w:hint="eastAsia"/>
                <w:color w:val="000000" w:themeColor="text1"/>
              </w:rPr>
              <w:t>研修４</w:t>
            </w:r>
            <w:r w:rsidRPr="00501A88">
              <w:rPr>
                <w:rFonts w:ascii="ＭＳ ゴシック" w:eastAsia="ＭＳ ゴシック" w:hAnsi="ＭＳ ゴシック"/>
                <w:color w:val="000000" w:themeColor="text1"/>
                <w:lang w:eastAsia="zh-CN"/>
              </w:rPr>
              <w:t>回　 参加者</w:t>
            </w:r>
            <w:r w:rsidRPr="00501A88">
              <w:rPr>
                <w:rFonts w:ascii="ＭＳ ゴシック" w:eastAsia="ＭＳ ゴシック" w:hAnsi="ＭＳ ゴシック" w:hint="eastAsia"/>
                <w:color w:val="000000" w:themeColor="text1"/>
              </w:rPr>
              <w:t>263</w:t>
            </w:r>
            <w:r w:rsidRPr="00501A88">
              <w:rPr>
                <w:rFonts w:ascii="ＭＳ ゴシック" w:eastAsia="ＭＳ ゴシック" w:hAnsi="ＭＳ ゴシック"/>
                <w:color w:val="000000" w:themeColor="text1"/>
                <w:lang w:eastAsia="zh-CN"/>
              </w:rPr>
              <w:t>名</w:t>
            </w:r>
          </w:p>
          <w:p w14:paraId="5BD6DAB9" w14:textId="77777777" w:rsidR="006B3B96" w:rsidRPr="00501A88" w:rsidRDefault="006B3B96" w:rsidP="006B3B96">
            <w:pPr>
              <w:ind w:leftChars="-9" w:left="210" w:hangingChars="109" w:hanging="229"/>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 xml:space="preserve">　オンデマンド研修２回　参加者421名</w:t>
            </w:r>
          </w:p>
          <w:p w14:paraId="5C91C75E" w14:textId="77777777" w:rsidR="006B3B96" w:rsidRPr="00501A88" w:rsidRDefault="006B3B96" w:rsidP="006B3B96">
            <w:pPr>
              <w:rPr>
                <w:rFonts w:ascii="ＭＳ ゴシック" w:eastAsia="ＭＳ ゴシック" w:hAnsi="ＭＳ ゴシック"/>
                <w:color w:val="000000" w:themeColor="text1"/>
              </w:rPr>
            </w:pPr>
          </w:p>
          <w:p w14:paraId="30214449" w14:textId="77777777" w:rsidR="006B3B96" w:rsidRPr="00501A88" w:rsidRDefault="006B3B96" w:rsidP="006B3B96">
            <w:pPr>
              <w:rPr>
                <w:rFonts w:ascii="ＭＳ ゴシック" w:eastAsia="ＭＳ ゴシック" w:hAnsi="ＭＳ ゴシック"/>
                <w:color w:val="000000" w:themeColor="text1"/>
              </w:rPr>
            </w:pPr>
          </w:p>
          <w:p w14:paraId="5F9A4B05" w14:textId="74679B3D" w:rsidR="006B3B96" w:rsidRPr="00501A88" w:rsidRDefault="006B3B96" w:rsidP="006B3B96">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【地域保健課】</w:t>
            </w:r>
          </w:p>
          <w:p w14:paraId="3D3CF1E8" w14:textId="77777777" w:rsidR="006B3B96" w:rsidRPr="00501A88" w:rsidRDefault="006B3B96" w:rsidP="006B3B96">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大阪府保健所（９か所）における相談支援</w:t>
            </w:r>
          </w:p>
          <w:p w14:paraId="66192B1E" w14:textId="77777777" w:rsidR="006B3B96" w:rsidRPr="00501A88" w:rsidRDefault="006B3B96" w:rsidP="006B3B96">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 xml:space="preserve">　624件（延べ件数）</w:t>
            </w:r>
          </w:p>
          <w:p w14:paraId="0BE3641E" w14:textId="77777777" w:rsidR="006B3B96" w:rsidRPr="00501A88" w:rsidRDefault="006B3B96" w:rsidP="006B3B96">
            <w:pPr>
              <w:rPr>
                <w:rFonts w:ascii="ＭＳ ゴシック" w:eastAsia="ＭＳ ゴシック" w:hAnsi="ＭＳ ゴシック"/>
                <w:color w:val="000000" w:themeColor="text1"/>
              </w:rPr>
            </w:pPr>
          </w:p>
          <w:p w14:paraId="022CAD51" w14:textId="652FF409" w:rsidR="007D672F" w:rsidRPr="00501A88" w:rsidRDefault="007D672F" w:rsidP="007D672F">
            <w:pPr>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大阪府警察「覚醒剤110番」</w:t>
            </w:r>
          </w:p>
          <w:p w14:paraId="0701BA78" w14:textId="77777777" w:rsidR="007D672F" w:rsidRPr="00501A88" w:rsidRDefault="007D672F" w:rsidP="007D672F">
            <w:pPr>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112件（令和７年中）</w:t>
            </w:r>
          </w:p>
          <w:p w14:paraId="7F2EB1E5" w14:textId="79A728A6" w:rsidR="008257B8" w:rsidRPr="00501A88" w:rsidRDefault="008257B8" w:rsidP="00893E1A">
            <w:pPr>
              <w:rPr>
                <w:rFonts w:ascii="ＭＳ ゴシック" w:eastAsia="ＭＳ ゴシック" w:hAnsi="ＭＳ ゴシック"/>
                <w:color w:val="000000" w:themeColor="text1"/>
              </w:rPr>
            </w:pPr>
          </w:p>
        </w:tc>
        <w:tc>
          <w:tcPr>
            <w:tcW w:w="3118" w:type="dxa"/>
          </w:tcPr>
          <w:p w14:paraId="7A50A379" w14:textId="77777777" w:rsidR="00893E1A" w:rsidRPr="00501A88" w:rsidRDefault="00893E1A" w:rsidP="00893E1A">
            <w:pPr>
              <w:rPr>
                <w:rFonts w:ascii="ＭＳ ゴシック" w:eastAsia="ＭＳ ゴシック" w:hAnsi="ＭＳ ゴシック"/>
                <w:color w:val="000000" w:themeColor="text1"/>
              </w:rPr>
            </w:pPr>
          </w:p>
          <w:p w14:paraId="431DEB54" w14:textId="77777777" w:rsidR="008257B8" w:rsidRPr="00501A88" w:rsidRDefault="008257B8" w:rsidP="00893E1A">
            <w:pPr>
              <w:rPr>
                <w:rFonts w:ascii="ＭＳ ゴシック" w:eastAsia="ＭＳ ゴシック" w:hAnsi="ＭＳ ゴシック"/>
                <w:color w:val="000000" w:themeColor="text1"/>
              </w:rPr>
            </w:pPr>
          </w:p>
          <w:p w14:paraId="581FDCCB" w14:textId="77777777" w:rsidR="008257B8" w:rsidRPr="00501A88" w:rsidRDefault="008257B8" w:rsidP="00893E1A">
            <w:pPr>
              <w:rPr>
                <w:rFonts w:ascii="ＭＳ ゴシック" w:eastAsia="ＭＳ ゴシック" w:hAnsi="ＭＳ ゴシック"/>
                <w:color w:val="000000" w:themeColor="text1"/>
              </w:rPr>
            </w:pPr>
          </w:p>
          <w:p w14:paraId="41580FDA" w14:textId="77777777" w:rsidR="008257B8" w:rsidRPr="00501A88" w:rsidRDefault="008257B8" w:rsidP="00893E1A">
            <w:pPr>
              <w:rPr>
                <w:rFonts w:ascii="ＭＳ ゴシック" w:eastAsia="ＭＳ ゴシック" w:hAnsi="ＭＳ ゴシック"/>
                <w:color w:val="000000" w:themeColor="text1"/>
              </w:rPr>
            </w:pPr>
          </w:p>
          <w:p w14:paraId="4001F221" w14:textId="77777777" w:rsidR="008257B8" w:rsidRPr="00501A88" w:rsidRDefault="008257B8" w:rsidP="00893E1A">
            <w:pPr>
              <w:rPr>
                <w:rFonts w:ascii="ＭＳ ゴシック" w:eastAsia="ＭＳ ゴシック" w:hAnsi="ＭＳ ゴシック"/>
                <w:color w:val="000000" w:themeColor="text1"/>
              </w:rPr>
            </w:pPr>
          </w:p>
          <w:p w14:paraId="5418D622" w14:textId="77777777" w:rsidR="008257B8" w:rsidRPr="00501A88" w:rsidRDefault="008257B8" w:rsidP="00893E1A">
            <w:pPr>
              <w:rPr>
                <w:rFonts w:ascii="ＭＳ ゴシック" w:eastAsia="ＭＳ ゴシック" w:hAnsi="ＭＳ ゴシック"/>
                <w:color w:val="000000" w:themeColor="text1"/>
              </w:rPr>
            </w:pPr>
          </w:p>
          <w:p w14:paraId="26082B2D" w14:textId="77777777" w:rsidR="008257B8" w:rsidRPr="00501A88" w:rsidRDefault="008257B8" w:rsidP="00893E1A">
            <w:pPr>
              <w:rPr>
                <w:rFonts w:ascii="ＭＳ ゴシック" w:eastAsia="ＭＳ ゴシック" w:hAnsi="ＭＳ ゴシック"/>
                <w:color w:val="000000" w:themeColor="text1"/>
              </w:rPr>
            </w:pPr>
          </w:p>
          <w:p w14:paraId="50391D26" w14:textId="77777777" w:rsidR="008257B8" w:rsidRPr="00501A88" w:rsidRDefault="008257B8" w:rsidP="00893E1A">
            <w:pPr>
              <w:rPr>
                <w:rFonts w:ascii="ＭＳ ゴシック" w:eastAsia="ＭＳ ゴシック" w:hAnsi="ＭＳ ゴシック"/>
                <w:color w:val="000000" w:themeColor="text1"/>
              </w:rPr>
            </w:pPr>
          </w:p>
          <w:p w14:paraId="7A719EDF" w14:textId="77777777" w:rsidR="008257B8" w:rsidRPr="00501A88" w:rsidRDefault="008257B8" w:rsidP="00893E1A">
            <w:pPr>
              <w:rPr>
                <w:rFonts w:ascii="ＭＳ ゴシック" w:eastAsia="ＭＳ ゴシック" w:hAnsi="ＭＳ ゴシック"/>
                <w:color w:val="000000" w:themeColor="text1"/>
              </w:rPr>
            </w:pPr>
          </w:p>
          <w:p w14:paraId="43C092F9" w14:textId="77777777" w:rsidR="008257B8" w:rsidRPr="00501A88" w:rsidRDefault="008257B8" w:rsidP="00893E1A">
            <w:pPr>
              <w:rPr>
                <w:rFonts w:ascii="ＭＳ ゴシック" w:eastAsia="ＭＳ ゴシック" w:hAnsi="ＭＳ ゴシック"/>
                <w:color w:val="000000" w:themeColor="text1"/>
              </w:rPr>
            </w:pPr>
          </w:p>
          <w:p w14:paraId="3884B090" w14:textId="77777777" w:rsidR="008257B8" w:rsidRPr="00501A88" w:rsidRDefault="008257B8" w:rsidP="00893E1A">
            <w:pPr>
              <w:rPr>
                <w:rFonts w:ascii="ＭＳ ゴシック" w:eastAsia="ＭＳ ゴシック" w:hAnsi="ＭＳ ゴシック"/>
                <w:color w:val="000000" w:themeColor="text1"/>
              </w:rPr>
            </w:pPr>
          </w:p>
          <w:p w14:paraId="3D6BA8CF" w14:textId="4DD326CF" w:rsidR="008257B8" w:rsidRPr="00501A88" w:rsidRDefault="008257B8" w:rsidP="00893E1A">
            <w:pPr>
              <w:rPr>
                <w:rFonts w:ascii="ＭＳ ゴシック" w:eastAsia="ＭＳ ゴシック" w:hAnsi="ＭＳ ゴシック"/>
                <w:color w:val="000000" w:themeColor="text1"/>
              </w:rPr>
            </w:pPr>
          </w:p>
        </w:tc>
        <w:tc>
          <w:tcPr>
            <w:tcW w:w="3119" w:type="dxa"/>
          </w:tcPr>
          <w:p w14:paraId="61D09536" w14:textId="77777777" w:rsidR="00893E1A" w:rsidRPr="00501A88" w:rsidRDefault="00893E1A" w:rsidP="00893E1A">
            <w:pPr>
              <w:rPr>
                <w:rFonts w:ascii="ＭＳ ゴシック" w:eastAsia="ＭＳ ゴシック" w:hAnsi="ＭＳ ゴシック"/>
                <w:color w:val="000000" w:themeColor="text1"/>
              </w:rPr>
            </w:pPr>
          </w:p>
          <w:p w14:paraId="0698BDE6" w14:textId="77777777" w:rsidR="008257B8" w:rsidRPr="00501A88" w:rsidRDefault="008257B8" w:rsidP="00893E1A">
            <w:pPr>
              <w:rPr>
                <w:rFonts w:ascii="ＭＳ ゴシック" w:eastAsia="ＭＳ ゴシック" w:hAnsi="ＭＳ ゴシック"/>
                <w:color w:val="000000" w:themeColor="text1"/>
              </w:rPr>
            </w:pPr>
          </w:p>
          <w:p w14:paraId="7121BBE7" w14:textId="77777777" w:rsidR="008257B8" w:rsidRPr="00501A88" w:rsidRDefault="008257B8" w:rsidP="00893E1A">
            <w:pPr>
              <w:rPr>
                <w:rFonts w:ascii="ＭＳ ゴシック" w:eastAsia="ＭＳ ゴシック" w:hAnsi="ＭＳ ゴシック"/>
                <w:color w:val="000000" w:themeColor="text1"/>
              </w:rPr>
            </w:pPr>
          </w:p>
          <w:p w14:paraId="494353B4" w14:textId="77777777" w:rsidR="008257B8" w:rsidRPr="00501A88" w:rsidRDefault="008257B8" w:rsidP="00893E1A">
            <w:pPr>
              <w:rPr>
                <w:rFonts w:ascii="ＭＳ ゴシック" w:eastAsia="ＭＳ ゴシック" w:hAnsi="ＭＳ ゴシック"/>
                <w:color w:val="000000" w:themeColor="text1"/>
              </w:rPr>
            </w:pPr>
          </w:p>
          <w:p w14:paraId="07F72723" w14:textId="77777777" w:rsidR="008257B8" w:rsidRPr="00501A88" w:rsidRDefault="008257B8" w:rsidP="00893E1A">
            <w:pPr>
              <w:rPr>
                <w:rFonts w:ascii="ＭＳ ゴシック" w:eastAsia="ＭＳ ゴシック" w:hAnsi="ＭＳ ゴシック"/>
                <w:color w:val="000000" w:themeColor="text1"/>
              </w:rPr>
            </w:pPr>
          </w:p>
          <w:p w14:paraId="6C3E13E5" w14:textId="77777777" w:rsidR="008257B8" w:rsidRPr="00501A88" w:rsidRDefault="008257B8" w:rsidP="00893E1A">
            <w:pPr>
              <w:rPr>
                <w:rFonts w:ascii="ＭＳ ゴシック" w:eastAsia="ＭＳ ゴシック" w:hAnsi="ＭＳ ゴシック"/>
                <w:color w:val="000000" w:themeColor="text1"/>
              </w:rPr>
            </w:pPr>
          </w:p>
          <w:p w14:paraId="6637E889" w14:textId="2FA51C5E" w:rsidR="008257B8" w:rsidRPr="00501A88" w:rsidRDefault="008257B8" w:rsidP="00893E1A">
            <w:pPr>
              <w:rPr>
                <w:rFonts w:ascii="ＭＳ ゴシック" w:eastAsia="ＭＳ ゴシック" w:hAnsi="ＭＳ ゴシック"/>
                <w:color w:val="000000" w:themeColor="text1"/>
              </w:rPr>
            </w:pPr>
          </w:p>
        </w:tc>
        <w:tc>
          <w:tcPr>
            <w:tcW w:w="2761" w:type="dxa"/>
          </w:tcPr>
          <w:p w14:paraId="5D0095FE" w14:textId="77777777" w:rsidR="00893E1A" w:rsidRPr="00501A88" w:rsidRDefault="00893E1A" w:rsidP="00893E1A">
            <w:pPr>
              <w:rPr>
                <w:rFonts w:ascii="ＭＳ ゴシック" w:eastAsia="ＭＳ ゴシック" w:hAnsi="ＭＳ ゴシック"/>
                <w:color w:val="000000" w:themeColor="text1"/>
              </w:rPr>
            </w:pPr>
          </w:p>
          <w:p w14:paraId="2D3D411E" w14:textId="77777777" w:rsidR="008257B8" w:rsidRPr="00501A88" w:rsidRDefault="008257B8" w:rsidP="00893E1A">
            <w:pPr>
              <w:rPr>
                <w:rFonts w:ascii="ＭＳ ゴシック" w:eastAsia="ＭＳ ゴシック" w:hAnsi="ＭＳ ゴシック"/>
                <w:color w:val="000000" w:themeColor="text1"/>
              </w:rPr>
            </w:pPr>
          </w:p>
          <w:p w14:paraId="3ECF3A06" w14:textId="77777777" w:rsidR="008257B8" w:rsidRPr="00501A88" w:rsidRDefault="008257B8" w:rsidP="00893E1A">
            <w:pPr>
              <w:rPr>
                <w:rFonts w:ascii="ＭＳ ゴシック" w:eastAsia="ＭＳ ゴシック" w:hAnsi="ＭＳ ゴシック"/>
                <w:color w:val="000000" w:themeColor="text1"/>
              </w:rPr>
            </w:pPr>
          </w:p>
          <w:p w14:paraId="0F158FDA" w14:textId="77777777" w:rsidR="008257B8" w:rsidRPr="00501A88" w:rsidRDefault="008257B8" w:rsidP="00893E1A">
            <w:pPr>
              <w:rPr>
                <w:rFonts w:ascii="ＭＳ ゴシック" w:eastAsia="ＭＳ ゴシック" w:hAnsi="ＭＳ ゴシック"/>
                <w:color w:val="000000" w:themeColor="text1"/>
              </w:rPr>
            </w:pPr>
          </w:p>
          <w:p w14:paraId="2BED6FF3" w14:textId="77777777" w:rsidR="008257B8" w:rsidRPr="00501A88" w:rsidRDefault="008257B8" w:rsidP="00893E1A">
            <w:pPr>
              <w:rPr>
                <w:rFonts w:ascii="ＭＳ ゴシック" w:eastAsia="ＭＳ ゴシック" w:hAnsi="ＭＳ ゴシック"/>
                <w:color w:val="000000" w:themeColor="text1"/>
              </w:rPr>
            </w:pPr>
          </w:p>
          <w:p w14:paraId="09E0B9B9" w14:textId="493C5DF6" w:rsidR="008257B8" w:rsidRPr="00501A88" w:rsidRDefault="008257B8" w:rsidP="00893E1A">
            <w:pPr>
              <w:rPr>
                <w:rFonts w:ascii="ＭＳ ゴシック" w:eastAsia="ＭＳ ゴシック" w:hAnsi="ＭＳ ゴシック"/>
                <w:color w:val="000000" w:themeColor="text1"/>
              </w:rPr>
            </w:pPr>
          </w:p>
        </w:tc>
        <w:tc>
          <w:tcPr>
            <w:tcW w:w="1483" w:type="dxa"/>
          </w:tcPr>
          <w:p w14:paraId="6EAC1BE1" w14:textId="058BAE94" w:rsidR="00893E1A" w:rsidRPr="00501A88" w:rsidRDefault="008B07CC" w:rsidP="00893E1A">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p w14:paraId="0127C28C" w14:textId="77777777" w:rsidR="008257B8" w:rsidRPr="00501A88" w:rsidRDefault="008257B8" w:rsidP="00893E1A">
            <w:pPr>
              <w:rPr>
                <w:rFonts w:ascii="ＭＳ ゴシック" w:eastAsia="ＭＳ ゴシック" w:hAnsi="ＭＳ ゴシック"/>
                <w:color w:val="000000" w:themeColor="text1"/>
              </w:rPr>
            </w:pPr>
          </w:p>
          <w:p w14:paraId="773955CD" w14:textId="77777777" w:rsidR="008257B8" w:rsidRPr="00501A88" w:rsidRDefault="008257B8" w:rsidP="00893E1A">
            <w:pPr>
              <w:rPr>
                <w:rFonts w:ascii="ＭＳ ゴシック" w:eastAsia="ＭＳ ゴシック" w:hAnsi="ＭＳ ゴシック"/>
                <w:color w:val="000000" w:themeColor="text1"/>
              </w:rPr>
            </w:pPr>
          </w:p>
          <w:p w14:paraId="4E90FC76" w14:textId="77777777" w:rsidR="008257B8" w:rsidRPr="00501A88" w:rsidRDefault="008257B8" w:rsidP="00893E1A">
            <w:pPr>
              <w:rPr>
                <w:rFonts w:ascii="ＭＳ ゴシック" w:eastAsia="ＭＳ ゴシック" w:hAnsi="ＭＳ ゴシック"/>
                <w:color w:val="000000" w:themeColor="text1"/>
              </w:rPr>
            </w:pPr>
          </w:p>
          <w:p w14:paraId="3BFDADAB" w14:textId="77777777" w:rsidR="008257B8" w:rsidRPr="00501A88" w:rsidRDefault="008257B8" w:rsidP="00893E1A">
            <w:pPr>
              <w:rPr>
                <w:rFonts w:ascii="ＭＳ ゴシック" w:eastAsia="ＭＳ ゴシック" w:hAnsi="ＭＳ ゴシック"/>
                <w:color w:val="000000" w:themeColor="text1"/>
              </w:rPr>
            </w:pPr>
          </w:p>
          <w:p w14:paraId="2166D74E" w14:textId="77777777" w:rsidR="008257B8" w:rsidRPr="00501A88" w:rsidRDefault="008257B8" w:rsidP="00893E1A">
            <w:pPr>
              <w:rPr>
                <w:rFonts w:ascii="ＭＳ ゴシック" w:eastAsia="ＭＳ ゴシック" w:hAnsi="ＭＳ ゴシック"/>
                <w:color w:val="000000" w:themeColor="text1"/>
              </w:rPr>
            </w:pPr>
          </w:p>
          <w:p w14:paraId="21EBBAF6" w14:textId="77777777" w:rsidR="008257B8" w:rsidRPr="00501A88" w:rsidRDefault="008257B8" w:rsidP="00893E1A">
            <w:pPr>
              <w:rPr>
                <w:rFonts w:ascii="ＭＳ ゴシック" w:eastAsia="ＭＳ ゴシック" w:hAnsi="ＭＳ ゴシック"/>
                <w:color w:val="000000" w:themeColor="text1"/>
              </w:rPr>
            </w:pPr>
          </w:p>
          <w:p w14:paraId="489C4E24" w14:textId="77777777" w:rsidR="008257B8" w:rsidRPr="00501A88" w:rsidRDefault="008257B8" w:rsidP="00893E1A">
            <w:pPr>
              <w:rPr>
                <w:rFonts w:ascii="ＭＳ ゴシック" w:eastAsia="ＭＳ ゴシック" w:hAnsi="ＭＳ ゴシック"/>
                <w:color w:val="000000" w:themeColor="text1"/>
              </w:rPr>
            </w:pPr>
          </w:p>
          <w:p w14:paraId="4122C3BB" w14:textId="77777777" w:rsidR="008257B8" w:rsidRPr="00501A88" w:rsidRDefault="008257B8" w:rsidP="00893E1A">
            <w:pPr>
              <w:rPr>
                <w:rFonts w:ascii="ＭＳ ゴシック" w:eastAsia="ＭＳ ゴシック" w:hAnsi="ＭＳ ゴシック"/>
                <w:color w:val="000000" w:themeColor="text1"/>
              </w:rPr>
            </w:pPr>
          </w:p>
          <w:p w14:paraId="56D54ACA" w14:textId="77777777" w:rsidR="008257B8" w:rsidRPr="00501A88" w:rsidRDefault="008257B8" w:rsidP="00893E1A">
            <w:pPr>
              <w:rPr>
                <w:rFonts w:ascii="ＭＳ ゴシック" w:eastAsia="ＭＳ ゴシック" w:hAnsi="ＭＳ ゴシック"/>
                <w:color w:val="000000" w:themeColor="text1"/>
              </w:rPr>
            </w:pPr>
          </w:p>
          <w:p w14:paraId="3B9537D4" w14:textId="77777777" w:rsidR="008257B8" w:rsidRPr="00501A88" w:rsidRDefault="008257B8" w:rsidP="00893E1A">
            <w:pPr>
              <w:rPr>
                <w:rFonts w:ascii="ＭＳ ゴシック" w:eastAsia="ＭＳ ゴシック" w:hAnsi="ＭＳ ゴシック"/>
                <w:color w:val="000000" w:themeColor="text1"/>
              </w:rPr>
            </w:pPr>
          </w:p>
          <w:p w14:paraId="12DF8C26" w14:textId="77777777" w:rsidR="008257B8" w:rsidRPr="00501A88" w:rsidRDefault="008257B8" w:rsidP="00893E1A">
            <w:pPr>
              <w:rPr>
                <w:rFonts w:ascii="ＭＳ ゴシック" w:eastAsia="ＭＳ ゴシック" w:hAnsi="ＭＳ ゴシック"/>
                <w:color w:val="000000" w:themeColor="text1"/>
              </w:rPr>
            </w:pPr>
          </w:p>
          <w:p w14:paraId="7EB315A6" w14:textId="77777777" w:rsidR="008257B8" w:rsidRPr="00501A88" w:rsidRDefault="008257B8" w:rsidP="00893E1A">
            <w:pPr>
              <w:rPr>
                <w:rFonts w:ascii="ＭＳ ゴシック" w:eastAsia="ＭＳ ゴシック" w:hAnsi="ＭＳ ゴシック"/>
                <w:color w:val="000000" w:themeColor="text1"/>
              </w:rPr>
            </w:pPr>
          </w:p>
          <w:p w14:paraId="71EBF93B" w14:textId="77777777" w:rsidR="008257B8" w:rsidRPr="00501A88" w:rsidRDefault="008257B8" w:rsidP="00893E1A">
            <w:pPr>
              <w:rPr>
                <w:rFonts w:ascii="ＭＳ ゴシック" w:eastAsia="ＭＳ ゴシック" w:hAnsi="ＭＳ ゴシック"/>
                <w:color w:val="000000" w:themeColor="text1"/>
              </w:rPr>
            </w:pPr>
          </w:p>
          <w:p w14:paraId="1F36C51B" w14:textId="77777777" w:rsidR="008257B8" w:rsidRPr="00501A88" w:rsidRDefault="008257B8" w:rsidP="00893E1A">
            <w:pPr>
              <w:rPr>
                <w:rFonts w:ascii="ＭＳ ゴシック" w:eastAsia="ＭＳ ゴシック" w:hAnsi="ＭＳ ゴシック"/>
                <w:color w:val="000000" w:themeColor="text1"/>
              </w:rPr>
            </w:pPr>
          </w:p>
          <w:p w14:paraId="5BB352C4" w14:textId="77777777" w:rsidR="008257B8" w:rsidRPr="00501A88" w:rsidRDefault="008257B8" w:rsidP="00893E1A">
            <w:pPr>
              <w:rPr>
                <w:rFonts w:ascii="ＭＳ ゴシック" w:eastAsia="ＭＳ ゴシック" w:hAnsi="ＭＳ ゴシック"/>
                <w:color w:val="000000" w:themeColor="text1"/>
              </w:rPr>
            </w:pPr>
          </w:p>
          <w:p w14:paraId="0D419B8B" w14:textId="0817EAF3" w:rsidR="008257B8" w:rsidRPr="00501A88" w:rsidRDefault="008257B8" w:rsidP="00893E1A">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7632AC" w:rsidRPr="00501A88" w14:paraId="3251E3D8" w14:textId="77777777" w:rsidTr="00AC6718">
        <w:tc>
          <w:tcPr>
            <w:tcW w:w="5152" w:type="dxa"/>
          </w:tcPr>
          <w:p w14:paraId="0228E2BE" w14:textId="77777777" w:rsidR="00893E1A" w:rsidRPr="00501A88" w:rsidRDefault="00893E1A" w:rsidP="00893E1A">
            <w:pPr>
              <w:ind w:left="210" w:hangingChars="100" w:hanging="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▼大阪アディクションセンター</w:t>
            </w:r>
            <w:r w:rsidRPr="00501A88">
              <w:rPr>
                <w:rFonts w:ascii="ＭＳ ゴシック" w:eastAsia="ＭＳ ゴシック" w:hAnsi="ＭＳ ゴシック"/>
                <w:color w:val="000000" w:themeColor="text1"/>
              </w:rPr>
              <w:t>(ＯＡＣ)の運営</w:t>
            </w:r>
          </w:p>
          <w:p w14:paraId="758F3D35" w14:textId="77777777" w:rsidR="00893E1A" w:rsidRPr="00501A88" w:rsidRDefault="00893E1A" w:rsidP="00893E1A">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依存症に関する府全体の大きなネットワークとして、府内の支援機関や団体が加盟する「大阪アディクションセンター」を設置し、加盟機関・団体が情報共有・連携しながら、依存症の本人及び家族等の相談・治療・回復を途切れなく支援します。</w:t>
            </w:r>
          </w:p>
          <w:p w14:paraId="30D1BB76" w14:textId="132BFE37" w:rsidR="00893E1A" w:rsidRPr="00501A88" w:rsidRDefault="00893E1A" w:rsidP="00893E1A">
            <w:pPr>
              <w:jc w:val="righ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【大阪府こころの健康総合センター】</w:t>
            </w:r>
          </w:p>
        </w:tc>
        <w:tc>
          <w:tcPr>
            <w:tcW w:w="2781" w:type="dxa"/>
          </w:tcPr>
          <w:p w14:paraId="7A0436FB" w14:textId="77777777" w:rsidR="00B170D8" w:rsidRPr="00501A88" w:rsidRDefault="00B170D8" w:rsidP="00B170D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「大阪アディクションセンター」加盟の機関・団体が情報共有・連携しながら、依存症の本人及び家族等の相談・治療・回復を途切れなく支援した。</w:t>
            </w:r>
          </w:p>
          <w:p w14:paraId="0EBE3B17" w14:textId="77777777" w:rsidR="00B170D8" w:rsidRPr="00501A88" w:rsidRDefault="00B170D8" w:rsidP="00B170D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 xml:space="preserve">加盟期間・団体数　</w:t>
            </w:r>
            <w:r w:rsidRPr="00501A88">
              <w:rPr>
                <w:rFonts w:ascii="ＭＳ ゴシック" w:eastAsia="ＭＳ ゴシック" w:hAnsi="ＭＳ ゴシック"/>
                <w:color w:val="000000" w:themeColor="text1"/>
              </w:rPr>
              <w:t>61</w:t>
            </w:r>
          </w:p>
          <w:p w14:paraId="32ED973B" w14:textId="77777777" w:rsidR="00B170D8" w:rsidRPr="00501A88" w:rsidRDefault="00B170D8" w:rsidP="00B170D8">
            <w:pPr>
              <w:rPr>
                <w:rFonts w:ascii="ＭＳ ゴシック" w:eastAsia="ＭＳ ゴシック" w:hAnsi="ＭＳ ゴシック"/>
                <w:color w:val="000000" w:themeColor="text1"/>
              </w:rPr>
            </w:pPr>
          </w:p>
          <w:p w14:paraId="5FCF7CE9" w14:textId="77777777" w:rsidR="00B170D8" w:rsidRPr="00501A88" w:rsidRDefault="00B170D8" w:rsidP="00B170D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OACミニフォーラム（交流会）の開催</w:t>
            </w:r>
          </w:p>
          <w:p w14:paraId="35F7E59D" w14:textId="77777777" w:rsidR="00B170D8" w:rsidRPr="00501A88" w:rsidRDefault="00B170D8" w:rsidP="00B170D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・保健所単位　９回</w:t>
            </w:r>
          </w:p>
          <w:p w14:paraId="02309241" w14:textId="77777777" w:rsidR="00B170D8" w:rsidRPr="00501A88" w:rsidRDefault="00B170D8" w:rsidP="00B170D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・複数保健所合同　２回</w:t>
            </w:r>
          </w:p>
          <w:p w14:paraId="1C676F67" w14:textId="77777777" w:rsidR="00B170D8" w:rsidRPr="00501A88" w:rsidRDefault="00B170D8" w:rsidP="00B170D8">
            <w:pPr>
              <w:rPr>
                <w:rFonts w:ascii="ＭＳ ゴシック" w:eastAsia="ＭＳ ゴシック" w:hAnsi="ＭＳ ゴシック"/>
                <w:color w:val="000000" w:themeColor="text1"/>
              </w:rPr>
            </w:pPr>
          </w:p>
          <w:p w14:paraId="47298734" w14:textId="77777777" w:rsidR="00B170D8" w:rsidRPr="00501A88" w:rsidRDefault="00B170D8" w:rsidP="00B170D8">
            <w:pPr>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OAC交流イベントの開催</w:t>
            </w:r>
          </w:p>
          <w:p w14:paraId="7911796D" w14:textId="0076B3E0" w:rsidR="00893E1A" w:rsidRPr="00501A88" w:rsidRDefault="00B170D8" w:rsidP="00B170D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r w:rsidR="001747D2" w:rsidRPr="00501A88">
              <w:rPr>
                <w:rFonts w:ascii="ＭＳ ゴシック" w:eastAsia="ＭＳ ゴシック" w:hAnsi="ＭＳ ゴシック" w:hint="eastAsia"/>
                <w:color w:val="000000" w:themeColor="text1"/>
              </w:rPr>
              <w:t>１</w:t>
            </w:r>
            <w:r w:rsidRPr="00501A88">
              <w:rPr>
                <w:rFonts w:ascii="ＭＳ ゴシック" w:eastAsia="ＭＳ ゴシック" w:hAnsi="ＭＳ ゴシック"/>
                <w:color w:val="000000" w:themeColor="text1"/>
              </w:rPr>
              <w:t>回　参加者数　62名</w:t>
            </w:r>
          </w:p>
        </w:tc>
        <w:tc>
          <w:tcPr>
            <w:tcW w:w="3119" w:type="dxa"/>
          </w:tcPr>
          <w:p w14:paraId="13DF5E92" w14:textId="77777777" w:rsidR="006B3B96" w:rsidRPr="00501A88" w:rsidRDefault="006B3B96" w:rsidP="006B3B96">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【大阪府こころの健康総合センター】</w:t>
            </w:r>
          </w:p>
          <w:p w14:paraId="7B3BD27D" w14:textId="77777777" w:rsidR="006B3B96" w:rsidRPr="00501A88" w:rsidRDefault="006B3B96" w:rsidP="006B3B96">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「大阪アディクションセンター」加盟の機関・団体が情報共有・連携しながら、依存症の本人及び家族等の相談・治療・回復を途切れなく支援した。</w:t>
            </w:r>
          </w:p>
          <w:p w14:paraId="4107023E" w14:textId="77777777" w:rsidR="006B3B96" w:rsidRPr="00501A88" w:rsidRDefault="006B3B96" w:rsidP="006B3B96">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加盟機関・団体数　64</w:t>
            </w:r>
          </w:p>
          <w:p w14:paraId="44EDCFAD" w14:textId="77777777" w:rsidR="006B3B96" w:rsidRPr="00501A88" w:rsidRDefault="006B3B96" w:rsidP="006B3B96">
            <w:pPr>
              <w:rPr>
                <w:rFonts w:ascii="ＭＳ ゴシック" w:eastAsia="ＭＳ ゴシック" w:hAnsi="ＭＳ ゴシック"/>
                <w:color w:val="000000" w:themeColor="text1"/>
              </w:rPr>
            </w:pPr>
          </w:p>
          <w:p w14:paraId="724500CD" w14:textId="77777777" w:rsidR="006B3B96" w:rsidRPr="00501A88" w:rsidRDefault="006B3B96" w:rsidP="006B3B96">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OACミニフォーラム（交流会）の開催</w:t>
            </w:r>
          </w:p>
          <w:p w14:paraId="5C3CBA52" w14:textId="77777777" w:rsidR="006B3B96" w:rsidRPr="00501A88" w:rsidRDefault="006B3B96" w:rsidP="006B3B96">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・保健所単位　　 10回</w:t>
            </w:r>
          </w:p>
          <w:p w14:paraId="20C4D3C0" w14:textId="77777777" w:rsidR="006B3B96" w:rsidRPr="00501A88" w:rsidRDefault="006B3B96" w:rsidP="006B3B96">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・複数保健所合同 ３回</w:t>
            </w:r>
          </w:p>
          <w:p w14:paraId="39FC3F2C" w14:textId="77777777" w:rsidR="006B3B96" w:rsidRPr="00501A88" w:rsidRDefault="006B3B96" w:rsidP="006B3B96">
            <w:pPr>
              <w:rPr>
                <w:rFonts w:ascii="ＭＳ ゴシック" w:eastAsia="ＭＳ ゴシック" w:hAnsi="ＭＳ ゴシック"/>
                <w:color w:val="000000" w:themeColor="text1"/>
              </w:rPr>
            </w:pPr>
          </w:p>
          <w:p w14:paraId="1D104D55" w14:textId="77777777" w:rsidR="006B3B96" w:rsidRPr="00501A88" w:rsidRDefault="006B3B96" w:rsidP="006B3B96">
            <w:pPr>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OAC交流イベントの開催</w:t>
            </w:r>
          </w:p>
          <w:p w14:paraId="2E6C4974" w14:textId="14CE34A6" w:rsidR="00893E1A" w:rsidRPr="00501A88" w:rsidRDefault="006B3B96" w:rsidP="006B3B96">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r w:rsidR="001747D2" w:rsidRPr="00501A88">
              <w:rPr>
                <w:rFonts w:ascii="ＭＳ ゴシック" w:eastAsia="ＭＳ ゴシック" w:hAnsi="ＭＳ ゴシック" w:hint="eastAsia"/>
                <w:color w:val="000000" w:themeColor="text1"/>
              </w:rPr>
              <w:t>１</w:t>
            </w:r>
            <w:r w:rsidRPr="00501A88">
              <w:rPr>
                <w:rFonts w:ascii="ＭＳ ゴシック" w:eastAsia="ＭＳ ゴシック" w:hAnsi="ＭＳ ゴシック"/>
                <w:color w:val="000000" w:themeColor="text1"/>
              </w:rPr>
              <w:t xml:space="preserve">回　参加者数　</w:t>
            </w:r>
            <w:r w:rsidRPr="00501A88">
              <w:rPr>
                <w:rFonts w:ascii="ＭＳ ゴシック" w:eastAsia="ＭＳ ゴシック" w:hAnsi="ＭＳ ゴシック" w:hint="eastAsia"/>
                <w:color w:val="000000" w:themeColor="text1"/>
              </w:rPr>
              <w:t>4</w:t>
            </w:r>
            <w:r w:rsidRPr="00501A88">
              <w:rPr>
                <w:rFonts w:ascii="ＭＳ ゴシック" w:eastAsia="ＭＳ ゴシック" w:hAnsi="ＭＳ ゴシック"/>
                <w:color w:val="000000" w:themeColor="text1"/>
              </w:rPr>
              <w:t>2名</w:t>
            </w:r>
          </w:p>
        </w:tc>
        <w:tc>
          <w:tcPr>
            <w:tcW w:w="3118" w:type="dxa"/>
          </w:tcPr>
          <w:p w14:paraId="0B4AAE8D" w14:textId="77777777" w:rsidR="00893E1A" w:rsidRPr="00501A88" w:rsidRDefault="00893E1A" w:rsidP="00893E1A">
            <w:pPr>
              <w:rPr>
                <w:rFonts w:ascii="ＭＳ ゴシック" w:eastAsia="ＭＳ ゴシック" w:hAnsi="ＭＳ ゴシック"/>
                <w:color w:val="000000" w:themeColor="text1"/>
              </w:rPr>
            </w:pPr>
          </w:p>
        </w:tc>
        <w:tc>
          <w:tcPr>
            <w:tcW w:w="3119" w:type="dxa"/>
          </w:tcPr>
          <w:p w14:paraId="4B170EAB" w14:textId="77777777" w:rsidR="00893E1A" w:rsidRPr="00501A88" w:rsidRDefault="00893E1A" w:rsidP="00893E1A">
            <w:pPr>
              <w:rPr>
                <w:rFonts w:ascii="ＭＳ ゴシック" w:eastAsia="ＭＳ ゴシック" w:hAnsi="ＭＳ ゴシック"/>
                <w:color w:val="000000" w:themeColor="text1"/>
              </w:rPr>
            </w:pPr>
          </w:p>
        </w:tc>
        <w:tc>
          <w:tcPr>
            <w:tcW w:w="2761" w:type="dxa"/>
          </w:tcPr>
          <w:p w14:paraId="4E9A9FD8" w14:textId="77777777" w:rsidR="00893E1A" w:rsidRPr="00501A88" w:rsidRDefault="00893E1A" w:rsidP="00893E1A">
            <w:pPr>
              <w:rPr>
                <w:rFonts w:ascii="ＭＳ ゴシック" w:eastAsia="ＭＳ ゴシック" w:hAnsi="ＭＳ ゴシック"/>
                <w:color w:val="000000" w:themeColor="text1"/>
              </w:rPr>
            </w:pPr>
          </w:p>
        </w:tc>
        <w:tc>
          <w:tcPr>
            <w:tcW w:w="1483" w:type="dxa"/>
          </w:tcPr>
          <w:p w14:paraId="1CF306A0" w14:textId="5AB522A1" w:rsidR="00893E1A" w:rsidRPr="00501A88" w:rsidRDefault="008B07CC" w:rsidP="00893E1A">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893E1A" w:rsidRPr="00501A88" w14:paraId="3009DB3E" w14:textId="77777777" w:rsidTr="00AC6718">
        <w:tc>
          <w:tcPr>
            <w:tcW w:w="5152" w:type="dxa"/>
          </w:tcPr>
          <w:p w14:paraId="170C1B21" w14:textId="78C7E222" w:rsidR="00893E1A" w:rsidRPr="00501A88" w:rsidRDefault="00893E1A" w:rsidP="00893E1A">
            <w:pPr>
              <w:ind w:left="210" w:hangingChars="100" w:hanging="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▼依存症の医療提供体制の強化</w:t>
            </w:r>
          </w:p>
          <w:p w14:paraId="3C0E4F8F" w14:textId="10DFFC9E" w:rsidR="00893E1A" w:rsidRPr="00501A88" w:rsidRDefault="00893E1A" w:rsidP="00893E1A">
            <w:pPr>
              <w:ind w:firstLineChars="100" w:firstLine="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大阪府の精神科の基幹病院である大阪精神医療センターにおいて、薬物依存症等の相談並びに治療プログラムを提供します。　【</w:t>
            </w:r>
            <w:r w:rsidRPr="00501A88">
              <w:rPr>
                <w:rFonts w:ascii="ＭＳ ゴシック" w:eastAsia="ＭＳ ゴシック" w:hAnsi="ＭＳ ゴシック"/>
                <w:color w:val="000000" w:themeColor="text1"/>
              </w:rPr>
              <w:t>(地独)大阪府立病院機構】</w:t>
            </w:r>
          </w:p>
          <w:p w14:paraId="03622AC4" w14:textId="5D1F827D" w:rsidR="00893E1A" w:rsidRPr="00501A88" w:rsidRDefault="00893E1A" w:rsidP="00893E1A">
            <w:pPr>
              <w:ind w:firstLineChars="100" w:firstLine="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また、「依存症専門医療機関」及び「依存症治療拠点機関」を選定し、薬物依存症の治療を提供できる専門医療体制の強化と、専門医療機関の周知を図ります。　　　　　　　　　　　　　　　【地域保健課】</w:t>
            </w:r>
          </w:p>
        </w:tc>
        <w:tc>
          <w:tcPr>
            <w:tcW w:w="2781" w:type="dxa"/>
          </w:tcPr>
          <w:p w14:paraId="703FFCD8" w14:textId="77777777" w:rsidR="00B170D8" w:rsidRPr="00501A88" w:rsidRDefault="00B170D8" w:rsidP="00B170D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「依存症専門医療機関」及び「依存症治療拠点機関」を選定し、ホームページ等で専門医療機関の周知を図った。</w:t>
            </w:r>
          </w:p>
          <w:p w14:paraId="61D3DC48" w14:textId="77777777" w:rsidR="00B170D8" w:rsidRPr="00501A88" w:rsidRDefault="00B170D8" w:rsidP="00B170D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また、医療従事者を対象とした研修を実施し、薬物依存症の治療を提供できる医療体制の強化を図った。</w:t>
            </w:r>
          </w:p>
          <w:p w14:paraId="680F4BE9" w14:textId="77777777" w:rsidR="00893E1A" w:rsidRPr="00501A88" w:rsidRDefault="00893E1A" w:rsidP="00B170D8">
            <w:pPr>
              <w:rPr>
                <w:rFonts w:ascii="ＭＳ ゴシック" w:eastAsia="ＭＳ ゴシック" w:hAnsi="ＭＳ ゴシック"/>
                <w:color w:val="000000" w:themeColor="text1"/>
              </w:rPr>
            </w:pPr>
          </w:p>
        </w:tc>
        <w:tc>
          <w:tcPr>
            <w:tcW w:w="3119" w:type="dxa"/>
            <w:tcBorders>
              <w:bottom w:val="single" w:sz="4" w:space="0" w:color="auto"/>
            </w:tcBorders>
          </w:tcPr>
          <w:p w14:paraId="768E40B6" w14:textId="77777777" w:rsidR="006B3B96" w:rsidRPr="00501A88" w:rsidRDefault="006B3B96" w:rsidP="006B3B96">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【地域保健課】</w:t>
            </w:r>
          </w:p>
          <w:p w14:paraId="4A5580C6" w14:textId="77777777" w:rsidR="006B3B96" w:rsidRPr="00501A88" w:rsidRDefault="006B3B96" w:rsidP="006B3B96">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「依存症専門医療機関」及び「依存症治療拠点機関」を選定し、ホームページ等で専門医療機関の周知を図った。</w:t>
            </w:r>
          </w:p>
          <w:p w14:paraId="2DE01804" w14:textId="77777777" w:rsidR="00893E1A" w:rsidRPr="00501A88" w:rsidRDefault="00893E1A" w:rsidP="00893E1A">
            <w:pPr>
              <w:ind w:firstLineChars="100" w:firstLine="210"/>
              <w:rPr>
                <w:rFonts w:ascii="ＭＳ ゴシック" w:eastAsia="ＭＳ ゴシック" w:hAnsi="ＭＳ ゴシック"/>
                <w:color w:val="000000" w:themeColor="text1"/>
              </w:rPr>
            </w:pPr>
          </w:p>
        </w:tc>
        <w:tc>
          <w:tcPr>
            <w:tcW w:w="3118" w:type="dxa"/>
            <w:tcBorders>
              <w:bottom w:val="single" w:sz="4" w:space="0" w:color="auto"/>
            </w:tcBorders>
          </w:tcPr>
          <w:p w14:paraId="09061A49" w14:textId="77777777" w:rsidR="00893E1A" w:rsidRPr="00501A88" w:rsidRDefault="00893E1A" w:rsidP="00893E1A">
            <w:pPr>
              <w:ind w:firstLineChars="100" w:firstLine="210"/>
              <w:rPr>
                <w:rFonts w:ascii="ＭＳ ゴシック" w:eastAsia="ＭＳ ゴシック" w:hAnsi="ＭＳ ゴシック"/>
                <w:color w:val="000000" w:themeColor="text1"/>
              </w:rPr>
            </w:pPr>
          </w:p>
        </w:tc>
        <w:tc>
          <w:tcPr>
            <w:tcW w:w="3119" w:type="dxa"/>
            <w:tcBorders>
              <w:bottom w:val="single" w:sz="4" w:space="0" w:color="auto"/>
            </w:tcBorders>
          </w:tcPr>
          <w:p w14:paraId="4A2B2B46" w14:textId="77777777" w:rsidR="00893E1A" w:rsidRPr="00501A88" w:rsidRDefault="00893E1A" w:rsidP="00893E1A">
            <w:pPr>
              <w:ind w:firstLineChars="100" w:firstLine="210"/>
              <w:rPr>
                <w:rFonts w:ascii="ＭＳ ゴシック" w:eastAsia="ＭＳ ゴシック" w:hAnsi="ＭＳ ゴシック"/>
                <w:color w:val="000000" w:themeColor="text1"/>
              </w:rPr>
            </w:pPr>
          </w:p>
        </w:tc>
        <w:tc>
          <w:tcPr>
            <w:tcW w:w="2761" w:type="dxa"/>
            <w:tcBorders>
              <w:bottom w:val="single" w:sz="4" w:space="0" w:color="auto"/>
            </w:tcBorders>
          </w:tcPr>
          <w:p w14:paraId="75280494" w14:textId="77777777" w:rsidR="00893E1A" w:rsidRPr="00501A88" w:rsidRDefault="00893E1A" w:rsidP="00893E1A">
            <w:pPr>
              <w:rPr>
                <w:rFonts w:ascii="ＭＳ ゴシック" w:eastAsia="ＭＳ ゴシック" w:hAnsi="ＭＳ ゴシック"/>
                <w:color w:val="000000" w:themeColor="text1"/>
              </w:rPr>
            </w:pPr>
          </w:p>
        </w:tc>
        <w:tc>
          <w:tcPr>
            <w:tcW w:w="1483" w:type="dxa"/>
            <w:tcBorders>
              <w:bottom w:val="single" w:sz="4" w:space="0" w:color="auto"/>
            </w:tcBorders>
          </w:tcPr>
          <w:p w14:paraId="1B448E0A" w14:textId="71FE6389" w:rsidR="00893E1A" w:rsidRPr="00501A88" w:rsidRDefault="008B07CC" w:rsidP="00893E1A">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bl>
    <w:p w14:paraId="09881813" w14:textId="77777777" w:rsidR="001961EA" w:rsidRPr="00501A88" w:rsidRDefault="001961EA" w:rsidP="000C367C">
      <w:pPr>
        <w:pStyle w:val="1"/>
        <w:rPr>
          <w:rFonts w:ascii="ＭＳ ゴシック" w:eastAsia="ＭＳ ゴシック" w:hAnsi="ＭＳ ゴシック"/>
          <w:color w:val="000000" w:themeColor="text1"/>
        </w:rPr>
      </w:pPr>
      <w:bookmarkStart w:id="6" w:name="_Toc193986083"/>
    </w:p>
    <w:p w14:paraId="1E9A3234" w14:textId="77777777" w:rsidR="001961EA" w:rsidRPr="00501A88" w:rsidRDefault="001961EA" w:rsidP="001961EA">
      <w:pPr>
        <w:rPr>
          <w:color w:val="000000" w:themeColor="text1"/>
        </w:rPr>
      </w:pPr>
    </w:p>
    <w:p w14:paraId="290AE683" w14:textId="77777777" w:rsidR="001961EA" w:rsidRPr="00501A88" w:rsidRDefault="001961EA" w:rsidP="001961EA">
      <w:pPr>
        <w:rPr>
          <w:color w:val="000000" w:themeColor="text1"/>
        </w:rPr>
      </w:pPr>
    </w:p>
    <w:p w14:paraId="233E840A" w14:textId="77777777" w:rsidR="001961EA" w:rsidRPr="00501A88" w:rsidRDefault="001961EA" w:rsidP="001961EA">
      <w:pPr>
        <w:rPr>
          <w:color w:val="000000" w:themeColor="text1"/>
        </w:rPr>
      </w:pPr>
    </w:p>
    <w:p w14:paraId="5A77AD4A" w14:textId="77777777" w:rsidR="001961EA" w:rsidRPr="00501A88" w:rsidRDefault="001961EA" w:rsidP="001961EA">
      <w:pPr>
        <w:rPr>
          <w:color w:val="000000" w:themeColor="text1"/>
        </w:rPr>
      </w:pPr>
    </w:p>
    <w:p w14:paraId="7A2FA194" w14:textId="77777777" w:rsidR="001961EA" w:rsidRPr="00501A88" w:rsidRDefault="001961EA" w:rsidP="001961EA">
      <w:pPr>
        <w:rPr>
          <w:color w:val="000000" w:themeColor="text1"/>
        </w:rPr>
      </w:pPr>
    </w:p>
    <w:p w14:paraId="6537DCE0" w14:textId="77777777" w:rsidR="001961EA" w:rsidRPr="00501A88" w:rsidRDefault="001961EA" w:rsidP="001961EA">
      <w:pPr>
        <w:rPr>
          <w:color w:val="000000" w:themeColor="text1"/>
        </w:rPr>
      </w:pPr>
    </w:p>
    <w:p w14:paraId="3E938BAC" w14:textId="77777777" w:rsidR="001961EA" w:rsidRPr="00501A88" w:rsidRDefault="001961EA" w:rsidP="001961EA">
      <w:pPr>
        <w:rPr>
          <w:color w:val="000000" w:themeColor="text1"/>
        </w:rPr>
      </w:pPr>
    </w:p>
    <w:p w14:paraId="76787A6B" w14:textId="77777777" w:rsidR="001961EA" w:rsidRPr="00501A88" w:rsidRDefault="001961EA" w:rsidP="001961EA">
      <w:pPr>
        <w:rPr>
          <w:color w:val="000000" w:themeColor="text1"/>
        </w:rPr>
      </w:pPr>
    </w:p>
    <w:p w14:paraId="40315E82" w14:textId="77777777" w:rsidR="001961EA" w:rsidRPr="00501A88" w:rsidRDefault="001961EA" w:rsidP="001961EA">
      <w:pPr>
        <w:rPr>
          <w:color w:val="000000" w:themeColor="text1"/>
        </w:rPr>
      </w:pPr>
    </w:p>
    <w:p w14:paraId="3F751740" w14:textId="77777777" w:rsidR="001961EA" w:rsidRPr="00501A88" w:rsidRDefault="001961EA" w:rsidP="001961EA">
      <w:pPr>
        <w:rPr>
          <w:color w:val="000000" w:themeColor="text1"/>
        </w:rPr>
      </w:pPr>
    </w:p>
    <w:p w14:paraId="352F3CCC" w14:textId="77777777" w:rsidR="001961EA" w:rsidRPr="00501A88" w:rsidRDefault="001961EA" w:rsidP="001961EA">
      <w:pPr>
        <w:rPr>
          <w:color w:val="000000" w:themeColor="text1"/>
        </w:rPr>
      </w:pPr>
    </w:p>
    <w:p w14:paraId="4D39051E" w14:textId="77777777" w:rsidR="001961EA" w:rsidRPr="00501A88" w:rsidRDefault="001961EA" w:rsidP="001961EA">
      <w:pPr>
        <w:rPr>
          <w:color w:val="000000" w:themeColor="text1"/>
        </w:rPr>
      </w:pPr>
    </w:p>
    <w:p w14:paraId="7AF032D3" w14:textId="77777777" w:rsidR="001961EA" w:rsidRPr="00501A88" w:rsidRDefault="001961EA" w:rsidP="001961EA">
      <w:pPr>
        <w:rPr>
          <w:color w:val="000000" w:themeColor="text1"/>
        </w:rPr>
      </w:pPr>
    </w:p>
    <w:p w14:paraId="450D37A6" w14:textId="77777777" w:rsidR="001961EA" w:rsidRPr="00501A88" w:rsidRDefault="001961EA" w:rsidP="001961EA">
      <w:pPr>
        <w:rPr>
          <w:color w:val="000000" w:themeColor="text1"/>
        </w:rPr>
      </w:pPr>
    </w:p>
    <w:p w14:paraId="12782876" w14:textId="77777777" w:rsidR="001961EA" w:rsidRPr="00501A88" w:rsidRDefault="001961EA" w:rsidP="001961EA">
      <w:pPr>
        <w:rPr>
          <w:color w:val="000000" w:themeColor="text1"/>
        </w:rPr>
      </w:pPr>
    </w:p>
    <w:p w14:paraId="08E79D1B" w14:textId="77777777" w:rsidR="001961EA" w:rsidRPr="00501A88" w:rsidRDefault="001961EA" w:rsidP="001961EA">
      <w:pPr>
        <w:rPr>
          <w:color w:val="000000" w:themeColor="text1"/>
        </w:rPr>
      </w:pPr>
    </w:p>
    <w:p w14:paraId="0C27EBBF" w14:textId="77777777" w:rsidR="001961EA" w:rsidRPr="00501A88" w:rsidRDefault="001961EA" w:rsidP="001961EA">
      <w:pPr>
        <w:rPr>
          <w:color w:val="000000" w:themeColor="text1"/>
        </w:rPr>
      </w:pPr>
    </w:p>
    <w:p w14:paraId="75CB6A97" w14:textId="77777777" w:rsidR="001961EA" w:rsidRPr="00501A88" w:rsidRDefault="001961EA" w:rsidP="001961EA">
      <w:pPr>
        <w:rPr>
          <w:color w:val="000000" w:themeColor="text1"/>
        </w:rPr>
      </w:pPr>
    </w:p>
    <w:p w14:paraId="7F57D9C8" w14:textId="77777777" w:rsidR="001961EA" w:rsidRPr="00501A88" w:rsidRDefault="001961EA" w:rsidP="001961EA">
      <w:pPr>
        <w:rPr>
          <w:color w:val="000000" w:themeColor="text1"/>
        </w:rPr>
      </w:pPr>
    </w:p>
    <w:p w14:paraId="7F0A973D" w14:textId="6AC10274" w:rsidR="00EF3199" w:rsidRPr="00501A88" w:rsidRDefault="00EF3199" w:rsidP="000C367C">
      <w:pPr>
        <w:pStyle w:val="1"/>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３　非行の防止等</w:t>
      </w:r>
      <w:bookmarkEnd w:id="6"/>
    </w:p>
    <w:p w14:paraId="54590B33" w14:textId="2126F057" w:rsidR="00EF3199" w:rsidRPr="00501A88" w:rsidRDefault="00EF3199" w:rsidP="000C367C">
      <w:pPr>
        <w:pStyle w:val="2"/>
        <w:ind w:firstLineChars="100" w:firstLine="240"/>
        <w:rPr>
          <w:rFonts w:ascii="ＭＳ ゴシック" w:eastAsia="ＭＳ ゴシック" w:hAnsi="ＭＳ ゴシック"/>
          <w:color w:val="000000" w:themeColor="text1"/>
          <w:sz w:val="24"/>
          <w:szCs w:val="24"/>
        </w:rPr>
      </w:pPr>
      <w:bookmarkStart w:id="7" w:name="_Toc193986084"/>
      <w:r w:rsidRPr="00501A88">
        <w:rPr>
          <w:rFonts w:ascii="ＭＳ ゴシック" w:eastAsia="ＭＳ ゴシック" w:hAnsi="ＭＳ ゴシック" w:hint="eastAsia"/>
          <w:color w:val="000000" w:themeColor="text1"/>
          <w:sz w:val="24"/>
          <w:szCs w:val="24"/>
        </w:rPr>
        <w:t>(1)　非行の防止</w:t>
      </w:r>
      <w:bookmarkEnd w:id="7"/>
    </w:p>
    <w:tbl>
      <w:tblPr>
        <w:tblStyle w:val="a3"/>
        <w:tblW w:w="21533" w:type="dxa"/>
        <w:tblLook w:val="04A0" w:firstRow="1" w:lastRow="0" w:firstColumn="1" w:lastColumn="0" w:noHBand="0" w:noVBand="1"/>
      </w:tblPr>
      <w:tblGrid>
        <w:gridCol w:w="5152"/>
        <w:gridCol w:w="2781"/>
        <w:gridCol w:w="3119"/>
        <w:gridCol w:w="3118"/>
        <w:gridCol w:w="3119"/>
        <w:gridCol w:w="2761"/>
        <w:gridCol w:w="1483"/>
      </w:tblGrid>
      <w:tr w:rsidR="007632AC" w:rsidRPr="00501A88" w14:paraId="474FB1C0" w14:textId="77777777" w:rsidTr="00AC6718">
        <w:trPr>
          <w:tblHeader/>
        </w:trPr>
        <w:tc>
          <w:tcPr>
            <w:tcW w:w="5152" w:type="dxa"/>
            <w:vMerge w:val="restart"/>
            <w:vAlign w:val="center"/>
          </w:tcPr>
          <w:p w14:paraId="4DF5D772" w14:textId="77777777" w:rsidR="00C3693A" w:rsidRPr="00501A88" w:rsidRDefault="00C3693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具体的施策</w:t>
            </w:r>
          </w:p>
        </w:tc>
        <w:tc>
          <w:tcPr>
            <w:tcW w:w="14898" w:type="dxa"/>
            <w:gridSpan w:val="5"/>
          </w:tcPr>
          <w:p w14:paraId="6B5709BA" w14:textId="77777777" w:rsidR="00C3693A" w:rsidRPr="00501A88" w:rsidRDefault="00C3693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c>
          <w:tcPr>
            <w:tcW w:w="1483" w:type="dxa"/>
            <w:vMerge w:val="restart"/>
          </w:tcPr>
          <w:p w14:paraId="051D1232" w14:textId="77777777" w:rsidR="00C3693A" w:rsidRPr="00501A88" w:rsidRDefault="00C3693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r>
      <w:tr w:rsidR="007632AC" w:rsidRPr="00501A88" w14:paraId="159FA941" w14:textId="77777777" w:rsidTr="00AC6718">
        <w:trPr>
          <w:tblHeader/>
        </w:trPr>
        <w:tc>
          <w:tcPr>
            <w:tcW w:w="5152" w:type="dxa"/>
            <w:vMerge/>
            <w:tcBorders>
              <w:bottom w:val="single" w:sz="4" w:space="0" w:color="auto"/>
            </w:tcBorders>
          </w:tcPr>
          <w:p w14:paraId="5762E552" w14:textId="77777777" w:rsidR="00C3693A" w:rsidRPr="00501A88" w:rsidRDefault="00C3693A" w:rsidP="00AC6718">
            <w:pPr>
              <w:rPr>
                <w:rFonts w:ascii="ＭＳ ゴシック" w:eastAsia="ＭＳ ゴシック" w:hAnsi="ＭＳ ゴシック"/>
                <w:color w:val="000000" w:themeColor="text1"/>
              </w:rPr>
            </w:pPr>
          </w:p>
        </w:tc>
        <w:tc>
          <w:tcPr>
            <w:tcW w:w="2781" w:type="dxa"/>
          </w:tcPr>
          <w:p w14:paraId="08045B13" w14:textId="77777777" w:rsidR="00C3693A" w:rsidRPr="00501A88" w:rsidRDefault="00C3693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令和６(</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4)年度</w:t>
            </w:r>
          </w:p>
        </w:tc>
        <w:tc>
          <w:tcPr>
            <w:tcW w:w="3119" w:type="dxa"/>
          </w:tcPr>
          <w:p w14:paraId="2A26AB0A" w14:textId="77777777" w:rsidR="00C3693A" w:rsidRPr="00501A88" w:rsidRDefault="00C3693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令和７(</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5)年度</w:t>
            </w:r>
          </w:p>
        </w:tc>
        <w:tc>
          <w:tcPr>
            <w:tcW w:w="3118" w:type="dxa"/>
          </w:tcPr>
          <w:p w14:paraId="287C6EE2" w14:textId="77777777" w:rsidR="00C3693A" w:rsidRPr="00501A88" w:rsidRDefault="00C3693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令和８(</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6)年度</w:t>
            </w:r>
          </w:p>
        </w:tc>
        <w:tc>
          <w:tcPr>
            <w:tcW w:w="3119" w:type="dxa"/>
          </w:tcPr>
          <w:p w14:paraId="48B69C2F" w14:textId="77777777" w:rsidR="00C3693A" w:rsidRPr="00501A88" w:rsidRDefault="00C3693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令和９(</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7)年度</w:t>
            </w:r>
          </w:p>
        </w:tc>
        <w:tc>
          <w:tcPr>
            <w:tcW w:w="2761" w:type="dxa"/>
            <w:vAlign w:val="center"/>
          </w:tcPr>
          <w:p w14:paraId="209286E0" w14:textId="77777777" w:rsidR="00C3693A" w:rsidRPr="00501A88" w:rsidRDefault="00C3693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令和10(</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8)年度</w:t>
            </w:r>
          </w:p>
        </w:tc>
        <w:tc>
          <w:tcPr>
            <w:tcW w:w="1483" w:type="dxa"/>
            <w:vMerge/>
          </w:tcPr>
          <w:p w14:paraId="304D0403" w14:textId="77777777" w:rsidR="00C3693A" w:rsidRPr="00501A88" w:rsidRDefault="00C3693A" w:rsidP="00AC6718">
            <w:pPr>
              <w:rPr>
                <w:rFonts w:ascii="ＭＳ ゴシック" w:eastAsia="ＭＳ ゴシック" w:hAnsi="ＭＳ ゴシック"/>
                <w:color w:val="000000" w:themeColor="text1"/>
              </w:rPr>
            </w:pPr>
          </w:p>
        </w:tc>
      </w:tr>
      <w:tr w:rsidR="0025749C" w:rsidRPr="00501A88" w14:paraId="4F1672A8" w14:textId="77777777" w:rsidTr="00AC6718">
        <w:tc>
          <w:tcPr>
            <w:tcW w:w="5152" w:type="dxa"/>
            <w:tcBorders>
              <w:bottom w:val="single" w:sz="4" w:space="0" w:color="auto"/>
            </w:tcBorders>
          </w:tcPr>
          <w:p w14:paraId="73403F76" w14:textId="77777777" w:rsidR="0025749C" w:rsidRPr="00501A88" w:rsidRDefault="0025749C" w:rsidP="0025749C">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▼大阪府少年サポートセンターの運営</w:t>
            </w:r>
          </w:p>
          <w:p w14:paraId="02CF8496" w14:textId="77777777" w:rsidR="0025749C" w:rsidRPr="00501A88" w:rsidRDefault="0025749C" w:rsidP="0025749C">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大阪府少年サポートセンターは、全国に先駆けた行政と警察の共同運営によるものであり、非行防止活動のキーステーションとして府内</w:t>
            </w:r>
            <w:r w:rsidRPr="00501A88">
              <w:rPr>
                <w:rFonts w:ascii="ＭＳ ゴシック" w:eastAsia="ＭＳ ゴシック" w:hAnsi="ＭＳ ゴシック"/>
                <w:color w:val="000000" w:themeColor="text1"/>
              </w:rPr>
              <w:t>10カ所に設置しています。</w:t>
            </w:r>
          </w:p>
          <w:p w14:paraId="6E1E2590" w14:textId="77777777" w:rsidR="0025749C" w:rsidRPr="00501A88" w:rsidRDefault="0025749C" w:rsidP="0025749C">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各センターには、警察本部が警察官と公認心理師等の資格を有する少年育成心理職を配置する「少年育成室」を、知事部局がケースワーカー（社会福祉職）を配置する「育成支援室」を設け、両室の連携の下、非行の未然防止や立ち直り支援等、少年の健全育成のための活動を行います。</w:t>
            </w:r>
          </w:p>
          <w:p w14:paraId="10DD6A3F" w14:textId="77777777" w:rsidR="0025749C" w:rsidRPr="00501A88" w:rsidRDefault="0025749C" w:rsidP="0025749C">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また、非行の低年齢化を防ぐため、中学生になる前段階の小学校高学年を対象として、非行防止・犯罪被害防止教室を実施し、規範意識の醸成や犯罪被害を防止するための啓発活動などを行います。</w:t>
            </w:r>
          </w:p>
          <w:p w14:paraId="3A5A084B" w14:textId="3B9CFE88" w:rsidR="0025749C" w:rsidRPr="00501A88" w:rsidRDefault="0025749C" w:rsidP="0025749C">
            <w:pPr>
              <w:ind w:firstLineChars="100" w:firstLine="210"/>
              <w:jc w:val="righ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【子ども青少年課、警察本部少年課】</w:t>
            </w:r>
          </w:p>
        </w:tc>
        <w:tc>
          <w:tcPr>
            <w:tcW w:w="2781" w:type="dxa"/>
          </w:tcPr>
          <w:p w14:paraId="50B2EAA9" w14:textId="459425EF"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「育成支援室」のケースワーカーによる少年への面談や、少年の関心や状況に応じた支援プログラムや体験活動等を実施し、延べ1212名の参加があった。</w:t>
            </w:r>
          </w:p>
          <w:p w14:paraId="7AE13932"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「少年育成室」の公認心理師等による少年等に対する資質調査を837回実施した。</w:t>
            </w:r>
          </w:p>
          <w:p w14:paraId="2D5C3145"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また、非行防止・犯罪被害防止教室を980校において実施し、規範意識の醸成や犯罪被害を防止するための啓発を行った。</w:t>
            </w:r>
          </w:p>
          <w:p w14:paraId="2AFCF02D" w14:textId="77777777" w:rsidR="0025749C" w:rsidRPr="00501A88" w:rsidRDefault="0025749C" w:rsidP="0025749C">
            <w:pPr>
              <w:rPr>
                <w:rFonts w:ascii="ＭＳ ゴシック" w:eastAsia="ＭＳ ゴシック" w:hAnsi="ＭＳ ゴシック"/>
                <w:color w:val="000000" w:themeColor="text1"/>
              </w:rPr>
            </w:pPr>
          </w:p>
        </w:tc>
        <w:tc>
          <w:tcPr>
            <w:tcW w:w="3119" w:type="dxa"/>
          </w:tcPr>
          <w:p w14:paraId="62129598"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「育成支援室」のケースワーカーによる少年への面談や、少年の関心や状況に応じた支援プログラムや体験活動等を実施し、延べ1768名の参加があった。</w:t>
            </w:r>
          </w:p>
          <w:p w14:paraId="7E01D10A" w14:textId="77777777" w:rsidR="0025749C" w:rsidRPr="00501A88" w:rsidRDefault="0025749C" w:rsidP="0025749C">
            <w:pPr>
              <w:ind w:firstLineChars="50" w:firstLine="105"/>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「少年育成室」の公認心理師等による少年等に対する資質調査を2596回実施した。</w:t>
            </w:r>
          </w:p>
          <w:p w14:paraId="26BD7142" w14:textId="77777777" w:rsidR="0025749C" w:rsidRPr="00501A88" w:rsidRDefault="0025749C" w:rsidP="0025749C">
            <w:pPr>
              <w:ind w:firstLineChars="50" w:firstLine="105"/>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また、非行防止・犯罪被害防止教室を978校において実施し、規範意識の醸成や犯罪被害を防止するための啓発を行った。</w:t>
            </w:r>
          </w:p>
          <w:p w14:paraId="706CDB86" w14:textId="77777777" w:rsidR="0025749C" w:rsidRPr="00501A88" w:rsidRDefault="0025749C" w:rsidP="0025749C">
            <w:pPr>
              <w:rPr>
                <w:rFonts w:ascii="ＭＳ ゴシック" w:eastAsia="ＭＳ ゴシック" w:hAnsi="ＭＳ ゴシック"/>
                <w:color w:val="000000" w:themeColor="text1"/>
              </w:rPr>
            </w:pPr>
          </w:p>
          <w:p w14:paraId="1B2E8696" w14:textId="77777777" w:rsidR="0025749C" w:rsidRPr="00501A88" w:rsidRDefault="0025749C" w:rsidP="0025749C">
            <w:pPr>
              <w:rPr>
                <w:rFonts w:ascii="ＭＳ ゴシック" w:eastAsia="ＭＳ ゴシック" w:hAnsi="ＭＳ ゴシック"/>
                <w:color w:val="000000" w:themeColor="text1"/>
              </w:rPr>
            </w:pPr>
          </w:p>
          <w:p w14:paraId="62EDF957" w14:textId="77777777" w:rsidR="0025749C" w:rsidRPr="00501A88" w:rsidRDefault="0025749C" w:rsidP="0025749C">
            <w:pPr>
              <w:rPr>
                <w:rFonts w:ascii="ＭＳ ゴシック" w:eastAsia="ＭＳ ゴシック" w:hAnsi="ＭＳ ゴシック"/>
                <w:color w:val="000000" w:themeColor="text1"/>
              </w:rPr>
            </w:pPr>
          </w:p>
          <w:p w14:paraId="5E835811" w14:textId="77777777" w:rsidR="0025749C" w:rsidRPr="00501A88" w:rsidRDefault="0025749C" w:rsidP="0025749C">
            <w:pPr>
              <w:rPr>
                <w:rFonts w:ascii="ＭＳ ゴシック" w:eastAsia="ＭＳ ゴシック" w:hAnsi="ＭＳ ゴシック"/>
                <w:color w:val="000000" w:themeColor="text1"/>
              </w:rPr>
            </w:pPr>
          </w:p>
          <w:p w14:paraId="6FD67FBB" w14:textId="77777777" w:rsidR="0025749C" w:rsidRPr="00501A88" w:rsidRDefault="0025749C" w:rsidP="0025749C">
            <w:pPr>
              <w:rPr>
                <w:rFonts w:ascii="ＭＳ ゴシック" w:eastAsia="ＭＳ ゴシック" w:hAnsi="ＭＳ ゴシック"/>
                <w:color w:val="000000" w:themeColor="text1"/>
              </w:rPr>
            </w:pPr>
          </w:p>
          <w:p w14:paraId="4496BA66" w14:textId="5F8DB35D" w:rsidR="0025749C" w:rsidRPr="00501A88" w:rsidRDefault="0025749C" w:rsidP="0025749C">
            <w:pPr>
              <w:rPr>
                <w:rFonts w:ascii="ＭＳ ゴシック" w:eastAsia="ＭＳ ゴシック" w:hAnsi="ＭＳ ゴシック"/>
                <w:color w:val="000000" w:themeColor="text1"/>
              </w:rPr>
            </w:pPr>
          </w:p>
        </w:tc>
        <w:tc>
          <w:tcPr>
            <w:tcW w:w="3118" w:type="dxa"/>
          </w:tcPr>
          <w:p w14:paraId="371A8D20" w14:textId="77777777" w:rsidR="0025749C" w:rsidRPr="00501A88" w:rsidRDefault="0025749C" w:rsidP="0025749C">
            <w:pPr>
              <w:ind w:firstLineChars="100" w:firstLine="210"/>
              <w:rPr>
                <w:rFonts w:ascii="ＭＳ ゴシック" w:eastAsia="ＭＳ ゴシック" w:hAnsi="ＭＳ ゴシック"/>
                <w:color w:val="000000" w:themeColor="text1"/>
              </w:rPr>
            </w:pPr>
          </w:p>
          <w:p w14:paraId="1CE0D078" w14:textId="77777777" w:rsidR="0025749C" w:rsidRPr="00501A88" w:rsidRDefault="0025749C" w:rsidP="0025749C">
            <w:pPr>
              <w:ind w:firstLineChars="100" w:firstLine="210"/>
              <w:rPr>
                <w:rFonts w:ascii="ＭＳ ゴシック" w:eastAsia="ＭＳ ゴシック" w:hAnsi="ＭＳ ゴシック"/>
                <w:color w:val="000000" w:themeColor="text1"/>
              </w:rPr>
            </w:pPr>
          </w:p>
          <w:p w14:paraId="5C4D642A" w14:textId="77777777" w:rsidR="0025749C" w:rsidRPr="00501A88" w:rsidRDefault="0025749C" w:rsidP="0025749C">
            <w:pPr>
              <w:ind w:firstLineChars="100" w:firstLine="210"/>
              <w:rPr>
                <w:rFonts w:ascii="ＭＳ ゴシック" w:eastAsia="ＭＳ ゴシック" w:hAnsi="ＭＳ ゴシック"/>
                <w:color w:val="000000" w:themeColor="text1"/>
              </w:rPr>
            </w:pPr>
          </w:p>
          <w:p w14:paraId="7F684DC5" w14:textId="77777777" w:rsidR="0025749C" w:rsidRPr="00501A88" w:rsidRDefault="0025749C" w:rsidP="0025749C">
            <w:pPr>
              <w:ind w:firstLineChars="100" w:firstLine="210"/>
              <w:rPr>
                <w:rFonts w:ascii="ＭＳ ゴシック" w:eastAsia="ＭＳ ゴシック" w:hAnsi="ＭＳ ゴシック"/>
                <w:color w:val="000000" w:themeColor="text1"/>
              </w:rPr>
            </w:pPr>
          </w:p>
          <w:p w14:paraId="4412B498" w14:textId="77777777" w:rsidR="0025749C" w:rsidRPr="00501A88" w:rsidRDefault="0025749C" w:rsidP="0025749C">
            <w:pPr>
              <w:ind w:firstLineChars="100" w:firstLine="210"/>
              <w:rPr>
                <w:rFonts w:ascii="ＭＳ ゴシック" w:eastAsia="ＭＳ ゴシック" w:hAnsi="ＭＳ ゴシック"/>
                <w:color w:val="000000" w:themeColor="text1"/>
              </w:rPr>
            </w:pPr>
          </w:p>
          <w:p w14:paraId="4BA2A2D7" w14:textId="77777777" w:rsidR="0025749C" w:rsidRPr="00501A88" w:rsidRDefault="0025749C" w:rsidP="0025749C">
            <w:pPr>
              <w:ind w:firstLineChars="100" w:firstLine="210"/>
              <w:rPr>
                <w:rFonts w:ascii="ＭＳ ゴシック" w:eastAsia="ＭＳ ゴシック" w:hAnsi="ＭＳ ゴシック"/>
                <w:color w:val="000000" w:themeColor="text1"/>
              </w:rPr>
            </w:pPr>
          </w:p>
          <w:p w14:paraId="7E55C997" w14:textId="77777777" w:rsidR="0025749C" w:rsidRPr="00501A88" w:rsidRDefault="0025749C" w:rsidP="0025749C">
            <w:pPr>
              <w:ind w:firstLineChars="100" w:firstLine="210"/>
              <w:rPr>
                <w:rFonts w:ascii="ＭＳ ゴシック" w:eastAsia="ＭＳ ゴシック" w:hAnsi="ＭＳ ゴシック"/>
                <w:color w:val="000000" w:themeColor="text1"/>
              </w:rPr>
            </w:pPr>
          </w:p>
          <w:p w14:paraId="3DD488B6" w14:textId="77777777" w:rsidR="0025749C" w:rsidRPr="00501A88" w:rsidRDefault="0025749C" w:rsidP="0025749C">
            <w:pPr>
              <w:ind w:firstLineChars="100" w:firstLine="210"/>
              <w:rPr>
                <w:rFonts w:ascii="ＭＳ ゴシック" w:eastAsia="ＭＳ ゴシック" w:hAnsi="ＭＳ ゴシック"/>
                <w:color w:val="000000" w:themeColor="text1"/>
              </w:rPr>
            </w:pPr>
          </w:p>
          <w:p w14:paraId="5AC226DF" w14:textId="77777777" w:rsidR="0025749C" w:rsidRPr="00501A88" w:rsidRDefault="0025749C" w:rsidP="0025749C">
            <w:pPr>
              <w:ind w:firstLineChars="100" w:firstLine="210"/>
              <w:rPr>
                <w:rFonts w:ascii="ＭＳ ゴシック" w:eastAsia="ＭＳ ゴシック" w:hAnsi="ＭＳ ゴシック"/>
                <w:color w:val="000000" w:themeColor="text1"/>
              </w:rPr>
            </w:pPr>
          </w:p>
          <w:p w14:paraId="4D9A4F75" w14:textId="77777777" w:rsidR="0025749C" w:rsidRPr="00501A88" w:rsidRDefault="0025749C" w:rsidP="0025749C">
            <w:pPr>
              <w:ind w:firstLineChars="100" w:firstLine="210"/>
              <w:rPr>
                <w:rFonts w:ascii="ＭＳ ゴシック" w:eastAsia="ＭＳ ゴシック" w:hAnsi="ＭＳ ゴシック"/>
                <w:color w:val="000000" w:themeColor="text1"/>
              </w:rPr>
            </w:pPr>
          </w:p>
          <w:p w14:paraId="6579C2E7" w14:textId="655A2069" w:rsidR="0025749C" w:rsidRPr="00501A88" w:rsidRDefault="0025749C" w:rsidP="0025749C">
            <w:pPr>
              <w:ind w:firstLineChars="100" w:firstLine="210"/>
              <w:rPr>
                <w:rFonts w:ascii="ＭＳ ゴシック" w:eastAsia="ＭＳ ゴシック" w:hAnsi="ＭＳ ゴシック"/>
                <w:color w:val="000000" w:themeColor="text1"/>
              </w:rPr>
            </w:pPr>
          </w:p>
        </w:tc>
        <w:tc>
          <w:tcPr>
            <w:tcW w:w="3119" w:type="dxa"/>
          </w:tcPr>
          <w:p w14:paraId="464C9E8F" w14:textId="77777777" w:rsidR="0025749C" w:rsidRPr="00501A88" w:rsidRDefault="0025749C" w:rsidP="0025749C">
            <w:pPr>
              <w:rPr>
                <w:rFonts w:ascii="ＭＳ ゴシック" w:eastAsia="ＭＳ ゴシック" w:hAnsi="ＭＳ ゴシック"/>
                <w:color w:val="000000" w:themeColor="text1"/>
              </w:rPr>
            </w:pPr>
          </w:p>
          <w:p w14:paraId="3210CEE4" w14:textId="77777777" w:rsidR="0025749C" w:rsidRPr="00501A88" w:rsidRDefault="0025749C" w:rsidP="0025749C">
            <w:pPr>
              <w:rPr>
                <w:rFonts w:ascii="ＭＳ ゴシック" w:eastAsia="ＭＳ ゴシック" w:hAnsi="ＭＳ ゴシック"/>
                <w:color w:val="000000" w:themeColor="text1"/>
              </w:rPr>
            </w:pPr>
          </w:p>
          <w:p w14:paraId="5F3A425E" w14:textId="77777777" w:rsidR="0025749C" w:rsidRPr="00501A88" w:rsidRDefault="0025749C" w:rsidP="0025749C">
            <w:pPr>
              <w:rPr>
                <w:rFonts w:ascii="ＭＳ ゴシック" w:eastAsia="ＭＳ ゴシック" w:hAnsi="ＭＳ ゴシック"/>
                <w:color w:val="000000" w:themeColor="text1"/>
              </w:rPr>
            </w:pPr>
          </w:p>
          <w:p w14:paraId="7D908B2B" w14:textId="77777777" w:rsidR="0025749C" w:rsidRPr="00501A88" w:rsidRDefault="0025749C" w:rsidP="0025749C">
            <w:pPr>
              <w:rPr>
                <w:rFonts w:ascii="ＭＳ ゴシック" w:eastAsia="ＭＳ ゴシック" w:hAnsi="ＭＳ ゴシック"/>
                <w:color w:val="000000" w:themeColor="text1"/>
              </w:rPr>
            </w:pPr>
          </w:p>
          <w:p w14:paraId="53F3D96F" w14:textId="77777777" w:rsidR="0025749C" w:rsidRPr="00501A88" w:rsidRDefault="0025749C" w:rsidP="0025749C">
            <w:pPr>
              <w:rPr>
                <w:rFonts w:ascii="ＭＳ ゴシック" w:eastAsia="ＭＳ ゴシック" w:hAnsi="ＭＳ ゴシック"/>
                <w:color w:val="000000" w:themeColor="text1"/>
              </w:rPr>
            </w:pPr>
          </w:p>
          <w:p w14:paraId="2E57245F" w14:textId="77777777" w:rsidR="0025749C" w:rsidRPr="00501A88" w:rsidRDefault="0025749C" w:rsidP="0025749C">
            <w:pPr>
              <w:rPr>
                <w:rFonts w:ascii="ＭＳ ゴシック" w:eastAsia="ＭＳ ゴシック" w:hAnsi="ＭＳ ゴシック"/>
                <w:color w:val="000000" w:themeColor="text1"/>
              </w:rPr>
            </w:pPr>
          </w:p>
          <w:p w14:paraId="09941A25" w14:textId="77777777" w:rsidR="0025749C" w:rsidRPr="00501A88" w:rsidRDefault="0025749C" w:rsidP="0025749C">
            <w:pPr>
              <w:rPr>
                <w:rFonts w:ascii="ＭＳ ゴシック" w:eastAsia="ＭＳ ゴシック" w:hAnsi="ＭＳ ゴシック"/>
                <w:color w:val="000000" w:themeColor="text1"/>
              </w:rPr>
            </w:pPr>
          </w:p>
          <w:p w14:paraId="66B02DDD" w14:textId="77777777" w:rsidR="0025749C" w:rsidRPr="00501A88" w:rsidRDefault="0025749C" w:rsidP="0025749C">
            <w:pPr>
              <w:rPr>
                <w:rFonts w:ascii="ＭＳ ゴシック" w:eastAsia="ＭＳ ゴシック" w:hAnsi="ＭＳ ゴシック"/>
                <w:color w:val="000000" w:themeColor="text1"/>
              </w:rPr>
            </w:pPr>
          </w:p>
          <w:p w14:paraId="13C1D78C" w14:textId="77777777" w:rsidR="0025749C" w:rsidRPr="00501A88" w:rsidRDefault="0025749C" w:rsidP="0025749C">
            <w:pPr>
              <w:rPr>
                <w:rFonts w:ascii="ＭＳ ゴシック" w:eastAsia="ＭＳ ゴシック" w:hAnsi="ＭＳ ゴシック"/>
                <w:color w:val="000000" w:themeColor="text1"/>
              </w:rPr>
            </w:pPr>
          </w:p>
          <w:p w14:paraId="00753EA1" w14:textId="77777777" w:rsidR="0025749C" w:rsidRPr="00501A88" w:rsidRDefault="0025749C" w:rsidP="0025749C">
            <w:pPr>
              <w:rPr>
                <w:rFonts w:ascii="ＭＳ ゴシック" w:eastAsia="ＭＳ ゴシック" w:hAnsi="ＭＳ ゴシック"/>
                <w:color w:val="000000" w:themeColor="text1"/>
              </w:rPr>
            </w:pPr>
          </w:p>
          <w:p w14:paraId="1D927511" w14:textId="77777777" w:rsidR="0025749C" w:rsidRPr="00501A88" w:rsidRDefault="0025749C" w:rsidP="0025749C">
            <w:pPr>
              <w:rPr>
                <w:rFonts w:ascii="ＭＳ ゴシック" w:eastAsia="ＭＳ ゴシック" w:hAnsi="ＭＳ ゴシック"/>
                <w:color w:val="000000" w:themeColor="text1"/>
              </w:rPr>
            </w:pPr>
          </w:p>
          <w:p w14:paraId="0B370EAF" w14:textId="2CF06654" w:rsidR="0025749C" w:rsidRPr="00501A88" w:rsidRDefault="0025749C" w:rsidP="0025749C">
            <w:pPr>
              <w:rPr>
                <w:rFonts w:ascii="ＭＳ ゴシック" w:eastAsia="ＭＳ ゴシック" w:hAnsi="ＭＳ ゴシック"/>
                <w:color w:val="000000" w:themeColor="text1"/>
              </w:rPr>
            </w:pPr>
          </w:p>
        </w:tc>
        <w:tc>
          <w:tcPr>
            <w:tcW w:w="2761" w:type="dxa"/>
          </w:tcPr>
          <w:p w14:paraId="59A5E307" w14:textId="77777777" w:rsidR="0025749C" w:rsidRPr="00501A88" w:rsidRDefault="0025749C" w:rsidP="0025749C">
            <w:pPr>
              <w:rPr>
                <w:rFonts w:ascii="ＭＳ ゴシック" w:eastAsia="ＭＳ ゴシック" w:hAnsi="ＭＳ ゴシック"/>
                <w:color w:val="000000" w:themeColor="text1"/>
              </w:rPr>
            </w:pPr>
          </w:p>
          <w:p w14:paraId="3AFDD953" w14:textId="77777777" w:rsidR="0025749C" w:rsidRPr="00501A88" w:rsidRDefault="0025749C" w:rsidP="0025749C">
            <w:pPr>
              <w:rPr>
                <w:rFonts w:ascii="ＭＳ ゴシック" w:eastAsia="ＭＳ ゴシック" w:hAnsi="ＭＳ ゴシック"/>
                <w:color w:val="000000" w:themeColor="text1"/>
              </w:rPr>
            </w:pPr>
          </w:p>
          <w:p w14:paraId="5333252C" w14:textId="77777777" w:rsidR="0025749C" w:rsidRPr="00501A88" w:rsidRDefault="0025749C" w:rsidP="0025749C">
            <w:pPr>
              <w:rPr>
                <w:rFonts w:ascii="ＭＳ ゴシック" w:eastAsia="ＭＳ ゴシック" w:hAnsi="ＭＳ ゴシック"/>
                <w:color w:val="000000" w:themeColor="text1"/>
              </w:rPr>
            </w:pPr>
          </w:p>
          <w:p w14:paraId="060278BD" w14:textId="77777777" w:rsidR="0025749C" w:rsidRPr="00501A88" w:rsidRDefault="0025749C" w:rsidP="0025749C">
            <w:pPr>
              <w:rPr>
                <w:rFonts w:ascii="ＭＳ ゴシック" w:eastAsia="ＭＳ ゴシック" w:hAnsi="ＭＳ ゴシック"/>
                <w:color w:val="000000" w:themeColor="text1"/>
              </w:rPr>
            </w:pPr>
          </w:p>
          <w:p w14:paraId="2498DD0A" w14:textId="77777777" w:rsidR="0025749C" w:rsidRPr="00501A88" w:rsidRDefault="0025749C" w:rsidP="0025749C">
            <w:pPr>
              <w:rPr>
                <w:rFonts w:ascii="ＭＳ ゴシック" w:eastAsia="ＭＳ ゴシック" w:hAnsi="ＭＳ ゴシック"/>
                <w:color w:val="000000" w:themeColor="text1"/>
              </w:rPr>
            </w:pPr>
          </w:p>
          <w:p w14:paraId="0A581208" w14:textId="77777777" w:rsidR="0025749C" w:rsidRPr="00501A88" w:rsidRDefault="0025749C" w:rsidP="0025749C">
            <w:pPr>
              <w:rPr>
                <w:rFonts w:ascii="ＭＳ ゴシック" w:eastAsia="ＭＳ ゴシック" w:hAnsi="ＭＳ ゴシック"/>
                <w:color w:val="000000" w:themeColor="text1"/>
              </w:rPr>
            </w:pPr>
          </w:p>
          <w:p w14:paraId="0FAB4913" w14:textId="77777777" w:rsidR="0025749C" w:rsidRPr="00501A88" w:rsidRDefault="0025749C" w:rsidP="0025749C">
            <w:pPr>
              <w:rPr>
                <w:rFonts w:ascii="ＭＳ ゴシック" w:eastAsia="ＭＳ ゴシック" w:hAnsi="ＭＳ ゴシック"/>
                <w:color w:val="000000" w:themeColor="text1"/>
              </w:rPr>
            </w:pPr>
          </w:p>
          <w:p w14:paraId="768617F2" w14:textId="77777777" w:rsidR="0025749C" w:rsidRPr="00501A88" w:rsidRDefault="0025749C" w:rsidP="0025749C">
            <w:pPr>
              <w:rPr>
                <w:rFonts w:ascii="ＭＳ ゴシック" w:eastAsia="ＭＳ ゴシック" w:hAnsi="ＭＳ ゴシック"/>
                <w:color w:val="000000" w:themeColor="text1"/>
              </w:rPr>
            </w:pPr>
          </w:p>
          <w:p w14:paraId="7F58816C" w14:textId="77777777" w:rsidR="0025749C" w:rsidRPr="00501A88" w:rsidRDefault="0025749C" w:rsidP="0025749C">
            <w:pPr>
              <w:rPr>
                <w:rFonts w:ascii="ＭＳ ゴシック" w:eastAsia="ＭＳ ゴシック" w:hAnsi="ＭＳ ゴシック"/>
                <w:color w:val="000000" w:themeColor="text1"/>
              </w:rPr>
            </w:pPr>
          </w:p>
          <w:p w14:paraId="5D8E494C" w14:textId="77777777" w:rsidR="0025749C" w:rsidRPr="00501A88" w:rsidRDefault="0025749C" w:rsidP="0025749C">
            <w:pPr>
              <w:rPr>
                <w:rFonts w:ascii="ＭＳ ゴシック" w:eastAsia="ＭＳ ゴシック" w:hAnsi="ＭＳ ゴシック"/>
                <w:color w:val="000000" w:themeColor="text1"/>
              </w:rPr>
            </w:pPr>
          </w:p>
          <w:p w14:paraId="5A3AFF3A" w14:textId="016A1402" w:rsidR="0025749C" w:rsidRPr="00501A88" w:rsidRDefault="0025749C" w:rsidP="0025749C">
            <w:pPr>
              <w:rPr>
                <w:rFonts w:ascii="ＭＳ ゴシック" w:eastAsia="ＭＳ ゴシック" w:hAnsi="ＭＳ ゴシック"/>
                <w:color w:val="000000" w:themeColor="text1"/>
              </w:rPr>
            </w:pPr>
          </w:p>
        </w:tc>
        <w:tc>
          <w:tcPr>
            <w:tcW w:w="1483" w:type="dxa"/>
          </w:tcPr>
          <w:p w14:paraId="0462A9BC"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p w14:paraId="6A396783" w14:textId="77777777" w:rsidR="0025749C" w:rsidRPr="00501A88" w:rsidRDefault="0025749C" w:rsidP="0025749C">
            <w:pPr>
              <w:rPr>
                <w:rFonts w:ascii="ＭＳ ゴシック" w:eastAsia="ＭＳ ゴシック" w:hAnsi="ＭＳ ゴシック"/>
                <w:color w:val="000000" w:themeColor="text1"/>
              </w:rPr>
            </w:pPr>
          </w:p>
          <w:p w14:paraId="6CC9B348" w14:textId="77777777" w:rsidR="0025749C" w:rsidRPr="00501A88" w:rsidRDefault="0025749C" w:rsidP="0025749C">
            <w:pPr>
              <w:rPr>
                <w:rFonts w:ascii="ＭＳ ゴシック" w:eastAsia="ＭＳ ゴシック" w:hAnsi="ＭＳ ゴシック"/>
                <w:color w:val="000000" w:themeColor="text1"/>
              </w:rPr>
            </w:pPr>
          </w:p>
          <w:p w14:paraId="58376B16" w14:textId="473D71EF" w:rsidR="0025749C" w:rsidRPr="00501A88" w:rsidRDefault="0025749C" w:rsidP="0025749C">
            <w:pPr>
              <w:rPr>
                <w:rFonts w:ascii="ＭＳ ゴシック" w:eastAsia="ＭＳ ゴシック" w:hAnsi="ＭＳ ゴシック"/>
                <w:color w:val="000000" w:themeColor="text1"/>
              </w:rPr>
            </w:pPr>
          </w:p>
          <w:p w14:paraId="590A058A" w14:textId="77777777" w:rsidR="0025749C" w:rsidRPr="00501A88" w:rsidRDefault="0025749C" w:rsidP="0025749C">
            <w:pPr>
              <w:rPr>
                <w:rFonts w:ascii="ＭＳ ゴシック" w:eastAsia="ＭＳ ゴシック" w:hAnsi="ＭＳ ゴシック"/>
                <w:color w:val="000000" w:themeColor="text1"/>
              </w:rPr>
            </w:pPr>
          </w:p>
          <w:p w14:paraId="7C6E9DCE" w14:textId="77777777" w:rsidR="0025749C" w:rsidRPr="00501A88" w:rsidRDefault="0025749C" w:rsidP="0025749C">
            <w:pPr>
              <w:rPr>
                <w:rFonts w:ascii="ＭＳ ゴシック" w:eastAsia="ＭＳ ゴシック" w:hAnsi="ＭＳ ゴシック"/>
                <w:color w:val="000000" w:themeColor="text1"/>
              </w:rPr>
            </w:pPr>
          </w:p>
          <w:p w14:paraId="79C6FCD0" w14:textId="77777777" w:rsidR="0025749C" w:rsidRPr="00501A88" w:rsidRDefault="0025749C" w:rsidP="0025749C">
            <w:pPr>
              <w:rPr>
                <w:rFonts w:ascii="ＭＳ ゴシック" w:eastAsia="ＭＳ ゴシック" w:hAnsi="ＭＳ ゴシック"/>
                <w:color w:val="000000" w:themeColor="text1"/>
              </w:rPr>
            </w:pPr>
          </w:p>
          <w:p w14:paraId="0F982622" w14:textId="77777777" w:rsidR="0025749C" w:rsidRPr="00501A88" w:rsidRDefault="0025749C" w:rsidP="0025749C">
            <w:pPr>
              <w:rPr>
                <w:rFonts w:ascii="ＭＳ ゴシック" w:eastAsia="ＭＳ ゴシック" w:hAnsi="ＭＳ ゴシック"/>
                <w:color w:val="000000" w:themeColor="text1"/>
              </w:rPr>
            </w:pPr>
          </w:p>
          <w:p w14:paraId="245E41FE" w14:textId="61DDA88D" w:rsidR="0025749C" w:rsidRPr="00501A88" w:rsidRDefault="0025749C" w:rsidP="0025749C">
            <w:pPr>
              <w:rPr>
                <w:rFonts w:ascii="ＭＳ ゴシック" w:eastAsia="ＭＳ ゴシック" w:hAnsi="ＭＳ ゴシック"/>
                <w:color w:val="000000" w:themeColor="text1"/>
              </w:rPr>
            </w:pPr>
          </w:p>
        </w:tc>
      </w:tr>
      <w:tr w:rsidR="0025749C" w:rsidRPr="00501A88" w14:paraId="4A02FF11" w14:textId="77777777" w:rsidTr="00AC6718">
        <w:tc>
          <w:tcPr>
            <w:tcW w:w="5152" w:type="dxa"/>
            <w:tcBorders>
              <w:top w:val="single" w:sz="4" w:space="0" w:color="auto"/>
              <w:bottom w:val="single" w:sz="4" w:space="0" w:color="auto"/>
            </w:tcBorders>
          </w:tcPr>
          <w:p w14:paraId="682E128E" w14:textId="5E0E03EF" w:rsidR="0025749C" w:rsidRPr="00501A88" w:rsidRDefault="0025749C" w:rsidP="0025749C">
            <w:pPr>
              <w:jc w:val="left"/>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br w:type="page"/>
            </w:r>
            <w:r w:rsidRPr="00501A88">
              <w:rPr>
                <w:rFonts w:ascii="ＭＳ ゴシック" w:eastAsia="ＭＳ ゴシック" w:hAnsi="ＭＳ ゴシック" w:hint="eastAsia"/>
                <w:color w:val="000000" w:themeColor="text1"/>
              </w:rPr>
              <w:t>▼少年非行防止活動ネットワークの活動支援</w:t>
            </w:r>
          </w:p>
          <w:p w14:paraId="4A8ACE0B" w14:textId="77777777" w:rsidR="0025749C" w:rsidRPr="00501A88" w:rsidRDefault="0025749C" w:rsidP="0025749C">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少年非行防止活動ネットワークは、少年非行の未然防止を図るとともに、少年が犯罪に巻き込まれることを防ぐことを目的に、青少年指導員、自治会、ＰＴＡ、市町村職員、教員等が参画する地域ネットワークです。</w:t>
            </w:r>
          </w:p>
          <w:p w14:paraId="4A0F4A85" w14:textId="77777777" w:rsidR="0025749C" w:rsidRPr="00501A88" w:rsidRDefault="0025749C" w:rsidP="0025749C">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府内の全市町村において構築されており、地元警察署や少年サポートセンター等とも連携して、巡回指導や声かけ活動を実施するなど、少年非行の未然防止等に取り組んでいます。</w:t>
            </w:r>
          </w:p>
          <w:p w14:paraId="3FBDDFE9" w14:textId="4CE8311C" w:rsidR="0025749C" w:rsidRPr="00501A88" w:rsidRDefault="0025749C" w:rsidP="0025749C">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府は、この地域ネットワークの活性化を図るため、研修や巡回への同行指導などの支援を行います。　　　　　　　　　　　　【子ども青少年課】</w:t>
            </w:r>
          </w:p>
        </w:tc>
        <w:tc>
          <w:tcPr>
            <w:tcW w:w="2781" w:type="dxa"/>
          </w:tcPr>
          <w:p w14:paraId="7243CDC6" w14:textId="34DD593E"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地域ボランティアの街頭巡回・声かけ活動に対する実践指導(同行指導)や、ネットワークにおける会議・研修のほか、活動に有効な教材や物品の提供などの支援を行った。</w:t>
            </w:r>
          </w:p>
        </w:tc>
        <w:tc>
          <w:tcPr>
            <w:tcW w:w="3119" w:type="dxa"/>
          </w:tcPr>
          <w:p w14:paraId="1295B8C4"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地域ボランティアの街頭巡回・声かけ活動に対する実践指導(同行指導)や、ネットワークにおける会議・研修のほか、活動に有効な教材や物品の提供などの支援を行った。</w:t>
            </w:r>
          </w:p>
          <w:p w14:paraId="2E3A26DB" w14:textId="77777777" w:rsidR="0025749C" w:rsidRPr="00501A88" w:rsidRDefault="0025749C" w:rsidP="0025749C">
            <w:pPr>
              <w:rPr>
                <w:rFonts w:ascii="ＭＳ ゴシック" w:eastAsia="ＭＳ ゴシック" w:hAnsi="ＭＳ ゴシック"/>
                <w:color w:val="000000" w:themeColor="text1"/>
              </w:rPr>
            </w:pPr>
          </w:p>
        </w:tc>
        <w:tc>
          <w:tcPr>
            <w:tcW w:w="3118" w:type="dxa"/>
          </w:tcPr>
          <w:p w14:paraId="07F17834" w14:textId="77777777" w:rsidR="0025749C" w:rsidRPr="00501A88" w:rsidRDefault="0025749C" w:rsidP="0025749C">
            <w:pPr>
              <w:rPr>
                <w:rFonts w:ascii="ＭＳ ゴシック" w:eastAsia="ＭＳ ゴシック" w:hAnsi="ＭＳ ゴシック"/>
                <w:color w:val="000000" w:themeColor="text1"/>
              </w:rPr>
            </w:pPr>
          </w:p>
        </w:tc>
        <w:tc>
          <w:tcPr>
            <w:tcW w:w="3119" w:type="dxa"/>
          </w:tcPr>
          <w:p w14:paraId="559D11CB" w14:textId="77777777" w:rsidR="0025749C" w:rsidRPr="00501A88" w:rsidRDefault="0025749C" w:rsidP="0025749C">
            <w:pPr>
              <w:rPr>
                <w:rFonts w:ascii="ＭＳ ゴシック" w:eastAsia="ＭＳ ゴシック" w:hAnsi="ＭＳ ゴシック"/>
                <w:color w:val="000000" w:themeColor="text1"/>
              </w:rPr>
            </w:pPr>
          </w:p>
        </w:tc>
        <w:tc>
          <w:tcPr>
            <w:tcW w:w="2761" w:type="dxa"/>
          </w:tcPr>
          <w:p w14:paraId="05C08DB7" w14:textId="77777777" w:rsidR="0025749C" w:rsidRPr="00501A88" w:rsidRDefault="0025749C" w:rsidP="0025749C">
            <w:pPr>
              <w:rPr>
                <w:rFonts w:ascii="ＭＳ ゴシック" w:eastAsia="ＭＳ ゴシック" w:hAnsi="ＭＳ ゴシック"/>
                <w:color w:val="000000" w:themeColor="text1"/>
              </w:rPr>
            </w:pPr>
          </w:p>
        </w:tc>
        <w:tc>
          <w:tcPr>
            <w:tcW w:w="1483" w:type="dxa"/>
          </w:tcPr>
          <w:p w14:paraId="279A16A4" w14:textId="1B48BEB6"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p w14:paraId="47FD71FC" w14:textId="77777777" w:rsidR="0025749C" w:rsidRPr="00501A88" w:rsidRDefault="0025749C" w:rsidP="0025749C">
            <w:pPr>
              <w:rPr>
                <w:rFonts w:ascii="ＭＳ ゴシック" w:eastAsia="ＭＳ ゴシック" w:hAnsi="ＭＳ ゴシック"/>
                <w:color w:val="000000" w:themeColor="text1"/>
              </w:rPr>
            </w:pPr>
          </w:p>
          <w:p w14:paraId="72E3B65D" w14:textId="77777777" w:rsidR="0025749C" w:rsidRPr="00501A88" w:rsidRDefault="0025749C" w:rsidP="0025749C">
            <w:pPr>
              <w:rPr>
                <w:rFonts w:ascii="ＭＳ ゴシック" w:eastAsia="ＭＳ ゴシック" w:hAnsi="ＭＳ ゴシック"/>
                <w:color w:val="000000" w:themeColor="text1"/>
              </w:rPr>
            </w:pPr>
          </w:p>
          <w:p w14:paraId="0F8395E6" w14:textId="77777777" w:rsidR="0025749C" w:rsidRPr="00501A88" w:rsidRDefault="0025749C" w:rsidP="0025749C">
            <w:pPr>
              <w:rPr>
                <w:rFonts w:ascii="ＭＳ ゴシック" w:eastAsia="ＭＳ ゴシック" w:hAnsi="ＭＳ ゴシック"/>
                <w:color w:val="000000" w:themeColor="text1"/>
              </w:rPr>
            </w:pPr>
          </w:p>
          <w:p w14:paraId="7BB82B7F" w14:textId="77777777" w:rsidR="0025749C" w:rsidRPr="00501A88" w:rsidRDefault="0025749C" w:rsidP="0025749C">
            <w:pPr>
              <w:rPr>
                <w:rFonts w:ascii="ＭＳ ゴシック" w:eastAsia="ＭＳ ゴシック" w:hAnsi="ＭＳ ゴシック"/>
                <w:color w:val="000000" w:themeColor="text1"/>
              </w:rPr>
            </w:pPr>
          </w:p>
          <w:p w14:paraId="644608CE" w14:textId="77777777" w:rsidR="0025749C" w:rsidRPr="00501A88" w:rsidRDefault="0025749C" w:rsidP="0025749C">
            <w:pPr>
              <w:rPr>
                <w:rFonts w:ascii="ＭＳ ゴシック" w:eastAsia="ＭＳ ゴシック" w:hAnsi="ＭＳ ゴシック"/>
                <w:color w:val="000000" w:themeColor="text1"/>
              </w:rPr>
            </w:pPr>
          </w:p>
          <w:p w14:paraId="6216D229" w14:textId="77777777" w:rsidR="0025749C" w:rsidRPr="00501A88" w:rsidRDefault="0025749C" w:rsidP="0025749C">
            <w:pPr>
              <w:rPr>
                <w:rFonts w:ascii="ＭＳ ゴシック" w:eastAsia="ＭＳ ゴシック" w:hAnsi="ＭＳ ゴシック"/>
                <w:color w:val="000000" w:themeColor="text1"/>
              </w:rPr>
            </w:pPr>
          </w:p>
          <w:p w14:paraId="4E8CDC66" w14:textId="77777777" w:rsidR="0025749C" w:rsidRPr="00501A88" w:rsidRDefault="0025749C" w:rsidP="0025749C">
            <w:pPr>
              <w:rPr>
                <w:rFonts w:ascii="ＭＳ ゴシック" w:eastAsia="ＭＳ ゴシック" w:hAnsi="ＭＳ ゴシック"/>
                <w:color w:val="000000" w:themeColor="text1"/>
              </w:rPr>
            </w:pPr>
          </w:p>
          <w:p w14:paraId="70B1B646" w14:textId="77777777" w:rsidR="0025749C" w:rsidRPr="00501A88" w:rsidRDefault="0025749C" w:rsidP="0025749C">
            <w:pPr>
              <w:rPr>
                <w:rFonts w:ascii="ＭＳ ゴシック" w:eastAsia="ＭＳ ゴシック" w:hAnsi="ＭＳ ゴシック"/>
                <w:color w:val="000000" w:themeColor="text1"/>
              </w:rPr>
            </w:pPr>
          </w:p>
          <w:p w14:paraId="47094759" w14:textId="0CF01065" w:rsidR="0025749C" w:rsidRPr="00501A88" w:rsidRDefault="0025749C" w:rsidP="0025749C">
            <w:pPr>
              <w:rPr>
                <w:rFonts w:ascii="ＭＳ ゴシック" w:eastAsia="ＭＳ ゴシック" w:hAnsi="ＭＳ ゴシック"/>
                <w:color w:val="000000" w:themeColor="text1"/>
              </w:rPr>
            </w:pPr>
          </w:p>
        </w:tc>
      </w:tr>
      <w:tr w:rsidR="0025749C" w:rsidRPr="00501A88" w14:paraId="63E4D520" w14:textId="77777777" w:rsidTr="00AC6718">
        <w:tc>
          <w:tcPr>
            <w:tcW w:w="5152" w:type="dxa"/>
          </w:tcPr>
          <w:p w14:paraId="4C7EB5C3" w14:textId="77777777" w:rsidR="0025749C" w:rsidRPr="00501A88" w:rsidRDefault="0025749C" w:rsidP="0025749C">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▼少年補導協助員による立ち直り支援</w:t>
            </w:r>
          </w:p>
          <w:p w14:paraId="340FD0AF" w14:textId="77777777" w:rsidR="0025749C" w:rsidRPr="00501A88" w:rsidRDefault="0025749C" w:rsidP="0025749C">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少年補導協助員制度は、中学生を中心とする非行グループ等に対して、民間有志のご協力を得て非行からの立ち直りに向けた指導を行うため、知事部局と警察本部が連携し、全国に先駆け昭和</w:t>
            </w:r>
            <w:r w:rsidRPr="00501A88">
              <w:rPr>
                <w:rFonts w:ascii="ＭＳ ゴシック" w:eastAsia="ＭＳ ゴシック" w:hAnsi="ＭＳ ゴシック"/>
                <w:color w:val="000000" w:themeColor="text1"/>
              </w:rPr>
              <w:t>38年に設けた制度です。</w:t>
            </w:r>
          </w:p>
          <w:p w14:paraId="5459C5E3" w14:textId="77777777" w:rsidR="0025749C" w:rsidRPr="00501A88" w:rsidRDefault="0025749C" w:rsidP="0025749C">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知事及び警察本部長が委嘱している少年補導協助員（約</w:t>
            </w:r>
            <w:r w:rsidRPr="00501A88">
              <w:rPr>
                <w:rFonts w:ascii="ＭＳ ゴシック" w:eastAsia="ＭＳ ゴシック" w:hAnsi="ＭＳ ゴシック"/>
                <w:color w:val="000000" w:themeColor="text1"/>
              </w:rPr>
              <w:t>200人）が、１対１の面接指導や家庭訪問・学校訪問などの個人指導や、レクリエーション活動やグループカウンセリングなどの集団指導を行っており、少年の立ち直りを支援します。</w:t>
            </w:r>
          </w:p>
          <w:p w14:paraId="5D3ACE14" w14:textId="7F5AAADC" w:rsidR="0025749C" w:rsidRPr="00501A88" w:rsidRDefault="0025749C" w:rsidP="0025749C">
            <w:pPr>
              <w:ind w:firstLineChars="100" w:firstLine="210"/>
              <w:jc w:val="right"/>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【子ども青少年課、警察本部少年課】</w:t>
            </w:r>
          </w:p>
        </w:tc>
        <w:tc>
          <w:tcPr>
            <w:tcW w:w="2781" w:type="dxa"/>
          </w:tcPr>
          <w:p w14:paraId="3400B0AE" w14:textId="2D4536BC"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kern w:val="0"/>
              </w:rPr>
              <w:t>令和６年４月１日現在で、 190名の少年補導協助員を委嘱し、地区ごとに所轄警察署や学校等の関係者による補導連絡会を組織し、中学生を中心とした非行集団を早期に補導し、立ち直り支援を行った。</w:t>
            </w:r>
          </w:p>
        </w:tc>
        <w:tc>
          <w:tcPr>
            <w:tcW w:w="3119" w:type="dxa"/>
          </w:tcPr>
          <w:p w14:paraId="1986CDC4" w14:textId="23A2E2CE"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kern w:val="0"/>
              </w:rPr>
              <w:t>令和７年４月１日現在で、190名の少年補導協助員を委嘱し、地区ごとに所轄警察署や学校等の関係者による補導連絡会を組織し、中学生を中心とした非行集団を早期に補導し、立ち直り支援を行った。</w:t>
            </w:r>
          </w:p>
        </w:tc>
        <w:tc>
          <w:tcPr>
            <w:tcW w:w="3118" w:type="dxa"/>
          </w:tcPr>
          <w:p w14:paraId="6390A7C6" w14:textId="77777777" w:rsidR="0025749C" w:rsidRPr="00501A88" w:rsidRDefault="0025749C" w:rsidP="0025749C">
            <w:pPr>
              <w:rPr>
                <w:rFonts w:ascii="ＭＳ ゴシック" w:eastAsia="ＭＳ ゴシック" w:hAnsi="ＭＳ ゴシック"/>
                <w:color w:val="000000" w:themeColor="text1"/>
              </w:rPr>
            </w:pPr>
          </w:p>
        </w:tc>
        <w:tc>
          <w:tcPr>
            <w:tcW w:w="3119" w:type="dxa"/>
          </w:tcPr>
          <w:p w14:paraId="3F815363" w14:textId="77777777" w:rsidR="0025749C" w:rsidRPr="00501A88" w:rsidRDefault="0025749C" w:rsidP="0025749C">
            <w:pPr>
              <w:rPr>
                <w:rFonts w:ascii="ＭＳ ゴシック" w:eastAsia="ＭＳ ゴシック" w:hAnsi="ＭＳ ゴシック"/>
                <w:color w:val="000000" w:themeColor="text1"/>
              </w:rPr>
            </w:pPr>
          </w:p>
        </w:tc>
        <w:tc>
          <w:tcPr>
            <w:tcW w:w="2761" w:type="dxa"/>
          </w:tcPr>
          <w:p w14:paraId="5F68CB7D" w14:textId="77777777" w:rsidR="0025749C" w:rsidRPr="00501A88" w:rsidRDefault="0025749C" w:rsidP="0025749C">
            <w:pPr>
              <w:rPr>
                <w:rFonts w:ascii="ＭＳ ゴシック" w:eastAsia="ＭＳ ゴシック" w:hAnsi="ＭＳ ゴシック"/>
                <w:color w:val="000000" w:themeColor="text1"/>
              </w:rPr>
            </w:pPr>
          </w:p>
        </w:tc>
        <w:tc>
          <w:tcPr>
            <w:tcW w:w="1483" w:type="dxa"/>
          </w:tcPr>
          <w:p w14:paraId="52536209" w14:textId="0CB45909"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25749C" w:rsidRPr="00501A88" w14:paraId="495D578C" w14:textId="77777777" w:rsidTr="00AC6718">
        <w:tc>
          <w:tcPr>
            <w:tcW w:w="5152" w:type="dxa"/>
          </w:tcPr>
          <w:p w14:paraId="09A65A40" w14:textId="77777777" w:rsidR="0025749C" w:rsidRPr="00501A88" w:rsidRDefault="0025749C" w:rsidP="0025749C">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▼青少年指導員による青少年の健全育成と非行防止</w:t>
            </w:r>
          </w:p>
          <w:p w14:paraId="4DE0FFB9" w14:textId="77777777" w:rsidR="0025749C" w:rsidRPr="00501A88" w:rsidRDefault="0025749C" w:rsidP="0025749C">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青少年指導員制度は、地域における青少年の健全育成活動と非行防止活動を推進することを目的に設けられた制度であり、青少年指導員は市町村長又は市町村教育長により委嘱されます。</w:t>
            </w:r>
          </w:p>
          <w:p w14:paraId="4F1AD0A4" w14:textId="6378C707" w:rsidR="0025749C" w:rsidRPr="00501A88" w:rsidRDefault="0025749C" w:rsidP="0025749C">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青少年指導員は、子ども会等地域の青少年団体の育成指導、市民祭り等の行事の際のパトロール指導、街頭での啓発活動や青少年の相談などの活動を行っており、府はこれらの活動が効果的に実施されるよう側面から支援します。　【子ども青少年課】</w:t>
            </w:r>
          </w:p>
        </w:tc>
        <w:tc>
          <w:tcPr>
            <w:tcW w:w="2781" w:type="dxa"/>
          </w:tcPr>
          <w:p w14:paraId="52C2F88C" w14:textId="0ED85824"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令和６年８月１日現在で、府内で8,</w:t>
            </w:r>
            <w:r w:rsidRPr="00501A88">
              <w:rPr>
                <w:rFonts w:ascii="ＭＳ ゴシック" w:eastAsia="ＭＳ ゴシック" w:hAnsi="ＭＳ ゴシック"/>
                <w:color w:val="000000" w:themeColor="text1"/>
              </w:rPr>
              <w:t>057</w:t>
            </w:r>
            <w:r w:rsidRPr="00501A88">
              <w:rPr>
                <w:rFonts w:ascii="ＭＳ ゴシック" w:eastAsia="ＭＳ ゴシック" w:hAnsi="ＭＳ ゴシック" w:hint="eastAsia"/>
                <w:color w:val="000000" w:themeColor="text1"/>
              </w:rPr>
              <w:t>名の青少年指導員が委嘱され、地域でのパトロール指導や街頭啓発活動を行った。また、指導員の資質向上のため、府が事務局となって大阪府青少年指導員連絡協議会を運営し、情報共有を行うとともに研修会を実施した。</w:t>
            </w:r>
          </w:p>
        </w:tc>
        <w:tc>
          <w:tcPr>
            <w:tcW w:w="3119" w:type="dxa"/>
          </w:tcPr>
          <w:p w14:paraId="1CC5EBF4" w14:textId="1132A951"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令和７年８月１日現在で、府内で8,</w:t>
            </w:r>
            <w:r w:rsidRPr="00501A88">
              <w:rPr>
                <w:rFonts w:ascii="ＭＳ ゴシック" w:eastAsia="ＭＳ ゴシック" w:hAnsi="ＭＳ ゴシック"/>
                <w:color w:val="000000" w:themeColor="text1"/>
              </w:rPr>
              <w:t>0</w:t>
            </w:r>
            <w:r w:rsidRPr="00501A88">
              <w:rPr>
                <w:rFonts w:ascii="ＭＳ ゴシック" w:eastAsia="ＭＳ ゴシック" w:hAnsi="ＭＳ ゴシック" w:hint="eastAsia"/>
                <w:color w:val="000000" w:themeColor="text1"/>
              </w:rPr>
              <w:t>90名の青少年指導員が委嘱され、地域でのパトロール指導や街頭啓発活動を行った。また、指導員の資質向上のため、府が事務局となって大阪府青少年指導員連絡協議会を運営し、情報共有を行うとともに研修会を実施した。</w:t>
            </w:r>
          </w:p>
        </w:tc>
        <w:tc>
          <w:tcPr>
            <w:tcW w:w="3118" w:type="dxa"/>
          </w:tcPr>
          <w:p w14:paraId="6FF9A1FD" w14:textId="77777777" w:rsidR="0025749C" w:rsidRPr="00501A88" w:rsidRDefault="0025749C" w:rsidP="0025749C">
            <w:pPr>
              <w:rPr>
                <w:rFonts w:ascii="ＭＳ ゴシック" w:eastAsia="ＭＳ ゴシック" w:hAnsi="ＭＳ ゴシック"/>
                <w:color w:val="000000" w:themeColor="text1"/>
              </w:rPr>
            </w:pPr>
          </w:p>
        </w:tc>
        <w:tc>
          <w:tcPr>
            <w:tcW w:w="3119" w:type="dxa"/>
          </w:tcPr>
          <w:p w14:paraId="56C86982" w14:textId="77777777" w:rsidR="0025749C" w:rsidRPr="00501A88" w:rsidRDefault="0025749C" w:rsidP="0025749C">
            <w:pPr>
              <w:rPr>
                <w:rFonts w:ascii="ＭＳ ゴシック" w:eastAsia="ＭＳ ゴシック" w:hAnsi="ＭＳ ゴシック"/>
                <w:color w:val="000000" w:themeColor="text1"/>
              </w:rPr>
            </w:pPr>
          </w:p>
        </w:tc>
        <w:tc>
          <w:tcPr>
            <w:tcW w:w="2761" w:type="dxa"/>
          </w:tcPr>
          <w:p w14:paraId="61849124" w14:textId="77777777" w:rsidR="0025749C" w:rsidRPr="00501A88" w:rsidRDefault="0025749C" w:rsidP="0025749C">
            <w:pPr>
              <w:rPr>
                <w:rFonts w:ascii="ＭＳ ゴシック" w:eastAsia="ＭＳ ゴシック" w:hAnsi="ＭＳ ゴシック"/>
                <w:color w:val="000000" w:themeColor="text1"/>
              </w:rPr>
            </w:pPr>
          </w:p>
        </w:tc>
        <w:tc>
          <w:tcPr>
            <w:tcW w:w="1483" w:type="dxa"/>
          </w:tcPr>
          <w:p w14:paraId="35C10804" w14:textId="50C8FA46"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bl>
    <w:p w14:paraId="4792CABE" w14:textId="045E6AD4" w:rsidR="00E63C29" w:rsidRPr="00501A88" w:rsidRDefault="00E63C29">
      <w:pPr>
        <w:widowControl/>
        <w:jc w:val="left"/>
        <w:rPr>
          <w:rFonts w:ascii="ＭＳ ゴシック" w:eastAsia="ＭＳ ゴシック" w:hAnsi="ＭＳ ゴシック"/>
          <w:color w:val="000000" w:themeColor="text1"/>
        </w:rPr>
      </w:pPr>
    </w:p>
    <w:p w14:paraId="6578AF64" w14:textId="33A32EF9" w:rsidR="00E63C29" w:rsidRPr="00501A88" w:rsidRDefault="00E63C29" w:rsidP="000C367C">
      <w:pPr>
        <w:pStyle w:val="2"/>
        <w:ind w:firstLineChars="100" w:firstLine="240"/>
        <w:rPr>
          <w:rFonts w:ascii="ＭＳ ゴシック" w:eastAsia="ＭＳ ゴシック" w:hAnsi="ＭＳ ゴシック"/>
          <w:color w:val="000000" w:themeColor="text1"/>
          <w:sz w:val="24"/>
          <w:szCs w:val="24"/>
        </w:rPr>
      </w:pPr>
      <w:bookmarkStart w:id="8" w:name="_Toc193986085"/>
      <w:r w:rsidRPr="00501A88">
        <w:rPr>
          <w:rFonts w:ascii="ＭＳ ゴシック" w:eastAsia="ＭＳ ゴシック" w:hAnsi="ＭＳ ゴシック" w:hint="eastAsia"/>
          <w:color w:val="000000" w:themeColor="text1"/>
          <w:sz w:val="24"/>
          <w:szCs w:val="24"/>
        </w:rPr>
        <w:t>(</w:t>
      </w:r>
      <w:r w:rsidRPr="00501A88">
        <w:rPr>
          <w:rFonts w:ascii="ＭＳ ゴシック" w:eastAsia="ＭＳ ゴシック" w:hAnsi="ＭＳ ゴシック"/>
          <w:color w:val="000000" w:themeColor="text1"/>
          <w:sz w:val="24"/>
          <w:szCs w:val="24"/>
        </w:rPr>
        <w:t>2</w:t>
      </w:r>
      <w:r w:rsidRPr="00501A88">
        <w:rPr>
          <w:rFonts w:ascii="ＭＳ ゴシック" w:eastAsia="ＭＳ ゴシック" w:hAnsi="ＭＳ ゴシック" w:hint="eastAsia"/>
          <w:color w:val="000000" w:themeColor="text1"/>
          <w:sz w:val="24"/>
          <w:szCs w:val="24"/>
        </w:rPr>
        <w:t>)　修学支援</w:t>
      </w:r>
      <w:bookmarkEnd w:id="8"/>
    </w:p>
    <w:tbl>
      <w:tblPr>
        <w:tblStyle w:val="a3"/>
        <w:tblW w:w="21533" w:type="dxa"/>
        <w:tblLook w:val="04A0" w:firstRow="1" w:lastRow="0" w:firstColumn="1" w:lastColumn="0" w:noHBand="0" w:noVBand="1"/>
      </w:tblPr>
      <w:tblGrid>
        <w:gridCol w:w="5152"/>
        <w:gridCol w:w="2781"/>
        <w:gridCol w:w="3119"/>
        <w:gridCol w:w="3118"/>
        <w:gridCol w:w="3119"/>
        <w:gridCol w:w="2761"/>
        <w:gridCol w:w="1483"/>
      </w:tblGrid>
      <w:tr w:rsidR="007632AC" w:rsidRPr="00501A88" w14:paraId="01060D89" w14:textId="77777777" w:rsidTr="00AC6718">
        <w:trPr>
          <w:tblHeader/>
        </w:trPr>
        <w:tc>
          <w:tcPr>
            <w:tcW w:w="5152" w:type="dxa"/>
            <w:vMerge w:val="restart"/>
            <w:vAlign w:val="center"/>
          </w:tcPr>
          <w:p w14:paraId="3BCE8BDE" w14:textId="77777777" w:rsidR="001200A5" w:rsidRPr="00501A88" w:rsidRDefault="001200A5"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具体的施策</w:t>
            </w:r>
          </w:p>
        </w:tc>
        <w:tc>
          <w:tcPr>
            <w:tcW w:w="14898" w:type="dxa"/>
            <w:gridSpan w:val="5"/>
          </w:tcPr>
          <w:p w14:paraId="7DD8874E" w14:textId="77777777" w:rsidR="001200A5" w:rsidRPr="00501A88" w:rsidRDefault="001200A5"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c>
          <w:tcPr>
            <w:tcW w:w="1483" w:type="dxa"/>
            <w:vMerge w:val="restart"/>
          </w:tcPr>
          <w:p w14:paraId="76CBBC5C" w14:textId="77777777" w:rsidR="001200A5" w:rsidRPr="00501A88" w:rsidRDefault="001200A5"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r>
      <w:tr w:rsidR="007632AC" w:rsidRPr="00501A88" w14:paraId="660665B1" w14:textId="77777777" w:rsidTr="00AC6718">
        <w:trPr>
          <w:tblHeader/>
        </w:trPr>
        <w:tc>
          <w:tcPr>
            <w:tcW w:w="5152" w:type="dxa"/>
            <w:vMerge/>
            <w:tcBorders>
              <w:bottom w:val="single" w:sz="4" w:space="0" w:color="auto"/>
            </w:tcBorders>
          </w:tcPr>
          <w:p w14:paraId="6041FAD6" w14:textId="77777777" w:rsidR="001200A5" w:rsidRPr="00501A88" w:rsidRDefault="001200A5" w:rsidP="00AC6718">
            <w:pPr>
              <w:rPr>
                <w:rFonts w:ascii="ＭＳ ゴシック" w:eastAsia="ＭＳ ゴシック" w:hAnsi="ＭＳ ゴシック"/>
                <w:color w:val="000000" w:themeColor="text1"/>
              </w:rPr>
            </w:pPr>
          </w:p>
        </w:tc>
        <w:tc>
          <w:tcPr>
            <w:tcW w:w="2781" w:type="dxa"/>
          </w:tcPr>
          <w:p w14:paraId="5E40DB2D" w14:textId="77777777" w:rsidR="001200A5" w:rsidRPr="00501A88" w:rsidRDefault="001200A5"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令和６(</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4)年度</w:t>
            </w:r>
          </w:p>
        </w:tc>
        <w:tc>
          <w:tcPr>
            <w:tcW w:w="3119" w:type="dxa"/>
          </w:tcPr>
          <w:p w14:paraId="7925472E" w14:textId="77777777" w:rsidR="001200A5" w:rsidRPr="00501A88" w:rsidRDefault="001200A5"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令和７(</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5)年度</w:t>
            </w:r>
          </w:p>
        </w:tc>
        <w:tc>
          <w:tcPr>
            <w:tcW w:w="3118" w:type="dxa"/>
          </w:tcPr>
          <w:p w14:paraId="262896E4" w14:textId="77777777" w:rsidR="001200A5" w:rsidRPr="00501A88" w:rsidRDefault="001200A5"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令和８(</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6)年度</w:t>
            </w:r>
          </w:p>
        </w:tc>
        <w:tc>
          <w:tcPr>
            <w:tcW w:w="3119" w:type="dxa"/>
          </w:tcPr>
          <w:p w14:paraId="7E3160F2" w14:textId="77777777" w:rsidR="001200A5" w:rsidRPr="00501A88" w:rsidRDefault="001200A5"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令和９(</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7)年度</w:t>
            </w:r>
          </w:p>
        </w:tc>
        <w:tc>
          <w:tcPr>
            <w:tcW w:w="2761" w:type="dxa"/>
            <w:vAlign w:val="center"/>
          </w:tcPr>
          <w:p w14:paraId="476125FD" w14:textId="77777777" w:rsidR="001200A5" w:rsidRPr="00501A88" w:rsidRDefault="001200A5"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令和10(</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8)年度</w:t>
            </w:r>
          </w:p>
        </w:tc>
        <w:tc>
          <w:tcPr>
            <w:tcW w:w="1483" w:type="dxa"/>
            <w:vMerge/>
          </w:tcPr>
          <w:p w14:paraId="74FB4156" w14:textId="77777777" w:rsidR="001200A5" w:rsidRPr="00501A88" w:rsidRDefault="001200A5" w:rsidP="00AC6718">
            <w:pPr>
              <w:rPr>
                <w:rFonts w:ascii="ＭＳ ゴシック" w:eastAsia="ＭＳ ゴシック" w:hAnsi="ＭＳ ゴシック"/>
                <w:color w:val="000000" w:themeColor="text1"/>
              </w:rPr>
            </w:pPr>
          </w:p>
        </w:tc>
      </w:tr>
      <w:tr w:rsidR="007632AC" w:rsidRPr="00501A88" w14:paraId="23BA15F1" w14:textId="77777777" w:rsidTr="00AC6718">
        <w:tc>
          <w:tcPr>
            <w:tcW w:w="5152" w:type="dxa"/>
            <w:tcBorders>
              <w:bottom w:val="single" w:sz="4" w:space="0" w:color="auto"/>
            </w:tcBorders>
          </w:tcPr>
          <w:p w14:paraId="6EBB1DC1" w14:textId="77777777" w:rsidR="001200A5" w:rsidRPr="00501A88" w:rsidRDefault="001200A5" w:rsidP="001200A5">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▼中途退学の未然防止に向けた総合的な取組</w:t>
            </w:r>
          </w:p>
          <w:p w14:paraId="04A5A529" w14:textId="33F39619" w:rsidR="001200A5" w:rsidRPr="00501A88" w:rsidRDefault="001200A5" w:rsidP="001200A5">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高校中途退学の未然防止に向けて、府立高校全校で行う重点的な取組の方向性を「中高連携」「人間関係づくり」「基礎学力の向上」の３つに定め、平成</w:t>
            </w:r>
            <w:r w:rsidRPr="00501A88">
              <w:rPr>
                <w:rFonts w:ascii="ＭＳ ゴシック" w:eastAsia="ＭＳ ゴシック" w:hAnsi="ＭＳ ゴシック"/>
                <w:color w:val="000000" w:themeColor="text1"/>
              </w:rPr>
              <w:t>22 年３月にガイドライン「中退の未然防止のために～１年生を中心とした取組の要点と具体例～」を作成しました。平成26 年度からは、生徒個々の状況に応じた適切な支援の充実のために、中学校までの学びや育みを引き継ぐことを目的とした「高校生活支援カード」を全校実施するとともに、福祉の観点からの支援の充実に向けてスクールソーシャルワーカーを配置しており、高校中途退学の未然防止に向</w:t>
            </w:r>
            <w:r w:rsidRPr="00501A88">
              <w:rPr>
                <w:rFonts w:ascii="ＭＳ ゴシック" w:eastAsia="ＭＳ ゴシック" w:hAnsi="ＭＳ ゴシック" w:hint="eastAsia"/>
                <w:color w:val="000000" w:themeColor="text1"/>
              </w:rPr>
              <w:t>けた総合的な取組を進めます。　　【高等学校課】</w:t>
            </w:r>
          </w:p>
        </w:tc>
        <w:tc>
          <w:tcPr>
            <w:tcW w:w="2781" w:type="dxa"/>
          </w:tcPr>
          <w:p w14:paraId="7B28B9E8" w14:textId="77777777" w:rsidR="00DD0A82" w:rsidRPr="00501A88" w:rsidRDefault="00DD0A82" w:rsidP="00DD0A82">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府立高校全校において、ガイドラインや「高校生活支援カード」を活用して中途退学の未然防止に向けた取組を実施した。</w:t>
            </w:r>
          </w:p>
          <w:p w14:paraId="61BDC938" w14:textId="6470FC41" w:rsidR="001200A5" w:rsidRPr="00501A88" w:rsidRDefault="00DD0A82" w:rsidP="00DD0A82">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令和６年度は、様々な課題を抱える生徒が多く在籍する府立高校122校にスクールソーシャルワーカーを配置した。</w:t>
            </w:r>
          </w:p>
        </w:tc>
        <w:tc>
          <w:tcPr>
            <w:tcW w:w="3119" w:type="dxa"/>
          </w:tcPr>
          <w:p w14:paraId="38C9F7EA" w14:textId="77777777" w:rsidR="007077B4" w:rsidRPr="00501A88" w:rsidRDefault="007077B4" w:rsidP="007077B4">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府立高校全校において、ガイドラインや「高校生活支援カード」を活用して中途退学の未然防止に向けた取組を実施した。</w:t>
            </w:r>
          </w:p>
          <w:p w14:paraId="48DD5371" w14:textId="37388F85" w:rsidR="001200A5" w:rsidRPr="00501A88" w:rsidRDefault="007077B4" w:rsidP="007077B4">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令和７年度は、全府立高校が、スクールソーシャルワーカーを活用できる体制を整えている。</w:t>
            </w:r>
          </w:p>
        </w:tc>
        <w:tc>
          <w:tcPr>
            <w:tcW w:w="3118" w:type="dxa"/>
          </w:tcPr>
          <w:p w14:paraId="6DD6F7AE" w14:textId="77777777" w:rsidR="001200A5" w:rsidRPr="00501A88" w:rsidRDefault="001200A5" w:rsidP="00AC6718">
            <w:pPr>
              <w:ind w:firstLineChars="100" w:firstLine="210"/>
              <w:rPr>
                <w:rFonts w:ascii="ＭＳ ゴシック" w:eastAsia="ＭＳ ゴシック" w:hAnsi="ＭＳ ゴシック"/>
                <w:color w:val="000000" w:themeColor="text1"/>
              </w:rPr>
            </w:pPr>
          </w:p>
        </w:tc>
        <w:tc>
          <w:tcPr>
            <w:tcW w:w="3119" w:type="dxa"/>
          </w:tcPr>
          <w:p w14:paraId="6AE8C20C" w14:textId="77777777" w:rsidR="001200A5" w:rsidRPr="00501A88" w:rsidRDefault="001200A5" w:rsidP="00AC6718">
            <w:pPr>
              <w:rPr>
                <w:rFonts w:ascii="ＭＳ ゴシック" w:eastAsia="ＭＳ ゴシック" w:hAnsi="ＭＳ ゴシック"/>
                <w:color w:val="000000" w:themeColor="text1"/>
              </w:rPr>
            </w:pPr>
          </w:p>
        </w:tc>
        <w:tc>
          <w:tcPr>
            <w:tcW w:w="2761" w:type="dxa"/>
          </w:tcPr>
          <w:p w14:paraId="7E693FAA" w14:textId="77777777" w:rsidR="001200A5" w:rsidRPr="00501A88" w:rsidRDefault="001200A5" w:rsidP="00AC6718">
            <w:pPr>
              <w:rPr>
                <w:rFonts w:ascii="ＭＳ ゴシック" w:eastAsia="ＭＳ ゴシック" w:hAnsi="ＭＳ ゴシック"/>
                <w:color w:val="000000" w:themeColor="text1"/>
              </w:rPr>
            </w:pPr>
          </w:p>
        </w:tc>
        <w:tc>
          <w:tcPr>
            <w:tcW w:w="1483" w:type="dxa"/>
          </w:tcPr>
          <w:p w14:paraId="26BC5FF6" w14:textId="47A5858C" w:rsidR="001200A5" w:rsidRPr="00501A88" w:rsidRDefault="00842A1C" w:rsidP="00AC671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1200A5" w:rsidRPr="00501A88" w14:paraId="5D084654" w14:textId="77777777" w:rsidTr="00AC6718">
        <w:tc>
          <w:tcPr>
            <w:tcW w:w="5152" w:type="dxa"/>
            <w:tcBorders>
              <w:top w:val="single" w:sz="4" w:space="0" w:color="auto"/>
              <w:bottom w:val="single" w:sz="4" w:space="0" w:color="auto"/>
            </w:tcBorders>
          </w:tcPr>
          <w:p w14:paraId="7CD259F2" w14:textId="77777777" w:rsidR="001200A5" w:rsidRPr="00501A88" w:rsidRDefault="001200A5" w:rsidP="001200A5">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▼児童自立支援施設「修徳学院」における学習支援</w:t>
            </w:r>
          </w:p>
          <w:p w14:paraId="3E9B7CAA" w14:textId="028F8727" w:rsidR="001200A5" w:rsidRPr="00501A88" w:rsidRDefault="001200A5" w:rsidP="001200A5">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児童福祉法に基づき、不良行為を行い、又は行うおそれのある児童等を入所させ、個々の児童の状況に応じて必要な指導を行い、その自立を支援することを目的に設置された児童自立支援施設「修徳学院」では、院内に柏原市立桜坂小中学校を設置しています。学院職員と学校教員との連携の下、児童の能力・適性に応じたきめ細やかな指導を実施することで、入所中の児童に対して、学力保障、進路保障を中心とした自立支援を行っています。【修徳学院】</w:t>
            </w:r>
          </w:p>
        </w:tc>
        <w:tc>
          <w:tcPr>
            <w:tcW w:w="2781" w:type="dxa"/>
          </w:tcPr>
          <w:p w14:paraId="6E0A5FF8" w14:textId="31442835" w:rsidR="001200A5" w:rsidRPr="00501A88" w:rsidRDefault="00E97B8C" w:rsidP="00AC671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修徳学院では、院内に設置されている柏原市立桜坂小中学校との連携の下、児童の能力・適性に応じたきめ細やかな指導を実施し、入所中の児童（令和６年４月１日現在</w:t>
            </w:r>
            <w:r w:rsidR="007077B4" w:rsidRPr="00501A88">
              <w:rPr>
                <w:rFonts w:ascii="ＭＳ ゴシック" w:eastAsia="ＭＳ ゴシック" w:hAnsi="ＭＳ ゴシック" w:hint="eastAsia"/>
                <w:color w:val="000000" w:themeColor="text1"/>
              </w:rPr>
              <w:t>4</w:t>
            </w:r>
            <w:r w:rsidR="00090973" w:rsidRPr="00501A88">
              <w:rPr>
                <w:rFonts w:ascii="ＭＳ ゴシック" w:eastAsia="ＭＳ ゴシック" w:hAnsi="ＭＳ ゴシック" w:hint="eastAsia"/>
                <w:color w:val="000000" w:themeColor="text1"/>
              </w:rPr>
              <w:t>3</w:t>
            </w:r>
            <w:r w:rsidRPr="00501A88">
              <w:rPr>
                <w:rFonts w:ascii="ＭＳ ゴシック" w:eastAsia="ＭＳ ゴシック" w:hAnsi="ＭＳ ゴシック" w:hint="eastAsia"/>
                <w:color w:val="000000" w:themeColor="text1"/>
              </w:rPr>
              <w:t>名）に対して、学力保障、進路保障を中心とした自立支援を行った。</w:t>
            </w:r>
          </w:p>
        </w:tc>
        <w:tc>
          <w:tcPr>
            <w:tcW w:w="3119" w:type="dxa"/>
          </w:tcPr>
          <w:p w14:paraId="1F10A19C" w14:textId="55FB68EE" w:rsidR="001200A5" w:rsidRPr="00501A88" w:rsidRDefault="007077B4" w:rsidP="00AC671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修徳学院では、院内に設置されている柏原市立桜坂小中学校との連携の下、児童の能力・適性に応じたきめ細やかな指導を実施し、入所中の児童（令和</w:t>
            </w:r>
            <w:r w:rsidRPr="00501A88">
              <w:rPr>
                <w:rFonts w:ascii="ＭＳ ゴシック" w:eastAsia="ＭＳ ゴシック" w:hAnsi="ＭＳ ゴシック"/>
                <w:color w:val="000000" w:themeColor="text1"/>
              </w:rPr>
              <w:t>７</w:t>
            </w:r>
            <w:r w:rsidRPr="00501A88">
              <w:rPr>
                <w:rFonts w:ascii="ＭＳ ゴシック" w:eastAsia="ＭＳ ゴシック" w:hAnsi="ＭＳ ゴシック" w:hint="eastAsia"/>
                <w:color w:val="000000" w:themeColor="text1"/>
              </w:rPr>
              <w:t>年</w:t>
            </w:r>
            <w:r w:rsidRPr="00501A88">
              <w:rPr>
                <w:rFonts w:ascii="ＭＳ ゴシック" w:eastAsia="ＭＳ ゴシック" w:hAnsi="ＭＳ ゴシック"/>
                <w:color w:val="000000" w:themeColor="text1"/>
              </w:rPr>
              <w:t>４</w:t>
            </w:r>
            <w:r w:rsidRPr="00501A88">
              <w:rPr>
                <w:rFonts w:ascii="ＭＳ ゴシック" w:eastAsia="ＭＳ ゴシック" w:hAnsi="ＭＳ ゴシック" w:hint="eastAsia"/>
                <w:color w:val="000000" w:themeColor="text1"/>
              </w:rPr>
              <w:t>月１日現在</w:t>
            </w:r>
            <w:r w:rsidRPr="00501A88">
              <w:rPr>
                <w:rFonts w:ascii="ＭＳ ゴシック" w:eastAsia="ＭＳ ゴシック" w:hAnsi="ＭＳ ゴシック"/>
                <w:color w:val="000000" w:themeColor="text1"/>
              </w:rPr>
              <w:t>53</w:t>
            </w:r>
            <w:r w:rsidRPr="00501A88">
              <w:rPr>
                <w:rFonts w:ascii="ＭＳ ゴシック" w:eastAsia="ＭＳ ゴシック" w:hAnsi="ＭＳ ゴシック" w:hint="eastAsia"/>
                <w:color w:val="000000" w:themeColor="text1"/>
              </w:rPr>
              <w:t>名）に対して、学力保障、進路保障を中心とした自立支援を行った。</w:t>
            </w:r>
          </w:p>
        </w:tc>
        <w:tc>
          <w:tcPr>
            <w:tcW w:w="3118" w:type="dxa"/>
          </w:tcPr>
          <w:p w14:paraId="5C14A288" w14:textId="77777777" w:rsidR="001200A5" w:rsidRPr="00501A88" w:rsidRDefault="001200A5" w:rsidP="00AC6718">
            <w:pPr>
              <w:rPr>
                <w:rFonts w:ascii="ＭＳ ゴシック" w:eastAsia="ＭＳ ゴシック" w:hAnsi="ＭＳ ゴシック"/>
                <w:color w:val="000000" w:themeColor="text1"/>
              </w:rPr>
            </w:pPr>
          </w:p>
        </w:tc>
        <w:tc>
          <w:tcPr>
            <w:tcW w:w="3119" w:type="dxa"/>
          </w:tcPr>
          <w:p w14:paraId="1EAC127A" w14:textId="77777777" w:rsidR="001200A5" w:rsidRPr="00501A88" w:rsidRDefault="001200A5" w:rsidP="00AC6718">
            <w:pPr>
              <w:rPr>
                <w:rFonts w:ascii="ＭＳ ゴシック" w:eastAsia="ＭＳ ゴシック" w:hAnsi="ＭＳ ゴシック"/>
                <w:color w:val="000000" w:themeColor="text1"/>
              </w:rPr>
            </w:pPr>
          </w:p>
        </w:tc>
        <w:tc>
          <w:tcPr>
            <w:tcW w:w="2761" w:type="dxa"/>
          </w:tcPr>
          <w:p w14:paraId="4A4D8858" w14:textId="77777777" w:rsidR="001200A5" w:rsidRPr="00501A88" w:rsidRDefault="001200A5" w:rsidP="00AC6718">
            <w:pPr>
              <w:rPr>
                <w:rFonts w:ascii="ＭＳ ゴシック" w:eastAsia="ＭＳ ゴシック" w:hAnsi="ＭＳ ゴシック"/>
                <w:color w:val="000000" w:themeColor="text1"/>
              </w:rPr>
            </w:pPr>
          </w:p>
        </w:tc>
        <w:tc>
          <w:tcPr>
            <w:tcW w:w="1483" w:type="dxa"/>
          </w:tcPr>
          <w:p w14:paraId="1B747063" w14:textId="49362513" w:rsidR="001200A5" w:rsidRPr="00501A88" w:rsidRDefault="008B07CC" w:rsidP="00AC671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bl>
    <w:p w14:paraId="164DE851" w14:textId="45D62771" w:rsidR="001200A5" w:rsidRPr="00501A88" w:rsidRDefault="001200A5" w:rsidP="001200A5">
      <w:pPr>
        <w:rPr>
          <w:rFonts w:ascii="ＭＳ ゴシック" w:eastAsia="ＭＳ ゴシック" w:hAnsi="ＭＳ ゴシック"/>
          <w:color w:val="000000" w:themeColor="text1"/>
        </w:rPr>
      </w:pPr>
    </w:p>
    <w:p w14:paraId="43B406D9" w14:textId="77777777" w:rsidR="001200A5" w:rsidRPr="00501A88" w:rsidRDefault="001200A5" w:rsidP="001200A5">
      <w:pPr>
        <w:rPr>
          <w:rFonts w:ascii="ＭＳ ゴシック" w:eastAsia="ＭＳ ゴシック" w:hAnsi="ＭＳ ゴシック"/>
          <w:color w:val="000000" w:themeColor="text1"/>
        </w:rPr>
      </w:pPr>
    </w:p>
    <w:p w14:paraId="34B0701E" w14:textId="77777777" w:rsidR="00A20AF1" w:rsidRPr="00501A88" w:rsidRDefault="00A20AF1" w:rsidP="00E63C29">
      <w:pPr>
        <w:rPr>
          <w:rFonts w:ascii="ＭＳ ゴシック" w:eastAsia="ＭＳ ゴシック" w:hAnsi="ＭＳ ゴシック"/>
          <w:color w:val="000000" w:themeColor="text1"/>
        </w:rPr>
      </w:pPr>
    </w:p>
    <w:p w14:paraId="6FCA0D3B" w14:textId="77777777" w:rsidR="00A20AF1" w:rsidRPr="00501A88" w:rsidRDefault="00A20AF1">
      <w:pPr>
        <w:widowControl/>
        <w:jc w:val="left"/>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br w:type="page"/>
      </w:r>
    </w:p>
    <w:p w14:paraId="356A8493" w14:textId="77777777" w:rsidR="00A20AF1" w:rsidRPr="00501A88" w:rsidRDefault="00A20AF1" w:rsidP="000C367C">
      <w:pPr>
        <w:pStyle w:val="1"/>
        <w:rPr>
          <w:rFonts w:ascii="ＭＳ ゴシック" w:eastAsia="ＭＳ ゴシック" w:hAnsi="ＭＳ ゴシック"/>
          <w:color w:val="000000" w:themeColor="text1"/>
        </w:rPr>
      </w:pPr>
      <w:bookmarkStart w:id="9" w:name="_Toc193986086"/>
      <w:r w:rsidRPr="00501A88">
        <w:rPr>
          <w:rFonts w:ascii="ＭＳ ゴシック" w:eastAsia="ＭＳ ゴシック" w:hAnsi="ＭＳ ゴシック" w:hint="eastAsia"/>
          <w:color w:val="000000" w:themeColor="text1"/>
        </w:rPr>
        <w:t>４　犯罪をした者等の特性に応じた効果的な支援</w:t>
      </w:r>
      <w:bookmarkEnd w:id="9"/>
    </w:p>
    <w:p w14:paraId="526CC3DB" w14:textId="2D45A14C" w:rsidR="00A20AF1" w:rsidRPr="00501A88" w:rsidRDefault="00A20AF1" w:rsidP="000C367C">
      <w:pPr>
        <w:pStyle w:val="2"/>
        <w:ind w:firstLineChars="100" w:firstLine="240"/>
        <w:rPr>
          <w:rFonts w:ascii="ＭＳ ゴシック" w:eastAsia="ＭＳ ゴシック" w:hAnsi="ＭＳ ゴシック"/>
          <w:color w:val="000000" w:themeColor="text1"/>
          <w:sz w:val="24"/>
          <w:szCs w:val="24"/>
        </w:rPr>
      </w:pPr>
      <w:bookmarkStart w:id="10" w:name="_Toc193986087"/>
      <w:r w:rsidRPr="00501A88">
        <w:rPr>
          <w:rFonts w:ascii="ＭＳ ゴシック" w:eastAsia="ＭＳ ゴシック" w:hAnsi="ＭＳ ゴシック" w:hint="eastAsia"/>
          <w:color w:val="000000" w:themeColor="text1"/>
          <w:sz w:val="24"/>
          <w:szCs w:val="24"/>
        </w:rPr>
        <w:t>(1)　性犯罪者に対する取組</w:t>
      </w:r>
      <w:bookmarkEnd w:id="10"/>
    </w:p>
    <w:tbl>
      <w:tblPr>
        <w:tblStyle w:val="a3"/>
        <w:tblW w:w="21533" w:type="dxa"/>
        <w:tblLook w:val="04A0" w:firstRow="1" w:lastRow="0" w:firstColumn="1" w:lastColumn="0" w:noHBand="0" w:noVBand="1"/>
      </w:tblPr>
      <w:tblGrid>
        <w:gridCol w:w="5152"/>
        <w:gridCol w:w="2781"/>
        <w:gridCol w:w="3119"/>
        <w:gridCol w:w="3118"/>
        <w:gridCol w:w="3119"/>
        <w:gridCol w:w="2761"/>
        <w:gridCol w:w="1483"/>
      </w:tblGrid>
      <w:tr w:rsidR="007632AC" w:rsidRPr="00501A88" w14:paraId="0DB6C944" w14:textId="77777777" w:rsidTr="00AC6718">
        <w:trPr>
          <w:tblHeader/>
        </w:trPr>
        <w:tc>
          <w:tcPr>
            <w:tcW w:w="5152" w:type="dxa"/>
            <w:vMerge w:val="restart"/>
            <w:vAlign w:val="center"/>
          </w:tcPr>
          <w:p w14:paraId="41983615" w14:textId="77777777" w:rsidR="001200A5" w:rsidRPr="00501A88" w:rsidRDefault="001200A5"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具体的施策</w:t>
            </w:r>
          </w:p>
        </w:tc>
        <w:tc>
          <w:tcPr>
            <w:tcW w:w="14898" w:type="dxa"/>
            <w:gridSpan w:val="5"/>
          </w:tcPr>
          <w:p w14:paraId="075F9B4C" w14:textId="77777777" w:rsidR="001200A5" w:rsidRPr="00501A88" w:rsidRDefault="001200A5"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c>
          <w:tcPr>
            <w:tcW w:w="1483" w:type="dxa"/>
            <w:vMerge w:val="restart"/>
          </w:tcPr>
          <w:p w14:paraId="79D57A03" w14:textId="77777777" w:rsidR="001200A5" w:rsidRPr="00501A88" w:rsidRDefault="001200A5"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r>
      <w:tr w:rsidR="007632AC" w:rsidRPr="00501A88" w14:paraId="7BC2B3E0" w14:textId="77777777" w:rsidTr="00AC6718">
        <w:trPr>
          <w:tblHeader/>
        </w:trPr>
        <w:tc>
          <w:tcPr>
            <w:tcW w:w="5152" w:type="dxa"/>
            <w:vMerge/>
            <w:tcBorders>
              <w:bottom w:val="single" w:sz="4" w:space="0" w:color="auto"/>
            </w:tcBorders>
          </w:tcPr>
          <w:p w14:paraId="3853F911" w14:textId="77777777" w:rsidR="001200A5" w:rsidRPr="00501A88" w:rsidRDefault="001200A5" w:rsidP="00AC6718">
            <w:pPr>
              <w:rPr>
                <w:rFonts w:ascii="ＭＳ ゴシック" w:eastAsia="ＭＳ ゴシック" w:hAnsi="ＭＳ ゴシック"/>
                <w:color w:val="000000" w:themeColor="text1"/>
              </w:rPr>
            </w:pPr>
          </w:p>
        </w:tc>
        <w:tc>
          <w:tcPr>
            <w:tcW w:w="2781" w:type="dxa"/>
          </w:tcPr>
          <w:p w14:paraId="0886BFF8" w14:textId="77777777" w:rsidR="001200A5" w:rsidRPr="00501A88" w:rsidRDefault="001200A5"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令和６(</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4)年度</w:t>
            </w:r>
          </w:p>
        </w:tc>
        <w:tc>
          <w:tcPr>
            <w:tcW w:w="3119" w:type="dxa"/>
          </w:tcPr>
          <w:p w14:paraId="347F48D0" w14:textId="77777777" w:rsidR="001200A5" w:rsidRPr="00501A88" w:rsidRDefault="001200A5"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令和７(</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5)年度</w:t>
            </w:r>
          </w:p>
        </w:tc>
        <w:tc>
          <w:tcPr>
            <w:tcW w:w="3118" w:type="dxa"/>
          </w:tcPr>
          <w:p w14:paraId="1219247D" w14:textId="77777777" w:rsidR="001200A5" w:rsidRPr="00501A88" w:rsidRDefault="001200A5"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令和８(</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6)年度</w:t>
            </w:r>
          </w:p>
        </w:tc>
        <w:tc>
          <w:tcPr>
            <w:tcW w:w="3119" w:type="dxa"/>
          </w:tcPr>
          <w:p w14:paraId="6999897A" w14:textId="77777777" w:rsidR="001200A5" w:rsidRPr="00501A88" w:rsidRDefault="001200A5"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令和９(</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7)年度</w:t>
            </w:r>
          </w:p>
        </w:tc>
        <w:tc>
          <w:tcPr>
            <w:tcW w:w="2761" w:type="dxa"/>
            <w:vAlign w:val="center"/>
          </w:tcPr>
          <w:p w14:paraId="423C04C2" w14:textId="77777777" w:rsidR="001200A5" w:rsidRPr="00501A88" w:rsidRDefault="001200A5"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令和10(</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8)年度</w:t>
            </w:r>
          </w:p>
        </w:tc>
        <w:tc>
          <w:tcPr>
            <w:tcW w:w="1483" w:type="dxa"/>
            <w:vMerge/>
          </w:tcPr>
          <w:p w14:paraId="138F4E7C" w14:textId="77777777" w:rsidR="001200A5" w:rsidRPr="00501A88" w:rsidRDefault="001200A5" w:rsidP="00AC6718">
            <w:pPr>
              <w:rPr>
                <w:rFonts w:ascii="ＭＳ ゴシック" w:eastAsia="ＭＳ ゴシック" w:hAnsi="ＭＳ ゴシック"/>
                <w:color w:val="000000" w:themeColor="text1"/>
              </w:rPr>
            </w:pPr>
          </w:p>
        </w:tc>
      </w:tr>
      <w:tr w:rsidR="007632AC" w:rsidRPr="00501A88" w14:paraId="69AAACE0" w14:textId="77777777" w:rsidTr="00AC6718">
        <w:tc>
          <w:tcPr>
            <w:tcW w:w="5152" w:type="dxa"/>
            <w:tcBorders>
              <w:bottom w:val="single" w:sz="4" w:space="0" w:color="auto"/>
            </w:tcBorders>
          </w:tcPr>
          <w:p w14:paraId="23130429" w14:textId="77777777" w:rsidR="001200A5" w:rsidRPr="00501A88" w:rsidRDefault="001200A5" w:rsidP="001200A5">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▼「大阪府子どもを性犯罪から守る条例」に基づく取組</w:t>
            </w:r>
          </w:p>
          <w:p w14:paraId="2B935211" w14:textId="77777777" w:rsidR="001200A5" w:rsidRPr="00501A88" w:rsidRDefault="001200A5" w:rsidP="001200A5">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府では、性犯罪の中でも、とりわけ子どもに対する性犯罪は、子どもの人権と尊厳を踏みにじり、身体的及び心理的に深刻な影響を与えて子どもの健やかな成長を著しく阻害するばかりでなく、その家族はもとより地域社会にも重大な影響を及ぼすことから、子どもが性犯罪の被害に遭わない、その加害者を生み出さない社会の実現をめざし、平成</w:t>
            </w:r>
            <w:r w:rsidRPr="00501A88">
              <w:rPr>
                <w:rFonts w:ascii="ＭＳ ゴシック" w:eastAsia="ＭＳ ゴシック" w:hAnsi="ＭＳ ゴシック"/>
                <w:color w:val="000000" w:themeColor="text1"/>
              </w:rPr>
              <w:t>24年10月に「大阪府子どもを性犯罪から守る条例」を制定しました。</w:t>
            </w:r>
          </w:p>
          <w:p w14:paraId="5909D4FF" w14:textId="2751D65E" w:rsidR="001200A5" w:rsidRPr="00501A88" w:rsidRDefault="001200A5" w:rsidP="001200A5">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当該条例では、</w:t>
            </w:r>
            <w:r w:rsidRPr="00501A88">
              <w:rPr>
                <w:rFonts w:ascii="ＭＳ ゴシック" w:eastAsia="ＭＳ ゴシック" w:hAnsi="ＭＳ ゴシック"/>
                <w:color w:val="000000" w:themeColor="text1"/>
              </w:rPr>
              <w:t>13歳未満の子どもに対し、不安を与える行為及び威圧する行為等の禁止などを規定しているほか、18歳未満の子どもに性犯罪を行い、刑事施設に服役の上、刑期の満了の日から５年を経過しない者で府の区域内に住所を定めた者に対して住所等の届出義務を課すとともに、社会復帰に関する相談その他必要な支援を行うことを規定しており、届出者の希望により心理カウンセリングを実施します。</w:t>
            </w:r>
            <w:r w:rsidRPr="00501A88">
              <w:rPr>
                <w:rFonts w:ascii="ＭＳ ゴシック" w:eastAsia="ＭＳ ゴシック" w:hAnsi="ＭＳ ゴシック" w:hint="eastAsia"/>
                <w:color w:val="000000" w:themeColor="text1"/>
              </w:rPr>
              <w:t xml:space="preserve">　　　　　　　　　　　　　　</w:t>
            </w:r>
            <w:r w:rsidRPr="00501A88">
              <w:rPr>
                <w:rFonts w:ascii="ＭＳ ゴシック" w:eastAsia="ＭＳ ゴシック" w:hAnsi="ＭＳ ゴシック"/>
                <w:color w:val="000000" w:themeColor="text1"/>
              </w:rPr>
              <w:t>【治安対策課】</w:t>
            </w:r>
          </w:p>
        </w:tc>
        <w:tc>
          <w:tcPr>
            <w:tcW w:w="2781" w:type="dxa"/>
          </w:tcPr>
          <w:p w14:paraId="693D2DF3" w14:textId="4460CC00" w:rsidR="001200A5" w:rsidRPr="00501A88" w:rsidRDefault="00E91FBD" w:rsidP="00AC671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条例に基づき2</w:t>
            </w:r>
            <w:r w:rsidR="00784DA1" w:rsidRPr="00501A88">
              <w:rPr>
                <w:rFonts w:ascii="ＭＳ ゴシック" w:eastAsia="ＭＳ ゴシック" w:hAnsi="ＭＳ ゴシック" w:hint="eastAsia"/>
                <w:color w:val="000000" w:themeColor="text1"/>
              </w:rPr>
              <w:t>2</w:t>
            </w:r>
            <w:r w:rsidRPr="00501A88">
              <w:rPr>
                <w:rFonts w:ascii="ＭＳ ゴシック" w:eastAsia="ＭＳ ゴシック" w:hAnsi="ＭＳ ゴシック" w:hint="eastAsia"/>
                <w:color w:val="000000" w:themeColor="text1"/>
              </w:rPr>
              <w:t>名から住所等の届出があり、過年度からの継続分を含め、希望者</w:t>
            </w:r>
            <w:r w:rsidR="00672EE8" w:rsidRPr="00501A88">
              <w:rPr>
                <w:rFonts w:ascii="ＭＳ ゴシック" w:eastAsia="ＭＳ ゴシック" w:hAnsi="ＭＳ ゴシック" w:hint="eastAsia"/>
                <w:color w:val="000000" w:themeColor="text1"/>
              </w:rPr>
              <w:t>10</w:t>
            </w:r>
            <w:r w:rsidRPr="00501A88">
              <w:rPr>
                <w:rFonts w:ascii="ＭＳ ゴシック" w:eastAsia="ＭＳ ゴシック" w:hAnsi="ＭＳ ゴシック" w:hint="eastAsia"/>
                <w:color w:val="000000" w:themeColor="text1"/>
              </w:rPr>
              <w:t>名に対し、計</w:t>
            </w:r>
            <w:r w:rsidR="00003B1E" w:rsidRPr="00501A88">
              <w:rPr>
                <w:rFonts w:ascii="ＭＳ ゴシック" w:eastAsia="ＭＳ ゴシック" w:hAnsi="ＭＳ ゴシック" w:hint="eastAsia"/>
                <w:color w:val="000000" w:themeColor="text1"/>
              </w:rPr>
              <w:t>70</w:t>
            </w:r>
            <w:r w:rsidRPr="00501A88">
              <w:rPr>
                <w:rFonts w:ascii="ＭＳ ゴシック" w:eastAsia="ＭＳ ゴシック" w:hAnsi="ＭＳ ゴシック" w:hint="eastAsia"/>
                <w:color w:val="000000" w:themeColor="text1"/>
              </w:rPr>
              <w:t>回の心理カウンセリング等を実施した。</w:t>
            </w:r>
          </w:p>
        </w:tc>
        <w:tc>
          <w:tcPr>
            <w:tcW w:w="3119" w:type="dxa"/>
          </w:tcPr>
          <w:p w14:paraId="6B18B205" w14:textId="33FD096E" w:rsidR="001200A5" w:rsidRPr="00501A88" w:rsidRDefault="007475D2" w:rsidP="00AC671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条例に基づき</w:t>
            </w:r>
            <w:r w:rsidR="00B35337" w:rsidRPr="00501A88">
              <w:rPr>
                <w:rFonts w:ascii="ＭＳ ゴシック" w:eastAsia="ＭＳ ゴシック" w:hAnsi="ＭＳ ゴシック" w:hint="eastAsia"/>
                <w:color w:val="000000" w:themeColor="text1"/>
              </w:rPr>
              <w:t>28</w:t>
            </w:r>
            <w:r w:rsidRPr="00501A88">
              <w:rPr>
                <w:rFonts w:ascii="ＭＳ ゴシック" w:eastAsia="ＭＳ ゴシック" w:hAnsi="ＭＳ ゴシック" w:hint="eastAsia"/>
                <w:color w:val="000000" w:themeColor="text1"/>
              </w:rPr>
              <w:t>名から住所等の届出があり、過年度からの継続分を含め、希望者</w:t>
            </w:r>
            <w:r w:rsidR="00AD5C4E" w:rsidRPr="00501A88">
              <w:rPr>
                <w:rFonts w:ascii="ＭＳ ゴシック" w:eastAsia="ＭＳ ゴシック" w:hAnsi="ＭＳ ゴシック" w:hint="eastAsia"/>
                <w:color w:val="000000" w:themeColor="text1"/>
              </w:rPr>
              <w:t>2</w:t>
            </w:r>
            <w:r w:rsidR="00627A3C" w:rsidRPr="00501A88">
              <w:rPr>
                <w:rFonts w:ascii="ＭＳ ゴシック" w:eastAsia="ＭＳ ゴシック" w:hAnsi="ＭＳ ゴシック" w:hint="eastAsia"/>
                <w:color w:val="000000" w:themeColor="text1"/>
              </w:rPr>
              <w:t>4</w:t>
            </w:r>
            <w:r w:rsidRPr="00501A88">
              <w:rPr>
                <w:rFonts w:ascii="ＭＳ ゴシック" w:eastAsia="ＭＳ ゴシック" w:hAnsi="ＭＳ ゴシック" w:hint="eastAsia"/>
                <w:color w:val="000000" w:themeColor="text1"/>
              </w:rPr>
              <w:t>名に対し、計</w:t>
            </w:r>
            <w:r w:rsidR="00B35337" w:rsidRPr="00501A88">
              <w:rPr>
                <w:rFonts w:ascii="ＭＳ ゴシック" w:eastAsia="ＭＳ ゴシック" w:hAnsi="ＭＳ ゴシック" w:hint="eastAsia"/>
                <w:color w:val="000000" w:themeColor="text1"/>
              </w:rPr>
              <w:t>87</w:t>
            </w:r>
            <w:r w:rsidRPr="00501A88">
              <w:rPr>
                <w:rFonts w:ascii="ＭＳ ゴシック" w:eastAsia="ＭＳ ゴシック" w:hAnsi="ＭＳ ゴシック" w:hint="eastAsia"/>
                <w:color w:val="000000" w:themeColor="text1"/>
              </w:rPr>
              <w:t>回の心理カウンセリング等を実施した。</w:t>
            </w:r>
          </w:p>
        </w:tc>
        <w:tc>
          <w:tcPr>
            <w:tcW w:w="3118" w:type="dxa"/>
          </w:tcPr>
          <w:p w14:paraId="2D72557D" w14:textId="77777777" w:rsidR="001200A5" w:rsidRPr="00501A88" w:rsidRDefault="001200A5" w:rsidP="00AC6718">
            <w:pPr>
              <w:ind w:firstLineChars="100" w:firstLine="210"/>
              <w:rPr>
                <w:rFonts w:ascii="ＭＳ ゴシック" w:eastAsia="ＭＳ ゴシック" w:hAnsi="ＭＳ ゴシック"/>
                <w:color w:val="000000" w:themeColor="text1"/>
              </w:rPr>
            </w:pPr>
          </w:p>
        </w:tc>
        <w:tc>
          <w:tcPr>
            <w:tcW w:w="3119" w:type="dxa"/>
          </w:tcPr>
          <w:p w14:paraId="16467700" w14:textId="77777777" w:rsidR="001200A5" w:rsidRPr="00501A88" w:rsidRDefault="001200A5" w:rsidP="00AC6718">
            <w:pPr>
              <w:rPr>
                <w:rFonts w:ascii="ＭＳ ゴシック" w:eastAsia="ＭＳ ゴシック" w:hAnsi="ＭＳ ゴシック"/>
                <w:color w:val="000000" w:themeColor="text1"/>
              </w:rPr>
            </w:pPr>
          </w:p>
        </w:tc>
        <w:tc>
          <w:tcPr>
            <w:tcW w:w="2761" w:type="dxa"/>
          </w:tcPr>
          <w:p w14:paraId="285005A1" w14:textId="77777777" w:rsidR="001200A5" w:rsidRPr="00501A88" w:rsidRDefault="001200A5" w:rsidP="00AC6718">
            <w:pPr>
              <w:rPr>
                <w:rFonts w:ascii="ＭＳ ゴシック" w:eastAsia="ＭＳ ゴシック" w:hAnsi="ＭＳ ゴシック"/>
                <w:color w:val="000000" w:themeColor="text1"/>
              </w:rPr>
            </w:pPr>
          </w:p>
        </w:tc>
        <w:tc>
          <w:tcPr>
            <w:tcW w:w="1483" w:type="dxa"/>
          </w:tcPr>
          <w:p w14:paraId="20F4C808" w14:textId="73DFDC76" w:rsidR="001200A5" w:rsidRPr="00501A88" w:rsidRDefault="00AA4FB9" w:rsidP="00AC671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7632AC" w:rsidRPr="00501A88" w14:paraId="47182005" w14:textId="77777777" w:rsidTr="00AC6718">
        <w:tc>
          <w:tcPr>
            <w:tcW w:w="5152" w:type="dxa"/>
            <w:tcBorders>
              <w:top w:val="single" w:sz="4" w:space="0" w:color="auto"/>
              <w:bottom w:val="single" w:sz="4" w:space="0" w:color="auto"/>
            </w:tcBorders>
          </w:tcPr>
          <w:p w14:paraId="1C43B48B" w14:textId="77777777" w:rsidR="001200A5" w:rsidRPr="00501A88" w:rsidRDefault="001200A5" w:rsidP="001200A5">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▼警察による再犯防止対策</w:t>
            </w:r>
          </w:p>
          <w:p w14:paraId="2EED0B52" w14:textId="4AE3A873" w:rsidR="001200A5" w:rsidRPr="00501A88" w:rsidRDefault="001200A5" w:rsidP="001200A5">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法務省の協力を得て、子どもに対する不同意わいせつ罪、不同意性交等罪などの性犯罪により懲役又は禁錮の刑を執行された者について、出所後の継続的な所在確認や面談など再犯防止に向けた支援を実施します。　　　　　【警察本部府民安全対策課】</w:t>
            </w:r>
          </w:p>
        </w:tc>
        <w:tc>
          <w:tcPr>
            <w:tcW w:w="2781" w:type="dxa"/>
          </w:tcPr>
          <w:p w14:paraId="04C291DB" w14:textId="7CF38B0C" w:rsidR="000E737F" w:rsidRPr="00501A88" w:rsidRDefault="000E737F" w:rsidP="000E737F">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法務省の協力を得て、子どもに対する不同意わいせつ罪、不同意性交等罪などの性犯罪により拘禁刑を執行された者について、出所後に所在確認を実施し</w:t>
            </w:r>
            <w:r w:rsidR="00090973" w:rsidRPr="00501A88">
              <w:rPr>
                <w:rFonts w:ascii="ＭＳ ゴシック" w:eastAsia="ＭＳ ゴシック" w:hAnsi="ＭＳ ゴシック" w:hint="eastAsia"/>
                <w:color w:val="000000" w:themeColor="text1"/>
              </w:rPr>
              <w:t>た</w:t>
            </w:r>
            <w:r w:rsidRPr="00501A88">
              <w:rPr>
                <w:rFonts w:ascii="ＭＳ ゴシック" w:eastAsia="ＭＳ ゴシック" w:hAnsi="ＭＳ ゴシック" w:hint="eastAsia"/>
                <w:color w:val="000000" w:themeColor="text1"/>
              </w:rPr>
              <w:t>。</w:t>
            </w:r>
          </w:p>
          <w:p w14:paraId="56D8160A" w14:textId="0C3142EC" w:rsidR="001200A5" w:rsidRPr="00501A88" w:rsidRDefault="000E737F" w:rsidP="000E737F">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kern w:val="0"/>
              </w:rPr>
              <w:t>原則として、再犯防止措置対象者の住居を訪問し、対象者の同意を得た上で、面談等を行っ</w:t>
            </w:r>
            <w:r w:rsidR="00090973" w:rsidRPr="00501A88">
              <w:rPr>
                <w:rFonts w:ascii="ＭＳ ゴシック" w:eastAsia="ＭＳ ゴシック" w:hAnsi="ＭＳ ゴシック" w:hint="eastAsia"/>
                <w:color w:val="000000" w:themeColor="text1"/>
                <w:kern w:val="0"/>
              </w:rPr>
              <w:t>た</w:t>
            </w:r>
            <w:r w:rsidRPr="00501A88">
              <w:rPr>
                <w:rFonts w:ascii="ＭＳ ゴシック" w:eastAsia="ＭＳ ゴシック" w:hAnsi="ＭＳ ゴシック" w:hint="eastAsia"/>
                <w:color w:val="000000" w:themeColor="text1"/>
                <w:kern w:val="0"/>
              </w:rPr>
              <w:t>。</w:t>
            </w:r>
          </w:p>
        </w:tc>
        <w:tc>
          <w:tcPr>
            <w:tcW w:w="3119" w:type="dxa"/>
          </w:tcPr>
          <w:p w14:paraId="0B181BDC" w14:textId="77777777" w:rsidR="007D672F" w:rsidRPr="00501A88" w:rsidRDefault="007D672F" w:rsidP="007D672F">
            <w:pPr>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法務省から警察庁を通じて情報提供を受け、１６歳未満の子どもに対する不同意わいせつ罪などの子供対象・暴力的性犯罪により拘禁刑を執行された者について、出所後の所在確認及び面談を実施し、再犯防止に関する支援を実施した。</w:t>
            </w:r>
          </w:p>
          <w:p w14:paraId="36F16CD6" w14:textId="77777777" w:rsidR="007D672F" w:rsidRPr="00501A88" w:rsidRDefault="007D672F" w:rsidP="007D672F">
            <w:pPr>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対象者の更生や社会復帰の妨げとならないよう配慮し、同意を得た上で、面談を行った。</w:t>
            </w:r>
          </w:p>
          <w:p w14:paraId="3AD261E3" w14:textId="77777777" w:rsidR="001200A5" w:rsidRPr="00501A88" w:rsidRDefault="001200A5" w:rsidP="00AC6718">
            <w:pPr>
              <w:rPr>
                <w:rFonts w:ascii="ＭＳ ゴシック" w:eastAsia="ＭＳ ゴシック" w:hAnsi="ＭＳ ゴシック"/>
                <w:color w:val="000000" w:themeColor="text1"/>
              </w:rPr>
            </w:pPr>
          </w:p>
        </w:tc>
        <w:tc>
          <w:tcPr>
            <w:tcW w:w="3118" w:type="dxa"/>
          </w:tcPr>
          <w:p w14:paraId="34021CA7" w14:textId="77777777" w:rsidR="001200A5" w:rsidRPr="00501A88" w:rsidRDefault="001200A5" w:rsidP="00AC6718">
            <w:pPr>
              <w:rPr>
                <w:rFonts w:ascii="ＭＳ ゴシック" w:eastAsia="ＭＳ ゴシック" w:hAnsi="ＭＳ ゴシック"/>
                <w:color w:val="000000" w:themeColor="text1"/>
              </w:rPr>
            </w:pPr>
          </w:p>
        </w:tc>
        <w:tc>
          <w:tcPr>
            <w:tcW w:w="3119" w:type="dxa"/>
          </w:tcPr>
          <w:p w14:paraId="50120EAE" w14:textId="77777777" w:rsidR="001200A5" w:rsidRPr="00501A88" w:rsidRDefault="001200A5" w:rsidP="00AC6718">
            <w:pPr>
              <w:rPr>
                <w:rFonts w:ascii="ＭＳ ゴシック" w:eastAsia="ＭＳ ゴシック" w:hAnsi="ＭＳ ゴシック"/>
                <w:color w:val="000000" w:themeColor="text1"/>
              </w:rPr>
            </w:pPr>
          </w:p>
        </w:tc>
        <w:tc>
          <w:tcPr>
            <w:tcW w:w="2761" w:type="dxa"/>
          </w:tcPr>
          <w:p w14:paraId="5FCA0525" w14:textId="77777777" w:rsidR="001200A5" w:rsidRPr="00501A88" w:rsidRDefault="001200A5" w:rsidP="00AC6718">
            <w:pPr>
              <w:rPr>
                <w:rFonts w:ascii="ＭＳ ゴシック" w:eastAsia="ＭＳ ゴシック" w:hAnsi="ＭＳ ゴシック"/>
                <w:color w:val="000000" w:themeColor="text1"/>
              </w:rPr>
            </w:pPr>
          </w:p>
        </w:tc>
        <w:tc>
          <w:tcPr>
            <w:tcW w:w="1483" w:type="dxa"/>
          </w:tcPr>
          <w:p w14:paraId="643457C6" w14:textId="4866C1D6" w:rsidR="001200A5" w:rsidRPr="00501A88" w:rsidRDefault="00F11AB0" w:rsidP="00AC671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7475D2" w:rsidRPr="00501A88" w14:paraId="64EC26E8" w14:textId="77777777" w:rsidTr="007632AC">
        <w:tc>
          <w:tcPr>
            <w:tcW w:w="5152" w:type="dxa"/>
            <w:tcBorders>
              <w:top w:val="single" w:sz="4" w:space="0" w:color="auto"/>
              <w:bottom w:val="single" w:sz="4" w:space="0" w:color="auto"/>
            </w:tcBorders>
          </w:tcPr>
          <w:p w14:paraId="4073F219" w14:textId="77777777" w:rsidR="007475D2" w:rsidRPr="00501A88" w:rsidRDefault="007475D2" w:rsidP="007475D2">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▼性犯罪者に対する心理カウンセリング支援制度【入口支援（実刑を受けていない方への支援）】［新規］</w:t>
            </w:r>
          </w:p>
          <w:p w14:paraId="195C406B" w14:textId="77777777" w:rsidR="007475D2" w:rsidRPr="00501A88" w:rsidRDefault="007475D2" w:rsidP="007475D2">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盗撮や痴漢などの特定の性犯罪を行い、起訴猶予等の処分を受けた者を対象に、再犯を防止するための心理カウンセリング支援を実施します。</w:t>
            </w:r>
          </w:p>
          <w:p w14:paraId="45F8BB32" w14:textId="283877E4" w:rsidR="007475D2" w:rsidRPr="00501A88" w:rsidRDefault="007475D2" w:rsidP="007475D2">
            <w:pPr>
              <w:jc w:val="righ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【治安対策課】</w:t>
            </w:r>
          </w:p>
        </w:tc>
        <w:tc>
          <w:tcPr>
            <w:tcW w:w="2781" w:type="dxa"/>
          </w:tcPr>
          <w:p w14:paraId="72323744" w14:textId="0348A293" w:rsidR="007475D2" w:rsidRPr="00501A88" w:rsidRDefault="007475D2" w:rsidP="007475D2">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問い合わせ件数51件があり、15名に対し心理カウンセリング等を実施した。</w:t>
            </w:r>
          </w:p>
        </w:tc>
        <w:tc>
          <w:tcPr>
            <w:tcW w:w="3119" w:type="dxa"/>
          </w:tcPr>
          <w:p w14:paraId="0B7F1E32" w14:textId="508D089A" w:rsidR="007475D2" w:rsidRPr="00501A88" w:rsidRDefault="007475D2" w:rsidP="007475D2">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問い合わせ件数</w:t>
            </w:r>
            <w:r w:rsidR="00EB2AF1" w:rsidRPr="00501A88">
              <w:rPr>
                <w:rFonts w:ascii="ＭＳ ゴシック" w:eastAsia="ＭＳ ゴシック" w:hAnsi="ＭＳ ゴシック" w:hint="eastAsia"/>
                <w:color w:val="000000" w:themeColor="text1"/>
              </w:rPr>
              <w:t>54</w:t>
            </w:r>
            <w:r w:rsidRPr="00501A88">
              <w:rPr>
                <w:rFonts w:ascii="ＭＳ ゴシック" w:eastAsia="ＭＳ ゴシック" w:hAnsi="ＭＳ ゴシック" w:hint="eastAsia"/>
                <w:color w:val="000000" w:themeColor="text1"/>
              </w:rPr>
              <w:t>件があり、</w:t>
            </w:r>
            <w:r w:rsidR="00EB2AF1" w:rsidRPr="00501A88">
              <w:rPr>
                <w:rFonts w:ascii="ＭＳ ゴシック" w:eastAsia="ＭＳ ゴシック" w:hAnsi="ＭＳ ゴシック" w:hint="eastAsia"/>
                <w:color w:val="000000" w:themeColor="text1"/>
              </w:rPr>
              <w:t>22</w:t>
            </w:r>
            <w:r w:rsidRPr="00501A88">
              <w:rPr>
                <w:rFonts w:ascii="ＭＳ ゴシック" w:eastAsia="ＭＳ ゴシック" w:hAnsi="ＭＳ ゴシック" w:hint="eastAsia"/>
                <w:color w:val="000000" w:themeColor="text1"/>
              </w:rPr>
              <w:t>名に対し心理カウンセリング等を実施した。</w:t>
            </w:r>
          </w:p>
        </w:tc>
        <w:tc>
          <w:tcPr>
            <w:tcW w:w="3118" w:type="dxa"/>
          </w:tcPr>
          <w:p w14:paraId="26B62C9F" w14:textId="77777777" w:rsidR="007475D2" w:rsidRPr="00501A88" w:rsidRDefault="007475D2" w:rsidP="007475D2">
            <w:pPr>
              <w:rPr>
                <w:rFonts w:ascii="ＭＳ ゴシック" w:eastAsia="ＭＳ ゴシック" w:hAnsi="ＭＳ ゴシック"/>
                <w:color w:val="000000" w:themeColor="text1"/>
              </w:rPr>
            </w:pPr>
          </w:p>
        </w:tc>
        <w:tc>
          <w:tcPr>
            <w:tcW w:w="3119" w:type="dxa"/>
          </w:tcPr>
          <w:p w14:paraId="35DA9C0A" w14:textId="77777777" w:rsidR="007475D2" w:rsidRPr="00501A88" w:rsidRDefault="007475D2" w:rsidP="007475D2">
            <w:pPr>
              <w:rPr>
                <w:rFonts w:ascii="ＭＳ ゴシック" w:eastAsia="ＭＳ ゴシック" w:hAnsi="ＭＳ ゴシック"/>
                <w:color w:val="000000" w:themeColor="text1"/>
              </w:rPr>
            </w:pPr>
          </w:p>
        </w:tc>
        <w:tc>
          <w:tcPr>
            <w:tcW w:w="2761" w:type="dxa"/>
          </w:tcPr>
          <w:p w14:paraId="1EA10207" w14:textId="77777777" w:rsidR="007475D2" w:rsidRPr="00501A88" w:rsidRDefault="007475D2" w:rsidP="007475D2">
            <w:pPr>
              <w:rPr>
                <w:rFonts w:ascii="ＭＳ ゴシック" w:eastAsia="ＭＳ ゴシック" w:hAnsi="ＭＳ ゴシック"/>
                <w:color w:val="000000" w:themeColor="text1"/>
              </w:rPr>
            </w:pPr>
          </w:p>
        </w:tc>
        <w:tc>
          <w:tcPr>
            <w:tcW w:w="1483" w:type="dxa"/>
          </w:tcPr>
          <w:p w14:paraId="21D78A94" w14:textId="3B81F46D" w:rsidR="007475D2" w:rsidRPr="00501A88" w:rsidRDefault="007475D2" w:rsidP="007475D2">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bl>
    <w:p w14:paraId="2D2CAF86" w14:textId="3534E716" w:rsidR="008C1740" w:rsidRPr="00501A88" w:rsidRDefault="008C1740">
      <w:pPr>
        <w:widowControl/>
        <w:jc w:val="left"/>
        <w:rPr>
          <w:rFonts w:ascii="ＭＳ ゴシック" w:eastAsia="ＭＳ ゴシック" w:hAnsi="ＭＳ ゴシック"/>
          <w:color w:val="000000" w:themeColor="text1"/>
        </w:rPr>
      </w:pPr>
    </w:p>
    <w:p w14:paraId="265662A6" w14:textId="5F8392D2" w:rsidR="008C1740" w:rsidRPr="00501A88" w:rsidRDefault="008C1740" w:rsidP="000C367C">
      <w:pPr>
        <w:pStyle w:val="2"/>
        <w:ind w:firstLineChars="100" w:firstLine="240"/>
        <w:rPr>
          <w:rFonts w:ascii="ＭＳ ゴシック" w:eastAsia="ＭＳ ゴシック" w:hAnsi="ＭＳ ゴシック"/>
          <w:color w:val="000000" w:themeColor="text1"/>
          <w:sz w:val="24"/>
          <w:szCs w:val="24"/>
        </w:rPr>
      </w:pPr>
      <w:bookmarkStart w:id="11" w:name="_Toc193986088"/>
      <w:r w:rsidRPr="00501A88">
        <w:rPr>
          <w:rFonts w:ascii="ＭＳ ゴシック" w:eastAsia="ＭＳ ゴシック" w:hAnsi="ＭＳ ゴシック" w:hint="eastAsia"/>
          <w:color w:val="000000" w:themeColor="text1"/>
          <w:sz w:val="24"/>
          <w:szCs w:val="24"/>
        </w:rPr>
        <w:t>(</w:t>
      </w:r>
      <w:r w:rsidRPr="00501A88">
        <w:rPr>
          <w:rFonts w:ascii="ＭＳ ゴシック" w:eastAsia="ＭＳ ゴシック" w:hAnsi="ＭＳ ゴシック"/>
          <w:color w:val="000000" w:themeColor="text1"/>
          <w:sz w:val="24"/>
          <w:szCs w:val="24"/>
        </w:rPr>
        <w:t>2</w:t>
      </w:r>
      <w:r w:rsidRPr="00501A88">
        <w:rPr>
          <w:rFonts w:ascii="ＭＳ ゴシック" w:eastAsia="ＭＳ ゴシック" w:hAnsi="ＭＳ ゴシック" w:hint="eastAsia"/>
          <w:color w:val="000000" w:themeColor="text1"/>
          <w:sz w:val="24"/>
          <w:szCs w:val="24"/>
        </w:rPr>
        <w:t>)　ストーカー加害者に対する取組</w:t>
      </w:r>
      <w:bookmarkEnd w:id="11"/>
    </w:p>
    <w:tbl>
      <w:tblPr>
        <w:tblStyle w:val="a3"/>
        <w:tblW w:w="21533" w:type="dxa"/>
        <w:tblLook w:val="04A0" w:firstRow="1" w:lastRow="0" w:firstColumn="1" w:lastColumn="0" w:noHBand="0" w:noVBand="1"/>
      </w:tblPr>
      <w:tblGrid>
        <w:gridCol w:w="5152"/>
        <w:gridCol w:w="2781"/>
        <w:gridCol w:w="3119"/>
        <w:gridCol w:w="3118"/>
        <w:gridCol w:w="3119"/>
        <w:gridCol w:w="2761"/>
        <w:gridCol w:w="1483"/>
      </w:tblGrid>
      <w:tr w:rsidR="007632AC" w:rsidRPr="00501A88" w14:paraId="04105657" w14:textId="77777777" w:rsidTr="00AC6718">
        <w:trPr>
          <w:tblHeader/>
        </w:trPr>
        <w:tc>
          <w:tcPr>
            <w:tcW w:w="5152" w:type="dxa"/>
            <w:vMerge w:val="restart"/>
            <w:vAlign w:val="center"/>
          </w:tcPr>
          <w:p w14:paraId="1FBBD568" w14:textId="77777777" w:rsidR="00A4076A" w:rsidRPr="00501A88" w:rsidRDefault="00A4076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具体的施策</w:t>
            </w:r>
          </w:p>
        </w:tc>
        <w:tc>
          <w:tcPr>
            <w:tcW w:w="14898" w:type="dxa"/>
            <w:gridSpan w:val="5"/>
          </w:tcPr>
          <w:p w14:paraId="03F6CA08" w14:textId="77777777" w:rsidR="00A4076A" w:rsidRPr="00501A88" w:rsidRDefault="00A4076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c>
          <w:tcPr>
            <w:tcW w:w="1483" w:type="dxa"/>
            <w:vMerge w:val="restart"/>
          </w:tcPr>
          <w:p w14:paraId="2DB140D1" w14:textId="77777777" w:rsidR="00A4076A" w:rsidRPr="00501A88" w:rsidRDefault="00A4076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r>
      <w:tr w:rsidR="007632AC" w:rsidRPr="00501A88" w14:paraId="458976CB" w14:textId="77777777" w:rsidTr="00AC6718">
        <w:trPr>
          <w:tblHeader/>
        </w:trPr>
        <w:tc>
          <w:tcPr>
            <w:tcW w:w="5152" w:type="dxa"/>
            <w:vMerge/>
            <w:tcBorders>
              <w:bottom w:val="single" w:sz="4" w:space="0" w:color="auto"/>
            </w:tcBorders>
          </w:tcPr>
          <w:p w14:paraId="01CCF4DE" w14:textId="77777777" w:rsidR="00A4076A" w:rsidRPr="00501A88" w:rsidRDefault="00A4076A" w:rsidP="00AC6718">
            <w:pPr>
              <w:rPr>
                <w:rFonts w:ascii="ＭＳ ゴシック" w:eastAsia="ＭＳ ゴシック" w:hAnsi="ＭＳ ゴシック"/>
                <w:color w:val="000000" w:themeColor="text1"/>
              </w:rPr>
            </w:pPr>
          </w:p>
        </w:tc>
        <w:tc>
          <w:tcPr>
            <w:tcW w:w="2781" w:type="dxa"/>
          </w:tcPr>
          <w:p w14:paraId="2EDA9109" w14:textId="77777777" w:rsidR="00A4076A" w:rsidRPr="00501A88" w:rsidRDefault="00A4076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令和６(</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4)年度</w:t>
            </w:r>
          </w:p>
        </w:tc>
        <w:tc>
          <w:tcPr>
            <w:tcW w:w="3119" w:type="dxa"/>
          </w:tcPr>
          <w:p w14:paraId="11FADC71" w14:textId="77777777" w:rsidR="00A4076A" w:rsidRPr="00501A88" w:rsidRDefault="00A4076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令和７(</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5)年度</w:t>
            </w:r>
          </w:p>
        </w:tc>
        <w:tc>
          <w:tcPr>
            <w:tcW w:w="3118" w:type="dxa"/>
          </w:tcPr>
          <w:p w14:paraId="5FE7A12F" w14:textId="77777777" w:rsidR="00A4076A" w:rsidRPr="00501A88" w:rsidRDefault="00A4076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令和８(</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6)年度</w:t>
            </w:r>
          </w:p>
        </w:tc>
        <w:tc>
          <w:tcPr>
            <w:tcW w:w="3119" w:type="dxa"/>
          </w:tcPr>
          <w:p w14:paraId="541F6283" w14:textId="77777777" w:rsidR="00A4076A" w:rsidRPr="00501A88" w:rsidRDefault="00A4076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令和９(</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7)年度</w:t>
            </w:r>
          </w:p>
        </w:tc>
        <w:tc>
          <w:tcPr>
            <w:tcW w:w="2761" w:type="dxa"/>
            <w:vAlign w:val="center"/>
          </w:tcPr>
          <w:p w14:paraId="53131EA5" w14:textId="77777777" w:rsidR="00A4076A" w:rsidRPr="00501A88" w:rsidRDefault="00A4076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令和10(</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8)年度</w:t>
            </w:r>
          </w:p>
        </w:tc>
        <w:tc>
          <w:tcPr>
            <w:tcW w:w="1483" w:type="dxa"/>
            <w:vMerge/>
          </w:tcPr>
          <w:p w14:paraId="1F8B7EBA" w14:textId="77777777" w:rsidR="00A4076A" w:rsidRPr="00501A88" w:rsidRDefault="00A4076A" w:rsidP="00AC6718">
            <w:pPr>
              <w:rPr>
                <w:rFonts w:ascii="ＭＳ ゴシック" w:eastAsia="ＭＳ ゴシック" w:hAnsi="ＭＳ ゴシック"/>
                <w:color w:val="000000" w:themeColor="text1"/>
              </w:rPr>
            </w:pPr>
          </w:p>
        </w:tc>
      </w:tr>
      <w:tr w:rsidR="007632AC" w:rsidRPr="00501A88" w14:paraId="05D8DC9B" w14:textId="77777777" w:rsidTr="00AC6718">
        <w:tc>
          <w:tcPr>
            <w:tcW w:w="5152" w:type="dxa"/>
            <w:tcBorders>
              <w:bottom w:val="single" w:sz="4" w:space="0" w:color="auto"/>
            </w:tcBorders>
          </w:tcPr>
          <w:p w14:paraId="184C2E6B" w14:textId="77777777" w:rsidR="00A4076A" w:rsidRPr="00501A88" w:rsidRDefault="00A4076A" w:rsidP="00A4076A">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▼被害者への接触防止のための措置</w:t>
            </w:r>
          </w:p>
          <w:p w14:paraId="76E9C9AF" w14:textId="77777777" w:rsidR="00A4076A" w:rsidRPr="00501A88" w:rsidRDefault="00A4076A" w:rsidP="00A4076A">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府警察では、ストーカー規制法に定められた「警告」や「禁止命令等」を積極的に実施し、被害者への接触の防止のための指導を徹底するほか、加害者の保護観察実施上の特別遵守事項の把握に努め、必要に応じ、仮釈放の取消しの申出又は刑の執行猶予の言渡しの取消しの申出を行うなど、ストーカー加害者に対する適切な措置を実施します。</w:t>
            </w:r>
          </w:p>
          <w:p w14:paraId="11A9B956" w14:textId="5F4F0E70" w:rsidR="00A4076A" w:rsidRPr="00501A88" w:rsidRDefault="00A4076A" w:rsidP="00A4076A">
            <w:pPr>
              <w:ind w:firstLineChars="100" w:firstLine="210"/>
              <w:jc w:val="righ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【警察本部生活安全総務課】</w:t>
            </w:r>
          </w:p>
        </w:tc>
        <w:tc>
          <w:tcPr>
            <w:tcW w:w="2781" w:type="dxa"/>
          </w:tcPr>
          <w:p w14:paraId="414B181D" w14:textId="77777777" w:rsidR="000E737F" w:rsidRPr="00501A88" w:rsidRDefault="000E737F" w:rsidP="000E737F">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事案に応じて危険性、切迫性を検討した上、ストーカー規制法に基づく、警告及び禁止命令等を積極的に講じた。</w:t>
            </w:r>
          </w:p>
          <w:p w14:paraId="78E8F4F0" w14:textId="77777777" w:rsidR="000E737F" w:rsidRPr="00501A88" w:rsidRDefault="000E737F" w:rsidP="000E737F">
            <w:pPr>
              <w:ind w:firstLineChars="100" w:firstLine="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令和６</w:t>
            </w:r>
            <w:r w:rsidRPr="00501A88">
              <w:rPr>
                <w:rFonts w:ascii="ＭＳ ゴシック" w:eastAsia="ＭＳ ゴシック" w:hAnsi="ＭＳ ゴシック"/>
                <w:color w:val="000000" w:themeColor="text1"/>
              </w:rPr>
              <w:t>年中の相談件数：</w:t>
            </w:r>
            <w:r w:rsidRPr="00501A88">
              <w:rPr>
                <w:rFonts w:ascii="ＭＳ ゴシック" w:eastAsia="ＭＳ ゴシック" w:hAnsi="ＭＳ ゴシック" w:hint="eastAsia"/>
                <w:color w:val="000000" w:themeColor="text1"/>
              </w:rPr>
              <w:t>1,</w:t>
            </w:r>
            <w:r w:rsidRPr="00501A88">
              <w:rPr>
                <w:rFonts w:ascii="ＭＳ ゴシック" w:eastAsia="ＭＳ ゴシック" w:hAnsi="ＭＳ ゴシック"/>
                <w:color w:val="000000" w:themeColor="text1"/>
              </w:rPr>
              <w:t>374件</w:t>
            </w:r>
          </w:p>
          <w:p w14:paraId="1C098450" w14:textId="77777777" w:rsidR="000E737F" w:rsidRPr="00501A88" w:rsidRDefault="000E737F" w:rsidP="000E737F">
            <w:pPr>
              <w:ind w:firstLineChars="100" w:firstLine="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令和６</w:t>
            </w:r>
            <w:r w:rsidRPr="00501A88">
              <w:rPr>
                <w:rFonts w:ascii="ＭＳ ゴシック" w:eastAsia="ＭＳ ゴシック" w:hAnsi="ＭＳ ゴシック"/>
                <w:color w:val="000000" w:themeColor="text1"/>
              </w:rPr>
              <w:t>年中の警告：</w:t>
            </w:r>
            <w:r w:rsidRPr="00501A88">
              <w:rPr>
                <w:rFonts w:ascii="ＭＳ ゴシック" w:eastAsia="ＭＳ ゴシック" w:hAnsi="ＭＳ ゴシック" w:hint="eastAsia"/>
                <w:color w:val="000000" w:themeColor="text1"/>
              </w:rPr>
              <w:t>2</w:t>
            </w:r>
            <w:r w:rsidRPr="00501A88">
              <w:rPr>
                <w:rFonts w:ascii="ＭＳ ゴシック" w:eastAsia="ＭＳ ゴシック" w:hAnsi="ＭＳ ゴシック"/>
                <w:color w:val="000000" w:themeColor="text1"/>
              </w:rPr>
              <w:t>11件</w:t>
            </w:r>
          </w:p>
          <w:p w14:paraId="3737D2FD" w14:textId="3425C4E9" w:rsidR="00A4076A" w:rsidRPr="00501A88" w:rsidRDefault="000E737F" w:rsidP="000E737F">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令和６</w:t>
            </w:r>
            <w:r w:rsidRPr="00501A88">
              <w:rPr>
                <w:rFonts w:ascii="ＭＳ ゴシック" w:eastAsia="ＭＳ ゴシック" w:hAnsi="ＭＳ ゴシック"/>
                <w:color w:val="000000" w:themeColor="text1"/>
              </w:rPr>
              <w:t>年中の禁止命令等：</w:t>
            </w:r>
            <w:r w:rsidRPr="00501A88">
              <w:rPr>
                <w:rFonts w:ascii="ＭＳ ゴシック" w:eastAsia="ＭＳ ゴシック" w:hAnsi="ＭＳ ゴシック" w:hint="eastAsia"/>
                <w:color w:val="000000" w:themeColor="text1"/>
              </w:rPr>
              <w:t>1</w:t>
            </w:r>
            <w:r w:rsidRPr="00501A88">
              <w:rPr>
                <w:rFonts w:ascii="ＭＳ ゴシック" w:eastAsia="ＭＳ ゴシック" w:hAnsi="ＭＳ ゴシック"/>
                <w:color w:val="000000" w:themeColor="text1"/>
              </w:rPr>
              <w:t>58</w:t>
            </w:r>
            <w:r w:rsidRPr="00501A88">
              <w:rPr>
                <w:rFonts w:ascii="ＭＳ ゴシック" w:eastAsia="ＭＳ ゴシック" w:hAnsi="ＭＳ ゴシック" w:hint="eastAsia"/>
                <w:color w:val="000000" w:themeColor="text1"/>
              </w:rPr>
              <w:t>件</w:t>
            </w:r>
          </w:p>
        </w:tc>
        <w:tc>
          <w:tcPr>
            <w:tcW w:w="3119" w:type="dxa"/>
          </w:tcPr>
          <w:p w14:paraId="1B2E023E" w14:textId="77777777" w:rsidR="007D672F" w:rsidRPr="00501A88" w:rsidRDefault="007D672F" w:rsidP="007D672F">
            <w:pPr>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事案に応じて危険性、切迫性を検討した上、ストーカー規制法に基づく、警告及び禁止命令等を積極的に講じた。</w:t>
            </w:r>
          </w:p>
          <w:p w14:paraId="4F18CC74" w14:textId="77777777" w:rsidR="007D672F" w:rsidRPr="00501A88" w:rsidRDefault="007D672F" w:rsidP="007D672F">
            <w:pPr>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令和７年中の相談件数：1,694件</w:t>
            </w:r>
          </w:p>
          <w:p w14:paraId="0568665F" w14:textId="77777777" w:rsidR="007D672F" w:rsidRPr="00501A88" w:rsidRDefault="007D672F" w:rsidP="007D672F">
            <w:pPr>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令和７年中の警告：219件</w:t>
            </w:r>
          </w:p>
          <w:p w14:paraId="73A5F6F8" w14:textId="112BF107" w:rsidR="00A4076A" w:rsidRPr="00501A88" w:rsidRDefault="007D672F" w:rsidP="007D672F">
            <w:pPr>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令和７年中の禁止命令等：175件</w:t>
            </w:r>
          </w:p>
        </w:tc>
        <w:tc>
          <w:tcPr>
            <w:tcW w:w="3118" w:type="dxa"/>
          </w:tcPr>
          <w:p w14:paraId="410077BD" w14:textId="77777777" w:rsidR="00A4076A" w:rsidRPr="00501A88" w:rsidRDefault="00A4076A" w:rsidP="00AC6718">
            <w:pPr>
              <w:ind w:firstLineChars="100" w:firstLine="210"/>
              <w:rPr>
                <w:rFonts w:ascii="ＭＳ ゴシック" w:eastAsia="ＭＳ ゴシック" w:hAnsi="ＭＳ ゴシック"/>
                <w:color w:val="000000" w:themeColor="text1"/>
              </w:rPr>
            </w:pPr>
          </w:p>
        </w:tc>
        <w:tc>
          <w:tcPr>
            <w:tcW w:w="3119" w:type="dxa"/>
          </w:tcPr>
          <w:p w14:paraId="49FE5A03" w14:textId="77777777" w:rsidR="00A4076A" w:rsidRPr="00501A88" w:rsidRDefault="00A4076A" w:rsidP="00AC6718">
            <w:pPr>
              <w:rPr>
                <w:rFonts w:ascii="ＭＳ ゴシック" w:eastAsia="ＭＳ ゴシック" w:hAnsi="ＭＳ ゴシック"/>
                <w:color w:val="000000" w:themeColor="text1"/>
              </w:rPr>
            </w:pPr>
          </w:p>
        </w:tc>
        <w:tc>
          <w:tcPr>
            <w:tcW w:w="2761" w:type="dxa"/>
          </w:tcPr>
          <w:p w14:paraId="3DD00273" w14:textId="77777777" w:rsidR="00A4076A" w:rsidRPr="00501A88" w:rsidRDefault="00A4076A" w:rsidP="00AC6718">
            <w:pPr>
              <w:rPr>
                <w:rFonts w:ascii="ＭＳ ゴシック" w:eastAsia="ＭＳ ゴシック" w:hAnsi="ＭＳ ゴシック"/>
                <w:color w:val="000000" w:themeColor="text1"/>
              </w:rPr>
            </w:pPr>
          </w:p>
        </w:tc>
        <w:tc>
          <w:tcPr>
            <w:tcW w:w="1483" w:type="dxa"/>
          </w:tcPr>
          <w:p w14:paraId="6FFADC0D" w14:textId="48904123" w:rsidR="00A4076A" w:rsidRPr="00501A88" w:rsidRDefault="00F11AB0" w:rsidP="00AC671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7632AC" w:rsidRPr="00501A88" w14:paraId="76DAA3F7" w14:textId="77777777" w:rsidTr="00AC6718">
        <w:tc>
          <w:tcPr>
            <w:tcW w:w="5152" w:type="dxa"/>
            <w:tcBorders>
              <w:top w:val="single" w:sz="4" w:space="0" w:color="auto"/>
              <w:bottom w:val="single" w:sz="4" w:space="0" w:color="auto"/>
            </w:tcBorders>
          </w:tcPr>
          <w:p w14:paraId="598C5390" w14:textId="77777777" w:rsidR="00A4076A" w:rsidRPr="00501A88" w:rsidRDefault="00A4076A" w:rsidP="00A4076A">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▼ストーカー加害者に対するカウンセリング等</w:t>
            </w:r>
          </w:p>
          <w:p w14:paraId="40FEA7EE" w14:textId="77777777" w:rsidR="00A4076A" w:rsidRPr="00501A88" w:rsidRDefault="00A4076A" w:rsidP="00A4076A">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精神医学的な治療や心理学的なカウンセリング等を受ける意思があるストーカー加害者に対して、精神科医療医師等と提携し、加害行為が精神疾患によるものであるかを判別し、その疾患に応じた適切な治療等へとつなげることにより、さらなるストーカー事案の発生の抑止を図ります。</w:t>
            </w:r>
          </w:p>
          <w:p w14:paraId="22FCBB59" w14:textId="6887E8E6" w:rsidR="00A4076A" w:rsidRPr="00501A88" w:rsidRDefault="00A4076A" w:rsidP="00A4076A">
            <w:pPr>
              <w:ind w:firstLineChars="100" w:firstLine="210"/>
              <w:jc w:val="righ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【警察本部生活安全総務課】</w:t>
            </w:r>
          </w:p>
        </w:tc>
        <w:tc>
          <w:tcPr>
            <w:tcW w:w="2781" w:type="dxa"/>
          </w:tcPr>
          <w:p w14:paraId="7FE67C72" w14:textId="77777777" w:rsidR="000E737F" w:rsidRPr="00501A88" w:rsidRDefault="000E737F" w:rsidP="000E737F">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ストーカー事案の加害者16</w:t>
            </w:r>
            <w:r w:rsidRPr="00501A88">
              <w:rPr>
                <w:rFonts w:ascii="ＭＳ ゴシック" w:eastAsia="ＭＳ ゴシック" w:hAnsi="ＭＳ ゴシック"/>
                <w:color w:val="000000" w:themeColor="text1"/>
              </w:rPr>
              <w:t>7</w:t>
            </w:r>
            <w:r w:rsidRPr="00501A88">
              <w:rPr>
                <w:rFonts w:ascii="ＭＳ ゴシック" w:eastAsia="ＭＳ ゴシック" w:hAnsi="ＭＳ ゴシック" w:hint="eastAsia"/>
                <w:color w:val="000000" w:themeColor="text1"/>
              </w:rPr>
              <w:t>名に対して医療機関受診を勧奨した（令和６年中）。</w:t>
            </w:r>
          </w:p>
          <w:p w14:paraId="54AC0818" w14:textId="48411182" w:rsidR="00A4076A" w:rsidRPr="00501A88" w:rsidRDefault="000E737F" w:rsidP="000E737F">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うち、1</w:t>
            </w:r>
            <w:r w:rsidRPr="00501A88">
              <w:rPr>
                <w:rFonts w:ascii="ＭＳ ゴシック" w:eastAsia="ＭＳ ゴシック" w:hAnsi="ＭＳ ゴシック"/>
                <w:color w:val="000000" w:themeColor="text1"/>
              </w:rPr>
              <w:t>5</w:t>
            </w:r>
            <w:r w:rsidRPr="00501A88">
              <w:rPr>
                <w:rFonts w:ascii="ＭＳ ゴシック" w:eastAsia="ＭＳ ゴシック" w:hAnsi="ＭＳ ゴシック" w:hint="eastAsia"/>
                <w:color w:val="000000" w:themeColor="text1"/>
              </w:rPr>
              <w:t>名が精神科を受診し、治療を開始した。</w:t>
            </w:r>
          </w:p>
        </w:tc>
        <w:tc>
          <w:tcPr>
            <w:tcW w:w="3119" w:type="dxa"/>
          </w:tcPr>
          <w:p w14:paraId="3CD71796" w14:textId="77777777" w:rsidR="007D672F" w:rsidRPr="00501A88" w:rsidRDefault="007D672F" w:rsidP="007D672F">
            <w:pPr>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ストーカー事案の加害者197名に対して医療機関受診を勧奨した（令和７年中）。</w:t>
            </w:r>
          </w:p>
          <w:p w14:paraId="66BF547D" w14:textId="22B0BBB2" w:rsidR="00A4076A" w:rsidRPr="00501A88" w:rsidRDefault="007D672F" w:rsidP="007D672F">
            <w:pPr>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うち、10名が医療機関を受診し、治療を開始した</w:t>
            </w:r>
          </w:p>
        </w:tc>
        <w:tc>
          <w:tcPr>
            <w:tcW w:w="3118" w:type="dxa"/>
          </w:tcPr>
          <w:p w14:paraId="55191C18" w14:textId="77777777" w:rsidR="00A4076A" w:rsidRPr="00501A88" w:rsidRDefault="00A4076A" w:rsidP="00AC6718">
            <w:pPr>
              <w:rPr>
                <w:rFonts w:ascii="ＭＳ ゴシック" w:eastAsia="ＭＳ ゴシック" w:hAnsi="ＭＳ ゴシック"/>
                <w:color w:val="000000" w:themeColor="text1"/>
              </w:rPr>
            </w:pPr>
          </w:p>
        </w:tc>
        <w:tc>
          <w:tcPr>
            <w:tcW w:w="3119" w:type="dxa"/>
          </w:tcPr>
          <w:p w14:paraId="3F57B902" w14:textId="77777777" w:rsidR="00A4076A" w:rsidRPr="00501A88" w:rsidRDefault="00A4076A" w:rsidP="00AC6718">
            <w:pPr>
              <w:rPr>
                <w:rFonts w:ascii="ＭＳ ゴシック" w:eastAsia="ＭＳ ゴシック" w:hAnsi="ＭＳ ゴシック"/>
                <w:color w:val="000000" w:themeColor="text1"/>
              </w:rPr>
            </w:pPr>
          </w:p>
        </w:tc>
        <w:tc>
          <w:tcPr>
            <w:tcW w:w="2761" w:type="dxa"/>
          </w:tcPr>
          <w:p w14:paraId="236157F9" w14:textId="77777777" w:rsidR="00A4076A" w:rsidRPr="00501A88" w:rsidRDefault="00A4076A" w:rsidP="00AC6718">
            <w:pPr>
              <w:rPr>
                <w:rFonts w:ascii="ＭＳ ゴシック" w:eastAsia="ＭＳ ゴシック" w:hAnsi="ＭＳ ゴシック"/>
                <w:color w:val="000000" w:themeColor="text1"/>
              </w:rPr>
            </w:pPr>
          </w:p>
        </w:tc>
        <w:tc>
          <w:tcPr>
            <w:tcW w:w="1483" w:type="dxa"/>
          </w:tcPr>
          <w:p w14:paraId="6878A18E" w14:textId="761ABD89" w:rsidR="00A4076A" w:rsidRPr="00501A88" w:rsidRDefault="00F11AB0" w:rsidP="00AC671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7632AC" w:rsidRPr="00501A88" w14:paraId="714256F1" w14:textId="77777777" w:rsidTr="007632AC">
        <w:tc>
          <w:tcPr>
            <w:tcW w:w="5152" w:type="dxa"/>
            <w:tcBorders>
              <w:top w:val="single" w:sz="4" w:space="0" w:color="auto"/>
              <w:bottom w:val="single" w:sz="4" w:space="0" w:color="auto"/>
            </w:tcBorders>
          </w:tcPr>
          <w:p w14:paraId="073CBF83" w14:textId="77777777" w:rsidR="00A4076A" w:rsidRPr="00501A88" w:rsidRDefault="00A4076A" w:rsidP="00A4076A">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▼ストーカー加害者に対する公費負担カウンセリング制度［新規］</w:t>
            </w:r>
          </w:p>
          <w:p w14:paraId="181DAABD" w14:textId="4882EC11" w:rsidR="00A4076A" w:rsidRPr="00501A88" w:rsidRDefault="00A4076A" w:rsidP="00A4076A">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警告」や「禁止命令等」の措置を講じた後も継続して行為を行うストーカー加害者のうち、治療に対する働きかけに同意したものの、経済的理由により医療機関への受診等を断念する加害者に向け、提携医療機関での公費負担によるカウンセリングを行います。　　　　　　【警察本部生活安全総務課】</w:t>
            </w:r>
          </w:p>
        </w:tc>
        <w:tc>
          <w:tcPr>
            <w:tcW w:w="2781" w:type="dxa"/>
          </w:tcPr>
          <w:p w14:paraId="452BC1FE" w14:textId="4092942B" w:rsidR="00A4076A" w:rsidRPr="00501A88" w:rsidRDefault="000E737F" w:rsidP="00AC671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制度の対象となる治療の働きかけに同意したものの経済的理由により医療機関への受診等を断念したストーカー加害者はいなかった</w:t>
            </w:r>
            <w:r w:rsidR="00090973" w:rsidRPr="00501A88">
              <w:rPr>
                <w:rFonts w:ascii="ＭＳ ゴシック" w:eastAsia="ＭＳ ゴシック" w:hAnsi="ＭＳ ゴシック" w:hint="eastAsia"/>
                <w:color w:val="000000" w:themeColor="text1"/>
              </w:rPr>
              <w:t>。</w:t>
            </w:r>
          </w:p>
        </w:tc>
        <w:tc>
          <w:tcPr>
            <w:tcW w:w="3119" w:type="dxa"/>
          </w:tcPr>
          <w:p w14:paraId="6622188D" w14:textId="77777777" w:rsidR="007D672F" w:rsidRPr="00501A88" w:rsidRDefault="007D672F" w:rsidP="007D672F">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上記受診者のうち、１名が経済的理由から公費負担カウンセリング制度を利用して医療機関を受診した。</w:t>
            </w:r>
          </w:p>
          <w:p w14:paraId="3ABE02FE" w14:textId="77777777" w:rsidR="00A4076A" w:rsidRPr="00501A88" w:rsidRDefault="00A4076A" w:rsidP="00AC6718">
            <w:pPr>
              <w:rPr>
                <w:rFonts w:ascii="ＭＳ ゴシック" w:eastAsia="ＭＳ ゴシック" w:hAnsi="ＭＳ ゴシック"/>
                <w:color w:val="000000" w:themeColor="text1"/>
              </w:rPr>
            </w:pPr>
          </w:p>
        </w:tc>
        <w:tc>
          <w:tcPr>
            <w:tcW w:w="3118" w:type="dxa"/>
          </w:tcPr>
          <w:p w14:paraId="26859C52" w14:textId="77777777" w:rsidR="00A4076A" w:rsidRPr="00501A88" w:rsidRDefault="00A4076A" w:rsidP="00AC6718">
            <w:pPr>
              <w:rPr>
                <w:rFonts w:ascii="ＭＳ ゴシック" w:eastAsia="ＭＳ ゴシック" w:hAnsi="ＭＳ ゴシック"/>
                <w:color w:val="000000" w:themeColor="text1"/>
              </w:rPr>
            </w:pPr>
          </w:p>
        </w:tc>
        <w:tc>
          <w:tcPr>
            <w:tcW w:w="3119" w:type="dxa"/>
          </w:tcPr>
          <w:p w14:paraId="6ECACBA8" w14:textId="77777777" w:rsidR="00A4076A" w:rsidRPr="00501A88" w:rsidRDefault="00A4076A" w:rsidP="00AC6718">
            <w:pPr>
              <w:rPr>
                <w:rFonts w:ascii="ＭＳ ゴシック" w:eastAsia="ＭＳ ゴシック" w:hAnsi="ＭＳ ゴシック"/>
                <w:color w:val="000000" w:themeColor="text1"/>
              </w:rPr>
            </w:pPr>
          </w:p>
        </w:tc>
        <w:tc>
          <w:tcPr>
            <w:tcW w:w="2761" w:type="dxa"/>
          </w:tcPr>
          <w:p w14:paraId="74F3CC03" w14:textId="77777777" w:rsidR="00A4076A" w:rsidRPr="00501A88" w:rsidRDefault="00A4076A" w:rsidP="00AC6718">
            <w:pPr>
              <w:rPr>
                <w:rFonts w:ascii="ＭＳ ゴシック" w:eastAsia="ＭＳ ゴシック" w:hAnsi="ＭＳ ゴシック"/>
                <w:color w:val="000000" w:themeColor="text1"/>
              </w:rPr>
            </w:pPr>
          </w:p>
        </w:tc>
        <w:tc>
          <w:tcPr>
            <w:tcW w:w="1483" w:type="dxa"/>
          </w:tcPr>
          <w:p w14:paraId="47E68327" w14:textId="345295F3" w:rsidR="00A4076A" w:rsidRPr="00501A88" w:rsidRDefault="00F11AB0" w:rsidP="00AC671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bl>
    <w:p w14:paraId="55A462CC" w14:textId="1E6F0427" w:rsidR="00A4076A" w:rsidRPr="00501A88" w:rsidRDefault="00A4076A" w:rsidP="00A4076A">
      <w:pPr>
        <w:rPr>
          <w:rFonts w:ascii="ＭＳ ゴシック" w:eastAsia="ＭＳ ゴシック" w:hAnsi="ＭＳ ゴシック"/>
          <w:color w:val="000000" w:themeColor="text1"/>
        </w:rPr>
      </w:pPr>
    </w:p>
    <w:p w14:paraId="23FF100E" w14:textId="77777777" w:rsidR="00A4076A" w:rsidRPr="00501A88" w:rsidRDefault="00A4076A" w:rsidP="00A4076A">
      <w:pPr>
        <w:rPr>
          <w:rFonts w:ascii="ＭＳ ゴシック" w:eastAsia="ＭＳ ゴシック" w:hAnsi="ＭＳ ゴシック"/>
          <w:color w:val="000000" w:themeColor="text1"/>
        </w:rPr>
      </w:pPr>
    </w:p>
    <w:p w14:paraId="244EB525" w14:textId="77777777" w:rsidR="00897587" w:rsidRPr="00501A88" w:rsidRDefault="00897587" w:rsidP="008C1740">
      <w:pPr>
        <w:rPr>
          <w:rFonts w:ascii="ＭＳ ゴシック" w:eastAsia="ＭＳ ゴシック" w:hAnsi="ＭＳ ゴシック"/>
          <w:color w:val="000000" w:themeColor="text1"/>
        </w:rPr>
      </w:pPr>
    </w:p>
    <w:p w14:paraId="7A881664" w14:textId="7AA447CD" w:rsidR="00897587" w:rsidRPr="00501A88" w:rsidRDefault="00897587">
      <w:pPr>
        <w:widowControl/>
        <w:jc w:val="left"/>
        <w:rPr>
          <w:rFonts w:ascii="ＭＳ ゴシック" w:eastAsia="ＭＳ ゴシック" w:hAnsi="ＭＳ ゴシック"/>
          <w:color w:val="000000" w:themeColor="text1"/>
        </w:rPr>
      </w:pPr>
    </w:p>
    <w:p w14:paraId="51D0053F" w14:textId="7691ED4D" w:rsidR="00897587" w:rsidRPr="00501A88" w:rsidRDefault="00897587" w:rsidP="000C367C">
      <w:pPr>
        <w:pStyle w:val="2"/>
        <w:ind w:firstLineChars="100" w:firstLine="240"/>
        <w:rPr>
          <w:rFonts w:ascii="ＭＳ ゴシック" w:eastAsia="ＭＳ ゴシック" w:hAnsi="ＭＳ ゴシック"/>
          <w:color w:val="000000" w:themeColor="text1"/>
          <w:sz w:val="24"/>
          <w:szCs w:val="24"/>
        </w:rPr>
      </w:pPr>
      <w:bookmarkStart w:id="12" w:name="_Toc193986089"/>
      <w:r w:rsidRPr="00501A88">
        <w:rPr>
          <w:rFonts w:ascii="ＭＳ ゴシック" w:eastAsia="ＭＳ ゴシック" w:hAnsi="ＭＳ ゴシック" w:hint="eastAsia"/>
          <w:color w:val="000000" w:themeColor="text1"/>
          <w:sz w:val="24"/>
          <w:szCs w:val="24"/>
        </w:rPr>
        <w:t>(3)　暴力団員の社会復帰に関する取組</w:t>
      </w:r>
      <w:bookmarkEnd w:id="12"/>
    </w:p>
    <w:tbl>
      <w:tblPr>
        <w:tblStyle w:val="a3"/>
        <w:tblW w:w="21533" w:type="dxa"/>
        <w:tblLook w:val="04A0" w:firstRow="1" w:lastRow="0" w:firstColumn="1" w:lastColumn="0" w:noHBand="0" w:noVBand="1"/>
      </w:tblPr>
      <w:tblGrid>
        <w:gridCol w:w="5152"/>
        <w:gridCol w:w="2781"/>
        <w:gridCol w:w="3119"/>
        <w:gridCol w:w="3118"/>
        <w:gridCol w:w="3119"/>
        <w:gridCol w:w="2761"/>
        <w:gridCol w:w="1483"/>
      </w:tblGrid>
      <w:tr w:rsidR="007632AC" w:rsidRPr="00501A88" w14:paraId="4169297C" w14:textId="77777777" w:rsidTr="00AC6718">
        <w:trPr>
          <w:tblHeader/>
        </w:trPr>
        <w:tc>
          <w:tcPr>
            <w:tcW w:w="5152" w:type="dxa"/>
            <w:vMerge w:val="restart"/>
            <w:vAlign w:val="center"/>
          </w:tcPr>
          <w:p w14:paraId="4FB3477E" w14:textId="77777777" w:rsidR="00A4076A" w:rsidRPr="00501A88" w:rsidRDefault="00A4076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具体的施策</w:t>
            </w:r>
          </w:p>
        </w:tc>
        <w:tc>
          <w:tcPr>
            <w:tcW w:w="14898" w:type="dxa"/>
            <w:gridSpan w:val="5"/>
          </w:tcPr>
          <w:p w14:paraId="2BCA8245" w14:textId="77777777" w:rsidR="00A4076A" w:rsidRPr="00501A88" w:rsidRDefault="00A4076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c>
          <w:tcPr>
            <w:tcW w:w="1483" w:type="dxa"/>
            <w:vMerge w:val="restart"/>
          </w:tcPr>
          <w:p w14:paraId="12F44E36" w14:textId="77777777" w:rsidR="00A4076A" w:rsidRPr="00501A88" w:rsidRDefault="00A4076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r>
      <w:tr w:rsidR="007632AC" w:rsidRPr="00501A88" w14:paraId="1F77A0C9" w14:textId="77777777" w:rsidTr="00AC6718">
        <w:trPr>
          <w:tblHeader/>
        </w:trPr>
        <w:tc>
          <w:tcPr>
            <w:tcW w:w="5152" w:type="dxa"/>
            <w:vMerge/>
            <w:tcBorders>
              <w:bottom w:val="single" w:sz="4" w:space="0" w:color="auto"/>
            </w:tcBorders>
          </w:tcPr>
          <w:p w14:paraId="7A6958E7" w14:textId="77777777" w:rsidR="00A4076A" w:rsidRPr="00501A88" w:rsidRDefault="00A4076A" w:rsidP="00AC6718">
            <w:pPr>
              <w:rPr>
                <w:rFonts w:ascii="ＭＳ ゴシック" w:eastAsia="ＭＳ ゴシック" w:hAnsi="ＭＳ ゴシック"/>
                <w:color w:val="000000" w:themeColor="text1"/>
              </w:rPr>
            </w:pPr>
          </w:p>
        </w:tc>
        <w:tc>
          <w:tcPr>
            <w:tcW w:w="2781" w:type="dxa"/>
          </w:tcPr>
          <w:p w14:paraId="36849479" w14:textId="77777777" w:rsidR="00A4076A" w:rsidRPr="00501A88" w:rsidRDefault="00A4076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令和６(</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4)年度</w:t>
            </w:r>
          </w:p>
        </w:tc>
        <w:tc>
          <w:tcPr>
            <w:tcW w:w="3119" w:type="dxa"/>
          </w:tcPr>
          <w:p w14:paraId="1740B7DB" w14:textId="77777777" w:rsidR="00A4076A" w:rsidRPr="00501A88" w:rsidRDefault="00A4076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令和７(</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5)年度</w:t>
            </w:r>
          </w:p>
        </w:tc>
        <w:tc>
          <w:tcPr>
            <w:tcW w:w="3118" w:type="dxa"/>
          </w:tcPr>
          <w:p w14:paraId="28DA147E" w14:textId="77777777" w:rsidR="00A4076A" w:rsidRPr="00501A88" w:rsidRDefault="00A4076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令和８(</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6)年度</w:t>
            </w:r>
          </w:p>
        </w:tc>
        <w:tc>
          <w:tcPr>
            <w:tcW w:w="3119" w:type="dxa"/>
          </w:tcPr>
          <w:p w14:paraId="5150E7A2" w14:textId="77777777" w:rsidR="00A4076A" w:rsidRPr="00501A88" w:rsidRDefault="00A4076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令和９(</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7)年度</w:t>
            </w:r>
          </w:p>
        </w:tc>
        <w:tc>
          <w:tcPr>
            <w:tcW w:w="2761" w:type="dxa"/>
            <w:vAlign w:val="center"/>
          </w:tcPr>
          <w:p w14:paraId="27D32518" w14:textId="77777777" w:rsidR="00A4076A" w:rsidRPr="00501A88" w:rsidRDefault="00A4076A"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令和10(</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8)年度</w:t>
            </w:r>
          </w:p>
        </w:tc>
        <w:tc>
          <w:tcPr>
            <w:tcW w:w="1483" w:type="dxa"/>
            <w:vMerge/>
          </w:tcPr>
          <w:p w14:paraId="6A42CB21" w14:textId="77777777" w:rsidR="00A4076A" w:rsidRPr="00501A88" w:rsidRDefault="00A4076A" w:rsidP="00AC6718">
            <w:pPr>
              <w:rPr>
                <w:rFonts w:ascii="ＭＳ ゴシック" w:eastAsia="ＭＳ ゴシック" w:hAnsi="ＭＳ ゴシック"/>
                <w:color w:val="000000" w:themeColor="text1"/>
              </w:rPr>
            </w:pPr>
          </w:p>
        </w:tc>
      </w:tr>
      <w:tr w:rsidR="007632AC" w:rsidRPr="00501A88" w14:paraId="15175698" w14:textId="77777777" w:rsidTr="00AC6718">
        <w:tc>
          <w:tcPr>
            <w:tcW w:w="5152" w:type="dxa"/>
            <w:tcBorders>
              <w:bottom w:val="single" w:sz="4" w:space="0" w:color="auto"/>
            </w:tcBorders>
          </w:tcPr>
          <w:p w14:paraId="2BF40F33" w14:textId="77777777" w:rsidR="00A4076A" w:rsidRPr="00501A88" w:rsidRDefault="00A4076A" w:rsidP="00A4076A">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▼関係機関・団体と連携した暴力団員の離脱支援の推進</w:t>
            </w:r>
          </w:p>
          <w:p w14:paraId="64358721" w14:textId="77777777" w:rsidR="00A4076A" w:rsidRPr="00501A88" w:rsidRDefault="00A4076A" w:rsidP="00A4076A">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暴力団組織からの離脱を希望する暴力団員等に対して、（公財）大阪府暴力追放推進センター、矯正施設、保護観察所等と暴力団員の離脱に係る情報を適切に共有し、連携した離脱支援を行います。</w:t>
            </w:r>
          </w:p>
          <w:p w14:paraId="7B0C5D26" w14:textId="5F01D42C" w:rsidR="00A4076A" w:rsidRPr="00501A88" w:rsidRDefault="00A4076A" w:rsidP="00A4076A">
            <w:pPr>
              <w:ind w:firstLineChars="100" w:firstLine="210"/>
              <w:jc w:val="righ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【警察本部捜査第四課】</w:t>
            </w:r>
          </w:p>
        </w:tc>
        <w:tc>
          <w:tcPr>
            <w:tcW w:w="2781" w:type="dxa"/>
          </w:tcPr>
          <w:p w14:paraId="3F993666" w14:textId="77777777" w:rsidR="00EB52C2" w:rsidRPr="00501A88" w:rsidRDefault="00EB52C2" w:rsidP="00EB52C2">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矯正施設、保護観察所等からの支援要請に基づいて（公財）大阪府暴力追放推進センターと必要な情報を共有し、施設に赴いて面談を実施する等して、離脱支援を行った。</w:t>
            </w:r>
          </w:p>
          <w:p w14:paraId="245E70E5" w14:textId="73C8ADC9" w:rsidR="00A4076A" w:rsidRPr="00501A88" w:rsidRDefault="00EB52C2" w:rsidP="00EB52C2">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離脱支援（1</w:t>
            </w:r>
            <w:r w:rsidRPr="00501A88">
              <w:rPr>
                <w:rFonts w:ascii="ＭＳ ゴシック" w:eastAsia="ＭＳ ゴシック" w:hAnsi="ＭＳ ゴシック"/>
                <w:color w:val="000000" w:themeColor="text1"/>
              </w:rPr>
              <w:t>1</w:t>
            </w:r>
            <w:r w:rsidRPr="00501A88">
              <w:rPr>
                <w:rFonts w:ascii="ＭＳ ゴシック" w:eastAsia="ＭＳ ゴシック" w:hAnsi="ＭＳ ゴシック" w:hint="eastAsia"/>
                <w:color w:val="000000" w:themeColor="text1"/>
              </w:rPr>
              <w:t>件）</w:t>
            </w:r>
          </w:p>
        </w:tc>
        <w:tc>
          <w:tcPr>
            <w:tcW w:w="3119" w:type="dxa"/>
          </w:tcPr>
          <w:p w14:paraId="40217301" w14:textId="019CFDD1" w:rsidR="007D672F" w:rsidRPr="00501A88" w:rsidRDefault="007D672F" w:rsidP="007D672F">
            <w:pPr>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本人又は矯正施設等からの支援要請に基づいて（公財）大阪府暴力追放推進センターと必要な情報を共有し、矯正施設その他に赴いて面談を実施する等して、離脱に関する相談対応・支援を行った。</w:t>
            </w:r>
          </w:p>
          <w:p w14:paraId="561DBEDB" w14:textId="5E45C39B" w:rsidR="00A4076A" w:rsidRPr="00501A88" w:rsidRDefault="007D672F" w:rsidP="007D672F">
            <w:pPr>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離脱相談・支援（12件）</w:t>
            </w:r>
          </w:p>
        </w:tc>
        <w:tc>
          <w:tcPr>
            <w:tcW w:w="3118" w:type="dxa"/>
          </w:tcPr>
          <w:p w14:paraId="4E2FC434" w14:textId="77777777" w:rsidR="00A4076A" w:rsidRPr="00501A88" w:rsidRDefault="00A4076A" w:rsidP="00AC6718">
            <w:pPr>
              <w:ind w:firstLineChars="100" w:firstLine="210"/>
              <w:rPr>
                <w:rFonts w:ascii="ＭＳ ゴシック" w:eastAsia="ＭＳ ゴシック" w:hAnsi="ＭＳ ゴシック"/>
                <w:color w:val="000000" w:themeColor="text1"/>
              </w:rPr>
            </w:pPr>
          </w:p>
        </w:tc>
        <w:tc>
          <w:tcPr>
            <w:tcW w:w="3119" w:type="dxa"/>
          </w:tcPr>
          <w:p w14:paraId="1986E745" w14:textId="77777777" w:rsidR="00A4076A" w:rsidRPr="00501A88" w:rsidRDefault="00A4076A" w:rsidP="00AC6718">
            <w:pPr>
              <w:rPr>
                <w:rFonts w:ascii="ＭＳ ゴシック" w:eastAsia="ＭＳ ゴシック" w:hAnsi="ＭＳ ゴシック"/>
                <w:color w:val="000000" w:themeColor="text1"/>
              </w:rPr>
            </w:pPr>
          </w:p>
        </w:tc>
        <w:tc>
          <w:tcPr>
            <w:tcW w:w="2761" w:type="dxa"/>
          </w:tcPr>
          <w:p w14:paraId="6762F684" w14:textId="77777777" w:rsidR="00A4076A" w:rsidRPr="00501A88" w:rsidRDefault="00A4076A" w:rsidP="00AC6718">
            <w:pPr>
              <w:rPr>
                <w:rFonts w:ascii="ＭＳ ゴシック" w:eastAsia="ＭＳ ゴシック" w:hAnsi="ＭＳ ゴシック"/>
                <w:color w:val="000000" w:themeColor="text1"/>
              </w:rPr>
            </w:pPr>
          </w:p>
        </w:tc>
        <w:tc>
          <w:tcPr>
            <w:tcW w:w="1483" w:type="dxa"/>
          </w:tcPr>
          <w:p w14:paraId="5A98057C" w14:textId="3D3914FB" w:rsidR="00A4076A" w:rsidRPr="00501A88" w:rsidRDefault="008B07CC" w:rsidP="00AC671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A4076A" w:rsidRPr="00501A88" w14:paraId="2E5F50CE" w14:textId="77777777" w:rsidTr="00AC6718">
        <w:tc>
          <w:tcPr>
            <w:tcW w:w="5152" w:type="dxa"/>
            <w:tcBorders>
              <w:top w:val="single" w:sz="4" w:space="0" w:color="auto"/>
              <w:bottom w:val="single" w:sz="4" w:space="0" w:color="auto"/>
            </w:tcBorders>
          </w:tcPr>
          <w:p w14:paraId="6D55A4CF" w14:textId="77777777" w:rsidR="00A4076A" w:rsidRPr="00501A88" w:rsidRDefault="00A4076A" w:rsidP="00A4076A">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▼関係機関・団体と連携した暴力団員の社会復帰支援の推進</w:t>
            </w:r>
          </w:p>
          <w:p w14:paraId="1CF6C079" w14:textId="2636C225" w:rsidR="00A4076A" w:rsidRPr="00501A88" w:rsidRDefault="00A4076A" w:rsidP="00A4076A">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暴力団組織から離脱し、就労などの社会復帰支援を希望する暴力団員等に対して、（公財）大阪府暴力追放推進センター、職業安定機関等と暴力団員の社会復帰支援に係る情報を適切に共有し、協賛企業への就労、口座開設の調整及び義指の作製などの社会復帰支援を行います。　　【警察本部捜査第四課】</w:t>
            </w:r>
          </w:p>
        </w:tc>
        <w:tc>
          <w:tcPr>
            <w:tcW w:w="2781" w:type="dxa"/>
          </w:tcPr>
          <w:p w14:paraId="64385814" w14:textId="15B8C5A2" w:rsidR="00EB52C2" w:rsidRPr="00501A88" w:rsidRDefault="005E569F" w:rsidP="00EB52C2">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r w:rsidR="00EB52C2" w:rsidRPr="00501A88">
              <w:rPr>
                <w:rFonts w:ascii="ＭＳ ゴシック" w:eastAsia="ＭＳ ゴシック" w:hAnsi="ＭＳ ゴシック" w:hint="eastAsia"/>
                <w:color w:val="000000" w:themeColor="text1"/>
              </w:rPr>
              <w:t>公財）大阪府暴力推進センターと連携し、職業安定所を始め協賛企業、銀行等に働きかけ、口座開設、就労、義指作成等各種社会復帰支援を行った。</w:t>
            </w:r>
          </w:p>
          <w:p w14:paraId="6097F3CB" w14:textId="77777777" w:rsidR="00EB52C2" w:rsidRPr="00501A88" w:rsidRDefault="00EB52C2" w:rsidP="00EB52C2">
            <w:pPr>
              <w:rPr>
                <w:rFonts w:ascii="ＭＳ ゴシック" w:eastAsia="ＭＳ ゴシック" w:hAnsi="ＭＳ ゴシック"/>
                <w:color w:val="000000" w:themeColor="text1"/>
              </w:rPr>
            </w:pPr>
          </w:p>
          <w:p w14:paraId="4070AE9A" w14:textId="77777777" w:rsidR="00EB52C2" w:rsidRPr="00501A88" w:rsidRDefault="00EB52C2" w:rsidP="00EB52C2">
            <w:pPr>
              <w:ind w:firstLineChars="300" w:firstLine="630"/>
              <w:jc w:val="righ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義指作成支援(３件)</w:t>
            </w:r>
          </w:p>
          <w:p w14:paraId="4142B4D4" w14:textId="0258B26E" w:rsidR="00A4076A" w:rsidRPr="00501A88" w:rsidRDefault="00EB52C2" w:rsidP="00EB52C2">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 xml:space="preserve"> 口座開設、就労支援(10件</w:t>
            </w:r>
            <w:r w:rsidR="004F6024" w:rsidRPr="00501A88">
              <w:rPr>
                <w:rFonts w:ascii="ＭＳ ゴシック" w:eastAsia="ＭＳ ゴシック" w:hAnsi="ＭＳ ゴシック" w:hint="eastAsia"/>
                <w:color w:val="000000" w:themeColor="text1"/>
              </w:rPr>
              <w:t>)</w:t>
            </w:r>
          </w:p>
        </w:tc>
        <w:tc>
          <w:tcPr>
            <w:tcW w:w="3119" w:type="dxa"/>
          </w:tcPr>
          <w:p w14:paraId="2B5A5DF0" w14:textId="77777777" w:rsidR="007D672F" w:rsidRPr="00501A88" w:rsidRDefault="007D672F" w:rsidP="007D672F">
            <w:pPr>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(公財)大阪府暴力追放推進センターと連携し、協賛企業や職業安定所、金融機関等に随行して支援を働き掛け、口座開設や就労等に関する社会復帰支援を行った。</w:t>
            </w:r>
          </w:p>
          <w:p w14:paraId="44D27FCD" w14:textId="77777777" w:rsidR="007D672F" w:rsidRPr="00501A88" w:rsidRDefault="007D672F" w:rsidP="007D672F">
            <w:pPr>
              <w:rPr>
                <w:rFonts w:ascii="ＭＳ ゴシック" w:eastAsia="ＭＳ ゴシック" w:hAnsi="ＭＳ ゴシック"/>
                <w:color w:val="000000" w:themeColor="text1"/>
              </w:rPr>
            </w:pPr>
          </w:p>
          <w:p w14:paraId="5A7DBD7A" w14:textId="77777777" w:rsidR="007D672F" w:rsidRPr="00501A88" w:rsidRDefault="007D672F" w:rsidP="007D672F">
            <w:pPr>
              <w:rPr>
                <w:rFonts w:ascii="ＭＳ ゴシック" w:eastAsia="ＭＳ ゴシック" w:hAnsi="ＭＳ ゴシック"/>
                <w:color w:val="000000" w:themeColor="text1"/>
              </w:rPr>
            </w:pPr>
          </w:p>
          <w:p w14:paraId="24DAE1A4" w14:textId="77777777" w:rsidR="007D672F" w:rsidRPr="00501A88" w:rsidRDefault="007D672F" w:rsidP="007D672F">
            <w:pPr>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口座開設、就労相談・支援</w:t>
            </w:r>
          </w:p>
          <w:p w14:paraId="371FFECF" w14:textId="7C0F0EC4" w:rsidR="00A4076A" w:rsidRPr="00501A88" w:rsidRDefault="007D672F" w:rsidP="007D672F">
            <w:pPr>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(13件)</w:t>
            </w:r>
          </w:p>
        </w:tc>
        <w:tc>
          <w:tcPr>
            <w:tcW w:w="3118" w:type="dxa"/>
          </w:tcPr>
          <w:p w14:paraId="617F2436" w14:textId="77777777" w:rsidR="00A4076A" w:rsidRPr="00501A88" w:rsidRDefault="00A4076A" w:rsidP="00AC6718">
            <w:pPr>
              <w:rPr>
                <w:rFonts w:ascii="ＭＳ ゴシック" w:eastAsia="ＭＳ ゴシック" w:hAnsi="ＭＳ ゴシック"/>
                <w:color w:val="000000" w:themeColor="text1"/>
              </w:rPr>
            </w:pPr>
          </w:p>
        </w:tc>
        <w:tc>
          <w:tcPr>
            <w:tcW w:w="3119" w:type="dxa"/>
          </w:tcPr>
          <w:p w14:paraId="659D23BA" w14:textId="77777777" w:rsidR="00A4076A" w:rsidRPr="00501A88" w:rsidRDefault="00A4076A" w:rsidP="00AC6718">
            <w:pPr>
              <w:rPr>
                <w:rFonts w:ascii="ＭＳ ゴシック" w:eastAsia="ＭＳ ゴシック" w:hAnsi="ＭＳ ゴシック"/>
                <w:color w:val="000000" w:themeColor="text1"/>
              </w:rPr>
            </w:pPr>
          </w:p>
        </w:tc>
        <w:tc>
          <w:tcPr>
            <w:tcW w:w="2761" w:type="dxa"/>
          </w:tcPr>
          <w:p w14:paraId="587076ED" w14:textId="77777777" w:rsidR="00A4076A" w:rsidRPr="00501A88" w:rsidRDefault="00A4076A" w:rsidP="00AC6718">
            <w:pPr>
              <w:rPr>
                <w:rFonts w:ascii="ＭＳ ゴシック" w:eastAsia="ＭＳ ゴシック" w:hAnsi="ＭＳ ゴシック"/>
                <w:color w:val="000000" w:themeColor="text1"/>
              </w:rPr>
            </w:pPr>
          </w:p>
        </w:tc>
        <w:tc>
          <w:tcPr>
            <w:tcW w:w="1483" w:type="dxa"/>
          </w:tcPr>
          <w:p w14:paraId="6D8F5290" w14:textId="51E6BB2C" w:rsidR="00A4076A" w:rsidRPr="00501A88" w:rsidRDefault="008B07CC" w:rsidP="00AC671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bl>
    <w:p w14:paraId="57498B6C" w14:textId="3B76902B" w:rsidR="00A4076A" w:rsidRPr="00501A88" w:rsidRDefault="00A4076A" w:rsidP="00A4076A">
      <w:pPr>
        <w:rPr>
          <w:rFonts w:ascii="ＭＳ ゴシック" w:eastAsia="ＭＳ ゴシック" w:hAnsi="ＭＳ ゴシック"/>
          <w:color w:val="000000" w:themeColor="text1"/>
        </w:rPr>
      </w:pPr>
    </w:p>
    <w:p w14:paraId="65B7F7AF" w14:textId="77777777" w:rsidR="00897587" w:rsidRPr="00501A88" w:rsidRDefault="00897587" w:rsidP="00897587">
      <w:pPr>
        <w:rPr>
          <w:rFonts w:ascii="ＭＳ ゴシック" w:eastAsia="ＭＳ ゴシック" w:hAnsi="ＭＳ ゴシック"/>
          <w:color w:val="000000" w:themeColor="text1"/>
        </w:rPr>
      </w:pPr>
    </w:p>
    <w:p w14:paraId="5DA5E33E" w14:textId="433A0BFE" w:rsidR="00897587" w:rsidRPr="00501A88" w:rsidRDefault="00897587" w:rsidP="00C94F5E">
      <w:pPr>
        <w:pStyle w:val="2"/>
        <w:ind w:firstLineChars="100" w:firstLine="240"/>
        <w:rPr>
          <w:rFonts w:ascii="ＭＳ ゴシック" w:eastAsia="ＭＳ ゴシック" w:hAnsi="ＭＳ ゴシック"/>
          <w:color w:val="000000" w:themeColor="text1"/>
        </w:rPr>
      </w:pPr>
      <w:bookmarkStart w:id="13" w:name="_Toc193986090"/>
      <w:r w:rsidRPr="00501A88">
        <w:rPr>
          <w:rFonts w:ascii="ＭＳ ゴシック" w:eastAsia="ＭＳ ゴシック" w:hAnsi="ＭＳ ゴシック" w:hint="eastAsia"/>
          <w:color w:val="000000" w:themeColor="text1"/>
          <w:sz w:val="24"/>
          <w:szCs w:val="24"/>
        </w:rPr>
        <w:t>(</w:t>
      </w:r>
      <w:r w:rsidRPr="00501A88">
        <w:rPr>
          <w:rFonts w:ascii="ＭＳ ゴシック" w:eastAsia="ＭＳ ゴシック" w:hAnsi="ＭＳ ゴシック"/>
          <w:color w:val="000000" w:themeColor="text1"/>
          <w:sz w:val="24"/>
          <w:szCs w:val="24"/>
        </w:rPr>
        <w:t>4</w:t>
      </w:r>
      <w:r w:rsidRPr="00501A88">
        <w:rPr>
          <w:rFonts w:ascii="ＭＳ ゴシック" w:eastAsia="ＭＳ ゴシック" w:hAnsi="ＭＳ ゴシック" w:hint="eastAsia"/>
          <w:color w:val="000000" w:themeColor="text1"/>
          <w:sz w:val="24"/>
          <w:szCs w:val="24"/>
        </w:rPr>
        <w:t xml:space="preserve">)　</w:t>
      </w:r>
      <w:r w:rsidRPr="00501A88">
        <w:rPr>
          <w:rFonts w:ascii="ＭＳ ゴシック" w:eastAsia="ＭＳ ゴシック" w:hAnsi="ＭＳ ゴシック" w:hint="eastAsia"/>
          <w:color w:val="000000" w:themeColor="text1"/>
        </w:rPr>
        <w:t xml:space="preserve"> </w:t>
      </w:r>
      <w:r w:rsidRPr="00501A88">
        <w:rPr>
          <w:rFonts w:ascii="ＭＳ ゴシック" w:eastAsia="ＭＳ ゴシック" w:hAnsi="ＭＳ ゴシック" w:hint="eastAsia"/>
          <w:color w:val="000000" w:themeColor="text1"/>
          <w:sz w:val="24"/>
          <w:szCs w:val="24"/>
        </w:rPr>
        <w:t>薬物依存症者のための取組（再掲）</w:t>
      </w:r>
      <w:r w:rsidRPr="00501A88">
        <w:rPr>
          <w:rFonts w:ascii="ＭＳ ゴシック" w:eastAsia="ＭＳ ゴシック" w:hAnsi="ＭＳ ゴシック" w:hint="eastAsia"/>
          <w:color w:val="000000" w:themeColor="text1"/>
        </w:rPr>
        <w:t>・・・</w:t>
      </w:r>
      <w:r w:rsidR="00C94F5E" w:rsidRPr="00501A88">
        <w:rPr>
          <w:rFonts w:ascii="ＭＳ ゴシック" w:eastAsia="ＭＳ ゴシック" w:hAnsi="ＭＳ ゴシック" w:hint="eastAsia"/>
          <w:color w:val="000000" w:themeColor="text1"/>
        </w:rPr>
        <w:t>４</w:t>
      </w:r>
      <w:r w:rsidRPr="00501A88">
        <w:rPr>
          <w:rFonts w:ascii="ＭＳ ゴシック" w:eastAsia="ＭＳ ゴシック" w:hAnsi="ＭＳ ゴシック" w:hint="eastAsia"/>
          <w:color w:val="000000" w:themeColor="text1"/>
        </w:rPr>
        <w:t>～</w:t>
      </w:r>
      <w:r w:rsidR="00C94F5E" w:rsidRPr="00501A88">
        <w:rPr>
          <w:rFonts w:ascii="ＭＳ ゴシック" w:eastAsia="ＭＳ ゴシック" w:hAnsi="ＭＳ ゴシック" w:hint="eastAsia"/>
          <w:color w:val="000000" w:themeColor="text1"/>
        </w:rPr>
        <w:t>５</w:t>
      </w:r>
      <w:r w:rsidRPr="00501A88">
        <w:rPr>
          <w:rFonts w:ascii="ＭＳ ゴシック" w:eastAsia="ＭＳ ゴシック" w:hAnsi="ＭＳ ゴシック" w:hint="eastAsia"/>
          <w:color w:val="000000" w:themeColor="text1"/>
        </w:rPr>
        <w:t>ページ参照</w:t>
      </w:r>
      <w:bookmarkEnd w:id="13"/>
    </w:p>
    <w:p w14:paraId="400BA63A" w14:textId="58A80491" w:rsidR="00897587" w:rsidRPr="00501A88" w:rsidRDefault="00897587">
      <w:pPr>
        <w:widowControl/>
        <w:jc w:val="left"/>
        <w:rPr>
          <w:rFonts w:ascii="ＭＳ ゴシック" w:eastAsia="ＭＳ ゴシック" w:hAnsi="ＭＳ ゴシック"/>
          <w:color w:val="000000" w:themeColor="text1"/>
        </w:rPr>
      </w:pPr>
    </w:p>
    <w:p w14:paraId="3C567850" w14:textId="77777777" w:rsidR="008E1782" w:rsidRPr="00501A88" w:rsidRDefault="008E1782">
      <w:pPr>
        <w:widowControl/>
        <w:jc w:val="left"/>
        <w:rPr>
          <w:rFonts w:ascii="ＭＳ ゴシック" w:eastAsia="ＭＳ ゴシック" w:hAnsi="ＭＳ ゴシック"/>
          <w:color w:val="000000" w:themeColor="text1"/>
        </w:rPr>
      </w:pPr>
    </w:p>
    <w:p w14:paraId="62EB14C7" w14:textId="77777777" w:rsidR="008E1782" w:rsidRPr="00501A88" w:rsidRDefault="008E1782">
      <w:pPr>
        <w:widowControl/>
        <w:jc w:val="left"/>
        <w:rPr>
          <w:rFonts w:ascii="ＭＳ ゴシック" w:eastAsia="ＭＳ ゴシック" w:hAnsi="ＭＳ ゴシック"/>
          <w:color w:val="000000" w:themeColor="text1"/>
        </w:rPr>
      </w:pPr>
    </w:p>
    <w:p w14:paraId="27A8FBD5" w14:textId="77777777" w:rsidR="008E1782" w:rsidRPr="00501A88" w:rsidRDefault="008E1782">
      <w:pPr>
        <w:widowControl/>
        <w:jc w:val="left"/>
        <w:rPr>
          <w:rFonts w:ascii="ＭＳ ゴシック" w:eastAsia="ＭＳ ゴシック" w:hAnsi="ＭＳ ゴシック"/>
          <w:color w:val="000000" w:themeColor="text1"/>
        </w:rPr>
      </w:pPr>
    </w:p>
    <w:p w14:paraId="0E5BE5FB" w14:textId="77777777" w:rsidR="008E1782" w:rsidRPr="00501A88" w:rsidRDefault="008E1782">
      <w:pPr>
        <w:widowControl/>
        <w:jc w:val="left"/>
        <w:rPr>
          <w:rFonts w:ascii="ＭＳ ゴシック" w:eastAsia="ＭＳ ゴシック" w:hAnsi="ＭＳ ゴシック"/>
          <w:color w:val="000000" w:themeColor="text1"/>
        </w:rPr>
      </w:pPr>
    </w:p>
    <w:p w14:paraId="0D78C5DF" w14:textId="77777777" w:rsidR="008E1782" w:rsidRPr="00501A88" w:rsidRDefault="008E1782">
      <w:pPr>
        <w:widowControl/>
        <w:jc w:val="left"/>
        <w:rPr>
          <w:rFonts w:ascii="ＭＳ ゴシック" w:eastAsia="ＭＳ ゴシック" w:hAnsi="ＭＳ ゴシック"/>
          <w:color w:val="000000" w:themeColor="text1"/>
        </w:rPr>
      </w:pPr>
    </w:p>
    <w:p w14:paraId="00B47CD0" w14:textId="77777777" w:rsidR="008E1782" w:rsidRPr="00501A88" w:rsidRDefault="008E1782">
      <w:pPr>
        <w:widowControl/>
        <w:jc w:val="left"/>
        <w:rPr>
          <w:rFonts w:ascii="ＭＳ ゴシック" w:eastAsia="ＭＳ ゴシック" w:hAnsi="ＭＳ ゴシック"/>
          <w:color w:val="000000" w:themeColor="text1"/>
        </w:rPr>
      </w:pPr>
    </w:p>
    <w:p w14:paraId="68FD8124" w14:textId="77777777" w:rsidR="008E1782" w:rsidRPr="00501A88" w:rsidRDefault="008E1782">
      <w:pPr>
        <w:widowControl/>
        <w:jc w:val="left"/>
        <w:rPr>
          <w:rFonts w:ascii="ＭＳ ゴシック" w:eastAsia="ＭＳ ゴシック" w:hAnsi="ＭＳ ゴシック"/>
          <w:color w:val="000000" w:themeColor="text1"/>
        </w:rPr>
      </w:pPr>
    </w:p>
    <w:p w14:paraId="74C05695" w14:textId="77777777" w:rsidR="008E1782" w:rsidRPr="00501A88" w:rsidRDefault="008E1782">
      <w:pPr>
        <w:widowControl/>
        <w:jc w:val="left"/>
        <w:rPr>
          <w:rFonts w:ascii="ＭＳ ゴシック" w:eastAsia="ＭＳ ゴシック" w:hAnsi="ＭＳ ゴシック"/>
          <w:color w:val="000000" w:themeColor="text1"/>
        </w:rPr>
      </w:pPr>
    </w:p>
    <w:p w14:paraId="08076F6C" w14:textId="77777777" w:rsidR="008E1782" w:rsidRPr="00501A88" w:rsidRDefault="008E1782">
      <w:pPr>
        <w:widowControl/>
        <w:jc w:val="left"/>
        <w:rPr>
          <w:rFonts w:ascii="ＭＳ ゴシック" w:eastAsia="ＭＳ ゴシック" w:hAnsi="ＭＳ ゴシック"/>
          <w:color w:val="000000" w:themeColor="text1"/>
        </w:rPr>
      </w:pPr>
    </w:p>
    <w:p w14:paraId="1FE78EAE" w14:textId="77777777" w:rsidR="008E1782" w:rsidRPr="00501A88" w:rsidRDefault="008E1782">
      <w:pPr>
        <w:widowControl/>
        <w:jc w:val="left"/>
        <w:rPr>
          <w:rFonts w:ascii="ＭＳ ゴシック" w:eastAsia="ＭＳ ゴシック" w:hAnsi="ＭＳ ゴシック"/>
          <w:color w:val="000000" w:themeColor="text1"/>
        </w:rPr>
      </w:pPr>
    </w:p>
    <w:p w14:paraId="2F0CACA5" w14:textId="77777777" w:rsidR="008E1782" w:rsidRPr="00501A88" w:rsidRDefault="008E1782">
      <w:pPr>
        <w:widowControl/>
        <w:jc w:val="left"/>
        <w:rPr>
          <w:rFonts w:ascii="ＭＳ ゴシック" w:eastAsia="ＭＳ ゴシック" w:hAnsi="ＭＳ ゴシック"/>
          <w:color w:val="000000" w:themeColor="text1"/>
        </w:rPr>
      </w:pPr>
    </w:p>
    <w:p w14:paraId="2DECE988" w14:textId="77777777" w:rsidR="008E1782" w:rsidRPr="00501A88" w:rsidRDefault="008E1782">
      <w:pPr>
        <w:widowControl/>
        <w:jc w:val="left"/>
        <w:rPr>
          <w:rFonts w:ascii="ＭＳ ゴシック" w:eastAsia="ＭＳ ゴシック" w:hAnsi="ＭＳ ゴシック"/>
          <w:color w:val="000000" w:themeColor="text1"/>
        </w:rPr>
      </w:pPr>
    </w:p>
    <w:p w14:paraId="19F4DDB5" w14:textId="05BA06CA" w:rsidR="00897587" w:rsidRPr="00501A88" w:rsidRDefault="00897587" w:rsidP="000C367C">
      <w:pPr>
        <w:pStyle w:val="1"/>
        <w:rPr>
          <w:rFonts w:ascii="ＭＳ ゴシック" w:eastAsia="ＭＳ ゴシック" w:hAnsi="ＭＳ ゴシック"/>
          <w:color w:val="000000" w:themeColor="text1"/>
        </w:rPr>
      </w:pPr>
      <w:bookmarkStart w:id="14" w:name="_Toc193986091"/>
      <w:r w:rsidRPr="00501A88">
        <w:rPr>
          <w:rFonts w:ascii="ＭＳ ゴシック" w:eastAsia="ＭＳ ゴシック" w:hAnsi="ＭＳ ゴシック" w:hint="eastAsia"/>
          <w:color w:val="000000" w:themeColor="text1"/>
        </w:rPr>
        <w:t>５　民間協力者の活動の促進及び広報・啓発活動の推進</w:t>
      </w:r>
      <w:bookmarkEnd w:id="14"/>
    </w:p>
    <w:tbl>
      <w:tblPr>
        <w:tblStyle w:val="a3"/>
        <w:tblW w:w="21533" w:type="dxa"/>
        <w:tblLook w:val="04A0" w:firstRow="1" w:lastRow="0" w:firstColumn="1" w:lastColumn="0" w:noHBand="0" w:noVBand="1"/>
      </w:tblPr>
      <w:tblGrid>
        <w:gridCol w:w="5152"/>
        <w:gridCol w:w="2781"/>
        <w:gridCol w:w="3119"/>
        <w:gridCol w:w="3118"/>
        <w:gridCol w:w="3119"/>
        <w:gridCol w:w="2761"/>
        <w:gridCol w:w="1483"/>
      </w:tblGrid>
      <w:tr w:rsidR="007632AC" w:rsidRPr="00501A88" w14:paraId="1A03336E" w14:textId="77777777" w:rsidTr="00AC6718">
        <w:trPr>
          <w:tblHeader/>
        </w:trPr>
        <w:tc>
          <w:tcPr>
            <w:tcW w:w="5152" w:type="dxa"/>
            <w:vMerge w:val="restart"/>
            <w:vAlign w:val="center"/>
          </w:tcPr>
          <w:p w14:paraId="6515B13C" w14:textId="77777777" w:rsidR="00AD24D4" w:rsidRPr="00501A88" w:rsidRDefault="00AD24D4"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具体的施策</w:t>
            </w:r>
          </w:p>
        </w:tc>
        <w:tc>
          <w:tcPr>
            <w:tcW w:w="14898" w:type="dxa"/>
            <w:gridSpan w:val="5"/>
          </w:tcPr>
          <w:p w14:paraId="0C3D381F" w14:textId="77777777" w:rsidR="00AD24D4" w:rsidRPr="00501A88" w:rsidRDefault="00AD24D4"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c>
          <w:tcPr>
            <w:tcW w:w="1483" w:type="dxa"/>
            <w:vMerge w:val="restart"/>
          </w:tcPr>
          <w:p w14:paraId="239EB144" w14:textId="77777777" w:rsidR="00AD24D4" w:rsidRPr="00501A88" w:rsidRDefault="00AD24D4"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r>
      <w:tr w:rsidR="007632AC" w:rsidRPr="00501A88" w14:paraId="016C7071" w14:textId="77777777" w:rsidTr="00AC6718">
        <w:trPr>
          <w:tblHeader/>
        </w:trPr>
        <w:tc>
          <w:tcPr>
            <w:tcW w:w="5152" w:type="dxa"/>
            <w:vMerge/>
            <w:tcBorders>
              <w:bottom w:val="single" w:sz="4" w:space="0" w:color="auto"/>
            </w:tcBorders>
          </w:tcPr>
          <w:p w14:paraId="07D8BF82" w14:textId="77777777" w:rsidR="00AD24D4" w:rsidRPr="00501A88" w:rsidRDefault="00AD24D4" w:rsidP="00AC6718">
            <w:pPr>
              <w:rPr>
                <w:rFonts w:ascii="ＭＳ ゴシック" w:eastAsia="ＭＳ ゴシック" w:hAnsi="ＭＳ ゴシック"/>
                <w:color w:val="000000" w:themeColor="text1"/>
              </w:rPr>
            </w:pPr>
          </w:p>
        </w:tc>
        <w:tc>
          <w:tcPr>
            <w:tcW w:w="2781" w:type="dxa"/>
          </w:tcPr>
          <w:p w14:paraId="213788B7" w14:textId="77777777" w:rsidR="00AD24D4" w:rsidRPr="00501A88" w:rsidRDefault="00AD24D4"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令和６(</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4)年度</w:t>
            </w:r>
          </w:p>
        </w:tc>
        <w:tc>
          <w:tcPr>
            <w:tcW w:w="3119" w:type="dxa"/>
          </w:tcPr>
          <w:p w14:paraId="6A848794" w14:textId="77777777" w:rsidR="00AD24D4" w:rsidRPr="00501A88" w:rsidRDefault="00AD24D4"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令和７(</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5)年度</w:t>
            </w:r>
          </w:p>
        </w:tc>
        <w:tc>
          <w:tcPr>
            <w:tcW w:w="3118" w:type="dxa"/>
          </w:tcPr>
          <w:p w14:paraId="79523452" w14:textId="77777777" w:rsidR="00AD24D4" w:rsidRPr="00501A88" w:rsidRDefault="00AD24D4"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令和８(</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6)年度</w:t>
            </w:r>
          </w:p>
        </w:tc>
        <w:tc>
          <w:tcPr>
            <w:tcW w:w="3119" w:type="dxa"/>
          </w:tcPr>
          <w:p w14:paraId="61AE1BC8" w14:textId="77777777" w:rsidR="00AD24D4" w:rsidRPr="00501A88" w:rsidRDefault="00AD24D4"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令和９(</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7)年度</w:t>
            </w:r>
          </w:p>
        </w:tc>
        <w:tc>
          <w:tcPr>
            <w:tcW w:w="2761" w:type="dxa"/>
            <w:vAlign w:val="center"/>
          </w:tcPr>
          <w:p w14:paraId="6F6CBA5E" w14:textId="77777777" w:rsidR="00AD24D4" w:rsidRPr="00501A88" w:rsidRDefault="00AD24D4"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令和10(</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8)年度</w:t>
            </w:r>
          </w:p>
        </w:tc>
        <w:tc>
          <w:tcPr>
            <w:tcW w:w="1483" w:type="dxa"/>
            <w:vMerge/>
          </w:tcPr>
          <w:p w14:paraId="3936ABE0" w14:textId="77777777" w:rsidR="00AD24D4" w:rsidRPr="00501A88" w:rsidRDefault="00AD24D4" w:rsidP="00AC6718">
            <w:pPr>
              <w:rPr>
                <w:rFonts w:ascii="ＭＳ ゴシック" w:eastAsia="ＭＳ ゴシック" w:hAnsi="ＭＳ ゴシック"/>
                <w:color w:val="000000" w:themeColor="text1"/>
              </w:rPr>
            </w:pPr>
          </w:p>
        </w:tc>
      </w:tr>
      <w:tr w:rsidR="007632AC" w:rsidRPr="00501A88" w14:paraId="10FF4FAB" w14:textId="77777777" w:rsidTr="00AC6718">
        <w:tc>
          <w:tcPr>
            <w:tcW w:w="5152" w:type="dxa"/>
            <w:tcBorders>
              <w:bottom w:val="single" w:sz="4" w:space="0" w:color="auto"/>
            </w:tcBorders>
          </w:tcPr>
          <w:p w14:paraId="2B39688D" w14:textId="77777777" w:rsidR="00AD24D4" w:rsidRPr="00501A88" w:rsidRDefault="00AD24D4" w:rsidP="00AD24D4">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▼保護司の人材確保支援</w:t>
            </w:r>
          </w:p>
          <w:p w14:paraId="3A102C63" w14:textId="72C9727C" w:rsidR="00AD24D4" w:rsidRPr="00501A88" w:rsidRDefault="00AD24D4" w:rsidP="00AD24D4">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保護司の人材確保を支援するため、府職員の退職者にパンフレットを配布するなどの取組を行います。　　　　　　　　　　　　　　【治安対策課】</w:t>
            </w:r>
          </w:p>
        </w:tc>
        <w:tc>
          <w:tcPr>
            <w:tcW w:w="2781" w:type="dxa"/>
          </w:tcPr>
          <w:p w14:paraId="1983ABE2" w14:textId="3A2AB4EE" w:rsidR="00AD24D4" w:rsidRPr="00501A88" w:rsidRDefault="00E91FBD" w:rsidP="00AC671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本府ホームページで掲示している保護司の募集のページを更新し、また庁内ウェブページ「事業ＰＲ及びお知らせ」欄において、府職員に対して保護司募集について周知した</w:t>
            </w:r>
            <w:r w:rsidR="00090973" w:rsidRPr="00501A88">
              <w:rPr>
                <w:rFonts w:ascii="ＭＳ ゴシック" w:eastAsia="ＭＳ ゴシック" w:hAnsi="ＭＳ ゴシック" w:hint="eastAsia"/>
                <w:color w:val="000000" w:themeColor="text1"/>
              </w:rPr>
              <w:t>。</w:t>
            </w:r>
          </w:p>
        </w:tc>
        <w:tc>
          <w:tcPr>
            <w:tcW w:w="3119" w:type="dxa"/>
          </w:tcPr>
          <w:p w14:paraId="6B65AF60" w14:textId="2B5C4C15" w:rsidR="00AD24D4" w:rsidRPr="00501A88" w:rsidRDefault="007475D2" w:rsidP="00AC671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本府ホームページで掲示している保護司の募集のページを更新し、また庁内ウェブページ「事業ＰＲ及びお知らせ」欄において、府職員に対して保護司募集について周知した。</w:t>
            </w:r>
          </w:p>
        </w:tc>
        <w:tc>
          <w:tcPr>
            <w:tcW w:w="3118" w:type="dxa"/>
          </w:tcPr>
          <w:p w14:paraId="3705F182" w14:textId="77777777" w:rsidR="00AD24D4" w:rsidRPr="00501A88" w:rsidRDefault="00AD24D4" w:rsidP="00AC6718">
            <w:pPr>
              <w:ind w:firstLineChars="100" w:firstLine="210"/>
              <w:rPr>
                <w:rFonts w:ascii="ＭＳ ゴシック" w:eastAsia="ＭＳ ゴシック" w:hAnsi="ＭＳ ゴシック"/>
                <w:color w:val="000000" w:themeColor="text1"/>
              </w:rPr>
            </w:pPr>
          </w:p>
        </w:tc>
        <w:tc>
          <w:tcPr>
            <w:tcW w:w="3119" w:type="dxa"/>
          </w:tcPr>
          <w:p w14:paraId="7A0ED6F9" w14:textId="77777777" w:rsidR="00AD24D4" w:rsidRPr="00501A88" w:rsidRDefault="00AD24D4" w:rsidP="00AC6718">
            <w:pPr>
              <w:rPr>
                <w:rFonts w:ascii="ＭＳ ゴシック" w:eastAsia="ＭＳ ゴシック" w:hAnsi="ＭＳ ゴシック"/>
                <w:color w:val="000000" w:themeColor="text1"/>
              </w:rPr>
            </w:pPr>
          </w:p>
        </w:tc>
        <w:tc>
          <w:tcPr>
            <w:tcW w:w="2761" w:type="dxa"/>
          </w:tcPr>
          <w:p w14:paraId="265A0AFD" w14:textId="77777777" w:rsidR="00AD24D4" w:rsidRPr="00501A88" w:rsidRDefault="00AD24D4" w:rsidP="00AC6718">
            <w:pPr>
              <w:rPr>
                <w:rFonts w:ascii="ＭＳ ゴシック" w:eastAsia="ＭＳ ゴシック" w:hAnsi="ＭＳ ゴシック"/>
                <w:color w:val="000000" w:themeColor="text1"/>
              </w:rPr>
            </w:pPr>
          </w:p>
        </w:tc>
        <w:tc>
          <w:tcPr>
            <w:tcW w:w="1483" w:type="dxa"/>
          </w:tcPr>
          <w:p w14:paraId="6764618D" w14:textId="685A5082" w:rsidR="00AD24D4" w:rsidRPr="00501A88" w:rsidRDefault="00B0049A" w:rsidP="00AC671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7632AC" w:rsidRPr="00501A88" w14:paraId="70911139" w14:textId="77777777" w:rsidTr="00AC6718">
        <w:tc>
          <w:tcPr>
            <w:tcW w:w="5152" w:type="dxa"/>
            <w:tcBorders>
              <w:top w:val="single" w:sz="4" w:space="0" w:color="auto"/>
              <w:bottom w:val="single" w:sz="4" w:space="0" w:color="auto"/>
            </w:tcBorders>
          </w:tcPr>
          <w:p w14:paraId="35297C30" w14:textId="77777777" w:rsidR="00AD24D4" w:rsidRPr="00501A88" w:rsidRDefault="00AD24D4" w:rsidP="00AD24D4">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▼更生保護サポートセンターに対する支援</w:t>
            </w:r>
          </w:p>
          <w:p w14:paraId="4AA170A3" w14:textId="77777777" w:rsidR="00AD24D4" w:rsidRPr="00501A88" w:rsidRDefault="00AD24D4" w:rsidP="00AD24D4">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堺西更生保護サポートセンターの設置に当たり、泉北府民センターの一画を提供しています。</w:t>
            </w:r>
          </w:p>
          <w:p w14:paraId="6F2FACFE" w14:textId="4DF1A706" w:rsidR="00AD24D4" w:rsidRPr="00501A88" w:rsidRDefault="00AD24D4" w:rsidP="00AD24D4">
            <w:pPr>
              <w:ind w:firstLineChars="100" w:firstLine="210"/>
              <w:jc w:val="righ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【都市整備総務課】</w:t>
            </w:r>
          </w:p>
        </w:tc>
        <w:tc>
          <w:tcPr>
            <w:tcW w:w="2781" w:type="dxa"/>
          </w:tcPr>
          <w:p w14:paraId="130C83CA" w14:textId="3B18E2CC" w:rsidR="00AD24D4" w:rsidRPr="00501A88" w:rsidRDefault="007632AC" w:rsidP="00AC671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堺西更生保護サポートセンターの設置に当たり、泉北府民センターの一画を提供した。</w:t>
            </w:r>
          </w:p>
        </w:tc>
        <w:tc>
          <w:tcPr>
            <w:tcW w:w="3119" w:type="dxa"/>
          </w:tcPr>
          <w:p w14:paraId="62288511" w14:textId="2FAE7D79" w:rsidR="00AD24D4" w:rsidRPr="00501A88" w:rsidRDefault="00A907BF" w:rsidP="00AC671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堺西更生保護サポートセンターの設置に当たり、泉北府民センターの一画を提供した。</w:t>
            </w:r>
          </w:p>
        </w:tc>
        <w:tc>
          <w:tcPr>
            <w:tcW w:w="3118" w:type="dxa"/>
          </w:tcPr>
          <w:p w14:paraId="4785CF37" w14:textId="77777777" w:rsidR="00AD24D4" w:rsidRPr="00501A88" w:rsidRDefault="00AD24D4" w:rsidP="00AC6718">
            <w:pPr>
              <w:rPr>
                <w:rFonts w:ascii="ＭＳ ゴシック" w:eastAsia="ＭＳ ゴシック" w:hAnsi="ＭＳ ゴシック"/>
                <w:color w:val="000000" w:themeColor="text1"/>
              </w:rPr>
            </w:pPr>
          </w:p>
        </w:tc>
        <w:tc>
          <w:tcPr>
            <w:tcW w:w="3119" w:type="dxa"/>
          </w:tcPr>
          <w:p w14:paraId="736B5C5A" w14:textId="77777777" w:rsidR="00AD24D4" w:rsidRPr="00501A88" w:rsidRDefault="00AD24D4" w:rsidP="00AC6718">
            <w:pPr>
              <w:rPr>
                <w:rFonts w:ascii="ＭＳ ゴシック" w:eastAsia="ＭＳ ゴシック" w:hAnsi="ＭＳ ゴシック"/>
                <w:color w:val="000000" w:themeColor="text1"/>
              </w:rPr>
            </w:pPr>
          </w:p>
        </w:tc>
        <w:tc>
          <w:tcPr>
            <w:tcW w:w="2761" w:type="dxa"/>
          </w:tcPr>
          <w:p w14:paraId="78C2CDB2" w14:textId="77777777" w:rsidR="00AD24D4" w:rsidRPr="00501A88" w:rsidRDefault="00AD24D4" w:rsidP="00AC6718">
            <w:pPr>
              <w:rPr>
                <w:rFonts w:ascii="ＭＳ ゴシック" w:eastAsia="ＭＳ ゴシック" w:hAnsi="ＭＳ ゴシック"/>
                <w:color w:val="000000" w:themeColor="text1"/>
              </w:rPr>
            </w:pPr>
          </w:p>
        </w:tc>
        <w:tc>
          <w:tcPr>
            <w:tcW w:w="1483" w:type="dxa"/>
          </w:tcPr>
          <w:p w14:paraId="645A202C" w14:textId="1BA76698" w:rsidR="00AD24D4" w:rsidRPr="00501A88" w:rsidRDefault="008B07CC" w:rsidP="00AC6718">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B518FE" w:rsidRPr="00501A88" w14:paraId="1ECFAE8F" w14:textId="77777777" w:rsidTr="00AC6718">
        <w:tc>
          <w:tcPr>
            <w:tcW w:w="5152" w:type="dxa"/>
            <w:tcBorders>
              <w:top w:val="single" w:sz="4" w:space="0" w:color="auto"/>
              <w:bottom w:val="single" w:sz="4" w:space="0" w:color="auto"/>
            </w:tcBorders>
          </w:tcPr>
          <w:p w14:paraId="27B02B89" w14:textId="77777777" w:rsidR="00B518FE" w:rsidRPr="00501A88" w:rsidRDefault="00B518FE" w:rsidP="00B518FE">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▼更生保護法人に対する支援</w:t>
            </w:r>
            <w:r w:rsidRPr="00501A88">
              <w:rPr>
                <w:rFonts w:ascii="ＭＳ ゴシック" w:eastAsia="ＭＳ ゴシック" w:hAnsi="ＭＳ ゴシック"/>
                <w:color w:val="000000" w:themeColor="text1"/>
              </w:rPr>
              <w:t xml:space="preserve"> </w:t>
            </w:r>
          </w:p>
          <w:p w14:paraId="02CF9D69" w14:textId="7F5AFDEF" w:rsidR="00B518FE" w:rsidRPr="00501A88" w:rsidRDefault="00B518FE" w:rsidP="00B518FE">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大阪府地方税法第</w:t>
            </w:r>
            <w:r w:rsidRPr="00501A88">
              <w:rPr>
                <w:rFonts w:ascii="ＭＳ ゴシック" w:eastAsia="ＭＳ ゴシック" w:hAnsi="ＭＳ ゴシック"/>
                <w:color w:val="000000" w:themeColor="text1"/>
              </w:rPr>
              <w:t>37条の２第１項第３号に掲げる寄附金に関する条例（昭和26年大阪府条例第135号）に基づき、府内に事務所・事業所のある更生保護法人等のうち指定を受けた法人に対して個人が寄附を行った場合は、府民税の税額控除を受けられる制度の活用による寄附者の増加により、財源を確保し、活動の継続につなげるなど、更生保護法人を側面から支援します。</w:t>
            </w:r>
            <w:r w:rsidRPr="00501A88">
              <w:rPr>
                <w:rFonts w:ascii="ＭＳ ゴシック" w:eastAsia="ＭＳ ゴシック" w:hAnsi="ＭＳ ゴシック" w:hint="eastAsia"/>
                <w:color w:val="000000" w:themeColor="text1"/>
              </w:rPr>
              <w:t xml:space="preserve">　　</w:t>
            </w:r>
            <w:r w:rsidRPr="00501A88">
              <w:rPr>
                <w:rFonts w:ascii="ＭＳ ゴシック" w:eastAsia="ＭＳ ゴシック" w:hAnsi="ＭＳ ゴシック"/>
                <w:color w:val="000000" w:themeColor="text1"/>
              </w:rPr>
              <w:t>【男女参画・府民協働課】</w:t>
            </w:r>
          </w:p>
        </w:tc>
        <w:tc>
          <w:tcPr>
            <w:tcW w:w="2781" w:type="dxa"/>
          </w:tcPr>
          <w:p w14:paraId="71D675C5" w14:textId="1761901A" w:rsidR="00B518FE" w:rsidRPr="00501A88" w:rsidRDefault="00B518FE" w:rsidP="00B518FE">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条例に基づき指定を受けた更生保護法人等に対して個人が寄附を行った場合は府民税の税額控除を受けられる制度の活用により、寄附者の増加による収入増を促して活動の継続につなげるなど、更生保護法人を側面から支援した。</w:t>
            </w:r>
          </w:p>
        </w:tc>
        <w:tc>
          <w:tcPr>
            <w:tcW w:w="3119" w:type="dxa"/>
          </w:tcPr>
          <w:p w14:paraId="4B71025A" w14:textId="30818010" w:rsidR="00B518FE" w:rsidRPr="00501A88" w:rsidRDefault="00B518FE" w:rsidP="00B518FE">
            <w:pPr>
              <w:rPr>
                <w:rFonts w:ascii="ＭＳ ゴシック" w:eastAsia="ＭＳ ゴシック" w:hAnsi="ＭＳ ゴシック"/>
                <w:color w:val="000000" w:themeColor="text1"/>
              </w:rPr>
            </w:pPr>
            <w:r w:rsidRPr="00501A88">
              <w:rPr>
                <w:rFonts w:ascii="ＭＳ ゴシック" w:eastAsia="ＭＳ ゴシック" w:hAnsi="ＭＳ ゴシック"/>
                <w:color w:val="000000" w:themeColor="text1"/>
              </w:rPr>
              <w:t>条例に基づき指定を受けた更生保護法人等に対して個人が寄附を行った場合は府民税の税額控除を受けられる制度の活用により、寄附者の増加による収入増を促して活動の継続につなげるなど、更生保護法人を側面から支援した。</w:t>
            </w:r>
          </w:p>
        </w:tc>
        <w:tc>
          <w:tcPr>
            <w:tcW w:w="3118" w:type="dxa"/>
          </w:tcPr>
          <w:p w14:paraId="497403F2" w14:textId="77777777" w:rsidR="00B518FE" w:rsidRPr="00501A88" w:rsidRDefault="00B518FE" w:rsidP="00B518FE">
            <w:pPr>
              <w:rPr>
                <w:rFonts w:ascii="ＭＳ ゴシック" w:eastAsia="ＭＳ ゴシック" w:hAnsi="ＭＳ ゴシック"/>
                <w:color w:val="000000" w:themeColor="text1"/>
              </w:rPr>
            </w:pPr>
          </w:p>
        </w:tc>
        <w:tc>
          <w:tcPr>
            <w:tcW w:w="3119" w:type="dxa"/>
          </w:tcPr>
          <w:p w14:paraId="02C83F2C" w14:textId="77777777" w:rsidR="00B518FE" w:rsidRPr="00501A88" w:rsidRDefault="00B518FE" w:rsidP="00B518FE">
            <w:pPr>
              <w:rPr>
                <w:rFonts w:ascii="ＭＳ ゴシック" w:eastAsia="ＭＳ ゴシック" w:hAnsi="ＭＳ ゴシック"/>
                <w:color w:val="000000" w:themeColor="text1"/>
              </w:rPr>
            </w:pPr>
          </w:p>
        </w:tc>
        <w:tc>
          <w:tcPr>
            <w:tcW w:w="2761" w:type="dxa"/>
          </w:tcPr>
          <w:p w14:paraId="572C2FCF" w14:textId="77777777" w:rsidR="00B518FE" w:rsidRPr="00501A88" w:rsidRDefault="00B518FE" w:rsidP="00B518FE">
            <w:pPr>
              <w:rPr>
                <w:rFonts w:ascii="ＭＳ ゴシック" w:eastAsia="ＭＳ ゴシック" w:hAnsi="ＭＳ ゴシック"/>
                <w:color w:val="000000" w:themeColor="text1"/>
              </w:rPr>
            </w:pPr>
          </w:p>
        </w:tc>
        <w:tc>
          <w:tcPr>
            <w:tcW w:w="1483" w:type="dxa"/>
          </w:tcPr>
          <w:p w14:paraId="5532F436" w14:textId="4133E4D0" w:rsidR="00B518FE" w:rsidRPr="00501A88" w:rsidRDefault="00B518FE" w:rsidP="00B518FE">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B518FE" w:rsidRPr="00501A88" w14:paraId="7EE8AC4E" w14:textId="77777777" w:rsidTr="00AC6718">
        <w:tc>
          <w:tcPr>
            <w:tcW w:w="5152" w:type="dxa"/>
            <w:tcBorders>
              <w:top w:val="single" w:sz="4" w:space="0" w:color="auto"/>
              <w:bottom w:val="single" w:sz="4" w:space="0" w:color="auto"/>
            </w:tcBorders>
          </w:tcPr>
          <w:p w14:paraId="359315A3" w14:textId="77777777" w:rsidR="00B518FE" w:rsidRPr="00501A88" w:rsidRDefault="00B518FE" w:rsidP="00B518FE">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▼「社会を明るくする運動」大阪府推進委員会への参加</w:t>
            </w:r>
          </w:p>
          <w:p w14:paraId="76F03147" w14:textId="2EA68471" w:rsidR="00B518FE" w:rsidRPr="00501A88" w:rsidRDefault="00B518FE" w:rsidP="00B518FE">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犯罪や非行を防止し、立ち直りを支える「社会を明るくする運動」を府域において展開するために設置された「社会を明るくする運動」大阪府推進委員会に参加し、同運動を推進します。【治安対策課】</w:t>
            </w:r>
          </w:p>
        </w:tc>
        <w:tc>
          <w:tcPr>
            <w:tcW w:w="2781" w:type="dxa"/>
          </w:tcPr>
          <w:p w14:paraId="779F5A10" w14:textId="115C31FE" w:rsidR="00B518FE" w:rsidRPr="00501A88" w:rsidRDefault="00B518FE" w:rsidP="00B518FE">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「社会を明るくする運動」大阪府推進委員会に参加し（委員長＝知事）、同運動の作文コンテストにおいて優秀な成績を収めた者を表彰するなど、同運動を推進した。</w:t>
            </w:r>
          </w:p>
        </w:tc>
        <w:tc>
          <w:tcPr>
            <w:tcW w:w="3119" w:type="dxa"/>
          </w:tcPr>
          <w:p w14:paraId="374F1FF5" w14:textId="05D7EB24" w:rsidR="00B518FE" w:rsidRPr="00501A88" w:rsidRDefault="00B518FE" w:rsidP="00B518FE">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「社会を明るくする運動」大阪府推進委員会に参加し（委員長＝知事）、同運動の作文コンテストにおいて優秀な成績を収めた者を表彰するなど、同運動を推進した。</w:t>
            </w:r>
          </w:p>
        </w:tc>
        <w:tc>
          <w:tcPr>
            <w:tcW w:w="3118" w:type="dxa"/>
          </w:tcPr>
          <w:p w14:paraId="7189D57D" w14:textId="77777777" w:rsidR="00B518FE" w:rsidRPr="00501A88" w:rsidRDefault="00B518FE" w:rsidP="00B518FE">
            <w:pPr>
              <w:rPr>
                <w:rFonts w:ascii="ＭＳ ゴシック" w:eastAsia="ＭＳ ゴシック" w:hAnsi="ＭＳ ゴシック"/>
                <w:color w:val="000000" w:themeColor="text1"/>
              </w:rPr>
            </w:pPr>
          </w:p>
        </w:tc>
        <w:tc>
          <w:tcPr>
            <w:tcW w:w="3119" w:type="dxa"/>
          </w:tcPr>
          <w:p w14:paraId="4FD0144B" w14:textId="77777777" w:rsidR="00B518FE" w:rsidRPr="00501A88" w:rsidRDefault="00B518FE" w:rsidP="00B518FE">
            <w:pPr>
              <w:rPr>
                <w:rFonts w:ascii="ＭＳ ゴシック" w:eastAsia="ＭＳ ゴシック" w:hAnsi="ＭＳ ゴシック"/>
                <w:color w:val="000000" w:themeColor="text1"/>
              </w:rPr>
            </w:pPr>
          </w:p>
        </w:tc>
        <w:tc>
          <w:tcPr>
            <w:tcW w:w="2761" w:type="dxa"/>
          </w:tcPr>
          <w:p w14:paraId="7CA7730F" w14:textId="77777777" w:rsidR="00B518FE" w:rsidRPr="00501A88" w:rsidRDefault="00B518FE" w:rsidP="00B518FE">
            <w:pPr>
              <w:rPr>
                <w:rFonts w:ascii="ＭＳ ゴシック" w:eastAsia="ＭＳ ゴシック" w:hAnsi="ＭＳ ゴシック"/>
                <w:color w:val="000000" w:themeColor="text1"/>
              </w:rPr>
            </w:pPr>
          </w:p>
        </w:tc>
        <w:tc>
          <w:tcPr>
            <w:tcW w:w="1483" w:type="dxa"/>
          </w:tcPr>
          <w:p w14:paraId="3EF60348" w14:textId="038AD517" w:rsidR="00B518FE" w:rsidRPr="00501A88" w:rsidRDefault="00B518FE" w:rsidP="00B518FE">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B518FE" w:rsidRPr="00501A88" w14:paraId="36444461" w14:textId="77777777" w:rsidTr="00AC6718">
        <w:tc>
          <w:tcPr>
            <w:tcW w:w="5152" w:type="dxa"/>
            <w:tcBorders>
              <w:top w:val="single" w:sz="4" w:space="0" w:color="auto"/>
              <w:bottom w:val="single" w:sz="4" w:space="0" w:color="auto"/>
            </w:tcBorders>
          </w:tcPr>
          <w:p w14:paraId="47007F6B" w14:textId="77777777" w:rsidR="00B518FE" w:rsidRPr="00501A88" w:rsidRDefault="00B518FE" w:rsidP="00B518FE">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▼再犯防止啓発月間における広報・啓発</w:t>
            </w:r>
          </w:p>
          <w:p w14:paraId="4EE016BB" w14:textId="5082EC90" w:rsidR="00B518FE" w:rsidRPr="00501A88" w:rsidRDefault="00B518FE" w:rsidP="00B518FE">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再犯防止啓発月間については、同じく</w:t>
            </w:r>
            <w:r w:rsidRPr="00501A88">
              <w:rPr>
                <w:rFonts w:ascii="ＭＳ ゴシック" w:eastAsia="ＭＳ ゴシック" w:hAnsi="ＭＳ ゴシック"/>
                <w:color w:val="000000" w:themeColor="text1"/>
              </w:rPr>
              <w:t>7月に、青少年の非行・被害の防止や暴走族の追放に向けた啓発活動等を行う「少年非行・被害防止強調月間、暴走族追放強調月間」と併せて、府民への広報・啓発活動に取り組みます。</w:t>
            </w:r>
            <w:r w:rsidRPr="00501A88">
              <w:rPr>
                <w:rFonts w:ascii="ＭＳ ゴシック" w:eastAsia="ＭＳ ゴシック" w:hAnsi="ＭＳ ゴシック" w:hint="eastAsia"/>
                <w:color w:val="000000" w:themeColor="text1"/>
              </w:rPr>
              <w:t xml:space="preserve">　　　　　　</w:t>
            </w:r>
            <w:r w:rsidRPr="00501A88">
              <w:rPr>
                <w:rFonts w:ascii="ＭＳ ゴシック" w:eastAsia="ＭＳ ゴシック" w:hAnsi="ＭＳ ゴシック"/>
                <w:color w:val="000000" w:themeColor="text1"/>
              </w:rPr>
              <w:t>【治安対策課】</w:t>
            </w:r>
          </w:p>
        </w:tc>
        <w:tc>
          <w:tcPr>
            <w:tcW w:w="2781" w:type="dxa"/>
          </w:tcPr>
          <w:p w14:paraId="05D4D7DB" w14:textId="156A61F7" w:rsidR="00B518FE" w:rsidRPr="00501A88" w:rsidRDefault="00B518FE" w:rsidP="00B518FE">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法務省作成の広報啓発用のポスター及びリーフレットを庁内に掲示・配架するとともに、府のホームページを通じて再犯防止推進月間に関するＰＲを行った。</w:t>
            </w:r>
          </w:p>
        </w:tc>
        <w:tc>
          <w:tcPr>
            <w:tcW w:w="3119" w:type="dxa"/>
          </w:tcPr>
          <w:p w14:paraId="5169B0D1" w14:textId="20655517" w:rsidR="00B518FE" w:rsidRPr="00501A88" w:rsidRDefault="00B518FE" w:rsidP="00B518FE">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法務省作成の広報啓発用のポスター及びリーフレットを庁内に掲示・配架するとともに、府のホームページを通じて再犯防止推進月間に関するＰＲを行った。</w:t>
            </w:r>
          </w:p>
        </w:tc>
        <w:tc>
          <w:tcPr>
            <w:tcW w:w="3118" w:type="dxa"/>
          </w:tcPr>
          <w:p w14:paraId="5EB12DF9" w14:textId="77777777" w:rsidR="00B518FE" w:rsidRPr="00501A88" w:rsidRDefault="00B518FE" w:rsidP="00B518FE">
            <w:pPr>
              <w:rPr>
                <w:rFonts w:ascii="ＭＳ ゴシック" w:eastAsia="ＭＳ ゴシック" w:hAnsi="ＭＳ ゴシック"/>
                <w:color w:val="000000" w:themeColor="text1"/>
              </w:rPr>
            </w:pPr>
          </w:p>
        </w:tc>
        <w:tc>
          <w:tcPr>
            <w:tcW w:w="3119" w:type="dxa"/>
          </w:tcPr>
          <w:p w14:paraId="4E3D8073" w14:textId="77777777" w:rsidR="00B518FE" w:rsidRPr="00501A88" w:rsidRDefault="00B518FE" w:rsidP="00B518FE">
            <w:pPr>
              <w:rPr>
                <w:rFonts w:ascii="ＭＳ ゴシック" w:eastAsia="ＭＳ ゴシック" w:hAnsi="ＭＳ ゴシック"/>
                <w:color w:val="000000" w:themeColor="text1"/>
              </w:rPr>
            </w:pPr>
          </w:p>
        </w:tc>
        <w:tc>
          <w:tcPr>
            <w:tcW w:w="2761" w:type="dxa"/>
          </w:tcPr>
          <w:p w14:paraId="28759133" w14:textId="77777777" w:rsidR="00B518FE" w:rsidRPr="00501A88" w:rsidRDefault="00B518FE" w:rsidP="00B518FE">
            <w:pPr>
              <w:rPr>
                <w:rFonts w:ascii="ＭＳ ゴシック" w:eastAsia="ＭＳ ゴシック" w:hAnsi="ＭＳ ゴシック"/>
                <w:color w:val="000000" w:themeColor="text1"/>
              </w:rPr>
            </w:pPr>
          </w:p>
        </w:tc>
        <w:tc>
          <w:tcPr>
            <w:tcW w:w="1483" w:type="dxa"/>
          </w:tcPr>
          <w:p w14:paraId="415007B3" w14:textId="001D7E85" w:rsidR="00B518FE" w:rsidRPr="00501A88" w:rsidRDefault="00B518FE" w:rsidP="00B518FE">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B518FE" w:rsidRPr="00501A88" w14:paraId="14843AB9" w14:textId="77777777" w:rsidTr="00AC6718">
        <w:tc>
          <w:tcPr>
            <w:tcW w:w="5152" w:type="dxa"/>
            <w:tcBorders>
              <w:top w:val="single" w:sz="4" w:space="0" w:color="auto"/>
              <w:bottom w:val="single" w:sz="4" w:space="0" w:color="auto"/>
            </w:tcBorders>
          </w:tcPr>
          <w:p w14:paraId="25D48474" w14:textId="77777777" w:rsidR="00B518FE" w:rsidRPr="00501A88" w:rsidRDefault="00B518FE" w:rsidP="00B518FE">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▼再犯防止講演事業</w:t>
            </w:r>
          </w:p>
          <w:p w14:paraId="091FC6E0" w14:textId="1722E4E8" w:rsidR="00B518FE" w:rsidRPr="00501A88" w:rsidRDefault="00B518FE" w:rsidP="00B518FE">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再犯防止講演の開催を希望する市町村や団体等を募り、犯罪をした者等の社会復帰を支援する民間団体等と連携して講師を派遣し、府民理解の増進を図ります。　　　　　　　　　　　　【治安対策課】</w:t>
            </w:r>
          </w:p>
        </w:tc>
        <w:tc>
          <w:tcPr>
            <w:tcW w:w="2781" w:type="dxa"/>
          </w:tcPr>
          <w:p w14:paraId="231D400A" w14:textId="13F5A37F" w:rsidR="00B518FE" w:rsidRPr="00501A88" w:rsidRDefault="00B518FE" w:rsidP="00B518FE">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高校、大学、市町村において、再犯防止講演を計６回開催し、府民理解の増進を図った。</w:t>
            </w:r>
          </w:p>
        </w:tc>
        <w:tc>
          <w:tcPr>
            <w:tcW w:w="3119" w:type="dxa"/>
          </w:tcPr>
          <w:p w14:paraId="342E901B" w14:textId="55DE0B97" w:rsidR="00B518FE" w:rsidRPr="00501A88" w:rsidRDefault="00B518FE" w:rsidP="00B518FE">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高校、大学、市町村において、再犯防止講演を計６回開催し、府民理解の増進を図った。</w:t>
            </w:r>
          </w:p>
        </w:tc>
        <w:tc>
          <w:tcPr>
            <w:tcW w:w="3118" w:type="dxa"/>
          </w:tcPr>
          <w:p w14:paraId="795B38CB" w14:textId="77777777" w:rsidR="00B518FE" w:rsidRPr="00501A88" w:rsidRDefault="00B518FE" w:rsidP="00B518FE">
            <w:pPr>
              <w:rPr>
                <w:rFonts w:ascii="ＭＳ ゴシック" w:eastAsia="ＭＳ ゴシック" w:hAnsi="ＭＳ ゴシック"/>
                <w:color w:val="000000" w:themeColor="text1"/>
              </w:rPr>
            </w:pPr>
          </w:p>
        </w:tc>
        <w:tc>
          <w:tcPr>
            <w:tcW w:w="3119" w:type="dxa"/>
          </w:tcPr>
          <w:p w14:paraId="3B9EAD8C" w14:textId="77777777" w:rsidR="00B518FE" w:rsidRPr="00501A88" w:rsidRDefault="00B518FE" w:rsidP="00B518FE">
            <w:pPr>
              <w:rPr>
                <w:rFonts w:ascii="ＭＳ ゴシック" w:eastAsia="ＭＳ ゴシック" w:hAnsi="ＭＳ ゴシック"/>
                <w:color w:val="000000" w:themeColor="text1"/>
              </w:rPr>
            </w:pPr>
          </w:p>
        </w:tc>
        <w:tc>
          <w:tcPr>
            <w:tcW w:w="2761" w:type="dxa"/>
          </w:tcPr>
          <w:p w14:paraId="5174999E" w14:textId="77777777" w:rsidR="00B518FE" w:rsidRPr="00501A88" w:rsidRDefault="00B518FE" w:rsidP="00B518FE">
            <w:pPr>
              <w:rPr>
                <w:rFonts w:ascii="ＭＳ ゴシック" w:eastAsia="ＭＳ ゴシック" w:hAnsi="ＭＳ ゴシック"/>
                <w:color w:val="000000" w:themeColor="text1"/>
              </w:rPr>
            </w:pPr>
          </w:p>
        </w:tc>
        <w:tc>
          <w:tcPr>
            <w:tcW w:w="1483" w:type="dxa"/>
          </w:tcPr>
          <w:p w14:paraId="0136205D" w14:textId="068B5969" w:rsidR="00B518FE" w:rsidRPr="00501A88" w:rsidRDefault="00B518FE" w:rsidP="00B518FE">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B518FE" w:rsidRPr="00501A88" w14:paraId="40FC32BA" w14:textId="77777777" w:rsidTr="00AC6718">
        <w:tc>
          <w:tcPr>
            <w:tcW w:w="5152" w:type="dxa"/>
            <w:tcBorders>
              <w:top w:val="single" w:sz="4" w:space="0" w:color="auto"/>
              <w:bottom w:val="single" w:sz="4" w:space="0" w:color="auto"/>
            </w:tcBorders>
          </w:tcPr>
          <w:p w14:paraId="19618FE1" w14:textId="5E4670C4" w:rsidR="00B518FE" w:rsidRPr="00501A88" w:rsidRDefault="00B518FE" w:rsidP="00B518FE">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▼大阪府地域生活定着支援センターにおける広報・啓発活動等</w:t>
            </w:r>
          </w:p>
          <w:p w14:paraId="283525A2" w14:textId="77777777" w:rsidR="00B518FE" w:rsidRPr="00501A88" w:rsidRDefault="00B518FE" w:rsidP="00B518FE">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刑事司法手続きの入口段階にある被疑者・被告人等、又は矯正施設を退所した者で、高齢又は障がいにより福祉的な支援を必要とする者への支援等について、大阪府地域生活定着支援センターにおいて、広く府民の理解を深めるため、研修会や勉強会等を開催します。</w:t>
            </w:r>
          </w:p>
          <w:p w14:paraId="6427E800" w14:textId="07A38BC1" w:rsidR="00B518FE" w:rsidRPr="00501A88" w:rsidRDefault="00B518FE" w:rsidP="00B518FE">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【地域福祉課、大阪府地域生活定着支援センター】</w:t>
            </w:r>
          </w:p>
        </w:tc>
        <w:tc>
          <w:tcPr>
            <w:tcW w:w="2781" w:type="dxa"/>
          </w:tcPr>
          <w:p w14:paraId="787B3873" w14:textId="6B9E2D4E" w:rsidR="00B518FE" w:rsidRPr="00501A88" w:rsidRDefault="00B518FE" w:rsidP="00B518FE">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地域生活定着支援センターにおいて、次のとおり研修会や勉強会等を開催した。</w:t>
            </w:r>
          </w:p>
          <w:p w14:paraId="2A319255" w14:textId="77777777" w:rsidR="00B518FE" w:rsidRPr="00501A88" w:rsidRDefault="00B518FE" w:rsidP="00B518FE">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・地域福祉支援検討会</w:t>
            </w:r>
          </w:p>
          <w:p w14:paraId="4AC798C6" w14:textId="77777777" w:rsidR="00B518FE" w:rsidRPr="00501A88" w:rsidRDefault="00B518FE" w:rsidP="00B518FE">
            <w:pPr>
              <w:ind w:firstLineChars="100" w:firstLine="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18回開催</w:t>
            </w:r>
          </w:p>
          <w:p w14:paraId="663CD239" w14:textId="77777777" w:rsidR="00B518FE" w:rsidRPr="00501A88" w:rsidRDefault="00B518FE" w:rsidP="00B518FE">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・福祉事業者巡回開拓</w:t>
            </w:r>
          </w:p>
          <w:p w14:paraId="4659BCEF" w14:textId="77777777" w:rsidR="00B518FE" w:rsidRPr="00501A88" w:rsidRDefault="00B518FE" w:rsidP="00B518FE">
            <w:pPr>
              <w:ind w:firstLineChars="100" w:firstLine="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23件実施</w:t>
            </w:r>
          </w:p>
          <w:p w14:paraId="69FC376B" w14:textId="4FE7C8E0" w:rsidR="00B518FE" w:rsidRPr="00501A88" w:rsidRDefault="00B518FE" w:rsidP="00B518FE">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・地域福祉研修　６回開催</w:t>
            </w:r>
          </w:p>
        </w:tc>
        <w:tc>
          <w:tcPr>
            <w:tcW w:w="3119" w:type="dxa"/>
          </w:tcPr>
          <w:p w14:paraId="3BB73453"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地域生活定着支援センターにおいて、次のとおり研修会や勉強会等を開催した。</w:t>
            </w:r>
          </w:p>
          <w:p w14:paraId="7E5F1A48"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・地域福祉支援検討会</w:t>
            </w:r>
          </w:p>
          <w:p w14:paraId="21803CF6" w14:textId="77777777" w:rsidR="0025749C" w:rsidRPr="00501A88" w:rsidRDefault="0025749C" w:rsidP="0025749C">
            <w:pPr>
              <w:ind w:firstLineChars="100" w:firstLine="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4回開催</w:t>
            </w:r>
          </w:p>
          <w:p w14:paraId="4FAF6622"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・福祉事業者巡回開拓</w:t>
            </w:r>
          </w:p>
          <w:p w14:paraId="16EE0C1B" w14:textId="77777777" w:rsidR="0025749C" w:rsidRPr="00501A88" w:rsidRDefault="0025749C" w:rsidP="0025749C">
            <w:pPr>
              <w:ind w:firstLineChars="100" w:firstLine="210"/>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26件実施</w:t>
            </w:r>
          </w:p>
          <w:p w14:paraId="0BE6E189" w14:textId="77777777" w:rsidR="00B518FE" w:rsidRPr="00501A88" w:rsidRDefault="00B518FE" w:rsidP="00B518FE">
            <w:pPr>
              <w:rPr>
                <w:rFonts w:ascii="ＭＳ ゴシック" w:eastAsia="ＭＳ ゴシック" w:hAnsi="ＭＳ ゴシック"/>
                <w:color w:val="000000" w:themeColor="text1"/>
              </w:rPr>
            </w:pPr>
          </w:p>
        </w:tc>
        <w:tc>
          <w:tcPr>
            <w:tcW w:w="3118" w:type="dxa"/>
          </w:tcPr>
          <w:p w14:paraId="3366FA32" w14:textId="77777777" w:rsidR="00B518FE" w:rsidRPr="00501A88" w:rsidRDefault="00B518FE" w:rsidP="00B518FE">
            <w:pPr>
              <w:rPr>
                <w:rFonts w:ascii="ＭＳ ゴシック" w:eastAsia="ＭＳ ゴシック" w:hAnsi="ＭＳ ゴシック"/>
                <w:color w:val="000000" w:themeColor="text1"/>
              </w:rPr>
            </w:pPr>
          </w:p>
        </w:tc>
        <w:tc>
          <w:tcPr>
            <w:tcW w:w="3119" w:type="dxa"/>
          </w:tcPr>
          <w:p w14:paraId="10991733" w14:textId="77777777" w:rsidR="00B518FE" w:rsidRPr="00501A88" w:rsidRDefault="00B518FE" w:rsidP="00B518FE">
            <w:pPr>
              <w:rPr>
                <w:rFonts w:ascii="ＭＳ ゴシック" w:eastAsia="ＭＳ ゴシック" w:hAnsi="ＭＳ ゴシック"/>
                <w:color w:val="000000" w:themeColor="text1"/>
              </w:rPr>
            </w:pPr>
          </w:p>
        </w:tc>
        <w:tc>
          <w:tcPr>
            <w:tcW w:w="2761" w:type="dxa"/>
          </w:tcPr>
          <w:p w14:paraId="5C1BBA7F" w14:textId="77777777" w:rsidR="00B518FE" w:rsidRPr="00501A88" w:rsidRDefault="00B518FE" w:rsidP="00B518FE">
            <w:pPr>
              <w:rPr>
                <w:rFonts w:ascii="ＭＳ ゴシック" w:eastAsia="ＭＳ ゴシック" w:hAnsi="ＭＳ ゴシック"/>
                <w:color w:val="000000" w:themeColor="text1"/>
              </w:rPr>
            </w:pPr>
          </w:p>
        </w:tc>
        <w:tc>
          <w:tcPr>
            <w:tcW w:w="1483" w:type="dxa"/>
          </w:tcPr>
          <w:p w14:paraId="2ECE721B" w14:textId="0017A65F" w:rsidR="00B518FE" w:rsidRPr="00501A88" w:rsidRDefault="00B518FE" w:rsidP="00B518FE">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25749C" w:rsidRPr="00501A88" w14:paraId="0287A8E7" w14:textId="77777777" w:rsidTr="007632AC">
        <w:tc>
          <w:tcPr>
            <w:tcW w:w="5152" w:type="dxa"/>
            <w:tcBorders>
              <w:top w:val="single" w:sz="4" w:space="0" w:color="auto"/>
              <w:bottom w:val="single" w:sz="4" w:space="0" w:color="auto"/>
            </w:tcBorders>
          </w:tcPr>
          <w:p w14:paraId="4C66D0CE" w14:textId="77777777" w:rsidR="0025749C" w:rsidRPr="00501A88" w:rsidRDefault="0025749C" w:rsidP="0025749C">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▼福祉と連動する更生支援を通じた地域共生社会の実現［新規］</w:t>
            </w:r>
          </w:p>
          <w:p w14:paraId="2BB65B82" w14:textId="77777777" w:rsidR="0025749C" w:rsidRPr="00501A88" w:rsidRDefault="0025749C" w:rsidP="0025749C">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被告人段階にある特に高齢者や障がい者が、拘置所に勾留されることで、外界との交流が遮断され、地域へ移行することが困難となる状況を補うパンフレットや動画等の作成と支援力強化を構築します。本人が犯罪行為や法に触れるような行動に目を向け、新たな生活に踏み出せるように気持ちを整えるため、支援者が本人の特性等を理解できるようにする様式を作成し、さらに、弁護活動の一環として福祉的支援を行う中で活用されている計画書の内容についてもシームレスな地域移行ができるよう改良を試みます。</w:t>
            </w:r>
          </w:p>
          <w:p w14:paraId="3E934DBB" w14:textId="0C797CD3" w:rsidR="0025749C" w:rsidRPr="00501A88" w:rsidRDefault="0025749C" w:rsidP="0025749C">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【地域福祉課、大阪府地域生活定着支援センター】</w:t>
            </w:r>
          </w:p>
        </w:tc>
        <w:tc>
          <w:tcPr>
            <w:tcW w:w="2781" w:type="dxa"/>
          </w:tcPr>
          <w:p w14:paraId="666E4138" w14:textId="2203DAE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勾留中であっても気持ちを整えられるパンフレット等のサポートツールを作成した。また、支援者が本人の特性等を理解できるようアセスメントシートを作成した。</w:t>
            </w:r>
          </w:p>
          <w:p w14:paraId="2EC8F64F"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それぞれの普及・改良を目的に次の活動を実施した。</w:t>
            </w:r>
          </w:p>
          <w:p w14:paraId="6E9DFCED" w14:textId="1FB8D01B" w:rsidR="0025749C" w:rsidRPr="00501A88" w:rsidRDefault="0025749C" w:rsidP="0025749C">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・サポートツール使用説明会　３回開催</w:t>
            </w:r>
          </w:p>
          <w:p w14:paraId="3DFD1432" w14:textId="31CD2E1D" w:rsidR="0025749C" w:rsidRPr="00501A88" w:rsidRDefault="0025749C" w:rsidP="0025749C">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・サポートツール改良専門家検討会議　３回開催</w:t>
            </w:r>
          </w:p>
          <w:p w14:paraId="30FCA4FF" w14:textId="31430562" w:rsidR="0025749C" w:rsidRPr="00501A88" w:rsidRDefault="0025749C" w:rsidP="0025749C">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・アセスメントシート普及・改良専門家会議　３回開催</w:t>
            </w:r>
          </w:p>
          <w:p w14:paraId="3419E31D" w14:textId="3D8C0405"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・年度の活動報告と啓発を目的としたフォーラム　１回開催</w:t>
            </w:r>
          </w:p>
        </w:tc>
        <w:tc>
          <w:tcPr>
            <w:tcW w:w="3119" w:type="dxa"/>
          </w:tcPr>
          <w:p w14:paraId="1260DAA3"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前年度に作成したサポートツールおよびアセスメントシートを、地域支援の実践者からの評価をもとに改良した。それぞれ、ホームページ上に公開をしており、地域の福祉支援の場面において汎用的に活用ができるようにした。</w:t>
            </w:r>
          </w:p>
          <w:p w14:paraId="28B065CD" w14:textId="77777777"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それぞれの普及・改良を目的に次の活動を実施した。</w:t>
            </w:r>
          </w:p>
          <w:p w14:paraId="123E20FF" w14:textId="0DD2E5A5"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 xml:space="preserve">・サポートツールの普及に向けた検討会議　</w:t>
            </w:r>
            <w:r w:rsidR="001747D2" w:rsidRPr="00501A88">
              <w:rPr>
                <w:rFonts w:ascii="ＭＳ ゴシック" w:eastAsia="ＭＳ ゴシック" w:hAnsi="ＭＳ ゴシック" w:hint="eastAsia"/>
                <w:color w:val="000000" w:themeColor="text1"/>
              </w:rPr>
              <w:t>１</w:t>
            </w:r>
            <w:r w:rsidRPr="00501A88">
              <w:rPr>
                <w:rFonts w:ascii="ＭＳ ゴシック" w:eastAsia="ＭＳ ゴシック" w:hAnsi="ＭＳ ゴシック" w:hint="eastAsia"/>
                <w:color w:val="000000" w:themeColor="text1"/>
              </w:rPr>
              <w:t>回開催</w:t>
            </w:r>
          </w:p>
          <w:p w14:paraId="7484A0F6" w14:textId="4FC36F0C"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 xml:space="preserve">・サポートツール改良専門家検討会議　</w:t>
            </w:r>
            <w:r w:rsidR="001747D2" w:rsidRPr="00501A88">
              <w:rPr>
                <w:rFonts w:ascii="ＭＳ ゴシック" w:eastAsia="ＭＳ ゴシック" w:hAnsi="ＭＳ ゴシック" w:hint="eastAsia"/>
                <w:color w:val="000000" w:themeColor="text1"/>
              </w:rPr>
              <w:t>３</w:t>
            </w:r>
            <w:r w:rsidRPr="00501A88">
              <w:rPr>
                <w:rFonts w:ascii="ＭＳ ゴシック" w:eastAsia="ＭＳ ゴシック" w:hAnsi="ＭＳ ゴシック" w:hint="eastAsia"/>
                <w:color w:val="000000" w:themeColor="text1"/>
              </w:rPr>
              <w:t>回開催</w:t>
            </w:r>
          </w:p>
          <w:p w14:paraId="1F2004C4" w14:textId="303EDDA3"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 xml:space="preserve">・アセスメントシート普及・改良専門家会議　</w:t>
            </w:r>
            <w:r w:rsidR="001747D2" w:rsidRPr="00501A88">
              <w:rPr>
                <w:rFonts w:ascii="ＭＳ ゴシック" w:eastAsia="ＭＳ ゴシック" w:hAnsi="ＭＳ ゴシック" w:hint="eastAsia"/>
                <w:color w:val="000000" w:themeColor="text1"/>
              </w:rPr>
              <w:t>３</w:t>
            </w:r>
            <w:r w:rsidRPr="00501A88">
              <w:rPr>
                <w:rFonts w:ascii="ＭＳ ゴシック" w:eastAsia="ＭＳ ゴシック" w:hAnsi="ＭＳ ゴシック" w:hint="eastAsia"/>
                <w:color w:val="000000" w:themeColor="text1"/>
              </w:rPr>
              <w:t>回開催</w:t>
            </w:r>
          </w:p>
          <w:p w14:paraId="602AA3C1" w14:textId="428B84C4"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r w:rsidR="001747D2" w:rsidRPr="00501A88">
              <w:rPr>
                <w:rFonts w:ascii="ＭＳ ゴシック" w:eastAsia="ＭＳ ゴシック" w:hAnsi="ＭＳ ゴシック" w:hint="eastAsia"/>
                <w:color w:val="000000" w:themeColor="text1"/>
              </w:rPr>
              <w:t>３</w:t>
            </w:r>
            <w:r w:rsidRPr="00501A88">
              <w:rPr>
                <w:rFonts w:ascii="ＭＳ ゴシック" w:eastAsia="ＭＳ ゴシック" w:hAnsi="ＭＳ ゴシック" w:hint="eastAsia"/>
                <w:color w:val="000000" w:themeColor="text1"/>
              </w:rPr>
              <w:t xml:space="preserve">年間の活動報告と啓発を目的としたフォーラム　</w:t>
            </w:r>
            <w:r w:rsidR="001747D2" w:rsidRPr="00501A88">
              <w:rPr>
                <w:rFonts w:ascii="ＭＳ ゴシック" w:eastAsia="ＭＳ ゴシック" w:hAnsi="ＭＳ ゴシック" w:hint="eastAsia"/>
                <w:color w:val="000000" w:themeColor="text1"/>
              </w:rPr>
              <w:t>１</w:t>
            </w:r>
            <w:r w:rsidRPr="00501A88">
              <w:rPr>
                <w:rFonts w:ascii="ＭＳ ゴシック" w:eastAsia="ＭＳ ゴシック" w:hAnsi="ＭＳ ゴシック" w:hint="eastAsia"/>
                <w:color w:val="000000" w:themeColor="text1"/>
              </w:rPr>
              <w:t>回開催</w:t>
            </w:r>
          </w:p>
        </w:tc>
        <w:tc>
          <w:tcPr>
            <w:tcW w:w="3118" w:type="dxa"/>
          </w:tcPr>
          <w:p w14:paraId="5ED9033F" w14:textId="77777777" w:rsidR="0025749C" w:rsidRPr="00501A88" w:rsidRDefault="0025749C" w:rsidP="0025749C">
            <w:pPr>
              <w:rPr>
                <w:rFonts w:ascii="ＭＳ ゴシック" w:eastAsia="ＭＳ ゴシック" w:hAnsi="ＭＳ ゴシック"/>
                <w:color w:val="000000" w:themeColor="text1"/>
              </w:rPr>
            </w:pPr>
          </w:p>
        </w:tc>
        <w:tc>
          <w:tcPr>
            <w:tcW w:w="3119" w:type="dxa"/>
          </w:tcPr>
          <w:p w14:paraId="465E6373" w14:textId="77777777" w:rsidR="0025749C" w:rsidRPr="00501A88" w:rsidRDefault="0025749C" w:rsidP="0025749C">
            <w:pPr>
              <w:rPr>
                <w:rFonts w:ascii="ＭＳ ゴシック" w:eastAsia="ＭＳ ゴシック" w:hAnsi="ＭＳ ゴシック"/>
                <w:color w:val="000000" w:themeColor="text1"/>
              </w:rPr>
            </w:pPr>
          </w:p>
        </w:tc>
        <w:tc>
          <w:tcPr>
            <w:tcW w:w="2761" w:type="dxa"/>
          </w:tcPr>
          <w:p w14:paraId="2E1A0B45" w14:textId="77777777" w:rsidR="0025749C" w:rsidRPr="00501A88" w:rsidRDefault="0025749C" w:rsidP="0025749C">
            <w:pPr>
              <w:rPr>
                <w:rFonts w:ascii="ＭＳ ゴシック" w:eastAsia="ＭＳ ゴシック" w:hAnsi="ＭＳ ゴシック"/>
                <w:color w:val="000000" w:themeColor="text1"/>
              </w:rPr>
            </w:pPr>
          </w:p>
        </w:tc>
        <w:tc>
          <w:tcPr>
            <w:tcW w:w="1483" w:type="dxa"/>
          </w:tcPr>
          <w:p w14:paraId="382F1D66" w14:textId="26563320"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25749C" w:rsidRPr="00501A88" w14:paraId="6295BBF2" w14:textId="77777777" w:rsidTr="007632AC">
        <w:tc>
          <w:tcPr>
            <w:tcW w:w="5152" w:type="dxa"/>
            <w:tcBorders>
              <w:top w:val="single" w:sz="4" w:space="0" w:color="auto"/>
              <w:bottom w:val="single" w:sz="4" w:space="0" w:color="auto"/>
            </w:tcBorders>
          </w:tcPr>
          <w:p w14:paraId="075141E9" w14:textId="77777777" w:rsidR="0025749C" w:rsidRPr="00501A88" w:rsidRDefault="0025749C" w:rsidP="0025749C">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▼国機関及び府内市町村との共催による企画展示［新規］</w:t>
            </w:r>
          </w:p>
          <w:p w14:paraId="06C3432E" w14:textId="01B19876" w:rsidR="0025749C" w:rsidRPr="00501A88" w:rsidRDefault="0025749C" w:rsidP="0025749C">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法務省の地方機関や府内市町村と連携して、パネル展示及び再犯防止に関する講演会を開催し、再犯防止について広報・啓発を行います。【治安対策課】</w:t>
            </w:r>
          </w:p>
        </w:tc>
        <w:tc>
          <w:tcPr>
            <w:tcW w:w="2781" w:type="dxa"/>
          </w:tcPr>
          <w:p w14:paraId="4F7A3964" w14:textId="2A761101" w:rsidR="0025749C" w:rsidRPr="00501A88" w:rsidRDefault="0025749C" w:rsidP="0025749C">
            <w:pPr>
              <w:rPr>
                <w:rFonts w:asciiTheme="minorEastAsia" w:hAnsiTheme="minorEastAsia"/>
                <w:color w:val="000000" w:themeColor="text1"/>
                <w:szCs w:val="21"/>
              </w:rPr>
            </w:pPr>
            <w:r w:rsidRPr="00501A88">
              <w:rPr>
                <w:rFonts w:ascii="ＭＳ ゴシック" w:eastAsia="ＭＳ ゴシック" w:hAnsi="ＭＳ ゴシック" w:hint="eastAsia"/>
                <w:color w:val="000000" w:themeColor="text1"/>
                <w:szCs w:val="21"/>
              </w:rPr>
              <w:t>再犯防止啓発月間（７月）に合わせて、７月17日～８月1日まで府民に広く再犯の防止について理解と関心の深めてもらうため、法務省大阪矯正管区及び東大阪市と連携して、大阪府立中央図書館で展示「『再犯防止ってなに？』」と講演会「子育ての失敗と回復。～立ち直り支援の現場から～」(７月28日)を実施した</w:t>
            </w:r>
            <w:r w:rsidRPr="00501A88">
              <w:rPr>
                <w:rFonts w:asciiTheme="minorEastAsia" w:hAnsiTheme="minorEastAsia" w:hint="eastAsia"/>
                <w:color w:val="000000" w:themeColor="text1"/>
                <w:szCs w:val="21"/>
              </w:rPr>
              <w:t>。</w:t>
            </w:r>
          </w:p>
          <w:p w14:paraId="0BF4FACE" w14:textId="77777777" w:rsidR="0025749C" w:rsidRPr="00501A88" w:rsidRDefault="0025749C" w:rsidP="0025749C">
            <w:pPr>
              <w:rPr>
                <w:rFonts w:ascii="ＭＳ ゴシック" w:eastAsia="ＭＳ ゴシック" w:hAnsi="ＭＳ ゴシック"/>
                <w:color w:val="000000" w:themeColor="text1"/>
              </w:rPr>
            </w:pPr>
          </w:p>
        </w:tc>
        <w:tc>
          <w:tcPr>
            <w:tcW w:w="3119" w:type="dxa"/>
          </w:tcPr>
          <w:p w14:paraId="4A9EB6C4" w14:textId="3A930D69" w:rsidR="0025749C" w:rsidRPr="00501A88" w:rsidRDefault="0025749C" w:rsidP="0025749C">
            <w:pPr>
              <w:rPr>
                <w:rFonts w:ascii="ＭＳ ゴシック" w:eastAsia="ＭＳ ゴシック" w:hAnsi="ＭＳ ゴシック"/>
                <w:color w:val="000000" w:themeColor="text1"/>
                <w:szCs w:val="21"/>
              </w:rPr>
            </w:pPr>
            <w:r w:rsidRPr="00501A88">
              <w:rPr>
                <w:rFonts w:ascii="ＭＳ ゴシック" w:eastAsia="ＭＳ ゴシック" w:hAnsi="ＭＳ ゴシック" w:hint="eastAsia"/>
                <w:color w:val="000000" w:themeColor="text1"/>
                <w:szCs w:val="21"/>
              </w:rPr>
              <w:t>再犯防止啓発月間（７月）に合わせて、７月17日～８月１日まで府民に広く再犯の防止について理解と関心の深めてもらうため、法務省近畿矯正管区及び東大阪市と連携して、大阪府立中央図書館で展示「『再犯防止ってなに？』」と講演会</w:t>
            </w:r>
            <w:r w:rsidRPr="00501A88">
              <w:rPr>
                <w:rFonts w:ascii="ＭＳ ゴシック" w:eastAsia="ＭＳ ゴシック" w:hAnsi="ＭＳ ゴシック"/>
                <w:color w:val="000000" w:themeColor="text1"/>
                <w:szCs w:val="21"/>
              </w:rPr>
              <w:t>「立ち直り（誰一人取り残さない社会づくり）」</w:t>
            </w:r>
            <w:r w:rsidRPr="00501A88">
              <w:rPr>
                <w:rFonts w:ascii="ＭＳ ゴシック" w:eastAsia="ＭＳ ゴシック" w:hAnsi="ＭＳ ゴシック" w:hint="eastAsia"/>
                <w:color w:val="000000" w:themeColor="text1"/>
                <w:szCs w:val="21"/>
              </w:rPr>
              <w:t>(７月21日)を実施した</w:t>
            </w:r>
            <w:r w:rsidRPr="00501A88">
              <w:rPr>
                <w:rFonts w:asciiTheme="minorEastAsia" w:hAnsiTheme="minorEastAsia" w:hint="eastAsia"/>
                <w:color w:val="000000" w:themeColor="text1"/>
                <w:szCs w:val="21"/>
              </w:rPr>
              <w:t>。</w:t>
            </w:r>
          </w:p>
          <w:p w14:paraId="50466210" w14:textId="77777777" w:rsidR="0025749C" w:rsidRPr="00501A88" w:rsidRDefault="0025749C" w:rsidP="0025749C">
            <w:pPr>
              <w:rPr>
                <w:rFonts w:ascii="ＭＳ ゴシック" w:eastAsia="ＭＳ ゴシック" w:hAnsi="ＭＳ ゴシック"/>
                <w:color w:val="000000" w:themeColor="text1"/>
              </w:rPr>
            </w:pPr>
          </w:p>
        </w:tc>
        <w:tc>
          <w:tcPr>
            <w:tcW w:w="3118" w:type="dxa"/>
          </w:tcPr>
          <w:p w14:paraId="372CE69D" w14:textId="77777777" w:rsidR="0025749C" w:rsidRPr="00501A88" w:rsidRDefault="0025749C" w:rsidP="0025749C">
            <w:pPr>
              <w:rPr>
                <w:rFonts w:ascii="ＭＳ ゴシック" w:eastAsia="ＭＳ ゴシック" w:hAnsi="ＭＳ ゴシック"/>
                <w:color w:val="000000" w:themeColor="text1"/>
              </w:rPr>
            </w:pPr>
          </w:p>
        </w:tc>
        <w:tc>
          <w:tcPr>
            <w:tcW w:w="3119" w:type="dxa"/>
          </w:tcPr>
          <w:p w14:paraId="5097F6F7" w14:textId="77777777" w:rsidR="0025749C" w:rsidRPr="00501A88" w:rsidRDefault="0025749C" w:rsidP="0025749C">
            <w:pPr>
              <w:rPr>
                <w:rFonts w:ascii="ＭＳ ゴシック" w:eastAsia="ＭＳ ゴシック" w:hAnsi="ＭＳ ゴシック"/>
                <w:color w:val="000000" w:themeColor="text1"/>
              </w:rPr>
            </w:pPr>
          </w:p>
        </w:tc>
        <w:tc>
          <w:tcPr>
            <w:tcW w:w="2761" w:type="dxa"/>
          </w:tcPr>
          <w:p w14:paraId="70EA4B14" w14:textId="77777777" w:rsidR="0025749C" w:rsidRPr="00501A88" w:rsidRDefault="0025749C" w:rsidP="0025749C">
            <w:pPr>
              <w:rPr>
                <w:rFonts w:ascii="ＭＳ ゴシック" w:eastAsia="ＭＳ ゴシック" w:hAnsi="ＭＳ ゴシック"/>
                <w:color w:val="000000" w:themeColor="text1"/>
              </w:rPr>
            </w:pPr>
          </w:p>
        </w:tc>
        <w:tc>
          <w:tcPr>
            <w:tcW w:w="1483" w:type="dxa"/>
          </w:tcPr>
          <w:p w14:paraId="674F26F0" w14:textId="2AF1C140" w:rsidR="0025749C" w:rsidRPr="00501A88" w:rsidRDefault="0025749C" w:rsidP="0025749C">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bl>
    <w:p w14:paraId="4CA317A6" w14:textId="27CF11D9" w:rsidR="00AD24D4" w:rsidRPr="00501A88" w:rsidRDefault="00AD24D4" w:rsidP="00AD24D4">
      <w:pPr>
        <w:rPr>
          <w:rFonts w:ascii="ＭＳ ゴシック" w:eastAsia="ＭＳ ゴシック" w:hAnsi="ＭＳ ゴシック"/>
          <w:color w:val="000000" w:themeColor="text1"/>
        </w:rPr>
      </w:pPr>
    </w:p>
    <w:p w14:paraId="082083D2" w14:textId="77777777" w:rsidR="00B95ACD" w:rsidRPr="00501A88" w:rsidRDefault="00B95ACD" w:rsidP="00AD24D4">
      <w:pPr>
        <w:rPr>
          <w:rFonts w:ascii="ＭＳ ゴシック" w:eastAsia="ＭＳ ゴシック" w:hAnsi="ＭＳ ゴシック"/>
          <w:color w:val="000000" w:themeColor="text1"/>
        </w:rPr>
      </w:pPr>
    </w:p>
    <w:p w14:paraId="2AC3E91F" w14:textId="77777777" w:rsidR="00B95ACD" w:rsidRPr="00501A88" w:rsidRDefault="00B95ACD" w:rsidP="00AD24D4">
      <w:pPr>
        <w:rPr>
          <w:rFonts w:ascii="ＭＳ ゴシック" w:eastAsia="ＭＳ ゴシック" w:hAnsi="ＭＳ ゴシック"/>
          <w:color w:val="000000" w:themeColor="text1"/>
        </w:rPr>
      </w:pPr>
    </w:p>
    <w:p w14:paraId="27AFB3C5" w14:textId="77777777" w:rsidR="00B95ACD" w:rsidRPr="00501A88" w:rsidRDefault="00B95ACD" w:rsidP="00AD24D4">
      <w:pPr>
        <w:rPr>
          <w:rFonts w:ascii="ＭＳ ゴシック" w:eastAsia="ＭＳ ゴシック" w:hAnsi="ＭＳ ゴシック"/>
          <w:color w:val="000000" w:themeColor="text1"/>
        </w:rPr>
      </w:pPr>
    </w:p>
    <w:p w14:paraId="453B37F3" w14:textId="77777777" w:rsidR="00B95ACD" w:rsidRPr="00501A88" w:rsidRDefault="00B95ACD" w:rsidP="00AD24D4">
      <w:pPr>
        <w:rPr>
          <w:rFonts w:ascii="ＭＳ ゴシック" w:eastAsia="ＭＳ ゴシック" w:hAnsi="ＭＳ ゴシック"/>
          <w:color w:val="000000" w:themeColor="text1"/>
        </w:rPr>
      </w:pPr>
    </w:p>
    <w:p w14:paraId="5BD2CCC9" w14:textId="77777777" w:rsidR="00B95ACD" w:rsidRPr="00501A88" w:rsidRDefault="00B95ACD" w:rsidP="00AD24D4">
      <w:pPr>
        <w:rPr>
          <w:rFonts w:ascii="ＭＳ ゴシック" w:eastAsia="ＭＳ ゴシック" w:hAnsi="ＭＳ ゴシック"/>
          <w:color w:val="000000" w:themeColor="text1"/>
        </w:rPr>
      </w:pPr>
    </w:p>
    <w:p w14:paraId="3DEDB4DE" w14:textId="77777777" w:rsidR="00B95ACD" w:rsidRPr="00501A88" w:rsidRDefault="00B95ACD" w:rsidP="00AD24D4">
      <w:pPr>
        <w:rPr>
          <w:rFonts w:ascii="ＭＳ ゴシック" w:eastAsia="ＭＳ ゴシック" w:hAnsi="ＭＳ ゴシック"/>
          <w:color w:val="000000" w:themeColor="text1"/>
        </w:rPr>
      </w:pPr>
    </w:p>
    <w:p w14:paraId="540DA855" w14:textId="77777777" w:rsidR="00B95ACD" w:rsidRPr="00501A88" w:rsidRDefault="00B95ACD" w:rsidP="00AD24D4">
      <w:pPr>
        <w:rPr>
          <w:rFonts w:ascii="ＭＳ ゴシック" w:eastAsia="ＭＳ ゴシック" w:hAnsi="ＭＳ ゴシック"/>
          <w:color w:val="000000" w:themeColor="text1"/>
        </w:rPr>
      </w:pPr>
    </w:p>
    <w:p w14:paraId="17F7CD1D" w14:textId="77777777" w:rsidR="00B95ACD" w:rsidRPr="00501A88" w:rsidRDefault="00B95ACD" w:rsidP="00AD24D4">
      <w:pPr>
        <w:rPr>
          <w:rFonts w:ascii="ＭＳ ゴシック" w:eastAsia="ＭＳ ゴシック" w:hAnsi="ＭＳ ゴシック"/>
          <w:color w:val="000000" w:themeColor="text1"/>
        </w:rPr>
      </w:pPr>
    </w:p>
    <w:p w14:paraId="40CEBAE9" w14:textId="77777777" w:rsidR="00B95ACD" w:rsidRPr="00501A88" w:rsidRDefault="00B95ACD" w:rsidP="00AD24D4">
      <w:pPr>
        <w:rPr>
          <w:rFonts w:ascii="ＭＳ ゴシック" w:eastAsia="ＭＳ ゴシック" w:hAnsi="ＭＳ ゴシック"/>
          <w:color w:val="000000" w:themeColor="text1"/>
        </w:rPr>
      </w:pPr>
    </w:p>
    <w:p w14:paraId="2C392DEE" w14:textId="77777777" w:rsidR="00B95ACD" w:rsidRPr="00501A88" w:rsidRDefault="00B95ACD" w:rsidP="00AD24D4">
      <w:pPr>
        <w:rPr>
          <w:rFonts w:ascii="ＭＳ ゴシック" w:eastAsia="ＭＳ ゴシック" w:hAnsi="ＭＳ ゴシック"/>
          <w:color w:val="000000" w:themeColor="text1"/>
        </w:rPr>
      </w:pPr>
    </w:p>
    <w:p w14:paraId="48CEF65B" w14:textId="77777777" w:rsidR="00B95ACD" w:rsidRPr="00501A88" w:rsidRDefault="00B95ACD" w:rsidP="00AD24D4">
      <w:pPr>
        <w:rPr>
          <w:rFonts w:ascii="ＭＳ ゴシック" w:eastAsia="ＭＳ ゴシック" w:hAnsi="ＭＳ ゴシック"/>
          <w:color w:val="000000" w:themeColor="text1"/>
        </w:rPr>
      </w:pPr>
    </w:p>
    <w:p w14:paraId="4CAD341E" w14:textId="77777777" w:rsidR="00B95ACD" w:rsidRPr="00501A88" w:rsidRDefault="00B95ACD" w:rsidP="00AD24D4">
      <w:pPr>
        <w:rPr>
          <w:rFonts w:ascii="ＭＳ ゴシック" w:eastAsia="ＭＳ ゴシック" w:hAnsi="ＭＳ ゴシック"/>
          <w:color w:val="000000" w:themeColor="text1"/>
        </w:rPr>
      </w:pPr>
    </w:p>
    <w:p w14:paraId="3A885835" w14:textId="77777777" w:rsidR="00B95ACD" w:rsidRPr="00501A88" w:rsidRDefault="00B95ACD" w:rsidP="00AD24D4">
      <w:pPr>
        <w:rPr>
          <w:rFonts w:ascii="ＭＳ ゴシック" w:eastAsia="ＭＳ ゴシック" w:hAnsi="ＭＳ ゴシック"/>
          <w:color w:val="000000" w:themeColor="text1"/>
        </w:rPr>
      </w:pPr>
    </w:p>
    <w:p w14:paraId="4146BD5A" w14:textId="77777777" w:rsidR="00B95ACD" w:rsidRPr="00501A88" w:rsidRDefault="00B95ACD" w:rsidP="00AD24D4">
      <w:pPr>
        <w:rPr>
          <w:rFonts w:ascii="ＭＳ ゴシック" w:eastAsia="ＭＳ ゴシック" w:hAnsi="ＭＳ ゴシック"/>
          <w:color w:val="000000" w:themeColor="text1"/>
        </w:rPr>
      </w:pPr>
    </w:p>
    <w:p w14:paraId="45B70188" w14:textId="77777777" w:rsidR="00B95ACD" w:rsidRPr="00501A88" w:rsidRDefault="00B95ACD" w:rsidP="00AD24D4">
      <w:pPr>
        <w:rPr>
          <w:rFonts w:ascii="ＭＳ ゴシック" w:eastAsia="ＭＳ ゴシック" w:hAnsi="ＭＳ ゴシック"/>
          <w:color w:val="000000" w:themeColor="text1"/>
        </w:rPr>
      </w:pPr>
    </w:p>
    <w:p w14:paraId="57EF1B65" w14:textId="77777777" w:rsidR="00B95ACD" w:rsidRPr="00501A88" w:rsidRDefault="00B95ACD" w:rsidP="00AD24D4">
      <w:pPr>
        <w:rPr>
          <w:rFonts w:ascii="ＭＳ ゴシック" w:eastAsia="ＭＳ ゴシック" w:hAnsi="ＭＳ ゴシック"/>
          <w:color w:val="000000" w:themeColor="text1"/>
        </w:rPr>
      </w:pPr>
    </w:p>
    <w:p w14:paraId="3F4DA0F5" w14:textId="77777777" w:rsidR="00B95ACD" w:rsidRPr="00501A88" w:rsidRDefault="00B95ACD" w:rsidP="00AD24D4">
      <w:pPr>
        <w:rPr>
          <w:rFonts w:ascii="ＭＳ ゴシック" w:eastAsia="ＭＳ ゴシック" w:hAnsi="ＭＳ ゴシック"/>
          <w:color w:val="000000" w:themeColor="text1"/>
        </w:rPr>
      </w:pPr>
    </w:p>
    <w:p w14:paraId="4C06B260" w14:textId="77777777" w:rsidR="00B95ACD" w:rsidRPr="00501A88" w:rsidRDefault="00B95ACD" w:rsidP="00AD24D4">
      <w:pPr>
        <w:rPr>
          <w:rFonts w:ascii="ＭＳ ゴシック" w:eastAsia="ＭＳ ゴシック" w:hAnsi="ＭＳ ゴシック"/>
          <w:color w:val="000000" w:themeColor="text1"/>
        </w:rPr>
      </w:pPr>
    </w:p>
    <w:p w14:paraId="451DBD97" w14:textId="77777777" w:rsidR="00B95ACD" w:rsidRPr="00501A88" w:rsidRDefault="00B95ACD" w:rsidP="00AD24D4">
      <w:pPr>
        <w:rPr>
          <w:rFonts w:ascii="ＭＳ ゴシック" w:eastAsia="ＭＳ ゴシック" w:hAnsi="ＭＳ ゴシック"/>
          <w:color w:val="000000" w:themeColor="text1"/>
        </w:rPr>
      </w:pPr>
    </w:p>
    <w:p w14:paraId="3058434E" w14:textId="77777777" w:rsidR="00B95ACD" w:rsidRPr="00501A88" w:rsidRDefault="00B95ACD" w:rsidP="00AD24D4">
      <w:pPr>
        <w:rPr>
          <w:rFonts w:ascii="ＭＳ ゴシック" w:eastAsia="ＭＳ ゴシック" w:hAnsi="ＭＳ ゴシック"/>
          <w:color w:val="000000" w:themeColor="text1"/>
        </w:rPr>
      </w:pPr>
    </w:p>
    <w:p w14:paraId="7CD101AE" w14:textId="77777777" w:rsidR="00B95ACD" w:rsidRPr="00501A88" w:rsidRDefault="00B95ACD" w:rsidP="00AD24D4">
      <w:pPr>
        <w:rPr>
          <w:rFonts w:ascii="ＭＳ ゴシック" w:eastAsia="ＭＳ ゴシック" w:hAnsi="ＭＳ ゴシック"/>
          <w:color w:val="000000" w:themeColor="text1"/>
        </w:rPr>
      </w:pPr>
    </w:p>
    <w:p w14:paraId="19698A13" w14:textId="77777777" w:rsidR="00B95ACD" w:rsidRPr="00501A88" w:rsidRDefault="00B95ACD" w:rsidP="00AD24D4">
      <w:pPr>
        <w:rPr>
          <w:rFonts w:ascii="ＭＳ ゴシック" w:eastAsia="ＭＳ ゴシック" w:hAnsi="ＭＳ ゴシック"/>
          <w:color w:val="000000" w:themeColor="text1"/>
        </w:rPr>
      </w:pPr>
    </w:p>
    <w:p w14:paraId="6A28270D" w14:textId="77777777" w:rsidR="00B95ACD" w:rsidRPr="00501A88" w:rsidRDefault="00B95ACD" w:rsidP="00AD24D4">
      <w:pPr>
        <w:rPr>
          <w:rFonts w:ascii="ＭＳ ゴシック" w:eastAsia="ＭＳ ゴシック" w:hAnsi="ＭＳ ゴシック"/>
          <w:color w:val="000000" w:themeColor="text1"/>
        </w:rPr>
      </w:pPr>
    </w:p>
    <w:p w14:paraId="28734F56" w14:textId="77777777" w:rsidR="00B95ACD" w:rsidRPr="00501A88" w:rsidRDefault="00B95ACD" w:rsidP="00AD24D4">
      <w:pPr>
        <w:rPr>
          <w:rFonts w:ascii="ＭＳ ゴシック" w:eastAsia="ＭＳ ゴシック" w:hAnsi="ＭＳ ゴシック"/>
          <w:color w:val="000000" w:themeColor="text1"/>
        </w:rPr>
      </w:pPr>
    </w:p>
    <w:p w14:paraId="2B04D6DE" w14:textId="77777777" w:rsidR="00B95ACD" w:rsidRPr="00501A88" w:rsidRDefault="00B95ACD" w:rsidP="00AD24D4">
      <w:pPr>
        <w:rPr>
          <w:rFonts w:ascii="ＭＳ ゴシック" w:eastAsia="ＭＳ ゴシック" w:hAnsi="ＭＳ ゴシック"/>
          <w:color w:val="000000" w:themeColor="text1"/>
        </w:rPr>
      </w:pPr>
    </w:p>
    <w:p w14:paraId="6D3501F9" w14:textId="064D4E3F" w:rsidR="00A56DAB" w:rsidRPr="00501A88" w:rsidRDefault="00A56DAB" w:rsidP="000C367C">
      <w:pPr>
        <w:pStyle w:val="1"/>
        <w:rPr>
          <w:rFonts w:ascii="ＭＳ ゴシック" w:eastAsia="ＭＳ ゴシック" w:hAnsi="ＭＳ ゴシック"/>
          <w:color w:val="000000" w:themeColor="text1"/>
        </w:rPr>
      </w:pPr>
      <w:bookmarkStart w:id="15" w:name="_Toc193986092"/>
      <w:r w:rsidRPr="00501A88">
        <w:rPr>
          <w:rFonts w:ascii="ＭＳ ゴシック" w:eastAsia="ＭＳ ゴシック" w:hAnsi="ＭＳ ゴシック" w:hint="eastAsia"/>
          <w:color w:val="000000" w:themeColor="text1"/>
        </w:rPr>
        <w:t>６　国、民間団体等との連携強化</w:t>
      </w:r>
      <w:bookmarkEnd w:id="15"/>
    </w:p>
    <w:tbl>
      <w:tblPr>
        <w:tblStyle w:val="a3"/>
        <w:tblW w:w="21533" w:type="dxa"/>
        <w:tblLook w:val="04A0" w:firstRow="1" w:lastRow="0" w:firstColumn="1" w:lastColumn="0" w:noHBand="0" w:noVBand="1"/>
      </w:tblPr>
      <w:tblGrid>
        <w:gridCol w:w="5152"/>
        <w:gridCol w:w="2781"/>
        <w:gridCol w:w="3119"/>
        <w:gridCol w:w="3118"/>
        <w:gridCol w:w="3119"/>
        <w:gridCol w:w="2761"/>
        <w:gridCol w:w="1483"/>
      </w:tblGrid>
      <w:tr w:rsidR="007632AC" w:rsidRPr="00501A88" w14:paraId="011E9AAF" w14:textId="77777777" w:rsidTr="00AC6718">
        <w:trPr>
          <w:tblHeader/>
        </w:trPr>
        <w:tc>
          <w:tcPr>
            <w:tcW w:w="5152" w:type="dxa"/>
            <w:vMerge w:val="restart"/>
            <w:vAlign w:val="center"/>
          </w:tcPr>
          <w:p w14:paraId="25600CF8" w14:textId="77777777" w:rsidR="00970870" w:rsidRPr="00501A88" w:rsidRDefault="00970870"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具体的施策</w:t>
            </w:r>
          </w:p>
        </w:tc>
        <w:tc>
          <w:tcPr>
            <w:tcW w:w="14898" w:type="dxa"/>
            <w:gridSpan w:val="5"/>
          </w:tcPr>
          <w:p w14:paraId="70DE5D15" w14:textId="77777777" w:rsidR="00970870" w:rsidRPr="00501A88" w:rsidRDefault="00970870"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c>
          <w:tcPr>
            <w:tcW w:w="1483" w:type="dxa"/>
            <w:vMerge w:val="restart"/>
          </w:tcPr>
          <w:p w14:paraId="1DA5EA6A" w14:textId="77777777" w:rsidR="00970870" w:rsidRPr="00501A88" w:rsidRDefault="00970870"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r>
      <w:tr w:rsidR="007632AC" w:rsidRPr="00501A88" w14:paraId="652B70D0" w14:textId="77777777" w:rsidTr="00AC6718">
        <w:trPr>
          <w:tblHeader/>
        </w:trPr>
        <w:tc>
          <w:tcPr>
            <w:tcW w:w="5152" w:type="dxa"/>
            <w:vMerge/>
            <w:tcBorders>
              <w:bottom w:val="single" w:sz="4" w:space="0" w:color="auto"/>
            </w:tcBorders>
          </w:tcPr>
          <w:p w14:paraId="0E20EB91" w14:textId="77777777" w:rsidR="00970870" w:rsidRPr="00501A88" w:rsidRDefault="00970870" w:rsidP="00AC6718">
            <w:pPr>
              <w:rPr>
                <w:rFonts w:ascii="ＭＳ ゴシック" w:eastAsia="ＭＳ ゴシック" w:hAnsi="ＭＳ ゴシック"/>
                <w:color w:val="000000" w:themeColor="text1"/>
              </w:rPr>
            </w:pPr>
          </w:p>
        </w:tc>
        <w:tc>
          <w:tcPr>
            <w:tcW w:w="2781" w:type="dxa"/>
          </w:tcPr>
          <w:p w14:paraId="1FF9D1CD" w14:textId="77777777" w:rsidR="00970870" w:rsidRPr="00501A88" w:rsidRDefault="00970870"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令和６(</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4)年度</w:t>
            </w:r>
          </w:p>
        </w:tc>
        <w:tc>
          <w:tcPr>
            <w:tcW w:w="3119" w:type="dxa"/>
          </w:tcPr>
          <w:p w14:paraId="4DF26653" w14:textId="77777777" w:rsidR="00970870" w:rsidRPr="00501A88" w:rsidRDefault="00970870"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令和７(</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5)年度</w:t>
            </w:r>
          </w:p>
        </w:tc>
        <w:tc>
          <w:tcPr>
            <w:tcW w:w="3118" w:type="dxa"/>
          </w:tcPr>
          <w:p w14:paraId="674C4CDD" w14:textId="77777777" w:rsidR="00970870" w:rsidRPr="00501A88" w:rsidRDefault="00970870"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令和８(</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6)年度</w:t>
            </w:r>
          </w:p>
        </w:tc>
        <w:tc>
          <w:tcPr>
            <w:tcW w:w="3119" w:type="dxa"/>
          </w:tcPr>
          <w:p w14:paraId="752DA02F" w14:textId="77777777" w:rsidR="00970870" w:rsidRPr="00501A88" w:rsidRDefault="00970870"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令和９(</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7)年度</w:t>
            </w:r>
          </w:p>
        </w:tc>
        <w:tc>
          <w:tcPr>
            <w:tcW w:w="2761" w:type="dxa"/>
            <w:vAlign w:val="center"/>
          </w:tcPr>
          <w:p w14:paraId="72672C79" w14:textId="77777777" w:rsidR="00970870" w:rsidRPr="00501A88" w:rsidRDefault="00970870"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令和10(</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8)年度</w:t>
            </w:r>
          </w:p>
        </w:tc>
        <w:tc>
          <w:tcPr>
            <w:tcW w:w="1483" w:type="dxa"/>
            <w:vMerge/>
          </w:tcPr>
          <w:p w14:paraId="7B221278" w14:textId="77777777" w:rsidR="00970870" w:rsidRPr="00501A88" w:rsidRDefault="00970870" w:rsidP="00AC6718">
            <w:pPr>
              <w:rPr>
                <w:rFonts w:ascii="ＭＳ ゴシック" w:eastAsia="ＭＳ ゴシック" w:hAnsi="ＭＳ ゴシック"/>
                <w:color w:val="000000" w:themeColor="text1"/>
              </w:rPr>
            </w:pPr>
          </w:p>
        </w:tc>
      </w:tr>
      <w:tr w:rsidR="007632AC" w:rsidRPr="00501A88" w14:paraId="508909F8" w14:textId="77777777" w:rsidTr="00AC6718">
        <w:tc>
          <w:tcPr>
            <w:tcW w:w="5152" w:type="dxa"/>
            <w:tcBorders>
              <w:bottom w:val="single" w:sz="4" w:space="0" w:color="auto"/>
            </w:tcBorders>
          </w:tcPr>
          <w:p w14:paraId="193BE275" w14:textId="77777777" w:rsidR="00E91FBD" w:rsidRPr="00501A88" w:rsidRDefault="00E91FBD" w:rsidP="00E91FBD">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▼地方公共団体における再犯防止の取組を促進するための協議会（全国会議及び近畿ブロック会議）への参加</w:t>
            </w:r>
          </w:p>
          <w:p w14:paraId="18FB4489" w14:textId="3A68F09E" w:rsidR="00E91FBD" w:rsidRPr="00501A88" w:rsidRDefault="00E91FBD" w:rsidP="00E91FBD">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法務省が主催する「地方公共団体における再犯防止の取組を促進するための協議会」に参加し、法務省等の国機関及び地方自治体との情報共有を図るとともに、連携を強化します。　　　【治安対策課】</w:t>
            </w:r>
          </w:p>
        </w:tc>
        <w:tc>
          <w:tcPr>
            <w:tcW w:w="2781" w:type="dxa"/>
          </w:tcPr>
          <w:p w14:paraId="7A80E9B3" w14:textId="5DABBAEE" w:rsidR="00E91FBD" w:rsidRPr="00501A88" w:rsidRDefault="00E91FBD" w:rsidP="00E91FBD">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法務省が主催する「地方別</w:t>
            </w:r>
            <w:r w:rsidRPr="00501A88">
              <w:rPr>
                <w:rFonts w:ascii="ＭＳ ゴシック" w:eastAsia="ＭＳ ゴシック" w:hAnsi="ＭＳ ゴシック"/>
                <w:color w:val="000000" w:themeColor="text1"/>
              </w:rPr>
              <w:t>(近畿)再犯防止施策推進協議会</w:t>
            </w:r>
            <w:r w:rsidRPr="00501A88">
              <w:rPr>
                <w:rFonts w:ascii="ＭＳ ゴシック" w:eastAsia="ＭＳ ゴシック" w:hAnsi="ＭＳ ゴシック" w:hint="eastAsia"/>
                <w:color w:val="000000" w:themeColor="text1"/>
              </w:rPr>
              <w:t>（開催地：</w:t>
            </w:r>
            <w:r w:rsidR="00DF3565" w:rsidRPr="00501A88">
              <w:rPr>
                <w:rFonts w:ascii="ＭＳ ゴシック" w:eastAsia="ＭＳ ゴシック" w:hAnsi="ＭＳ ゴシック" w:hint="eastAsia"/>
                <w:color w:val="000000" w:themeColor="text1"/>
              </w:rPr>
              <w:t>滋賀県</w:t>
            </w:r>
            <w:r w:rsidRPr="00501A88">
              <w:rPr>
                <w:rFonts w:ascii="ＭＳ ゴシック" w:eastAsia="ＭＳ ゴシック" w:hAnsi="ＭＳ ゴシック" w:hint="eastAsia"/>
                <w:color w:val="000000" w:themeColor="text1"/>
              </w:rPr>
              <w:t>）</w:t>
            </w:r>
            <w:r w:rsidRPr="00501A88">
              <w:rPr>
                <w:rFonts w:ascii="ＭＳ ゴシック" w:eastAsia="ＭＳ ゴシック" w:hAnsi="ＭＳ ゴシック"/>
                <w:color w:val="000000" w:themeColor="text1"/>
              </w:rPr>
              <w:t>」</w:t>
            </w:r>
            <w:r w:rsidRPr="00501A88">
              <w:rPr>
                <w:rFonts w:ascii="ＭＳ ゴシック" w:eastAsia="ＭＳ ゴシック" w:hAnsi="ＭＳ ゴシック" w:hint="eastAsia"/>
                <w:color w:val="000000" w:themeColor="text1"/>
              </w:rPr>
              <w:t>に参加し、</w:t>
            </w:r>
            <w:r w:rsidRPr="00501A88">
              <w:rPr>
                <w:rFonts w:ascii="ＭＳ ゴシック" w:eastAsia="ＭＳ ゴシック" w:hAnsi="ＭＳ ゴシック"/>
                <w:color w:val="000000" w:themeColor="text1"/>
              </w:rPr>
              <w:t>府域を管轄している法務省の地方機関との情報共有を図</w:t>
            </w:r>
            <w:r w:rsidRPr="00501A88">
              <w:rPr>
                <w:rFonts w:ascii="ＭＳ ゴシック" w:eastAsia="ＭＳ ゴシック" w:hAnsi="ＭＳ ゴシック" w:hint="eastAsia"/>
                <w:color w:val="000000" w:themeColor="text1"/>
              </w:rPr>
              <w:t>った。</w:t>
            </w:r>
          </w:p>
        </w:tc>
        <w:tc>
          <w:tcPr>
            <w:tcW w:w="3119" w:type="dxa"/>
          </w:tcPr>
          <w:p w14:paraId="3E925F21" w14:textId="66D43D01" w:rsidR="00E91FBD" w:rsidRPr="00501A88" w:rsidRDefault="00B35337" w:rsidP="00E91FBD">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法務省が主催する「地方別</w:t>
            </w:r>
            <w:r w:rsidRPr="00501A88">
              <w:rPr>
                <w:rFonts w:ascii="ＭＳ ゴシック" w:eastAsia="ＭＳ ゴシック" w:hAnsi="ＭＳ ゴシック"/>
                <w:color w:val="000000" w:themeColor="text1"/>
              </w:rPr>
              <w:t>(近畿)再犯防止施策推進協議会</w:t>
            </w:r>
            <w:r w:rsidRPr="00501A88">
              <w:rPr>
                <w:rFonts w:ascii="ＭＳ ゴシック" w:eastAsia="ＭＳ ゴシック" w:hAnsi="ＭＳ ゴシック" w:hint="eastAsia"/>
                <w:color w:val="000000" w:themeColor="text1"/>
              </w:rPr>
              <w:t>（開催地：京都府）</w:t>
            </w:r>
            <w:r w:rsidRPr="00501A88">
              <w:rPr>
                <w:rFonts w:ascii="ＭＳ ゴシック" w:eastAsia="ＭＳ ゴシック" w:hAnsi="ＭＳ ゴシック"/>
                <w:color w:val="000000" w:themeColor="text1"/>
              </w:rPr>
              <w:t>」</w:t>
            </w:r>
            <w:r w:rsidRPr="00501A88">
              <w:rPr>
                <w:rFonts w:ascii="ＭＳ ゴシック" w:eastAsia="ＭＳ ゴシック" w:hAnsi="ＭＳ ゴシック" w:hint="eastAsia"/>
                <w:color w:val="000000" w:themeColor="text1"/>
              </w:rPr>
              <w:t>に参加し、</w:t>
            </w:r>
            <w:r w:rsidRPr="00501A88">
              <w:rPr>
                <w:rFonts w:ascii="ＭＳ ゴシック" w:eastAsia="ＭＳ ゴシック" w:hAnsi="ＭＳ ゴシック"/>
                <w:color w:val="000000" w:themeColor="text1"/>
              </w:rPr>
              <w:t>府域を管轄している法務省の地方機関との情報共有を図</w:t>
            </w:r>
            <w:r w:rsidRPr="00501A88">
              <w:rPr>
                <w:rFonts w:ascii="ＭＳ ゴシック" w:eastAsia="ＭＳ ゴシック" w:hAnsi="ＭＳ ゴシック" w:hint="eastAsia"/>
                <w:color w:val="000000" w:themeColor="text1"/>
              </w:rPr>
              <w:t>った。</w:t>
            </w:r>
          </w:p>
        </w:tc>
        <w:tc>
          <w:tcPr>
            <w:tcW w:w="3118" w:type="dxa"/>
          </w:tcPr>
          <w:p w14:paraId="10584C6F" w14:textId="77777777" w:rsidR="00E91FBD" w:rsidRPr="00501A88" w:rsidRDefault="00E91FBD" w:rsidP="00E91FBD">
            <w:pPr>
              <w:ind w:firstLineChars="100" w:firstLine="210"/>
              <w:rPr>
                <w:rFonts w:ascii="ＭＳ ゴシック" w:eastAsia="ＭＳ ゴシック" w:hAnsi="ＭＳ ゴシック"/>
                <w:color w:val="000000" w:themeColor="text1"/>
              </w:rPr>
            </w:pPr>
          </w:p>
        </w:tc>
        <w:tc>
          <w:tcPr>
            <w:tcW w:w="3119" w:type="dxa"/>
          </w:tcPr>
          <w:p w14:paraId="2678F0D4" w14:textId="77777777" w:rsidR="00E91FBD" w:rsidRPr="00501A88" w:rsidRDefault="00E91FBD" w:rsidP="00E91FBD">
            <w:pPr>
              <w:rPr>
                <w:rFonts w:ascii="ＭＳ ゴシック" w:eastAsia="ＭＳ ゴシック" w:hAnsi="ＭＳ ゴシック"/>
                <w:color w:val="000000" w:themeColor="text1"/>
              </w:rPr>
            </w:pPr>
          </w:p>
        </w:tc>
        <w:tc>
          <w:tcPr>
            <w:tcW w:w="2761" w:type="dxa"/>
          </w:tcPr>
          <w:p w14:paraId="08BBB8D4" w14:textId="77777777" w:rsidR="00E91FBD" w:rsidRPr="00501A88" w:rsidRDefault="00E91FBD" w:rsidP="00E91FBD">
            <w:pPr>
              <w:rPr>
                <w:rFonts w:ascii="ＭＳ ゴシック" w:eastAsia="ＭＳ ゴシック" w:hAnsi="ＭＳ ゴシック"/>
                <w:color w:val="000000" w:themeColor="text1"/>
              </w:rPr>
            </w:pPr>
          </w:p>
        </w:tc>
        <w:tc>
          <w:tcPr>
            <w:tcW w:w="1483" w:type="dxa"/>
          </w:tcPr>
          <w:p w14:paraId="24AE5F41" w14:textId="178F8DA1" w:rsidR="00E91FBD" w:rsidRPr="00501A88" w:rsidRDefault="00AA4FB9" w:rsidP="00E91FBD">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7632AC" w:rsidRPr="00501A88" w14:paraId="422105F8" w14:textId="77777777" w:rsidTr="00AC6718">
        <w:tc>
          <w:tcPr>
            <w:tcW w:w="5152" w:type="dxa"/>
            <w:tcBorders>
              <w:top w:val="single" w:sz="4" w:space="0" w:color="auto"/>
              <w:bottom w:val="single" w:sz="4" w:space="0" w:color="auto"/>
            </w:tcBorders>
          </w:tcPr>
          <w:p w14:paraId="47933CC9" w14:textId="77777777" w:rsidR="00E91FBD" w:rsidRPr="00501A88" w:rsidRDefault="00E91FBD" w:rsidP="00E91FBD">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▼法務省近畿ブロック再犯防止実務担当者協議会への参加</w:t>
            </w:r>
          </w:p>
          <w:p w14:paraId="6D8C7341" w14:textId="18A8E8BA" w:rsidR="00E91FBD" w:rsidRPr="00501A88" w:rsidRDefault="00E91FBD" w:rsidP="00E91FBD">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高等検察庁、大阪矯正管区、近畿地方更生保護委員会及び大阪法務局が主催する「法務省近畿ブロック再犯防止実務担当者協議会」に参加し、府域を管轄している法務省の地方機関との情報共有を図るとともに、連携を強化します。　　【治安対策課】</w:t>
            </w:r>
          </w:p>
        </w:tc>
        <w:tc>
          <w:tcPr>
            <w:tcW w:w="2781" w:type="dxa"/>
          </w:tcPr>
          <w:p w14:paraId="402E7E39" w14:textId="4961DC44" w:rsidR="00E91FBD" w:rsidRPr="00501A88" w:rsidRDefault="00E91FBD" w:rsidP="00E91FBD">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議題の関係で「法務省近畿ブロック再犯防止実務担当者協議会」に参加する機会はなかった</w:t>
            </w:r>
            <w:r w:rsidR="005810B8" w:rsidRPr="00501A88">
              <w:rPr>
                <w:rFonts w:ascii="ＭＳ ゴシック" w:eastAsia="ＭＳ ゴシック" w:hAnsi="ＭＳ ゴシック" w:hint="eastAsia"/>
                <w:color w:val="000000" w:themeColor="text1"/>
              </w:rPr>
              <w:t>。</w:t>
            </w:r>
          </w:p>
        </w:tc>
        <w:tc>
          <w:tcPr>
            <w:tcW w:w="3119" w:type="dxa"/>
          </w:tcPr>
          <w:p w14:paraId="52AD230D" w14:textId="4BBA8D06" w:rsidR="00E91FBD" w:rsidRPr="00501A88" w:rsidRDefault="00B35337" w:rsidP="00E91FBD">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議題の関係で「法務省近畿ブロック再犯防止実務担当者協議会」に参加する機会はなかった。</w:t>
            </w:r>
          </w:p>
        </w:tc>
        <w:tc>
          <w:tcPr>
            <w:tcW w:w="3118" w:type="dxa"/>
          </w:tcPr>
          <w:p w14:paraId="57269B76" w14:textId="77777777" w:rsidR="00E91FBD" w:rsidRPr="00501A88" w:rsidRDefault="00E91FBD" w:rsidP="00E91FBD">
            <w:pPr>
              <w:rPr>
                <w:rFonts w:ascii="ＭＳ ゴシック" w:eastAsia="ＭＳ ゴシック" w:hAnsi="ＭＳ ゴシック"/>
                <w:color w:val="000000" w:themeColor="text1"/>
              </w:rPr>
            </w:pPr>
          </w:p>
        </w:tc>
        <w:tc>
          <w:tcPr>
            <w:tcW w:w="3119" w:type="dxa"/>
          </w:tcPr>
          <w:p w14:paraId="7F26F3BA" w14:textId="77777777" w:rsidR="00E91FBD" w:rsidRPr="00501A88" w:rsidRDefault="00E91FBD" w:rsidP="00E91FBD">
            <w:pPr>
              <w:rPr>
                <w:rFonts w:ascii="ＭＳ ゴシック" w:eastAsia="ＭＳ ゴシック" w:hAnsi="ＭＳ ゴシック"/>
                <w:color w:val="000000" w:themeColor="text1"/>
              </w:rPr>
            </w:pPr>
          </w:p>
        </w:tc>
        <w:tc>
          <w:tcPr>
            <w:tcW w:w="2761" w:type="dxa"/>
          </w:tcPr>
          <w:p w14:paraId="14611C10" w14:textId="77777777" w:rsidR="00E91FBD" w:rsidRPr="00501A88" w:rsidRDefault="00E91FBD" w:rsidP="00E91FBD">
            <w:pPr>
              <w:rPr>
                <w:rFonts w:ascii="ＭＳ ゴシック" w:eastAsia="ＭＳ ゴシック" w:hAnsi="ＭＳ ゴシック"/>
                <w:color w:val="000000" w:themeColor="text1"/>
              </w:rPr>
            </w:pPr>
          </w:p>
        </w:tc>
        <w:tc>
          <w:tcPr>
            <w:tcW w:w="1483" w:type="dxa"/>
          </w:tcPr>
          <w:p w14:paraId="6C7E3E18" w14:textId="369F933A" w:rsidR="00E91FBD" w:rsidRPr="00501A88" w:rsidRDefault="008257B8" w:rsidP="00E91FBD">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〇</w:t>
            </w:r>
          </w:p>
        </w:tc>
      </w:tr>
      <w:tr w:rsidR="00B35337" w:rsidRPr="00501A88" w14:paraId="0801A21B" w14:textId="77777777" w:rsidTr="00AC6718">
        <w:tc>
          <w:tcPr>
            <w:tcW w:w="5152" w:type="dxa"/>
            <w:tcBorders>
              <w:top w:val="single" w:sz="4" w:space="0" w:color="auto"/>
              <w:bottom w:val="single" w:sz="4" w:space="0" w:color="auto"/>
            </w:tcBorders>
          </w:tcPr>
          <w:p w14:paraId="2E735466" w14:textId="77777777" w:rsidR="00B35337" w:rsidRPr="00501A88" w:rsidRDefault="00B35337" w:rsidP="00B35337">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▼大阪府再犯防止推進協議会の運営</w:t>
            </w:r>
          </w:p>
          <w:p w14:paraId="52593111" w14:textId="77777777" w:rsidR="00B35337" w:rsidRPr="00501A88" w:rsidRDefault="00B35337" w:rsidP="00B35337">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府内市町村や府域を管轄する法務省の地方機関等と連携して、再犯防止施策の推進や地域再犯防止推進計画の策定について情報共有を図ります。</w:t>
            </w:r>
          </w:p>
          <w:p w14:paraId="722C1252" w14:textId="672D5D17" w:rsidR="00B35337" w:rsidRPr="00501A88" w:rsidRDefault="00B35337" w:rsidP="00B35337">
            <w:pPr>
              <w:ind w:firstLineChars="100" w:firstLine="210"/>
              <w:jc w:val="righ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【治安対策課】</w:t>
            </w:r>
          </w:p>
        </w:tc>
        <w:tc>
          <w:tcPr>
            <w:tcW w:w="2781" w:type="dxa"/>
          </w:tcPr>
          <w:p w14:paraId="1FC7B679" w14:textId="407B7D36" w:rsidR="00B35337" w:rsidRPr="00501A88" w:rsidRDefault="00B35337" w:rsidP="00B35337">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令和６年度は大阪府再犯防止推進協議会として、市町村の地域再犯防止計画を推進する勉強会を実施した。</w:t>
            </w:r>
          </w:p>
        </w:tc>
        <w:tc>
          <w:tcPr>
            <w:tcW w:w="3119" w:type="dxa"/>
          </w:tcPr>
          <w:p w14:paraId="4BAFFBF9" w14:textId="66B9D8D8" w:rsidR="00B35337" w:rsidRPr="00501A88" w:rsidRDefault="00B35337" w:rsidP="00B35337">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w:t>
            </w:r>
            <w:r w:rsidR="00DF164A" w:rsidRPr="00501A88">
              <w:rPr>
                <w:rFonts w:ascii="ＭＳ ゴシック" w:eastAsia="ＭＳ ゴシック" w:hAnsi="ＭＳ ゴシック" w:hint="eastAsia"/>
                <w:color w:val="000000" w:themeColor="text1"/>
              </w:rPr>
              <w:t>７</w:t>
            </w:r>
            <w:r w:rsidRPr="00501A88">
              <w:rPr>
                <w:rFonts w:ascii="ＭＳ ゴシック" w:eastAsia="ＭＳ ゴシック" w:hAnsi="ＭＳ ゴシック" w:hint="eastAsia"/>
                <w:color w:val="000000" w:themeColor="text1"/>
              </w:rPr>
              <w:t>年度は大阪府再犯防止推進協議会として、市町村の地域再犯防止計画を推進する勉強会を実施した。</w:t>
            </w:r>
          </w:p>
        </w:tc>
        <w:tc>
          <w:tcPr>
            <w:tcW w:w="3118" w:type="dxa"/>
          </w:tcPr>
          <w:p w14:paraId="39626C41" w14:textId="77777777" w:rsidR="00B35337" w:rsidRPr="00501A88" w:rsidRDefault="00B35337" w:rsidP="00B35337">
            <w:pPr>
              <w:rPr>
                <w:rFonts w:ascii="ＭＳ ゴシック" w:eastAsia="ＭＳ ゴシック" w:hAnsi="ＭＳ ゴシック"/>
                <w:color w:val="000000" w:themeColor="text1"/>
              </w:rPr>
            </w:pPr>
          </w:p>
        </w:tc>
        <w:tc>
          <w:tcPr>
            <w:tcW w:w="3119" w:type="dxa"/>
          </w:tcPr>
          <w:p w14:paraId="0FDFC991" w14:textId="77777777" w:rsidR="00B35337" w:rsidRPr="00501A88" w:rsidRDefault="00B35337" w:rsidP="00B35337">
            <w:pPr>
              <w:rPr>
                <w:rFonts w:ascii="ＭＳ ゴシック" w:eastAsia="ＭＳ ゴシック" w:hAnsi="ＭＳ ゴシック"/>
                <w:color w:val="000000" w:themeColor="text1"/>
              </w:rPr>
            </w:pPr>
          </w:p>
        </w:tc>
        <w:tc>
          <w:tcPr>
            <w:tcW w:w="2761" w:type="dxa"/>
          </w:tcPr>
          <w:p w14:paraId="17446BE3" w14:textId="77777777" w:rsidR="00B35337" w:rsidRPr="00501A88" w:rsidRDefault="00B35337" w:rsidP="00B35337">
            <w:pPr>
              <w:rPr>
                <w:rFonts w:ascii="ＭＳ ゴシック" w:eastAsia="ＭＳ ゴシック" w:hAnsi="ＭＳ ゴシック"/>
                <w:color w:val="000000" w:themeColor="text1"/>
              </w:rPr>
            </w:pPr>
          </w:p>
        </w:tc>
        <w:tc>
          <w:tcPr>
            <w:tcW w:w="1483" w:type="dxa"/>
          </w:tcPr>
          <w:p w14:paraId="36EB9D63" w14:textId="4575CC0D" w:rsidR="00B35337" w:rsidRPr="00501A88" w:rsidRDefault="00B35337" w:rsidP="00B35337">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B35337" w:rsidRPr="00501A88" w14:paraId="14E2DD37" w14:textId="77777777" w:rsidTr="00AC6718">
        <w:tc>
          <w:tcPr>
            <w:tcW w:w="5152" w:type="dxa"/>
            <w:tcBorders>
              <w:top w:val="single" w:sz="4" w:space="0" w:color="auto"/>
              <w:bottom w:val="single" w:sz="4" w:space="0" w:color="auto"/>
            </w:tcBorders>
          </w:tcPr>
          <w:p w14:paraId="4FDAEB40" w14:textId="77777777" w:rsidR="00B35337" w:rsidRPr="00501A88" w:rsidRDefault="00B35337" w:rsidP="00B35337">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▼民間支援団体等との連携</w:t>
            </w:r>
          </w:p>
          <w:p w14:paraId="0FA70954" w14:textId="77777777" w:rsidR="00B35337" w:rsidRPr="00501A88" w:rsidRDefault="00B35337" w:rsidP="00B35337">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府のホームページにおいて、加害者やその家族を支援している民間団体等を紹介していきます。</w:t>
            </w:r>
          </w:p>
          <w:p w14:paraId="46F967BF" w14:textId="6F75A77B" w:rsidR="00B35337" w:rsidRPr="00501A88" w:rsidRDefault="00B35337" w:rsidP="00B35337">
            <w:pPr>
              <w:ind w:firstLineChars="100" w:firstLine="210"/>
              <w:jc w:val="righ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【治安対策課】</w:t>
            </w:r>
          </w:p>
        </w:tc>
        <w:tc>
          <w:tcPr>
            <w:tcW w:w="2781" w:type="dxa"/>
          </w:tcPr>
          <w:p w14:paraId="690DDA2F" w14:textId="355C8DEA" w:rsidR="00B35337" w:rsidRPr="00501A88" w:rsidRDefault="00B35337" w:rsidP="00B35337">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府のホームページにおいて、加害者やその家族を支援している民間団体等を紹介するページを継続して公開した。</w:t>
            </w:r>
          </w:p>
        </w:tc>
        <w:tc>
          <w:tcPr>
            <w:tcW w:w="3119" w:type="dxa"/>
          </w:tcPr>
          <w:p w14:paraId="53782812" w14:textId="69E97AE8" w:rsidR="00B35337" w:rsidRPr="00501A88" w:rsidRDefault="00B35337" w:rsidP="00B35337">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府のホームページにおいて、加害者やその家族を支援している民間団体等を紹介するページを継続して公開した。</w:t>
            </w:r>
          </w:p>
        </w:tc>
        <w:tc>
          <w:tcPr>
            <w:tcW w:w="3118" w:type="dxa"/>
          </w:tcPr>
          <w:p w14:paraId="43A62310" w14:textId="77777777" w:rsidR="00B35337" w:rsidRPr="00501A88" w:rsidRDefault="00B35337" w:rsidP="00B35337">
            <w:pPr>
              <w:rPr>
                <w:rFonts w:ascii="ＭＳ ゴシック" w:eastAsia="ＭＳ ゴシック" w:hAnsi="ＭＳ ゴシック"/>
                <w:color w:val="000000" w:themeColor="text1"/>
              </w:rPr>
            </w:pPr>
          </w:p>
        </w:tc>
        <w:tc>
          <w:tcPr>
            <w:tcW w:w="3119" w:type="dxa"/>
          </w:tcPr>
          <w:p w14:paraId="579C0590" w14:textId="77777777" w:rsidR="00B35337" w:rsidRPr="00501A88" w:rsidRDefault="00B35337" w:rsidP="00B35337">
            <w:pPr>
              <w:rPr>
                <w:rFonts w:ascii="ＭＳ ゴシック" w:eastAsia="ＭＳ ゴシック" w:hAnsi="ＭＳ ゴシック"/>
                <w:color w:val="000000" w:themeColor="text1"/>
              </w:rPr>
            </w:pPr>
          </w:p>
        </w:tc>
        <w:tc>
          <w:tcPr>
            <w:tcW w:w="2761" w:type="dxa"/>
          </w:tcPr>
          <w:p w14:paraId="178E3C9B" w14:textId="77777777" w:rsidR="00B35337" w:rsidRPr="00501A88" w:rsidRDefault="00B35337" w:rsidP="00B35337">
            <w:pPr>
              <w:rPr>
                <w:rFonts w:ascii="ＭＳ ゴシック" w:eastAsia="ＭＳ ゴシック" w:hAnsi="ＭＳ ゴシック"/>
                <w:color w:val="000000" w:themeColor="text1"/>
              </w:rPr>
            </w:pPr>
          </w:p>
        </w:tc>
        <w:tc>
          <w:tcPr>
            <w:tcW w:w="1483" w:type="dxa"/>
          </w:tcPr>
          <w:p w14:paraId="46B7D13D" w14:textId="1D473ABF" w:rsidR="00B35337" w:rsidRPr="00501A88" w:rsidRDefault="00B35337" w:rsidP="00B35337">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B35337" w:rsidRPr="00501A88" w14:paraId="2F781C34" w14:textId="77777777" w:rsidTr="00AC6718">
        <w:tc>
          <w:tcPr>
            <w:tcW w:w="5152" w:type="dxa"/>
            <w:tcBorders>
              <w:top w:val="single" w:sz="4" w:space="0" w:color="auto"/>
              <w:bottom w:val="single" w:sz="4" w:space="0" w:color="auto"/>
            </w:tcBorders>
          </w:tcPr>
          <w:p w14:paraId="15CD6CB4" w14:textId="77777777" w:rsidR="00B35337" w:rsidRPr="00501A88" w:rsidRDefault="00B35337" w:rsidP="00B35337">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▼市町村に対する支援</w:t>
            </w:r>
          </w:p>
          <w:p w14:paraId="680ED0A7" w14:textId="77777777" w:rsidR="00B35337" w:rsidRPr="00501A88" w:rsidRDefault="00B35337" w:rsidP="00B35337">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府内市町村が再犯防止を推進するに当たり、府の取組に関する情報や国の関係機関等から得た情報の提供及び助言その他の支援を行います。</w:t>
            </w:r>
          </w:p>
          <w:p w14:paraId="55E1F3FE" w14:textId="3B347F92" w:rsidR="00B35337" w:rsidRPr="00501A88" w:rsidRDefault="00B35337" w:rsidP="00B35337">
            <w:pPr>
              <w:ind w:firstLineChars="100" w:firstLine="210"/>
              <w:jc w:val="righ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【治安対策課</w:t>
            </w:r>
            <w:r w:rsidRPr="00501A88">
              <w:rPr>
                <w:rFonts w:ascii="ＭＳ ゴシック" w:eastAsia="ＭＳ ゴシック" w:hAnsi="ＭＳ ゴシック"/>
                <w:color w:val="000000" w:themeColor="text1"/>
              </w:rPr>
              <w:t xml:space="preserve"> 外】</w:t>
            </w:r>
          </w:p>
        </w:tc>
        <w:tc>
          <w:tcPr>
            <w:tcW w:w="2781" w:type="dxa"/>
          </w:tcPr>
          <w:p w14:paraId="585A2D4A" w14:textId="54569D66" w:rsidR="00B35337" w:rsidRPr="00501A88" w:rsidRDefault="00B35337" w:rsidP="00B35337">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府内市町村からの問い合わせ等に対応し、情報提供等を行った。</w:t>
            </w:r>
          </w:p>
        </w:tc>
        <w:tc>
          <w:tcPr>
            <w:tcW w:w="3119" w:type="dxa"/>
          </w:tcPr>
          <w:p w14:paraId="16885DCE" w14:textId="4ECD1E86" w:rsidR="00B35337" w:rsidRPr="00501A88" w:rsidRDefault="00B35337" w:rsidP="00B35337">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府内市町村からの問い合わせ等に対応し、情報提供等を行った。</w:t>
            </w:r>
          </w:p>
        </w:tc>
        <w:tc>
          <w:tcPr>
            <w:tcW w:w="3118" w:type="dxa"/>
          </w:tcPr>
          <w:p w14:paraId="08836D39" w14:textId="77777777" w:rsidR="00B35337" w:rsidRPr="00501A88" w:rsidRDefault="00B35337" w:rsidP="00B35337">
            <w:pPr>
              <w:rPr>
                <w:rFonts w:ascii="ＭＳ ゴシック" w:eastAsia="ＭＳ ゴシック" w:hAnsi="ＭＳ ゴシック"/>
                <w:color w:val="000000" w:themeColor="text1"/>
              </w:rPr>
            </w:pPr>
          </w:p>
        </w:tc>
        <w:tc>
          <w:tcPr>
            <w:tcW w:w="3119" w:type="dxa"/>
          </w:tcPr>
          <w:p w14:paraId="3501DED4" w14:textId="77777777" w:rsidR="00B35337" w:rsidRPr="00501A88" w:rsidRDefault="00B35337" w:rsidP="00B35337">
            <w:pPr>
              <w:rPr>
                <w:rFonts w:ascii="ＭＳ ゴシック" w:eastAsia="ＭＳ ゴシック" w:hAnsi="ＭＳ ゴシック"/>
                <w:color w:val="000000" w:themeColor="text1"/>
              </w:rPr>
            </w:pPr>
          </w:p>
        </w:tc>
        <w:tc>
          <w:tcPr>
            <w:tcW w:w="2761" w:type="dxa"/>
          </w:tcPr>
          <w:p w14:paraId="23CE2A8F" w14:textId="77777777" w:rsidR="00B35337" w:rsidRPr="00501A88" w:rsidRDefault="00B35337" w:rsidP="00B35337">
            <w:pPr>
              <w:rPr>
                <w:rFonts w:ascii="ＭＳ ゴシック" w:eastAsia="ＭＳ ゴシック" w:hAnsi="ＭＳ ゴシック"/>
                <w:color w:val="000000" w:themeColor="text1"/>
              </w:rPr>
            </w:pPr>
          </w:p>
        </w:tc>
        <w:tc>
          <w:tcPr>
            <w:tcW w:w="1483" w:type="dxa"/>
          </w:tcPr>
          <w:p w14:paraId="374364A0" w14:textId="50A56337" w:rsidR="00B35337" w:rsidRPr="00501A88" w:rsidRDefault="00B35337" w:rsidP="00B35337">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B35337" w:rsidRPr="00501A88" w14:paraId="659519A4" w14:textId="77777777" w:rsidTr="007632AC">
        <w:tc>
          <w:tcPr>
            <w:tcW w:w="5152" w:type="dxa"/>
            <w:tcBorders>
              <w:top w:val="single" w:sz="4" w:space="0" w:color="auto"/>
              <w:bottom w:val="single" w:sz="4" w:space="0" w:color="auto"/>
            </w:tcBorders>
          </w:tcPr>
          <w:p w14:paraId="23A2920D" w14:textId="77777777" w:rsidR="00B35337" w:rsidRPr="00501A88" w:rsidRDefault="00B35337" w:rsidP="00B35337">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▼被疑者等支援業務に関する会議への参加［新規］</w:t>
            </w:r>
          </w:p>
          <w:p w14:paraId="0F625FA6" w14:textId="77777777" w:rsidR="00B35337" w:rsidRPr="00501A88" w:rsidRDefault="00B35337" w:rsidP="00B35337">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大阪府地域生活定着支援センターが主催する「被疑者等支援業務に関する会議」に参加し、大阪地方検察庁等の国機関及び大阪弁護士会等の民間団体との情報共有を図るとともに、連携を強化します。</w:t>
            </w:r>
          </w:p>
          <w:p w14:paraId="53C757F9" w14:textId="0CF7897E" w:rsidR="00B35337" w:rsidRPr="00501A88" w:rsidRDefault="00B35337" w:rsidP="00B35337">
            <w:pPr>
              <w:ind w:firstLineChars="100" w:firstLine="210"/>
              <w:jc w:val="righ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【治安対策課】</w:t>
            </w:r>
          </w:p>
        </w:tc>
        <w:tc>
          <w:tcPr>
            <w:tcW w:w="2781" w:type="dxa"/>
          </w:tcPr>
          <w:p w14:paraId="2186CB98" w14:textId="39E11199" w:rsidR="00B35337" w:rsidRPr="00501A88" w:rsidRDefault="00B35337" w:rsidP="00B35337">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令和６年度は６回会議に参加し、各関係機関との連携強化を図った。</w:t>
            </w:r>
          </w:p>
        </w:tc>
        <w:tc>
          <w:tcPr>
            <w:tcW w:w="3119" w:type="dxa"/>
          </w:tcPr>
          <w:p w14:paraId="4B3D3B6B" w14:textId="18282588" w:rsidR="00B35337" w:rsidRPr="00501A88" w:rsidRDefault="00B35337" w:rsidP="00B35337">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w:t>
            </w:r>
            <w:r w:rsidR="00DF164A" w:rsidRPr="00501A88">
              <w:rPr>
                <w:rFonts w:ascii="ＭＳ ゴシック" w:eastAsia="ＭＳ ゴシック" w:hAnsi="ＭＳ ゴシック" w:hint="eastAsia"/>
                <w:color w:val="000000" w:themeColor="text1"/>
              </w:rPr>
              <w:t>７</w:t>
            </w:r>
            <w:r w:rsidRPr="00501A88">
              <w:rPr>
                <w:rFonts w:ascii="ＭＳ ゴシック" w:eastAsia="ＭＳ ゴシック" w:hAnsi="ＭＳ ゴシック" w:hint="eastAsia"/>
                <w:color w:val="000000" w:themeColor="text1"/>
              </w:rPr>
              <w:t>年度は６回会議に参加し、各関係機関との連携強化を図った。</w:t>
            </w:r>
          </w:p>
        </w:tc>
        <w:tc>
          <w:tcPr>
            <w:tcW w:w="3118" w:type="dxa"/>
          </w:tcPr>
          <w:p w14:paraId="071D505D" w14:textId="77777777" w:rsidR="00B35337" w:rsidRPr="00501A88" w:rsidRDefault="00B35337" w:rsidP="00B35337">
            <w:pPr>
              <w:rPr>
                <w:rFonts w:ascii="ＭＳ ゴシック" w:eastAsia="ＭＳ ゴシック" w:hAnsi="ＭＳ ゴシック"/>
                <w:color w:val="000000" w:themeColor="text1"/>
              </w:rPr>
            </w:pPr>
          </w:p>
        </w:tc>
        <w:tc>
          <w:tcPr>
            <w:tcW w:w="3119" w:type="dxa"/>
          </w:tcPr>
          <w:p w14:paraId="0AA0C71F" w14:textId="77777777" w:rsidR="00B35337" w:rsidRPr="00501A88" w:rsidRDefault="00B35337" w:rsidP="00B35337">
            <w:pPr>
              <w:rPr>
                <w:rFonts w:ascii="ＭＳ ゴシック" w:eastAsia="ＭＳ ゴシック" w:hAnsi="ＭＳ ゴシック"/>
                <w:color w:val="000000" w:themeColor="text1"/>
              </w:rPr>
            </w:pPr>
          </w:p>
        </w:tc>
        <w:tc>
          <w:tcPr>
            <w:tcW w:w="2761" w:type="dxa"/>
          </w:tcPr>
          <w:p w14:paraId="5503A0BD" w14:textId="77777777" w:rsidR="00B35337" w:rsidRPr="00501A88" w:rsidRDefault="00B35337" w:rsidP="00B35337">
            <w:pPr>
              <w:rPr>
                <w:rFonts w:ascii="ＭＳ ゴシック" w:eastAsia="ＭＳ ゴシック" w:hAnsi="ＭＳ ゴシック"/>
                <w:color w:val="000000" w:themeColor="text1"/>
              </w:rPr>
            </w:pPr>
          </w:p>
        </w:tc>
        <w:tc>
          <w:tcPr>
            <w:tcW w:w="1483" w:type="dxa"/>
          </w:tcPr>
          <w:p w14:paraId="073A6082" w14:textId="73DC06CD" w:rsidR="00B35337" w:rsidRPr="00501A88" w:rsidRDefault="00B35337" w:rsidP="00B35337">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bl>
    <w:p w14:paraId="438F39B7" w14:textId="0471C730" w:rsidR="0048041E" w:rsidRPr="00501A88" w:rsidRDefault="0048041E" w:rsidP="00970870">
      <w:pPr>
        <w:rPr>
          <w:rFonts w:ascii="ＭＳ ゴシック" w:eastAsia="ＭＳ ゴシック" w:hAnsi="ＭＳ ゴシック"/>
          <w:color w:val="000000" w:themeColor="text1"/>
        </w:rPr>
      </w:pPr>
    </w:p>
    <w:p w14:paraId="1BF33277" w14:textId="77777777" w:rsidR="00913744" w:rsidRPr="00501A88" w:rsidRDefault="00913744" w:rsidP="00970870">
      <w:pPr>
        <w:rPr>
          <w:rFonts w:ascii="ＭＳ ゴシック" w:eastAsia="ＭＳ ゴシック" w:hAnsi="ＭＳ ゴシック"/>
          <w:color w:val="000000" w:themeColor="text1"/>
        </w:rPr>
      </w:pPr>
    </w:p>
    <w:p w14:paraId="5EBF8BBF" w14:textId="43CF5D24" w:rsidR="00970870" w:rsidRPr="00501A88" w:rsidRDefault="0048041E" w:rsidP="00970870">
      <w:pPr>
        <w:rPr>
          <w:rFonts w:ascii="ＭＳ ゴシック" w:eastAsia="ＭＳ ゴシック" w:hAnsi="ＭＳ ゴシック"/>
          <w:color w:val="000000" w:themeColor="text1"/>
        </w:rPr>
      </w:pPr>
      <w:r w:rsidRPr="00501A88">
        <w:rPr>
          <w:rFonts w:ascii="ＭＳ ゴシック" w:eastAsia="ＭＳ ゴシック" w:hAnsi="ＭＳ ゴシック" w:hint="eastAsia"/>
          <w:noProof/>
          <w:color w:val="000000" w:themeColor="text1"/>
          <w:lang w:val="ja-JP"/>
        </w:rPr>
        <mc:AlternateContent>
          <mc:Choice Requires="wps">
            <w:drawing>
              <wp:anchor distT="0" distB="0" distL="114300" distR="114300" simplePos="0" relativeHeight="251693056" behindDoc="0" locked="0" layoutInCell="1" allowOverlap="1" wp14:anchorId="05350500" wp14:editId="291D29D3">
                <wp:simplePos x="0" y="0"/>
                <wp:positionH relativeFrom="column">
                  <wp:posOffset>4165600</wp:posOffset>
                </wp:positionH>
                <wp:positionV relativeFrom="paragraph">
                  <wp:posOffset>-16510</wp:posOffset>
                </wp:positionV>
                <wp:extent cx="447675" cy="1571625"/>
                <wp:effectExtent l="0" t="0" r="47625" b="28575"/>
                <wp:wrapNone/>
                <wp:docPr id="1" name="右中かっこ 1"/>
                <wp:cNvGraphicFramePr/>
                <a:graphic xmlns:a="http://schemas.openxmlformats.org/drawingml/2006/main">
                  <a:graphicData uri="http://schemas.microsoft.com/office/word/2010/wordprocessingShape">
                    <wps:wsp>
                      <wps:cNvSpPr/>
                      <wps:spPr>
                        <a:xfrm>
                          <a:off x="0" y="0"/>
                          <a:ext cx="447675" cy="157162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3F9303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328pt;margin-top:-1.3pt;width:35.25pt;height:123.75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" adj="513" strokecolor="black [3200]" strokeweight=".5pt">
                <v:stroke joinstyle="miter"/>
              </v:shape>
            </w:pict>
          </mc:Fallback>
        </mc:AlternateContent>
      </w:r>
      <w:r w:rsidRPr="00501A88">
        <w:rPr>
          <w:rFonts w:ascii="ＭＳ ゴシック" w:eastAsia="ＭＳ ゴシック" w:hAnsi="ＭＳ ゴシック" w:hint="eastAsia"/>
          <w:color w:val="000000" w:themeColor="text1"/>
        </w:rPr>
        <w:t>▼大阪アディクションセンター</w:t>
      </w:r>
      <w:r w:rsidRPr="00501A88">
        <w:rPr>
          <w:rFonts w:ascii="ＭＳ ゴシック" w:eastAsia="ＭＳ ゴシック" w:hAnsi="ＭＳ ゴシック"/>
          <w:color w:val="000000" w:themeColor="text1"/>
        </w:rPr>
        <w:t>(ＯＡＣ)の運営（再掲）</w:t>
      </w:r>
    </w:p>
    <w:p w14:paraId="6D489F99" w14:textId="0430EC12" w:rsidR="0048041E" w:rsidRPr="00501A88" w:rsidRDefault="0048041E" w:rsidP="00970870">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▼少年非行防止活動ネットワークの活動支援（再掲）</w:t>
      </w:r>
    </w:p>
    <w:p w14:paraId="63DD1A4C" w14:textId="13F733FE" w:rsidR="0048041E" w:rsidRPr="00501A88" w:rsidRDefault="0048041E" w:rsidP="00970870">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▼関係機関・団体と連携した暴力団員の離脱支援の推進（再掲）</w:t>
      </w:r>
    </w:p>
    <w:p w14:paraId="0D925D09" w14:textId="0A765946" w:rsidR="0048041E" w:rsidRPr="00501A88" w:rsidRDefault="0048041E" w:rsidP="00970870">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▼関係機関・団体と連携した暴力団員の社会復帰支援の推進（再掲）　　　　　（略）</w:t>
      </w:r>
    </w:p>
    <w:p w14:paraId="57F78769" w14:textId="00331FD6" w:rsidR="0048041E" w:rsidRPr="00501A88" w:rsidRDefault="0048041E" w:rsidP="00970870">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▼「社会を明るくする運動」大阪府推進委員会への参加（再掲）</w:t>
      </w:r>
    </w:p>
    <w:p w14:paraId="4458F63C" w14:textId="6D352E2D" w:rsidR="0048041E" w:rsidRPr="00501A88" w:rsidRDefault="0048041E" w:rsidP="00970870">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▼府域に所在する国機関への働きかけ（再掲）</w:t>
      </w:r>
    </w:p>
    <w:p w14:paraId="2C395754" w14:textId="716894E9" w:rsidR="0048041E" w:rsidRPr="00501A88" w:rsidRDefault="0048041E" w:rsidP="00970870">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▼国機関及び府内市町村との共催による企画展示（再掲）</w:t>
      </w:r>
    </w:p>
    <w:p w14:paraId="789DE528" w14:textId="77777777" w:rsidR="008C27F5" w:rsidRPr="00501A88" w:rsidRDefault="008C27F5" w:rsidP="00A56DAB">
      <w:pPr>
        <w:rPr>
          <w:rFonts w:ascii="ＭＳ ゴシック" w:eastAsia="ＭＳ ゴシック" w:hAnsi="ＭＳ ゴシック"/>
          <w:color w:val="000000" w:themeColor="text1"/>
        </w:rPr>
      </w:pPr>
    </w:p>
    <w:p w14:paraId="1A0DF8DF" w14:textId="617F6566" w:rsidR="00444D90" w:rsidRPr="00501A88" w:rsidRDefault="00444D90" w:rsidP="000C367C">
      <w:pPr>
        <w:pStyle w:val="1"/>
        <w:rPr>
          <w:rFonts w:ascii="ＭＳ ゴシック" w:eastAsia="ＭＳ ゴシック" w:hAnsi="ＭＳ ゴシック"/>
          <w:color w:val="000000" w:themeColor="text1"/>
        </w:rPr>
      </w:pPr>
      <w:bookmarkStart w:id="16" w:name="_Toc193986093"/>
      <w:r w:rsidRPr="00501A88">
        <w:rPr>
          <w:rFonts w:ascii="ＭＳ ゴシック" w:eastAsia="ＭＳ ゴシック" w:hAnsi="ＭＳ ゴシック" w:hint="eastAsia"/>
          <w:color w:val="000000" w:themeColor="text1"/>
        </w:rPr>
        <w:t>○推進体制</w:t>
      </w:r>
      <w:bookmarkEnd w:id="16"/>
    </w:p>
    <w:tbl>
      <w:tblPr>
        <w:tblStyle w:val="a3"/>
        <w:tblW w:w="21533" w:type="dxa"/>
        <w:tblLook w:val="04A0" w:firstRow="1" w:lastRow="0" w:firstColumn="1" w:lastColumn="0" w:noHBand="0" w:noVBand="1"/>
      </w:tblPr>
      <w:tblGrid>
        <w:gridCol w:w="5152"/>
        <w:gridCol w:w="2781"/>
        <w:gridCol w:w="3119"/>
        <w:gridCol w:w="3118"/>
        <w:gridCol w:w="3119"/>
        <w:gridCol w:w="2761"/>
        <w:gridCol w:w="1483"/>
      </w:tblGrid>
      <w:tr w:rsidR="007632AC" w:rsidRPr="00501A88" w14:paraId="05C49BEA" w14:textId="77777777" w:rsidTr="00AC6718">
        <w:trPr>
          <w:tblHeader/>
        </w:trPr>
        <w:tc>
          <w:tcPr>
            <w:tcW w:w="5152" w:type="dxa"/>
            <w:vMerge w:val="restart"/>
            <w:vAlign w:val="center"/>
          </w:tcPr>
          <w:p w14:paraId="36156C4E" w14:textId="77777777" w:rsidR="0048041E" w:rsidRPr="00501A88" w:rsidRDefault="0048041E"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具体的施策</w:t>
            </w:r>
          </w:p>
        </w:tc>
        <w:tc>
          <w:tcPr>
            <w:tcW w:w="14898" w:type="dxa"/>
            <w:gridSpan w:val="5"/>
          </w:tcPr>
          <w:p w14:paraId="6EE8B816" w14:textId="77777777" w:rsidR="0048041E" w:rsidRPr="00501A88" w:rsidRDefault="0048041E"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c>
          <w:tcPr>
            <w:tcW w:w="1483" w:type="dxa"/>
            <w:vMerge w:val="restart"/>
          </w:tcPr>
          <w:p w14:paraId="70EB1655" w14:textId="77777777" w:rsidR="0048041E" w:rsidRPr="00501A88" w:rsidRDefault="0048041E"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計画期間中の実施状況</w:t>
            </w:r>
          </w:p>
        </w:tc>
      </w:tr>
      <w:tr w:rsidR="007632AC" w:rsidRPr="00501A88" w14:paraId="560565A8" w14:textId="77777777" w:rsidTr="00AC6718">
        <w:trPr>
          <w:tblHeader/>
        </w:trPr>
        <w:tc>
          <w:tcPr>
            <w:tcW w:w="5152" w:type="dxa"/>
            <w:vMerge/>
            <w:tcBorders>
              <w:bottom w:val="single" w:sz="4" w:space="0" w:color="auto"/>
            </w:tcBorders>
          </w:tcPr>
          <w:p w14:paraId="629E1C2C" w14:textId="77777777" w:rsidR="0048041E" w:rsidRPr="00501A88" w:rsidRDefault="0048041E" w:rsidP="00AC6718">
            <w:pPr>
              <w:rPr>
                <w:rFonts w:ascii="ＭＳ ゴシック" w:eastAsia="ＭＳ ゴシック" w:hAnsi="ＭＳ ゴシック"/>
                <w:color w:val="000000" w:themeColor="text1"/>
              </w:rPr>
            </w:pPr>
          </w:p>
        </w:tc>
        <w:tc>
          <w:tcPr>
            <w:tcW w:w="2781" w:type="dxa"/>
          </w:tcPr>
          <w:p w14:paraId="66ABBEB7" w14:textId="77777777" w:rsidR="0048041E" w:rsidRPr="00501A88" w:rsidRDefault="0048041E"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令和６(</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4)年度</w:t>
            </w:r>
          </w:p>
        </w:tc>
        <w:tc>
          <w:tcPr>
            <w:tcW w:w="3119" w:type="dxa"/>
          </w:tcPr>
          <w:p w14:paraId="65C0608C" w14:textId="77777777" w:rsidR="0048041E" w:rsidRPr="00501A88" w:rsidRDefault="0048041E"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令和７(</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5)年度</w:t>
            </w:r>
          </w:p>
        </w:tc>
        <w:tc>
          <w:tcPr>
            <w:tcW w:w="3118" w:type="dxa"/>
          </w:tcPr>
          <w:p w14:paraId="2044D48C" w14:textId="77777777" w:rsidR="0048041E" w:rsidRPr="00501A88" w:rsidRDefault="0048041E"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令和８(</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6)年度</w:t>
            </w:r>
          </w:p>
        </w:tc>
        <w:tc>
          <w:tcPr>
            <w:tcW w:w="3119" w:type="dxa"/>
          </w:tcPr>
          <w:p w14:paraId="0B9AB1BD" w14:textId="77777777" w:rsidR="0048041E" w:rsidRPr="00501A88" w:rsidRDefault="0048041E"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令和９(</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7)年度</w:t>
            </w:r>
          </w:p>
        </w:tc>
        <w:tc>
          <w:tcPr>
            <w:tcW w:w="2761" w:type="dxa"/>
            <w:vAlign w:val="center"/>
          </w:tcPr>
          <w:p w14:paraId="48A15FF3" w14:textId="77777777" w:rsidR="0048041E" w:rsidRPr="00501A88" w:rsidRDefault="0048041E" w:rsidP="00AC6718">
            <w:pPr>
              <w:jc w:val="cente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令和10(</w:t>
            </w:r>
            <w:r w:rsidRPr="00501A88">
              <w:rPr>
                <w:rFonts w:ascii="ＭＳ ゴシック" w:eastAsia="ＭＳ ゴシック" w:hAnsi="ＭＳ ゴシック"/>
                <w:color w:val="000000" w:themeColor="text1"/>
              </w:rPr>
              <w:t>202</w:t>
            </w:r>
            <w:r w:rsidRPr="00501A88">
              <w:rPr>
                <w:rFonts w:ascii="ＭＳ ゴシック" w:eastAsia="ＭＳ ゴシック" w:hAnsi="ＭＳ ゴシック" w:hint="eastAsia"/>
                <w:color w:val="000000" w:themeColor="text1"/>
              </w:rPr>
              <w:t>8)年度</w:t>
            </w:r>
          </w:p>
        </w:tc>
        <w:tc>
          <w:tcPr>
            <w:tcW w:w="1483" w:type="dxa"/>
            <w:vMerge/>
          </w:tcPr>
          <w:p w14:paraId="71EAC145" w14:textId="77777777" w:rsidR="0048041E" w:rsidRPr="00501A88" w:rsidRDefault="0048041E" w:rsidP="00AC6718">
            <w:pPr>
              <w:rPr>
                <w:rFonts w:ascii="ＭＳ ゴシック" w:eastAsia="ＭＳ ゴシック" w:hAnsi="ＭＳ ゴシック"/>
                <w:color w:val="000000" w:themeColor="text1"/>
              </w:rPr>
            </w:pPr>
          </w:p>
        </w:tc>
      </w:tr>
      <w:tr w:rsidR="007632AC" w:rsidRPr="00501A88" w14:paraId="4D2D6E18" w14:textId="77777777" w:rsidTr="00AC6718">
        <w:tc>
          <w:tcPr>
            <w:tcW w:w="5152" w:type="dxa"/>
            <w:tcBorders>
              <w:bottom w:val="single" w:sz="4" w:space="0" w:color="auto"/>
            </w:tcBorders>
          </w:tcPr>
          <w:p w14:paraId="73883338" w14:textId="77777777" w:rsidR="00E91FBD" w:rsidRPr="00501A88" w:rsidRDefault="00E91FBD" w:rsidP="00E91FBD">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▼再犯防止推進庁内連絡会議</w:t>
            </w:r>
          </w:p>
          <w:p w14:paraId="54DC5168" w14:textId="5EE83B33" w:rsidR="00E91FBD" w:rsidRPr="00501A88" w:rsidRDefault="00E91FBD" w:rsidP="00E91FBD">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庁内関係部課等の職員で構成する本会議において、全庁的な視点から課題や取組について検討を行うとともに、関係部課等と連携し、計画の総合的な推進を図ります。　　　　　　〔構成〕関係部課等</w:t>
            </w:r>
          </w:p>
        </w:tc>
        <w:tc>
          <w:tcPr>
            <w:tcW w:w="2781" w:type="dxa"/>
          </w:tcPr>
          <w:p w14:paraId="232BF127" w14:textId="0B784616" w:rsidR="00E91FBD" w:rsidRPr="00501A88" w:rsidRDefault="00E91FBD" w:rsidP="00E91FBD">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令和６年９月に書面開催し、情報共有を図った。</w:t>
            </w:r>
          </w:p>
        </w:tc>
        <w:tc>
          <w:tcPr>
            <w:tcW w:w="3119" w:type="dxa"/>
          </w:tcPr>
          <w:p w14:paraId="67CF2DFF" w14:textId="76E21291" w:rsidR="00E91FBD" w:rsidRPr="00501A88" w:rsidRDefault="00B35337" w:rsidP="00E91FBD">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w:t>
            </w:r>
            <w:r w:rsidR="00DF164A" w:rsidRPr="00501A88">
              <w:rPr>
                <w:rFonts w:ascii="ＭＳ ゴシック" w:eastAsia="ＭＳ ゴシック" w:hAnsi="ＭＳ ゴシック" w:hint="eastAsia"/>
                <w:color w:val="000000" w:themeColor="text1"/>
              </w:rPr>
              <w:t>７</w:t>
            </w:r>
            <w:r w:rsidRPr="00501A88">
              <w:rPr>
                <w:rFonts w:ascii="ＭＳ ゴシック" w:eastAsia="ＭＳ ゴシック" w:hAnsi="ＭＳ ゴシック" w:hint="eastAsia"/>
                <w:color w:val="000000" w:themeColor="text1"/>
              </w:rPr>
              <w:t>年</w:t>
            </w:r>
            <w:r w:rsidR="00EB2AF1" w:rsidRPr="00501A88">
              <w:rPr>
                <w:rFonts w:ascii="ＭＳ ゴシック" w:eastAsia="ＭＳ ゴシック" w:hAnsi="ＭＳ ゴシック" w:hint="eastAsia"/>
                <w:color w:val="000000" w:themeColor="text1"/>
              </w:rPr>
              <w:t>８</w:t>
            </w:r>
            <w:r w:rsidRPr="00501A88">
              <w:rPr>
                <w:rFonts w:ascii="ＭＳ ゴシック" w:eastAsia="ＭＳ ゴシック" w:hAnsi="ＭＳ ゴシック" w:hint="eastAsia"/>
                <w:color w:val="000000" w:themeColor="text1"/>
              </w:rPr>
              <w:t>月に書面開催し、情報共有を図った。</w:t>
            </w:r>
          </w:p>
        </w:tc>
        <w:tc>
          <w:tcPr>
            <w:tcW w:w="3118" w:type="dxa"/>
          </w:tcPr>
          <w:p w14:paraId="12247EC2" w14:textId="77777777" w:rsidR="00E91FBD" w:rsidRPr="00501A88" w:rsidRDefault="00E91FBD" w:rsidP="00E91FBD">
            <w:pPr>
              <w:ind w:firstLineChars="100" w:firstLine="210"/>
              <w:rPr>
                <w:rFonts w:ascii="ＭＳ ゴシック" w:eastAsia="ＭＳ ゴシック" w:hAnsi="ＭＳ ゴシック"/>
                <w:color w:val="000000" w:themeColor="text1"/>
              </w:rPr>
            </w:pPr>
          </w:p>
        </w:tc>
        <w:tc>
          <w:tcPr>
            <w:tcW w:w="3119" w:type="dxa"/>
          </w:tcPr>
          <w:p w14:paraId="1D1F9A44" w14:textId="77777777" w:rsidR="00E91FBD" w:rsidRPr="00501A88" w:rsidRDefault="00E91FBD" w:rsidP="00E91FBD">
            <w:pPr>
              <w:rPr>
                <w:rFonts w:ascii="ＭＳ ゴシック" w:eastAsia="ＭＳ ゴシック" w:hAnsi="ＭＳ ゴシック"/>
                <w:color w:val="000000" w:themeColor="text1"/>
              </w:rPr>
            </w:pPr>
          </w:p>
        </w:tc>
        <w:tc>
          <w:tcPr>
            <w:tcW w:w="2761" w:type="dxa"/>
          </w:tcPr>
          <w:p w14:paraId="606DE89C" w14:textId="77777777" w:rsidR="00E91FBD" w:rsidRPr="00501A88" w:rsidRDefault="00E91FBD" w:rsidP="00E91FBD">
            <w:pPr>
              <w:rPr>
                <w:rFonts w:ascii="ＭＳ ゴシック" w:eastAsia="ＭＳ ゴシック" w:hAnsi="ＭＳ ゴシック"/>
                <w:color w:val="000000" w:themeColor="text1"/>
              </w:rPr>
            </w:pPr>
          </w:p>
        </w:tc>
        <w:tc>
          <w:tcPr>
            <w:tcW w:w="1483" w:type="dxa"/>
          </w:tcPr>
          <w:p w14:paraId="73819491" w14:textId="5AFDCDCC" w:rsidR="00E91FBD" w:rsidRPr="00501A88" w:rsidRDefault="00AA4FB9" w:rsidP="00E91FBD">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r w:rsidR="007632AC" w:rsidRPr="00501A88" w14:paraId="4E22BBCA" w14:textId="77777777" w:rsidTr="00AC6718">
        <w:tc>
          <w:tcPr>
            <w:tcW w:w="5152" w:type="dxa"/>
            <w:tcBorders>
              <w:top w:val="single" w:sz="4" w:space="0" w:color="auto"/>
              <w:bottom w:val="single" w:sz="4" w:space="0" w:color="auto"/>
            </w:tcBorders>
          </w:tcPr>
          <w:p w14:paraId="6A6B95A9" w14:textId="77777777" w:rsidR="00E91FBD" w:rsidRPr="00501A88" w:rsidRDefault="00E91FBD" w:rsidP="00E91FBD">
            <w:pPr>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▼大阪府再犯防止推進協議会</w:t>
            </w:r>
          </w:p>
          <w:p w14:paraId="3C596A2F" w14:textId="77777777" w:rsidR="00E91FBD" w:rsidRPr="00501A88" w:rsidRDefault="00E91FBD" w:rsidP="00E91FBD">
            <w:pPr>
              <w:ind w:firstLineChars="100" w:firstLine="210"/>
              <w:jc w:val="lef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府域を管轄している国機関や関係民間団体の職員で構成する本協議会において、これらの機関・団体と連携し、必要に応じて学識経験者の意見等も伺いながら、計画の総合的な推進を図ります。</w:t>
            </w:r>
          </w:p>
          <w:p w14:paraId="167E80E6" w14:textId="4D4B553B" w:rsidR="00E91FBD" w:rsidRPr="00501A88" w:rsidRDefault="00E91FBD" w:rsidP="00E91FBD">
            <w:pPr>
              <w:ind w:firstLineChars="100" w:firstLine="210"/>
              <w:jc w:val="right"/>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〔構成〕国機関、民間団体、学識経験者</w:t>
            </w:r>
          </w:p>
        </w:tc>
        <w:tc>
          <w:tcPr>
            <w:tcW w:w="2781" w:type="dxa"/>
          </w:tcPr>
          <w:p w14:paraId="0E23BA78" w14:textId="6A1F8478" w:rsidR="00E91FBD" w:rsidRPr="00501A88" w:rsidRDefault="00E91FBD" w:rsidP="00E91FBD">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令和６年度は市町村の地域再犯防止計画策定推進する勉強会を実施した。</w:t>
            </w:r>
          </w:p>
        </w:tc>
        <w:tc>
          <w:tcPr>
            <w:tcW w:w="3119" w:type="dxa"/>
          </w:tcPr>
          <w:p w14:paraId="0BB548F1" w14:textId="18AA747E" w:rsidR="00E91FBD" w:rsidRPr="00501A88" w:rsidRDefault="00B35337" w:rsidP="00E91FBD">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令和</w:t>
            </w:r>
            <w:r w:rsidR="00DF164A" w:rsidRPr="00501A88">
              <w:rPr>
                <w:rFonts w:ascii="ＭＳ ゴシック" w:eastAsia="ＭＳ ゴシック" w:hAnsi="ＭＳ ゴシック" w:hint="eastAsia"/>
                <w:color w:val="000000" w:themeColor="text1"/>
              </w:rPr>
              <w:t>７</w:t>
            </w:r>
            <w:r w:rsidRPr="00501A88">
              <w:rPr>
                <w:rFonts w:ascii="ＭＳ ゴシック" w:eastAsia="ＭＳ ゴシック" w:hAnsi="ＭＳ ゴシック" w:hint="eastAsia"/>
                <w:color w:val="000000" w:themeColor="text1"/>
              </w:rPr>
              <w:t>年度は市町村の地域再犯防止計画策定推進する勉強会を実施した。</w:t>
            </w:r>
          </w:p>
        </w:tc>
        <w:tc>
          <w:tcPr>
            <w:tcW w:w="3118" w:type="dxa"/>
          </w:tcPr>
          <w:p w14:paraId="44BBF3A2" w14:textId="77777777" w:rsidR="00E91FBD" w:rsidRPr="00501A88" w:rsidRDefault="00E91FBD" w:rsidP="00E91FBD">
            <w:pPr>
              <w:rPr>
                <w:rFonts w:ascii="ＭＳ ゴシック" w:eastAsia="ＭＳ ゴシック" w:hAnsi="ＭＳ ゴシック"/>
                <w:color w:val="000000" w:themeColor="text1"/>
              </w:rPr>
            </w:pPr>
          </w:p>
        </w:tc>
        <w:tc>
          <w:tcPr>
            <w:tcW w:w="3119" w:type="dxa"/>
          </w:tcPr>
          <w:p w14:paraId="797E5C86" w14:textId="77777777" w:rsidR="00E91FBD" w:rsidRPr="00501A88" w:rsidRDefault="00E91FBD" w:rsidP="00E91FBD">
            <w:pPr>
              <w:rPr>
                <w:rFonts w:ascii="ＭＳ ゴシック" w:eastAsia="ＭＳ ゴシック" w:hAnsi="ＭＳ ゴシック"/>
                <w:color w:val="000000" w:themeColor="text1"/>
              </w:rPr>
            </w:pPr>
          </w:p>
        </w:tc>
        <w:tc>
          <w:tcPr>
            <w:tcW w:w="2761" w:type="dxa"/>
          </w:tcPr>
          <w:p w14:paraId="7FB0763D" w14:textId="77777777" w:rsidR="00E91FBD" w:rsidRPr="00501A88" w:rsidRDefault="00E91FBD" w:rsidP="00E91FBD">
            <w:pPr>
              <w:rPr>
                <w:rFonts w:ascii="ＭＳ ゴシック" w:eastAsia="ＭＳ ゴシック" w:hAnsi="ＭＳ ゴシック"/>
                <w:color w:val="000000" w:themeColor="text1"/>
              </w:rPr>
            </w:pPr>
          </w:p>
        </w:tc>
        <w:tc>
          <w:tcPr>
            <w:tcW w:w="1483" w:type="dxa"/>
          </w:tcPr>
          <w:p w14:paraId="2FB50237" w14:textId="55CCF788" w:rsidR="00E91FBD" w:rsidRPr="00501A88" w:rsidRDefault="00AA4FB9" w:rsidP="00E91FBD">
            <w:pPr>
              <w:rPr>
                <w:rFonts w:ascii="ＭＳ ゴシック" w:eastAsia="ＭＳ ゴシック" w:hAnsi="ＭＳ ゴシック"/>
                <w:color w:val="000000" w:themeColor="text1"/>
              </w:rPr>
            </w:pPr>
            <w:r w:rsidRPr="00501A88">
              <w:rPr>
                <w:rFonts w:ascii="ＭＳ ゴシック" w:eastAsia="ＭＳ ゴシック" w:hAnsi="ＭＳ ゴシック" w:hint="eastAsia"/>
                <w:color w:val="000000" w:themeColor="text1"/>
              </w:rPr>
              <w:t>◎</w:t>
            </w:r>
          </w:p>
        </w:tc>
      </w:tr>
    </w:tbl>
    <w:p w14:paraId="6F61EEDE" w14:textId="1B159B4F" w:rsidR="0048041E" w:rsidRPr="00913744" w:rsidRDefault="0048041E" w:rsidP="0048041E">
      <w:pPr>
        <w:rPr>
          <w:rFonts w:ascii="ＭＳ ゴシック" w:eastAsia="ＭＳ ゴシック" w:hAnsi="ＭＳ ゴシック"/>
        </w:rPr>
      </w:pPr>
    </w:p>
    <w:p w14:paraId="41AEF9BA" w14:textId="77777777" w:rsidR="00FA7E30" w:rsidRPr="00913744" w:rsidRDefault="00FA7E30">
      <w:pPr>
        <w:rPr>
          <w:rFonts w:ascii="ＭＳ ゴシック" w:eastAsia="ＭＳ ゴシック" w:hAnsi="ＭＳ ゴシック"/>
        </w:rPr>
      </w:pPr>
    </w:p>
    <w:sectPr w:rsidR="00FA7E30" w:rsidRPr="00913744" w:rsidSect="0000245A">
      <w:footerReference w:type="first" r:id="rId9"/>
      <w:pgSz w:w="23811" w:h="16838" w:orient="landscape" w:code="8"/>
      <w:pgMar w:top="1361" w:right="1134" w:bottom="1361" w:left="1134" w:header="851" w:footer="624"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96541" w14:textId="77777777" w:rsidR="00912CCE" w:rsidRDefault="00912CCE" w:rsidP="00EF3199">
      <w:r>
        <w:separator/>
      </w:r>
    </w:p>
  </w:endnote>
  <w:endnote w:type="continuationSeparator" w:id="0">
    <w:p w14:paraId="473CEAED" w14:textId="77777777" w:rsidR="00912CCE" w:rsidRDefault="00912CCE" w:rsidP="00EF3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385580"/>
      <w:docPartObj>
        <w:docPartGallery w:val="Page Numbers (Bottom of Page)"/>
        <w:docPartUnique/>
      </w:docPartObj>
    </w:sdtPr>
    <w:sdtEndPr/>
    <w:sdtContent>
      <w:p w14:paraId="3E86D865" w14:textId="30E35747" w:rsidR="00445C9B" w:rsidRDefault="00445C9B">
        <w:pPr>
          <w:pStyle w:val="a7"/>
          <w:jc w:val="center"/>
        </w:pPr>
        <w:r>
          <w:fldChar w:fldCharType="begin"/>
        </w:r>
        <w:r>
          <w:instrText>PAGE   \* MERGEFORMAT</w:instrText>
        </w:r>
        <w:r>
          <w:fldChar w:fldCharType="separate"/>
        </w:r>
        <w:r w:rsidR="00EA6C7C" w:rsidRPr="00EA6C7C">
          <w:rPr>
            <w:noProof/>
            <w:lang w:val="ja-JP"/>
          </w:rPr>
          <w:t>16</w:t>
        </w:r>
        <w:r>
          <w:fldChar w:fldCharType="end"/>
        </w:r>
      </w:p>
    </w:sdtContent>
  </w:sdt>
  <w:p w14:paraId="56285F40" w14:textId="77777777" w:rsidR="00445C9B" w:rsidRDefault="00445C9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4551295"/>
      <w:docPartObj>
        <w:docPartGallery w:val="Page Numbers (Bottom of Page)"/>
        <w:docPartUnique/>
      </w:docPartObj>
    </w:sdtPr>
    <w:sdtEndPr/>
    <w:sdtContent>
      <w:p w14:paraId="1CFAFAB6" w14:textId="79A82EA7" w:rsidR="00445C9B" w:rsidRDefault="00445C9B">
        <w:pPr>
          <w:pStyle w:val="a7"/>
          <w:jc w:val="center"/>
        </w:pPr>
        <w:r>
          <w:fldChar w:fldCharType="begin"/>
        </w:r>
        <w:r>
          <w:instrText>PAGE   \* MERGEFORMAT</w:instrText>
        </w:r>
        <w:r>
          <w:fldChar w:fldCharType="separate"/>
        </w:r>
        <w:r w:rsidR="00EA6C7C" w:rsidRPr="00EA6C7C">
          <w:rPr>
            <w:noProof/>
            <w:lang w:val="ja-JP"/>
          </w:rPr>
          <w:t>1</w:t>
        </w:r>
        <w:r>
          <w:fldChar w:fldCharType="end"/>
        </w:r>
      </w:p>
    </w:sdtContent>
  </w:sdt>
  <w:p w14:paraId="6370C8AB" w14:textId="77777777" w:rsidR="00445C9B" w:rsidRDefault="00445C9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FD780" w14:textId="77777777" w:rsidR="00912CCE" w:rsidRDefault="00912CCE" w:rsidP="00EF3199">
      <w:r>
        <w:separator/>
      </w:r>
    </w:p>
  </w:footnote>
  <w:footnote w:type="continuationSeparator" w:id="0">
    <w:p w14:paraId="15E33905" w14:textId="77777777" w:rsidR="00912CCE" w:rsidRDefault="00912CCE" w:rsidP="00EF31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B0180"/>
    <w:multiLevelType w:val="hybridMultilevel"/>
    <w:tmpl w:val="C8560F6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15907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bordersDoNotSurroundHeader/>
  <w:bordersDoNotSurroundFooter/>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00D"/>
    <w:rsid w:val="0000245A"/>
    <w:rsid w:val="00003B1E"/>
    <w:rsid w:val="00010935"/>
    <w:rsid w:val="000134B0"/>
    <w:rsid w:val="00013BF1"/>
    <w:rsid w:val="00015724"/>
    <w:rsid w:val="0002004C"/>
    <w:rsid w:val="0002543B"/>
    <w:rsid w:val="00031941"/>
    <w:rsid w:val="00041D9A"/>
    <w:rsid w:val="00042C50"/>
    <w:rsid w:val="000441BB"/>
    <w:rsid w:val="00045533"/>
    <w:rsid w:val="000457A9"/>
    <w:rsid w:val="00045D2E"/>
    <w:rsid w:val="00054887"/>
    <w:rsid w:val="00060910"/>
    <w:rsid w:val="000641BB"/>
    <w:rsid w:val="000649EF"/>
    <w:rsid w:val="00065B34"/>
    <w:rsid w:val="00066198"/>
    <w:rsid w:val="00066E8A"/>
    <w:rsid w:val="00071E63"/>
    <w:rsid w:val="0007669D"/>
    <w:rsid w:val="00090973"/>
    <w:rsid w:val="000A41EC"/>
    <w:rsid w:val="000A627E"/>
    <w:rsid w:val="000B2847"/>
    <w:rsid w:val="000B4602"/>
    <w:rsid w:val="000C128D"/>
    <w:rsid w:val="000C367C"/>
    <w:rsid w:val="000D0962"/>
    <w:rsid w:val="000D32C0"/>
    <w:rsid w:val="000E66AD"/>
    <w:rsid w:val="000E737F"/>
    <w:rsid w:val="000F74E4"/>
    <w:rsid w:val="00115F97"/>
    <w:rsid w:val="001200A5"/>
    <w:rsid w:val="00124ECC"/>
    <w:rsid w:val="0014024C"/>
    <w:rsid w:val="0014121D"/>
    <w:rsid w:val="00146959"/>
    <w:rsid w:val="001640F8"/>
    <w:rsid w:val="00172365"/>
    <w:rsid w:val="001747D2"/>
    <w:rsid w:val="00180CB6"/>
    <w:rsid w:val="00190CF1"/>
    <w:rsid w:val="00191F91"/>
    <w:rsid w:val="001941C0"/>
    <w:rsid w:val="001961EA"/>
    <w:rsid w:val="001A1EFC"/>
    <w:rsid w:val="001B3687"/>
    <w:rsid w:val="001B3E26"/>
    <w:rsid w:val="001C3D87"/>
    <w:rsid w:val="001C7724"/>
    <w:rsid w:val="001D0784"/>
    <w:rsid w:val="001E482A"/>
    <w:rsid w:val="001E7B0B"/>
    <w:rsid w:val="00206F05"/>
    <w:rsid w:val="00210155"/>
    <w:rsid w:val="00243293"/>
    <w:rsid w:val="00246409"/>
    <w:rsid w:val="0025749C"/>
    <w:rsid w:val="00267EE6"/>
    <w:rsid w:val="00295E97"/>
    <w:rsid w:val="00297837"/>
    <w:rsid w:val="002A2AFA"/>
    <w:rsid w:val="002A5736"/>
    <w:rsid w:val="002B7070"/>
    <w:rsid w:val="002B7496"/>
    <w:rsid w:val="002C08A2"/>
    <w:rsid w:val="002C2F3E"/>
    <w:rsid w:val="002C33DB"/>
    <w:rsid w:val="002D1D91"/>
    <w:rsid w:val="002D5E0D"/>
    <w:rsid w:val="002F042D"/>
    <w:rsid w:val="00303381"/>
    <w:rsid w:val="00315CFE"/>
    <w:rsid w:val="00320C46"/>
    <w:rsid w:val="00322794"/>
    <w:rsid w:val="00324121"/>
    <w:rsid w:val="00335135"/>
    <w:rsid w:val="003441FE"/>
    <w:rsid w:val="00347484"/>
    <w:rsid w:val="00355EFF"/>
    <w:rsid w:val="00372F84"/>
    <w:rsid w:val="00385590"/>
    <w:rsid w:val="00386A23"/>
    <w:rsid w:val="003A4CB1"/>
    <w:rsid w:val="003B3515"/>
    <w:rsid w:val="003B5FFE"/>
    <w:rsid w:val="003C0C96"/>
    <w:rsid w:val="003C64DF"/>
    <w:rsid w:val="003D0988"/>
    <w:rsid w:val="003E6AF4"/>
    <w:rsid w:val="003F345C"/>
    <w:rsid w:val="003F3C45"/>
    <w:rsid w:val="004027F3"/>
    <w:rsid w:val="00406453"/>
    <w:rsid w:val="00417C34"/>
    <w:rsid w:val="00421783"/>
    <w:rsid w:val="00423264"/>
    <w:rsid w:val="00423467"/>
    <w:rsid w:val="00423EBC"/>
    <w:rsid w:val="00433950"/>
    <w:rsid w:val="00437794"/>
    <w:rsid w:val="00437A45"/>
    <w:rsid w:val="00444D90"/>
    <w:rsid w:val="00445C9B"/>
    <w:rsid w:val="00456F0B"/>
    <w:rsid w:val="00467854"/>
    <w:rsid w:val="00475AA7"/>
    <w:rsid w:val="0048041E"/>
    <w:rsid w:val="004873F5"/>
    <w:rsid w:val="00490EBD"/>
    <w:rsid w:val="004A4EE6"/>
    <w:rsid w:val="004C00F5"/>
    <w:rsid w:val="004C2550"/>
    <w:rsid w:val="004C4A6C"/>
    <w:rsid w:val="004C4E8C"/>
    <w:rsid w:val="004C4F80"/>
    <w:rsid w:val="004C58F1"/>
    <w:rsid w:val="004E6DCE"/>
    <w:rsid w:val="004F18FB"/>
    <w:rsid w:val="004F28B6"/>
    <w:rsid w:val="004F2AA5"/>
    <w:rsid w:val="004F6024"/>
    <w:rsid w:val="004F646F"/>
    <w:rsid w:val="00501A88"/>
    <w:rsid w:val="005067CB"/>
    <w:rsid w:val="00511BDD"/>
    <w:rsid w:val="005163F1"/>
    <w:rsid w:val="005307AD"/>
    <w:rsid w:val="00543392"/>
    <w:rsid w:val="0054404A"/>
    <w:rsid w:val="00546E62"/>
    <w:rsid w:val="00556006"/>
    <w:rsid w:val="00565F97"/>
    <w:rsid w:val="00574155"/>
    <w:rsid w:val="005810B8"/>
    <w:rsid w:val="005A0433"/>
    <w:rsid w:val="005A4B62"/>
    <w:rsid w:val="005B472F"/>
    <w:rsid w:val="005D30AC"/>
    <w:rsid w:val="005D4683"/>
    <w:rsid w:val="005E569F"/>
    <w:rsid w:val="005F1CEA"/>
    <w:rsid w:val="00603BCE"/>
    <w:rsid w:val="00607708"/>
    <w:rsid w:val="00610835"/>
    <w:rsid w:val="006158E1"/>
    <w:rsid w:val="00617E90"/>
    <w:rsid w:val="00620791"/>
    <w:rsid w:val="006217E3"/>
    <w:rsid w:val="00622EAD"/>
    <w:rsid w:val="00626304"/>
    <w:rsid w:val="006276CB"/>
    <w:rsid w:val="00627A3C"/>
    <w:rsid w:val="00631188"/>
    <w:rsid w:val="006321E9"/>
    <w:rsid w:val="0065190F"/>
    <w:rsid w:val="006529C4"/>
    <w:rsid w:val="006638C5"/>
    <w:rsid w:val="006659B6"/>
    <w:rsid w:val="006674A9"/>
    <w:rsid w:val="00672EE8"/>
    <w:rsid w:val="0068548F"/>
    <w:rsid w:val="00686E6E"/>
    <w:rsid w:val="00695F63"/>
    <w:rsid w:val="006A39C4"/>
    <w:rsid w:val="006A5CCA"/>
    <w:rsid w:val="006A72FA"/>
    <w:rsid w:val="006A75B7"/>
    <w:rsid w:val="006B02F4"/>
    <w:rsid w:val="006B10FC"/>
    <w:rsid w:val="006B3B96"/>
    <w:rsid w:val="006B62E7"/>
    <w:rsid w:val="006C0751"/>
    <w:rsid w:val="006C0806"/>
    <w:rsid w:val="006C22FD"/>
    <w:rsid w:val="006C349A"/>
    <w:rsid w:val="006D378A"/>
    <w:rsid w:val="006D6076"/>
    <w:rsid w:val="006E3DE6"/>
    <w:rsid w:val="006F35A3"/>
    <w:rsid w:val="007077B4"/>
    <w:rsid w:val="0071184A"/>
    <w:rsid w:val="007133C2"/>
    <w:rsid w:val="00716274"/>
    <w:rsid w:val="0071703C"/>
    <w:rsid w:val="00717313"/>
    <w:rsid w:val="007175E5"/>
    <w:rsid w:val="00717E5C"/>
    <w:rsid w:val="00726757"/>
    <w:rsid w:val="00731BA3"/>
    <w:rsid w:val="0074066D"/>
    <w:rsid w:val="00742429"/>
    <w:rsid w:val="00744CBE"/>
    <w:rsid w:val="00745875"/>
    <w:rsid w:val="00746A7F"/>
    <w:rsid w:val="007475D2"/>
    <w:rsid w:val="00750E6F"/>
    <w:rsid w:val="00752E40"/>
    <w:rsid w:val="00754489"/>
    <w:rsid w:val="007632AC"/>
    <w:rsid w:val="00766940"/>
    <w:rsid w:val="00784DA1"/>
    <w:rsid w:val="00791067"/>
    <w:rsid w:val="00793D69"/>
    <w:rsid w:val="007A1D07"/>
    <w:rsid w:val="007A7A6F"/>
    <w:rsid w:val="007B0D13"/>
    <w:rsid w:val="007B2FC6"/>
    <w:rsid w:val="007C75FD"/>
    <w:rsid w:val="007D2A93"/>
    <w:rsid w:val="007D3FAA"/>
    <w:rsid w:val="007D672F"/>
    <w:rsid w:val="007E1446"/>
    <w:rsid w:val="007E2034"/>
    <w:rsid w:val="007E27BF"/>
    <w:rsid w:val="007F3D9B"/>
    <w:rsid w:val="007F3DB9"/>
    <w:rsid w:val="00821C1F"/>
    <w:rsid w:val="008252ED"/>
    <w:rsid w:val="008257B8"/>
    <w:rsid w:val="00833D8F"/>
    <w:rsid w:val="008343C5"/>
    <w:rsid w:val="00835E7E"/>
    <w:rsid w:val="00840C1A"/>
    <w:rsid w:val="00842A1C"/>
    <w:rsid w:val="00852096"/>
    <w:rsid w:val="00852491"/>
    <w:rsid w:val="008561E9"/>
    <w:rsid w:val="00866FED"/>
    <w:rsid w:val="00872124"/>
    <w:rsid w:val="00874728"/>
    <w:rsid w:val="00882507"/>
    <w:rsid w:val="008852AA"/>
    <w:rsid w:val="00885FE2"/>
    <w:rsid w:val="00893072"/>
    <w:rsid w:val="00893E1A"/>
    <w:rsid w:val="00895E75"/>
    <w:rsid w:val="00897587"/>
    <w:rsid w:val="008A166B"/>
    <w:rsid w:val="008A5C61"/>
    <w:rsid w:val="008B07CC"/>
    <w:rsid w:val="008C04D3"/>
    <w:rsid w:val="008C1740"/>
    <w:rsid w:val="008C27F5"/>
    <w:rsid w:val="008C438D"/>
    <w:rsid w:val="008C473A"/>
    <w:rsid w:val="008C6EC0"/>
    <w:rsid w:val="008E1782"/>
    <w:rsid w:val="008E3C7C"/>
    <w:rsid w:val="008E5A35"/>
    <w:rsid w:val="008F65D8"/>
    <w:rsid w:val="009122F6"/>
    <w:rsid w:val="00912CCE"/>
    <w:rsid w:val="00913744"/>
    <w:rsid w:val="00917A59"/>
    <w:rsid w:val="009336D2"/>
    <w:rsid w:val="00936247"/>
    <w:rsid w:val="00942421"/>
    <w:rsid w:val="00945C82"/>
    <w:rsid w:val="009500F4"/>
    <w:rsid w:val="00952CBC"/>
    <w:rsid w:val="009549AD"/>
    <w:rsid w:val="009556F3"/>
    <w:rsid w:val="009627AB"/>
    <w:rsid w:val="00970870"/>
    <w:rsid w:val="00991E65"/>
    <w:rsid w:val="009B540A"/>
    <w:rsid w:val="009C0099"/>
    <w:rsid w:val="009C1003"/>
    <w:rsid w:val="009C3E69"/>
    <w:rsid w:val="009E63D5"/>
    <w:rsid w:val="009E6E44"/>
    <w:rsid w:val="00A035FD"/>
    <w:rsid w:val="00A05D23"/>
    <w:rsid w:val="00A07A49"/>
    <w:rsid w:val="00A20AF1"/>
    <w:rsid w:val="00A2248B"/>
    <w:rsid w:val="00A2600D"/>
    <w:rsid w:val="00A4076A"/>
    <w:rsid w:val="00A5149C"/>
    <w:rsid w:val="00A56DAB"/>
    <w:rsid w:val="00A632BE"/>
    <w:rsid w:val="00A85141"/>
    <w:rsid w:val="00A907BF"/>
    <w:rsid w:val="00A93926"/>
    <w:rsid w:val="00A93B13"/>
    <w:rsid w:val="00A95D71"/>
    <w:rsid w:val="00A95FFC"/>
    <w:rsid w:val="00AA4FB9"/>
    <w:rsid w:val="00AC41E8"/>
    <w:rsid w:val="00AC66A9"/>
    <w:rsid w:val="00AD068A"/>
    <w:rsid w:val="00AD1611"/>
    <w:rsid w:val="00AD24D4"/>
    <w:rsid w:val="00AD5C4E"/>
    <w:rsid w:val="00AE002E"/>
    <w:rsid w:val="00AE34A4"/>
    <w:rsid w:val="00AE3EBE"/>
    <w:rsid w:val="00AF35F6"/>
    <w:rsid w:val="00AF75C4"/>
    <w:rsid w:val="00B0049A"/>
    <w:rsid w:val="00B05FC6"/>
    <w:rsid w:val="00B10763"/>
    <w:rsid w:val="00B170D8"/>
    <w:rsid w:val="00B22F40"/>
    <w:rsid w:val="00B24F6E"/>
    <w:rsid w:val="00B35337"/>
    <w:rsid w:val="00B40123"/>
    <w:rsid w:val="00B42049"/>
    <w:rsid w:val="00B518FE"/>
    <w:rsid w:val="00B52281"/>
    <w:rsid w:val="00B555EE"/>
    <w:rsid w:val="00B652DC"/>
    <w:rsid w:val="00B66579"/>
    <w:rsid w:val="00B77D79"/>
    <w:rsid w:val="00B80934"/>
    <w:rsid w:val="00B81444"/>
    <w:rsid w:val="00B833D4"/>
    <w:rsid w:val="00B9217D"/>
    <w:rsid w:val="00B92E01"/>
    <w:rsid w:val="00B95ACD"/>
    <w:rsid w:val="00B9794A"/>
    <w:rsid w:val="00BA3A3B"/>
    <w:rsid w:val="00BA410C"/>
    <w:rsid w:val="00BA6CA6"/>
    <w:rsid w:val="00BA783E"/>
    <w:rsid w:val="00BB0207"/>
    <w:rsid w:val="00BC2B5B"/>
    <w:rsid w:val="00BC4181"/>
    <w:rsid w:val="00BC5685"/>
    <w:rsid w:val="00BC7679"/>
    <w:rsid w:val="00BC76C2"/>
    <w:rsid w:val="00BD039F"/>
    <w:rsid w:val="00BD38DF"/>
    <w:rsid w:val="00BE486F"/>
    <w:rsid w:val="00C03368"/>
    <w:rsid w:val="00C0348A"/>
    <w:rsid w:val="00C03C4F"/>
    <w:rsid w:val="00C041A1"/>
    <w:rsid w:val="00C05B99"/>
    <w:rsid w:val="00C068A5"/>
    <w:rsid w:val="00C17AF2"/>
    <w:rsid w:val="00C232D5"/>
    <w:rsid w:val="00C30C0B"/>
    <w:rsid w:val="00C30F81"/>
    <w:rsid w:val="00C35333"/>
    <w:rsid w:val="00C3693A"/>
    <w:rsid w:val="00C4384F"/>
    <w:rsid w:val="00C51F0D"/>
    <w:rsid w:val="00C57AE0"/>
    <w:rsid w:val="00C6592F"/>
    <w:rsid w:val="00C65E6E"/>
    <w:rsid w:val="00C7119D"/>
    <w:rsid w:val="00C77B94"/>
    <w:rsid w:val="00C855F2"/>
    <w:rsid w:val="00C85D92"/>
    <w:rsid w:val="00C93AE7"/>
    <w:rsid w:val="00C94F5E"/>
    <w:rsid w:val="00CA2436"/>
    <w:rsid w:val="00CA5662"/>
    <w:rsid w:val="00CB474F"/>
    <w:rsid w:val="00CC1C0D"/>
    <w:rsid w:val="00CC3F93"/>
    <w:rsid w:val="00CC4238"/>
    <w:rsid w:val="00CC49B8"/>
    <w:rsid w:val="00CD1E34"/>
    <w:rsid w:val="00CD477D"/>
    <w:rsid w:val="00CE6F9D"/>
    <w:rsid w:val="00CF1C85"/>
    <w:rsid w:val="00D010A5"/>
    <w:rsid w:val="00D0410A"/>
    <w:rsid w:val="00D043BC"/>
    <w:rsid w:val="00D16335"/>
    <w:rsid w:val="00D168E9"/>
    <w:rsid w:val="00D237BA"/>
    <w:rsid w:val="00D27E1F"/>
    <w:rsid w:val="00D31564"/>
    <w:rsid w:val="00D345A3"/>
    <w:rsid w:val="00D5137C"/>
    <w:rsid w:val="00D569CA"/>
    <w:rsid w:val="00D63903"/>
    <w:rsid w:val="00D67366"/>
    <w:rsid w:val="00D70B58"/>
    <w:rsid w:val="00D714EE"/>
    <w:rsid w:val="00D7244A"/>
    <w:rsid w:val="00D755B0"/>
    <w:rsid w:val="00D8380A"/>
    <w:rsid w:val="00D92A32"/>
    <w:rsid w:val="00D938CF"/>
    <w:rsid w:val="00DA1653"/>
    <w:rsid w:val="00DA4954"/>
    <w:rsid w:val="00DC2F97"/>
    <w:rsid w:val="00DD0A82"/>
    <w:rsid w:val="00DD1B34"/>
    <w:rsid w:val="00DE1578"/>
    <w:rsid w:val="00DF164A"/>
    <w:rsid w:val="00DF3565"/>
    <w:rsid w:val="00DF4828"/>
    <w:rsid w:val="00DF5E46"/>
    <w:rsid w:val="00E06353"/>
    <w:rsid w:val="00E20EE8"/>
    <w:rsid w:val="00E27121"/>
    <w:rsid w:val="00E27E9F"/>
    <w:rsid w:val="00E40ADB"/>
    <w:rsid w:val="00E624AC"/>
    <w:rsid w:val="00E63C29"/>
    <w:rsid w:val="00E6675D"/>
    <w:rsid w:val="00E67B72"/>
    <w:rsid w:val="00E706C4"/>
    <w:rsid w:val="00E74878"/>
    <w:rsid w:val="00E8511D"/>
    <w:rsid w:val="00E91FBD"/>
    <w:rsid w:val="00E959F3"/>
    <w:rsid w:val="00E97B8C"/>
    <w:rsid w:val="00EA6C7C"/>
    <w:rsid w:val="00EB0706"/>
    <w:rsid w:val="00EB2AF1"/>
    <w:rsid w:val="00EB52C2"/>
    <w:rsid w:val="00ED6848"/>
    <w:rsid w:val="00EE6879"/>
    <w:rsid w:val="00EE6960"/>
    <w:rsid w:val="00EF2155"/>
    <w:rsid w:val="00EF3199"/>
    <w:rsid w:val="00EF3200"/>
    <w:rsid w:val="00EF4FA2"/>
    <w:rsid w:val="00F078E1"/>
    <w:rsid w:val="00F11AB0"/>
    <w:rsid w:val="00F12011"/>
    <w:rsid w:val="00F1545A"/>
    <w:rsid w:val="00F177E2"/>
    <w:rsid w:val="00F35DBD"/>
    <w:rsid w:val="00F41E95"/>
    <w:rsid w:val="00F63767"/>
    <w:rsid w:val="00F65067"/>
    <w:rsid w:val="00F94DF3"/>
    <w:rsid w:val="00F968A7"/>
    <w:rsid w:val="00F96AC6"/>
    <w:rsid w:val="00FA4086"/>
    <w:rsid w:val="00FA7E30"/>
    <w:rsid w:val="00FB1872"/>
    <w:rsid w:val="00FB1F08"/>
    <w:rsid w:val="00FB1F97"/>
    <w:rsid w:val="00FB302F"/>
    <w:rsid w:val="00FB707D"/>
    <w:rsid w:val="00FC238D"/>
    <w:rsid w:val="00FC3518"/>
    <w:rsid w:val="00FC37D0"/>
    <w:rsid w:val="00FC68E5"/>
    <w:rsid w:val="00FE7FF7"/>
    <w:rsid w:val="00FF1A5A"/>
    <w:rsid w:val="00FF268E"/>
    <w:rsid w:val="00FF59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289112"/>
  <w15:chartTrackingRefBased/>
  <w15:docId w15:val="{4D1D0173-387B-4F13-9816-39537A2AA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C367C"/>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0C367C"/>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260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C49B8"/>
    <w:pPr>
      <w:ind w:leftChars="400" w:left="840"/>
    </w:pPr>
  </w:style>
  <w:style w:type="paragraph" w:styleId="a5">
    <w:name w:val="header"/>
    <w:basedOn w:val="a"/>
    <w:link w:val="a6"/>
    <w:uiPriority w:val="99"/>
    <w:unhideWhenUsed/>
    <w:rsid w:val="00EF3199"/>
    <w:pPr>
      <w:tabs>
        <w:tab w:val="center" w:pos="4252"/>
        <w:tab w:val="right" w:pos="8504"/>
      </w:tabs>
      <w:snapToGrid w:val="0"/>
    </w:pPr>
  </w:style>
  <w:style w:type="character" w:customStyle="1" w:styleId="a6">
    <w:name w:val="ヘッダー (文字)"/>
    <w:basedOn w:val="a0"/>
    <w:link w:val="a5"/>
    <w:uiPriority w:val="99"/>
    <w:rsid w:val="00EF3199"/>
  </w:style>
  <w:style w:type="paragraph" w:styleId="a7">
    <w:name w:val="footer"/>
    <w:basedOn w:val="a"/>
    <w:link w:val="a8"/>
    <w:uiPriority w:val="99"/>
    <w:unhideWhenUsed/>
    <w:rsid w:val="00EF3199"/>
    <w:pPr>
      <w:tabs>
        <w:tab w:val="center" w:pos="4252"/>
        <w:tab w:val="right" w:pos="8504"/>
      </w:tabs>
      <w:snapToGrid w:val="0"/>
    </w:pPr>
  </w:style>
  <w:style w:type="character" w:customStyle="1" w:styleId="a8">
    <w:name w:val="フッター (文字)"/>
    <w:basedOn w:val="a0"/>
    <w:link w:val="a7"/>
    <w:uiPriority w:val="99"/>
    <w:rsid w:val="00EF3199"/>
  </w:style>
  <w:style w:type="character" w:customStyle="1" w:styleId="10">
    <w:name w:val="見出し 1 (文字)"/>
    <w:basedOn w:val="a0"/>
    <w:link w:val="1"/>
    <w:uiPriority w:val="9"/>
    <w:rsid w:val="000C367C"/>
    <w:rPr>
      <w:rFonts w:asciiTheme="majorHAnsi" w:eastAsiaTheme="majorEastAsia" w:hAnsiTheme="majorHAnsi" w:cstheme="majorBidi"/>
      <w:sz w:val="24"/>
      <w:szCs w:val="24"/>
    </w:rPr>
  </w:style>
  <w:style w:type="paragraph" w:styleId="a9">
    <w:name w:val="TOC Heading"/>
    <w:basedOn w:val="1"/>
    <w:next w:val="a"/>
    <w:uiPriority w:val="39"/>
    <w:unhideWhenUsed/>
    <w:qFormat/>
    <w:rsid w:val="000C367C"/>
    <w:pPr>
      <w:keepLines/>
      <w:widowControl/>
      <w:spacing w:before="240" w:line="259" w:lineRule="auto"/>
      <w:jc w:val="left"/>
      <w:outlineLvl w:val="9"/>
    </w:pPr>
    <w:rPr>
      <w:color w:val="2E74B5" w:themeColor="accent1" w:themeShade="BF"/>
      <w:kern w:val="0"/>
      <w:sz w:val="32"/>
      <w:szCs w:val="32"/>
    </w:rPr>
  </w:style>
  <w:style w:type="character" w:customStyle="1" w:styleId="20">
    <w:name w:val="見出し 2 (文字)"/>
    <w:basedOn w:val="a0"/>
    <w:link w:val="2"/>
    <w:uiPriority w:val="9"/>
    <w:semiHidden/>
    <w:rsid w:val="000C367C"/>
    <w:rPr>
      <w:rFonts w:asciiTheme="majorHAnsi" w:eastAsiaTheme="majorEastAsia" w:hAnsiTheme="majorHAnsi" w:cstheme="majorBidi"/>
    </w:rPr>
  </w:style>
  <w:style w:type="paragraph" w:styleId="11">
    <w:name w:val="toc 1"/>
    <w:basedOn w:val="a"/>
    <w:next w:val="a"/>
    <w:autoRedefine/>
    <w:uiPriority w:val="39"/>
    <w:unhideWhenUsed/>
    <w:rsid w:val="000C367C"/>
  </w:style>
  <w:style w:type="paragraph" w:styleId="21">
    <w:name w:val="toc 2"/>
    <w:basedOn w:val="a"/>
    <w:next w:val="a"/>
    <w:autoRedefine/>
    <w:uiPriority w:val="39"/>
    <w:unhideWhenUsed/>
    <w:rsid w:val="000C367C"/>
    <w:pPr>
      <w:ind w:leftChars="100" w:left="210"/>
    </w:pPr>
  </w:style>
  <w:style w:type="character" w:styleId="aa">
    <w:name w:val="Hyperlink"/>
    <w:basedOn w:val="a0"/>
    <w:uiPriority w:val="99"/>
    <w:unhideWhenUsed/>
    <w:rsid w:val="000C367C"/>
    <w:rPr>
      <w:color w:val="0563C1" w:themeColor="hyperlink"/>
      <w:u w:val="single"/>
    </w:rPr>
  </w:style>
  <w:style w:type="character" w:styleId="ab">
    <w:name w:val="annotation reference"/>
    <w:basedOn w:val="a0"/>
    <w:uiPriority w:val="99"/>
    <w:semiHidden/>
    <w:unhideWhenUsed/>
    <w:rsid w:val="009C0099"/>
    <w:rPr>
      <w:sz w:val="18"/>
      <w:szCs w:val="18"/>
    </w:rPr>
  </w:style>
  <w:style w:type="paragraph" w:styleId="ac">
    <w:name w:val="annotation text"/>
    <w:basedOn w:val="a"/>
    <w:link w:val="ad"/>
    <w:uiPriority w:val="99"/>
    <w:semiHidden/>
    <w:unhideWhenUsed/>
    <w:rsid w:val="009C0099"/>
    <w:pPr>
      <w:jc w:val="left"/>
    </w:pPr>
  </w:style>
  <w:style w:type="character" w:customStyle="1" w:styleId="ad">
    <w:name w:val="コメント文字列 (文字)"/>
    <w:basedOn w:val="a0"/>
    <w:link w:val="ac"/>
    <w:uiPriority w:val="99"/>
    <w:semiHidden/>
    <w:rsid w:val="009C0099"/>
  </w:style>
  <w:style w:type="paragraph" w:styleId="ae">
    <w:name w:val="annotation subject"/>
    <w:basedOn w:val="ac"/>
    <w:next w:val="ac"/>
    <w:link w:val="af"/>
    <w:uiPriority w:val="99"/>
    <w:semiHidden/>
    <w:unhideWhenUsed/>
    <w:rsid w:val="009C0099"/>
    <w:rPr>
      <w:b/>
      <w:bCs/>
    </w:rPr>
  </w:style>
  <w:style w:type="character" w:customStyle="1" w:styleId="af">
    <w:name w:val="コメント内容 (文字)"/>
    <w:basedOn w:val="ad"/>
    <w:link w:val="ae"/>
    <w:uiPriority w:val="99"/>
    <w:semiHidden/>
    <w:rsid w:val="009C0099"/>
    <w:rPr>
      <w:b/>
      <w:bCs/>
    </w:rPr>
  </w:style>
  <w:style w:type="paragraph" w:styleId="af0">
    <w:name w:val="Balloon Text"/>
    <w:basedOn w:val="a"/>
    <w:link w:val="af1"/>
    <w:uiPriority w:val="99"/>
    <w:semiHidden/>
    <w:unhideWhenUsed/>
    <w:rsid w:val="009C0099"/>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9C0099"/>
    <w:rPr>
      <w:rFonts w:asciiTheme="majorHAnsi" w:eastAsiaTheme="majorEastAsia" w:hAnsiTheme="majorHAnsi" w:cstheme="majorBidi"/>
      <w:sz w:val="18"/>
      <w:szCs w:val="18"/>
    </w:rPr>
  </w:style>
  <w:style w:type="paragraph" w:styleId="af2">
    <w:name w:val="No Spacing"/>
    <w:link w:val="af3"/>
    <w:uiPriority w:val="1"/>
    <w:qFormat/>
    <w:rsid w:val="00C855F2"/>
    <w:rPr>
      <w:kern w:val="0"/>
      <w:sz w:val="22"/>
    </w:rPr>
  </w:style>
  <w:style w:type="character" w:customStyle="1" w:styleId="af3">
    <w:name w:val="行間詰め (文字)"/>
    <w:basedOn w:val="a0"/>
    <w:link w:val="af2"/>
    <w:uiPriority w:val="1"/>
    <w:rsid w:val="00C855F2"/>
    <w:rPr>
      <w:kern w:val="0"/>
      <w:sz w:val="22"/>
    </w:rPr>
  </w:style>
  <w:style w:type="paragraph" w:styleId="af4">
    <w:name w:val="Plain Text"/>
    <w:basedOn w:val="a"/>
    <w:link w:val="af5"/>
    <w:uiPriority w:val="99"/>
    <w:unhideWhenUsed/>
    <w:rsid w:val="00490EBD"/>
    <w:pPr>
      <w:jc w:val="left"/>
    </w:pPr>
    <w:rPr>
      <w:rFonts w:ascii="Yu Gothic" w:eastAsia="Yu Gothic" w:hAnsi="Courier New" w:cs="Courier New"/>
      <w:sz w:val="22"/>
    </w:rPr>
  </w:style>
  <w:style w:type="character" w:customStyle="1" w:styleId="af5">
    <w:name w:val="書式なし (文字)"/>
    <w:basedOn w:val="a0"/>
    <w:link w:val="af4"/>
    <w:uiPriority w:val="99"/>
    <w:rsid w:val="00490EBD"/>
    <w:rPr>
      <w:rFonts w:ascii="Yu Gothic" w:eastAsia="Yu Gothic" w:hAnsi="Courier New" w:cs="Courier New"/>
      <w:sz w:val="22"/>
    </w:rPr>
  </w:style>
  <w:style w:type="paragraph" w:styleId="Web">
    <w:name w:val="Normal (Web)"/>
    <w:basedOn w:val="a"/>
    <w:uiPriority w:val="99"/>
    <w:semiHidden/>
    <w:unhideWhenUsed/>
    <w:rsid w:val="00B0049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835477">
      <w:bodyDiv w:val="1"/>
      <w:marLeft w:val="0"/>
      <w:marRight w:val="0"/>
      <w:marTop w:val="0"/>
      <w:marBottom w:val="0"/>
      <w:divBdr>
        <w:top w:val="none" w:sz="0" w:space="0" w:color="auto"/>
        <w:left w:val="none" w:sz="0" w:space="0" w:color="auto"/>
        <w:bottom w:val="none" w:sz="0" w:space="0" w:color="auto"/>
        <w:right w:val="none" w:sz="0" w:space="0" w:color="auto"/>
      </w:divBdr>
    </w:div>
    <w:div w:id="482743608">
      <w:bodyDiv w:val="1"/>
      <w:marLeft w:val="0"/>
      <w:marRight w:val="0"/>
      <w:marTop w:val="0"/>
      <w:marBottom w:val="0"/>
      <w:divBdr>
        <w:top w:val="none" w:sz="0" w:space="0" w:color="auto"/>
        <w:left w:val="none" w:sz="0" w:space="0" w:color="auto"/>
        <w:bottom w:val="none" w:sz="0" w:space="0" w:color="auto"/>
        <w:right w:val="none" w:sz="0" w:space="0" w:color="auto"/>
      </w:divBdr>
    </w:div>
    <w:div w:id="493226775">
      <w:bodyDiv w:val="1"/>
      <w:marLeft w:val="0"/>
      <w:marRight w:val="0"/>
      <w:marTop w:val="0"/>
      <w:marBottom w:val="0"/>
      <w:divBdr>
        <w:top w:val="none" w:sz="0" w:space="0" w:color="auto"/>
        <w:left w:val="none" w:sz="0" w:space="0" w:color="auto"/>
        <w:bottom w:val="none" w:sz="0" w:space="0" w:color="auto"/>
        <w:right w:val="none" w:sz="0" w:space="0" w:color="auto"/>
      </w:divBdr>
    </w:div>
    <w:div w:id="656498173">
      <w:bodyDiv w:val="1"/>
      <w:marLeft w:val="0"/>
      <w:marRight w:val="0"/>
      <w:marTop w:val="0"/>
      <w:marBottom w:val="0"/>
      <w:divBdr>
        <w:top w:val="none" w:sz="0" w:space="0" w:color="auto"/>
        <w:left w:val="none" w:sz="0" w:space="0" w:color="auto"/>
        <w:bottom w:val="none" w:sz="0" w:space="0" w:color="auto"/>
        <w:right w:val="none" w:sz="0" w:space="0" w:color="auto"/>
      </w:divBdr>
    </w:div>
    <w:div w:id="1545940952">
      <w:bodyDiv w:val="1"/>
      <w:marLeft w:val="0"/>
      <w:marRight w:val="0"/>
      <w:marTop w:val="0"/>
      <w:marBottom w:val="0"/>
      <w:divBdr>
        <w:top w:val="none" w:sz="0" w:space="0" w:color="auto"/>
        <w:left w:val="none" w:sz="0" w:space="0" w:color="auto"/>
        <w:bottom w:val="none" w:sz="0" w:space="0" w:color="auto"/>
        <w:right w:val="none" w:sz="0" w:space="0" w:color="auto"/>
      </w:divBdr>
    </w:div>
    <w:div w:id="1648510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BF2F1-A39E-4ED9-A340-D3B5D4C91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2946</Words>
  <Characters>16797</Characters>
  <Application>Microsoft Office Word</Application>
  <DocSecurity>0</DocSecurity>
  <Lines>139</Lines>
  <Paragraphs>39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池内　和真</dc:creator>
  <cp:keywords/>
  <dc:description/>
  <cp:lastModifiedBy>池内　和真</cp:lastModifiedBy>
  <cp:revision>2</cp:revision>
  <cp:lastPrinted>2026-10-01T06:46:00Z</cp:lastPrinted>
  <dcterms:created xsi:type="dcterms:W3CDTF">2026-10-02T03:01:00Z</dcterms:created>
  <dcterms:modified xsi:type="dcterms:W3CDTF">2026-10-02T03:01:00Z</dcterms:modified>
</cp:coreProperties>
</file>