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48" w:rsidRDefault="00247E48" w:rsidP="00247E48">
      <w:pPr>
        <w:pStyle w:val="2"/>
        <w:numPr>
          <w:ilvl w:val="0"/>
          <w:numId w:val="0"/>
        </w:numPr>
        <w:jc w:val="left"/>
        <w:rPr>
          <w:rFonts w:ascii="ＭＳ ゴシック" w:eastAsia="ＭＳ ゴシック" w:hAnsi="ＭＳ ゴシック"/>
          <w:sz w:val="24"/>
          <w:szCs w:val="24"/>
        </w:rPr>
      </w:pPr>
      <w:bookmarkStart w:id="0" w:name="_Toc398916295"/>
      <w:bookmarkStart w:id="1" w:name="_Toc119386552"/>
      <w:r>
        <w:rPr>
          <w:rFonts w:ascii="ＭＳ ゴシック" w:eastAsia="ＭＳ ゴシック" w:hAnsi="ＭＳ ゴシック" w:hint="eastAsia"/>
          <w:sz w:val="24"/>
          <w:szCs w:val="24"/>
        </w:rPr>
        <w:t>参考資料１：</w:t>
      </w:r>
      <w:bookmarkEnd w:id="0"/>
      <w:r>
        <w:rPr>
          <w:rFonts w:ascii="ＭＳ ゴシック" w:eastAsia="ＭＳ ゴシック" w:hAnsi="ＭＳ ゴシック" w:hint="eastAsia"/>
          <w:sz w:val="24"/>
          <w:szCs w:val="24"/>
        </w:rPr>
        <w:t>津波浸水想定について</w:t>
      </w:r>
    </w:p>
    <w:p w:rsidR="00247E48" w:rsidRPr="00EE266F" w:rsidRDefault="00247E48" w:rsidP="00247E48">
      <w:pPr>
        <w:pStyle w:val="3"/>
        <w:numPr>
          <w:ilvl w:val="0"/>
          <w:numId w:val="0"/>
        </w:numPr>
        <w:ind w:left="990"/>
      </w:pPr>
    </w:p>
    <w:p w:rsidR="00247E48" w:rsidRPr="00917E30" w:rsidRDefault="00247E48" w:rsidP="00247E48">
      <w:pPr>
        <w:spacing w:line="340" w:lineRule="exact"/>
        <w:ind w:firstLineChars="100" w:firstLine="210"/>
        <w:rPr>
          <w:rFonts w:ascii="ＭＳ ゴシック" w:eastAsia="ＭＳ ゴシック" w:hAnsi="ＭＳ ゴシック"/>
        </w:rPr>
      </w:pPr>
      <w:r w:rsidRPr="00917E30">
        <w:rPr>
          <w:rFonts w:ascii="ＭＳ ゴシック" w:eastAsia="ＭＳ ゴシック" w:hAnsi="ＭＳ ゴシック" w:hint="eastAsia"/>
        </w:rPr>
        <w:t>（１）大阪府沿岸に襲来する可能性のある想定津</w:t>
      </w:r>
      <w:bookmarkStart w:id="2" w:name="_GoBack"/>
      <w:bookmarkEnd w:id="2"/>
      <w:r w:rsidRPr="00917E30">
        <w:rPr>
          <w:rFonts w:ascii="ＭＳ ゴシック" w:eastAsia="ＭＳ ゴシック" w:hAnsi="ＭＳ ゴシック" w:hint="eastAsia"/>
        </w:rPr>
        <w:t>波</w:t>
      </w:r>
    </w:p>
    <w:p w:rsidR="00247E48" w:rsidRPr="00917E30" w:rsidRDefault="00247E48" w:rsidP="00247E48">
      <w:pPr>
        <w:spacing w:line="340" w:lineRule="exact"/>
        <w:ind w:leftChars="300" w:left="630" w:firstLineChars="100" w:firstLine="210"/>
        <w:rPr>
          <w:rFonts w:hAnsi="ＭＳ 明朝"/>
        </w:rPr>
      </w:pPr>
      <w:r w:rsidRPr="00917E30">
        <w:rPr>
          <w:rFonts w:hAnsi="ＭＳ 明朝" w:hint="eastAsia"/>
        </w:rPr>
        <w:t>内閣府「南海トラフの巨大地震モデル検討会」が公表した</w:t>
      </w:r>
      <w:r w:rsidRPr="00917E30">
        <w:rPr>
          <w:rFonts w:hAnsi="ＭＳ 明朝"/>
        </w:rPr>
        <w:t>11</w:t>
      </w:r>
      <w:r w:rsidRPr="00917E30">
        <w:rPr>
          <w:rFonts w:hAnsi="ＭＳ 明朝" w:hint="eastAsia"/>
        </w:rPr>
        <w:t>ケースの津波断層モデルによる津波を検討の対象とした。</w:t>
      </w:r>
    </w:p>
    <w:p w:rsidR="00247E48" w:rsidRPr="00917E30" w:rsidRDefault="00247E48" w:rsidP="00247E48">
      <w:pPr>
        <w:pStyle w:val="112"/>
        <w:ind w:firstLineChars="87" w:firstLine="209"/>
        <w:rPr>
          <w:rFonts w:ascii="ＭＳ ゴシック" w:eastAsia="ＭＳ ゴシック" w:hAnsi="ＭＳ ゴシック"/>
          <w:sz w:val="24"/>
          <w:szCs w:val="24"/>
        </w:rPr>
      </w:pPr>
    </w:p>
    <w:p w:rsidR="00247E48" w:rsidRPr="00917E30" w:rsidRDefault="00247E48" w:rsidP="00247E48">
      <w:pPr>
        <w:pStyle w:val="112"/>
        <w:ind w:firstLineChars="87" w:firstLine="209"/>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60F87622" wp14:editId="36D8F1AF">
            <wp:extent cx="5483962" cy="3918814"/>
            <wp:effectExtent l="19050" t="0" r="2438" b="0"/>
            <wp:docPr id="3" name="図 2" descr="想定震源領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想定震源領域.jpg"/>
                    <pic:cNvPicPr/>
                  </pic:nvPicPr>
                  <pic:blipFill>
                    <a:blip r:embed="rId9" cstate="print"/>
                    <a:stretch>
                      <a:fillRect/>
                    </a:stretch>
                  </pic:blipFill>
                  <pic:spPr>
                    <a:xfrm>
                      <a:off x="0" y="0"/>
                      <a:ext cx="5483962" cy="3918814"/>
                    </a:xfrm>
                    <a:prstGeom prst="rect">
                      <a:avLst/>
                    </a:prstGeom>
                  </pic:spPr>
                </pic:pic>
              </a:graphicData>
            </a:graphic>
          </wp:inline>
        </w:drawing>
      </w:r>
    </w:p>
    <w:p w:rsidR="00247E48" w:rsidRPr="001265E7" w:rsidRDefault="00247E48" w:rsidP="00247E48">
      <w:pPr>
        <w:overflowPunct w:val="0"/>
        <w:adjustRightInd w:val="0"/>
        <w:jc w:val="center"/>
        <w:textAlignment w:val="baseline"/>
        <w:rPr>
          <w:rFonts w:asciiTheme="majorEastAsia" w:eastAsiaTheme="majorEastAsia" w:hAnsiTheme="majorEastAsia"/>
        </w:rPr>
      </w:pPr>
      <w:r w:rsidRPr="001265E7">
        <w:rPr>
          <w:rFonts w:asciiTheme="majorEastAsia" w:eastAsiaTheme="majorEastAsia" w:hAnsiTheme="majorEastAsia" w:hint="eastAsia"/>
        </w:rPr>
        <w:t>図１－１</w:t>
      </w:r>
      <w:r w:rsidR="001265E7" w:rsidRPr="001265E7">
        <w:rPr>
          <w:rFonts w:asciiTheme="majorEastAsia" w:eastAsiaTheme="majorEastAsia" w:hAnsiTheme="majorEastAsia" w:hint="eastAsia"/>
        </w:rPr>
        <w:t xml:space="preserve">　</w:t>
      </w:r>
      <w:r w:rsidRPr="001265E7">
        <w:rPr>
          <w:rFonts w:asciiTheme="majorEastAsia" w:eastAsiaTheme="majorEastAsia" w:hAnsiTheme="majorEastAsia" w:hint="eastAsia"/>
        </w:rPr>
        <w:t>「南海トラフの巨大地震モデル検討会」公表　想定震源断層域</w:t>
      </w:r>
    </w:p>
    <w:p w:rsidR="00247E48" w:rsidRPr="00917E30" w:rsidRDefault="00247E48" w:rsidP="00247E48">
      <w:pPr>
        <w:overflowPunct w:val="0"/>
        <w:adjustRightInd w:val="0"/>
        <w:jc w:val="center"/>
        <w:textAlignment w:val="baseline"/>
        <w:rPr>
          <w:rFonts w:hAnsi="ＭＳ 明朝"/>
        </w:rPr>
      </w:pPr>
      <w:r w:rsidRPr="00917E30">
        <w:rPr>
          <w:rFonts w:hAnsi="ＭＳ 明朝"/>
        </w:rPr>
        <w:br w:type="page"/>
      </w:r>
    </w:p>
    <w:p w:rsidR="00247E48" w:rsidRPr="00917E30" w:rsidRDefault="00247E48" w:rsidP="00247E48">
      <w:pPr>
        <w:spacing w:line="340" w:lineRule="exact"/>
        <w:ind w:firstLineChars="100" w:firstLine="210"/>
        <w:rPr>
          <w:rFonts w:ascii="ＭＳ ゴシック" w:eastAsia="ＭＳ ゴシック" w:hAnsi="ＭＳ ゴシック"/>
        </w:rPr>
      </w:pPr>
      <w:r w:rsidRPr="00917E30">
        <w:rPr>
          <w:rFonts w:ascii="ＭＳ ゴシック" w:eastAsia="ＭＳ ゴシック" w:hAnsi="ＭＳ ゴシック" w:hint="eastAsia"/>
        </w:rPr>
        <w:lastRenderedPageBreak/>
        <w:t>（２）選定した最大クラスの津波</w:t>
      </w:r>
    </w:p>
    <w:p w:rsidR="00247E48" w:rsidRPr="00917E30" w:rsidRDefault="00247E48" w:rsidP="00247E48">
      <w:pPr>
        <w:spacing w:line="340" w:lineRule="exact"/>
        <w:ind w:leftChars="300" w:left="630" w:firstLineChars="100" w:firstLine="210"/>
        <w:rPr>
          <w:rFonts w:hAnsi="ＭＳ 明朝"/>
        </w:rPr>
      </w:pPr>
      <w:r w:rsidRPr="00917E30">
        <w:rPr>
          <w:rFonts w:hAnsi="ＭＳ 明朝" w:hint="eastAsia"/>
        </w:rPr>
        <w:t>大阪府沿岸に最大クラスの津波をもたらすと想定される津波断層モデルとして、内閣府「南海トラフの巨大地震モデル検討会」が公表した</w:t>
      </w:r>
      <w:r w:rsidRPr="00917E30">
        <w:rPr>
          <w:rFonts w:hAnsi="ＭＳ 明朝"/>
        </w:rPr>
        <w:t>11</w:t>
      </w:r>
      <w:r w:rsidRPr="00917E30">
        <w:rPr>
          <w:rFonts w:hAnsi="ＭＳ 明朝" w:hint="eastAsia"/>
        </w:rPr>
        <w:t>のモデルから、大阪府域に最も大きな影響を与えると考えられるケース３，４，５，</w:t>
      </w:r>
      <w:r w:rsidR="009B0AC8">
        <w:rPr>
          <w:rFonts w:hAnsi="ＭＳ 明朝" w:hint="eastAsia"/>
        </w:rPr>
        <w:t>10</w:t>
      </w:r>
      <w:r w:rsidRPr="00917E30">
        <w:rPr>
          <w:rFonts w:hAnsi="ＭＳ 明朝" w:hint="eastAsia"/>
        </w:rPr>
        <w:t>の４つのモデルを選定した。</w:t>
      </w:r>
    </w:p>
    <w:p w:rsidR="00247E48" w:rsidRDefault="00247E48" w:rsidP="00247E48">
      <w:pPr>
        <w:spacing w:line="340" w:lineRule="exact"/>
        <w:ind w:leftChars="300" w:left="630" w:firstLineChars="100" w:firstLine="210"/>
        <w:rPr>
          <w:rFonts w:hAnsi="ＭＳ 明朝"/>
        </w:rPr>
      </w:pPr>
      <w:r w:rsidRPr="00917E30">
        <w:rPr>
          <w:rFonts w:hAnsi="ＭＳ 明朝" w:hint="eastAsia"/>
        </w:rPr>
        <w:t>これら４ケースごとに、防潮堤の沈下を考慮し、防潮施設の開閉状況に応じた３つのシミュレーション</w:t>
      </w:r>
      <w:r w:rsidR="009B0AC8">
        <w:rPr>
          <w:rFonts w:hAnsi="ＭＳ 明朝" w:hint="eastAsia"/>
        </w:rPr>
        <w:t>（表１－１を参照）</w:t>
      </w:r>
      <w:r w:rsidRPr="00917E30">
        <w:rPr>
          <w:rFonts w:hAnsi="ＭＳ 明朝" w:hint="eastAsia"/>
        </w:rPr>
        <w:t>結果を重ね合わせた。</w:t>
      </w:r>
    </w:p>
    <w:p w:rsidR="005D1150" w:rsidRPr="00917E30" w:rsidRDefault="005D1150" w:rsidP="00247E48">
      <w:pPr>
        <w:spacing w:line="340" w:lineRule="exact"/>
        <w:ind w:leftChars="300" w:left="630" w:firstLineChars="100" w:firstLine="21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832"/>
        <w:gridCol w:w="4490"/>
      </w:tblGrid>
      <w:tr w:rsidR="00247E48" w:rsidRPr="00917E30" w:rsidTr="006516C7">
        <w:tc>
          <w:tcPr>
            <w:tcW w:w="1750" w:type="dxa"/>
            <w:shd w:val="clear" w:color="auto" w:fill="auto"/>
          </w:tcPr>
          <w:p w:rsidR="00247E48" w:rsidRPr="00917E30" w:rsidRDefault="00247E48" w:rsidP="006516C7">
            <w:pPr>
              <w:jc w:val="left"/>
            </w:pPr>
            <w:r w:rsidRPr="00917E30">
              <w:rPr>
                <w:rFonts w:hint="eastAsia"/>
              </w:rPr>
              <w:t>対象津波</w:t>
            </w:r>
          </w:p>
        </w:tc>
        <w:tc>
          <w:tcPr>
            <w:tcW w:w="7322" w:type="dxa"/>
            <w:gridSpan w:val="2"/>
            <w:shd w:val="clear" w:color="auto" w:fill="auto"/>
          </w:tcPr>
          <w:p w:rsidR="00247E48" w:rsidRPr="00917E30" w:rsidRDefault="00247E48" w:rsidP="006516C7">
            <w:pPr>
              <w:jc w:val="center"/>
            </w:pPr>
            <w:r w:rsidRPr="00917E30">
              <w:rPr>
                <w:rFonts w:hAnsi="ＭＳ 明朝" w:hint="eastAsia"/>
              </w:rPr>
              <w:t>「南海トラフの巨大地震モデル検討会」公表</w:t>
            </w:r>
            <w:r w:rsidRPr="00917E30">
              <w:rPr>
                <w:rFonts w:hAnsi="ＭＳ 明朝" w:hint="eastAsia"/>
              </w:rPr>
              <w:t>(H24.8.29)</w:t>
            </w:r>
            <w:r w:rsidRPr="00917E30">
              <w:rPr>
                <w:rFonts w:hAnsi="ＭＳ 明朝" w:hint="eastAsia"/>
              </w:rPr>
              <w:t>の想定地震津波</w:t>
            </w:r>
          </w:p>
        </w:tc>
      </w:tr>
      <w:tr w:rsidR="00247E48" w:rsidRPr="00917E30" w:rsidTr="006516C7">
        <w:tc>
          <w:tcPr>
            <w:tcW w:w="1750" w:type="dxa"/>
            <w:shd w:val="clear" w:color="auto" w:fill="auto"/>
          </w:tcPr>
          <w:p w:rsidR="00247E48" w:rsidRPr="00917E30" w:rsidRDefault="00247E48" w:rsidP="006516C7">
            <w:pPr>
              <w:jc w:val="left"/>
            </w:pPr>
            <w:r w:rsidRPr="00917E30">
              <w:rPr>
                <w:rFonts w:hint="eastAsia"/>
              </w:rPr>
              <w:t>マグニチュード</w:t>
            </w:r>
          </w:p>
        </w:tc>
        <w:tc>
          <w:tcPr>
            <w:tcW w:w="7322" w:type="dxa"/>
            <w:gridSpan w:val="2"/>
            <w:shd w:val="clear" w:color="auto" w:fill="auto"/>
          </w:tcPr>
          <w:p w:rsidR="00247E48" w:rsidRPr="00917E30" w:rsidRDefault="00247E48" w:rsidP="006516C7">
            <w:pPr>
              <w:jc w:val="center"/>
            </w:pPr>
            <w:r w:rsidRPr="00917E30">
              <w:rPr>
                <w:rFonts w:hint="eastAsia"/>
              </w:rPr>
              <w:t>Ｍ</w:t>
            </w:r>
            <w:r w:rsidRPr="00917E30">
              <w:rPr>
                <w:rFonts w:hint="eastAsia"/>
              </w:rPr>
              <w:t>w</w:t>
            </w:r>
            <w:r w:rsidRPr="00917E30">
              <w:rPr>
                <w:rFonts w:hint="eastAsia"/>
              </w:rPr>
              <w:t>＝９</w:t>
            </w:r>
            <w:r w:rsidRPr="00917E30">
              <w:rPr>
                <w:rFonts w:hint="eastAsia"/>
              </w:rPr>
              <w:t>.</w:t>
            </w:r>
            <w:r w:rsidRPr="00917E30">
              <w:rPr>
                <w:rFonts w:hint="eastAsia"/>
              </w:rPr>
              <w:t>１</w:t>
            </w:r>
          </w:p>
        </w:tc>
      </w:tr>
      <w:tr w:rsidR="00247E48" w:rsidRPr="00917E30" w:rsidTr="006516C7">
        <w:trPr>
          <w:trHeight w:val="546"/>
        </w:trPr>
        <w:tc>
          <w:tcPr>
            <w:tcW w:w="4582" w:type="dxa"/>
            <w:gridSpan w:val="2"/>
            <w:shd w:val="clear" w:color="auto" w:fill="auto"/>
            <w:vAlign w:val="center"/>
          </w:tcPr>
          <w:p w:rsidR="00247E48" w:rsidRPr="00917E30" w:rsidRDefault="00247E48" w:rsidP="006516C7">
            <w:pPr>
              <w:spacing w:line="240" w:lineRule="exact"/>
              <w:rPr>
                <w:rFonts w:hAnsi="ＭＳ 明朝"/>
                <w:sz w:val="20"/>
                <w:szCs w:val="20"/>
              </w:rPr>
            </w:pPr>
            <w:r w:rsidRPr="00917E30">
              <w:rPr>
                <w:rFonts w:hAnsi="ＭＳ 明朝" w:hint="eastAsia"/>
                <w:sz w:val="20"/>
                <w:szCs w:val="20"/>
              </w:rPr>
              <w:t>ケース③「紀伊半島沖～四国沖」に「大すべり域＋超大すべり域」を設定</w:t>
            </w:r>
          </w:p>
        </w:tc>
        <w:tc>
          <w:tcPr>
            <w:tcW w:w="4490" w:type="dxa"/>
            <w:shd w:val="clear" w:color="auto" w:fill="auto"/>
            <w:vAlign w:val="center"/>
          </w:tcPr>
          <w:p w:rsidR="00247E48" w:rsidRPr="00917E30" w:rsidRDefault="00247E48" w:rsidP="006516C7">
            <w:pPr>
              <w:spacing w:line="240" w:lineRule="exact"/>
              <w:rPr>
                <w:rFonts w:hAnsi="ＭＳ 明朝"/>
                <w:sz w:val="20"/>
                <w:szCs w:val="20"/>
              </w:rPr>
            </w:pPr>
            <w:r w:rsidRPr="00917E30">
              <w:rPr>
                <w:rFonts w:hAnsi="ＭＳ 明朝" w:hint="eastAsia"/>
                <w:sz w:val="20"/>
                <w:szCs w:val="20"/>
              </w:rPr>
              <w:t>ケース④「四国沖」に「大すべり域＋超大すべり域」を設定</w:t>
            </w:r>
          </w:p>
        </w:tc>
      </w:tr>
      <w:tr w:rsidR="00247E48" w:rsidRPr="00917E30" w:rsidTr="006516C7">
        <w:trPr>
          <w:trHeight w:val="2296"/>
        </w:trPr>
        <w:tc>
          <w:tcPr>
            <w:tcW w:w="4582" w:type="dxa"/>
            <w:gridSpan w:val="2"/>
            <w:shd w:val="clear" w:color="auto" w:fill="auto"/>
          </w:tcPr>
          <w:p w:rsidR="00247E48" w:rsidRPr="00917E30" w:rsidRDefault="00247E48" w:rsidP="006516C7">
            <w:pPr>
              <w:jc w:val="center"/>
            </w:pPr>
            <w:r w:rsidRPr="00917E30">
              <w:rPr>
                <w:noProof/>
              </w:rPr>
              <w:drawing>
                <wp:inline distT="0" distB="0" distL="0" distR="0" wp14:anchorId="3BBC9FAA" wp14:editId="4E461579">
                  <wp:extent cx="2200275" cy="1419225"/>
                  <wp:effectExtent l="19050" t="0" r="9525" b="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cstate="print"/>
                          <a:srcRect/>
                          <a:stretch>
                            <a:fillRect/>
                          </a:stretch>
                        </pic:blipFill>
                        <pic:spPr bwMode="auto">
                          <a:xfrm>
                            <a:off x="0" y="0"/>
                            <a:ext cx="2200275" cy="1419225"/>
                          </a:xfrm>
                          <a:prstGeom prst="rect">
                            <a:avLst/>
                          </a:prstGeom>
                          <a:noFill/>
                          <a:ln w="9525">
                            <a:noFill/>
                            <a:miter lim="800000"/>
                            <a:headEnd/>
                            <a:tailEnd/>
                          </a:ln>
                        </pic:spPr>
                      </pic:pic>
                    </a:graphicData>
                  </a:graphic>
                </wp:inline>
              </w:drawing>
            </w:r>
          </w:p>
        </w:tc>
        <w:tc>
          <w:tcPr>
            <w:tcW w:w="4490" w:type="dxa"/>
            <w:shd w:val="clear" w:color="auto" w:fill="auto"/>
          </w:tcPr>
          <w:p w:rsidR="00247E48" w:rsidRPr="00917E30" w:rsidRDefault="00247E48" w:rsidP="006516C7">
            <w:pPr>
              <w:jc w:val="center"/>
            </w:pPr>
            <w:r>
              <w:rPr>
                <w:rFonts w:hAnsi="ＭＳ 明朝"/>
                <w:noProof/>
              </w:rPr>
              <mc:AlternateContent>
                <mc:Choice Requires="wps">
                  <w:drawing>
                    <wp:anchor distT="0" distB="0" distL="114300" distR="114300" simplePos="0" relativeHeight="251604992" behindDoc="0" locked="0" layoutInCell="1" allowOverlap="1" wp14:anchorId="71B29F31" wp14:editId="6C920BA4">
                      <wp:simplePos x="0" y="0"/>
                      <wp:positionH relativeFrom="column">
                        <wp:posOffset>328930</wp:posOffset>
                      </wp:positionH>
                      <wp:positionV relativeFrom="paragraph">
                        <wp:posOffset>53340</wp:posOffset>
                      </wp:positionV>
                      <wp:extent cx="576580" cy="131445"/>
                      <wp:effectExtent l="35560" t="38735" r="35560" b="3937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31445"/>
                              </a:xfrm>
                              <a:prstGeom prst="rect">
                                <a:avLst/>
                              </a:prstGeom>
                              <a:solidFill>
                                <a:srgbClr val="FFFFFF"/>
                              </a:solidFill>
                              <a:ln w="63500">
                                <a:solidFill>
                                  <a:srgbClr val="FFFFFF"/>
                                </a:solidFill>
                                <a:miter lim="800000"/>
                                <a:headEnd/>
                                <a:tailEnd/>
                              </a:ln>
                            </wps:spPr>
                            <wps:txbx>
                              <w:txbxContent>
                                <w:p w:rsidR="008F6FD2" w:rsidRDefault="008F6FD2" w:rsidP="00247E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2" o:spid="_x0000_s1026" type="#_x0000_t202" style="position:absolute;left:0;text-align:left;margin-left:25.9pt;margin-top:4.2pt;width:45.4pt;height:10.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" strokecolor="white" strokeweight="5pt">
                      <v:textbox inset="5.85pt,.7pt,5.85pt,.7pt">
                        <w:txbxContent>
                          <w:p w:rsidR="008F6FD2" w:rsidRDefault="008F6FD2" w:rsidP="00247E48"/>
                        </w:txbxContent>
                      </v:textbox>
                    </v:shape>
                  </w:pict>
                </mc:Fallback>
              </mc:AlternateContent>
            </w:r>
            <w:r w:rsidRPr="00917E30">
              <w:rPr>
                <w:noProof/>
              </w:rPr>
              <w:drawing>
                <wp:inline distT="0" distB="0" distL="0" distR="0" wp14:anchorId="39D5818C" wp14:editId="4ED7B226">
                  <wp:extent cx="2209800" cy="1476375"/>
                  <wp:effectExtent l="1905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cstate="print"/>
                          <a:srcRect/>
                          <a:stretch>
                            <a:fillRect/>
                          </a:stretch>
                        </pic:blipFill>
                        <pic:spPr bwMode="auto">
                          <a:xfrm>
                            <a:off x="0" y="0"/>
                            <a:ext cx="2209800" cy="1476375"/>
                          </a:xfrm>
                          <a:prstGeom prst="rect">
                            <a:avLst/>
                          </a:prstGeom>
                          <a:noFill/>
                          <a:ln w="9525">
                            <a:noFill/>
                            <a:miter lim="800000"/>
                            <a:headEnd/>
                            <a:tailEnd/>
                          </a:ln>
                        </pic:spPr>
                      </pic:pic>
                    </a:graphicData>
                  </a:graphic>
                </wp:inline>
              </w:drawing>
            </w:r>
          </w:p>
        </w:tc>
      </w:tr>
      <w:tr w:rsidR="00247E48" w:rsidRPr="00917E30" w:rsidTr="006516C7">
        <w:trPr>
          <w:trHeight w:val="517"/>
        </w:trPr>
        <w:tc>
          <w:tcPr>
            <w:tcW w:w="4582" w:type="dxa"/>
            <w:gridSpan w:val="2"/>
            <w:shd w:val="clear" w:color="auto" w:fill="auto"/>
            <w:vAlign w:val="center"/>
          </w:tcPr>
          <w:p w:rsidR="00247E48" w:rsidRPr="00917E30" w:rsidRDefault="00247E48" w:rsidP="006516C7">
            <w:pPr>
              <w:spacing w:line="240" w:lineRule="exact"/>
              <w:rPr>
                <w:rFonts w:hAnsi="ＭＳ 明朝"/>
                <w:sz w:val="20"/>
                <w:szCs w:val="20"/>
              </w:rPr>
            </w:pPr>
            <w:r w:rsidRPr="00917E30">
              <w:rPr>
                <w:rFonts w:hAnsi="ＭＳ 明朝" w:hint="eastAsia"/>
                <w:sz w:val="20"/>
                <w:szCs w:val="20"/>
              </w:rPr>
              <w:t>ケース⑤「四国沖～九州沖」に「大すべり域＋超大すべり域」を設定</w:t>
            </w:r>
          </w:p>
        </w:tc>
        <w:tc>
          <w:tcPr>
            <w:tcW w:w="4490" w:type="dxa"/>
            <w:shd w:val="clear" w:color="auto" w:fill="auto"/>
            <w:vAlign w:val="center"/>
          </w:tcPr>
          <w:p w:rsidR="00247E48" w:rsidRPr="00917E30" w:rsidRDefault="00247E48" w:rsidP="006516C7">
            <w:pPr>
              <w:spacing w:line="240" w:lineRule="exact"/>
              <w:rPr>
                <w:rFonts w:hAnsi="ＭＳ 明朝"/>
                <w:sz w:val="20"/>
                <w:szCs w:val="20"/>
              </w:rPr>
            </w:pPr>
            <w:r w:rsidRPr="00917E30">
              <w:rPr>
                <w:rFonts w:hAnsi="ＭＳ 明朝" w:hint="eastAsia"/>
                <w:sz w:val="20"/>
                <w:szCs w:val="20"/>
              </w:rPr>
              <w:t xml:space="preserve">ケース⑩「三重県南部沖～徳島県沖」と「足摺岬沖」に「大すべり域＋超大すべり域」を設定　</w:t>
            </w:r>
          </w:p>
        </w:tc>
      </w:tr>
      <w:tr w:rsidR="00247E48" w:rsidRPr="00917E30" w:rsidTr="006516C7">
        <w:trPr>
          <w:trHeight w:val="1614"/>
        </w:trPr>
        <w:tc>
          <w:tcPr>
            <w:tcW w:w="4582" w:type="dxa"/>
            <w:gridSpan w:val="2"/>
            <w:shd w:val="clear" w:color="auto" w:fill="auto"/>
          </w:tcPr>
          <w:p w:rsidR="00247E48" w:rsidRPr="00917E30" w:rsidRDefault="00247E48" w:rsidP="006516C7">
            <w:pPr>
              <w:jc w:val="center"/>
            </w:pPr>
            <w:r>
              <w:rPr>
                <w:rFonts w:hAnsi="ＭＳ 明朝"/>
                <w:noProof/>
              </w:rPr>
              <mc:AlternateContent>
                <mc:Choice Requires="wps">
                  <w:drawing>
                    <wp:anchor distT="0" distB="0" distL="114300" distR="114300" simplePos="0" relativeHeight="251606016" behindDoc="0" locked="0" layoutInCell="1" allowOverlap="1" wp14:anchorId="43DA30EC" wp14:editId="2493B4C3">
                      <wp:simplePos x="0" y="0"/>
                      <wp:positionH relativeFrom="column">
                        <wp:posOffset>354330</wp:posOffset>
                      </wp:positionH>
                      <wp:positionV relativeFrom="paragraph">
                        <wp:posOffset>55880</wp:posOffset>
                      </wp:positionV>
                      <wp:extent cx="610235" cy="93980"/>
                      <wp:effectExtent l="37465" t="39370" r="38100" b="381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93980"/>
                              </a:xfrm>
                              <a:prstGeom prst="rect">
                                <a:avLst/>
                              </a:prstGeom>
                              <a:solidFill>
                                <a:srgbClr val="FFFFFF"/>
                              </a:solidFill>
                              <a:ln w="63500">
                                <a:solidFill>
                                  <a:srgbClr val="FFFFFF"/>
                                </a:solidFill>
                                <a:miter lim="800000"/>
                                <a:headEnd/>
                                <a:tailEnd/>
                              </a:ln>
                            </wps:spPr>
                            <wps:txbx>
                              <w:txbxContent>
                                <w:p w:rsidR="008F6FD2" w:rsidRDefault="008F6FD2" w:rsidP="00247E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27" type="#_x0000_t202" style="position:absolute;left:0;text-align:left;margin-left:27.9pt;margin-top:4.4pt;width:48.05pt;height:7.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" strokecolor="white" strokeweight="5pt">
                      <v:textbox inset="5.85pt,.7pt,5.85pt,.7pt">
                        <w:txbxContent>
                          <w:p w:rsidR="008F6FD2" w:rsidRDefault="008F6FD2" w:rsidP="00247E48"/>
                        </w:txbxContent>
                      </v:textbox>
                    </v:shape>
                  </w:pict>
                </mc:Fallback>
              </mc:AlternateContent>
            </w:r>
            <w:r w:rsidRPr="00917E30">
              <w:rPr>
                <w:noProof/>
              </w:rPr>
              <w:drawing>
                <wp:inline distT="0" distB="0" distL="0" distR="0" wp14:anchorId="518A6D50" wp14:editId="4690730C">
                  <wp:extent cx="2171700" cy="1400175"/>
                  <wp:effectExtent l="19050" t="0" r="0" b="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cstate="print"/>
                          <a:srcRect/>
                          <a:stretch>
                            <a:fillRect/>
                          </a:stretch>
                        </pic:blipFill>
                        <pic:spPr bwMode="auto">
                          <a:xfrm>
                            <a:off x="0" y="0"/>
                            <a:ext cx="2171700" cy="1400175"/>
                          </a:xfrm>
                          <a:prstGeom prst="rect">
                            <a:avLst/>
                          </a:prstGeom>
                          <a:noFill/>
                          <a:ln w="9525">
                            <a:noFill/>
                            <a:miter lim="800000"/>
                            <a:headEnd/>
                            <a:tailEnd/>
                          </a:ln>
                        </pic:spPr>
                      </pic:pic>
                    </a:graphicData>
                  </a:graphic>
                </wp:inline>
              </w:drawing>
            </w:r>
          </w:p>
        </w:tc>
        <w:tc>
          <w:tcPr>
            <w:tcW w:w="4490" w:type="dxa"/>
            <w:shd w:val="clear" w:color="auto" w:fill="auto"/>
          </w:tcPr>
          <w:p w:rsidR="00247E48" w:rsidRPr="00917E30" w:rsidRDefault="00247E48" w:rsidP="006516C7">
            <w:pPr>
              <w:jc w:val="center"/>
            </w:pPr>
            <w:r w:rsidRPr="00917E30">
              <w:rPr>
                <w:noProof/>
              </w:rPr>
              <w:drawing>
                <wp:anchor distT="0" distB="0" distL="114300" distR="114300" simplePos="0" relativeHeight="251608064" behindDoc="0" locked="0" layoutInCell="1" allowOverlap="1" wp14:anchorId="2E9A7D29" wp14:editId="77C053A6">
                  <wp:simplePos x="0" y="0"/>
                  <wp:positionH relativeFrom="column">
                    <wp:posOffset>1741170</wp:posOffset>
                  </wp:positionH>
                  <wp:positionV relativeFrom="line">
                    <wp:posOffset>1340485</wp:posOffset>
                  </wp:positionV>
                  <wp:extent cx="1038225" cy="209550"/>
                  <wp:effectExtent l="19050" t="0" r="9525" b="0"/>
                  <wp:wrapNone/>
                  <wp:docPr id="2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038225" cy="209550"/>
                          </a:xfrm>
                          <a:prstGeom prst="rect">
                            <a:avLst/>
                          </a:prstGeom>
                          <a:noFill/>
                          <a:ln w="9525">
                            <a:noFill/>
                            <a:miter lim="800000"/>
                            <a:headEnd/>
                            <a:tailEnd/>
                          </a:ln>
                        </pic:spPr>
                      </pic:pic>
                    </a:graphicData>
                  </a:graphic>
                </wp:anchor>
              </w:drawing>
            </w:r>
            <w:r w:rsidRPr="00917E30">
              <w:rPr>
                <w:noProof/>
              </w:rPr>
              <w:drawing>
                <wp:anchor distT="0" distB="0" distL="114300" distR="114300" simplePos="0" relativeHeight="251609088" behindDoc="0" locked="0" layoutInCell="1" allowOverlap="1" wp14:anchorId="28560BA1" wp14:editId="0808F0CA">
                  <wp:simplePos x="0" y="0"/>
                  <wp:positionH relativeFrom="column">
                    <wp:posOffset>2141220</wp:posOffset>
                  </wp:positionH>
                  <wp:positionV relativeFrom="line">
                    <wp:posOffset>230443</wp:posOffset>
                  </wp:positionV>
                  <wp:extent cx="609600" cy="1181100"/>
                  <wp:effectExtent l="19050" t="0" r="0" b="0"/>
                  <wp:wrapNone/>
                  <wp:docPr id="2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09600" cy="1181100"/>
                          </a:xfrm>
                          <a:prstGeom prst="rect">
                            <a:avLst/>
                          </a:prstGeom>
                          <a:noFill/>
                          <a:ln w="9525">
                            <a:noFill/>
                            <a:miter lim="800000"/>
                            <a:headEnd/>
                            <a:tailEnd/>
                          </a:ln>
                        </pic:spPr>
                      </pic:pic>
                    </a:graphicData>
                  </a:graphic>
                </wp:anchor>
              </w:drawing>
            </w:r>
            <w:r>
              <w:rPr>
                <w:rFonts w:hAnsi="ＭＳ 明朝"/>
                <w:noProof/>
              </w:rPr>
              <mc:AlternateContent>
                <mc:Choice Requires="wps">
                  <w:drawing>
                    <wp:anchor distT="0" distB="0" distL="114300" distR="114300" simplePos="0" relativeHeight="251607040" behindDoc="0" locked="0" layoutInCell="1" allowOverlap="1" wp14:anchorId="5A0A2BEE" wp14:editId="53442C4A">
                      <wp:simplePos x="0" y="0"/>
                      <wp:positionH relativeFrom="column">
                        <wp:posOffset>358140</wp:posOffset>
                      </wp:positionH>
                      <wp:positionV relativeFrom="paragraph">
                        <wp:posOffset>59055</wp:posOffset>
                      </wp:positionV>
                      <wp:extent cx="631190" cy="104775"/>
                      <wp:effectExtent l="36195" t="33020" r="37465" b="3365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04775"/>
                              </a:xfrm>
                              <a:prstGeom prst="rect">
                                <a:avLst/>
                              </a:prstGeom>
                              <a:solidFill>
                                <a:srgbClr val="FFFFFF"/>
                              </a:solidFill>
                              <a:ln w="63500">
                                <a:solidFill>
                                  <a:srgbClr val="FFFFFF"/>
                                </a:solidFill>
                                <a:miter lim="800000"/>
                                <a:headEnd/>
                                <a:tailEnd/>
                              </a:ln>
                            </wps:spPr>
                            <wps:txbx>
                              <w:txbxContent>
                                <w:p w:rsidR="008F6FD2" w:rsidRDefault="008F6FD2" w:rsidP="00247E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28" type="#_x0000_t202" style="position:absolute;left:0;text-align:left;margin-left:28.2pt;margin-top:4.65pt;width:49.7pt;height:8.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" strokecolor="white" strokeweight="5pt">
                      <v:textbox inset="5.85pt,.7pt,5.85pt,.7pt">
                        <w:txbxContent>
                          <w:p w:rsidR="008F6FD2" w:rsidRDefault="008F6FD2" w:rsidP="00247E48"/>
                        </w:txbxContent>
                      </v:textbox>
                    </v:shape>
                  </w:pict>
                </mc:Fallback>
              </mc:AlternateContent>
            </w:r>
            <w:r w:rsidRPr="00917E30">
              <w:rPr>
                <w:noProof/>
              </w:rPr>
              <w:drawing>
                <wp:inline distT="0" distB="0" distL="0" distR="0" wp14:anchorId="7964031F" wp14:editId="0CD8C037">
                  <wp:extent cx="2152650" cy="1390650"/>
                  <wp:effectExtent l="1905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srcRect/>
                          <a:stretch>
                            <a:fillRect/>
                          </a:stretch>
                        </pic:blipFill>
                        <pic:spPr bwMode="auto">
                          <a:xfrm>
                            <a:off x="0" y="0"/>
                            <a:ext cx="2152650" cy="1390650"/>
                          </a:xfrm>
                          <a:prstGeom prst="rect">
                            <a:avLst/>
                          </a:prstGeom>
                          <a:noFill/>
                          <a:ln w="9525">
                            <a:noFill/>
                            <a:miter lim="800000"/>
                            <a:headEnd/>
                            <a:tailEnd/>
                          </a:ln>
                        </pic:spPr>
                      </pic:pic>
                    </a:graphicData>
                  </a:graphic>
                </wp:inline>
              </w:drawing>
            </w:r>
          </w:p>
        </w:tc>
      </w:tr>
    </w:tbl>
    <w:p w:rsidR="00247E48" w:rsidRDefault="00247E48" w:rsidP="00247E48">
      <w:pPr>
        <w:jc w:val="center"/>
        <w:rPr>
          <w:rFonts w:asciiTheme="majorEastAsia" w:eastAsiaTheme="majorEastAsia" w:hAnsiTheme="majorEastAsia"/>
        </w:rPr>
      </w:pPr>
      <w:r w:rsidRPr="001265E7">
        <w:rPr>
          <w:rFonts w:asciiTheme="majorEastAsia" w:eastAsiaTheme="majorEastAsia" w:hAnsiTheme="majorEastAsia" w:hint="eastAsia"/>
        </w:rPr>
        <w:t>図１－２　津波断層モデル</w:t>
      </w:r>
    </w:p>
    <w:p w:rsidR="009B0AC8" w:rsidRDefault="009B0AC8" w:rsidP="009B0AC8">
      <w:pPr>
        <w:rPr>
          <w:rFonts w:asciiTheme="majorEastAsia" w:eastAsiaTheme="majorEastAsia" w:hAnsiTheme="majorEastAsia"/>
        </w:rPr>
      </w:pPr>
    </w:p>
    <w:p w:rsidR="009B0AC8" w:rsidRDefault="009B0AC8" w:rsidP="009B0AC8">
      <w:pPr>
        <w:jc w:val="center"/>
        <w:rPr>
          <w:rFonts w:asciiTheme="majorEastAsia" w:eastAsiaTheme="majorEastAsia" w:hAnsiTheme="majorEastAsia"/>
        </w:rPr>
      </w:pPr>
      <w:r w:rsidRPr="00FC2B4D">
        <w:rPr>
          <w:rFonts w:asciiTheme="majorEastAsia" w:eastAsiaTheme="majorEastAsia" w:hAnsiTheme="majorEastAsia" w:hint="eastAsia"/>
        </w:rPr>
        <w:t>表１－１　シミュレーション時の構造物条件組み合わせ</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709"/>
        <w:gridCol w:w="645"/>
        <w:gridCol w:w="4741"/>
      </w:tblGrid>
      <w:tr w:rsidR="009B0AC8" w:rsidRPr="009B0AC8" w:rsidTr="009B0AC8">
        <w:tc>
          <w:tcPr>
            <w:tcW w:w="675" w:type="dxa"/>
            <w:shd w:val="clear" w:color="auto" w:fill="auto"/>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検討条件</w:t>
            </w:r>
          </w:p>
        </w:tc>
        <w:tc>
          <w:tcPr>
            <w:tcW w:w="2410"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防潮堤等</w:t>
            </w:r>
          </w:p>
        </w:tc>
        <w:tc>
          <w:tcPr>
            <w:tcW w:w="709"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水門</w:t>
            </w:r>
          </w:p>
        </w:tc>
        <w:tc>
          <w:tcPr>
            <w:tcW w:w="645"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陸閘</w:t>
            </w:r>
          </w:p>
        </w:tc>
        <w:tc>
          <w:tcPr>
            <w:tcW w:w="4741" w:type="dxa"/>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条件設定の目的</w:t>
            </w:r>
          </w:p>
        </w:tc>
      </w:tr>
      <w:tr w:rsidR="009B0AC8" w:rsidRPr="009B0AC8" w:rsidTr="009B0AC8">
        <w:tc>
          <w:tcPr>
            <w:tcW w:w="675"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１</w:t>
            </w:r>
          </w:p>
        </w:tc>
        <w:tc>
          <w:tcPr>
            <w:tcW w:w="2410" w:type="dxa"/>
            <w:vMerge w:val="restart"/>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地震時沈下量を考慮</w:t>
            </w:r>
            <w:r w:rsidRPr="009B0AC8">
              <w:rPr>
                <w:rFonts w:ascii="ＭＳ 明朝" w:eastAsia="ＭＳ 明朝" w:hAnsi="Century" w:cs="ＭＳ 明朝" w:hint="eastAsia"/>
                <w:color w:val="000000"/>
                <w:kern w:val="0"/>
                <w:szCs w:val="21"/>
                <w:vertAlign w:val="superscript"/>
              </w:rPr>
              <w:t>＊</w:t>
            </w:r>
          </w:p>
        </w:tc>
        <w:tc>
          <w:tcPr>
            <w:tcW w:w="1354" w:type="dxa"/>
            <w:gridSpan w:val="2"/>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開　　放</w:t>
            </w:r>
          </w:p>
        </w:tc>
        <w:tc>
          <w:tcPr>
            <w:tcW w:w="4741" w:type="dxa"/>
            <w:vAlign w:val="center"/>
          </w:tcPr>
          <w:p w:rsidR="009B0AC8" w:rsidRPr="009B0AC8" w:rsidRDefault="009B0AC8" w:rsidP="009B0AC8">
            <w:pP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水門上流域における浸水域拡大を検証するため。</w:t>
            </w:r>
          </w:p>
        </w:tc>
      </w:tr>
      <w:tr w:rsidR="009B0AC8" w:rsidRPr="009B0AC8" w:rsidTr="009B0AC8">
        <w:tc>
          <w:tcPr>
            <w:tcW w:w="675"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２</w:t>
            </w:r>
          </w:p>
        </w:tc>
        <w:tc>
          <w:tcPr>
            <w:tcW w:w="2410" w:type="dxa"/>
            <w:vMerge/>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p>
        </w:tc>
        <w:tc>
          <w:tcPr>
            <w:tcW w:w="1354" w:type="dxa"/>
            <w:gridSpan w:val="2"/>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閉　　鎖</w:t>
            </w:r>
          </w:p>
        </w:tc>
        <w:tc>
          <w:tcPr>
            <w:tcW w:w="4741" w:type="dxa"/>
            <w:vAlign w:val="center"/>
          </w:tcPr>
          <w:p w:rsidR="009B0AC8" w:rsidRPr="009B0AC8" w:rsidRDefault="009B0AC8" w:rsidP="009B0AC8">
            <w:pP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水門下流域における浸水域拡大を検証するため。</w:t>
            </w:r>
          </w:p>
        </w:tc>
      </w:tr>
      <w:tr w:rsidR="009B0AC8" w:rsidRPr="009B0AC8" w:rsidTr="009B0AC8">
        <w:tc>
          <w:tcPr>
            <w:tcW w:w="675"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３</w:t>
            </w:r>
          </w:p>
        </w:tc>
        <w:tc>
          <w:tcPr>
            <w:tcW w:w="2410"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地震時沈下量なし</w:t>
            </w:r>
          </w:p>
        </w:tc>
        <w:tc>
          <w:tcPr>
            <w:tcW w:w="709"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開放</w:t>
            </w:r>
          </w:p>
        </w:tc>
        <w:tc>
          <w:tcPr>
            <w:tcW w:w="645" w:type="dxa"/>
            <w:shd w:val="clear" w:color="auto" w:fill="auto"/>
            <w:vAlign w:val="center"/>
          </w:tcPr>
          <w:p w:rsidR="009B0AC8" w:rsidRPr="009B0AC8" w:rsidRDefault="009B0AC8" w:rsidP="009B0AC8">
            <w:pPr>
              <w:jc w:val="cente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閉鎖</w:t>
            </w:r>
          </w:p>
        </w:tc>
        <w:tc>
          <w:tcPr>
            <w:tcW w:w="4741" w:type="dxa"/>
            <w:vAlign w:val="center"/>
          </w:tcPr>
          <w:p w:rsidR="009B0AC8" w:rsidRPr="009B0AC8" w:rsidRDefault="009B0AC8" w:rsidP="009B0AC8">
            <w:pPr>
              <w:rPr>
                <w:rFonts w:ascii="ＭＳ 明朝" w:eastAsia="ＭＳ 明朝" w:hAnsi="Century" w:cs="ＭＳ 明朝"/>
                <w:color w:val="000000"/>
                <w:kern w:val="0"/>
                <w:szCs w:val="21"/>
              </w:rPr>
            </w:pPr>
            <w:r w:rsidRPr="009B0AC8">
              <w:rPr>
                <w:rFonts w:ascii="ＭＳ 明朝" w:eastAsia="ＭＳ 明朝" w:hAnsi="Century" w:cs="ＭＳ 明朝" w:hint="eastAsia"/>
                <w:color w:val="000000"/>
                <w:kern w:val="0"/>
                <w:szCs w:val="21"/>
              </w:rPr>
              <w:t>河川遡上による浸水域拡大を検証するため。</w:t>
            </w:r>
          </w:p>
        </w:tc>
      </w:tr>
    </w:tbl>
    <w:p w:rsidR="009B0AC8" w:rsidRPr="009B0AC8" w:rsidRDefault="009B0AC8" w:rsidP="009B0AC8">
      <w:pPr>
        <w:widowControl/>
        <w:jc w:val="right"/>
        <w:rPr>
          <w:rFonts w:ascii="ＭＳ ゴシック" w:eastAsia="ＭＳ ゴシック" w:hAnsi="ＭＳ ゴシック"/>
          <w:sz w:val="18"/>
          <w:szCs w:val="18"/>
        </w:rPr>
      </w:pPr>
      <w:r w:rsidRPr="009B0AC8">
        <w:rPr>
          <w:rFonts w:ascii="ＭＳ ゴシック" w:eastAsia="ＭＳ ゴシック" w:hAnsi="ＭＳ ゴシック" w:hint="eastAsia"/>
          <w:sz w:val="18"/>
          <w:szCs w:val="18"/>
        </w:rPr>
        <w:t>＊沈下量については「大阪府南海トラフ巨大地震土木構造物耐震対策検討部会」で検討した結果です。</w:t>
      </w:r>
    </w:p>
    <w:p w:rsidR="009B0AC8" w:rsidRPr="009B0AC8" w:rsidRDefault="009B0AC8">
      <w:pPr>
        <w:widowControl/>
        <w:jc w:val="left"/>
        <w:rPr>
          <w:rFonts w:ascii="ＭＳ ゴシック" w:eastAsia="ＭＳ ゴシック" w:hAnsi="ＭＳ ゴシック"/>
          <w:sz w:val="24"/>
          <w:szCs w:val="24"/>
        </w:rPr>
      </w:pPr>
    </w:p>
    <w:p w:rsidR="009B0AC8" w:rsidRPr="009B0AC8" w:rsidRDefault="009B0AC8">
      <w:pPr>
        <w:widowControl/>
        <w:jc w:val="left"/>
        <w:rPr>
          <w:rFonts w:ascii="ＭＳ ゴシック" w:eastAsia="ＭＳ ゴシック" w:hAnsi="ＭＳ ゴシック"/>
          <w:sz w:val="24"/>
          <w:szCs w:val="24"/>
        </w:rPr>
      </w:pPr>
    </w:p>
    <w:bookmarkEnd w:id="1"/>
    <w:sectPr w:rsidR="009B0AC8" w:rsidRPr="009B0AC8" w:rsidSect="00FC2B4D">
      <w:footerReference w:type="default" r:id="rId16"/>
      <w:footerReference w:type="first" r:id="rId17"/>
      <w:pgSz w:w="11906" w:h="16838" w:code="9"/>
      <w:pgMar w:top="1418" w:right="1701" w:bottom="1474" w:left="1701" w:header="851" w:footer="992" w:gutter="0"/>
      <w:pgNumType w:start="23"/>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1300"/>
      <w:docPartObj>
        <w:docPartGallery w:val="Page Numbers (Bottom of Page)"/>
        <w:docPartUnique/>
      </w:docPartObj>
    </w:sdtPr>
    <w:sdtEndPr/>
    <w:sdtContent>
      <w:p w:rsidR="008F6FD2" w:rsidRDefault="008F6FD2">
        <w:pPr>
          <w:pStyle w:val="a6"/>
          <w:jc w:val="center"/>
        </w:pPr>
        <w:r>
          <w:fldChar w:fldCharType="begin"/>
        </w:r>
        <w:r>
          <w:instrText>PAGE   \* MERGEFORMAT</w:instrText>
        </w:r>
        <w:r>
          <w:fldChar w:fldCharType="separate"/>
        </w:r>
        <w:r w:rsidR="00824145" w:rsidRPr="00824145">
          <w:rPr>
            <w:noProof/>
            <w:lang w:val="ja-JP"/>
          </w:rPr>
          <w:t>24</w:t>
        </w:r>
        <w:r>
          <w:fldChar w:fldCharType="end"/>
        </w:r>
      </w:p>
    </w:sdtContent>
  </w:sdt>
  <w:p w:rsidR="008F6FD2" w:rsidRDefault="008F6F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050337"/>
      <w:docPartObj>
        <w:docPartGallery w:val="Page Numbers (Bottom of Page)"/>
        <w:docPartUnique/>
      </w:docPartObj>
    </w:sdtPr>
    <w:sdtContent>
      <w:p w:rsidR="00824145" w:rsidRDefault="00824145">
        <w:pPr>
          <w:pStyle w:val="a6"/>
          <w:jc w:val="center"/>
        </w:pPr>
        <w:r>
          <w:fldChar w:fldCharType="begin"/>
        </w:r>
        <w:r>
          <w:instrText>PAGE   \* MERGEFORMAT</w:instrText>
        </w:r>
        <w:r>
          <w:fldChar w:fldCharType="separate"/>
        </w:r>
        <w:r w:rsidRPr="00824145">
          <w:rPr>
            <w:noProof/>
            <w:lang w:val="ja-JP"/>
          </w:rPr>
          <w:t>23</w:t>
        </w:r>
        <w:r>
          <w:fldChar w:fldCharType="end"/>
        </w:r>
      </w:p>
    </w:sdtContent>
  </w:sdt>
  <w:p w:rsidR="00824145" w:rsidRDefault="008241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2">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5">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1">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3">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8">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0">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2">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7">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8">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0">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1">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2">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3">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4">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5">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5"/>
  </w:num>
  <w:num w:numId="2">
    <w:abstractNumId w:val="11"/>
  </w:num>
  <w:num w:numId="3">
    <w:abstractNumId w:val="41"/>
  </w:num>
  <w:num w:numId="4">
    <w:abstractNumId w:val="16"/>
  </w:num>
  <w:num w:numId="5">
    <w:abstractNumId w:val="44"/>
  </w:num>
  <w:num w:numId="6">
    <w:abstractNumId w:val="23"/>
  </w:num>
  <w:num w:numId="7">
    <w:abstractNumId w:val="38"/>
  </w:num>
  <w:num w:numId="8">
    <w:abstractNumId w:val="30"/>
  </w:num>
  <w:num w:numId="9">
    <w:abstractNumId w:val="3"/>
  </w:num>
  <w:num w:numId="10">
    <w:abstractNumId w:val="24"/>
  </w:num>
  <w:num w:numId="11">
    <w:abstractNumId w:val="36"/>
  </w:num>
  <w:num w:numId="12">
    <w:abstractNumId w:val="18"/>
  </w:num>
  <w:num w:numId="13">
    <w:abstractNumId w:val="0"/>
  </w:num>
  <w:num w:numId="14">
    <w:abstractNumId w:val="32"/>
  </w:num>
  <w:num w:numId="15">
    <w:abstractNumId w:val="4"/>
  </w:num>
  <w:num w:numId="16">
    <w:abstractNumId w:val="8"/>
  </w:num>
  <w:num w:numId="17">
    <w:abstractNumId w:val="27"/>
  </w:num>
  <w:num w:numId="18">
    <w:abstractNumId w:val="21"/>
  </w:num>
  <w:num w:numId="19">
    <w:abstractNumId w:val="9"/>
  </w:num>
  <w:num w:numId="20">
    <w:abstractNumId w:val="35"/>
  </w:num>
  <w:num w:numId="21">
    <w:abstractNumId w:val="22"/>
  </w:num>
  <w:num w:numId="22">
    <w:abstractNumId w:val="14"/>
  </w:num>
  <w:num w:numId="23">
    <w:abstractNumId w:val="13"/>
  </w:num>
  <w:num w:numId="24">
    <w:abstractNumId w:val="40"/>
  </w:num>
  <w:num w:numId="25">
    <w:abstractNumId w:val="39"/>
  </w:num>
  <w:num w:numId="26">
    <w:abstractNumId w:val="34"/>
  </w:num>
  <w:num w:numId="27">
    <w:abstractNumId w:val="37"/>
  </w:num>
  <w:num w:numId="28">
    <w:abstractNumId w:val="43"/>
  </w:num>
  <w:num w:numId="29">
    <w:abstractNumId w:val="25"/>
  </w:num>
  <w:num w:numId="30">
    <w:abstractNumId w:val="6"/>
  </w:num>
  <w:num w:numId="31">
    <w:abstractNumId w:val="26"/>
  </w:num>
  <w:num w:numId="32">
    <w:abstractNumId w:val="42"/>
  </w:num>
  <w:num w:numId="33">
    <w:abstractNumId w:val="17"/>
  </w:num>
  <w:num w:numId="34">
    <w:abstractNumId w:val="7"/>
  </w:num>
  <w:num w:numId="35">
    <w:abstractNumId w:val="2"/>
  </w:num>
  <w:num w:numId="36">
    <w:abstractNumId w:val="29"/>
  </w:num>
  <w:num w:numId="37">
    <w:abstractNumId w:val="5"/>
  </w:num>
  <w:num w:numId="38">
    <w:abstractNumId w:val="20"/>
  </w:num>
  <w:num w:numId="39">
    <w:abstractNumId w:val="31"/>
  </w:num>
  <w:num w:numId="40">
    <w:abstractNumId w:val="1"/>
  </w:num>
  <w:num w:numId="41">
    <w:abstractNumId w:val="28"/>
  </w:num>
  <w:num w:numId="42">
    <w:abstractNumId w:val="10"/>
  </w:num>
  <w:num w:numId="43">
    <w:abstractNumId w:val="19"/>
  </w:num>
  <w:num w:numId="44">
    <w:abstractNumId w:val="12"/>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12B"/>
    <w:rsid w:val="0015533A"/>
    <w:rsid w:val="00161A26"/>
    <w:rsid w:val="00164B75"/>
    <w:rsid w:val="00166716"/>
    <w:rsid w:val="00173DF9"/>
    <w:rsid w:val="001A0A0B"/>
    <w:rsid w:val="001B4167"/>
    <w:rsid w:val="001D2772"/>
    <w:rsid w:val="001D325A"/>
    <w:rsid w:val="001D350B"/>
    <w:rsid w:val="001D404A"/>
    <w:rsid w:val="001D6555"/>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54DD"/>
    <w:rsid w:val="00733860"/>
    <w:rsid w:val="00737780"/>
    <w:rsid w:val="00744881"/>
    <w:rsid w:val="007508D6"/>
    <w:rsid w:val="007533A0"/>
    <w:rsid w:val="007643DD"/>
    <w:rsid w:val="0077663E"/>
    <w:rsid w:val="00783935"/>
    <w:rsid w:val="0078593C"/>
    <w:rsid w:val="00787022"/>
    <w:rsid w:val="0079016D"/>
    <w:rsid w:val="00794635"/>
    <w:rsid w:val="007950CE"/>
    <w:rsid w:val="00796D38"/>
    <w:rsid w:val="007A4997"/>
    <w:rsid w:val="007A66A8"/>
    <w:rsid w:val="007A7A4C"/>
    <w:rsid w:val="007B0935"/>
    <w:rsid w:val="007B4030"/>
    <w:rsid w:val="007C1990"/>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24145"/>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61C3"/>
    <w:rsid w:val="008D732C"/>
    <w:rsid w:val="008E090E"/>
    <w:rsid w:val="008F6FD2"/>
    <w:rsid w:val="008F77CE"/>
    <w:rsid w:val="00910EC3"/>
    <w:rsid w:val="009150B3"/>
    <w:rsid w:val="00924526"/>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2B4D"/>
    <w:rsid w:val="00FC3219"/>
    <w:rsid w:val="00FC661E"/>
    <w:rsid w:val="00FD0471"/>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B717-33F2-45D2-B252-64EFD0D4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92</cp:revision>
  <cp:lastPrinted>2015-02-03T01:40:00Z</cp:lastPrinted>
  <dcterms:created xsi:type="dcterms:W3CDTF">2014-12-08T02:07:00Z</dcterms:created>
  <dcterms:modified xsi:type="dcterms:W3CDTF">2015-03-26T01:08:00Z</dcterms:modified>
</cp:coreProperties>
</file>