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E392" w14:textId="4BCA8ABC" w:rsidR="0082474D" w:rsidRDefault="00851169">
      <w:r>
        <w:rPr>
          <w:rFonts w:hint="eastAsia"/>
          <w:noProof/>
        </w:rPr>
        <mc:AlternateContent>
          <mc:Choice Requires="wps">
            <w:drawing>
              <wp:anchor distT="0" distB="0" distL="114300" distR="114300" simplePos="0" relativeHeight="251648000" behindDoc="0" locked="0" layoutInCell="1" allowOverlap="1" wp14:anchorId="659EE3E2" wp14:editId="0C86D830">
                <wp:simplePos x="0" y="0"/>
                <wp:positionH relativeFrom="column">
                  <wp:posOffset>324485</wp:posOffset>
                </wp:positionH>
                <wp:positionV relativeFrom="paragraph">
                  <wp:posOffset>218852</wp:posOffset>
                </wp:positionV>
                <wp:extent cx="6255385" cy="1225550"/>
                <wp:effectExtent l="0" t="0" r="12065" b="127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225550"/>
                        </a:xfrm>
                        <a:prstGeom prst="roundRect">
                          <a:avLst>
                            <a:gd name="adj" fmla="val 11102"/>
                          </a:avLst>
                        </a:prstGeom>
                        <a:solidFill>
                          <a:srgbClr val="FFFFFF"/>
                        </a:solidFill>
                        <a:ln w="9525">
                          <a:solidFill>
                            <a:srgbClr val="000000"/>
                          </a:solidFill>
                          <a:round/>
                          <a:headEnd/>
                          <a:tailEnd/>
                        </a:ln>
                        <a:effectLst/>
                      </wps:spPr>
                      <wps:txbx>
                        <w:txbxContent>
                          <w:p w14:paraId="659EE40F" w14:textId="77777777" w:rsidR="00527110" w:rsidRPr="00F25FCA" w:rsidRDefault="00527110" w:rsidP="00592A8F">
                            <w:pPr>
                              <w:spacing w:line="240" w:lineRule="exact"/>
                              <w:rPr>
                                <w:rFonts w:ascii="ＭＳ ゴシック" w:eastAsia="ＭＳ ゴシック" w:hAnsi="ＭＳ ゴシック" w:hint="eastAsia"/>
                                <w:sz w:val="22"/>
                              </w:rPr>
                            </w:pPr>
                          </w:p>
                          <w:p w14:paraId="659EE413" w14:textId="3776FAE6" w:rsidR="00527110" w:rsidRPr="00F25FCA" w:rsidRDefault="00527110" w:rsidP="00937536">
                            <w:pPr>
                              <w:spacing w:line="240" w:lineRule="exact"/>
                              <w:rPr>
                                <w:rFonts w:ascii="ＭＳ ゴシック" w:eastAsia="ＭＳ ゴシック" w:hAnsi="ＭＳ ゴシック"/>
                                <w:szCs w:val="21"/>
                              </w:rPr>
                            </w:pPr>
                            <w:r w:rsidRPr="00F25FCA">
                              <w:rPr>
                                <w:rFonts w:ascii="ＭＳ ゴシック" w:eastAsia="ＭＳ ゴシック" w:hAnsi="ＭＳ ゴシック" w:hint="eastAsia"/>
                                <w:sz w:val="22"/>
                              </w:rPr>
                              <w:t xml:space="preserve">　　○消費生活センター…</w:t>
                            </w:r>
                            <w:r w:rsidRPr="00F25FCA">
                              <w:rPr>
                                <w:rFonts w:ascii="ＭＳ ゴシック" w:eastAsia="ＭＳ ゴシック" w:hAnsi="ＭＳ ゴシック" w:hint="eastAsia"/>
                                <w:szCs w:val="21"/>
                              </w:rPr>
                              <w:t>所長(１名)、事業グループ(９名)、非常勤嘱託員（事業者指導）(</w:t>
                            </w:r>
                            <w:r w:rsidR="00C8492F" w:rsidRPr="00F25FCA">
                              <w:rPr>
                                <w:rFonts w:ascii="ＭＳ ゴシック" w:eastAsia="ＭＳ ゴシック" w:hAnsi="ＭＳ ゴシック" w:hint="eastAsia"/>
                                <w:szCs w:val="21"/>
                              </w:rPr>
                              <w:t>３</w:t>
                            </w:r>
                            <w:r w:rsidRPr="00F25FCA">
                              <w:rPr>
                                <w:rFonts w:ascii="ＭＳ ゴシック" w:eastAsia="ＭＳ ゴシック" w:hAnsi="ＭＳ ゴシック" w:hint="eastAsia"/>
                                <w:szCs w:val="21"/>
                              </w:rPr>
                              <w:t>名)</w:t>
                            </w:r>
                          </w:p>
                          <w:p w14:paraId="134B302F" w14:textId="46842A0E" w:rsidR="00C8492F" w:rsidRPr="00F25FCA" w:rsidRDefault="00527110" w:rsidP="00CA46E5">
                            <w:pPr>
                              <w:spacing w:line="240" w:lineRule="exact"/>
                              <w:rPr>
                                <w:rFonts w:ascii="ＭＳ ゴシック" w:eastAsia="ＭＳ ゴシック" w:hAnsi="ＭＳ ゴシック"/>
                                <w:szCs w:val="21"/>
                              </w:rPr>
                            </w:pPr>
                            <w:r w:rsidRPr="00F25FCA">
                              <w:rPr>
                                <w:rFonts w:ascii="ＭＳ ゴシック" w:eastAsia="ＭＳ ゴシック" w:hAnsi="ＭＳ ゴシック" w:hint="eastAsia"/>
                                <w:szCs w:val="21"/>
                              </w:rPr>
                              <w:t xml:space="preserve">　　　</w:t>
                            </w:r>
                            <w:r w:rsidR="00C8492F" w:rsidRPr="00F25FCA">
                              <w:rPr>
                                <w:rFonts w:ascii="ＭＳ ゴシック" w:eastAsia="ＭＳ ゴシック" w:hAnsi="ＭＳ ゴシック" w:hint="eastAsia"/>
                                <w:sz w:val="20"/>
                                <w:szCs w:val="20"/>
                              </w:rPr>
                              <w:t>・消費者行政の企画・調整（国・市町村との連絡調整、基金関係事務等）</w:t>
                            </w:r>
                          </w:p>
                          <w:p w14:paraId="659EE414" w14:textId="36AFDA01" w:rsidR="00527110" w:rsidRPr="00F25FCA" w:rsidRDefault="00527110" w:rsidP="00C8492F">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・消費生活に係る相談及び苦情の処理</w:t>
                            </w:r>
                          </w:p>
                          <w:p w14:paraId="659EE415" w14:textId="0F106ECC" w:rsidR="00527110" w:rsidRPr="00F25FCA" w:rsidRDefault="00527110" w:rsidP="00937536">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・苦情の処理等のための商品テスト</w:t>
                            </w:r>
                          </w:p>
                          <w:p w14:paraId="659EE416" w14:textId="6004383D" w:rsidR="00527110" w:rsidRPr="00F25FCA" w:rsidRDefault="00527110" w:rsidP="00937536">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・消費者啓発のための講座等の開催及び情報提供</w:t>
                            </w:r>
                          </w:p>
                          <w:p w14:paraId="659EE418" w14:textId="307C96BF" w:rsidR="00527110" w:rsidRPr="00F25FCA" w:rsidRDefault="00527110" w:rsidP="00C8492F">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・法・条例に基づく事業者指導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EE3E2" id="角丸四角形 2" o:spid="_x0000_s1026" style="position:absolute;left:0;text-align:left;margin-left:25.55pt;margin-top:17.25pt;width:492.55pt;height: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">
                <v:textbox inset="5.85pt,.7pt,5.85pt,.7pt">
                  <w:txbxContent>
                    <w:p w14:paraId="659EE40F" w14:textId="77777777" w:rsidR="00527110" w:rsidRPr="00F25FCA" w:rsidRDefault="00527110" w:rsidP="00592A8F">
                      <w:pPr>
                        <w:spacing w:line="240" w:lineRule="exact"/>
                        <w:rPr>
                          <w:rFonts w:ascii="ＭＳ ゴシック" w:eastAsia="ＭＳ ゴシック" w:hAnsi="ＭＳ ゴシック" w:hint="eastAsia"/>
                          <w:sz w:val="22"/>
                        </w:rPr>
                      </w:pPr>
                    </w:p>
                    <w:p w14:paraId="659EE413" w14:textId="3776FAE6" w:rsidR="00527110" w:rsidRPr="00F25FCA" w:rsidRDefault="00527110" w:rsidP="00937536">
                      <w:pPr>
                        <w:spacing w:line="240" w:lineRule="exact"/>
                        <w:rPr>
                          <w:rFonts w:ascii="ＭＳ ゴシック" w:eastAsia="ＭＳ ゴシック" w:hAnsi="ＭＳ ゴシック"/>
                          <w:szCs w:val="21"/>
                        </w:rPr>
                      </w:pPr>
                      <w:r w:rsidRPr="00F25FCA">
                        <w:rPr>
                          <w:rFonts w:ascii="ＭＳ ゴシック" w:eastAsia="ＭＳ ゴシック" w:hAnsi="ＭＳ ゴシック" w:hint="eastAsia"/>
                          <w:sz w:val="22"/>
                        </w:rPr>
                        <w:t xml:space="preserve">　　○消費生活センター…</w:t>
                      </w:r>
                      <w:r w:rsidRPr="00F25FCA">
                        <w:rPr>
                          <w:rFonts w:ascii="ＭＳ ゴシック" w:eastAsia="ＭＳ ゴシック" w:hAnsi="ＭＳ ゴシック" w:hint="eastAsia"/>
                          <w:szCs w:val="21"/>
                        </w:rPr>
                        <w:t>所長(１名)、事業グループ(９名)、非常勤嘱託員（事業者指導）(</w:t>
                      </w:r>
                      <w:r w:rsidR="00C8492F" w:rsidRPr="00F25FCA">
                        <w:rPr>
                          <w:rFonts w:ascii="ＭＳ ゴシック" w:eastAsia="ＭＳ ゴシック" w:hAnsi="ＭＳ ゴシック" w:hint="eastAsia"/>
                          <w:szCs w:val="21"/>
                        </w:rPr>
                        <w:t>３</w:t>
                      </w:r>
                      <w:r w:rsidRPr="00F25FCA">
                        <w:rPr>
                          <w:rFonts w:ascii="ＭＳ ゴシック" w:eastAsia="ＭＳ ゴシック" w:hAnsi="ＭＳ ゴシック" w:hint="eastAsia"/>
                          <w:szCs w:val="21"/>
                        </w:rPr>
                        <w:t>名)</w:t>
                      </w:r>
                    </w:p>
                    <w:p w14:paraId="134B302F" w14:textId="46842A0E" w:rsidR="00C8492F" w:rsidRPr="00F25FCA" w:rsidRDefault="00527110" w:rsidP="00CA46E5">
                      <w:pPr>
                        <w:spacing w:line="240" w:lineRule="exact"/>
                        <w:rPr>
                          <w:rFonts w:ascii="ＭＳ ゴシック" w:eastAsia="ＭＳ ゴシック" w:hAnsi="ＭＳ ゴシック"/>
                          <w:szCs w:val="21"/>
                        </w:rPr>
                      </w:pPr>
                      <w:r w:rsidRPr="00F25FCA">
                        <w:rPr>
                          <w:rFonts w:ascii="ＭＳ ゴシック" w:eastAsia="ＭＳ ゴシック" w:hAnsi="ＭＳ ゴシック" w:hint="eastAsia"/>
                          <w:szCs w:val="21"/>
                        </w:rPr>
                        <w:t xml:space="preserve">　　　</w:t>
                      </w:r>
                      <w:r w:rsidR="00C8492F" w:rsidRPr="00F25FCA">
                        <w:rPr>
                          <w:rFonts w:ascii="ＭＳ ゴシック" w:eastAsia="ＭＳ ゴシック" w:hAnsi="ＭＳ ゴシック" w:hint="eastAsia"/>
                          <w:sz w:val="20"/>
                          <w:szCs w:val="20"/>
                        </w:rPr>
                        <w:t>・消費者行政の企画・調整（国・市町村との連絡調整、基金関係事務等）</w:t>
                      </w:r>
                    </w:p>
                    <w:p w14:paraId="659EE414" w14:textId="36AFDA01" w:rsidR="00527110" w:rsidRPr="00F25FCA" w:rsidRDefault="00527110" w:rsidP="00C8492F">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・消費生活に係る相談及び苦情の処理</w:t>
                      </w:r>
                    </w:p>
                    <w:p w14:paraId="659EE415" w14:textId="0F106ECC" w:rsidR="00527110" w:rsidRPr="00F25FCA" w:rsidRDefault="00527110" w:rsidP="00937536">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・苦情の処理等のための商品テスト</w:t>
                      </w:r>
                    </w:p>
                    <w:p w14:paraId="659EE416" w14:textId="6004383D" w:rsidR="00527110" w:rsidRPr="00F25FCA" w:rsidRDefault="00527110" w:rsidP="00937536">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・消費者啓発のための講座等の開催及び情報提供</w:t>
                      </w:r>
                    </w:p>
                    <w:p w14:paraId="659EE418" w14:textId="307C96BF" w:rsidR="00527110" w:rsidRPr="00F25FCA" w:rsidRDefault="00527110" w:rsidP="00C8492F">
                      <w:pPr>
                        <w:spacing w:line="240" w:lineRule="exact"/>
                        <w:ind w:firstLineChars="300" w:firstLine="6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・法・条例に基づく事業者指導　　　                      　</w:t>
                      </w:r>
                    </w:p>
                  </w:txbxContent>
                </v:textbox>
              </v:roundrect>
            </w:pict>
          </mc:Fallback>
        </mc:AlternateContent>
      </w:r>
      <w:r w:rsidR="003F15BB" w:rsidRPr="00BE7306">
        <w:rPr>
          <w:rFonts w:hint="eastAsia"/>
          <w:noProof/>
        </w:rPr>
        <mc:AlternateContent>
          <mc:Choice Requires="wps">
            <w:drawing>
              <wp:anchor distT="0" distB="0" distL="114300" distR="114300" simplePos="0" relativeHeight="251675648" behindDoc="0" locked="0" layoutInCell="1" allowOverlap="1" wp14:anchorId="474F76C6" wp14:editId="34393C11">
                <wp:simplePos x="0" y="0"/>
                <wp:positionH relativeFrom="column">
                  <wp:posOffset>6745835</wp:posOffset>
                </wp:positionH>
                <wp:positionV relativeFrom="paragraph">
                  <wp:posOffset>140858</wp:posOffset>
                </wp:positionV>
                <wp:extent cx="6921500" cy="2893926"/>
                <wp:effectExtent l="0" t="0" r="12700" b="2095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2893926"/>
                        </a:xfrm>
                        <a:prstGeom prst="roundRect">
                          <a:avLst>
                            <a:gd name="adj" fmla="val 6718"/>
                          </a:avLst>
                        </a:prstGeom>
                        <a:solidFill>
                          <a:srgbClr val="FFFFFF"/>
                        </a:solidFill>
                        <a:ln w="9525">
                          <a:solidFill>
                            <a:srgbClr val="000000"/>
                          </a:solidFill>
                          <a:round/>
                          <a:headEnd/>
                          <a:tailEnd/>
                        </a:ln>
                        <a:effectLst/>
                      </wps:spPr>
                      <wps:txbx>
                        <w:txbxContent>
                          <w:p w14:paraId="0A3ABC96" w14:textId="685885E1" w:rsidR="00527110" w:rsidRPr="00786826" w:rsidRDefault="001E6E6B" w:rsidP="00BE7306">
                            <w:pPr>
                              <w:spacing w:line="400" w:lineRule="exact"/>
                              <w:rPr>
                                <w:rFonts w:ascii="ＭＳ ゴシック" w:eastAsia="ＭＳ ゴシック" w:hAnsi="ＭＳ ゴシック"/>
                                <w:spacing w:val="1"/>
                                <w:kern w:val="0"/>
                                <w:szCs w:val="20"/>
                              </w:rPr>
                            </w:pPr>
                            <w:r w:rsidRPr="001E6E6B">
                              <w:rPr>
                                <w:rFonts w:ascii="ＭＳ ゴシック" w:eastAsia="ＭＳ ゴシック" w:hAnsi="ＭＳ ゴシック" w:hint="eastAsia"/>
                                <w:b/>
                                <w:sz w:val="22"/>
                              </w:rPr>
                              <w:t>（２</w:t>
                            </w:r>
                            <w:r w:rsidR="00527110" w:rsidRPr="001E6E6B">
                              <w:rPr>
                                <w:rFonts w:ascii="ＭＳ ゴシック" w:eastAsia="ＭＳ ゴシック" w:hAnsi="ＭＳ ゴシック" w:hint="eastAsia"/>
                                <w:b/>
                                <w:sz w:val="22"/>
                              </w:rPr>
                              <w:t>）</w:t>
                            </w:r>
                            <w:r w:rsidR="00527110" w:rsidRPr="001E6E6B">
                              <w:rPr>
                                <w:rFonts w:ascii="ＭＳ ゴシック" w:eastAsia="ＭＳ ゴシック" w:hAnsi="ＭＳ ゴシック" w:hint="eastAsia"/>
                                <w:b/>
                                <w:szCs w:val="21"/>
                              </w:rPr>
                              <w:t xml:space="preserve">関係法令に基づく悪質事業者への指導・処分　</w:t>
                            </w:r>
                            <w:r w:rsidR="00851169">
                              <w:rPr>
                                <w:rFonts w:ascii="ＭＳ ゴシック" w:eastAsia="ＭＳ ゴシック" w:hAnsi="ＭＳ ゴシック" w:hint="eastAsia"/>
                                <w:b/>
                                <w:szCs w:val="21"/>
                              </w:rPr>
                              <w:t xml:space="preserve">　　</w:t>
                            </w:r>
                            <w:r w:rsidR="00851169">
                              <w:rPr>
                                <w:rFonts w:ascii="ＭＳ ゴシック" w:eastAsia="ＭＳ ゴシック" w:hAnsi="ＭＳ ゴシック"/>
                                <w:b/>
                                <w:szCs w:val="21"/>
                              </w:rPr>
                              <w:t xml:space="preserve">　</w:t>
                            </w:r>
                            <w:r w:rsidR="009E4883">
                              <w:rPr>
                                <w:rFonts w:ascii="明朝体" w:eastAsia="明朝体" w:hint="eastAsia"/>
                                <w:spacing w:val="1"/>
                                <w:kern w:val="0"/>
                                <w:szCs w:val="20"/>
                              </w:rPr>
                              <w:t xml:space="preserve">　</w:t>
                            </w:r>
                            <w:r w:rsidR="00527110" w:rsidRPr="00786826">
                              <w:rPr>
                                <w:rFonts w:ascii="ＭＳ ゴシック" w:eastAsia="ＭＳ ゴシック" w:hAnsi="ＭＳ ゴシック" w:hint="eastAsia"/>
                                <w:spacing w:val="1"/>
                                <w:kern w:val="0"/>
                                <w:szCs w:val="20"/>
                              </w:rPr>
                              <w:t>（単位：件）</w:t>
                            </w:r>
                          </w:p>
                          <w:tbl>
                            <w:tblPr>
                              <w:tblW w:w="7513" w:type="dxa"/>
                              <w:tblInd w:w="420" w:type="dxa"/>
                              <w:tblLayout w:type="fixed"/>
                              <w:tblCellMar>
                                <w:left w:w="99" w:type="dxa"/>
                                <w:right w:w="99" w:type="dxa"/>
                              </w:tblCellMar>
                              <w:tblLook w:val="04A0" w:firstRow="1" w:lastRow="0" w:firstColumn="1" w:lastColumn="0" w:noHBand="0" w:noVBand="1"/>
                            </w:tblPr>
                            <w:tblGrid>
                              <w:gridCol w:w="1418"/>
                              <w:gridCol w:w="2244"/>
                              <w:gridCol w:w="875"/>
                              <w:gridCol w:w="992"/>
                              <w:gridCol w:w="992"/>
                              <w:gridCol w:w="992"/>
                            </w:tblGrid>
                            <w:tr w:rsidR="00851169" w:rsidRPr="003F15BB" w14:paraId="43035974" w14:textId="77777777" w:rsidTr="00851169">
                              <w:trPr>
                                <w:trHeight w:val="164"/>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4F16" w14:textId="77777777" w:rsidR="00851169" w:rsidRPr="003F15BB" w:rsidRDefault="00851169" w:rsidP="003F15BB">
                                  <w:pPr>
                                    <w:widowControl/>
                                    <w:jc w:val="left"/>
                                    <w:rPr>
                                      <w:rFonts w:asciiTheme="majorEastAsia" w:eastAsiaTheme="majorEastAsia" w:hAnsiTheme="majorEastAsia" w:cs="ＭＳ Ｐゴシック"/>
                                      <w:kern w:val="0"/>
                                      <w:sz w:val="18"/>
                                      <w:szCs w:val="20"/>
                                    </w:rPr>
                                  </w:pP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DB05D8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005538"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D1E4A9"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H29</w:t>
                                  </w:r>
                                </w:p>
                              </w:tc>
                              <w:tc>
                                <w:tcPr>
                                  <w:tcW w:w="992" w:type="dxa"/>
                                  <w:tcBorders>
                                    <w:top w:val="single" w:sz="4" w:space="0" w:color="auto"/>
                                    <w:left w:val="nil"/>
                                    <w:bottom w:val="single" w:sz="4" w:space="0" w:color="auto"/>
                                    <w:right w:val="single" w:sz="4" w:space="0" w:color="auto"/>
                                  </w:tcBorders>
                                </w:tcPr>
                                <w:p w14:paraId="4C3E24C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H30</w:t>
                                  </w:r>
                                </w:p>
                              </w:tc>
                            </w:tr>
                            <w:tr w:rsidR="00851169" w:rsidRPr="00851169" w14:paraId="3F65C533" w14:textId="77777777" w:rsidTr="00851169">
                              <w:trPr>
                                <w:trHeight w:val="213"/>
                              </w:trPr>
                              <w:tc>
                                <w:tcPr>
                                  <w:tcW w:w="1418" w:type="dxa"/>
                                  <w:vMerge w:val="restart"/>
                                  <w:tcBorders>
                                    <w:top w:val="nil"/>
                                    <w:left w:val="single" w:sz="4" w:space="0" w:color="auto"/>
                                    <w:right w:val="single" w:sz="4" w:space="0" w:color="auto"/>
                                  </w:tcBorders>
                                  <w:shd w:val="clear" w:color="auto" w:fill="auto"/>
                                  <w:noWrap/>
                                  <w:vAlign w:val="center"/>
                                  <w:hideMark/>
                                </w:tcPr>
                                <w:p w14:paraId="728B9E50" w14:textId="216F2A93"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特定商取引法</w:t>
                                  </w:r>
                                </w:p>
                              </w:tc>
                              <w:tc>
                                <w:tcPr>
                                  <w:tcW w:w="2244" w:type="dxa"/>
                                  <w:tcBorders>
                                    <w:top w:val="nil"/>
                                    <w:left w:val="nil"/>
                                    <w:bottom w:val="single" w:sz="4" w:space="0" w:color="auto"/>
                                    <w:right w:val="single" w:sz="4" w:space="0" w:color="auto"/>
                                  </w:tcBorders>
                                  <w:shd w:val="clear" w:color="auto" w:fill="auto"/>
                                  <w:noWrap/>
                                  <w:vAlign w:val="center"/>
                                  <w:hideMark/>
                                </w:tcPr>
                                <w:p w14:paraId="714567D5"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業務停止命令</w:t>
                                  </w:r>
                                </w:p>
                              </w:tc>
                              <w:tc>
                                <w:tcPr>
                                  <w:tcW w:w="875" w:type="dxa"/>
                                  <w:tcBorders>
                                    <w:top w:val="nil"/>
                                    <w:left w:val="nil"/>
                                    <w:bottom w:val="single" w:sz="4" w:space="0" w:color="auto"/>
                                    <w:right w:val="single" w:sz="4" w:space="0" w:color="auto"/>
                                  </w:tcBorders>
                                  <w:shd w:val="clear" w:color="auto" w:fill="auto"/>
                                  <w:noWrap/>
                                  <w:vAlign w:val="center"/>
                                  <w:hideMark/>
                                </w:tcPr>
                                <w:p w14:paraId="2A1BECA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53482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7204709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2F610C74"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r>
                            <w:tr w:rsidR="00851169" w:rsidRPr="00851169" w14:paraId="1064718D" w14:textId="77777777" w:rsidTr="00851169">
                              <w:trPr>
                                <w:trHeight w:val="20"/>
                              </w:trPr>
                              <w:tc>
                                <w:tcPr>
                                  <w:tcW w:w="1418" w:type="dxa"/>
                                  <w:vMerge/>
                                  <w:tcBorders>
                                    <w:left w:val="single" w:sz="4" w:space="0" w:color="auto"/>
                                    <w:right w:val="single" w:sz="4" w:space="0" w:color="auto"/>
                                  </w:tcBorders>
                                  <w:vAlign w:val="center"/>
                                </w:tcPr>
                                <w:p w14:paraId="3E4B1403"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tcPr>
                                <w:p w14:paraId="614B92CD"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業務禁止命令</w:t>
                                  </w:r>
                                  <w:r w:rsidRPr="00851169">
                                    <w:rPr>
                                      <w:rFonts w:asciiTheme="majorEastAsia" w:eastAsiaTheme="majorEastAsia" w:hAnsiTheme="majorEastAsia" w:cs="ＭＳ Ｐゴシック" w:hint="eastAsia"/>
                                      <w:kern w:val="0"/>
                                      <w:sz w:val="16"/>
                                      <w:szCs w:val="16"/>
                                    </w:rPr>
                                    <w:t xml:space="preserve"> (*1)</w:t>
                                  </w:r>
                                </w:p>
                              </w:tc>
                              <w:tc>
                                <w:tcPr>
                                  <w:tcW w:w="875" w:type="dxa"/>
                                  <w:tcBorders>
                                    <w:top w:val="nil"/>
                                    <w:left w:val="nil"/>
                                    <w:bottom w:val="single" w:sz="4" w:space="0" w:color="auto"/>
                                    <w:right w:val="single" w:sz="4" w:space="0" w:color="auto"/>
                                  </w:tcBorders>
                                  <w:shd w:val="clear" w:color="auto" w:fill="auto"/>
                                  <w:noWrap/>
                                  <w:vAlign w:val="center"/>
                                </w:tcPr>
                                <w:p w14:paraId="109B650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347ED552"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00CA6B3B"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70807200"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2</w:t>
                                  </w:r>
                                </w:p>
                              </w:tc>
                            </w:tr>
                            <w:tr w:rsidR="00851169" w:rsidRPr="00851169" w14:paraId="7810ECA8" w14:textId="77777777" w:rsidTr="00851169">
                              <w:trPr>
                                <w:trHeight w:val="20"/>
                              </w:trPr>
                              <w:tc>
                                <w:tcPr>
                                  <w:tcW w:w="1418" w:type="dxa"/>
                                  <w:vMerge/>
                                  <w:tcBorders>
                                    <w:left w:val="single" w:sz="4" w:space="0" w:color="auto"/>
                                    <w:right w:val="single" w:sz="4" w:space="0" w:color="auto"/>
                                  </w:tcBorders>
                                  <w:vAlign w:val="center"/>
                                  <w:hideMark/>
                                </w:tcPr>
                                <w:p w14:paraId="7864D721"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14:paraId="4F9E13EF"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指示</w:t>
                                  </w:r>
                                </w:p>
                              </w:tc>
                              <w:tc>
                                <w:tcPr>
                                  <w:tcW w:w="875" w:type="dxa"/>
                                  <w:tcBorders>
                                    <w:top w:val="nil"/>
                                    <w:left w:val="nil"/>
                                    <w:bottom w:val="single" w:sz="4" w:space="0" w:color="auto"/>
                                    <w:right w:val="single" w:sz="4" w:space="0" w:color="auto"/>
                                  </w:tcBorders>
                                  <w:shd w:val="clear" w:color="auto" w:fill="auto"/>
                                  <w:noWrap/>
                                  <w:vAlign w:val="center"/>
                                  <w:hideMark/>
                                </w:tcPr>
                                <w:p w14:paraId="19FD2F61"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210F61B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623D21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vAlign w:val="center"/>
                                </w:tcPr>
                                <w:p w14:paraId="07408452"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r>
                            <w:tr w:rsidR="00851169" w:rsidRPr="00851169" w14:paraId="22ABF898" w14:textId="77777777" w:rsidTr="00851169">
                              <w:trPr>
                                <w:trHeight w:val="20"/>
                              </w:trPr>
                              <w:tc>
                                <w:tcPr>
                                  <w:tcW w:w="1418" w:type="dxa"/>
                                  <w:vMerge/>
                                  <w:tcBorders>
                                    <w:left w:val="single" w:sz="4" w:space="0" w:color="auto"/>
                                    <w:bottom w:val="single" w:sz="4" w:space="0" w:color="auto"/>
                                    <w:right w:val="single" w:sz="4" w:space="0" w:color="auto"/>
                                  </w:tcBorders>
                                  <w:vAlign w:val="center"/>
                                </w:tcPr>
                                <w:p w14:paraId="3C53DEF8"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tcPr>
                                <w:p w14:paraId="789DA655"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第三者情報の公表</w:t>
                                  </w:r>
                                </w:p>
                              </w:tc>
                              <w:tc>
                                <w:tcPr>
                                  <w:tcW w:w="875" w:type="dxa"/>
                                  <w:tcBorders>
                                    <w:top w:val="nil"/>
                                    <w:left w:val="nil"/>
                                    <w:bottom w:val="single" w:sz="4" w:space="0" w:color="auto"/>
                                    <w:right w:val="single" w:sz="4" w:space="0" w:color="auto"/>
                                  </w:tcBorders>
                                  <w:shd w:val="clear" w:color="auto" w:fill="auto"/>
                                  <w:noWrap/>
                                  <w:vAlign w:val="center"/>
                                </w:tcPr>
                                <w:p w14:paraId="373191E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03B7FB48"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442FA5E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72FBE029"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r>
                            <w:tr w:rsidR="00851169" w:rsidRPr="00851169" w14:paraId="0C22387D" w14:textId="77777777" w:rsidTr="00851169">
                              <w:trPr>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C959E"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条例</w:t>
                                  </w:r>
                                </w:p>
                              </w:tc>
                              <w:tc>
                                <w:tcPr>
                                  <w:tcW w:w="2244" w:type="dxa"/>
                                  <w:tcBorders>
                                    <w:top w:val="nil"/>
                                    <w:left w:val="nil"/>
                                    <w:bottom w:val="single" w:sz="4" w:space="0" w:color="auto"/>
                                    <w:right w:val="single" w:sz="4" w:space="0" w:color="auto"/>
                                  </w:tcBorders>
                                  <w:shd w:val="clear" w:color="auto" w:fill="auto"/>
                                  <w:noWrap/>
                                  <w:vAlign w:val="center"/>
                                  <w:hideMark/>
                                </w:tcPr>
                                <w:p w14:paraId="72B4A34A"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 xml:space="preserve">勧告違反による公表 </w:t>
                                  </w:r>
                                  <w:r w:rsidRPr="00851169">
                                    <w:rPr>
                                      <w:rFonts w:asciiTheme="majorEastAsia" w:eastAsiaTheme="majorEastAsia" w:hAnsiTheme="majorEastAsia" w:cs="ＭＳ Ｐゴシック" w:hint="eastAsia"/>
                                      <w:kern w:val="0"/>
                                      <w:sz w:val="16"/>
                                      <w:szCs w:val="16"/>
                                    </w:rPr>
                                    <w:t>(*2)</w:t>
                                  </w:r>
                                </w:p>
                              </w:tc>
                              <w:tc>
                                <w:tcPr>
                                  <w:tcW w:w="875" w:type="dxa"/>
                                  <w:tcBorders>
                                    <w:top w:val="nil"/>
                                    <w:left w:val="nil"/>
                                    <w:bottom w:val="single" w:sz="4" w:space="0" w:color="auto"/>
                                    <w:right w:val="single" w:sz="4" w:space="0" w:color="auto"/>
                                  </w:tcBorders>
                                  <w:shd w:val="clear" w:color="auto" w:fill="auto"/>
                                  <w:noWrap/>
                                  <w:vAlign w:val="center"/>
                                  <w:hideMark/>
                                </w:tcPr>
                                <w:p w14:paraId="0E3D60F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3BE7F68"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E2AAD26"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vAlign w:val="center"/>
                                </w:tcPr>
                                <w:p w14:paraId="664141A6"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0</w:t>
                                  </w:r>
                                </w:p>
                              </w:tc>
                            </w:tr>
                            <w:tr w:rsidR="00851169" w:rsidRPr="00851169" w14:paraId="0C6019A0" w14:textId="77777777" w:rsidTr="00851169">
                              <w:trPr>
                                <w:trHeight w:val="20"/>
                              </w:trPr>
                              <w:tc>
                                <w:tcPr>
                                  <w:tcW w:w="1418" w:type="dxa"/>
                                  <w:vMerge/>
                                  <w:tcBorders>
                                    <w:left w:val="single" w:sz="4" w:space="0" w:color="auto"/>
                                    <w:bottom w:val="single" w:sz="4" w:space="0" w:color="auto"/>
                                    <w:right w:val="single" w:sz="4" w:space="0" w:color="auto"/>
                                  </w:tcBorders>
                                  <w:shd w:val="clear" w:color="auto" w:fill="auto"/>
                                  <w:vAlign w:val="center"/>
                                  <w:hideMark/>
                                </w:tcPr>
                                <w:p w14:paraId="17DDCC49"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14:paraId="32F2BAD4"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勧告</w:t>
                                  </w:r>
                                </w:p>
                              </w:tc>
                              <w:tc>
                                <w:tcPr>
                                  <w:tcW w:w="875" w:type="dxa"/>
                                  <w:tcBorders>
                                    <w:top w:val="nil"/>
                                    <w:left w:val="nil"/>
                                    <w:bottom w:val="single" w:sz="4" w:space="0" w:color="auto"/>
                                    <w:right w:val="single" w:sz="4" w:space="0" w:color="auto"/>
                                  </w:tcBorders>
                                  <w:shd w:val="clear" w:color="auto" w:fill="auto"/>
                                  <w:noWrap/>
                                  <w:vAlign w:val="center"/>
                                  <w:hideMark/>
                                </w:tcPr>
                                <w:p w14:paraId="0F7304A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859597"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01C89A6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vAlign w:val="center"/>
                                </w:tcPr>
                                <w:p w14:paraId="07D8EF8A" w14:textId="77777777" w:rsidR="00851169" w:rsidRPr="00851169" w:rsidRDefault="00851169" w:rsidP="003F15BB">
                                  <w:pPr>
                                    <w:wordWrap w:val="0"/>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3</w:t>
                                  </w:r>
                                </w:p>
                              </w:tc>
                            </w:tr>
                            <w:tr w:rsidR="00851169" w:rsidRPr="00851169" w14:paraId="6165A481" w14:textId="77777777" w:rsidTr="00851169">
                              <w:trPr>
                                <w:trHeight w:val="20"/>
                              </w:trPr>
                              <w:tc>
                                <w:tcPr>
                                  <w:tcW w:w="1418" w:type="dxa"/>
                                  <w:vMerge/>
                                  <w:tcBorders>
                                    <w:left w:val="single" w:sz="4" w:space="0" w:color="auto"/>
                                    <w:bottom w:val="single" w:sz="4" w:space="0" w:color="auto"/>
                                    <w:right w:val="single" w:sz="4" w:space="0" w:color="auto"/>
                                  </w:tcBorders>
                                  <w:shd w:val="clear" w:color="auto" w:fill="auto"/>
                                  <w:vAlign w:val="center"/>
                                  <w:hideMark/>
                                </w:tcPr>
                                <w:p w14:paraId="5DC3D811"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14:paraId="3D44EA91"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指導</w:t>
                                  </w:r>
                                </w:p>
                              </w:tc>
                              <w:tc>
                                <w:tcPr>
                                  <w:tcW w:w="875" w:type="dxa"/>
                                  <w:tcBorders>
                                    <w:top w:val="nil"/>
                                    <w:left w:val="nil"/>
                                    <w:bottom w:val="single" w:sz="4" w:space="0" w:color="auto"/>
                                    <w:right w:val="single" w:sz="4" w:space="0" w:color="auto"/>
                                  </w:tcBorders>
                                  <w:shd w:val="clear" w:color="auto" w:fill="auto"/>
                                  <w:noWrap/>
                                  <w:vAlign w:val="center"/>
                                  <w:hideMark/>
                                </w:tcPr>
                                <w:p w14:paraId="28DF8AA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2D66097"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5443E6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1</w:t>
                                  </w:r>
                                </w:p>
                              </w:tc>
                              <w:tc>
                                <w:tcPr>
                                  <w:tcW w:w="992" w:type="dxa"/>
                                  <w:tcBorders>
                                    <w:top w:val="nil"/>
                                    <w:left w:val="nil"/>
                                    <w:bottom w:val="single" w:sz="4" w:space="0" w:color="auto"/>
                                    <w:right w:val="single" w:sz="4" w:space="0" w:color="auto"/>
                                  </w:tcBorders>
                                  <w:vAlign w:val="center"/>
                                </w:tcPr>
                                <w:p w14:paraId="7619A138"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1</w:t>
                                  </w:r>
                                </w:p>
                              </w:tc>
                            </w:tr>
                            <w:tr w:rsidR="00851169" w:rsidRPr="00851169" w14:paraId="28B52C88" w14:textId="77777777" w:rsidTr="00851169">
                              <w:trPr>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4D669"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景品表示法</w:t>
                                  </w:r>
                                </w:p>
                              </w:tc>
                              <w:tc>
                                <w:tcPr>
                                  <w:tcW w:w="2244" w:type="dxa"/>
                                  <w:tcBorders>
                                    <w:top w:val="nil"/>
                                    <w:left w:val="nil"/>
                                    <w:bottom w:val="single" w:sz="4" w:space="0" w:color="auto"/>
                                    <w:right w:val="single" w:sz="4" w:space="0" w:color="auto"/>
                                  </w:tcBorders>
                                  <w:shd w:val="clear" w:color="auto" w:fill="auto"/>
                                  <w:noWrap/>
                                  <w:vAlign w:val="center"/>
                                </w:tcPr>
                                <w:p w14:paraId="1E82430D" w14:textId="77777777" w:rsidR="00851169" w:rsidRPr="00851169" w:rsidRDefault="00851169" w:rsidP="003F15BB">
                                  <w:pPr>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指示・措置命令</w:t>
                                  </w:r>
                                  <w:r w:rsidRPr="00851169">
                                    <w:rPr>
                                      <w:rFonts w:asciiTheme="majorEastAsia" w:eastAsiaTheme="majorEastAsia" w:hAnsiTheme="majorEastAsia" w:cs="ＭＳ Ｐゴシック" w:hint="eastAsia"/>
                                      <w:kern w:val="0"/>
                                      <w:sz w:val="16"/>
                                      <w:szCs w:val="16"/>
                                    </w:rPr>
                                    <w:t xml:space="preserve"> (*3)</w:t>
                                  </w:r>
                                </w:p>
                              </w:tc>
                              <w:tc>
                                <w:tcPr>
                                  <w:tcW w:w="875" w:type="dxa"/>
                                  <w:tcBorders>
                                    <w:top w:val="nil"/>
                                    <w:left w:val="nil"/>
                                    <w:bottom w:val="single" w:sz="4" w:space="0" w:color="auto"/>
                                    <w:right w:val="single" w:sz="4" w:space="0" w:color="auto"/>
                                  </w:tcBorders>
                                  <w:shd w:val="clear" w:color="auto" w:fill="auto"/>
                                  <w:noWrap/>
                                  <w:vAlign w:val="center"/>
                                </w:tcPr>
                                <w:p w14:paraId="3D040E72"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5FAAF1B2"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3C07220A"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78B1B471"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6</w:t>
                                  </w:r>
                                </w:p>
                              </w:tc>
                            </w:tr>
                            <w:tr w:rsidR="00851169" w:rsidRPr="00851169" w14:paraId="682333CE" w14:textId="77777777" w:rsidTr="00851169">
                              <w:trPr>
                                <w:trHeight w:val="170"/>
                              </w:trPr>
                              <w:tc>
                                <w:tcPr>
                                  <w:tcW w:w="1418" w:type="dxa"/>
                                  <w:vMerge/>
                                  <w:tcBorders>
                                    <w:left w:val="single" w:sz="4" w:space="0" w:color="auto"/>
                                    <w:bottom w:val="single" w:sz="4" w:space="0" w:color="auto"/>
                                    <w:right w:val="single" w:sz="4" w:space="0" w:color="auto"/>
                                  </w:tcBorders>
                                  <w:shd w:val="clear" w:color="auto" w:fill="auto"/>
                                  <w:vAlign w:val="center"/>
                                  <w:hideMark/>
                                </w:tcPr>
                                <w:p w14:paraId="497A3778"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14:paraId="70AEDD2B"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指導</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78B787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98485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1B06E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5</w:t>
                                  </w:r>
                                </w:p>
                              </w:tc>
                              <w:tc>
                                <w:tcPr>
                                  <w:tcW w:w="992" w:type="dxa"/>
                                  <w:tcBorders>
                                    <w:top w:val="single" w:sz="4" w:space="0" w:color="auto"/>
                                    <w:left w:val="nil"/>
                                    <w:bottom w:val="single" w:sz="4" w:space="0" w:color="auto"/>
                                    <w:right w:val="single" w:sz="4" w:space="0" w:color="auto"/>
                                  </w:tcBorders>
                                </w:tcPr>
                                <w:p w14:paraId="6CE547C0"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12</w:t>
                                  </w:r>
                                </w:p>
                              </w:tc>
                            </w:tr>
                          </w:tbl>
                          <w:p w14:paraId="4F22207A" w14:textId="14DB6AC5" w:rsidR="00527110" w:rsidRPr="00851169" w:rsidRDefault="00527110" w:rsidP="00BE7306">
                            <w:pPr>
                              <w:spacing w:line="260" w:lineRule="exac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F76C6" id="角丸四角形 5" o:spid="_x0000_s1027" style="position:absolute;left:0;text-align:left;margin-left:531.15pt;margin-top:11.1pt;width:545pt;height:2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">
                <v:textbox inset="5.85pt,.7pt,5.85pt,.7pt">
                  <w:txbxContent>
                    <w:p w14:paraId="0A3ABC96" w14:textId="685885E1" w:rsidR="00527110" w:rsidRPr="00786826" w:rsidRDefault="001E6E6B" w:rsidP="00BE7306">
                      <w:pPr>
                        <w:spacing w:line="400" w:lineRule="exact"/>
                        <w:rPr>
                          <w:rFonts w:ascii="ＭＳ ゴシック" w:eastAsia="ＭＳ ゴシック" w:hAnsi="ＭＳ ゴシック"/>
                          <w:spacing w:val="1"/>
                          <w:kern w:val="0"/>
                          <w:szCs w:val="20"/>
                        </w:rPr>
                      </w:pPr>
                      <w:r w:rsidRPr="001E6E6B">
                        <w:rPr>
                          <w:rFonts w:ascii="ＭＳ ゴシック" w:eastAsia="ＭＳ ゴシック" w:hAnsi="ＭＳ ゴシック" w:hint="eastAsia"/>
                          <w:b/>
                          <w:sz w:val="22"/>
                        </w:rPr>
                        <w:t>（２</w:t>
                      </w:r>
                      <w:r w:rsidR="00527110" w:rsidRPr="001E6E6B">
                        <w:rPr>
                          <w:rFonts w:ascii="ＭＳ ゴシック" w:eastAsia="ＭＳ ゴシック" w:hAnsi="ＭＳ ゴシック" w:hint="eastAsia"/>
                          <w:b/>
                          <w:sz w:val="22"/>
                        </w:rPr>
                        <w:t>）</w:t>
                      </w:r>
                      <w:r w:rsidR="00527110" w:rsidRPr="001E6E6B">
                        <w:rPr>
                          <w:rFonts w:ascii="ＭＳ ゴシック" w:eastAsia="ＭＳ ゴシック" w:hAnsi="ＭＳ ゴシック" w:hint="eastAsia"/>
                          <w:b/>
                          <w:szCs w:val="21"/>
                        </w:rPr>
                        <w:t xml:space="preserve">関係法令に基づく悪質事業者への指導・処分　</w:t>
                      </w:r>
                      <w:r w:rsidR="00851169">
                        <w:rPr>
                          <w:rFonts w:ascii="ＭＳ ゴシック" w:eastAsia="ＭＳ ゴシック" w:hAnsi="ＭＳ ゴシック" w:hint="eastAsia"/>
                          <w:b/>
                          <w:szCs w:val="21"/>
                        </w:rPr>
                        <w:t xml:space="preserve">　　</w:t>
                      </w:r>
                      <w:r w:rsidR="00851169">
                        <w:rPr>
                          <w:rFonts w:ascii="ＭＳ ゴシック" w:eastAsia="ＭＳ ゴシック" w:hAnsi="ＭＳ ゴシック"/>
                          <w:b/>
                          <w:szCs w:val="21"/>
                        </w:rPr>
                        <w:t xml:space="preserve">　</w:t>
                      </w:r>
                      <w:r w:rsidR="009E4883">
                        <w:rPr>
                          <w:rFonts w:ascii="明朝体" w:eastAsia="明朝体" w:hint="eastAsia"/>
                          <w:spacing w:val="1"/>
                          <w:kern w:val="0"/>
                          <w:szCs w:val="20"/>
                        </w:rPr>
                        <w:t xml:space="preserve">　</w:t>
                      </w:r>
                      <w:r w:rsidR="00527110" w:rsidRPr="00786826">
                        <w:rPr>
                          <w:rFonts w:ascii="ＭＳ ゴシック" w:eastAsia="ＭＳ ゴシック" w:hAnsi="ＭＳ ゴシック" w:hint="eastAsia"/>
                          <w:spacing w:val="1"/>
                          <w:kern w:val="0"/>
                          <w:szCs w:val="20"/>
                        </w:rPr>
                        <w:t>（単位：件）</w:t>
                      </w:r>
                    </w:p>
                    <w:tbl>
                      <w:tblPr>
                        <w:tblW w:w="7513" w:type="dxa"/>
                        <w:tblInd w:w="420" w:type="dxa"/>
                        <w:tblLayout w:type="fixed"/>
                        <w:tblCellMar>
                          <w:left w:w="99" w:type="dxa"/>
                          <w:right w:w="99" w:type="dxa"/>
                        </w:tblCellMar>
                        <w:tblLook w:val="04A0" w:firstRow="1" w:lastRow="0" w:firstColumn="1" w:lastColumn="0" w:noHBand="0" w:noVBand="1"/>
                      </w:tblPr>
                      <w:tblGrid>
                        <w:gridCol w:w="1418"/>
                        <w:gridCol w:w="2244"/>
                        <w:gridCol w:w="875"/>
                        <w:gridCol w:w="992"/>
                        <w:gridCol w:w="992"/>
                        <w:gridCol w:w="992"/>
                      </w:tblGrid>
                      <w:tr w:rsidR="00851169" w:rsidRPr="003F15BB" w14:paraId="43035974" w14:textId="77777777" w:rsidTr="00851169">
                        <w:trPr>
                          <w:trHeight w:val="164"/>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4F16" w14:textId="77777777" w:rsidR="00851169" w:rsidRPr="003F15BB" w:rsidRDefault="00851169" w:rsidP="003F15BB">
                            <w:pPr>
                              <w:widowControl/>
                              <w:jc w:val="left"/>
                              <w:rPr>
                                <w:rFonts w:asciiTheme="majorEastAsia" w:eastAsiaTheme="majorEastAsia" w:hAnsiTheme="majorEastAsia" w:cs="ＭＳ Ｐゴシック"/>
                                <w:kern w:val="0"/>
                                <w:sz w:val="18"/>
                                <w:szCs w:val="20"/>
                              </w:rPr>
                            </w:pP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DB05D8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005538"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D1E4A9"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H29</w:t>
                            </w:r>
                          </w:p>
                        </w:tc>
                        <w:tc>
                          <w:tcPr>
                            <w:tcW w:w="992" w:type="dxa"/>
                            <w:tcBorders>
                              <w:top w:val="single" w:sz="4" w:space="0" w:color="auto"/>
                              <w:left w:val="nil"/>
                              <w:bottom w:val="single" w:sz="4" w:space="0" w:color="auto"/>
                              <w:right w:val="single" w:sz="4" w:space="0" w:color="auto"/>
                            </w:tcBorders>
                          </w:tcPr>
                          <w:p w14:paraId="4C3E24C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H30</w:t>
                            </w:r>
                          </w:p>
                        </w:tc>
                      </w:tr>
                      <w:tr w:rsidR="00851169" w:rsidRPr="00851169" w14:paraId="3F65C533" w14:textId="77777777" w:rsidTr="00851169">
                        <w:trPr>
                          <w:trHeight w:val="213"/>
                        </w:trPr>
                        <w:tc>
                          <w:tcPr>
                            <w:tcW w:w="1418" w:type="dxa"/>
                            <w:vMerge w:val="restart"/>
                            <w:tcBorders>
                              <w:top w:val="nil"/>
                              <w:left w:val="single" w:sz="4" w:space="0" w:color="auto"/>
                              <w:right w:val="single" w:sz="4" w:space="0" w:color="auto"/>
                            </w:tcBorders>
                            <w:shd w:val="clear" w:color="auto" w:fill="auto"/>
                            <w:noWrap/>
                            <w:vAlign w:val="center"/>
                            <w:hideMark/>
                          </w:tcPr>
                          <w:p w14:paraId="728B9E50" w14:textId="216F2A93"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特定商取引法</w:t>
                            </w:r>
                          </w:p>
                        </w:tc>
                        <w:tc>
                          <w:tcPr>
                            <w:tcW w:w="2244" w:type="dxa"/>
                            <w:tcBorders>
                              <w:top w:val="nil"/>
                              <w:left w:val="nil"/>
                              <w:bottom w:val="single" w:sz="4" w:space="0" w:color="auto"/>
                              <w:right w:val="single" w:sz="4" w:space="0" w:color="auto"/>
                            </w:tcBorders>
                            <w:shd w:val="clear" w:color="auto" w:fill="auto"/>
                            <w:noWrap/>
                            <w:vAlign w:val="center"/>
                            <w:hideMark/>
                          </w:tcPr>
                          <w:p w14:paraId="714567D5"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業務停止命令</w:t>
                            </w:r>
                          </w:p>
                        </w:tc>
                        <w:tc>
                          <w:tcPr>
                            <w:tcW w:w="875" w:type="dxa"/>
                            <w:tcBorders>
                              <w:top w:val="nil"/>
                              <w:left w:val="nil"/>
                              <w:bottom w:val="single" w:sz="4" w:space="0" w:color="auto"/>
                              <w:right w:val="single" w:sz="4" w:space="0" w:color="auto"/>
                            </w:tcBorders>
                            <w:shd w:val="clear" w:color="auto" w:fill="auto"/>
                            <w:noWrap/>
                            <w:vAlign w:val="center"/>
                            <w:hideMark/>
                          </w:tcPr>
                          <w:p w14:paraId="2A1BECA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53482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7204709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2F610C74"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r>
                      <w:tr w:rsidR="00851169" w:rsidRPr="00851169" w14:paraId="1064718D" w14:textId="77777777" w:rsidTr="00851169">
                        <w:trPr>
                          <w:trHeight w:val="20"/>
                        </w:trPr>
                        <w:tc>
                          <w:tcPr>
                            <w:tcW w:w="1418" w:type="dxa"/>
                            <w:vMerge/>
                            <w:tcBorders>
                              <w:left w:val="single" w:sz="4" w:space="0" w:color="auto"/>
                              <w:right w:val="single" w:sz="4" w:space="0" w:color="auto"/>
                            </w:tcBorders>
                            <w:vAlign w:val="center"/>
                          </w:tcPr>
                          <w:p w14:paraId="3E4B1403"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tcPr>
                          <w:p w14:paraId="614B92CD"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業務禁止命令</w:t>
                            </w:r>
                            <w:r w:rsidRPr="00851169">
                              <w:rPr>
                                <w:rFonts w:asciiTheme="majorEastAsia" w:eastAsiaTheme="majorEastAsia" w:hAnsiTheme="majorEastAsia" w:cs="ＭＳ Ｐゴシック" w:hint="eastAsia"/>
                                <w:kern w:val="0"/>
                                <w:sz w:val="16"/>
                                <w:szCs w:val="16"/>
                              </w:rPr>
                              <w:t xml:space="preserve"> (*1)</w:t>
                            </w:r>
                          </w:p>
                        </w:tc>
                        <w:tc>
                          <w:tcPr>
                            <w:tcW w:w="875" w:type="dxa"/>
                            <w:tcBorders>
                              <w:top w:val="nil"/>
                              <w:left w:val="nil"/>
                              <w:bottom w:val="single" w:sz="4" w:space="0" w:color="auto"/>
                              <w:right w:val="single" w:sz="4" w:space="0" w:color="auto"/>
                            </w:tcBorders>
                            <w:shd w:val="clear" w:color="auto" w:fill="auto"/>
                            <w:noWrap/>
                            <w:vAlign w:val="center"/>
                          </w:tcPr>
                          <w:p w14:paraId="109B650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347ED552"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00CA6B3B"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70807200"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2</w:t>
                            </w:r>
                          </w:p>
                        </w:tc>
                      </w:tr>
                      <w:tr w:rsidR="00851169" w:rsidRPr="00851169" w14:paraId="7810ECA8" w14:textId="77777777" w:rsidTr="00851169">
                        <w:trPr>
                          <w:trHeight w:val="20"/>
                        </w:trPr>
                        <w:tc>
                          <w:tcPr>
                            <w:tcW w:w="1418" w:type="dxa"/>
                            <w:vMerge/>
                            <w:tcBorders>
                              <w:left w:val="single" w:sz="4" w:space="0" w:color="auto"/>
                              <w:right w:val="single" w:sz="4" w:space="0" w:color="auto"/>
                            </w:tcBorders>
                            <w:vAlign w:val="center"/>
                            <w:hideMark/>
                          </w:tcPr>
                          <w:p w14:paraId="7864D721"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14:paraId="4F9E13EF"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指示</w:t>
                            </w:r>
                          </w:p>
                        </w:tc>
                        <w:tc>
                          <w:tcPr>
                            <w:tcW w:w="875" w:type="dxa"/>
                            <w:tcBorders>
                              <w:top w:val="nil"/>
                              <w:left w:val="nil"/>
                              <w:bottom w:val="single" w:sz="4" w:space="0" w:color="auto"/>
                              <w:right w:val="single" w:sz="4" w:space="0" w:color="auto"/>
                            </w:tcBorders>
                            <w:shd w:val="clear" w:color="auto" w:fill="auto"/>
                            <w:noWrap/>
                            <w:vAlign w:val="center"/>
                            <w:hideMark/>
                          </w:tcPr>
                          <w:p w14:paraId="19FD2F61"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210F61B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623D21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vAlign w:val="center"/>
                          </w:tcPr>
                          <w:p w14:paraId="07408452"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r>
                      <w:tr w:rsidR="00851169" w:rsidRPr="00851169" w14:paraId="22ABF898" w14:textId="77777777" w:rsidTr="00851169">
                        <w:trPr>
                          <w:trHeight w:val="20"/>
                        </w:trPr>
                        <w:tc>
                          <w:tcPr>
                            <w:tcW w:w="1418" w:type="dxa"/>
                            <w:vMerge/>
                            <w:tcBorders>
                              <w:left w:val="single" w:sz="4" w:space="0" w:color="auto"/>
                              <w:bottom w:val="single" w:sz="4" w:space="0" w:color="auto"/>
                              <w:right w:val="single" w:sz="4" w:space="0" w:color="auto"/>
                            </w:tcBorders>
                            <w:vAlign w:val="center"/>
                          </w:tcPr>
                          <w:p w14:paraId="3C53DEF8"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tcPr>
                          <w:p w14:paraId="789DA655"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第三者情報の公表</w:t>
                            </w:r>
                          </w:p>
                        </w:tc>
                        <w:tc>
                          <w:tcPr>
                            <w:tcW w:w="875" w:type="dxa"/>
                            <w:tcBorders>
                              <w:top w:val="nil"/>
                              <w:left w:val="nil"/>
                              <w:bottom w:val="single" w:sz="4" w:space="0" w:color="auto"/>
                              <w:right w:val="single" w:sz="4" w:space="0" w:color="auto"/>
                            </w:tcBorders>
                            <w:shd w:val="clear" w:color="auto" w:fill="auto"/>
                            <w:noWrap/>
                            <w:vAlign w:val="center"/>
                          </w:tcPr>
                          <w:p w14:paraId="373191E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03B7FB48"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442FA5E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72FBE029"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r>
                      <w:tr w:rsidR="00851169" w:rsidRPr="00851169" w14:paraId="0C22387D" w14:textId="77777777" w:rsidTr="00851169">
                        <w:trPr>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C959E"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条例</w:t>
                            </w:r>
                          </w:p>
                        </w:tc>
                        <w:tc>
                          <w:tcPr>
                            <w:tcW w:w="2244" w:type="dxa"/>
                            <w:tcBorders>
                              <w:top w:val="nil"/>
                              <w:left w:val="nil"/>
                              <w:bottom w:val="single" w:sz="4" w:space="0" w:color="auto"/>
                              <w:right w:val="single" w:sz="4" w:space="0" w:color="auto"/>
                            </w:tcBorders>
                            <w:shd w:val="clear" w:color="auto" w:fill="auto"/>
                            <w:noWrap/>
                            <w:vAlign w:val="center"/>
                            <w:hideMark/>
                          </w:tcPr>
                          <w:p w14:paraId="72B4A34A"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 xml:space="preserve">勧告違反による公表 </w:t>
                            </w:r>
                            <w:r w:rsidRPr="00851169">
                              <w:rPr>
                                <w:rFonts w:asciiTheme="majorEastAsia" w:eastAsiaTheme="majorEastAsia" w:hAnsiTheme="majorEastAsia" w:cs="ＭＳ Ｐゴシック" w:hint="eastAsia"/>
                                <w:kern w:val="0"/>
                                <w:sz w:val="16"/>
                                <w:szCs w:val="16"/>
                              </w:rPr>
                              <w:t>(*2)</w:t>
                            </w:r>
                          </w:p>
                        </w:tc>
                        <w:tc>
                          <w:tcPr>
                            <w:tcW w:w="875" w:type="dxa"/>
                            <w:tcBorders>
                              <w:top w:val="nil"/>
                              <w:left w:val="nil"/>
                              <w:bottom w:val="single" w:sz="4" w:space="0" w:color="auto"/>
                              <w:right w:val="single" w:sz="4" w:space="0" w:color="auto"/>
                            </w:tcBorders>
                            <w:shd w:val="clear" w:color="auto" w:fill="auto"/>
                            <w:noWrap/>
                            <w:vAlign w:val="center"/>
                            <w:hideMark/>
                          </w:tcPr>
                          <w:p w14:paraId="0E3D60F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3BE7F68"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E2AAD26"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vAlign w:val="center"/>
                          </w:tcPr>
                          <w:p w14:paraId="664141A6"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0</w:t>
                            </w:r>
                          </w:p>
                        </w:tc>
                      </w:tr>
                      <w:tr w:rsidR="00851169" w:rsidRPr="00851169" w14:paraId="0C6019A0" w14:textId="77777777" w:rsidTr="00851169">
                        <w:trPr>
                          <w:trHeight w:val="20"/>
                        </w:trPr>
                        <w:tc>
                          <w:tcPr>
                            <w:tcW w:w="1418" w:type="dxa"/>
                            <w:vMerge/>
                            <w:tcBorders>
                              <w:left w:val="single" w:sz="4" w:space="0" w:color="auto"/>
                              <w:bottom w:val="single" w:sz="4" w:space="0" w:color="auto"/>
                              <w:right w:val="single" w:sz="4" w:space="0" w:color="auto"/>
                            </w:tcBorders>
                            <w:shd w:val="clear" w:color="auto" w:fill="auto"/>
                            <w:vAlign w:val="center"/>
                            <w:hideMark/>
                          </w:tcPr>
                          <w:p w14:paraId="17DDCC49"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14:paraId="32F2BAD4"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勧告</w:t>
                            </w:r>
                          </w:p>
                        </w:tc>
                        <w:tc>
                          <w:tcPr>
                            <w:tcW w:w="875" w:type="dxa"/>
                            <w:tcBorders>
                              <w:top w:val="nil"/>
                              <w:left w:val="nil"/>
                              <w:bottom w:val="single" w:sz="4" w:space="0" w:color="auto"/>
                              <w:right w:val="single" w:sz="4" w:space="0" w:color="auto"/>
                            </w:tcBorders>
                            <w:shd w:val="clear" w:color="auto" w:fill="auto"/>
                            <w:noWrap/>
                            <w:vAlign w:val="center"/>
                            <w:hideMark/>
                          </w:tcPr>
                          <w:p w14:paraId="0F7304A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859597"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01C89A6D"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1</w:t>
                            </w:r>
                          </w:p>
                        </w:tc>
                        <w:tc>
                          <w:tcPr>
                            <w:tcW w:w="992" w:type="dxa"/>
                            <w:tcBorders>
                              <w:top w:val="nil"/>
                              <w:left w:val="nil"/>
                              <w:bottom w:val="single" w:sz="4" w:space="0" w:color="auto"/>
                              <w:right w:val="single" w:sz="4" w:space="0" w:color="auto"/>
                            </w:tcBorders>
                            <w:vAlign w:val="center"/>
                          </w:tcPr>
                          <w:p w14:paraId="07D8EF8A" w14:textId="77777777" w:rsidR="00851169" w:rsidRPr="00851169" w:rsidRDefault="00851169" w:rsidP="003F15BB">
                            <w:pPr>
                              <w:wordWrap w:val="0"/>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3</w:t>
                            </w:r>
                          </w:p>
                        </w:tc>
                      </w:tr>
                      <w:tr w:rsidR="00851169" w:rsidRPr="00851169" w14:paraId="6165A481" w14:textId="77777777" w:rsidTr="00851169">
                        <w:trPr>
                          <w:trHeight w:val="20"/>
                        </w:trPr>
                        <w:tc>
                          <w:tcPr>
                            <w:tcW w:w="1418" w:type="dxa"/>
                            <w:vMerge/>
                            <w:tcBorders>
                              <w:left w:val="single" w:sz="4" w:space="0" w:color="auto"/>
                              <w:bottom w:val="single" w:sz="4" w:space="0" w:color="auto"/>
                              <w:right w:val="single" w:sz="4" w:space="0" w:color="auto"/>
                            </w:tcBorders>
                            <w:shd w:val="clear" w:color="auto" w:fill="auto"/>
                            <w:vAlign w:val="center"/>
                            <w:hideMark/>
                          </w:tcPr>
                          <w:p w14:paraId="5DC3D811" w14:textId="77777777" w:rsidR="00851169" w:rsidRPr="00851169" w:rsidRDefault="00851169" w:rsidP="003F15BB">
                            <w:pPr>
                              <w:widowControl/>
                              <w:jc w:val="left"/>
                              <w:rPr>
                                <w:rFonts w:asciiTheme="majorEastAsia" w:eastAsiaTheme="majorEastAsia" w:hAnsiTheme="majorEastAsia" w:cs="ＭＳ Ｐゴシック"/>
                                <w:kern w:val="0"/>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14:paraId="3D44EA91"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指導</w:t>
                            </w:r>
                          </w:p>
                        </w:tc>
                        <w:tc>
                          <w:tcPr>
                            <w:tcW w:w="875" w:type="dxa"/>
                            <w:tcBorders>
                              <w:top w:val="nil"/>
                              <w:left w:val="nil"/>
                              <w:bottom w:val="single" w:sz="4" w:space="0" w:color="auto"/>
                              <w:right w:val="single" w:sz="4" w:space="0" w:color="auto"/>
                            </w:tcBorders>
                            <w:shd w:val="clear" w:color="auto" w:fill="auto"/>
                            <w:noWrap/>
                            <w:vAlign w:val="center"/>
                            <w:hideMark/>
                          </w:tcPr>
                          <w:p w14:paraId="28DF8AA3"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2D66097"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5443E6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1</w:t>
                            </w:r>
                          </w:p>
                        </w:tc>
                        <w:tc>
                          <w:tcPr>
                            <w:tcW w:w="992" w:type="dxa"/>
                            <w:tcBorders>
                              <w:top w:val="nil"/>
                              <w:left w:val="nil"/>
                              <w:bottom w:val="single" w:sz="4" w:space="0" w:color="auto"/>
                              <w:right w:val="single" w:sz="4" w:space="0" w:color="auto"/>
                            </w:tcBorders>
                            <w:vAlign w:val="center"/>
                          </w:tcPr>
                          <w:p w14:paraId="7619A138"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1</w:t>
                            </w:r>
                          </w:p>
                        </w:tc>
                      </w:tr>
                      <w:tr w:rsidR="00851169" w:rsidRPr="00851169" w14:paraId="28B52C88" w14:textId="77777777" w:rsidTr="00851169">
                        <w:trPr>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4D669"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景品表示法</w:t>
                            </w:r>
                          </w:p>
                        </w:tc>
                        <w:tc>
                          <w:tcPr>
                            <w:tcW w:w="2244" w:type="dxa"/>
                            <w:tcBorders>
                              <w:top w:val="nil"/>
                              <w:left w:val="nil"/>
                              <w:bottom w:val="single" w:sz="4" w:space="0" w:color="auto"/>
                              <w:right w:val="single" w:sz="4" w:space="0" w:color="auto"/>
                            </w:tcBorders>
                            <w:shd w:val="clear" w:color="auto" w:fill="auto"/>
                            <w:noWrap/>
                            <w:vAlign w:val="center"/>
                          </w:tcPr>
                          <w:p w14:paraId="1E82430D" w14:textId="77777777" w:rsidR="00851169" w:rsidRPr="00851169" w:rsidRDefault="00851169" w:rsidP="003F15BB">
                            <w:pPr>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指示・措置命令</w:t>
                            </w:r>
                            <w:r w:rsidRPr="00851169">
                              <w:rPr>
                                <w:rFonts w:asciiTheme="majorEastAsia" w:eastAsiaTheme="majorEastAsia" w:hAnsiTheme="majorEastAsia" w:cs="ＭＳ Ｐゴシック" w:hint="eastAsia"/>
                                <w:kern w:val="0"/>
                                <w:sz w:val="16"/>
                                <w:szCs w:val="16"/>
                              </w:rPr>
                              <w:t xml:space="preserve"> (*3)</w:t>
                            </w:r>
                          </w:p>
                        </w:tc>
                        <w:tc>
                          <w:tcPr>
                            <w:tcW w:w="875" w:type="dxa"/>
                            <w:tcBorders>
                              <w:top w:val="nil"/>
                              <w:left w:val="nil"/>
                              <w:bottom w:val="single" w:sz="4" w:space="0" w:color="auto"/>
                              <w:right w:val="single" w:sz="4" w:space="0" w:color="auto"/>
                            </w:tcBorders>
                            <w:shd w:val="clear" w:color="auto" w:fill="auto"/>
                            <w:noWrap/>
                            <w:vAlign w:val="center"/>
                          </w:tcPr>
                          <w:p w14:paraId="3D040E72"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5FAAF1B2"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14:paraId="3C07220A"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0</w:t>
                            </w:r>
                          </w:p>
                        </w:tc>
                        <w:tc>
                          <w:tcPr>
                            <w:tcW w:w="992" w:type="dxa"/>
                            <w:tcBorders>
                              <w:top w:val="nil"/>
                              <w:left w:val="nil"/>
                              <w:bottom w:val="single" w:sz="4" w:space="0" w:color="auto"/>
                              <w:right w:val="single" w:sz="4" w:space="0" w:color="auto"/>
                            </w:tcBorders>
                          </w:tcPr>
                          <w:p w14:paraId="78B1B471"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6</w:t>
                            </w:r>
                          </w:p>
                        </w:tc>
                      </w:tr>
                      <w:tr w:rsidR="00851169" w:rsidRPr="00851169" w14:paraId="682333CE" w14:textId="77777777" w:rsidTr="00851169">
                        <w:trPr>
                          <w:trHeight w:val="170"/>
                        </w:trPr>
                        <w:tc>
                          <w:tcPr>
                            <w:tcW w:w="1418" w:type="dxa"/>
                            <w:vMerge/>
                            <w:tcBorders>
                              <w:left w:val="single" w:sz="4" w:space="0" w:color="auto"/>
                              <w:bottom w:val="single" w:sz="4" w:space="0" w:color="auto"/>
                              <w:right w:val="single" w:sz="4" w:space="0" w:color="auto"/>
                            </w:tcBorders>
                            <w:shd w:val="clear" w:color="auto" w:fill="auto"/>
                            <w:vAlign w:val="center"/>
                            <w:hideMark/>
                          </w:tcPr>
                          <w:p w14:paraId="497A3778"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14:paraId="70AEDD2B" w14:textId="77777777" w:rsidR="00851169" w:rsidRPr="00851169" w:rsidRDefault="00851169" w:rsidP="003F15BB">
                            <w:pPr>
                              <w:widowControl/>
                              <w:jc w:val="left"/>
                              <w:rPr>
                                <w:rFonts w:asciiTheme="majorEastAsia" w:eastAsiaTheme="majorEastAsia" w:hAnsiTheme="majorEastAsia" w:cs="ＭＳ Ｐゴシック"/>
                                <w:kern w:val="0"/>
                                <w:sz w:val="18"/>
                                <w:szCs w:val="20"/>
                              </w:rPr>
                            </w:pPr>
                            <w:r w:rsidRPr="00851169">
                              <w:rPr>
                                <w:rFonts w:asciiTheme="majorEastAsia" w:eastAsiaTheme="majorEastAsia" w:hAnsiTheme="majorEastAsia" w:cs="ＭＳ Ｐゴシック" w:hint="eastAsia"/>
                                <w:kern w:val="0"/>
                                <w:sz w:val="18"/>
                                <w:szCs w:val="20"/>
                              </w:rPr>
                              <w:t>指導</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78B787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984850"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1B06EC" w14:textId="77777777" w:rsidR="00851169" w:rsidRPr="00851169" w:rsidRDefault="00851169" w:rsidP="003F15BB">
                            <w:pPr>
                              <w:widowControl/>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hint="eastAsia"/>
                                <w:kern w:val="0"/>
                                <w:sz w:val="20"/>
                                <w:szCs w:val="20"/>
                              </w:rPr>
                              <w:t>5</w:t>
                            </w:r>
                          </w:p>
                        </w:tc>
                        <w:tc>
                          <w:tcPr>
                            <w:tcW w:w="992" w:type="dxa"/>
                            <w:tcBorders>
                              <w:top w:val="single" w:sz="4" w:space="0" w:color="auto"/>
                              <w:left w:val="nil"/>
                              <w:bottom w:val="single" w:sz="4" w:space="0" w:color="auto"/>
                              <w:right w:val="single" w:sz="4" w:space="0" w:color="auto"/>
                            </w:tcBorders>
                          </w:tcPr>
                          <w:p w14:paraId="6CE547C0" w14:textId="77777777" w:rsidR="00851169" w:rsidRPr="00851169" w:rsidRDefault="00851169" w:rsidP="003F15BB">
                            <w:pPr>
                              <w:jc w:val="center"/>
                              <w:rPr>
                                <w:rFonts w:asciiTheme="majorEastAsia" w:eastAsiaTheme="majorEastAsia" w:hAnsiTheme="majorEastAsia" w:cs="ＭＳ Ｐゴシック"/>
                                <w:kern w:val="0"/>
                                <w:sz w:val="20"/>
                                <w:szCs w:val="20"/>
                              </w:rPr>
                            </w:pPr>
                            <w:r w:rsidRPr="00851169">
                              <w:rPr>
                                <w:rFonts w:asciiTheme="majorEastAsia" w:eastAsiaTheme="majorEastAsia" w:hAnsiTheme="majorEastAsia" w:cs="ＭＳ Ｐゴシック"/>
                                <w:kern w:val="0"/>
                                <w:sz w:val="20"/>
                                <w:szCs w:val="20"/>
                              </w:rPr>
                              <w:t>12</w:t>
                            </w:r>
                          </w:p>
                        </w:tc>
                      </w:tr>
                    </w:tbl>
                    <w:p w14:paraId="4F22207A" w14:textId="14DB6AC5" w:rsidR="00527110" w:rsidRPr="00851169" w:rsidRDefault="00527110" w:rsidP="00BE7306">
                      <w:pPr>
                        <w:spacing w:line="260" w:lineRule="exact"/>
                        <w:rPr>
                          <w:rFonts w:ascii="ＭＳ ゴシック" w:eastAsia="ＭＳ ゴシック" w:hAnsi="ＭＳ ゴシック"/>
                          <w:sz w:val="18"/>
                          <w:szCs w:val="18"/>
                        </w:rPr>
                      </w:pPr>
                    </w:p>
                  </w:txbxContent>
                </v:textbox>
              </v:roundrect>
            </w:pict>
          </mc:Fallback>
        </mc:AlternateContent>
      </w:r>
      <w:r w:rsidR="008661DC">
        <w:rPr>
          <w:rFonts w:hint="eastAsia"/>
          <w:noProof/>
        </w:rPr>
        <mc:AlternateContent>
          <mc:Choice Requires="wps">
            <w:drawing>
              <wp:anchor distT="0" distB="0" distL="114300" distR="114300" simplePos="0" relativeHeight="251656192" behindDoc="0" locked="0" layoutInCell="1" allowOverlap="1" wp14:anchorId="659EE3E0" wp14:editId="54539972">
                <wp:simplePos x="0" y="0"/>
                <wp:positionH relativeFrom="column">
                  <wp:posOffset>223086</wp:posOffset>
                </wp:positionH>
                <wp:positionV relativeFrom="paragraph">
                  <wp:posOffset>20955</wp:posOffset>
                </wp:positionV>
                <wp:extent cx="1005840" cy="328930"/>
                <wp:effectExtent l="0" t="0" r="22860" b="13970"/>
                <wp:wrapNone/>
                <wp:docPr id="18" name="テキスト ボックス 18"/>
                <wp:cNvGraphicFramePr/>
                <a:graphic xmlns:a="http://schemas.openxmlformats.org/drawingml/2006/main">
                  <a:graphicData uri="http://schemas.microsoft.com/office/word/2010/wordprocessingShape">
                    <wps:wsp>
                      <wps:cNvSpPr txBox="1"/>
                      <wps:spPr>
                        <a:xfrm>
                          <a:off x="0" y="0"/>
                          <a:ext cx="1005840" cy="32893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59EE40D" w14:textId="77777777" w:rsidR="00527110" w:rsidRPr="00DF793A" w:rsidRDefault="00527110"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527110" w:rsidRDefault="00527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659EE3E0" id="テキスト ボックス 18" o:spid="_x0000_s1028" style="position:absolute;left:0;text-align:left;margin-left:17.55pt;margin-top:1.65pt;width:79.2pt;height:25.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" fillcolor="black [3200]" strokecolor="black [1600]" strokeweight="2pt">
                <v:textbox>
                  <w:txbxContent>
                    <w:p w14:paraId="659EE40D" w14:textId="77777777" w:rsidR="00527110" w:rsidRPr="00DF793A" w:rsidRDefault="00527110"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527110" w:rsidRDefault="00527110"/>
                  </w:txbxContent>
                </v:textbox>
              </v:roundrect>
            </w:pict>
          </mc:Fallback>
        </mc:AlternateContent>
      </w:r>
      <w:r w:rsidR="00483382">
        <w:rPr>
          <w:rFonts w:hint="eastAsia"/>
          <w:noProof/>
        </w:rPr>
        <mc:AlternateContent>
          <mc:Choice Requires="wps">
            <w:drawing>
              <wp:anchor distT="0" distB="0" distL="114300" distR="114300" simplePos="0" relativeHeight="251645952" behindDoc="0" locked="0" layoutInCell="1" allowOverlap="1" wp14:anchorId="659EE3DE" wp14:editId="549977F4">
                <wp:simplePos x="0" y="0"/>
                <wp:positionH relativeFrom="column">
                  <wp:posOffset>3394710</wp:posOffset>
                </wp:positionH>
                <wp:positionV relativeFrom="paragraph">
                  <wp:posOffset>-392286</wp:posOffset>
                </wp:positionV>
                <wp:extent cx="7136346" cy="474453"/>
                <wp:effectExtent l="0" t="0" r="26670" b="2095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346" cy="474453"/>
                        </a:xfrm>
                        <a:prstGeom prst="bevel">
                          <a:avLst>
                            <a:gd name="adj" fmla="val 12500"/>
                          </a:avLst>
                        </a:prstGeom>
                        <a:solidFill>
                          <a:srgbClr val="FFFFFF"/>
                        </a:solidFill>
                        <a:ln w="9525">
                          <a:solidFill>
                            <a:srgbClr val="000000"/>
                          </a:solidFill>
                          <a:miter lim="800000"/>
                          <a:headEnd/>
                          <a:tailEnd/>
                        </a:ln>
                      </wps:spPr>
                      <wps:txbx>
                        <w:txbxContent>
                          <w:p w14:paraId="659EE40C" w14:textId="73874FFC" w:rsidR="00527110" w:rsidRPr="00C91789" w:rsidRDefault="00D176EB" w:rsidP="00845D50">
                            <w:pPr>
                              <w:spacing w:line="480" w:lineRule="exact"/>
                              <w:jc w:val="center"/>
                              <w:rPr>
                                <w:rFonts w:ascii="HGPｺﾞｼｯｸE" w:eastAsia="HGPｺﾞｼｯｸE" w:hAnsi="HGPｺﾞｼｯｸE"/>
                                <w:spacing w:val="97"/>
                                <w:kern w:val="0"/>
                                <w:sz w:val="32"/>
                                <w:szCs w:val="32"/>
                              </w:rPr>
                            </w:pPr>
                            <w:r>
                              <w:rPr>
                                <w:rFonts w:ascii="HGPｺﾞｼｯｸE" w:eastAsia="HGPｺﾞｼｯｸE" w:hAnsi="HGPｺﾞｼｯｸE" w:hint="eastAsia"/>
                                <w:kern w:val="0"/>
                                <w:sz w:val="32"/>
                                <w:szCs w:val="32"/>
                              </w:rPr>
                              <w:t>消費者基本計画（第1期）期間中の</w:t>
                            </w:r>
                            <w:r w:rsidR="00527110" w:rsidRPr="00C91789">
                              <w:rPr>
                                <w:rFonts w:ascii="HGPｺﾞｼｯｸE" w:eastAsia="HGPｺﾞｼｯｸE" w:hAnsi="HGPｺﾞｼｯｸE" w:hint="eastAsia"/>
                                <w:kern w:val="0"/>
                                <w:sz w:val="32"/>
                                <w:szCs w:val="32"/>
                              </w:rPr>
                              <w:t>府における消費者行政の主な取組の状況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EE3D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9" type="#_x0000_t84" style="position:absolute;left:0;text-align:left;margin-left:267.3pt;margin-top:-30.9pt;width:561.9pt;height:3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">
                <v:textbox inset="5.85pt,.7pt,5.85pt,.7pt">
                  <w:txbxContent>
                    <w:p w14:paraId="659EE40C" w14:textId="73874FFC" w:rsidR="00527110" w:rsidRPr="00C91789" w:rsidRDefault="00D176EB" w:rsidP="00845D50">
                      <w:pPr>
                        <w:spacing w:line="480" w:lineRule="exact"/>
                        <w:jc w:val="center"/>
                        <w:rPr>
                          <w:rFonts w:ascii="HGPｺﾞｼｯｸE" w:eastAsia="HGPｺﾞｼｯｸE" w:hAnsi="HGPｺﾞｼｯｸE"/>
                          <w:spacing w:val="97"/>
                          <w:kern w:val="0"/>
                          <w:sz w:val="32"/>
                          <w:szCs w:val="32"/>
                        </w:rPr>
                      </w:pPr>
                      <w:r>
                        <w:rPr>
                          <w:rFonts w:ascii="HGPｺﾞｼｯｸE" w:eastAsia="HGPｺﾞｼｯｸE" w:hAnsi="HGPｺﾞｼｯｸE" w:hint="eastAsia"/>
                          <w:kern w:val="0"/>
                          <w:sz w:val="32"/>
                          <w:szCs w:val="32"/>
                        </w:rPr>
                        <w:t>消費者基本計画（第1期）期間中の</w:t>
                      </w:r>
                      <w:r w:rsidR="00527110" w:rsidRPr="00C91789">
                        <w:rPr>
                          <w:rFonts w:ascii="HGPｺﾞｼｯｸE" w:eastAsia="HGPｺﾞｼｯｸE" w:hAnsi="HGPｺﾞｼｯｸE" w:hint="eastAsia"/>
                          <w:kern w:val="0"/>
                          <w:sz w:val="32"/>
                          <w:szCs w:val="32"/>
                        </w:rPr>
                        <w:t>府における消費者行政の主な取組の状況</w:t>
                      </w:r>
                    </w:p>
                  </w:txbxContent>
                </v:textbox>
              </v:shape>
            </w:pict>
          </mc:Fallback>
        </mc:AlternateContent>
      </w:r>
    </w:p>
    <w:p w14:paraId="659EE393" w14:textId="4C2B08E6" w:rsidR="00DF793A" w:rsidRDefault="00DF793A"/>
    <w:p w14:paraId="659EE394" w14:textId="79D6A249" w:rsidR="00DF793A" w:rsidRDefault="00851169">
      <w:r>
        <w:rPr>
          <w:noProof/>
        </w:rPr>
        <mc:AlternateContent>
          <mc:Choice Requires="wps">
            <w:drawing>
              <wp:anchor distT="0" distB="0" distL="114300" distR="114300" simplePos="0" relativeHeight="251678720" behindDoc="0" locked="0" layoutInCell="1" allowOverlap="1" wp14:anchorId="3A1CB25F" wp14:editId="1B0F7735">
                <wp:simplePos x="0" y="0"/>
                <wp:positionH relativeFrom="column">
                  <wp:posOffset>12101607</wp:posOffset>
                </wp:positionH>
                <wp:positionV relativeFrom="paragraph">
                  <wp:posOffset>45399</wp:posOffset>
                </wp:positionV>
                <wp:extent cx="1406769" cy="2301073"/>
                <wp:effectExtent l="0" t="0" r="3175" b="4445"/>
                <wp:wrapNone/>
                <wp:docPr id="3" name="テキスト ボックス 3"/>
                <wp:cNvGraphicFramePr/>
                <a:graphic xmlns:a="http://schemas.openxmlformats.org/drawingml/2006/main">
                  <a:graphicData uri="http://schemas.microsoft.com/office/word/2010/wordprocessingShape">
                    <wps:wsp>
                      <wps:cNvSpPr txBox="1"/>
                      <wps:spPr>
                        <a:xfrm>
                          <a:off x="0" y="0"/>
                          <a:ext cx="1406769" cy="2301073"/>
                        </a:xfrm>
                        <a:prstGeom prst="rect">
                          <a:avLst/>
                        </a:prstGeom>
                        <a:solidFill>
                          <a:schemeClr val="lt1"/>
                        </a:solidFill>
                        <a:ln w="6350">
                          <a:noFill/>
                        </a:ln>
                      </wps:spPr>
                      <wps:txbx>
                        <w:txbxContent>
                          <w:p w14:paraId="007D4C97" w14:textId="6E74307A" w:rsidR="00851169" w:rsidRDefault="00851169" w:rsidP="00851169">
                            <w:pPr>
                              <w:snapToGrid w:val="0"/>
                              <w:ind w:left="360" w:hangingChars="200" w:hanging="360"/>
                              <w:rPr>
                                <w:rFonts w:ascii="ＭＳ 明朝" w:hAnsi="ＭＳ 明朝"/>
                                <w:sz w:val="18"/>
                                <w:szCs w:val="18"/>
                              </w:rPr>
                            </w:pPr>
                            <w:r>
                              <w:rPr>
                                <w:rFonts w:ascii="ＭＳ 明朝" w:hAnsi="ＭＳ 明朝" w:hint="eastAsia"/>
                                <w:sz w:val="18"/>
                                <w:szCs w:val="18"/>
                              </w:rPr>
                              <w:t>*1　特定商取引法に基づく業務禁止命令は、H29.12.1から施行されたもの</w:t>
                            </w:r>
                          </w:p>
                          <w:p w14:paraId="7A74AF27" w14:textId="77777777" w:rsidR="00851169" w:rsidRDefault="00851169" w:rsidP="00851169">
                            <w:pPr>
                              <w:snapToGrid w:val="0"/>
                              <w:ind w:left="360" w:hangingChars="200" w:hanging="360"/>
                              <w:rPr>
                                <w:rFonts w:ascii="ＭＳ 明朝" w:hAnsi="ＭＳ 明朝" w:hint="eastAsia"/>
                                <w:sz w:val="18"/>
                                <w:szCs w:val="18"/>
                              </w:rPr>
                            </w:pPr>
                          </w:p>
                          <w:p w14:paraId="61EFE3F7" w14:textId="77777777" w:rsidR="00851169" w:rsidRDefault="00851169" w:rsidP="00851169">
                            <w:pPr>
                              <w:snapToGrid w:val="0"/>
                              <w:ind w:left="360" w:hangingChars="200" w:hanging="360"/>
                              <w:rPr>
                                <w:rFonts w:ascii="ＭＳ 明朝" w:hAnsi="ＭＳ 明朝"/>
                                <w:sz w:val="18"/>
                                <w:szCs w:val="18"/>
                              </w:rPr>
                            </w:pPr>
                            <w:r>
                              <w:rPr>
                                <w:rFonts w:ascii="ＭＳ 明朝" w:hAnsi="ＭＳ 明朝"/>
                                <w:sz w:val="18"/>
                                <w:szCs w:val="18"/>
                              </w:rPr>
                              <w:t>*2</w:t>
                            </w:r>
                            <w:r>
                              <w:rPr>
                                <w:rFonts w:ascii="ＭＳ 明朝" w:hAnsi="ＭＳ 明朝" w:hint="eastAsia"/>
                                <w:sz w:val="18"/>
                                <w:szCs w:val="18"/>
                              </w:rPr>
                              <w:t xml:space="preserve">　条例第29条第1項第1号に基づく公表</w:t>
                            </w:r>
                          </w:p>
                          <w:p w14:paraId="27367005" w14:textId="77777777" w:rsidR="00851169" w:rsidRDefault="00851169" w:rsidP="00851169">
                            <w:pPr>
                              <w:snapToGrid w:val="0"/>
                              <w:rPr>
                                <w:rFonts w:ascii="ＭＳ 明朝" w:hAnsi="ＭＳ 明朝"/>
                                <w:sz w:val="18"/>
                                <w:szCs w:val="18"/>
                              </w:rPr>
                            </w:pPr>
                          </w:p>
                          <w:p w14:paraId="4B0973E4" w14:textId="44AFCC1E" w:rsidR="00851169" w:rsidRDefault="00851169" w:rsidP="00851169">
                            <w:pPr>
                              <w:snapToGrid w:val="0"/>
                              <w:ind w:left="360" w:hangingChars="200" w:hanging="360"/>
                              <w:rPr>
                                <w:rFonts w:ascii="ＭＳ 明朝" w:hAnsi="ＭＳ 明朝"/>
                                <w:sz w:val="18"/>
                                <w:szCs w:val="18"/>
                              </w:rPr>
                            </w:pPr>
                            <w:r>
                              <w:rPr>
                                <w:rFonts w:ascii="ＭＳ 明朝" w:hAnsi="ＭＳ 明朝"/>
                                <w:sz w:val="18"/>
                                <w:szCs w:val="18"/>
                              </w:rPr>
                              <w:t>*3</w:t>
                            </w:r>
                            <w:r>
                              <w:rPr>
                                <w:rFonts w:ascii="ＭＳ 明朝" w:hAnsi="ＭＳ 明朝" w:hint="eastAsia"/>
                                <w:sz w:val="18"/>
                                <w:szCs w:val="18"/>
                              </w:rPr>
                              <w:t xml:space="preserve">　</w:t>
                            </w:r>
                            <w:r w:rsidRPr="0003171B">
                              <w:rPr>
                                <w:rFonts w:ascii="ＭＳ 明朝" w:hAnsi="ＭＳ 明朝" w:hint="eastAsia"/>
                                <w:sz w:val="18"/>
                                <w:szCs w:val="18"/>
                              </w:rPr>
                              <w:t>景品表示法の</w:t>
                            </w:r>
                            <w:r>
                              <w:rPr>
                                <w:rFonts w:ascii="ＭＳ 明朝" w:hAnsi="ＭＳ 明朝" w:hint="eastAsia"/>
                                <w:sz w:val="18"/>
                                <w:szCs w:val="18"/>
                              </w:rPr>
                              <w:t>措置命令は、H26.12.1から委任されたもの（</w:t>
                            </w:r>
                            <w:r w:rsidRPr="0003171B">
                              <w:rPr>
                                <w:rFonts w:ascii="ＭＳ 明朝" w:hAnsi="ＭＳ 明朝" w:hint="eastAsia"/>
                                <w:sz w:val="18"/>
                                <w:szCs w:val="18"/>
                              </w:rPr>
                              <w:t>同日</w:t>
                            </w:r>
                            <w:r>
                              <w:rPr>
                                <w:rFonts w:ascii="ＭＳ 明朝" w:hAnsi="ＭＳ 明朝" w:hint="eastAsia"/>
                                <w:sz w:val="18"/>
                                <w:szCs w:val="18"/>
                              </w:rPr>
                              <w:t>をもって</w:t>
                            </w:r>
                            <w:r w:rsidRPr="0003171B">
                              <w:rPr>
                                <w:rFonts w:ascii="ＭＳ 明朝" w:hAnsi="ＭＳ 明朝" w:hint="eastAsia"/>
                                <w:sz w:val="18"/>
                                <w:szCs w:val="18"/>
                              </w:rPr>
                              <w:t>指示は廃止）</w:t>
                            </w:r>
                          </w:p>
                          <w:p w14:paraId="6643BB3E" w14:textId="77777777" w:rsidR="00851169" w:rsidRPr="00851169" w:rsidRDefault="008511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1CB25F" id="_x0000_t202" coordsize="21600,21600" o:spt="202" path="m,l,21600r21600,l21600,xe">
                <v:stroke joinstyle="miter"/>
                <v:path gradientshapeok="t" o:connecttype="rect"/>
              </v:shapetype>
              <v:shape id="テキスト ボックス 3" o:spid="_x0000_s1030" type="#_x0000_t202" style="position:absolute;left:0;text-align:left;margin-left:952.9pt;margin-top:3.55pt;width:110.75pt;height:18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" fillcolor="white [3201]" stroked="f" strokeweight=".5pt">
                <v:textbox>
                  <w:txbxContent>
                    <w:p w14:paraId="007D4C97" w14:textId="6E74307A" w:rsidR="00851169" w:rsidRDefault="00851169" w:rsidP="00851169">
                      <w:pPr>
                        <w:snapToGrid w:val="0"/>
                        <w:ind w:left="360" w:hangingChars="200" w:hanging="360"/>
                        <w:rPr>
                          <w:rFonts w:ascii="ＭＳ 明朝" w:hAnsi="ＭＳ 明朝"/>
                          <w:sz w:val="18"/>
                          <w:szCs w:val="18"/>
                        </w:rPr>
                      </w:pPr>
                      <w:r>
                        <w:rPr>
                          <w:rFonts w:ascii="ＭＳ 明朝" w:hAnsi="ＭＳ 明朝" w:hint="eastAsia"/>
                          <w:sz w:val="18"/>
                          <w:szCs w:val="18"/>
                        </w:rPr>
                        <w:t>*1　特定商取引法に基づく業務禁止命令は、H29.12.1から施行されたもの</w:t>
                      </w:r>
                    </w:p>
                    <w:p w14:paraId="7A74AF27" w14:textId="77777777" w:rsidR="00851169" w:rsidRDefault="00851169" w:rsidP="00851169">
                      <w:pPr>
                        <w:snapToGrid w:val="0"/>
                        <w:ind w:left="360" w:hangingChars="200" w:hanging="360"/>
                        <w:rPr>
                          <w:rFonts w:ascii="ＭＳ 明朝" w:hAnsi="ＭＳ 明朝" w:hint="eastAsia"/>
                          <w:sz w:val="18"/>
                          <w:szCs w:val="18"/>
                        </w:rPr>
                      </w:pPr>
                    </w:p>
                    <w:p w14:paraId="61EFE3F7" w14:textId="77777777" w:rsidR="00851169" w:rsidRDefault="00851169" w:rsidP="00851169">
                      <w:pPr>
                        <w:snapToGrid w:val="0"/>
                        <w:ind w:left="360" w:hangingChars="200" w:hanging="360"/>
                        <w:rPr>
                          <w:rFonts w:ascii="ＭＳ 明朝" w:hAnsi="ＭＳ 明朝"/>
                          <w:sz w:val="18"/>
                          <w:szCs w:val="18"/>
                        </w:rPr>
                      </w:pPr>
                      <w:r>
                        <w:rPr>
                          <w:rFonts w:ascii="ＭＳ 明朝" w:hAnsi="ＭＳ 明朝"/>
                          <w:sz w:val="18"/>
                          <w:szCs w:val="18"/>
                        </w:rPr>
                        <w:t>*2</w:t>
                      </w:r>
                      <w:r>
                        <w:rPr>
                          <w:rFonts w:ascii="ＭＳ 明朝" w:hAnsi="ＭＳ 明朝" w:hint="eastAsia"/>
                          <w:sz w:val="18"/>
                          <w:szCs w:val="18"/>
                        </w:rPr>
                        <w:t xml:space="preserve">　条例第29条第1項第1号に基づく公表</w:t>
                      </w:r>
                    </w:p>
                    <w:p w14:paraId="27367005" w14:textId="77777777" w:rsidR="00851169" w:rsidRDefault="00851169" w:rsidP="00851169">
                      <w:pPr>
                        <w:snapToGrid w:val="0"/>
                        <w:rPr>
                          <w:rFonts w:ascii="ＭＳ 明朝" w:hAnsi="ＭＳ 明朝"/>
                          <w:sz w:val="18"/>
                          <w:szCs w:val="18"/>
                        </w:rPr>
                      </w:pPr>
                    </w:p>
                    <w:p w14:paraId="4B0973E4" w14:textId="44AFCC1E" w:rsidR="00851169" w:rsidRDefault="00851169" w:rsidP="00851169">
                      <w:pPr>
                        <w:snapToGrid w:val="0"/>
                        <w:ind w:left="360" w:hangingChars="200" w:hanging="360"/>
                        <w:rPr>
                          <w:rFonts w:ascii="ＭＳ 明朝" w:hAnsi="ＭＳ 明朝"/>
                          <w:sz w:val="18"/>
                          <w:szCs w:val="18"/>
                        </w:rPr>
                      </w:pPr>
                      <w:r>
                        <w:rPr>
                          <w:rFonts w:ascii="ＭＳ 明朝" w:hAnsi="ＭＳ 明朝"/>
                          <w:sz w:val="18"/>
                          <w:szCs w:val="18"/>
                        </w:rPr>
                        <w:t>*3</w:t>
                      </w:r>
                      <w:r>
                        <w:rPr>
                          <w:rFonts w:ascii="ＭＳ 明朝" w:hAnsi="ＭＳ 明朝" w:hint="eastAsia"/>
                          <w:sz w:val="18"/>
                          <w:szCs w:val="18"/>
                        </w:rPr>
                        <w:t xml:space="preserve">　</w:t>
                      </w:r>
                      <w:r w:rsidRPr="0003171B">
                        <w:rPr>
                          <w:rFonts w:ascii="ＭＳ 明朝" w:hAnsi="ＭＳ 明朝" w:hint="eastAsia"/>
                          <w:sz w:val="18"/>
                          <w:szCs w:val="18"/>
                        </w:rPr>
                        <w:t>景品表示法の</w:t>
                      </w:r>
                      <w:r>
                        <w:rPr>
                          <w:rFonts w:ascii="ＭＳ 明朝" w:hAnsi="ＭＳ 明朝" w:hint="eastAsia"/>
                          <w:sz w:val="18"/>
                          <w:szCs w:val="18"/>
                        </w:rPr>
                        <w:t>措置命令は、H26.12.1から委任されたもの（</w:t>
                      </w:r>
                      <w:r w:rsidRPr="0003171B">
                        <w:rPr>
                          <w:rFonts w:ascii="ＭＳ 明朝" w:hAnsi="ＭＳ 明朝" w:hint="eastAsia"/>
                          <w:sz w:val="18"/>
                          <w:szCs w:val="18"/>
                        </w:rPr>
                        <w:t>同日</w:t>
                      </w:r>
                      <w:r>
                        <w:rPr>
                          <w:rFonts w:ascii="ＭＳ 明朝" w:hAnsi="ＭＳ 明朝" w:hint="eastAsia"/>
                          <w:sz w:val="18"/>
                          <w:szCs w:val="18"/>
                        </w:rPr>
                        <w:t>をもって</w:t>
                      </w:r>
                      <w:r w:rsidRPr="0003171B">
                        <w:rPr>
                          <w:rFonts w:ascii="ＭＳ 明朝" w:hAnsi="ＭＳ 明朝" w:hint="eastAsia"/>
                          <w:sz w:val="18"/>
                          <w:szCs w:val="18"/>
                        </w:rPr>
                        <w:t>指示は廃止）</w:t>
                      </w:r>
                    </w:p>
                    <w:p w14:paraId="6643BB3E" w14:textId="77777777" w:rsidR="00851169" w:rsidRPr="00851169" w:rsidRDefault="00851169"/>
                  </w:txbxContent>
                </v:textbox>
              </v:shape>
            </w:pict>
          </mc:Fallback>
        </mc:AlternateContent>
      </w:r>
    </w:p>
    <w:p w14:paraId="659EE395" w14:textId="77777777" w:rsidR="00DF793A" w:rsidRDefault="00DF793A"/>
    <w:p w14:paraId="659EE396" w14:textId="3F4404DB" w:rsidR="00DF793A" w:rsidRDefault="00DF793A"/>
    <w:p w14:paraId="659EE397" w14:textId="32436597" w:rsidR="00DF793A" w:rsidRDefault="00DF793A"/>
    <w:p w14:paraId="659EE398" w14:textId="2C53A124" w:rsidR="00DF793A" w:rsidRDefault="003F15BB">
      <w:r w:rsidRPr="00E0750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6736" behindDoc="0" locked="0" layoutInCell="1" allowOverlap="1" wp14:anchorId="6F3DA174" wp14:editId="6A0A8E81">
                <wp:simplePos x="0" y="0"/>
                <wp:positionH relativeFrom="column">
                  <wp:posOffset>254600</wp:posOffset>
                </wp:positionH>
                <wp:positionV relativeFrom="paragraph">
                  <wp:posOffset>226269</wp:posOffset>
                </wp:positionV>
                <wp:extent cx="6390861" cy="3506875"/>
                <wp:effectExtent l="0" t="0" r="10160" b="1778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861" cy="3506875"/>
                        </a:xfrm>
                        <a:prstGeom prst="roundRect">
                          <a:avLst>
                            <a:gd name="adj" fmla="val 9676"/>
                          </a:avLst>
                        </a:prstGeom>
                        <a:solidFill>
                          <a:srgbClr val="FFFFFF"/>
                        </a:solidFill>
                        <a:ln w="9525">
                          <a:solidFill>
                            <a:srgbClr val="000000"/>
                          </a:solidFill>
                          <a:round/>
                          <a:headEnd/>
                          <a:tailEnd/>
                        </a:ln>
                        <a:effectLst/>
                      </wps:spPr>
                      <wps:txbx>
                        <w:txbxContent>
                          <w:p w14:paraId="772C1A2F" w14:textId="00E9E4EB" w:rsidR="00527110" w:rsidRPr="00F25FCA" w:rsidRDefault="00527110" w:rsidP="00E0750D">
                            <w:pPr>
                              <w:spacing w:line="240" w:lineRule="exact"/>
                              <w:ind w:left="7700" w:hangingChars="3500" w:hanging="7700"/>
                              <w:jc w:val="left"/>
                              <w:rPr>
                                <w:rFonts w:ascii="ＭＳ ゴシック" w:eastAsia="ＭＳ ゴシック" w:hAnsi="ＭＳ ゴシック"/>
                                <w:sz w:val="22"/>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sz w:val="22"/>
                              </w:rPr>
                              <w:t xml:space="preserve">　　　　　　　　　　　　　　　　　　　　　　　</w:t>
                            </w:r>
                            <w:r w:rsidRPr="00F25FCA">
                              <w:rPr>
                                <w:rFonts w:ascii="ＭＳ ゴシック" w:eastAsia="ＭＳ ゴシック" w:hAnsi="ＭＳ ゴシック" w:hint="eastAsia"/>
                                <w:sz w:val="20"/>
                                <w:szCs w:val="20"/>
                              </w:rPr>
                              <w:t>（単位：千円）</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525"/>
                              <w:gridCol w:w="2027"/>
                              <w:gridCol w:w="1290"/>
                              <w:gridCol w:w="1290"/>
                              <w:gridCol w:w="1276"/>
                              <w:gridCol w:w="1276"/>
                              <w:gridCol w:w="1276"/>
                            </w:tblGrid>
                            <w:tr w:rsidR="00E237B0" w:rsidRPr="00F25FCA" w14:paraId="627ED0E8" w14:textId="27B4DF6B" w:rsidTr="00E237B0">
                              <w:tc>
                                <w:tcPr>
                                  <w:tcW w:w="2962" w:type="dxa"/>
                                  <w:gridSpan w:val="3"/>
                                  <w:tcBorders>
                                    <w:top w:val="single" w:sz="12" w:space="0" w:color="auto"/>
                                    <w:left w:val="single" w:sz="12" w:space="0" w:color="auto"/>
                                    <w:bottom w:val="single" w:sz="12" w:space="0" w:color="auto"/>
                                    <w:right w:val="single" w:sz="12" w:space="0" w:color="auto"/>
                                  </w:tcBorders>
                                </w:tcPr>
                                <w:p w14:paraId="711906DE" w14:textId="77777777" w:rsidR="00E237B0" w:rsidRPr="00F25FCA" w:rsidRDefault="00E237B0">
                                  <w:pPr>
                                    <w:spacing w:line="240" w:lineRule="exact"/>
                                    <w:rPr>
                                      <w:rFonts w:ascii="ＭＳ ゴシック" w:eastAsia="ＭＳ ゴシック" w:hAnsi="ＭＳ ゴシック"/>
                                      <w:sz w:val="20"/>
                                      <w:szCs w:val="20"/>
                                    </w:rPr>
                                  </w:pPr>
                                </w:p>
                              </w:tc>
                              <w:tc>
                                <w:tcPr>
                                  <w:tcW w:w="1290" w:type="dxa"/>
                                  <w:tcBorders>
                                    <w:top w:val="single" w:sz="12" w:space="0" w:color="auto"/>
                                    <w:left w:val="single" w:sz="12" w:space="0" w:color="auto"/>
                                    <w:bottom w:val="single" w:sz="12" w:space="0" w:color="auto"/>
                                    <w:right w:val="single" w:sz="12" w:space="0" w:color="auto"/>
                                  </w:tcBorders>
                                </w:tcPr>
                                <w:p w14:paraId="73C6E8FF" w14:textId="4F8BA288"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w:t>
                                  </w:r>
                                  <w:r w:rsidRPr="00F25FCA">
                                    <w:rPr>
                                      <w:rFonts w:ascii="ＭＳ ゴシック" w:eastAsia="ＭＳ ゴシック" w:hAnsi="ＭＳ ゴシック"/>
                                      <w:sz w:val="20"/>
                                      <w:szCs w:val="20"/>
                                    </w:rPr>
                                    <w:t>27</w:t>
                                  </w:r>
                                  <w:r w:rsidRPr="00F25FCA">
                                    <w:rPr>
                                      <w:rFonts w:ascii="ＭＳ ゴシック" w:eastAsia="ＭＳ ゴシック" w:hAnsi="ＭＳ ゴシック" w:hint="eastAsia"/>
                                      <w:sz w:val="20"/>
                                      <w:szCs w:val="20"/>
                                    </w:rPr>
                                    <w:t>年度</w:t>
                                  </w:r>
                                </w:p>
                              </w:tc>
                              <w:tc>
                                <w:tcPr>
                                  <w:tcW w:w="1290" w:type="dxa"/>
                                  <w:tcBorders>
                                    <w:top w:val="single" w:sz="12" w:space="0" w:color="auto"/>
                                    <w:left w:val="single" w:sz="12" w:space="0" w:color="auto"/>
                                    <w:bottom w:val="single" w:sz="12" w:space="0" w:color="auto"/>
                                    <w:right w:val="single" w:sz="12" w:space="0" w:color="auto"/>
                                  </w:tcBorders>
                                  <w:hideMark/>
                                </w:tcPr>
                                <w:p w14:paraId="18FFA8C1" w14:textId="3E03F3EA"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H28年度</w:t>
                                  </w:r>
                                </w:p>
                              </w:tc>
                              <w:tc>
                                <w:tcPr>
                                  <w:tcW w:w="1276" w:type="dxa"/>
                                  <w:tcBorders>
                                    <w:top w:val="single" w:sz="12" w:space="0" w:color="auto"/>
                                    <w:left w:val="single" w:sz="12" w:space="0" w:color="auto"/>
                                    <w:bottom w:val="single" w:sz="12" w:space="0" w:color="auto"/>
                                    <w:right w:val="single" w:sz="12" w:space="0" w:color="auto"/>
                                  </w:tcBorders>
                                  <w:hideMark/>
                                </w:tcPr>
                                <w:p w14:paraId="22F9C171" w14:textId="7D34861E"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H29年度</w:t>
                                  </w:r>
                                </w:p>
                              </w:tc>
                              <w:tc>
                                <w:tcPr>
                                  <w:tcW w:w="1276" w:type="dxa"/>
                                  <w:tcBorders>
                                    <w:top w:val="single" w:sz="12" w:space="0" w:color="auto"/>
                                    <w:left w:val="single" w:sz="12" w:space="0" w:color="auto"/>
                                    <w:bottom w:val="single" w:sz="12" w:space="0" w:color="auto"/>
                                    <w:right w:val="single" w:sz="12" w:space="0" w:color="auto"/>
                                  </w:tcBorders>
                                </w:tcPr>
                                <w:p w14:paraId="707EF577" w14:textId="31754F1A" w:rsidR="00E237B0" w:rsidRPr="00F25FCA" w:rsidRDefault="00E237B0" w:rsidP="00427B82">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H30年度</w:t>
                                  </w:r>
                                </w:p>
                              </w:tc>
                              <w:tc>
                                <w:tcPr>
                                  <w:tcW w:w="1276" w:type="dxa"/>
                                  <w:tcBorders>
                                    <w:top w:val="single" w:sz="12" w:space="0" w:color="auto"/>
                                    <w:left w:val="single" w:sz="12" w:space="0" w:color="auto"/>
                                    <w:bottom w:val="single" w:sz="12" w:space="0" w:color="auto"/>
                                    <w:right w:val="single" w:sz="12" w:space="0" w:color="auto"/>
                                  </w:tcBorders>
                                </w:tcPr>
                                <w:p w14:paraId="60EBD8AC" w14:textId="003F2898" w:rsidR="00E237B0" w:rsidRPr="00F25FCA" w:rsidRDefault="00E237B0" w:rsidP="00427B82">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R1年度</w:t>
                                  </w:r>
                                </w:p>
                              </w:tc>
                            </w:tr>
                            <w:tr w:rsidR="00E237B0" w:rsidRPr="00F25FCA" w14:paraId="32C90B5B" w14:textId="52E41F4A" w:rsidTr="00E237B0">
                              <w:trPr>
                                <w:trHeight w:val="243"/>
                              </w:trPr>
                              <w:tc>
                                <w:tcPr>
                                  <w:tcW w:w="2962" w:type="dxa"/>
                                  <w:gridSpan w:val="3"/>
                                  <w:tcBorders>
                                    <w:top w:val="single" w:sz="12" w:space="0" w:color="auto"/>
                                    <w:left w:val="single" w:sz="12" w:space="0" w:color="auto"/>
                                    <w:bottom w:val="single" w:sz="4" w:space="0" w:color="auto"/>
                                    <w:right w:val="single" w:sz="12" w:space="0" w:color="auto"/>
                                  </w:tcBorders>
                                  <w:vAlign w:val="center"/>
                                  <w:hideMark/>
                                </w:tcPr>
                                <w:p w14:paraId="362151B6" w14:textId="77777777"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当初予算額</w:t>
                                  </w:r>
                                </w:p>
                              </w:tc>
                              <w:tc>
                                <w:tcPr>
                                  <w:tcW w:w="1290" w:type="dxa"/>
                                  <w:tcBorders>
                                    <w:top w:val="single" w:sz="12" w:space="0" w:color="auto"/>
                                    <w:left w:val="single" w:sz="12" w:space="0" w:color="auto"/>
                                    <w:bottom w:val="single" w:sz="4" w:space="0" w:color="auto"/>
                                    <w:right w:val="single" w:sz="12" w:space="0" w:color="auto"/>
                                  </w:tcBorders>
                                </w:tcPr>
                                <w:p w14:paraId="6AD622C0" w14:textId="6940C5EB"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419,335</w:t>
                                  </w:r>
                                </w:p>
                              </w:tc>
                              <w:tc>
                                <w:tcPr>
                                  <w:tcW w:w="1290" w:type="dxa"/>
                                  <w:tcBorders>
                                    <w:top w:val="single" w:sz="12" w:space="0" w:color="auto"/>
                                    <w:left w:val="single" w:sz="12" w:space="0" w:color="auto"/>
                                    <w:bottom w:val="single" w:sz="4" w:space="0" w:color="auto"/>
                                    <w:right w:val="single" w:sz="12" w:space="0" w:color="auto"/>
                                  </w:tcBorders>
                                  <w:vAlign w:val="center"/>
                                  <w:hideMark/>
                                </w:tcPr>
                                <w:p w14:paraId="75B62047" w14:textId="30E56165"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432,755</w:t>
                                  </w:r>
                                </w:p>
                              </w:tc>
                              <w:tc>
                                <w:tcPr>
                                  <w:tcW w:w="1276" w:type="dxa"/>
                                  <w:tcBorders>
                                    <w:top w:val="single" w:sz="12" w:space="0" w:color="auto"/>
                                    <w:left w:val="single" w:sz="12" w:space="0" w:color="auto"/>
                                    <w:bottom w:val="single" w:sz="4" w:space="0" w:color="auto"/>
                                    <w:right w:val="single" w:sz="12" w:space="0" w:color="auto"/>
                                  </w:tcBorders>
                                  <w:vAlign w:val="center"/>
                                  <w:hideMark/>
                                </w:tcPr>
                                <w:p w14:paraId="67012A85" w14:textId="1A42BB3E"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466,266</w:t>
                                  </w:r>
                                </w:p>
                              </w:tc>
                              <w:tc>
                                <w:tcPr>
                                  <w:tcW w:w="1276" w:type="dxa"/>
                                  <w:tcBorders>
                                    <w:top w:val="single" w:sz="12" w:space="0" w:color="auto"/>
                                    <w:left w:val="single" w:sz="12" w:space="0" w:color="auto"/>
                                    <w:bottom w:val="single" w:sz="4" w:space="0" w:color="auto"/>
                                    <w:right w:val="single" w:sz="12" w:space="0" w:color="auto"/>
                                  </w:tcBorders>
                                </w:tcPr>
                                <w:p w14:paraId="620E170A" w14:textId="4693F1E2"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298,908</w:t>
                                  </w:r>
                                </w:p>
                              </w:tc>
                              <w:tc>
                                <w:tcPr>
                                  <w:tcW w:w="1276" w:type="dxa"/>
                                  <w:tcBorders>
                                    <w:top w:val="single" w:sz="12" w:space="0" w:color="auto"/>
                                    <w:left w:val="single" w:sz="12" w:space="0" w:color="auto"/>
                                    <w:bottom w:val="single" w:sz="4" w:space="0" w:color="auto"/>
                                    <w:right w:val="single" w:sz="12" w:space="0" w:color="auto"/>
                                  </w:tcBorders>
                                </w:tcPr>
                                <w:p w14:paraId="14914DCD" w14:textId="2C1F2754"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265,516</w:t>
                                  </w:r>
                                </w:p>
                              </w:tc>
                            </w:tr>
                            <w:tr w:rsidR="00E237B0" w:rsidRPr="00F25FCA" w14:paraId="51C9889F" w14:textId="256264E0" w:rsidTr="00E237B0">
                              <w:trPr>
                                <w:trHeight w:val="243"/>
                              </w:trPr>
                              <w:tc>
                                <w:tcPr>
                                  <w:tcW w:w="41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5C57022" w14:textId="77777777" w:rsidR="00E237B0" w:rsidRPr="00F25FCA" w:rsidRDefault="00E237B0">
                                  <w:pPr>
                                    <w:spacing w:line="240" w:lineRule="exact"/>
                                    <w:ind w:left="113" w:right="113"/>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14:paraId="626BAC87" w14:textId="77777777" w:rsidR="00E237B0" w:rsidRPr="00F25FCA" w:rsidRDefault="00E237B0">
                                  <w:pPr>
                                    <w:spacing w:line="240" w:lineRule="exact"/>
                                    <w:rPr>
                                      <w:rFonts w:ascii="ＭＳ ゴシック" w:eastAsia="ＭＳ ゴシック" w:hAnsi="ＭＳ ゴシック"/>
                                      <w:sz w:val="20"/>
                                      <w:szCs w:val="20"/>
                                    </w:rPr>
                                  </w:pPr>
                                  <w:r w:rsidRPr="00F25FCA">
                                    <w:rPr>
                                      <w:rFonts w:ascii="ＭＳ ゴシック" w:eastAsia="ＭＳ ゴシック" w:hAnsi="ＭＳ ゴシック" w:hint="eastAsia"/>
                                      <w:sz w:val="18"/>
                                      <w:szCs w:val="18"/>
                                    </w:rPr>
                                    <w:t>一般財源(</w:t>
                                  </w:r>
                                  <w:r w:rsidRPr="00F25FCA">
                                    <w:rPr>
                                      <w:rFonts w:ascii="ＭＳ ゴシック" w:eastAsia="ＭＳ ゴシック" w:hAnsi="ＭＳ ゴシック" w:hint="eastAsia"/>
                                      <w:sz w:val="16"/>
                                      <w:szCs w:val="16"/>
                                    </w:rPr>
                                    <w:t>大阪市負担分含む)</w:t>
                                  </w:r>
                                </w:p>
                              </w:tc>
                              <w:tc>
                                <w:tcPr>
                                  <w:tcW w:w="1290" w:type="dxa"/>
                                  <w:tcBorders>
                                    <w:top w:val="single" w:sz="4" w:space="0" w:color="auto"/>
                                    <w:left w:val="single" w:sz="12" w:space="0" w:color="auto"/>
                                    <w:bottom w:val="single" w:sz="4" w:space="0" w:color="auto"/>
                                    <w:right w:val="single" w:sz="12" w:space="0" w:color="auto"/>
                                  </w:tcBorders>
                                </w:tcPr>
                                <w:p w14:paraId="015B620C" w14:textId="4229746F"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136,356</w:t>
                                  </w:r>
                                </w:p>
                              </w:tc>
                              <w:tc>
                                <w:tcPr>
                                  <w:tcW w:w="1290" w:type="dxa"/>
                                  <w:tcBorders>
                                    <w:top w:val="single" w:sz="4" w:space="0" w:color="auto"/>
                                    <w:left w:val="single" w:sz="12" w:space="0" w:color="auto"/>
                                    <w:bottom w:val="single" w:sz="4" w:space="0" w:color="auto"/>
                                    <w:right w:val="single" w:sz="12" w:space="0" w:color="auto"/>
                                  </w:tcBorders>
                                  <w:vAlign w:val="center"/>
                                  <w:hideMark/>
                                </w:tcPr>
                                <w:p w14:paraId="7C992741" w14:textId="34000F65"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130,140</w:t>
                                  </w:r>
                                </w:p>
                              </w:tc>
                              <w:tc>
                                <w:tcPr>
                                  <w:tcW w:w="1276" w:type="dxa"/>
                                  <w:tcBorders>
                                    <w:top w:val="single" w:sz="4" w:space="0" w:color="auto"/>
                                    <w:left w:val="single" w:sz="12" w:space="0" w:color="auto"/>
                                    <w:bottom w:val="single" w:sz="4" w:space="0" w:color="auto"/>
                                    <w:right w:val="single" w:sz="12" w:space="0" w:color="auto"/>
                                  </w:tcBorders>
                                  <w:vAlign w:val="center"/>
                                  <w:hideMark/>
                                </w:tcPr>
                                <w:p w14:paraId="1A83EA8B" w14:textId="219B97D9"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129,055</w:t>
                                  </w:r>
                                </w:p>
                              </w:tc>
                              <w:tc>
                                <w:tcPr>
                                  <w:tcW w:w="1276" w:type="dxa"/>
                                  <w:tcBorders>
                                    <w:top w:val="single" w:sz="4" w:space="0" w:color="auto"/>
                                    <w:left w:val="single" w:sz="12" w:space="0" w:color="auto"/>
                                    <w:bottom w:val="single" w:sz="4" w:space="0" w:color="auto"/>
                                    <w:right w:val="single" w:sz="12" w:space="0" w:color="auto"/>
                                  </w:tcBorders>
                                </w:tcPr>
                                <w:p w14:paraId="1E9BEBDD" w14:textId="73DF2C89"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w:t>
                                  </w:r>
                                  <w:r w:rsidRPr="00F25FCA">
                                    <w:rPr>
                                      <w:rFonts w:ascii="ＭＳ ゴシック" w:eastAsia="ＭＳ ゴシック" w:hAnsi="ＭＳ ゴシック"/>
                                      <w:sz w:val="20"/>
                                      <w:szCs w:val="20"/>
                                    </w:rPr>
                                    <w:t>33,526</w:t>
                                  </w:r>
                                </w:p>
                              </w:tc>
                              <w:tc>
                                <w:tcPr>
                                  <w:tcW w:w="1276" w:type="dxa"/>
                                  <w:tcBorders>
                                    <w:top w:val="single" w:sz="4" w:space="0" w:color="auto"/>
                                    <w:left w:val="single" w:sz="12" w:space="0" w:color="auto"/>
                                    <w:bottom w:val="single" w:sz="4" w:space="0" w:color="auto"/>
                                    <w:right w:val="single" w:sz="12" w:space="0" w:color="auto"/>
                                  </w:tcBorders>
                                </w:tcPr>
                                <w:p w14:paraId="4AC4B014" w14:textId="28A1E72C"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125,547</w:t>
                                  </w:r>
                                </w:p>
                              </w:tc>
                            </w:tr>
                            <w:tr w:rsidR="00E237B0" w:rsidRPr="00F25FCA" w14:paraId="5B834EC8" w14:textId="76A3CCC6" w:rsidTr="00E237B0">
                              <w:trPr>
                                <w:trHeight w:val="21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3B8B2975" w14:textId="77777777" w:rsidR="00E237B0" w:rsidRPr="00F25FCA" w:rsidRDefault="00E237B0">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14:paraId="64C24458" w14:textId="77777777" w:rsidR="00E237B0" w:rsidRPr="00F25FCA" w:rsidRDefault="00E237B0">
                                  <w:pPr>
                                    <w:spacing w:line="240" w:lineRule="exac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消費者庁　基金・交付金</w:t>
                                  </w:r>
                                </w:p>
                              </w:tc>
                              <w:tc>
                                <w:tcPr>
                                  <w:tcW w:w="1290" w:type="dxa"/>
                                  <w:tcBorders>
                                    <w:top w:val="single" w:sz="4" w:space="0" w:color="auto"/>
                                    <w:left w:val="single" w:sz="12" w:space="0" w:color="auto"/>
                                    <w:bottom w:val="dashSmallGap" w:sz="4" w:space="0" w:color="auto"/>
                                    <w:right w:val="single" w:sz="12" w:space="0" w:color="auto"/>
                                  </w:tcBorders>
                                </w:tcPr>
                                <w:p w14:paraId="3CEC1256" w14:textId="31A19811"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281,756</w:t>
                                  </w:r>
                                </w:p>
                              </w:tc>
                              <w:tc>
                                <w:tcPr>
                                  <w:tcW w:w="1290" w:type="dxa"/>
                                  <w:tcBorders>
                                    <w:top w:val="single" w:sz="4" w:space="0" w:color="auto"/>
                                    <w:left w:val="single" w:sz="12" w:space="0" w:color="auto"/>
                                    <w:bottom w:val="dashSmallGap" w:sz="4" w:space="0" w:color="auto"/>
                                    <w:right w:val="single" w:sz="12" w:space="0" w:color="auto"/>
                                  </w:tcBorders>
                                  <w:vAlign w:val="center"/>
                                  <w:hideMark/>
                                </w:tcPr>
                                <w:p w14:paraId="18B1FD58" w14:textId="29CD1D5C"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301,392</w:t>
                                  </w:r>
                                </w:p>
                              </w:tc>
                              <w:tc>
                                <w:tcPr>
                                  <w:tcW w:w="1276" w:type="dxa"/>
                                  <w:tcBorders>
                                    <w:top w:val="single" w:sz="4" w:space="0" w:color="auto"/>
                                    <w:left w:val="single" w:sz="12" w:space="0" w:color="auto"/>
                                    <w:bottom w:val="dashSmallGap" w:sz="4" w:space="0" w:color="auto"/>
                                    <w:right w:val="single" w:sz="12" w:space="0" w:color="auto"/>
                                  </w:tcBorders>
                                  <w:vAlign w:val="center"/>
                                  <w:hideMark/>
                                </w:tcPr>
                                <w:p w14:paraId="7F50D834" w14:textId="1FE9FC4A"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336,464</w:t>
                                  </w:r>
                                </w:p>
                              </w:tc>
                              <w:tc>
                                <w:tcPr>
                                  <w:tcW w:w="1276" w:type="dxa"/>
                                  <w:tcBorders>
                                    <w:top w:val="single" w:sz="4" w:space="0" w:color="auto"/>
                                    <w:left w:val="single" w:sz="12" w:space="0" w:color="auto"/>
                                    <w:bottom w:val="dashSmallGap" w:sz="4" w:space="0" w:color="auto"/>
                                    <w:right w:val="single" w:sz="12" w:space="0" w:color="auto"/>
                                  </w:tcBorders>
                                </w:tcPr>
                                <w:p w14:paraId="42F8CC6A" w14:textId="77C6C162"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164,635</w:t>
                                  </w:r>
                                </w:p>
                              </w:tc>
                              <w:tc>
                                <w:tcPr>
                                  <w:tcW w:w="1276" w:type="dxa"/>
                                  <w:tcBorders>
                                    <w:top w:val="single" w:sz="4" w:space="0" w:color="auto"/>
                                    <w:left w:val="single" w:sz="12" w:space="0" w:color="auto"/>
                                    <w:bottom w:val="dashSmallGap" w:sz="4" w:space="0" w:color="auto"/>
                                    <w:right w:val="single" w:sz="12" w:space="0" w:color="auto"/>
                                  </w:tcBorders>
                                </w:tcPr>
                                <w:p w14:paraId="04F3BC26" w14:textId="6A870B03"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139,222</w:t>
                                  </w:r>
                                </w:p>
                              </w:tc>
                            </w:tr>
                            <w:tr w:rsidR="00E237B0" w:rsidRPr="00F25FCA" w14:paraId="7A0B3688" w14:textId="1585A6CB" w:rsidTr="00E237B0">
                              <w:trPr>
                                <w:trHeight w:val="15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57722D4A" w14:textId="77777777" w:rsidR="00E237B0" w:rsidRPr="00F25FCA" w:rsidRDefault="00E237B0">
                                  <w:pPr>
                                    <w:widowControl/>
                                    <w:jc w:val="left"/>
                                    <w:rPr>
                                      <w:rFonts w:ascii="ＭＳ ゴシック" w:eastAsia="ＭＳ ゴシック" w:hAnsi="ＭＳ ゴシック"/>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14:paraId="52405988" w14:textId="77777777" w:rsidR="00E237B0" w:rsidRPr="00F25FCA" w:rsidRDefault="00E237B0">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14:paraId="09B79498" w14:textId="77777777" w:rsidR="00E237B0" w:rsidRPr="00F25FCA" w:rsidRDefault="00E237B0">
                                  <w:pPr>
                                    <w:spacing w:line="240" w:lineRule="exact"/>
                                    <w:jc w:val="center"/>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府消費生活Ｃ分</w:t>
                                  </w:r>
                                </w:p>
                              </w:tc>
                              <w:tc>
                                <w:tcPr>
                                  <w:tcW w:w="1290" w:type="dxa"/>
                                  <w:tcBorders>
                                    <w:top w:val="dashSmallGap" w:sz="4" w:space="0" w:color="auto"/>
                                    <w:left w:val="single" w:sz="12" w:space="0" w:color="auto"/>
                                    <w:bottom w:val="dashSmallGap" w:sz="4" w:space="0" w:color="auto"/>
                                    <w:right w:val="single" w:sz="12" w:space="0" w:color="auto"/>
                                  </w:tcBorders>
                                </w:tcPr>
                                <w:p w14:paraId="537BE26C" w14:textId="144FACAE" w:rsidR="00E237B0" w:rsidRPr="00F25FCA" w:rsidRDefault="00E237B0" w:rsidP="005372C8">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46,333</w:t>
                                  </w:r>
                                </w:p>
                              </w:tc>
                              <w:tc>
                                <w:tcPr>
                                  <w:tcW w:w="1290" w:type="dxa"/>
                                  <w:tcBorders>
                                    <w:top w:val="dashSmallGap" w:sz="4" w:space="0" w:color="auto"/>
                                    <w:left w:val="single" w:sz="12" w:space="0" w:color="auto"/>
                                    <w:bottom w:val="dashSmallGap" w:sz="4" w:space="0" w:color="auto"/>
                                    <w:right w:val="single" w:sz="12" w:space="0" w:color="auto"/>
                                  </w:tcBorders>
                                  <w:vAlign w:val="center"/>
                                  <w:hideMark/>
                                </w:tcPr>
                                <w:p w14:paraId="52684EFF" w14:textId="47885043" w:rsidR="00E237B0" w:rsidRPr="00F25FCA" w:rsidRDefault="00E237B0" w:rsidP="005372C8">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50,263</w:t>
                                  </w:r>
                                </w:p>
                              </w:tc>
                              <w:tc>
                                <w:tcPr>
                                  <w:tcW w:w="1276" w:type="dxa"/>
                                  <w:tcBorders>
                                    <w:top w:val="dashSmallGap" w:sz="4" w:space="0" w:color="auto"/>
                                    <w:left w:val="single" w:sz="12" w:space="0" w:color="auto"/>
                                    <w:bottom w:val="dashSmallGap" w:sz="4" w:space="0" w:color="auto"/>
                                    <w:right w:val="single" w:sz="12" w:space="0" w:color="auto"/>
                                  </w:tcBorders>
                                  <w:vAlign w:val="center"/>
                                  <w:hideMark/>
                                </w:tcPr>
                                <w:p w14:paraId="06AB7098" w14:textId="4FB1143C" w:rsidR="00E237B0" w:rsidRPr="00F25FCA" w:rsidRDefault="00E237B0" w:rsidP="005372C8">
                                  <w:pPr>
                                    <w:spacing w:line="240" w:lineRule="exact"/>
                                    <w:ind w:firstLineChars="200" w:firstLine="400"/>
                                    <w:jc w:val="right"/>
                                    <w:rPr>
                                      <w:rFonts w:ascii="ＭＳ ゴシック" w:eastAsia="ＭＳ ゴシック" w:hAnsi="ＭＳ ゴシック"/>
                                      <w:sz w:val="16"/>
                                      <w:szCs w:val="16"/>
                                    </w:rPr>
                                  </w:pPr>
                                  <w:r w:rsidRPr="00F25FCA">
                                    <w:rPr>
                                      <w:rFonts w:ascii="ＭＳ ゴシック" w:eastAsia="ＭＳ ゴシック" w:hAnsi="ＭＳ ゴシック" w:hint="eastAsia"/>
                                      <w:sz w:val="20"/>
                                      <w:szCs w:val="20"/>
                                    </w:rPr>
                                    <w:t>48,807</w:t>
                                  </w:r>
                                </w:p>
                              </w:tc>
                              <w:tc>
                                <w:tcPr>
                                  <w:tcW w:w="1276" w:type="dxa"/>
                                  <w:tcBorders>
                                    <w:top w:val="dashSmallGap" w:sz="4" w:space="0" w:color="auto"/>
                                    <w:left w:val="single" w:sz="12" w:space="0" w:color="auto"/>
                                    <w:bottom w:val="dashSmallGap" w:sz="4" w:space="0" w:color="auto"/>
                                    <w:right w:val="single" w:sz="12" w:space="0" w:color="auto"/>
                                  </w:tcBorders>
                                </w:tcPr>
                                <w:p w14:paraId="3201AD83" w14:textId="682D1CC7" w:rsidR="00E237B0" w:rsidRPr="00F25FCA" w:rsidRDefault="00E237B0" w:rsidP="007C7F57">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39,208</w:t>
                                  </w:r>
                                </w:p>
                              </w:tc>
                              <w:tc>
                                <w:tcPr>
                                  <w:tcW w:w="1276" w:type="dxa"/>
                                  <w:tcBorders>
                                    <w:top w:val="dashSmallGap" w:sz="4" w:space="0" w:color="auto"/>
                                    <w:left w:val="single" w:sz="12" w:space="0" w:color="auto"/>
                                    <w:bottom w:val="dashSmallGap" w:sz="4" w:space="0" w:color="auto"/>
                                    <w:right w:val="single" w:sz="12" w:space="0" w:color="auto"/>
                                  </w:tcBorders>
                                </w:tcPr>
                                <w:p w14:paraId="435C7AEF" w14:textId="4D23507A" w:rsidR="00E237B0" w:rsidRPr="00F25FCA" w:rsidRDefault="00E237B0" w:rsidP="007C7F57">
                                  <w:pPr>
                                    <w:spacing w:line="240" w:lineRule="exact"/>
                                    <w:ind w:firstLineChars="200" w:firstLine="4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39,318</w:t>
                                  </w:r>
                                </w:p>
                              </w:tc>
                            </w:tr>
                            <w:tr w:rsidR="00E237B0" w:rsidRPr="00F25FCA" w14:paraId="7DB455EE" w14:textId="4DE4FDB6" w:rsidTr="00E237B0">
                              <w:trPr>
                                <w:trHeight w:val="24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1B37EBE8" w14:textId="77777777" w:rsidR="00E237B0" w:rsidRPr="00F25FCA" w:rsidRDefault="00E237B0">
                                  <w:pPr>
                                    <w:widowControl/>
                                    <w:jc w:val="left"/>
                                    <w:rPr>
                                      <w:rFonts w:ascii="ＭＳ ゴシック" w:eastAsia="ＭＳ ゴシック" w:hAnsi="ＭＳ ゴシック"/>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14:paraId="4B61D75B" w14:textId="77777777" w:rsidR="00E237B0" w:rsidRPr="00F25FCA" w:rsidRDefault="00E237B0">
                                  <w:pPr>
                                    <w:widowControl/>
                                    <w:jc w:val="left"/>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14:paraId="038FA11E" w14:textId="77777777" w:rsidR="00E237B0" w:rsidRPr="00F25FCA" w:rsidRDefault="00E237B0">
                                  <w:pPr>
                                    <w:spacing w:line="240" w:lineRule="exact"/>
                                    <w:jc w:val="center"/>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市町村補助分</w:t>
                                  </w:r>
                                </w:p>
                              </w:tc>
                              <w:tc>
                                <w:tcPr>
                                  <w:tcW w:w="1290" w:type="dxa"/>
                                  <w:tcBorders>
                                    <w:top w:val="dashSmallGap" w:sz="4" w:space="0" w:color="auto"/>
                                    <w:left w:val="single" w:sz="12" w:space="0" w:color="auto"/>
                                    <w:bottom w:val="single" w:sz="4" w:space="0" w:color="auto"/>
                                    <w:right w:val="single" w:sz="12" w:space="0" w:color="auto"/>
                                  </w:tcBorders>
                                </w:tcPr>
                                <w:p w14:paraId="628F32E7" w14:textId="58028CDF"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235,423</w:t>
                                  </w:r>
                                </w:p>
                              </w:tc>
                              <w:tc>
                                <w:tcPr>
                                  <w:tcW w:w="1290" w:type="dxa"/>
                                  <w:tcBorders>
                                    <w:top w:val="dashSmallGap" w:sz="4" w:space="0" w:color="auto"/>
                                    <w:left w:val="single" w:sz="12" w:space="0" w:color="auto"/>
                                    <w:bottom w:val="single" w:sz="4" w:space="0" w:color="auto"/>
                                    <w:right w:val="single" w:sz="12" w:space="0" w:color="auto"/>
                                  </w:tcBorders>
                                  <w:vAlign w:val="center"/>
                                  <w:hideMark/>
                                </w:tcPr>
                                <w:p w14:paraId="73267F02" w14:textId="52AA1908"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251,129</w:t>
                                  </w:r>
                                </w:p>
                              </w:tc>
                              <w:tc>
                                <w:tcPr>
                                  <w:tcW w:w="1276" w:type="dxa"/>
                                  <w:tcBorders>
                                    <w:top w:val="dashSmallGap" w:sz="4" w:space="0" w:color="auto"/>
                                    <w:left w:val="single" w:sz="12" w:space="0" w:color="auto"/>
                                    <w:bottom w:val="single" w:sz="4" w:space="0" w:color="auto"/>
                                    <w:right w:val="single" w:sz="12" w:space="0" w:color="auto"/>
                                  </w:tcBorders>
                                  <w:vAlign w:val="center"/>
                                  <w:hideMark/>
                                </w:tcPr>
                                <w:p w14:paraId="26E36C09" w14:textId="6BF2F50E"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287,657</w:t>
                                  </w:r>
                                </w:p>
                              </w:tc>
                              <w:tc>
                                <w:tcPr>
                                  <w:tcW w:w="1276" w:type="dxa"/>
                                  <w:tcBorders>
                                    <w:top w:val="dashSmallGap" w:sz="4" w:space="0" w:color="auto"/>
                                    <w:left w:val="single" w:sz="12" w:space="0" w:color="auto"/>
                                    <w:bottom w:val="single" w:sz="4" w:space="0" w:color="auto"/>
                                    <w:right w:val="single" w:sz="12" w:space="0" w:color="auto"/>
                                  </w:tcBorders>
                                </w:tcPr>
                                <w:p w14:paraId="5910CA55" w14:textId="1FEF0167"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125,427</w:t>
                                  </w:r>
                                </w:p>
                              </w:tc>
                              <w:tc>
                                <w:tcPr>
                                  <w:tcW w:w="1276" w:type="dxa"/>
                                  <w:tcBorders>
                                    <w:top w:val="dashSmallGap" w:sz="4" w:space="0" w:color="auto"/>
                                    <w:left w:val="single" w:sz="12" w:space="0" w:color="auto"/>
                                    <w:bottom w:val="single" w:sz="4" w:space="0" w:color="auto"/>
                                    <w:right w:val="single" w:sz="12" w:space="0" w:color="auto"/>
                                  </w:tcBorders>
                                </w:tcPr>
                                <w:p w14:paraId="64E6159E" w14:textId="6DB649A8"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99,904</w:t>
                                  </w:r>
                                </w:p>
                              </w:tc>
                            </w:tr>
                            <w:tr w:rsidR="00E237B0" w:rsidRPr="00F25FCA" w14:paraId="0B086E16" w14:textId="69D83AD1" w:rsidTr="00E237B0">
                              <w:trPr>
                                <w:trHeight w:val="25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0A51824D" w14:textId="77777777" w:rsidR="00E237B0" w:rsidRPr="00F25FCA" w:rsidRDefault="00E237B0">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14:paraId="74007A98" w14:textId="77777777" w:rsidR="00E237B0" w:rsidRPr="00F25FCA" w:rsidRDefault="00E237B0">
                                  <w:pPr>
                                    <w:spacing w:line="240" w:lineRule="exac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日銀　金融普及啓発費</w:t>
                                  </w:r>
                                </w:p>
                              </w:tc>
                              <w:tc>
                                <w:tcPr>
                                  <w:tcW w:w="1290" w:type="dxa"/>
                                  <w:tcBorders>
                                    <w:top w:val="single" w:sz="4" w:space="0" w:color="auto"/>
                                    <w:left w:val="single" w:sz="12" w:space="0" w:color="auto"/>
                                    <w:bottom w:val="single" w:sz="12" w:space="0" w:color="auto"/>
                                    <w:right w:val="single" w:sz="12" w:space="0" w:color="auto"/>
                                  </w:tcBorders>
                                </w:tcPr>
                                <w:p w14:paraId="719DC7CC" w14:textId="547B4596"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1,223</w:t>
                                  </w:r>
                                </w:p>
                              </w:tc>
                              <w:tc>
                                <w:tcPr>
                                  <w:tcW w:w="1290" w:type="dxa"/>
                                  <w:tcBorders>
                                    <w:top w:val="single" w:sz="4" w:space="0" w:color="auto"/>
                                    <w:left w:val="single" w:sz="12" w:space="0" w:color="auto"/>
                                    <w:bottom w:val="single" w:sz="12" w:space="0" w:color="auto"/>
                                    <w:right w:val="single" w:sz="12" w:space="0" w:color="auto"/>
                                  </w:tcBorders>
                                  <w:vAlign w:val="center"/>
                                  <w:hideMark/>
                                </w:tcPr>
                                <w:p w14:paraId="37BC9C93" w14:textId="2AA0B072"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1,223</w:t>
                                  </w:r>
                                </w:p>
                              </w:tc>
                              <w:tc>
                                <w:tcPr>
                                  <w:tcW w:w="1276" w:type="dxa"/>
                                  <w:tcBorders>
                                    <w:top w:val="single" w:sz="4" w:space="0" w:color="auto"/>
                                    <w:left w:val="single" w:sz="12" w:space="0" w:color="auto"/>
                                    <w:bottom w:val="single" w:sz="12" w:space="0" w:color="auto"/>
                                    <w:right w:val="single" w:sz="12" w:space="0" w:color="auto"/>
                                  </w:tcBorders>
                                </w:tcPr>
                                <w:p w14:paraId="431F0373" w14:textId="154444CB" w:rsidR="00E237B0" w:rsidRPr="00F25FCA" w:rsidRDefault="00E237B0" w:rsidP="007C7F57">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7</w:t>
                                  </w:r>
                                  <w:r w:rsidRPr="00F25FCA">
                                    <w:rPr>
                                      <w:rFonts w:ascii="ＭＳ ゴシック" w:eastAsia="ＭＳ ゴシック" w:hAnsi="ＭＳ ゴシック"/>
                                      <w:sz w:val="20"/>
                                      <w:szCs w:val="20"/>
                                    </w:rPr>
                                    <w:t>47</w:t>
                                  </w:r>
                                </w:p>
                              </w:tc>
                              <w:tc>
                                <w:tcPr>
                                  <w:tcW w:w="1276" w:type="dxa"/>
                                  <w:tcBorders>
                                    <w:top w:val="single" w:sz="4" w:space="0" w:color="auto"/>
                                    <w:left w:val="single" w:sz="12" w:space="0" w:color="auto"/>
                                    <w:bottom w:val="single" w:sz="12" w:space="0" w:color="auto"/>
                                    <w:right w:val="single" w:sz="12" w:space="0" w:color="auto"/>
                                  </w:tcBorders>
                                </w:tcPr>
                                <w:p w14:paraId="4BF0FB05" w14:textId="3D74C10E" w:rsidR="00E237B0" w:rsidRPr="00F25FCA" w:rsidRDefault="00E237B0" w:rsidP="007C7F57">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747</w:t>
                                  </w:r>
                                </w:p>
                              </w:tc>
                              <w:tc>
                                <w:tcPr>
                                  <w:tcW w:w="1276" w:type="dxa"/>
                                  <w:tcBorders>
                                    <w:top w:val="single" w:sz="4" w:space="0" w:color="auto"/>
                                    <w:left w:val="single" w:sz="12" w:space="0" w:color="auto"/>
                                    <w:bottom w:val="single" w:sz="12" w:space="0" w:color="auto"/>
                                    <w:right w:val="single" w:sz="12" w:space="0" w:color="auto"/>
                                  </w:tcBorders>
                                </w:tcPr>
                                <w:p w14:paraId="27555DC3" w14:textId="107866E8" w:rsidR="00E237B0" w:rsidRPr="00F25FCA" w:rsidRDefault="00E237B0" w:rsidP="007C7F57">
                                  <w:pPr>
                                    <w:spacing w:line="240" w:lineRule="exact"/>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747</w:t>
                                  </w:r>
                                </w:p>
                              </w:tc>
                            </w:tr>
                            <w:tr w:rsidR="00E237B0" w:rsidRPr="00F25FCA" w14:paraId="4E857BDF" w14:textId="10FAC2A8" w:rsidTr="00E237B0">
                              <w:trPr>
                                <w:trHeight w:val="255"/>
                              </w:trPr>
                              <w:tc>
                                <w:tcPr>
                                  <w:tcW w:w="2962" w:type="dxa"/>
                                  <w:gridSpan w:val="3"/>
                                  <w:tcBorders>
                                    <w:top w:val="single" w:sz="12" w:space="0" w:color="auto"/>
                                    <w:left w:val="single" w:sz="12" w:space="0" w:color="auto"/>
                                    <w:bottom w:val="single" w:sz="12" w:space="0" w:color="auto"/>
                                    <w:right w:val="single" w:sz="12" w:space="0" w:color="auto"/>
                                  </w:tcBorders>
                                  <w:vAlign w:val="center"/>
                                  <w:hideMark/>
                                </w:tcPr>
                                <w:p w14:paraId="5D73F88A" w14:textId="77777777" w:rsidR="00E237B0" w:rsidRPr="00F25FCA" w:rsidRDefault="00E237B0">
                                  <w:pPr>
                                    <w:spacing w:line="240" w:lineRule="exac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消費者庁基金・交付金（他所属分）</w:t>
                                  </w:r>
                                </w:p>
                              </w:tc>
                              <w:tc>
                                <w:tcPr>
                                  <w:tcW w:w="1290" w:type="dxa"/>
                                  <w:tcBorders>
                                    <w:top w:val="single" w:sz="12" w:space="0" w:color="auto"/>
                                    <w:left w:val="single" w:sz="12" w:space="0" w:color="auto"/>
                                    <w:bottom w:val="single" w:sz="12" w:space="0" w:color="auto"/>
                                    <w:right w:val="single" w:sz="12" w:space="0" w:color="auto"/>
                                  </w:tcBorders>
                                </w:tcPr>
                                <w:p w14:paraId="1B035C35" w14:textId="101F389A"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6,300</w:t>
                                  </w:r>
                                </w:p>
                              </w:tc>
                              <w:tc>
                                <w:tcPr>
                                  <w:tcW w:w="1290" w:type="dxa"/>
                                  <w:tcBorders>
                                    <w:top w:val="single" w:sz="12" w:space="0" w:color="auto"/>
                                    <w:left w:val="single" w:sz="12" w:space="0" w:color="auto"/>
                                    <w:bottom w:val="single" w:sz="12" w:space="0" w:color="auto"/>
                                    <w:right w:val="single" w:sz="12" w:space="0" w:color="auto"/>
                                  </w:tcBorders>
                                  <w:vAlign w:val="center"/>
                                  <w:hideMark/>
                                </w:tcPr>
                                <w:p w14:paraId="77E8D59B" w14:textId="4D06DAC3"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68,457</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3A579F42" w14:textId="363DD6D6" w:rsidR="00E237B0" w:rsidRPr="00F25FCA" w:rsidRDefault="00E237B0" w:rsidP="005372C8">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49,800</w:t>
                                  </w:r>
                                </w:p>
                              </w:tc>
                              <w:tc>
                                <w:tcPr>
                                  <w:tcW w:w="1276" w:type="dxa"/>
                                  <w:tcBorders>
                                    <w:top w:val="single" w:sz="12" w:space="0" w:color="auto"/>
                                    <w:left w:val="single" w:sz="12" w:space="0" w:color="auto"/>
                                    <w:bottom w:val="single" w:sz="12" w:space="0" w:color="auto"/>
                                    <w:right w:val="single" w:sz="12" w:space="0" w:color="auto"/>
                                  </w:tcBorders>
                                </w:tcPr>
                                <w:p w14:paraId="4347DB95" w14:textId="7FC831EE" w:rsidR="00E237B0" w:rsidRPr="00F25FCA" w:rsidRDefault="00E237B0" w:rsidP="007C7F57">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23,872</w:t>
                                  </w:r>
                                </w:p>
                              </w:tc>
                              <w:tc>
                                <w:tcPr>
                                  <w:tcW w:w="1276" w:type="dxa"/>
                                  <w:tcBorders>
                                    <w:top w:val="single" w:sz="12" w:space="0" w:color="auto"/>
                                    <w:left w:val="single" w:sz="12" w:space="0" w:color="auto"/>
                                    <w:bottom w:val="single" w:sz="12" w:space="0" w:color="auto"/>
                                    <w:right w:val="single" w:sz="12" w:space="0" w:color="auto"/>
                                  </w:tcBorders>
                                </w:tcPr>
                                <w:p w14:paraId="7F0A5F13" w14:textId="6CACF769" w:rsidR="00E237B0" w:rsidRPr="00F25FCA" w:rsidRDefault="00E237B0" w:rsidP="007C7F57">
                                  <w:pPr>
                                    <w:spacing w:line="240" w:lineRule="exact"/>
                                    <w:ind w:firstLineChars="200" w:firstLine="4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24,368</w:t>
                                  </w:r>
                                </w:p>
                              </w:tc>
                            </w:tr>
                          </w:tbl>
                          <w:p w14:paraId="71EDEC21" w14:textId="701D128A" w:rsidR="00527110" w:rsidRPr="00F25FCA" w:rsidRDefault="00527110" w:rsidP="00E0750D">
                            <w:pPr>
                              <w:spacing w:line="240" w:lineRule="exact"/>
                              <w:rPr>
                                <w:rFonts w:ascii="ＭＳ ゴシック" w:eastAsia="ＭＳ ゴシック" w:hAnsi="ＭＳ ゴシック" w:cs="Times New Roman"/>
                                <w:sz w:val="16"/>
                                <w:szCs w:val="16"/>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hint="eastAsia"/>
                                <w:sz w:val="16"/>
                                <w:szCs w:val="16"/>
                              </w:rPr>
                              <w:t>※積立金、国庫返還金を除く。</w:t>
                            </w:r>
                          </w:p>
                          <w:p w14:paraId="4F88B130" w14:textId="5B359B01" w:rsidR="00527110" w:rsidRPr="00F25FCA" w:rsidRDefault="00527110" w:rsidP="00E0750D">
                            <w:pPr>
                              <w:spacing w:line="240" w:lineRule="exact"/>
                              <w:rPr>
                                <w:rFonts w:ascii="ＭＳ ゴシック" w:eastAsia="ＭＳ ゴシック" w:hAnsi="ＭＳ ゴシック"/>
                                <w:sz w:val="20"/>
                                <w:szCs w:val="20"/>
                              </w:rPr>
                            </w:pPr>
                            <w:r w:rsidRPr="00F25FCA">
                              <w:rPr>
                                <w:rFonts w:ascii="ＭＳ ゴシック" w:eastAsia="ＭＳ ゴシック" w:hAnsi="ＭＳ ゴシック" w:hint="eastAsia"/>
                                <w:sz w:val="22"/>
                              </w:rPr>
                              <w:t xml:space="preserve">　　</w:t>
                            </w:r>
                            <w:r w:rsidR="001A1F2C">
                              <w:rPr>
                                <w:rFonts w:ascii="ＭＳ ゴシック" w:eastAsia="ＭＳ ゴシック" w:hAnsi="ＭＳ ゴシック" w:hint="eastAsia"/>
                                <w:sz w:val="20"/>
                                <w:szCs w:val="20"/>
                              </w:rPr>
                              <w:t>大阪府消費者行政活性化基金事業補助金・大阪府消費者行政強化・推</w:t>
                            </w:r>
                            <w:r w:rsidRPr="00F25FCA">
                              <w:rPr>
                                <w:rFonts w:ascii="ＭＳ ゴシック" w:eastAsia="ＭＳ ゴシック" w:hAnsi="ＭＳ ゴシック" w:hint="eastAsia"/>
                                <w:sz w:val="20"/>
                                <w:szCs w:val="20"/>
                              </w:rPr>
                              <w:t>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59"/>
                              <w:gridCol w:w="1701"/>
                              <w:gridCol w:w="1560"/>
                              <w:gridCol w:w="1559"/>
                            </w:tblGrid>
                            <w:tr w:rsidR="00F25FCA" w:rsidRPr="00F25FCA" w14:paraId="0BBA8000" w14:textId="4CAEB0C6" w:rsidTr="00B275B2">
                              <w:tc>
                                <w:tcPr>
                                  <w:tcW w:w="1318" w:type="dxa"/>
                                  <w:tcBorders>
                                    <w:top w:val="single" w:sz="12" w:space="0" w:color="auto"/>
                                    <w:left w:val="single" w:sz="12" w:space="0" w:color="auto"/>
                                    <w:bottom w:val="single" w:sz="12" w:space="0" w:color="auto"/>
                                    <w:right w:val="single" w:sz="12" w:space="0" w:color="auto"/>
                                  </w:tcBorders>
                                </w:tcPr>
                                <w:p w14:paraId="4A025A60" w14:textId="168EFE71" w:rsidR="00527110" w:rsidRPr="00F25FCA" w:rsidRDefault="00527110">
                                  <w:pPr>
                                    <w:spacing w:line="240" w:lineRule="exact"/>
                                    <w:rPr>
                                      <w:rFonts w:ascii="ＭＳ ゴシック" w:eastAsia="ＭＳ ゴシック" w:hAnsi="ＭＳ ゴシック"/>
                                      <w:sz w:val="20"/>
                                      <w:szCs w:val="20"/>
                                    </w:rPr>
                                  </w:pPr>
                                </w:p>
                              </w:tc>
                              <w:tc>
                                <w:tcPr>
                                  <w:tcW w:w="1559" w:type="dxa"/>
                                  <w:tcBorders>
                                    <w:top w:val="single" w:sz="12" w:space="0" w:color="auto"/>
                                    <w:left w:val="single" w:sz="12" w:space="0" w:color="auto"/>
                                    <w:bottom w:val="single" w:sz="12" w:space="0" w:color="auto"/>
                                    <w:right w:val="single" w:sz="12" w:space="0" w:color="auto"/>
                                  </w:tcBorders>
                                  <w:hideMark/>
                                </w:tcPr>
                                <w:p w14:paraId="7C84DC8E" w14:textId="42A95B57" w:rsidR="00527110" w:rsidRPr="00F25FCA" w:rsidRDefault="00527110" w:rsidP="001A2137">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sz w:val="20"/>
                                      <w:szCs w:val="20"/>
                                    </w:rPr>
                                    <w:t>H27(</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c>
                                <w:tcPr>
                                  <w:tcW w:w="1701" w:type="dxa"/>
                                  <w:tcBorders>
                                    <w:top w:val="single" w:sz="12" w:space="0" w:color="auto"/>
                                    <w:left w:val="single" w:sz="12" w:space="0" w:color="auto"/>
                                    <w:bottom w:val="single" w:sz="12" w:space="0" w:color="auto"/>
                                    <w:right w:val="single" w:sz="12" w:space="0" w:color="auto"/>
                                  </w:tcBorders>
                                  <w:hideMark/>
                                </w:tcPr>
                                <w:p w14:paraId="100E32AB" w14:textId="167354D1" w:rsidR="00527110" w:rsidRPr="00F25FCA" w:rsidRDefault="00527110" w:rsidP="001A2137">
                                  <w:pPr>
                                    <w:spacing w:line="240" w:lineRule="exact"/>
                                    <w:jc w:val="center"/>
                                    <w:rPr>
                                      <w:rFonts w:ascii="ＭＳ ゴシック" w:eastAsia="ＭＳ ゴシック" w:hAnsi="ＭＳ ゴシック"/>
                                      <w:sz w:val="20"/>
                                      <w:szCs w:val="20"/>
                                      <w:highlight w:val="lightGray"/>
                                    </w:rPr>
                                  </w:pPr>
                                  <w:r w:rsidRPr="00F25FCA">
                                    <w:rPr>
                                      <w:rFonts w:ascii="ＭＳ ゴシック" w:eastAsia="ＭＳ ゴシック" w:hAnsi="ＭＳ ゴシック" w:hint="eastAsia"/>
                                      <w:sz w:val="20"/>
                                      <w:szCs w:val="20"/>
                                    </w:rPr>
                                    <w:t>H28</w:t>
                                  </w:r>
                                  <w:r w:rsidRPr="00F25FCA">
                                    <w:rPr>
                                      <w:rFonts w:ascii="ＭＳ ゴシック" w:eastAsia="ＭＳ ゴシック" w:hAnsi="ＭＳ ゴシック"/>
                                      <w:sz w:val="20"/>
                                      <w:szCs w:val="20"/>
                                    </w:rPr>
                                    <w:t>(</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c>
                                <w:tcPr>
                                  <w:tcW w:w="1560" w:type="dxa"/>
                                  <w:tcBorders>
                                    <w:top w:val="single" w:sz="12" w:space="0" w:color="auto"/>
                                    <w:left w:val="single" w:sz="12" w:space="0" w:color="auto"/>
                                    <w:bottom w:val="single" w:sz="12" w:space="0" w:color="auto"/>
                                    <w:right w:val="single" w:sz="12" w:space="0" w:color="auto"/>
                                  </w:tcBorders>
                                </w:tcPr>
                                <w:p w14:paraId="11D9ED7C" w14:textId="618980C8" w:rsidR="00527110" w:rsidRPr="00F25FCA" w:rsidRDefault="00527110" w:rsidP="001A2137">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H29</w:t>
                                  </w:r>
                                  <w:r w:rsidRPr="00F25FCA">
                                    <w:rPr>
                                      <w:rFonts w:ascii="ＭＳ ゴシック" w:eastAsia="ＭＳ ゴシック" w:hAnsi="ＭＳ ゴシック"/>
                                      <w:sz w:val="20"/>
                                      <w:szCs w:val="20"/>
                                    </w:rPr>
                                    <w:t>(</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c>
                                <w:tcPr>
                                  <w:tcW w:w="1559" w:type="dxa"/>
                                  <w:tcBorders>
                                    <w:top w:val="single" w:sz="12" w:space="0" w:color="auto"/>
                                    <w:left w:val="single" w:sz="12" w:space="0" w:color="auto"/>
                                    <w:bottom w:val="single" w:sz="12" w:space="0" w:color="auto"/>
                                    <w:right w:val="single" w:sz="12" w:space="0" w:color="auto"/>
                                  </w:tcBorders>
                                </w:tcPr>
                                <w:p w14:paraId="64C07C23" w14:textId="731E74F6" w:rsidR="00527110" w:rsidRPr="00F25FCA" w:rsidRDefault="00527110" w:rsidP="001A2137">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H30</w:t>
                                  </w:r>
                                  <w:r w:rsidRPr="00F25FCA">
                                    <w:rPr>
                                      <w:rFonts w:ascii="ＭＳ ゴシック" w:eastAsia="ＭＳ ゴシック" w:hAnsi="ＭＳ ゴシック"/>
                                      <w:sz w:val="20"/>
                                      <w:szCs w:val="20"/>
                                    </w:rPr>
                                    <w:t>(</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r>
                            <w:tr w:rsidR="00F25FCA" w:rsidRPr="00F25FCA" w14:paraId="7104F4A7" w14:textId="47672D3F" w:rsidTr="00B275B2">
                              <w:tc>
                                <w:tcPr>
                                  <w:tcW w:w="1318" w:type="dxa"/>
                                  <w:tcBorders>
                                    <w:top w:val="single" w:sz="12" w:space="0" w:color="auto"/>
                                    <w:left w:val="single" w:sz="12" w:space="0" w:color="auto"/>
                                    <w:bottom w:val="single" w:sz="4" w:space="0" w:color="auto"/>
                                    <w:right w:val="single" w:sz="12" w:space="0" w:color="auto"/>
                                  </w:tcBorders>
                                  <w:hideMark/>
                                </w:tcPr>
                                <w:p w14:paraId="0CCD241E" w14:textId="77777777" w:rsidR="00527110" w:rsidRPr="00F25FCA" w:rsidRDefault="0052711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大　阪　府</w:t>
                                  </w:r>
                                </w:p>
                              </w:tc>
                              <w:tc>
                                <w:tcPr>
                                  <w:tcW w:w="1559" w:type="dxa"/>
                                  <w:tcBorders>
                                    <w:top w:val="single" w:sz="12" w:space="0" w:color="auto"/>
                                    <w:left w:val="single" w:sz="12" w:space="0" w:color="auto"/>
                                    <w:bottom w:val="single" w:sz="4" w:space="0" w:color="auto"/>
                                    <w:right w:val="single" w:sz="12" w:space="0" w:color="auto"/>
                                  </w:tcBorders>
                                  <w:hideMark/>
                                </w:tcPr>
                                <w:p w14:paraId="5D963E13" w14:textId="436267D5" w:rsidR="00527110" w:rsidRPr="00F25FCA" w:rsidRDefault="00527110" w:rsidP="001A2137">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47,604</w:t>
                                  </w:r>
                                </w:p>
                              </w:tc>
                              <w:tc>
                                <w:tcPr>
                                  <w:tcW w:w="1701" w:type="dxa"/>
                                  <w:tcBorders>
                                    <w:top w:val="single" w:sz="12" w:space="0" w:color="auto"/>
                                    <w:left w:val="single" w:sz="12" w:space="0" w:color="auto"/>
                                    <w:bottom w:val="single" w:sz="4" w:space="0" w:color="auto"/>
                                    <w:right w:val="single" w:sz="12" w:space="0" w:color="auto"/>
                                  </w:tcBorders>
                                  <w:hideMark/>
                                </w:tcPr>
                                <w:p w14:paraId="67D8536A" w14:textId="30250CCD"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72,598</w:t>
                                  </w:r>
                                </w:p>
                              </w:tc>
                              <w:tc>
                                <w:tcPr>
                                  <w:tcW w:w="1560" w:type="dxa"/>
                                  <w:tcBorders>
                                    <w:top w:val="single" w:sz="12" w:space="0" w:color="auto"/>
                                    <w:left w:val="single" w:sz="12" w:space="0" w:color="auto"/>
                                    <w:bottom w:val="single" w:sz="4" w:space="0" w:color="auto"/>
                                    <w:right w:val="single" w:sz="12" w:space="0" w:color="auto"/>
                                  </w:tcBorders>
                                </w:tcPr>
                                <w:p w14:paraId="567E5520" w14:textId="35790E97"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53,499</w:t>
                                  </w:r>
                                </w:p>
                              </w:tc>
                              <w:tc>
                                <w:tcPr>
                                  <w:tcW w:w="1559" w:type="dxa"/>
                                  <w:tcBorders>
                                    <w:top w:val="single" w:sz="12" w:space="0" w:color="auto"/>
                                    <w:left w:val="single" w:sz="12" w:space="0" w:color="auto"/>
                                    <w:bottom w:val="single" w:sz="4" w:space="0" w:color="auto"/>
                                    <w:right w:val="single" w:sz="12" w:space="0" w:color="auto"/>
                                  </w:tcBorders>
                                </w:tcPr>
                                <w:p w14:paraId="5C3F9E41" w14:textId="6A268212"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52,203</w:t>
                                  </w:r>
                                </w:p>
                              </w:tc>
                            </w:tr>
                            <w:tr w:rsidR="00F25FCA" w:rsidRPr="00F25FCA" w14:paraId="0CE879FE" w14:textId="0FA711B0" w:rsidTr="00B275B2">
                              <w:tc>
                                <w:tcPr>
                                  <w:tcW w:w="1318" w:type="dxa"/>
                                  <w:tcBorders>
                                    <w:top w:val="single" w:sz="4" w:space="0" w:color="auto"/>
                                    <w:left w:val="single" w:sz="12" w:space="0" w:color="auto"/>
                                    <w:bottom w:val="single" w:sz="12" w:space="0" w:color="auto"/>
                                    <w:right w:val="single" w:sz="12" w:space="0" w:color="auto"/>
                                  </w:tcBorders>
                                  <w:hideMark/>
                                </w:tcPr>
                                <w:p w14:paraId="662AA121" w14:textId="77777777" w:rsidR="00527110" w:rsidRPr="00F25FCA" w:rsidRDefault="0052711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市　町　村</w:t>
                                  </w:r>
                                </w:p>
                              </w:tc>
                              <w:tc>
                                <w:tcPr>
                                  <w:tcW w:w="1559" w:type="dxa"/>
                                  <w:tcBorders>
                                    <w:top w:val="single" w:sz="4" w:space="0" w:color="auto"/>
                                    <w:left w:val="single" w:sz="12" w:space="0" w:color="auto"/>
                                    <w:bottom w:val="single" w:sz="12" w:space="0" w:color="auto"/>
                                    <w:right w:val="single" w:sz="12" w:space="0" w:color="auto"/>
                                  </w:tcBorders>
                                  <w:hideMark/>
                                </w:tcPr>
                                <w:p w14:paraId="651D730C" w14:textId="6CACD424" w:rsidR="00527110" w:rsidRPr="00F25FCA" w:rsidRDefault="00527110">
                                  <w:pPr>
                                    <w:wordWrap w:val="0"/>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187,137</w:t>
                                  </w:r>
                                </w:p>
                              </w:tc>
                              <w:tc>
                                <w:tcPr>
                                  <w:tcW w:w="1701" w:type="dxa"/>
                                  <w:tcBorders>
                                    <w:top w:val="single" w:sz="4" w:space="0" w:color="auto"/>
                                    <w:left w:val="single" w:sz="12" w:space="0" w:color="auto"/>
                                    <w:bottom w:val="single" w:sz="12" w:space="0" w:color="auto"/>
                                    <w:right w:val="single" w:sz="12" w:space="0" w:color="auto"/>
                                  </w:tcBorders>
                                  <w:hideMark/>
                                </w:tcPr>
                                <w:p w14:paraId="35D3797D" w14:textId="1E88286A"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194,776</w:t>
                                  </w:r>
                                </w:p>
                              </w:tc>
                              <w:tc>
                                <w:tcPr>
                                  <w:tcW w:w="1560" w:type="dxa"/>
                                  <w:tcBorders>
                                    <w:top w:val="single" w:sz="4" w:space="0" w:color="auto"/>
                                    <w:left w:val="single" w:sz="12" w:space="0" w:color="auto"/>
                                    <w:bottom w:val="single" w:sz="12" w:space="0" w:color="auto"/>
                                    <w:right w:val="single" w:sz="12" w:space="0" w:color="auto"/>
                                  </w:tcBorders>
                                </w:tcPr>
                                <w:p w14:paraId="28F44986" w14:textId="2B910253"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203,731</w:t>
                                  </w:r>
                                </w:p>
                              </w:tc>
                              <w:tc>
                                <w:tcPr>
                                  <w:tcW w:w="1559" w:type="dxa"/>
                                  <w:tcBorders>
                                    <w:top w:val="single" w:sz="4" w:space="0" w:color="auto"/>
                                    <w:left w:val="single" w:sz="12" w:space="0" w:color="auto"/>
                                    <w:bottom w:val="single" w:sz="12" w:space="0" w:color="auto"/>
                                    <w:right w:val="single" w:sz="12" w:space="0" w:color="auto"/>
                                  </w:tcBorders>
                                </w:tcPr>
                                <w:p w14:paraId="175E39E6" w14:textId="1552FEED"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144,493</w:t>
                                  </w:r>
                                </w:p>
                              </w:tc>
                            </w:tr>
                            <w:tr w:rsidR="00F25FCA" w:rsidRPr="00F25FCA" w14:paraId="6EFC3B8E" w14:textId="14DFDF6F" w:rsidTr="00B275B2">
                              <w:tc>
                                <w:tcPr>
                                  <w:tcW w:w="1318" w:type="dxa"/>
                                  <w:tcBorders>
                                    <w:top w:val="single" w:sz="12" w:space="0" w:color="auto"/>
                                    <w:left w:val="single" w:sz="12" w:space="0" w:color="auto"/>
                                    <w:bottom w:val="single" w:sz="12" w:space="0" w:color="auto"/>
                                    <w:right w:val="single" w:sz="12" w:space="0" w:color="auto"/>
                                  </w:tcBorders>
                                  <w:hideMark/>
                                </w:tcPr>
                                <w:p w14:paraId="4D9CC6FC" w14:textId="77777777" w:rsidR="00527110" w:rsidRPr="00F25FCA" w:rsidRDefault="0052711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計</w:t>
                                  </w:r>
                                </w:p>
                              </w:tc>
                              <w:tc>
                                <w:tcPr>
                                  <w:tcW w:w="1559" w:type="dxa"/>
                                  <w:tcBorders>
                                    <w:top w:val="single" w:sz="12" w:space="0" w:color="auto"/>
                                    <w:left w:val="single" w:sz="12" w:space="0" w:color="auto"/>
                                    <w:bottom w:val="single" w:sz="12" w:space="0" w:color="auto"/>
                                    <w:right w:val="single" w:sz="12" w:space="0" w:color="auto"/>
                                  </w:tcBorders>
                                  <w:hideMark/>
                                </w:tcPr>
                                <w:p w14:paraId="69C9F2D9" w14:textId="71F8436E"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234,741</w:t>
                                  </w:r>
                                </w:p>
                              </w:tc>
                              <w:tc>
                                <w:tcPr>
                                  <w:tcW w:w="1701" w:type="dxa"/>
                                  <w:tcBorders>
                                    <w:top w:val="single" w:sz="12" w:space="0" w:color="auto"/>
                                    <w:left w:val="single" w:sz="12" w:space="0" w:color="auto"/>
                                    <w:bottom w:val="single" w:sz="12" w:space="0" w:color="auto"/>
                                    <w:right w:val="single" w:sz="12" w:space="0" w:color="auto"/>
                                  </w:tcBorders>
                                  <w:hideMark/>
                                </w:tcPr>
                                <w:p w14:paraId="03765DE1" w14:textId="117A4A29"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267,374</w:t>
                                  </w:r>
                                </w:p>
                              </w:tc>
                              <w:tc>
                                <w:tcPr>
                                  <w:tcW w:w="1560" w:type="dxa"/>
                                  <w:tcBorders>
                                    <w:top w:val="single" w:sz="12" w:space="0" w:color="auto"/>
                                    <w:left w:val="single" w:sz="12" w:space="0" w:color="auto"/>
                                    <w:bottom w:val="single" w:sz="12" w:space="0" w:color="auto"/>
                                    <w:right w:val="single" w:sz="12" w:space="0" w:color="auto"/>
                                  </w:tcBorders>
                                </w:tcPr>
                                <w:p w14:paraId="4F7165C4" w14:textId="122EBF47" w:rsidR="00527110" w:rsidRPr="00F25FCA" w:rsidRDefault="00527110" w:rsidP="00995BD6">
                                  <w:pPr>
                                    <w:wordWrap w:val="0"/>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w:t>
                                  </w:r>
                                  <w:r w:rsidRPr="00F25FCA">
                                    <w:rPr>
                                      <w:rFonts w:ascii="ＭＳ ゴシック" w:eastAsia="ＭＳ ゴシック" w:hAnsi="ＭＳ ゴシック"/>
                                      <w:sz w:val="20"/>
                                      <w:szCs w:val="20"/>
                                    </w:rPr>
                                    <w:t xml:space="preserve"> 257,230</w:t>
                                  </w:r>
                                </w:p>
                              </w:tc>
                              <w:tc>
                                <w:tcPr>
                                  <w:tcW w:w="1559" w:type="dxa"/>
                                  <w:tcBorders>
                                    <w:top w:val="single" w:sz="12" w:space="0" w:color="auto"/>
                                    <w:left w:val="single" w:sz="12" w:space="0" w:color="auto"/>
                                    <w:bottom w:val="single" w:sz="12" w:space="0" w:color="auto"/>
                                    <w:right w:val="single" w:sz="12" w:space="0" w:color="auto"/>
                                  </w:tcBorders>
                                </w:tcPr>
                                <w:p w14:paraId="6B8B659C" w14:textId="7B8F159E" w:rsidR="00527110" w:rsidRPr="00F25FCA" w:rsidRDefault="00527110" w:rsidP="00995BD6">
                                  <w:pPr>
                                    <w:wordWrap w:val="0"/>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196,696</w:t>
                                  </w:r>
                                </w:p>
                              </w:tc>
                            </w:tr>
                          </w:tbl>
                          <w:p w14:paraId="5D85A6FA" w14:textId="77777777" w:rsidR="00527110" w:rsidRPr="00F25FCA" w:rsidRDefault="00527110" w:rsidP="00E0750D">
                            <w:pPr>
                              <w:spacing w:line="240" w:lineRule="exact"/>
                              <w:ind w:left="880" w:hangingChars="400" w:hanging="880"/>
                              <w:rPr>
                                <w:rFonts w:ascii="ＭＳ ゴシック" w:eastAsia="ＭＳ ゴシック" w:hAnsi="ＭＳ ゴシック" w:cs="Times New Roman"/>
                                <w:sz w:val="16"/>
                                <w:szCs w:val="16"/>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6B63B057" w14:textId="45F5F99F" w:rsidR="00527110" w:rsidRPr="00F25FCA" w:rsidRDefault="00527110" w:rsidP="00E0750D">
                            <w:pPr>
                              <w:spacing w:line="240" w:lineRule="exact"/>
                              <w:ind w:firstLineChars="400" w:firstLine="64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交付金による単年度毎の執行。但し、積み立てた基金は、32年度まで活用可能</w:t>
                            </w:r>
                          </w:p>
                          <w:p w14:paraId="6A70EC8B" w14:textId="08762A3F" w:rsidR="00527110" w:rsidRPr="00F25FCA" w:rsidRDefault="00527110" w:rsidP="00E0750D">
                            <w:pPr>
                              <w:spacing w:line="240" w:lineRule="exact"/>
                              <w:ind w:firstLineChars="300" w:firstLine="48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383F726D" w14:textId="07B49C70" w:rsidR="00527110" w:rsidRPr="00F25FCA" w:rsidRDefault="00527110" w:rsidP="00E0750D">
                            <w:pPr>
                              <w:spacing w:line="240" w:lineRule="exact"/>
                              <w:ind w:firstLineChars="300" w:firstLine="48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※平成30年度</w:t>
                            </w:r>
                            <w:r w:rsidRPr="00F25FCA">
                              <w:rPr>
                                <w:rFonts w:ascii="ＭＳ ゴシック" w:eastAsia="ＭＳ ゴシック" w:hAnsi="ＭＳ ゴシック"/>
                                <w:sz w:val="16"/>
                                <w:szCs w:val="16"/>
                              </w:rPr>
                              <w:t>からは</w:t>
                            </w:r>
                            <w:r w:rsidRPr="00F25FCA">
                              <w:rPr>
                                <w:rFonts w:ascii="ＭＳ ゴシック" w:eastAsia="ＭＳ ゴシック" w:hAnsi="ＭＳ ゴシック" w:hint="eastAsia"/>
                                <w:sz w:val="16"/>
                                <w:szCs w:val="16"/>
                              </w:rPr>
                              <w:t>府消費者行政活性化基金及び地方消費者行政強化交付金</w:t>
                            </w:r>
                            <w:r w:rsidRPr="00F25FCA">
                              <w:rPr>
                                <w:rFonts w:ascii="ＭＳ ゴシック" w:eastAsia="ＭＳ ゴシック" w:hAnsi="ＭＳ ゴシック"/>
                                <w:sz w:val="16"/>
                                <w:szCs w:val="16"/>
                              </w:rPr>
                              <w:t>を</w:t>
                            </w:r>
                            <w:r w:rsidRPr="00F25FCA">
                              <w:rPr>
                                <w:rFonts w:ascii="ＭＳ ゴシック" w:eastAsia="ＭＳ ゴシック" w:hAnsi="ＭＳ ゴシック" w:hint="eastAsia"/>
                                <w:sz w:val="16"/>
                                <w:szCs w:val="16"/>
                              </w:rPr>
                              <w:t>活用して</w:t>
                            </w:r>
                            <w:r w:rsidRPr="00F25FCA">
                              <w:rPr>
                                <w:rFonts w:ascii="ＭＳ ゴシック" w:eastAsia="ＭＳ ゴシック" w:hAnsi="ＭＳ ゴシック"/>
                                <w:sz w:val="16"/>
                                <w:szCs w:val="16"/>
                              </w:rPr>
                              <w:t>執行</w:t>
                            </w:r>
                          </w:p>
                          <w:p w14:paraId="092F82C4" w14:textId="0B005F1F" w:rsidR="00527110" w:rsidRPr="00F25FCA" w:rsidRDefault="00527110" w:rsidP="00E0750D">
                            <w:pPr>
                              <w:spacing w:line="240" w:lineRule="exact"/>
                              <w:ind w:firstLineChars="300" w:firstLine="48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※消費者庁基金・</w:t>
                            </w:r>
                            <w:r w:rsidR="000B7566">
                              <w:rPr>
                                <w:rFonts w:ascii="ＭＳ ゴシック" w:eastAsia="ＭＳ ゴシック" w:hAnsi="ＭＳ ゴシック" w:hint="eastAsia"/>
                                <w:sz w:val="16"/>
                                <w:szCs w:val="16"/>
                              </w:rPr>
                              <w:t>交付金（他所属分）は、消費生活センター以外の所属</w:t>
                            </w:r>
                            <w:r w:rsidRPr="00F25FCA">
                              <w:rPr>
                                <w:rFonts w:ascii="ＭＳ ゴシック" w:eastAsia="ＭＳ ゴシック" w:hAnsi="ＭＳ ゴシック" w:hint="eastAsia"/>
                                <w:sz w:val="16"/>
                                <w:szCs w:val="16"/>
                              </w:rPr>
                              <w:t>の執行分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DA174" id="角丸四角形 7" o:spid="_x0000_s1031" style="position:absolute;left:0;text-align:left;margin-left:20.05pt;margin-top:17.8pt;width:503.2pt;height:276.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">
                <v:textbox inset="5.85pt,.7pt,5.85pt,.7pt">
                  <w:txbxContent>
                    <w:p w14:paraId="772C1A2F" w14:textId="00E9E4EB" w:rsidR="00527110" w:rsidRPr="00F25FCA" w:rsidRDefault="00527110" w:rsidP="00E0750D">
                      <w:pPr>
                        <w:spacing w:line="240" w:lineRule="exact"/>
                        <w:ind w:left="7700" w:hangingChars="3500" w:hanging="7700"/>
                        <w:jc w:val="left"/>
                        <w:rPr>
                          <w:rFonts w:ascii="ＭＳ ゴシック" w:eastAsia="ＭＳ ゴシック" w:hAnsi="ＭＳ ゴシック"/>
                          <w:sz w:val="22"/>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sz w:val="22"/>
                        </w:rPr>
                        <w:t xml:space="preserve">　　　　　　　　　　　　　　　　　　　　　　　</w:t>
                      </w:r>
                      <w:r w:rsidRPr="00F25FCA">
                        <w:rPr>
                          <w:rFonts w:ascii="ＭＳ ゴシック" w:eastAsia="ＭＳ ゴシック" w:hAnsi="ＭＳ ゴシック" w:hint="eastAsia"/>
                          <w:sz w:val="20"/>
                          <w:szCs w:val="20"/>
                        </w:rPr>
                        <w:t>（単位：千円）</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525"/>
                        <w:gridCol w:w="2027"/>
                        <w:gridCol w:w="1290"/>
                        <w:gridCol w:w="1290"/>
                        <w:gridCol w:w="1276"/>
                        <w:gridCol w:w="1276"/>
                        <w:gridCol w:w="1276"/>
                      </w:tblGrid>
                      <w:tr w:rsidR="00E237B0" w:rsidRPr="00F25FCA" w14:paraId="627ED0E8" w14:textId="27B4DF6B" w:rsidTr="00E237B0">
                        <w:tc>
                          <w:tcPr>
                            <w:tcW w:w="2962" w:type="dxa"/>
                            <w:gridSpan w:val="3"/>
                            <w:tcBorders>
                              <w:top w:val="single" w:sz="12" w:space="0" w:color="auto"/>
                              <w:left w:val="single" w:sz="12" w:space="0" w:color="auto"/>
                              <w:bottom w:val="single" w:sz="12" w:space="0" w:color="auto"/>
                              <w:right w:val="single" w:sz="12" w:space="0" w:color="auto"/>
                            </w:tcBorders>
                          </w:tcPr>
                          <w:p w14:paraId="711906DE" w14:textId="77777777" w:rsidR="00E237B0" w:rsidRPr="00F25FCA" w:rsidRDefault="00E237B0">
                            <w:pPr>
                              <w:spacing w:line="240" w:lineRule="exact"/>
                              <w:rPr>
                                <w:rFonts w:ascii="ＭＳ ゴシック" w:eastAsia="ＭＳ ゴシック" w:hAnsi="ＭＳ ゴシック"/>
                                <w:sz w:val="20"/>
                                <w:szCs w:val="20"/>
                              </w:rPr>
                            </w:pPr>
                          </w:p>
                        </w:tc>
                        <w:tc>
                          <w:tcPr>
                            <w:tcW w:w="1290" w:type="dxa"/>
                            <w:tcBorders>
                              <w:top w:val="single" w:sz="12" w:space="0" w:color="auto"/>
                              <w:left w:val="single" w:sz="12" w:space="0" w:color="auto"/>
                              <w:bottom w:val="single" w:sz="12" w:space="0" w:color="auto"/>
                              <w:right w:val="single" w:sz="12" w:space="0" w:color="auto"/>
                            </w:tcBorders>
                          </w:tcPr>
                          <w:p w14:paraId="73C6E8FF" w14:textId="4F8BA288"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w:t>
                            </w:r>
                            <w:r w:rsidRPr="00F25FCA">
                              <w:rPr>
                                <w:rFonts w:ascii="ＭＳ ゴシック" w:eastAsia="ＭＳ ゴシック" w:hAnsi="ＭＳ ゴシック"/>
                                <w:sz w:val="20"/>
                                <w:szCs w:val="20"/>
                              </w:rPr>
                              <w:t>27</w:t>
                            </w:r>
                            <w:r w:rsidRPr="00F25FCA">
                              <w:rPr>
                                <w:rFonts w:ascii="ＭＳ ゴシック" w:eastAsia="ＭＳ ゴシック" w:hAnsi="ＭＳ ゴシック" w:hint="eastAsia"/>
                                <w:sz w:val="20"/>
                                <w:szCs w:val="20"/>
                              </w:rPr>
                              <w:t>年度</w:t>
                            </w:r>
                          </w:p>
                        </w:tc>
                        <w:tc>
                          <w:tcPr>
                            <w:tcW w:w="1290" w:type="dxa"/>
                            <w:tcBorders>
                              <w:top w:val="single" w:sz="12" w:space="0" w:color="auto"/>
                              <w:left w:val="single" w:sz="12" w:space="0" w:color="auto"/>
                              <w:bottom w:val="single" w:sz="12" w:space="0" w:color="auto"/>
                              <w:right w:val="single" w:sz="12" w:space="0" w:color="auto"/>
                            </w:tcBorders>
                            <w:hideMark/>
                          </w:tcPr>
                          <w:p w14:paraId="18FFA8C1" w14:textId="3E03F3EA"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H28年度</w:t>
                            </w:r>
                          </w:p>
                        </w:tc>
                        <w:tc>
                          <w:tcPr>
                            <w:tcW w:w="1276" w:type="dxa"/>
                            <w:tcBorders>
                              <w:top w:val="single" w:sz="12" w:space="0" w:color="auto"/>
                              <w:left w:val="single" w:sz="12" w:space="0" w:color="auto"/>
                              <w:bottom w:val="single" w:sz="12" w:space="0" w:color="auto"/>
                              <w:right w:val="single" w:sz="12" w:space="0" w:color="auto"/>
                            </w:tcBorders>
                            <w:hideMark/>
                          </w:tcPr>
                          <w:p w14:paraId="22F9C171" w14:textId="7D34861E"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H29年度</w:t>
                            </w:r>
                          </w:p>
                        </w:tc>
                        <w:tc>
                          <w:tcPr>
                            <w:tcW w:w="1276" w:type="dxa"/>
                            <w:tcBorders>
                              <w:top w:val="single" w:sz="12" w:space="0" w:color="auto"/>
                              <w:left w:val="single" w:sz="12" w:space="0" w:color="auto"/>
                              <w:bottom w:val="single" w:sz="12" w:space="0" w:color="auto"/>
                              <w:right w:val="single" w:sz="12" w:space="0" w:color="auto"/>
                            </w:tcBorders>
                          </w:tcPr>
                          <w:p w14:paraId="707EF577" w14:textId="31754F1A" w:rsidR="00E237B0" w:rsidRPr="00F25FCA" w:rsidRDefault="00E237B0" w:rsidP="00427B82">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H30年度</w:t>
                            </w:r>
                          </w:p>
                        </w:tc>
                        <w:tc>
                          <w:tcPr>
                            <w:tcW w:w="1276" w:type="dxa"/>
                            <w:tcBorders>
                              <w:top w:val="single" w:sz="12" w:space="0" w:color="auto"/>
                              <w:left w:val="single" w:sz="12" w:space="0" w:color="auto"/>
                              <w:bottom w:val="single" w:sz="12" w:space="0" w:color="auto"/>
                              <w:right w:val="single" w:sz="12" w:space="0" w:color="auto"/>
                            </w:tcBorders>
                          </w:tcPr>
                          <w:p w14:paraId="60EBD8AC" w14:textId="003F2898" w:rsidR="00E237B0" w:rsidRPr="00F25FCA" w:rsidRDefault="00E237B0" w:rsidP="00427B82">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R1年度</w:t>
                            </w:r>
                          </w:p>
                        </w:tc>
                      </w:tr>
                      <w:tr w:rsidR="00E237B0" w:rsidRPr="00F25FCA" w14:paraId="32C90B5B" w14:textId="52E41F4A" w:rsidTr="00E237B0">
                        <w:trPr>
                          <w:trHeight w:val="243"/>
                        </w:trPr>
                        <w:tc>
                          <w:tcPr>
                            <w:tcW w:w="2962" w:type="dxa"/>
                            <w:gridSpan w:val="3"/>
                            <w:tcBorders>
                              <w:top w:val="single" w:sz="12" w:space="0" w:color="auto"/>
                              <w:left w:val="single" w:sz="12" w:space="0" w:color="auto"/>
                              <w:bottom w:val="single" w:sz="4" w:space="0" w:color="auto"/>
                              <w:right w:val="single" w:sz="12" w:space="0" w:color="auto"/>
                            </w:tcBorders>
                            <w:vAlign w:val="center"/>
                            <w:hideMark/>
                          </w:tcPr>
                          <w:p w14:paraId="362151B6" w14:textId="77777777" w:rsidR="00E237B0" w:rsidRPr="00F25FCA" w:rsidRDefault="00E237B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当初予算額</w:t>
                            </w:r>
                          </w:p>
                        </w:tc>
                        <w:tc>
                          <w:tcPr>
                            <w:tcW w:w="1290" w:type="dxa"/>
                            <w:tcBorders>
                              <w:top w:val="single" w:sz="12" w:space="0" w:color="auto"/>
                              <w:left w:val="single" w:sz="12" w:space="0" w:color="auto"/>
                              <w:bottom w:val="single" w:sz="4" w:space="0" w:color="auto"/>
                              <w:right w:val="single" w:sz="12" w:space="0" w:color="auto"/>
                            </w:tcBorders>
                          </w:tcPr>
                          <w:p w14:paraId="6AD622C0" w14:textId="6940C5EB"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419,335</w:t>
                            </w:r>
                          </w:p>
                        </w:tc>
                        <w:tc>
                          <w:tcPr>
                            <w:tcW w:w="1290" w:type="dxa"/>
                            <w:tcBorders>
                              <w:top w:val="single" w:sz="12" w:space="0" w:color="auto"/>
                              <w:left w:val="single" w:sz="12" w:space="0" w:color="auto"/>
                              <w:bottom w:val="single" w:sz="4" w:space="0" w:color="auto"/>
                              <w:right w:val="single" w:sz="12" w:space="0" w:color="auto"/>
                            </w:tcBorders>
                            <w:vAlign w:val="center"/>
                            <w:hideMark/>
                          </w:tcPr>
                          <w:p w14:paraId="75B62047" w14:textId="30E56165"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432,755</w:t>
                            </w:r>
                          </w:p>
                        </w:tc>
                        <w:tc>
                          <w:tcPr>
                            <w:tcW w:w="1276" w:type="dxa"/>
                            <w:tcBorders>
                              <w:top w:val="single" w:sz="12" w:space="0" w:color="auto"/>
                              <w:left w:val="single" w:sz="12" w:space="0" w:color="auto"/>
                              <w:bottom w:val="single" w:sz="4" w:space="0" w:color="auto"/>
                              <w:right w:val="single" w:sz="12" w:space="0" w:color="auto"/>
                            </w:tcBorders>
                            <w:vAlign w:val="center"/>
                            <w:hideMark/>
                          </w:tcPr>
                          <w:p w14:paraId="67012A85" w14:textId="1A42BB3E"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466,266</w:t>
                            </w:r>
                          </w:p>
                        </w:tc>
                        <w:tc>
                          <w:tcPr>
                            <w:tcW w:w="1276" w:type="dxa"/>
                            <w:tcBorders>
                              <w:top w:val="single" w:sz="12" w:space="0" w:color="auto"/>
                              <w:left w:val="single" w:sz="12" w:space="0" w:color="auto"/>
                              <w:bottom w:val="single" w:sz="4" w:space="0" w:color="auto"/>
                              <w:right w:val="single" w:sz="12" w:space="0" w:color="auto"/>
                            </w:tcBorders>
                          </w:tcPr>
                          <w:p w14:paraId="620E170A" w14:textId="4693F1E2"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298,908</w:t>
                            </w:r>
                          </w:p>
                        </w:tc>
                        <w:tc>
                          <w:tcPr>
                            <w:tcW w:w="1276" w:type="dxa"/>
                            <w:tcBorders>
                              <w:top w:val="single" w:sz="12" w:space="0" w:color="auto"/>
                              <w:left w:val="single" w:sz="12" w:space="0" w:color="auto"/>
                              <w:bottom w:val="single" w:sz="4" w:space="0" w:color="auto"/>
                              <w:right w:val="single" w:sz="12" w:space="0" w:color="auto"/>
                            </w:tcBorders>
                          </w:tcPr>
                          <w:p w14:paraId="14914DCD" w14:textId="2C1F2754"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265,516</w:t>
                            </w:r>
                          </w:p>
                        </w:tc>
                      </w:tr>
                      <w:tr w:rsidR="00E237B0" w:rsidRPr="00F25FCA" w14:paraId="51C9889F" w14:textId="256264E0" w:rsidTr="00E237B0">
                        <w:trPr>
                          <w:trHeight w:val="243"/>
                        </w:trPr>
                        <w:tc>
                          <w:tcPr>
                            <w:tcW w:w="41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5C57022" w14:textId="77777777" w:rsidR="00E237B0" w:rsidRPr="00F25FCA" w:rsidRDefault="00E237B0">
                            <w:pPr>
                              <w:spacing w:line="240" w:lineRule="exact"/>
                              <w:ind w:left="113" w:right="113"/>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14:paraId="626BAC87" w14:textId="77777777" w:rsidR="00E237B0" w:rsidRPr="00F25FCA" w:rsidRDefault="00E237B0">
                            <w:pPr>
                              <w:spacing w:line="240" w:lineRule="exact"/>
                              <w:rPr>
                                <w:rFonts w:ascii="ＭＳ ゴシック" w:eastAsia="ＭＳ ゴシック" w:hAnsi="ＭＳ ゴシック"/>
                                <w:sz w:val="20"/>
                                <w:szCs w:val="20"/>
                              </w:rPr>
                            </w:pPr>
                            <w:r w:rsidRPr="00F25FCA">
                              <w:rPr>
                                <w:rFonts w:ascii="ＭＳ ゴシック" w:eastAsia="ＭＳ ゴシック" w:hAnsi="ＭＳ ゴシック" w:hint="eastAsia"/>
                                <w:sz w:val="18"/>
                                <w:szCs w:val="18"/>
                              </w:rPr>
                              <w:t>一般財源(</w:t>
                            </w:r>
                            <w:r w:rsidRPr="00F25FCA">
                              <w:rPr>
                                <w:rFonts w:ascii="ＭＳ ゴシック" w:eastAsia="ＭＳ ゴシック" w:hAnsi="ＭＳ ゴシック" w:hint="eastAsia"/>
                                <w:sz w:val="16"/>
                                <w:szCs w:val="16"/>
                              </w:rPr>
                              <w:t>大阪市負担分含む)</w:t>
                            </w:r>
                          </w:p>
                        </w:tc>
                        <w:tc>
                          <w:tcPr>
                            <w:tcW w:w="1290" w:type="dxa"/>
                            <w:tcBorders>
                              <w:top w:val="single" w:sz="4" w:space="0" w:color="auto"/>
                              <w:left w:val="single" w:sz="12" w:space="0" w:color="auto"/>
                              <w:bottom w:val="single" w:sz="4" w:space="0" w:color="auto"/>
                              <w:right w:val="single" w:sz="12" w:space="0" w:color="auto"/>
                            </w:tcBorders>
                          </w:tcPr>
                          <w:p w14:paraId="015B620C" w14:textId="4229746F"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136,356</w:t>
                            </w:r>
                          </w:p>
                        </w:tc>
                        <w:tc>
                          <w:tcPr>
                            <w:tcW w:w="1290" w:type="dxa"/>
                            <w:tcBorders>
                              <w:top w:val="single" w:sz="4" w:space="0" w:color="auto"/>
                              <w:left w:val="single" w:sz="12" w:space="0" w:color="auto"/>
                              <w:bottom w:val="single" w:sz="4" w:space="0" w:color="auto"/>
                              <w:right w:val="single" w:sz="12" w:space="0" w:color="auto"/>
                            </w:tcBorders>
                            <w:vAlign w:val="center"/>
                            <w:hideMark/>
                          </w:tcPr>
                          <w:p w14:paraId="7C992741" w14:textId="34000F65"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130,140</w:t>
                            </w:r>
                          </w:p>
                        </w:tc>
                        <w:tc>
                          <w:tcPr>
                            <w:tcW w:w="1276" w:type="dxa"/>
                            <w:tcBorders>
                              <w:top w:val="single" w:sz="4" w:space="0" w:color="auto"/>
                              <w:left w:val="single" w:sz="12" w:space="0" w:color="auto"/>
                              <w:bottom w:val="single" w:sz="4" w:space="0" w:color="auto"/>
                              <w:right w:val="single" w:sz="12" w:space="0" w:color="auto"/>
                            </w:tcBorders>
                            <w:vAlign w:val="center"/>
                            <w:hideMark/>
                          </w:tcPr>
                          <w:p w14:paraId="1A83EA8B" w14:textId="219B97D9"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129,055</w:t>
                            </w:r>
                          </w:p>
                        </w:tc>
                        <w:tc>
                          <w:tcPr>
                            <w:tcW w:w="1276" w:type="dxa"/>
                            <w:tcBorders>
                              <w:top w:val="single" w:sz="4" w:space="0" w:color="auto"/>
                              <w:left w:val="single" w:sz="12" w:space="0" w:color="auto"/>
                              <w:bottom w:val="single" w:sz="4" w:space="0" w:color="auto"/>
                              <w:right w:val="single" w:sz="12" w:space="0" w:color="auto"/>
                            </w:tcBorders>
                          </w:tcPr>
                          <w:p w14:paraId="1E9BEBDD" w14:textId="73DF2C89"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w:t>
                            </w:r>
                            <w:r w:rsidRPr="00F25FCA">
                              <w:rPr>
                                <w:rFonts w:ascii="ＭＳ ゴシック" w:eastAsia="ＭＳ ゴシック" w:hAnsi="ＭＳ ゴシック"/>
                                <w:sz w:val="20"/>
                                <w:szCs w:val="20"/>
                              </w:rPr>
                              <w:t>33,526</w:t>
                            </w:r>
                          </w:p>
                        </w:tc>
                        <w:tc>
                          <w:tcPr>
                            <w:tcW w:w="1276" w:type="dxa"/>
                            <w:tcBorders>
                              <w:top w:val="single" w:sz="4" w:space="0" w:color="auto"/>
                              <w:left w:val="single" w:sz="12" w:space="0" w:color="auto"/>
                              <w:bottom w:val="single" w:sz="4" w:space="0" w:color="auto"/>
                              <w:right w:val="single" w:sz="12" w:space="0" w:color="auto"/>
                            </w:tcBorders>
                          </w:tcPr>
                          <w:p w14:paraId="4AC4B014" w14:textId="28A1E72C"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125,547</w:t>
                            </w:r>
                          </w:p>
                        </w:tc>
                      </w:tr>
                      <w:tr w:rsidR="00E237B0" w:rsidRPr="00F25FCA" w14:paraId="5B834EC8" w14:textId="76A3CCC6" w:rsidTr="00E237B0">
                        <w:trPr>
                          <w:trHeight w:val="21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3B8B2975" w14:textId="77777777" w:rsidR="00E237B0" w:rsidRPr="00F25FCA" w:rsidRDefault="00E237B0">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14:paraId="64C24458" w14:textId="77777777" w:rsidR="00E237B0" w:rsidRPr="00F25FCA" w:rsidRDefault="00E237B0">
                            <w:pPr>
                              <w:spacing w:line="240" w:lineRule="exac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消費者庁　基金・交付金</w:t>
                            </w:r>
                          </w:p>
                        </w:tc>
                        <w:tc>
                          <w:tcPr>
                            <w:tcW w:w="1290" w:type="dxa"/>
                            <w:tcBorders>
                              <w:top w:val="single" w:sz="4" w:space="0" w:color="auto"/>
                              <w:left w:val="single" w:sz="12" w:space="0" w:color="auto"/>
                              <w:bottom w:val="dashSmallGap" w:sz="4" w:space="0" w:color="auto"/>
                              <w:right w:val="single" w:sz="12" w:space="0" w:color="auto"/>
                            </w:tcBorders>
                          </w:tcPr>
                          <w:p w14:paraId="3CEC1256" w14:textId="31A19811"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281,756</w:t>
                            </w:r>
                          </w:p>
                        </w:tc>
                        <w:tc>
                          <w:tcPr>
                            <w:tcW w:w="1290" w:type="dxa"/>
                            <w:tcBorders>
                              <w:top w:val="single" w:sz="4" w:space="0" w:color="auto"/>
                              <w:left w:val="single" w:sz="12" w:space="0" w:color="auto"/>
                              <w:bottom w:val="dashSmallGap" w:sz="4" w:space="0" w:color="auto"/>
                              <w:right w:val="single" w:sz="12" w:space="0" w:color="auto"/>
                            </w:tcBorders>
                            <w:vAlign w:val="center"/>
                            <w:hideMark/>
                          </w:tcPr>
                          <w:p w14:paraId="18B1FD58" w14:textId="29CD1D5C"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301,392</w:t>
                            </w:r>
                          </w:p>
                        </w:tc>
                        <w:tc>
                          <w:tcPr>
                            <w:tcW w:w="1276" w:type="dxa"/>
                            <w:tcBorders>
                              <w:top w:val="single" w:sz="4" w:space="0" w:color="auto"/>
                              <w:left w:val="single" w:sz="12" w:space="0" w:color="auto"/>
                              <w:bottom w:val="dashSmallGap" w:sz="4" w:space="0" w:color="auto"/>
                              <w:right w:val="single" w:sz="12" w:space="0" w:color="auto"/>
                            </w:tcBorders>
                            <w:vAlign w:val="center"/>
                            <w:hideMark/>
                          </w:tcPr>
                          <w:p w14:paraId="7F50D834" w14:textId="1FE9FC4A"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336,464</w:t>
                            </w:r>
                          </w:p>
                        </w:tc>
                        <w:tc>
                          <w:tcPr>
                            <w:tcW w:w="1276" w:type="dxa"/>
                            <w:tcBorders>
                              <w:top w:val="single" w:sz="4" w:space="0" w:color="auto"/>
                              <w:left w:val="single" w:sz="12" w:space="0" w:color="auto"/>
                              <w:bottom w:val="dashSmallGap" w:sz="4" w:space="0" w:color="auto"/>
                              <w:right w:val="single" w:sz="12" w:space="0" w:color="auto"/>
                            </w:tcBorders>
                          </w:tcPr>
                          <w:p w14:paraId="42F8CC6A" w14:textId="77C6C162"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164,635</w:t>
                            </w:r>
                          </w:p>
                        </w:tc>
                        <w:tc>
                          <w:tcPr>
                            <w:tcW w:w="1276" w:type="dxa"/>
                            <w:tcBorders>
                              <w:top w:val="single" w:sz="4" w:space="0" w:color="auto"/>
                              <w:left w:val="single" w:sz="12" w:space="0" w:color="auto"/>
                              <w:bottom w:val="dashSmallGap" w:sz="4" w:space="0" w:color="auto"/>
                              <w:right w:val="single" w:sz="12" w:space="0" w:color="auto"/>
                            </w:tcBorders>
                          </w:tcPr>
                          <w:p w14:paraId="04F3BC26" w14:textId="6A870B03"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139,222</w:t>
                            </w:r>
                          </w:p>
                        </w:tc>
                      </w:tr>
                      <w:tr w:rsidR="00E237B0" w:rsidRPr="00F25FCA" w14:paraId="7A0B3688" w14:textId="1585A6CB" w:rsidTr="00E237B0">
                        <w:trPr>
                          <w:trHeight w:val="15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57722D4A" w14:textId="77777777" w:rsidR="00E237B0" w:rsidRPr="00F25FCA" w:rsidRDefault="00E237B0">
                            <w:pPr>
                              <w:widowControl/>
                              <w:jc w:val="left"/>
                              <w:rPr>
                                <w:rFonts w:ascii="ＭＳ ゴシック" w:eastAsia="ＭＳ ゴシック" w:hAnsi="ＭＳ ゴシック"/>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14:paraId="52405988" w14:textId="77777777" w:rsidR="00E237B0" w:rsidRPr="00F25FCA" w:rsidRDefault="00E237B0">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14:paraId="09B79498" w14:textId="77777777" w:rsidR="00E237B0" w:rsidRPr="00F25FCA" w:rsidRDefault="00E237B0">
                            <w:pPr>
                              <w:spacing w:line="240" w:lineRule="exact"/>
                              <w:jc w:val="center"/>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府消費生活Ｃ分</w:t>
                            </w:r>
                          </w:p>
                        </w:tc>
                        <w:tc>
                          <w:tcPr>
                            <w:tcW w:w="1290" w:type="dxa"/>
                            <w:tcBorders>
                              <w:top w:val="dashSmallGap" w:sz="4" w:space="0" w:color="auto"/>
                              <w:left w:val="single" w:sz="12" w:space="0" w:color="auto"/>
                              <w:bottom w:val="dashSmallGap" w:sz="4" w:space="0" w:color="auto"/>
                              <w:right w:val="single" w:sz="12" w:space="0" w:color="auto"/>
                            </w:tcBorders>
                          </w:tcPr>
                          <w:p w14:paraId="537BE26C" w14:textId="144FACAE" w:rsidR="00E237B0" w:rsidRPr="00F25FCA" w:rsidRDefault="00E237B0" w:rsidP="005372C8">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46,333</w:t>
                            </w:r>
                          </w:p>
                        </w:tc>
                        <w:tc>
                          <w:tcPr>
                            <w:tcW w:w="1290" w:type="dxa"/>
                            <w:tcBorders>
                              <w:top w:val="dashSmallGap" w:sz="4" w:space="0" w:color="auto"/>
                              <w:left w:val="single" w:sz="12" w:space="0" w:color="auto"/>
                              <w:bottom w:val="dashSmallGap" w:sz="4" w:space="0" w:color="auto"/>
                              <w:right w:val="single" w:sz="12" w:space="0" w:color="auto"/>
                            </w:tcBorders>
                            <w:vAlign w:val="center"/>
                            <w:hideMark/>
                          </w:tcPr>
                          <w:p w14:paraId="52684EFF" w14:textId="47885043" w:rsidR="00E237B0" w:rsidRPr="00F25FCA" w:rsidRDefault="00E237B0" w:rsidP="005372C8">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50,263</w:t>
                            </w:r>
                          </w:p>
                        </w:tc>
                        <w:tc>
                          <w:tcPr>
                            <w:tcW w:w="1276" w:type="dxa"/>
                            <w:tcBorders>
                              <w:top w:val="dashSmallGap" w:sz="4" w:space="0" w:color="auto"/>
                              <w:left w:val="single" w:sz="12" w:space="0" w:color="auto"/>
                              <w:bottom w:val="dashSmallGap" w:sz="4" w:space="0" w:color="auto"/>
                              <w:right w:val="single" w:sz="12" w:space="0" w:color="auto"/>
                            </w:tcBorders>
                            <w:vAlign w:val="center"/>
                            <w:hideMark/>
                          </w:tcPr>
                          <w:p w14:paraId="06AB7098" w14:textId="4FB1143C" w:rsidR="00E237B0" w:rsidRPr="00F25FCA" w:rsidRDefault="00E237B0" w:rsidP="005372C8">
                            <w:pPr>
                              <w:spacing w:line="240" w:lineRule="exact"/>
                              <w:ind w:firstLineChars="200" w:firstLine="400"/>
                              <w:jc w:val="right"/>
                              <w:rPr>
                                <w:rFonts w:ascii="ＭＳ ゴシック" w:eastAsia="ＭＳ ゴシック" w:hAnsi="ＭＳ ゴシック"/>
                                <w:sz w:val="16"/>
                                <w:szCs w:val="16"/>
                              </w:rPr>
                            </w:pPr>
                            <w:r w:rsidRPr="00F25FCA">
                              <w:rPr>
                                <w:rFonts w:ascii="ＭＳ ゴシック" w:eastAsia="ＭＳ ゴシック" w:hAnsi="ＭＳ ゴシック" w:hint="eastAsia"/>
                                <w:sz w:val="20"/>
                                <w:szCs w:val="20"/>
                              </w:rPr>
                              <w:t>48,807</w:t>
                            </w:r>
                          </w:p>
                        </w:tc>
                        <w:tc>
                          <w:tcPr>
                            <w:tcW w:w="1276" w:type="dxa"/>
                            <w:tcBorders>
                              <w:top w:val="dashSmallGap" w:sz="4" w:space="0" w:color="auto"/>
                              <w:left w:val="single" w:sz="12" w:space="0" w:color="auto"/>
                              <w:bottom w:val="dashSmallGap" w:sz="4" w:space="0" w:color="auto"/>
                              <w:right w:val="single" w:sz="12" w:space="0" w:color="auto"/>
                            </w:tcBorders>
                          </w:tcPr>
                          <w:p w14:paraId="3201AD83" w14:textId="682D1CC7" w:rsidR="00E237B0" w:rsidRPr="00F25FCA" w:rsidRDefault="00E237B0" w:rsidP="007C7F57">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39,208</w:t>
                            </w:r>
                          </w:p>
                        </w:tc>
                        <w:tc>
                          <w:tcPr>
                            <w:tcW w:w="1276" w:type="dxa"/>
                            <w:tcBorders>
                              <w:top w:val="dashSmallGap" w:sz="4" w:space="0" w:color="auto"/>
                              <w:left w:val="single" w:sz="12" w:space="0" w:color="auto"/>
                              <w:bottom w:val="dashSmallGap" w:sz="4" w:space="0" w:color="auto"/>
                              <w:right w:val="single" w:sz="12" w:space="0" w:color="auto"/>
                            </w:tcBorders>
                          </w:tcPr>
                          <w:p w14:paraId="435C7AEF" w14:textId="4D23507A" w:rsidR="00E237B0" w:rsidRPr="00F25FCA" w:rsidRDefault="00E237B0" w:rsidP="007C7F57">
                            <w:pPr>
                              <w:spacing w:line="240" w:lineRule="exact"/>
                              <w:ind w:firstLineChars="200" w:firstLine="4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39,318</w:t>
                            </w:r>
                          </w:p>
                        </w:tc>
                      </w:tr>
                      <w:tr w:rsidR="00E237B0" w:rsidRPr="00F25FCA" w14:paraId="7DB455EE" w14:textId="4DE4FDB6" w:rsidTr="00E237B0">
                        <w:trPr>
                          <w:trHeight w:val="24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1B37EBE8" w14:textId="77777777" w:rsidR="00E237B0" w:rsidRPr="00F25FCA" w:rsidRDefault="00E237B0">
                            <w:pPr>
                              <w:widowControl/>
                              <w:jc w:val="left"/>
                              <w:rPr>
                                <w:rFonts w:ascii="ＭＳ ゴシック" w:eastAsia="ＭＳ ゴシック" w:hAnsi="ＭＳ ゴシック"/>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14:paraId="4B61D75B" w14:textId="77777777" w:rsidR="00E237B0" w:rsidRPr="00F25FCA" w:rsidRDefault="00E237B0">
                            <w:pPr>
                              <w:widowControl/>
                              <w:jc w:val="left"/>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14:paraId="038FA11E" w14:textId="77777777" w:rsidR="00E237B0" w:rsidRPr="00F25FCA" w:rsidRDefault="00E237B0">
                            <w:pPr>
                              <w:spacing w:line="240" w:lineRule="exact"/>
                              <w:jc w:val="center"/>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市町村補助分</w:t>
                            </w:r>
                          </w:p>
                        </w:tc>
                        <w:tc>
                          <w:tcPr>
                            <w:tcW w:w="1290" w:type="dxa"/>
                            <w:tcBorders>
                              <w:top w:val="dashSmallGap" w:sz="4" w:space="0" w:color="auto"/>
                              <w:left w:val="single" w:sz="12" w:space="0" w:color="auto"/>
                              <w:bottom w:val="single" w:sz="4" w:space="0" w:color="auto"/>
                              <w:right w:val="single" w:sz="12" w:space="0" w:color="auto"/>
                            </w:tcBorders>
                          </w:tcPr>
                          <w:p w14:paraId="628F32E7" w14:textId="58028CDF"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235,423</w:t>
                            </w:r>
                          </w:p>
                        </w:tc>
                        <w:tc>
                          <w:tcPr>
                            <w:tcW w:w="1290" w:type="dxa"/>
                            <w:tcBorders>
                              <w:top w:val="dashSmallGap" w:sz="4" w:space="0" w:color="auto"/>
                              <w:left w:val="single" w:sz="12" w:space="0" w:color="auto"/>
                              <w:bottom w:val="single" w:sz="4" w:space="0" w:color="auto"/>
                              <w:right w:val="single" w:sz="12" w:space="0" w:color="auto"/>
                            </w:tcBorders>
                            <w:vAlign w:val="center"/>
                            <w:hideMark/>
                          </w:tcPr>
                          <w:p w14:paraId="73267F02" w14:textId="52AA1908"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251,129</w:t>
                            </w:r>
                          </w:p>
                        </w:tc>
                        <w:tc>
                          <w:tcPr>
                            <w:tcW w:w="1276" w:type="dxa"/>
                            <w:tcBorders>
                              <w:top w:val="dashSmallGap" w:sz="4" w:space="0" w:color="auto"/>
                              <w:left w:val="single" w:sz="12" w:space="0" w:color="auto"/>
                              <w:bottom w:val="single" w:sz="4" w:space="0" w:color="auto"/>
                              <w:right w:val="single" w:sz="12" w:space="0" w:color="auto"/>
                            </w:tcBorders>
                            <w:vAlign w:val="center"/>
                            <w:hideMark/>
                          </w:tcPr>
                          <w:p w14:paraId="26E36C09" w14:textId="6BF2F50E" w:rsidR="00E237B0" w:rsidRPr="00F25FCA" w:rsidRDefault="00E237B0" w:rsidP="005372C8">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287,657</w:t>
                            </w:r>
                          </w:p>
                        </w:tc>
                        <w:tc>
                          <w:tcPr>
                            <w:tcW w:w="1276" w:type="dxa"/>
                            <w:tcBorders>
                              <w:top w:val="dashSmallGap" w:sz="4" w:space="0" w:color="auto"/>
                              <w:left w:val="single" w:sz="12" w:space="0" w:color="auto"/>
                              <w:bottom w:val="single" w:sz="4" w:space="0" w:color="auto"/>
                              <w:right w:val="single" w:sz="12" w:space="0" w:color="auto"/>
                            </w:tcBorders>
                          </w:tcPr>
                          <w:p w14:paraId="5910CA55" w14:textId="1FEF0167" w:rsidR="00E237B0" w:rsidRPr="00F25FCA" w:rsidRDefault="00E237B0" w:rsidP="007C7F57">
                            <w:pPr>
                              <w:spacing w:line="240" w:lineRule="exact"/>
                              <w:ind w:firstLineChars="100" w:firstLine="2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125,427</w:t>
                            </w:r>
                          </w:p>
                        </w:tc>
                        <w:tc>
                          <w:tcPr>
                            <w:tcW w:w="1276" w:type="dxa"/>
                            <w:tcBorders>
                              <w:top w:val="dashSmallGap" w:sz="4" w:space="0" w:color="auto"/>
                              <w:left w:val="single" w:sz="12" w:space="0" w:color="auto"/>
                              <w:bottom w:val="single" w:sz="4" w:space="0" w:color="auto"/>
                              <w:right w:val="single" w:sz="12" w:space="0" w:color="auto"/>
                            </w:tcBorders>
                          </w:tcPr>
                          <w:p w14:paraId="64E6159E" w14:textId="6DB649A8" w:rsidR="00E237B0" w:rsidRPr="00F25FCA" w:rsidRDefault="00E237B0" w:rsidP="007C7F57">
                            <w:pPr>
                              <w:spacing w:line="240" w:lineRule="exact"/>
                              <w:ind w:firstLineChars="100" w:firstLine="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99,904</w:t>
                            </w:r>
                          </w:p>
                        </w:tc>
                      </w:tr>
                      <w:tr w:rsidR="00E237B0" w:rsidRPr="00F25FCA" w14:paraId="0B086E16" w14:textId="69D83AD1" w:rsidTr="00E237B0">
                        <w:trPr>
                          <w:trHeight w:val="250"/>
                        </w:trPr>
                        <w:tc>
                          <w:tcPr>
                            <w:tcW w:w="410" w:type="dxa"/>
                            <w:vMerge/>
                            <w:tcBorders>
                              <w:top w:val="single" w:sz="4" w:space="0" w:color="auto"/>
                              <w:left w:val="single" w:sz="12" w:space="0" w:color="auto"/>
                              <w:bottom w:val="single" w:sz="12" w:space="0" w:color="auto"/>
                              <w:right w:val="single" w:sz="4" w:space="0" w:color="auto"/>
                            </w:tcBorders>
                            <w:vAlign w:val="center"/>
                            <w:hideMark/>
                          </w:tcPr>
                          <w:p w14:paraId="0A51824D" w14:textId="77777777" w:rsidR="00E237B0" w:rsidRPr="00F25FCA" w:rsidRDefault="00E237B0">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14:paraId="74007A98" w14:textId="77777777" w:rsidR="00E237B0" w:rsidRPr="00F25FCA" w:rsidRDefault="00E237B0">
                            <w:pPr>
                              <w:spacing w:line="240" w:lineRule="exac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日銀　金融普及啓発費</w:t>
                            </w:r>
                          </w:p>
                        </w:tc>
                        <w:tc>
                          <w:tcPr>
                            <w:tcW w:w="1290" w:type="dxa"/>
                            <w:tcBorders>
                              <w:top w:val="single" w:sz="4" w:space="0" w:color="auto"/>
                              <w:left w:val="single" w:sz="12" w:space="0" w:color="auto"/>
                              <w:bottom w:val="single" w:sz="12" w:space="0" w:color="auto"/>
                              <w:right w:val="single" w:sz="12" w:space="0" w:color="auto"/>
                            </w:tcBorders>
                          </w:tcPr>
                          <w:p w14:paraId="719DC7CC" w14:textId="547B4596"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1,223</w:t>
                            </w:r>
                          </w:p>
                        </w:tc>
                        <w:tc>
                          <w:tcPr>
                            <w:tcW w:w="1290" w:type="dxa"/>
                            <w:tcBorders>
                              <w:top w:val="single" w:sz="4" w:space="0" w:color="auto"/>
                              <w:left w:val="single" w:sz="12" w:space="0" w:color="auto"/>
                              <w:bottom w:val="single" w:sz="12" w:space="0" w:color="auto"/>
                              <w:right w:val="single" w:sz="12" w:space="0" w:color="auto"/>
                            </w:tcBorders>
                            <w:vAlign w:val="center"/>
                            <w:hideMark/>
                          </w:tcPr>
                          <w:p w14:paraId="37BC9C93" w14:textId="2AA0B072"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1,223</w:t>
                            </w:r>
                          </w:p>
                        </w:tc>
                        <w:tc>
                          <w:tcPr>
                            <w:tcW w:w="1276" w:type="dxa"/>
                            <w:tcBorders>
                              <w:top w:val="single" w:sz="4" w:space="0" w:color="auto"/>
                              <w:left w:val="single" w:sz="12" w:space="0" w:color="auto"/>
                              <w:bottom w:val="single" w:sz="12" w:space="0" w:color="auto"/>
                              <w:right w:val="single" w:sz="12" w:space="0" w:color="auto"/>
                            </w:tcBorders>
                          </w:tcPr>
                          <w:p w14:paraId="431F0373" w14:textId="154444CB" w:rsidR="00E237B0" w:rsidRPr="00F25FCA" w:rsidRDefault="00E237B0" w:rsidP="007C7F57">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7</w:t>
                            </w:r>
                            <w:r w:rsidRPr="00F25FCA">
                              <w:rPr>
                                <w:rFonts w:ascii="ＭＳ ゴシック" w:eastAsia="ＭＳ ゴシック" w:hAnsi="ＭＳ ゴシック"/>
                                <w:sz w:val="20"/>
                                <w:szCs w:val="20"/>
                              </w:rPr>
                              <w:t>47</w:t>
                            </w:r>
                          </w:p>
                        </w:tc>
                        <w:tc>
                          <w:tcPr>
                            <w:tcW w:w="1276" w:type="dxa"/>
                            <w:tcBorders>
                              <w:top w:val="single" w:sz="4" w:space="0" w:color="auto"/>
                              <w:left w:val="single" w:sz="12" w:space="0" w:color="auto"/>
                              <w:bottom w:val="single" w:sz="12" w:space="0" w:color="auto"/>
                              <w:right w:val="single" w:sz="12" w:space="0" w:color="auto"/>
                            </w:tcBorders>
                          </w:tcPr>
                          <w:p w14:paraId="4BF0FB05" w14:textId="3D74C10E" w:rsidR="00E237B0" w:rsidRPr="00F25FCA" w:rsidRDefault="00E237B0" w:rsidP="007C7F57">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747</w:t>
                            </w:r>
                          </w:p>
                        </w:tc>
                        <w:tc>
                          <w:tcPr>
                            <w:tcW w:w="1276" w:type="dxa"/>
                            <w:tcBorders>
                              <w:top w:val="single" w:sz="4" w:space="0" w:color="auto"/>
                              <w:left w:val="single" w:sz="12" w:space="0" w:color="auto"/>
                              <w:bottom w:val="single" w:sz="12" w:space="0" w:color="auto"/>
                              <w:right w:val="single" w:sz="12" w:space="0" w:color="auto"/>
                            </w:tcBorders>
                          </w:tcPr>
                          <w:p w14:paraId="27555DC3" w14:textId="107866E8" w:rsidR="00E237B0" w:rsidRPr="00F25FCA" w:rsidRDefault="00E237B0" w:rsidP="007C7F57">
                            <w:pPr>
                              <w:spacing w:line="240" w:lineRule="exact"/>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747</w:t>
                            </w:r>
                          </w:p>
                        </w:tc>
                      </w:tr>
                      <w:tr w:rsidR="00E237B0" w:rsidRPr="00F25FCA" w14:paraId="4E857BDF" w14:textId="10FAC2A8" w:rsidTr="00E237B0">
                        <w:trPr>
                          <w:trHeight w:val="255"/>
                        </w:trPr>
                        <w:tc>
                          <w:tcPr>
                            <w:tcW w:w="2962" w:type="dxa"/>
                            <w:gridSpan w:val="3"/>
                            <w:tcBorders>
                              <w:top w:val="single" w:sz="12" w:space="0" w:color="auto"/>
                              <w:left w:val="single" w:sz="12" w:space="0" w:color="auto"/>
                              <w:bottom w:val="single" w:sz="12" w:space="0" w:color="auto"/>
                              <w:right w:val="single" w:sz="12" w:space="0" w:color="auto"/>
                            </w:tcBorders>
                            <w:vAlign w:val="center"/>
                            <w:hideMark/>
                          </w:tcPr>
                          <w:p w14:paraId="5D73F88A" w14:textId="77777777" w:rsidR="00E237B0" w:rsidRPr="00F25FCA" w:rsidRDefault="00E237B0">
                            <w:pPr>
                              <w:spacing w:line="240" w:lineRule="exac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消費者庁基金・交付金（他所属分）</w:t>
                            </w:r>
                          </w:p>
                        </w:tc>
                        <w:tc>
                          <w:tcPr>
                            <w:tcW w:w="1290" w:type="dxa"/>
                            <w:tcBorders>
                              <w:top w:val="single" w:sz="12" w:space="0" w:color="auto"/>
                              <w:left w:val="single" w:sz="12" w:space="0" w:color="auto"/>
                              <w:bottom w:val="single" w:sz="12" w:space="0" w:color="auto"/>
                              <w:right w:val="single" w:sz="12" w:space="0" w:color="auto"/>
                            </w:tcBorders>
                          </w:tcPr>
                          <w:p w14:paraId="1B035C35" w14:textId="101F389A"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6,300</w:t>
                            </w:r>
                          </w:p>
                        </w:tc>
                        <w:tc>
                          <w:tcPr>
                            <w:tcW w:w="1290" w:type="dxa"/>
                            <w:tcBorders>
                              <w:top w:val="single" w:sz="12" w:space="0" w:color="auto"/>
                              <w:left w:val="single" w:sz="12" w:space="0" w:color="auto"/>
                              <w:bottom w:val="single" w:sz="12" w:space="0" w:color="auto"/>
                              <w:right w:val="single" w:sz="12" w:space="0" w:color="auto"/>
                            </w:tcBorders>
                            <w:vAlign w:val="center"/>
                            <w:hideMark/>
                          </w:tcPr>
                          <w:p w14:paraId="77E8D59B" w14:textId="4D06DAC3" w:rsidR="00E237B0" w:rsidRPr="00F25FCA" w:rsidRDefault="00E237B0" w:rsidP="005372C8">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68,457</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3A579F42" w14:textId="363DD6D6" w:rsidR="00E237B0" w:rsidRPr="00F25FCA" w:rsidRDefault="00E237B0" w:rsidP="005372C8">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49,800</w:t>
                            </w:r>
                          </w:p>
                        </w:tc>
                        <w:tc>
                          <w:tcPr>
                            <w:tcW w:w="1276" w:type="dxa"/>
                            <w:tcBorders>
                              <w:top w:val="single" w:sz="12" w:space="0" w:color="auto"/>
                              <w:left w:val="single" w:sz="12" w:space="0" w:color="auto"/>
                              <w:bottom w:val="single" w:sz="12" w:space="0" w:color="auto"/>
                              <w:right w:val="single" w:sz="12" w:space="0" w:color="auto"/>
                            </w:tcBorders>
                          </w:tcPr>
                          <w:p w14:paraId="4347DB95" w14:textId="7FC831EE" w:rsidR="00E237B0" w:rsidRPr="00F25FCA" w:rsidRDefault="00E237B0" w:rsidP="007C7F57">
                            <w:pPr>
                              <w:spacing w:line="240" w:lineRule="exact"/>
                              <w:ind w:firstLineChars="200" w:firstLine="400"/>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23,872</w:t>
                            </w:r>
                          </w:p>
                        </w:tc>
                        <w:tc>
                          <w:tcPr>
                            <w:tcW w:w="1276" w:type="dxa"/>
                            <w:tcBorders>
                              <w:top w:val="single" w:sz="12" w:space="0" w:color="auto"/>
                              <w:left w:val="single" w:sz="12" w:space="0" w:color="auto"/>
                              <w:bottom w:val="single" w:sz="12" w:space="0" w:color="auto"/>
                              <w:right w:val="single" w:sz="12" w:space="0" w:color="auto"/>
                            </w:tcBorders>
                          </w:tcPr>
                          <w:p w14:paraId="7F0A5F13" w14:textId="6CACF769" w:rsidR="00E237B0" w:rsidRPr="00F25FCA" w:rsidRDefault="00E237B0" w:rsidP="007C7F57">
                            <w:pPr>
                              <w:spacing w:line="240" w:lineRule="exact"/>
                              <w:ind w:firstLineChars="200" w:firstLine="4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24,368</w:t>
                            </w:r>
                          </w:p>
                        </w:tc>
                      </w:tr>
                    </w:tbl>
                    <w:p w14:paraId="71EDEC21" w14:textId="701D128A" w:rsidR="00527110" w:rsidRPr="00F25FCA" w:rsidRDefault="00527110" w:rsidP="00E0750D">
                      <w:pPr>
                        <w:spacing w:line="240" w:lineRule="exact"/>
                        <w:rPr>
                          <w:rFonts w:ascii="ＭＳ ゴシック" w:eastAsia="ＭＳ ゴシック" w:hAnsi="ＭＳ ゴシック" w:cs="Times New Roman"/>
                          <w:sz w:val="16"/>
                          <w:szCs w:val="16"/>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hint="eastAsia"/>
                          <w:sz w:val="16"/>
                          <w:szCs w:val="16"/>
                        </w:rPr>
                        <w:t>※積立金、国庫返還金を除く。</w:t>
                      </w:r>
                    </w:p>
                    <w:p w14:paraId="4F88B130" w14:textId="5B359B01" w:rsidR="00527110" w:rsidRPr="00F25FCA" w:rsidRDefault="00527110" w:rsidP="00E0750D">
                      <w:pPr>
                        <w:spacing w:line="240" w:lineRule="exact"/>
                        <w:rPr>
                          <w:rFonts w:ascii="ＭＳ ゴシック" w:eastAsia="ＭＳ ゴシック" w:hAnsi="ＭＳ ゴシック"/>
                          <w:sz w:val="20"/>
                          <w:szCs w:val="20"/>
                        </w:rPr>
                      </w:pPr>
                      <w:r w:rsidRPr="00F25FCA">
                        <w:rPr>
                          <w:rFonts w:ascii="ＭＳ ゴシック" w:eastAsia="ＭＳ ゴシック" w:hAnsi="ＭＳ ゴシック" w:hint="eastAsia"/>
                          <w:sz w:val="22"/>
                        </w:rPr>
                        <w:t xml:space="preserve">　　</w:t>
                      </w:r>
                      <w:r w:rsidR="001A1F2C">
                        <w:rPr>
                          <w:rFonts w:ascii="ＭＳ ゴシック" w:eastAsia="ＭＳ ゴシック" w:hAnsi="ＭＳ ゴシック" w:hint="eastAsia"/>
                          <w:sz w:val="20"/>
                          <w:szCs w:val="20"/>
                        </w:rPr>
                        <w:t>大阪府消費者行政活性化基金事業補助金・大阪府消費者行政強化・推</w:t>
                      </w:r>
                      <w:r w:rsidRPr="00F25FCA">
                        <w:rPr>
                          <w:rFonts w:ascii="ＭＳ ゴシック" w:eastAsia="ＭＳ ゴシック" w:hAnsi="ＭＳ ゴシック" w:hint="eastAsia"/>
                          <w:sz w:val="20"/>
                          <w:szCs w:val="20"/>
                        </w:rPr>
                        <w:t>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59"/>
                        <w:gridCol w:w="1701"/>
                        <w:gridCol w:w="1560"/>
                        <w:gridCol w:w="1559"/>
                      </w:tblGrid>
                      <w:tr w:rsidR="00F25FCA" w:rsidRPr="00F25FCA" w14:paraId="0BBA8000" w14:textId="4CAEB0C6" w:rsidTr="00B275B2">
                        <w:tc>
                          <w:tcPr>
                            <w:tcW w:w="1318" w:type="dxa"/>
                            <w:tcBorders>
                              <w:top w:val="single" w:sz="12" w:space="0" w:color="auto"/>
                              <w:left w:val="single" w:sz="12" w:space="0" w:color="auto"/>
                              <w:bottom w:val="single" w:sz="12" w:space="0" w:color="auto"/>
                              <w:right w:val="single" w:sz="12" w:space="0" w:color="auto"/>
                            </w:tcBorders>
                          </w:tcPr>
                          <w:p w14:paraId="4A025A60" w14:textId="168EFE71" w:rsidR="00527110" w:rsidRPr="00F25FCA" w:rsidRDefault="00527110">
                            <w:pPr>
                              <w:spacing w:line="240" w:lineRule="exact"/>
                              <w:rPr>
                                <w:rFonts w:ascii="ＭＳ ゴシック" w:eastAsia="ＭＳ ゴシック" w:hAnsi="ＭＳ ゴシック"/>
                                <w:sz w:val="20"/>
                                <w:szCs w:val="20"/>
                              </w:rPr>
                            </w:pPr>
                          </w:p>
                        </w:tc>
                        <w:tc>
                          <w:tcPr>
                            <w:tcW w:w="1559" w:type="dxa"/>
                            <w:tcBorders>
                              <w:top w:val="single" w:sz="12" w:space="0" w:color="auto"/>
                              <w:left w:val="single" w:sz="12" w:space="0" w:color="auto"/>
                              <w:bottom w:val="single" w:sz="12" w:space="0" w:color="auto"/>
                              <w:right w:val="single" w:sz="12" w:space="0" w:color="auto"/>
                            </w:tcBorders>
                            <w:hideMark/>
                          </w:tcPr>
                          <w:p w14:paraId="7C84DC8E" w14:textId="42A95B57" w:rsidR="00527110" w:rsidRPr="00F25FCA" w:rsidRDefault="00527110" w:rsidP="001A2137">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sz w:val="20"/>
                                <w:szCs w:val="20"/>
                              </w:rPr>
                              <w:t>H27(</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c>
                          <w:tcPr>
                            <w:tcW w:w="1701" w:type="dxa"/>
                            <w:tcBorders>
                              <w:top w:val="single" w:sz="12" w:space="0" w:color="auto"/>
                              <w:left w:val="single" w:sz="12" w:space="0" w:color="auto"/>
                              <w:bottom w:val="single" w:sz="12" w:space="0" w:color="auto"/>
                              <w:right w:val="single" w:sz="12" w:space="0" w:color="auto"/>
                            </w:tcBorders>
                            <w:hideMark/>
                          </w:tcPr>
                          <w:p w14:paraId="100E32AB" w14:textId="167354D1" w:rsidR="00527110" w:rsidRPr="00F25FCA" w:rsidRDefault="00527110" w:rsidP="001A2137">
                            <w:pPr>
                              <w:spacing w:line="240" w:lineRule="exact"/>
                              <w:jc w:val="center"/>
                              <w:rPr>
                                <w:rFonts w:ascii="ＭＳ ゴシック" w:eastAsia="ＭＳ ゴシック" w:hAnsi="ＭＳ ゴシック"/>
                                <w:sz w:val="20"/>
                                <w:szCs w:val="20"/>
                                <w:highlight w:val="lightGray"/>
                              </w:rPr>
                            </w:pPr>
                            <w:r w:rsidRPr="00F25FCA">
                              <w:rPr>
                                <w:rFonts w:ascii="ＭＳ ゴシック" w:eastAsia="ＭＳ ゴシック" w:hAnsi="ＭＳ ゴシック" w:hint="eastAsia"/>
                                <w:sz w:val="20"/>
                                <w:szCs w:val="20"/>
                              </w:rPr>
                              <w:t>H28</w:t>
                            </w:r>
                            <w:r w:rsidRPr="00F25FCA">
                              <w:rPr>
                                <w:rFonts w:ascii="ＭＳ ゴシック" w:eastAsia="ＭＳ ゴシック" w:hAnsi="ＭＳ ゴシック"/>
                                <w:sz w:val="20"/>
                                <w:szCs w:val="20"/>
                              </w:rPr>
                              <w:t>(</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c>
                          <w:tcPr>
                            <w:tcW w:w="1560" w:type="dxa"/>
                            <w:tcBorders>
                              <w:top w:val="single" w:sz="12" w:space="0" w:color="auto"/>
                              <w:left w:val="single" w:sz="12" w:space="0" w:color="auto"/>
                              <w:bottom w:val="single" w:sz="12" w:space="0" w:color="auto"/>
                              <w:right w:val="single" w:sz="12" w:space="0" w:color="auto"/>
                            </w:tcBorders>
                          </w:tcPr>
                          <w:p w14:paraId="11D9ED7C" w14:textId="618980C8" w:rsidR="00527110" w:rsidRPr="00F25FCA" w:rsidRDefault="00527110" w:rsidP="001A2137">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H29</w:t>
                            </w:r>
                            <w:r w:rsidRPr="00F25FCA">
                              <w:rPr>
                                <w:rFonts w:ascii="ＭＳ ゴシック" w:eastAsia="ＭＳ ゴシック" w:hAnsi="ＭＳ ゴシック"/>
                                <w:sz w:val="20"/>
                                <w:szCs w:val="20"/>
                              </w:rPr>
                              <w:t>(</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c>
                          <w:tcPr>
                            <w:tcW w:w="1559" w:type="dxa"/>
                            <w:tcBorders>
                              <w:top w:val="single" w:sz="12" w:space="0" w:color="auto"/>
                              <w:left w:val="single" w:sz="12" w:space="0" w:color="auto"/>
                              <w:bottom w:val="single" w:sz="12" w:space="0" w:color="auto"/>
                              <w:right w:val="single" w:sz="12" w:space="0" w:color="auto"/>
                            </w:tcBorders>
                          </w:tcPr>
                          <w:p w14:paraId="64C07C23" w14:textId="731E74F6" w:rsidR="00527110" w:rsidRPr="00F25FCA" w:rsidRDefault="00527110" w:rsidP="001A2137">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H30</w:t>
                            </w:r>
                            <w:r w:rsidRPr="00F25FCA">
                              <w:rPr>
                                <w:rFonts w:ascii="ＭＳ ゴシック" w:eastAsia="ＭＳ ゴシック" w:hAnsi="ＭＳ ゴシック"/>
                                <w:sz w:val="20"/>
                                <w:szCs w:val="20"/>
                              </w:rPr>
                              <w:t>(</w:t>
                            </w:r>
                            <w:r w:rsidRPr="00F25FCA">
                              <w:rPr>
                                <w:rFonts w:ascii="ＭＳ ゴシック" w:eastAsia="ＭＳ ゴシック" w:hAnsi="ＭＳ ゴシック" w:hint="eastAsia"/>
                                <w:sz w:val="20"/>
                                <w:szCs w:val="20"/>
                              </w:rPr>
                              <w:t>決算額</w:t>
                            </w:r>
                            <w:r w:rsidRPr="00F25FCA">
                              <w:rPr>
                                <w:rFonts w:ascii="ＭＳ ゴシック" w:eastAsia="ＭＳ ゴシック" w:hAnsi="ＭＳ ゴシック"/>
                                <w:sz w:val="20"/>
                                <w:szCs w:val="20"/>
                              </w:rPr>
                              <w:t>)</w:t>
                            </w:r>
                          </w:p>
                        </w:tc>
                      </w:tr>
                      <w:tr w:rsidR="00F25FCA" w:rsidRPr="00F25FCA" w14:paraId="7104F4A7" w14:textId="47672D3F" w:rsidTr="00B275B2">
                        <w:tc>
                          <w:tcPr>
                            <w:tcW w:w="1318" w:type="dxa"/>
                            <w:tcBorders>
                              <w:top w:val="single" w:sz="12" w:space="0" w:color="auto"/>
                              <w:left w:val="single" w:sz="12" w:space="0" w:color="auto"/>
                              <w:bottom w:val="single" w:sz="4" w:space="0" w:color="auto"/>
                              <w:right w:val="single" w:sz="12" w:space="0" w:color="auto"/>
                            </w:tcBorders>
                            <w:hideMark/>
                          </w:tcPr>
                          <w:p w14:paraId="0CCD241E" w14:textId="77777777" w:rsidR="00527110" w:rsidRPr="00F25FCA" w:rsidRDefault="0052711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大　阪　府</w:t>
                            </w:r>
                          </w:p>
                        </w:tc>
                        <w:tc>
                          <w:tcPr>
                            <w:tcW w:w="1559" w:type="dxa"/>
                            <w:tcBorders>
                              <w:top w:val="single" w:sz="12" w:space="0" w:color="auto"/>
                              <w:left w:val="single" w:sz="12" w:space="0" w:color="auto"/>
                              <w:bottom w:val="single" w:sz="4" w:space="0" w:color="auto"/>
                              <w:right w:val="single" w:sz="12" w:space="0" w:color="auto"/>
                            </w:tcBorders>
                            <w:hideMark/>
                          </w:tcPr>
                          <w:p w14:paraId="5D963E13" w14:textId="436267D5" w:rsidR="00527110" w:rsidRPr="00F25FCA" w:rsidRDefault="00527110" w:rsidP="001A2137">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47,604</w:t>
                            </w:r>
                          </w:p>
                        </w:tc>
                        <w:tc>
                          <w:tcPr>
                            <w:tcW w:w="1701" w:type="dxa"/>
                            <w:tcBorders>
                              <w:top w:val="single" w:sz="12" w:space="0" w:color="auto"/>
                              <w:left w:val="single" w:sz="12" w:space="0" w:color="auto"/>
                              <w:bottom w:val="single" w:sz="4" w:space="0" w:color="auto"/>
                              <w:right w:val="single" w:sz="12" w:space="0" w:color="auto"/>
                            </w:tcBorders>
                            <w:hideMark/>
                          </w:tcPr>
                          <w:p w14:paraId="67D8536A" w14:textId="30250CCD"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72,598</w:t>
                            </w:r>
                          </w:p>
                        </w:tc>
                        <w:tc>
                          <w:tcPr>
                            <w:tcW w:w="1560" w:type="dxa"/>
                            <w:tcBorders>
                              <w:top w:val="single" w:sz="12" w:space="0" w:color="auto"/>
                              <w:left w:val="single" w:sz="12" w:space="0" w:color="auto"/>
                              <w:bottom w:val="single" w:sz="4" w:space="0" w:color="auto"/>
                              <w:right w:val="single" w:sz="12" w:space="0" w:color="auto"/>
                            </w:tcBorders>
                          </w:tcPr>
                          <w:p w14:paraId="567E5520" w14:textId="35790E97"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53,499</w:t>
                            </w:r>
                          </w:p>
                        </w:tc>
                        <w:tc>
                          <w:tcPr>
                            <w:tcW w:w="1559" w:type="dxa"/>
                            <w:tcBorders>
                              <w:top w:val="single" w:sz="12" w:space="0" w:color="auto"/>
                              <w:left w:val="single" w:sz="12" w:space="0" w:color="auto"/>
                              <w:bottom w:val="single" w:sz="4" w:space="0" w:color="auto"/>
                              <w:right w:val="single" w:sz="12" w:space="0" w:color="auto"/>
                            </w:tcBorders>
                          </w:tcPr>
                          <w:p w14:paraId="5C3F9E41" w14:textId="6A268212"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52,203</w:t>
                            </w:r>
                          </w:p>
                        </w:tc>
                      </w:tr>
                      <w:tr w:rsidR="00F25FCA" w:rsidRPr="00F25FCA" w14:paraId="0CE879FE" w14:textId="0FA711B0" w:rsidTr="00B275B2">
                        <w:tc>
                          <w:tcPr>
                            <w:tcW w:w="1318" w:type="dxa"/>
                            <w:tcBorders>
                              <w:top w:val="single" w:sz="4" w:space="0" w:color="auto"/>
                              <w:left w:val="single" w:sz="12" w:space="0" w:color="auto"/>
                              <w:bottom w:val="single" w:sz="12" w:space="0" w:color="auto"/>
                              <w:right w:val="single" w:sz="12" w:space="0" w:color="auto"/>
                            </w:tcBorders>
                            <w:hideMark/>
                          </w:tcPr>
                          <w:p w14:paraId="662AA121" w14:textId="77777777" w:rsidR="00527110" w:rsidRPr="00F25FCA" w:rsidRDefault="0052711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市　町　村</w:t>
                            </w:r>
                          </w:p>
                        </w:tc>
                        <w:tc>
                          <w:tcPr>
                            <w:tcW w:w="1559" w:type="dxa"/>
                            <w:tcBorders>
                              <w:top w:val="single" w:sz="4" w:space="0" w:color="auto"/>
                              <w:left w:val="single" w:sz="12" w:space="0" w:color="auto"/>
                              <w:bottom w:val="single" w:sz="12" w:space="0" w:color="auto"/>
                              <w:right w:val="single" w:sz="12" w:space="0" w:color="auto"/>
                            </w:tcBorders>
                            <w:hideMark/>
                          </w:tcPr>
                          <w:p w14:paraId="651D730C" w14:textId="6CACD424" w:rsidR="00527110" w:rsidRPr="00F25FCA" w:rsidRDefault="00527110">
                            <w:pPr>
                              <w:wordWrap w:val="0"/>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187,137</w:t>
                            </w:r>
                          </w:p>
                        </w:tc>
                        <w:tc>
                          <w:tcPr>
                            <w:tcW w:w="1701" w:type="dxa"/>
                            <w:tcBorders>
                              <w:top w:val="single" w:sz="4" w:space="0" w:color="auto"/>
                              <w:left w:val="single" w:sz="12" w:space="0" w:color="auto"/>
                              <w:bottom w:val="single" w:sz="12" w:space="0" w:color="auto"/>
                              <w:right w:val="single" w:sz="12" w:space="0" w:color="auto"/>
                            </w:tcBorders>
                            <w:hideMark/>
                          </w:tcPr>
                          <w:p w14:paraId="35D3797D" w14:textId="1E88286A"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194,776</w:t>
                            </w:r>
                          </w:p>
                        </w:tc>
                        <w:tc>
                          <w:tcPr>
                            <w:tcW w:w="1560" w:type="dxa"/>
                            <w:tcBorders>
                              <w:top w:val="single" w:sz="4" w:space="0" w:color="auto"/>
                              <w:left w:val="single" w:sz="12" w:space="0" w:color="auto"/>
                              <w:bottom w:val="single" w:sz="12" w:space="0" w:color="auto"/>
                              <w:right w:val="single" w:sz="12" w:space="0" w:color="auto"/>
                            </w:tcBorders>
                          </w:tcPr>
                          <w:p w14:paraId="28F44986" w14:textId="2B910253"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203,731</w:t>
                            </w:r>
                          </w:p>
                        </w:tc>
                        <w:tc>
                          <w:tcPr>
                            <w:tcW w:w="1559" w:type="dxa"/>
                            <w:tcBorders>
                              <w:top w:val="single" w:sz="4" w:space="0" w:color="auto"/>
                              <w:left w:val="single" w:sz="12" w:space="0" w:color="auto"/>
                              <w:bottom w:val="single" w:sz="12" w:space="0" w:color="auto"/>
                              <w:right w:val="single" w:sz="12" w:space="0" w:color="auto"/>
                            </w:tcBorders>
                          </w:tcPr>
                          <w:p w14:paraId="175E39E6" w14:textId="1552FEED"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144,493</w:t>
                            </w:r>
                          </w:p>
                        </w:tc>
                      </w:tr>
                      <w:tr w:rsidR="00F25FCA" w:rsidRPr="00F25FCA" w14:paraId="6EFC3B8E" w14:textId="14DFDF6F" w:rsidTr="00B275B2">
                        <w:tc>
                          <w:tcPr>
                            <w:tcW w:w="1318" w:type="dxa"/>
                            <w:tcBorders>
                              <w:top w:val="single" w:sz="12" w:space="0" w:color="auto"/>
                              <w:left w:val="single" w:sz="12" w:space="0" w:color="auto"/>
                              <w:bottom w:val="single" w:sz="12" w:space="0" w:color="auto"/>
                              <w:right w:val="single" w:sz="12" w:space="0" w:color="auto"/>
                            </w:tcBorders>
                            <w:hideMark/>
                          </w:tcPr>
                          <w:p w14:paraId="4D9CC6FC" w14:textId="77777777" w:rsidR="00527110" w:rsidRPr="00F25FCA" w:rsidRDefault="00527110">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計</w:t>
                            </w:r>
                          </w:p>
                        </w:tc>
                        <w:tc>
                          <w:tcPr>
                            <w:tcW w:w="1559" w:type="dxa"/>
                            <w:tcBorders>
                              <w:top w:val="single" w:sz="12" w:space="0" w:color="auto"/>
                              <w:left w:val="single" w:sz="12" w:space="0" w:color="auto"/>
                              <w:bottom w:val="single" w:sz="12" w:space="0" w:color="auto"/>
                              <w:right w:val="single" w:sz="12" w:space="0" w:color="auto"/>
                            </w:tcBorders>
                            <w:hideMark/>
                          </w:tcPr>
                          <w:p w14:paraId="69C9F2D9" w14:textId="71F8436E"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234,741</w:t>
                            </w:r>
                          </w:p>
                        </w:tc>
                        <w:tc>
                          <w:tcPr>
                            <w:tcW w:w="1701" w:type="dxa"/>
                            <w:tcBorders>
                              <w:top w:val="single" w:sz="12" w:space="0" w:color="auto"/>
                              <w:left w:val="single" w:sz="12" w:space="0" w:color="auto"/>
                              <w:bottom w:val="single" w:sz="12" w:space="0" w:color="auto"/>
                              <w:right w:val="single" w:sz="12" w:space="0" w:color="auto"/>
                            </w:tcBorders>
                            <w:hideMark/>
                          </w:tcPr>
                          <w:p w14:paraId="03765DE1" w14:textId="117A4A29" w:rsidR="00527110" w:rsidRPr="00F25FCA" w:rsidRDefault="00527110">
                            <w:pPr>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267,374</w:t>
                            </w:r>
                          </w:p>
                        </w:tc>
                        <w:tc>
                          <w:tcPr>
                            <w:tcW w:w="1560" w:type="dxa"/>
                            <w:tcBorders>
                              <w:top w:val="single" w:sz="12" w:space="0" w:color="auto"/>
                              <w:left w:val="single" w:sz="12" w:space="0" w:color="auto"/>
                              <w:bottom w:val="single" w:sz="12" w:space="0" w:color="auto"/>
                              <w:right w:val="single" w:sz="12" w:space="0" w:color="auto"/>
                            </w:tcBorders>
                          </w:tcPr>
                          <w:p w14:paraId="4F7165C4" w14:textId="122EBF47" w:rsidR="00527110" w:rsidRPr="00F25FCA" w:rsidRDefault="00527110" w:rsidP="00995BD6">
                            <w:pPr>
                              <w:wordWrap w:val="0"/>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w:t>
                            </w:r>
                            <w:r w:rsidRPr="00F25FCA">
                              <w:rPr>
                                <w:rFonts w:ascii="ＭＳ ゴシック" w:eastAsia="ＭＳ ゴシック" w:hAnsi="ＭＳ ゴシック"/>
                                <w:sz w:val="20"/>
                                <w:szCs w:val="20"/>
                              </w:rPr>
                              <w:t xml:space="preserve"> 257,230</w:t>
                            </w:r>
                          </w:p>
                        </w:tc>
                        <w:tc>
                          <w:tcPr>
                            <w:tcW w:w="1559" w:type="dxa"/>
                            <w:tcBorders>
                              <w:top w:val="single" w:sz="12" w:space="0" w:color="auto"/>
                              <w:left w:val="single" w:sz="12" w:space="0" w:color="auto"/>
                              <w:bottom w:val="single" w:sz="12" w:space="0" w:color="auto"/>
                              <w:right w:val="single" w:sz="12" w:space="0" w:color="auto"/>
                            </w:tcBorders>
                          </w:tcPr>
                          <w:p w14:paraId="6B8B659C" w14:textId="7B8F159E" w:rsidR="00527110" w:rsidRPr="00F25FCA" w:rsidRDefault="00527110" w:rsidP="00995BD6">
                            <w:pPr>
                              <w:wordWrap w:val="0"/>
                              <w:spacing w:line="240" w:lineRule="exact"/>
                              <w:jc w:val="righ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196,696</w:t>
                            </w:r>
                          </w:p>
                        </w:tc>
                      </w:tr>
                    </w:tbl>
                    <w:p w14:paraId="5D85A6FA" w14:textId="77777777" w:rsidR="00527110" w:rsidRPr="00F25FCA" w:rsidRDefault="00527110" w:rsidP="00E0750D">
                      <w:pPr>
                        <w:spacing w:line="240" w:lineRule="exact"/>
                        <w:ind w:left="880" w:hangingChars="400" w:hanging="880"/>
                        <w:rPr>
                          <w:rFonts w:ascii="ＭＳ ゴシック" w:eastAsia="ＭＳ ゴシック" w:hAnsi="ＭＳ ゴシック" w:cs="Times New Roman"/>
                          <w:sz w:val="16"/>
                          <w:szCs w:val="16"/>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6B63B057" w14:textId="45F5F99F" w:rsidR="00527110" w:rsidRPr="00F25FCA" w:rsidRDefault="00527110" w:rsidP="00E0750D">
                      <w:pPr>
                        <w:spacing w:line="240" w:lineRule="exact"/>
                        <w:ind w:firstLineChars="400" w:firstLine="64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交付金による単年度毎の執行。但し、積み立てた基金は、32年度まで活用可能</w:t>
                      </w:r>
                    </w:p>
                    <w:p w14:paraId="6A70EC8B" w14:textId="08762A3F" w:rsidR="00527110" w:rsidRPr="00F25FCA" w:rsidRDefault="00527110" w:rsidP="00E0750D">
                      <w:pPr>
                        <w:spacing w:line="240" w:lineRule="exact"/>
                        <w:ind w:firstLineChars="300" w:firstLine="48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383F726D" w14:textId="07B49C70" w:rsidR="00527110" w:rsidRPr="00F25FCA" w:rsidRDefault="00527110" w:rsidP="00E0750D">
                      <w:pPr>
                        <w:spacing w:line="240" w:lineRule="exact"/>
                        <w:ind w:firstLineChars="300" w:firstLine="48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※平成30年度</w:t>
                      </w:r>
                      <w:r w:rsidRPr="00F25FCA">
                        <w:rPr>
                          <w:rFonts w:ascii="ＭＳ ゴシック" w:eastAsia="ＭＳ ゴシック" w:hAnsi="ＭＳ ゴシック"/>
                          <w:sz w:val="16"/>
                          <w:szCs w:val="16"/>
                        </w:rPr>
                        <w:t>からは</w:t>
                      </w:r>
                      <w:r w:rsidRPr="00F25FCA">
                        <w:rPr>
                          <w:rFonts w:ascii="ＭＳ ゴシック" w:eastAsia="ＭＳ ゴシック" w:hAnsi="ＭＳ ゴシック" w:hint="eastAsia"/>
                          <w:sz w:val="16"/>
                          <w:szCs w:val="16"/>
                        </w:rPr>
                        <w:t>府消費者行政活性化基金及び地方消費者行政強化交付金</w:t>
                      </w:r>
                      <w:r w:rsidRPr="00F25FCA">
                        <w:rPr>
                          <w:rFonts w:ascii="ＭＳ ゴシック" w:eastAsia="ＭＳ ゴシック" w:hAnsi="ＭＳ ゴシック"/>
                          <w:sz w:val="16"/>
                          <w:szCs w:val="16"/>
                        </w:rPr>
                        <w:t>を</w:t>
                      </w:r>
                      <w:r w:rsidRPr="00F25FCA">
                        <w:rPr>
                          <w:rFonts w:ascii="ＭＳ ゴシック" w:eastAsia="ＭＳ ゴシック" w:hAnsi="ＭＳ ゴシック" w:hint="eastAsia"/>
                          <w:sz w:val="16"/>
                          <w:szCs w:val="16"/>
                        </w:rPr>
                        <w:t>活用して</w:t>
                      </w:r>
                      <w:r w:rsidRPr="00F25FCA">
                        <w:rPr>
                          <w:rFonts w:ascii="ＭＳ ゴシック" w:eastAsia="ＭＳ ゴシック" w:hAnsi="ＭＳ ゴシック"/>
                          <w:sz w:val="16"/>
                          <w:szCs w:val="16"/>
                        </w:rPr>
                        <w:t>執行</w:t>
                      </w:r>
                    </w:p>
                    <w:p w14:paraId="092F82C4" w14:textId="0B005F1F" w:rsidR="00527110" w:rsidRPr="00F25FCA" w:rsidRDefault="00527110" w:rsidP="00E0750D">
                      <w:pPr>
                        <w:spacing w:line="240" w:lineRule="exact"/>
                        <w:ind w:firstLineChars="300" w:firstLine="480"/>
                        <w:rPr>
                          <w:rFonts w:ascii="ＭＳ ゴシック" w:eastAsia="ＭＳ ゴシック" w:hAnsi="ＭＳ ゴシック"/>
                          <w:sz w:val="16"/>
                          <w:szCs w:val="16"/>
                        </w:rPr>
                      </w:pPr>
                      <w:r w:rsidRPr="00F25FCA">
                        <w:rPr>
                          <w:rFonts w:ascii="ＭＳ ゴシック" w:eastAsia="ＭＳ ゴシック" w:hAnsi="ＭＳ ゴシック" w:hint="eastAsia"/>
                          <w:sz w:val="16"/>
                          <w:szCs w:val="16"/>
                        </w:rPr>
                        <w:t>※消費者庁基金・</w:t>
                      </w:r>
                      <w:r w:rsidR="000B7566">
                        <w:rPr>
                          <w:rFonts w:ascii="ＭＳ ゴシック" w:eastAsia="ＭＳ ゴシック" w:hAnsi="ＭＳ ゴシック" w:hint="eastAsia"/>
                          <w:sz w:val="16"/>
                          <w:szCs w:val="16"/>
                        </w:rPr>
                        <w:t>交付金（他所属分）は、消費生活センター以外の所属</w:t>
                      </w:r>
                      <w:r w:rsidRPr="00F25FCA">
                        <w:rPr>
                          <w:rFonts w:ascii="ＭＳ ゴシック" w:eastAsia="ＭＳ ゴシック" w:hAnsi="ＭＳ ゴシック" w:hint="eastAsia"/>
                          <w:sz w:val="16"/>
                          <w:szCs w:val="16"/>
                        </w:rPr>
                        <w:t>の執行分</w:t>
                      </w:r>
                    </w:p>
                  </w:txbxContent>
                </v:textbox>
              </v:roundrect>
            </w:pict>
          </mc:Fallback>
        </mc:AlternateContent>
      </w:r>
      <w:r>
        <w:rPr>
          <w:rFonts w:hint="eastAsia"/>
          <w:noProof/>
        </w:rPr>
        <mc:AlternateContent>
          <mc:Choice Requires="wps">
            <w:drawing>
              <wp:anchor distT="0" distB="0" distL="114300" distR="114300" simplePos="0" relativeHeight="251638784" behindDoc="0" locked="0" layoutInCell="1" allowOverlap="1" wp14:anchorId="659EE3EC" wp14:editId="0FFE965A">
                <wp:simplePos x="0" y="0"/>
                <wp:positionH relativeFrom="column">
                  <wp:posOffset>268605</wp:posOffset>
                </wp:positionH>
                <wp:positionV relativeFrom="paragraph">
                  <wp:posOffset>122065</wp:posOffset>
                </wp:positionV>
                <wp:extent cx="1005840" cy="32385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1005840" cy="323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4DD" w14:textId="77777777" w:rsidR="00527110" w:rsidRPr="00DF793A" w:rsidRDefault="00527110"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527110" w:rsidRDefault="00527110"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EE3EC" id="テキスト ボックス 22" o:spid="_x0000_s1032" style="position:absolute;left:0;text-align:left;margin-left:21.15pt;margin-top:9.6pt;width:79.2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" fillcolor="windowText" strokeweight="2pt">
                <v:textbox>
                  <w:txbxContent>
                    <w:p w14:paraId="659EE4DD" w14:textId="77777777" w:rsidR="00527110" w:rsidRPr="00DF793A" w:rsidRDefault="00527110"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527110" w:rsidRDefault="00527110" w:rsidP="00DF793A"/>
                  </w:txbxContent>
                </v:textbox>
              </v:roundrect>
            </w:pict>
          </mc:Fallback>
        </mc:AlternateContent>
      </w:r>
    </w:p>
    <w:p w14:paraId="659EE399" w14:textId="1E034ADA" w:rsidR="00DF793A" w:rsidRDefault="00DF793A"/>
    <w:p w14:paraId="659EE39A" w14:textId="38D789A6" w:rsidR="00DF793A" w:rsidRDefault="00DF793A"/>
    <w:p w14:paraId="659EE39B" w14:textId="2B43F19F" w:rsidR="00DF793A" w:rsidRDefault="00DF793A"/>
    <w:p w14:paraId="659EE39C" w14:textId="73FBC58D" w:rsidR="00DF793A" w:rsidRDefault="00DF793A"/>
    <w:p w14:paraId="659EE39D" w14:textId="64DEE30C" w:rsidR="00DF793A" w:rsidRDefault="00DF793A"/>
    <w:p w14:paraId="659EE39E" w14:textId="3922ADC3" w:rsidR="00DF793A" w:rsidRDefault="00DF793A"/>
    <w:p w14:paraId="659EE39F" w14:textId="0270DBCC" w:rsidR="00DF793A" w:rsidRDefault="003F15BB">
      <w:r>
        <w:rPr>
          <w:noProof/>
        </w:rPr>
        <mc:AlternateContent>
          <mc:Choice Requires="wps">
            <w:drawing>
              <wp:anchor distT="0" distB="0" distL="114300" distR="114300" simplePos="0" relativeHeight="251659264" behindDoc="0" locked="0" layoutInCell="1" allowOverlap="1" wp14:anchorId="7E711574" wp14:editId="30E350D9">
                <wp:simplePos x="0" y="0"/>
                <wp:positionH relativeFrom="column">
                  <wp:posOffset>6739890</wp:posOffset>
                </wp:positionH>
                <wp:positionV relativeFrom="paragraph">
                  <wp:posOffset>140858</wp:posOffset>
                </wp:positionV>
                <wp:extent cx="6921500" cy="962025"/>
                <wp:effectExtent l="0" t="0" r="1270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962025"/>
                        </a:xfrm>
                        <a:prstGeom prst="roundRect">
                          <a:avLst>
                            <a:gd name="adj" fmla="val 21921"/>
                          </a:avLst>
                        </a:prstGeom>
                        <a:solidFill>
                          <a:srgbClr val="FFFFFF"/>
                        </a:solidFill>
                        <a:ln w="9525">
                          <a:solidFill>
                            <a:srgbClr val="000000"/>
                          </a:solidFill>
                          <a:round/>
                          <a:headEnd/>
                          <a:tailEnd/>
                        </a:ln>
                        <a:effectLst/>
                      </wps:spPr>
                      <wps:txbx>
                        <w:txbxContent>
                          <w:p w14:paraId="3148F15D" w14:textId="3874350A" w:rsidR="00F25FCA" w:rsidRPr="00C11AC4" w:rsidRDefault="00F25FCA" w:rsidP="00F25FCA">
                            <w:pPr>
                              <w:spacing w:line="240" w:lineRule="exact"/>
                              <w:rPr>
                                <w:rFonts w:ascii="ＭＳ 明朝" w:hAnsi="ＭＳ 明朝"/>
                                <w:sz w:val="16"/>
                                <w:szCs w:val="16"/>
                              </w:rPr>
                            </w:pPr>
                            <w:r>
                              <w:rPr>
                                <w:rFonts w:ascii="ＭＳ ゴシック" w:eastAsia="ＭＳ ゴシック" w:hAnsi="ＭＳ ゴシック" w:hint="eastAsia"/>
                                <w:b/>
                                <w:szCs w:val="21"/>
                              </w:rPr>
                              <w:t>（３</w:t>
                            </w:r>
                            <w:r w:rsidRPr="00C11AC4">
                              <w:rPr>
                                <w:rFonts w:ascii="ＭＳ ゴシック" w:eastAsia="ＭＳ ゴシック" w:hAnsi="ＭＳ ゴシック" w:hint="eastAsia"/>
                                <w:b/>
                                <w:szCs w:val="21"/>
                              </w:rPr>
                              <w:t>）事業者の自主行動基準策定促進</w:t>
                            </w:r>
                            <w:r w:rsidRPr="00C11AC4">
                              <w:rPr>
                                <w:rFonts w:ascii="ＭＳ ゴシック" w:eastAsia="ＭＳ ゴシック" w:hAnsi="ＭＳ ゴシック" w:hint="eastAsia"/>
                                <w:szCs w:val="21"/>
                              </w:rPr>
                              <w:t xml:space="preserve">　　　　　　　　　　　　　　　　　</w:t>
                            </w:r>
                            <w:r w:rsidRPr="00C11AC4">
                              <w:rPr>
                                <w:rFonts w:asciiTheme="majorEastAsia" w:eastAsiaTheme="majorEastAsia" w:hAnsiTheme="majorEastAsia" w:hint="eastAsia"/>
                                <w:sz w:val="20"/>
                                <w:szCs w:val="20"/>
                              </w:rPr>
                              <w:t>（</w:t>
                            </w:r>
                            <w:r w:rsidRPr="00181F79">
                              <w:rPr>
                                <w:rFonts w:asciiTheme="majorEastAsia" w:eastAsiaTheme="majorEastAsia" w:hAnsiTheme="majorEastAsia" w:hint="eastAsia"/>
                                <w:sz w:val="20"/>
                                <w:szCs w:val="20"/>
                              </w:rPr>
                              <w:t>平成31年3月末時点）</w:t>
                            </w:r>
                          </w:p>
                          <w:p w14:paraId="56604158" w14:textId="77777777" w:rsidR="00F25FCA" w:rsidRPr="00C11AC4" w:rsidRDefault="00F25FCA" w:rsidP="00F25FCA">
                            <w:pPr>
                              <w:spacing w:line="180" w:lineRule="exact"/>
                              <w:ind w:firstLineChars="200" w:firstLine="420"/>
                              <w:rPr>
                                <w:rFonts w:ascii="ＭＳ ゴシック" w:eastAsia="ＭＳ ゴシック" w:hAnsi="ＭＳ ゴシック"/>
                                <w:szCs w:val="21"/>
                              </w:rPr>
                            </w:pPr>
                          </w:p>
                          <w:p w14:paraId="45B7AE86" w14:textId="77777777" w:rsidR="00F25FCA" w:rsidRPr="00F25FCA" w:rsidRDefault="00F25FCA" w:rsidP="00F25FCA">
                            <w:pPr>
                              <w:spacing w:line="240" w:lineRule="exact"/>
                              <w:ind w:firstLineChars="200" w:firstLine="420"/>
                              <w:rPr>
                                <w:rFonts w:ascii="ＭＳ ゴシック" w:eastAsia="ＭＳ ゴシック" w:hAnsi="ＭＳ ゴシック"/>
                                <w:szCs w:val="21"/>
                              </w:rPr>
                            </w:pPr>
                            <w:r w:rsidRPr="00F56E47">
                              <w:rPr>
                                <w:rFonts w:ascii="ＭＳ ゴシック" w:eastAsia="ＭＳ ゴシック" w:hAnsi="ＭＳ ゴシック" w:hint="eastAsia"/>
                                <w:szCs w:val="21"/>
                              </w:rPr>
                              <w:t>府消費生活センターウェブサイト掲載件</w:t>
                            </w:r>
                            <w:r w:rsidRPr="00F25FCA">
                              <w:rPr>
                                <w:rFonts w:ascii="ＭＳ ゴシック" w:eastAsia="ＭＳ ゴシック" w:hAnsi="ＭＳ ゴシック" w:hint="eastAsia"/>
                                <w:szCs w:val="21"/>
                              </w:rPr>
                              <w:t xml:space="preserve">数 </w:t>
                            </w:r>
                            <w:r w:rsidRPr="00F25FCA">
                              <w:rPr>
                                <w:rFonts w:ascii="ＭＳ ゴシック" w:eastAsia="ＭＳ ゴシック" w:hAnsi="ＭＳ ゴシック" w:hint="eastAsia"/>
                                <w:color w:val="FF0000"/>
                                <w:szCs w:val="21"/>
                              </w:rPr>
                              <w:t xml:space="preserve"> </w:t>
                            </w:r>
                            <w:r w:rsidRPr="00F25FCA">
                              <w:rPr>
                                <w:rFonts w:ascii="ＭＳ ゴシック" w:eastAsia="ＭＳ ゴシック" w:hAnsi="ＭＳ ゴシック" w:hint="eastAsia"/>
                                <w:szCs w:val="21"/>
                              </w:rPr>
                              <w:t>３５０件　（35事業者団体、315事業者）</w:t>
                            </w:r>
                          </w:p>
                          <w:p w14:paraId="32AF378D" w14:textId="77777777" w:rsidR="00F25FCA" w:rsidRPr="00F25FCA" w:rsidRDefault="00F25FCA" w:rsidP="00F25FCA">
                            <w:pPr>
                              <w:spacing w:line="360" w:lineRule="exact"/>
                              <w:rPr>
                                <w:rFonts w:ascii="ＭＳ ゴシック" w:eastAsia="ＭＳ ゴシック" w:hAnsi="ＭＳ ゴシック"/>
                                <w:szCs w:val="21"/>
                              </w:rPr>
                            </w:pPr>
                            <w:r w:rsidRPr="00F25FCA">
                              <w:rPr>
                                <w:rFonts w:ascii="ＭＳ ゴシック" w:eastAsia="ＭＳ ゴシック" w:hAnsi="ＭＳ ゴシック" w:hint="eastAsia"/>
                                <w:szCs w:val="21"/>
                              </w:rPr>
                              <w:t xml:space="preserve">　　　　 平成30年度　新たな公示件数　3事業者</w:t>
                            </w:r>
                          </w:p>
                          <w:p w14:paraId="06F2F325" w14:textId="77777777" w:rsidR="00F25FCA" w:rsidRPr="00F25FCA" w:rsidRDefault="00F25FCA" w:rsidP="00F25FCA">
                            <w:pPr>
                              <w:spacing w:line="240" w:lineRule="exact"/>
                              <w:ind w:firstLineChars="1150" w:firstLine="2070"/>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（廃止届出 0事業者団体、0事業者　・　変更届出　1事業者団体、2事業者）</w:t>
                            </w:r>
                          </w:p>
                          <w:p w14:paraId="75CDB561" w14:textId="3CEB7DE1" w:rsidR="00527110" w:rsidRPr="00F25FCA" w:rsidRDefault="00527110" w:rsidP="00F25FCA">
                            <w:pPr>
                              <w:spacing w:line="240" w:lineRule="exac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711574" id="角丸四角形 16" o:spid="_x0000_s1033" style="position:absolute;left:0;text-align:left;margin-left:530.7pt;margin-top:11.1pt;width:54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">
                <v:textbox inset="5.85pt,.7pt,5.85pt,.7pt">
                  <w:txbxContent>
                    <w:p w14:paraId="3148F15D" w14:textId="3874350A" w:rsidR="00F25FCA" w:rsidRPr="00C11AC4" w:rsidRDefault="00F25FCA" w:rsidP="00F25FCA">
                      <w:pPr>
                        <w:spacing w:line="240" w:lineRule="exact"/>
                        <w:rPr>
                          <w:rFonts w:ascii="ＭＳ 明朝" w:hAnsi="ＭＳ 明朝"/>
                          <w:sz w:val="16"/>
                          <w:szCs w:val="16"/>
                        </w:rPr>
                      </w:pPr>
                      <w:r>
                        <w:rPr>
                          <w:rFonts w:ascii="ＭＳ ゴシック" w:eastAsia="ＭＳ ゴシック" w:hAnsi="ＭＳ ゴシック" w:hint="eastAsia"/>
                          <w:b/>
                          <w:szCs w:val="21"/>
                        </w:rPr>
                        <w:t>（３</w:t>
                      </w:r>
                      <w:r w:rsidRPr="00C11AC4">
                        <w:rPr>
                          <w:rFonts w:ascii="ＭＳ ゴシック" w:eastAsia="ＭＳ ゴシック" w:hAnsi="ＭＳ ゴシック" w:hint="eastAsia"/>
                          <w:b/>
                          <w:szCs w:val="21"/>
                        </w:rPr>
                        <w:t>）事業者の自主行動基準策定促進</w:t>
                      </w:r>
                      <w:r w:rsidRPr="00C11AC4">
                        <w:rPr>
                          <w:rFonts w:ascii="ＭＳ ゴシック" w:eastAsia="ＭＳ ゴシック" w:hAnsi="ＭＳ ゴシック" w:hint="eastAsia"/>
                          <w:szCs w:val="21"/>
                        </w:rPr>
                        <w:t xml:space="preserve">　　　　　　　　　　　　　　　　　</w:t>
                      </w:r>
                      <w:r w:rsidRPr="00C11AC4">
                        <w:rPr>
                          <w:rFonts w:asciiTheme="majorEastAsia" w:eastAsiaTheme="majorEastAsia" w:hAnsiTheme="majorEastAsia" w:hint="eastAsia"/>
                          <w:sz w:val="20"/>
                          <w:szCs w:val="20"/>
                        </w:rPr>
                        <w:t>（</w:t>
                      </w:r>
                      <w:r w:rsidRPr="00181F79">
                        <w:rPr>
                          <w:rFonts w:asciiTheme="majorEastAsia" w:eastAsiaTheme="majorEastAsia" w:hAnsiTheme="majorEastAsia" w:hint="eastAsia"/>
                          <w:sz w:val="20"/>
                          <w:szCs w:val="20"/>
                        </w:rPr>
                        <w:t>平成31年3月末時点）</w:t>
                      </w:r>
                    </w:p>
                    <w:p w14:paraId="56604158" w14:textId="77777777" w:rsidR="00F25FCA" w:rsidRPr="00C11AC4" w:rsidRDefault="00F25FCA" w:rsidP="00F25FCA">
                      <w:pPr>
                        <w:spacing w:line="180" w:lineRule="exact"/>
                        <w:ind w:firstLineChars="200" w:firstLine="420"/>
                        <w:rPr>
                          <w:rFonts w:ascii="ＭＳ ゴシック" w:eastAsia="ＭＳ ゴシック" w:hAnsi="ＭＳ ゴシック"/>
                          <w:szCs w:val="21"/>
                        </w:rPr>
                      </w:pPr>
                    </w:p>
                    <w:p w14:paraId="45B7AE86" w14:textId="77777777" w:rsidR="00F25FCA" w:rsidRPr="00F25FCA" w:rsidRDefault="00F25FCA" w:rsidP="00F25FCA">
                      <w:pPr>
                        <w:spacing w:line="240" w:lineRule="exact"/>
                        <w:ind w:firstLineChars="200" w:firstLine="420"/>
                        <w:rPr>
                          <w:rFonts w:ascii="ＭＳ ゴシック" w:eastAsia="ＭＳ ゴシック" w:hAnsi="ＭＳ ゴシック"/>
                          <w:szCs w:val="21"/>
                        </w:rPr>
                      </w:pPr>
                      <w:r w:rsidRPr="00F56E47">
                        <w:rPr>
                          <w:rFonts w:ascii="ＭＳ ゴシック" w:eastAsia="ＭＳ ゴシック" w:hAnsi="ＭＳ ゴシック" w:hint="eastAsia"/>
                          <w:szCs w:val="21"/>
                        </w:rPr>
                        <w:t>府消費生活センターウェブサイト掲載件</w:t>
                      </w:r>
                      <w:r w:rsidRPr="00F25FCA">
                        <w:rPr>
                          <w:rFonts w:ascii="ＭＳ ゴシック" w:eastAsia="ＭＳ ゴシック" w:hAnsi="ＭＳ ゴシック" w:hint="eastAsia"/>
                          <w:szCs w:val="21"/>
                        </w:rPr>
                        <w:t xml:space="preserve">数 </w:t>
                      </w:r>
                      <w:r w:rsidRPr="00F25FCA">
                        <w:rPr>
                          <w:rFonts w:ascii="ＭＳ ゴシック" w:eastAsia="ＭＳ ゴシック" w:hAnsi="ＭＳ ゴシック" w:hint="eastAsia"/>
                          <w:color w:val="FF0000"/>
                          <w:szCs w:val="21"/>
                        </w:rPr>
                        <w:t xml:space="preserve"> </w:t>
                      </w:r>
                      <w:r w:rsidRPr="00F25FCA">
                        <w:rPr>
                          <w:rFonts w:ascii="ＭＳ ゴシック" w:eastAsia="ＭＳ ゴシック" w:hAnsi="ＭＳ ゴシック" w:hint="eastAsia"/>
                          <w:szCs w:val="21"/>
                        </w:rPr>
                        <w:t>３５０件　（35事業者団体、315事業者）</w:t>
                      </w:r>
                    </w:p>
                    <w:p w14:paraId="32AF378D" w14:textId="77777777" w:rsidR="00F25FCA" w:rsidRPr="00F25FCA" w:rsidRDefault="00F25FCA" w:rsidP="00F25FCA">
                      <w:pPr>
                        <w:spacing w:line="360" w:lineRule="exact"/>
                        <w:rPr>
                          <w:rFonts w:ascii="ＭＳ ゴシック" w:eastAsia="ＭＳ ゴシック" w:hAnsi="ＭＳ ゴシック"/>
                          <w:szCs w:val="21"/>
                        </w:rPr>
                      </w:pPr>
                      <w:r w:rsidRPr="00F25FCA">
                        <w:rPr>
                          <w:rFonts w:ascii="ＭＳ ゴシック" w:eastAsia="ＭＳ ゴシック" w:hAnsi="ＭＳ ゴシック" w:hint="eastAsia"/>
                          <w:szCs w:val="21"/>
                        </w:rPr>
                        <w:t xml:space="preserve">　　　　 平成30年度　新たな公示件数　3事業者</w:t>
                      </w:r>
                    </w:p>
                    <w:p w14:paraId="06F2F325" w14:textId="77777777" w:rsidR="00F25FCA" w:rsidRPr="00F25FCA" w:rsidRDefault="00F25FCA" w:rsidP="00F25FCA">
                      <w:pPr>
                        <w:spacing w:line="240" w:lineRule="exact"/>
                        <w:ind w:firstLineChars="1150" w:firstLine="2070"/>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（廃止届出 0事業者団体、0事業者　・　変更届出　1事業者団体、2事業者）</w:t>
                      </w:r>
                    </w:p>
                    <w:p w14:paraId="75CDB561" w14:textId="3CEB7DE1" w:rsidR="00527110" w:rsidRPr="00F25FCA" w:rsidRDefault="00527110" w:rsidP="00F25FCA">
                      <w:pPr>
                        <w:spacing w:line="240" w:lineRule="exact"/>
                        <w:rPr>
                          <w:rFonts w:ascii="ＭＳ ゴシック" w:eastAsia="ＭＳ ゴシック" w:hAnsi="ＭＳ ゴシック"/>
                          <w:sz w:val="18"/>
                          <w:szCs w:val="18"/>
                        </w:rPr>
                      </w:pPr>
                    </w:p>
                  </w:txbxContent>
                </v:textbox>
              </v:roundrect>
            </w:pict>
          </mc:Fallback>
        </mc:AlternateContent>
      </w:r>
    </w:p>
    <w:p w14:paraId="659EE3A0" w14:textId="20422362" w:rsidR="00DF793A" w:rsidRDefault="00DF793A"/>
    <w:p w14:paraId="659EE3A1" w14:textId="3D04C529" w:rsidR="00DF793A" w:rsidRDefault="00DF793A"/>
    <w:p w14:paraId="659EE3A2" w14:textId="206A4BAE" w:rsidR="00DF793A" w:rsidRDefault="00DF793A"/>
    <w:p w14:paraId="659EE3A3" w14:textId="62474EF4" w:rsidR="00DF793A" w:rsidRDefault="00DF793A"/>
    <w:p w14:paraId="659EE3A4" w14:textId="64ACD1C9" w:rsidR="00DF793A" w:rsidRDefault="003F15BB">
      <w:r>
        <w:rPr>
          <w:rFonts w:hint="eastAsia"/>
          <w:noProof/>
        </w:rPr>
        <mc:AlternateContent>
          <mc:Choice Requires="wps">
            <w:drawing>
              <wp:anchor distT="0" distB="0" distL="114300" distR="114300" simplePos="0" relativeHeight="251654144" behindDoc="0" locked="0" layoutInCell="1" allowOverlap="1" wp14:anchorId="659EE3FE" wp14:editId="6FE10930">
                <wp:simplePos x="0" y="0"/>
                <wp:positionH relativeFrom="column">
                  <wp:posOffset>6745605</wp:posOffset>
                </wp:positionH>
                <wp:positionV relativeFrom="paragraph">
                  <wp:posOffset>7620</wp:posOffset>
                </wp:positionV>
                <wp:extent cx="6921500" cy="1979295"/>
                <wp:effectExtent l="0" t="0" r="12700" b="2095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1979295"/>
                        </a:xfrm>
                        <a:prstGeom prst="roundRect">
                          <a:avLst>
                            <a:gd name="adj" fmla="val 7130"/>
                          </a:avLst>
                        </a:prstGeom>
                        <a:solidFill>
                          <a:srgbClr val="FFFFFF"/>
                        </a:solidFill>
                        <a:ln w="9525">
                          <a:solidFill>
                            <a:srgbClr val="000000"/>
                          </a:solidFill>
                          <a:round/>
                          <a:headEnd/>
                          <a:tailEnd/>
                        </a:ln>
                        <a:effectLst/>
                      </wps:spPr>
                      <wps:txbx>
                        <w:txbxContent>
                          <w:p w14:paraId="61678591" w14:textId="57E00B14" w:rsidR="00527110" w:rsidRPr="00F25FCA" w:rsidRDefault="00527110" w:rsidP="00BE7306">
                            <w:pPr>
                              <w:spacing w:line="240" w:lineRule="exact"/>
                              <w:rPr>
                                <w:rFonts w:asciiTheme="majorEastAsia" w:eastAsiaTheme="majorEastAsia" w:hAnsiTheme="majorEastAsia"/>
                                <w:b/>
                                <w:sz w:val="16"/>
                                <w:szCs w:val="16"/>
                              </w:rPr>
                            </w:pPr>
                            <w:r w:rsidRPr="00F25FCA">
                              <w:rPr>
                                <w:rFonts w:ascii="ＭＳ ゴシック" w:eastAsia="ＭＳ ゴシック" w:hAnsi="ＭＳ ゴシック" w:hint="eastAsia"/>
                                <w:b/>
                              </w:rPr>
                              <w:t>（</w:t>
                            </w:r>
                            <w:r w:rsidR="001E6E6B" w:rsidRPr="00F25FCA">
                              <w:rPr>
                                <w:rFonts w:ascii="ＭＳ ゴシック" w:eastAsia="ＭＳ ゴシック" w:hAnsi="ＭＳ ゴシック" w:hint="eastAsia"/>
                                <w:b/>
                              </w:rPr>
                              <w:t>４</w:t>
                            </w:r>
                            <w:r w:rsidRPr="00F25FCA">
                              <w:rPr>
                                <w:rFonts w:ascii="ＭＳ ゴシック" w:eastAsia="ＭＳ ゴシック" w:hAnsi="ＭＳ ゴシック" w:hint="eastAsia"/>
                                <w:b/>
                              </w:rPr>
                              <w:t>）大阪府消費生活苦情審査委員会における調停・あっせん</w:t>
                            </w:r>
                            <w:r w:rsidRPr="00F25FCA">
                              <w:rPr>
                                <w:rFonts w:ascii="ＭＳ 明朝" w:hAnsi="ＭＳ 明朝" w:hint="eastAsia"/>
                                <w:b/>
                                <w:szCs w:val="21"/>
                              </w:rPr>
                              <w:t xml:space="preserve">　　　　　　　　　　　　　　　　　　　　　　　　　　　　　　　　　　　</w:t>
                            </w:r>
                          </w:p>
                          <w:p w14:paraId="26471569" w14:textId="0458316A" w:rsidR="00527110" w:rsidRPr="00F25FCA" w:rsidRDefault="00527110" w:rsidP="00F956E3">
                            <w:pPr>
                              <w:snapToGrid w:val="0"/>
                              <w:spacing w:line="200" w:lineRule="exact"/>
                              <w:jc w:val="left"/>
                              <w:rPr>
                                <w:rFonts w:asciiTheme="majorEastAsia" w:eastAsiaTheme="majorEastAsia" w:hAnsiTheme="majorEastAsia"/>
                                <w:sz w:val="18"/>
                                <w:szCs w:val="18"/>
                              </w:rPr>
                            </w:pP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F25FCA" w:rsidRPr="00F25FCA" w14:paraId="71D652E8" w14:textId="77777777" w:rsidTr="00F56E47">
                              <w:trPr>
                                <w:trHeight w:val="770"/>
                              </w:trPr>
                              <w:tc>
                                <w:tcPr>
                                  <w:tcW w:w="900" w:type="dxa"/>
                                  <w:tcBorders>
                                    <w:bottom w:val="double" w:sz="4" w:space="0" w:color="auto"/>
                                  </w:tcBorders>
                                  <w:shd w:val="clear" w:color="auto" w:fill="auto"/>
                                  <w:vAlign w:val="center"/>
                                </w:tcPr>
                                <w:p w14:paraId="100D223B"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年 度</w:t>
                                  </w:r>
                                </w:p>
                              </w:tc>
                              <w:tc>
                                <w:tcPr>
                                  <w:tcW w:w="777" w:type="dxa"/>
                                  <w:tcBorders>
                                    <w:bottom w:val="double" w:sz="4" w:space="0" w:color="auto"/>
                                  </w:tcBorders>
                                  <w:shd w:val="clear" w:color="auto" w:fill="auto"/>
                                  <w:vAlign w:val="center"/>
                                </w:tcPr>
                                <w:p w14:paraId="62E6F70A"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件数</w:t>
                                  </w:r>
                                </w:p>
                              </w:tc>
                              <w:tc>
                                <w:tcPr>
                                  <w:tcW w:w="1383" w:type="dxa"/>
                                  <w:tcBorders>
                                    <w:bottom w:val="double" w:sz="4" w:space="0" w:color="auto"/>
                                  </w:tcBorders>
                                  <w:shd w:val="clear" w:color="auto" w:fill="auto"/>
                                  <w:vAlign w:val="center"/>
                                </w:tcPr>
                                <w:p w14:paraId="51A03105" w14:textId="77777777" w:rsidR="00527110" w:rsidRPr="00F25FCA" w:rsidRDefault="00527110" w:rsidP="00BE7306">
                                  <w:pPr>
                                    <w:snapToGrid w:val="0"/>
                                    <w:spacing w:line="240" w:lineRule="exact"/>
                                    <w:ind w:leftChars="-28" w:left="7" w:hangingChars="33" w:hanging="66"/>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あっせん・</w:t>
                                  </w:r>
                                </w:p>
                                <w:p w14:paraId="0985665C" w14:textId="77777777" w:rsidR="00527110" w:rsidRPr="00F25FCA" w:rsidRDefault="00527110" w:rsidP="00BE7306">
                                  <w:pPr>
                                    <w:snapToGrid w:val="0"/>
                                    <w:spacing w:line="240" w:lineRule="exact"/>
                                    <w:ind w:leftChars="-28" w:left="7" w:hangingChars="33" w:hanging="66"/>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調停状況</w:t>
                                  </w:r>
                                </w:p>
                              </w:tc>
                              <w:tc>
                                <w:tcPr>
                                  <w:tcW w:w="2700" w:type="dxa"/>
                                  <w:tcBorders>
                                    <w:bottom w:val="double" w:sz="4" w:space="0" w:color="auto"/>
                                  </w:tcBorders>
                                  <w:shd w:val="clear" w:color="auto" w:fill="auto"/>
                                  <w:vAlign w:val="center"/>
                                </w:tcPr>
                                <w:p w14:paraId="5DB48D38"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件名</w:t>
                                  </w:r>
                                </w:p>
                              </w:tc>
                              <w:tc>
                                <w:tcPr>
                                  <w:tcW w:w="2465" w:type="dxa"/>
                                  <w:tcBorders>
                                    <w:bottom w:val="double" w:sz="4" w:space="0" w:color="auto"/>
                                  </w:tcBorders>
                                  <w:shd w:val="clear" w:color="auto" w:fill="auto"/>
                                  <w:vAlign w:val="center"/>
                                </w:tcPr>
                                <w:p w14:paraId="729A8737"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処理期間</w:t>
                                  </w:r>
                                </w:p>
                              </w:tc>
                              <w:tc>
                                <w:tcPr>
                                  <w:tcW w:w="1148" w:type="dxa"/>
                                  <w:tcBorders>
                                    <w:bottom w:val="double" w:sz="4" w:space="0" w:color="auto"/>
                                  </w:tcBorders>
                                  <w:shd w:val="clear" w:color="auto" w:fill="auto"/>
                                  <w:vAlign w:val="center"/>
                                </w:tcPr>
                                <w:p w14:paraId="2D423C12" w14:textId="77777777" w:rsidR="00527110" w:rsidRPr="00F25FCA" w:rsidRDefault="00527110" w:rsidP="00BE7306">
                                  <w:pPr>
                                    <w:snapToGrid w:val="0"/>
                                    <w:spacing w:line="200" w:lineRule="exact"/>
                                    <w:jc w:val="center"/>
                                    <w:rPr>
                                      <w:rFonts w:ascii="ＭＳ ゴシック" w:eastAsia="ＭＳ ゴシック" w:hAnsi="ＭＳ ゴシック"/>
                                      <w:sz w:val="20"/>
                                      <w:szCs w:val="14"/>
                                    </w:rPr>
                                  </w:pPr>
                                  <w:r w:rsidRPr="00F25FCA">
                                    <w:rPr>
                                      <w:rFonts w:ascii="ＭＳ ゴシック" w:eastAsia="ＭＳ ゴシック" w:hAnsi="ＭＳ ゴシック" w:hint="eastAsia"/>
                                      <w:sz w:val="20"/>
                                      <w:szCs w:val="14"/>
                                    </w:rPr>
                                    <w:t>あっせん会議</w:t>
                                  </w:r>
                                </w:p>
                                <w:p w14:paraId="61075860" w14:textId="77777777" w:rsidR="00527110" w:rsidRPr="00F25FCA" w:rsidRDefault="00527110" w:rsidP="00BE7306">
                                  <w:pPr>
                                    <w:snapToGrid w:val="0"/>
                                    <w:spacing w:line="200" w:lineRule="exact"/>
                                    <w:jc w:val="center"/>
                                    <w:rPr>
                                      <w:rFonts w:ascii="ＭＳ ゴシック" w:eastAsia="ＭＳ ゴシック" w:hAnsi="ＭＳ ゴシック"/>
                                      <w:sz w:val="20"/>
                                      <w:szCs w:val="14"/>
                                    </w:rPr>
                                  </w:pPr>
                                  <w:r w:rsidRPr="00F25FCA">
                                    <w:rPr>
                                      <w:rFonts w:ascii="ＭＳ ゴシック" w:eastAsia="ＭＳ ゴシック" w:hAnsi="ＭＳ ゴシック" w:hint="eastAsia"/>
                                      <w:sz w:val="20"/>
                                      <w:szCs w:val="14"/>
                                    </w:rPr>
                                    <w:t>開催回数</w:t>
                                  </w:r>
                                </w:p>
                              </w:tc>
                            </w:tr>
                            <w:tr w:rsidR="00527110" w:rsidRPr="00F25FCA" w14:paraId="333C9A2A" w14:textId="77777777" w:rsidTr="00F56E47">
                              <w:trPr>
                                <w:trHeight w:val="770"/>
                              </w:trPr>
                              <w:tc>
                                <w:tcPr>
                                  <w:tcW w:w="900" w:type="dxa"/>
                                  <w:tcBorders>
                                    <w:top w:val="double" w:sz="4" w:space="0" w:color="auto"/>
                                    <w:bottom w:val="single" w:sz="4" w:space="0" w:color="auto"/>
                                  </w:tcBorders>
                                  <w:shd w:val="clear" w:color="auto" w:fill="auto"/>
                                  <w:vAlign w:val="center"/>
                                </w:tcPr>
                                <w:p w14:paraId="0A63E954" w14:textId="25CE61A9"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30</w:t>
                                  </w:r>
                                </w:p>
                              </w:tc>
                              <w:tc>
                                <w:tcPr>
                                  <w:tcW w:w="777" w:type="dxa"/>
                                  <w:tcBorders>
                                    <w:bottom w:val="single" w:sz="4" w:space="0" w:color="auto"/>
                                  </w:tcBorders>
                                  <w:shd w:val="clear" w:color="auto" w:fill="auto"/>
                                  <w:vAlign w:val="center"/>
                                </w:tcPr>
                                <w:p w14:paraId="35FB015A" w14:textId="7985546D"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1</w:t>
                                  </w:r>
                                </w:p>
                              </w:tc>
                              <w:tc>
                                <w:tcPr>
                                  <w:tcW w:w="1383" w:type="dxa"/>
                                  <w:tcBorders>
                                    <w:bottom w:val="single" w:sz="4" w:space="0" w:color="auto"/>
                                  </w:tcBorders>
                                  <w:shd w:val="clear" w:color="auto" w:fill="auto"/>
                                  <w:vAlign w:val="center"/>
                                </w:tcPr>
                                <w:p w14:paraId="796F9842" w14:textId="40E5B3B0" w:rsidR="00527110" w:rsidRPr="00F25FCA" w:rsidRDefault="00527110" w:rsidP="00BE7306">
                                  <w:pPr>
                                    <w:snapToGrid w:val="0"/>
                                    <w:spacing w:line="240" w:lineRule="exact"/>
                                    <w:ind w:leftChars="-28" w:left="7" w:hangingChars="33" w:hanging="66"/>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調停成立</w:t>
                                  </w:r>
                                </w:p>
                              </w:tc>
                              <w:tc>
                                <w:tcPr>
                                  <w:tcW w:w="2700" w:type="dxa"/>
                                  <w:tcBorders>
                                    <w:bottom w:val="single" w:sz="4" w:space="0" w:color="auto"/>
                                  </w:tcBorders>
                                  <w:shd w:val="clear" w:color="auto" w:fill="auto"/>
                                  <w:vAlign w:val="center"/>
                                </w:tcPr>
                                <w:p w14:paraId="49310F84" w14:textId="198BA571" w:rsidR="00527110" w:rsidRPr="00F25FCA" w:rsidRDefault="00527110" w:rsidP="00527110">
                                  <w:pPr>
                                    <w:snapToGrid w:val="0"/>
                                    <w:spacing w:line="240" w:lineRule="exact"/>
                                    <w:jc w:val="left"/>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ダイビングスクール</w:t>
                                  </w:r>
                                  <w:r w:rsidRPr="00F25FCA">
                                    <w:rPr>
                                      <w:rFonts w:ascii="ＭＳ ゴシック" w:eastAsia="ＭＳ ゴシック" w:hAnsi="ＭＳ ゴシック"/>
                                      <w:sz w:val="20"/>
                                      <w:szCs w:val="18"/>
                                    </w:rPr>
                                    <w:t>受講</w:t>
                                  </w:r>
                                  <w:r w:rsidRPr="00F25FCA">
                                    <w:rPr>
                                      <w:rFonts w:ascii="ＭＳ ゴシック" w:eastAsia="ＭＳ ゴシック" w:hAnsi="ＭＳ ゴシック" w:hint="eastAsia"/>
                                      <w:sz w:val="20"/>
                                      <w:szCs w:val="18"/>
                                    </w:rPr>
                                    <w:t>及びダイビング</w:t>
                                  </w:r>
                                  <w:r w:rsidRPr="00F25FCA">
                                    <w:rPr>
                                      <w:rFonts w:ascii="ＭＳ ゴシック" w:eastAsia="ＭＳ ゴシック" w:hAnsi="ＭＳ ゴシック"/>
                                      <w:sz w:val="20"/>
                                      <w:szCs w:val="18"/>
                                    </w:rPr>
                                    <w:t>機材購入の</w:t>
                                  </w:r>
                                  <w:r w:rsidRPr="00F25FCA">
                                    <w:rPr>
                                      <w:rFonts w:ascii="ＭＳ ゴシック" w:eastAsia="ＭＳ ゴシック" w:hAnsi="ＭＳ ゴシック" w:hint="eastAsia"/>
                                      <w:sz w:val="20"/>
                                      <w:szCs w:val="18"/>
                                    </w:rPr>
                                    <w:t>契約に関する</w:t>
                                  </w:r>
                                  <w:r w:rsidRPr="00F25FCA">
                                    <w:rPr>
                                      <w:rFonts w:ascii="ＭＳ ゴシック" w:eastAsia="ＭＳ ゴシック" w:hAnsi="ＭＳ ゴシック"/>
                                      <w:sz w:val="20"/>
                                      <w:szCs w:val="18"/>
                                    </w:rPr>
                                    <w:t>紛争の調停に</w:t>
                                  </w:r>
                                  <w:r w:rsidRPr="00F25FCA">
                                    <w:rPr>
                                      <w:rFonts w:ascii="ＭＳ ゴシック" w:eastAsia="ＭＳ ゴシック" w:hAnsi="ＭＳ ゴシック" w:hint="eastAsia"/>
                                      <w:sz w:val="20"/>
                                      <w:szCs w:val="18"/>
                                    </w:rPr>
                                    <w:t>係る事案</w:t>
                                  </w:r>
                                </w:p>
                              </w:tc>
                              <w:tc>
                                <w:tcPr>
                                  <w:tcW w:w="2465" w:type="dxa"/>
                                  <w:tcBorders>
                                    <w:bottom w:val="single" w:sz="4" w:space="0" w:color="auto"/>
                                  </w:tcBorders>
                                  <w:shd w:val="clear" w:color="auto" w:fill="auto"/>
                                  <w:vAlign w:val="center"/>
                                </w:tcPr>
                                <w:p w14:paraId="409817EE" w14:textId="77777777" w:rsidR="00527110" w:rsidRPr="00F25FCA" w:rsidRDefault="00527110" w:rsidP="00527110">
                                  <w:pPr>
                                    <w:snapToGrid w:val="0"/>
                                    <w:spacing w:line="240" w:lineRule="exact"/>
                                    <w:jc w:val="left"/>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 xml:space="preserve">自　</w:t>
                                  </w:r>
                                  <w:r w:rsidRPr="00F25FCA">
                                    <w:rPr>
                                      <w:rFonts w:ascii="ＭＳ ゴシック" w:eastAsia="ＭＳ ゴシック" w:hAnsi="ＭＳ ゴシック"/>
                                      <w:sz w:val="20"/>
                                      <w:szCs w:val="18"/>
                                    </w:rPr>
                                    <w:t>平成</w:t>
                                  </w:r>
                                  <w:r w:rsidRPr="00F25FCA">
                                    <w:rPr>
                                      <w:rFonts w:ascii="ＭＳ ゴシック" w:eastAsia="ＭＳ ゴシック" w:hAnsi="ＭＳ ゴシック" w:hint="eastAsia"/>
                                      <w:sz w:val="20"/>
                                      <w:szCs w:val="18"/>
                                    </w:rPr>
                                    <w:t>31年2月1</w:t>
                                  </w:r>
                                  <w:r w:rsidRPr="00F25FCA">
                                    <w:rPr>
                                      <w:rFonts w:ascii="ＭＳ ゴシック" w:eastAsia="ＭＳ ゴシック" w:hAnsi="ＭＳ ゴシック"/>
                                      <w:sz w:val="20"/>
                                      <w:szCs w:val="18"/>
                                    </w:rPr>
                                    <w:t>2</w:t>
                                  </w:r>
                                  <w:r w:rsidRPr="00F25FCA">
                                    <w:rPr>
                                      <w:rFonts w:ascii="ＭＳ ゴシック" w:eastAsia="ＭＳ ゴシック" w:hAnsi="ＭＳ ゴシック" w:hint="eastAsia"/>
                                      <w:sz w:val="20"/>
                                      <w:szCs w:val="18"/>
                                    </w:rPr>
                                    <w:t>日</w:t>
                                  </w:r>
                                </w:p>
                                <w:p w14:paraId="7A2D1863" w14:textId="7885E3C3" w:rsidR="00527110" w:rsidRPr="00F25FCA" w:rsidRDefault="00527110" w:rsidP="00527110">
                                  <w:pPr>
                                    <w:snapToGrid w:val="0"/>
                                    <w:spacing w:line="240" w:lineRule="exact"/>
                                    <w:jc w:val="left"/>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 xml:space="preserve">至　</w:t>
                                  </w:r>
                                  <w:r w:rsidRPr="00F25FCA">
                                    <w:rPr>
                                      <w:rFonts w:ascii="ＭＳ ゴシック" w:eastAsia="ＭＳ ゴシック" w:hAnsi="ＭＳ ゴシック"/>
                                      <w:sz w:val="20"/>
                                      <w:szCs w:val="18"/>
                                    </w:rPr>
                                    <w:t>令和</w:t>
                                  </w:r>
                                  <w:r w:rsidRPr="00F25FCA">
                                    <w:rPr>
                                      <w:rFonts w:ascii="ＭＳ ゴシック" w:eastAsia="ＭＳ ゴシック" w:hAnsi="ＭＳ ゴシック" w:hint="eastAsia"/>
                                      <w:sz w:val="20"/>
                                      <w:szCs w:val="18"/>
                                    </w:rPr>
                                    <w:t>元年5月15日</w:t>
                                  </w:r>
                                </w:p>
                              </w:tc>
                              <w:tc>
                                <w:tcPr>
                                  <w:tcW w:w="1148" w:type="dxa"/>
                                  <w:tcBorders>
                                    <w:bottom w:val="single" w:sz="4" w:space="0" w:color="auto"/>
                                  </w:tcBorders>
                                  <w:shd w:val="clear" w:color="auto" w:fill="auto"/>
                                  <w:vAlign w:val="center"/>
                                </w:tcPr>
                                <w:p w14:paraId="2F0D7B36" w14:textId="028C8F1B" w:rsidR="00527110" w:rsidRPr="00F25FCA" w:rsidRDefault="00527110" w:rsidP="00BE7306">
                                  <w:pPr>
                                    <w:snapToGrid w:val="0"/>
                                    <w:spacing w:line="200" w:lineRule="exact"/>
                                    <w:jc w:val="center"/>
                                    <w:rPr>
                                      <w:rFonts w:ascii="ＭＳ ゴシック" w:eastAsia="ＭＳ ゴシック" w:hAnsi="ＭＳ ゴシック"/>
                                      <w:sz w:val="20"/>
                                      <w:szCs w:val="14"/>
                                    </w:rPr>
                                  </w:pPr>
                                  <w:r w:rsidRPr="00F25FCA">
                                    <w:rPr>
                                      <w:rFonts w:ascii="ＭＳ ゴシック" w:eastAsia="ＭＳ ゴシック" w:hAnsi="ＭＳ ゴシック" w:hint="eastAsia"/>
                                      <w:sz w:val="20"/>
                                      <w:szCs w:val="14"/>
                                    </w:rPr>
                                    <w:t>５</w:t>
                                  </w:r>
                                </w:p>
                              </w:tc>
                            </w:tr>
                          </w:tbl>
                          <w:p w14:paraId="2E024E5E" w14:textId="77777777" w:rsidR="00527110" w:rsidRPr="00F25FCA" w:rsidRDefault="00527110" w:rsidP="00527110">
                            <w:pPr>
                              <w:snapToGrid w:val="0"/>
                              <w:spacing w:line="200" w:lineRule="exact"/>
                              <w:ind w:firstLineChars="200" w:firstLine="360"/>
                              <w:jc w:val="left"/>
                              <w:rPr>
                                <w:rFonts w:asciiTheme="majorEastAsia" w:eastAsiaTheme="majorEastAsia" w:hAnsiTheme="majorEastAsia"/>
                                <w:sz w:val="18"/>
                                <w:szCs w:val="18"/>
                              </w:rPr>
                            </w:pPr>
                          </w:p>
                          <w:p w14:paraId="1CB60C1A" w14:textId="40B555E4" w:rsidR="00527110" w:rsidRPr="00F25FCA" w:rsidRDefault="00527110" w:rsidP="00527110">
                            <w:pPr>
                              <w:snapToGrid w:val="0"/>
                              <w:spacing w:line="200" w:lineRule="exact"/>
                              <w:ind w:firstLineChars="200" w:firstLine="360"/>
                              <w:jc w:val="left"/>
                              <w:rPr>
                                <w:rFonts w:asciiTheme="majorEastAsia" w:eastAsiaTheme="majorEastAsia" w:hAnsiTheme="majorEastAsia"/>
                                <w:sz w:val="18"/>
                                <w:szCs w:val="18"/>
                              </w:rPr>
                            </w:pPr>
                            <w:r w:rsidRPr="00F25FCA">
                              <w:rPr>
                                <w:rFonts w:asciiTheme="majorEastAsia" w:eastAsiaTheme="majorEastAsia" w:hAnsiTheme="majorEastAsia" w:hint="eastAsia"/>
                                <w:sz w:val="18"/>
                                <w:szCs w:val="18"/>
                              </w:rPr>
                              <w:t>※平成27～29年度は実績</w:t>
                            </w:r>
                            <w:r w:rsidRPr="00F25FCA">
                              <w:rPr>
                                <w:rFonts w:asciiTheme="majorEastAsia" w:eastAsiaTheme="majorEastAsia" w:hAnsiTheme="majorEastAsia"/>
                                <w:sz w:val="18"/>
                                <w:szCs w:val="18"/>
                              </w:rPr>
                              <w:t>なし</w:t>
                            </w:r>
                            <w:r w:rsidRPr="00F25FCA">
                              <w:rPr>
                                <w:rFonts w:asciiTheme="majorEastAsia" w:eastAsiaTheme="majorEastAsia" w:hAnsiTheme="majorEastAsia" w:hint="eastAsia"/>
                                <w:sz w:val="18"/>
                                <w:szCs w:val="18"/>
                              </w:rPr>
                              <w:t>。</w:t>
                            </w:r>
                          </w:p>
                          <w:p w14:paraId="09B98E8B" w14:textId="4D3A4F0D" w:rsidR="00527110" w:rsidRPr="00F25FCA" w:rsidRDefault="00527110" w:rsidP="00527110">
                            <w:pPr>
                              <w:snapToGrid w:val="0"/>
                              <w:spacing w:line="200" w:lineRule="exact"/>
                              <w:ind w:firstLineChars="200" w:firstLine="360"/>
                              <w:jc w:val="left"/>
                              <w:rPr>
                                <w:rFonts w:asciiTheme="majorEastAsia" w:eastAsiaTheme="majorEastAsia" w:hAnsiTheme="majorEastAsia"/>
                                <w:sz w:val="18"/>
                                <w:szCs w:val="18"/>
                              </w:rPr>
                            </w:pPr>
                            <w:r w:rsidRPr="00F25FCA">
                              <w:rPr>
                                <w:rFonts w:asciiTheme="majorEastAsia" w:eastAsiaTheme="majorEastAsia" w:hAnsiTheme="majorEastAsia" w:hint="eastAsia"/>
                                <w:sz w:val="18"/>
                                <w:szCs w:val="18"/>
                              </w:rPr>
                              <w:t xml:space="preserve">　</w:t>
                            </w:r>
                            <w:r w:rsidRPr="00F25FCA">
                              <w:rPr>
                                <w:rFonts w:asciiTheme="majorEastAsia" w:eastAsiaTheme="majorEastAsia" w:hAnsiTheme="majorEastAsia"/>
                                <w:sz w:val="18"/>
                                <w:szCs w:val="18"/>
                              </w:rPr>
                              <w:t>（</w:t>
                            </w:r>
                            <w:r w:rsidRPr="00F25FCA">
                              <w:rPr>
                                <w:rFonts w:asciiTheme="majorEastAsia" w:eastAsiaTheme="majorEastAsia" w:hAnsiTheme="majorEastAsia" w:hint="eastAsia"/>
                                <w:sz w:val="18"/>
                                <w:szCs w:val="18"/>
                              </w:rPr>
                              <w:t>平成28年度</w:t>
                            </w:r>
                            <w:r w:rsidRPr="00F25FCA">
                              <w:rPr>
                                <w:rFonts w:asciiTheme="majorEastAsia" w:eastAsiaTheme="majorEastAsia" w:hAnsiTheme="majorEastAsia"/>
                                <w:sz w:val="18"/>
                                <w:szCs w:val="18"/>
                              </w:rPr>
                              <w:t>は</w:t>
                            </w:r>
                            <w:r w:rsidRPr="00F25FCA">
                              <w:rPr>
                                <w:rFonts w:asciiTheme="majorEastAsia" w:eastAsiaTheme="majorEastAsia" w:hAnsiTheme="majorEastAsia" w:hint="eastAsia"/>
                                <w:sz w:val="18"/>
                                <w:szCs w:val="18"/>
                              </w:rPr>
                              <w:t>本委員会に１件の付託</w:t>
                            </w:r>
                            <w:r w:rsidRPr="00F25FCA">
                              <w:rPr>
                                <w:rFonts w:asciiTheme="majorEastAsia" w:eastAsiaTheme="majorEastAsia" w:hAnsiTheme="majorEastAsia"/>
                                <w:sz w:val="18"/>
                                <w:szCs w:val="18"/>
                              </w:rPr>
                              <w:t>があったが、</w:t>
                            </w:r>
                            <w:r w:rsidRPr="00F25FCA">
                              <w:rPr>
                                <w:rFonts w:asciiTheme="majorEastAsia" w:eastAsiaTheme="majorEastAsia" w:hAnsiTheme="majorEastAsia" w:hint="eastAsia"/>
                                <w:sz w:val="18"/>
                                <w:szCs w:val="18"/>
                              </w:rPr>
                              <w:t>開催される前に申請が</w:t>
                            </w:r>
                            <w:r w:rsidRPr="00F25FCA">
                              <w:rPr>
                                <w:rFonts w:asciiTheme="majorEastAsia" w:eastAsiaTheme="majorEastAsia" w:hAnsiTheme="majorEastAsia"/>
                                <w:sz w:val="18"/>
                                <w:szCs w:val="18"/>
                              </w:rPr>
                              <w:t>取り下げられた。</w:t>
                            </w:r>
                            <w:r w:rsidRPr="00F25FCA">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EE3FE" id="角丸四角形 11" o:spid="_x0000_s1034" style="position:absolute;left:0;text-align:left;margin-left:531.15pt;margin-top:.6pt;width:545pt;height:15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">
                <v:textbox inset="5.85pt,.7pt,5.85pt,.7pt">
                  <w:txbxContent>
                    <w:p w14:paraId="61678591" w14:textId="57E00B14" w:rsidR="00527110" w:rsidRPr="00F25FCA" w:rsidRDefault="00527110" w:rsidP="00BE7306">
                      <w:pPr>
                        <w:spacing w:line="240" w:lineRule="exact"/>
                        <w:rPr>
                          <w:rFonts w:asciiTheme="majorEastAsia" w:eastAsiaTheme="majorEastAsia" w:hAnsiTheme="majorEastAsia"/>
                          <w:b/>
                          <w:sz w:val="16"/>
                          <w:szCs w:val="16"/>
                        </w:rPr>
                      </w:pPr>
                      <w:r w:rsidRPr="00F25FCA">
                        <w:rPr>
                          <w:rFonts w:ascii="ＭＳ ゴシック" w:eastAsia="ＭＳ ゴシック" w:hAnsi="ＭＳ ゴシック" w:hint="eastAsia"/>
                          <w:b/>
                        </w:rPr>
                        <w:t>（</w:t>
                      </w:r>
                      <w:r w:rsidR="001E6E6B" w:rsidRPr="00F25FCA">
                        <w:rPr>
                          <w:rFonts w:ascii="ＭＳ ゴシック" w:eastAsia="ＭＳ ゴシック" w:hAnsi="ＭＳ ゴシック" w:hint="eastAsia"/>
                          <w:b/>
                        </w:rPr>
                        <w:t>４</w:t>
                      </w:r>
                      <w:r w:rsidRPr="00F25FCA">
                        <w:rPr>
                          <w:rFonts w:ascii="ＭＳ ゴシック" w:eastAsia="ＭＳ ゴシック" w:hAnsi="ＭＳ ゴシック" w:hint="eastAsia"/>
                          <w:b/>
                        </w:rPr>
                        <w:t>）大阪府消費生活苦情審査委員会における調停・あっせん</w:t>
                      </w:r>
                      <w:r w:rsidRPr="00F25FCA">
                        <w:rPr>
                          <w:rFonts w:ascii="ＭＳ 明朝" w:hAnsi="ＭＳ 明朝" w:hint="eastAsia"/>
                          <w:b/>
                          <w:szCs w:val="21"/>
                        </w:rPr>
                        <w:t xml:space="preserve">　　　　　　　　　　　　　　　　　　　　　　　　　　　　　　　　　　　</w:t>
                      </w:r>
                    </w:p>
                    <w:p w14:paraId="26471569" w14:textId="0458316A" w:rsidR="00527110" w:rsidRPr="00F25FCA" w:rsidRDefault="00527110" w:rsidP="00F956E3">
                      <w:pPr>
                        <w:snapToGrid w:val="0"/>
                        <w:spacing w:line="200" w:lineRule="exact"/>
                        <w:jc w:val="left"/>
                        <w:rPr>
                          <w:rFonts w:asciiTheme="majorEastAsia" w:eastAsiaTheme="majorEastAsia" w:hAnsiTheme="majorEastAsia"/>
                          <w:sz w:val="18"/>
                          <w:szCs w:val="18"/>
                        </w:rPr>
                      </w:pP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F25FCA" w:rsidRPr="00F25FCA" w14:paraId="71D652E8" w14:textId="77777777" w:rsidTr="00F56E47">
                        <w:trPr>
                          <w:trHeight w:val="770"/>
                        </w:trPr>
                        <w:tc>
                          <w:tcPr>
                            <w:tcW w:w="900" w:type="dxa"/>
                            <w:tcBorders>
                              <w:bottom w:val="double" w:sz="4" w:space="0" w:color="auto"/>
                            </w:tcBorders>
                            <w:shd w:val="clear" w:color="auto" w:fill="auto"/>
                            <w:vAlign w:val="center"/>
                          </w:tcPr>
                          <w:p w14:paraId="100D223B"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年 度</w:t>
                            </w:r>
                          </w:p>
                        </w:tc>
                        <w:tc>
                          <w:tcPr>
                            <w:tcW w:w="777" w:type="dxa"/>
                            <w:tcBorders>
                              <w:bottom w:val="double" w:sz="4" w:space="0" w:color="auto"/>
                            </w:tcBorders>
                            <w:shd w:val="clear" w:color="auto" w:fill="auto"/>
                            <w:vAlign w:val="center"/>
                          </w:tcPr>
                          <w:p w14:paraId="62E6F70A"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件数</w:t>
                            </w:r>
                          </w:p>
                        </w:tc>
                        <w:tc>
                          <w:tcPr>
                            <w:tcW w:w="1383" w:type="dxa"/>
                            <w:tcBorders>
                              <w:bottom w:val="double" w:sz="4" w:space="0" w:color="auto"/>
                            </w:tcBorders>
                            <w:shd w:val="clear" w:color="auto" w:fill="auto"/>
                            <w:vAlign w:val="center"/>
                          </w:tcPr>
                          <w:p w14:paraId="51A03105" w14:textId="77777777" w:rsidR="00527110" w:rsidRPr="00F25FCA" w:rsidRDefault="00527110" w:rsidP="00BE7306">
                            <w:pPr>
                              <w:snapToGrid w:val="0"/>
                              <w:spacing w:line="240" w:lineRule="exact"/>
                              <w:ind w:leftChars="-28" w:left="7" w:hangingChars="33" w:hanging="66"/>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あっせん・</w:t>
                            </w:r>
                          </w:p>
                          <w:p w14:paraId="0985665C" w14:textId="77777777" w:rsidR="00527110" w:rsidRPr="00F25FCA" w:rsidRDefault="00527110" w:rsidP="00BE7306">
                            <w:pPr>
                              <w:snapToGrid w:val="0"/>
                              <w:spacing w:line="240" w:lineRule="exact"/>
                              <w:ind w:leftChars="-28" w:left="7" w:hangingChars="33" w:hanging="66"/>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調停状況</w:t>
                            </w:r>
                          </w:p>
                        </w:tc>
                        <w:tc>
                          <w:tcPr>
                            <w:tcW w:w="2700" w:type="dxa"/>
                            <w:tcBorders>
                              <w:bottom w:val="double" w:sz="4" w:space="0" w:color="auto"/>
                            </w:tcBorders>
                            <w:shd w:val="clear" w:color="auto" w:fill="auto"/>
                            <w:vAlign w:val="center"/>
                          </w:tcPr>
                          <w:p w14:paraId="5DB48D38"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件名</w:t>
                            </w:r>
                          </w:p>
                        </w:tc>
                        <w:tc>
                          <w:tcPr>
                            <w:tcW w:w="2465" w:type="dxa"/>
                            <w:tcBorders>
                              <w:bottom w:val="double" w:sz="4" w:space="0" w:color="auto"/>
                            </w:tcBorders>
                            <w:shd w:val="clear" w:color="auto" w:fill="auto"/>
                            <w:vAlign w:val="center"/>
                          </w:tcPr>
                          <w:p w14:paraId="729A8737" w14:textId="77777777"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処理期間</w:t>
                            </w:r>
                          </w:p>
                        </w:tc>
                        <w:tc>
                          <w:tcPr>
                            <w:tcW w:w="1148" w:type="dxa"/>
                            <w:tcBorders>
                              <w:bottom w:val="double" w:sz="4" w:space="0" w:color="auto"/>
                            </w:tcBorders>
                            <w:shd w:val="clear" w:color="auto" w:fill="auto"/>
                            <w:vAlign w:val="center"/>
                          </w:tcPr>
                          <w:p w14:paraId="2D423C12" w14:textId="77777777" w:rsidR="00527110" w:rsidRPr="00F25FCA" w:rsidRDefault="00527110" w:rsidP="00BE7306">
                            <w:pPr>
                              <w:snapToGrid w:val="0"/>
                              <w:spacing w:line="200" w:lineRule="exact"/>
                              <w:jc w:val="center"/>
                              <w:rPr>
                                <w:rFonts w:ascii="ＭＳ ゴシック" w:eastAsia="ＭＳ ゴシック" w:hAnsi="ＭＳ ゴシック"/>
                                <w:sz w:val="20"/>
                                <w:szCs w:val="14"/>
                              </w:rPr>
                            </w:pPr>
                            <w:r w:rsidRPr="00F25FCA">
                              <w:rPr>
                                <w:rFonts w:ascii="ＭＳ ゴシック" w:eastAsia="ＭＳ ゴシック" w:hAnsi="ＭＳ ゴシック" w:hint="eastAsia"/>
                                <w:sz w:val="20"/>
                                <w:szCs w:val="14"/>
                              </w:rPr>
                              <w:t>あっせん会議</w:t>
                            </w:r>
                          </w:p>
                          <w:p w14:paraId="61075860" w14:textId="77777777" w:rsidR="00527110" w:rsidRPr="00F25FCA" w:rsidRDefault="00527110" w:rsidP="00BE7306">
                            <w:pPr>
                              <w:snapToGrid w:val="0"/>
                              <w:spacing w:line="200" w:lineRule="exact"/>
                              <w:jc w:val="center"/>
                              <w:rPr>
                                <w:rFonts w:ascii="ＭＳ ゴシック" w:eastAsia="ＭＳ ゴシック" w:hAnsi="ＭＳ ゴシック"/>
                                <w:sz w:val="20"/>
                                <w:szCs w:val="14"/>
                              </w:rPr>
                            </w:pPr>
                            <w:r w:rsidRPr="00F25FCA">
                              <w:rPr>
                                <w:rFonts w:ascii="ＭＳ ゴシック" w:eastAsia="ＭＳ ゴシック" w:hAnsi="ＭＳ ゴシック" w:hint="eastAsia"/>
                                <w:sz w:val="20"/>
                                <w:szCs w:val="14"/>
                              </w:rPr>
                              <w:t>開催回数</w:t>
                            </w:r>
                          </w:p>
                        </w:tc>
                      </w:tr>
                      <w:tr w:rsidR="00527110" w:rsidRPr="00F25FCA" w14:paraId="333C9A2A" w14:textId="77777777" w:rsidTr="00F56E47">
                        <w:trPr>
                          <w:trHeight w:val="770"/>
                        </w:trPr>
                        <w:tc>
                          <w:tcPr>
                            <w:tcW w:w="900" w:type="dxa"/>
                            <w:tcBorders>
                              <w:top w:val="double" w:sz="4" w:space="0" w:color="auto"/>
                              <w:bottom w:val="single" w:sz="4" w:space="0" w:color="auto"/>
                            </w:tcBorders>
                            <w:shd w:val="clear" w:color="auto" w:fill="auto"/>
                            <w:vAlign w:val="center"/>
                          </w:tcPr>
                          <w:p w14:paraId="0A63E954" w14:textId="25CE61A9"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30</w:t>
                            </w:r>
                          </w:p>
                        </w:tc>
                        <w:tc>
                          <w:tcPr>
                            <w:tcW w:w="777" w:type="dxa"/>
                            <w:tcBorders>
                              <w:bottom w:val="single" w:sz="4" w:space="0" w:color="auto"/>
                            </w:tcBorders>
                            <w:shd w:val="clear" w:color="auto" w:fill="auto"/>
                            <w:vAlign w:val="center"/>
                          </w:tcPr>
                          <w:p w14:paraId="35FB015A" w14:textId="7985546D" w:rsidR="00527110" w:rsidRPr="00F25FCA" w:rsidRDefault="00527110" w:rsidP="00BE7306">
                            <w:pPr>
                              <w:snapToGrid w:val="0"/>
                              <w:spacing w:line="240" w:lineRule="exact"/>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1</w:t>
                            </w:r>
                          </w:p>
                        </w:tc>
                        <w:tc>
                          <w:tcPr>
                            <w:tcW w:w="1383" w:type="dxa"/>
                            <w:tcBorders>
                              <w:bottom w:val="single" w:sz="4" w:space="0" w:color="auto"/>
                            </w:tcBorders>
                            <w:shd w:val="clear" w:color="auto" w:fill="auto"/>
                            <w:vAlign w:val="center"/>
                          </w:tcPr>
                          <w:p w14:paraId="796F9842" w14:textId="40E5B3B0" w:rsidR="00527110" w:rsidRPr="00F25FCA" w:rsidRDefault="00527110" w:rsidP="00BE7306">
                            <w:pPr>
                              <w:snapToGrid w:val="0"/>
                              <w:spacing w:line="240" w:lineRule="exact"/>
                              <w:ind w:leftChars="-28" w:left="7" w:hangingChars="33" w:hanging="66"/>
                              <w:jc w:val="center"/>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調停成立</w:t>
                            </w:r>
                          </w:p>
                        </w:tc>
                        <w:tc>
                          <w:tcPr>
                            <w:tcW w:w="2700" w:type="dxa"/>
                            <w:tcBorders>
                              <w:bottom w:val="single" w:sz="4" w:space="0" w:color="auto"/>
                            </w:tcBorders>
                            <w:shd w:val="clear" w:color="auto" w:fill="auto"/>
                            <w:vAlign w:val="center"/>
                          </w:tcPr>
                          <w:p w14:paraId="49310F84" w14:textId="198BA571" w:rsidR="00527110" w:rsidRPr="00F25FCA" w:rsidRDefault="00527110" w:rsidP="00527110">
                            <w:pPr>
                              <w:snapToGrid w:val="0"/>
                              <w:spacing w:line="240" w:lineRule="exact"/>
                              <w:jc w:val="left"/>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ダイビングスクール</w:t>
                            </w:r>
                            <w:r w:rsidRPr="00F25FCA">
                              <w:rPr>
                                <w:rFonts w:ascii="ＭＳ ゴシック" w:eastAsia="ＭＳ ゴシック" w:hAnsi="ＭＳ ゴシック"/>
                                <w:sz w:val="20"/>
                                <w:szCs w:val="18"/>
                              </w:rPr>
                              <w:t>受講</w:t>
                            </w:r>
                            <w:r w:rsidRPr="00F25FCA">
                              <w:rPr>
                                <w:rFonts w:ascii="ＭＳ ゴシック" w:eastAsia="ＭＳ ゴシック" w:hAnsi="ＭＳ ゴシック" w:hint="eastAsia"/>
                                <w:sz w:val="20"/>
                                <w:szCs w:val="18"/>
                              </w:rPr>
                              <w:t>及びダイビング</w:t>
                            </w:r>
                            <w:r w:rsidRPr="00F25FCA">
                              <w:rPr>
                                <w:rFonts w:ascii="ＭＳ ゴシック" w:eastAsia="ＭＳ ゴシック" w:hAnsi="ＭＳ ゴシック"/>
                                <w:sz w:val="20"/>
                                <w:szCs w:val="18"/>
                              </w:rPr>
                              <w:t>機材購入の</w:t>
                            </w:r>
                            <w:r w:rsidRPr="00F25FCA">
                              <w:rPr>
                                <w:rFonts w:ascii="ＭＳ ゴシック" w:eastAsia="ＭＳ ゴシック" w:hAnsi="ＭＳ ゴシック" w:hint="eastAsia"/>
                                <w:sz w:val="20"/>
                                <w:szCs w:val="18"/>
                              </w:rPr>
                              <w:t>契約に関する</w:t>
                            </w:r>
                            <w:r w:rsidRPr="00F25FCA">
                              <w:rPr>
                                <w:rFonts w:ascii="ＭＳ ゴシック" w:eastAsia="ＭＳ ゴシック" w:hAnsi="ＭＳ ゴシック"/>
                                <w:sz w:val="20"/>
                                <w:szCs w:val="18"/>
                              </w:rPr>
                              <w:t>紛争の調停に</w:t>
                            </w:r>
                            <w:r w:rsidRPr="00F25FCA">
                              <w:rPr>
                                <w:rFonts w:ascii="ＭＳ ゴシック" w:eastAsia="ＭＳ ゴシック" w:hAnsi="ＭＳ ゴシック" w:hint="eastAsia"/>
                                <w:sz w:val="20"/>
                                <w:szCs w:val="18"/>
                              </w:rPr>
                              <w:t>係る事案</w:t>
                            </w:r>
                          </w:p>
                        </w:tc>
                        <w:tc>
                          <w:tcPr>
                            <w:tcW w:w="2465" w:type="dxa"/>
                            <w:tcBorders>
                              <w:bottom w:val="single" w:sz="4" w:space="0" w:color="auto"/>
                            </w:tcBorders>
                            <w:shd w:val="clear" w:color="auto" w:fill="auto"/>
                            <w:vAlign w:val="center"/>
                          </w:tcPr>
                          <w:p w14:paraId="409817EE" w14:textId="77777777" w:rsidR="00527110" w:rsidRPr="00F25FCA" w:rsidRDefault="00527110" w:rsidP="00527110">
                            <w:pPr>
                              <w:snapToGrid w:val="0"/>
                              <w:spacing w:line="240" w:lineRule="exact"/>
                              <w:jc w:val="left"/>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 xml:space="preserve">自　</w:t>
                            </w:r>
                            <w:r w:rsidRPr="00F25FCA">
                              <w:rPr>
                                <w:rFonts w:ascii="ＭＳ ゴシック" w:eastAsia="ＭＳ ゴシック" w:hAnsi="ＭＳ ゴシック"/>
                                <w:sz w:val="20"/>
                                <w:szCs w:val="18"/>
                              </w:rPr>
                              <w:t>平成</w:t>
                            </w:r>
                            <w:r w:rsidRPr="00F25FCA">
                              <w:rPr>
                                <w:rFonts w:ascii="ＭＳ ゴシック" w:eastAsia="ＭＳ ゴシック" w:hAnsi="ＭＳ ゴシック" w:hint="eastAsia"/>
                                <w:sz w:val="20"/>
                                <w:szCs w:val="18"/>
                              </w:rPr>
                              <w:t>31年2月1</w:t>
                            </w:r>
                            <w:r w:rsidRPr="00F25FCA">
                              <w:rPr>
                                <w:rFonts w:ascii="ＭＳ ゴシック" w:eastAsia="ＭＳ ゴシック" w:hAnsi="ＭＳ ゴシック"/>
                                <w:sz w:val="20"/>
                                <w:szCs w:val="18"/>
                              </w:rPr>
                              <w:t>2</w:t>
                            </w:r>
                            <w:r w:rsidRPr="00F25FCA">
                              <w:rPr>
                                <w:rFonts w:ascii="ＭＳ ゴシック" w:eastAsia="ＭＳ ゴシック" w:hAnsi="ＭＳ ゴシック" w:hint="eastAsia"/>
                                <w:sz w:val="20"/>
                                <w:szCs w:val="18"/>
                              </w:rPr>
                              <w:t>日</w:t>
                            </w:r>
                          </w:p>
                          <w:p w14:paraId="7A2D1863" w14:textId="7885E3C3" w:rsidR="00527110" w:rsidRPr="00F25FCA" w:rsidRDefault="00527110" w:rsidP="00527110">
                            <w:pPr>
                              <w:snapToGrid w:val="0"/>
                              <w:spacing w:line="240" w:lineRule="exact"/>
                              <w:jc w:val="left"/>
                              <w:rPr>
                                <w:rFonts w:ascii="ＭＳ ゴシック" w:eastAsia="ＭＳ ゴシック" w:hAnsi="ＭＳ ゴシック"/>
                                <w:sz w:val="20"/>
                                <w:szCs w:val="18"/>
                              </w:rPr>
                            </w:pPr>
                            <w:r w:rsidRPr="00F25FCA">
                              <w:rPr>
                                <w:rFonts w:ascii="ＭＳ ゴシック" w:eastAsia="ＭＳ ゴシック" w:hAnsi="ＭＳ ゴシック" w:hint="eastAsia"/>
                                <w:sz w:val="20"/>
                                <w:szCs w:val="18"/>
                              </w:rPr>
                              <w:t xml:space="preserve">至　</w:t>
                            </w:r>
                            <w:r w:rsidRPr="00F25FCA">
                              <w:rPr>
                                <w:rFonts w:ascii="ＭＳ ゴシック" w:eastAsia="ＭＳ ゴシック" w:hAnsi="ＭＳ ゴシック"/>
                                <w:sz w:val="20"/>
                                <w:szCs w:val="18"/>
                              </w:rPr>
                              <w:t>令和</w:t>
                            </w:r>
                            <w:r w:rsidRPr="00F25FCA">
                              <w:rPr>
                                <w:rFonts w:ascii="ＭＳ ゴシック" w:eastAsia="ＭＳ ゴシック" w:hAnsi="ＭＳ ゴシック" w:hint="eastAsia"/>
                                <w:sz w:val="20"/>
                                <w:szCs w:val="18"/>
                              </w:rPr>
                              <w:t>元年5月15日</w:t>
                            </w:r>
                          </w:p>
                        </w:tc>
                        <w:tc>
                          <w:tcPr>
                            <w:tcW w:w="1148" w:type="dxa"/>
                            <w:tcBorders>
                              <w:bottom w:val="single" w:sz="4" w:space="0" w:color="auto"/>
                            </w:tcBorders>
                            <w:shd w:val="clear" w:color="auto" w:fill="auto"/>
                            <w:vAlign w:val="center"/>
                          </w:tcPr>
                          <w:p w14:paraId="2F0D7B36" w14:textId="028C8F1B" w:rsidR="00527110" w:rsidRPr="00F25FCA" w:rsidRDefault="00527110" w:rsidP="00BE7306">
                            <w:pPr>
                              <w:snapToGrid w:val="0"/>
                              <w:spacing w:line="200" w:lineRule="exact"/>
                              <w:jc w:val="center"/>
                              <w:rPr>
                                <w:rFonts w:ascii="ＭＳ ゴシック" w:eastAsia="ＭＳ ゴシック" w:hAnsi="ＭＳ ゴシック"/>
                                <w:sz w:val="20"/>
                                <w:szCs w:val="14"/>
                              </w:rPr>
                            </w:pPr>
                            <w:r w:rsidRPr="00F25FCA">
                              <w:rPr>
                                <w:rFonts w:ascii="ＭＳ ゴシック" w:eastAsia="ＭＳ ゴシック" w:hAnsi="ＭＳ ゴシック" w:hint="eastAsia"/>
                                <w:sz w:val="20"/>
                                <w:szCs w:val="14"/>
                              </w:rPr>
                              <w:t>５</w:t>
                            </w:r>
                          </w:p>
                        </w:tc>
                      </w:tr>
                    </w:tbl>
                    <w:p w14:paraId="2E024E5E" w14:textId="77777777" w:rsidR="00527110" w:rsidRPr="00F25FCA" w:rsidRDefault="00527110" w:rsidP="00527110">
                      <w:pPr>
                        <w:snapToGrid w:val="0"/>
                        <w:spacing w:line="200" w:lineRule="exact"/>
                        <w:ind w:firstLineChars="200" w:firstLine="360"/>
                        <w:jc w:val="left"/>
                        <w:rPr>
                          <w:rFonts w:asciiTheme="majorEastAsia" w:eastAsiaTheme="majorEastAsia" w:hAnsiTheme="majorEastAsia"/>
                          <w:sz w:val="18"/>
                          <w:szCs w:val="18"/>
                        </w:rPr>
                      </w:pPr>
                    </w:p>
                    <w:p w14:paraId="1CB60C1A" w14:textId="40B555E4" w:rsidR="00527110" w:rsidRPr="00F25FCA" w:rsidRDefault="00527110" w:rsidP="00527110">
                      <w:pPr>
                        <w:snapToGrid w:val="0"/>
                        <w:spacing w:line="200" w:lineRule="exact"/>
                        <w:ind w:firstLineChars="200" w:firstLine="360"/>
                        <w:jc w:val="left"/>
                        <w:rPr>
                          <w:rFonts w:asciiTheme="majorEastAsia" w:eastAsiaTheme="majorEastAsia" w:hAnsiTheme="majorEastAsia"/>
                          <w:sz w:val="18"/>
                          <w:szCs w:val="18"/>
                        </w:rPr>
                      </w:pPr>
                      <w:r w:rsidRPr="00F25FCA">
                        <w:rPr>
                          <w:rFonts w:asciiTheme="majorEastAsia" w:eastAsiaTheme="majorEastAsia" w:hAnsiTheme="majorEastAsia" w:hint="eastAsia"/>
                          <w:sz w:val="18"/>
                          <w:szCs w:val="18"/>
                        </w:rPr>
                        <w:t>※平成27～29年度は実績</w:t>
                      </w:r>
                      <w:r w:rsidRPr="00F25FCA">
                        <w:rPr>
                          <w:rFonts w:asciiTheme="majorEastAsia" w:eastAsiaTheme="majorEastAsia" w:hAnsiTheme="majorEastAsia"/>
                          <w:sz w:val="18"/>
                          <w:szCs w:val="18"/>
                        </w:rPr>
                        <w:t>なし</w:t>
                      </w:r>
                      <w:r w:rsidRPr="00F25FCA">
                        <w:rPr>
                          <w:rFonts w:asciiTheme="majorEastAsia" w:eastAsiaTheme="majorEastAsia" w:hAnsiTheme="majorEastAsia" w:hint="eastAsia"/>
                          <w:sz w:val="18"/>
                          <w:szCs w:val="18"/>
                        </w:rPr>
                        <w:t>。</w:t>
                      </w:r>
                    </w:p>
                    <w:p w14:paraId="09B98E8B" w14:textId="4D3A4F0D" w:rsidR="00527110" w:rsidRPr="00F25FCA" w:rsidRDefault="00527110" w:rsidP="00527110">
                      <w:pPr>
                        <w:snapToGrid w:val="0"/>
                        <w:spacing w:line="200" w:lineRule="exact"/>
                        <w:ind w:firstLineChars="200" w:firstLine="360"/>
                        <w:jc w:val="left"/>
                        <w:rPr>
                          <w:rFonts w:asciiTheme="majorEastAsia" w:eastAsiaTheme="majorEastAsia" w:hAnsiTheme="majorEastAsia"/>
                          <w:sz w:val="18"/>
                          <w:szCs w:val="18"/>
                        </w:rPr>
                      </w:pPr>
                      <w:r w:rsidRPr="00F25FCA">
                        <w:rPr>
                          <w:rFonts w:asciiTheme="majorEastAsia" w:eastAsiaTheme="majorEastAsia" w:hAnsiTheme="majorEastAsia" w:hint="eastAsia"/>
                          <w:sz w:val="18"/>
                          <w:szCs w:val="18"/>
                        </w:rPr>
                        <w:t xml:space="preserve">　</w:t>
                      </w:r>
                      <w:r w:rsidRPr="00F25FCA">
                        <w:rPr>
                          <w:rFonts w:asciiTheme="majorEastAsia" w:eastAsiaTheme="majorEastAsia" w:hAnsiTheme="majorEastAsia"/>
                          <w:sz w:val="18"/>
                          <w:szCs w:val="18"/>
                        </w:rPr>
                        <w:t>（</w:t>
                      </w:r>
                      <w:r w:rsidRPr="00F25FCA">
                        <w:rPr>
                          <w:rFonts w:asciiTheme="majorEastAsia" w:eastAsiaTheme="majorEastAsia" w:hAnsiTheme="majorEastAsia" w:hint="eastAsia"/>
                          <w:sz w:val="18"/>
                          <w:szCs w:val="18"/>
                        </w:rPr>
                        <w:t>平成28年度</w:t>
                      </w:r>
                      <w:r w:rsidRPr="00F25FCA">
                        <w:rPr>
                          <w:rFonts w:asciiTheme="majorEastAsia" w:eastAsiaTheme="majorEastAsia" w:hAnsiTheme="majorEastAsia"/>
                          <w:sz w:val="18"/>
                          <w:szCs w:val="18"/>
                        </w:rPr>
                        <w:t>は</w:t>
                      </w:r>
                      <w:r w:rsidRPr="00F25FCA">
                        <w:rPr>
                          <w:rFonts w:asciiTheme="majorEastAsia" w:eastAsiaTheme="majorEastAsia" w:hAnsiTheme="majorEastAsia" w:hint="eastAsia"/>
                          <w:sz w:val="18"/>
                          <w:szCs w:val="18"/>
                        </w:rPr>
                        <w:t>本委員会に１件の付託</w:t>
                      </w:r>
                      <w:r w:rsidRPr="00F25FCA">
                        <w:rPr>
                          <w:rFonts w:asciiTheme="majorEastAsia" w:eastAsiaTheme="majorEastAsia" w:hAnsiTheme="majorEastAsia"/>
                          <w:sz w:val="18"/>
                          <w:szCs w:val="18"/>
                        </w:rPr>
                        <w:t>があったが、</w:t>
                      </w:r>
                      <w:r w:rsidRPr="00F25FCA">
                        <w:rPr>
                          <w:rFonts w:asciiTheme="majorEastAsia" w:eastAsiaTheme="majorEastAsia" w:hAnsiTheme="majorEastAsia" w:hint="eastAsia"/>
                          <w:sz w:val="18"/>
                          <w:szCs w:val="18"/>
                        </w:rPr>
                        <w:t>開催される前に申請が</w:t>
                      </w:r>
                      <w:r w:rsidRPr="00F25FCA">
                        <w:rPr>
                          <w:rFonts w:asciiTheme="majorEastAsia" w:eastAsiaTheme="majorEastAsia" w:hAnsiTheme="majorEastAsia"/>
                          <w:sz w:val="18"/>
                          <w:szCs w:val="18"/>
                        </w:rPr>
                        <w:t>取り下げられた。</w:t>
                      </w:r>
                      <w:r w:rsidRPr="00F25FCA">
                        <w:rPr>
                          <w:rFonts w:asciiTheme="majorEastAsia" w:eastAsiaTheme="majorEastAsia" w:hAnsiTheme="majorEastAsia" w:hint="eastAsia"/>
                          <w:sz w:val="18"/>
                          <w:szCs w:val="18"/>
                        </w:rPr>
                        <w:t>）</w:t>
                      </w:r>
                    </w:p>
                  </w:txbxContent>
                </v:textbox>
              </v:roundrect>
            </w:pict>
          </mc:Fallback>
        </mc:AlternateContent>
      </w:r>
    </w:p>
    <w:p w14:paraId="659EE3A5" w14:textId="110CE5DC" w:rsidR="00DF793A" w:rsidRDefault="00DF793A"/>
    <w:p w14:paraId="659EE3A6" w14:textId="323C39FD" w:rsidR="00DF793A" w:rsidRDefault="00DF793A"/>
    <w:p w14:paraId="659EE3A7" w14:textId="233846C5" w:rsidR="00DF793A" w:rsidRDefault="00DF793A"/>
    <w:p w14:paraId="659EE3A8" w14:textId="47747823" w:rsidR="00DF793A" w:rsidRDefault="006B4C3B">
      <w:r w:rsidRPr="00E0750D">
        <w:rPr>
          <w:rFonts w:hint="eastAsia"/>
          <w:noProof/>
        </w:rPr>
        <mc:AlternateContent>
          <mc:Choice Requires="wps">
            <w:drawing>
              <wp:anchor distT="0" distB="0" distL="114300" distR="114300" simplePos="0" relativeHeight="251652096" behindDoc="0" locked="0" layoutInCell="1" allowOverlap="1" wp14:anchorId="0F0ADD4E" wp14:editId="311EAF10">
                <wp:simplePos x="0" y="0"/>
                <wp:positionH relativeFrom="column">
                  <wp:posOffset>334987</wp:posOffset>
                </wp:positionH>
                <wp:positionV relativeFrom="paragraph">
                  <wp:posOffset>155931</wp:posOffset>
                </wp:positionV>
                <wp:extent cx="6255385" cy="4398310"/>
                <wp:effectExtent l="0" t="0" r="12065" b="2159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4398310"/>
                        </a:xfrm>
                        <a:prstGeom prst="roundRect">
                          <a:avLst>
                            <a:gd name="adj" fmla="val 4880"/>
                          </a:avLst>
                        </a:prstGeom>
                        <a:solidFill>
                          <a:srgbClr val="FFFFFF"/>
                        </a:solidFill>
                        <a:ln w="9525">
                          <a:solidFill>
                            <a:srgbClr val="000000"/>
                          </a:solidFill>
                          <a:round/>
                          <a:headEnd/>
                          <a:tailEnd/>
                        </a:ln>
                        <a:effectLst/>
                      </wps:spPr>
                      <wps:txbx>
                        <w:txbxContent>
                          <w:p w14:paraId="038E4786" w14:textId="77777777" w:rsidR="00527110" w:rsidRPr="00F25FCA" w:rsidRDefault="00527110" w:rsidP="00E0750D">
                            <w:pPr>
                              <w:spacing w:line="160" w:lineRule="exact"/>
                              <w:rPr>
                                <w:rFonts w:ascii="ＭＳ ゴシック" w:eastAsia="ＭＳ ゴシック" w:hAnsi="ＭＳ ゴシック"/>
                                <w:sz w:val="22"/>
                              </w:rPr>
                            </w:pPr>
                          </w:p>
                          <w:p w14:paraId="045A96E8" w14:textId="2BBF6528" w:rsidR="00527110" w:rsidRPr="00F25FCA" w:rsidRDefault="00527110" w:rsidP="00E0750D">
                            <w:pPr>
                              <w:spacing w:line="240" w:lineRule="exact"/>
                              <w:rPr>
                                <w:rFonts w:ascii="ＭＳ ゴシック" w:eastAsia="ＭＳ ゴシック" w:hAnsi="ＭＳ ゴシック"/>
                                <w:b/>
                                <w:sz w:val="22"/>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hint="eastAsia"/>
                                <w:b/>
                                <w:sz w:val="22"/>
                              </w:rPr>
                              <w:t>（１）相談事業</w:t>
                            </w:r>
                          </w:p>
                          <w:p w14:paraId="225BF0BD" w14:textId="77777777" w:rsidR="00527110" w:rsidRPr="00F25FCA" w:rsidRDefault="00527110" w:rsidP="00E0750D">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 xml:space="preserve">①消費生活相談の実績　　　　　　　　　　　　　　　　　           </w:t>
                            </w:r>
                            <w:r w:rsidRPr="00F25FCA">
                              <w:rPr>
                                <w:rFonts w:ascii="ＭＳ ゴシック" w:eastAsia="ＭＳ ゴシック" w:hAnsi="ＭＳ ゴシック" w:hint="eastAsia"/>
                                <w:sz w:val="20"/>
                                <w:szCs w:val="20"/>
                              </w:rPr>
                              <w:t>（単位：件）</w:t>
                            </w:r>
                            <w:r w:rsidRPr="00F25FCA">
                              <w:rPr>
                                <w:rFonts w:ascii="ＭＳ ゴシック" w:eastAsia="ＭＳ ゴシック" w:hAnsi="ＭＳ ゴシック" w:hint="eastAsia"/>
                                <w:sz w:val="22"/>
                              </w:rPr>
                              <w:t xml:space="preserve">　　　　　　　　　　　　</w:t>
                            </w:r>
                          </w:p>
                          <w:tbl>
                            <w:tblPr>
                              <w:tblW w:w="7758" w:type="dxa"/>
                              <w:jc w:val="center"/>
                              <w:tblLayout w:type="fixed"/>
                              <w:tblCellMar>
                                <w:left w:w="54" w:type="dxa"/>
                                <w:right w:w="54" w:type="dxa"/>
                              </w:tblCellMar>
                              <w:tblLook w:val="0000" w:firstRow="0" w:lastRow="0" w:firstColumn="0" w:lastColumn="0" w:noHBand="0" w:noVBand="0"/>
                            </w:tblPr>
                            <w:tblGrid>
                              <w:gridCol w:w="1944"/>
                              <w:gridCol w:w="1347"/>
                              <w:gridCol w:w="1418"/>
                              <w:gridCol w:w="1417"/>
                              <w:gridCol w:w="1632"/>
                            </w:tblGrid>
                            <w:tr w:rsidR="00F25FCA" w:rsidRPr="00F25FCA" w14:paraId="0E144EC0" w14:textId="2E6C21BF" w:rsidTr="005B4A6F">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3C2F4DD0"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区分</w:t>
                                  </w:r>
                                </w:p>
                              </w:tc>
                              <w:tc>
                                <w:tcPr>
                                  <w:tcW w:w="1347" w:type="dxa"/>
                                  <w:tcBorders>
                                    <w:top w:val="single" w:sz="4" w:space="0" w:color="auto"/>
                                    <w:left w:val="single" w:sz="4" w:space="0" w:color="auto"/>
                                    <w:bottom w:val="single" w:sz="6" w:space="0" w:color="auto"/>
                                    <w:right w:val="single" w:sz="4" w:space="0" w:color="auto"/>
                                  </w:tcBorders>
                                </w:tcPr>
                                <w:p w14:paraId="23E59ACE" w14:textId="29900CCC"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H27</w:t>
                                  </w:r>
                                  <w:r w:rsidR="00BD6737" w:rsidRPr="00F25FCA">
                                    <w:rPr>
                                      <w:rFonts w:ascii="ＭＳ ゴシック" w:eastAsia="ＭＳ ゴシック" w:hAnsi="ＭＳ ゴシック" w:cs="ＭＳ Ｐゴシック" w:hint="eastAsia"/>
                                      <w:kern w:val="0"/>
                                      <w:sz w:val="20"/>
                                      <w:szCs w:val="20"/>
                                    </w:rPr>
                                    <w:t>年度</w:t>
                                  </w:r>
                                </w:p>
                              </w:tc>
                              <w:tc>
                                <w:tcPr>
                                  <w:tcW w:w="1418" w:type="dxa"/>
                                  <w:tcBorders>
                                    <w:top w:val="single" w:sz="4" w:space="0" w:color="auto"/>
                                    <w:left w:val="single" w:sz="4" w:space="0" w:color="auto"/>
                                    <w:bottom w:val="single" w:sz="6" w:space="0" w:color="auto"/>
                                    <w:right w:val="single" w:sz="4" w:space="0" w:color="auto"/>
                                  </w:tcBorders>
                                </w:tcPr>
                                <w:p w14:paraId="3A70A26F" w14:textId="004B87CB"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kern w:val="0"/>
                                      <w:sz w:val="20"/>
                                      <w:szCs w:val="20"/>
                                    </w:rPr>
                                    <w:t>H28</w:t>
                                  </w:r>
                                  <w:r w:rsidR="00BD6737" w:rsidRPr="00F25FCA">
                                    <w:rPr>
                                      <w:rFonts w:ascii="ＭＳ ゴシック" w:eastAsia="ＭＳ ゴシック" w:hAnsi="ＭＳ ゴシック" w:cs="ＭＳ Ｐゴシック" w:hint="eastAsia"/>
                                      <w:kern w:val="0"/>
                                      <w:sz w:val="20"/>
                                      <w:szCs w:val="20"/>
                                    </w:rPr>
                                    <w:t>年度</w:t>
                                  </w:r>
                                </w:p>
                              </w:tc>
                              <w:tc>
                                <w:tcPr>
                                  <w:tcW w:w="1417" w:type="dxa"/>
                                  <w:tcBorders>
                                    <w:top w:val="single" w:sz="4" w:space="0" w:color="auto"/>
                                    <w:left w:val="single" w:sz="4" w:space="0" w:color="auto"/>
                                    <w:bottom w:val="single" w:sz="6" w:space="0" w:color="auto"/>
                                    <w:right w:val="single" w:sz="4" w:space="0" w:color="auto"/>
                                  </w:tcBorders>
                                </w:tcPr>
                                <w:p w14:paraId="14805DFB" w14:textId="772FBBC8"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H29</w:t>
                                  </w:r>
                                  <w:r w:rsidR="00BD6737" w:rsidRPr="00F25FCA">
                                    <w:rPr>
                                      <w:rFonts w:ascii="ＭＳ ゴシック" w:eastAsia="ＭＳ ゴシック" w:hAnsi="ＭＳ ゴシック" w:cs="ＭＳ Ｐゴシック" w:hint="eastAsia"/>
                                      <w:kern w:val="0"/>
                                      <w:sz w:val="20"/>
                                      <w:szCs w:val="20"/>
                                    </w:rPr>
                                    <w:t>年度</w:t>
                                  </w:r>
                                </w:p>
                              </w:tc>
                              <w:tc>
                                <w:tcPr>
                                  <w:tcW w:w="1632" w:type="dxa"/>
                                  <w:tcBorders>
                                    <w:top w:val="single" w:sz="4" w:space="0" w:color="auto"/>
                                    <w:left w:val="single" w:sz="4" w:space="0" w:color="auto"/>
                                    <w:bottom w:val="single" w:sz="6" w:space="0" w:color="auto"/>
                                    <w:right w:val="single" w:sz="4" w:space="0" w:color="auto"/>
                                  </w:tcBorders>
                                </w:tcPr>
                                <w:p w14:paraId="055769A4" w14:textId="18300960"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H30</w:t>
                                  </w:r>
                                  <w:r w:rsidR="00BD6737" w:rsidRPr="00F25FCA">
                                    <w:rPr>
                                      <w:rFonts w:ascii="ＭＳ ゴシック" w:eastAsia="ＭＳ ゴシック" w:hAnsi="ＭＳ ゴシック" w:cs="ＭＳ Ｐゴシック" w:hint="eastAsia"/>
                                      <w:kern w:val="0"/>
                                      <w:sz w:val="20"/>
                                      <w:szCs w:val="20"/>
                                    </w:rPr>
                                    <w:t>年度</w:t>
                                  </w:r>
                                </w:p>
                              </w:tc>
                            </w:tr>
                            <w:tr w:rsidR="00F25FCA" w:rsidRPr="00F25FCA" w14:paraId="7083441E" w14:textId="057C7679" w:rsidTr="005B4A6F">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3C1DC7BC"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府消費生活センター</w:t>
                                  </w:r>
                                </w:p>
                                <w:p w14:paraId="5D8442AC"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（対前年比）</w:t>
                                  </w:r>
                                </w:p>
                              </w:tc>
                              <w:tc>
                                <w:tcPr>
                                  <w:tcW w:w="1347" w:type="dxa"/>
                                  <w:tcBorders>
                                    <w:top w:val="single" w:sz="6" w:space="0" w:color="auto"/>
                                    <w:left w:val="single" w:sz="4" w:space="0" w:color="auto"/>
                                    <w:bottom w:val="single" w:sz="4" w:space="0" w:color="auto"/>
                                    <w:right w:val="single" w:sz="4" w:space="0" w:color="auto"/>
                                  </w:tcBorders>
                                </w:tcPr>
                                <w:p w14:paraId="1076B227" w14:textId="2B06CBF0"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8,443</w:t>
                                  </w:r>
                                </w:p>
                                <w:p w14:paraId="349D430F" w14:textId="23512FED" w:rsidR="00527110" w:rsidRPr="00F25FCA" w:rsidRDefault="00527110"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（99.4％）</w:t>
                                  </w:r>
                                </w:p>
                              </w:tc>
                              <w:tc>
                                <w:tcPr>
                                  <w:tcW w:w="1418" w:type="dxa"/>
                                  <w:tcBorders>
                                    <w:top w:val="single" w:sz="6" w:space="0" w:color="auto"/>
                                    <w:left w:val="single" w:sz="4" w:space="0" w:color="auto"/>
                                    <w:bottom w:val="single" w:sz="4" w:space="0" w:color="auto"/>
                                    <w:right w:val="single" w:sz="4" w:space="0" w:color="auto"/>
                                  </w:tcBorders>
                                </w:tcPr>
                                <w:p w14:paraId="10225578" w14:textId="6CA7F692"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8,833</w:t>
                                  </w:r>
                                </w:p>
                                <w:p w14:paraId="103586DB" w14:textId="33E05F52"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（104.6％）</w:t>
                                  </w:r>
                                </w:p>
                              </w:tc>
                              <w:tc>
                                <w:tcPr>
                                  <w:tcW w:w="1417" w:type="dxa"/>
                                  <w:tcBorders>
                                    <w:top w:val="single" w:sz="6" w:space="0" w:color="auto"/>
                                    <w:left w:val="single" w:sz="4" w:space="0" w:color="auto"/>
                                    <w:bottom w:val="single" w:sz="4" w:space="0" w:color="auto"/>
                                    <w:right w:val="single" w:sz="4" w:space="0" w:color="auto"/>
                                  </w:tcBorders>
                                </w:tcPr>
                                <w:p w14:paraId="18378369" w14:textId="2FB01234"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7,633</w:t>
                                  </w:r>
                                </w:p>
                                <w:p w14:paraId="36ECE0FA" w14:textId="66897A8A"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（86.4％）</w:t>
                                  </w:r>
                                </w:p>
                              </w:tc>
                              <w:tc>
                                <w:tcPr>
                                  <w:tcW w:w="1632" w:type="dxa"/>
                                  <w:tcBorders>
                                    <w:top w:val="single" w:sz="6" w:space="0" w:color="auto"/>
                                    <w:left w:val="single" w:sz="4" w:space="0" w:color="auto"/>
                                    <w:bottom w:val="single" w:sz="4" w:space="0" w:color="auto"/>
                                    <w:right w:val="single" w:sz="4" w:space="0" w:color="auto"/>
                                  </w:tcBorders>
                                </w:tcPr>
                                <w:p w14:paraId="65B8EA25" w14:textId="77777777" w:rsidR="009E4883"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8,260</w:t>
                                  </w:r>
                                </w:p>
                                <w:p w14:paraId="12D9B4C9" w14:textId="114DB9BB" w:rsidR="00527110"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(108.2％)</w:t>
                                  </w:r>
                                </w:p>
                              </w:tc>
                            </w:tr>
                            <w:tr w:rsidR="00F25FCA" w:rsidRPr="00F25FCA" w14:paraId="65370371" w14:textId="44F938AB" w:rsidTr="005B4A6F">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76D91474"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大阪府全体</w:t>
                                  </w:r>
                                </w:p>
                                <w:p w14:paraId="00F29304"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（対前年比）</w:t>
                                  </w:r>
                                </w:p>
                              </w:tc>
                              <w:tc>
                                <w:tcPr>
                                  <w:tcW w:w="1347" w:type="dxa"/>
                                  <w:tcBorders>
                                    <w:top w:val="single" w:sz="4" w:space="0" w:color="auto"/>
                                    <w:left w:val="single" w:sz="4" w:space="0" w:color="auto"/>
                                    <w:bottom w:val="single" w:sz="4" w:space="0" w:color="auto"/>
                                    <w:right w:val="single" w:sz="4" w:space="0" w:color="auto"/>
                                  </w:tcBorders>
                                </w:tcPr>
                                <w:p w14:paraId="42C4DC6F" w14:textId="4D175148"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75,461</w:t>
                                  </w:r>
                                </w:p>
                                <w:p w14:paraId="154973A1" w14:textId="3931FE25" w:rsidR="00527110" w:rsidRPr="00F25FCA" w:rsidRDefault="00527110"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（101.3％）</w:t>
                                  </w:r>
                                </w:p>
                              </w:tc>
                              <w:tc>
                                <w:tcPr>
                                  <w:tcW w:w="1418" w:type="dxa"/>
                                  <w:tcBorders>
                                    <w:top w:val="single" w:sz="4" w:space="0" w:color="auto"/>
                                    <w:left w:val="single" w:sz="4" w:space="0" w:color="auto"/>
                                    <w:bottom w:val="single" w:sz="4" w:space="0" w:color="auto"/>
                                    <w:right w:val="single" w:sz="4" w:space="0" w:color="auto"/>
                                  </w:tcBorders>
                                </w:tcPr>
                                <w:p w14:paraId="3DE5B125" w14:textId="3C081876" w:rsidR="00527110" w:rsidRPr="00F25FCA" w:rsidRDefault="00D67B1E"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76,3</w:t>
                                  </w:r>
                                  <w:r>
                                    <w:rPr>
                                      <w:rFonts w:ascii="ＭＳ ゴシック" w:eastAsia="ＭＳ ゴシック" w:hAnsi="ＭＳ ゴシック" w:cs="ＭＳ Ｐゴシック"/>
                                      <w:kern w:val="0"/>
                                      <w:sz w:val="20"/>
                                      <w:szCs w:val="20"/>
                                    </w:rPr>
                                    <w:t>61</w:t>
                                  </w:r>
                                </w:p>
                                <w:p w14:paraId="2FC9A120" w14:textId="6510D2AD" w:rsidR="00527110" w:rsidRPr="00F25FCA" w:rsidRDefault="00527110" w:rsidP="00EB4096">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（101.2％）</w:t>
                                  </w:r>
                                </w:p>
                              </w:tc>
                              <w:tc>
                                <w:tcPr>
                                  <w:tcW w:w="1417" w:type="dxa"/>
                                  <w:tcBorders>
                                    <w:top w:val="single" w:sz="4" w:space="0" w:color="auto"/>
                                    <w:left w:val="single" w:sz="4" w:space="0" w:color="auto"/>
                                    <w:bottom w:val="single" w:sz="4" w:space="0" w:color="auto"/>
                                    <w:right w:val="single" w:sz="4" w:space="0" w:color="auto"/>
                                  </w:tcBorders>
                                </w:tcPr>
                                <w:p w14:paraId="4995451E" w14:textId="2FDBBE51" w:rsidR="00527110" w:rsidRPr="00F25FCA" w:rsidRDefault="00D67B1E"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70,105</w:t>
                                  </w:r>
                                </w:p>
                                <w:p w14:paraId="16838B3E" w14:textId="55AC3D75"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（91.8％）</w:t>
                                  </w:r>
                                </w:p>
                              </w:tc>
                              <w:tc>
                                <w:tcPr>
                                  <w:tcW w:w="1632" w:type="dxa"/>
                                  <w:tcBorders>
                                    <w:top w:val="single" w:sz="4" w:space="0" w:color="auto"/>
                                    <w:left w:val="single" w:sz="4" w:space="0" w:color="auto"/>
                                    <w:bottom w:val="single" w:sz="4" w:space="0" w:color="auto"/>
                                    <w:right w:val="single" w:sz="4" w:space="0" w:color="auto"/>
                                  </w:tcBorders>
                                </w:tcPr>
                                <w:p w14:paraId="6E03B1F4" w14:textId="77777777" w:rsidR="009E4883"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73</w:t>
                                  </w:r>
                                  <w:r w:rsidRPr="00F25FCA">
                                    <w:rPr>
                                      <w:rFonts w:ascii="ＭＳ ゴシック" w:eastAsia="ＭＳ ゴシック" w:hAnsi="ＭＳ ゴシック" w:cs="ＭＳ Ｐゴシック"/>
                                      <w:kern w:val="0"/>
                                      <w:sz w:val="20"/>
                                      <w:szCs w:val="20"/>
                                    </w:rPr>
                                    <w:t>,</w:t>
                                  </w:r>
                                  <w:r w:rsidRPr="00F25FCA">
                                    <w:rPr>
                                      <w:rFonts w:ascii="ＭＳ ゴシック" w:eastAsia="ＭＳ ゴシック" w:hAnsi="ＭＳ ゴシック" w:cs="ＭＳ Ｐゴシック" w:hint="eastAsia"/>
                                      <w:kern w:val="0"/>
                                      <w:sz w:val="20"/>
                                      <w:szCs w:val="20"/>
                                    </w:rPr>
                                    <w:t>817</w:t>
                                  </w:r>
                                </w:p>
                                <w:p w14:paraId="27FFD40F" w14:textId="55DC3C00" w:rsidR="00527110" w:rsidRPr="00F25FCA" w:rsidRDefault="00D67B1E"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(105.3</w:t>
                                  </w:r>
                                  <w:r w:rsidR="009E4883" w:rsidRPr="00F25FCA">
                                    <w:rPr>
                                      <w:rFonts w:ascii="ＭＳ ゴシック" w:eastAsia="ＭＳ ゴシック" w:hAnsi="ＭＳ ゴシック" w:cs="ＭＳ Ｐゴシック" w:hint="eastAsia"/>
                                      <w:kern w:val="0"/>
                                      <w:sz w:val="20"/>
                                      <w:szCs w:val="20"/>
                                    </w:rPr>
                                    <w:t>％）</w:t>
                                  </w:r>
                                </w:p>
                              </w:tc>
                            </w:tr>
                            <w:tr w:rsidR="00F25FCA" w:rsidRPr="00F25FCA" w14:paraId="2C6923F6" w14:textId="1C77186C" w:rsidTr="005B4A6F">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0A8BF672"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全国</w:t>
                                  </w:r>
                                </w:p>
                                <w:p w14:paraId="367A3893"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（対前年比）</w:t>
                                  </w:r>
                                </w:p>
                              </w:tc>
                              <w:tc>
                                <w:tcPr>
                                  <w:tcW w:w="1347" w:type="dxa"/>
                                  <w:tcBorders>
                                    <w:top w:val="single" w:sz="4" w:space="0" w:color="auto"/>
                                    <w:left w:val="single" w:sz="4" w:space="0" w:color="auto"/>
                                    <w:bottom w:val="single" w:sz="4" w:space="0" w:color="auto"/>
                                    <w:right w:val="single" w:sz="4" w:space="0" w:color="auto"/>
                                  </w:tcBorders>
                                </w:tcPr>
                                <w:p w14:paraId="1D380DE9" w14:textId="46D73FCF" w:rsidR="00527110" w:rsidRPr="00F25FCA" w:rsidRDefault="00527110" w:rsidP="00FC2EF6">
                                  <w:pPr>
                                    <w:autoSpaceDE w:val="0"/>
                                    <w:autoSpaceDN w:val="0"/>
                                    <w:adjustRightInd w:val="0"/>
                                    <w:spacing w:line="240" w:lineRule="exact"/>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929,986</w:t>
                                  </w:r>
                                </w:p>
                                <w:p w14:paraId="0A7A55ED" w14:textId="6BDC4F37" w:rsidR="00527110" w:rsidRPr="00F25FCA" w:rsidRDefault="00527110" w:rsidP="00FC2EF6">
                                  <w:pPr>
                                    <w:autoSpaceDE w:val="0"/>
                                    <w:autoSpaceDN w:val="0"/>
                                    <w:adjustRightInd w:val="0"/>
                                    <w:spacing w:line="240" w:lineRule="exact"/>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 xml:space="preserve">　（98.3％）</w:t>
                                  </w:r>
                                </w:p>
                              </w:tc>
                              <w:tc>
                                <w:tcPr>
                                  <w:tcW w:w="1418" w:type="dxa"/>
                                  <w:tcBorders>
                                    <w:top w:val="single" w:sz="4" w:space="0" w:color="auto"/>
                                    <w:left w:val="single" w:sz="4" w:space="0" w:color="auto"/>
                                    <w:bottom w:val="single" w:sz="4" w:space="0" w:color="auto"/>
                                    <w:right w:val="single" w:sz="4" w:space="0" w:color="auto"/>
                                  </w:tcBorders>
                                </w:tcPr>
                                <w:p w14:paraId="5424D14C" w14:textId="77777777" w:rsidR="00527110" w:rsidRPr="00F25FCA" w:rsidRDefault="00527110" w:rsidP="001A2137">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890,610</w:t>
                                  </w:r>
                                </w:p>
                                <w:p w14:paraId="18EF38F7" w14:textId="3CECAFE5" w:rsidR="00527110" w:rsidRPr="00F25FCA" w:rsidRDefault="00527110" w:rsidP="001A2137">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 xml:space="preserve">　（95.8％）</w:t>
                                  </w:r>
                                </w:p>
                              </w:tc>
                              <w:tc>
                                <w:tcPr>
                                  <w:tcW w:w="1417" w:type="dxa"/>
                                  <w:tcBorders>
                                    <w:top w:val="single" w:sz="4" w:space="0" w:color="auto"/>
                                    <w:left w:val="single" w:sz="4" w:space="0" w:color="auto"/>
                                    <w:bottom w:val="single" w:sz="4" w:space="0" w:color="auto"/>
                                    <w:right w:val="single" w:sz="4" w:space="0" w:color="auto"/>
                                  </w:tcBorders>
                                </w:tcPr>
                                <w:p w14:paraId="261E3314" w14:textId="123F1A10" w:rsidR="00527110" w:rsidRPr="00F25FCA" w:rsidRDefault="00527110"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936,881</w:t>
                                  </w:r>
                                </w:p>
                                <w:p w14:paraId="34A28650" w14:textId="279B58AF" w:rsidR="00527110" w:rsidRPr="00F25FCA" w:rsidRDefault="00527110"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（105.2％）</w:t>
                                  </w:r>
                                </w:p>
                              </w:tc>
                              <w:tc>
                                <w:tcPr>
                                  <w:tcW w:w="1632" w:type="dxa"/>
                                  <w:tcBorders>
                                    <w:top w:val="single" w:sz="4" w:space="0" w:color="auto"/>
                                    <w:left w:val="single" w:sz="4" w:space="0" w:color="auto"/>
                                    <w:bottom w:val="single" w:sz="4" w:space="0" w:color="auto"/>
                                    <w:right w:val="single" w:sz="4" w:space="0" w:color="auto"/>
                                  </w:tcBorders>
                                </w:tcPr>
                                <w:p w14:paraId="6F227E9D" w14:textId="77777777" w:rsidR="009E4883"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991,575</w:t>
                                  </w:r>
                                </w:p>
                                <w:p w14:paraId="1FF099F7" w14:textId="19603CC2" w:rsidR="00527110"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kern w:val="0"/>
                                      <w:sz w:val="20"/>
                                      <w:szCs w:val="20"/>
                                    </w:rPr>
                                    <w:t>(105.8</w:t>
                                  </w:r>
                                  <w:r w:rsidRPr="00F25FCA">
                                    <w:rPr>
                                      <w:rFonts w:ascii="ＭＳ ゴシック" w:eastAsia="ＭＳ ゴシック" w:hAnsi="ＭＳ ゴシック" w:cs="ＭＳ Ｐゴシック" w:hint="eastAsia"/>
                                      <w:kern w:val="0"/>
                                      <w:sz w:val="20"/>
                                      <w:szCs w:val="20"/>
                                    </w:rPr>
                                    <w:t>％）</w:t>
                                  </w:r>
                                </w:p>
                              </w:tc>
                            </w:tr>
                          </w:tbl>
                          <w:p w14:paraId="5895721A" w14:textId="77777777" w:rsidR="00527110" w:rsidRPr="00F25FCA" w:rsidRDefault="00527110" w:rsidP="00E0750D">
                            <w:pPr>
                              <w:spacing w:line="160" w:lineRule="exact"/>
                              <w:rPr>
                                <w:rFonts w:ascii="ＭＳ ゴシック" w:eastAsia="ＭＳ ゴシック" w:hAnsi="ＭＳ ゴシック"/>
                                <w:sz w:val="22"/>
                              </w:rPr>
                            </w:pPr>
                            <w:r w:rsidRPr="00F25FCA">
                              <w:rPr>
                                <w:rFonts w:ascii="ＭＳ ゴシック" w:eastAsia="ＭＳ ゴシック" w:hAnsi="ＭＳ ゴシック" w:hint="eastAsia"/>
                                <w:sz w:val="22"/>
                              </w:rPr>
                              <w:t xml:space="preserve">　 </w:t>
                            </w:r>
                          </w:p>
                          <w:p w14:paraId="3D360130" w14:textId="77777777" w:rsidR="009E4883" w:rsidRPr="00F25FCA" w:rsidRDefault="009E4883" w:rsidP="009E4883">
                            <w:pPr>
                              <w:spacing w:line="240" w:lineRule="exact"/>
                              <w:ind w:firstLineChars="200" w:firstLine="440"/>
                              <w:rPr>
                                <w:rFonts w:asciiTheme="majorEastAsia" w:eastAsiaTheme="majorEastAsia" w:hAnsiTheme="majorEastAsia"/>
                                <w:sz w:val="20"/>
                                <w:szCs w:val="20"/>
                              </w:rPr>
                            </w:pPr>
                            <w:r w:rsidRPr="00F25FCA">
                              <w:rPr>
                                <w:rFonts w:asciiTheme="majorEastAsia" w:eastAsiaTheme="majorEastAsia" w:hAnsiTheme="majorEastAsia" w:hint="eastAsia"/>
                                <w:sz w:val="22"/>
                              </w:rPr>
                              <w:t>＜平成30年度消費生活相談の概要＞</w:t>
                            </w:r>
                          </w:p>
                          <w:p w14:paraId="5BD870AB" w14:textId="77777777" w:rsidR="009E4883" w:rsidRPr="00F25FCA" w:rsidRDefault="009E4883" w:rsidP="009E4883">
                            <w:pPr>
                              <w:spacing w:line="240" w:lineRule="exact"/>
                              <w:ind w:leftChars="300" w:left="630"/>
                              <w:rPr>
                                <w:rFonts w:asciiTheme="majorEastAsia" w:eastAsiaTheme="majorEastAsia" w:hAnsiTheme="majorEastAsia"/>
                                <w:sz w:val="20"/>
                                <w:szCs w:val="20"/>
                              </w:rPr>
                            </w:pPr>
                            <w:r w:rsidRPr="00F25FCA">
                              <w:rPr>
                                <w:rFonts w:asciiTheme="majorEastAsia" w:eastAsiaTheme="majorEastAsia" w:hAnsiTheme="majorEastAsia" w:hint="eastAsia"/>
                                <w:sz w:val="20"/>
                                <w:szCs w:val="20"/>
                              </w:rPr>
                              <w:t>・</w:t>
                            </w:r>
                            <w:r w:rsidRPr="00F25FCA">
                              <w:rPr>
                                <w:rFonts w:asciiTheme="majorEastAsia" w:eastAsiaTheme="majorEastAsia" w:hAnsiTheme="majorEastAsia" w:hint="eastAsia"/>
                                <w:szCs w:val="20"/>
                              </w:rPr>
                              <w:t>相談件数は8,</w:t>
                            </w:r>
                            <w:r w:rsidRPr="00F25FCA">
                              <w:rPr>
                                <w:rFonts w:asciiTheme="majorEastAsia" w:eastAsiaTheme="majorEastAsia" w:hAnsiTheme="majorEastAsia"/>
                                <w:szCs w:val="20"/>
                              </w:rPr>
                              <w:t>2</w:t>
                            </w:r>
                            <w:r w:rsidRPr="00F25FCA">
                              <w:rPr>
                                <w:rFonts w:asciiTheme="majorEastAsia" w:eastAsiaTheme="majorEastAsia" w:hAnsiTheme="majorEastAsia" w:hint="eastAsia"/>
                                <w:szCs w:val="20"/>
                              </w:rPr>
                              <w:t>6</w:t>
                            </w:r>
                            <w:r w:rsidRPr="00F25FCA">
                              <w:rPr>
                                <w:rFonts w:asciiTheme="majorEastAsia" w:eastAsiaTheme="majorEastAsia" w:hAnsiTheme="majorEastAsia"/>
                                <w:szCs w:val="20"/>
                              </w:rPr>
                              <w:t>0</w:t>
                            </w:r>
                            <w:r w:rsidRPr="00F25FCA">
                              <w:rPr>
                                <w:rFonts w:asciiTheme="majorEastAsia" w:eastAsiaTheme="majorEastAsia" w:hAnsiTheme="majorEastAsia" w:hint="eastAsia"/>
                                <w:szCs w:val="20"/>
                              </w:rPr>
                              <w:t>件で前年度と比べ62</w:t>
                            </w:r>
                            <w:r w:rsidRPr="00F25FCA">
                              <w:rPr>
                                <w:rFonts w:asciiTheme="majorEastAsia" w:eastAsiaTheme="majorEastAsia" w:hAnsiTheme="majorEastAsia"/>
                                <w:szCs w:val="20"/>
                              </w:rPr>
                              <w:t>7</w:t>
                            </w:r>
                            <w:r w:rsidRPr="00F25FCA">
                              <w:rPr>
                                <w:rFonts w:asciiTheme="majorEastAsia" w:eastAsiaTheme="majorEastAsia" w:hAnsiTheme="majorEastAsia" w:hint="eastAsia"/>
                                <w:szCs w:val="20"/>
                              </w:rPr>
                              <w:t>件（8.</w:t>
                            </w:r>
                            <w:r w:rsidRPr="00F25FCA">
                              <w:rPr>
                                <w:rFonts w:asciiTheme="majorEastAsia" w:eastAsiaTheme="majorEastAsia" w:hAnsiTheme="majorEastAsia"/>
                                <w:szCs w:val="20"/>
                              </w:rPr>
                              <w:t>2</w:t>
                            </w:r>
                            <w:r w:rsidRPr="00F25FCA">
                              <w:rPr>
                                <w:rFonts w:asciiTheme="majorEastAsia" w:eastAsiaTheme="majorEastAsia" w:hAnsiTheme="majorEastAsia" w:hint="eastAsia"/>
                                <w:szCs w:val="20"/>
                              </w:rPr>
                              <w:t>％）増加しました。</w:t>
                            </w:r>
                          </w:p>
                          <w:p w14:paraId="19672EFC" w14:textId="77777777" w:rsidR="009E4883" w:rsidRPr="00F25FCA" w:rsidRDefault="009E4883" w:rsidP="009E4883">
                            <w:pPr>
                              <w:spacing w:line="240" w:lineRule="exact"/>
                              <w:ind w:leftChars="300" w:left="630"/>
                              <w:rPr>
                                <w:rFonts w:asciiTheme="majorEastAsia" w:eastAsiaTheme="majorEastAsia" w:hAnsiTheme="majorEastAsia"/>
                                <w:szCs w:val="20"/>
                              </w:rPr>
                            </w:pPr>
                            <w:r w:rsidRPr="00F25FCA">
                              <w:rPr>
                                <w:rFonts w:asciiTheme="majorEastAsia" w:eastAsiaTheme="majorEastAsia" w:hAnsiTheme="majorEastAsia" w:hint="eastAsia"/>
                                <w:sz w:val="20"/>
                                <w:szCs w:val="20"/>
                              </w:rPr>
                              <w:t>・</w:t>
                            </w:r>
                            <w:r w:rsidRPr="00F25FCA">
                              <w:rPr>
                                <w:rFonts w:asciiTheme="majorEastAsia" w:eastAsiaTheme="majorEastAsia" w:hAnsiTheme="majorEastAsia" w:hint="eastAsia"/>
                                <w:szCs w:val="20"/>
                              </w:rPr>
                              <w:t>65歳以上の相談件数が約4件に1件となっています。</w:t>
                            </w:r>
                          </w:p>
                          <w:p w14:paraId="26822B60" w14:textId="77777777" w:rsidR="009E4883" w:rsidRPr="00F25FCA" w:rsidRDefault="009E4883" w:rsidP="009E4883">
                            <w:pPr>
                              <w:spacing w:line="240" w:lineRule="exact"/>
                              <w:ind w:leftChars="300" w:left="830" w:hangingChars="100" w:hanging="200"/>
                              <w:rPr>
                                <w:rFonts w:asciiTheme="majorEastAsia" w:eastAsiaTheme="majorEastAsia" w:hAnsiTheme="majorEastAsia"/>
                                <w:sz w:val="20"/>
                                <w:szCs w:val="20"/>
                              </w:rPr>
                            </w:pPr>
                            <w:r w:rsidRPr="00F25FCA">
                              <w:rPr>
                                <w:rFonts w:asciiTheme="majorEastAsia" w:eastAsiaTheme="majorEastAsia" w:hAnsiTheme="majorEastAsia" w:hint="eastAsia"/>
                                <w:sz w:val="20"/>
                                <w:szCs w:val="20"/>
                              </w:rPr>
                              <w:t>・</w:t>
                            </w:r>
                            <w:r w:rsidRPr="00F25FCA">
                              <w:rPr>
                                <w:rFonts w:ascii="ＭＳ ゴシック" w:eastAsia="ＭＳ ゴシック" w:hAnsi="ＭＳ ゴシック" w:hint="eastAsia"/>
                                <w:bCs/>
                              </w:rPr>
                              <w:t>商品・役務別の相談件数は、前年度同様インターネット関連の相談が上位になりました。最も多い相談は、「デジタルコンテンツ」（インターネット上で提供する情報等）の868件で、前年度より13.3%減少しましたが、どの年代層においても1位となりました。「デジタルコンテンツ」の具体的内容としては、「アダルト</w:t>
                            </w:r>
                            <w:r w:rsidRPr="00F25FCA">
                              <w:rPr>
                                <w:rFonts w:ascii="ＭＳ ゴシック" w:eastAsia="ＭＳ ゴシック" w:hAnsi="ＭＳ ゴシック"/>
                                <w:bCs/>
                              </w:rPr>
                              <w:t>情報</w:t>
                            </w:r>
                            <w:r w:rsidRPr="00F25FCA">
                              <w:rPr>
                                <w:rFonts w:ascii="ＭＳ ゴシック" w:eastAsia="ＭＳ ゴシック" w:hAnsi="ＭＳ ゴシック" w:hint="eastAsia"/>
                                <w:bCs/>
                              </w:rPr>
                              <w:t>サイト」に関する相談が223件で、最も多く寄せられました。</w:t>
                            </w:r>
                          </w:p>
                          <w:p w14:paraId="3D0233A8" w14:textId="6547E854" w:rsidR="00527110" w:rsidRPr="00F25FCA" w:rsidRDefault="009E4883" w:rsidP="009E4883">
                            <w:pPr>
                              <w:spacing w:line="240" w:lineRule="exact"/>
                              <w:ind w:leftChars="300" w:left="830" w:hangingChars="100" w:hanging="200"/>
                              <w:rPr>
                                <w:rFonts w:asciiTheme="majorEastAsia" w:eastAsiaTheme="majorEastAsia" w:hAnsiTheme="majorEastAsia"/>
                                <w:sz w:val="20"/>
                                <w:szCs w:val="20"/>
                                <w:shd w:val="pct15" w:color="auto" w:fill="FFFFFF"/>
                              </w:rPr>
                            </w:pPr>
                            <w:r w:rsidRPr="00F25FCA">
                              <w:rPr>
                                <w:rFonts w:asciiTheme="majorEastAsia" w:eastAsiaTheme="majorEastAsia" w:hAnsiTheme="majorEastAsia" w:hint="eastAsia"/>
                                <w:sz w:val="20"/>
                                <w:szCs w:val="20"/>
                              </w:rPr>
                              <w:t>・「新聞の長期購読」や「ハガキによる架空請求」では、全相談に占める高齢者の相談の割合が多くなっています。</w:t>
                            </w:r>
                          </w:p>
                          <w:p w14:paraId="18848A20" w14:textId="77777777" w:rsidR="00527110" w:rsidRPr="00F25FCA" w:rsidRDefault="00527110" w:rsidP="00E0750D">
                            <w:pPr>
                              <w:spacing w:line="160" w:lineRule="exact"/>
                              <w:rPr>
                                <w:rFonts w:ascii="ＭＳ ゴシック" w:eastAsia="ＭＳ ゴシック" w:hAnsi="ＭＳ ゴシック"/>
                                <w:sz w:val="22"/>
                                <w:shd w:val="pct15" w:color="auto" w:fill="FFFFFF"/>
                              </w:rPr>
                            </w:pPr>
                          </w:p>
                          <w:p w14:paraId="2FB3BC27" w14:textId="0C29568E" w:rsidR="00527110" w:rsidRPr="00F25FCA" w:rsidRDefault="00527110" w:rsidP="00E0750D">
                            <w:pPr>
                              <w:spacing w:line="240" w:lineRule="exact"/>
                              <w:ind w:leftChars="-16" w:left="-34" w:firstLineChars="200" w:firstLine="440"/>
                              <w:rPr>
                                <w:rFonts w:ascii="ＭＳ ゴシック" w:eastAsia="ＭＳ ゴシック" w:hAnsi="ＭＳ ゴシック"/>
                                <w:sz w:val="18"/>
                                <w:szCs w:val="18"/>
                              </w:rPr>
                            </w:pPr>
                            <w:r w:rsidRPr="00F25FCA">
                              <w:rPr>
                                <w:rFonts w:ascii="ＭＳ ゴシック" w:eastAsia="ＭＳ ゴシック" w:hAnsi="ＭＳ ゴシック" w:hint="eastAsia"/>
                                <w:sz w:val="22"/>
                              </w:rPr>
                              <w:t xml:space="preserve">②商品テストの実績   </w:t>
                            </w:r>
                            <w:r w:rsidRPr="00F25FCA">
                              <w:rPr>
                                <w:rFonts w:ascii="ＭＳ ゴシック" w:eastAsia="ＭＳ ゴシック" w:hAnsi="ＭＳ ゴシック" w:hint="eastAsia"/>
                                <w:sz w:val="18"/>
                                <w:szCs w:val="18"/>
                              </w:rPr>
                              <w:t>※大阪市と共同で実施（H19～）</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374"/>
                              <w:gridCol w:w="1560"/>
                              <w:gridCol w:w="1559"/>
                              <w:gridCol w:w="1559"/>
                            </w:tblGrid>
                            <w:tr w:rsidR="00F25FCA" w:rsidRPr="00F25FCA" w14:paraId="22D78B4D" w14:textId="19BCA27C" w:rsidTr="005B4A6F">
                              <w:trPr>
                                <w:trHeight w:val="214"/>
                                <w:jc w:val="center"/>
                              </w:trPr>
                              <w:tc>
                                <w:tcPr>
                                  <w:tcW w:w="2452" w:type="dxa"/>
                                  <w:shd w:val="clear" w:color="auto" w:fill="auto"/>
                                  <w:vAlign w:val="center"/>
                                </w:tcPr>
                                <w:p w14:paraId="1D45E56F" w14:textId="77777777" w:rsidR="00527110" w:rsidRPr="00F25FCA" w:rsidRDefault="00527110" w:rsidP="00977C6B">
                                  <w:pPr>
                                    <w:spacing w:line="240" w:lineRule="exact"/>
                                    <w:jc w:val="center"/>
                                    <w:rPr>
                                      <w:rFonts w:ascii="ＭＳ ゴシック" w:eastAsia="ＭＳ ゴシック" w:hAnsi="ＭＳ ゴシック"/>
                                      <w:sz w:val="20"/>
                                      <w:szCs w:val="20"/>
                                    </w:rPr>
                                  </w:pPr>
                                </w:p>
                              </w:tc>
                              <w:tc>
                                <w:tcPr>
                                  <w:tcW w:w="1374" w:type="dxa"/>
                                  <w:shd w:val="clear" w:color="auto" w:fill="auto"/>
                                  <w:vAlign w:val="center"/>
                                </w:tcPr>
                                <w:p w14:paraId="4196CA4F" w14:textId="6216881E" w:rsidR="00527110" w:rsidRPr="00F25FCA" w:rsidRDefault="00527110" w:rsidP="005B4A6F">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H27</w:t>
                                  </w:r>
                                  <w:r w:rsidR="00BD6737" w:rsidRPr="00F25FCA">
                                    <w:rPr>
                                      <w:rFonts w:ascii="ＭＳ ゴシック" w:eastAsia="ＭＳ ゴシック" w:hAnsi="ＭＳ ゴシック" w:cs="ＭＳ Ｐゴシック" w:hint="eastAsia"/>
                                      <w:kern w:val="0"/>
                                      <w:sz w:val="20"/>
                                      <w:szCs w:val="20"/>
                                    </w:rPr>
                                    <w:t>年度年度</w:t>
                                  </w:r>
                                </w:p>
                              </w:tc>
                              <w:tc>
                                <w:tcPr>
                                  <w:tcW w:w="1560" w:type="dxa"/>
                                  <w:vAlign w:val="center"/>
                                </w:tcPr>
                                <w:p w14:paraId="50DBFF22" w14:textId="06EAD60E" w:rsidR="00527110" w:rsidRPr="00F25FCA" w:rsidRDefault="00527110" w:rsidP="005B4A6F">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H28</w:t>
                                  </w:r>
                                  <w:r w:rsidR="00BD6737" w:rsidRPr="00F25FCA">
                                    <w:rPr>
                                      <w:rFonts w:ascii="ＭＳ ゴシック" w:eastAsia="ＭＳ ゴシック" w:hAnsi="ＭＳ ゴシック" w:cs="ＭＳ Ｐゴシック" w:hint="eastAsia"/>
                                      <w:kern w:val="0"/>
                                      <w:sz w:val="20"/>
                                      <w:szCs w:val="20"/>
                                    </w:rPr>
                                    <w:t>年度</w:t>
                                  </w:r>
                                </w:p>
                              </w:tc>
                              <w:tc>
                                <w:tcPr>
                                  <w:tcW w:w="1559" w:type="dxa"/>
                                </w:tcPr>
                                <w:p w14:paraId="7D9E58E2" w14:textId="452AB0FF"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H29</w:t>
                                  </w:r>
                                  <w:r w:rsidR="00BD6737" w:rsidRPr="00F25FCA">
                                    <w:rPr>
                                      <w:rFonts w:ascii="ＭＳ ゴシック" w:eastAsia="ＭＳ ゴシック" w:hAnsi="ＭＳ ゴシック" w:cs="ＭＳ Ｐゴシック" w:hint="eastAsia"/>
                                      <w:kern w:val="0"/>
                                      <w:sz w:val="20"/>
                                      <w:szCs w:val="20"/>
                                    </w:rPr>
                                    <w:t>年度</w:t>
                                  </w:r>
                                </w:p>
                              </w:tc>
                              <w:tc>
                                <w:tcPr>
                                  <w:tcW w:w="1559" w:type="dxa"/>
                                </w:tcPr>
                                <w:p w14:paraId="74B23F4B" w14:textId="3D1A02B1"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H30</w:t>
                                  </w:r>
                                  <w:r w:rsidR="00BD6737" w:rsidRPr="00F25FCA">
                                    <w:rPr>
                                      <w:rFonts w:ascii="ＭＳ ゴシック" w:eastAsia="ＭＳ ゴシック" w:hAnsi="ＭＳ ゴシック" w:cs="ＭＳ Ｐゴシック" w:hint="eastAsia"/>
                                      <w:kern w:val="0"/>
                                      <w:sz w:val="20"/>
                                      <w:szCs w:val="20"/>
                                    </w:rPr>
                                    <w:t>年度</w:t>
                                  </w:r>
                                </w:p>
                              </w:tc>
                            </w:tr>
                            <w:tr w:rsidR="00F25FCA" w:rsidRPr="00F25FCA" w14:paraId="74148FB7" w14:textId="75330EB0" w:rsidTr="005B4A6F">
                              <w:trPr>
                                <w:trHeight w:val="240"/>
                                <w:jc w:val="center"/>
                              </w:trPr>
                              <w:tc>
                                <w:tcPr>
                                  <w:tcW w:w="2452" w:type="dxa"/>
                                  <w:shd w:val="clear" w:color="auto" w:fill="auto"/>
                                  <w:vAlign w:val="center"/>
                                </w:tcPr>
                                <w:p w14:paraId="4207DB8B" w14:textId="77777777" w:rsidR="00527110" w:rsidRPr="00F25FCA" w:rsidRDefault="00527110" w:rsidP="00977C6B">
                                  <w:pPr>
                                    <w:spacing w:line="240" w:lineRule="exact"/>
                                    <w:jc w:val="lef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苦情相談に基づく件数</w:t>
                                  </w:r>
                                </w:p>
                              </w:tc>
                              <w:tc>
                                <w:tcPr>
                                  <w:tcW w:w="1374" w:type="dxa"/>
                                  <w:shd w:val="clear" w:color="auto" w:fill="auto"/>
                                  <w:vAlign w:val="center"/>
                                </w:tcPr>
                                <w:p w14:paraId="00FB12CC" w14:textId="77777777" w:rsidR="00527110" w:rsidRPr="00F25FCA" w:rsidRDefault="00527110" w:rsidP="00977C6B">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22件</w:t>
                                  </w:r>
                                </w:p>
                              </w:tc>
                              <w:tc>
                                <w:tcPr>
                                  <w:tcW w:w="1560" w:type="dxa"/>
                                  <w:vAlign w:val="center"/>
                                </w:tcPr>
                                <w:p w14:paraId="3B0CC5FF" w14:textId="77777777"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25件</w:t>
                                  </w:r>
                                </w:p>
                              </w:tc>
                              <w:tc>
                                <w:tcPr>
                                  <w:tcW w:w="1559" w:type="dxa"/>
                                </w:tcPr>
                                <w:p w14:paraId="1E44B832" w14:textId="548971B3"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17件</w:t>
                                  </w:r>
                                </w:p>
                              </w:tc>
                              <w:tc>
                                <w:tcPr>
                                  <w:tcW w:w="1559" w:type="dxa"/>
                                </w:tcPr>
                                <w:p w14:paraId="42C76C40" w14:textId="395679B9" w:rsidR="00527110" w:rsidRPr="00F25FCA" w:rsidRDefault="009E4883"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19件</w:t>
                                  </w:r>
                                </w:p>
                              </w:tc>
                            </w:tr>
                            <w:tr w:rsidR="00F25FCA" w:rsidRPr="00F25FCA" w14:paraId="256BD195" w14:textId="7790A5E5" w:rsidTr="005B4A6F">
                              <w:trPr>
                                <w:trHeight w:val="240"/>
                                <w:jc w:val="center"/>
                              </w:trPr>
                              <w:tc>
                                <w:tcPr>
                                  <w:tcW w:w="2452" w:type="dxa"/>
                                  <w:tcBorders>
                                    <w:bottom w:val="single" w:sz="4" w:space="0" w:color="auto"/>
                                  </w:tcBorders>
                                  <w:shd w:val="clear" w:color="auto" w:fill="auto"/>
                                  <w:vAlign w:val="center"/>
                                </w:tcPr>
                                <w:p w14:paraId="53DA611B" w14:textId="77777777" w:rsidR="00527110" w:rsidRPr="00F25FCA" w:rsidRDefault="00527110" w:rsidP="00977C6B">
                                  <w:pPr>
                                    <w:spacing w:line="240" w:lineRule="exact"/>
                                    <w:jc w:val="lef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技術相談件数</w:t>
                                  </w:r>
                                </w:p>
                              </w:tc>
                              <w:tc>
                                <w:tcPr>
                                  <w:tcW w:w="1374" w:type="dxa"/>
                                  <w:tcBorders>
                                    <w:bottom w:val="single" w:sz="4" w:space="0" w:color="auto"/>
                                  </w:tcBorders>
                                  <w:shd w:val="clear" w:color="auto" w:fill="auto"/>
                                  <w:vAlign w:val="center"/>
                                </w:tcPr>
                                <w:p w14:paraId="62B8BC32" w14:textId="77777777" w:rsidR="00527110" w:rsidRPr="00F25FCA" w:rsidRDefault="00527110" w:rsidP="00E11B1E">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284件</w:t>
                                  </w:r>
                                </w:p>
                              </w:tc>
                              <w:tc>
                                <w:tcPr>
                                  <w:tcW w:w="1560" w:type="dxa"/>
                                  <w:tcBorders>
                                    <w:bottom w:val="single" w:sz="4" w:space="0" w:color="auto"/>
                                  </w:tcBorders>
                                  <w:vAlign w:val="center"/>
                                </w:tcPr>
                                <w:p w14:paraId="6418C5DE" w14:textId="77777777"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261件</w:t>
                                  </w:r>
                                </w:p>
                              </w:tc>
                              <w:tc>
                                <w:tcPr>
                                  <w:tcW w:w="1559" w:type="dxa"/>
                                  <w:tcBorders>
                                    <w:bottom w:val="single" w:sz="4" w:space="0" w:color="auto"/>
                                  </w:tcBorders>
                                </w:tcPr>
                                <w:p w14:paraId="38FDC535" w14:textId="066319AC"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263件</w:t>
                                  </w:r>
                                </w:p>
                              </w:tc>
                              <w:tc>
                                <w:tcPr>
                                  <w:tcW w:w="1559" w:type="dxa"/>
                                  <w:tcBorders>
                                    <w:bottom w:val="single" w:sz="4" w:space="0" w:color="auto"/>
                                  </w:tcBorders>
                                </w:tcPr>
                                <w:p w14:paraId="03392972" w14:textId="526F8155" w:rsidR="00527110" w:rsidRPr="00F25FCA" w:rsidRDefault="009E4883"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253件</w:t>
                                  </w:r>
                                </w:p>
                              </w:tc>
                            </w:tr>
                          </w:tbl>
                          <w:p w14:paraId="3454053D" w14:textId="4BD25601" w:rsidR="00527110" w:rsidRPr="00F25FCA" w:rsidRDefault="009E4883" w:rsidP="00DE321A">
                            <w:pPr>
                              <w:spacing w:line="240" w:lineRule="exact"/>
                              <w:ind w:leftChars="321" w:left="674" w:firstLineChars="100" w:firstLine="180"/>
                              <w:rPr>
                                <w:rFonts w:hint="eastAsia"/>
                                <w:b/>
                                <w:shd w:val="pct15" w:color="auto" w:fill="FFFFFF"/>
                              </w:rPr>
                            </w:pPr>
                            <w:r w:rsidRPr="00F25FCA">
                              <w:rPr>
                                <w:rFonts w:ascii="ＭＳ ゴシック" w:eastAsia="ＭＳ ゴシック" w:hAnsi="ＭＳ ゴシック" w:hint="eastAsia"/>
                                <w:sz w:val="18"/>
                                <w:szCs w:val="18"/>
                              </w:rPr>
                              <w:t>＜平成</w:t>
                            </w:r>
                            <w:r w:rsidRPr="00F25FCA">
                              <w:rPr>
                                <w:rFonts w:ascii="ＭＳ ゴシック" w:eastAsia="ＭＳ ゴシック" w:hAnsi="ＭＳ ゴシック"/>
                                <w:sz w:val="18"/>
                                <w:szCs w:val="18"/>
                              </w:rPr>
                              <w:t>30</w:t>
                            </w:r>
                            <w:r w:rsidRPr="00F25FCA">
                              <w:rPr>
                                <w:rFonts w:ascii="ＭＳ ゴシック" w:eastAsia="ＭＳ ゴシック" w:hAnsi="ＭＳ ゴシック" w:hint="eastAsia"/>
                                <w:sz w:val="18"/>
                                <w:szCs w:val="18"/>
                              </w:rPr>
                              <w:t>年度商品テストの概要＞　・1</w:t>
                            </w:r>
                            <w:r w:rsidRPr="00F25FCA">
                              <w:rPr>
                                <w:rFonts w:ascii="ＭＳ ゴシック" w:eastAsia="ＭＳ ゴシック" w:hAnsi="ＭＳ ゴシック"/>
                                <w:sz w:val="18"/>
                                <w:szCs w:val="18"/>
                              </w:rPr>
                              <w:t>9</w:t>
                            </w:r>
                            <w:r w:rsidRPr="00F25FCA">
                              <w:rPr>
                                <w:rFonts w:ascii="ＭＳ ゴシック" w:eastAsia="ＭＳ ゴシック" w:hAnsi="ＭＳ ゴシック" w:hint="eastAsia"/>
                                <w:sz w:val="18"/>
                                <w:szCs w:val="18"/>
                              </w:rPr>
                              <w:t>件の内、</w:t>
                            </w:r>
                            <w:r w:rsidRPr="00F25FCA">
                              <w:rPr>
                                <w:rFonts w:ascii="ＭＳ ゴシック" w:eastAsia="ＭＳ ゴシック" w:hAnsi="ＭＳ ゴシック"/>
                                <w:sz w:val="18"/>
                                <w:szCs w:val="18"/>
                              </w:rPr>
                              <w:t>12</w:t>
                            </w:r>
                            <w:r w:rsidRPr="00F25FCA">
                              <w:rPr>
                                <w:rFonts w:ascii="ＭＳ ゴシック" w:eastAsia="ＭＳ ゴシック" w:hAnsi="ＭＳ ゴシック" w:hint="eastAsia"/>
                                <w:sz w:val="18"/>
                                <w:szCs w:val="18"/>
                              </w:rPr>
                              <w:t>件（63%）が被服品に関するものであった。</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ADD4E" id="角丸四角形 4" o:spid="_x0000_s1035" style="position:absolute;left:0;text-align:left;margin-left:26.4pt;margin-top:12.3pt;width:492.55pt;height:34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">
                <v:textbox inset="5.85pt,.7pt,5.85pt,.7pt">
                  <w:txbxContent>
                    <w:p w14:paraId="038E4786" w14:textId="77777777" w:rsidR="00527110" w:rsidRPr="00F25FCA" w:rsidRDefault="00527110" w:rsidP="00E0750D">
                      <w:pPr>
                        <w:spacing w:line="160" w:lineRule="exact"/>
                        <w:rPr>
                          <w:rFonts w:ascii="ＭＳ ゴシック" w:eastAsia="ＭＳ ゴシック" w:hAnsi="ＭＳ ゴシック"/>
                          <w:sz w:val="22"/>
                        </w:rPr>
                      </w:pPr>
                    </w:p>
                    <w:p w14:paraId="045A96E8" w14:textId="2BBF6528" w:rsidR="00527110" w:rsidRPr="00F25FCA" w:rsidRDefault="00527110" w:rsidP="00E0750D">
                      <w:pPr>
                        <w:spacing w:line="240" w:lineRule="exact"/>
                        <w:rPr>
                          <w:rFonts w:ascii="ＭＳ ゴシック" w:eastAsia="ＭＳ ゴシック" w:hAnsi="ＭＳ ゴシック"/>
                          <w:b/>
                          <w:sz w:val="22"/>
                        </w:rPr>
                      </w:pPr>
                      <w:r w:rsidRPr="00F25FCA">
                        <w:rPr>
                          <w:rFonts w:ascii="ＭＳ ゴシック" w:eastAsia="ＭＳ ゴシック" w:hAnsi="ＭＳ ゴシック" w:hint="eastAsia"/>
                          <w:sz w:val="22"/>
                        </w:rPr>
                        <w:t xml:space="preserve">　　　　　</w:t>
                      </w:r>
                      <w:r w:rsidRPr="00F25FCA">
                        <w:rPr>
                          <w:rFonts w:ascii="ＭＳ ゴシック" w:eastAsia="ＭＳ ゴシック" w:hAnsi="ＭＳ ゴシック" w:hint="eastAsia"/>
                          <w:b/>
                          <w:sz w:val="22"/>
                        </w:rPr>
                        <w:t>（１）相談事業</w:t>
                      </w:r>
                    </w:p>
                    <w:p w14:paraId="225BF0BD" w14:textId="77777777" w:rsidR="00527110" w:rsidRPr="00F25FCA" w:rsidRDefault="00527110" w:rsidP="00E0750D">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 xml:space="preserve">①消費生活相談の実績　　　　　　　　　　　　　　　　　           </w:t>
                      </w:r>
                      <w:r w:rsidRPr="00F25FCA">
                        <w:rPr>
                          <w:rFonts w:ascii="ＭＳ ゴシック" w:eastAsia="ＭＳ ゴシック" w:hAnsi="ＭＳ ゴシック" w:hint="eastAsia"/>
                          <w:sz w:val="20"/>
                          <w:szCs w:val="20"/>
                        </w:rPr>
                        <w:t>（単位：件）</w:t>
                      </w:r>
                      <w:r w:rsidRPr="00F25FCA">
                        <w:rPr>
                          <w:rFonts w:ascii="ＭＳ ゴシック" w:eastAsia="ＭＳ ゴシック" w:hAnsi="ＭＳ ゴシック" w:hint="eastAsia"/>
                          <w:sz w:val="22"/>
                        </w:rPr>
                        <w:t xml:space="preserve">　　　　　　　　　　　　</w:t>
                      </w:r>
                    </w:p>
                    <w:tbl>
                      <w:tblPr>
                        <w:tblW w:w="7758" w:type="dxa"/>
                        <w:jc w:val="center"/>
                        <w:tblLayout w:type="fixed"/>
                        <w:tblCellMar>
                          <w:left w:w="54" w:type="dxa"/>
                          <w:right w:w="54" w:type="dxa"/>
                        </w:tblCellMar>
                        <w:tblLook w:val="0000" w:firstRow="0" w:lastRow="0" w:firstColumn="0" w:lastColumn="0" w:noHBand="0" w:noVBand="0"/>
                      </w:tblPr>
                      <w:tblGrid>
                        <w:gridCol w:w="1944"/>
                        <w:gridCol w:w="1347"/>
                        <w:gridCol w:w="1418"/>
                        <w:gridCol w:w="1417"/>
                        <w:gridCol w:w="1632"/>
                      </w:tblGrid>
                      <w:tr w:rsidR="00F25FCA" w:rsidRPr="00F25FCA" w14:paraId="0E144EC0" w14:textId="2E6C21BF" w:rsidTr="005B4A6F">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3C2F4DD0"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区分</w:t>
                            </w:r>
                          </w:p>
                        </w:tc>
                        <w:tc>
                          <w:tcPr>
                            <w:tcW w:w="1347" w:type="dxa"/>
                            <w:tcBorders>
                              <w:top w:val="single" w:sz="4" w:space="0" w:color="auto"/>
                              <w:left w:val="single" w:sz="4" w:space="0" w:color="auto"/>
                              <w:bottom w:val="single" w:sz="6" w:space="0" w:color="auto"/>
                              <w:right w:val="single" w:sz="4" w:space="0" w:color="auto"/>
                            </w:tcBorders>
                          </w:tcPr>
                          <w:p w14:paraId="23E59ACE" w14:textId="29900CCC"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H27</w:t>
                            </w:r>
                            <w:r w:rsidR="00BD6737" w:rsidRPr="00F25FCA">
                              <w:rPr>
                                <w:rFonts w:ascii="ＭＳ ゴシック" w:eastAsia="ＭＳ ゴシック" w:hAnsi="ＭＳ ゴシック" w:cs="ＭＳ Ｐゴシック" w:hint="eastAsia"/>
                                <w:kern w:val="0"/>
                                <w:sz w:val="20"/>
                                <w:szCs w:val="20"/>
                              </w:rPr>
                              <w:t>年度</w:t>
                            </w:r>
                          </w:p>
                        </w:tc>
                        <w:tc>
                          <w:tcPr>
                            <w:tcW w:w="1418" w:type="dxa"/>
                            <w:tcBorders>
                              <w:top w:val="single" w:sz="4" w:space="0" w:color="auto"/>
                              <w:left w:val="single" w:sz="4" w:space="0" w:color="auto"/>
                              <w:bottom w:val="single" w:sz="6" w:space="0" w:color="auto"/>
                              <w:right w:val="single" w:sz="4" w:space="0" w:color="auto"/>
                            </w:tcBorders>
                          </w:tcPr>
                          <w:p w14:paraId="3A70A26F" w14:textId="004B87CB"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kern w:val="0"/>
                                <w:sz w:val="20"/>
                                <w:szCs w:val="20"/>
                              </w:rPr>
                              <w:t>H28</w:t>
                            </w:r>
                            <w:r w:rsidR="00BD6737" w:rsidRPr="00F25FCA">
                              <w:rPr>
                                <w:rFonts w:ascii="ＭＳ ゴシック" w:eastAsia="ＭＳ ゴシック" w:hAnsi="ＭＳ ゴシック" w:cs="ＭＳ Ｐゴシック" w:hint="eastAsia"/>
                                <w:kern w:val="0"/>
                                <w:sz w:val="20"/>
                                <w:szCs w:val="20"/>
                              </w:rPr>
                              <w:t>年度</w:t>
                            </w:r>
                          </w:p>
                        </w:tc>
                        <w:tc>
                          <w:tcPr>
                            <w:tcW w:w="1417" w:type="dxa"/>
                            <w:tcBorders>
                              <w:top w:val="single" w:sz="4" w:space="0" w:color="auto"/>
                              <w:left w:val="single" w:sz="4" w:space="0" w:color="auto"/>
                              <w:bottom w:val="single" w:sz="6" w:space="0" w:color="auto"/>
                              <w:right w:val="single" w:sz="4" w:space="0" w:color="auto"/>
                            </w:tcBorders>
                          </w:tcPr>
                          <w:p w14:paraId="14805DFB" w14:textId="772FBBC8"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H29</w:t>
                            </w:r>
                            <w:r w:rsidR="00BD6737" w:rsidRPr="00F25FCA">
                              <w:rPr>
                                <w:rFonts w:ascii="ＭＳ ゴシック" w:eastAsia="ＭＳ ゴシック" w:hAnsi="ＭＳ ゴシック" w:cs="ＭＳ Ｐゴシック" w:hint="eastAsia"/>
                                <w:kern w:val="0"/>
                                <w:sz w:val="20"/>
                                <w:szCs w:val="20"/>
                              </w:rPr>
                              <w:t>年度</w:t>
                            </w:r>
                          </w:p>
                        </w:tc>
                        <w:tc>
                          <w:tcPr>
                            <w:tcW w:w="1632" w:type="dxa"/>
                            <w:tcBorders>
                              <w:top w:val="single" w:sz="4" w:space="0" w:color="auto"/>
                              <w:left w:val="single" w:sz="4" w:space="0" w:color="auto"/>
                              <w:bottom w:val="single" w:sz="6" w:space="0" w:color="auto"/>
                              <w:right w:val="single" w:sz="4" w:space="0" w:color="auto"/>
                            </w:tcBorders>
                          </w:tcPr>
                          <w:p w14:paraId="055769A4" w14:textId="18300960"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H30</w:t>
                            </w:r>
                            <w:r w:rsidR="00BD6737" w:rsidRPr="00F25FCA">
                              <w:rPr>
                                <w:rFonts w:ascii="ＭＳ ゴシック" w:eastAsia="ＭＳ ゴシック" w:hAnsi="ＭＳ ゴシック" w:cs="ＭＳ Ｐゴシック" w:hint="eastAsia"/>
                                <w:kern w:val="0"/>
                                <w:sz w:val="20"/>
                                <w:szCs w:val="20"/>
                              </w:rPr>
                              <w:t>年度</w:t>
                            </w:r>
                          </w:p>
                        </w:tc>
                      </w:tr>
                      <w:tr w:rsidR="00F25FCA" w:rsidRPr="00F25FCA" w14:paraId="7083441E" w14:textId="057C7679" w:rsidTr="005B4A6F">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3C1DC7BC"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府消費生活センター</w:t>
                            </w:r>
                          </w:p>
                          <w:p w14:paraId="5D8442AC"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（対前年比）</w:t>
                            </w:r>
                          </w:p>
                        </w:tc>
                        <w:tc>
                          <w:tcPr>
                            <w:tcW w:w="1347" w:type="dxa"/>
                            <w:tcBorders>
                              <w:top w:val="single" w:sz="6" w:space="0" w:color="auto"/>
                              <w:left w:val="single" w:sz="4" w:space="0" w:color="auto"/>
                              <w:bottom w:val="single" w:sz="4" w:space="0" w:color="auto"/>
                              <w:right w:val="single" w:sz="4" w:space="0" w:color="auto"/>
                            </w:tcBorders>
                          </w:tcPr>
                          <w:p w14:paraId="1076B227" w14:textId="2B06CBF0"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8,443</w:t>
                            </w:r>
                          </w:p>
                          <w:p w14:paraId="349D430F" w14:textId="23512FED" w:rsidR="00527110" w:rsidRPr="00F25FCA" w:rsidRDefault="00527110"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（99.4％）</w:t>
                            </w:r>
                          </w:p>
                        </w:tc>
                        <w:tc>
                          <w:tcPr>
                            <w:tcW w:w="1418" w:type="dxa"/>
                            <w:tcBorders>
                              <w:top w:val="single" w:sz="6" w:space="0" w:color="auto"/>
                              <w:left w:val="single" w:sz="4" w:space="0" w:color="auto"/>
                              <w:bottom w:val="single" w:sz="4" w:space="0" w:color="auto"/>
                              <w:right w:val="single" w:sz="4" w:space="0" w:color="auto"/>
                            </w:tcBorders>
                          </w:tcPr>
                          <w:p w14:paraId="10225578" w14:textId="6CA7F692"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8,833</w:t>
                            </w:r>
                          </w:p>
                          <w:p w14:paraId="103586DB" w14:textId="33E05F52"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（104.6％）</w:t>
                            </w:r>
                          </w:p>
                        </w:tc>
                        <w:tc>
                          <w:tcPr>
                            <w:tcW w:w="1417" w:type="dxa"/>
                            <w:tcBorders>
                              <w:top w:val="single" w:sz="6" w:space="0" w:color="auto"/>
                              <w:left w:val="single" w:sz="4" w:space="0" w:color="auto"/>
                              <w:bottom w:val="single" w:sz="4" w:space="0" w:color="auto"/>
                              <w:right w:val="single" w:sz="4" w:space="0" w:color="auto"/>
                            </w:tcBorders>
                          </w:tcPr>
                          <w:p w14:paraId="18378369" w14:textId="2FB01234"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7,633</w:t>
                            </w:r>
                          </w:p>
                          <w:p w14:paraId="36ECE0FA" w14:textId="66897A8A"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（86.4％）</w:t>
                            </w:r>
                          </w:p>
                        </w:tc>
                        <w:tc>
                          <w:tcPr>
                            <w:tcW w:w="1632" w:type="dxa"/>
                            <w:tcBorders>
                              <w:top w:val="single" w:sz="6" w:space="0" w:color="auto"/>
                              <w:left w:val="single" w:sz="4" w:space="0" w:color="auto"/>
                              <w:bottom w:val="single" w:sz="4" w:space="0" w:color="auto"/>
                              <w:right w:val="single" w:sz="4" w:space="0" w:color="auto"/>
                            </w:tcBorders>
                          </w:tcPr>
                          <w:p w14:paraId="65B8EA25" w14:textId="77777777" w:rsidR="009E4883"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8,260</w:t>
                            </w:r>
                          </w:p>
                          <w:p w14:paraId="12D9B4C9" w14:textId="114DB9BB" w:rsidR="00527110"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(108.2％)</w:t>
                            </w:r>
                          </w:p>
                        </w:tc>
                      </w:tr>
                      <w:tr w:rsidR="00F25FCA" w:rsidRPr="00F25FCA" w14:paraId="65370371" w14:textId="44F938AB" w:rsidTr="005B4A6F">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76D91474"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大阪府全体</w:t>
                            </w:r>
                          </w:p>
                          <w:p w14:paraId="00F29304"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（対前年比）</w:t>
                            </w:r>
                          </w:p>
                        </w:tc>
                        <w:tc>
                          <w:tcPr>
                            <w:tcW w:w="1347" w:type="dxa"/>
                            <w:tcBorders>
                              <w:top w:val="single" w:sz="4" w:space="0" w:color="auto"/>
                              <w:left w:val="single" w:sz="4" w:space="0" w:color="auto"/>
                              <w:bottom w:val="single" w:sz="4" w:space="0" w:color="auto"/>
                              <w:right w:val="single" w:sz="4" w:space="0" w:color="auto"/>
                            </w:tcBorders>
                          </w:tcPr>
                          <w:p w14:paraId="42C4DC6F" w14:textId="4D175148"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75,461</w:t>
                            </w:r>
                          </w:p>
                          <w:p w14:paraId="154973A1" w14:textId="3931FE25" w:rsidR="00527110" w:rsidRPr="00F25FCA" w:rsidRDefault="00527110"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（101.3％）</w:t>
                            </w:r>
                          </w:p>
                        </w:tc>
                        <w:tc>
                          <w:tcPr>
                            <w:tcW w:w="1418" w:type="dxa"/>
                            <w:tcBorders>
                              <w:top w:val="single" w:sz="4" w:space="0" w:color="auto"/>
                              <w:left w:val="single" w:sz="4" w:space="0" w:color="auto"/>
                              <w:bottom w:val="single" w:sz="4" w:space="0" w:color="auto"/>
                              <w:right w:val="single" w:sz="4" w:space="0" w:color="auto"/>
                            </w:tcBorders>
                          </w:tcPr>
                          <w:p w14:paraId="3DE5B125" w14:textId="3C081876" w:rsidR="00527110" w:rsidRPr="00F25FCA" w:rsidRDefault="00D67B1E"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76,3</w:t>
                            </w:r>
                            <w:r>
                              <w:rPr>
                                <w:rFonts w:ascii="ＭＳ ゴシック" w:eastAsia="ＭＳ ゴシック" w:hAnsi="ＭＳ ゴシック" w:cs="ＭＳ Ｐゴシック"/>
                                <w:kern w:val="0"/>
                                <w:sz w:val="20"/>
                                <w:szCs w:val="20"/>
                              </w:rPr>
                              <w:t>61</w:t>
                            </w:r>
                          </w:p>
                          <w:p w14:paraId="2FC9A120" w14:textId="6510D2AD" w:rsidR="00527110" w:rsidRPr="00F25FCA" w:rsidRDefault="00527110" w:rsidP="00EB4096">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（101.2％）</w:t>
                            </w:r>
                          </w:p>
                        </w:tc>
                        <w:tc>
                          <w:tcPr>
                            <w:tcW w:w="1417" w:type="dxa"/>
                            <w:tcBorders>
                              <w:top w:val="single" w:sz="4" w:space="0" w:color="auto"/>
                              <w:left w:val="single" w:sz="4" w:space="0" w:color="auto"/>
                              <w:bottom w:val="single" w:sz="4" w:space="0" w:color="auto"/>
                              <w:right w:val="single" w:sz="4" w:space="0" w:color="auto"/>
                            </w:tcBorders>
                          </w:tcPr>
                          <w:p w14:paraId="4995451E" w14:textId="2FDBBE51" w:rsidR="00527110" w:rsidRPr="00F25FCA" w:rsidRDefault="00D67B1E"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70,105</w:t>
                            </w:r>
                          </w:p>
                          <w:p w14:paraId="16838B3E" w14:textId="55AC3D75" w:rsidR="00527110" w:rsidRPr="00F25FCA" w:rsidRDefault="00527110"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（91.8％）</w:t>
                            </w:r>
                          </w:p>
                        </w:tc>
                        <w:tc>
                          <w:tcPr>
                            <w:tcW w:w="1632" w:type="dxa"/>
                            <w:tcBorders>
                              <w:top w:val="single" w:sz="4" w:space="0" w:color="auto"/>
                              <w:left w:val="single" w:sz="4" w:space="0" w:color="auto"/>
                              <w:bottom w:val="single" w:sz="4" w:space="0" w:color="auto"/>
                              <w:right w:val="single" w:sz="4" w:space="0" w:color="auto"/>
                            </w:tcBorders>
                          </w:tcPr>
                          <w:p w14:paraId="6E03B1F4" w14:textId="77777777" w:rsidR="009E4883"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73</w:t>
                            </w:r>
                            <w:r w:rsidRPr="00F25FCA">
                              <w:rPr>
                                <w:rFonts w:ascii="ＭＳ ゴシック" w:eastAsia="ＭＳ ゴシック" w:hAnsi="ＭＳ ゴシック" w:cs="ＭＳ Ｐゴシック"/>
                                <w:kern w:val="0"/>
                                <w:sz w:val="20"/>
                                <w:szCs w:val="20"/>
                              </w:rPr>
                              <w:t>,</w:t>
                            </w:r>
                            <w:r w:rsidRPr="00F25FCA">
                              <w:rPr>
                                <w:rFonts w:ascii="ＭＳ ゴシック" w:eastAsia="ＭＳ ゴシック" w:hAnsi="ＭＳ ゴシック" w:cs="ＭＳ Ｐゴシック" w:hint="eastAsia"/>
                                <w:kern w:val="0"/>
                                <w:sz w:val="20"/>
                                <w:szCs w:val="20"/>
                              </w:rPr>
                              <w:t>817</w:t>
                            </w:r>
                          </w:p>
                          <w:p w14:paraId="27FFD40F" w14:textId="55DC3C00" w:rsidR="00527110" w:rsidRPr="00F25FCA" w:rsidRDefault="00D67B1E"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(105.3</w:t>
                            </w:r>
                            <w:r w:rsidR="009E4883" w:rsidRPr="00F25FCA">
                              <w:rPr>
                                <w:rFonts w:ascii="ＭＳ ゴシック" w:eastAsia="ＭＳ ゴシック" w:hAnsi="ＭＳ ゴシック" w:cs="ＭＳ Ｐゴシック" w:hint="eastAsia"/>
                                <w:kern w:val="0"/>
                                <w:sz w:val="20"/>
                                <w:szCs w:val="20"/>
                              </w:rPr>
                              <w:t>％）</w:t>
                            </w:r>
                          </w:p>
                        </w:tc>
                      </w:tr>
                      <w:tr w:rsidR="00F25FCA" w:rsidRPr="00F25FCA" w14:paraId="2C6923F6" w14:textId="1C77186C" w:rsidTr="005B4A6F">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0A8BF672"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全国</w:t>
                            </w:r>
                          </w:p>
                          <w:p w14:paraId="367A3893" w14:textId="77777777" w:rsidR="00527110" w:rsidRPr="00F25FCA" w:rsidRDefault="0052711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（対前年比）</w:t>
                            </w:r>
                          </w:p>
                        </w:tc>
                        <w:tc>
                          <w:tcPr>
                            <w:tcW w:w="1347" w:type="dxa"/>
                            <w:tcBorders>
                              <w:top w:val="single" w:sz="4" w:space="0" w:color="auto"/>
                              <w:left w:val="single" w:sz="4" w:space="0" w:color="auto"/>
                              <w:bottom w:val="single" w:sz="4" w:space="0" w:color="auto"/>
                              <w:right w:val="single" w:sz="4" w:space="0" w:color="auto"/>
                            </w:tcBorders>
                          </w:tcPr>
                          <w:p w14:paraId="1D380DE9" w14:textId="46D73FCF" w:rsidR="00527110" w:rsidRPr="00F25FCA" w:rsidRDefault="00527110" w:rsidP="00FC2EF6">
                            <w:pPr>
                              <w:autoSpaceDE w:val="0"/>
                              <w:autoSpaceDN w:val="0"/>
                              <w:adjustRightInd w:val="0"/>
                              <w:spacing w:line="240" w:lineRule="exact"/>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929,986</w:t>
                            </w:r>
                          </w:p>
                          <w:p w14:paraId="0A7A55ED" w14:textId="6BDC4F37" w:rsidR="00527110" w:rsidRPr="00F25FCA" w:rsidRDefault="00527110" w:rsidP="00FC2EF6">
                            <w:pPr>
                              <w:autoSpaceDE w:val="0"/>
                              <w:autoSpaceDN w:val="0"/>
                              <w:adjustRightInd w:val="0"/>
                              <w:spacing w:line="240" w:lineRule="exact"/>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 xml:space="preserve">　（98.3％）</w:t>
                            </w:r>
                          </w:p>
                        </w:tc>
                        <w:tc>
                          <w:tcPr>
                            <w:tcW w:w="1418" w:type="dxa"/>
                            <w:tcBorders>
                              <w:top w:val="single" w:sz="4" w:space="0" w:color="auto"/>
                              <w:left w:val="single" w:sz="4" w:space="0" w:color="auto"/>
                              <w:bottom w:val="single" w:sz="4" w:space="0" w:color="auto"/>
                              <w:right w:val="single" w:sz="4" w:space="0" w:color="auto"/>
                            </w:tcBorders>
                          </w:tcPr>
                          <w:p w14:paraId="5424D14C" w14:textId="77777777" w:rsidR="00527110" w:rsidRPr="00F25FCA" w:rsidRDefault="00527110" w:rsidP="001A2137">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890,610</w:t>
                            </w:r>
                          </w:p>
                          <w:p w14:paraId="18EF38F7" w14:textId="3CECAFE5" w:rsidR="00527110" w:rsidRPr="00F25FCA" w:rsidRDefault="00527110" w:rsidP="001A2137">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 xml:space="preserve">　（95.8％）</w:t>
                            </w:r>
                          </w:p>
                        </w:tc>
                        <w:tc>
                          <w:tcPr>
                            <w:tcW w:w="1417" w:type="dxa"/>
                            <w:tcBorders>
                              <w:top w:val="single" w:sz="4" w:space="0" w:color="auto"/>
                              <w:left w:val="single" w:sz="4" w:space="0" w:color="auto"/>
                              <w:bottom w:val="single" w:sz="4" w:space="0" w:color="auto"/>
                              <w:right w:val="single" w:sz="4" w:space="0" w:color="auto"/>
                            </w:tcBorders>
                          </w:tcPr>
                          <w:p w14:paraId="261E3314" w14:textId="123F1A10" w:rsidR="00527110" w:rsidRPr="00F25FCA" w:rsidRDefault="00527110"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936,881</w:t>
                            </w:r>
                          </w:p>
                          <w:p w14:paraId="34A28650" w14:textId="279B58AF" w:rsidR="00527110" w:rsidRPr="00F25FCA" w:rsidRDefault="00527110"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（105.2％）</w:t>
                            </w:r>
                          </w:p>
                        </w:tc>
                        <w:tc>
                          <w:tcPr>
                            <w:tcW w:w="1632" w:type="dxa"/>
                            <w:tcBorders>
                              <w:top w:val="single" w:sz="4" w:space="0" w:color="auto"/>
                              <w:left w:val="single" w:sz="4" w:space="0" w:color="auto"/>
                              <w:bottom w:val="single" w:sz="4" w:space="0" w:color="auto"/>
                              <w:right w:val="single" w:sz="4" w:space="0" w:color="auto"/>
                            </w:tcBorders>
                          </w:tcPr>
                          <w:p w14:paraId="6F227E9D" w14:textId="77777777" w:rsidR="009E4883"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991,575</w:t>
                            </w:r>
                          </w:p>
                          <w:p w14:paraId="1FF099F7" w14:textId="19603CC2" w:rsidR="00527110" w:rsidRPr="00F25FCA" w:rsidRDefault="009E4883" w:rsidP="009E4883">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kern w:val="0"/>
                                <w:sz w:val="20"/>
                                <w:szCs w:val="20"/>
                              </w:rPr>
                              <w:t>(105.8</w:t>
                            </w:r>
                            <w:r w:rsidRPr="00F25FCA">
                              <w:rPr>
                                <w:rFonts w:ascii="ＭＳ ゴシック" w:eastAsia="ＭＳ ゴシック" w:hAnsi="ＭＳ ゴシック" w:cs="ＭＳ Ｐゴシック" w:hint="eastAsia"/>
                                <w:kern w:val="0"/>
                                <w:sz w:val="20"/>
                                <w:szCs w:val="20"/>
                              </w:rPr>
                              <w:t>％）</w:t>
                            </w:r>
                          </w:p>
                        </w:tc>
                      </w:tr>
                    </w:tbl>
                    <w:p w14:paraId="5895721A" w14:textId="77777777" w:rsidR="00527110" w:rsidRPr="00F25FCA" w:rsidRDefault="00527110" w:rsidP="00E0750D">
                      <w:pPr>
                        <w:spacing w:line="160" w:lineRule="exact"/>
                        <w:rPr>
                          <w:rFonts w:ascii="ＭＳ ゴシック" w:eastAsia="ＭＳ ゴシック" w:hAnsi="ＭＳ ゴシック"/>
                          <w:sz w:val="22"/>
                        </w:rPr>
                      </w:pPr>
                      <w:r w:rsidRPr="00F25FCA">
                        <w:rPr>
                          <w:rFonts w:ascii="ＭＳ ゴシック" w:eastAsia="ＭＳ ゴシック" w:hAnsi="ＭＳ ゴシック" w:hint="eastAsia"/>
                          <w:sz w:val="22"/>
                        </w:rPr>
                        <w:t xml:space="preserve">　 </w:t>
                      </w:r>
                    </w:p>
                    <w:p w14:paraId="3D360130" w14:textId="77777777" w:rsidR="009E4883" w:rsidRPr="00F25FCA" w:rsidRDefault="009E4883" w:rsidP="009E4883">
                      <w:pPr>
                        <w:spacing w:line="240" w:lineRule="exact"/>
                        <w:ind w:firstLineChars="200" w:firstLine="440"/>
                        <w:rPr>
                          <w:rFonts w:asciiTheme="majorEastAsia" w:eastAsiaTheme="majorEastAsia" w:hAnsiTheme="majorEastAsia"/>
                          <w:sz w:val="20"/>
                          <w:szCs w:val="20"/>
                        </w:rPr>
                      </w:pPr>
                      <w:r w:rsidRPr="00F25FCA">
                        <w:rPr>
                          <w:rFonts w:asciiTheme="majorEastAsia" w:eastAsiaTheme="majorEastAsia" w:hAnsiTheme="majorEastAsia" w:hint="eastAsia"/>
                          <w:sz w:val="22"/>
                        </w:rPr>
                        <w:t>＜平成30年度消費生活相談の概要＞</w:t>
                      </w:r>
                    </w:p>
                    <w:p w14:paraId="5BD870AB" w14:textId="77777777" w:rsidR="009E4883" w:rsidRPr="00F25FCA" w:rsidRDefault="009E4883" w:rsidP="009E4883">
                      <w:pPr>
                        <w:spacing w:line="240" w:lineRule="exact"/>
                        <w:ind w:leftChars="300" w:left="630"/>
                        <w:rPr>
                          <w:rFonts w:asciiTheme="majorEastAsia" w:eastAsiaTheme="majorEastAsia" w:hAnsiTheme="majorEastAsia"/>
                          <w:sz w:val="20"/>
                          <w:szCs w:val="20"/>
                        </w:rPr>
                      </w:pPr>
                      <w:r w:rsidRPr="00F25FCA">
                        <w:rPr>
                          <w:rFonts w:asciiTheme="majorEastAsia" w:eastAsiaTheme="majorEastAsia" w:hAnsiTheme="majorEastAsia" w:hint="eastAsia"/>
                          <w:sz w:val="20"/>
                          <w:szCs w:val="20"/>
                        </w:rPr>
                        <w:t>・</w:t>
                      </w:r>
                      <w:r w:rsidRPr="00F25FCA">
                        <w:rPr>
                          <w:rFonts w:asciiTheme="majorEastAsia" w:eastAsiaTheme="majorEastAsia" w:hAnsiTheme="majorEastAsia" w:hint="eastAsia"/>
                          <w:szCs w:val="20"/>
                        </w:rPr>
                        <w:t>相談件数は8,</w:t>
                      </w:r>
                      <w:r w:rsidRPr="00F25FCA">
                        <w:rPr>
                          <w:rFonts w:asciiTheme="majorEastAsia" w:eastAsiaTheme="majorEastAsia" w:hAnsiTheme="majorEastAsia"/>
                          <w:szCs w:val="20"/>
                        </w:rPr>
                        <w:t>2</w:t>
                      </w:r>
                      <w:r w:rsidRPr="00F25FCA">
                        <w:rPr>
                          <w:rFonts w:asciiTheme="majorEastAsia" w:eastAsiaTheme="majorEastAsia" w:hAnsiTheme="majorEastAsia" w:hint="eastAsia"/>
                          <w:szCs w:val="20"/>
                        </w:rPr>
                        <w:t>6</w:t>
                      </w:r>
                      <w:r w:rsidRPr="00F25FCA">
                        <w:rPr>
                          <w:rFonts w:asciiTheme="majorEastAsia" w:eastAsiaTheme="majorEastAsia" w:hAnsiTheme="majorEastAsia"/>
                          <w:szCs w:val="20"/>
                        </w:rPr>
                        <w:t>0</w:t>
                      </w:r>
                      <w:r w:rsidRPr="00F25FCA">
                        <w:rPr>
                          <w:rFonts w:asciiTheme="majorEastAsia" w:eastAsiaTheme="majorEastAsia" w:hAnsiTheme="majorEastAsia" w:hint="eastAsia"/>
                          <w:szCs w:val="20"/>
                        </w:rPr>
                        <w:t>件で前年度と比べ62</w:t>
                      </w:r>
                      <w:r w:rsidRPr="00F25FCA">
                        <w:rPr>
                          <w:rFonts w:asciiTheme="majorEastAsia" w:eastAsiaTheme="majorEastAsia" w:hAnsiTheme="majorEastAsia"/>
                          <w:szCs w:val="20"/>
                        </w:rPr>
                        <w:t>7</w:t>
                      </w:r>
                      <w:r w:rsidRPr="00F25FCA">
                        <w:rPr>
                          <w:rFonts w:asciiTheme="majorEastAsia" w:eastAsiaTheme="majorEastAsia" w:hAnsiTheme="majorEastAsia" w:hint="eastAsia"/>
                          <w:szCs w:val="20"/>
                        </w:rPr>
                        <w:t>件（8.</w:t>
                      </w:r>
                      <w:r w:rsidRPr="00F25FCA">
                        <w:rPr>
                          <w:rFonts w:asciiTheme="majorEastAsia" w:eastAsiaTheme="majorEastAsia" w:hAnsiTheme="majorEastAsia"/>
                          <w:szCs w:val="20"/>
                        </w:rPr>
                        <w:t>2</w:t>
                      </w:r>
                      <w:r w:rsidRPr="00F25FCA">
                        <w:rPr>
                          <w:rFonts w:asciiTheme="majorEastAsia" w:eastAsiaTheme="majorEastAsia" w:hAnsiTheme="majorEastAsia" w:hint="eastAsia"/>
                          <w:szCs w:val="20"/>
                        </w:rPr>
                        <w:t>％）増加しました。</w:t>
                      </w:r>
                    </w:p>
                    <w:p w14:paraId="19672EFC" w14:textId="77777777" w:rsidR="009E4883" w:rsidRPr="00F25FCA" w:rsidRDefault="009E4883" w:rsidP="009E4883">
                      <w:pPr>
                        <w:spacing w:line="240" w:lineRule="exact"/>
                        <w:ind w:leftChars="300" w:left="630"/>
                        <w:rPr>
                          <w:rFonts w:asciiTheme="majorEastAsia" w:eastAsiaTheme="majorEastAsia" w:hAnsiTheme="majorEastAsia"/>
                          <w:szCs w:val="20"/>
                        </w:rPr>
                      </w:pPr>
                      <w:r w:rsidRPr="00F25FCA">
                        <w:rPr>
                          <w:rFonts w:asciiTheme="majorEastAsia" w:eastAsiaTheme="majorEastAsia" w:hAnsiTheme="majorEastAsia" w:hint="eastAsia"/>
                          <w:sz w:val="20"/>
                          <w:szCs w:val="20"/>
                        </w:rPr>
                        <w:t>・</w:t>
                      </w:r>
                      <w:r w:rsidRPr="00F25FCA">
                        <w:rPr>
                          <w:rFonts w:asciiTheme="majorEastAsia" w:eastAsiaTheme="majorEastAsia" w:hAnsiTheme="majorEastAsia" w:hint="eastAsia"/>
                          <w:szCs w:val="20"/>
                        </w:rPr>
                        <w:t>65歳以上の相談件数が約4件に1件となっています。</w:t>
                      </w:r>
                    </w:p>
                    <w:p w14:paraId="26822B60" w14:textId="77777777" w:rsidR="009E4883" w:rsidRPr="00F25FCA" w:rsidRDefault="009E4883" w:rsidP="009E4883">
                      <w:pPr>
                        <w:spacing w:line="240" w:lineRule="exact"/>
                        <w:ind w:leftChars="300" w:left="830" w:hangingChars="100" w:hanging="200"/>
                        <w:rPr>
                          <w:rFonts w:asciiTheme="majorEastAsia" w:eastAsiaTheme="majorEastAsia" w:hAnsiTheme="majorEastAsia"/>
                          <w:sz w:val="20"/>
                          <w:szCs w:val="20"/>
                        </w:rPr>
                      </w:pPr>
                      <w:r w:rsidRPr="00F25FCA">
                        <w:rPr>
                          <w:rFonts w:asciiTheme="majorEastAsia" w:eastAsiaTheme="majorEastAsia" w:hAnsiTheme="majorEastAsia" w:hint="eastAsia"/>
                          <w:sz w:val="20"/>
                          <w:szCs w:val="20"/>
                        </w:rPr>
                        <w:t>・</w:t>
                      </w:r>
                      <w:r w:rsidRPr="00F25FCA">
                        <w:rPr>
                          <w:rFonts w:ascii="ＭＳ ゴシック" w:eastAsia="ＭＳ ゴシック" w:hAnsi="ＭＳ ゴシック" w:hint="eastAsia"/>
                          <w:bCs/>
                        </w:rPr>
                        <w:t>商品・役務別の相談件数は、前年度同様インターネット関連の相談が上位になりました。最も多い相談は、「デジタルコンテンツ」（インターネット上で提供する情報等）の868件で、前年度より13.3%減少しましたが、どの年代層においても1位となりました。「デジタルコンテンツ」の具体的内容としては、「アダルト</w:t>
                      </w:r>
                      <w:r w:rsidRPr="00F25FCA">
                        <w:rPr>
                          <w:rFonts w:ascii="ＭＳ ゴシック" w:eastAsia="ＭＳ ゴシック" w:hAnsi="ＭＳ ゴシック"/>
                          <w:bCs/>
                        </w:rPr>
                        <w:t>情報</w:t>
                      </w:r>
                      <w:r w:rsidRPr="00F25FCA">
                        <w:rPr>
                          <w:rFonts w:ascii="ＭＳ ゴシック" w:eastAsia="ＭＳ ゴシック" w:hAnsi="ＭＳ ゴシック" w:hint="eastAsia"/>
                          <w:bCs/>
                        </w:rPr>
                        <w:t>サイト」に関する相談が223件で、最も多く寄せられました。</w:t>
                      </w:r>
                    </w:p>
                    <w:p w14:paraId="3D0233A8" w14:textId="6547E854" w:rsidR="00527110" w:rsidRPr="00F25FCA" w:rsidRDefault="009E4883" w:rsidP="009E4883">
                      <w:pPr>
                        <w:spacing w:line="240" w:lineRule="exact"/>
                        <w:ind w:leftChars="300" w:left="830" w:hangingChars="100" w:hanging="200"/>
                        <w:rPr>
                          <w:rFonts w:asciiTheme="majorEastAsia" w:eastAsiaTheme="majorEastAsia" w:hAnsiTheme="majorEastAsia"/>
                          <w:sz w:val="20"/>
                          <w:szCs w:val="20"/>
                          <w:shd w:val="pct15" w:color="auto" w:fill="FFFFFF"/>
                        </w:rPr>
                      </w:pPr>
                      <w:r w:rsidRPr="00F25FCA">
                        <w:rPr>
                          <w:rFonts w:asciiTheme="majorEastAsia" w:eastAsiaTheme="majorEastAsia" w:hAnsiTheme="majorEastAsia" w:hint="eastAsia"/>
                          <w:sz w:val="20"/>
                          <w:szCs w:val="20"/>
                        </w:rPr>
                        <w:t>・「新聞の長期購読」や「ハガキによる架空請求」では、全相談に占める高齢者の相談の割合が多くなっています。</w:t>
                      </w:r>
                    </w:p>
                    <w:p w14:paraId="18848A20" w14:textId="77777777" w:rsidR="00527110" w:rsidRPr="00F25FCA" w:rsidRDefault="00527110" w:rsidP="00E0750D">
                      <w:pPr>
                        <w:spacing w:line="160" w:lineRule="exact"/>
                        <w:rPr>
                          <w:rFonts w:ascii="ＭＳ ゴシック" w:eastAsia="ＭＳ ゴシック" w:hAnsi="ＭＳ ゴシック"/>
                          <w:sz w:val="22"/>
                          <w:shd w:val="pct15" w:color="auto" w:fill="FFFFFF"/>
                        </w:rPr>
                      </w:pPr>
                    </w:p>
                    <w:p w14:paraId="2FB3BC27" w14:textId="0C29568E" w:rsidR="00527110" w:rsidRPr="00F25FCA" w:rsidRDefault="00527110" w:rsidP="00E0750D">
                      <w:pPr>
                        <w:spacing w:line="240" w:lineRule="exact"/>
                        <w:ind w:leftChars="-16" w:left="-34" w:firstLineChars="200" w:firstLine="440"/>
                        <w:rPr>
                          <w:rFonts w:ascii="ＭＳ ゴシック" w:eastAsia="ＭＳ ゴシック" w:hAnsi="ＭＳ ゴシック"/>
                          <w:sz w:val="18"/>
                          <w:szCs w:val="18"/>
                        </w:rPr>
                      </w:pPr>
                      <w:r w:rsidRPr="00F25FCA">
                        <w:rPr>
                          <w:rFonts w:ascii="ＭＳ ゴシック" w:eastAsia="ＭＳ ゴシック" w:hAnsi="ＭＳ ゴシック" w:hint="eastAsia"/>
                          <w:sz w:val="22"/>
                        </w:rPr>
                        <w:t xml:space="preserve">②商品テストの実績   </w:t>
                      </w:r>
                      <w:r w:rsidRPr="00F25FCA">
                        <w:rPr>
                          <w:rFonts w:ascii="ＭＳ ゴシック" w:eastAsia="ＭＳ ゴシック" w:hAnsi="ＭＳ ゴシック" w:hint="eastAsia"/>
                          <w:sz w:val="18"/>
                          <w:szCs w:val="18"/>
                        </w:rPr>
                        <w:t>※大阪市と共同で実施（H19～）</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374"/>
                        <w:gridCol w:w="1560"/>
                        <w:gridCol w:w="1559"/>
                        <w:gridCol w:w="1559"/>
                      </w:tblGrid>
                      <w:tr w:rsidR="00F25FCA" w:rsidRPr="00F25FCA" w14:paraId="22D78B4D" w14:textId="19BCA27C" w:rsidTr="005B4A6F">
                        <w:trPr>
                          <w:trHeight w:val="214"/>
                          <w:jc w:val="center"/>
                        </w:trPr>
                        <w:tc>
                          <w:tcPr>
                            <w:tcW w:w="2452" w:type="dxa"/>
                            <w:shd w:val="clear" w:color="auto" w:fill="auto"/>
                            <w:vAlign w:val="center"/>
                          </w:tcPr>
                          <w:p w14:paraId="1D45E56F" w14:textId="77777777" w:rsidR="00527110" w:rsidRPr="00F25FCA" w:rsidRDefault="00527110" w:rsidP="00977C6B">
                            <w:pPr>
                              <w:spacing w:line="240" w:lineRule="exact"/>
                              <w:jc w:val="center"/>
                              <w:rPr>
                                <w:rFonts w:ascii="ＭＳ ゴシック" w:eastAsia="ＭＳ ゴシック" w:hAnsi="ＭＳ ゴシック"/>
                                <w:sz w:val="20"/>
                                <w:szCs w:val="20"/>
                              </w:rPr>
                            </w:pPr>
                          </w:p>
                        </w:tc>
                        <w:tc>
                          <w:tcPr>
                            <w:tcW w:w="1374" w:type="dxa"/>
                            <w:shd w:val="clear" w:color="auto" w:fill="auto"/>
                            <w:vAlign w:val="center"/>
                          </w:tcPr>
                          <w:p w14:paraId="4196CA4F" w14:textId="6216881E" w:rsidR="00527110" w:rsidRPr="00F25FCA" w:rsidRDefault="00527110" w:rsidP="005B4A6F">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H27</w:t>
                            </w:r>
                            <w:r w:rsidR="00BD6737" w:rsidRPr="00F25FCA">
                              <w:rPr>
                                <w:rFonts w:ascii="ＭＳ ゴシック" w:eastAsia="ＭＳ ゴシック" w:hAnsi="ＭＳ ゴシック" w:cs="ＭＳ Ｐゴシック" w:hint="eastAsia"/>
                                <w:kern w:val="0"/>
                                <w:sz w:val="20"/>
                                <w:szCs w:val="20"/>
                              </w:rPr>
                              <w:t>年度年度</w:t>
                            </w:r>
                          </w:p>
                        </w:tc>
                        <w:tc>
                          <w:tcPr>
                            <w:tcW w:w="1560" w:type="dxa"/>
                            <w:vAlign w:val="center"/>
                          </w:tcPr>
                          <w:p w14:paraId="50DBFF22" w14:textId="06EAD60E" w:rsidR="00527110" w:rsidRPr="00F25FCA" w:rsidRDefault="00527110" w:rsidP="005B4A6F">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H28</w:t>
                            </w:r>
                            <w:r w:rsidR="00BD6737" w:rsidRPr="00F25FCA">
                              <w:rPr>
                                <w:rFonts w:ascii="ＭＳ ゴシック" w:eastAsia="ＭＳ ゴシック" w:hAnsi="ＭＳ ゴシック" w:cs="ＭＳ Ｐゴシック" w:hint="eastAsia"/>
                                <w:kern w:val="0"/>
                                <w:sz w:val="20"/>
                                <w:szCs w:val="20"/>
                              </w:rPr>
                              <w:t>年度</w:t>
                            </w:r>
                          </w:p>
                        </w:tc>
                        <w:tc>
                          <w:tcPr>
                            <w:tcW w:w="1559" w:type="dxa"/>
                          </w:tcPr>
                          <w:p w14:paraId="7D9E58E2" w14:textId="452AB0FF"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H29</w:t>
                            </w:r>
                            <w:r w:rsidR="00BD6737" w:rsidRPr="00F25FCA">
                              <w:rPr>
                                <w:rFonts w:ascii="ＭＳ ゴシック" w:eastAsia="ＭＳ ゴシック" w:hAnsi="ＭＳ ゴシック" w:cs="ＭＳ Ｐゴシック" w:hint="eastAsia"/>
                                <w:kern w:val="0"/>
                                <w:sz w:val="20"/>
                                <w:szCs w:val="20"/>
                              </w:rPr>
                              <w:t>年度</w:t>
                            </w:r>
                          </w:p>
                        </w:tc>
                        <w:tc>
                          <w:tcPr>
                            <w:tcW w:w="1559" w:type="dxa"/>
                          </w:tcPr>
                          <w:p w14:paraId="74B23F4B" w14:textId="3D1A02B1" w:rsidR="00527110" w:rsidRPr="00F25FCA" w:rsidRDefault="00527110"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F25FCA">
                              <w:rPr>
                                <w:rFonts w:ascii="ＭＳ ゴシック" w:eastAsia="ＭＳ ゴシック" w:hAnsi="ＭＳ ゴシック" w:cs="ＭＳ Ｐゴシック" w:hint="eastAsia"/>
                                <w:kern w:val="0"/>
                                <w:sz w:val="20"/>
                                <w:szCs w:val="20"/>
                              </w:rPr>
                              <w:t>H30</w:t>
                            </w:r>
                            <w:r w:rsidR="00BD6737" w:rsidRPr="00F25FCA">
                              <w:rPr>
                                <w:rFonts w:ascii="ＭＳ ゴシック" w:eastAsia="ＭＳ ゴシック" w:hAnsi="ＭＳ ゴシック" w:cs="ＭＳ Ｐゴシック" w:hint="eastAsia"/>
                                <w:kern w:val="0"/>
                                <w:sz w:val="20"/>
                                <w:szCs w:val="20"/>
                              </w:rPr>
                              <w:t>年度</w:t>
                            </w:r>
                          </w:p>
                        </w:tc>
                      </w:tr>
                      <w:tr w:rsidR="00F25FCA" w:rsidRPr="00F25FCA" w14:paraId="74148FB7" w14:textId="75330EB0" w:rsidTr="005B4A6F">
                        <w:trPr>
                          <w:trHeight w:val="240"/>
                          <w:jc w:val="center"/>
                        </w:trPr>
                        <w:tc>
                          <w:tcPr>
                            <w:tcW w:w="2452" w:type="dxa"/>
                            <w:shd w:val="clear" w:color="auto" w:fill="auto"/>
                            <w:vAlign w:val="center"/>
                          </w:tcPr>
                          <w:p w14:paraId="4207DB8B" w14:textId="77777777" w:rsidR="00527110" w:rsidRPr="00F25FCA" w:rsidRDefault="00527110" w:rsidP="00977C6B">
                            <w:pPr>
                              <w:spacing w:line="240" w:lineRule="exact"/>
                              <w:jc w:val="lef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苦情相談に基づく件数</w:t>
                            </w:r>
                          </w:p>
                        </w:tc>
                        <w:tc>
                          <w:tcPr>
                            <w:tcW w:w="1374" w:type="dxa"/>
                            <w:shd w:val="clear" w:color="auto" w:fill="auto"/>
                            <w:vAlign w:val="center"/>
                          </w:tcPr>
                          <w:p w14:paraId="00FB12CC" w14:textId="77777777" w:rsidR="00527110" w:rsidRPr="00F25FCA" w:rsidRDefault="00527110" w:rsidP="00977C6B">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22件</w:t>
                            </w:r>
                          </w:p>
                        </w:tc>
                        <w:tc>
                          <w:tcPr>
                            <w:tcW w:w="1560" w:type="dxa"/>
                            <w:vAlign w:val="center"/>
                          </w:tcPr>
                          <w:p w14:paraId="3B0CC5FF" w14:textId="77777777"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25件</w:t>
                            </w:r>
                          </w:p>
                        </w:tc>
                        <w:tc>
                          <w:tcPr>
                            <w:tcW w:w="1559" w:type="dxa"/>
                          </w:tcPr>
                          <w:p w14:paraId="1E44B832" w14:textId="548971B3"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17件</w:t>
                            </w:r>
                          </w:p>
                        </w:tc>
                        <w:tc>
                          <w:tcPr>
                            <w:tcW w:w="1559" w:type="dxa"/>
                          </w:tcPr>
                          <w:p w14:paraId="42C76C40" w14:textId="395679B9" w:rsidR="00527110" w:rsidRPr="00F25FCA" w:rsidRDefault="009E4883"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19件</w:t>
                            </w:r>
                          </w:p>
                        </w:tc>
                      </w:tr>
                      <w:tr w:rsidR="00F25FCA" w:rsidRPr="00F25FCA" w14:paraId="256BD195" w14:textId="7790A5E5" w:rsidTr="005B4A6F">
                        <w:trPr>
                          <w:trHeight w:val="240"/>
                          <w:jc w:val="center"/>
                        </w:trPr>
                        <w:tc>
                          <w:tcPr>
                            <w:tcW w:w="2452" w:type="dxa"/>
                            <w:tcBorders>
                              <w:bottom w:val="single" w:sz="4" w:space="0" w:color="auto"/>
                            </w:tcBorders>
                            <w:shd w:val="clear" w:color="auto" w:fill="auto"/>
                            <w:vAlign w:val="center"/>
                          </w:tcPr>
                          <w:p w14:paraId="53DA611B" w14:textId="77777777" w:rsidR="00527110" w:rsidRPr="00F25FCA" w:rsidRDefault="00527110" w:rsidP="00977C6B">
                            <w:pPr>
                              <w:spacing w:line="240" w:lineRule="exact"/>
                              <w:jc w:val="left"/>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技術相談件数</w:t>
                            </w:r>
                          </w:p>
                        </w:tc>
                        <w:tc>
                          <w:tcPr>
                            <w:tcW w:w="1374" w:type="dxa"/>
                            <w:tcBorders>
                              <w:bottom w:val="single" w:sz="4" w:space="0" w:color="auto"/>
                            </w:tcBorders>
                            <w:shd w:val="clear" w:color="auto" w:fill="auto"/>
                            <w:vAlign w:val="center"/>
                          </w:tcPr>
                          <w:p w14:paraId="62B8BC32" w14:textId="77777777" w:rsidR="00527110" w:rsidRPr="00F25FCA" w:rsidRDefault="00527110" w:rsidP="00E11B1E">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284件</w:t>
                            </w:r>
                          </w:p>
                        </w:tc>
                        <w:tc>
                          <w:tcPr>
                            <w:tcW w:w="1560" w:type="dxa"/>
                            <w:tcBorders>
                              <w:bottom w:val="single" w:sz="4" w:space="0" w:color="auto"/>
                            </w:tcBorders>
                            <w:vAlign w:val="center"/>
                          </w:tcPr>
                          <w:p w14:paraId="6418C5DE" w14:textId="77777777"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261件</w:t>
                            </w:r>
                          </w:p>
                        </w:tc>
                        <w:tc>
                          <w:tcPr>
                            <w:tcW w:w="1559" w:type="dxa"/>
                            <w:tcBorders>
                              <w:bottom w:val="single" w:sz="4" w:space="0" w:color="auto"/>
                            </w:tcBorders>
                          </w:tcPr>
                          <w:p w14:paraId="38FDC535" w14:textId="066319AC" w:rsidR="00527110" w:rsidRPr="00F25FCA" w:rsidRDefault="00527110"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263件</w:t>
                            </w:r>
                          </w:p>
                        </w:tc>
                        <w:tc>
                          <w:tcPr>
                            <w:tcW w:w="1559" w:type="dxa"/>
                            <w:tcBorders>
                              <w:bottom w:val="single" w:sz="4" w:space="0" w:color="auto"/>
                            </w:tcBorders>
                          </w:tcPr>
                          <w:p w14:paraId="03392972" w14:textId="526F8155" w:rsidR="00527110" w:rsidRPr="00F25FCA" w:rsidRDefault="009E4883" w:rsidP="00EB4096">
                            <w:pPr>
                              <w:spacing w:line="240" w:lineRule="exact"/>
                              <w:jc w:val="center"/>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253件</w:t>
                            </w:r>
                          </w:p>
                        </w:tc>
                      </w:tr>
                    </w:tbl>
                    <w:p w14:paraId="3454053D" w14:textId="4BD25601" w:rsidR="00527110" w:rsidRPr="00F25FCA" w:rsidRDefault="009E4883" w:rsidP="00DE321A">
                      <w:pPr>
                        <w:spacing w:line="240" w:lineRule="exact"/>
                        <w:ind w:leftChars="321" w:left="674" w:firstLineChars="100" w:firstLine="180"/>
                        <w:rPr>
                          <w:rFonts w:hint="eastAsia"/>
                          <w:b/>
                          <w:shd w:val="pct15" w:color="auto" w:fill="FFFFFF"/>
                        </w:rPr>
                      </w:pPr>
                      <w:r w:rsidRPr="00F25FCA">
                        <w:rPr>
                          <w:rFonts w:ascii="ＭＳ ゴシック" w:eastAsia="ＭＳ ゴシック" w:hAnsi="ＭＳ ゴシック" w:hint="eastAsia"/>
                          <w:sz w:val="18"/>
                          <w:szCs w:val="18"/>
                        </w:rPr>
                        <w:t>＜平成</w:t>
                      </w:r>
                      <w:r w:rsidRPr="00F25FCA">
                        <w:rPr>
                          <w:rFonts w:ascii="ＭＳ ゴシック" w:eastAsia="ＭＳ ゴシック" w:hAnsi="ＭＳ ゴシック"/>
                          <w:sz w:val="18"/>
                          <w:szCs w:val="18"/>
                        </w:rPr>
                        <w:t>30</w:t>
                      </w:r>
                      <w:r w:rsidRPr="00F25FCA">
                        <w:rPr>
                          <w:rFonts w:ascii="ＭＳ ゴシック" w:eastAsia="ＭＳ ゴシック" w:hAnsi="ＭＳ ゴシック" w:hint="eastAsia"/>
                          <w:sz w:val="18"/>
                          <w:szCs w:val="18"/>
                        </w:rPr>
                        <w:t>年度商品テストの概要＞　・1</w:t>
                      </w:r>
                      <w:r w:rsidRPr="00F25FCA">
                        <w:rPr>
                          <w:rFonts w:ascii="ＭＳ ゴシック" w:eastAsia="ＭＳ ゴシック" w:hAnsi="ＭＳ ゴシック"/>
                          <w:sz w:val="18"/>
                          <w:szCs w:val="18"/>
                        </w:rPr>
                        <w:t>9</w:t>
                      </w:r>
                      <w:r w:rsidRPr="00F25FCA">
                        <w:rPr>
                          <w:rFonts w:ascii="ＭＳ ゴシック" w:eastAsia="ＭＳ ゴシック" w:hAnsi="ＭＳ ゴシック" w:hint="eastAsia"/>
                          <w:sz w:val="18"/>
                          <w:szCs w:val="18"/>
                        </w:rPr>
                        <w:t>件の内、</w:t>
                      </w:r>
                      <w:r w:rsidRPr="00F25FCA">
                        <w:rPr>
                          <w:rFonts w:ascii="ＭＳ ゴシック" w:eastAsia="ＭＳ ゴシック" w:hAnsi="ＭＳ ゴシック"/>
                          <w:sz w:val="18"/>
                          <w:szCs w:val="18"/>
                        </w:rPr>
                        <w:t>12</w:t>
                      </w:r>
                      <w:r w:rsidRPr="00F25FCA">
                        <w:rPr>
                          <w:rFonts w:ascii="ＭＳ ゴシック" w:eastAsia="ＭＳ ゴシック" w:hAnsi="ＭＳ ゴシック" w:hint="eastAsia"/>
                          <w:sz w:val="18"/>
                          <w:szCs w:val="18"/>
                        </w:rPr>
                        <w:t>件（63%）が被服品に関するものであった。</w:t>
                      </w:r>
                      <w:bookmarkStart w:id="1" w:name="_GoBack"/>
                      <w:bookmarkEnd w:id="1"/>
                    </w:p>
                  </w:txbxContent>
                </v:textbox>
              </v:roundrect>
            </w:pict>
          </mc:Fallback>
        </mc:AlternateContent>
      </w:r>
      <w:r w:rsidR="00851169">
        <w:rPr>
          <w:rFonts w:hint="eastAsia"/>
          <w:noProof/>
        </w:rPr>
        <mc:AlternateContent>
          <mc:Choice Requires="wps">
            <w:drawing>
              <wp:anchor distT="0" distB="0" distL="114300" distR="114300" simplePos="0" relativeHeight="251673600" behindDoc="0" locked="0" layoutInCell="1" allowOverlap="1" wp14:anchorId="659EE3F2" wp14:editId="132167EF">
                <wp:simplePos x="0" y="0"/>
                <wp:positionH relativeFrom="column">
                  <wp:posOffset>203835</wp:posOffset>
                </wp:positionH>
                <wp:positionV relativeFrom="paragraph">
                  <wp:posOffset>157068</wp:posOffset>
                </wp:positionV>
                <wp:extent cx="1005840" cy="3048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1005840"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559" w14:textId="77777777" w:rsidR="00527110" w:rsidRPr="00DF793A" w:rsidRDefault="00527110"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527110" w:rsidRDefault="00527110"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EE3F2" id="テキスト ボックス 21" o:spid="_x0000_s1036" style="position:absolute;left:0;text-align:left;margin-left:16.05pt;margin-top:12.35pt;width:79.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" fillcolor="windowText" strokeweight="2pt">
                <v:textbox>
                  <w:txbxContent>
                    <w:p w14:paraId="659EE559" w14:textId="77777777" w:rsidR="00527110" w:rsidRPr="00DF793A" w:rsidRDefault="00527110"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527110" w:rsidRDefault="00527110" w:rsidP="00DF793A"/>
                  </w:txbxContent>
                </v:textbox>
              </v:roundrect>
            </w:pict>
          </mc:Fallback>
        </mc:AlternateContent>
      </w:r>
    </w:p>
    <w:p w14:paraId="659EE3A9" w14:textId="0C23760D" w:rsidR="00DF793A" w:rsidRDefault="00DF793A"/>
    <w:p w14:paraId="659EE3AA" w14:textId="23FDE8BA" w:rsidR="00DF793A" w:rsidRDefault="00DF793A"/>
    <w:p w14:paraId="659EE3AB" w14:textId="07C64762" w:rsidR="00DF793A" w:rsidRDefault="00DF793A"/>
    <w:p w14:paraId="659EE3AC" w14:textId="0618F97B" w:rsidR="00DF793A" w:rsidRDefault="001E6E6B">
      <w:r w:rsidRPr="00EE7BEE">
        <w:rPr>
          <w:rFonts w:hint="eastAsia"/>
          <w:noProof/>
        </w:rPr>
        <mc:AlternateContent>
          <mc:Choice Requires="wps">
            <w:drawing>
              <wp:anchor distT="0" distB="0" distL="114300" distR="114300" simplePos="0" relativeHeight="251677696" behindDoc="0" locked="0" layoutInCell="1" allowOverlap="1" wp14:anchorId="44766926" wp14:editId="69E74B83">
                <wp:simplePos x="0" y="0"/>
                <wp:positionH relativeFrom="column">
                  <wp:posOffset>6755884</wp:posOffset>
                </wp:positionH>
                <wp:positionV relativeFrom="paragraph">
                  <wp:posOffset>186076</wp:posOffset>
                </wp:positionV>
                <wp:extent cx="6908074" cy="3454330"/>
                <wp:effectExtent l="0" t="0" r="26670" b="1333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074" cy="3454330"/>
                        </a:xfrm>
                        <a:prstGeom prst="roundRect">
                          <a:avLst>
                            <a:gd name="adj" fmla="val 5748"/>
                          </a:avLst>
                        </a:prstGeom>
                        <a:solidFill>
                          <a:srgbClr val="FFFFFF"/>
                        </a:solidFill>
                        <a:ln w="9525">
                          <a:solidFill>
                            <a:srgbClr val="000000"/>
                          </a:solidFill>
                          <a:round/>
                          <a:headEnd/>
                          <a:tailEnd/>
                        </a:ln>
                        <a:effectLst/>
                      </wps:spPr>
                      <wps:txbx>
                        <w:txbxContent>
                          <w:p w14:paraId="0386E976" w14:textId="6ECFBC8D" w:rsidR="00527110" w:rsidRPr="00F25FCA" w:rsidRDefault="001E6E6B" w:rsidP="00EE7BEE">
                            <w:pPr>
                              <w:spacing w:line="240" w:lineRule="exact"/>
                              <w:rPr>
                                <w:rFonts w:ascii="ＭＳ ゴシック" w:eastAsia="ＭＳ ゴシック" w:hAnsi="ＭＳ ゴシック"/>
                                <w:b/>
                              </w:rPr>
                            </w:pPr>
                            <w:r w:rsidRPr="00F25FCA">
                              <w:rPr>
                                <w:rFonts w:ascii="ＭＳ ゴシック" w:eastAsia="ＭＳ ゴシック" w:hAnsi="ＭＳ ゴシック" w:hint="eastAsia"/>
                                <w:b/>
                              </w:rPr>
                              <w:t>（５</w:t>
                            </w:r>
                            <w:r w:rsidR="00527110" w:rsidRPr="00F25FCA">
                              <w:rPr>
                                <w:rFonts w:ascii="ＭＳ ゴシック" w:eastAsia="ＭＳ ゴシック" w:hAnsi="ＭＳ ゴシック" w:hint="eastAsia"/>
                                <w:b/>
                              </w:rPr>
                              <w:t>）府域の中核センターとして、市町村支援機能の充実強化</w:t>
                            </w:r>
                          </w:p>
                          <w:p w14:paraId="69B715BA" w14:textId="77777777" w:rsidR="00527110" w:rsidRPr="00F25FCA" w:rsidRDefault="00527110" w:rsidP="00EE7BEE">
                            <w:pPr>
                              <w:spacing w:line="160" w:lineRule="exact"/>
                              <w:rPr>
                                <w:rFonts w:ascii="ＭＳ ゴシック" w:eastAsia="ＭＳ ゴシック" w:hAnsi="ＭＳ ゴシック"/>
                                <w:sz w:val="22"/>
                              </w:rPr>
                            </w:pPr>
                          </w:p>
                          <w:p w14:paraId="2FC973D0" w14:textId="3A4C8278" w:rsidR="00527110" w:rsidRPr="00F25FCA" w:rsidRDefault="00527110" w:rsidP="00EE7BEE">
                            <w:pPr>
                              <w:pStyle w:val="a9"/>
                              <w:numPr>
                                <w:ilvl w:val="0"/>
                                <w:numId w:val="1"/>
                              </w:numPr>
                              <w:spacing w:line="240" w:lineRule="exact"/>
                              <w:ind w:leftChars="0"/>
                              <w:rPr>
                                <w:rFonts w:ascii="ＭＳ ゴシック" w:eastAsia="ＭＳ ゴシック" w:hAnsi="ＭＳ ゴシック"/>
                                <w:sz w:val="18"/>
                                <w:szCs w:val="18"/>
                              </w:rPr>
                            </w:pPr>
                            <w:r w:rsidRPr="00F25FCA">
                              <w:rPr>
                                <w:rFonts w:ascii="ＭＳ ゴシック" w:eastAsia="ＭＳ ゴシック" w:hAnsi="ＭＳ ゴシック" w:hint="eastAsia"/>
                                <w:sz w:val="22"/>
                              </w:rPr>
                              <w:t>府内市町村の消費生活相談窓口設置状況</w:t>
                            </w:r>
                            <w:r w:rsidRPr="00F25FCA">
                              <w:rPr>
                                <w:rFonts w:ascii="ＭＳ ゴシック" w:eastAsia="ＭＳ ゴシック" w:hAnsi="ＭＳ ゴシック" w:hint="eastAsia"/>
                                <w:sz w:val="18"/>
                                <w:szCs w:val="18"/>
                              </w:rPr>
                              <w:t>（H31.4.1現在。平成22年度に、府内全市町村に窓口設置。）</w:t>
                            </w:r>
                          </w:p>
                          <w:p w14:paraId="5E6CB3F9" w14:textId="7704764C" w:rsidR="00527110" w:rsidRPr="00F25FCA" w:rsidRDefault="00527110" w:rsidP="00EE7BEE">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w:t>
                            </w:r>
                            <w:r w:rsidRPr="00F25FCA">
                              <w:rPr>
                                <w:rFonts w:ascii="ＭＳ ゴシック" w:eastAsia="ＭＳ ゴシック" w:hAnsi="ＭＳ ゴシック" w:hint="eastAsia"/>
                                <w:sz w:val="20"/>
                                <w:szCs w:val="20"/>
                              </w:rPr>
                              <w:t>うち、センター化された市町</w:t>
                            </w:r>
                            <w:r w:rsidRPr="00F25FCA">
                              <w:rPr>
                                <w:rFonts w:ascii="ＭＳ ゴシック" w:eastAsia="ＭＳ ゴシック" w:hAnsi="ＭＳ ゴシック" w:hint="eastAsia"/>
                                <w:sz w:val="22"/>
                              </w:rPr>
                              <w:t xml:space="preserve">　　　　33市1町      </w:t>
                            </w:r>
                          </w:p>
                          <w:p w14:paraId="0B414741" w14:textId="11861221" w:rsidR="00527110" w:rsidRPr="00F25FCA" w:rsidRDefault="00527110" w:rsidP="00EE7BEE">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w:t>
                            </w:r>
                            <w:r w:rsidRPr="00F25FCA">
                              <w:rPr>
                                <w:rFonts w:ascii="ＭＳ ゴシック" w:eastAsia="ＭＳ ゴシック" w:hAnsi="ＭＳ ゴシック" w:hint="eastAsia"/>
                                <w:sz w:val="20"/>
                                <w:szCs w:val="20"/>
                              </w:rPr>
                              <w:t>センター化されていない市町村</w:t>
                            </w:r>
                            <w:r w:rsidRPr="00F25FCA">
                              <w:rPr>
                                <w:rFonts w:ascii="ＭＳ ゴシック" w:eastAsia="ＭＳ ゴシック" w:hAnsi="ＭＳ ゴシック" w:hint="eastAsia"/>
                                <w:sz w:val="22"/>
                              </w:rPr>
                              <w:t xml:space="preserve">　　　8町1村　　</w:t>
                            </w:r>
                          </w:p>
                          <w:p w14:paraId="5F7240EC" w14:textId="3D317BC5" w:rsidR="00527110" w:rsidRPr="00F25FCA" w:rsidRDefault="00527110" w:rsidP="00EE7BEE">
                            <w:pPr>
                              <w:spacing w:line="240" w:lineRule="exact"/>
                              <w:ind w:firstLineChars="200" w:firstLine="440"/>
                              <w:rPr>
                                <w:rFonts w:ascii="ＭＳ ゴシック" w:eastAsia="ＭＳ ゴシック" w:hAnsi="ＭＳ ゴシック"/>
                                <w:sz w:val="22"/>
                              </w:rPr>
                            </w:pPr>
                          </w:p>
                          <w:p w14:paraId="2E660CD5" w14:textId="3DD2F6DE" w:rsidR="00527110" w:rsidRPr="00F25FCA" w:rsidRDefault="00BD6737" w:rsidP="00EE7BEE">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府内市町村センター化の推移（全33市9町1村）</w:t>
                            </w:r>
                          </w:p>
                          <w:tbl>
                            <w:tblPr>
                              <w:tblStyle w:val="aa"/>
                              <w:tblW w:w="0" w:type="auto"/>
                              <w:tblInd w:w="534" w:type="dxa"/>
                              <w:tblLook w:val="04A0" w:firstRow="1" w:lastRow="0" w:firstColumn="1" w:lastColumn="0" w:noHBand="0" w:noVBand="1"/>
                            </w:tblPr>
                            <w:tblGrid>
                              <w:gridCol w:w="1701"/>
                              <w:gridCol w:w="1842"/>
                              <w:gridCol w:w="1843"/>
                              <w:gridCol w:w="1843"/>
                              <w:gridCol w:w="1777"/>
                            </w:tblGrid>
                            <w:tr w:rsidR="00F25FCA" w:rsidRPr="00F25FCA" w14:paraId="6D5D3E44" w14:textId="77777777" w:rsidTr="007151A7">
                              <w:tc>
                                <w:tcPr>
                                  <w:tcW w:w="1701" w:type="dxa"/>
                                </w:tcPr>
                                <w:p w14:paraId="72FD78D3" w14:textId="0F289795" w:rsidR="00527110" w:rsidRPr="00F25FCA" w:rsidRDefault="00BD6737" w:rsidP="00BD6737">
                                  <w:pPr>
                                    <w:spacing w:line="240" w:lineRule="exact"/>
                                    <w:ind w:firstLineChars="100" w:firstLine="220"/>
                                    <w:rPr>
                                      <w:rFonts w:ascii="ＭＳ ゴシック" w:eastAsia="ＭＳ ゴシック" w:hAnsi="ＭＳ ゴシック"/>
                                      <w:sz w:val="22"/>
                                    </w:rPr>
                                  </w:pPr>
                                  <w:r w:rsidRPr="00F25FCA">
                                    <w:rPr>
                                      <w:rFonts w:ascii="ＭＳ ゴシック" w:eastAsia="ＭＳ ゴシック" w:hAnsi="ＭＳ ゴシック" w:hint="eastAsia"/>
                                      <w:sz w:val="22"/>
                                    </w:rPr>
                                    <w:t>H27年度</w:t>
                                  </w:r>
                                </w:p>
                              </w:tc>
                              <w:tc>
                                <w:tcPr>
                                  <w:tcW w:w="1842" w:type="dxa"/>
                                </w:tcPr>
                                <w:p w14:paraId="01112BC5" w14:textId="6E7377E1"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H28年度</w:t>
                                  </w:r>
                                </w:p>
                              </w:tc>
                              <w:tc>
                                <w:tcPr>
                                  <w:tcW w:w="1843" w:type="dxa"/>
                                </w:tcPr>
                                <w:p w14:paraId="0AC8D473" w14:textId="26D5D28A"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H2</w:t>
                                  </w:r>
                                  <w:r w:rsidRPr="00F25FCA">
                                    <w:rPr>
                                      <w:rFonts w:ascii="ＭＳ ゴシック" w:eastAsia="ＭＳ ゴシック" w:hAnsi="ＭＳ ゴシック"/>
                                      <w:sz w:val="22"/>
                                    </w:rPr>
                                    <w:t>9</w:t>
                                  </w:r>
                                  <w:r w:rsidRPr="00F25FCA">
                                    <w:rPr>
                                      <w:rFonts w:ascii="ＭＳ ゴシック" w:eastAsia="ＭＳ ゴシック" w:hAnsi="ＭＳ ゴシック" w:hint="eastAsia"/>
                                      <w:sz w:val="22"/>
                                    </w:rPr>
                                    <w:t>年度</w:t>
                                  </w:r>
                                </w:p>
                              </w:tc>
                              <w:tc>
                                <w:tcPr>
                                  <w:tcW w:w="1843" w:type="dxa"/>
                                </w:tcPr>
                                <w:p w14:paraId="558AF5E0" w14:textId="06E2B860"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H30年度</w:t>
                                  </w:r>
                                </w:p>
                              </w:tc>
                              <w:tc>
                                <w:tcPr>
                                  <w:tcW w:w="1777" w:type="dxa"/>
                                </w:tcPr>
                                <w:p w14:paraId="4F077D42" w14:textId="45FA9A60"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R1年度</w:t>
                                  </w:r>
                                </w:p>
                              </w:tc>
                            </w:tr>
                            <w:tr w:rsidR="00F25FCA" w:rsidRPr="00F25FCA" w14:paraId="430A6A5F" w14:textId="77777777" w:rsidTr="007151A7">
                              <w:trPr>
                                <w:trHeight w:val="552"/>
                              </w:trPr>
                              <w:tc>
                                <w:tcPr>
                                  <w:tcW w:w="1701" w:type="dxa"/>
                                </w:tcPr>
                                <w:p w14:paraId="2D2AA91F" w14:textId="5499074B" w:rsidR="00527110" w:rsidRPr="00F25FCA" w:rsidRDefault="002475CE"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31市1町</w:t>
                                  </w:r>
                                </w:p>
                              </w:tc>
                              <w:tc>
                                <w:tcPr>
                                  <w:tcW w:w="1842" w:type="dxa"/>
                                </w:tcPr>
                                <w:p w14:paraId="58A6CBD3" w14:textId="6F2C7281" w:rsidR="00527110" w:rsidRPr="00F25FCA" w:rsidRDefault="002475CE"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31市1町</w:t>
                                  </w:r>
                                </w:p>
                              </w:tc>
                              <w:tc>
                                <w:tcPr>
                                  <w:tcW w:w="1843" w:type="dxa"/>
                                </w:tcPr>
                                <w:p w14:paraId="11E63506" w14:textId="3FEC3B23" w:rsidR="00527110" w:rsidRPr="00F25FCA" w:rsidRDefault="002475CE"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32市</w:t>
                                  </w:r>
                                  <w:r w:rsidRPr="00F25FCA">
                                    <w:rPr>
                                      <w:rFonts w:ascii="ＭＳ ゴシック" w:eastAsia="ＭＳ ゴシック" w:hAnsi="ＭＳ ゴシック"/>
                                      <w:sz w:val="22"/>
                                    </w:rPr>
                                    <w:t>1</w:t>
                                  </w:r>
                                  <w:r w:rsidRPr="00F25FCA">
                                    <w:rPr>
                                      <w:rFonts w:ascii="ＭＳ ゴシック" w:eastAsia="ＭＳ ゴシック" w:hAnsi="ＭＳ ゴシック" w:hint="eastAsia"/>
                                      <w:sz w:val="22"/>
                                    </w:rPr>
                                    <w:t>町</w:t>
                                  </w:r>
                                </w:p>
                              </w:tc>
                              <w:tc>
                                <w:tcPr>
                                  <w:tcW w:w="1843" w:type="dxa"/>
                                </w:tcPr>
                                <w:p w14:paraId="478CD2B7" w14:textId="270E9097" w:rsidR="00527110" w:rsidRPr="00F25FCA" w:rsidRDefault="00BD6737"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33市1町</w:t>
                                  </w:r>
                                </w:p>
                              </w:tc>
                              <w:tc>
                                <w:tcPr>
                                  <w:tcW w:w="1777" w:type="dxa"/>
                                </w:tcPr>
                                <w:p w14:paraId="007C7E6A" w14:textId="75A6B1EA" w:rsidR="00527110" w:rsidRPr="00F25FCA" w:rsidRDefault="00BD6737"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33市</w:t>
                                  </w:r>
                                  <w:r w:rsidR="002475CE" w:rsidRPr="00F25FCA">
                                    <w:rPr>
                                      <w:rFonts w:ascii="ＭＳ ゴシック" w:eastAsia="ＭＳ ゴシック" w:hAnsi="ＭＳ ゴシック"/>
                                      <w:sz w:val="22"/>
                                    </w:rPr>
                                    <w:t>1</w:t>
                                  </w:r>
                                  <w:r w:rsidRPr="00F25FCA">
                                    <w:rPr>
                                      <w:rFonts w:ascii="ＭＳ ゴシック" w:eastAsia="ＭＳ ゴシック" w:hAnsi="ＭＳ ゴシック" w:hint="eastAsia"/>
                                      <w:sz w:val="22"/>
                                    </w:rPr>
                                    <w:t>町</w:t>
                                  </w:r>
                                </w:p>
                              </w:tc>
                            </w:tr>
                          </w:tbl>
                          <w:p w14:paraId="3C7E63C4" w14:textId="3BBC5208" w:rsidR="00527110" w:rsidRPr="00F25FCA" w:rsidRDefault="00527110" w:rsidP="001E6E6B">
                            <w:pPr>
                              <w:spacing w:line="240" w:lineRule="exact"/>
                              <w:ind w:right="720" w:firstLineChars="500" w:firstLine="900"/>
                              <w:jc w:val="righ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※太子町、河南町、千早赤阪村については、H25.4.1から広域連携により富田林市において相談対応</w:t>
                            </w:r>
                          </w:p>
                          <w:p w14:paraId="5DCDD557" w14:textId="71493BE6" w:rsidR="00527110" w:rsidRPr="00F25FCA" w:rsidRDefault="00527110" w:rsidP="001E6E6B">
                            <w:pPr>
                              <w:wordWrap w:val="0"/>
                              <w:spacing w:line="240" w:lineRule="exact"/>
                              <w:ind w:left="180" w:right="720" w:hangingChars="100" w:hanging="180"/>
                              <w:rPr>
                                <w:rFonts w:ascii="ＭＳ ゴシック" w:eastAsia="ＭＳ ゴシック" w:hAnsi="ＭＳ ゴシック"/>
                                <w:sz w:val="18"/>
                                <w:szCs w:val="18"/>
                                <w:u w:val="single"/>
                              </w:rPr>
                            </w:pPr>
                            <w:r w:rsidRPr="00F25FCA">
                              <w:rPr>
                                <w:rFonts w:ascii="ＭＳ ゴシック" w:eastAsia="ＭＳ ゴシック" w:hAnsi="ＭＳ ゴシック" w:hint="eastAsia"/>
                                <w:sz w:val="18"/>
                                <w:szCs w:val="18"/>
                              </w:rPr>
                              <w:t xml:space="preserve">　　　　　　　　 </w:t>
                            </w:r>
                          </w:p>
                          <w:p w14:paraId="10F9A0DD" w14:textId="2C31818B" w:rsidR="00527110" w:rsidRPr="00F25FCA" w:rsidRDefault="00527110" w:rsidP="00EE7BEE">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F25FCA">
                              <w:rPr>
                                <w:rFonts w:ascii="ＭＳ ゴシック" w:eastAsia="ＭＳ ゴシック" w:hAnsi="ＭＳ ゴシック" w:hint="eastAsia"/>
                                <w:sz w:val="22"/>
                              </w:rPr>
                              <w:t>市町村相談員等への支援（平成30年度実績）</w:t>
                            </w:r>
                          </w:p>
                          <w:p w14:paraId="3D223D5D" w14:textId="77777777" w:rsidR="00F25FCA" w:rsidRPr="00F25FCA" w:rsidRDefault="00F25FCA" w:rsidP="00F25FCA">
                            <w:pPr>
                              <w:spacing w:line="220" w:lineRule="exact"/>
                              <w:ind w:left="220" w:firstLineChars="100" w:firstLine="2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・高度な法律相談の実施　（定例7回、緊急</w:t>
                            </w:r>
                            <w:r w:rsidRPr="00F25FCA">
                              <w:rPr>
                                <w:rFonts w:ascii="ＭＳ ゴシック" w:eastAsia="ＭＳ ゴシック" w:hAnsi="ＭＳ ゴシック"/>
                                <w:sz w:val="20"/>
                                <w:szCs w:val="20"/>
                              </w:rPr>
                              <w:t>6回</w:t>
                            </w:r>
                            <w:r w:rsidRPr="00F25FCA">
                              <w:rPr>
                                <w:rFonts w:ascii="ＭＳ ゴシック" w:eastAsia="ＭＳ ゴシック" w:hAnsi="ＭＳ ゴシック" w:hint="eastAsia"/>
                                <w:sz w:val="20"/>
                                <w:szCs w:val="20"/>
                              </w:rPr>
                              <w:t>：計13回、26事案）</w:t>
                            </w:r>
                          </w:p>
                          <w:p w14:paraId="487A85EC" w14:textId="011F0511" w:rsidR="00527110" w:rsidRPr="00F25FCA" w:rsidRDefault="00527110" w:rsidP="00EE7BEE">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・大阪弁護士会との共同事例研究会の実施　(11回：事例11件)   </w:t>
                            </w:r>
                          </w:p>
                          <w:p w14:paraId="1F70971D" w14:textId="165BED9B" w:rsidR="00527110" w:rsidRPr="00F25FCA" w:rsidRDefault="00527110" w:rsidP="00EE7BEE">
                            <w:pPr>
                              <w:spacing w:line="220" w:lineRule="exact"/>
                              <w:ind w:firstLineChars="200" w:firstLine="400"/>
                              <w:rPr>
                                <w:rFonts w:ascii="ＭＳ ゴシック" w:eastAsia="ＭＳ ゴシック" w:hAnsi="ＭＳ ゴシック"/>
                                <w:sz w:val="20"/>
                                <w:szCs w:val="20"/>
                                <w:shd w:val="pct15" w:color="auto" w:fill="FFFFFF"/>
                              </w:rPr>
                            </w:pPr>
                            <w:r w:rsidRPr="00F25FCA">
                              <w:rPr>
                                <w:rFonts w:ascii="ＭＳ ゴシック" w:eastAsia="ＭＳ ゴシック" w:hAnsi="ＭＳ ゴシック" w:hint="eastAsia"/>
                                <w:sz w:val="20"/>
                                <w:szCs w:val="20"/>
                              </w:rPr>
                              <w:t>・市町村消費者行政職員等研修の実施　（3回：</w:t>
                            </w:r>
                            <w:r w:rsidR="00C922EB" w:rsidRPr="00F25FCA">
                              <w:rPr>
                                <w:rFonts w:ascii="ＭＳ ゴシック" w:eastAsia="ＭＳ ゴシック" w:hAnsi="ＭＳ ゴシック" w:hint="eastAsia"/>
                                <w:sz w:val="20"/>
                                <w:szCs w:val="20"/>
                              </w:rPr>
                              <w:t>98</w:t>
                            </w:r>
                            <w:r w:rsidRPr="00F25FCA">
                              <w:rPr>
                                <w:rFonts w:ascii="ＭＳ ゴシック" w:eastAsia="ＭＳ ゴシック" w:hAnsi="ＭＳ ゴシック" w:hint="eastAsia"/>
                                <w:sz w:val="20"/>
                                <w:szCs w:val="20"/>
                              </w:rPr>
                              <w:t>名）</w:t>
                            </w:r>
                          </w:p>
                          <w:p w14:paraId="531085CF" w14:textId="022BDD20" w:rsidR="00527110" w:rsidRPr="00F25FCA" w:rsidRDefault="00527110" w:rsidP="006E25F4">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・消費生活相談員総括者研修　（22回）</w:t>
                            </w:r>
                          </w:p>
                          <w:p w14:paraId="3BEA294C" w14:textId="11061D77" w:rsidR="00527110" w:rsidRDefault="00527110" w:rsidP="003F15BB">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・中核的センター機能充実強化研修　（12回）</w:t>
                            </w:r>
                          </w:p>
                          <w:p w14:paraId="32A50EDC" w14:textId="77777777" w:rsidR="003F15BB" w:rsidRPr="00F25FCA" w:rsidRDefault="003F15BB" w:rsidP="003F15BB">
                            <w:pPr>
                              <w:spacing w:line="220" w:lineRule="exact"/>
                              <w:ind w:firstLineChars="200" w:firstLine="400"/>
                              <w:rPr>
                                <w:rFonts w:ascii="ＭＳ ゴシック" w:eastAsia="ＭＳ ゴシック" w:hAnsi="ＭＳ ゴシック" w:hint="eastAsia"/>
                                <w:sz w:val="20"/>
                                <w:szCs w:val="20"/>
                              </w:rPr>
                            </w:pPr>
                          </w:p>
                          <w:p w14:paraId="5EFC91D3" w14:textId="534ECC72" w:rsidR="003F15BB" w:rsidRPr="00F25FCA" w:rsidRDefault="00527110" w:rsidP="003F15BB">
                            <w:pPr>
                              <w:spacing w:line="220" w:lineRule="exact"/>
                              <w:ind w:firstLineChars="100" w:firstLine="220"/>
                              <w:rPr>
                                <w:rFonts w:ascii="ＭＳ ゴシック" w:eastAsia="ＭＳ ゴシック" w:hAnsi="ＭＳ ゴシック" w:hint="eastAsia"/>
                                <w:sz w:val="22"/>
                              </w:rPr>
                            </w:pPr>
                            <w:r w:rsidRPr="00F25FCA">
                              <w:rPr>
                                <w:rFonts w:ascii="ＭＳ ゴシック" w:eastAsia="ＭＳ ゴシック" w:hAnsi="ＭＳ ゴシック" w:hint="eastAsia"/>
                                <w:sz w:val="22"/>
                              </w:rPr>
                              <w:t>③情報ネットワークの充実</w:t>
                            </w:r>
                          </w:p>
                          <w:p w14:paraId="0AE06C92" w14:textId="471A747C" w:rsidR="00527110" w:rsidRPr="00F25FCA" w:rsidRDefault="00527110" w:rsidP="00EE7BEE">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・PIO-NET2015による情報共有　（39市町導入（</w:t>
                            </w:r>
                            <w:r w:rsidR="001E6E6B" w:rsidRPr="00F25FCA">
                              <w:rPr>
                                <w:rFonts w:ascii="ＭＳ ゴシック" w:eastAsia="ＭＳ ゴシック" w:hAnsi="ＭＳ ゴシック" w:hint="eastAsia"/>
                                <w:sz w:val="20"/>
                                <w:szCs w:val="20"/>
                              </w:rPr>
                              <w:t>H3</w:t>
                            </w:r>
                            <w:r w:rsidR="001E6E6B" w:rsidRPr="00F25FCA">
                              <w:rPr>
                                <w:rFonts w:ascii="ＭＳ ゴシック" w:eastAsia="ＭＳ ゴシック" w:hAnsi="ＭＳ ゴシック"/>
                                <w:sz w:val="20"/>
                                <w:szCs w:val="20"/>
                              </w:rPr>
                              <w:t>1</w:t>
                            </w:r>
                            <w:r w:rsidRPr="00F25FCA">
                              <w:rPr>
                                <w:rFonts w:ascii="ＭＳ ゴシック" w:eastAsia="ＭＳ ゴシック" w:hAnsi="ＭＳ ゴシック" w:hint="eastAsia"/>
                                <w:sz w:val="20"/>
                                <w:szCs w:val="20"/>
                              </w:rPr>
                              <w:t>.4.1現在））</w:t>
                            </w:r>
                          </w:p>
                          <w:p w14:paraId="1A70B3EC" w14:textId="153416EC" w:rsidR="00527110" w:rsidRPr="00F25FCA" w:rsidRDefault="00527110" w:rsidP="001E6E6B">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・消費生活相談窓口職員専用ウェブサイトの設置・管理運営(全市町村参加)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66926" id="角丸四角形 12" o:spid="_x0000_s1037" style="position:absolute;left:0;text-align:left;margin-left:531.95pt;margin-top:14.65pt;width:543.95pt;height:2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">
                <v:textbox inset="5.85pt,.7pt,5.85pt,.7pt">
                  <w:txbxContent>
                    <w:p w14:paraId="0386E976" w14:textId="6ECFBC8D" w:rsidR="00527110" w:rsidRPr="00F25FCA" w:rsidRDefault="001E6E6B" w:rsidP="00EE7BEE">
                      <w:pPr>
                        <w:spacing w:line="240" w:lineRule="exact"/>
                        <w:rPr>
                          <w:rFonts w:ascii="ＭＳ ゴシック" w:eastAsia="ＭＳ ゴシック" w:hAnsi="ＭＳ ゴシック"/>
                          <w:b/>
                        </w:rPr>
                      </w:pPr>
                      <w:r w:rsidRPr="00F25FCA">
                        <w:rPr>
                          <w:rFonts w:ascii="ＭＳ ゴシック" w:eastAsia="ＭＳ ゴシック" w:hAnsi="ＭＳ ゴシック" w:hint="eastAsia"/>
                          <w:b/>
                        </w:rPr>
                        <w:t>（５</w:t>
                      </w:r>
                      <w:r w:rsidR="00527110" w:rsidRPr="00F25FCA">
                        <w:rPr>
                          <w:rFonts w:ascii="ＭＳ ゴシック" w:eastAsia="ＭＳ ゴシック" w:hAnsi="ＭＳ ゴシック" w:hint="eastAsia"/>
                          <w:b/>
                        </w:rPr>
                        <w:t>）府域の中核センターとして、市町村支援機能の充実強化</w:t>
                      </w:r>
                    </w:p>
                    <w:p w14:paraId="69B715BA" w14:textId="77777777" w:rsidR="00527110" w:rsidRPr="00F25FCA" w:rsidRDefault="00527110" w:rsidP="00EE7BEE">
                      <w:pPr>
                        <w:spacing w:line="160" w:lineRule="exact"/>
                        <w:rPr>
                          <w:rFonts w:ascii="ＭＳ ゴシック" w:eastAsia="ＭＳ ゴシック" w:hAnsi="ＭＳ ゴシック"/>
                          <w:sz w:val="22"/>
                        </w:rPr>
                      </w:pPr>
                    </w:p>
                    <w:p w14:paraId="2FC973D0" w14:textId="3A4C8278" w:rsidR="00527110" w:rsidRPr="00F25FCA" w:rsidRDefault="00527110" w:rsidP="00EE7BEE">
                      <w:pPr>
                        <w:pStyle w:val="a9"/>
                        <w:numPr>
                          <w:ilvl w:val="0"/>
                          <w:numId w:val="1"/>
                        </w:numPr>
                        <w:spacing w:line="240" w:lineRule="exact"/>
                        <w:ind w:leftChars="0"/>
                        <w:rPr>
                          <w:rFonts w:ascii="ＭＳ ゴシック" w:eastAsia="ＭＳ ゴシック" w:hAnsi="ＭＳ ゴシック"/>
                          <w:sz w:val="18"/>
                          <w:szCs w:val="18"/>
                        </w:rPr>
                      </w:pPr>
                      <w:r w:rsidRPr="00F25FCA">
                        <w:rPr>
                          <w:rFonts w:ascii="ＭＳ ゴシック" w:eastAsia="ＭＳ ゴシック" w:hAnsi="ＭＳ ゴシック" w:hint="eastAsia"/>
                          <w:sz w:val="22"/>
                        </w:rPr>
                        <w:t>府内市町村の消費生活相談窓口設置状況</w:t>
                      </w:r>
                      <w:r w:rsidRPr="00F25FCA">
                        <w:rPr>
                          <w:rFonts w:ascii="ＭＳ ゴシック" w:eastAsia="ＭＳ ゴシック" w:hAnsi="ＭＳ ゴシック" w:hint="eastAsia"/>
                          <w:sz w:val="18"/>
                          <w:szCs w:val="18"/>
                        </w:rPr>
                        <w:t>（H31.4.1現在。平成22年度に、府内全市町村に窓口設置。）</w:t>
                      </w:r>
                    </w:p>
                    <w:p w14:paraId="5E6CB3F9" w14:textId="7704764C" w:rsidR="00527110" w:rsidRPr="00F25FCA" w:rsidRDefault="00527110" w:rsidP="00EE7BEE">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w:t>
                      </w:r>
                      <w:r w:rsidRPr="00F25FCA">
                        <w:rPr>
                          <w:rFonts w:ascii="ＭＳ ゴシック" w:eastAsia="ＭＳ ゴシック" w:hAnsi="ＭＳ ゴシック" w:hint="eastAsia"/>
                          <w:sz w:val="20"/>
                          <w:szCs w:val="20"/>
                        </w:rPr>
                        <w:t>うち、センター化された市町</w:t>
                      </w:r>
                      <w:r w:rsidRPr="00F25FCA">
                        <w:rPr>
                          <w:rFonts w:ascii="ＭＳ ゴシック" w:eastAsia="ＭＳ ゴシック" w:hAnsi="ＭＳ ゴシック" w:hint="eastAsia"/>
                          <w:sz w:val="22"/>
                        </w:rPr>
                        <w:t xml:space="preserve">　　　　33市1町      </w:t>
                      </w:r>
                    </w:p>
                    <w:p w14:paraId="0B414741" w14:textId="11861221" w:rsidR="00527110" w:rsidRPr="00F25FCA" w:rsidRDefault="00527110" w:rsidP="00EE7BEE">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w:t>
                      </w:r>
                      <w:r w:rsidRPr="00F25FCA">
                        <w:rPr>
                          <w:rFonts w:ascii="ＭＳ ゴシック" w:eastAsia="ＭＳ ゴシック" w:hAnsi="ＭＳ ゴシック" w:hint="eastAsia"/>
                          <w:sz w:val="20"/>
                          <w:szCs w:val="20"/>
                        </w:rPr>
                        <w:t>センター化されていない市町村</w:t>
                      </w:r>
                      <w:r w:rsidRPr="00F25FCA">
                        <w:rPr>
                          <w:rFonts w:ascii="ＭＳ ゴシック" w:eastAsia="ＭＳ ゴシック" w:hAnsi="ＭＳ ゴシック" w:hint="eastAsia"/>
                          <w:sz w:val="22"/>
                        </w:rPr>
                        <w:t xml:space="preserve">　　　8町1村　　</w:t>
                      </w:r>
                    </w:p>
                    <w:p w14:paraId="5F7240EC" w14:textId="3D317BC5" w:rsidR="00527110" w:rsidRPr="00F25FCA" w:rsidRDefault="00527110" w:rsidP="00EE7BEE">
                      <w:pPr>
                        <w:spacing w:line="240" w:lineRule="exact"/>
                        <w:ind w:firstLineChars="200" w:firstLine="440"/>
                        <w:rPr>
                          <w:rFonts w:ascii="ＭＳ ゴシック" w:eastAsia="ＭＳ ゴシック" w:hAnsi="ＭＳ ゴシック"/>
                          <w:sz w:val="22"/>
                        </w:rPr>
                      </w:pPr>
                    </w:p>
                    <w:p w14:paraId="2E660CD5" w14:textId="3DD2F6DE" w:rsidR="00527110" w:rsidRPr="00F25FCA" w:rsidRDefault="00BD6737" w:rsidP="00EE7BEE">
                      <w:pPr>
                        <w:spacing w:line="240" w:lineRule="exact"/>
                        <w:ind w:firstLineChars="200" w:firstLine="440"/>
                        <w:rPr>
                          <w:rFonts w:ascii="ＭＳ ゴシック" w:eastAsia="ＭＳ ゴシック" w:hAnsi="ＭＳ ゴシック"/>
                          <w:sz w:val="22"/>
                        </w:rPr>
                      </w:pPr>
                      <w:r w:rsidRPr="00F25FCA">
                        <w:rPr>
                          <w:rFonts w:ascii="ＭＳ ゴシック" w:eastAsia="ＭＳ ゴシック" w:hAnsi="ＭＳ ゴシック" w:hint="eastAsia"/>
                          <w:sz w:val="22"/>
                        </w:rPr>
                        <w:t>府内市町村センター化の推移（全33市9町1村）</w:t>
                      </w:r>
                    </w:p>
                    <w:tbl>
                      <w:tblPr>
                        <w:tblStyle w:val="aa"/>
                        <w:tblW w:w="0" w:type="auto"/>
                        <w:tblInd w:w="534" w:type="dxa"/>
                        <w:tblLook w:val="04A0" w:firstRow="1" w:lastRow="0" w:firstColumn="1" w:lastColumn="0" w:noHBand="0" w:noVBand="1"/>
                      </w:tblPr>
                      <w:tblGrid>
                        <w:gridCol w:w="1701"/>
                        <w:gridCol w:w="1842"/>
                        <w:gridCol w:w="1843"/>
                        <w:gridCol w:w="1843"/>
                        <w:gridCol w:w="1777"/>
                      </w:tblGrid>
                      <w:tr w:rsidR="00F25FCA" w:rsidRPr="00F25FCA" w14:paraId="6D5D3E44" w14:textId="77777777" w:rsidTr="007151A7">
                        <w:tc>
                          <w:tcPr>
                            <w:tcW w:w="1701" w:type="dxa"/>
                          </w:tcPr>
                          <w:p w14:paraId="72FD78D3" w14:textId="0F289795" w:rsidR="00527110" w:rsidRPr="00F25FCA" w:rsidRDefault="00BD6737" w:rsidP="00BD6737">
                            <w:pPr>
                              <w:spacing w:line="240" w:lineRule="exact"/>
                              <w:ind w:firstLineChars="100" w:firstLine="220"/>
                              <w:rPr>
                                <w:rFonts w:ascii="ＭＳ ゴシック" w:eastAsia="ＭＳ ゴシック" w:hAnsi="ＭＳ ゴシック"/>
                                <w:sz w:val="22"/>
                              </w:rPr>
                            </w:pPr>
                            <w:r w:rsidRPr="00F25FCA">
                              <w:rPr>
                                <w:rFonts w:ascii="ＭＳ ゴシック" w:eastAsia="ＭＳ ゴシック" w:hAnsi="ＭＳ ゴシック" w:hint="eastAsia"/>
                                <w:sz w:val="22"/>
                              </w:rPr>
                              <w:t>H27年度</w:t>
                            </w:r>
                          </w:p>
                        </w:tc>
                        <w:tc>
                          <w:tcPr>
                            <w:tcW w:w="1842" w:type="dxa"/>
                          </w:tcPr>
                          <w:p w14:paraId="01112BC5" w14:textId="6E7377E1"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H28年度</w:t>
                            </w:r>
                          </w:p>
                        </w:tc>
                        <w:tc>
                          <w:tcPr>
                            <w:tcW w:w="1843" w:type="dxa"/>
                          </w:tcPr>
                          <w:p w14:paraId="0AC8D473" w14:textId="26D5D28A"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H2</w:t>
                            </w:r>
                            <w:r w:rsidRPr="00F25FCA">
                              <w:rPr>
                                <w:rFonts w:ascii="ＭＳ ゴシック" w:eastAsia="ＭＳ ゴシック" w:hAnsi="ＭＳ ゴシック"/>
                                <w:sz w:val="22"/>
                              </w:rPr>
                              <w:t>9</w:t>
                            </w:r>
                            <w:r w:rsidRPr="00F25FCA">
                              <w:rPr>
                                <w:rFonts w:ascii="ＭＳ ゴシック" w:eastAsia="ＭＳ ゴシック" w:hAnsi="ＭＳ ゴシック" w:hint="eastAsia"/>
                                <w:sz w:val="22"/>
                              </w:rPr>
                              <w:t>年度</w:t>
                            </w:r>
                          </w:p>
                        </w:tc>
                        <w:tc>
                          <w:tcPr>
                            <w:tcW w:w="1843" w:type="dxa"/>
                          </w:tcPr>
                          <w:p w14:paraId="558AF5E0" w14:textId="06E2B860"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H30年度</w:t>
                            </w:r>
                          </w:p>
                        </w:tc>
                        <w:tc>
                          <w:tcPr>
                            <w:tcW w:w="1777" w:type="dxa"/>
                          </w:tcPr>
                          <w:p w14:paraId="4F077D42" w14:textId="45FA9A60" w:rsidR="00527110" w:rsidRPr="00F25FCA" w:rsidRDefault="00BD6737" w:rsidP="00BD6737">
                            <w:pPr>
                              <w:spacing w:line="24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R1年度</w:t>
                            </w:r>
                          </w:p>
                        </w:tc>
                      </w:tr>
                      <w:tr w:rsidR="00F25FCA" w:rsidRPr="00F25FCA" w14:paraId="430A6A5F" w14:textId="77777777" w:rsidTr="007151A7">
                        <w:trPr>
                          <w:trHeight w:val="552"/>
                        </w:trPr>
                        <w:tc>
                          <w:tcPr>
                            <w:tcW w:w="1701" w:type="dxa"/>
                          </w:tcPr>
                          <w:p w14:paraId="2D2AA91F" w14:textId="5499074B" w:rsidR="00527110" w:rsidRPr="00F25FCA" w:rsidRDefault="002475CE"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31市1町</w:t>
                            </w:r>
                          </w:p>
                        </w:tc>
                        <w:tc>
                          <w:tcPr>
                            <w:tcW w:w="1842" w:type="dxa"/>
                          </w:tcPr>
                          <w:p w14:paraId="58A6CBD3" w14:textId="6F2C7281" w:rsidR="00527110" w:rsidRPr="00F25FCA" w:rsidRDefault="002475CE"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31市1町</w:t>
                            </w:r>
                          </w:p>
                        </w:tc>
                        <w:tc>
                          <w:tcPr>
                            <w:tcW w:w="1843" w:type="dxa"/>
                          </w:tcPr>
                          <w:p w14:paraId="11E63506" w14:textId="3FEC3B23" w:rsidR="00527110" w:rsidRPr="00F25FCA" w:rsidRDefault="002475CE"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32市</w:t>
                            </w:r>
                            <w:r w:rsidRPr="00F25FCA">
                              <w:rPr>
                                <w:rFonts w:ascii="ＭＳ ゴシック" w:eastAsia="ＭＳ ゴシック" w:hAnsi="ＭＳ ゴシック"/>
                                <w:sz w:val="22"/>
                              </w:rPr>
                              <w:t>1</w:t>
                            </w:r>
                            <w:r w:rsidRPr="00F25FCA">
                              <w:rPr>
                                <w:rFonts w:ascii="ＭＳ ゴシック" w:eastAsia="ＭＳ ゴシック" w:hAnsi="ＭＳ ゴシック" w:hint="eastAsia"/>
                                <w:sz w:val="22"/>
                              </w:rPr>
                              <w:t>町</w:t>
                            </w:r>
                          </w:p>
                        </w:tc>
                        <w:tc>
                          <w:tcPr>
                            <w:tcW w:w="1843" w:type="dxa"/>
                          </w:tcPr>
                          <w:p w14:paraId="478CD2B7" w14:textId="270E9097" w:rsidR="00527110" w:rsidRPr="00F25FCA" w:rsidRDefault="00BD6737"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33市1町</w:t>
                            </w:r>
                          </w:p>
                        </w:tc>
                        <w:tc>
                          <w:tcPr>
                            <w:tcW w:w="1777" w:type="dxa"/>
                          </w:tcPr>
                          <w:p w14:paraId="007C7E6A" w14:textId="75A6B1EA" w:rsidR="00527110" w:rsidRPr="00F25FCA" w:rsidRDefault="00BD6737" w:rsidP="00BD6737">
                            <w:pPr>
                              <w:spacing w:line="420" w:lineRule="exact"/>
                              <w:jc w:val="center"/>
                              <w:rPr>
                                <w:rFonts w:ascii="ＭＳ ゴシック" w:eastAsia="ＭＳ ゴシック" w:hAnsi="ＭＳ ゴシック"/>
                                <w:sz w:val="22"/>
                              </w:rPr>
                            </w:pPr>
                            <w:r w:rsidRPr="00F25FCA">
                              <w:rPr>
                                <w:rFonts w:ascii="ＭＳ ゴシック" w:eastAsia="ＭＳ ゴシック" w:hAnsi="ＭＳ ゴシック" w:hint="eastAsia"/>
                                <w:sz w:val="22"/>
                              </w:rPr>
                              <w:t>33市</w:t>
                            </w:r>
                            <w:r w:rsidR="002475CE" w:rsidRPr="00F25FCA">
                              <w:rPr>
                                <w:rFonts w:ascii="ＭＳ ゴシック" w:eastAsia="ＭＳ ゴシック" w:hAnsi="ＭＳ ゴシック"/>
                                <w:sz w:val="22"/>
                              </w:rPr>
                              <w:t>1</w:t>
                            </w:r>
                            <w:r w:rsidRPr="00F25FCA">
                              <w:rPr>
                                <w:rFonts w:ascii="ＭＳ ゴシック" w:eastAsia="ＭＳ ゴシック" w:hAnsi="ＭＳ ゴシック" w:hint="eastAsia"/>
                                <w:sz w:val="22"/>
                              </w:rPr>
                              <w:t>町</w:t>
                            </w:r>
                          </w:p>
                        </w:tc>
                      </w:tr>
                    </w:tbl>
                    <w:p w14:paraId="3C7E63C4" w14:textId="3BBC5208" w:rsidR="00527110" w:rsidRPr="00F25FCA" w:rsidRDefault="00527110" w:rsidP="001E6E6B">
                      <w:pPr>
                        <w:spacing w:line="240" w:lineRule="exact"/>
                        <w:ind w:right="720" w:firstLineChars="500" w:firstLine="900"/>
                        <w:jc w:val="right"/>
                        <w:rPr>
                          <w:rFonts w:ascii="ＭＳ ゴシック" w:eastAsia="ＭＳ ゴシック" w:hAnsi="ＭＳ ゴシック"/>
                          <w:sz w:val="18"/>
                          <w:szCs w:val="18"/>
                        </w:rPr>
                      </w:pPr>
                      <w:r w:rsidRPr="00F25FCA">
                        <w:rPr>
                          <w:rFonts w:ascii="ＭＳ ゴシック" w:eastAsia="ＭＳ ゴシック" w:hAnsi="ＭＳ ゴシック" w:hint="eastAsia"/>
                          <w:sz w:val="18"/>
                          <w:szCs w:val="18"/>
                        </w:rPr>
                        <w:t>※太子町、河南町、千早赤阪村については、H25.4.1から広域連携により富田林市において相談対応</w:t>
                      </w:r>
                    </w:p>
                    <w:p w14:paraId="5DCDD557" w14:textId="71493BE6" w:rsidR="00527110" w:rsidRPr="00F25FCA" w:rsidRDefault="00527110" w:rsidP="001E6E6B">
                      <w:pPr>
                        <w:wordWrap w:val="0"/>
                        <w:spacing w:line="240" w:lineRule="exact"/>
                        <w:ind w:left="180" w:right="720" w:hangingChars="100" w:hanging="180"/>
                        <w:rPr>
                          <w:rFonts w:ascii="ＭＳ ゴシック" w:eastAsia="ＭＳ ゴシック" w:hAnsi="ＭＳ ゴシック"/>
                          <w:sz w:val="18"/>
                          <w:szCs w:val="18"/>
                          <w:u w:val="single"/>
                        </w:rPr>
                      </w:pPr>
                      <w:r w:rsidRPr="00F25FCA">
                        <w:rPr>
                          <w:rFonts w:ascii="ＭＳ ゴシック" w:eastAsia="ＭＳ ゴシック" w:hAnsi="ＭＳ ゴシック" w:hint="eastAsia"/>
                          <w:sz w:val="18"/>
                          <w:szCs w:val="18"/>
                        </w:rPr>
                        <w:t xml:space="preserve">　　　　　　　　 </w:t>
                      </w:r>
                    </w:p>
                    <w:p w14:paraId="10F9A0DD" w14:textId="2C31818B" w:rsidR="00527110" w:rsidRPr="00F25FCA" w:rsidRDefault="00527110" w:rsidP="00EE7BEE">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F25FCA">
                        <w:rPr>
                          <w:rFonts w:ascii="ＭＳ ゴシック" w:eastAsia="ＭＳ ゴシック" w:hAnsi="ＭＳ ゴシック" w:hint="eastAsia"/>
                          <w:sz w:val="22"/>
                        </w:rPr>
                        <w:t>市町村相談員等への支援（平成30年度実績）</w:t>
                      </w:r>
                    </w:p>
                    <w:p w14:paraId="3D223D5D" w14:textId="77777777" w:rsidR="00F25FCA" w:rsidRPr="00F25FCA" w:rsidRDefault="00F25FCA" w:rsidP="00F25FCA">
                      <w:pPr>
                        <w:spacing w:line="220" w:lineRule="exact"/>
                        <w:ind w:left="220" w:firstLineChars="100" w:firstLine="2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・高度な法律相談の実施　（定例7回、緊急</w:t>
                      </w:r>
                      <w:r w:rsidRPr="00F25FCA">
                        <w:rPr>
                          <w:rFonts w:ascii="ＭＳ ゴシック" w:eastAsia="ＭＳ ゴシック" w:hAnsi="ＭＳ ゴシック"/>
                          <w:sz w:val="20"/>
                          <w:szCs w:val="20"/>
                        </w:rPr>
                        <w:t>6回</w:t>
                      </w:r>
                      <w:r w:rsidRPr="00F25FCA">
                        <w:rPr>
                          <w:rFonts w:ascii="ＭＳ ゴシック" w:eastAsia="ＭＳ ゴシック" w:hAnsi="ＭＳ ゴシック" w:hint="eastAsia"/>
                          <w:sz w:val="20"/>
                          <w:szCs w:val="20"/>
                        </w:rPr>
                        <w:t>：計13回、26事案）</w:t>
                      </w:r>
                    </w:p>
                    <w:p w14:paraId="487A85EC" w14:textId="011F0511" w:rsidR="00527110" w:rsidRPr="00F25FCA" w:rsidRDefault="00527110" w:rsidP="00EE7BEE">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・大阪弁護士会との共同事例研究会の実施　(11回：事例11件)   </w:t>
                      </w:r>
                    </w:p>
                    <w:p w14:paraId="1F70971D" w14:textId="165BED9B" w:rsidR="00527110" w:rsidRPr="00F25FCA" w:rsidRDefault="00527110" w:rsidP="00EE7BEE">
                      <w:pPr>
                        <w:spacing w:line="220" w:lineRule="exact"/>
                        <w:ind w:firstLineChars="200" w:firstLine="400"/>
                        <w:rPr>
                          <w:rFonts w:ascii="ＭＳ ゴシック" w:eastAsia="ＭＳ ゴシック" w:hAnsi="ＭＳ ゴシック"/>
                          <w:sz w:val="20"/>
                          <w:szCs w:val="20"/>
                          <w:shd w:val="pct15" w:color="auto" w:fill="FFFFFF"/>
                        </w:rPr>
                      </w:pPr>
                      <w:r w:rsidRPr="00F25FCA">
                        <w:rPr>
                          <w:rFonts w:ascii="ＭＳ ゴシック" w:eastAsia="ＭＳ ゴシック" w:hAnsi="ＭＳ ゴシック" w:hint="eastAsia"/>
                          <w:sz w:val="20"/>
                          <w:szCs w:val="20"/>
                        </w:rPr>
                        <w:t>・市町村消費者行政職員等研修の実施　（3回：</w:t>
                      </w:r>
                      <w:r w:rsidR="00C922EB" w:rsidRPr="00F25FCA">
                        <w:rPr>
                          <w:rFonts w:ascii="ＭＳ ゴシック" w:eastAsia="ＭＳ ゴシック" w:hAnsi="ＭＳ ゴシック" w:hint="eastAsia"/>
                          <w:sz w:val="20"/>
                          <w:szCs w:val="20"/>
                        </w:rPr>
                        <w:t>98</w:t>
                      </w:r>
                      <w:r w:rsidRPr="00F25FCA">
                        <w:rPr>
                          <w:rFonts w:ascii="ＭＳ ゴシック" w:eastAsia="ＭＳ ゴシック" w:hAnsi="ＭＳ ゴシック" w:hint="eastAsia"/>
                          <w:sz w:val="20"/>
                          <w:szCs w:val="20"/>
                        </w:rPr>
                        <w:t>名）</w:t>
                      </w:r>
                    </w:p>
                    <w:p w14:paraId="531085CF" w14:textId="022BDD20" w:rsidR="00527110" w:rsidRPr="00F25FCA" w:rsidRDefault="00527110" w:rsidP="006E25F4">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・消費生活相談員総括者研修　（22回）</w:t>
                      </w:r>
                    </w:p>
                    <w:p w14:paraId="3BEA294C" w14:textId="11061D77" w:rsidR="00527110" w:rsidRDefault="00527110" w:rsidP="003F15BB">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・中核的センター機能充実強化研修　（12回）</w:t>
                      </w:r>
                    </w:p>
                    <w:p w14:paraId="32A50EDC" w14:textId="77777777" w:rsidR="003F15BB" w:rsidRPr="00F25FCA" w:rsidRDefault="003F15BB" w:rsidP="003F15BB">
                      <w:pPr>
                        <w:spacing w:line="220" w:lineRule="exact"/>
                        <w:ind w:firstLineChars="200" w:firstLine="400"/>
                        <w:rPr>
                          <w:rFonts w:ascii="ＭＳ ゴシック" w:eastAsia="ＭＳ ゴシック" w:hAnsi="ＭＳ ゴシック" w:hint="eastAsia"/>
                          <w:sz w:val="20"/>
                          <w:szCs w:val="20"/>
                        </w:rPr>
                      </w:pPr>
                    </w:p>
                    <w:p w14:paraId="5EFC91D3" w14:textId="534ECC72" w:rsidR="003F15BB" w:rsidRPr="00F25FCA" w:rsidRDefault="00527110" w:rsidP="003F15BB">
                      <w:pPr>
                        <w:spacing w:line="220" w:lineRule="exact"/>
                        <w:ind w:firstLineChars="100" w:firstLine="220"/>
                        <w:rPr>
                          <w:rFonts w:ascii="ＭＳ ゴシック" w:eastAsia="ＭＳ ゴシック" w:hAnsi="ＭＳ ゴシック" w:hint="eastAsia"/>
                          <w:sz w:val="22"/>
                        </w:rPr>
                      </w:pPr>
                      <w:r w:rsidRPr="00F25FCA">
                        <w:rPr>
                          <w:rFonts w:ascii="ＭＳ ゴシック" w:eastAsia="ＭＳ ゴシック" w:hAnsi="ＭＳ ゴシック" w:hint="eastAsia"/>
                          <w:sz w:val="22"/>
                        </w:rPr>
                        <w:t>③情報ネットワークの充実</w:t>
                      </w:r>
                    </w:p>
                    <w:p w14:paraId="0AE06C92" w14:textId="471A747C" w:rsidR="00527110" w:rsidRPr="00F25FCA" w:rsidRDefault="00527110" w:rsidP="00EE7BEE">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・PIO-NET2015による情報共有　（39市町導入（</w:t>
                      </w:r>
                      <w:r w:rsidR="001E6E6B" w:rsidRPr="00F25FCA">
                        <w:rPr>
                          <w:rFonts w:ascii="ＭＳ ゴシック" w:eastAsia="ＭＳ ゴシック" w:hAnsi="ＭＳ ゴシック" w:hint="eastAsia"/>
                          <w:sz w:val="20"/>
                          <w:szCs w:val="20"/>
                        </w:rPr>
                        <w:t>H3</w:t>
                      </w:r>
                      <w:r w:rsidR="001E6E6B" w:rsidRPr="00F25FCA">
                        <w:rPr>
                          <w:rFonts w:ascii="ＭＳ ゴシック" w:eastAsia="ＭＳ ゴシック" w:hAnsi="ＭＳ ゴシック"/>
                          <w:sz w:val="20"/>
                          <w:szCs w:val="20"/>
                        </w:rPr>
                        <w:t>1</w:t>
                      </w:r>
                      <w:r w:rsidRPr="00F25FCA">
                        <w:rPr>
                          <w:rFonts w:ascii="ＭＳ ゴシック" w:eastAsia="ＭＳ ゴシック" w:hAnsi="ＭＳ ゴシック" w:hint="eastAsia"/>
                          <w:sz w:val="20"/>
                          <w:szCs w:val="20"/>
                        </w:rPr>
                        <w:t>.4.1現在））</w:t>
                      </w:r>
                    </w:p>
                    <w:p w14:paraId="1A70B3EC" w14:textId="153416EC" w:rsidR="00527110" w:rsidRPr="00F25FCA" w:rsidRDefault="00527110" w:rsidP="001E6E6B">
                      <w:pPr>
                        <w:spacing w:line="220" w:lineRule="exact"/>
                        <w:ind w:firstLineChars="200" w:firstLine="4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・消費生活相談窓口職員専用ウェブサイトの設置・管理運営(全市町村参加)</w:t>
                      </w:r>
                    </w:p>
                  </w:txbxContent>
                </v:textbox>
              </v:roundrect>
            </w:pict>
          </mc:Fallback>
        </mc:AlternateContent>
      </w:r>
    </w:p>
    <w:p w14:paraId="659EE3AD" w14:textId="43227C65" w:rsidR="00DF793A" w:rsidRDefault="00DF793A"/>
    <w:p w14:paraId="659EE3AE" w14:textId="01EC3A90" w:rsidR="00DF793A" w:rsidRDefault="00DF793A"/>
    <w:p w14:paraId="659EE3AF" w14:textId="2FF0B671" w:rsidR="00DF793A" w:rsidRDefault="00DF793A"/>
    <w:p w14:paraId="659EE3B0" w14:textId="3D246386" w:rsidR="00DF793A" w:rsidRDefault="007D25F3" w:rsidP="007D25F3">
      <w:pPr>
        <w:jc w:val="center"/>
      </w:pPr>
      <w:r>
        <w:rPr>
          <w:rFonts w:hint="eastAsia"/>
        </w:rPr>
        <w:t xml:space="preserve">　　　　</w:t>
      </w:r>
    </w:p>
    <w:p w14:paraId="659EE3B1" w14:textId="3D495B1C" w:rsidR="00DF793A" w:rsidRDefault="00DF793A"/>
    <w:p w14:paraId="659EE3B2" w14:textId="5D81C895" w:rsidR="00DF793A" w:rsidRDefault="00DF793A" w:rsidP="00936354">
      <w:pPr>
        <w:jc w:val="center"/>
      </w:pPr>
    </w:p>
    <w:p w14:paraId="659EE3B3" w14:textId="52FE677A" w:rsidR="00DF793A" w:rsidRDefault="00DF793A"/>
    <w:p w14:paraId="659EE3B4" w14:textId="5BF568E8" w:rsidR="00DF793A" w:rsidRDefault="00DF793A"/>
    <w:p w14:paraId="659EE3B5" w14:textId="7B266D5E" w:rsidR="00DF793A" w:rsidRDefault="00DF793A"/>
    <w:p w14:paraId="659EE3B6" w14:textId="28A5134D" w:rsidR="00DF793A" w:rsidRDefault="00DF793A"/>
    <w:p w14:paraId="659EE3B7" w14:textId="4250DD69" w:rsidR="00DF793A" w:rsidRDefault="00DF793A"/>
    <w:p w14:paraId="659EE3B8" w14:textId="2D276791" w:rsidR="00DF793A" w:rsidRDefault="00DF793A"/>
    <w:p w14:paraId="659EE3B9" w14:textId="4C9D6EE5" w:rsidR="00DF793A" w:rsidRDefault="00DF793A"/>
    <w:p w14:paraId="659EE3BA" w14:textId="76FC949D" w:rsidR="00DF793A" w:rsidRDefault="001E6E6B">
      <w:r w:rsidRPr="00E0750D">
        <w:rPr>
          <w:rFonts w:hint="eastAsia"/>
          <w:noProof/>
        </w:rPr>
        <w:lastRenderedPageBreak/>
        <mc:AlternateContent>
          <mc:Choice Requires="wps">
            <w:drawing>
              <wp:anchor distT="0" distB="0" distL="114300" distR="114300" simplePos="0" relativeHeight="251669504" behindDoc="0" locked="0" layoutInCell="1" allowOverlap="1" wp14:anchorId="26CF6BE1" wp14:editId="0902DE76">
                <wp:simplePos x="0" y="0"/>
                <wp:positionH relativeFrom="column">
                  <wp:posOffset>-448785</wp:posOffset>
                </wp:positionH>
                <wp:positionV relativeFrom="paragraph">
                  <wp:posOffset>-331414</wp:posOffset>
                </wp:positionV>
                <wp:extent cx="7053943" cy="7656844"/>
                <wp:effectExtent l="0" t="0" r="13970"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943" cy="7656844"/>
                        </a:xfrm>
                        <a:prstGeom prst="roundRect">
                          <a:avLst>
                            <a:gd name="adj" fmla="val 4440"/>
                          </a:avLst>
                        </a:prstGeom>
                        <a:noFill/>
                        <a:ln w="9525">
                          <a:solidFill>
                            <a:srgbClr val="000000"/>
                          </a:solidFill>
                          <a:round/>
                          <a:headEnd/>
                          <a:tailEnd/>
                        </a:ln>
                        <a:effectLst/>
                      </wps:spPr>
                      <wps:txbx>
                        <w:txbxContent>
                          <w:p w14:paraId="6A8511AB" w14:textId="08C538E9" w:rsidR="00527110" w:rsidRDefault="001E6E6B" w:rsidP="00E0750D">
                            <w:pPr>
                              <w:spacing w:line="240" w:lineRule="exact"/>
                              <w:rPr>
                                <w:rFonts w:ascii="ＭＳ ゴシック" w:eastAsia="ＭＳ ゴシック" w:hAnsi="ＭＳ ゴシック"/>
                                <w:b/>
                              </w:rPr>
                            </w:pPr>
                            <w:r w:rsidRPr="00F25FCA">
                              <w:rPr>
                                <w:rFonts w:ascii="ＭＳ ゴシック" w:eastAsia="ＭＳ ゴシック" w:hAnsi="ＭＳ ゴシック" w:hint="eastAsia"/>
                                <w:b/>
                              </w:rPr>
                              <w:t>（６</w:t>
                            </w:r>
                            <w:r w:rsidR="00527110" w:rsidRPr="00F25FCA">
                              <w:rPr>
                                <w:rFonts w:ascii="ＭＳ ゴシック" w:eastAsia="ＭＳ ゴシック" w:hAnsi="ＭＳ ゴシック" w:hint="eastAsia"/>
                                <w:b/>
                              </w:rPr>
                              <w:t>）啓発事業</w:t>
                            </w:r>
                          </w:p>
                          <w:p w14:paraId="1124E7E3" w14:textId="77777777" w:rsidR="007A44BB" w:rsidRPr="00F25FCA" w:rsidRDefault="007A44BB" w:rsidP="00E0750D">
                            <w:pPr>
                              <w:spacing w:line="240" w:lineRule="exact"/>
                              <w:rPr>
                                <w:rFonts w:ascii="ＭＳ ゴシック" w:eastAsia="ＭＳ ゴシック" w:hAnsi="ＭＳ ゴシック" w:hint="eastAsia"/>
                                <w:b/>
                              </w:rPr>
                            </w:pPr>
                          </w:p>
                          <w:p w14:paraId="30E9C872" w14:textId="406A05F2" w:rsidR="00527110" w:rsidRPr="00F25FCA" w:rsidRDefault="00527110" w:rsidP="00E0750D">
                            <w:pPr>
                              <w:spacing w:line="240" w:lineRule="exact"/>
                              <w:ind w:firstLineChars="100" w:firstLine="220"/>
                              <w:rPr>
                                <w:rFonts w:ascii="ＭＳ ゴシック" w:eastAsia="ＭＳ ゴシック" w:hAnsi="ＭＳ ゴシック"/>
                                <w:sz w:val="20"/>
                                <w:szCs w:val="20"/>
                              </w:rPr>
                            </w:pPr>
                            <w:r w:rsidRPr="00F25FCA">
                              <w:rPr>
                                <w:rFonts w:ascii="ＭＳ ゴシック" w:eastAsia="ＭＳ ゴシック" w:hAnsi="ＭＳ ゴシック" w:hint="eastAsia"/>
                                <w:sz w:val="22"/>
                              </w:rPr>
                              <w:t xml:space="preserve">　①消費者への情報提供　　　　・</w:t>
                            </w:r>
                            <w:r w:rsidRPr="00F25FCA">
                              <w:rPr>
                                <w:rFonts w:ascii="ＭＳ ゴシック" w:eastAsia="ＭＳ ゴシック" w:hAnsi="ＭＳ ゴシック" w:hint="eastAsia"/>
                                <w:sz w:val="20"/>
                                <w:szCs w:val="20"/>
                              </w:rPr>
                              <w:t>HP「消費生活事典」</w:t>
                            </w:r>
                          </w:p>
                          <w:tbl>
                            <w:tblPr>
                              <w:tblW w:w="6140" w:type="dxa"/>
                              <w:tblInd w:w="3645" w:type="dxa"/>
                              <w:tblLayout w:type="fixed"/>
                              <w:tblCellMar>
                                <w:left w:w="0" w:type="dxa"/>
                                <w:right w:w="0" w:type="dxa"/>
                              </w:tblCellMar>
                              <w:tblLook w:val="0000" w:firstRow="0" w:lastRow="0" w:firstColumn="0" w:lastColumn="0" w:noHBand="0" w:noVBand="0"/>
                            </w:tblPr>
                            <w:tblGrid>
                              <w:gridCol w:w="1134"/>
                              <w:gridCol w:w="1180"/>
                              <w:gridCol w:w="1276"/>
                              <w:gridCol w:w="1275"/>
                              <w:gridCol w:w="1275"/>
                            </w:tblGrid>
                            <w:tr w:rsidR="00F25FCA" w:rsidRPr="00F25FCA" w14:paraId="2FA1B0F4" w14:textId="3E8CFFE0" w:rsidTr="005B4A6F">
                              <w:trPr>
                                <w:cantSplit/>
                                <w:trHeight w:val="281"/>
                              </w:trPr>
                              <w:tc>
                                <w:tcPr>
                                  <w:tcW w:w="1134" w:type="dxa"/>
                                  <w:tcBorders>
                                    <w:top w:val="single" w:sz="4" w:space="0" w:color="auto"/>
                                    <w:left w:val="single" w:sz="4" w:space="0" w:color="auto"/>
                                  </w:tcBorders>
                                  <w:vAlign w:val="center"/>
                                </w:tcPr>
                                <w:p w14:paraId="13BB9B27" w14:textId="77777777" w:rsidR="00527110" w:rsidRPr="00F25FCA" w:rsidRDefault="00527110" w:rsidP="00EB4096">
                                  <w:pPr>
                                    <w:wordWrap w:val="0"/>
                                    <w:autoSpaceDE w:val="0"/>
                                    <w:autoSpaceDN w:val="0"/>
                                    <w:snapToGrid w:val="0"/>
                                    <w:spacing w:line="210" w:lineRule="exact"/>
                                    <w:jc w:val="center"/>
                                    <w:rPr>
                                      <w:rFonts w:ascii="明朝体" w:eastAsia="明朝体"/>
                                      <w:spacing w:val="-12"/>
                                      <w:kern w:val="0"/>
                                      <w:szCs w:val="20"/>
                                    </w:rPr>
                                  </w:pPr>
                                </w:p>
                              </w:tc>
                              <w:tc>
                                <w:tcPr>
                                  <w:tcW w:w="1180" w:type="dxa"/>
                                  <w:tcBorders>
                                    <w:top w:val="single" w:sz="4" w:space="0" w:color="auto"/>
                                    <w:left w:val="single" w:sz="4" w:space="0" w:color="auto"/>
                                    <w:right w:val="single" w:sz="4" w:space="0" w:color="auto"/>
                                  </w:tcBorders>
                                  <w:vAlign w:val="center"/>
                                </w:tcPr>
                                <w:p w14:paraId="1F3BE390" w14:textId="43A7985B"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H27</w:t>
                                  </w:r>
                                  <w:r w:rsidR="00BD6737" w:rsidRPr="00F25FCA">
                                    <w:rPr>
                                      <w:rFonts w:asciiTheme="majorEastAsia" w:eastAsiaTheme="majorEastAsia" w:hAnsiTheme="majorEastAsia" w:hint="eastAsia"/>
                                      <w:spacing w:val="-12"/>
                                      <w:kern w:val="0"/>
                                      <w:sz w:val="18"/>
                                      <w:szCs w:val="18"/>
                                    </w:rPr>
                                    <w:t>年度</w:t>
                                  </w:r>
                                </w:p>
                              </w:tc>
                              <w:tc>
                                <w:tcPr>
                                  <w:tcW w:w="1276" w:type="dxa"/>
                                  <w:tcBorders>
                                    <w:top w:val="single" w:sz="4" w:space="0" w:color="auto"/>
                                    <w:left w:val="single" w:sz="4" w:space="0" w:color="auto"/>
                                    <w:right w:val="single" w:sz="4" w:space="0" w:color="auto"/>
                                  </w:tcBorders>
                                  <w:vAlign w:val="center"/>
                                </w:tcPr>
                                <w:p w14:paraId="5795CE39" w14:textId="6C465861"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H28</w:t>
                                  </w:r>
                                  <w:r w:rsidR="00BD6737" w:rsidRPr="00F25FCA">
                                    <w:rPr>
                                      <w:rFonts w:asciiTheme="majorEastAsia" w:eastAsiaTheme="majorEastAsia" w:hAnsiTheme="majorEastAsia" w:hint="eastAsia"/>
                                      <w:spacing w:val="-12"/>
                                      <w:kern w:val="0"/>
                                      <w:sz w:val="18"/>
                                      <w:szCs w:val="18"/>
                                    </w:rPr>
                                    <w:t>年度</w:t>
                                  </w:r>
                                </w:p>
                              </w:tc>
                              <w:tc>
                                <w:tcPr>
                                  <w:tcW w:w="1275" w:type="dxa"/>
                                  <w:tcBorders>
                                    <w:top w:val="single" w:sz="4" w:space="0" w:color="auto"/>
                                    <w:left w:val="single" w:sz="4" w:space="0" w:color="auto"/>
                                    <w:right w:val="single" w:sz="4" w:space="0" w:color="auto"/>
                                  </w:tcBorders>
                                  <w:vAlign w:val="center"/>
                                </w:tcPr>
                                <w:p w14:paraId="2915426A" w14:textId="42C1D9C4"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H29</w:t>
                                  </w:r>
                                  <w:r w:rsidR="00BD6737" w:rsidRPr="00F25FCA">
                                    <w:rPr>
                                      <w:rFonts w:asciiTheme="majorEastAsia" w:eastAsiaTheme="majorEastAsia" w:hAnsiTheme="majorEastAsia" w:hint="eastAsia"/>
                                      <w:spacing w:val="-12"/>
                                      <w:kern w:val="0"/>
                                      <w:sz w:val="18"/>
                                      <w:szCs w:val="18"/>
                                    </w:rPr>
                                    <w:t>年度</w:t>
                                  </w:r>
                                </w:p>
                              </w:tc>
                              <w:tc>
                                <w:tcPr>
                                  <w:tcW w:w="1275" w:type="dxa"/>
                                  <w:tcBorders>
                                    <w:top w:val="single" w:sz="4" w:space="0" w:color="auto"/>
                                    <w:left w:val="single" w:sz="4" w:space="0" w:color="auto"/>
                                    <w:right w:val="single" w:sz="4" w:space="0" w:color="auto"/>
                                  </w:tcBorders>
                                </w:tcPr>
                                <w:p w14:paraId="42410A8B" w14:textId="107CF0F2"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H30</w:t>
                                  </w:r>
                                  <w:r w:rsidR="00BD6737" w:rsidRPr="00F25FCA">
                                    <w:rPr>
                                      <w:rFonts w:asciiTheme="majorEastAsia" w:eastAsiaTheme="majorEastAsia" w:hAnsiTheme="majorEastAsia" w:hint="eastAsia"/>
                                      <w:spacing w:val="-12"/>
                                      <w:kern w:val="0"/>
                                      <w:sz w:val="18"/>
                                      <w:szCs w:val="18"/>
                                    </w:rPr>
                                    <w:t>年度</w:t>
                                  </w:r>
                                </w:p>
                              </w:tc>
                            </w:tr>
                            <w:tr w:rsidR="00527110" w:rsidRPr="00F25FCA" w14:paraId="64B65022" w14:textId="543E4BFD" w:rsidTr="005B4A6F">
                              <w:trPr>
                                <w:cantSplit/>
                                <w:trHeight w:val="390"/>
                              </w:trPr>
                              <w:tc>
                                <w:tcPr>
                                  <w:tcW w:w="1134" w:type="dxa"/>
                                  <w:tcBorders>
                                    <w:top w:val="double" w:sz="4" w:space="0" w:color="auto"/>
                                    <w:left w:val="single" w:sz="4" w:space="0" w:color="auto"/>
                                    <w:bottom w:val="single" w:sz="4" w:space="0" w:color="auto"/>
                                  </w:tcBorders>
                                  <w:vAlign w:val="center"/>
                                </w:tcPr>
                                <w:p w14:paraId="690E4F50" w14:textId="77777777"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Cs w:val="20"/>
                                    </w:rPr>
                                  </w:pPr>
                                  <w:r w:rsidRPr="00F25FCA">
                                    <w:rPr>
                                      <w:rFonts w:ascii="ＭＳ ゴシック" w:eastAsia="ＭＳ ゴシック" w:hAnsi="ＭＳ ゴシック" w:hint="eastAsia"/>
                                      <w:kern w:val="0"/>
                                      <w:sz w:val="18"/>
                                      <w:szCs w:val="20"/>
                                    </w:rPr>
                                    <w:t>利用件数</w:t>
                                  </w:r>
                                </w:p>
                              </w:tc>
                              <w:tc>
                                <w:tcPr>
                                  <w:tcW w:w="1180" w:type="dxa"/>
                                  <w:tcBorders>
                                    <w:top w:val="double" w:sz="4" w:space="0" w:color="auto"/>
                                    <w:left w:val="single" w:sz="4" w:space="0" w:color="auto"/>
                                    <w:bottom w:val="single" w:sz="4" w:space="0" w:color="auto"/>
                                    <w:right w:val="single" w:sz="4" w:space="0" w:color="auto"/>
                                  </w:tcBorders>
                                  <w:vAlign w:val="center"/>
                                </w:tcPr>
                                <w:p w14:paraId="6505A5A0" w14:textId="6213B19D"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31,812件</w:t>
                                  </w:r>
                                </w:p>
                              </w:tc>
                              <w:tc>
                                <w:tcPr>
                                  <w:tcW w:w="1276" w:type="dxa"/>
                                  <w:tcBorders>
                                    <w:top w:val="double" w:sz="4" w:space="0" w:color="auto"/>
                                    <w:left w:val="single" w:sz="4" w:space="0" w:color="auto"/>
                                    <w:bottom w:val="single" w:sz="4" w:space="0" w:color="auto"/>
                                    <w:right w:val="single" w:sz="4" w:space="0" w:color="auto"/>
                                  </w:tcBorders>
                                  <w:vAlign w:val="center"/>
                                </w:tcPr>
                                <w:p w14:paraId="24AFC4BE" w14:textId="201E516C"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31,208件</w:t>
                                  </w:r>
                                </w:p>
                              </w:tc>
                              <w:tc>
                                <w:tcPr>
                                  <w:tcW w:w="1275" w:type="dxa"/>
                                  <w:tcBorders>
                                    <w:top w:val="double" w:sz="4" w:space="0" w:color="auto"/>
                                    <w:left w:val="single" w:sz="4" w:space="0" w:color="auto"/>
                                    <w:bottom w:val="single" w:sz="4" w:space="0" w:color="auto"/>
                                    <w:right w:val="single" w:sz="4" w:space="0" w:color="auto"/>
                                  </w:tcBorders>
                                  <w:vAlign w:val="center"/>
                                </w:tcPr>
                                <w:p w14:paraId="061B69CB" w14:textId="46828388"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26,827件</w:t>
                                  </w:r>
                                </w:p>
                              </w:tc>
                              <w:tc>
                                <w:tcPr>
                                  <w:tcW w:w="1275" w:type="dxa"/>
                                  <w:tcBorders>
                                    <w:top w:val="double" w:sz="4" w:space="0" w:color="auto"/>
                                    <w:left w:val="single" w:sz="4" w:space="0" w:color="auto"/>
                                    <w:bottom w:val="single" w:sz="4" w:space="0" w:color="auto"/>
                                    <w:right w:val="single" w:sz="4" w:space="0" w:color="auto"/>
                                  </w:tcBorders>
                                </w:tcPr>
                                <w:p w14:paraId="74F60C69" w14:textId="36BAA1B2" w:rsidR="00527110" w:rsidRPr="00F25FCA" w:rsidRDefault="00527110" w:rsidP="0044705E">
                                  <w:pPr>
                                    <w:autoSpaceDE w:val="0"/>
                                    <w:autoSpaceDN w:val="0"/>
                                    <w:snapToGrid w:val="0"/>
                                    <w:spacing w:line="32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28,291件</w:t>
                                  </w:r>
                                </w:p>
                              </w:tc>
                            </w:tr>
                          </w:tbl>
                          <w:p w14:paraId="5DA78D87" w14:textId="77777777" w:rsidR="00527110" w:rsidRPr="00F25FCA" w:rsidRDefault="00527110" w:rsidP="00E0750D">
                            <w:pPr>
                              <w:spacing w:line="300" w:lineRule="exact"/>
                              <w:ind w:firstLineChars="350" w:firstLine="623"/>
                              <w:rPr>
                                <w:rFonts w:ascii="ＭＳ ゴシック" w:eastAsia="ＭＳ ゴシック" w:hAnsi="ＭＳ ゴシック"/>
                                <w:spacing w:val="-11"/>
                                <w:kern w:val="0"/>
                                <w:sz w:val="20"/>
                                <w:szCs w:val="20"/>
                              </w:rPr>
                            </w:pPr>
                          </w:p>
                          <w:p w14:paraId="7FED4AE2" w14:textId="465AD668" w:rsidR="00527110" w:rsidRPr="00F25FCA" w:rsidRDefault="00527110" w:rsidP="00E0750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・府市共同情報誌「くらしすと」の発行　（年２回　30,000部／回) </w:t>
                            </w:r>
                          </w:p>
                          <w:p w14:paraId="4D5EADF2" w14:textId="7779AEDB" w:rsidR="00527110" w:rsidRPr="00F25FCA" w:rsidRDefault="00527110" w:rsidP="00E0750D">
                            <w:pPr>
                              <w:tabs>
                                <w:tab w:val="left" w:pos="709"/>
                              </w:tabs>
                              <w:spacing w:line="240" w:lineRule="exact"/>
                              <w:ind w:firstLineChars="350" w:firstLine="7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・メールマガジンの発行　(月1回　緊急時は号外配信、配信先数887件)　　　　　　　　　</w:t>
                            </w:r>
                          </w:p>
                          <w:p w14:paraId="444401B1" w14:textId="52F5D6EE" w:rsidR="00527110" w:rsidRPr="00F25FCA" w:rsidRDefault="00527110" w:rsidP="00E0750D">
                            <w:pPr>
                              <w:spacing w:line="240" w:lineRule="exact"/>
                              <w:ind w:rightChars="-264" w:right="-554" w:firstLineChars="350" w:firstLine="700"/>
                              <w:rPr>
                                <w:rFonts w:asciiTheme="majorEastAsia" w:eastAsiaTheme="majorEastAsia" w:hAnsiTheme="majorEastAsia"/>
                                <w:spacing w:val="-11"/>
                                <w:kern w:val="0"/>
                                <w:sz w:val="20"/>
                                <w:szCs w:val="20"/>
                              </w:rPr>
                            </w:pPr>
                            <w:r w:rsidRPr="00F25FCA">
                              <w:rPr>
                                <w:rFonts w:ascii="ＭＳ ゴシック" w:eastAsia="ＭＳ ゴシック" w:hAnsi="ＭＳ ゴシック" w:hint="eastAsia"/>
                                <w:sz w:val="20"/>
                                <w:szCs w:val="20"/>
                              </w:rPr>
                              <w:t>・「府政だより」による啓発（Ｈ24～Ｈ30年度の各10月号＜約2</w:t>
                            </w:r>
                            <w:r w:rsidRPr="00F25FCA">
                              <w:rPr>
                                <w:rFonts w:ascii="ＭＳ ゴシック" w:eastAsia="ＭＳ ゴシック" w:hAnsi="ＭＳ ゴシック"/>
                                <w:sz w:val="20"/>
                                <w:szCs w:val="20"/>
                              </w:rPr>
                              <w:t>82</w:t>
                            </w:r>
                            <w:r w:rsidRPr="00F25FCA">
                              <w:rPr>
                                <w:rFonts w:ascii="ＭＳ ゴシック" w:eastAsia="ＭＳ ゴシック" w:hAnsi="ＭＳ ゴシック" w:hint="eastAsia"/>
                                <w:sz w:val="20"/>
                                <w:szCs w:val="20"/>
                              </w:rPr>
                              <w:t>万部配布＞に掲載）</w:t>
                            </w:r>
                            <w:r w:rsidRPr="00F25FCA">
                              <w:rPr>
                                <w:rFonts w:ascii="ＭＳ ゴシック" w:eastAsia="ＭＳ ゴシック" w:hAnsi="ＭＳ ゴシック"/>
                                <w:sz w:val="20"/>
                                <w:szCs w:val="20"/>
                              </w:rPr>
                              <w:br/>
                            </w:r>
                            <w:r w:rsidRPr="00F25FCA">
                              <w:rPr>
                                <w:rFonts w:asciiTheme="majorEastAsia" w:eastAsiaTheme="majorEastAsia" w:hAnsiTheme="majorEastAsia" w:hint="eastAsia"/>
                                <w:spacing w:val="-11"/>
                                <w:kern w:val="0"/>
                                <w:sz w:val="20"/>
                                <w:szCs w:val="20"/>
                              </w:rPr>
                              <w:t xml:space="preserve">         ・若者への啓発</w:t>
                            </w:r>
                          </w:p>
                          <w:p w14:paraId="0001C8E8" w14:textId="77777777" w:rsidR="00527110" w:rsidRPr="00F25FCA" w:rsidRDefault="00527110" w:rsidP="00E0750D">
                            <w:pPr>
                              <w:spacing w:line="240" w:lineRule="exact"/>
                              <w:ind w:firstLineChars="500" w:firstLine="10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「どうする？君なら」　府内全中学校（2年生）に配布</w:t>
                            </w:r>
                          </w:p>
                          <w:p w14:paraId="5F852B72" w14:textId="590CCF16" w:rsidR="00527110" w:rsidRPr="00F25FCA" w:rsidRDefault="00527110" w:rsidP="00E0750D">
                            <w:pPr>
                              <w:spacing w:line="240" w:lineRule="exact"/>
                              <w:ind w:firstLineChars="500" w:firstLine="10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「あま～い誘いにご用心！」府内全高校（2年生）に配布</w:t>
                            </w:r>
                          </w:p>
                          <w:p w14:paraId="5B715E3A" w14:textId="77777777" w:rsidR="00A62036" w:rsidRPr="00F25FCA" w:rsidRDefault="00A62036" w:rsidP="00E0750D">
                            <w:pPr>
                              <w:spacing w:line="240" w:lineRule="exact"/>
                              <w:ind w:firstLineChars="500" w:firstLine="1000"/>
                              <w:rPr>
                                <w:rFonts w:ascii="ＭＳ ゴシック" w:eastAsia="ＭＳ ゴシック" w:hAnsi="ＭＳ ゴシック"/>
                                <w:sz w:val="20"/>
                                <w:szCs w:val="20"/>
                              </w:rPr>
                            </w:pPr>
                          </w:p>
                          <w:p w14:paraId="12E092FA" w14:textId="77777777" w:rsidR="00527110" w:rsidRPr="00F25FCA" w:rsidRDefault="00527110" w:rsidP="00E0750D">
                            <w:pPr>
                              <w:spacing w:line="240" w:lineRule="exact"/>
                              <w:ind w:firstLineChars="400" w:firstLine="8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w:t>
                            </w:r>
                          </w:p>
                          <w:p w14:paraId="4C734B00" w14:textId="3B716921" w:rsidR="00527110" w:rsidRPr="00F25FCA" w:rsidRDefault="00527110" w:rsidP="00E0750D">
                            <w:pPr>
                              <w:spacing w:beforeLines="50" w:before="180" w:line="240" w:lineRule="exact"/>
                              <w:ind w:firstLineChars="190" w:firstLine="418"/>
                              <w:rPr>
                                <w:rFonts w:ascii="ＭＳ ゴシック" w:eastAsia="ＭＳ ゴシック" w:hAnsi="ＭＳ ゴシック"/>
                                <w:sz w:val="20"/>
                                <w:szCs w:val="20"/>
                              </w:rPr>
                            </w:pPr>
                            <w:r w:rsidRPr="00F25FCA">
                              <w:rPr>
                                <w:rFonts w:ascii="ＭＳ ゴシック" w:eastAsia="ＭＳ ゴシック" w:hAnsi="ＭＳ ゴシック" w:hint="eastAsia"/>
                                <w:sz w:val="22"/>
                              </w:rPr>
                              <w:t xml:space="preserve">②消費のサポーターによるミニ講座への講師派遣実績 </w:t>
                            </w:r>
                            <w:r w:rsidRPr="00F25FCA">
                              <w:rPr>
                                <w:rFonts w:ascii="ＭＳ ゴシック" w:eastAsia="ＭＳ ゴシック" w:hAnsi="ＭＳ ゴシック" w:hint="eastAsia"/>
                                <w:sz w:val="20"/>
                                <w:szCs w:val="20"/>
                              </w:rPr>
                              <w:t>（Ｈ</w:t>
                            </w:r>
                            <w:r w:rsidR="00786D06" w:rsidRPr="00F25FCA">
                              <w:rPr>
                                <w:rFonts w:ascii="ＭＳ ゴシック" w:eastAsia="ＭＳ ゴシック" w:hAnsi="ＭＳ ゴシック" w:hint="eastAsia"/>
                                <w:sz w:val="20"/>
                                <w:szCs w:val="20"/>
                              </w:rPr>
                              <w:t>31</w:t>
                            </w:r>
                            <w:r w:rsidRPr="00F25FCA">
                              <w:rPr>
                                <w:rFonts w:ascii="ＭＳ ゴシック" w:eastAsia="ＭＳ ゴシック" w:hAnsi="ＭＳ ゴシック" w:hint="eastAsia"/>
                                <w:sz w:val="20"/>
                                <w:szCs w:val="20"/>
                              </w:rPr>
                              <w:t>.4現在登録者数</w:t>
                            </w:r>
                            <w:r w:rsidR="00786D06" w:rsidRPr="00F25FCA">
                              <w:rPr>
                                <w:rFonts w:ascii="ＭＳ ゴシック" w:eastAsia="ＭＳ ゴシック" w:hAnsi="ＭＳ ゴシック" w:hint="eastAsia"/>
                                <w:sz w:val="20"/>
                                <w:szCs w:val="20"/>
                              </w:rPr>
                              <w:t>168</w:t>
                            </w:r>
                            <w:r w:rsidRPr="00F25FCA">
                              <w:rPr>
                                <w:rFonts w:ascii="ＭＳ ゴシック" w:eastAsia="ＭＳ ゴシック" w:hAnsi="ＭＳ ゴシック" w:hint="eastAsia"/>
                                <w:sz w:val="20"/>
                                <w:szCs w:val="20"/>
                              </w:rPr>
                              <w:t>人）</w:t>
                            </w:r>
                            <w:r w:rsidRPr="00F25FCA">
                              <w:rPr>
                                <w:rFonts w:ascii="ＭＳ ゴシック" w:eastAsia="ＭＳ ゴシック" w:hAnsi="ＭＳ ゴシック" w:hint="eastAsia"/>
                                <w:sz w:val="22"/>
                              </w:rPr>
                              <w:t xml:space="preserve">　</w:t>
                            </w:r>
                          </w:p>
                          <w:tbl>
                            <w:tblPr>
                              <w:tblW w:w="8471"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559"/>
                              <w:gridCol w:w="1559"/>
                              <w:gridCol w:w="1559"/>
                            </w:tblGrid>
                            <w:tr w:rsidR="00F25FCA" w:rsidRPr="00F25FCA" w14:paraId="3E2E4CE4" w14:textId="51948C43" w:rsidTr="005B4A6F">
                              <w:trPr>
                                <w:trHeight w:val="176"/>
                              </w:trPr>
                              <w:tc>
                                <w:tcPr>
                                  <w:tcW w:w="2235" w:type="dxa"/>
                                  <w:tcBorders>
                                    <w:top w:val="single" w:sz="4" w:space="0" w:color="auto"/>
                                    <w:left w:val="single" w:sz="4" w:space="0" w:color="auto"/>
                                    <w:bottom w:val="single" w:sz="4" w:space="0" w:color="auto"/>
                                    <w:right w:val="single" w:sz="4" w:space="0" w:color="auto"/>
                                  </w:tcBorders>
                                </w:tcPr>
                                <w:p w14:paraId="4751F655" w14:textId="77777777" w:rsidR="00527110" w:rsidRPr="00F25FCA" w:rsidRDefault="00527110" w:rsidP="00BE7306">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A73D6BE"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平成27年度</w:t>
                                  </w:r>
                                </w:p>
                              </w:tc>
                              <w:tc>
                                <w:tcPr>
                                  <w:tcW w:w="1559" w:type="dxa"/>
                                  <w:tcBorders>
                                    <w:top w:val="single" w:sz="4" w:space="0" w:color="auto"/>
                                    <w:left w:val="single" w:sz="4" w:space="0" w:color="auto"/>
                                    <w:bottom w:val="single" w:sz="4" w:space="0" w:color="auto"/>
                                    <w:right w:val="single" w:sz="4" w:space="0" w:color="auto"/>
                                  </w:tcBorders>
                                </w:tcPr>
                                <w:p w14:paraId="5902095E"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平成28年度</w:t>
                                  </w:r>
                                </w:p>
                              </w:tc>
                              <w:tc>
                                <w:tcPr>
                                  <w:tcW w:w="1559" w:type="dxa"/>
                                  <w:tcBorders>
                                    <w:top w:val="single" w:sz="4" w:space="0" w:color="auto"/>
                                    <w:left w:val="single" w:sz="4" w:space="0" w:color="auto"/>
                                    <w:bottom w:val="single" w:sz="4" w:space="0" w:color="auto"/>
                                    <w:right w:val="single" w:sz="4" w:space="0" w:color="auto"/>
                                  </w:tcBorders>
                                </w:tcPr>
                                <w:p w14:paraId="6DCE4714" w14:textId="376E53B5"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平成29年度</w:t>
                                  </w:r>
                                </w:p>
                              </w:tc>
                              <w:tc>
                                <w:tcPr>
                                  <w:tcW w:w="1559" w:type="dxa"/>
                                  <w:tcBorders>
                                    <w:top w:val="single" w:sz="4" w:space="0" w:color="auto"/>
                                    <w:left w:val="single" w:sz="4" w:space="0" w:color="auto"/>
                                    <w:bottom w:val="single" w:sz="4" w:space="0" w:color="auto"/>
                                    <w:right w:val="single" w:sz="4" w:space="0" w:color="auto"/>
                                  </w:tcBorders>
                                </w:tcPr>
                                <w:p w14:paraId="4AD5D71B" w14:textId="5101EDD3"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平成30年度</w:t>
                                  </w:r>
                                </w:p>
                              </w:tc>
                            </w:tr>
                            <w:tr w:rsidR="00F25FCA" w:rsidRPr="00F25FCA" w14:paraId="55702E62" w14:textId="08AA0ED0" w:rsidTr="005B4A6F">
                              <w:tc>
                                <w:tcPr>
                                  <w:tcW w:w="2235" w:type="dxa"/>
                                  <w:tcBorders>
                                    <w:top w:val="single" w:sz="4" w:space="0" w:color="auto"/>
                                    <w:left w:val="single" w:sz="4" w:space="0" w:color="auto"/>
                                    <w:bottom w:val="single" w:sz="4" w:space="0" w:color="auto"/>
                                    <w:right w:val="single" w:sz="4" w:space="0" w:color="auto"/>
                                  </w:tcBorders>
                                </w:tcPr>
                                <w:p w14:paraId="11489655"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spacing w:val="30"/>
                                      <w:kern w:val="0"/>
                                      <w:sz w:val="18"/>
                                      <w:szCs w:val="18"/>
                                      <w:fitText w:val="1440" w:id="1476192514"/>
                                      <w:lang w:val="ja-JP"/>
                                    </w:rPr>
                                    <w:t>講座実施回数</w:t>
                                  </w:r>
                                </w:p>
                              </w:tc>
                              <w:tc>
                                <w:tcPr>
                                  <w:tcW w:w="1559" w:type="dxa"/>
                                  <w:tcBorders>
                                    <w:top w:val="single" w:sz="4" w:space="0" w:color="auto"/>
                                    <w:left w:val="single" w:sz="4" w:space="0" w:color="auto"/>
                                    <w:bottom w:val="single" w:sz="4" w:space="0" w:color="auto"/>
                                    <w:right w:val="single" w:sz="4" w:space="0" w:color="auto"/>
                                  </w:tcBorders>
                                </w:tcPr>
                                <w:p w14:paraId="4B18DD39" w14:textId="63C25D41"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162回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BBAF6" w14:textId="5257C2A5"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F25FCA">
                                    <w:rPr>
                                      <w:rFonts w:ascii="ＭＳ ゴシック" w:eastAsia="ＭＳ ゴシック" w:hAnsi="ＭＳ ゴシック" w:cs="ＭＳ Ｐゴシック" w:hint="eastAsia"/>
                                      <w:kern w:val="0"/>
                                      <w:sz w:val="18"/>
                                      <w:szCs w:val="18"/>
                                      <w:lang w:val="ja-JP"/>
                                    </w:rPr>
                                    <w:t>173回</w:t>
                                  </w:r>
                                </w:p>
                              </w:tc>
                              <w:tc>
                                <w:tcPr>
                                  <w:tcW w:w="1559" w:type="dxa"/>
                                  <w:tcBorders>
                                    <w:top w:val="single" w:sz="4" w:space="0" w:color="auto"/>
                                    <w:left w:val="single" w:sz="4" w:space="0" w:color="auto"/>
                                    <w:bottom w:val="single" w:sz="4" w:space="0" w:color="auto"/>
                                    <w:right w:val="single" w:sz="4" w:space="0" w:color="auto"/>
                                  </w:tcBorders>
                                </w:tcPr>
                                <w:p w14:paraId="45B6E28E" w14:textId="10C49866"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168回</w:t>
                                  </w:r>
                                </w:p>
                              </w:tc>
                              <w:tc>
                                <w:tcPr>
                                  <w:tcW w:w="1559" w:type="dxa"/>
                                  <w:tcBorders>
                                    <w:top w:val="single" w:sz="4" w:space="0" w:color="auto"/>
                                    <w:left w:val="single" w:sz="4" w:space="0" w:color="auto"/>
                                    <w:bottom w:val="single" w:sz="4" w:space="0" w:color="auto"/>
                                    <w:right w:val="single" w:sz="4" w:space="0" w:color="auto"/>
                                  </w:tcBorders>
                                </w:tcPr>
                                <w:p w14:paraId="7F06F988" w14:textId="27E50CDA"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158回</w:t>
                                  </w:r>
                                </w:p>
                              </w:tc>
                            </w:tr>
                            <w:tr w:rsidR="00527110" w:rsidRPr="00F25FCA" w14:paraId="641716A3" w14:textId="499FCA8B" w:rsidTr="005B4A6F">
                              <w:trPr>
                                <w:trHeight w:val="77"/>
                              </w:trPr>
                              <w:tc>
                                <w:tcPr>
                                  <w:tcW w:w="2235" w:type="dxa"/>
                                  <w:tcBorders>
                                    <w:left w:val="single" w:sz="4" w:space="0" w:color="auto"/>
                                    <w:bottom w:val="single" w:sz="4" w:space="0" w:color="auto"/>
                                    <w:right w:val="single" w:sz="4" w:space="0" w:color="auto"/>
                                  </w:tcBorders>
                                </w:tcPr>
                                <w:p w14:paraId="4BB03639"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spacing w:val="30"/>
                                      <w:kern w:val="0"/>
                                      <w:sz w:val="18"/>
                                      <w:szCs w:val="18"/>
                                      <w:fitText w:val="1440" w:id="1476192515"/>
                                      <w:lang w:val="ja-JP"/>
                                    </w:rPr>
                                    <w:t>講座受講者数</w:t>
                                  </w:r>
                                </w:p>
                              </w:tc>
                              <w:tc>
                                <w:tcPr>
                                  <w:tcW w:w="1559" w:type="dxa"/>
                                  <w:tcBorders>
                                    <w:left w:val="single" w:sz="4" w:space="0" w:color="auto"/>
                                    <w:bottom w:val="single" w:sz="4" w:space="0" w:color="auto"/>
                                    <w:right w:val="single" w:sz="4" w:space="0" w:color="auto"/>
                                  </w:tcBorders>
                                </w:tcPr>
                                <w:p w14:paraId="7086E90B" w14:textId="19772FF1" w:rsidR="00527110" w:rsidRPr="00F25FCA" w:rsidRDefault="00527110"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6,170人</w:t>
                                  </w:r>
                                </w:p>
                              </w:tc>
                              <w:tc>
                                <w:tcPr>
                                  <w:tcW w:w="1559" w:type="dxa"/>
                                  <w:tcBorders>
                                    <w:left w:val="single" w:sz="4" w:space="0" w:color="auto"/>
                                    <w:bottom w:val="single" w:sz="4" w:space="0" w:color="auto"/>
                                    <w:right w:val="single" w:sz="4" w:space="0" w:color="auto"/>
                                  </w:tcBorders>
                                  <w:shd w:val="clear" w:color="auto" w:fill="auto"/>
                                </w:tcPr>
                                <w:p w14:paraId="02A737DF" w14:textId="32511E6F" w:rsidR="00527110" w:rsidRPr="00F25FCA" w:rsidRDefault="00527110"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6,280人</w:t>
                                  </w:r>
                                </w:p>
                              </w:tc>
                              <w:tc>
                                <w:tcPr>
                                  <w:tcW w:w="1559" w:type="dxa"/>
                                  <w:tcBorders>
                                    <w:left w:val="single" w:sz="4" w:space="0" w:color="auto"/>
                                    <w:bottom w:val="single" w:sz="4" w:space="0" w:color="auto"/>
                                    <w:right w:val="single" w:sz="4" w:space="0" w:color="auto"/>
                                  </w:tcBorders>
                                </w:tcPr>
                                <w:p w14:paraId="652E4989" w14:textId="6CA56CE2" w:rsidR="00527110" w:rsidRPr="00F25FCA" w:rsidRDefault="00527110"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6,391人</w:t>
                                  </w:r>
                                </w:p>
                              </w:tc>
                              <w:tc>
                                <w:tcPr>
                                  <w:tcW w:w="1559" w:type="dxa"/>
                                  <w:tcBorders>
                                    <w:left w:val="single" w:sz="4" w:space="0" w:color="auto"/>
                                    <w:bottom w:val="single" w:sz="4" w:space="0" w:color="auto"/>
                                    <w:right w:val="single" w:sz="4" w:space="0" w:color="auto"/>
                                  </w:tcBorders>
                                </w:tcPr>
                                <w:p w14:paraId="122A2551" w14:textId="57562EBB" w:rsidR="00527110" w:rsidRPr="00F25FCA" w:rsidRDefault="00527110" w:rsidP="006A7EAF">
                                  <w:pPr>
                                    <w:wordWrap w:val="0"/>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kern w:val="0"/>
                                      <w:sz w:val="18"/>
                                      <w:szCs w:val="18"/>
                                      <w:lang w:val="ja-JP"/>
                                    </w:rPr>
                                    <w:t>4,843</w:t>
                                  </w:r>
                                  <w:r w:rsidRPr="00F25FCA">
                                    <w:rPr>
                                      <w:rFonts w:ascii="ＭＳ ゴシック" w:eastAsia="ＭＳ ゴシック" w:hAnsi="ＭＳ ゴシック" w:cs="ＭＳ Ｐゴシック" w:hint="eastAsia"/>
                                      <w:kern w:val="0"/>
                                      <w:sz w:val="18"/>
                                      <w:szCs w:val="18"/>
                                      <w:lang w:val="ja-JP"/>
                                    </w:rPr>
                                    <w:t>人</w:t>
                                  </w:r>
                                </w:p>
                              </w:tc>
                            </w:tr>
                          </w:tbl>
                          <w:p w14:paraId="3AAFF3A2" w14:textId="2738ABBE" w:rsidR="00527110" w:rsidRPr="00F25FCA" w:rsidRDefault="00527110"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421553D" w14:textId="77777777" w:rsidR="00A62036" w:rsidRPr="00F25FCA" w:rsidRDefault="00A62036"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71F3FE3" w14:textId="65E79BAA" w:rsidR="00527110" w:rsidRPr="00F25FCA" w:rsidRDefault="00527110"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F25FCA">
                              <w:rPr>
                                <w:rFonts w:asciiTheme="majorEastAsia" w:eastAsiaTheme="majorEastAsia" w:hAnsiTheme="majorEastAsia" w:hint="eastAsia"/>
                                <w:spacing w:val="-11"/>
                                <w:kern w:val="0"/>
                                <w:sz w:val="22"/>
                                <w:szCs w:val="20"/>
                              </w:rPr>
                              <w:t>③消費者啓発講座等</w:t>
                            </w:r>
                          </w:p>
                          <w:p w14:paraId="14E2BC5D" w14:textId="77777777" w:rsidR="00527110" w:rsidRPr="00F25FCA" w:rsidRDefault="00527110" w:rsidP="00E0750D">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18"/>
                                <w:szCs w:val="18"/>
                              </w:rPr>
                              <w:t xml:space="preserve">　</w:t>
                            </w:r>
                            <w:r w:rsidRPr="00F25FCA">
                              <w:rPr>
                                <w:rFonts w:asciiTheme="majorEastAsia" w:eastAsiaTheme="majorEastAsia" w:hAnsiTheme="majorEastAsia" w:hint="eastAsia"/>
                                <w:spacing w:val="-11"/>
                                <w:kern w:val="0"/>
                                <w:sz w:val="20"/>
                                <w:szCs w:val="20"/>
                              </w:rPr>
                              <w:t xml:space="preserve">＜大阪府消費者フェア＞　　</w:t>
                            </w:r>
                          </w:p>
                          <w:p w14:paraId="242B05AE" w14:textId="1D71607E" w:rsidR="00527110" w:rsidRPr="00F25FCA" w:rsidRDefault="00527110" w:rsidP="00E0750D">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20"/>
                                <w:szCs w:val="20"/>
                              </w:rPr>
                              <w:t xml:space="preserve">　　平成30年11月4日（日）　テーマ：「楽しく学ぼう！大阪府消費者フェア2018～あなたも私も消費者市民～」</w:t>
                            </w:r>
                          </w:p>
                          <w:p w14:paraId="5960E78B" w14:textId="098C722D" w:rsidR="00527110" w:rsidRPr="00F25FCA" w:rsidRDefault="00527110" w:rsidP="00EA0FEC">
                            <w:pPr>
                              <w:kinsoku w:val="0"/>
                              <w:wordWrap w:val="0"/>
                              <w:overflowPunct w:val="0"/>
                              <w:autoSpaceDE w:val="0"/>
                              <w:autoSpaceDN w:val="0"/>
                              <w:snapToGrid w:val="0"/>
                              <w:spacing w:line="243" w:lineRule="exact"/>
                              <w:ind w:right="480" w:firstLineChars="453" w:firstLine="806"/>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20"/>
                                <w:szCs w:val="20"/>
                              </w:rPr>
                              <w:t xml:space="preserve">　大阪府咲洲庁舎１階フェスパ</w:t>
                            </w:r>
                          </w:p>
                          <w:p w14:paraId="5482FB06" w14:textId="4DCFEE5C" w:rsidR="00527110" w:rsidRPr="00F25FCA" w:rsidRDefault="00527110"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20"/>
                                <w:szCs w:val="20"/>
                              </w:rPr>
                              <w:t xml:space="preserve">　参加者数2,793人</w:t>
                            </w:r>
                          </w:p>
                          <w:p w14:paraId="3CF81A29" w14:textId="15106F76" w:rsidR="00A62036" w:rsidRPr="00F25FCA" w:rsidRDefault="00A62036"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pacing w:val="-11"/>
                                <w:kern w:val="0"/>
                                <w:sz w:val="20"/>
                                <w:szCs w:val="20"/>
                              </w:rPr>
                            </w:pPr>
                          </w:p>
                          <w:p w14:paraId="3290D02B" w14:textId="77777777" w:rsidR="00A62036" w:rsidRPr="00F25FCA" w:rsidRDefault="00A62036"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trike/>
                                <w:spacing w:val="-11"/>
                                <w:kern w:val="0"/>
                                <w:sz w:val="20"/>
                                <w:szCs w:val="20"/>
                              </w:rPr>
                            </w:pPr>
                          </w:p>
                          <w:p w14:paraId="3FE4F264" w14:textId="77777777" w:rsidR="00527110" w:rsidRPr="00F25FCA" w:rsidRDefault="00527110" w:rsidP="00E0750D">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F25FCA">
                              <w:rPr>
                                <w:rFonts w:asciiTheme="majorEastAsia" w:eastAsiaTheme="majorEastAsia" w:hAnsiTheme="majorEastAsia" w:hint="eastAsia"/>
                                <w:spacing w:val="-11"/>
                                <w:kern w:val="0"/>
                                <w:sz w:val="20"/>
                                <w:szCs w:val="20"/>
                              </w:rPr>
                              <w:t xml:space="preserve">＜消費者啓発講座等＞　</w:t>
                            </w:r>
                          </w:p>
                          <w:tbl>
                            <w:tblPr>
                              <w:tblW w:w="10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978"/>
                              <w:gridCol w:w="1134"/>
                              <w:gridCol w:w="992"/>
                              <w:gridCol w:w="1134"/>
                              <w:gridCol w:w="992"/>
                              <w:gridCol w:w="992"/>
                              <w:gridCol w:w="993"/>
                              <w:gridCol w:w="992"/>
                            </w:tblGrid>
                            <w:tr w:rsidR="00F25FCA" w:rsidRPr="00F25FCA" w14:paraId="37A136C3" w14:textId="5C5F2E85" w:rsidTr="007A44BB">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D33BEAB" w14:textId="77777777" w:rsidR="00527110" w:rsidRPr="00F25FCA" w:rsidRDefault="0052711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552685E1" w14:textId="77777777"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 w:val="18"/>
                                      <w:szCs w:val="20"/>
                                    </w:rPr>
                                    <w:t>講　座　等</w:t>
                                  </w:r>
                                </w:p>
                              </w:tc>
                              <w:tc>
                                <w:tcPr>
                                  <w:tcW w:w="2112" w:type="dxa"/>
                                  <w:gridSpan w:val="2"/>
                                  <w:tcBorders>
                                    <w:top w:val="single" w:sz="12" w:space="0" w:color="auto"/>
                                    <w:left w:val="single" w:sz="12" w:space="0" w:color="auto"/>
                                    <w:right w:val="single" w:sz="4" w:space="0" w:color="auto"/>
                                  </w:tcBorders>
                                  <w:shd w:val="clear" w:color="auto" w:fill="auto"/>
                                  <w:vAlign w:val="center"/>
                                </w:tcPr>
                                <w:p w14:paraId="41EAE7D3" w14:textId="76A851DF"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平成２７年度</w:t>
                                  </w:r>
                                </w:p>
                              </w:tc>
                              <w:tc>
                                <w:tcPr>
                                  <w:tcW w:w="21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C5062" w14:textId="50220ACE" w:rsidR="00527110" w:rsidRPr="00F25FCA" w:rsidRDefault="0052711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平成２８年度</w:t>
                                  </w:r>
                                </w:p>
                              </w:tc>
                              <w:tc>
                                <w:tcPr>
                                  <w:tcW w:w="19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834AB6D" w14:textId="324753A1"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平成２９年度</w:t>
                                  </w:r>
                                </w:p>
                              </w:tc>
                              <w:tc>
                                <w:tcPr>
                                  <w:tcW w:w="1985" w:type="dxa"/>
                                  <w:gridSpan w:val="2"/>
                                  <w:tcBorders>
                                    <w:top w:val="single" w:sz="12" w:space="0" w:color="auto"/>
                                    <w:left w:val="single" w:sz="4" w:space="0" w:color="auto"/>
                                    <w:bottom w:val="single" w:sz="4" w:space="0" w:color="auto"/>
                                    <w:right w:val="single" w:sz="12" w:space="0" w:color="auto"/>
                                  </w:tcBorders>
                                </w:tcPr>
                                <w:p w14:paraId="4A888BF1" w14:textId="42C5491B"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w:t>
                                  </w:r>
                                  <w:r w:rsidRPr="00F25FCA">
                                    <w:rPr>
                                      <w:rFonts w:ascii="ＭＳ ゴシック" w:eastAsia="ＭＳ ゴシック" w:hAnsi="ＭＳ ゴシック" w:cs="Century"/>
                                      <w:spacing w:val="-11"/>
                                      <w:kern w:val="0"/>
                                      <w:sz w:val="16"/>
                                      <w:szCs w:val="16"/>
                                    </w:rPr>
                                    <w:t>３０</w:t>
                                  </w:r>
                                  <w:r w:rsidRPr="00F25FCA">
                                    <w:rPr>
                                      <w:rFonts w:ascii="ＭＳ ゴシック" w:eastAsia="ＭＳ ゴシック" w:hAnsi="ＭＳ ゴシック" w:cs="Century" w:hint="eastAsia"/>
                                      <w:spacing w:val="-11"/>
                                      <w:kern w:val="0"/>
                                      <w:sz w:val="16"/>
                                      <w:szCs w:val="16"/>
                                    </w:rPr>
                                    <w:t>年度</w:t>
                                  </w:r>
                                </w:p>
                              </w:tc>
                            </w:tr>
                            <w:tr w:rsidR="00F25FCA" w:rsidRPr="00F25FCA" w14:paraId="46EFF0BF" w14:textId="736D7E68" w:rsidTr="007A44BB">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3EBE993A" w14:textId="77777777" w:rsidR="00527110" w:rsidRPr="00F25FCA" w:rsidRDefault="0052711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1091D5D" w14:textId="77777777"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78" w:type="dxa"/>
                                  <w:tcBorders>
                                    <w:left w:val="single" w:sz="12" w:space="0" w:color="auto"/>
                                    <w:bottom w:val="single" w:sz="12" w:space="0" w:color="auto"/>
                                    <w:right w:val="single" w:sz="4" w:space="0" w:color="auto"/>
                                  </w:tcBorders>
                                  <w:shd w:val="clear" w:color="auto" w:fill="auto"/>
                                  <w:vAlign w:val="center"/>
                                </w:tcPr>
                                <w:p w14:paraId="09D3BE88" w14:textId="0E82C096"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r w:rsidRPr="00F25FCA">
                                    <w:rPr>
                                      <w:rFonts w:ascii="ＭＳ ゴシック" w:eastAsia="ＭＳ ゴシック" w:hAnsi="ＭＳ ゴシック" w:cs="Century" w:hint="eastAsia"/>
                                      <w:spacing w:val="-12"/>
                                      <w:kern w:val="0"/>
                                      <w:sz w:val="16"/>
                                      <w:szCs w:val="20"/>
                                    </w:rPr>
                                    <w:t>実施回数</w:t>
                                  </w:r>
                                </w:p>
                              </w:tc>
                              <w:tc>
                                <w:tcPr>
                                  <w:tcW w:w="1134" w:type="dxa"/>
                                  <w:tcBorders>
                                    <w:left w:val="single" w:sz="4" w:space="0" w:color="auto"/>
                                    <w:bottom w:val="single" w:sz="12" w:space="0" w:color="auto"/>
                                    <w:right w:val="single" w:sz="4" w:space="0" w:color="auto"/>
                                  </w:tcBorders>
                                  <w:shd w:val="clear" w:color="auto" w:fill="auto"/>
                                  <w:vAlign w:val="center"/>
                                </w:tcPr>
                                <w:p w14:paraId="45B843B7" w14:textId="706A33CE"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r w:rsidRPr="00F25FCA">
                                    <w:rPr>
                                      <w:rFonts w:ascii="ＭＳ ゴシック" w:eastAsia="ＭＳ ゴシック" w:hAnsi="ＭＳ ゴシック" w:cs="Century" w:hint="eastAsia"/>
                                      <w:spacing w:val="-12"/>
                                      <w:kern w:val="0"/>
                                      <w:sz w:val="16"/>
                                      <w:szCs w:val="20"/>
                                    </w:rPr>
                                    <w:t>受講者数</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490A8F88" w14:textId="03AD02B0" w:rsidR="00527110" w:rsidRPr="00F25FCA" w:rsidRDefault="00527110"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 xml:space="preserve"> </w:t>
                                  </w:r>
                                  <w:r w:rsidRPr="00F25FCA">
                                    <w:rPr>
                                      <w:rFonts w:ascii="ＭＳ ゴシック" w:eastAsia="ＭＳ ゴシック" w:hAnsi="ＭＳ ゴシック" w:cs="Century"/>
                                      <w:spacing w:val="-11"/>
                                      <w:kern w:val="0"/>
                                      <w:sz w:val="16"/>
                                      <w:szCs w:val="16"/>
                                    </w:rPr>
                                    <w:t xml:space="preserve"> </w:t>
                                  </w:r>
                                  <w:r w:rsidRPr="00F25FCA">
                                    <w:rPr>
                                      <w:rFonts w:ascii="ＭＳ ゴシック" w:eastAsia="ＭＳ ゴシック" w:hAnsi="ＭＳ ゴシック" w:cs="Century" w:hint="eastAsia"/>
                                      <w:spacing w:val="-11"/>
                                      <w:kern w:val="0"/>
                                      <w:sz w:val="16"/>
                                      <w:szCs w:val="16"/>
                                    </w:rPr>
                                    <w:t>実施回数</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35313C42" w14:textId="38E35126" w:rsidR="00527110" w:rsidRPr="00F25FCA" w:rsidRDefault="0052711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 xml:space="preserve">  受講者数</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3CE18060" w14:textId="77777777"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実施回数</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3206B8E5" w14:textId="77777777"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受講者数</w:t>
                                  </w:r>
                                </w:p>
                              </w:tc>
                              <w:tc>
                                <w:tcPr>
                                  <w:tcW w:w="993" w:type="dxa"/>
                                  <w:tcBorders>
                                    <w:top w:val="single" w:sz="4" w:space="0" w:color="auto"/>
                                    <w:left w:val="single" w:sz="4" w:space="0" w:color="auto"/>
                                    <w:bottom w:val="single" w:sz="12" w:space="0" w:color="auto"/>
                                    <w:right w:val="single" w:sz="4" w:space="0" w:color="auto"/>
                                  </w:tcBorders>
                                </w:tcPr>
                                <w:p w14:paraId="5D483D0D" w14:textId="473E0295" w:rsidR="00527110" w:rsidRPr="00F25FCA" w:rsidRDefault="00527110" w:rsidP="00192F7D">
                                  <w:pPr>
                                    <w:widowControl/>
                                    <w:spacing w:line="360" w:lineRule="atLeast"/>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実施回数</w:t>
                                  </w:r>
                                </w:p>
                              </w:tc>
                              <w:tc>
                                <w:tcPr>
                                  <w:tcW w:w="992" w:type="dxa"/>
                                  <w:tcBorders>
                                    <w:top w:val="single" w:sz="4" w:space="0" w:color="auto"/>
                                    <w:left w:val="single" w:sz="4" w:space="0" w:color="auto"/>
                                    <w:bottom w:val="single" w:sz="12" w:space="0" w:color="auto"/>
                                    <w:right w:val="single" w:sz="12" w:space="0" w:color="auto"/>
                                  </w:tcBorders>
                                </w:tcPr>
                                <w:p w14:paraId="4A973E29" w14:textId="4D0478A3" w:rsidR="00527110" w:rsidRPr="00F25FCA" w:rsidRDefault="00527110" w:rsidP="00192F7D">
                                  <w:pPr>
                                    <w:widowControl/>
                                    <w:spacing w:line="360" w:lineRule="atLeast"/>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受講者数</w:t>
                                  </w:r>
                                </w:p>
                              </w:tc>
                            </w:tr>
                            <w:tr w:rsidR="00F25FCA" w:rsidRPr="00F25FCA" w14:paraId="11751296" w14:textId="273897C4" w:rsidTr="007A44BB">
                              <w:trPr>
                                <w:trHeight w:val="289"/>
                              </w:trPr>
                              <w:tc>
                                <w:tcPr>
                                  <w:tcW w:w="425" w:type="dxa"/>
                                  <w:vMerge w:val="restart"/>
                                  <w:tcBorders>
                                    <w:left w:val="single" w:sz="12" w:space="0" w:color="auto"/>
                                    <w:right w:val="single" w:sz="12" w:space="0" w:color="auto"/>
                                  </w:tcBorders>
                                  <w:shd w:val="clear" w:color="auto" w:fill="auto"/>
                                  <w:vAlign w:val="center"/>
                                </w:tcPr>
                                <w:p w14:paraId="7DF3BB21" w14:textId="77777777" w:rsidR="00527110" w:rsidRPr="00F25FCA" w:rsidRDefault="00527110"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0A5EE8D6" w14:textId="77777777" w:rsidR="00527110" w:rsidRPr="00F25FCA" w:rsidRDefault="00527110"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F25FCA">
                                    <w:rPr>
                                      <w:rFonts w:ascii="ＭＳ ゴシック" w:eastAsia="ＭＳ ゴシック" w:hAnsi="ＭＳ ゴシック" w:cs="Times New Roman" w:hint="eastAsia"/>
                                      <w:spacing w:val="-11"/>
                                      <w:kern w:val="0"/>
                                      <w:sz w:val="18"/>
                                      <w:szCs w:val="18"/>
                                    </w:rPr>
                                    <w:t>見守り者向け講座</w:t>
                                  </w:r>
                                </w:p>
                              </w:tc>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14:paraId="25371F18" w14:textId="2749643D" w:rsidR="00527110" w:rsidRPr="00F25FCA" w:rsidRDefault="00527110" w:rsidP="00192F7D">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spacing w:val="-12"/>
                                      <w:kern w:val="0"/>
                                      <w:sz w:val="20"/>
                                      <w:szCs w:val="20"/>
                                    </w:rPr>
                                    <w:t>20</w:t>
                                  </w:r>
                                  <w:r w:rsidRPr="00F25FCA">
                                    <w:rPr>
                                      <w:rFonts w:ascii="ＭＳ ゴシック" w:eastAsia="ＭＳ ゴシック" w:hAnsi="ＭＳ ゴシック" w:cs="Century" w:hint="eastAsia"/>
                                      <w:spacing w:val="-12"/>
                                      <w:kern w:val="0"/>
                                      <w:sz w:val="20"/>
                                      <w:szCs w:val="20"/>
                                    </w:rPr>
                                    <w:t>回</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7617195A" w14:textId="15D8B2D8" w:rsidR="00527110" w:rsidRPr="00F25FCA" w:rsidRDefault="00527110" w:rsidP="00192F7D">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803人</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6F349A10" w14:textId="77777777"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50074821" w14:textId="5C93E307" w:rsidR="00527110" w:rsidRPr="00F25FCA" w:rsidRDefault="0052711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656人</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4266FE9E" w14:textId="77777777" w:rsidR="00527110" w:rsidRPr="00F25FCA" w:rsidRDefault="0052711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0442CB12" w14:textId="23F3AF1A" w:rsidR="00527110" w:rsidRPr="00F25FCA" w:rsidRDefault="0052711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1,035人</w:t>
                                  </w:r>
                                </w:p>
                              </w:tc>
                              <w:tc>
                                <w:tcPr>
                                  <w:tcW w:w="993" w:type="dxa"/>
                                  <w:tcBorders>
                                    <w:top w:val="single" w:sz="4" w:space="0" w:color="auto"/>
                                    <w:left w:val="single" w:sz="4" w:space="0" w:color="auto"/>
                                    <w:bottom w:val="single" w:sz="8" w:space="0" w:color="auto"/>
                                    <w:right w:val="single" w:sz="4" w:space="0" w:color="auto"/>
                                  </w:tcBorders>
                                </w:tcPr>
                                <w:p w14:paraId="46277042" w14:textId="44C1F6D0"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4" w:space="0" w:color="auto"/>
                                    <w:left w:val="single" w:sz="4" w:space="0" w:color="auto"/>
                                    <w:bottom w:val="single" w:sz="8" w:space="0" w:color="auto"/>
                                    <w:right w:val="single" w:sz="12" w:space="0" w:color="auto"/>
                                  </w:tcBorders>
                                </w:tcPr>
                                <w:p w14:paraId="4123111F" w14:textId="7E0A6756"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616人</w:t>
                                  </w:r>
                                </w:p>
                              </w:tc>
                            </w:tr>
                            <w:tr w:rsidR="00F25FCA" w:rsidRPr="00F25FCA" w14:paraId="0B414AC2" w14:textId="7954A0B5" w:rsidTr="007A44BB">
                              <w:trPr>
                                <w:trHeight w:val="405"/>
                              </w:trPr>
                              <w:tc>
                                <w:tcPr>
                                  <w:tcW w:w="425" w:type="dxa"/>
                                  <w:vMerge/>
                                  <w:tcBorders>
                                    <w:left w:val="single" w:sz="12" w:space="0" w:color="auto"/>
                                    <w:right w:val="single" w:sz="12" w:space="0" w:color="auto"/>
                                  </w:tcBorders>
                                  <w:shd w:val="clear" w:color="auto" w:fill="auto"/>
                                </w:tcPr>
                                <w:p w14:paraId="5356BBF0"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04246A89" w14:textId="68F7A22B" w:rsidR="00527110" w:rsidRPr="00F25FCA" w:rsidRDefault="00527110" w:rsidP="00B275B2">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 w:val="18"/>
                                      <w:szCs w:val="20"/>
                                    </w:rPr>
                                    <w:t>消費者教育</w:t>
                                  </w:r>
                                  <w:r w:rsidRPr="00F25FCA">
                                    <w:rPr>
                                      <w:rFonts w:ascii="ＭＳ ゴシック" w:eastAsia="ＭＳ ゴシック" w:hAnsi="ＭＳ ゴシック" w:cs="Century" w:hint="eastAsia"/>
                                      <w:spacing w:val="-6"/>
                                      <w:kern w:val="0"/>
                                      <w:sz w:val="18"/>
                                      <w:szCs w:val="18"/>
                                    </w:rPr>
                                    <w:t xml:space="preserve">講師派遣 </w:t>
                                  </w:r>
                                </w:p>
                                <w:p w14:paraId="395902CC" w14:textId="72AAD162" w:rsidR="00527110" w:rsidRPr="00F25FCA" w:rsidRDefault="00527110" w:rsidP="00192F7D">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6"/>
                                      <w:kern w:val="0"/>
                                      <w:sz w:val="18"/>
                                      <w:szCs w:val="18"/>
                                    </w:rPr>
                                  </w:pPr>
                                  <w:r w:rsidRPr="00F25FCA">
                                    <w:rPr>
                                      <w:rFonts w:ascii="ＭＳ ゴシック" w:eastAsia="ＭＳ ゴシック" w:hAnsi="ＭＳ ゴシック" w:cs="Century" w:hint="eastAsia"/>
                                      <w:spacing w:val="-6"/>
                                      <w:kern w:val="0"/>
                                      <w:sz w:val="18"/>
                                      <w:szCs w:val="18"/>
                                    </w:rPr>
                                    <w:t>(下段は教員向け)</w:t>
                                  </w:r>
                                </w:p>
                              </w:tc>
                              <w:tc>
                                <w:tcPr>
                                  <w:tcW w:w="978" w:type="dxa"/>
                                  <w:tcBorders>
                                    <w:top w:val="single" w:sz="8" w:space="0" w:color="auto"/>
                                    <w:left w:val="single" w:sz="12" w:space="0" w:color="auto"/>
                                    <w:bottom w:val="single" w:sz="4" w:space="0" w:color="auto"/>
                                    <w:right w:val="single" w:sz="4" w:space="0" w:color="auto"/>
                                  </w:tcBorders>
                                  <w:shd w:val="clear" w:color="auto" w:fill="auto"/>
                                </w:tcPr>
                                <w:p w14:paraId="5763BE0F" w14:textId="238BBE21" w:rsidR="00527110" w:rsidRPr="00F25FCA" w:rsidRDefault="00527110" w:rsidP="00192F7D">
                                  <w:pPr>
                                    <w:wordWrap w:val="0"/>
                                    <w:overflowPunct w:val="0"/>
                                    <w:autoSpaceDE w:val="0"/>
                                    <w:autoSpaceDN w:val="0"/>
                                    <w:adjustRightInd w:val="0"/>
                                    <w:spacing w:line="320" w:lineRule="exac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21回</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26CD2E31" w14:textId="6912C426" w:rsidR="00527110" w:rsidRPr="00F25FCA" w:rsidRDefault="00527110" w:rsidP="00192F7D">
                                  <w:pPr>
                                    <w:wordWrap w:val="0"/>
                                    <w:overflowPunct w:val="0"/>
                                    <w:autoSpaceDE w:val="0"/>
                                    <w:autoSpaceDN w:val="0"/>
                                    <w:adjustRightInd w:val="0"/>
                                    <w:spacing w:line="320" w:lineRule="exac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2,191人</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2871DEBA" w14:textId="677A09FF" w:rsidR="00527110" w:rsidRPr="00F25FCA" w:rsidRDefault="0052711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37A3FA4" w14:textId="2462D7FD" w:rsidR="00527110" w:rsidRPr="00F25FCA" w:rsidRDefault="0052711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1,291人</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73E847A6" w14:textId="77777777"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311199AD" w14:textId="5BE5FBAB"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2,772人</w:t>
                                  </w:r>
                                </w:p>
                              </w:tc>
                              <w:tc>
                                <w:tcPr>
                                  <w:tcW w:w="993" w:type="dxa"/>
                                  <w:tcBorders>
                                    <w:top w:val="single" w:sz="8" w:space="0" w:color="auto"/>
                                    <w:left w:val="single" w:sz="4" w:space="0" w:color="auto"/>
                                    <w:bottom w:val="single" w:sz="4" w:space="0" w:color="auto"/>
                                    <w:right w:val="single" w:sz="4" w:space="0" w:color="auto"/>
                                  </w:tcBorders>
                                </w:tcPr>
                                <w:p w14:paraId="40D9A512" w14:textId="0302E7CC"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8" w:space="0" w:color="auto"/>
                                    <w:left w:val="single" w:sz="4" w:space="0" w:color="auto"/>
                                    <w:bottom w:val="single" w:sz="4" w:space="0" w:color="auto"/>
                                    <w:right w:val="single" w:sz="12" w:space="0" w:color="auto"/>
                                  </w:tcBorders>
                                </w:tcPr>
                                <w:p w14:paraId="3EA646C6" w14:textId="4FD478C8"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1,207人</w:t>
                                  </w:r>
                                </w:p>
                              </w:tc>
                            </w:tr>
                            <w:tr w:rsidR="00F25FCA" w:rsidRPr="00F25FCA" w14:paraId="55AF0FCD" w14:textId="0BF6000F" w:rsidTr="007A44BB">
                              <w:trPr>
                                <w:trHeight w:val="254"/>
                              </w:trPr>
                              <w:tc>
                                <w:tcPr>
                                  <w:tcW w:w="425" w:type="dxa"/>
                                  <w:vMerge/>
                                  <w:tcBorders>
                                    <w:left w:val="single" w:sz="12" w:space="0" w:color="auto"/>
                                    <w:right w:val="single" w:sz="12" w:space="0" w:color="auto"/>
                                  </w:tcBorders>
                                  <w:shd w:val="clear" w:color="auto" w:fill="auto"/>
                                </w:tcPr>
                                <w:p w14:paraId="62DD9DD6" w14:textId="77777777" w:rsidR="00527110" w:rsidRPr="00F25FCA" w:rsidRDefault="00527110" w:rsidP="00192F7D">
                                  <w:pPr>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6AFCFEC5" w14:textId="77777777" w:rsidR="00527110" w:rsidRPr="00F25FCA" w:rsidRDefault="0052711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978" w:type="dxa"/>
                                  <w:tcBorders>
                                    <w:top w:val="single" w:sz="4" w:space="0" w:color="auto"/>
                                    <w:left w:val="single" w:sz="12" w:space="0" w:color="auto"/>
                                    <w:bottom w:val="single" w:sz="4" w:space="0" w:color="auto"/>
                                    <w:right w:val="single" w:sz="4" w:space="0" w:color="auto"/>
                                  </w:tcBorders>
                                  <w:shd w:val="clear" w:color="auto" w:fill="auto"/>
                                </w:tcPr>
                                <w:p w14:paraId="58094F4A" w14:textId="281C0C65" w:rsidR="00527110" w:rsidRPr="00F25FCA" w:rsidRDefault="00527110" w:rsidP="00192F7D">
                                  <w:pPr>
                                    <w:wordWrap w:val="0"/>
                                    <w:overflowPunct w:val="0"/>
                                    <w:autoSpaceDE w:val="0"/>
                                    <w:autoSpaceDN w:val="0"/>
                                    <w:adjustRightInd w:val="0"/>
                                    <w:snapToGrid w:val="0"/>
                                    <w:spacing w:line="320" w:lineRule="exact"/>
                                    <w:ind w:leftChars="-16" w:left="-34"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17回</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6B837" w14:textId="4DD8EC7F" w:rsidR="00527110" w:rsidRPr="00F25FCA" w:rsidRDefault="00527110" w:rsidP="00192F7D">
                                  <w:pPr>
                                    <w:wordWrap w:val="0"/>
                                    <w:overflowPunct w:val="0"/>
                                    <w:autoSpaceDE w:val="0"/>
                                    <w:autoSpaceDN w:val="0"/>
                                    <w:adjustRightInd w:val="0"/>
                                    <w:snapToGrid w:val="0"/>
                                    <w:spacing w:line="320" w:lineRule="exact"/>
                                    <w:ind w:leftChars="-16" w:left="-34"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850人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5D7FF" w14:textId="74F69A83" w:rsidR="00527110" w:rsidRPr="00F25FCA" w:rsidRDefault="0052711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21回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8C0616" w14:textId="2CDC5090" w:rsidR="00527110" w:rsidRPr="00F25FCA" w:rsidRDefault="0052711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629人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25987" w14:textId="624F9705"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15A39" w14:textId="7A1A3108"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434人</w:t>
                                  </w:r>
                                </w:p>
                              </w:tc>
                              <w:tc>
                                <w:tcPr>
                                  <w:tcW w:w="993" w:type="dxa"/>
                                  <w:tcBorders>
                                    <w:top w:val="single" w:sz="4" w:space="0" w:color="auto"/>
                                    <w:left w:val="single" w:sz="4" w:space="0" w:color="auto"/>
                                    <w:bottom w:val="single" w:sz="4" w:space="0" w:color="auto"/>
                                    <w:right w:val="single" w:sz="4" w:space="0" w:color="auto"/>
                                  </w:tcBorders>
                                </w:tcPr>
                                <w:p w14:paraId="5CDF4CC8" w14:textId="4793B63F"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12" w:space="0" w:color="auto"/>
                                  </w:tcBorders>
                                </w:tcPr>
                                <w:p w14:paraId="776D0907" w14:textId="44B5822C"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1,175人</w:t>
                                  </w:r>
                                </w:p>
                              </w:tc>
                            </w:tr>
                            <w:tr w:rsidR="00F25FCA" w:rsidRPr="00F25FCA" w14:paraId="463148AB" w14:textId="2D00399F" w:rsidTr="007A44BB">
                              <w:trPr>
                                <w:trHeight w:val="472"/>
                              </w:trPr>
                              <w:tc>
                                <w:tcPr>
                                  <w:tcW w:w="425" w:type="dxa"/>
                                  <w:vMerge/>
                                  <w:tcBorders>
                                    <w:left w:val="single" w:sz="12" w:space="0" w:color="auto"/>
                                    <w:right w:val="single" w:sz="12" w:space="0" w:color="auto"/>
                                  </w:tcBorders>
                                  <w:shd w:val="clear" w:color="auto" w:fill="auto"/>
                                </w:tcPr>
                                <w:p w14:paraId="37FE162C"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top w:val="single" w:sz="4" w:space="0" w:color="auto"/>
                                    <w:left w:val="single" w:sz="12" w:space="0" w:color="auto"/>
                                    <w:right w:val="single" w:sz="12" w:space="0" w:color="auto"/>
                                  </w:tcBorders>
                                  <w:shd w:val="clear" w:color="auto" w:fill="auto"/>
                                  <w:vAlign w:val="center"/>
                                </w:tcPr>
                                <w:p w14:paraId="29A562A3" w14:textId="2F82BAB9" w:rsidR="00527110" w:rsidRPr="00F25FCA" w:rsidRDefault="0052711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F25FCA">
                                    <w:rPr>
                                      <w:rFonts w:ascii="ＭＳ ゴシック" w:eastAsia="ＭＳ ゴシック" w:hAnsi="ＭＳ ゴシック" w:cs="Century" w:hint="eastAsia"/>
                                      <w:spacing w:val="-12"/>
                                      <w:kern w:val="0"/>
                                      <w:sz w:val="18"/>
                                      <w:szCs w:val="20"/>
                                    </w:rPr>
                                    <w:t>高校生による消費者教育</w:t>
                                  </w:r>
                                </w:p>
                              </w:tc>
                              <w:tc>
                                <w:tcPr>
                                  <w:tcW w:w="978" w:type="dxa"/>
                                  <w:tcBorders>
                                    <w:top w:val="single" w:sz="4" w:space="0" w:color="auto"/>
                                    <w:left w:val="single" w:sz="12" w:space="0" w:color="auto"/>
                                    <w:right w:val="single" w:sz="4" w:space="0" w:color="auto"/>
                                  </w:tcBorders>
                                  <w:shd w:val="clear" w:color="auto" w:fill="auto"/>
                                </w:tcPr>
                                <w:p w14:paraId="48123387" w14:textId="3E52CD6C" w:rsidR="00527110" w:rsidRPr="00F25FCA" w:rsidRDefault="00527110" w:rsidP="00192F7D">
                                  <w:pPr>
                                    <w:wordWrap w:val="0"/>
                                    <w:overflowPunct w:val="0"/>
                                    <w:autoSpaceDE w:val="0"/>
                                    <w:autoSpaceDN w:val="0"/>
                                    <w:adjustRightInd w:val="0"/>
                                    <w:snapToGrid w:val="0"/>
                                    <w:spacing w:line="340" w:lineRule="atLeas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10高校</w:t>
                                  </w:r>
                                </w:p>
                              </w:tc>
                              <w:tc>
                                <w:tcPr>
                                  <w:tcW w:w="1134" w:type="dxa"/>
                                  <w:tcBorders>
                                    <w:top w:val="single" w:sz="4" w:space="0" w:color="auto"/>
                                    <w:left w:val="single" w:sz="4" w:space="0" w:color="auto"/>
                                    <w:right w:val="single" w:sz="4" w:space="0" w:color="auto"/>
                                  </w:tcBorders>
                                  <w:shd w:val="clear" w:color="auto" w:fill="auto"/>
                                </w:tcPr>
                                <w:p w14:paraId="48C5DA16" w14:textId="0DA234B2" w:rsidR="00527110" w:rsidRPr="00F25FCA" w:rsidRDefault="00527110" w:rsidP="00192F7D">
                                  <w:pPr>
                                    <w:wordWrap w:val="0"/>
                                    <w:overflowPunct w:val="0"/>
                                    <w:autoSpaceDE w:val="0"/>
                                    <w:autoSpaceDN w:val="0"/>
                                    <w:adjustRightInd w:val="0"/>
                                    <w:snapToGrid w:val="0"/>
                                    <w:spacing w:line="340" w:lineRule="atLeas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15,087人</w:t>
                                  </w:r>
                                </w:p>
                              </w:tc>
                              <w:tc>
                                <w:tcPr>
                                  <w:tcW w:w="992" w:type="dxa"/>
                                  <w:tcBorders>
                                    <w:top w:val="single" w:sz="4" w:space="0" w:color="auto"/>
                                    <w:left w:val="single" w:sz="4" w:space="0" w:color="auto"/>
                                    <w:right w:val="single" w:sz="4" w:space="0" w:color="auto"/>
                                  </w:tcBorders>
                                  <w:shd w:val="clear" w:color="auto" w:fill="auto"/>
                                  <w:vAlign w:val="center"/>
                                </w:tcPr>
                                <w:p w14:paraId="694C53C8" w14:textId="07EF38DC" w:rsidR="00527110" w:rsidRPr="00F25FCA" w:rsidRDefault="00527110" w:rsidP="00192F7D">
                                  <w:pPr>
                                    <w:wordWrap w:val="0"/>
                                    <w:overflowPunct w:val="0"/>
                                    <w:autoSpaceDE w:val="0"/>
                                    <w:autoSpaceDN w:val="0"/>
                                    <w:adjustRightInd w:val="0"/>
                                    <w:snapToGrid w:val="0"/>
                                    <w:spacing w:line="320"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10高校</w:t>
                                  </w:r>
                                </w:p>
                              </w:tc>
                              <w:tc>
                                <w:tcPr>
                                  <w:tcW w:w="1134" w:type="dxa"/>
                                  <w:tcBorders>
                                    <w:top w:val="single" w:sz="4" w:space="0" w:color="auto"/>
                                    <w:left w:val="single" w:sz="4" w:space="0" w:color="auto"/>
                                    <w:right w:val="single" w:sz="4" w:space="0" w:color="auto"/>
                                  </w:tcBorders>
                                  <w:shd w:val="clear" w:color="auto" w:fill="auto"/>
                                  <w:vAlign w:val="center"/>
                                </w:tcPr>
                                <w:p w14:paraId="30371F09" w14:textId="45263F43" w:rsidR="00527110" w:rsidRPr="00F25FCA" w:rsidRDefault="0052711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11,325人</w:t>
                                  </w:r>
                                </w:p>
                              </w:tc>
                              <w:tc>
                                <w:tcPr>
                                  <w:tcW w:w="992" w:type="dxa"/>
                                  <w:tcBorders>
                                    <w:top w:val="single" w:sz="4" w:space="0" w:color="auto"/>
                                    <w:left w:val="single" w:sz="4" w:space="0" w:color="auto"/>
                                    <w:right w:val="single" w:sz="4" w:space="0" w:color="auto"/>
                                  </w:tcBorders>
                                  <w:shd w:val="clear" w:color="auto" w:fill="auto"/>
                                  <w:vAlign w:val="center"/>
                                </w:tcPr>
                                <w:p w14:paraId="4DAE6E04" w14:textId="5221F0A2"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10高校</w:t>
                                  </w:r>
                                </w:p>
                              </w:tc>
                              <w:tc>
                                <w:tcPr>
                                  <w:tcW w:w="992" w:type="dxa"/>
                                  <w:tcBorders>
                                    <w:top w:val="single" w:sz="4" w:space="0" w:color="auto"/>
                                    <w:left w:val="single" w:sz="4" w:space="0" w:color="auto"/>
                                    <w:right w:val="single" w:sz="4" w:space="0" w:color="auto"/>
                                  </w:tcBorders>
                                  <w:shd w:val="clear" w:color="auto" w:fill="auto"/>
                                  <w:vAlign w:val="center"/>
                                </w:tcPr>
                                <w:p w14:paraId="37BF6FD0" w14:textId="29F82FDC" w:rsidR="00527110" w:rsidRPr="00F25FCA" w:rsidRDefault="00527110" w:rsidP="00EB4096">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9,939人</w:t>
                                  </w:r>
                                </w:p>
                              </w:tc>
                              <w:tc>
                                <w:tcPr>
                                  <w:tcW w:w="993" w:type="dxa"/>
                                  <w:tcBorders>
                                    <w:top w:val="single" w:sz="4" w:space="0" w:color="auto"/>
                                    <w:left w:val="single" w:sz="4" w:space="0" w:color="auto"/>
                                    <w:right w:val="single" w:sz="4" w:space="0" w:color="auto"/>
                                  </w:tcBorders>
                                </w:tcPr>
                                <w:p w14:paraId="1F86454F" w14:textId="3A62775E"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10回</w:t>
                                  </w:r>
                                </w:p>
                              </w:tc>
                              <w:tc>
                                <w:tcPr>
                                  <w:tcW w:w="992" w:type="dxa"/>
                                  <w:tcBorders>
                                    <w:top w:val="single" w:sz="4" w:space="0" w:color="auto"/>
                                    <w:left w:val="single" w:sz="4" w:space="0" w:color="auto"/>
                                    <w:right w:val="single" w:sz="12" w:space="0" w:color="auto"/>
                                  </w:tcBorders>
                                </w:tcPr>
                                <w:p w14:paraId="7CAF47C6" w14:textId="6896F30B"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18,077人</w:t>
                                  </w:r>
                                </w:p>
                              </w:tc>
                            </w:tr>
                            <w:tr w:rsidR="00F25FCA" w:rsidRPr="00F25FCA" w14:paraId="053E7813" w14:textId="6B616DEA" w:rsidTr="007A44BB">
                              <w:trPr>
                                <w:trHeight w:val="501"/>
                              </w:trPr>
                              <w:tc>
                                <w:tcPr>
                                  <w:tcW w:w="425" w:type="dxa"/>
                                  <w:vMerge/>
                                  <w:tcBorders>
                                    <w:left w:val="single" w:sz="12" w:space="0" w:color="auto"/>
                                    <w:right w:val="single" w:sz="12" w:space="0" w:color="auto"/>
                                  </w:tcBorders>
                                  <w:shd w:val="clear" w:color="auto" w:fill="auto"/>
                                </w:tcPr>
                                <w:p w14:paraId="5A27AB49"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right w:val="single" w:sz="12" w:space="0" w:color="auto"/>
                                  </w:tcBorders>
                                  <w:shd w:val="clear" w:color="auto" w:fill="auto"/>
                                  <w:vAlign w:val="center"/>
                                </w:tcPr>
                                <w:p w14:paraId="3EE2FBB7" w14:textId="7765A46D" w:rsidR="00527110" w:rsidRPr="00F25FCA" w:rsidRDefault="00527110" w:rsidP="005B4A6F">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1"/>
                                      <w:kern w:val="0"/>
                                      <w:sz w:val="18"/>
                                      <w:szCs w:val="20"/>
                                    </w:rPr>
                                  </w:pPr>
                                  <w:r w:rsidRPr="00F25FCA">
                                    <w:rPr>
                                      <w:rFonts w:ascii="ＭＳ ゴシック" w:eastAsia="ＭＳ ゴシック" w:hAnsi="ＭＳ ゴシック" w:cs="Century" w:hint="eastAsia"/>
                                      <w:spacing w:val="-11"/>
                                      <w:kern w:val="0"/>
                                      <w:sz w:val="18"/>
                                      <w:szCs w:val="20"/>
                                    </w:rPr>
                                    <w:t>夏休み若者向け集中啓発講座(～H28)</w:t>
                                  </w:r>
                                </w:p>
                              </w:tc>
                              <w:tc>
                                <w:tcPr>
                                  <w:tcW w:w="978" w:type="dxa"/>
                                  <w:tcBorders>
                                    <w:top w:val="nil"/>
                                    <w:left w:val="single" w:sz="12" w:space="0" w:color="auto"/>
                                    <w:right w:val="single" w:sz="4" w:space="0" w:color="auto"/>
                                  </w:tcBorders>
                                  <w:shd w:val="clear" w:color="auto" w:fill="auto"/>
                                  <w:vAlign w:val="center"/>
                                </w:tcPr>
                                <w:p w14:paraId="36D4D876" w14:textId="71486420" w:rsidR="00527110" w:rsidRPr="00F25FCA" w:rsidRDefault="00527110" w:rsidP="00192F7D">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18"/>
                                      <w:szCs w:val="18"/>
                                    </w:rPr>
                                  </w:pPr>
                                  <w:r w:rsidRPr="00F25FCA">
                                    <w:rPr>
                                      <w:rFonts w:ascii="ＭＳ ゴシック" w:eastAsia="ＭＳ ゴシック" w:hAnsi="ＭＳ ゴシック" w:cs="Century" w:hint="eastAsia"/>
                                      <w:spacing w:val="-11"/>
                                      <w:kern w:val="0"/>
                                      <w:sz w:val="20"/>
                                      <w:szCs w:val="20"/>
                                    </w:rPr>
                                    <w:t>―</w:t>
                                  </w:r>
                                  <w:r w:rsidRPr="00F25FCA">
                                    <w:rPr>
                                      <w:rFonts w:ascii="ＭＳ ゴシック" w:eastAsia="ＭＳ ゴシック" w:hAnsi="ＭＳ ゴシック" w:cs="Century" w:hint="eastAsia"/>
                                      <w:spacing w:val="-11"/>
                                      <w:kern w:val="0"/>
                                      <w:sz w:val="18"/>
                                      <w:szCs w:val="18"/>
                                    </w:rPr>
                                    <w:t xml:space="preserve">　</w:t>
                                  </w:r>
                                  <w:r w:rsidRPr="00F25FCA">
                                    <w:rPr>
                                      <w:rFonts w:ascii="ＭＳ ゴシック" w:eastAsia="ＭＳ ゴシック" w:hAnsi="ＭＳ ゴシック" w:cs="Century"/>
                                      <w:spacing w:val="-11"/>
                                      <w:kern w:val="0"/>
                                      <w:sz w:val="18"/>
                                      <w:szCs w:val="18"/>
                                    </w:rPr>
                                    <w:t xml:space="preserve">　　</w:t>
                                  </w:r>
                                </w:p>
                              </w:tc>
                              <w:tc>
                                <w:tcPr>
                                  <w:tcW w:w="1134" w:type="dxa"/>
                                  <w:tcBorders>
                                    <w:top w:val="nil"/>
                                    <w:left w:val="single" w:sz="4" w:space="0" w:color="auto"/>
                                    <w:right w:val="single" w:sz="4" w:space="0" w:color="auto"/>
                                  </w:tcBorders>
                                  <w:shd w:val="clear" w:color="auto" w:fill="auto"/>
                                  <w:vAlign w:val="center"/>
                                </w:tcPr>
                                <w:p w14:paraId="1E81061A" w14:textId="25859EFF" w:rsidR="00527110" w:rsidRPr="00F25FCA" w:rsidRDefault="00527110" w:rsidP="00192F7D">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18"/>
                                    </w:rPr>
                                  </w:pPr>
                                  <w:r w:rsidRPr="00F25FCA">
                                    <w:rPr>
                                      <w:rFonts w:ascii="ＭＳ ゴシック" w:eastAsia="ＭＳ ゴシック" w:hAnsi="ＭＳ ゴシック" w:cs="Century" w:hint="eastAsia"/>
                                      <w:spacing w:val="-11"/>
                                      <w:kern w:val="0"/>
                                      <w:sz w:val="20"/>
                                      <w:szCs w:val="18"/>
                                    </w:rPr>
                                    <w:t>560人</w:t>
                                  </w:r>
                                </w:p>
                              </w:tc>
                              <w:tc>
                                <w:tcPr>
                                  <w:tcW w:w="992" w:type="dxa"/>
                                  <w:tcBorders>
                                    <w:top w:val="nil"/>
                                    <w:left w:val="single" w:sz="4" w:space="0" w:color="auto"/>
                                    <w:right w:val="single" w:sz="4" w:space="0" w:color="auto"/>
                                  </w:tcBorders>
                                  <w:shd w:val="clear" w:color="auto" w:fill="auto"/>
                                  <w:vAlign w:val="center"/>
                                </w:tcPr>
                                <w:p w14:paraId="2D4E0952" w14:textId="01361F62" w:rsidR="00527110" w:rsidRPr="00F25FCA" w:rsidRDefault="00527110" w:rsidP="00192F7D">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18"/>
                                      <w:szCs w:val="18"/>
                                    </w:rPr>
                                  </w:pPr>
                                  <w:r w:rsidRPr="00F25FCA">
                                    <w:rPr>
                                      <w:rFonts w:ascii="ＭＳ ゴシック" w:eastAsia="ＭＳ ゴシック" w:hAnsi="ＭＳ ゴシック" w:cs="Century" w:hint="eastAsia"/>
                                      <w:spacing w:val="-11"/>
                                      <w:kern w:val="0"/>
                                      <w:sz w:val="20"/>
                                      <w:szCs w:val="20"/>
                                    </w:rPr>
                                    <w:t>―</w:t>
                                  </w:r>
                                </w:p>
                              </w:tc>
                              <w:tc>
                                <w:tcPr>
                                  <w:tcW w:w="1134" w:type="dxa"/>
                                  <w:tcBorders>
                                    <w:top w:val="nil"/>
                                    <w:left w:val="single" w:sz="4" w:space="0" w:color="auto"/>
                                    <w:right w:val="single" w:sz="4" w:space="0" w:color="auto"/>
                                  </w:tcBorders>
                                  <w:shd w:val="clear" w:color="auto" w:fill="auto"/>
                                  <w:vAlign w:val="center"/>
                                </w:tcPr>
                                <w:p w14:paraId="25C86C14" w14:textId="1E92CA72" w:rsidR="00527110" w:rsidRPr="00F25FCA" w:rsidRDefault="00527110"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345人</w:t>
                                  </w:r>
                                </w:p>
                              </w:tc>
                              <w:tc>
                                <w:tcPr>
                                  <w:tcW w:w="992" w:type="dxa"/>
                                  <w:tcBorders>
                                    <w:top w:val="nil"/>
                                    <w:left w:val="single" w:sz="4" w:space="0" w:color="auto"/>
                                    <w:right w:val="single" w:sz="4" w:space="0" w:color="auto"/>
                                  </w:tcBorders>
                                  <w:shd w:val="clear" w:color="auto" w:fill="auto"/>
                                  <w:vAlign w:val="center"/>
                                </w:tcPr>
                                <w:p w14:paraId="14E6F437" w14:textId="2D45710F" w:rsidR="00527110" w:rsidRPr="00F25FCA" w:rsidRDefault="0052711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2" w:type="dxa"/>
                                  <w:tcBorders>
                                    <w:top w:val="nil"/>
                                    <w:left w:val="single" w:sz="4" w:space="0" w:color="auto"/>
                                    <w:right w:val="single" w:sz="4" w:space="0" w:color="auto"/>
                                  </w:tcBorders>
                                  <w:shd w:val="clear" w:color="auto" w:fill="auto"/>
                                  <w:vAlign w:val="center"/>
                                </w:tcPr>
                                <w:p w14:paraId="7B339740" w14:textId="77B36D88" w:rsidR="00527110" w:rsidRPr="00F25FCA" w:rsidRDefault="0052711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3" w:type="dxa"/>
                                  <w:tcBorders>
                                    <w:top w:val="nil"/>
                                    <w:left w:val="single" w:sz="4" w:space="0" w:color="auto"/>
                                    <w:right w:val="single" w:sz="4" w:space="0" w:color="auto"/>
                                  </w:tcBorders>
                                </w:tcPr>
                                <w:p w14:paraId="00E08858" w14:textId="34006DAE" w:rsidR="00527110" w:rsidRPr="00F25FCA" w:rsidRDefault="00527110"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2" w:type="dxa"/>
                                  <w:tcBorders>
                                    <w:top w:val="nil"/>
                                    <w:left w:val="single" w:sz="4" w:space="0" w:color="auto"/>
                                    <w:right w:val="single" w:sz="12" w:space="0" w:color="auto"/>
                                  </w:tcBorders>
                                </w:tcPr>
                                <w:p w14:paraId="13C294EF" w14:textId="0F7C7485" w:rsidR="00527110" w:rsidRPr="00F25FCA" w:rsidRDefault="00527110"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r>
                            <w:tr w:rsidR="00527110" w:rsidRPr="00F25FCA" w14:paraId="6142C128" w14:textId="2AD85018" w:rsidTr="007A44BB">
                              <w:trPr>
                                <w:trHeight w:val="495"/>
                              </w:trPr>
                              <w:tc>
                                <w:tcPr>
                                  <w:tcW w:w="425" w:type="dxa"/>
                                  <w:vMerge/>
                                  <w:tcBorders>
                                    <w:left w:val="single" w:sz="12" w:space="0" w:color="auto"/>
                                    <w:bottom w:val="single" w:sz="12" w:space="0" w:color="auto"/>
                                    <w:right w:val="single" w:sz="12" w:space="0" w:color="auto"/>
                                  </w:tcBorders>
                                  <w:shd w:val="clear" w:color="auto" w:fill="auto"/>
                                </w:tcPr>
                                <w:p w14:paraId="4891341D"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bottom w:val="single" w:sz="12" w:space="0" w:color="auto"/>
                                    <w:right w:val="single" w:sz="12" w:space="0" w:color="auto"/>
                                  </w:tcBorders>
                                  <w:shd w:val="clear" w:color="auto" w:fill="auto"/>
                                  <w:vAlign w:val="center"/>
                                </w:tcPr>
                                <w:p w14:paraId="058913C1" w14:textId="2751D0CB" w:rsidR="00527110" w:rsidRPr="00F25FCA" w:rsidRDefault="0052711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F25FCA">
                                    <w:rPr>
                                      <w:rFonts w:ascii="ＭＳ ゴシック" w:eastAsia="ＭＳ ゴシック" w:hAnsi="ＭＳ ゴシック" w:cs="Century" w:hint="eastAsia"/>
                                      <w:spacing w:val="-12"/>
                                      <w:kern w:val="0"/>
                                      <w:sz w:val="18"/>
                                      <w:szCs w:val="18"/>
                                    </w:rPr>
                                    <w:t>夏休み若者向け特別啓発(</w:t>
                                  </w:r>
                                  <w:r w:rsidRPr="00F25FCA">
                                    <w:rPr>
                                      <w:rFonts w:ascii="ＭＳ ゴシック" w:eastAsia="ＭＳ ゴシック" w:hAnsi="ＭＳ ゴシック" w:cs="Century"/>
                                      <w:spacing w:val="-12"/>
                                      <w:kern w:val="0"/>
                                      <w:sz w:val="18"/>
                                      <w:szCs w:val="18"/>
                                    </w:rPr>
                                    <w:t>H29</w:t>
                                  </w:r>
                                  <w:r w:rsidRPr="00F25FCA">
                                    <w:rPr>
                                      <w:rFonts w:ascii="ＭＳ ゴシック" w:eastAsia="ＭＳ ゴシック" w:hAnsi="ＭＳ ゴシック" w:cs="Century" w:hint="eastAsia"/>
                                      <w:spacing w:val="-12"/>
                                      <w:kern w:val="0"/>
                                      <w:sz w:val="18"/>
                                      <w:szCs w:val="18"/>
                                    </w:rPr>
                                    <w:t>～)</w:t>
                                  </w:r>
                                </w:p>
                              </w:tc>
                              <w:tc>
                                <w:tcPr>
                                  <w:tcW w:w="5230" w:type="dxa"/>
                                  <w:gridSpan w:val="5"/>
                                  <w:tcBorders>
                                    <w:top w:val="single" w:sz="8" w:space="0" w:color="auto"/>
                                    <w:left w:val="single" w:sz="12" w:space="0" w:color="auto"/>
                                    <w:bottom w:val="single" w:sz="12" w:space="0" w:color="auto"/>
                                    <w:right w:val="single" w:sz="4" w:space="0" w:color="auto"/>
                                  </w:tcBorders>
                                  <w:shd w:val="clear" w:color="auto" w:fill="auto"/>
                                  <w:vAlign w:val="center"/>
                                </w:tcPr>
                                <w:p w14:paraId="61FB8413" w14:textId="03700FE5" w:rsidR="00527110" w:rsidRPr="00F25FCA" w:rsidRDefault="00527110" w:rsidP="002A3711">
                                  <w:pPr>
                                    <w:overflowPunct w:val="0"/>
                                    <w:autoSpaceDE w:val="0"/>
                                    <w:autoSpaceDN w:val="0"/>
                                    <w:adjustRightInd w:val="0"/>
                                    <w:snapToGrid w:val="0"/>
                                    <w:spacing w:line="240" w:lineRule="exact"/>
                                    <w:ind w:leftChars="-6" w:left="-13" w:firstLineChars="200" w:firstLine="356"/>
                                    <w:jc w:val="left"/>
                                    <w:textAlignment w:val="baseline"/>
                                    <w:rPr>
                                      <w:rFonts w:ascii="ＭＳ ゴシック" w:eastAsia="ＭＳ ゴシック" w:hAnsi="ＭＳ ゴシック" w:cs="Century"/>
                                      <w:spacing w:val="-11"/>
                                      <w:kern w:val="0"/>
                                      <w:sz w:val="20"/>
                                      <w:szCs w:val="20"/>
                                    </w:rPr>
                                  </w:pPr>
                                </w:p>
                              </w:tc>
                              <w:tc>
                                <w:tcPr>
                                  <w:tcW w:w="992" w:type="dxa"/>
                                  <w:tcBorders>
                                    <w:top w:val="single" w:sz="8" w:space="0" w:color="auto"/>
                                    <w:left w:val="single" w:sz="4" w:space="0" w:color="auto"/>
                                    <w:bottom w:val="single" w:sz="12" w:space="0" w:color="auto"/>
                                    <w:right w:val="single" w:sz="4" w:space="0" w:color="auto"/>
                                  </w:tcBorders>
                                  <w:shd w:val="clear" w:color="auto" w:fill="auto"/>
                                  <w:vAlign w:val="center"/>
                                </w:tcPr>
                                <w:p w14:paraId="0906B462" w14:textId="44F9306C" w:rsidR="00527110" w:rsidRPr="00F25FCA" w:rsidRDefault="00527110"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456人</w:t>
                                  </w:r>
                                </w:p>
                              </w:tc>
                              <w:tc>
                                <w:tcPr>
                                  <w:tcW w:w="993" w:type="dxa"/>
                                  <w:tcBorders>
                                    <w:top w:val="single" w:sz="8" w:space="0" w:color="auto"/>
                                    <w:left w:val="single" w:sz="4" w:space="0" w:color="auto"/>
                                    <w:bottom w:val="single" w:sz="12" w:space="0" w:color="auto"/>
                                    <w:right w:val="single" w:sz="4" w:space="0" w:color="auto"/>
                                  </w:tcBorders>
                                </w:tcPr>
                                <w:p w14:paraId="4941D4E2" w14:textId="4FD434D0" w:rsidR="00527110" w:rsidRPr="00F25FCA" w:rsidRDefault="00527110"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2" w:type="dxa"/>
                                  <w:tcBorders>
                                    <w:top w:val="single" w:sz="8" w:space="0" w:color="auto"/>
                                    <w:left w:val="single" w:sz="4" w:space="0" w:color="auto"/>
                                    <w:bottom w:val="single" w:sz="12" w:space="0" w:color="auto"/>
                                    <w:right w:val="single" w:sz="12" w:space="0" w:color="auto"/>
                                  </w:tcBorders>
                                </w:tcPr>
                                <w:p w14:paraId="47857632" w14:textId="1522F704"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579人</w:t>
                                  </w:r>
                                </w:p>
                              </w:tc>
                            </w:tr>
                          </w:tbl>
                          <w:p w14:paraId="646DF236" w14:textId="7446D0C4" w:rsidR="00527110" w:rsidRPr="00F25FCA" w:rsidRDefault="00527110" w:rsidP="00E0750D">
                            <w:pPr>
                              <w:spacing w:line="240" w:lineRule="exac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F6BE1" id="角丸四角形 6" o:spid="_x0000_s1038" style="position:absolute;left:0;text-align:left;margin-left:-35.35pt;margin-top:-26.1pt;width:555.45pt;height:60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" filled="f">
                <v:textbox inset="5.85pt,.7pt,5.85pt,.7pt">
                  <w:txbxContent>
                    <w:p w14:paraId="6A8511AB" w14:textId="08C538E9" w:rsidR="00527110" w:rsidRDefault="001E6E6B" w:rsidP="00E0750D">
                      <w:pPr>
                        <w:spacing w:line="240" w:lineRule="exact"/>
                        <w:rPr>
                          <w:rFonts w:ascii="ＭＳ ゴシック" w:eastAsia="ＭＳ ゴシック" w:hAnsi="ＭＳ ゴシック"/>
                          <w:b/>
                        </w:rPr>
                      </w:pPr>
                      <w:r w:rsidRPr="00F25FCA">
                        <w:rPr>
                          <w:rFonts w:ascii="ＭＳ ゴシック" w:eastAsia="ＭＳ ゴシック" w:hAnsi="ＭＳ ゴシック" w:hint="eastAsia"/>
                          <w:b/>
                        </w:rPr>
                        <w:t>（６</w:t>
                      </w:r>
                      <w:r w:rsidR="00527110" w:rsidRPr="00F25FCA">
                        <w:rPr>
                          <w:rFonts w:ascii="ＭＳ ゴシック" w:eastAsia="ＭＳ ゴシック" w:hAnsi="ＭＳ ゴシック" w:hint="eastAsia"/>
                          <w:b/>
                        </w:rPr>
                        <w:t>）啓発事業</w:t>
                      </w:r>
                    </w:p>
                    <w:p w14:paraId="1124E7E3" w14:textId="77777777" w:rsidR="007A44BB" w:rsidRPr="00F25FCA" w:rsidRDefault="007A44BB" w:rsidP="00E0750D">
                      <w:pPr>
                        <w:spacing w:line="240" w:lineRule="exact"/>
                        <w:rPr>
                          <w:rFonts w:ascii="ＭＳ ゴシック" w:eastAsia="ＭＳ ゴシック" w:hAnsi="ＭＳ ゴシック" w:hint="eastAsia"/>
                          <w:b/>
                        </w:rPr>
                      </w:pPr>
                    </w:p>
                    <w:p w14:paraId="30E9C872" w14:textId="406A05F2" w:rsidR="00527110" w:rsidRPr="00F25FCA" w:rsidRDefault="00527110" w:rsidP="00E0750D">
                      <w:pPr>
                        <w:spacing w:line="240" w:lineRule="exact"/>
                        <w:ind w:firstLineChars="100" w:firstLine="220"/>
                        <w:rPr>
                          <w:rFonts w:ascii="ＭＳ ゴシック" w:eastAsia="ＭＳ ゴシック" w:hAnsi="ＭＳ ゴシック"/>
                          <w:sz w:val="20"/>
                          <w:szCs w:val="20"/>
                        </w:rPr>
                      </w:pPr>
                      <w:r w:rsidRPr="00F25FCA">
                        <w:rPr>
                          <w:rFonts w:ascii="ＭＳ ゴシック" w:eastAsia="ＭＳ ゴシック" w:hAnsi="ＭＳ ゴシック" w:hint="eastAsia"/>
                          <w:sz w:val="22"/>
                        </w:rPr>
                        <w:t xml:space="preserve">　①消費者への情報提供　　　　・</w:t>
                      </w:r>
                      <w:r w:rsidRPr="00F25FCA">
                        <w:rPr>
                          <w:rFonts w:ascii="ＭＳ ゴシック" w:eastAsia="ＭＳ ゴシック" w:hAnsi="ＭＳ ゴシック" w:hint="eastAsia"/>
                          <w:sz w:val="20"/>
                          <w:szCs w:val="20"/>
                        </w:rPr>
                        <w:t>HP「消費生活事典」</w:t>
                      </w:r>
                    </w:p>
                    <w:tbl>
                      <w:tblPr>
                        <w:tblW w:w="6140" w:type="dxa"/>
                        <w:tblInd w:w="3645" w:type="dxa"/>
                        <w:tblLayout w:type="fixed"/>
                        <w:tblCellMar>
                          <w:left w:w="0" w:type="dxa"/>
                          <w:right w:w="0" w:type="dxa"/>
                        </w:tblCellMar>
                        <w:tblLook w:val="0000" w:firstRow="0" w:lastRow="0" w:firstColumn="0" w:lastColumn="0" w:noHBand="0" w:noVBand="0"/>
                      </w:tblPr>
                      <w:tblGrid>
                        <w:gridCol w:w="1134"/>
                        <w:gridCol w:w="1180"/>
                        <w:gridCol w:w="1276"/>
                        <w:gridCol w:w="1275"/>
                        <w:gridCol w:w="1275"/>
                      </w:tblGrid>
                      <w:tr w:rsidR="00F25FCA" w:rsidRPr="00F25FCA" w14:paraId="2FA1B0F4" w14:textId="3E8CFFE0" w:rsidTr="005B4A6F">
                        <w:trPr>
                          <w:cantSplit/>
                          <w:trHeight w:val="281"/>
                        </w:trPr>
                        <w:tc>
                          <w:tcPr>
                            <w:tcW w:w="1134" w:type="dxa"/>
                            <w:tcBorders>
                              <w:top w:val="single" w:sz="4" w:space="0" w:color="auto"/>
                              <w:left w:val="single" w:sz="4" w:space="0" w:color="auto"/>
                            </w:tcBorders>
                            <w:vAlign w:val="center"/>
                          </w:tcPr>
                          <w:p w14:paraId="13BB9B27" w14:textId="77777777" w:rsidR="00527110" w:rsidRPr="00F25FCA" w:rsidRDefault="00527110" w:rsidP="00EB4096">
                            <w:pPr>
                              <w:wordWrap w:val="0"/>
                              <w:autoSpaceDE w:val="0"/>
                              <w:autoSpaceDN w:val="0"/>
                              <w:snapToGrid w:val="0"/>
                              <w:spacing w:line="210" w:lineRule="exact"/>
                              <w:jc w:val="center"/>
                              <w:rPr>
                                <w:rFonts w:ascii="明朝体" w:eastAsia="明朝体"/>
                                <w:spacing w:val="-12"/>
                                <w:kern w:val="0"/>
                                <w:szCs w:val="20"/>
                              </w:rPr>
                            </w:pPr>
                          </w:p>
                        </w:tc>
                        <w:tc>
                          <w:tcPr>
                            <w:tcW w:w="1180" w:type="dxa"/>
                            <w:tcBorders>
                              <w:top w:val="single" w:sz="4" w:space="0" w:color="auto"/>
                              <w:left w:val="single" w:sz="4" w:space="0" w:color="auto"/>
                              <w:right w:val="single" w:sz="4" w:space="0" w:color="auto"/>
                            </w:tcBorders>
                            <w:vAlign w:val="center"/>
                          </w:tcPr>
                          <w:p w14:paraId="1F3BE390" w14:textId="43A7985B"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H27</w:t>
                            </w:r>
                            <w:r w:rsidR="00BD6737" w:rsidRPr="00F25FCA">
                              <w:rPr>
                                <w:rFonts w:asciiTheme="majorEastAsia" w:eastAsiaTheme="majorEastAsia" w:hAnsiTheme="majorEastAsia" w:hint="eastAsia"/>
                                <w:spacing w:val="-12"/>
                                <w:kern w:val="0"/>
                                <w:sz w:val="18"/>
                                <w:szCs w:val="18"/>
                              </w:rPr>
                              <w:t>年度</w:t>
                            </w:r>
                          </w:p>
                        </w:tc>
                        <w:tc>
                          <w:tcPr>
                            <w:tcW w:w="1276" w:type="dxa"/>
                            <w:tcBorders>
                              <w:top w:val="single" w:sz="4" w:space="0" w:color="auto"/>
                              <w:left w:val="single" w:sz="4" w:space="0" w:color="auto"/>
                              <w:right w:val="single" w:sz="4" w:space="0" w:color="auto"/>
                            </w:tcBorders>
                            <w:vAlign w:val="center"/>
                          </w:tcPr>
                          <w:p w14:paraId="5795CE39" w14:textId="6C465861"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H28</w:t>
                            </w:r>
                            <w:r w:rsidR="00BD6737" w:rsidRPr="00F25FCA">
                              <w:rPr>
                                <w:rFonts w:asciiTheme="majorEastAsia" w:eastAsiaTheme="majorEastAsia" w:hAnsiTheme="majorEastAsia" w:hint="eastAsia"/>
                                <w:spacing w:val="-12"/>
                                <w:kern w:val="0"/>
                                <w:sz w:val="18"/>
                                <w:szCs w:val="18"/>
                              </w:rPr>
                              <w:t>年度</w:t>
                            </w:r>
                          </w:p>
                        </w:tc>
                        <w:tc>
                          <w:tcPr>
                            <w:tcW w:w="1275" w:type="dxa"/>
                            <w:tcBorders>
                              <w:top w:val="single" w:sz="4" w:space="0" w:color="auto"/>
                              <w:left w:val="single" w:sz="4" w:space="0" w:color="auto"/>
                              <w:right w:val="single" w:sz="4" w:space="0" w:color="auto"/>
                            </w:tcBorders>
                            <w:vAlign w:val="center"/>
                          </w:tcPr>
                          <w:p w14:paraId="2915426A" w14:textId="42C1D9C4"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H29</w:t>
                            </w:r>
                            <w:r w:rsidR="00BD6737" w:rsidRPr="00F25FCA">
                              <w:rPr>
                                <w:rFonts w:asciiTheme="majorEastAsia" w:eastAsiaTheme="majorEastAsia" w:hAnsiTheme="majorEastAsia" w:hint="eastAsia"/>
                                <w:spacing w:val="-12"/>
                                <w:kern w:val="0"/>
                                <w:sz w:val="18"/>
                                <w:szCs w:val="18"/>
                              </w:rPr>
                              <w:t>年度</w:t>
                            </w:r>
                          </w:p>
                        </w:tc>
                        <w:tc>
                          <w:tcPr>
                            <w:tcW w:w="1275" w:type="dxa"/>
                            <w:tcBorders>
                              <w:top w:val="single" w:sz="4" w:space="0" w:color="auto"/>
                              <w:left w:val="single" w:sz="4" w:space="0" w:color="auto"/>
                              <w:right w:val="single" w:sz="4" w:space="0" w:color="auto"/>
                            </w:tcBorders>
                          </w:tcPr>
                          <w:p w14:paraId="42410A8B" w14:textId="107CF0F2" w:rsidR="00527110" w:rsidRPr="00F25FCA" w:rsidRDefault="00527110"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F25FCA">
                              <w:rPr>
                                <w:rFonts w:asciiTheme="majorEastAsia" w:eastAsiaTheme="majorEastAsia" w:hAnsiTheme="majorEastAsia" w:hint="eastAsia"/>
                                <w:spacing w:val="-12"/>
                                <w:kern w:val="0"/>
                                <w:sz w:val="18"/>
                                <w:szCs w:val="18"/>
                              </w:rPr>
                              <w:t>H30</w:t>
                            </w:r>
                            <w:r w:rsidR="00BD6737" w:rsidRPr="00F25FCA">
                              <w:rPr>
                                <w:rFonts w:asciiTheme="majorEastAsia" w:eastAsiaTheme="majorEastAsia" w:hAnsiTheme="majorEastAsia" w:hint="eastAsia"/>
                                <w:spacing w:val="-12"/>
                                <w:kern w:val="0"/>
                                <w:sz w:val="18"/>
                                <w:szCs w:val="18"/>
                              </w:rPr>
                              <w:t>年度</w:t>
                            </w:r>
                          </w:p>
                        </w:tc>
                      </w:tr>
                      <w:tr w:rsidR="00527110" w:rsidRPr="00F25FCA" w14:paraId="64B65022" w14:textId="543E4BFD" w:rsidTr="005B4A6F">
                        <w:trPr>
                          <w:cantSplit/>
                          <w:trHeight w:val="390"/>
                        </w:trPr>
                        <w:tc>
                          <w:tcPr>
                            <w:tcW w:w="1134" w:type="dxa"/>
                            <w:tcBorders>
                              <w:top w:val="double" w:sz="4" w:space="0" w:color="auto"/>
                              <w:left w:val="single" w:sz="4" w:space="0" w:color="auto"/>
                              <w:bottom w:val="single" w:sz="4" w:space="0" w:color="auto"/>
                            </w:tcBorders>
                            <w:vAlign w:val="center"/>
                          </w:tcPr>
                          <w:p w14:paraId="690E4F50" w14:textId="77777777"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Cs w:val="20"/>
                              </w:rPr>
                            </w:pPr>
                            <w:r w:rsidRPr="00F25FCA">
                              <w:rPr>
                                <w:rFonts w:ascii="ＭＳ ゴシック" w:eastAsia="ＭＳ ゴシック" w:hAnsi="ＭＳ ゴシック" w:hint="eastAsia"/>
                                <w:kern w:val="0"/>
                                <w:sz w:val="18"/>
                                <w:szCs w:val="20"/>
                              </w:rPr>
                              <w:t>利用件数</w:t>
                            </w:r>
                          </w:p>
                        </w:tc>
                        <w:tc>
                          <w:tcPr>
                            <w:tcW w:w="1180" w:type="dxa"/>
                            <w:tcBorders>
                              <w:top w:val="double" w:sz="4" w:space="0" w:color="auto"/>
                              <w:left w:val="single" w:sz="4" w:space="0" w:color="auto"/>
                              <w:bottom w:val="single" w:sz="4" w:space="0" w:color="auto"/>
                              <w:right w:val="single" w:sz="4" w:space="0" w:color="auto"/>
                            </w:tcBorders>
                            <w:vAlign w:val="center"/>
                          </w:tcPr>
                          <w:p w14:paraId="6505A5A0" w14:textId="6213B19D"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31,812件</w:t>
                            </w:r>
                          </w:p>
                        </w:tc>
                        <w:tc>
                          <w:tcPr>
                            <w:tcW w:w="1276" w:type="dxa"/>
                            <w:tcBorders>
                              <w:top w:val="double" w:sz="4" w:space="0" w:color="auto"/>
                              <w:left w:val="single" w:sz="4" w:space="0" w:color="auto"/>
                              <w:bottom w:val="single" w:sz="4" w:space="0" w:color="auto"/>
                              <w:right w:val="single" w:sz="4" w:space="0" w:color="auto"/>
                            </w:tcBorders>
                            <w:vAlign w:val="center"/>
                          </w:tcPr>
                          <w:p w14:paraId="24AFC4BE" w14:textId="201E516C"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31,208件</w:t>
                            </w:r>
                          </w:p>
                        </w:tc>
                        <w:tc>
                          <w:tcPr>
                            <w:tcW w:w="1275" w:type="dxa"/>
                            <w:tcBorders>
                              <w:top w:val="double" w:sz="4" w:space="0" w:color="auto"/>
                              <w:left w:val="single" w:sz="4" w:space="0" w:color="auto"/>
                              <w:bottom w:val="single" w:sz="4" w:space="0" w:color="auto"/>
                              <w:right w:val="single" w:sz="4" w:space="0" w:color="auto"/>
                            </w:tcBorders>
                            <w:vAlign w:val="center"/>
                          </w:tcPr>
                          <w:p w14:paraId="061B69CB" w14:textId="46828388" w:rsidR="00527110" w:rsidRPr="00F25FCA" w:rsidRDefault="00527110"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26,827件</w:t>
                            </w:r>
                          </w:p>
                        </w:tc>
                        <w:tc>
                          <w:tcPr>
                            <w:tcW w:w="1275" w:type="dxa"/>
                            <w:tcBorders>
                              <w:top w:val="double" w:sz="4" w:space="0" w:color="auto"/>
                              <w:left w:val="single" w:sz="4" w:space="0" w:color="auto"/>
                              <w:bottom w:val="single" w:sz="4" w:space="0" w:color="auto"/>
                              <w:right w:val="single" w:sz="4" w:space="0" w:color="auto"/>
                            </w:tcBorders>
                          </w:tcPr>
                          <w:p w14:paraId="74F60C69" w14:textId="36BAA1B2" w:rsidR="00527110" w:rsidRPr="00F25FCA" w:rsidRDefault="00527110" w:rsidP="0044705E">
                            <w:pPr>
                              <w:autoSpaceDE w:val="0"/>
                              <w:autoSpaceDN w:val="0"/>
                              <w:snapToGrid w:val="0"/>
                              <w:spacing w:line="320" w:lineRule="exact"/>
                              <w:jc w:val="center"/>
                              <w:rPr>
                                <w:rFonts w:ascii="ＭＳ ゴシック" w:eastAsia="ＭＳ ゴシック" w:hAnsi="ＭＳ ゴシック"/>
                                <w:spacing w:val="-12"/>
                                <w:kern w:val="0"/>
                                <w:sz w:val="18"/>
                                <w:szCs w:val="18"/>
                              </w:rPr>
                            </w:pPr>
                            <w:r w:rsidRPr="00F25FCA">
                              <w:rPr>
                                <w:rFonts w:ascii="ＭＳ ゴシック" w:eastAsia="ＭＳ ゴシック" w:hAnsi="ＭＳ ゴシック" w:hint="eastAsia"/>
                                <w:spacing w:val="-12"/>
                                <w:kern w:val="0"/>
                                <w:sz w:val="18"/>
                                <w:szCs w:val="18"/>
                              </w:rPr>
                              <w:t>28,291件</w:t>
                            </w:r>
                          </w:p>
                        </w:tc>
                      </w:tr>
                    </w:tbl>
                    <w:p w14:paraId="5DA78D87" w14:textId="77777777" w:rsidR="00527110" w:rsidRPr="00F25FCA" w:rsidRDefault="00527110" w:rsidP="00E0750D">
                      <w:pPr>
                        <w:spacing w:line="300" w:lineRule="exact"/>
                        <w:ind w:firstLineChars="350" w:firstLine="623"/>
                        <w:rPr>
                          <w:rFonts w:ascii="ＭＳ ゴシック" w:eastAsia="ＭＳ ゴシック" w:hAnsi="ＭＳ ゴシック"/>
                          <w:spacing w:val="-11"/>
                          <w:kern w:val="0"/>
                          <w:sz w:val="20"/>
                          <w:szCs w:val="20"/>
                        </w:rPr>
                      </w:pPr>
                    </w:p>
                    <w:p w14:paraId="7FED4AE2" w14:textId="465AD668" w:rsidR="00527110" w:rsidRPr="00F25FCA" w:rsidRDefault="00527110" w:rsidP="00E0750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・府市共同情報誌「くらしすと」の発行　（年２回　30,000部／回) </w:t>
                      </w:r>
                    </w:p>
                    <w:p w14:paraId="4D5EADF2" w14:textId="7779AEDB" w:rsidR="00527110" w:rsidRPr="00F25FCA" w:rsidRDefault="00527110" w:rsidP="00E0750D">
                      <w:pPr>
                        <w:tabs>
                          <w:tab w:val="left" w:pos="709"/>
                        </w:tabs>
                        <w:spacing w:line="240" w:lineRule="exact"/>
                        <w:ind w:firstLineChars="350" w:firstLine="7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・メールマガジンの発行　(月1回　緊急時は号外配信、配信先数887件)　　　　　　　　　</w:t>
                      </w:r>
                    </w:p>
                    <w:p w14:paraId="444401B1" w14:textId="52F5D6EE" w:rsidR="00527110" w:rsidRPr="00F25FCA" w:rsidRDefault="00527110" w:rsidP="00E0750D">
                      <w:pPr>
                        <w:spacing w:line="240" w:lineRule="exact"/>
                        <w:ind w:rightChars="-264" w:right="-554" w:firstLineChars="350" w:firstLine="700"/>
                        <w:rPr>
                          <w:rFonts w:asciiTheme="majorEastAsia" w:eastAsiaTheme="majorEastAsia" w:hAnsiTheme="majorEastAsia"/>
                          <w:spacing w:val="-11"/>
                          <w:kern w:val="0"/>
                          <w:sz w:val="20"/>
                          <w:szCs w:val="20"/>
                        </w:rPr>
                      </w:pPr>
                      <w:r w:rsidRPr="00F25FCA">
                        <w:rPr>
                          <w:rFonts w:ascii="ＭＳ ゴシック" w:eastAsia="ＭＳ ゴシック" w:hAnsi="ＭＳ ゴシック" w:hint="eastAsia"/>
                          <w:sz w:val="20"/>
                          <w:szCs w:val="20"/>
                        </w:rPr>
                        <w:t>・「府政だより」による啓発（Ｈ24～Ｈ30年度の各10月号＜約2</w:t>
                      </w:r>
                      <w:r w:rsidRPr="00F25FCA">
                        <w:rPr>
                          <w:rFonts w:ascii="ＭＳ ゴシック" w:eastAsia="ＭＳ ゴシック" w:hAnsi="ＭＳ ゴシック"/>
                          <w:sz w:val="20"/>
                          <w:szCs w:val="20"/>
                        </w:rPr>
                        <w:t>82</w:t>
                      </w:r>
                      <w:r w:rsidRPr="00F25FCA">
                        <w:rPr>
                          <w:rFonts w:ascii="ＭＳ ゴシック" w:eastAsia="ＭＳ ゴシック" w:hAnsi="ＭＳ ゴシック" w:hint="eastAsia"/>
                          <w:sz w:val="20"/>
                          <w:szCs w:val="20"/>
                        </w:rPr>
                        <w:t>万部配布＞に掲載）</w:t>
                      </w:r>
                      <w:r w:rsidRPr="00F25FCA">
                        <w:rPr>
                          <w:rFonts w:ascii="ＭＳ ゴシック" w:eastAsia="ＭＳ ゴシック" w:hAnsi="ＭＳ ゴシック"/>
                          <w:sz w:val="20"/>
                          <w:szCs w:val="20"/>
                        </w:rPr>
                        <w:br/>
                      </w:r>
                      <w:r w:rsidRPr="00F25FCA">
                        <w:rPr>
                          <w:rFonts w:asciiTheme="majorEastAsia" w:eastAsiaTheme="majorEastAsia" w:hAnsiTheme="majorEastAsia" w:hint="eastAsia"/>
                          <w:spacing w:val="-11"/>
                          <w:kern w:val="0"/>
                          <w:sz w:val="20"/>
                          <w:szCs w:val="20"/>
                        </w:rPr>
                        <w:t xml:space="preserve">         ・若者への啓発</w:t>
                      </w:r>
                    </w:p>
                    <w:p w14:paraId="0001C8E8" w14:textId="77777777" w:rsidR="00527110" w:rsidRPr="00F25FCA" w:rsidRDefault="00527110" w:rsidP="00E0750D">
                      <w:pPr>
                        <w:spacing w:line="240" w:lineRule="exact"/>
                        <w:ind w:firstLineChars="500" w:firstLine="10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「どうする？君なら」　府内全中学校（2年生）に配布</w:t>
                      </w:r>
                    </w:p>
                    <w:p w14:paraId="5F852B72" w14:textId="590CCF16" w:rsidR="00527110" w:rsidRPr="00F25FCA" w:rsidRDefault="00527110" w:rsidP="00E0750D">
                      <w:pPr>
                        <w:spacing w:line="240" w:lineRule="exact"/>
                        <w:ind w:firstLineChars="500" w:firstLine="10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「あま～い誘いにご用心！」府内全高校（2年生）に配布</w:t>
                      </w:r>
                    </w:p>
                    <w:p w14:paraId="5B715E3A" w14:textId="77777777" w:rsidR="00A62036" w:rsidRPr="00F25FCA" w:rsidRDefault="00A62036" w:rsidP="00E0750D">
                      <w:pPr>
                        <w:spacing w:line="240" w:lineRule="exact"/>
                        <w:ind w:firstLineChars="500" w:firstLine="1000"/>
                        <w:rPr>
                          <w:rFonts w:ascii="ＭＳ ゴシック" w:eastAsia="ＭＳ ゴシック" w:hAnsi="ＭＳ ゴシック"/>
                          <w:sz w:val="20"/>
                          <w:szCs w:val="20"/>
                        </w:rPr>
                      </w:pPr>
                    </w:p>
                    <w:p w14:paraId="12E092FA" w14:textId="77777777" w:rsidR="00527110" w:rsidRPr="00F25FCA" w:rsidRDefault="00527110" w:rsidP="00E0750D">
                      <w:pPr>
                        <w:spacing w:line="240" w:lineRule="exact"/>
                        <w:ind w:firstLineChars="400" w:firstLine="800"/>
                        <w:rPr>
                          <w:rFonts w:ascii="ＭＳ ゴシック" w:eastAsia="ＭＳ ゴシック" w:hAnsi="ＭＳ ゴシック"/>
                          <w:sz w:val="20"/>
                          <w:szCs w:val="20"/>
                        </w:rPr>
                      </w:pPr>
                      <w:r w:rsidRPr="00F25FCA">
                        <w:rPr>
                          <w:rFonts w:ascii="ＭＳ ゴシック" w:eastAsia="ＭＳ ゴシック" w:hAnsi="ＭＳ ゴシック" w:hint="eastAsia"/>
                          <w:sz w:val="20"/>
                          <w:szCs w:val="20"/>
                        </w:rPr>
                        <w:t xml:space="preserve">　</w:t>
                      </w:r>
                    </w:p>
                    <w:p w14:paraId="4C734B00" w14:textId="3B716921" w:rsidR="00527110" w:rsidRPr="00F25FCA" w:rsidRDefault="00527110" w:rsidP="00E0750D">
                      <w:pPr>
                        <w:spacing w:beforeLines="50" w:before="180" w:line="240" w:lineRule="exact"/>
                        <w:ind w:firstLineChars="190" w:firstLine="418"/>
                        <w:rPr>
                          <w:rFonts w:ascii="ＭＳ ゴシック" w:eastAsia="ＭＳ ゴシック" w:hAnsi="ＭＳ ゴシック"/>
                          <w:sz w:val="20"/>
                          <w:szCs w:val="20"/>
                        </w:rPr>
                      </w:pPr>
                      <w:r w:rsidRPr="00F25FCA">
                        <w:rPr>
                          <w:rFonts w:ascii="ＭＳ ゴシック" w:eastAsia="ＭＳ ゴシック" w:hAnsi="ＭＳ ゴシック" w:hint="eastAsia"/>
                          <w:sz w:val="22"/>
                        </w:rPr>
                        <w:t xml:space="preserve">②消費のサポーターによるミニ講座への講師派遣実績 </w:t>
                      </w:r>
                      <w:r w:rsidRPr="00F25FCA">
                        <w:rPr>
                          <w:rFonts w:ascii="ＭＳ ゴシック" w:eastAsia="ＭＳ ゴシック" w:hAnsi="ＭＳ ゴシック" w:hint="eastAsia"/>
                          <w:sz w:val="20"/>
                          <w:szCs w:val="20"/>
                        </w:rPr>
                        <w:t>（Ｈ</w:t>
                      </w:r>
                      <w:r w:rsidR="00786D06" w:rsidRPr="00F25FCA">
                        <w:rPr>
                          <w:rFonts w:ascii="ＭＳ ゴシック" w:eastAsia="ＭＳ ゴシック" w:hAnsi="ＭＳ ゴシック" w:hint="eastAsia"/>
                          <w:sz w:val="20"/>
                          <w:szCs w:val="20"/>
                        </w:rPr>
                        <w:t>31</w:t>
                      </w:r>
                      <w:r w:rsidRPr="00F25FCA">
                        <w:rPr>
                          <w:rFonts w:ascii="ＭＳ ゴシック" w:eastAsia="ＭＳ ゴシック" w:hAnsi="ＭＳ ゴシック" w:hint="eastAsia"/>
                          <w:sz w:val="20"/>
                          <w:szCs w:val="20"/>
                        </w:rPr>
                        <w:t>.4現在登録者数</w:t>
                      </w:r>
                      <w:r w:rsidR="00786D06" w:rsidRPr="00F25FCA">
                        <w:rPr>
                          <w:rFonts w:ascii="ＭＳ ゴシック" w:eastAsia="ＭＳ ゴシック" w:hAnsi="ＭＳ ゴシック" w:hint="eastAsia"/>
                          <w:sz w:val="20"/>
                          <w:szCs w:val="20"/>
                        </w:rPr>
                        <w:t>168</w:t>
                      </w:r>
                      <w:r w:rsidRPr="00F25FCA">
                        <w:rPr>
                          <w:rFonts w:ascii="ＭＳ ゴシック" w:eastAsia="ＭＳ ゴシック" w:hAnsi="ＭＳ ゴシック" w:hint="eastAsia"/>
                          <w:sz w:val="20"/>
                          <w:szCs w:val="20"/>
                        </w:rPr>
                        <w:t>人）</w:t>
                      </w:r>
                      <w:r w:rsidRPr="00F25FCA">
                        <w:rPr>
                          <w:rFonts w:ascii="ＭＳ ゴシック" w:eastAsia="ＭＳ ゴシック" w:hAnsi="ＭＳ ゴシック" w:hint="eastAsia"/>
                          <w:sz w:val="22"/>
                        </w:rPr>
                        <w:t xml:space="preserve">　</w:t>
                      </w:r>
                    </w:p>
                    <w:tbl>
                      <w:tblPr>
                        <w:tblW w:w="8471"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559"/>
                        <w:gridCol w:w="1559"/>
                        <w:gridCol w:w="1559"/>
                      </w:tblGrid>
                      <w:tr w:rsidR="00F25FCA" w:rsidRPr="00F25FCA" w14:paraId="3E2E4CE4" w14:textId="51948C43" w:rsidTr="005B4A6F">
                        <w:trPr>
                          <w:trHeight w:val="176"/>
                        </w:trPr>
                        <w:tc>
                          <w:tcPr>
                            <w:tcW w:w="2235" w:type="dxa"/>
                            <w:tcBorders>
                              <w:top w:val="single" w:sz="4" w:space="0" w:color="auto"/>
                              <w:left w:val="single" w:sz="4" w:space="0" w:color="auto"/>
                              <w:bottom w:val="single" w:sz="4" w:space="0" w:color="auto"/>
                              <w:right w:val="single" w:sz="4" w:space="0" w:color="auto"/>
                            </w:tcBorders>
                          </w:tcPr>
                          <w:p w14:paraId="4751F655" w14:textId="77777777" w:rsidR="00527110" w:rsidRPr="00F25FCA" w:rsidRDefault="00527110" w:rsidP="00BE7306">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A73D6BE"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平成27年度</w:t>
                            </w:r>
                          </w:p>
                        </w:tc>
                        <w:tc>
                          <w:tcPr>
                            <w:tcW w:w="1559" w:type="dxa"/>
                            <w:tcBorders>
                              <w:top w:val="single" w:sz="4" w:space="0" w:color="auto"/>
                              <w:left w:val="single" w:sz="4" w:space="0" w:color="auto"/>
                              <w:bottom w:val="single" w:sz="4" w:space="0" w:color="auto"/>
                              <w:right w:val="single" w:sz="4" w:space="0" w:color="auto"/>
                            </w:tcBorders>
                          </w:tcPr>
                          <w:p w14:paraId="5902095E"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平成28年度</w:t>
                            </w:r>
                          </w:p>
                        </w:tc>
                        <w:tc>
                          <w:tcPr>
                            <w:tcW w:w="1559" w:type="dxa"/>
                            <w:tcBorders>
                              <w:top w:val="single" w:sz="4" w:space="0" w:color="auto"/>
                              <w:left w:val="single" w:sz="4" w:space="0" w:color="auto"/>
                              <w:bottom w:val="single" w:sz="4" w:space="0" w:color="auto"/>
                              <w:right w:val="single" w:sz="4" w:space="0" w:color="auto"/>
                            </w:tcBorders>
                          </w:tcPr>
                          <w:p w14:paraId="6DCE4714" w14:textId="376E53B5"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平成29年度</w:t>
                            </w:r>
                          </w:p>
                        </w:tc>
                        <w:tc>
                          <w:tcPr>
                            <w:tcW w:w="1559" w:type="dxa"/>
                            <w:tcBorders>
                              <w:top w:val="single" w:sz="4" w:space="0" w:color="auto"/>
                              <w:left w:val="single" w:sz="4" w:space="0" w:color="auto"/>
                              <w:bottom w:val="single" w:sz="4" w:space="0" w:color="auto"/>
                              <w:right w:val="single" w:sz="4" w:space="0" w:color="auto"/>
                            </w:tcBorders>
                          </w:tcPr>
                          <w:p w14:paraId="4AD5D71B" w14:textId="5101EDD3"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平成30年度</w:t>
                            </w:r>
                          </w:p>
                        </w:tc>
                      </w:tr>
                      <w:tr w:rsidR="00F25FCA" w:rsidRPr="00F25FCA" w14:paraId="55702E62" w14:textId="08AA0ED0" w:rsidTr="005B4A6F">
                        <w:tc>
                          <w:tcPr>
                            <w:tcW w:w="2235" w:type="dxa"/>
                            <w:tcBorders>
                              <w:top w:val="single" w:sz="4" w:space="0" w:color="auto"/>
                              <w:left w:val="single" w:sz="4" w:space="0" w:color="auto"/>
                              <w:bottom w:val="single" w:sz="4" w:space="0" w:color="auto"/>
                              <w:right w:val="single" w:sz="4" w:space="0" w:color="auto"/>
                            </w:tcBorders>
                          </w:tcPr>
                          <w:p w14:paraId="11489655"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spacing w:val="30"/>
                                <w:kern w:val="0"/>
                                <w:sz w:val="18"/>
                                <w:szCs w:val="18"/>
                                <w:fitText w:val="1440" w:id="1476192514"/>
                                <w:lang w:val="ja-JP"/>
                              </w:rPr>
                              <w:t>講座実施回数</w:t>
                            </w:r>
                          </w:p>
                        </w:tc>
                        <w:tc>
                          <w:tcPr>
                            <w:tcW w:w="1559" w:type="dxa"/>
                            <w:tcBorders>
                              <w:top w:val="single" w:sz="4" w:space="0" w:color="auto"/>
                              <w:left w:val="single" w:sz="4" w:space="0" w:color="auto"/>
                              <w:bottom w:val="single" w:sz="4" w:space="0" w:color="auto"/>
                              <w:right w:val="single" w:sz="4" w:space="0" w:color="auto"/>
                            </w:tcBorders>
                          </w:tcPr>
                          <w:p w14:paraId="4B18DD39" w14:textId="63C25D41"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162回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BBAF6" w14:textId="5257C2A5"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F25FCA">
                              <w:rPr>
                                <w:rFonts w:ascii="ＭＳ ゴシック" w:eastAsia="ＭＳ ゴシック" w:hAnsi="ＭＳ ゴシック" w:cs="ＭＳ Ｐゴシック" w:hint="eastAsia"/>
                                <w:kern w:val="0"/>
                                <w:sz w:val="18"/>
                                <w:szCs w:val="18"/>
                                <w:lang w:val="ja-JP"/>
                              </w:rPr>
                              <w:t>173回</w:t>
                            </w:r>
                          </w:p>
                        </w:tc>
                        <w:tc>
                          <w:tcPr>
                            <w:tcW w:w="1559" w:type="dxa"/>
                            <w:tcBorders>
                              <w:top w:val="single" w:sz="4" w:space="0" w:color="auto"/>
                              <w:left w:val="single" w:sz="4" w:space="0" w:color="auto"/>
                              <w:bottom w:val="single" w:sz="4" w:space="0" w:color="auto"/>
                              <w:right w:val="single" w:sz="4" w:space="0" w:color="auto"/>
                            </w:tcBorders>
                          </w:tcPr>
                          <w:p w14:paraId="45B6E28E" w14:textId="10C49866"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168回</w:t>
                            </w:r>
                          </w:p>
                        </w:tc>
                        <w:tc>
                          <w:tcPr>
                            <w:tcW w:w="1559" w:type="dxa"/>
                            <w:tcBorders>
                              <w:top w:val="single" w:sz="4" w:space="0" w:color="auto"/>
                              <w:left w:val="single" w:sz="4" w:space="0" w:color="auto"/>
                              <w:bottom w:val="single" w:sz="4" w:space="0" w:color="auto"/>
                              <w:right w:val="single" w:sz="4" w:space="0" w:color="auto"/>
                            </w:tcBorders>
                          </w:tcPr>
                          <w:p w14:paraId="7F06F988" w14:textId="27E50CDA" w:rsidR="00527110" w:rsidRPr="00F25FCA" w:rsidRDefault="00527110"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158回</w:t>
                            </w:r>
                          </w:p>
                        </w:tc>
                      </w:tr>
                      <w:tr w:rsidR="00527110" w:rsidRPr="00F25FCA" w14:paraId="641716A3" w14:textId="499FCA8B" w:rsidTr="005B4A6F">
                        <w:trPr>
                          <w:trHeight w:val="77"/>
                        </w:trPr>
                        <w:tc>
                          <w:tcPr>
                            <w:tcW w:w="2235" w:type="dxa"/>
                            <w:tcBorders>
                              <w:left w:val="single" w:sz="4" w:space="0" w:color="auto"/>
                              <w:bottom w:val="single" w:sz="4" w:space="0" w:color="auto"/>
                              <w:right w:val="single" w:sz="4" w:space="0" w:color="auto"/>
                            </w:tcBorders>
                          </w:tcPr>
                          <w:p w14:paraId="4BB03639" w14:textId="77777777" w:rsidR="00527110" w:rsidRPr="00F25FCA" w:rsidRDefault="00527110"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spacing w:val="30"/>
                                <w:kern w:val="0"/>
                                <w:sz w:val="18"/>
                                <w:szCs w:val="18"/>
                                <w:fitText w:val="1440" w:id="1476192515"/>
                                <w:lang w:val="ja-JP"/>
                              </w:rPr>
                              <w:t>講座受講者数</w:t>
                            </w:r>
                          </w:p>
                        </w:tc>
                        <w:tc>
                          <w:tcPr>
                            <w:tcW w:w="1559" w:type="dxa"/>
                            <w:tcBorders>
                              <w:left w:val="single" w:sz="4" w:space="0" w:color="auto"/>
                              <w:bottom w:val="single" w:sz="4" w:space="0" w:color="auto"/>
                              <w:right w:val="single" w:sz="4" w:space="0" w:color="auto"/>
                            </w:tcBorders>
                          </w:tcPr>
                          <w:p w14:paraId="7086E90B" w14:textId="19772FF1" w:rsidR="00527110" w:rsidRPr="00F25FCA" w:rsidRDefault="00527110"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6,170人</w:t>
                            </w:r>
                          </w:p>
                        </w:tc>
                        <w:tc>
                          <w:tcPr>
                            <w:tcW w:w="1559" w:type="dxa"/>
                            <w:tcBorders>
                              <w:left w:val="single" w:sz="4" w:space="0" w:color="auto"/>
                              <w:bottom w:val="single" w:sz="4" w:space="0" w:color="auto"/>
                              <w:right w:val="single" w:sz="4" w:space="0" w:color="auto"/>
                            </w:tcBorders>
                            <w:shd w:val="clear" w:color="auto" w:fill="auto"/>
                          </w:tcPr>
                          <w:p w14:paraId="02A737DF" w14:textId="32511E6F" w:rsidR="00527110" w:rsidRPr="00F25FCA" w:rsidRDefault="00527110"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6,280人</w:t>
                            </w:r>
                          </w:p>
                        </w:tc>
                        <w:tc>
                          <w:tcPr>
                            <w:tcW w:w="1559" w:type="dxa"/>
                            <w:tcBorders>
                              <w:left w:val="single" w:sz="4" w:space="0" w:color="auto"/>
                              <w:bottom w:val="single" w:sz="4" w:space="0" w:color="auto"/>
                              <w:right w:val="single" w:sz="4" w:space="0" w:color="auto"/>
                            </w:tcBorders>
                          </w:tcPr>
                          <w:p w14:paraId="652E4989" w14:textId="6CA56CE2" w:rsidR="00527110" w:rsidRPr="00F25FCA" w:rsidRDefault="00527110"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hint="eastAsia"/>
                                <w:kern w:val="0"/>
                                <w:sz w:val="18"/>
                                <w:szCs w:val="18"/>
                                <w:lang w:val="ja-JP"/>
                              </w:rPr>
                              <w:t>6,391人</w:t>
                            </w:r>
                          </w:p>
                        </w:tc>
                        <w:tc>
                          <w:tcPr>
                            <w:tcW w:w="1559" w:type="dxa"/>
                            <w:tcBorders>
                              <w:left w:val="single" w:sz="4" w:space="0" w:color="auto"/>
                              <w:bottom w:val="single" w:sz="4" w:space="0" w:color="auto"/>
                              <w:right w:val="single" w:sz="4" w:space="0" w:color="auto"/>
                            </w:tcBorders>
                          </w:tcPr>
                          <w:p w14:paraId="122A2551" w14:textId="57562EBB" w:rsidR="00527110" w:rsidRPr="00F25FCA" w:rsidRDefault="00527110" w:rsidP="006A7EAF">
                            <w:pPr>
                              <w:wordWrap w:val="0"/>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F25FCA">
                              <w:rPr>
                                <w:rFonts w:ascii="ＭＳ ゴシック" w:eastAsia="ＭＳ ゴシック" w:hAnsi="ＭＳ ゴシック" w:cs="ＭＳ Ｐゴシック"/>
                                <w:kern w:val="0"/>
                                <w:sz w:val="18"/>
                                <w:szCs w:val="18"/>
                                <w:lang w:val="ja-JP"/>
                              </w:rPr>
                              <w:t>4,843</w:t>
                            </w:r>
                            <w:r w:rsidRPr="00F25FCA">
                              <w:rPr>
                                <w:rFonts w:ascii="ＭＳ ゴシック" w:eastAsia="ＭＳ ゴシック" w:hAnsi="ＭＳ ゴシック" w:cs="ＭＳ Ｐゴシック" w:hint="eastAsia"/>
                                <w:kern w:val="0"/>
                                <w:sz w:val="18"/>
                                <w:szCs w:val="18"/>
                                <w:lang w:val="ja-JP"/>
                              </w:rPr>
                              <w:t>人</w:t>
                            </w:r>
                          </w:p>
                        </w:tc>
                      </w:tr>
                    </w:tbl>
                    <w:p w14:paraId="3AAFF3A2" w14:textId="2738ABBE" w:rsidR="00527110" w:rsidRPr="00F25FCA" w:rsidRDefault="00527110"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421553D" w14:textId="77777777" w:rsidR="00A62036" w:rsidRPr="00F25FCA" w:rsidRDefault="00A62036"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71F3FE3" w14:textId="65E79BAA" w:rsidR="00527110" w:rsidRPr="00F25FCA" w:rsidRDefault="00527110"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F25FCA">
                        <w:rPr>
                          <w:rFonts w:asciiTheme="majorEastAsia" w:eastAsiaTheme="majorEastAsia" w:hAnsiTheme="majorEastAsia" w:hint="eastAsia"/>
                          <w:spacing w:val="-11"/>
                          <w:kern w:val="0"/>
                          <w:sz w:val="22"/>
                          <w:szCs w:val="20"/>
                        </w:rPr>
                        <w:t>③消費者啓発講座等</w:t>
                      </w:r>
                    </w:p>
                    <w:p w14:paraId="14E2BC5D" w14:textId="77777777" w:rsidR="00527110" w:rsidRPr="00F25FCA" w:rsidRDefault="00527110" w:rsidP="00E0750D">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18"/>
                          <w:szCs w:val="18"/>
                        </w:rPr>
                        <w:t xml:space="preserve">　</w:t>
                      </w:r>
                      <w:r w:rsidRPr="00F25FCA">
                        <w:rPr>
                          <w:rFonts w:asciiTheme="majorEastAsia" w:eastAsiaTheme="majorEastAsia" w:hAnsiTheme="majorEastAsia" w:hint="eastAsia"/>
                          <w:spacing w:val="-11"/>
                          <w:kern w:val="0"/>
                          <w:sz w:val="20"/>
                          <w:szCs w:val="20"/>
                        </w:rPr>
                        <w:t xml:space="preserve">＜大阪府消費者フェア＞　　</w:t>
                      </w:r>
                    </w:p>
                    <w:p w14:paraId="242B05AE" w14:textId="1D71607E" w:rsidR="00527110" w:rsidRPr="00F25FCA" w:rsidRDefault="00527110" w:rsidP="00E0750D">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20"/>
                          <w:szCs w:val="20"/>
                        </w:rPr>
                        <w:t xml:space="preserve">　　平成30年11月4日（日）　テーマ：「楽しく学ぼう！大阪府消費者フェア2018～あなたも私も消費者市民～」</w:t>
                      </w:r>
                    </w:p>
                    <w:p w14:paraId="5960E78B" w14:textId="098C722D" w:rsidR="00527110" w:rsidRPr="00F25FCA" w:rsidRDefault="00527110" w:rsidP="00EA0FEC">
                      <w:pPr>
                        <w:kinsoku w:val="0"/>
                        <w:wordWrap w:val="0"/>
                        <w:overflowPunct w:val="0"/>
                        <w:autoSpaceDE w:val="0"/>
                        <w:autoSpaceDN w:val="0"/>
                        <w:snapToGrid w:val="0"/>
                        <w:spacing w:line="243" w:lineRule="exact"/>
                        <w:ind w:right="480" w:firstLineChars="453" w:firstLine="806"/>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20"/>
                          <w:szCs w:val="20"/>
                        </w:rPr>
                        <w:t xml:space="preserve">　大阪府咲洲庁舎１階フェスパ</w:t>
                      </w:r>
                    </w:p>
                    <w:p w14:paraId="5482FB06" w14:textId="4DCFEE5C" w:rsidR="00527110" w:rsidRPr="00F25FCA" w:rsidRDefault="00527110"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pacing w:val="-11"/>
                          <w:kern w:val="0"/>
                          <w:sz w:val="20"/>
                          <w:szCs w:val="20"/>
                        </w:rPr>
                      </w:pPr>
                      <w:r w:rsidRPr="00F25FCA">
                        <w:rPr>
                          <w:rFonts w:asciiTheme="majorEastAsia" w:eastAsiaTheme="majorEastAsia" w:hAnsiTheme="majorEastAsia" w:hint="eastAsia"/>
                          <w:spacing w:val="-11"/>
                          <w:kern w:val="0"/>
                          <w:sz w:val="20"/>
                          <w:szCs w:val="20"/>
                        </w:rPr>
                        <w:t xml:space="preserve">　参加者数2,793人</w:t>
                      </w:r>
                    </w:p>
                    <w:p w14:paraId="3CF81A29" w14:textId="15106F76" w:rsidR="00A62036" w:rsidRPr="00F25FCA" w:rsidRDefault="00A62036"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pacing w:val="-11"/>
                          <w:kern w:val="0"/>
                          <w:sz w:val="20"/>
                          <w:szCs w:val="20"/>
                        </w:rPr>
                      </w:pPr>
                    </w:p>
                    <w:p w14:paraId="3290D02B" w14:textId="77777777" w:rsidR="00A62036" w:rsidRPr="00F25FCA" w:rsidRDefault="00A62036"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trike/>
                          <w:spacing w:val="-11"/>
                          <w:kern w:val="0"/>
                          <w:sz w:val="20"/>
                          <w:szCs w:val="20"/>
                        </w:rPr>
                      </w:pPr>
                    </w:p>
                    <w:p w14:paraId="3FE4F264" w14:textId="77777777" w:rsidR="00527110" w:rsidRPr="00F25FCA" w:rsidRDefault="00527110" w:rsidP="00E0750D">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F25FCA">
                        <w:rPr>
                          <w:rFonts w:asciiTheme="majorEastAsia" w:eastAsiaTheme="majorEastAsia" w:hAnsiTheme="majorEastAsia" w:hint="eastAsia"/>
                          <w:spacing w:val="-11"/>
                          <w:kern w:val="0"/>
                          <w:sz w:val="20"/>
                          <w:szCs w:val="20"/>
                        </w:rPr>
                        <w:t xml:space="preserve">＜消費者啓発講座等＞　</w:t>
                      </w:r>
                    </w:p>
                    <w:tbl>
                      <w:tblPr>
                        <w:tblW w:w="10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978"/>
                        <w:gridCol w:w="1134"/>
                        <w:gridCol w:w="992"/>
                        <w:gridCol w:w="1134"/>
                        <w:gridCol w:w="992"/>
                        <w:gridCol w:w="992"/>
                        <w:gridCol w:w="993"/>
                        <w:gridCol w:w="992"/>
                      </w:tblGrid>
                      <w:tr w:rsidR="00F25FCA" w:rsidRPr="00F25FCA" w14:paraId="37A136C3" w14:textId="5C5F2E85" w:rsidTr="007A44BB">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D33BEAB" w14:textId="77777777" w:rsidR="00527110" w:rsidRPr="00F25FCA" w:rsidRDefault="0052711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552685E1" w14:textId="77777777"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 w:val="18"/>
                                <w:szCs w:val="20"/>
                              </w:rPr>
                              <w:t>講　座　等</w:t>
                            </w:r>
                          </w:p>
                        </w:tc>
                        <w:tc>
                          <w:tcPr>
                            <w:tcW w:w="2112" w:type="dxa"/>
                            <w:gridSpan w:val="2"/>
                            <w:tcBorders>
                              <w:top w:val="single" w:sz="12" w:space="0" w:color="auto"/>
                              <w:left w:val="single" w:sz="12" w:space="0" w:color="auto"/>
                              <w:right w:val="single" w:sz="4" w:space="0" w:color="auto"/>
                            </w:tcBorders>
                            <w:shd w:val="clear" w:color="auto" w:fill="auto"/>
                            <w:vAlign w:val="center"/>
                          </w:tcPr>
                          <w:p w14:paraId="41EAE7D3" w14:textId="76A851DF"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平成２７年度</w:t>
                            </w:r>
                          </w:p>
                        </w:tc>
                        <w:tc>
                          <w:tcPr>
                            <w:tcW w:w="21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C5062" w14:textId="50220ACE" w:rsidR="00527110" w:rsidRPr="00F25FCA" w:rsidRDefault="0052711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平成２８年度</w:t>
                            </w:r>
                          </w:p>
                        </w:tc>
                        <w:tc>
                          <w:tcPr>
                            <w:tcW w:w="19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834AB6D" w14:textId="324753A1"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平成２９年度</w:t>
                            </w:r>
                          </w:p>
                        </w:tc>
                        <w:tc>
                          <w:tcPr>
                            <w:tcW w:w="1985" w:type="dxa"/>
                            <w:gridSpan w:val="2"/>
                            <w:tcBorders>
                              <w:top w:val="single" w:sz="12" w:space="0" w:color="auto"/>
                              <w:left w:val="single" w:sz="4" w:space="0" w:color="auto"/>
                              <w:bottom w:val="single" w:sz="4" w:space="0" w:color="auto"/>
                              <w:right w:val="single" w:sz="12" w:space="0" w:color="auto"/>
                            </w:tcBorders>
                          </w:tcPr>
                          <w:p w14:paraId="4A888BF1" w14:textId="42C5491B"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平成</w:t>
                            </w:r>
                            <w:r w:rsidRPr="00F25FCA">
                              <w:rPr>
                                <w:rFonts w:ascii="ＭＳ ゴシック" w:eastAsia="ＭＳ ゴシック" w:hAnsi="ＭＳ ゴシック" w:cs="Century"/>
                                <w:spacing w:val="-11"/>
                                <w:kern w:val="0"/>
                                <w:sz w:val="16"/>
                                <w:szCs w:val="16"/>
                              </w:rPr>
                              <w:t>３０</w:t>
                            </w:r>
                            <w:r w:rsidRPr="00F25FCA">
                              <w:rPr>
                                <w:rFonts w:ascii="ＭＳ ゴシック" w:eastAsia="ＭＳ ゴシック" w:hAnsi="ＭＳ ゴシック" w:cs="Century" w:hint="eastAsia"/>
                                <w:spacing w:val="-11"/>
                                <w:kern w:val="0"/>
                                <w:sz w:val="16"/>
                                <w:szCs w:val="16"/>
                              </w:rPr>
                              <w:t>年度</w:t>
                            </w:r>
                          </w:p>
                        </w:tc>
                      </w:tr>
                      <w:tr w:rsidR="00F25FCA" w:rsidRPr="00F25FCA" w14:paraId="46EFF0BF" w14:textId="736D7E68" w:rsidTr="007A44BB">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3EBE993A" w14:textId="77777777" w:rsidR="00527110" w:rsidRPr="00F25FCA" w:rsidRDefault="0052711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1091D5D" w14:textId="77777777"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78" w:type="dxa"/>
                            <w:tcBorders>
                              <w:left w:val="single" w:sz="12" w:space="0" w:color="auto"/>
                              <w:bottom w:val="single" w:sz="12" w:space="0" w:color="auto"/>
                              <w:right w:val="single" w:sz="4" w:space="0" w:color="auto"/>
                            </w:tcBorders>
                            <w:shd w:val="clear" w:color="auto" w:fill="auto"/>
                            <w:vAlign w:val="center"/>
                          </w:tcPr>
                          <w:p w14:paraId="09D3BE88" w14:textId="0E82C096"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r w:rsidRPr="00F25FCA">
                              <w:rPr>
                                <w:rFonts w:ascii="ＭＳ ゴシック" w:eastAsia="ＭＳ ゴシック" w:hAnsi="ＭＳ ゴシック" w:cs="Century" w:hint="eastAsia"/>
                                <w:spacing w:val="-12"/>
                                <w:kern w:val="0"/>
                                <w:sz w:val="16"/>
                                <w:szCs w:val="20"/>
                              </w:rPr>
                              <w:t>実施回数</w:t>
                            </w:r>
                          </w:p>
                        </w:tc>
                        <w:tc>
                          <w:tcPr>
                            <w:tcW w:w="1134" w:type="dxa"/>
                            <w:tcBorders>
                              <w:left w:val="single" w:sz="4" w:space="0" w:color="auto"/>
                              <w:bottom w:val="single" w:sz="12" w:space="0" w:color="auto"/>
                              <w:right w:val="single" w:sz="4" w:space="0" w:color="auto"/>
                            </w:tcBorders>
                            <w:shd w:val="clear" w:color="auto" w:fill="auto"/>
                            <w:vAlign w:val="center"/>
                          </w:tcPr>
                          <w:p w14:paraId="45B843B7" w14:textId="706A33CE" w:rsidR="00527110" w:rsidRPr="00F25FCA" w:rsidRDefault="0052711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r w:rsidRPr="00F25FCA">
                              <w:rPr>
                                <w:rFonts w:ascii="ＭＳ ゴシック" w:eastAsia="ＭＳ ゴシック" w:hAnsi="ＭＳ ゴシック" w:cs="Century" w:hint="eastAsia"/>
                                <w:spacing w:val="-12"/>
                                <w:kern w:val="0"/>
                                <w:sz w:val="16"/>
                                <w:szCs w:val="20"/>
                              </w:rPr>
                              <w:t>受講者数</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490A8F88" w14:textId="03AD02B0" w:rsidR="00527110" w:rsidRPr="00F25FCA" w:rsidRDefault="00527110"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 xml:space="preserve"> </w:t>
                            </w:r>
                            <w:r w:rsidRPr="00F25FCA">
                              <w:rPr>
                                <w:rFonts w:ascii="ＭＳ ゴシック" w:eastAsia="ＭＳ ゴシック" w:hAnsi="ＭＳ ゴシック" w:cs="Century"/>
                                <w:spacing w:val="-11"/>
                                <w:kern w:val="0"/>
                                <w:sz w:val="16"/>
                                <w:szCs w:val="16"/>
                              </w:rPr>
                              <w:t xml:space="preserve"> </w:t>
                            </w:r>
                            <w:r w:rsidRPr="00F25FCA">
                              <w:rPr>
                                <w:rFonts w:ascii="ＭＳ ゴシック" w:eastAsia="ＭＳ ゴシック" w:hAnsi="ＭＳ ゴシック" w:cs="Century" w:hint="eastAsia"/>
                                <w:spacing w:val="-11"/>
                                <w:kern w:val="0"/>
                                <w:sz w:val="16"/>
                                <w:szCs w:val="16"/>
                              </w:rPr>
                              <w:t>実施回数</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35313C42" w14:textId="38E35126" w:rsidR="00527110" w:rsidRPr="00F25FCA" w:rsidRDefault="0052711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 xml:space="preserve">  受講者数</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3CE18060" w14:textId="77777777"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実施回数</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3206B8E5" w14:textId="77777777" w:rsidR="00527110" w:rsidRPr="00F25FCA" w:rsidRDefault="00527110" w:rsidP="00DD6AF1">
                            <w:pPr>
                              <w:widowControl/>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受講者数</w:t>
                            </w:r>
                          </w:p>
                        </w:tc>
                        <w:tc>
                          <w:tcPr>
                            <w:tcW w:w="993" w:type="dxa"/>
                            <w:tcBorders>
                              <w:top w:val="single" w:sz="4" w:space="0" w:color="auto"/>
                              <w:left w:val="single" w:sz="4" w:space="0" w:color="auto"/>
                              <w:bottom w:val="single" w:sz="12" w:space="0" w:color="auto"/>
                              <w:right w:val="single" w:sz="4" w:space="0" w:color="auto"/>
                            </w:tcBorders>
                          </w:tcPr>
                          <w:p w14:paraId="5D483D0D" w14:textId="473E0295" w:rsidR="00527110" w:rsidRPr="00F25FCA" w:rsidRDefault="00527110" w:rsidP="00192F7D">
                            <w:pPr>
                              <w:widowControl/>
                              <w:spacing w:line="360" w:lineRule="atLeast"/>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実施回数</w:t>
                            </w:r>
                          </w:p>
                        </w:tc>
                        <w:tc>
                          <w:tcPr>
                            <w:tcW w:w="992" w:type="dxa"/>
                            <w:tcBorders>
                              <w:top w:val="single" w:sz="4" w:space="0" w:color="auto"/>
                              <w:left w:val="single" w:sz="4" w:space="0" w:color="auto"/>
                              <w:bottom w:val="single" w:sz="12" w:space="0" w:color="auto"/>
                              <w:right w:val="single" w:sz="12" w:space="0" w:color="auto"/>
                            </w:tcBorders>
                          </w:tcPr>
                          <w:p w14:paraId="4A973E29" w14:textId="4D0478A3" w:rsidR="00527110" w:rsidRPr="00F25FCA" w:rsidRDefault="00527110" w:rsidP="00192F7D">
                            <w:pPr>
                              <w:widowControl/>
                              <w:spacing w:line="360" w:lineRule="atLeast"/>
                              <w:jc w:val="center"/>
                              <w:rPr>
                                <w:rFonts w:ascii="ＭＳ ゴシック" w:eastAsia="ＭＳ ゴシック" w:hAnsi="ＭＳ ゴシック" w:cs="Century"/>
                                <w:spacing w:val="-11"/>
                                <w:kern w:val="0"/>
                                <w:sz w:val="16"/>
                                <w:szCs w:val="16"/>
                              </w:rPr>
                            </w:pPr>
                            <w:r w:rsidRPr="00F25FCA">
                              <w:rPr>
                                <w:rFonts w:ascii="ＭＳ ゴシック" w:eastAsia="ＭＳ ゴシック" w:hAnsi="ＭＳ ゴシック" w:cs="Century" w:hint="eastAsia"/>
                                <w:spacing w:val="-11"/>
                                <w:kern w:val="0"/>
                                <w:sz w:val="16"/>
                                <w:szCs w:val="16"/>
                              </w:rPr>
                              <w:t>受講者数</w:t>
                            </w:r>
                          </w:p>
                        </w:tc>
                      </w:tr>
                      <w:tr w:rsidR="00F25FCA" w:rsidRPr="00F25FCA" w14:paraId="11751296" w14:textId="273897C4" w:rsidTr="007A44BB">
                        <w:trPr>
                          <w:trHeight w:val="289"/>
                        </w:trPr>
                        <w:tc>
                          <w:tcPr>
                            <w:tcW w:w="425" w:type="dxa"/>
                            <w:vMerge w:val="restart"/>
                            <w:tcBorders>
                              <w:left w:val="single" w:sz="12" w:space="0" w:color="auto"/>
                              <w:right w:val="single" w:sz="12" w:space="0" w:color="auto"/>
                            </w:tcBorders>
                            <w:shd w:val="clear" w:color="auto" w:fill="auto"/>
                            <w:vAlign w:val="center"/>
                          </w:tcPr>
                          <w:p w14:paraId="7DF3BB21" w14:textId="77777777" w:rsidR="00527110" w:rsidRPr="00F25FCA" w:rsidRDefault="00527110"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0A5EE8D6" w14:textId="77777777" w:rsidR="00527110" w:rsidRPr="00F25FCA" w:rsidRDefault="00527110"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F25FCA">
                              <w:rPr>
                                <w:rFonts w:ascii="ＭＳ ゴシック" w:eastAsia="ＭＳ ゴシック" w:hAnsi="ＭＳ ゴシック" w:cs="Times New Roman" w:hint="eastAsia"/>
                                <w:spacing w:val="-11"/>
                                <w:kern w:val="0"/>
                                <w:sz w:val="18"/>
                                <w:szCs w:val="18"/>
                              </w:rPr>
                              <w:t>見守り者向け講座</w:t>
                            </w:r>
                          </w:p>
                        </w:tc>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14:paraId="25371F18" w14:textId="2749643D" w:rsidR="00527110" w:rsidRPr="00F25FCA" w:rsidRDefault="00527110" w:rsidP="00192F7D">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spacing w:val="-12"/>
                                <w:kern w:val="0"/>
                                <w:sz w:val="20"/>
                                <w:szCs w:val="20"/>
                              </w:rPr>
                              <w:t>20</w:t>
                            </w:r>
                            <w:r w:rsidRPr="00F25FCA">
                              <w:rPr>
                                <w:rFonts w:ascii="ＭＳ ゴシック" w:eastAsia="ＭＳ ゴシック" w:hAnsi="ＭＳ ゴシック" w:cs="Century" w:hint="eastAsia"/>
                                <w:spacing w:val="-12"/>
                                <w:kern w:val="0"/>
                                <w:sz w:val="20"/>
                                <w:szCs w:val="20"/>
                              </w:rPr>
                              <w:t>回</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7617195A" w14:textId="15D8B2D8" w:rsidR="00527110" w:rsidRPr="00F25FCA" w:rsidRDefault="00527110" w:rsidP="00192F7D">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803人</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6F349A10" w14:textId="77777777"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50074821" w14:textId="5C93E307" w:rsidR="00527110" w:rsidRPr="00F25FCA" w:rsidRDefault="0052711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656人</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4266FE9E" w14:textId="77777777" w:rsidR="00527110" w:rsidRPr="00F25FCA" w:rsidRDefault="0052711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0442CB12" w14:textId="23F3AF1A" w:rsidR="00527110" w:rsidRPr="00F25FCA" w:rsidRDefault="0052711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1,035人</w:t>
                            </w:r>
                          </w:p>
                        </w:tc>
                        <w:tc>
                          <w:tcPr>
                            <w:tcW w:w="993" w:type="dxa"/>
                            <w:tcBorders>
                              <w:top w:val="single" w:sz="4" w:space="0" w:color="auto"/>
                              <w:left w:val="single" w:sz="4" w:space="0" w:color="auto"/>
                              <w:bottom w:val="single" w:sz="8" w:space="0" w:color="auto"/>
                              <w:right w:val="single" w:sz="4" w:space="0" w:color="auto"/>
                            </w:tcBorders>
                          </w:tcPr>
                          <w:p w14:paraId="46277042" w14:textId="44C1F6D0"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4" w:space="0" w:color="auto"/>
                              <w:left w:val="single" w:sz="4" w:space="0" w:color="auto"/>
                              <w:bottom w:val="single" w:sz="8" w:space="0" w:color="auto"/>
                              <w:right w:val="single" w:sz="12" w:space="0" w:color="auto"/>
                            </w:tcBorders>
                          </w:tcPr>
                          <w:p w14:paraId="4123111F" w14:textId="7E0A6756"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616人</w:t>
                            </w:r>
                          </w:p>
                        </w:tc>
                      </w:tr>
                      <w:tr w:rsidR="00F25FCA" w:rsidRPr="00F25FCA" w14:paraId="0B414AC2" w14:textId="7954A0B5" w:rsidTr="007A44BB">
                        <w:trPr>
                          <w:trHeight w:val="405"/>
                        </w:trPr>
                        <w:tc>
                          <w:tcPr>
                            <w:tcW w:w="425" w:type="dxa"/>
                            <w:vMerge/>
                            <w:tcBorders>
                              <w:left w:val="single" w:sz="12" w:space="0" w:color="auto"/>
                              <w:right w:val="single" w:sz="12" w:space="0" w:color="auto"/>
                            </w:tcBorders>
                            <w:shd w:val="clear" w:color="auto" w:fill="auto"/>
                          </w:tcPr>
                          <w:p w14:paraId="5356BBF0"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04246A89" w14:textId="68F7A22B" w:rsidR="00527110" w:rsidRPr="00F25FCA" w:rsidRDefault="00527110" w:rsidP="00B275B2">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F25FCA">
                              <w:rPr>
                                <w:rFonts w:ascii="ＭＳ ゴシック" w:eastAsia="ＭＳ ゴシック" w:hAnsi="ＭＳ ゴシック" w:cs="Century" w:hint="eastAsia"/>
                                <w:spacing w:val="-12"/>
                                <w:kern w:val="0"/>
                                <w:sz w:val="18"/>
                                <w:szCs w:val="20"/>
                              </w:rPr>
                              <w:t>消費者教育</w:t>
                            </w:r>
                            <w:r w:rsidRPr="00F25FCA">
                              <w:rPr>
                                <w:rFonts w:ascii="ＭＳ ゴシック" w:eastAsia="ＭＳ ゴシック" w:hAnsi="ＭＳ ゴシック" w:cs="Century" w:hint="eastAsia"/>
                                <w:spacing w:val="-6"/>
                                <w:kern w:val="0"/>
                                <w:sz w:val="18"/>
                                <w:szCs w:val="18"/>
                              </w:rPr>
                              <w:t xml:space="preserve">講師派遣 </w:t>
                            </w:r>
                          </w:p>
                          <w:p w14:paraId="395902CC" w14:textId="72AAD162" w:rsidR="00527110" w:rsidRPr="00F25FCA" w:rsidRDefault="00527110" w:rsidP="00192F7D">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6"/>
                                <w:kern w:val="0"/>
                                <w:sz w:val="18"/>
                                <w:szCs w:val="18"/>
                              </w:rPr>
                            </w:pPr>
                            <w:r w:rsidRPr="00F25FCA">
                              <w:rPr>
                                <w:rFonts w:ascii="ＭＳ ゴシック" w:eastAsia="ＭＳ ゴシック" w:hAnsi="ＭＳ ゴシック" w:cs="Century" w:hint="eastAsia"/>
                                <w:spacing w:val="-6"/>
                                <w:kern w:val="0"/>
                                <w:sz w:val="18"/>
                                <w:szCs w:val="18"/>
                              </w:rPr>
                              <w:t>(下段は教員向け)</w:t>
                            </w:r>
                          </w:p>
                        </w:tc>
                        <w:tc>
                          <w:tcPr>
                            <w:tcW w:w="978" w:type="dxa"/>
                            <w:tcBorders>
                              <w:top w:val="single" w:sz="8" w:space="0" w:color="auto"/>
                              <w:left w:val="single" w:sz="12" w:space="0" w:color="auto"/>
                              <w:bottom w:val="single" w:sz="4" w:space="0" w:color="auto"/>
                              <w:right w:val="single" w:sz="4" w:space="0" w:color="auto"/>
                            </w:tcBorders>
                            <w:shd w:val="clear" w:color="auto" w:fill="auto"/>
                          </w:tcPr>
                          <w:p w14:paraId="5763BE0F" w14:textId="238BBE21" w:rsidR="00527110" w:rsidRPr="00F25FCA" w:rsidRDefault="00527110" w:rsidP="00192F7D">
                            <w:pPr>
                              <w:wordWrap w:val="0"/>
                              <w:overflowPunct w:val="0"/>
                              <w:autoSpaceDE w:val="0"/>
                              <w:autoSpaceDN w:val="0"/>
                              <w:adjustRightInd w:val="0"/>
                              <w:spacing w:line="320" w:lineRule="exac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21回</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26CD2E31" w14:textId="6912C426" w:rsidR="00527110" w:rsidRPr="00F25FCA" w:rsidRDefault="00527110" w:rsidP="00192F7D">
                            <w:pPr>
                              <w:wordWrap w:val="0"/>
                              <w:overflowPunct w:val="0"/>
                              <w:autoSpaceDE w:val="0"/>
                              <w:autoSpaceDN w:val="0"/>
                              <w:adjustRightInd w:val="0"/>
                              <w:spacing w:line="320" w:lineRule="exac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2,191人</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2871DEBA" w14:textId="677A09FF" w:rsidR="00527110" w:rsidRPr="00F25FCA" w:rsidRDefault="0052711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37A3FA4" w14:textId="2462D7FD" w:rsidR="00527110" w:rsidRPr="00F25FCA" w:rsidRDefault="0052711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1,291人</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73E847A6" w14:textId="77777777"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311199AD" w14:textId="5BE5FBAB"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2,772人</w:t>
                            </w:r>
                          </w:p>
                        </w:tc>
                        <w:tc>
                          <w:tcPr>
                            <w:tcW w:w="993" w:type="dxa"/>
                            <w:tcBorders>
                              <w:top w:val="single" w:sz="8" w:space="0" w:color="auto"/>
                              <w:left w:val="single" w:sz="4" w:space="0" w:color="auto"/>
                              <w:bottom w:val="single" w:sz="4" w:space="0" w:color="auto"/>
                              <w:right w:val="single" w:sz="4" w:space="0" w:color="auto"/>
                            </w:tcBorders>
                          </w:tcPr>
                          <w:p w14:paraId="40D9A512" w14:textId="0302E7CC"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20回</w:t>
                            </w:r>
                          </w:p>
                        </w:tc>
                        <w:tc>
                          <w:tcPr>
                            <w:tcW w:w="992" w:type="dxa"/>
                            <w:tcBorders>
                              <w:top w:val="single" w:sz="8" w:space="0" w:color="auto"/>
                              <w:left w:val="single" w:sz="4" w:space="0" w:color="auto"/>
                              <w:bottom w:val="single" w:sz="4" w:space="0" w:color="auto"/>
                              <w:right w:val="single" w:sz="12" w:space="0" w:color="auto"/>
                            </w:tcBorders>
                          </w:tcPr>
                          <w:p w14:paraId="3EA646C6" w14:textId="4FD478C8"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1,207人</w:t>
                            </w:r>
                          </w:p>
                        </w:tc>
                      </w:tr>
                      <w:tr w:rsidR="00F25FCA" w:rsidRPr="00F25FCA" w14:paraId="55AF0FCD" w14:textId="0BF6000F" w:rsidTr="007A44BB">
                        <w:trPr>
                          <w:trHeight w:val="254"/>
                        </w:trPr>
                        <w:tc>
                          <w:tcPr>
                            <w:tcW w:w="425" w:type="dxa"/>
                            <w:vMerge/>
                            <w:tcBorders>
                              <w:left w:val="single" w:sz="12" w:space="0" w:color="auto"/>
                              <w:right w:val="single" w:sz="12" w:space="0" w:color="auto"/>
                            </w:tcBorders>
                            <w:shd w:val="clear" w:color="auto" w:fill="auto"/>
                          </w:tcPr>
                          <w:p w14:paraId="62DD9DD6" w14:textId="77777777" w:rsidR="00527110" w:rsidRPr="00F25FCA" w:rsidRDefault="00527110" w:rsidP="00192F7D">
                            <w:pPr>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6AFCFEC5" w14:textId="77777777" w:rsidR="00527110" w:rsidRPr="00F25FCA" w:rsidRDefault="0052711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978" w:type="dxa"/>
                            <w:tcBorders>
                              <w:top w:val="single" w:sz="4" w:space="0" w:color="auto"/>
                              <w:left w:val="single" w:sz="12" w:space="0" w:color="auto"/>
                              <w:bottom w:val="single" w:sz="4" w:space="0" w:color="auto"/>
                              <w:right w:val="single" w:sz="4" w:space="0" w:color="auto"/>
                            </w:tcBorders>
                            <w:shd w:val="clear" w:color="auto" w:fill="auto"/>
                          </w:tcPr>
                          <w:p w14:paraId="58094F4A" w14:textId="281C0C65" w:rsidR="00527110" w:rsidRPr="00F25FCA" w:rsidRDefault="00527110" w:rsidP="00192F7D">
                            <w:pPr>
                              <w:wordWrap w:val="0"/>
                              <w:overflowPunct w:val="0"/>
                              <w:autoSpaceDE w:val="0"/>
                              <w:autoSpaceDN w:val="0"/>
                              <w:adjustRightInd w:val="0"/>
                              <w:snapToGrid w:val="0"/>
                              <w:spacing w:line="320" w:lineRule="exact"/>
                              <w:ind w:leftChars="-16" w:left="-34"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17回</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6B837" w14:textId="4DD8EC7F" w:rsidR="00527110" w:rsidRPr="00F25FCA" w:rsidRDefault="00527110" w:rsidP="00192F7D">
                            <w:pPr>
                              <w:wordWrap w:val="0"/>
                              <w:overflowPunct w:val="0"/>
                              <w:autoSpaceDE w:val="0"/>
                              <w:autoSpaceDN w:val="0"/>
                              <w:adjustRightInd w:val="0"/>
                              <w:snapToGrid w:val="0"/>
                              <w:spacing w:line="320" w:lineRule="exact"/>
                              <w:ind w:leftChars="-16" w:left="-34"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850人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5D7FF" w14:textId="74F69A83" w:rsidR="00527110" w:rsidRPr="00F25FCA" w:rsidRDefault="0052711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21回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8C0616" w14:textId="2CDC5090" w:rsidR="00527110" w:rsidRPr="00F25FCA" w:rsidRDefault="0052711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629人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25987" w14:textId="624F9705"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15A39" w14:textId="7A1A3108"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434人</w:t>
                            </w:r>
                          </w:p>
                        </w:tc>
                        <w:tc>
                          <w:tcPr>
                            <w:tcW w:w="993" w:type="dxa"/>
                            <w:tcBorders>
                              <w:top w:val="single" w:sz="4" w:space="0" w:color="auto"/>
                              <w:left w:val="single" w:sz="4" w:space="0" w:color="auto"/>
                              <w:bottom w:val="single" w:sz="4" w:space="0" w:color="auto"/>
                              <w:right w:val="single" w:sz="4" w:space="0" w:color="auto"/>
                            </w:tcBorders>
                          </w:tcPr>
                          <w:p w14:paraId="5CDF4CC8" w14:textId="4793B63F"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12" w:space="0" w:color="auto"/>
                            </w:tcBorders>
                          </w:tcPr>
                          <w:p w14:paraId="776D0907" w14:textId="44B5822C"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1,175人</w:t>
                            </w:r>
                          </w:p>
                        </w:tc>
                      </w:tr>
                      <w:tr w:rsidR="00F25FCA" w:rsidRPr="00F25FCA" w14:paraId="463148AB" w14:textId="2D00399F" w:rsidTr="007A44BB">
                        <w:trPr>
                          <w:trHeight w:val="472"/>
                        </w:trPr>
                        <w:tc>
                          <w:tcPr>
                            <w:tcW w:w="425" w:type="dxa"/>
                            <w:vMerge/>
                            <w:tcBorders>
                              <w:left w:val="single" w:sz="12" w:space="0" w:color="auto"/>
                              <w:right w:val="single" w:sz="12" w:space="0" w:color="auto"/>
                            </w:tcBorders>
                            <w:shd w:val="clear" w:color="auto" w:fill="auto"/>
                          </w:tcPr>
                          <w:p w14:paraId="37FE162C"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top w:val="single" w:sz="4" w:space="0" w:color="auto"/>
                              <w:left w:val="single" w:sz="12" w:space="0" w:color="auto"/>
                              <w:right w:val="single" w:sz="12" w:space="0" w:color="auto"/>
                            </w:tcBorders>
                            <w:shd w:val="clear" w:color="auto" w:fill="auto"/>
                            <w:vAlign w:val="center"/>
                          </w:tcPr>
                          <w:p w14:paraId="29A562A3" w14:textId="2F82BAB9" w:rsidR="00527110" w:rsidRPr="00F25FCA" w:rsidRDefault="0052711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F25FCA">
                              <w:rPr>
                                <w:rFonts w:ascii="ＭＳ ゴシック" w:eastAsia="ＭＳ ゴシック" w:hAnsi="ＭＳ ゴシック" w:cs="Century" w:hint="eastAsia"/>
                                <w:spacing w:val="-12"/>
                                <w:kern w:val="0"/>
                                <w:sz w:val="18"/>
                                <w:szCs w:val="20"/>
                              </w:rPr>
                              <w:t>高校生による消費者教育</w:t>
                            </w:r>
                          </w:p>
                        </w:tc>
                        <w:tc>
                          <w:tcPr>
                            <w:tcW w:w="978" w:type="dxa"/>
                            <w:tcBorders>
                              <w:top w:val="single" w:sz="4" w:space="0" w:color="auto"/>
                              <w:left w:val="single" w:sz="12" w:space="0" w:color="auto"/>
                              <w:right w:val="single" w:sz="4" w:space="0" w:color="auto"/>
                            </w:tcBorders>
                            <w:shd w:val="clear" w:color="auto" w:fill="auto"/>
                          </w:tcPr>
                          <w:p w14:paraId="48123387" w14:textId="3E52CD6C" w:rsidR="00527110" w:rsidRPr="00F25FCA" w:rsidRDefault="00527110" w:rsidP="00192F7D">
                            <w:pPr>
                              <w:wordWrap w:val="0"/>
                              <w:overflowPunct w:val="0"/>
                              <w:autoSpaceDE w:val="0"/>
                              <w:autoSpaceDN w:val="0"/>
                              <w:adjustRightInd w:val="0"/>
                              <w:snapToGrid w:val="0"/>
                              <w:spacing w:line="340" w:lineRule="atLeas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10高校</w:t>
                            </w:r>
                          </w:p>
                        </w:tc>
                        <w:tc>
                          <w:tcPr>
                            <w:tcW w:w="1134" w:type="dxa"/>
                            <w:tcBorders>
                              <w:top w:val="single" w:sz="4" w:space="0" w:color="auto"/>
                              <w:left w:val="single" w:sz="4" w:space="0" w:color="auto"/>
                              <w:right w:val="single" w:sz="4" w:space="0" w:color="auto"/>
                            </w:tcBorders>
                            <w:shd w:val="clear" w:color="auto" w:fill="auto"/>
                          </w:tcPr>
                          <w:p w14:paraId="48C5DA16" w14:textId="0DA234B2" w:rsidR="00527110" w:rsidRPr="00F25FCA" w:rsidRDefault="00527110" w:rsidP="00192F7D">
                            <w:pPr>
                              <w:wordWrap w:val="0"/>
                              <w:overflowPunct w:val="0"/>
                              <w:autoSpaceDE w:val="0"/>
                              <w:autoSpaceDN w:val="0"/>
                              <w:adjustRightInd w:val="0"/>
                              <w:snapToGrid w:val="0"/>
                              <w:spacing w:line="340" w:lineRule="atLeast"/>
                              <w:ind w:leftChars="-17" w:left="-36" w:firstLineChars="24" w:firstLine="42"/>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15,087人</w:t>
                            </w:r>
                          </w:p>
                        </w:tc>
                        <w:tc>
                          <w:tcPr>
                            <w:tcW w:w="992" w:type="dxa"/>
                            <w:tcBorders>
                              <w:top w:val="single" w:sz="4" w:space="0" w:color="auto"/>
                              <w:left w:val="single" w:sz="4" w:space="0" w:color="auto"/>
                              <w:right w:val="single" w:sz="4" w:space="0" w:color="auto"/>
                            </w:tcBorders>
                            <w:shd w:val="clear" w:color="auto" w:fill="auto"/>
                            <w:vAlign w:val="center"/>
                          </w:tcPr>
                          <w:p w14:paraId="694C53C8" w14:textId="07EF38DC" w:rsidR="00527110" w:rsidRPr="00F25FCA" w:rsidRDefault="00527110" w:rsidP="00192F7D">
                            <w:pPr>
                              <w:wordWrap w:val="0"/>
                              <w:overflowPunct w:val="0"/>
                              <w:autoSpaceDE w:val="0"/>
                              <w:autoSpaceDN w:val="0"/>
                              <w:adjustRightInd w:val="0"/>
                              <w:snapToGrid w:val="0"/>
                              <w:spacing w:line="320"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10高校</w:t>
                            </w:r>
                          </w:p>
                        </w:tc>
                        <w:tc>
                          <w:tcPr>
                            <w:tcW w:w="1134" w:type="dxa"/>
                            <w:tcBorders>
                              <w:top w:val="single" w:sz="4" w:space="0" w:color="auto"/>
                              <w:left w:val="single" w:sz="4" w:space="0" w:color="auto"/>
                              <w:right w:val="single" w:sz="4" w:space="0" w:color="auto"/>
                            </w:tcBorders>
                            <w:shd w:val="clear" w:color="auto" w:fill="auto"/>
                            <w:vAlign w:val="center"/>
                          </w:tcPr>
                          <w:p w14:paraId="30371F09" w14:textId="45263F43" w:rsidR="00527110" w:rsidRPr="00F25FCA" w:rsidRDefault="0052711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11,325人</w:t>
                            </w:r>
                          </w:p>
                        </w:tc>
                        <w:tc>
                          <w:tcPr>
                            <w:tcW w:w="992" w:type="dxa"/>
                            <w:tcBorders>
                              <w:top w:val="single" w:sz="4" w:space="0" w:color="auto"/>
                              <w:left w:val="single" w:sz="4" w:space="0" w:color="auto"/>
                              <w:right w:val="single" w:sz="4" w:space="0" w:color="auto"/>
                            </w:tcBorders>
                            <w:shd w:val="clear" w:color="auto" w:fill="auto"/>
                            <w:vAlign w:val="center"/>
                          </w:tcPr>
                          <w:p w14:paraId="4DAE6E04" w14:textId="5221F0A2" w:rsidR="00527110" w:rsidRPr="00F25FCA" w:rsidRDefault="0052711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10高校</w:t>
                            </w:r>
                          </w:p>
                        </w:tc>
                        <w:tc>
                          <w:tcPr>
                            <w:tcW w:w="992" w:type="dxa"/>
                            <w:tcBorders>
                              <w:top w:val="single" w:sz="4" w:space="0" w:color="auto"/>
                              <w:left w:val="single" w:sz="4" w:space="0" w:color="auto"/>
                              <w:right w:val="single" w:sz="4" w:space="0" w:color="auto"/>
                            </w:tcBorders>
                            <w:shd w:val="clear" w:color="auto" w:fill="auto"/>
                            <w:vAlign w:val="center"/>
                          </w:tcPr>
                          <w:p w14:paraId="37BF6FD0" w14:textId="29F82FDC" w:rsidR="00527110" w:rsidRPr="00F25FCA" w:rsidRDefault="00527110" w:rsidP="00EB4096">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9,939人</w:t>
                            </w:r>
                          </w:p>
                        </w:tc>
                        <w:tc>
                          <w:tcPr>
                            <w:tcW w:w="993" w:type="dxa"/>
                            <w:tcBorders>
                              <w:top w:val="single" w:sz="4" w:space="0" w:color="auto"/>
                              <w:left w:val="single" w:sz="4" w:space="0" w:color="auto"/>
                              <w:right w:val="single" w:sz="4" w:space="0" w:color="auto"/>
                            </w:tcBorders>
                          </w:tcPr>
                          <w:p w14:paraId="1F86454F" w14:textId="3A62775E"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10回</w:t>
                            </w:r>
                          </w:p>
                        </w:tc>
                        <w:tc>
                          <w:tcPr>
                            <w:tcW w:w="992" w:type="dxa"/>
                            <w:tcBorders>
                              <w:top w:val="single" w:sz="4" w:space="0" w:color="auto"/>
                              <w:left w:val="single" w:sz="4" w:space="0" w:color="auto"/>
                              <w:right w:val="single" w:sz="12" w:space="0" w:color="auto"/>
                            </w:tcBorders>
                          </w:tcPr>
                          <w:p w14:paraId="7CAF47C6" w14:textId="6896F30B"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2"/>
                                <w:kern w:val="0"/>
                                <w:sz w:val="20"/>
                                <w:szCs w:val="20"/>
                              </w:rPr>
                            </w:pPr>
                            <w:r w:rsidRPr="00F25FCA">
                              <w:rPr>
                                <w:rFonts w:ascii="ＭＳ ゴシック" w:eastAsia="ＭＳ ゴシック" w:hAnsi="ＭＳ ゴシック" w:cs="Century" w:hint="eastAsia"/>
                                <w:spacing w:val="-12"/>
                                <w:kern w:val="0"/>
                                <w:sz w:val="20"/>
                                <w:szCs w:val="20"/>
                              </w:rPr>
                              <w:t>18,077人</w:t>
                            </w:r>
                          </w:p>
                        </w:tc>
                      </w:tr>
                      <w:tr w:rsidR="00F25FCA" w:rsidRPr="00F25FCA" w14:paraId="053E7813" w14:textId="6B616DEA" w:rsidTr="007A44BB">
                        <w:trPr>
                          <w:trHeight w:val="501"/>
                        </w:trPr>
                        <w:tc>
                          <w:tcPr>
                            <w:tcW w:w="425" w:type="dxa"/>
                            <w:vMerge/>
                            <w:tcBorders>
                              <w:left w:val="single" w:sz="12" w:space="0" w:color="auto"/>
                              <w:right w:val="single" w:sz="12" w:space="0" w:color="auto"/>
                            </w:tcBorders>
                            <w:shd w:val="clear" w:color="auto" w:fill="auto"/>
                          </w:tcPr>
                          <w:p w14:paraId="5A27AB49"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right w:val="single" w:sz="12" w:space="0" w:color="auto"/>
                            </w:tcBorders>
                            <w:shd w:val="clear" w:color="auto" w:fill="auto"/>
                            <w:vAlign w:val="center"/>
                          </w:tcPr>
                          <w:p w14:paraId="3EE2FBB7" w14:textId="7765A46D" w:rsidR="00527110" w:rsidRPr="00F25FCA" w:rsidRDefault="00527110" w:rsidP="005B4A6F">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1"/>
                                <w:kern w:val="0"/>
                                <w:sz w:val="18"/>
                                <w:szCs w:val="20"/>
                              </w:rPr>
                            </w:pPr>
                            <w:r w:rsidRPr="00F25FCA">
                              <w:rPr>
                                <w:rFonts w:ascii="ＭＳ ゴシック" w:eastAsia="ＭＳ ゴシック" w:hAnsi="ＭＳ ゴシック" w:cs="Century" w:hint="eastAsia"/>
                                <w:spacing w:val="-11"/>
                                <w:kern w:val="0"/>
                                <w:sz w:val="18"/>
                                <w:szCs w:val="20"/>
                              </w:rPr>
                              <w:t>夏休み若者向け集中啓発講座(～H28)</w:t>
                            </w:r>
                          </w:p>
                        </w:tc>
                        <w:tc>
                          <w:tcPr>
                            <w:tcW w:w="978" w:type="dxa"/>
                            <w:tcBorders>
                              <w:top w:val="nil"/>
                              <w:left w:val="single" w:sz="12" w:space="0" w:color="auto"/>
                              <w:right w:val="single" w:sz="4" w:space="0" w:color="auto"/>
                            </w:tcBorders>
                            <w:shd w:val="clear" w:color="auto" w:fill="auto"/>
                            <w:vAlign w:val="center"/>
                          </w:tcPr>
                          <w:p w14:paraId="36D4D876" w14:textId="71486420" w:rsidR="00527110" w:rsidRPr="00F25FCA" w:rsidRDefault="00527110" w:rsidP="00192F7D">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18"/>
                                <w:szCs w:val="18"/>
                              </w:rPr>
                            </w:pPr>
                            <w:r w:rsidRPr="00F25FCA">
                              <w:rPr>
                                <w:rFonts w:ascii="ＭＳ ゴシック" w:eastAsia="ＭＳ ゴシック" w:hAnsi="ＭＳ ゴシック" w:cs="Century" w:hint="eastAsia"/>
                                <w:spacing w:val="-11"/>
                                <w:kern w:val="0"/>
                                <w:sz w:val="20"/>
                                <w:szCs w:val="20"/>
                              </w:rPr>
                              <w:t>―</w:t>
                            </w:r>
                            <w:r w:rsidRPr="00F25FCA">
                              <w:rPr>
                                <w:rFonts w:ascii="ＭＳ ゴシック" w:eastAsia="ＭＳ ゴシック" w:hAnsi="ＭＳ ゴシック" w:cs="Century" w:hint="eastAsia"/>
                                <w:spacing w:val="-11"/>
                                <w:kern w:val="0"/>
                                <w:sz w:val="18"/>
                                <w:szCs w:val="18"/>
                              </w:rPr>
                              <w:t xml:space="preserve">　</w:t>
                            </w:r>
                            <w:r w:rsidRPr="00F25FCA">
                              <w:rPr>
                                <w:rFonts w:ascii="ＭＳ ゴシック" w:eastAsia="ＭＳ ゴシック" w:hAnsi="ＭＳ ゴシック" w:cs="Century"/>
                                <w:spacing w:val="-11"/>
                                <w:kern w:val="0"/>
                                <w:sz w:val="18"/>
                                <w:szCs w:val="18"/>
                              </w:rPr>
                              <w:t xml:space="preserve">　　</w:t>
                            </w:r>
                          </w:p>
                        </w:tc>
                        <w:tc>
                          <w:tcPr>
                            <w:tcW w:w="1134" w:type="dxa"/>
                            <w:tcBorders>
                              <w:top w:val="nil"/>
                              <w:left w:val="single" w:sz="4" w:space="0" w:color="auto"/>
                              <w:right w:val="single" w:sz="4" w:space="0" w:color="auto"/>
                            </w:tcBorders>
                            <w:shd w:val="clear" w:color="auto" w:fill="auto"/>
                            <w:vAlign w:val="center"/>
                          </w:tcPr>
                          <w:p w14:paraId="1E81061A" w14:textId="25859EFF" w:rsidR="00527110" w:rsidRPr="00F25FCA" w:rsidRDefault="00527110" w:rsidP="00192F7D">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18"/>
                              </w:rPr>
                            </w:pPr>
                            <w:r w:rsidRPr="00F25FCA">
                              <w:rPr>
                                <w:rFonts w:ascii="ＭＳ ゴシック" w:eastAsia="ＭＳ ゴシック" w:hAnsi="ＭＳ ゴシック" w:cs="Century" w:hint="eastAsia"/>
                                <w:spacing w:val="-11"/>
                                <w:kern w:val="0"/>
                                <w:sz w:val="20"/>
                                <w:szCs w:val="18"/>
                              </w:rPr>
                              <w:t>560人</w:t>
                            </w:r>
                          </w:p>
                        </w:tc>
                        <w:tc>
                          <w:tcPr>
                            <w:tcW w:w="992" w:type="dxa"/>
                            <w:tcBorders>
                              <w:top w:val="nil"/>
                              <w:left w:val="single" w:sz="4" w:space="0" w:color="auto"/>
                              <w:right w:val="single" w:sz="4" w:space="0" w:color="auto"/>
                            </w:tcBorders>
                            <w:shd w:val="clear" w:color="auto" w:fill="auto"/>
                            <w:vAlign w:val="center"/>
                          </w:tcPr>
                          <w:p w14:paraId="2D4E0952" w14:textId="01361F62" w:rsidR="00527110" w:rsidRPr="00F25FCA" w:rsidRDefault="00527110" w:rsidP="00192F7D">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18"/>
                                <w:szCs w:val="18"/>
                              </w:rPr>
                            </w:pPr>
                            <w:r w:rsidRPr="00F25FCA">
                              <w:rPr>
                                <w:rFonts w:ascii="ＭＳ ゴシック" w:eastAsia="ＭＳ ゴシック" w:hAnsi="ＭＳ ゴシック" w:cs="Century" w:hint="eastAsia"/>
                                <w:spacing w:val="-11"/>
                                <w:kern w:val="0"/>
                                <w:sz w:val="20"/>
                                <w:szCs w:val="20"/>
                              </w:rPr>
                              <w:t>―</w:t>
                            </w:r>
                          </w:p>
                        </w:tc>
                        <w:tc>
                          <w:tcPr>
                            <w:tcW w:w="1134" w:type="dxa"/>
                            <w:tcBorders>
                              <w:top w:val="nil"/>
                              <w:left w:val="single" w:sz="4" w:space="0" w:color="auto"/>
                              <w:right w:val="single" w:sz="4" w:space="0" w:color="auto"/>
                            </w:tcBorders>
                            <w:shd w:val="clear" w:color="auto" w:fill="auto"/>
                            <w:vAlign w:val="center"/>
                          </w:tcPr>
                          <w:p w14:paraId="25C86C14" w14:textId="1E92CA72" w:rsidR="00527110" w:rsidRPr="00F25FCA" w:rsidRDefault="00527110"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345人</w:t>
                            </w:r>
                          </w:p>
                        </w:tc>
                        <w:tc>
                          <w:tcPr>
                            <w:tcW w:w="992" w:type="dxa"/>
                            <w:tcBorders>
                              <w:top w:val="nil"/>
                              <w:left w:val="single" w:sz="4" w:space="0" w:color="auto"/>
                              <w:right w:val="single" w:sz="4" w:space="0" w:color="auto"/>
                            </w:tcBorders>
                            <w:shd w:val="clear" w:color="auto" w:fill="auto"/>
                            <w:vAlign w:val="center"/>
                          </w:tcPr>
                          <w:p w14:paraId="14E6F437" w14:textId="2D45710F" w:rsidR="00527110" w:rsidRPr="00F25FCA" w:rsidRDefault="0052711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2" w:type="dxa"/>
                            <w:tcBorders>
                              <w:top w:val="nil"/>
                              <w:left w:val="single" w:sz="4" w:space="0" w:color="auto"/>
                              <w:right w:val="single" w:sz="4" w:space="0" w:color="auto"/>
                            </w:tcBorders>
                            <w:shd w:val="clear" w:color="auto" w:fill="auto"/>
                            <w:vAlign w:val="center"/>
                          </w:tcPr>
                          <w:p w14:paraId="7B339740" w14:textId="77B36D88" w:rsidR="00527110" w:rsidRPr="00F25FCA" w:rsidRDefault="0052711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3" w:type="dxa"/>
                            <w:tcBorders>
                              <w:top w:val="nil"/>
                              <w:left w:val="single" w:sz="4" w:space="0" w:color="auto"/>
                              <w:right w:val="single" w:sz="4" w:space="0" w:color="auto"/>
                            </w:tcBorders>
                          </w:tcPr>
                          <w:p w14:paraId="00E08858" w14:textId="34006DAE" w:rsidR="00527110" w:rsidRPr="00F25FCA" w:rsidRDefault="00527110"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2" w:type="dxa"/>
                            <w:tcBorders>
                              <w:top w:val="nil"/>
                              <w:left w:val="single" w:sz="4" w:space="0" w:color="auto"/>
                              <w:right w:val="single" w:sz="12" w:space="0" w:color="auto"/>
                            </w:tcBorders>
                          </w:tcPr>
                          <w:p w14:paraId="13C294EF" w14:textId="0F7C7485" w:rsidR="00527110" w:rsidRPr="00F25FCA" w:rsidRDefault="00527110"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r>
                      <w:tr w:rsidR="00527110" w:rsidRPr="00F25FCA" w14:paraId="6142C128" w14:textId="2AD85018" w:rsidTr="007A44BB">
                        <w:trPr>
                          <w:trHeight w:val="495"/>
                        </w:trPr>
                        <w:tc>
                          <w:tcPr>
                            <w:tcW w:w="425" w:type="dxa"/>
                            <w:vMerge/>
                            <w:tcBorders>
                              <w:left w:val="single" w:sz="12" w:space="0" w:color="auto"/>
                              <w:bottom w:val="single" w:sz="12" w:space="0" w:color="auto"/>
                              <w:right w:val="single" w:sz="12" w:space="0" w:color="auto"/>
                            </w:tcBorders>
                            <w:shd w:val="clear" w:color="auto" w:fill="auto"/>
                          </w:tcPr>
                          <w:p w14:paraId="4891341D" w14:textId="77777777" w:rsidR="00527110" w:rsidRPr="00F25FCA" w:rsidRDefault="0052711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bottom w:val="single" w:sz="12" w:space="0" w:color="auto"/>
                              <w:right w:val="single" w:sz="12" w:space="0" w:color="auto"/>
                            </w:tcBorders>
                            <w:shd w:val="clear" w:color="auto" w:fill="auto"/>
                            <w:vAlign w:val="center"/>
                          </w:tcPr>
                          <w:p w14:paraId="058913C1" w14:textId="2751D0CB" w:rsidR="00527110" w:rsidRPr="00F25FCA" w:rsidRDefault="0052711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F25FCA">
                              <w:rPr>
                                <w:rFonts w:ascii="ＭＳ ゴシック" w:eastAsia="ＭＳ ゴシック" w:hAnsi="ＭＳ ゴシック" w:cs="Century" w:hint="eastAsia"/>
                                <w:spacing w:val="-12"/>
                                <w:kern w:val="0"/>
                                <w:sz w:val="18"/>
                                <w:szCs w:val="18"/>
                              </w:rPr>
                              <w:t>夏休み若者向け特別啓発(</w:t>
                            </w:r>
                            <w:r w:rsidRPr="00F25FCA">
                              <w:rPr>
                                <w:rFonts w:ascii="ＭＳ ゴシック" w:eastAsia="ＭＳ ゴシック" w:hAnsi="ＭＳ ゴシック" w:cs="Century"/>
                                <w:spacing w:val="-12"/>
                                <w:kern w:val="0"/>
                                <w:sz w:val="18"/>
                                <w:szCs w:val="18"/>
                              </w:rPr>
                              <w:t>H29</w:t>
                            </w:r>
                            <w:r w:rsidRPr="00F25FCA">
                              <w:rPr>
                                <w:rFonts w:ascii="ＭＳ ゴシック" w:eastAsia="ＭＳ ゴシック" w:hAnsi="ＭＳ ゴシック" w:cs="Century" w:hint="eastAsia"/>
                                <w:spacing w:val="-12"/>
                                <w:kern w:val="0"/>
                                <w:sz w:val="18"/>
                                <w:szCs w:val="18"/>
                              </w:rPr>
                              <w:t>～)</w:t>
                            </w:r>
                          </w:p>
                        </w:tc>
                        <w:tc>
                          <w:tcPr>
                            <w:tcW w:w="5230" w:type="dxa"/>
                            <w:gridSpan w:val="5"/>
                            <w:tcBorders>
                              <w:top w:val="single" w:sz="8" w:space="0" w:color="auto"/>
                              <w:left w:val="single" w:sz="12" w:space="0" w:color="auto"/>
                              <w:bottom w:val="single" w:sz="12" w:space="0" w:color="auto"/>
                              <w:right w:val="single" w:sz="4" w:space="0" w:color="auto"/>
                            </w:tcBorders>
                            <w:shd w:val="clear" w:color="auto" w:fill="auto"/>
                            <w:vAlign w:val="center"/>
                          </w:tcPr>
                          <w:p w14:paraId="61FB8413" w14:textId="03700FE5" w:rsidR="00527110" w:rsidRPr="00F25FCA" w:rsidRDefault="00527110" w:rsidP="002A3711">
                            <w:pPr>
                              <w:overflowPunct w:val="0"/>
                              <w:autoSpaceDE w:val="0"/>
                              <w:autoSpaceDN w:val="0"/>
                              <w:adjustRightInd w:val="0"/>
                              <w:snapToGrid w:val="0"/>
                              <w:spacing w:line="240" w:lineRule="exact"/>
                              <w:ind w:leftChars="-6" w:left="-13" w:firstLineChars="200" w:firstLine="356"/>
                              <w:jc w:val="left"/>
                              <w:textAlignment w:val="baseline"/>
                              <w:rPr>
                                <w:rFonts w:ascii="ＭＳ ゴシック" w:eastAsia="ＭＳ ゴシック" w:hAnsi="ＭＳ ゴシック" w:cs="Century"/>
                                <w:spacing w:val="-11"/>
                                <w:kern w:val="0"/>
                                <w:sz w:val="20"/>
                                <w:szCs w:val="20"/>
                              </w:rPr>
                            </w:pPr>
                          </w:p>
                        </w:tc>
                        <w:tc>
                          <w:tcPr>
                            <w:tcW w:w="992" w:type="dxa"/>
                            <w:tcBorders>
                              <w:top w:val="single" w:sz="8" w:space="0" w:color="auto"/>
                              <w:left w:val="single" w:sz="4" w:space="0" w:color="auto"/>
                              <w:bottom w:val="single" w:sz="12" w:space="0" w:color="auto"/>
                              <w:right w:val="single" w:sz="4" w:space="0" w:color="auto"/>
                            </w:tcBorders>
                            <w:shd w:val="clear" w:color="auto" w:fill="auto"/>
                            <w:vAlign w:val="center"/>
                          </w:tcPr>
                          <w:p w14:paraId="0906B462" w14:textId="44F9306C" w:rsidR="00527110" w:rsidRPr="00F25FCA" w:rsidRDefault="00527110"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456人</w:t>
                            </w:r>
                          </w:p>
                        </w:tc>
                        <w:tc>
                          <w:tcPr>
                            <w:tcW w:w="993" w:type="dxa"/>
                            <w:tcBorders>
                              <w:top w:val="single" w:sz="8" w:space="0" w:color="auto"/>
                              <w:left w:val="single" w:sz="4" w:space="0" w:color="auto"/>
                              <w:bottom w:val="single" w:sz="12" w:space="0" w:color="auto"/>
                              <w:right w:val="single" w:sz="4" w:space="0" w:color="auto"/>
                            </w:tcBorders>
                          </w:tcPr>
                          <w:p w14:paraId="4941D4E2" w14:textId="4FD434D0" w:rsidR="00527110" w:rsidRPr="00F25FCA" w:rsidRDefault="00527110"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w:t>
                            </w:r>
                          </w:p>
                        </w:tc>
                        <w:tc>
                          <w:tcPr>
                            <w:tcW w:w="992" w:type="dxa"/>
                            <w:tcBorders>
                              <w:top w:val="single" w:sz="8" w:space="0" w:color="auto"/>
                              <w:left w:val="single" w:sz="4" w:space="0" w:color="auto"/>
                              <w:bottom w:val="single" w:sz="12" w:space="0" w:color="auto"/>
                              <w:right w:val="single" w:sz="12" w:space="0" w:color="auto"/>
                            </w:tcBorders>
                          </w:tcPr>
                          <w:p w14:paraId="47857632" w14:textId="1522F704" w:rsidR="00527110" w:rsidRPr="00F25FCA" w:rsidRDefault="009B02AC" w:rsidP="00192F7D">
                            <w:pPr>
                              <w:overflowPunct w:val="0"/>
                              <w:autoSpaceDE w:val="0"/>
                              <w:autoSpaceDN w:val="0"/>
                              <w:adjustRightInd w:val="0"/>
                              <w:snapToGrid w:val="0"/>
                              <w:spacing w:line="340" w:lineRule="atLeast"/>
                              <w:jc w:val="right"/>
                              <w:textAlignment w:val="baseline"/>
                              <w:rPr>
                                <w:rFonts w:ascii="ＭＳ ゴシック" w:eastAsia="ＭＳ ゴシック" w:hAnsi="ＭＳ ゴシック" w:cs="Century"/>
                                <w:spacing w:val="-11"/>
                                <w:kern w:val="0"/>
                                <w:sz w:val="20"/>
                                <w:szCs w:val="20"/>
                              </w:rPr>
                            </w:pPr>
                            <w:r w:rsidRPr="00F25FCA">
                              <w:rPr>
                                <w:rFonts w:ascii="ＭＳ ゴシック" w:eastAsia="ＭＳ ゴシック" w:hAnsi="ＭＳ ゴシック" w:cs="Century" w:hint="eastAsia"/>
                                <w:spacing w:val="-11"/>
                                <w:kern w:val="0"/>
                                <w:sz w:val="20"/>
                                <w:szCs w:val="20"/>
                              </w:rPr>
                              <w:t>579人</w:t>
                            </w:r>
                          </w:p>
                        </w:tc>
                      </w:tr>
                    </w:tbl>
                    <w:p w14:paraId="646DF236" w14:textId="7446D0C4" w:rsidR="00527110" w:rsidRPr="00F25FCA" w:rsidRDefault="00527110" w:rsidP="00E0750D">
                      <w:pPr>
                        <w:spacing w:line="240" w:lineRule="exact"/>
                        <w:rPr>
                          <w:rFonts w:asciiTheme="majorEastAsia" w:eastAsiaTheme="majorEastAsia" w:hAnsiTheme="majorEastAsia"/>
                          <w:sz w:val="22"/>
                        </w:rPr>
                      </w:pPr>
                    </w:p>
                  </w:txbxContent>
                </v:textbox>
              </v:roundrect>
            </w:pict>
          </mc:Fallback>
        </mc:AlternateContent>
      </w:r>
      <w:r w:rsidR="00ED109E">
        <w:rPr>
          <w:rFonts w:hint="eastAsia"/>
          <w:noProof/>
        </w:rPr>
        <mc:AlternateContent>
          <mc:Choice Requires="wps">
            <w:drawing>
              <wp:anchor distT="0" distB="0" distL="114300" distR="114300" simplePos="0" relativeHeight="251643904" behindDoc="0" locked="0" layoutInCell="1" allowOverlap="1" wp14:anchorId="659EE3F8" wp14:editId="1A3F18F6">
                <wp:simplePos x="0" y="0"/>
                <wp:positionH relativeFrom="column">
                  <wp:posOffset>6652260</wp:posOffset>
                </wp:positionH>
                <wp:positionV relativeFrom="paragraph">
                  <wp:posOffset>-339090</wp:posOffset>
                </wp:positionV>
                <wp:extent cx="7353300" cy="9825990"/>
                <wp:effectExtent l="0" t="0" r="19050" b="228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9825990"/>
                        </a:xfrm>
                        <a:prstGeom prst="roundRect">
                          <a:avLst>
                            <a:gd name="adj" fmla="val 2216"/>
                          </a:avLst>
                        </a:prstGeom>
                        <a:solidFill>
                          <a:srgbClr val="FFFFFF"/>
                        </a:solidFill>
                        <a:ln w="9525">
                          <a:solidFill>
                            <a:srgbClr val="000000"/>
                          </a:solidFill>
                          <a:round/>
                          <a:headEnd/>
                          <a:tailEnd/>
                        </a:ln>
                        <a:effectLst/>
                      </wps:spPr>
                      <wps:txbx>
                        <w:txbxContent>
                          <w:p w14:paraId="02CDF1AB" w14:textId="7156E7C1" w:rsidR="00527110" w:rsidRPr="001E6E6B" w:rsidRDefault="00C11AC4" w:rsidP="000F4404">
                            <w:pPr>
                              <w:rPr>
                                <w:rFonts w:eastAsia="ＭＳ ゴシック"/>
                                <w:b/>
                              </w:rPr>
                            </w:pPr>
                            <w:r w:rsidRPr="001E6E6B">
                              <w:rPr>
                                <w:rFonts w:eastAsia="ＭＳ ゴシック" w:hint="eastAsia"/>
                                <w:b/>
                              </w:rPr>
                              <w:t>（７）</w:t>
                            </w:r>
                            <w:r w:rsidRPr="00F25FCA">
                              <w:rPr>
                                <w:rFonts w:eastAsia="ＭＳ ゴシック" w:hint="eastAsia"/>
                                <w:b/>
                              </w:rPr>
                              <w:t>令和</w:t>
                            </w:r>
                            <w:r w:rsidRPr="00F25FCA">
                              <w:rPr>
                                <w:rFonts w:eastAsia="ＭＳ ゴシック"/>
                                <w:b/>
                              </w:rPr>
                              <w:t>元</w:t>
                            </w:r>
                            <w:r w:rsidR="00527110" w:rsidRPr="001E6E6B">
                              <w:rPr>
                                <w:rFonts w:eastAsia="ＭＳ ゴシック" w:hint="eastAsia"/>
                                <w:b/>
                              </w:rPr>
                              <w:t>年度　府の消費者施策の主な取組</w:t>
                            </w:r>
                          </w:p>
                          <w:p w14:paraId="31BCEE3C" w14:textId="77777777" w:rsidR="00527110" w:rsidRPr="000B4C6D" w:rsidRDefault="00527110" w:rsidP="000F4404">
                            <w:pPr>
                              <w:rPr>
                                <w:rFonts w:eastAsia="ＭＳ ゴシック"/>
                              </w:rPr>
                            </w:pPr>
                            <w:r w:rsidRPr="000B4C6D">
                              <w:rPr>
                                <w:rFonts w:eastAsia="ＭＳ ゴシック" w:hint="eastAsia"/>
                              </w:rPr>
                              <w:t>Ⅰ　消費者の安全・安心の確保</w:t>
                            </w:r>
                          </w:p>
                          <w:p w14:paraId="380C47B8" w14:textId="77777777" w:rsidR="00527110" w:rsidRPr="000B4C6D" w:rsidRDefault="00527110" w:rsidP="000F4404">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○景品表示法等関係法令、条例に基づく悪質な事業者に対する厳正な取締り等を実施</w:t>
                            </w:r>
                            <w:r w:rsidRPr="000B4C6D">
                              <w:rPr>
                                <w:rFonts w:ascii="ＭＳ ゴシック" w:eastAsia="ＭＳ ゴシック" w:hAnsi="ＭＳ ゴシック" w:hint="eastAsia"/>
                                <w:sz w:val="20"/>
                                <w:szCs w:val="21"/>
                              </w:rPr>
                              <w:t>【消Ｃ】</w:t>
                            </w:r>
                          </w:p>
                          <w:p w14:paraId="4A28391B" w14:textId="77777777" w:rsidR="00527110" w:rsidRPr="000B4C6D" w:rsidRDefault="00527110" w:rsidP="000F4404">
                            <w:pPr>
                              <w:spacing w:line="320" w:lineRule="exact"/>
                              <w:ind w:firstLineChars="100" w:firstLine="210"/>
                              <w:rPr>
                                <w:rFonts w:ascii="ＭＳ ゴシック" w:eastAsia="ＭＳ ゴシック" w:hAnsi="ＭＳ ゴシック"/>
                                <w:sz w:val="20"/>
                                <w:szCs w:val="21"/>
                              </w:rPr>
                            </w:pPr>
                            <w:r w:rsidRPr="000B4C6D">
                              <w:rPr>
                                <w:rFonts w:ascii="ＭＳ ゴシック" w:eastAsia="ＭＳ ゴシック" w:hAnsi="ＭＳ ゴシック" w:hint="eastAsia"/>
                                <w:szCs w:val="21"/>
                              </w:rPr>
                              <w:t>○事業者に対する法令等の説明会の開催</w:t>
                            </w:r>
                            <w:r w:rsidRPr="000B4C6D">
                              <w:rPr>
                                <w:rFonts w:ascii="ＭＳ ゴシック" w:eastAsia="ＭＳ ゴシック" w:hAnsi="ＭＳ ゴシック" w:hint="eastAsia"/>
                                <w:sz w:val="20"/>
                                <w:szCs w:val="21"/>
                              </w:rPr>
                              <w:t>【消Ｃ】</w:t>
                            </w:r>
                          </w:p>
                          <w:p w14:paraId="0423A3CB" w14:textId="77777777" w:rsidR="00527110" w:rsidRPr="000B4C6D" w:rsidRDefault="00527110" w:rsidP="000F4404">
                            <w:pPr>
                              <w:spacing w:line="320" w:lineRule="exact"/>
                              <w:ind w:firstLineChars="100" w:firstLine="210"/>
                              <w:rPr>
                                <w:rFonts w:ascii="ＭＳ ゴシック" w:eastAsia="ＭＳ ゴシック" w:hAnsi="ＭＳ ゴシック"/>
                                <w:sz w:val="22"/>
                              </w:rPr>
                            </w:pPr>
                            <w:r w:rsidRPr="000B4C6D">
                              <w:rPr>
                                <w:rFonts w:ascii="ＭＳ ゴシック" w:eastAsia="ＭＳ ゴシック" w:hAnsi="ＭＳ ゴシック" w:hint="eastAsia"/>
                                <w:szCs w:val="21"/>
                              </w:rPr>
                              <w:t>○自主行動基準を策定した事業者に関する情報を提供</w:t>
                            </w:r>
                            <w:r w:rsidRPr="000B4C6D">
                              <w:rPr>
                                <w:rFonts w:ascii="ＭＳ ゴシック" w:eastAsia="ＭＳ ゴシック" w:hAnsi="ＭＳ ゴシック" w:hint="eastAsia"/>
                                <w:sz w:val="20"/>
                                <w:szCs w:val="21"/>
                              </w:rPr>
                              <w:t>【消Ｃ】</w:t>
                            </w:r>
                          </w:p>
                          <w:p w14:paraId="664F5432" w14:textId="77777777" w:rsidR="00527110" w:rsidRPr="000B4C6D" w:rsidRDefault="00527110" w:rsidP="000F4404">
                            <w:pPr>
                              <w:ind w:left="420" w:hangingChars="200" w:hanging="420"/>
                              <w:rPr>
                                <w:rFonts w:eastAsia="ＭＳ ゴシック"/>
                                <w:szCs w:val="21"/>
                              </w:rPr>
                            </w:pPr>
                            <w:r w:rsidRPr="000B4C6D">
                              <w:rPr>
                                <w:rFonts w:eastAsia="ＭＳ ゴシック" w:hint="eastAsia"/>
                                <w:szCs w:val="21"/>
                              </w:rPr>
                              <w:t xml:space="preserve">　</w:t>
                            </w:r>
                          </w:p>
                          <w:p w14:paraId="0C5DFDE0" w14:textId="77777777" w:rsidR="00527110" w:rsidRPr="000B4C6D" w:rsidRDefault="00527110" w:rsidP="000F4404">
                            <w:pPr>
                              <w:rPr>
                                <w:rFonts w:eastAsia="ＭＳ ゴシック"/>
                                <w:szCs w:val="21"/>
                              </w:rPr>
                            </w:pPr>
                            <w:r w:rsidRPr="000B4C6D">
                              <w:rPr>
                                <w:rFonts w:eastAsia="ＭＳ ゴシック" w:hint="eastAsia"/>
                                <w:szCs w:val="21"/>
                              </w:rPr>
                              <w:t>Ⅱ　消費者の自立への支援</w:t>
                            </w:r>
                          </w:p>
                          <w:p w14:paraId="0CE12995" w14:textId="77777777" w:rsidR="00527110" w:rsidRPr="000B4C6D" w:rsidRDefault="00527110" w:rsidP="000F4404">
                            <w:pPr>
                              <w:rPr>
                                <w:rFonts w:eastAsia="ＭＳ ゴシック"/>
                                <w:szCs w:val="21"/>
                              </w:rPr>
                            </w:pPr>
                            <w:r w:rsidRPr="000B4C6D">
                              <w:rPr>
                                <w:rFonts w:eastAsia="ＭＳ ゴシック" w:hint="eastAsia"/>
                                <w:szCs w:val="21"/>
                              </w:rPr>
                              <w:t>１　高度情報通信社会への対応</w:t>
                            </w:r>
                          </w:p>
                          <w:p w14:paraId="3504FD3D" w14:textId="77777777" w:rsidR="00527110" w:rsidRPr="000B4C6D" w:rsidRDefault="00527110" w:rsidP="000F4404">
                            <w:pPr>
                              <w:spacing w:line="280" w:lineRule="exact"/>
                              <w:rPr>
                                <w:rFonts w:ascii="ＭＳ ゴシック" w:eastAsia="ＭＳ ゴシック" w:hAnsi="ＭＳ ゴシック"/>
                                <w:sz w:val="20"/>
                                <w:szCs w:val="21"/>
                              </w:rPr>
                            </w:pPr>
                            <w:r w:rsidRPr="000B4C6D">
                              <w:rPr>
                                <w:rFonts w:eastAsia="ＭＳ ゴシック" w:hint="eastAsia"/>
                                <w:szCs w:val="21"/>
                              </w:rPr>
                              <w:t xml:space="preserve">　○若者向けｗｅｂサイト「インターネットはいろいろなトラブルとつながっている」</w:t>
                            </w:r>
                            <w:r w:rsidRPr="000B4C6D">
                              <w:rPr>
                                <w:rFonts w:ascii="ＭＳ ゴシック" w:eastAsia="ＭＳ ゴシック" w:hAnsi="ＭＳ ゴシック" w:hint="eastAsia"/>
                                <w:sz w:val="20"/>
                                <w:szCs w:val="21"/>
                              </w:rPr>
                              <w:t>【消Ｃ】</w:t>
                            </w:r>
                          </w:p>
                          <w:p w14:paraId="1B73EB46" w14:textId="77777777" w:rsidR="00527110" w:rsidRPr="000B4C6D" w:rsidRDefault="00527110" w:rsidP="000F4404">
                            <w:pPr>
                              <w:spacing w:line="280" w:lineRule="exact"/>
                              <w:ind w:firstLineChars="200" w:firstLine="400"/>
                              <w:rPr>
                                <w:rFonts w:ascii="ＭＳ ゴシック" w:eastAsia="ＭＳ ゴシック" w:hAnsi="ＭＳ ゴシック"/>
                                <w:szCs w:val="21"/>
                              </w:rPr>
                            </w:pPr>
                            <w:r w:rsidRPr="000B4C6D">
                              <w:rPr>
                                <w:rFonts w:ascii="ＭＳ ゴシック" w:eastAsia="ＭＳ ゴシック" w:hAnsi="ＭＳ ゴシック" w:hint="eastAsia"/>
                                <w:sz w:val="20"/>
                                <w:szCs w:val="20"/>
                              </w:rPr>
                              <w:t>スマホ対応実施</w:t>
                            </w:r>
                          </w:p>
                          <w:p w14:paraId="68851DB3" w14:textId="420EAB07" w:rsidR="00527110" w:rsidRDefault="00527110" w:rsidP="00DD6AF1">
                            <w:pPr>
                              <w:spacing w:line="320" w:lineRule="exact"/>
                              <w:rPr>
                                <w:rFonts w:ascii="ＭＳ ゴシック" w:eastAsia="ＭＳ ゴシック" w:hAnsi="ＭＳ ゴシック"/>
                                <w:szCs w:val="21"/>
                              </w:rPr>
                            </w:pPr>
                          </w:p>
                          <w:p w14:paraId="432123D1" w14:textId="5F1FF84A" w:rsidR="00527110" w:rsidRPr="000B4C6D" w:rsidRDefault="00527110"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２　環境に配慮した消費生活の実践</w:t>
                            </w:r>
                          </w:p>
                          <w:p w14:paraId="39C17205" w14:textId="42F5F19F" w:rsidR="00527110" w:rsidRPr="00F25FCA" w:rsidRDefault="00527110" w:rsidP="00CE692C">
                            <w:pPr>
                              <w:spacing w:line="300" w:lineRule="exact"/>
                              <w:ind w:firstLineChars="150" w:firstLine="301"/>
                              <w:rPr>
                                <w:rFonts w:ascii="ＭＳ ゴシック" w:eastAsia="ＭＳ ゴシック" w:hAnsi="ＭＳ ゴシック"/>
                                <w:b/>
                                <w:color w:val="FF0000"/>
                                <w:sz w:val="18"/>
                                <w:szCs w:val="20"/>
                              </w:rPr>
                            </w:pPr>
                            <w:r w:rsidRPr="00F25FCA">
                              <w:rPr>
                                <w:rFonts w:ascii="ＭＳ ゴシック" w:eastAsia="ＭＳ ゴシック" w:hAnsi="ＭＳ ゴシック" w:hint="eastAsia"/>
                                <w:b/>
                                <w:color w:val="FF0000"/>
                                <w:sz w:val="20"/>
                                <w:szCs w:val="21"/>
                              </w:rPr>
                              <w:t>○</w:t>
                            </w:r>
                            <w:r w:rsidR="004F3274" w:rsidRPr="00F25FCA">
                              <w:rPr>
                                <w:rFonts w:ascii="ＭＳ ゴシック" w:eastAsia="ＭＳ ゴシック" w:hAnsi="ＭＳ ゴシック"/>
                                <w:color w:val="FF0000"/>
                                <w:sz w:val="20"/>
                                <w:szCs w:val="21"/>
                              </w:rPr>
                              <w:fldChar w:fldCharType="begin"/>
                            </w:r>
                            <w:r w:rsidR="004F3274" w:rsidRPr="00F25FCA">
                              <w:rPr>
                                <w:rFonts w:ascii="ＭＳ ゴシック" w:eastAsia="ＭＳ ゴシック" w:hAnsi="ＭＳ ゴシック"/>
                                <w:color w:val="FF0000"/>
                                <w:sz w:val="20"/>
                                <w:szCs w:val="21"/>
                              </w:rPr>
                              <w:instrText xml:space="preserve"> </w:instrText>
                            </w:r>
                            <w:r w:rsidR="004F3274" w:rsidRPr="00F25FCA">
                              <w:rPr>
                                <w:rFonts w:ascii="ＭＳ ゴシック" w:eastAsia="ＭＳ ゴシック" w:hAnsi="ＭＳ ゴシック" w:hint="eastAsia"/>
                                <w:color w:val="FF0000"/>
                                <w:sz w:val="20"/>
                                <w:szCs w:val="21"/>
                              </w:rPr>
                              <w:instrText>eq \o\ac(</w:instrText>
                            </w:r>
                            <w:r w:rsidR="004F3274" w:rsidRPr="00F25FCA">
                              <w:rPr>
                                <w:rFonts w:ascii="ＭＳ ゴシック" w:eastAsia="ＭＳ ゴシック" w:hAnsi="ＭＳ ゴシック" w:hint="eastAsia"/>
                                <w:color w:val="FF0000"/>
                                <w:position w:val="-4"/>
                                <w:sz w:val="28"/>
                                <w:szCs w:val="21"/>
                              </w:rPr>
                              <w:instrText>○</w:instrText>
                            </w:r>
                            <w:r w:rsidR="004F3274" w:rsidRPr="00F25FCA">
                              <w:rPr>
                                <w:rFonts w:ascii="ＭＳ ゴシック" w:eastAsia="ＭＳ ゴシック" w:hAnsi="ＭＳ ゴシック" w:hint="eastAsia"/>
                                <w:color w:val="FF0000"/>
                                <w:sz w:val="20"/>
                                <w:szCs w:val="21"/>
                              </w:rPr>
                              <w:instrText>,新)</w:instrText>
                            </w:r>
                            <w:r w:rsidR="004F3274" w:rsidRPr="00F25FCA">
                              <w:rPr>
                                <w:rFonts w:ascii="ＭＳ ゴシック" w:eastAsia="ＭＳ ゴシック" w:hAnsi="ＭＳ ゴシック"/>
                                <w:color w:val="FF0000"/>
                                <w:sz w:val="20"/>
                                <w:szCs w:val="21"/>
                              </w:rPr>
                              <w:fldChar w:fldCharType="end"/>
                            </w:r>
                            <w:r w:rsidRPr="00F25FCA">
                              <w:rPr>
                                <w:rFonts w:ascii="ＭＳ ゴシック" w:eastAsia="ＭＳ ゴシック" w:hAnsi="ＭＳ ゴシック" w:hint="eastAsia"/>
                                <w:b/>
                                <w:color w:val="FF0000"/>
                                <w:sz w:val="20"/>
                                <w:szCs w:val="21"/>
                              </w:rPr>
                              <w:t>プラスチック対策推進事業</w:t>
                            </w:r>
                            <w:r w:rsidRPr="00F25FCA">
                              <w:rPr>
                                <w:rFonts w:ascii="ＭＳ ゴシック" w:eastAsia="ＭＳ ゴシック" w:hAnsi="ＭＳ ゴシック" w:hint="eastAsia"/>
                                <w:b/>
                                <w:color w:val="FF0000"/>
                                <w:sz w:val="18"/>
                                <w:szCs w:val="20"/>
                              </w:rPr>
                              <w:t>【環境農林水産部】</w:t>
                            </w:r>
                          </w:p>
                          <w:p w14:paraId="16A11F5E" w14:textId="7C7F4850" w:rsidR="00527110" w:rsidRPr="000B4C6D" w:rsidRDefault="00527110" w:rsidP="00DD6AF1">
                            <w:pPr>
                              <w:spacing w:line="320" w:lineRule="exact"/>
                              <w:rPr>
                                <w:rFonts w:ascii="ＭＳ ゴシック" w:eastAsia="ＭＳ ゴシック" w:hAnsi="ＭＳ ゴシック"/>
                                <w:szCs w:val="21"/>
                              </w:rPr>
                            </w:pPr>
                          </w:p>
                          <w:p w14:paraId="592F33F7" w14:textId="16E9136D" w:rsidR="00527110" w:rsidRPr="000B4C6D" w:rsidRDefault="00527110" w:rsidP="00C26794">
                            <w:pPr>
                              <w:rPr>
                                <w:rFonts w:eastAsia="ＭＳ ゴシック"/>
                              </w:rPr>
                            </w:pPr>
                            <w:r w:rsidRPr="000B4C6D">
                              <w:rPr>
                                <w:rFonts w:eastAsia="ＭＳ ゴシック" w:hint="eastAsia"/>
                              </w:rPr>
                              <w:t>３．特性等に配慮した的確な情報提供・啓発</w:t>
                            </w:r>
                          </w:p>
                          <w:p w14:paraId="02E95D4E" w14:textId="77777777" w:rsidR="00527110" w:rsidRPr="000B4C6D" w:rsidRDefault="00527110" w:rsidP="00C26794">
                            <w:pPr>
                              <w:ind w:leftChars="100" w:left="210" w:firstLineChars="100" w:firstLine="210"/>
                              <w:rPr>
                                <w:rFonts w:eastAsia="ＭＳ ゴシック"/>
                              </w:rPr>
                            </w:pPr>
                            <w:r w:rsidRPr="000B4C6D">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527110" w:rsidRPr="000B4C6D" w:rsidRDefault="00527110" w:rsidP="00C26794">
                            <w:pPr>
                              <w:spacing w:line="30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○高齢者等の消費者トラブル未然防止事業　</w:t>
                            </w:r>
                          </w:p>
                          <w:p w14:paraId="08942E1E" w14:textId="3606502C" w:rsidR="00527110" w:rsidRPr="000B4C6D" w:rsidRDefault="00527110" w:rsidP="00C26794">
                            <w:pPr>
                              <w:spacing w:line="300" w:lineRule="exact"/>
                              <w:ind w:firstLineChars="150" w:firstLine="315"/>
                              <w:rPr>
                                <w:rFonts w:ascii="ＭＳ ゴシック" w:eastAsia="ＭＳ ゴシック" w:hAnsi="ＭＳ ゴシック"/>
                                <w:sz w:val="18"/>
                                <w:szCs w:val="18"/>
                              </w:rPr>
                            </w:pPr>
                            <w:r w:rsidRPr="000B4C6D">
                              <w:rPr>
                                <w:rFonts w:ascii="ＭＳ ゴシック" w:eastAsia="ＭＳ ゴシック" w:hAnsi="ＭＳ ゴシック" w:hint="eastAsia"/>
                                <w:szCs w:val="21"/>
                              </w:rPr>
                              <w:t>・府政だより</w:t>
                            </w:r>
                            <w:r w:rsidRPr="000B4C6D">
                              <w:rPr>
                                <w:rFonts w:ascii="ＭＳ ゴシック" w:eastAsia="ＭＳ ゴシック" w:hAnsi="ＭＳ ゴシック"/>
                                <w:szCs w:val="21"/>
                              </w:rPr>
                              <w:t>10</w:t>
                            </w:r>
                            <w:r w:rsidRPr="000B4C6D">
                              <w:rPr>
                                <w:rFonts w:ascii="ＭＳ ゴシック" w:eastAsia="ＭＳ ゴシック" w:hAnsi="ＭＳ ゴシック" w:hint="eastAsia"/>
                                <w:szCs w:val="21"/>
                              </w:rPr>
                              <w:t>月号で啓発記事掲載</w:t>
                            </w:r>
                            <w:r w:rsidRPr="000B4C6D">
                              <w:rPr>
                                <w:rFonts w:ascii="ＭＳ ゴシック" w:eastAsia="ＭＳ ゴシック" w:hAnsi="ＭＳ ゴシック" w:hint="eastAsia"/>
                                <w:sz w:val="20"/>
                                <w:szCs w:val="21"/>
                              </w:rPr>
                              <w:t>【消Ｃ】</w:t>
                            </w:r>
                          </w:p>
                          <w:p w14:paraId="37B9F5CA" w14:textId="0D44B31B" w:rsidR="00527110" w:rsidRPr="000B4C6D" w:rsidRDefault="00527110" w:rsidP="00C26794">
                            <w:pPr>
                              <w:spacing w:line="300" w:lineRule="exact"/>
                              <w:ind w:firstLineChars="150" w:firstLine="315"/>
                              <w:rPr>
                                <w:rFonts w:ascii="ＭＳ ゴシック" w:eastAsia="ＭＳ ゴシック" w:hAnsi="ＭＳ ゴシック"/>
                                <w:sz w:val="20"/>
                                <w:szCs w:val="21"/>
                              </w:rPr>
                            </w:pPr>
                            <w:r w:rsidRPr="000B4C6D">
                              <w:rPr>
                                <w:rFonts w:ascii="ＭＳ ゴシック" w:eastAsia="ＭＳ ゴシック" w:hAnsi="ＭＳ ゴシック" w:hint="eastAsia"/>
                                <w:szCs w:val="21"/>
                              </w:rPr>
                              <w:t>・メールマガジン、ラジオ等による情報提供</w:t>
                            </w:r>
                            <w:r w:rsidRPr="000B4C6D">
                              <w:rPr>
                                <w:rFonts w:ascii="ＭＳ ゴシック" w:eastAsia="ＭＳ ゴシック" w:hAnsi="ＭＳ ゴシック" w:hint="eastAsia"/>
                                <w:sz w:val="20"/>
                                <w:szCs w:val="21"/>
                              </w:rPr>
                              <w:t>【消Ｃ】</w:t>
                            </w:r>
                          </w:p>
                          <w:p w14:paraId="74170565" w14:textId="549C4FE3" w:rsidR="00527110" w:rsidRPr="000B4C6D" w:rsidRDefault="00527110" w:rsidP="00C26794">
                            <w:pPr>
                              <w:spacing w:line="320" w:lineRule="exact"/>
                              <w:ind w:firstLineChars="157" w:firstLine="314"/>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・高齢者の見守り体制の構築</w:t>
                            </w:r>
                            <w:r w:rsidRPr="000B4C6D">
                              <w:rPr>
                                <w:rFonts w:ascii="ＭＳ ゴシック" w:eastAsia="ＭＳ ゴシック" w:hAnsi="ＭＳ ゴシック" w:hint="eastAsia"/>
                                <w:sz w:val="20"/>
                                <w:szCs w:val="21"/>
                              </w:rPr>
                              <w:t>【消Ｃ】</w:t>
                            </w:r>
                          </w:p>
                          <w:p w14:paraId="3236EAAE" w14:textId="5A0A20C6" w:rsidR="00527110" w:rsidRPr="000B4C6D" w:rsidRDefault="00527110" w:rsidP="00EE7BEE">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（見守り者向け講座、見守りボランティアの養成・活動支援、福祉部・警察本部等と連携した見守り強化）</w:t>
                            </w:r>
                          </w:p>
                          <w:p w14:paraId="1FA46034" w14:textId="77777777" w:rsidR="00527110" w:rsidRPr="000B4C6D" w:rsidRDefault="00527110" w:rsidP="00C26794">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○若者向け消費者トラブル未然防止事業　</w:t>
                            </w:r>
                          </w:p>
                          <w:p w14:paraId="19ABE4F7" w14:textId="4621FBC3" w:rsidR="00527110" w:rsidRPr="000B4C6D" w:rsidRDefault="00527110" w:rsidP="00ED109E">
                            <w:pPr>
                              <w:spacing w:line="280" w:lineRule="exact"/>
                              <w:ind w:firstLineChars="200" w:firstLine="400"/>
                              <w:rPr>
                                <w:rFonts w:ascii="ＭＳ ゴシック" w:eastAsia="ＭＳ ゴシック" w:hAnsi="ＭＳ ゴシック"/>
                                <w:b/>
                                <w:szCs w:val="21"/>
                              </w:rPr>
                            </w:pPr>
                            <w:r w:rsidRPr="000B4C6D">
                              <w:rPr>
                                <w:rFonts w:ascii="ＭＳ ゴシック" w:eastAsia="ＭＳ ゴシック" w:hAnsi="ＭＳ ゴシック" w:hint="eastAsia"/>
                                <w:sz w:val="20"/>
                                <w:szCs w:val="20"/>
                              </w:rPr>
                              <w:t>・若者向けホームページの運営・管理</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スマホ対応実施</w:t>
                            </w:r>
                          </w:p>
                          <w:p w14:paraId="0F5BFDED" w14:textId="53466000" w:rsidR="00527110" w:rsidRPr="000B4C6D" w:rsidRDefault="00527110" w:rsidP="00AD1E91">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1"/>
                              </w:rPr>
                              <w:t>・若者向け夏休み特別啓発【消Ｃ】</w:t>
                            </w:r>
                          </w:p>
                          <w:p w14:paraId="529FA63F" w14:textId="32FD2BBD" w:rsidR="00527110" w:rsidRPr="000B4C6D" w:rsidRDefault="00527110" w:rsidP="00C26794">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○視覚障がい者向け点字刊行物作成</w:t>
                            </w:r>
                            <w:r w:rsidRPr="000B4C6D">
                              <w:rPr>
                                <w:rFonts w:ascii="ＭＳ ゴシック" w:eastAsia="ＭＳ ゴシック" w:hAnsi="ＭＳ ゴシック"/>
                                <w:sz w:val="18"/>
                                <w:szCs w:val="18"/>
                              </w:rPr>
                              <w:t xml:space="preserve"> </w:t>
                            </w:r>
                            <w:r w:rsidRPr="000B4C6D">
                              <w:rPr>
                                <w:rFonts w:ascii="ＭＳ ゴシック" w:eastAsia="ＭＳ ゴシック" w:hAnsi="ＭＳ ゴシック" w:hint="eastAsia"/>
                                <w:sz w:val="18"/>
                                <w:szCs w:val="18"/>
                              </w:rPr>
                              <w:t>（生活情報誌「くらしすと」）</w:t>
                            </w:r>
                            <w:r w:rsidRPr="000B4C6D">
                              <w:rPr>
                                <w:rFonts w:ascii="ＭＳ ゴシック" w:eastAsia="ＭＳ ゴシック" w:hAnsi="ＭＳ ゴシック" w:hint="eastAsia"/>
                                <w:sz w:val="20"/>
                                <w:szCs w:val="21"/>
                              </w:rPr>
                              <w:t>【消Ｃ】</w:t>
                            </w:r>
                          </w:p>
                          <w:p w14:paraId="573E71CD" w14:textId="77777777" w:rsidR="00527110" w:rsidRPr="000B4C6D" w:rsidRDefault="00527110" w:rsidP="00DD6AF1">
                            <w:pPr>
                              <w:spacing w:line="320" w:lineRule="exact"/>
                              <w:rPr>
                                <w:rFonts w:ascii="ＭＳ ゴシック" w:eastAsia="ＭＳ ゴシック" w:hAnsi="ＭＳ ゴシック"/>
                                <w:szCs w:val="21"/>
                              </w:rPr>
                            </w:pPr>
                          </w:p>
                          <w:p w14:paraId="5D4114BA" w14:textId="6AD9883A" w:rsidR="00527110" w:rsidRPr="000B4C6D" w:rsidRDefault="00527110"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Ⅲ．消費者教育の充実・強化　</w:t>
                            </w:r>
                          </w:p>
                          <w:p w14:paraId="24C4FA30" w14:textId="77777777" w:rsidR="00527110" w:rsidRPr="000B4C6D" w:rsidRDefault="00527110"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527110" w:rsidRPr="000B4C6D" w:rsidRDefault="00527110"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527110" w:rsidRPr="000B4C6D" w:rsidRDefault="00527110"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・府市共同発行生活情報誌「くらしすと」の発行</w:t>
                            </w:r>
                            <w:r w:rsidRPr="000B4C6D">
                              <w:rPr>
                                <w:rFonts w:ascii="ＭＳ ゴシック" w:eastAsia="ＭＳ ゴシック" w:hAnsi="ＭＳ ゴシック" w:hint="eastAsia"/>
                                <w:sz w:val="20"/>
                                <w:szCs w:val="21"/>
                              </w:rPr>
                              <w:t>【消Ｃ】</w:t>
                            </w:r>
                          </w:p>
                          <w:p w14:paraId="2FB9BDEF" w14:textId="2789DD4C" w:rsidR="00527110" w:rsidRPr="000B4C6D" w:rsidRDefault="00527110"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・大阪府・市共催講演会</w:t>
                            </w:r>
                            <w:r w:rsidRPr="000B4C6D">
                              <w:rPr>
                                <w:rFonts w:ascii="ＭＳ ゴシック" w:eastAsia="ＭＳ ゴシック" w:hAnsi="ＭＳ ゴシック" w:hint="eastAsia"/>
                                <w:sz w:val="20"/>
                                <w:szCs w:val="21"/>
                              </w:rPr>
                              <w:t>【消Ｃ】</w:t>
                            </w:r>
                          </w:p>
                          <w:p w14:paraId="4F046E3C" w14:textId="09E59880" w:rsidR="00527110" w:rsidRPr="000B4C6D" w:rsidRDefault="00527110" w:rsidP="007B0650">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・高校生期における消費者教育（高校生による高校生への消費者教育、消費者教育教材の活用推進）</w:t>
                            </w:r>
                            <w:r w:rsidRPr="000B4C6D">
                              <w:rPr>
                                <w:rFonts w:ascii="ＭＳ ゴシック" w:eastAsia="ＭＳ ゴシック" w:hAnsi="ＭＳ ゴシック" w:hint="eastAsia"/>
                                <w:sz w:val="20"/>
                                <w:szCs w:val="21"/>
                              </w:rPr>
                              <w:t>【消Ｃ】</w:t>
                            </w:r>
                          </w:p>
                          <w:p w14:paraId="122A5254" w14:textId="69E4CDA5" w:rsidR="00527110" w:rsidRPr="000B4C6D" w:rsidRDefault="00527110"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・大学生期における消費者教育（消費者教育学生リーダー養成）</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 xml:space="preserve">　</w:t>
                            </w:r>
                          </w:p>
                          <w:p w14:paraId="7CA52239" w14:textId="04E5D192" w:rsidR="00527110" w:rsidRPr="000B4C6D" w:rsidRDefault="00527110"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・消費者フェアの開催（啓発イベント、消費者団体による発表ほか）</w:t>
                            </w:r>
                            <w:r w:rsidRPr="000B4C6D">
                              <w:rPr>
                                <w:rFonts w:ascii="ＭＳ ゴシック" w:eastAsia="ＭＳ ゴシック" w:hAnsi="ＭＳ ゴシック" w:hint="eastAsia"/>
                                <w:sz w:val="20"/>
                                <w:szCs w:val="21"/>
                              </w:rPr>
                              <w:t>【消Ｃ】</w:t>
                            </w:r>
                          </w:p>
                          <w:p w14:paraId="661EF05F" w14:textId="13FDDD67" w:rsidR="00527110" w:rsidRDefault="00527110" w:rsidP="00C1308F">
                            <w:pPr>
                              <w:spacing w:line="320" w:lineRule="exact"/>
                              <w:ind w:firstLineChars="100" w:firstLine="200"/>
                              <w:rPr>
                                <w:rFonts w:ascii="ＭＳ ゴシック" w:eastAsia="ＭＳ ゴシック" w:hAnsi="ＭＳ ゴシック"/>
                                <w:sz w:val="20"/>
                                <w:szCs w:val="21"/>
                              </w:rPr>
                            </w:pPr>
                            <w:r w:rsidRPr="000B4C6D">
                              <w:rPr>
                                <w:rFonts w:ascii="ＭＳ ゴシック" w:eastAsia="ＭＳ ゴシック" w:hAnsi="ＭＳ ゴシック" w:hint="eastAsia"/>
                                <w:sz w:val="20"/>
                                <w:szCs w:val="20"/>
                              </w:rPr>
                              <w:t>・消費者教育講師派遣（地域、学校（学生）における消費者グループの自主学習を支援）</w:t>
                            </w:r>
                            <w:r w:rsidRPr="000B4C6D">
                              <w:rPr>
                                <w:rFonts w:ascii="ＭＳ ゴシック" w:eastAsia="ＭＳ ゴシック" w:hAnsi="ＭＳ ゴシック" w:hint="eastAsia"/>
                                <w:sz w:val="20"/>
                                <w:szCs w:val="21"/>
                              </w:rPr>
                              <w:t>【消Ｃ】</w:t>
                            </w:r>
                          </w:p>
                          <w:p w14:paraId="0D237138" w14:textId="52A14F43" w:rsidR="004F3274" w:rsidRPr="004F3274" w:rsidRDefault="004F3274" w:rsidP="00C1308F">
                            <w:pPr>
                              <w:spacing w:line="320" w:lineRule="exact"/>
                              <w:ind w:firstLineChars="100" w:firstLine="201"/>
                              <w:rPr>
                                <w:rFonts w:ascii="ＭＳ ゴシック" w:eastAsia="ＭＳ ゴシック" w:hAnsi="ＭＳ ゴシック"/>
                                <w:b/>
                                <w:color w:val="FF0000"/>
                                <w:sz w:val="20"/>
                                <w:szCs w:val="20"/>
                              </w:rPr>
                            </w:pPr>
                            <w:r w:rsidRPr="004F3274">
                              <w:rPr>
                                <w:rFonts w:ascii="ＭＳ ゴシック" w:eastAsia="ＭＳ ゴシック" w:hAnsi="ＭＳ ゴシック" w:hint="eastAsia"/>
                                <w:b/>
                                <w:color w:val="FF0000"/>
                                <w:sz w:val="20"/>
                                <w:szCs w:val="21"/>
                              </w:rPr>
                              <w:t>・</w:t>
                            </w:r>
                            <w:r w:rsidRPr="004F3274">
                              <w:rPr>
                                <w:rFonts w:ascii="ＭＳ ゴシック" w:eastAsia="ＭＳ ゴシック" w:hAnsi="ＭＳ ゴシック"/>
                                <w:b/>
                                <w:color w:val="FF0000"/>
                                <w:sz w:val="20"/>
                                <w:szCs w:val="21"/>
                              </w:rPr>
                              <w:fldChar w:fldCharType="begin"/>
                            </w:r>
                            <w:r w:rsidRPr="004F3274">
                              <w:rPr>
                                <w:rFonts w:ascii="ＭＳ ゴシック" w:eastAsia="ＭＳ ゴシック" w:hAnsi="ＭＳ ゴシック"/>
                                <w:b/>
                                <w:color w:val="FF0000"/>
                                <w:sz w:val="20"/>
                                <w:szCs w:val="21"/>
                              </w:rPr>
                              <w:instrText xml:space="preserve"> </w:instrText>
                            </w:r>
                            <w:r w:rsidRPr="004F3274">
                              <w:rPr>
                                <w:rFonts w:ascii="ＭＳ ゴシック" w:eastAsia="ＭＳ ゴシック" w:hAnsi="ＭＳ ゴシック" w:hint="eastAsia"/>
                                <w:b/>
                                <w:color w:val="FF0000"/>
                                <w:sz w:val="20"/>
                                <w:szCs w:val="21"/>
                              </w:rPr>
                              <w:instrText>eq \o\ac(</w:instrText>
                            </w:r>
                            <w:r w:rsidRPr="004F3274">
                              <w:rPr>
                                <w:rFonts w:ascii="ＭＳ ゴシック" w:eastAsia="ＭＳ ゴシック" w:hAnsi="ＭＳ ゴシック" w:hint="eastAsia"/>
                                <w:b/>
                                <w:color w:val="FF0000"/>
                                <w:position w:val="-4"/>
                                <w:sz w:val="30"/>
                                <w:szCs w:val="21"/>
                              </w:rPr>
                              <w:instrText>○</w:instrText>
                            </w:r>
                            <w:r w:rsidRPr="004F3274">
                              <w:rPr>
                                <w:rFonts w:ascii="ＭＳ ゴシック" w:eastAsia="ＭＳ ゴシック" w:hAnsi="ＭＳ ゴシック" w:hint="eastAsia"/>
                                <w:b/>
                                <w:color w:val="FF0000"/>
                                <w:sz w:val="20"/>
                                <w:szCs w:val="21"/>
                              </w:rPr>
                              <w:instrText>,新)</w:instrText>
                            </w:r>
                            <w:r w:rsidRPr="004F3274">
                              <w:rPr>
                                <w:rFonts w:ascii="ＭＳ ゴシック" w:eastAsia="ＭＳ ゴシック" w:hAnsi="ＭＳ ゴシック"/>
                                <w:b/>
                                <w:color w:val="FF0000"/>
                                <w:sz w:val="20"/>
                                <w:szCs w:val="21"/>
                              </w:rPr>
                              <w:fldChar w:fldCharType="end"/>
                            </w:r>
                            <w:r w:rsidRPr="004F3274">
                              <w:rPr>
                                <w:rFonts w:ascii="ＭＳ ゴシック" w:eastAsia="ＭＳ ゴシック" w:hAnsi="ＭＳ ゴシック" w:hint="eastAsia"/>
                                <w:b/>
                                <w:color w:val="FF0000"/>
                                <w:sz w:val="20"/>
                                <w:szCs w:val="21"/>
                              </w:rPr>
                              <w:t>成年年齢</w:t>
                            </w:r>
                            <w:r w:rsidR="00FD7263">
                              <w:rPr>
                                <w:rFonts w:ascii="ＭＳ ゴシック" w:eastAsia="ＭＳ ゴシック" w:hAnsi="ＭＳ ゴシック" w:hint="eastAsia"/>
                                <w:b/>
                                <w:color w:val="FF0000"/>
                                <w:sz w:val="20"/>
                                <w:szCs w:val="21"/>
                              </w:rPr>
                              <w:t>引下げ</w:t>
                            </w:r>
                            <w:r w:rsidRPr="004F3274">
                              <w:rPr>
                                <w:rFonts w:ascii="ＭＳ ゴシック" w:eastAsia="ＭＳ ゴシック" w:hAnsi="ＭＳ ゴシック" w:hint="eastAsia"/>
                                <w:b/>
                                <w:color w:val="FF0000"/>
                                <w:sz w:val="20"/>
                                <w:szCs w:val="21"/>
                              </w:rPr>
                              <w:t>に伴う</w:t>
                            </w:r>
                            <w:r w:rsidRPr="004F3274">
                              <w:rPr>
                                <w:rFonts w:ascii="ＭＳ ゴシック" w:eastAsia="ＭＳ ゴシック" w:hAnsi="ＭＳ ゴシック"/>
                                <w:b/>
                                <w:color w:val="FF0000"/>
                                <w:sz w:val="20"/>
                                <w:szCs w:val="21"/>
                              </w:rPr>
                              <w:t>集中啓発</w:t>
                            </w:r>
                            <w:r w:rsidRPr="004F3274">
                              <w:rPr>
                                <w:rFonts w:ascii="ＭＳ ゴシック" w:eastAsia="ＭＳ ゴシック" w:hAnsi="ＭＳ ゴシック" w:hint="eastAsia"/>
                                <w:b/>
                                <w:color w:val="FF0000"/>
                                <w:sz w:val="20"/>
                                <w:szCs w:val="21"/>
                              </w:rPr>
                              <w:t>（若年者の</w:t>
                            </w:r>
                            <w:r w:rsidRPr="004F3274">
                              <w:rPr>
                                <w:rFonts w:ascii="ＭＳ ゴシック" w:eastAsia="ＭＳ ゴシック" w:hAnsi="ＭＳ ゴシック"/>
                                <w:b/>
                                <w:color w:val="FF0000"/>
                                <w:sz w:val="20"/>
                                <w:szCs w:val="21"/>
                              </w:rPr>
                              <w:t>消費者</w:t>
                            </w:r>
                            <w:r w:rsidRPr="004F3274">
                              <w:rPr>
                                <w:rFonts w:ascii="ＭＳ ゴシック" w:eastAsia="ＭＳ ゴシック" w:hAnsi="ＭＳ ゴシック" w:hint="eastAsia"/>
                                <w:b/>
                                <w:color w:val="FF0000"/>
                                <w:sz w:val="20"/>
                                <w:szCs w:val="21"/>
                              </w:rPr>
                              <w:t>被害</w:t>
                            </w:r>
                            <w:r w:rsidRPr="004F3274">
                              <w:rPr>
                                <w:rFonts w:ascii="ＭＳ ゴシック" w:eastAsia="ＭＳ ゴシック" w:hAnsi="ＭＳ ゴシック"/>
                                <w:b/>
                                <w:color w:val="FF0000"/>
                                <w:sz w:val="20"/>
                                <w:szCs w:val="21"/>
                              </w:rPr>
                              <w:t>防止の</w:t>
                            </w:r>
                            <w:r w:rsidRPr="004F3274">
                              <w:rPr>
                                <w:rFonts w:ascii="ＭＳ ゴシック" w:eastAsia="ＭＳ ゴシック" w:hAnsi="ＭＳ ゴシック" w:hint="eastAsia"/>
                                <w:b/>
                                <w:color w:val="FF0000"/>
                                <w:sz w:val="20"/>
                                <w:szCs w:val="21"/>
                              </w:rPr>
                              <w:t>ための啓発資料の作成</w:t>
                            </w:r>
                            <w:r w:rsidRPr="004F3274">
                              <w:rPr>
                                <w:rFonts w:ascii="ＭＳ ゴシック" w:eastAsia="ＭＳ ゴシック" w:hAnsi="ＭＳ ゴシック"/>
                                <w:b/>
                                <w:color w:val="FF0000"/>
                                <w:sz w:val="20"/>
                                <w:szCs w:val="21"/>
                              </w:rPr>
                              <w:t>等</w:t>
                            </w:r>
                            <w:r w:rsidRPr="004F3274">
                              <w:rPr>
                                <w:rFonts w:ascii="ＭＳ ゴシック" w:eastAsia="ＭＳ ゴシック" w:hAnsi="ＭＳ ゴシック" w:hint="eastAsia"/>
                                <w:b/>
                                <w:color w:val="FF0000"/>
                                <w:sz w:val="20"/>
                                <w:szCs w:val="21"/>
                              </w:rPr>
                              <w:t>）【消Ｃ】</w:t>
                            </w:r>
                          </w:p>
                          <w:p w14:paraId="12029617" w14:textId="5338F1BA" w:rsidR="00527110" w:rsidRPr="000B4C6D" w:rsidRDefault="00527110" w:rsidP="00DD6AF1">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 xml:space="preserve">○消費者教育の人材（担い手）の育成及び活用　　</w:t>
                            </w:r>
                          </w:p>
                          <w:p w14:paraId="0844AB2E" w14:textId="305A56A9" w:rsidR="00527110" w:rsidRPr="000B4C6D" w:rsidRDefault="00527110" w:rsidP="00ED109E">
                            <w:pPr>
                              <w:spacing w:line="320" w:lineRule="exact"/>
                              <w:ind w:firstLineChars="100" w:firstLine="210"/>
                              <w:rPr>
                                <w:rFonts w:ascii="ＭＳ ゴシック" w:eastAsia="ＭＳ ゴシック" w:hAnsi="ＭＳ ゴシック"/>
                                <w:szCs w:val="21"/>
                              </w:rPr>
                            </w:pPr>
                            <w:r w:rsidRPr="001E6E6B">
                              <w:rPr>
                                <w:rFonts w:ascii="ＭＳ ゴシック" w:eastAsia="ＭＳ ゴシック" w:hAnsi="ＭＳ ゴシック" w:hint="eastAsia"/>
                                <w:szCs w:val="20"/>
                              </w:rPr>
                              <w:t>≪</w:t>
                            </w:r>
                            <w:r w:rsidR="001E6E6B" w:rsidRPr="001E6E6B">
                              <w:rPr>
                                <w:rFonts w:ascii="ＭＳ ゴシック" w:eastAsia="ＭＳ ゴシック" w:hAnsi="ＭＳ ゴシック" w:hint="eastAsia"/>
                                <w:szCs w:val="20"/>
                              </w:rPr>
                              <w:t>資料6－1</w:t>
                            </w:r>
                            <w:r w:rsidRPr="001E6E6B">
                              <w:rPr>
                                <w:rFonts w:ascii="ＭＳ ゴシック" w:eastAsia="ＭＳ ゴシック" w:hAnsi="ＭＳ ゴシック" w:hint="eastAsia"/>
                                <w:szCs w:val="20"/>
                              </w:rPr>
                              <w:t xml:space="preserve">　令和</w:t>
                            </w:r>
                            <w:r w:rsidRPr="001E6E6B">
                              <w:rPr>
                                <w:rFonts w:ascii="ＭＳ ゴシック" w:eastAsia="ＭＳ ゴシック" w:hAnsi="ＭＳ ゴシック"/>
                                <w:szCs w:val="20"/>
                              </w:rPr>
                              <w:t>元</w:t>
                            </w:r>
                            <w:r w:rsidRPr="000B4C6D">
                              <w:rPr>
                                <w:rFonts w:ascii="ＭＳ ゴシック" w:eastAsia="ＭＳ ゴシック" w:hAnsi="ＭＳ ゴシック" w:hint="eastAsia"/>
                                <w:szCs w:val="20"/>
                              </w:rPr>
                              <w:t>年度大阪府消費者教育の取組マップ参照≫</w:t>
                            </w:r>
                          </w:p>
                          <w:p w14:paraId="4D67A760" w14:textId="1F3ED1F1" w:rsidR="00527110" w:rsidRPr="000B4C6D" w:rsidRDefault="00527110"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Ⅳ．どこに住んでいても消費生活相談を受けられる体制づくり</w:t>
                            </w:r>
                          </w:p>
                          <w:p w14:paraId="1C8CF966" w14:textId="290BD640" w:rsidR="00527110" w:rsidRPr="000B4C6D" w:rsidRDefault="00527110"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527110" w:rsidRPr="000B4C6D" w:rsidRDefault="00527110"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○消費生活相談及び苦情処理</w:t>
                            </w:r>
                          </w:p>
                          <w:p w14:paraId="1423AA08" w14:textId="6E4AC986" w:rsidR="00527110" w:rsidRPr="000B4C6D" w:rsidRDefault="00527110"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w:t>
                            </w:r>
                            <w:r w:rsidRPr="000B4C6D">
                              <w:rPr>
                                <w:rFonts w:ascii="ＭＳ ゴシック" w:eastAsia="ＭＳ ゴシック" w:hAnsi="ＭＳ ゴシック" w:hint="eastAsia"/>
                                <w:sz w:val="20"/>
                                <w:szCs w:val="20"/>
                              </w:rPr>
                              <w:t>中核的センター機能充実強化</w:t>
                            </w:r>
                            <w:r w:rsidRPr="000B4C6D">
                              <w:rPr>
                                <w:rFonts w:ascii="ＭＳ ゴシック" w:eastAsia="ＭＳ ゴシック" w:hAnsi="ＭＳ ゴシック" w:hint="eastAsia"/>
                                <w:szCs w:val="21"/>
                              </w:rPr>
                              <w:t>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・消費生活相談、技術相談、商品テスト</w:t>
                            </w:r>
                            <w:r w:rsidRPr="000B4C6D">
                              <w:rPr>
                                <w:rFonts w:ascii="ＭＳ ゴシック" w:eastAsia="ＭＳ ゴシック" w:hAnsi="ＭＳ ゴシック" w:hint="eastAsia"/>
                                <w:sz w:val="20"/>
                                <w:szCs w:val="21"/>
                              </w:rPr>
                              <w:t>【消Ｃ】</w:t>
                            </w:r>
                          </w:p>
                          <w:p w14:paraId="373EA72F" w14:textId="77777777" w:rsidR="00527110" w:rsidRPr="000B4C6D" w:rsidRDefault="00527110"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○市町村の相談窓口強化 （市町村への支援）</w:t>
                            </w:r>
                          </w:p>
                          <w:p w14:paraId="1F0E7D92" w14:textId="35C5A57D" w:rsidR="00527110" w:rsidRPr="000B4C6D" w:rsidRDefault="00527110"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・市町村消費生活行政職員等研修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・市町村消費生活相談員総括者研修</w:t>
                            </w:r>
                            <w:r w:rsidRPr="000B4C6D">
                              <w:rPr>
                                <w:rFonts w:ascii="ＭＳ ゴシック" w:eastAsia="ＭＳ ゴシック" w:hAnsi="ＭＳ ゴシック" w:hint="eastAsia"/>
                                <w:sz w:val="20"/>
                                <w:szCs w:val="21"/>
                              </w:rPr>
                              <w:t>【消Ｃ】</w:t>
                            </w:r>
                          </w:p>
                          <w:p w14:paraId="4808D089" w14:textId="05E742E4" w:rsidR="00527110" w:rsidRPr="004F3274" w:rsidRDefault="00527110" w:rsidP="004F3274">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・弁護士による法律相談の実施</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・消費生活相談窓口職員専用ウェブサイトの運営</w:t>
                            </w:r>
                            <w:r w:rsidRPr="000B4C6D">
                              <w:rPr>
                                <w:rFonts w:ascii="ＭＳ ゴシック" w:eastAsia="ＭＳ ゴシック" w:hAnsi="ＭＳ ゴシック" w:hint="eastAsia"/>
                                <w:sz w:val="20"/>
                                <w:szCs w:val="21"/>
                              </w:rPr>
                              <w:t>【消Ｃ】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EE3F8" id="角丸四角形 14" o:spid="_x0000_s1039" style="position:absolute;left:0;text-align:left;margin-left:523.8pt;margin-top:-26.7pt;width:579pt;height:773.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">
                <v:textbox inset="5.85pt,.7pt,5.85pt,.7pt">
                  <w:txbxContent>
                    <w:p w14:paraId="02CDF1AB" w14:textId="7156E7C1" w:rsidR="00527110" w:rsidRPr="001E6E6B" w:rsidRDefault="00C11AC4" w:rsidP="000F4404">
                      <w:pPr>
                        <w:rPr>
                          <w:rFonts w:eastAsia="ＭＳ ゴシック"/>
                          <w:b/>
                        </w:rPr>
                      </w:pPr>
                      <w:r w:rsidRPr="001E6E6B">
                        <w:rPr>
                          <w:rFonts w:eastAsia="ＭＳ ゴシック" w:hint="eastAsia"/>
                          <w:b/>
                        </w:rPr>
                        <w:t>（７）</w:t>
                      </w:r>
                      <w:r w:rsidRPr="00F25FCA">
                        <w:rPr>
                          <w:rFonts w:eastAsia="ＭＳ ゴシック" w:hint="eastAsia"/>
                          <w:b/>
                        </w:rPr>
                        <w:t>令和</w:t>
                      </w:r>
                      <w:r w:rsidRPr="00F25FCA">
                        <w:rPr>
                          <w:rFonts w:eastAsia="ＭＳ ゴシック"/>
                          <w:b/>
                        </w:rPr>
                        <w:t>元</w:t>
                      </w:r>
                      <w:r w:rsidR="00527110" w:rsidRPr="001E6E6B">
                        <w:rPr>
                          <w:rFonts w:eastAsia="ＭＳ ゴシック" w:hint="eastAsia"/>
                          <w:b/>
                        </w:rPr>
                        <w:t>年度　府の消費者施策の主な取組</w:t>
                      </w:r>
                    </w:p>
                    <w:p w14:paraId="31BCEE3C" w14:textId="77777777" w:rsidR="00527110" w:rsidRPr="000B4C6D" w:rsidRDefault="00527110" w:rsidP="000F4404">
                      <w:pPr>
                        <w:rPr>
                          <w:rFonts w:eastAsia="ＭＳ ゴシック"/>
                        </w:rPr>
                      </w:pPr>
                      <w:r w:rsidRPr="000B4C6D">
                        <w:rPr>
                          <w:rFonts w:eastAsia="ＭＳ ゴシック" w:hint="eastAsia"/>
                        </w:rPr>
                        <w:t>Ⅰ　消費者の安全・安心の確保</w:t>
                      </w:r>
                    </w:p>
                    <w:p w14:paraId="380C47B8" w14:textId="77777777" w:rsidR="00527110" w:rsidRPr="000B4C6D" w:rsidRDefault="00527110" w:rsidP="000F4404">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○景品表示法等関係法令、条例に基づく悪質な事業者に対する厳正な取締り等を実施</w:t>
                      </w:r>
                      <w:r w:rsidRPr="000B4C6D">
                        <w:rPr>
                          <w:rFonts w:ascii="ＭＳ ゴシック" w:eastAsia="ＭＳ ゴシック" w:hAnsi="ＭＳ ゴシック" w:hint="eastAsia"/>
                          <w:sz w:val="20"/>
                          <w:szCs w:val="21"/>
                        </w:rPr>
                        <w:t>【消Ｃ】</w:t>
                      </w:r>
                    </w:p>
                    <w:p w14:paraId="4A28391B" w14:textId="77777777" w:rsidR="00527110" w:rsidRPr="000B4C6D" w:rsidRDefault="00527110" w:rsidP="000F4404">
                      <w:pPr>
                        <w:spacing w:line="320" w:lineRule="exact"/>
                        <w:ind w:firstLineChars="100" w:firstLine="210"/>
                        <w:rPr>
                          <w:rFonts w:ascii="ＭＳ ゴシック" w:eastAsia="ＭＳ ゴシック" w:hAnsi="ＭＳ ゴシック"/>
                          <w:sz w:val="20"/>
                          <w:szCs w:val="21"/>
                        </w:rPr>
                      </w:pPr>
                      <w:r w:rsidRPr="000B4C6D">
                        <w:rPr>
                          <w:rFonts w:ascii="ＭＳ ゴシック" w:eastAsia="ＭＳ ゴシック" w:hAnsi="ＭＳ ゴシック" w:hint="eastAsia"/>
                          <w:szCs w:val="21"/>
                        </w:rPr>
                        <w:t>○事業者に対する法令等の説明会の開催</w:t>
                      </w:r>
                      <w:r w:rsidRPr="000B4C6D">
                        <w:rPr>
                          <w:rFonts w:ascii="ＭＳ ゴシック" w:eastAsia="ＭＳ ゴシック" w:hAnsi="ＭＳ ゴシック" w:hint="eastAsia"/>
                          <w:sz w:val="20"/>
                          <w:szCs w:val="21"/>
                        </w:rPr>
                        <w:t>【消Ｃ】</w:t>
                      </w:r>
                    </w:p>
                    <w:p w14:paraId="0423A3CB" w14:textId="77777777" w:rsidR="00527110" w:rsidRPr="000B4C6D" w:rsidRDefault="00527110" w:rsidP="000F4404">
                      <w:pPr>
                        <w:spacing w:line="320" w:lineRule="exact"/>
                        <w:ind w:firstLineChars="100" w:firstLine="210"/>
                        <w:rPr>
                          <w:rFonts w:ascii="ＭＳ ゴシック" w:eastAsia="ＭＳ ゴシック" w:hAnsi="ＭＳ ゴシック"/>
                          <w:sz w:val="22"/>
                        </w:rPr>
                      </w:pPr>
                      <w:r w:rsidRPr="000B4C6D">
                        <w:rPr>
                          <w:rFonts w:ascii="ＭＳ ゴシック" w:eastAsia="ＭＳ ゴシック" w:hAnsi="ＭＳ ゴシック" w:hint="eastAsia"/>
                          <w:szCs w:val="21"/>
                        </w:rPr>
                        <w:t>○自主行動基準を策定した事業者に関する情報を提供</w:t>
                      </w:r>
                      <w:r w:rsidRPr="000B4C6D">
                        <w:rPr>
                          <w:rFonts w:ascii="ＭＳ ゴシック" w:eastAsia="ＭＳ ゴシック" w:hAnsi="ＭＳ ゴシック" w:hint="eastAsia"/>
                          <w:sz w:val="20"/>
                          <w:szCs w:val="21"/>
                        </w:rPr>
                        <w:t>【消Ｃ】</w:t>
                      </w:r>
                    </w:p>
                    <w:p w14:paraId="664F5432" w14:textId="77777777" w:rsidR="00527110" w:rsidRPr="000B4C6D" w:rsidRDefault="00527110" w:rsidP="000F4404">
                      <w:pPr>
                        <w:ind w:left="420" w:hangingChars="200" w:hanging="420"/>
                        <w:rPr>
                          <w:rFonts w:eastAsia="ＭＳ ゴシック"/>
                          <w:szCs w:val="21"/>
                        </w:rPr>
                      </w:pPr>
                      <w:r w:rsidRPr="000B4C6D">
                        <w:rPr>
                          <w:rFonts w:eastAsia="ＭＳ ゴシック" w:hint="eastAsia"/>
                          <w:szCs w:val="21"/>
                        </w:rPr>
                        <w:t xml:space="preserve">　</w:t>
                      </w:r>
                    </w:p>
                    <w:p w14:paraId="0C5DFDE0" w14:textId="77777777" w:rsidR="00527110" w:rsidRPr="000B4C6D" w:rsidRDefault="00527110" w:rsidP="000F4404">
                      <w:pPr>
                        <w:rPr>
                          <w:rFonts w:eastAsia="ＭＳ ゴシック"/>
                          <w:szCs w:val="21"/>
                        </w:rPr>
                      </w:pPr>
                      <w:r w:rsidRPr="000B4C6D">
                        <w:rPr>
                          <w:rFonts w:eastAsia="ＭＳ ゴシック" w:hint="eastAsia"/>
                          <w:szCs w:val="21"/>
                        </w:rPr>
                        <w:t>Ⅱ　消費者の自立への支援</w:t>
                      </w:r>
                    </w:p>
                    <w:p w14:paraId="0CE12995" w14:textId="77777777" w:rsidR="00527110" w:rsidRPr="000B4C6D" w:rsidRDefault="00527110" w:rsidP="000F4404">
                      <w:pPr>
                        <w:rPr>
                          <w:rFonts w:eastAsia="ＭＳ ゴシック"/>
                          <w:szCs w:val="21"/>
                        </w:rPr>
                      </w:pPr>
                      <w:r w:rsidRPr="000B4C6D">
                        <w:rPr>
                          <w:rFonts w:eastAsia="ＭＳ ゴシック" w:hint="eastAsia"/>
                          <w:szCs w:val="21"/>
                        </w:rPr>
                        <w:t>１　高度情報通信社会への対応</w:t>
                      </w:r>
                    </w:p>
                    <w:p w14:paraId="3504FD3D" w14:textId="77777777" w:rsidR="00527110" w:rsidRPr="000B4C6D" w:rsidRDefault="00527110" w:rsidP="000F4404">
                      <w:pPr>
                        <w:spacing w:line="280" w:lineRule="exact"/>
                        <w:rPr>
                          <w:rFonts w:ascii="ＭＳ ゴシック" w:eastAsia="ＭＳ ゴシック" w:hAnsi="ＭＳ ゴシック"/>
                          <w:sz w:val="20"/>
                          <w:szCs w:val="21"/>
                        </w:rPr>
                      </w:pPr>
                      <w:r w:rsidRPr="000B4C6D">
                        <w:rPr>
                          <w:rFonts w:eastAsia="ＭＳ ゴシック" w:hint="eastAsia"/>
                          <w:szCs w:val="21"/>
                        </w:rPr>
                        <w:t xml:space="preserve">　○若者向けｗｅｂサイト「インターネットはいろいろなトラブルとつながっている」</w:t>
                      </w:r>
                      <w:r w:rsidRPr="000B4C6D">
                        <w:rPr>
                          <w:rFonts w:ascii="ＭＳ ゴシック" w:eastAsia="ＭＳ ゴシック" w:hAnsi="ＭＳ ゴシック" w:hint="eastAsia"/>
                          <w:sz w:val="20"/>
                          <w:szCs w:val="21"/>
                        </w:rPr>
                        <w:t>【消Ｃ】</w:t>
                      </w:r>
                    </w:p>
                    <w:p w14:paraId="1B73EB46" w14:textId="77777777" w:rsidR="00527110" w:rsidRPr="000B4C6D" w:rsidRDefault="00527110" w:rsidP="000F4404">
                      <w:pPr>
                        <w:spacing w:line="280" w:lineRule="exact"/>
                        <w:ind w:firstLineChars="200" w:firstLine="400"/>
                        <w:rPr>
                          <w:rFonts w:ascii="ＭＳ ゴシック" w:eastAsia="ＭＳ ゴシック" w:hAnsi="ＭＳ ゴシック"/>
                          <w:szCs w:val="21"/>
                        </w:rPr>
                      </w:pPr>
                      <w:r w:rsidRPr="000B4C6D">
                        <w:rPr>
                          <w:rFonts w:ascii="ＭＳ ゴシック" w:eastAsia="ＭＳ ゴシック" w:hAnsi="ＭＳ ゴシック" w:hint="eastAsia"/>
                          <w:sz w:val="20"/>
                          <w:szCs w:val="20"/>
                        </w:rPr>
                        <w:t>スマホ対応実施</w:t>
                      </w:r>
                    </w:p>
                    <w:p w14:paraId="68851DB3" w14:textId="420EAB07" w:rsidR="00527110" w:rsidRDefault="00527110" w:rsidP="00DD6AF1">
                      <w:pPr>
                        <w:spacing w:line="320" w:lineRule="exact"/>
                        <w:rPr>
                          <w:rFonts w:ascii="ＭＳ ゴシック" w:eastAsia="ＭＳ ゴシック" w:hAnsi="ＭＳ ゴシック"/>
                          <w:szCs w:val="21"/>
                        </w:rPr>
                      </w:pPr>
                    </w:p>
                    <w:p w14:paraId="432123D1" w14:textId="5F1FF84A" w:rsidR="00527110" w:rsidRPr="000B4C6D" w:rsidRDefault="00527110"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２　環境に配慮した消費生活の実践</w:t>
                      </w:r>
                    </w:p>
                    <w:p w14:paraId="39C17205" w14:textId="42F5F19F" w:rsidR="00527110" w:rsidRPr="00F25FCA" w:rsidRDefault="00527110" w:rsidP="00CE692C">
                      <w:pPr>
                        <w:spacing w:line="300" w:lineRule="exact"/>
                        <w:ind w:firstLineChars="150" w:firstLine="301"/>
                        <w:rPr>
                          <w:rFonts w:ascii="ＭＳ ゴシック" w:eastAsia="ＭＳ ゴシック" w:hAnsi="ＭＳ ゴシック"/>
                          <w:b/>
                          <w:color w:val="FF0000"/>
                          <w:sz w:val="18"/>
                          <w:szCs w:val="20"/>
                        </w:rPr>
                      </w:pPr>
                      <w:r w:rsidRPr="00F25FCA">
                        <w:rPr>
                          <w:rFonts w:ascii="ＭＳ ゴシック" w:eastAsia="ＭＳ ゴシック" w:hAnsi="ＭＳ ゴシック" w:hint="eastAsia"/>
                          <w:b/>
                          <w:color w:val="FF0000"/>
                          <w:sz w:val="20"/>
                          <w:szCs w:val="21"/>
                        </w:rPr>
                        <w:t>○</w:t>
                      </w:r>
                      <w:r w:rsidR="004F3274" w:rsidRPr="00F25FCA">
                        <w:rPr>
                          <w:rFonts w:ascii="ＭＳ ゴシック" w:eastAsia="ＭＳ ゴシック" w:hAnsi="ＭＳ ゴシック"/>
                          <w:color w:val="FF0000"/>
                          <w:sz w:val="20"/>
                          <w:szCs w:val="21"/>
                        </w:rPr>
                        <w:fldChar w:fldCharType="begin"/>
                      </w:r>
                      <w:r w:rsidR="004F3274" w:rsidRPr="00F25FCA">
                        <w:rPr>
                          <w:rFonts w:ascii="ＭＳ ゴシック" w:eastAsia="ＭＳ ゴシック" w:hAnsi="ＭＳ ゴシック"/>
                          <w:color w:val="FF0000"/>
                          <w:sz w:val="20"/>
                          <w:szCs w:val="21"/>
                        </w:rPr>
                        <w:instrText xml:space="preserve"> </w:instrText>
                      </w:r>
                      <w:r w:rsidR="004F3274" w:rsidRPr="00F25FCA">
                        <w:rPr>
                          <w:rFonts w:ascii="ＭＳ ゴシック" w:eastAsia="ＭＳ ゴシック" w:hAnsi="ＭＳ ゴシック" w:hint="eastAsia"/>
                          <w:color w:val="FF0000"/>
                          <w:sz w:val="20"/>
                          <w:szCs w:val="21"/>
                        </w:rPr>
                        <w:instrText>eq \o\ac(</w:instrText>
                      </w:r>
                      <w:r w:rsidR="004F3274" w:rsidRPr="00F25FCA">
                        <w:rPr>
                          <w:rFonts w:ascii="ＭＳ ゴシック" w:eastAsia="ＭＳ ゴシック" w:hAnsi="ＭＳ ゴシック" w:hint="eastAsia"/>
                          <w:color w:val="FF0000"/>
                          <w:position w:val="-4"/>
                          <w:sz w:val="28"/>
                          <w:szCs w:val="21"/>
                        </w:rPr>
                        <w:instrText>○</w:instrText>
                      </w:r>
                      <w:r w:rsidR="004F3274" w:rsidRPr="00F25FCA">
                        <w:rPr>
                          <w:rFonts w:ascii="ＭＳ ゴシック" w:eastAsia="ＭＳ ゴシック" w:hAnsi="ＭＳ ゴシック" w:hint="eastAsia"/>
                          <w:color w:val="FF0000"/>
                          <w:sz w:val="20"/>
                          <w:szCs w:val="21"/>
                        </w:rPr>
                        <w:instrText>,新)</w:instrText>
                      </w:r>
                      <w:r w:rsidR="004F3274" w:rsidRPr="00F25FCA">
                        <w:rPr>
                          <w:rFonts w:ascii="ＭＳ ゴシック" w:eastAsia="ＭＳ ゴシック" w:hAnsi="ＭＳ ゴシック"/>
                          <w:color w:val="FF0000"/>
                          <w:sz w:val="20"/>
                          <w:szCs w:val="21"/>
                        </w:rPr>
                        <w:fldChar w:fldCharType="end"/>
                      </w:r>
                      <w:r w:rsidRPr="00F25FCA">
                        <w:rPr>
                          <w:rFonts w:ascii="ＭＳ ゴシック" w:eastAsia="ＭＳ ゴシック" w:hAnsi="ＭＳ ゴシック" w:hint="eastAsia"/>
                          <w:b/>
                          <w:color w:val="FF0000"/>
                          <w:sz w:val="20"/>
                          <w:szCs w:val="21"/>
                        </w:rPr>
                        <w:t>プラスチック対策推進事業</w:t>
                      </w:r>
                      <w:r w:rsidRPr="00F25FCA">
                        <w:rPr>
                          <w:rFonts w:ascii="ＭＳ ゴシック" w:eastAsia="ＭＳ ゴシック" w:hAnsi="ＭＳ ゴシック" w:hint="eastAsia"/>
                          <w:b/>
                          <w:color w:val="FF0000"/>
                          <w:sz w:val="18"/>
                          <w:szCs w:val="20"/>
                        </w:rPr>
                        <w:t>【環境農林水産部】</w:t>
                      </w:r>
                    </w:p>
                    <w:p w14:paraId="16A11F5E" w14:textId="7C7F4850" w:rsidR="00527110" w:rsidRPr="000B4C6D" w:rsidRDefault="00527110" w:rsidP="00DD6AF1">
                      <w:pPr>
                        <w:spacing w:line="320" w:lineRule="exact"/>
                        <w:rPr>
                          <w:rFonts w:ascii="ＭＳ ゴシック" w:eastAsia="ＭＳ ゴシック" w:hAnsi="ＭＳ ゴシック"/>
                          <w:szCs w:val="21"/>
                        </w:rPr>
                      </w:pPr>
                    </w:p>
                    <w:p w14:paraId="592F33F7" w14:textId="16E9136D" w:rsidR="00527110" w:rsidRPr="000B4C6D" w:rsidRDefault="00527110" w:rsidP="00C26794">
                      <w:pPr>
                        <w:rPr>
                          <w:rFonts w:eastAsia="ＭＳ ゴシック"/>
                        </w:rPr>
                      </w:pPr>
                      <w:r w:rsidRPr="000B4C6D">
                        <w:rPr>
                          <w:rFonts w:eastAsia="ＭＳ ゴシック" w:hint="eastAsia"/>
                        </w:rPr>
                        <w:t>３．特性等に配慮した的確な情報提供・啓発</w:t>
                      </w:r>
                    </w:p>
                    <w:p w14:paraId="02E95D4E" w14:textId="77777777" w:rsidR="00527110" w:rsidRPr="000B4C6D" w:rsidRDefault="00527110" w:rsidP="00C26794">
                      <w:pPr>
                        <w:ind w:leftChars="100" w:left="210" w:firstLineChars="100" w:firstLine="210"/>
                        <w:rPr>
                          <w:rFonts w:eastAsia="ＭＳ ゴシック"/>
                        </w:rPr>
                      </w:pPr>
                      <w:r w:rsidRPr="000B4C6D">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527110" w:rsidRPr="000B4C6D" w:rsidRDefault="00527110" w:rsidP="00C26794">
                      <w:pPr>
                        <w:spacing w:line="30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○高齢者等の消費者トラブル未然防止事業　</w:t>
                      </w:r>
                    </w:p>
                    <w:p w14:paraId="08942E1E" w14:textId="3606502C" w:rsidR="00527110" w:rsidRPr="000B4C6D" w:rsidRDefault="00527110" w:rsidP="00C26794">
                      <w:pPr>
                        <w:spacing w:line="300" w:lineRule="exact"/>
                        <w:ind w:firstLineChars="150" w:firstLine="315"/>
                        <w:rPr>
                          <w:rFonts w:ascii="ＭＳ ゴシック" w:eastAsia="ＭＳ ゴシック" w:hAnsi="ＭＳ ゴシック"/>
                          <w:sz w:val="18"/>
                          <w:szCs w:val="18"/>
                        </w:rPr>
                      </w:pPr>
                      <w:r w:rsidRPr="000B4C6D">
                        <w:rPr>
                          <w:rFonts w:ascii="ＭＳ ゴシック" w:eastAsia="ＭＳ ゴシック" w:hAnsi="ＭＳ ゴシック" w:hint="eastAsia"/>
                          <w:szCs w:val="21"/>
                        </w:rPr>
                        <w:t>・府政だより</w:t>
                      </w:r>
                      <w:r w:rsidRPr="000B4C6D">
                        <w:rPr>
                          <w:rFonts w:ascii="ＭＳ ゴシック" w:eastAsia="ＭＳ ゴシック" w:hAnsi="ＭＳ ゴシック"/>
                          <w:szCs w:val="21"/>
                        </w:rPr>
                        <w:t>10</w:t>
                      </w:r>
                      <w:r w:rsidRPr="000B4C6D">
                        <w:rPr>
                          <w:rFonts w:ascii="ＭＳ ゴシック" w:eastAsia="ＭＳ ゴシック" w:hAnsi="ＭＳ ゴシック" w:hint="eastAsia"/>
                          <w:szCs w:val="21"/>
                        </w:rPr>
                        <w:t>月号で啓発記事掲載</w:t>
                      </w:r>
                      <w:r w:rsidRPr="000B4C6D">
                        <w:rPr>
                          <w:rFonts w:ascii="ＭＳ ゴシック" w:eastAsia="ＭＳ ゴシック" w:hAnsi="ＭＳ ゴシック" w:hint="eastAsia"/>
                          <w:sz w:val="20"/>
                          <w:szCs w:val="21"/>
                        </w:rPr>
                        <w:t>【消Ｃ】</w:t>
                      </w:r>
                    </w:p>
                    <w:p w14:paraId="37B9F5CA" w14:textId="0D44B31B" w:rsidR="00527110" w:rsidRPr="000B4C6D" w:rsidRDefault="00527110" w:rsidP="00C26794">
                      <w:pPr>
                        <w:spacing w:line="300" w:lineRule="exact"/>
                        <w:ind w:firstLineChars="150" w:firstLine="315"/>
                        <w:rPr>
                          <w:rFonts w:ascii="ＭＳ ゴシック" w:eastAsia="ＭＳ ゴシック" w:hAnsi="ＭＳ ゴシック"/>
                          <w:sz w:val="20"/>
                          <w:szCs w:val="21"/>
                        </w:rPr>
                      </w:pPr>
                      <w:r w:rsidRPr="000B4C6D">
                        <w:rPr>
                          <w:rFonts w:ascii="ＭＳ ゴシック" w:eastAsia="ＭＳ ゴシック" w:hAnsi="ＭＳ ゴシック" w:hint="eastAsia"/>
                          <w:szCs w:val="21"/>
                        </w:rPr>
                        <w:t>・メールマガジン、ラジオ等による情報提供</w:t>
                      </w:r>
                      <w:r w:rsidRPr="000B4C6D">
                        <w:rPr>
                          <w:rFonts w:ascii="ＭＳ ゴシック" w:eastAsia="ＭＳ ゴシック" w:hAnsi="ＭＳ ゴシック" w:hint="eastAsia"/>
                          <w:sz w:val="20"/>
                          <w:szCs w:val="21"/>
                        </w:rPr>
                        <w:t>【消Ｃ】</w:t>
                      </w:r>
                    </w:p>
                    <w:p w14:paraId="74170565" w14:textId="549C4FE3" w:rsidR="00527110" w:rsidRPr="000B4C6D" w:rsidRDefault="00527110" w:rsidP="00C26794">
                      <w:pPr>
                        <w:spacing w:line="320" w:lineRule="exact"/>
                        <w:ind w:firstLineChars="157" w:firstLine="314"/>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・高齢者の見守り体制の構築</w:t>
                      </w:r>
                      <w:r w:rsidRPr="000B4C6D">
                        <w:rPr>
                          <w:rFonts w:ascii="ＭＳ ゴシック" w:eastAsia="ＭＳ ゴシック" w:hAnsi="ＭＳ ゴシック" w:hint="eastAsia"/>
                          <w:sz w:val="20"/>
                          <w:szCs w:val="21"/>
                        </w:rPr>
                        <w:t>【消Ｃ】</w:t>
                      </w:r>
                    </w:p>
                    <w:p w14:paraId="3236EAAE" w14:textId="5A0A20C6" w:rsidR="00527110" w:rsidRPr="000B4C6D" w:rsidRDefault="00527110" w:rsidP="00EE7BEE">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（見守り者向け講座、見守りボランティアの養成・活動支援、福祉部・警察本部等と連携した見守り強化）</w:t>
                      </w:r>
                    </w:p>
                    <w:p w14:paraId="1FA46034" w14:textId="77777777" w:rsidR="00527110" w:rsidRPr="000B4C6D" w:rsidRDefault="00527110" w:rsidP="00C26794">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○若者向け消費者トラブル未然防止事業　</w:t>
                      </w:r>
                    </w:p>
                    <w:p w14:paraId="19ABE4F7" w14:textId="4621FBC3" w:rsidR="00527110" w:rsidRPr="000B4C6D" w:rsidRDefault="00527110" w:rsidP="00ED109E">
                      <w:pPr>
                        <w:spacing w:line="280" w:lineRule="exact"/>
                        <w:ind w:firstLineChars="200" w:firstLine="400"/>
                        <w:rPr>
                          <w:rFonts w:ascii="ＭＳ ゴシック" w:eastAsia="ＭＳ ゴシック" w:hAnsi="ＭＳ ゴシック"/>
                          <w:b/>
                          <w:szCs w:val="21"/>
                        </w:rPr>
                      </w:pPr>
                      <w:r w:rsidRPr="000B4C6D">
                        <w:rPr>
                          <w:rFonts w:ascii="ＭＳ ゴシック" w:eastAsia="ＭＳ ゴシック" w:hAnsi="ＭＳ ゴシック" w:hint="eastAsia"/>
                          <w:sz w:val="20"/>
                          <w:szCs w:val="20"/>
                        </w:rPr>
                        <w:t>・若者向けホームページの運営・管理</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スマホ対応実施</w:t>
                      </w:r>
                    </w:p>
                    <w:p w14:paraId="0F5BFDED" w14:textId="53466000" w:rsidR="00527110" w:rsidRPr="000B4C6D" w:rsidRDefault="00527110" w:rsidP="00AD1E91">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1"/>
                        </w:rPr>
                        <w:t>・若者向け夏休み特別啓発【消Ｃ】</w:t>
                      </w:r>
                    </w:p>
                    <w:p w14:paraId="529FA63F" w14:textId="32FD2BBD" w:rsidR="00527110" w:rsidRPr="000B4C6D" w:rsidRDefault="00527110" w:rsidP="00C26794">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○視覚障がい者向け点字刊行物作成</w:t>
                      </w:r>
                      <w:r w:rsidRPr="000B4C6D">
                        <w:rPr>
                          <w:rFonts w:ascii="ＭＳ ゴシック" w:eastAsia="ＭＳ ゴシック" w:hAnsi="ＭＳ ゴシック"/>
                          <w:sz w:val="18"/>
                          <w:szCs w:val="18"/>
                        </w:rPr>
                        <w:t xml:space="preserve"> </w:t>
                      </w:r>
                      <w:r w:rsidRPr="000B4C6D">
                        <w:rPr>
                          <w:rFonts w:ascii="ＭＳ ゴシック" w:eastAsia="ＭＳ ゴシック" w:hAnsi="ＭＳ ゴシック" w:hint="eastAsia"/>
                          <w:sz w:val="18"/>
                          <w:szCs w:val="18"/>
                        </w:rPr>
                        <w:t>（生活情報誌「くらしすと」）</w:t>
                      </w:r>
                      <w:r w:rsidRPr="000B4C6D">
                        <w:rPr>
                          <w:rFonts w:ascii="ＭＳ ゴシック" w:eastAsia="ＭＳ ゴシック" w:hAnsi="ＭＳ ゴシック" w:hint="eastAsia"/>
                          <w:sz w:val="20"/>
                          <w:szCs w:val="21"/>
                        </w:rPr>
                        <w:t>【消Ｃ】</w:t>
                      </w:r>
                    </w:p>
                    <w:p w14:paraId="573E71CD" w14:textId="77777777" w:rsidR="00527110" w:rsidRPr="000B4C6D" w:rsidRDefault="00527110" w:rsidP="00DD6AF1">
                      <w:pPr>
                        <w:spacing w:line="320" w:lineRule="exact"/>
                        <w:rPr>
                          <w:rFonts w:ascii="ＭＳ ゴシック" w:eastAsia="ＭＳ ゴシック" w:hAnsi="ＭＳ ゴシック"/>
                          <w:szCs w:val="21"/>
                        </w:rPr>
                      </w:pPr>
                    </w:p>
                    <w:p w14:paraId="5D4114BA" w14:textId="6AD9883A" w:rsidR="00527110" w:rsidRPr="000B4C6D" w:rsidRDefault="00527110"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Ⅲ．消費者教育の充実・強化　</w:t>
                      </w:r>
                    </w:p>
                    <w:p w14:paraId="24C4FA30" w14:textId="77777777" w:rsidR="00527110" w:rsidRPr="000B4C6D" w:rsidRDefault="00527110"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527110" w:rsidRPr="000B4C6D" w:rsidRDefault="00527110"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527110" w:rsidRPr="000B4C6D" w:rsidRDefault="00527110"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・府市共同発行生活情報誌「くらしすと」の発行</w:t>
                      </w:r>
                      <w:r w:rsidRPr="000B4C6D">
                        <w:rPr>
                          <w:rFonts w:ascii="ＭＳ ゴシック" w:eastAsia="ＭＳ ゴシック" w:hAnsi="ＭＳ ゴシック" w:hint="eastAsia"/>
                          <w:sz w:val="20"/>
                          <w:szCs w:val="21"/>
                        </w:rPr>
                        <w:t>【消Ｃ】</w:t>
                      </w:r>
                    </w:p>
                    <w:p w14:paraId="2FB9BDEF" w14:textId="2789DD4C" w:rsidR="00527110" w:rsidRPr="000B4C6D" w:rsidRDefault="00527110"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・大阪府・市共催講演会</w:t>
                      </w:r>
                      <w:r w:rsidRPr="000B4C6D">
                        <w:rPr>
                          <w:rFonts w:ascii="ＭＳ ゴシック" w:eastAsia="ＭＳ ゴシック" w:hAnsi="ＭＳ ゴシック" w:hint="eastAsia"/>
                          <w:sz w:val="20"/>
                          <w:szCs w:val="21"/>
                        </w:rPr>
                        <w:t>【消Ｃ】</w:t>
                      </w:r>
                    </w:p>
                    <w:p w14:paraId="4F046E3C" w14:textId="09E59880" w:rsidR="00527110" w:rsidRPr="000B4C6D" w:rsidRDefault="00527110" w:rsidP="007B0650">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・高校生期における消費者教育（高校生による高校生への消費者教育、消費者教育教材の活用推進）</w:t>
                      </w:r>
                      <w:r w:rsidRPr="000B4C6D">
                        <w:rPr>
                          <w:rFonts w:ascii="ＭＳ ゴシック" w:eastAsia="ＭＳ ゴシック" w:hAnsi="ＭＳ ゴシック" w:hint="eastAsia"/>
                          <w:sz w:val="20"/>
                          <w:szCs w:val="21"/>
                        </w:rPr>
                        <w:t>【消Ｃ】</w:t>
                      </w:r>
                    </w:p>
                    <w:p w14:paraId="122A5254" w14:textId="69E4CDA5" w:rsidR="00527110" w:rsidRPr="000B4C6D" w:rsidRDefault="00527110"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・大学生期における消費者教育（消費者教育学生リーダー養成）</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 xml:space="preserve">　</w:t>
                      </w:r>
                    </w:p>
                    <w:p w14:paraId="7CA52239" w14:textId="04E5D192" w:rsidR="00527110" w:rsidRPr="000B4C6D" w:rsidRDefault="00527110"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・消費者フェアの開催（啓発イベント、消費者団体による発表ほか）</w:t>
                      </w:r>
                      <w:r w:rsidRPr="000B4C6D">
                        <w:rPr>
                          <w:rFonts w:ascii="ＭＳ ゴシック" w:eastAsia="ＭＳ ゴシック" w:hAnsi="ＭＳ ゴシック" w:hint="eastAsia"/>
                          <w:sz w:val="20"/>
                          <w:szCs w:val="21"/>
                        </w:rPr>
                        <w:t>【消Ｃ】</w:t>
                      </w:r>
                    </w:p>
                    <w:p w14:paraId="661EF05F" w14:textId="13FDDD67" w:rsidR="00527110" w:rsidRDefault="00527110" w:rsidP="00C1308F">
                      <w:pPr>
                        <w:spacing w:line="320" w:lineRule="exact"/>
                        <w:ind w:firstLineChars="100" w:firstLine="200"/>
                        <w:rPr>
                          <w:rFonts w:ascii="ＭＳ ゴシック" w:eastAsia="ＭＳ ゴシック" w:hAnsi="ＭＳ ゴシック"/>
                          <w:sz w:val="20"/>
                          <w:szCs w:val="21"/>
                        </w:rPr>
                      </w:pPr>
                      <w:r w:rsidRPr="000B4C6D">
                        <w:rPr>
                          <w:rFonts w:ascii="ＭＳ ゴシック" w:eastAsia="ＭＳ ゴシック" w:hAnsi="ＭＳ ゴシック" w:hint="eastAsia"/>
                          <w:sz w:val="20"/>
                          <w:szCs w:val="20"/>
                        </w:rPr>
                        <w:t>・消費者教育講師派遣（地域、学校（学生）における消費者グループの自主学習を支援）</w:t>
                      </w:r>
                      <w:r w:rsidRPr="000B4C6D">
                        <w:rPr>
                          <w:rFonts w:ascii="ＭＳ ゴシック" w:eastAsia="ＭＳ ゴシック" w:hAnsi="ＭＳ ゴシック" w:hint="eastAsia"/>
                          <w:sz w:val="20"/>
                          <w:szCs w:val="21"/>
                        </w:rPr>
                        <w:t>【消Ｃ】</w:t>
                      </w:r>
                    </w:p>
                    <w:p w14:paraId="0D237138" w14:textId="52A14F43" w:rsidR="004F3274" w:rsidRPr="004F3274" w:rsidRDefault="004F3274" w:rsidP="00C1308F">
                      <w:pPr>
                        <w:spacing w:line="320" w:lineRule="exact"/>
                        <w:ind w:firstLineChars="100" w:firstLine="201"/>
                        <w:rPr>
                          <w:rFonts w:ascii="ＭＳ ゴシック" w:eastAsia="ＭＳ ゴシック" w:hAnsi="ＭＳ ゴシック"/>
                          <w:b/>
                          <w:color w:val="FF0000"/>
                          <w:sz w:val="20"/>
                          <w:szCs w:val="20"/>
                        </w:rPr>
                      </w:pPr>
                      <w:r w:rsidRPr="004F3274">
                        <w:rPr>
                          <w:rFonts w:ascii="ＭＳ ゴシック" w:eastAsia="ＭＳ ゴシック" w:hAnsi="ＭＳ ゴシック" w:hint="eastAsia"/>
                          <w:b/>
                          <w:color w:val="FF0000"/>
                          <w:sz w:val="20"/>
                          <w:szCs w:val="21"/>
                        </w:rPr>
                        <w:t>・</w:t>
                      </w:r>
                      <w:r w:rsidRPr="004F3274">
                        <w:rPr>
                          <w:rFonts w:ascii="ＭＳ ゴシック" w:eastAsia="ＭＳ ゴシック" w:hAnsi="ＭＳ ゴシック"/>
                          <w:b/>
                          <w:color w:val="FF0000"/>
                          <w:sz w:val="20"/>
                          <w:szCs w:val="21"/>
                        </w:rPr>
                        <w:fldChar w:fldCharType="begin"/>
                      </w:r>
                      <w:r w:rsidRPr="004F3274">
                        <w:rPr>
                          <w:rFonts w:ascii="ＭＳ ゴシック" w:eastAsia="ＭＳ ゴシック" w:hAnsi="ＭＳ ゴシック"/>
                          <w:b/>
                          <w:color w:val="FF0000"/>
                          <w:sz w:val="20"/>
                          <w:szCs w:val="21"/>
                        </w:rPr>
                        <w:instrText xml:space="preserve"> </w:instrText>
                      </w:r>
                      <w:r w:rsidRPr="004F3274">
                        <w:rPr>
                          <w:rFonts w:ascii="ＭＳ ゴシック" w:eastAsia="ＭＳ ゴシック" w:hAnsi="ＭＳ ゴシック" w:hint="eastAsia"/>
                          <w:b/>
                          <w:color w:val="FF0000"/>
                          <w:sz w:val="20"/>
                          <w:szCs w:val="21"/>
                        </w:rPr>
                        <w:instrText>eq \o\ac(</w:instrText>
                      </w:r>
                      <w:r w:rsidRPr="004F3274">
                        <w:rPr>
                          <w:rFonts w:ascii="ＭＳ ゴシック" w:eastAsia="ＭＳ ゴシック" w:hAnsi="ＭＳ ゴシック" w:hint="eastAsia"/>
                          <w:b/>
                          <w:color w:val="FF0000"/>
                          <w:position w:val="-4"/>
                          <w:sz w:val="30"/>
                          <w:szCs w:val="21"/>
                        </w:rPr>
                        <w:instrText>○</w:instrText>
                      </w:r>
                      <w:r w:rsidRPr="004F3274">
                        <w:rPr>
                          <w:rFonts w:ascii="ＭＳ ゴシック" w:eastAsia="ＭＳ ゴシック" w:hAnsi="ＭＳ ゴシック" w:hint="eastAsia"/>
                          <w:b/>
                          <w:color w:val="FF0000"/>
                          <w:sz w:val="20"/>
                          <w:szCs w:val="21"/>
                        </w:rPr>
                        <w:instrText>,新)</w:instrText>
                      </w:r>
                      <w:r w:rsidRPr="004F3274">
                        <w:rPr>
                          <w:rFonts w:ascii="ＭＳ ゴシック" w:eastAsia="ＭＳ ゴシック" w:hAnsi="ＭＳ ゴシック"/>
                          <w:b/>
                          <w:color w:val="FF0000"/>
                          <w:sz w:val="20"/>
                          <w:szCs w:val="21"/>
                        </w:rPr>
                        <w:fldChar w:fldCharType="end"/>
                      </w:r>
                      <w:r w:rsidRPr="004F3274">
                        <w:rPr>
                          <w:rFonts w:ascii="ＭＳ ゴシック" w:eastAsia="ＭＳ ゴシック" w:hAnsi="ＭＳ ゴシック" w:hint="eastAsia"/>
                          <w:b/>
                          <w:color w:val="FF0000"/>
                          <w:sz w:val="20"/>
                          <w:szCs w:val="21"/>
                        </w:rPr>
                        <w:t>成年年齢</w:t>
                      </w:r>
                      <w:r w:rsidR="00FD7263">
                        <w:rPr>
                          <w:rFonts w:ascii="ＭＳ ゴシック" w:eastAsia="ＭＳ ゴシック" w:hAnsi="ＭＳ ゴシック" w:hint="eastAsia"/>
                          <w:b/>
                          <w:color w:val="FF0000"/>
                          <w:sz w:val="20"/>
                          <w:szCs w:val="21"/>
                        </w:rPr>
                        <w:t>引下げ</w:t>
                      </w:r>
                      <w:r w:rsidRPr="004F3274">
                        <w:rPr>
                          <w:rFonts w:ascii="ＭＳ ゴシック" w:eastAsia="ＭＳ ゴシック" w:hAnsi="ＭＳ ゴシック" w:hint="eastAsia"/>
                          <w:b/>
                          <w:color w:val="FF0000"/>
                          <w:sz w:val="20"/>
                          <w:szCs w:val="21"/>
                        </w:rPr>
                        <w:t>に伴う</w:t>
                      </w:r>
                      <w:r w:rsidRPr="004F3274">
                        <w:rPr>
                          <w:rFonts w:ascii="ＭＳ ゴシック" w:eastAsia="ＭＳ ゴシック" w:hAnsi="ＭＳ ゴシック"/>
                          <w:b/>
                          <w:color w:val="FF0000"/>
                          <w:sz w:val="20"/>
                          <w:szCs w:val="21"/>
                        </w:rPr>
                        <w:t>集中啓発</w:t>
                      </w:r>
                      <w:r w:rsidRPr="004F3274">
                        <w:rPr>
                          <w:rFonts w:ascii="ＭＳ ゴシック" w:eastAsia="ＭＳ ゴシック" w:hAnsi="ＭＳ ゴシック" w:hint="eastAsia"/>
                          <w:b/>
                          <w:color w:val="FF0000"/>
                          <w:sz w:val="20"/>
                          <w:szCs w:val="21"/>
                        </w:rPr>
                        <w:t>（若年者の</w:t>
                      </w:r>
                      <w:r w:rsidRPr="004F3274">
                        <w:rPr>
                          <w:rFonts w:ascii="ＭＳ ゴシック" w:eastAsia="ＭＳ ゴシック" w:hAnsi="ＭＳ ゴシック"/>
                          <w:b/>
                          <w:color w:val="FF0000"/>
                          <w:sz w:val="20"/>
                          <w:szCs w:val="21"/>
                        </w:rPr>
                        <w:t>消費者</w:t>
                      </w:r>
                      <w:r w:rsidRPr="004F3274">
                        <w:rPr>
                          <w:rFonts w:ascii="ＭＳ ゴシック" w:eastAsia="ＭＳ ゴシック" w:hAnsi="ＭＳ ゴシック" w:hint="eastAsia"/>
                          <w:b/>
                          <w:color w:val="FF0000"/>
                          <w:sz w:val="20"/>
                          <w:szCs w:val="21"/>
                        </w:rPr>
                        <w:t>被害</w:t>
                      </w:r>
                      <w:r w:rsidRPr="004F3274">
                        <w:rPr>
                          <w:rFonts w:ascii="ＭＳ ゴシック" w:eastAsia="ＭＳ ゴシック" w:hAnsi="ＭＳ ゴシック"/>
                          <w:b/>
                          <w:color w:val="FF0000"/>
                          <w:sz w:val="20"/>
                          <w:szCs w:val="21"/>
                        </w:rPr>
                        <w:t>防止の</w:t>
                      </w:r>
                      <w:r w:rsidRPr="004F3274">
                        <w:rPr>
                          <w:rFonts w:ascii="ＭＳ ゴシック" w:eastAsia="ＭＳ ゴシック" w:hAnsi="ＭＳ ゴシック" w:hint="eastAsia"/>
                          <w:b/>
                          <w:color w:val="FF0000"/>
                          <w:sz w:val="20"/>
                          <w:szCs w:val="21"/>
                        </w:rPr>
                        <w:t>ための啓発資料の作成</w:t>
                      </w:r>
                      <w:r w:rsidRPr="004F3274">
                        <w:rPr>
                          <w:rFonts w:ascii="ＭＳ ゴシック" w:eastAsia="ＭＳ ゴシック" w:hAnsi="ＭＳ ゴシック"/>
                          <w:b/>
                          <w:color w:val="FF0000"/>
                          <w:sz w:val="20"/>
                          <w:szCs w:val="21"/>
                        </w:rPr>
                        <w:t>等</w:t>
                      </w:r>
                      <w:r w:rsidRPr="004F3274">
                        <w:rPr>
                          <w:rFonts w:ascii="ＭＳ ゴシック" w:eastAsia="ＭＳ ゴシック" w:hAnsi="ＭＳ ゴシック" w:hint="eastAsia"/>
                          <w:b/>
                          <w:color w:val="FF0000"/>
                          <w:sz w:val="20"/>
                          <w:szCs w:val="21"/>
                        </w:rPr>
                        <w:t>）【消Ｃ】</w:t>
                      </w:r>
                    </w:p>
                    <w:p w14:paraId="12029617" w14:textId="5338F1BA" w:rsidR="00527110" w:rsidRPr="000B4C6D" w:rsidRDefault="00527110" w:rsidP="00DD6AF1">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 xml:space="preserve">○消費者教育の人材（担い手）の育成及び活用　　</w:t>
                      </w:r>
                    </w:p>
                    <w:p w14:paraId="0844AB2E" w14:textId="305A56A9" w:rsidR="00527110" w:rsidRPr="000B4C6D" w:rsidRDefault="00527110" w:rsidP="00ED109E">
                      <w:pPr>
                        <w:spacing w:line="320" w:lineRule="exact"/>
                        <w:ind w:firstLineChars="100" w:firstLine="210"/>
                        <w:rPr>
                          <w:rFonts w:ascii="ＭＳ ゴシック" w:eastAsia="ＭＳ ゴシック" w:hAnsi="ＭＳ ゴシック"/>
                          <w:szCs w:val="21"/>
                        </w:rPr>
                      </w:pPr>
                      <w:r w:rsidRPr="001E6E6B">
                        <w:rPr>
                          <w:rFonts w:ascii="ＭＳ ゴシック" w:eastAsia="ＭＳ ゴシック" w:hAnsi="ＭＳ ゴシック" w:hint="eastAsia"/>
                          <w:szCs w:val="20"/>
                        </w:rPr>
                        <w:t>≪</w:t>
                      </w:r>
                      <w:r w:rsidR="001E6E6B" w:rsidRPr="001E6E6B">
                        <w:rPr>
                          <w:rFonts w:ascii="ＭＳ ゴシック" w:eastAsia="ＭＳ ゴシック" w:hAnsi="ＭＳ ゴシック" w:hint="eastAsia"/>
                          <w:szCs w:val="20"/>
                        </w:rPr>
                        <w:t>資料6－1</w:t>
                      </w:r>
                      <w:r w:rsidRPr="001E6E6B">
                        <w:rPr>
                          <w:rFonts w:ascii="ＭＳ ゴシック" w:eastAsia="ＭＳ ゴシック" w:hAnsi="ＭＳ ゴシック" w:hint="eastAsia"/>
                          <w:szCs w:val="20"/>
                        </w:rPr>
                        <w:t xml:space="preserve">　令和</w:t>
                      </w:r>
                      <w:r w:rsidRPr="001E6E6B">
                        <w:rPr>
                          <w:rFonts w:ascii="ＭＳ ゴシック" w:eastAsia="ＭＳ ゴシック" w:hAnsi="ＭＳ ゴシック"/>
                          <w:szCs w:val="20"/>
                        </w:rPr>
                        <w:t>元</w:t>
                      </w:r>
                      <w:r w:rsidRPr="000B4C6D">
                        <w:rPr>
                          <w:rFonts w:ascii="ＭＳ ゴシック" w:eastAsia="ＭＳ ゴシック" w:hAnsi="ＭＳ ゴシック" w:hint="eastAsia"/>
                          <w:szCs w:val="20"/>
                        </w:rPr>
                        <w:t>年度大阪府消費者教育の取組マップ参照≫</w:t>
                      </w:r>
                    </w:p>
                    <w:p w14:paraId="4D67A760" w14:textId="1F3ED1F1" w:rsidR="00527110" w:rsidRPr="000B4C6D" w:rsidRDefault="00527110"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Ⅳ．どこに住んでいても消費生活相談を受けられる体制づくり</w:t>
                      </w:r>
                    </w:p>
                    <w:p w14:paraId="1C8CF966" w14:textId="290BD640" w:rsidR="00527110" w:rsidRPr="000B4C6D" w:rsidRDefault="00527110"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527110" w:rsidRPr="000B4C6D" w:rsidRDefault="00527110"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○消費生活相談及び苦情処理</w:t>
                      </w:r>
                    </w:p>
                    <w:p w14:paraId="1423AA08" w14:textId="6E4AC986" w:rsidR="00527110" w:rsidRPr="000B4C6D" w:rsidRDefault="00527110"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w:t>
                      </w:r>
                      <w:r w:rsidRPr="000B4C6D">
                        <w:rPr>
                          <w:rFonts w:ascii="ＭＳ ゴシック" w:eastAsia="ＭＳ ゴシック" w:hAnsi="ＭＳ ゴシック" w:hint="eastAsia"/>
                          <w:sz w:val="20"/>
                          <w:szCs w:val="20"/>
                        </w:rPr>
                        <w:t>中核的センター機能充実強化</w:t>
                      </w:r>
                      <w:r w:rsidRPr="000B4C6D">
                        <w:rPr>
                          <w:rFonts w:ascii="ＭＳ ゴシック" w:eastAsia="ＭＳ ゴシック" w:hAnsi="ＭＳ ゴシック" w:hint="eastAsia"/>
                          <w:szCs w:val="21"/>
                        </w:rPr>
                        <w:t>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・消費生活相談、技術相談、商品テスト</w:t>
                      </w:r>
                      <w:r w:rsidRPr="000B4C6D">
                        <w:rPr>
                          <w:rFonts w:ascii="ＭＳ ゴシック" w:eastAsia="ＭＳ ゴシック" w:hAnsi="ＭＳ ゴシック" w:hint="eastAsia"/>
                          <w:sz w:val="20"/>
                          <w:szCs w:val="21"/>
                        </w:rPr>
                        <w:t>【消Ｃ】</w:t>
                      </w:r>
                    </w:p>
                    <w:p w14:paraId="373EA72F" w14:textId="77777777" w:rsidR="00527110" w:rsidRPr="000B4C6D" w:rsidRDefault="00527110"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○市町村の相談窓口強化 （市町村への支援）</w:t>
                      </w:r>
                    </w:p>
                    <w:p w14:paraId="1F0E7D92" w14:textId="35C5A57D" w:rsidR="00527110" w:rsidRPr="000B4C6D" w:rsidRDefault="00527110"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・市町村消費生活行政職員等研修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・市町村消費生活相談員総括者研修</w:t>
                      </w:r>
                      <w:r w:rsidRPr="000B4C6D">
                        <w:rPr>
                          <w:rFonts w:ascii="ＭＳ ゴシック" w:eastAsia="ＭＳ ゴシック" w:hAnsi="ＭＳ ゴシック" w:hint="eastAsia"/>
                          <w:sz w:val="20"/>
                          <w:szCs w:val="21"/>
                        </w:rPr>
                        <w:t>【消Ｃ】</w:t>
                      </w:r>
                    </w:p>
                    <w:p w14:paraId="4808D089" w14:textId="05E742E4" w:rsidR="00527110" w:rsidRPr="004F3274" w:rsidRDefault="00527110" w:rsidP="004F3274">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・弁護士による法律相談の実施</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・消費生活相談窓口職員専用ウェブサイトの運営</w:t>
                      </w:r>
                      <w:r w:rsidRPr="000B4C6D">
                        <w:rPr>
                          <w:rFonts w:ascii="ＭＳ ゴシック" w:eastAsia="ＭＳ ゴシック" w:hAnsi="ＭＳ ゴシック" w:hint="eastAsia"/>
                          <w:sz w:val="20"/>
                          <w:szCs w:val="21"/>
                        </w:rPr>
                        <w:t>【消Ｃ】</w:t>
                      </w:r>
                    </w:p>
                  </w:txbxContent>
                </v:textbox>
              </v:roundrect>
            </w:pict>
          </mc:Fallback>
        </mc:AlternateContent>
      </w:r>
    </w:p>
    <w:p w14:paraId="659EE3BB" w14:textId="66399ECF" w:rsidR="00DF793A" w:rsidRDefault="00DF793A"/>
    <w:p w14:paraId="659EE3BC" w14:textId="1095ACCD" w:rsidR="00DF793A" w:rsidRDefault="00DF793A"/>
    <w:p w14:paraId="659EE3BD" w14:textId="660773FD" w:rsidR="00DF793A" w:rsidRDefault="00DF793A"/>
    <w:p w14:paraId="659EE3BE" w14:textId="1678F032" w:rsidR="00DF793A" w:rsidRDefault="00DF793A"/>
    <w:p w14:paraId="659EE3BF" w14:textId="112B4B24" w:rsidR="00DF793A" w:rsidRDefault="00DF793A"/>
    <w:p w14:paraId="659EE3C0" w14:textId="52CED492" w:rsidR="00DF793A" w:rsidRDefault="00DF793A"/>
    <w:p w14:paraId="659EE3C1" w14:textId="403BBC6F" w:rsidR="00DF793A" w:rsidRDefault="00DF793A"/>
    <w:p w14:paraId="659EE3C2" w14:textId="11D2C83B" w:rsidR="00DF793A" w:rsidRDefault="00DF793A"/>
    <w:p w14:paraId="659EE3C3" w14:textId="3B0C54F6" w:rsidR="00DF793A" w:rsidRDefault="00DF793A"/>
    <w:p w14:paraId="659EE3C4" w14:textId="0A70B19D" w:rsidR="00DF793A" w:rsidRDefault="00DF793A"/>
    <w:p w14:paraId="659EE3C5" w14:textId="5D5F45F9" w:rsidR="00DF793A" w:rsidRDefault="00DF793A"/>
    <w:p w14:paraId="659EE3C6" w14:textId="74443044" w:rsidR="00DF793A" w:rsidRDefault="00DF793A"/>
    <w:p w14:paraId="659EE3C7" w14:textId="5A966B58" w:rsidR="00DF793A" w:rsidRDefault="00DF793A"/>
    <w:p w14:paraId="659EE3C8" w14:textId="655C8C5C" w:rsidR="00DF793A" w:rsidRDefault="00DF793A"/>
    <w:p w14:paraId="659EE3C9" w14:textId="5C315869" w:rsidR="00DF793A" w:rsidRDefault="00DF793A"/>
    <w:p w14:paraId="659EE3CA" w14:textId="3A806C07" w:rsidR="00DF793A" w:rsidRDefault="00DF793A"/>
    <w:p w14:paraId="659EE3CB" w14:textId="0B2CE94C" w:rsidR="00DF793A" w:rsidRDefault="00DF793A"/>
    <w:p w14:paraId="659EE3CC" w14:textId="046ACB16" w:rsidR="00DF793A" w:rsidRDefault="00DF793A"/>
    <w:p w14:paraId="659EE3CD" w14:textId="791066C4" w:rsidR="00DF793A" w:rsidRDefault="00DF793A"/>
    <w:p w14:paraId="659EE3CE" w14:textId="380EB8D5" w:rsidR="00DF793A" w:rsidRDefault="00DF793A"/>
    <w:p w14:paraId="659EE3CF" w14:textId="5553ABF0" w:rsidR="00DF793A" w:rsidRDefault="00DF793A"/>
    <w:p w14:paraId="659EE3D0" w14:textId="3E31E566" w:rsidR="00DF793A" w:rsidRDefault="00DF793A"/>
    <w:p w14:paraId="659EE3D1" w14:textId="6A91840E" w:rsidR="00DF793A" w:rsidRDefault="00DF793A"/>
    <w:p w14:paraId="659EE3D2" w14:textId="7FE7401B" w:rsidR="00DF793A" w:rsidRDefault="00DF793A"/>
    <w:p w14:paraId="659EE3D3" w14:textId="77777777" w:rsidR="00DF793A" w:rsidRDefault="00DF793A"/>
    <w:p w14:paraId="659EE3D4" w14:textId="46824D1A" w:rsidR="00DF793A" w:rsidRDefault="00DF793A"/>
    <w:p w14:paraId="659EE3D5" w14:textId="3B1E733C" w:rsidR="00DF793A" w:rsidRDefault="00DF793A"/>
    <w:p w14:paraId="659EE3D6" w14:textId="1C63D241" w:rsidR="00DF793A" w:rsidRDefault="00DF793A"/>
    <w:p w14:paraId="659EE3D7" w14:textId="77777777" w:rsidR="00DF793A" w:rsidRDefault="00DF793A"/>
    <w:p w14:paraId="659EE3D8" w14:textId="3B52AADF" w:rsidR="00DF793A" w:rsidRDefault="00DF793A"/>
    <w:p w14:paraId="4B766793" w14:textId="2C92A1C4" w:rsidR="00900F41" w:rsidRDefault="00900F41"/>
    <w:p w14:paraId="18705922" w14:textId="77777777" w:rsidR="00900F41" w:rsidRDefault="00900F41"/>
    <w:p w14:paraId="291821F4" w14:textId="77777777" w:rsidR="00900F41" w:rsidRDefault="00900F41"/>
    <w:p w14:paraId="1DDB54C0" w14:textId="77777777" w:rsidR="00900F41" w:rsidRDefault="00900F41"/>
    <w:p w14:paraId="024F0BB1" w14:textId="77777777" w:rsidR="00900F41" w:rsidRDefault="00900F41"/>
    <w:p w14:paraId="659EE3D9" w14:textId="5EB5BC6E" w:rsidR="00DF793A" w:rsidRDefault="00DF793A"/>
    <w:p w14:paraId="19AE243F" w14:textId="77777777" w:rsidR="00900F41" w:rsidRDefault="00900F41"/>
    <w:p w14:paraId="48B15549" w14:textId="77777777" w:rsidR="00900F41" w:rsidRDefault="00900F41"/>
    <w:p w14:paraId="642520B0" w14:textId="77777777" w:rsidR="00900F41" w:rsidRDefault="00900F41"/>
    <w:sectPr w:rsidR="00900F41" w:rsidSect="00E73366">
      <w:headerReference w:type="default" r:id="rId8"/>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0ABE" w14:textId="77777777" w:rsidR="00527110" w:rsidRDefault="00527110" w:rsidP="000642B2">
      <w:r>
        <w:separator/>
      </w:r>
    </w:p>
  </w:endnote>
  <w:endnote w:type="continuationSeparator" w:id="0">
    <w:p w14:paraId="2D0C4FAD" w14:textId="77777777" w:rsidR="00527110" w:rsidRDefault="00527110" w:rsidP="000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0" w:usb1="00000000" w:usb2="0000000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97AD" w14:textId="77777777" w:rsidR="00527110" w:rsidRDefault="00527110" w:rsidP="000642B2">
      <w:r>
        <w:separator/>
      </w:r>
    </w:p>
  </w:footnote>
  <w:footnote w:type="continuationSeparator" w:id="0">
    <w:p w14:paraId="09959062" w14:textId="77777777" w:rsidR="00527110" w:rsidRDefault="00527110" w:rsidP="0006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F295" w14:textId="31BE9D6F" w:rsidR="00527110" w:rsidRPr="002979CD" w:rsidRDefault="00527110" w:rsidP="002979CD">
    <w:pPr>
      <w:pStyle w:val="a5"/>
      <w:ind w:right="210"/>
      <w:jc w:val="right"/>
      <w:rPr>
        <w:rFonts w:asciiTheme="majorEastAsia" w:eastAsiaTheme="majorEastAsia" w:hAnsiTheme="majorEastAsia"/>
        <w:sz w:val="28"/>
        <w:bdr w:val="single" w:sz="4" w:space="0" w:color="auto"/>
      </w:rPr>
    </w:pPr>
    <w:r>
      <w:rPr>
        <w:rFonts w:asciiTheme="majorEastAsia" w:eastAsiaTheme="majorEastAsia" w:hAnsiTheme="majorEastAsia" w:hint="eastAsia"/>
        <w:sz w:val="28"/>
        <w:bdr w:val="single" w:sz="4" w:space="0" w:color="auto"/>
      </w:rPr>
      <w:t>資料５－１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9112E"/>
    <w:multiLevelType w:val="hybridMultilevel"/>
    <w:tmpl w:val="0EC4E580"/>
    <w:lvl w:ilvl="0" w:tplc="1FB4BAAC">
      <w:start w:val="2"/>
      <w:numFmt w:val="bullet"/>
      <w:lvlText w:val=""/>
      <w:lvlJc w:val="left"/>
      <w:pPr>
        <w:ind w:left="360" w:hanging="360"/>
      </w:pPr>
      <w:rPr>
        <w:rFonts w:ascii="Wingdings" w:eastAsia="ＭＳ ゴシック"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003FBA"/>
    <w:multiLevelType w:val="hybridMultilevel"/>
    <w:tmpl w:val="48F8B972"/>
    <w:lvl w:ilvl="0" w:tplc="EFCCFBE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3A"/>
    <w:rsid w:val="000004E3"/>
    <w:rsid w:val="0001335B"/>
    <w:rsid w:val="00013AD1"/>
    <w:rsid w:val="00015319"/>
    <w:rsid w:val="00020206"/>
    <w:rsid w:val="00025BEB"/>
    <w:rsid w:val="00030087"/>
    <w:rsid w:val="00040CEC"/>
    <w:rsid w:val="00041C6F"/>
    <w:rsid w:val="00043009"/>
    <w:rsid w:val="00045CC4"/>
    <w:rsid w:val="000642B2"/>
    <w:rsid w:val="0006492F"/>
    <w:rsid w:val="00072B42"/>
    <w:rsid w:val="00073338"/>
    <w:rsid w:val="000765A1"/>
    <w:rsid w:val="0008341C"/>
    <w:rsid w:val="00087773"/>
    <w:rsid w:val="00090A62"/>
    <w:rsid w:val="000A4015"/>
    <w:rsid w:val="000B30A3"/>
    <w:rsid w:val="000B4C6D"/>
    <w:rsid w:val="000B7566"/>
    <w:rsid w:val="000C28FF"/>
    <w:rsid w:val="000D021A"/>
    <w:rsid w:val="000E1CD9"/>
    <w:rsid w:val="000F1B03"/>
    <w:rsid w:val="000F4404"/>
    <w:rsid w:val="0010374D"/>
    <w:rsid w:val="001156E4"/>
    <w:rsid w:val="00122119"/>
    <w:rsid w:val="001259AC"/>
    <w:rsid w:val="00125FF8"/>
    <w:rsid w:val="0014057E"/>
    <w:rsid w:val="0014320D"/>
    <w:rsid w:val="00146FA1"/>
    <w:rsid w:val="00157B98"/>
    <w:rsid w:val="0016175C"/>
    <w:rsid w:val="00162C3A"/>
    <w:rsid w:val="00166642"/>
    <w:rsid w:val="00171FB0"/>
    <w:rsid w:val="0017667C"/>
    <w:rsid w:val="00181F79"/>
    <w:rsid w:val="001855B1"/>
    <w:rsid w:val="00187307"/>
    <w:rsid w:val="00191E31"/>
    <w:rsid w:val="00192F7D"/>
    <w:rsid w:val="001A1F2C"/>
    <w:rsid w:val="001A2137"/>
    <w:rsid w:val="001A63B9"/>
    <w:rsid w:val="001C51E2"/>
    <w:rsid w:val="001D7093"/>
    <w:rsid w:val="001E1059"/>
    <w:rsid w:val="001E3E7B"/>
    <w:rsid w:val="001E6E6B"/>
    <w:rsid w:val="001F1DD9"/>
    <w:rsid w:val="00232EF6"/>
    <w:rsid w:val="00237BF0"/>
    <w:rsid w:val="002475CE"/>
    <w:rsid w:val="0025224C"/>
    <w:rsid w:val="00254568"/>
    <w:rsid w:val="00255583"/>
    <w:rsid w:val="00255A5F"/>
    <w:rsid w:val="002601D6"/>
    <w:rsid w:val="002618A5"/>
    <w:rsid w:val="002652FA"/>
    <w:rsid w:val="00265C2F"/>
    <w:rsid w:val="002732C4"/>
    <w:rsid w:val="0027570E"/>
    <w:rsid w:val="00286DDD"/>
    <w:rsid w:val="002913D2"/>
    <w:rsid w:val="002979CD"/>
    <w:rsid w:val="002A3711"/>
    <w:rsid w:val="002A6215"/>
    <w:rsid w:val="002B6AAD"/>
    <w:rsid w:val="002B7F41"/>
    <w:rsid w:val="002C2F59"/>
    <w:rsid w:val="002C4C0B"/>
    <w:rsid w:val="002D4644"/>
    <w:rsid w:val="002E12A9"/>
    <w:rsid w:val="002E76EA"/>
    <w:rsid w:val="002F5ABE"/>
    <w:rsid w:val="0031121D"/>
    <w:rsid w:val="003141FF"/>
    <w:rsid w:val="0032489E"/>
    <w:rsid w:val="0033496D"/>
    <w:rsid w:val="00336744"/>
    <w:rsid w:val="00346F6C"/>
    <w:rsid w:val="00357331"/>
    <w:rsid w:val="003738C0"/>
    <w:rsid w:val="003751BC"/>
    <w:rsid w:val="00375721"/>
    <w:rsid w:val="00383D1B"/>
    <w:rsid w:val="00386CEF"/>
    <w:rsid w:val="00387E2C"/>
    <w:rsid w:val="00390D8F"/>
    <w:rsid w:val="00395AB8"/>
    <w:rsid w:val="003A22E2"/>
    <w:rsid w:val="003B694C"/>
    <w:rsid w:val="003C21AE"/>
    <w:rsid w:val="003C53D5"/>
    <w:rsid w:val="003D3CF2"/>
    <w:rsid w:val="003D4BCA"/>
    <w:rsid w:val="003E056A"/>
    <w:rsid w:val="003F15BB"/>
    <w:rsid w:val="003F454C"/>
    <w:rsid w:val="003F5C5E"/>
    <w:rsid w:val="003F6503"/>
    <w:rsid w:val="003F730C"/>
    <w:rsid w:val="004011FA"/>
    <w:rsid w:val="00403CE5"/>
    <w:rsid w:val="00406C9D"/>
    <w:rsid w:val="00413352"/>
    <w:rsid w:val="004256D4"/>
    <w:rsid w:val="0042710D"/>
    <w:rsid w:val="00427B82"/>
    <w:rsid w:val="00435FB2"/>
    <w:rsid w:val="00437B9F"/>
    <w:rsid w:val="0044705E"/>
    <w:rsid w:val="00455D0D"/>
    <w:rsid w:val="00463A3B"/>
    <w:rsid w:val="004645FC"/>
    <w:rsid w:val="00465B8F"/>
    <w:rsid w:val="00474AF6"/>
    <w:rsid w:val="00480B31"/>
    <w:rsid w:val="00483382"/>
    <w:rsid w:val="004A389C"/>
    <w:rsid w:val="004A76AA"/>
    <w:rsid w:val="004A7F9C"/>
    <w:rsid w:val="004B0C66"/>
    <w:rsid w:val="004B1F0C"/>
    <w:rsid w:val="004B5A2E"/>
    <w:rsid w:val="004C02AF"/>
    <w:rsid w:val="004D359F"/>
    <w:rsid w:val="004D3716"/>
    <w:rsid w:val="004D4C07"/>
    <w:rsid w:val="004E0AAB"/>
    <w:rsid w:val="004E5CE9"/>
    <w:rsid w:val="004E66D1"/>
    <w:rsid w:val="004F3274"/>
    <w:rsid w:val="004F61DE"/>
    <w:rsid w:val="00504F4A"/>
    <w:rsid w:val="0052052F"/>
    <w:rsid w:val="00522AA0"/>
    <w:rsid w:val="00524C02"/>
    <w:rsid w:val="00527110"/>
    <w:rsid w:val="00531B53"/>
    <w:rsid w:val="00532C27"/>
    <w:rsid w:val="005372C8"/>
    <w:rsid w:val="00554A74"/>
    <w:rsid w:val="00556F84"/>
    <w:rsid w:val="005608D6"/>
    <w:rsid w:val="00562C2F"/>
    <w:rsid w:val="00564F97"/>
    <w:rsid w:val="00575A1D"/>
    <w:rsid w:val="005836B3"/>
    <w:rsid w:val="0058571A"/>
    <w:rsid w:val="00592A8F"/>
    <w:rsid w:val="005971D3"/>
    <w:rsid w:val="00597CEF"/>
    <w:rsid w:val="005B1992"/>
    <w:rsid w:val="005B4A6F"/>
    <w:rsid w:val="005B5D9F"/>
    <w:rsid w:val="005D0C1C"/>
    <w:rsid w:val="005D282A"/>
    <w:rsid w:val="005D5C9B"/>
    <w:rsid w:val="005D683B"/>
    <w:rsid w:val="005D72D6"/>
    <w:rsid w:val="005E38C1"/>
    <w:rsid w:val="005E5971"/>
    <w:rsid w:val="005F04D3"/>
    <w:rsid w:val="005F7343"/>
    <w:rsid w:val="006032C9"/>
    <w:rsid w:val="00603B00"/>
    <w:rsid w:val="00603DBC"/>
    <w:rsid w:val="006042A2"/>
    <w:rsid w:val="006109AC"/>
    <w:rsid w:val="006163BF"/>
    <w:rsid w:val="00620CC9"/>
    <w:rsid w:val="00622242"/>
    <w:rsid w:val="00632505"/>
    <w:rsid w:val="00633530"/>
    <w:rsid w:val="006338D2"/>
    <w:rsid w:val="00634932"/>
    <w:rsid w:val="00636C17"/>
    <w:rsid w:val="00640213"/>
    <w:rsid w:val="00641DE1"/>
    <w:rsid w:val="00642866"/>
    <w:rsid w:val="006429DD"/>
    <w:rsid w:val="00646033"/>
    <w:rsid w:val="006512F2"/>
    <w:rsid w:val="00660BD0"/>
    <w:rsid w:val="00673E14"/>
    <w:rsid w:val="00675905"/>
    <w:rsid w:val="00680CB2"/>
    <w:rsid w:val="00690469"/>
    <w:rsid w:val="00695395"/>
    <w:rsid w:val="006A58AA"/>
    <w:rsid w:val="006A72CE"/>
    <w:rsid w:val="006A7EAF"/>
    <w:rsid w:val="006B4C3B"/>
    <w:rsid w:val="006B53E2"/>
    <w:rsid w:val="006C09A7"/>
    <w:rsid w:val="006C2D76"/>
    <w:rsid w:val="006D4009"/>
    <w:rsid w:val="006D4915"/>
    <w:rsid w:val="006E25F4"/>
    <w:rsid w:val="006E5C2F"/>
    <w:rsid w:val="006F1E3C"/>
    <w:rsid w:val="006F239A"/>
    <w:rsid w:val="006F3AA8"/>
    <w:rsid w:val="00701BAD"/>
    <w:rsid w:val="007043A3"/>
    <w:rsid w:val="00707EAB"/>
    <w:rsid w:val="0071101D"/>
    <w:rsid w:val="007151A7"/>
    <w:rsid w:val="00724FEC"/>
    <w:rsid w:val="007440C7"/>
    <w:rsid w:val="007461C9"/>
    <w:rsid w:val="00746B06"/>
    <w:rsid w:val="007577E8"/>
    <w:rsid w:val="00764BD0"/>
    <w:rsid w:val="00770192"/>
    <w:rsid w:val="00776DC1"/>
    <w:rsid w:val="00786494"/>
    <w:rsid w:val="00786826"/>
    <w:rsid w:val="00786B2C"/>
    <w:rsid w:val="00786D06"/>
    <w:rsid w:val="007900BB"/>
    <w:rsid w:val="007909D0"/>
    <w:rsid w:val="00796762"/>
    <w:rsid w:val="007A44BB"/>
    <w:rsid w:val="007B0650"/>
    <w:rsid w:val="007B3413"/>
    <w:rsid w:val="007B5DFB"/>
    <w:rsid w:val="007C3134"/>
    <w:rsid w:val="007C6EAA"/>
    <w:rsid w:val="007C7F57"/>
    <w:rsid w:val="007D25F3"/>
    <w:rsid w:val="007D57D7"/>
    <w:rsid w:val="007E0D09"/>
    <w:rsid w:val="007E3110"/>
    <w:rsid w:val="007E3AC5"/>
    <w:rsid w:val="007E62B6"/>
    <w:rsid w:val="00800694"/>
    <w:rsid w:val="00803EF8"/>
    <w:rsid w:val="00806D04"/>
    <w:rsid w:val="00812C59"/>
    <w:rsid w:val="00814A77"/>
    <w:rsid w:val="00821F73"/>
    <w:rsid w:val="008240B5"/>
    <w:rsid w:val="0082474D"/>
    <w:rsid w:val="0083191F"/>
    <w:rsid w:val="00840A77"/>
    <w:rsid w:val="008432AB"/>
    <w:rsid w:val="00845D50"/>
    <w:rsid w:val="00847362"/>
    <w:rsid w:val="008479A1"/>
    <w:rsid w:val="00851169"/>
    <w:rsid w:val="00851E77"/>
    <w:rsid w:val="0085467A"/>
    <w:rsid w:val="008661DC"/>
    <w:rsid w:val="0087004C"/>
    <w:rsid w:val="00874EA9"/>
    <w:rsid w:val="008837DE"/>
    <w:rsid w:val="00887FD9"/>
    <w:rsid w:val="0089348F"/>
    <w:rsid w:val="008A49C6"/>
    <w:rsid w:val="008A51B9"/>
    <w:rsid w:val="008B4C76"/>
    <w:rsid w:val="008D6611"/>
    <w:rsid w:val="008E0D26"/>
    <w:rsid w:val="008E5D89"/>
    <w:rsid w:val="008E6142"/>
    <w:rsid w:val="008E7087"/>
    <w:rsid w:val="008E70DC"/>
    <w:rsid w:val="008F0E8B"/>
    <w:rsid w:val="008F105B"/>
    <w:rsid w:val="008F4237"/>
    <w:rsid w:val="00900F41"/>
    <w:rsid w:val="00907DA8"/>
    <w:rsid w:val="00910E63"/>
    <w:rsid w:val="009111AD"/>
    <w:rsid w:val="009140A0"/>
    <w:rsid w:val="00917DCA"/>
    <w:rsid w:val="00917EF5"/>
    <w:rsid w:val="009239E6"/>
    <w:rsid w:val="00925D02"/>
    <w:rsid w:val="00926859"/>
    <w:rsid w:val="00936354"/>
    <w:rsid w:val="00937536"/>
    <w:rsid w:val="00937D5A"/>
    <w:rsid w:val="00960155"/>
    <w:rsid w:val="0096477F"/>
    <w:rsid w:val="00966C94"/>
    <w:rsid w:val="00974669"/>
    <w:rsid w:val="00976EE0"/>
    <w:rsid w:val="00977C6B"/>
    <w:rsid w:val="00980D67"/>
    <w:rsid w:val="009878C2"/>
    <w:rsid w:val="009926E2"/>
    <w:rsid w:val="00995BD6"/>
    <w:rsid w:val="009A0A92"/>
    <w:rsid w:val="009B02AC"/>
    <w:rsid w:val="009B116C"/>
    <w:rsid w:val="009B3131"/>
    <w:rsid w:val="009C509D"/>
    <w:rsid w:val="009C7BB4"/>
    <w:rsid w:val="009D435F"/>
    <w:rsid w:val="009E1358"/>
    <w:rsid w:val="009E23CF"/>
    <w:rsid w:val="009E2620"/>
    <w:rsid w:val="009E2E0B"/>
    <w:rsid w:val="009E4883"/>
    <w:rsid w:val="009F3813"/>
    <w:rsid w:val="009F4F1C"/>
    <w:rsid w:val="00A14E00"/>
    <w:rsid w:val="00A263CF"/>
    <w:rsid w:val="00A4230E"/>
    <w:rsid w:val="00A42D09"/>
    <w:rsid w:val="00A45367"/>
    <w:rsid w:val="00A53484"/>
    <w:rsid w:val="00A5783E"/>
    <w:rsid w:val="00A6078D"/>
    <w:rsid w:val="00A62036"/>
    <w:rsid w:val="00A66A18"/>
    <w:rsid w:val="00A75627"/>
    <w:rsid w:val="00AA3318"/>
    <w:rsid w:val="00AB5C7C"/>
    <w:rsid w:val="00AB6A71"/>
    <w:rsid w:val="00AB7D05"/>
    <w:rsid w:val="00AC4703"/>
    <w:rsid w:val="00AC4F30"/>
    <w:rsid w:val="00AC627C"/>
    <w:rsid w:val="00AD1E91"/>
    <w:rsid w:val="00AD1F31"/>
    <w:rsid w:val="00AD3951"/>
    <w:rsid w:val="00AD6DDC"/>
    <w:rsid w:val="00AE009B"/>
    <w:rsid w:val="00AE096B"/>
    <w:rsid w:val="00AE0A53"/>
    <w:rsid w:val="00AE1F73"/>
    <w:rsid w:val="00AF08B7"/>
    <w:rsid w:val="00AF51E5"/>
    <w:rsid w:val="00AF5998"/>
    <w:rsid w:val="00AF5ADF"/>
    <w:rsid w:val="00B0047B"/>
    <w:rsid w:val="00B016B2"/>
    <w:rsid w:val="00B06B2B"/>
    <w:rsid w:val="00B127F9"/>
    <w:rsid w:val="00B15044"/>
    <w:rsid w:val="00B25844"/>
    <w:rsid w:val="00B275B2"/>
    <w:rsid w:val="00B31447"/>
    <w:rsid w:val="00B46E14"/>
    <w:rsid w:val="00B57ED3"/>
    <w:rsid w:val="00B67117"/>
    <w:rsid w:val="00B67569"/>
    <w:rsid w:val="00B73737"/>
    <w:rsid w:val="00B75D62"/>
    <w:rsid w:val="00B85797"/>
    <w:rsid w:val="00B87A3F"/>
    <w:rsid w:val="00B909AD"/>
    <w:rsid w:val="00B95A80"/>
    <w:rsid w:val="00BA1726"/>
    <w:rsid w:val="00BA2692"/>
    <w:rsid w:val="00BB4ADB"/>
    <w:rsid w:val="00BD3E07"/>
    <w:rsid w:val="00BD6737"/>
    <w:rsid w:val="00BE3414"/>
    <w:rsid w:val="00BE7306"/>
    <w:rsid w:val="00BF04B1"/>
    <w:rsid w:val="00BF134A"/>
    <w:rsid w:val="00BF1817"/>
    <w:rsid w:val="00BF2DA4"/>
    <w:rsid w:val="00BF5952"/>
    <w:rsid w:val="00C00D9F"/>
    <w:rsid w:val="00C05719"/>
    <w:rsid w:val="00C11AC4"/>
    <w:rsid w:val="00C1308F"/>
    <w:rsid w:val="00C145F9"/>
    <w:rsid w:val="00C17164"/>
    <w:rsid w:val="00C26794"/>
    <w:rsid w:val="00C26EFF"/>
    <w:rsid w:val="00C37E04"/>
    <w:rsid w:val="00C40DF6"/>
    <w:rsid w:val="00C44D0D"/>
    <w:rsid w:val="00C516B8"/>
    <w:rsid w:val="00C52BAA"/>
    <w:rsid w:val="00C54C15"/>
    <w:rsid w:val="00C63A4F"/>
    <w:rsid w:val="00C70470"/>
    <w:rsid w:val="00C8492F"/>
    <w:rsid w:val="00C91789"/>
    <w:rsid w:val="00C922EB"/>
    <w:rsid w:val="00C940DD"/>
    <w:rsid w:val="00C96CCA"/>
    <w:rsid w:val="00CA07F5"/>
    <w:rsid w:val="00CA46E5"/>
    <w:rsid w:val="00CB1B33"/>
    <w:rsid w:val="00CB317F"/>
    <w:rsid w:val="00CD5909"/>
    <w:rsid w:val="00CE692C"/>
    <w:rsid w:val="00D176EB"/>
    <w:rsid w:val="00D21F71"/>
    <w:rsid w:val="00D34F99"/>
    <w:rsid w:val="00D45E67"/>
    <w:rsid w:val="00D47A38"/>
    <w:rsid w:val="00D67474"/>
    <w:rsid w:val="00D67B1E"/>
    <w:rsid w:val="00D7131C"/>
    <w:rsid w:val="00D818D0"/>
    <w:rsid w:val="00D830C5"/>
    <w:rsid w:val="00D87CD3"/>
    <w:rsid w:val="00D916D1"/>
    <w:rsid w:val="00D932B6"/>
    <w:rsid w:val="00D95FC3"/>
    <w:rsid w:val="00DA1037"/>
    <w:rsid w:val="00DA3744"/>
    <w:rsid w:val="00DB5707"/>
    <w:rsid w:val="00DB61E0"/>
    <w:rsid w:val="00DD0E60"/>
    <w:rsid w:val="00DD6AF1"/>
    <w:rsid w:val="00DD6FA3"/>
    <w:rsid w:val="00DE321A"/>
    <w:rsid w:val="00DE5C24"/>
    <w:rsid w:val="00DF793A"/>
    <w:rsid w:val="00E0750D"/>
    <w:rsid w:val="00E11B1E"/>
    <w:rsid w:val="00E13877"/>
    <w:rsid w:val="00E200B1"/>
    <w:rsid w:val="00E203F3"/>
    <w:rsid w:val="00E232BD"/>
    <w:rsid w:val="00E237B0"/>
    <w:rsid w:val="00E34FD7"/>
    <w:rsid w:val="00E35093"/>
    <w:rsid w:val="00E437A2"/>
    <w:rsid w:val="00E51A28"/>
    <w:rsid w:val="00E53BC8"/>
    <w:rsid w:val="00E73366"/>
    <w:rsid w:val="00E76D3E"/>
    <w:rsid w:val="00E823A8"/>
    <w:rsid w:val="00E9453D"/>
    <w:rsid w:val="00EA0FEC"/>
    <w:rsid w:val="00EA4EC9"/>
    <w:rsid w:val="00EA59AE"/>
    <w:rsid w:val="00EA5DE1"/>
    <w:rsid w:val="00EA7905"/>
    <w:rsid w:val="00EB4096"/>
    <w:rsid w:val="00ED109E"/>
    <w:rsid w:val="00ED230F"/>
    <w:rsid w:val="00ED6568"/>
    <w:rsid w:val="00EE1955"/>
    <w:rsid w:val="00EE7BEE"/>
    <w:rsid w:val="00EF182D"/>
    <w:rsid w:val="00EF1D03"/>
    <w:rsid w:val="00EF3570"/>
    <w:rsid w:val="00EF4B20"/>
    <w:rsid w:val="00F06555"/>
    <w:rsid w:val="00F251B8"/>
    <w:rsid w:val="00F25FCA"/>
    <w:rsid w:val="00F36F51"/>
    <w:rsid w:val="00F4099A"/>
    <w:rsid w:val="00F42AAE"/>
    <w:rsid w:val="00F45F83"/>
    <w:rsid w:val="00F50E78"/>
    <w:rsid w:val="00F56E47"/>
    <w:rsid w:val="00F57143"/>
    <w:rsid w:val="00F70299"/>
    <w:rsid w:val="00F75B98"/>
    <w:rsid w:val="00F94B5D"/>
    <w:rsid w:val="00F956E3"/>
    <w:rsid w:val="00F96A0F"/>
    <w:rsid w:val="00FA2042"/>
    <w:rsid w:val="00FB66BF"/>
    <w:rsid w:val="00FC0142"/>
    <w:rsid w:val="00FC212D"/>
    <w:rsid w:val="00FC2EF6"/>
    <w:rsid w:val="00FC4E63"/>
    <w:rsid w:val="00FC6EE7"/>
    <w:rsid w:val="00FD5A17"/>
    <w:rsid w:val="00FD7263"/>
    <w:rsid w:val="00FD7531"/>
    <w:rsid w:val="00FD781F"/>
    <w:rsid w:val="00FD796B"/>
    <w:rsid w:val="00FE1FB9"/>
    <w:rsid w:val="00FE69B1"/>
    <w:rsid w:val="00FF2CC1"/>
    <w:rsid w:val="00FF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59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 w:type="paragraph" w:styleId="Web">
    <w:name w:val="Normal (Web)"/>
    <w:basedOn w:val="a"/>
    <w:uiPriority w:val="99"/>
    <w:semiHidden/>
    <w:unhideWhenUsed/>
    <w:rsid w:val="000B4C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61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5211">
      <w:bodyDiv w:val="1"/>
      <w:marLeft w:val="0"/>
      <w:marRight w:val="0"/>
      <w:marTop w:val="0"/>
      <w:marBottom w:val="0"/>
      <w:divBdr>
        <w:top w:val="none" w:sz="0" w:space="0" w:color="auto"/>
        <w:left w:val="none" w:sz="0" w:space="0" w:color="auto"/>
        <w:bottom w:val="none" w:sz="0" w:space="0" w:color="auto"/>
        <w:right w:val="none" w:sz="0" w:space="0" w:color="auto"/>
      </w:divBdr>
    </w:div>
    <w:div w:id="10799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D637-4B0A-420C-97AE-E472878A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2019-09-19T06:15:00Z</dcterms:created>
  <dcterms:modified xsi:type="dcterms:W3CDTF">2019-09-19T06:36:00Z</dcterms:modified>
</cp:coreProperties>
</file>