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87" w:rsidRPr="00307383" w:rsidRDefault="00E12778" w:rsidP="0030738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0F473E">
        <w:rPr>
          <w:rFonts w:asciiTheme="majorEastAsia" w:eastAsiaTheme="majorEastAsia" w:hAnsiTheme="majorEastAsia" w:hint="eastAsia"/>
          <w:sz w:val="28"/>
          <w:szCs w:val="28"/>
        </w:rPr>
        <w:t>28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年度 </w:t>
      </w:r>
      <w:r w:rsidR="00A574B1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0F473E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B77653" w:rsidRPr="00ED7BB7">
        <w:rPr>
          <w:rFonts w:asciiTheme="majorEastAsia" w:eastAsiaTheme="majorEastAsia" w:hAnsiTheme="majorEastAsia" w:hint="eastAsia"/>
          <w:sz w:val="28"/>
          <w:szCs w:val="28"/>
        </w:rPr>
        <w:t>回大阪府消費者保護審議会</w:t>
      </w:r>
      <w:r w:rsidR="00CF7EE4">
        <w:rPr>
          <w:rFonts w:asciiTheme="majorEastAsia" w:eastAsiaTheme="majorEastAsia" w:hAnsiTheme="majorEastAsia" w:hint="eastAsia"/>
          <w:sz w:val="28"/>
          <w:szCs w:val="28"/>
        </w:rPr>
        <w:t>総</w:t>
      </w:r>
      <w:r w:rsidR="00B77653" w:rsidRPr="00ED7BB7">
        <w:rPr>
          <w:rFonts w:asciiTheme="majorEastAsia" w:eastAsiaTheme="majorEastAsia" w:hAnsiTheme="majorEastAsia" w:hint="eastAsia"/>
          <w:sz w:val="28"/>
          <w:szCs w:val="28"/>
        </w:rPr>
        <w:t>会</w:t>
      </w:r>
    </w:p>
    <w:p w:rsidR="00B77653" w:rsidRDefault="00B77653" w:rsidP="00257A6B">
      <w:pPr>
        <w:wordWrap w:val="0"/>
        <w:ind w:right="-144"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ED7BB7"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307383">
        <w:rPr>
          <w:rFonts w:asciiTheme="majorEastAsia" w:eastAsiaTheme="majorEastAsia" w:hAnsiTheme="majorEastAsia" w:hint="eastAsia"/>
          <w:sz w:val="24"/>
          <w:szCs w:val="24"/>
        </w:rPr>
        <w:t>28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F473E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F473E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307383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="000F473E">
        <w:rPr>
          <w:rFonts w:asciiTheme="majorEastAsia" w:eastAsiaTheme="majorEastAsia" w:hAnsiTheme="majorEastAsia" w:hint="eastAsia"/>
          <w:sz w:val="24"/>
          <w:szCs w:val="24"/>
        </w:rPr>
        <w:t>）午前10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時から</w:t>
      </w:r>
    </w:p>
    <w:p w:rsidR="00B77653" w:rsidRDefault="00B77653" w:rsidP="00AA0087">
      <w:pPr>
        <w:wordWrap w:val="0"/>
        <w:ind w:right="-2"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ED7BB7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103FE2" w:rsidRPr="00103FE2">
        <w:rPr>
          <w:rFonts w:asciiTheme="majorEastAsia" w:eastAsiaTheme="majorEastAsia" w:hAnsiTheme="majorEastAsia" w:hint="eastAsia"/>
          <w:sz w:val="24"/>
          <w:szCs w:val="24"/>
        </w:rPr>
        <w:t>日本赤十字社大阪府支部　401会議室</w:t>
      </w:r>
      <w:r w:rsidR="008E7084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</w:p>
    <w:p w:rsidR="00AA0087" w:rsidRDefault="00AA0087" w:rsidP="00AA0087">
      <w:pPr>
        <w:wordWrap w:val="0"/>
        <w:spacing w:line="34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</w:p>
    <w:p w:rsidR="009D4669" w:rsidRPr="00103FE2" w:rsidRDefault="009D4669" w:rsidP="00AA0087">
      <w:pPr>
        <w:wordWrap w:val="0"/>
        <w:spacing w:line="34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800ED3" w:rsidRPr="00A22B76" w:rsidRDefault="00955121" w:rsidP="00800ED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55121">
        <w:rPr>
          <w:rFonts w:asciiTheme="majorEastAsia" w:eastAsiaTheme="majorEastAsia" w:hAnsiTheme="majorEastAsia" w:hint="eastAsia"/>
          <w:sz w:val="28"/>
          <w:szCs w:val="28"/>
        </w:rPr>
        <w:t>次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A22B76">
        <w:rPr>
          <w:rFonts w:asciiTheme="majorEastAsia" w:eastAsiaTheme="majorEastAsia" w:hAnsiTheme="majorEastAsia" w:hint="eastAsia"/>
          <w:sz w:val="28"/>
          <w:szCs w:val="28"/>
        </w:rPr>
        <w:t xml:space="preserve">　　第</w:t>
      </w:r>
    </w:p>
    <w:p w:rsidR="00955121" w:rsidRDefault="00955121" w:rsidP="00AA0087">
      <w:pPr>
        <w:spacing w:line="2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D4669" w:rsidRPr="00A22B76" w:rsidRDefault="009D4669" w:rsidP="00AA0087">
      <w:pPr>
        <w:spacing w:line="2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AF66E5" w:rsidRPr="00A22B76" w:rsidRDefault="00CF7EE4" w:rsidP="009D4669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AF66E5"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開　</w:t>
      </w:r>
      <w:r w:rsidR="00F76641"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66E5" w:rsidRPr="00A22B76">
        <w:rPr>
          <w:rFonts w:asciiTheme="majorEastAsia" w:eastAsiaTheme="majorEastAsia" w:hAnsiTheme="majorEastAsia" w:hint="eastAsia"/>
          <w:sz w:val="24"/>
          <w:szCs w:val="24"/>
        </w:rPr>
        <w:t>会</w:t>
      </w:r>
    </w:p>
    <w:p w:rsidR="00AF66E5" w:rsidRPr="00A22B76" w:rsidRDefault="00964BB6" w:rsidP="009D4669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0F473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66E5" w:rsidRPr="00A22B76">
        <w:rPr>
          <w:rFonts w:asciiTheme="majorEastAsia" w:eastAsiaTheme="majorEastAsia" w:hAnsiTheme="majorEastAsia" w:hint="eastAsia"/>
          <w:sz w:val="24"/>
          <w:szCs w:val="24"/>
        </w:rPr>
        <w:t>議</w:t>
      </w:r>
      <w:r w:rsidR="00F76641"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66E5"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　題</w:t>
      </w:r>
    </w:p>
    <w:p w:rsidR="005C2B8E" w:rsidRPr="005C2B8E" w:rsidRDefault="005C2B8E" w:rsidP="005C2B8E">
      <w:pPr>
        <w:ind w:leftChars="135" w:left="283"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5C2B8E">
        <w:rPr>
          <w:rFonts w:asciiTheme="majorEastAsia" w:eastAsiaTheme="majorEastAsia" w:hAnsiTheme="majorEastAsia" w:hint="eastAsia"/>
          <w:sz w:val="24"/>
          <w:szCs w:val="24"/>
        </w:rPr>
        <w:t>（１）大阪府の消費者施策について</w:t>
      </w:r>
    </w:p>
    <w:p w:rsidR="005C2B8E" w:rsidRPr="005C2B8E" w:rsidRDefault="005C2B8E" w:rsidP="005C2B8E">
      <w:pPr>
        <w:ind w:leftChars="135" w:left="283" w:firstLineChars="800" w:firstLine="1920"/>
        <w:rPr>
          <w:rFonts w:asciiTheme="majorEastAsia" w:eastAsiaTheme="majorEastAsia" w:hAnsiTheme="majorEastAsia"/>
          <w:sz w:val="24"/>
          <w:szCs w:val="24"/>
        </w:rPr>
      </w:pPr>
      <w:r w:rsidRPr="005C2B8E">
        <w:rPr>
          <w:rFonts w:asciiTheme="majorEastAsia" w:eastAsiaTheme="majorEastAsia" w:hAnsiTheme="majorEastAsia" w:hint="eastAsia"/>
          <w:sz w:val="24"/>
          <w:szCs w:val="24"/>
        </w:rPr>
        <w:t>・平成27年度の相談概要、大阪府消費者施策の実施状況について</w:t>
      </w:r>
    </w:p>
    <w:p w:rsidR="005C2B8E" w:rsidRDefault="005C2B8E" w:rsidP="005C2B8E">
      <w:pPr>
        <w:ind w:leftChars="135" w:left="2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Pr="005C2B8E">
        <w:rPr>
          <w:rFonts w:asciiTheme="majorEastAsia" w:eastAsiaTheme="majorEastAsia" w:hAnsiTheme="majorEastAsia" w:hint="eastAsia"/>
          <w:sz w:val="24"/>
          <w:szCs w:val="24"/>
        </w:rPr>
        <w:t>・消費者教育の推進について</w:t>
      </w:r>
    </w:p>
    <w:p w:rsidR="00E12778" w:rsidRDefault="005C2B8E" w:rsidP="005C2B8E">
      <w:pPr>
        <w:ind w:leftChars="135" w:left="283"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5C2B8E">
        <w:rPr>
          <w:rFonts w:asciiTheme="majorEastAsia" w:eastAsiaTheme="majorEastAsia" w:hAnsiTheme="majorEastAsia" w:hint="eastAsia"/>
          <w:sz w:val="24"/>
          <w:szCs w:val="24"/>
        </w:rPr>
        <w:t>（２）その他</w:t>
      </w:r>
    </w:p>
    <w:p w:rsidR="00B77653" w:rsidRPr="00A22B76" w:rsidRDefault="00964BB6" w:rsidP="009D4669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B77653"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66E5" w:rsidRPr="00A22B76">
        <w:rPr>
          <w:rFonts w:asciiTheme="majorEastAsia" w:eastAsiaTheme="majorEastAsia" w:hAnsiTheme="majorEastAsia" w:hint="eastAsia"/>
          <w:sz w:val="24"/>
          <w:szCs w:val="24"/>
        </w:rPr>
        <w:t>閉　会</w:t>
      </w:r>
    </w:p>
    <w:p w:rsidR="00AA66FB" w:rsidRDefault="00AA66FB" w:rsidP="00F76641">
      <w:pPr>
        <w:widowControl/>
        <w:ind w:leftChars="135" w:left="28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22B76" w:rsidRPr="00A22B76" w:rsidRDefault="00A22B76" w:rsidP="00F76641">
      <w:pPr>
        <w:widowControl/>
        <w:ind w:leftChars="135" w:left="28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77653" w:rsidRPr="00A22B76" w:rsidRDefault="006373D0" w:rsidP="000D4C95">
      <w:pPr>
        <w:widowControl/>
        <w:spacing w:line="440" w:lineRule="exact"/>
        <w:ind w:leftChars="135" w:left="283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≪配付</w:t>
      </w:r>
      <w:r w:rsidR="00B77653" w:rsidRPr="00A22B76">
        <w:rPr>
          <w:rFonts w:asciiTheme="majorEastAsia" w:eastAsiaTheme="majorEastAsia" w:hAnsiTheme="majorEastAsia" w:hint="eastAsia"/>
          <w:sz w:val="24"/>
          <w:szCs w:val="24"/>
        </w:rPr>
        <w:t>資料≫</w:t>
      </w:r>
    </w:p>
    <w:p w:rsidR="00D90088" w:rsidRPr="00C512D4" w:rsidRDefault="00F76641" w:rsidP="00DE5F30">
      <w:pPr>
        <w:widowControl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資料１　</w:t>
      </w:r>
      <w:r w:rsidR="00C512D4">
        <w:rPr>
          <w:rFonts w:asciiTheme="majorEastAsia" w:eastAsiaTheme="majorEastAsia" w:hAnsiTheme="majorEastAsia" w:hint="eastAsia"/>
          <w:sz w:val="24"/>
          <w:szCs w:val="24"/>
        </w:rPr>
        <w:t>大阪府消費生活センター</w:t>
      </w:r>
      <w:r w:rsidR="00C512D4" w:rsidRPr="00C512D4">
        <w:rPr>
          <w:rFonts w:asciiTheme="majorEastAsia" w:eastAsiaTheme="majorEastAsia" w:hAnsiTheme="majorEastAsia" w:hint="eastAsia"/>
          <w:sz w:val="24"/>
          <w:szCs w:val="24"/>
        </w:rPr>
        <w:t>平成27年度</w:t>
      </w:r>
      <w:r w:rsidR="00C512D4">
        <w:rPr>
          <w:rFonts w:asciiTheme="majorEastAsia" w:eastAsiaTheme="majorEastAsia" w:hAnsiTheme="majorEastAsia" w:hint="eastAsia"/>
          <w:sz w:val="24"/>
          <w:szCs w:val="24"/>
        </w:rPr>
        <w:t>消費生活相談の概要</w:t>
      </w:r>
    </w:p>
    <w:p w:rsidR="00F76641" w:rsidRDefault="00D90088" w:rsidP="00DE5F30">
      <w:pPr>
        <w:widowControl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資料２　</w:t>
      </w:r>
      <w:r w:rsidR="00C512D4">
        <w:rPr>
          <w:rFonts w:asciiTheme="majorEastAsia" w:eastAsiaTheme="majorEastAsia" w:hAnsiTheme="majorEastAsia" w:hint="eastAsia"/>
          <w:sz w:val="24"/>
          <w:szCs w:val="24"/>
        </w:rPr>
        <w:t>大阪府内の消費生活相談窓口　平成27年度消費生活相談の概要</w:t>
      </w:r>
    </w:p>
    <w:p w:rsidR="00C512D4" w:rsidRPr="00A22B76" w:rsidRDefault="00C512D4" w:rsidP="00DE5F30">
      <w:pPr>
        <w:widowControl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資料３－１　大阪府における消費者行政の主な取組の状況（平成28年度）</w:t>
      </w:r>
    </w:p>
    <w:p w:rsidR="00CE3462" w:rsidRDefault="00C512D4" w:rsidP="00DE5F30">
      <w:pPr>
        <w:widowControl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資料３－２　大阪府消費者施策の</w:t>
      </w:r>
      <w:r w:rsidR="00BF3A7E">
        <w:rPr>
          <w:rFonts w:asciiTheme="majorEastAsia" w:eastAsiaTheme="majorEastAsia" w:hAnsiTheme="majorEastAsia" w:hint="eastAsia"/>
          <w:sz w:val="24"/>
          <w:szCs w:val="24"/>
        </w:rPr>
        <w:t>実施状況</w:t>
      </w:r>
      <w:r>
        <w:rPr>
          <w:rFonts w:asciiTheme="majorEastAsia" w:eastAsiaTheme="majorEastAsia" w:hAnsiTheme="majorEastAsia" w:hint="eastAsia"/>
          <w:sz w:val="24"/>
          <w:szCs w:val="24"/>
        </w:rPr>
        <w:t>（平成28年９月）</w:t>
      </w:r>
    </w:p>
    <w:p w:rsidR="00C512D4" w:rsidRDefault="00C512D4" w:rsidP="00DE5F30">
      <w:pPr>
        <w:widowControl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資料３－３　大阪府消費者基本計画</w:t>
      </w:r>
    </w:p>
    <w:p w:rsidR="00C512D4" w:rsidRDefault="00C512D4" w:rsidP="00DE5F30">
      <w:pPr>
        <w:widowControl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資料４－１　</w:t>
      </w:r>
      <w:r w:rsidR="00117E83">
        <w:rPr>
          <w:rFonts w:asciiTheme="majorEastAsia" w:eastAsiaTheme="majorEastAsia" w:hAnsiTheme="majorEastAsia" w:hint="eastAsia"/>
          <w:sz w:val="24"/>
          <w:szCs w:val="24"/>
        </w:rPr>
        <w:t>平成28年度</w:t>
      </w:r>
      <w:r>
        <w:rPr>
          <w:rFonts w:asciiTheme="majorEastAsia" w:eastAsiaTheme="majorEastAsia" w:hAnsiTheme="majorEastAsia" w:hint="eastAsia"/>
          <w:sz w:val="24"/>
          <w:szCs w:val="24"/>
        </w:rPr>
        <w:t>大阪府消費者教育の取組マップ</w:t>
      </w:r>
    </w:p>
    <w:p w:rsidR="00C512D4" w:rsidRDefault="00C512D4" w:rsidP="00DE5F30">
      <w:pPr>
        <w:widowControl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資料４－２　大阪府消費者教育の取組に関するイメージマップ</w:t>
      </w:r>
    </w:p>
    <w:p w:rsidR="00C512D4" w:rsidRDefault="00C512D4" w:rsidP="00DE5F30">
      <w:pPr>
        <w:widowControl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（ライフステージに応じた身に付ける能力の考え方）</w:t>
      </w:r>
    </w:p>
    <w:p w:rsidR="00C512D4" w:rsidRPr="0041340C" w:rsidRDefault="00C512D4" w:rsidP="00E865E6">
      <w:pPr>
        <w:widowControl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6641" w:rsidRPr="00A22B76" w:rsidRDefault="00F76641" w:rsidP="00E865E6">
      <w:pPr>
        <w:widowControl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A22B76">
        <w:rPr>
          <w:rFonts w:asciiTheme="majorEastAsia" w:eastAsiaTheme="majorEastAsia" w:hAnsiTheme="majorEastAsia" w:hint="eastAsia"/>
          <w:sz w:val="24"/>
          <w:szCs w:val="24"/>
        </w:rPr>
        <w:t>＜参考資料＞</w:t>
      </w:r>
    </w:p>
    <w:p w:rsidR="00A22B76" w:rsidRDefault="009079D0" w:rsidP="000F473E">
      <w:pPr>
        <w:widowControl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・平成27年度消費生活センター事業の概要（平成28年</w:t>
      </w:r>
      <w:r w:rsidR="00630EF7">
        <w:rPr>
          <w:rFonts w:asciiTheme="majorEastAsia" w:eastAsiaTheme="majorEastAsia" w:hAnsiTheme="majorEastAsia" w:hint="eastAsia"/>
          <w:sz w:val="24"/>
          <w:szCs w:val="24"/>
        </w:rPr>
        <w:t>９</w:t>
      </w:r>
      <w:r>
        <w:rPr>
          <w:rFonts w:asciiTheme="majorEastAsia" w:eastAsiaTheme="majorEastAsia" w:hAnsiTheme="majorEastAsia" w:hint="eastAsia"/>
          <w:sz w:val="24"/>
          <w:szCs w:val="24"/>
        </w:rPr>
        <w:t>月）</w:t>
      </w:r>
    </w:p>
    <w:p w:rsidR="00103FE2" w:rsidRDefault="00103FE2" w:rsidP="00103FE2">
      <w:pPr>
        <w:widowControl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630EF7">
        <w:rPr>
          <w:rFonts w:asciiTheme="majorEastAsia" w:eastAsiaTheme="majorEastAsia" w:hAnsiTheme="majorEastAsia" w:hint="eastAsia"/>
          <w:sz w:val="24"/>
          <w:szCs w:val="24"/>
        </w:rPr>
        <w:t>市町村</w:t>
      </w:r>
      <w:r w:rsidR="00D10058">
        <w:rPr>
          <w:rFonts w:asciiTheme="majorEastAsia" w:eastAsiaTheme="majorEastAsia" w:hAnsiTheme="majorEastAsia" w:hint="eastAsia"/>
          <w:sz w:val="24"/>
          <w:szCs w:val="24"/>
        </w:rPr>
        <w:t>消費者</w:t>
      </w:r>
      <w:r w:rsidR="00630EF7">
        <w:rPr>
          <w:rFonts w:asciiTheme="majorEastAsia" w:eastAsiaTheme="majorEastAsia" w:hAnsiTheme="majorEastAsia" w:hint="eastAsia"/>
          <w:sz w:val="24"/>
          <w:szCs w:val="24"/>
        </w:rPr>
        <w:t>施策の概要（平成28年９月）</w:t>
      </w:r>
    </w:p>
    <w:p w:rsidR="00103FE2" w:rsidRDefault="00630EF7" w:rsidP="000F473E">
      <w:pPr>
        <w:widowControl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・くらしすと（平成28年度　夏号）</w:t>
      </w:r>
    </w:p>
    <w:sectPr w:rsidR="00103FE2" w:rsidSect="009D46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85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19" w:rsidRDefault="00446219" w:rsidP="003D0A04">
      <w:r>
        <w:separator/>
      </w:r>
    </w:p>
  </w:endnote>
  <w:endnote w:type="continuationSeparator" w:id="0">
    <w:p w:rsidR="00446219" w:rsidRDefault="00446219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74" w:rsidRDefault="00595E7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74" w:rsidRDefault="00595E7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74" w:rsidRDefault="00595E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19" w:rsidRDefault="00446219" w:rsidP="003D0A04">
      <w:r>
        <w:separator/>
      </w:r>
    </w:p>
  </w:footnote>
  <w:footnote w:type="continuationSeparator" w:id="0">
    <w:p w:rsidR="00446219" w:rsidRDefault="00446219" w:rsidP="003D0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74" w:rsidRDefault="00595E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74" w:rsidRDefault="00595E7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74" w:rsidRDefault="00595E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33D35"/>
    <w:rsid w:val="00050A30"/>
    <w:rsid w:val="00053A23"/>
    <w:rsid w:val="0005656B"/>
    <w:rsid w:val="000605D1"/>
    <w:rsid w:val="00063285"/>
    <w:rsid w:val="00067FEA"/>
    <w:rsid w:val="0007433D"/>
    <w:rsid w:val="00090A95"/>
    <w:rsid w:val="00093EB9"/>
    <w:rsid w:val="000B1689"/>
    <w:rsid w:val="000B5164"/>
    <w:rsid w:val="000C4871"/>
    <w:rsid w:val="000D4C95"/>
    <w:rsid w:val="000F473E"/>
    <w:rsid w:val="000F6DDB"/>
    <w:rsid w:val="00103FE2"/>
    <w:rsid w:val="001128B8"/>
    <w:rsid w:val="00112B70"/>
    <w:rsid w:val="00117E83"/>
    <w:rsid w:val="00141FA7"/>
    <w:rsid w:val="00145C0B"/>
    <w:rsid w:val="00161DD3"/>
    <w:rsid w:val="00166368"/>
    <w:rsid w:val="0017160F"/>
    <w:rsid w:val="00172E4C"/>
    <w:rsid w:val="00190761"/>
    <w:rsid w:val="00192242"/>
    <w:rsid w:val="00194EF8"/>
    <w:rsid w:val="00195E7B"/>
    <w:rsid w:val="001C4F3B"/>
    <w:rsid w:val="001C78CE"/>
    <w:rsid w:val="001D1511"/>
    <w:rsid w:val="001D41DB"/>
    <w:rsid w:val="001E0B60"/>
    <w:rsid w:val="001E1122"/>
    <w:rsid w:val="001E27F2"/>
    <w:rsid w:val="001E2AE7"/>
    <w:rsid w:val="001F102C"/>
    <w:rsid w:val="001F4112"/>
    <w:rsid w:val="00205598"/>
    <w:rsid w:val="00213B81"/>
    <w:rsid w:val="0023735D"/>
    <w:rsid w:val="00242F60"/>
    <w:rsid w:val="00257A6B"/>
    <w:rsid w:val="0026321B"/>
    <w:rsid w:val="0027408C"/>
    <w:rsid w:val="002855A3"/>
    <w:rsid w:val="00292681"/>
    <w:rsid w:val="002A03B1"/>
    <w:rsid w:val="002A36B8"/>
    <w:rsid w:val="002C446A"/>
    <w:rsid w:val="002E05B8"/>
    <w:rsid w:val="002E102E"/>
    <w:rsid w:val="002E65A6"/>
    <w:rsid w:val="002E7942"/>
    <w:rsid w:val="002F1191"/>
    <w:rsid w:val="00304010"/>
    <w:rsid w:val="00304C4E"/>
    <w:rsid w:val="00307383"/>
    <w:rsid w:val="003235AE"/>
    <w:rsid w:val="00323952"/>
    <w:rsid w:val="00325D04"/>
    <w:rsid w:val="00372A54"/>
    <w:rsid w:val="0037333F"/>
    <w:rsid w:val="00381A60"/>
    <w:rsid w:val="0038372C"/>
    <w:rsid w:val="00386627"/>
    <w:rsid w:val="003A42DA"/>
    <w:rsid w:val="003A6E9D"/>
    <w:rsid w:val="003B00FF"/>
    <w:rsid w:val="003C475C"/>
    <w:rsid w:val="003C7147"/>
    <w:rsid w:val="003D0A04"/>
    <w:rsid w:val="003D4658"/>
    <w:rsid w:val="003D54FE"/>
    <w:rsid w:val="003E34C3"/>
    <w:rsid w:val="003E5E60"/>
    <w:rsid w:val="003F65C9"/>
    <w:rsid w:val="00411588"/>
    <w:rsid w:val="0041340C"/>
    <w:rsid w:val="00414FE1"/>
    <w:rsid w:val="00430EBF"/>
    <w:rsid w:val="00433E02"/>
    <w:rsid w:val="00435C96"/>
    <w:rsid w:val="00446219"/>
    <w:rsid w:val="00467BA3"/>
    <w:rsid w:val="004770CD"/>
    <w:rsid w:val="004870D3"/>
    <w:rsid w:val="004A2507"/>
    <w:rsid w:val="004B7AFE"/>
    <w:rsid w:val="004C041E"/>
    <w:rsid w:val="005007BB"/>
    <w:rsid w:val="00500831"/>
    <w:rsid w:val="00506647"/>
    <w:rsid w:val="0051120C"/>
    <w:rsid w:val="00525D38"/>
    <w:rsid w:val="00535755"/>
    <w:rsid w:val="00541643"/>
    <w:rsid w:val="00546761"/>
    <w:rsid w:val="00567413"/>
    <w:rsid w:val="0056777B"/>
    <w:rsid w:val="00587D9F"/>
    <w:rsid w:val="00594D76"/>
    <w:rsid w:val="00595E74"/>
    <w:rsid w:val="005A3929"/>
    <w:rsid w:val="005B52BF"/>
    <w:rsid w:val="005C2B8E"/>
    <w:rsid w:val="005C2CB8"/>
    <w:rsid w:val="005C4E5D"/>
    <w:rsid w:val="005C62E8"/>
    <w:rsid w:val="005D2FA1"/>
    <w:rsid w:val="005E2E61"/>
    <w:rsid w:val="00607244"/>
    <w:rsid w:val="006112F7"/>
    <w:rsid w:val="00613BB7"/>
    <w:rsid w:val="00616E2C"/>
    <w:rsid w:val="00624D18"/>
    <w:rsid w:val="00625190"/>
    <w:rsid w:val="00630EF7"/>
    <w:rsid w:val="00632836"/>
    <w:rsid w:val="00634D85"/>
    <w:rsid w:val="006373D0"/>
    <w:rsid w:val="006401B2"/>
    <w:rsid w:val="0064268D"/>
    <w:rsid w:val="00647A64"/>
    <w:rsid w:val="006565C0"/>
    <w:rsid w:val="0066209A"/>
    <w:rsid w:val="00663576"/>
    <w:rsid w:val="00673F21"/>
    <w:rsid w:val="00695134"/>
    <w:rsid w:val="0069728B"/>
    <w:rsid w:val="006A2028"/>
    <w:rsid w:val="006A24A6"/>
    <w:rsid w:val="006C1661"/>
    <w:rsid w:val="006D5B2E"/>
    <w:rsid w:val="006E1B15"/>
    <w:rsid w:val="006E21F8"/>
    <w:rsid w:val="00703E7C"/>
    <w:rsid w:val="007067F2"/>
    <w:rsid w:val="00733061"/>
    <w:rsid w:val="007338CE"/>
    <w:rsid w:val="00750541"/>
    <w:rsid w:val="0075315F"/>
    <w:rsid w:val="00760575"/>
    <w:rsid w:val="00783478"/>
    <w:rsid w:val="007933EF"/>
    <w:rsid w:val="0079455E"/>
    <w:rsid w:val="007A3738"/>
    <w:rsid w:val="007B4772"/>
    <w:rsid w:val="007C554F"/>
    <w:rsid w:val="007D56C4"/>
    <w:rsid w:val="00800ED3"/>
    <w:rsid w:val="00806F59"/>
    <w:rsid w:val="00814B43"/>
    <w:rsid w:val="00821AA7"/>
    <w:rsid w:val="008235F9"/>
    <w:rsid w:val="00833287"/>
    <w:rsid w:val="00834DC0"/>
    <w:rsid w:val="00835875"/>
    <w:rsid w:val="00867893"/>
    <w:rsid w:val="00891EBF"/>
    <w:rsid w:val="00896564"/>
    <w:rsid w:val="008A5232"/>
    <w:rsid w:val="008B34A3"/>
    <w:rsid w:val="008B73C3"/>
    <w:rsid w:val="008C46B2"/>
    <w:rsid w:val="008E093A"/>
    <w:rsid w:val="008E5DDB"/>
    <w:rsid w:val="008E7084"/>
    <w:rsid w:val="00904664"/>
    <w:rsid w:val="009079D0"/>
    <w:rsid w:val="00913EFB"/>
    <w:rsid w:val="00923C3F"/>
    <w:rsid w:val="00941C24"/>
    <w:rsid w:val="0094304A"/>
    <w:rsid w:val="00955121"/>
    <w:rsid w:val="00956585"/>
    <w:rsid w:val="00964BB6"/>
    <w:rsid w:val="0097443B"/>
    <w:rsid w:val="009776F3"/>
    <w:rsid w:val="009862E6"/>
    <w:rsid w:val="0099316E"/>
    <w:rsid w:val="00996E4A"/>
    <w:rsid w:val="009A04DA"/>
    <w:rsid w:val="009B32FF"/>
    <w:rsid w:val="009B5C15"/>
    <w:rsid w:val="009B67EB"/>
    <w:rsid w:val="009D4669"/>
    <w:rsid w:val="009E2658"/>
    <w:rsid w:val="009F0CFE"/>
    <w:rsid w:val="009F1053"/>
    <w:rsid w:val="009F7E3F"/>
    <w:rsid w:val="00A03ADD"/>
    <w:rsid w:val="00A13CA0"/>
    <w:rsid w:val="00A14F67"/>
    <w:rsid w:val="00A22B76"/>
    <w:rsid w:val="00A26E8A"/>
    <w:rsid w:val="00A40E04"/>
    <w:rsid w:val="00A55863"/>
    <w:rsid w:val="00A574B1"/>
    <w:rsid w:val="00A7565F"/>
    <w:rsid w:val="00A75A0C"/>
    <w:rsid w:val="00A93D1D"/>
    <w:rsid w:val="00AA0087"/>
    <w:rsid w:val="00AA66FB"/>
    <w:rsid w:val="00AB5F7D"/>
    <w:rsid w:val="00AC063D"/>
    <w:rsid w:val="00AD6274"/>
    <w:rsid w:val="00AD661E"/>
    <w:rsid w:val="00AE5661"/>
    <w:rsid w:val="00AF66E5"/>
    <w:rsid w:val="00B04F13"/>
    <w:rsid w:val="00B10AC9"/>
    <w:rsid w:val="00B2209C"/>
    <w:rsid w:val="00B2745C"/>
    <w:rsid w:val="00B470F4"/>
    <w:rsid w:val="00B5062B"/>
    <w:rsid w:val="00B60274"/>
    <w:rsid w:val="00B60E94"/>
    <w:rsid w:val="00B62FB6"/>
    <w:rsid w:val="00B77653"/>
    <w:rsid w:val="00B85025"/>
    <w:rsid w:val="00BA24A7"/>
    <w:rsid w:val="00BA4810"/>
    <w:rsid w:val="00BB4B41"/>
    <w:rsid w:val="00BB6E8E"/>
    <w:rsid w:val="00BF3A7E"/>
    <w:rsid w:val="00C25835"/>
    <w:rsid w:val="00C512D4"/>
    <w:rsid w:val="00C7703A"/>
    <w:rsid w:val="00C81493"/>
    <w:rsid w:val="00C8314A"/>
    <w:rsid w:val="00C83787"/>
    <w:rsid w:val="00C90413"/>
    <w:rsid w:val="00C957E0"/>
    <w:rsid w:val="00CA0813"/>
    <w:rsid w:val="00CA42F6"/>
    <w:rsid w:val="00CB258C"/>
    <w:rsid w:val="00CB5820"/>
    <w:rsid w:val="00CB7C4A"/>
    <w:rsid w:val="00CD4AA9"/>
    <w:rsid w:val="00CE3462"/>
    <w:rsid w:val="00CF7EE4"/>
    <w:rsid w:val="00D05800"/>
    <w:rsid w:val="00D10058"/>
    <w:rsid w:val="00D114F4"/>
    <w:rsid w:val="00D2103D"/>
    <w:rsid w:val="00D215A3"/>
    <w:rsid w:val="00D21A5D"/>
    <w:rsid w:val="00D3211D"/>
    <w:rsid w:val="00D443D0"/>
    <w:rsid w:val="00D55807"/>
    <w:rsid w:val="00D617D2"/>
    <w:rsid w:val="00D63C86"/>
    <w:rsid w:val="00D7182A"/>
    <w:rsid w:val="00D733CB"/>
    <w:rsid w:val="00D90088"/>
    <w:rsid w:val="00DA3E79"/>
    <w:rsid w:val="00DA7F3F"/>
    <w:rsid w:val="00DB08D4"/>
    <w:rsid w:val="00DB41E2"/>
    <w:rsid w:val="00DC577C"/>
    <w:rsid w:val="00DD4B24"/>
    <w:rsid w:val="00DE2C5F"/>
    <w:rsid w:val="00DE5F30"/>
    <w:rsid w:val="00DE7A82"/>
    <w:rsid w:val="00E03D4A"/>
    <w:rsid w:val="00E12778"/>
    <w:rsid w:val="00E1448C"/>
    <w:rsid w:val="00E168EA"/>
    <w:rsid w:val="00E17821"/>
    <w:rsid w:val="00E35BA4"/>
    <w:rsid w:val="00E406FB"/>
    <w:rsid w:val="00E451CC"/>
    <w:rsid w:val="00E523C6"/>
    <w:rsid w:val="00E62A0A"/>
    <w:rsid w:val="00E762C7"/>
    <w:rsid w:val="00E865E6"/>
    <w:rsid w:val="00E90751"/>
    <w:rsid w:val="00EA1B6F"/>
    <w:rsid w:val="00EA2643"/>
    <w:rsid w:val="00ED7BB7"/>
    <w:rsid w:val="00EE319A"/>
    <w:rsid w:val="00EE7DD5"/>
    <w:rsid w:val="00EF3E3B"/>
    <w:rsid w:val="00EF6058"/>
    <w:rsid w:val="00F01037"/>
    <w:rsid w:val="00F019A7"/>
    <w:rsid w:val="00F01CC8"/>
    <w:rsid w:val="00F11017"/>
    <w:rsid w:val="00F27C58"/>
    <w:rsid w:val="00F60D15"/>
    <w:rsid w:val="00F712B7"/>
    <w:rsid w:val="00F736EA"/>
    <w:rsid w:val="00F75C04"/>
    <w:rsid w:val="00F76641"/>
    <w:rsid w:val="00F93314"/>
    <w:rsid w:val="00FA779D"/>
    <w:rsid w:val="00FB1C44"/>
    <w:rsid w:val="00FC0089"/>
    <w:rsid w:val="00FC754C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70364-E2B0-4ED8-B0DB-C69CD3F0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2016-10-24T06:57:00Z</dcterms:created>
  <dcterms:modified xsi:type="dcterms:W3CDTF">2016-10-24T06:57:00Z</dcterms:modified>
</cp:coreProperties>
</file>