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4C8" w:rsidRPr="003B186D" w:rsidRDefault="00ED2723" w:rsidP="003B186D">
      <w:r w:rsidRPr="003B186D">
        <w:rPr>
          <w:rFonts w:hint="eastAsia"/>
        </w:rPr>
        <w:t>「大学生期における消費者教育推進事業」に係る企画提案公募に対する質問への回答</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6"/>
        <w:gridCol w:w="5790"/>
        <w:gridCol w:w="7624"/>
      </w:tblGrid>
      <w:tr w:rsidR="00524353" w:rsidRPr="003B186D" w:rsidTr="001C41B9">
        <w:trPr>
          <w:trHeight w:val="77"/>
        </w:trPr>
        <w:tc>
          <w:tcPr>
            <w:tcW w:w="616" w:type="dxa"/>
            <w:vAlign w:val="center"/>
          </w:tcPr>
          <w:p w:rsidR="00524353" w:rsidRPr="003B186D" w:rsidRDefault="00524353" w:rsidP="00113DF6">
            <w:pPr>
              <w:jc w:val="center"/>
            </w:pPr>
          </w:p>
        </w:tc>
        <w:tc>
          <w:tcPr>
            <w:tcW w:w="5790" w:type="dxa"/>
            <w:vAlign w:val="center"/>
          </w:tcPr>
          <w:p w:rsidR="00524353" w:rsidRPr="003B186D" w:rsidRDefault="000C74BB" w:rsidP="000B50E6">
            <w:pPr>
              <w:jc w:val="center"/>
            </w:pPr>
            <w:r>
              <w:rPr>
                <w:rFonts w:hint="eastAsia"/>
              </w:rPr>
              <w:t>質問</w:t>
            </w:r>
          </w:p>
        </w:tc>
        <w:tc>
          <w:tcPr>
            <w:tcW w:w="7624" w:type="dxa"/>
            <w:vAlign w:val="center"/>
          </w:tcPr>
          <w:p w:rsidR="00524353" w:rsidRPr="003B186D" w:rsidRDefault="00524353" w:rsidP="000B50E6">
            <w:pPr>
              <w:jc w:val="center"/>
            </w:pPr>
            <w:r>
              <w:rPr>
                <w:rFonts w:hint="eastAsia"/>
              </w:rPr>
              <w:t>回答</w:t>
            </w:r>
          </w:p>
        </w:tc>
      </w:tr>
      <w:tr w:rsidR="00327D75" w:rsidRPr="00196801" w:rsidTr="001C41B9">
        <w:trPr>
          <w:trHeight w:val="1350"/>
        </w:trPr>
        <w:tc>
          <w:tcPr>
            <w:tcW w:w="616" w:type="dxa"/>
            <w:vAlign w:val="center"/>
          </w:tcPr>
          <w:p w:rsidR="00327D75" w:rsidRPr="003B186D" w:rsidRDefault="00327D75" w:rsidP="00113DF6">
            <w:pPr>
              <w:jc w:val="center"/>
            </w:pPr>
            <w:r>
              <w:rPr>
                <w:rFonts w:hint="eastAsia"/>
              </w:rPr>
              <w:t>1</w:t>
            </w:r>
          </w:p>
        </w:tc>
        <w:tc>
          <w:tcPr>
            <w:tcW w:w="5790" w:type="dxa"/>
            <w:tcBorders>
              <w:bottom w:val="single" w:sz="4" w:space="0" w:color="auto"/>
            </w:tcBorders>
            <w:vAlign w:val="center"/>
          </w:tcPr>
          <w:p w:rsidR="001D06AF" w:rsidRDefault="0052479E" w:rsidP="001C41B9">
            <w:pPr>
              <w:rPr>
                <w:rFonts w:ascii="ＭＳ Ｐゴシック" w:eastAsia="ＭＳ Ｐゴシック" w:hAnsi="ＭＳ Ｐゴシック"/>
              </w:rPr>
            </w:pPr>
            <w:r>
              <w:rPr>
                <w:rFonts w:ascii="ＭＳ Ｐゴシック" w:eastAsia="ＭＳ Ｐゴシック" w:hAnsi="ＭＳ Ｐゴシック" w:hint="eastAsia"/>
              </w:rPr>
              <w:t>〇公募要領</w:t>
            </w:r>
            <w:r w:rsidR="001D06AF">
              <w:rPr>
                <w:rFonts w:ascii="ＭＳ Ｐゴシック" w:eastAsia="ＭＳ Ｐゴシック" w:hAnsi="ＭＳ Ｐゴシック" w:hint="eastAsia"/>
              </w:rPr>
              <w:t>P</w:t>
            </w:r>
            <w:r w:rsidR="008A7C48">
              <w:rPr>
                <w:rFonts w:ascii="ＭＳ Ｐゴシック" w:eastAsia="ＭＳ Ｐゴシック" w:hAnsi="ＭＳ Ｐゴシック"/>
              </w:rPr>
              <w:t>.</w:t>
            </w:r>
            <w:r w:rsidR="008A7C48">
              <w:rPr>
                <w:rFonts w:ascii="ＭＳ Ｐゴシック" w:eastAsia="ＭＳ Ｐゴシック" w:hAnsi="ＭＳ Ｐゴシック" w:hint="eastAsia"/>
              </w:rPr>
              <w:t>７</w:t>
            </w:r>
            <w:r w:rsidR="001C41B9" w:rsidRPr="001C41B9">
              <w:rPr>
                <w:rFonts w:ascii="ＭＳ Ｐゴシック" w:eastAsia="ＭＳ Ｐゴシック" w:hAnsi="ＭＳ Ｐゴシック" w:hint="eastAsia"/>
              </w:rPr>
              <w:t>「</w:t>
            </w:r>
            <w:r w:rsidR="001D06AF">
              <w:rPr>
                <w:rFonts w:ascii="ＭＳ Ｐゴシック" w:eastAsia="ＭＳ Ｐゴシック" w:hAnsi="ＭＳ Ｐゴシック" w:hint="eastAsia"/>
              </w:rPr>
              <w:t>７審査の方法（２）審査基準</w:t>
            </w:r>
            <w:r w:rsidR="001D06AF">
              <w:rPr>
                <w:rFonts w:ascii="ＭＳ Ｐゴシック" w:eastAsia="ＭＳ Ｐゴシック" w:hAnsi="ＭＳ Ｐゴシック"/>
              </w:rPr>
              <w:t>」</w:t>
            </w:r>
            <w:r>
              <w:rPr>
                <w:rFonts w:ascii="ＭＳ Ｐゴシック" w:eastAsia="ＭＳ Ｐゴシック" w:hAnsi="ＭＳ Ｐゴシック" w:hint="eastAsia"/>
              </w:rPr>
              <w:t>の審査項目「類似事業の実績（様式４「事業実績</w:t>
            </w:r>
            <w:r w:rsidR="001D06AF">
              <w:rPr>
                <w:rFonts w:ascii="ＭＳ Ｐゴシック" w:eastAsia="ＭＳ Ｐゴシック" w:hAnsi="ＭＳ Ｐゴシック" w:hint="eastAsia"/>
              </w:rPr>
              <w:t>申告書</w:t>
            </w:r>
            <w:r w:rsidR="00A2467B">
              <w:rPr>
                <w:rFonts w:ascii="ＭＳ Ｐゴシック" w:eastAsia="ＭＳ Ｐゴシック" w:hAnsi="ＭＳ Ｐゴシック" w:hint="eastAsia"/>
              </w:rPr>
              <w:t>」参照）及び事業実施体制（様式５「事業実施体制」参照）」</w:t>
            </w:r>
          </w:p>
          <w:p w:rsidR="00973206" w:rsidRDefault="00973206" w:rsidP="00136787">
            <w:pPr>
              <w:rPr>
                <w:rFonts w:ascii="ＭＳ Ｐゴシック" w:eastAsia="ＭＳ Ｐゴシック" w:hAnsi="ＭＳ Ｐゴシック"/>
              </w:rPr>
            </w:pPr>
          </w:p>
          <w:p w:rsidR="00327D75" w:rsidRDefault="001C41B9" w:rsidP="00136787">
            <w:pPr>
              <w:rPr>
                <w:rFonts w:ascii="ＭＳ Ｐゴシック" w:eastAsia="ＭＳ Ｐゴシック" w:hAnsi="ＭＳ Ｐゴシック"/>
              </w:rPr>
            </w:pPr>
            <w:r w:rsidRPr="001C41B9">
              <w:rPr>
                <w:rFonts w:ascii="ＭＳ Ｐゴシック" w:eastAsia="ＭＳ Ｐゴシック" w:hAnsi="ＭＳ Ｐゴシック" w:hint="eastAsia"/>
              </w:rPr>
              <w:t>「平成30年度以降において、消費者教育・啓発に関する事業を実施したことがあるか。」</w:t>
            </w:r>
            <w:r w:rsidR="00C631A2">
              <w:rPr>
                <w:rFonts w:ascii="ＭＳ Ｐゴシック" w:eastAsia="ＭＳ Ｐゴシック" w:hAnsi="ＭＳ Ｐゴシック" w:hint="eastAsia"/>
              </w:rPr>
              <w:t>について</w:t>
            </w:r>
            <w:r w:rsidR="00973206">
              <w:rPr>
                <w:rFonts w:ascii="ＭＳ Ｐゴシック" w:eastAsia="ＭＳ Ｐゴシック" w:hAnsi="ＭＳ Ｐゴシック" w:hint="eastAsia"/>
              </w:rPr>
              <w:t>、</w:t>
            </w:r>
            <w:r w:rsidRPr="001C41B9">
              <w:rPr>
                <w:rFonts w:ascii="ＭＳ Ｐゴシック" w:eastAsia="ＭＳ Ｐゴシック" w:hAnsi="ＭＳ Ｐゴシック" w:hint="eastAsia"/>
              </w:rPr>
              <w:t>事業名に消費者教育と</w:t>
            </w:r>
            <w:r w:rsidR="00C67B75">
              <w:rPr>
                <w:rFonts w:ascii="ＭＳ Ｐゴシック" w:eastAsia="ＭＳ Ｐゴシック" w:hAnsi="ＭＳ Ｐゴシック" w:hint="eastAsia"/>
              </w:rPr>
              <w:t>は謳われていないが</w:t>
            </w:r>
            <w:r w:rsidR="00BE6085">
              <w:rPr>
                <w:rFonts w:ascii="ＭＳ Ｐゴシック" w:eastAsia="ＭＳ Ｐゴシック" w:hAnsi="ＭＳ Ｐゴシック" w:hint="eastAsia"/>
              </w:rPr>
              <w:t>、全体を</w:t>
            </w:r>
            <w:r w:rsidR="003A644A">
              <w:rPr>
                <w:rFonts w:ascii="ＭＳ Ｐゴシック" w:eastAsia="ＭＳ Ｐゴシック" w:hAnsi="ＭＳ Ｐゴシック" w:hint="eastAsia"/>
              </w:rPr>
              <w:t>通して見れば消費者教育に繋がると考えられるような</w:t>
            </w:r>
            <w:r w:rsidR="00BE6085">
              <w:rPr>
                <w:rFonts w:ascii="ＭＳ Ｐゴシック" w:eastAsia="ＭＳ Ｐゴシック" w:hAnsi="ＭＳ Ｐゴシック" w:hint="eastAsia"/>
              </w:rPr>
              <w:t>事業についても、</w:t>
            </w:r>
            <w:r w:rsidRPr="001C41B9">
              <w:rPr>
                <w:rFonts w:ascii="ＭＳ Ｐゴシック" w:eastAsia="ＭＳ Ｐゴシック" w:hAnsi="ＭＳ Ｐゴシック" w:hint="eastAsia"/>
              </w:rPr>
              <w:t>消費者教育・啓発に関する事業を実施した実績としてよいか。</w:t>
            </w:r>
          </w:p>
          <w:p w:rsidR="00E17622" w:rsidRDefault="00973206" w:rsidP="00136787">
            <w:pPr>
              <w:rPr>
                <w:rFonts w:ascii="ＭＳ Ｐゴシック" w:eastAsia="ＭＳ Ｐゴシック" w:hAnsi="ＭＳ Ｐゴシック"/>
              </w:rPr>
            </w:pPr>
            <w:r>
              <w:rPr>
                <w:rFonts w:ascii="ＭＳ Ｐゴシック" w:eastAsia="ＭＳ Ｐゴシック" w:hAnsi="ＭＳ Ｐゴシック" w:hint="eastAsia"/>
              </w:rPr>
              <w:t>また、</w:t>
            </w:r>
            <w:r w:rsidR="00E17622" w:rsidRPr="00E17622">
              <w:rPr>
                <w:rFonts w:ascii="ＭＳ Ｐゴシック" w:eastAsia="ＭＳ Ｐゴシック" w:hAnsi="ＭＳ Ｐゴシック" w:hint="eastAsia"/>
              </w:rPr>
              <w:t>消費者被害にあわ</w:t>
            </w:r>
            <w:r w:rsidR="0052479E">
              <w:rPr>
                <w:rFonts w:ascii="ＭＳ Ｐゴシック" w:eastAsia="ＭＳ Ｐゴシック" w:hAnsi="ＭＳ Ｐゴシック" w:hint="eastAsia"/>
              </w:rPr>
              <w:t>ないようにするための教育に限定せず、</w:t>
            </w:r>
            <w:r w:rsidR="00E17622" w:rsidRPr="00E17622">
              <w:rPr>
                <w:rFonts w:ascii="ＭＳ Ｐゴシック" w:eastAsia="ＭＳ Ｐゴシック" w:hAnsi="ＭＳ Ｐゴシック" w:hint="eastAsia"/>
              </w:rPr>
              <w:t>大学生</w:t>
            </w:r>
            <w:r w:rsidR="0052479E">
              <w:rPr>
                <w:rFonts w:ascii="ＭＳ Ｐゴシック" w:eastAsia="ＭＳ Ｐゴシック" w:hAnsi="ＭＳ Ｐゴシック" w:hint="eastAsia"/>
              </w:rPr>
              <w:t>期の若者</w:t>
            </w:r>
            <w:r w:rsidR="00E17622" w:rsidRPr="00E17622">
              <w:rPr>
                <w:rFonts w:ascii="ＭＳ Ｐゴシック" w:eastAsia="ＭＳ Ｐゴシック" w:hAnsi="ＭＳ Ｐゴシック" w:hint="eastAsia"/>
              </w:rPr>
              <w:t>が</w:t>
            </w:r>
            <w:r w:rsidR="0052479E">
              <w:rPr>
                <w:rFonts w:ascii="ＭＳ Ｐゴシック" w:eastAsia="ＭＳ Ｐゴシック" w:hAnsi="ＭＳ Ｐゴシック" w:hint="eastAsia"/>
              </w:rPr>
              <w:t>経済、環境</w:t>
            </w:r>
            <w:r>
              <w:rPr>
                <w:rFonts w:ascii="ＭＳ Ｐゴシック" w:eastAsia="ＭＳ Ｐゴシック" w:hAnsi="ＭＳ Ｐゴシック" w:hint="eastAsia"/>
              </w:rPr>
              <w:t>などの全ての面で自立できるようにすることや、</w:t>
            </w:r>
            <w:r w:rsidR="00E17622" w:rsidRPr="00E17622">
              <w:rPr>
                <w:rFonts w:ascii="ＭＳ Ｐゴシック" w:eastAsia="ＭＳ Ｐゴシック" w:hAnsi="ＭＳ Ｐゴシック" w:hint="eastAsia"/>
              </w:rPr>
              <w:t>消費者の立</w:t>
            </w:r>
            <w:r>
              <w:rPr>
                <w:rFonts w:ascii="ＭＳ Ｐゴシック" w:eastAsia="ＭＳ Ｐゴシック" w:hAnsi="ＭＳ Ｐゴシック" w:hint="eastAsia"/>
              </w:rPr>
              <w:t>場から事業者とどのように関わっていくかなども、消費者教育に含められると考えて良いか。</w:t>
            </w:r>
          </w:p>
          <w:p w:rsidR="00E17622" w:rsidRPr="003B186D" w:rsidRDefault="00E17622" w:rsidP="00136787"/>
        </w:tc>
        <w:tc>
          <w:tcPr>
            <w:tcW w:w="7624" w:type="dxa"/>
            <w:tcBorders>
              <w:bottom w:val="single" w:sz="4" w:space="0" w:color="auto"/>
            </w:tcBorders>
            <w:vAlign w:val="center"/>
          </w:tcPr>
          <w:p w:rsidR="008264FD" w:rsidRDefault="003E2726" w:rsidP="00AB527D">
            <w:pPr>
              <w:rPr>
                <w:rFonts w:ascii="ＭＳ Ｐゴシック" w:eastAsia="ＭＳ Ｐゴシック" w:hAnsi="ＭＳ Ｐゴシック"/>
              </w:rPr>
            </w:pPr>
            <w:r>
              <w:rPr>
                <w:rFonts w:ascii="ＭＳ Ｐゴシック" w:eastAsia="ＭＳ Ｐゴシック" w:hAnsi="ＭＳ Ｐゴシック" w:hint="eastAsia"/>
              </w:rPr>
              <w:t>「</w:t>
            </w:r>
            <w:r w:rsidRPr="001C41B9">
              <w:rPr>
                <w:rFonts w:ascii="ＭＳ Ｐゴシック" w:eastAsia="ＭＳ Ｐゴシック" w:hAnsi="ＭＳ Ｐゴシック" w:hint="eastAsia"/>
              </w:rPr>
              <w:t>消費者教育・啓発に関する事業</w:t>
            </w:r>
            <w:r>
              <w:rPr>
                <w:rFonts w:ascii="ＭＳ Ｐゴシック" w:eastAsia="ＭＳ Ｐゴシック" w:hAnsi="ＭＳ Ｐゴシック" w:hint="eastAsia"/>
              </w:rPr>
              <w:t>」の</w:t>
            </w:r>
            <w:r w:rsidR="00867495">
              <w:rPr>
                <w:rFonts w:ascii="ＭＳ Ｐゴシック" w:eastAsia="ＭＳ Ｐゴシック" w:hAnsi="ＭＳ Ｐゴシック" w:hint="eastAsia"/>
              </w:rPr>
              <w:t>定義については、</w:t>
            </w:r>
            <w:r w:rsidR="003A644A">
              <w:rPr>
                <w:rFonts w:ascii="ＭＳ Ｐゴシック" w:eastAsia="ＭＳ Ｐゴシック" w:hAnsi="ＭＳ Ｐゴシック" w:hint="eastAsia"/>
              </w:rPr>
              <w:t>契約</w:t>
            </w:r>
            <w:r>
              <w:rPr>
                <w:rFonts w:ascii="ＭＳ Ｐゴシック" w:eastAsia="ＭＳ Ｐゴシック" w:hAnsi="ＭＳ Ｐゴシック" w:hint="eastAsia"/>
              </w:rPr>
              <w:t>や消費者トラブルなどに限定した</w:t>
            </w:r>
            <w:r w:rsidR="0052479E">
              <w:rPr>
                <w:rFonts w:ascii="ＭＳ Ｐゴシック" w:eastAsia="ＭＳ Ｐゴシック" w:hAnsi="ＭＳ Ｐゴシック" w:hint="eastAsia"/>
              </w:rPr>
              <w:t>狭義のものではなく、持続可能な社会の実現をめざ</w:t>
            </w:r>
            <w:r w:rsidR="003A644A">
              <w:rPr>
                <w:rFonts w:ascii="ＭＳ Ｐゴシック" w:eastAsia="ＭＳ Ｐゴシック" w:hAnsi="ＭＳ Ｐゴシック" w:hint="eastAsia"/>
              </w:rPr>
              <w:t>し環境に配慮することなど</w:t>
            </w:r>
            <w:r w:rsidR="00973206">
              <w:rPr>
                <w:rFonts w:ascii="ＭＳ Ｐゴシック" w:eastAsia="ＭＳ Ｐゴシック" w:hAnsi="ＭＳ Ｐゴシック" w:hint="eastAsia"/>
              </w:rPr>
              <w:t>、広義に解釈していただいて良い。</w:t>
            </w:r>
          </w:p>
          <w:p w:rsidR="00E17622" w:rsidRPr="003A644A" w:rsidRDefault="00E17622" w:rsidP="00AB527D">
            <w:pPr>
              <w:rPr>
                <w:rFonts w:ascii="ＭＳ Ｐゴシック" w:eastAsia="ＭＳ Ｐゴシック" w:hAnsi="ＭＳ Ｐゴシック"/>
              </w:rPr>
            </w:pPr>
            <w:r w:rsidRPr="00E17622">
              <w:rPr>
                <w:rFonts w:ascii="ＭＳ Ｐゴシック" w:eastAsia="ＭＳ Ｐゴシック" w:hAnsi="ＭＳ Ｐゴシック" w:hint="eastAsia"/>
              </w:rPr>
              <w:t>「大阪府 消費者教育の取組に関するイメージマップ（ライ</w:t>
            </w:r>
            <w:r w:rsidR="00973206">
              <w:rPr>
                <w:rFonts w:ascii="ＭＳ Ｐゴシック" w:eastAsia="ＭＳ Ｐゴシック" w:hAnsi="ＭＳ Ｐゴシック" w:hint="eastAsia"/>
              </w:rPr>
              <w:t>フステージに応じた身に付ける能力の考え方）」の成人期（「大学・専門学生、</w:t>
            </w:r>
            <w:r w:rsidRPr="00E17622">
              <w:rPr>
                <w:rFonts w:ascii="ＭＳ Ｐゴシック" w:eastAsia="ＭＳ Ｐゴシック" w:hAnsi="ＭＳ Ｐゴシック" w:hint="eastAsia"/>
              </w:rPr>
              <w:t>若者」</w:t>
            </w:r>
            <w:r w:rsidR="00973206">
              <w:rPr>
                <w:rFonts w:ascii="ＭＳ Ｐゴシック" w:eastAsia="ＭＳ Ｐゴシック" w:hAnsi="ＭＳ Ｐゴシック" w:hint="eastAsia"/>
              </w:rPr>
              <w:t>）に記載されているように</w:t>
            </w:r>
            <w:r w:rsidRPr="00E17622">
              <w:rPr>
                <w:rFonts w:ascii="ＭＳ Ｐゴシック" w:eastAsia="ＭＳ Ｐゴシック" w:hAnsi="ＭＳ Ｐゴシック" w:hint="eastAsia"/>
              </w:rPr>
              <w:t>、社会的課題を解決し、消費者市民社会の実現をするため、様々な活動に取り組むことも、大阪府として求めている項目であり、消費者教育と考えている。</w:t>
            </w:r>
          </w:p>
        </w:tc>
      </w:tr>
      <w:tr w:rsidR="00335159" w:rsidRPr="00196801" w:rsidTr="001C41B9">
        <w:trPr>
          <w:trHeight w:val="1350"/>
        </w:trPr>
        <w:tc>
          <w:tcPr>
            <w:tcW w:w="616" w:type="dxa"/>
            <w:vAlign w:val="center"/>
          </w:tcPr>
          <w:p w:rsidR="00335159" w:rsidRDefault="00A92141" w:rsidP="00113DF6">
            <w:pPr>
              <w:jc w:val="center"/>
            </w:pPr>
            <w:r>
              <w:rPr>
                <w:rFonts w:hint="eastAsia"/>
              </w:rPr>
              <w:lastRenderedPageBreak/>
              <w:t>2</w:t>
            </w:r>
          </w:p>
        </w:tc>
        <w:tc>
          <w:tcPr>
            <w:tcW w:w="5790" w:type="dxa"/>
            <w:tcBorders>
              <w:bottom w:val="single" w:sz="4" w:space="0" w:color="auto"/>
            </w:tcBorders>
            <w:vAlign w:val="center"/>
          </w:tcPr>
          <w:p w:rsidR="008A7C48" w:rsidRDefault="008A7C48" w:rsidP="008A7C48">
            <w:pPr>
              <w:rPr>
                <w:rFonts w:ascii="ＭＳ Ｐゴシック" w:eastAsia="ＭＳ Ｐゴシック" w:hAnsi="ＭＳ Ｐゴシック"/>
              </w:rPr>
            </w:pPr>
            <w:r>
              <w:rPr>
                <w:rFonts w:ascii="ＭＳ Ｐゴシック" w:eastAsia="ＭＳ Ｐゴシック" w:hAnsi="ＭＳ Ｐゴシック" w:hint="eastAsia"/>
              </w:rPr>
              <w:t>〇</w:t>
            </w:r>
            <w:r w:rsidRPr="001C41B9">
              <w:rPr>
                <w:rFonts w:ascii="ＭＳ Ｐゴシック" w:eastAsia="ＭＳ Ｐゴシック" w:hAnsi="ＭＳ Ｐゴシック" w:hint="eastAsia"/>
              </w:rPr>
              <w:t>仕様書</w:t>
            </w:r>
            <w:r>
              <w:rPr>
                <w:rFonts w:ascii="ＭＳ Ｐゴシック" w:eastAsia="ＭＳ Ｐゴシック" w:hAnsi="ＭＳ Ｐゴシック" w:hint="eastAsia"/>
              </w:rPr>
              <w:t>P</w:t>
            </w:r>
            <w:r>
              <w:rPr>
                <w:rFonts w:ascii="ＭＳ Ｐゴシック" w:eastAsia="ＭＳ Ｐゴシック" w:hAnsi="ＭＳ Ｐゴシック"/>
              </w:rPr>
              <w:t>.</w:t>
            </w:r>
            <w:r>
              <w:rPr>
                <w:rFonts w:ascii="ＭＳ Ｐゴシック" w:eastAsia="ＭＳ Ｐゴシック" w:hAnsi="ＭＳ Ｐゴシック" w:hint="eastAsia"/>
              </w:rPr>
              <w:t>２「５．事業内容及び提案を求める事項」</w:t>
            </w:r>
          </w:p>
          <w:p w:rsidR="008A7C48" w:rsidRDefault="008A7C48" w:rsidP="008A7C48">
            <w:pPr>
              <w:rPr>
                <w:rFonts w:ascii="ＭＳ Ｐゴシック" w:eastAsia="ＭＳ Ｐゴシック" w:hAnsi="ＭＳ Ｐゴシック"/>
              </w:rPr>
            </w:pPr>
          </w:p>
          <w:p w:rsidR="001C41B9" w:rsidRPr="000201B8" w:rsidRDefault="008A7C48" w:rsidP="008A7C48">
            <w:pPr>
              <w:rPr>
                <w:rFonts w:ascii="ＭＳ Ｐゴシック" w:eastAsia="ＭＳ Ｐゴシック" w:hAnsi="ＭＳ Ｐゴシック"/>
              </w:rPr>
            </w:pPr>
            <w:r w:rsidRPr="001C41B9">
              <w:rPr>
                <w:rFonts w:ascii="ＭＳ Ｐゴシック" w:eastAsia="ＭＳ Ｐゴシック" w:hAnsi="ＭＳ Ｐゴシック" w:hint="eastAsia"/>
              </w:rPr>
              <w:t>令和</w:t>
            </w:r>
            <w:r>
              <w:rPr>
                <w:rFonts w:ascii="ＭＳ Ｐゴシック" w:eastAsia="ＭＳ Ｐゴシック" w:hAnsi="ＭＳ Ｐゴシック" w:hint="eastAsia"/>
              </w:rPr>
              <w:t>２年度の課題として「</w:t>
            </w:r>
            <w:r w:rsidRPr="001C41B9">
              <w:rPr>
                <w:rFonts w:ascii="ＭＳ Ｐゴシック" w:eastAsia="ＭＳ Ｐゴシック" w:hAnsi="ＭＳ Ｐゴシック" w:hint="eastAsia"/>
              </w:rPr>
              <w:t>②修了時</w:t>
            </w:r>
            <w:r>
              <w:rPr>
                <w:rFonts w:ascii="ＭＳ Ｐゴシック" w:eastAsia="ＭＳ Ｐゴシック" w:hAnsi="ＭＳ Ｐゴシック" w:hint="eastAsia"/>
              </w:rPr>
              <w:t>にリーダー会への登録意思をオンラインで確認できなかった」について、</w:t>
            </w:r>
            <w:r w:rsidRPr="001C41B9">
              <w:rPr>
                <w:rFonts w:ascii="ＭＳ Ｐゴシック" w:eastAsia="ＭＳ Ｐゴシック" w:hAnsi="ＭＳ Ｐゴシック" w:hint="eastAsia"/>
              </w:rPr>
              <w:t>具体的にどういうことか。</w:t>
            </w:r>
          </w:p>
        </w:tc>
        <w:tc>
          <w:tcPr>
            <w:tcW w:w="7624" w:type="dxa"/>
            <w:tcBorders>
              <w:bottom w:val="single" w:sz="4" w:space="0" w:color="auto"/>
            </w:tcBorders>
            <w:vAlign w:val="center"/>
          </w:tcPr>
          <w:p w:rsidR="008A7C48" w:rsidRDefault="008A7C48" w:rsidP="008A7C48">
            <w:pPr>
              <w:rPr>
                <w:rFonts w:hAnsi="ＭＳ ゴシック"/>
              </w:rPr>
            </w:pPr>
            <w:r>
              <w:rPr>
                <w:rFonts w:hAnsi="ＭＳ ゴシック" w:hint="eastAsia"/>
              </w:rPr>
              <w:t>例年は対面で養成講座を実施していたため、講座修了時に受講者に対して直接リーダー会への登録を促すことができた。</w:t>
            </w:r>
          </w:p>
          <w:p w:rsidR="009D3000" w:rsidRPr="00AB527D" w:rsidRDefault="008A7C48" w:rsidP="008A7C48">
            <w:pPr>
              <w:rPr>
                <w:rFonts w:ascii="ＭＳ Ｐゴシック" w:eastAsia="ＭＳ Ｐゴシック" w:hAnsi="ＭＳ Ｐゴシック"/>
              </w:rPr>
            </w:pPr>
            <w:r>
              <w:rPr>
                <w:rFonts w:hAnsi="ＭＳ ゴシック" w:hint="eastAsia"/>
              </w:rPr>
              <w:t>令和２年度については養成講座をオンラインで実施したことにより、受講者に直接声掛けを行い、リーダー会の活動内容の周知や登録を促す機会が失われた。その結果、例年に比べて登録者数が減少したため、課題として挙げている。</w:t>
            </w:r>
          </w:p>
        </w:tc>
      </w:tr>
      <w:tr w:rsidR="0052479E" w:rsidRPr="00196801" w:rsidTr="001C41B9">
        <w:trPr>
          <w:trHeight w:val="1350"/>
        </w:trPr>
        <w:tc>
          <w:tcPr>
            <w:tcW w:w="616" w:type="dxa"/>
            <w:vAlign w:val="center"/>
          </w:tcPr>
          <w:p w:rsidR="0052479E" w:rsidRDefault="008A7C48" w:rsidP="00113DF6">
            <w:pPr>
              <w:jc w:val="center"/>
            </w:pPr>
            <w:r>
              <w:rPr>
                <w:rFonts w:hint="eastAsia"/>
              </w:rPr>
              <w:t>3</w:t>
            </w:r>
          </w:p>
        </w:tc>
        <w:tc>
          <w:tcPr>
            <w:tcW w:w="5790" w:type="dxa"/>
            <w:tcBorders>
              <w:bottom w:val="single" w:sz="4" w:space="0" w:color="auto"/>
            </w:tcBorders>
            <w:vAlign w:val="center"/>
          </w:tcPr>
          <w:p w:rsidR="0052479E" w:rsidRDefault="0052479E" w:rsidP="0052479E">
            <w:pPr>
              <w:rPr>
                <w:rFonts w:ascii="ＭＳ Ｐゴシック" w:eastAsia="ＭＳ Ｐゴシック" w:hAnsi="ＭＳ Ｐゴシック"/>
              </w:rPr>
            </w:pPr>
            <w:r>
              <w:rPr>
                <w:rFonts w:ascii="ＭＳ Ｐゴシック" w:eastAsia="ＭＳ Ｐゴシック" w:hAnsi="ＭＳ Ｐゴシック" w:hint="eastAsia"/>
              </w:rPr>
              <w:t>〇仕様書</w:t>
            </w:r>
            <w:r w:rsidRPr="001C41B9">
              <w:rPr>
                <w:rFonts w:ascii="ＭＳ Ｐゴシック" w:eastAsia="ＭＳ Ｐゴシック" w:hAnsi="ＭＳ Ｐゴシック" w:hint="eastAsia"/>
              </w:rPr>
              <w:t>P</w:t>
            </w:r>
            <w:r w:rsidR="008A7C48">
              <w:rPr>
                <w:rFonts w:ascii="ＭＳ Ｐゴシック" w:eastAsia="ＭＳ Ｐゴシック" w:hAnsi="ＭＳ Ｐゴシック"/>
              </w:rPr>
              <w:t>.</w:t>
            </w:r>
            <w:r w:rsidR="008A7C48">
              <w:rPr>
                <w:rFonts w:ascii="ＭＳ Ｐゴシック" w:eastAsia="ＭＳ Ｐゴシック" w:hAnsi="ＭＳ Ｐゴシック" w:hint="eastAsia"/>
              </w:rPr>
              <w:t>２</w:t>
            </w:r>
            <w:r>
              <w:rPr>
                <w:rFonts w:ascii="ＭＳ Ｐゴシック" w:eastAsia="ＭＳ Ｐゴシック" w:hAnsi="ＭＳ Ｐゴシック" w:hint="eastAsia"/>
              </w:rPr>
              <w:t>「５．事業内容及び提案を求める事項</w:t>
            </w:r>
            <w:r w:rsidRPr="001C41B9">
              <w:rPr>
                <w:rFonts w:ascii="ＭＳ Ｐゴシック" w:eastAsia="ＭＳ Ｐゴシック" w:hAnsi="ＭＳ Ｐゴシック" w:hint="eastAsia"/>
              </w:rPr>
              <w:t>（１）大阪府消費者教育学生リーダー</w:t>
            </w:r>
            <w:r>
              <w:rPr>
                <w:rFonts w:ascii="ＭＳ Ｐゴシック" w:eastAsia="ＭＳ Ｐゴシック" w:hAnsi="ＭＳ Ｐゴシック" w:hint="eastAsia"/>
              </w:rPr>
              <w:t>（消費者教育・啓発に関する大学生のボランティア活動のリーダー）</w:t>
            </w:r>
            <w:r w:rsidRPr="001C41B9">
              <w:rPr>
                <w:rFonts w:ascii="ＭＳ Ｐゴシック" w:eastAsia="ＭＳ Ｐゴシック" w:hAnsi="ＭＳ Ｐゴシック" w:hint="eastAsia"/>
              </w:rPr>
              <w:t>養成講座応募者確保のための大学コンソーシアム等との連携の構築</w:t>
            </w:r>
            <w:r>
              <w:rPr>
                <w:rFonts w:ascii="ＭＳ Ｐゴシック" w:eastAsia="ＭＳ Ｐゴシック" w:hAnsi="ＭＳ Ｐゴシック" w:hint="eastAsia"/>
              </w:rPr>
              <w:t>」の「提案を求める事項（１）」</w:t>
            </w:r>
          </w:p>
          <w:p w:rsidR="0052479E" w:rsidRDefault="0052479E" w:rsidP="0052479E">
            <w:pPr>
              <w:rPr>
                <w:rFonts w:ascii="ＭＳ Ｐゴシック" w:eastAsia="ＭＳ Ｐゴシック" w:hAnsi="ＭＳ Ｐゴシック"/>
              </w:rPr>
            </w:pPr>
          </w:p>
          <w:p w:rsidR="0052479E" w:rsidRDefault="0052479E" w:rsidP="0052479E">
            <w:pPr>
              <w:rPr>
                <w:rFonts w:ascii="ＭＳ Ｐゴシック" w:eastAsia="ＭＳ Ｐゴシック" w:hAnsi="ＭＳ Ｐゴシック"/>
              </w:rPr>
            </w:pPr>
            <w:r>
              <w:rPr>
                <w:rFonts w:ascii="ＭＳ Ｐゴシック" w:eastAsia="ＭＳ Ｐゴシック" w:hAnsi="ＭＳ Ｐゴシック" w:hint="eastAsia"/>
              </w:rPr>
              <w:t>「大学コンソーシアム等との連携を構築し</w:t>
            </w:r>
            <w:r w:rsidRPr="001C41B9">
              <w:rPr>
                <w:rFonts w:ascii="ＭＳ Ｐゴシック" w:eastAsia="ＭＳ Ｐゴシック" w:hAnsi="ＭＳ Ｐゴシック" w:hint="eastAsia"/>
              </w:rPr>
              <w:t>単位互換ができる講座の設置を働きかける</w:t>
            </w:r>
            <w:r>
              <w:rPr>
                <w:rFonts w:ascii="ＭＳ Ｐゴシック" w:eastAsia="ＭＳ Ｐゴシック" w:hAnsi="ＭＳ Ｐゴシック" w:hint="eastAsia"/>
              </w:rPr>
              <w:t>」について、</w:t>
            </w:r>
            <w:r w:rsidRPr="002D6E0B">
              <w:rPr>
                <w:rFonts w:ascii="ＭＳ Ｐゴシック" w:eastAsia="ＭＳ Ｐゴシック" w:hAnsi="ＭＳ Ｐゴシック" w:hint="eastAsia"/>
              </w:rPr>
              <w:t>大学コンソーシアムとあら</w:t>
            </w:r>
            <w:r>
              <w:rPr>
                <w:rFonts w:ascii="ＭＳ Ｐゴシック" w:eastAsia="ＭＳ Ｐゴシック" w:hAnsi="ＭＳ Ｐゴシック" w:hint="eastAsia"/>
              </w:rPr>
              <w:t>かじめ</w:t>
            </w:r>
            <w:r w:rsidRPr="002D6E0B">
              <w:rPr>
                <w:rFonts w:ascii="ＭＳ Ｐゴシック" w:eastAsia="ＭＳ Ｐゴシック" w:hAnsi="ＭＳ Ｐゴシック" w:hint="eastAsia"/>
              </w:rPr>
              <w:t>連携し、</w:t>
            </w:r>
            <w:r>
              <w:rPr>
                <w:rFonts w:ascii="ＭＳ Ｐゴシック" w:eastAsia="ＭＳ Ｐゴシック" w:hAnsi="ＭＳ Ｐゴシック" w:hint="eastAsia"/>
              </w:rPr>
              <w:t>繋がり</w:t>
            </w:r>
            <w:r w:rsidRPr="002D6E0B">
              <w:rPr>
                <w:rFonts w:ascii="ＭＳ Ｐゴシック" w:eastAsia="ＭＳ Ｐゴシック" w:hAnsi="ＭＳ Ｐゴシック" w:hint="eastAsia"/>
              </w:rPr>
              <w:t>がある状態での提案を求められているのか、事業を行っていく中で、連携を構築していくという理解で良いのか</w:t>
            </w:r>
            <w:r>
              <w:rPr>
                <w:rFonts w:ascii="ＭＳ Ｐゴシック" w:eastAsia="ＭＳ Ｐゴシック" w:hAnsi="ＭＳ Ｐゴシック" w:hint="eastAsia"/>
              </w:rPr>
              <w:t>。</w:t>
            </w:r>
          </w:p>
        </w:tc>
        <w:tc>
          <w:tcPr>
            <w:tcW w:w="7624" w:type="dxa"/>
            <w:tcBorders>
              <w:bottom w:val="single" w:sz="4" w:space="0" w:color="auto"/>
            </w:tcBorders>
            <w:vAlign w:val="center"/>
          </w:tcPr>
          <w:p w:rsidR="0052479E" w:rsidRDefault="0052479E" w:rsidP="0052479E">
            <w:pPr>
              <w:rPr>
                <w:rFonts w:ascii="ＭＳ Ｐゴシック" w:eastAsia="ＭＳ Ｐゴシック" w:hAnsi="ＭＳ Ｐゴシック"/>
              </w:rPr>
            </w:pPr>
            <w:r>
              <w:rPr>
                <w:rFonts w:ascii="ＭＳ Ｐゴシック" w:eastAsia="ＭＳ Ｐゴシック" w:hAnsi="ＭＳ Ｐゴシック" w:hint="eastAsia"/>
              </w:rPr>
              <w:t>「大学コンソーシアム等」と記載しているように、必ずしもあらかじめ大学コンソーシアムと連携しておく必要があるわけではなく、応募者確保のための提案を求めている。</w:t>
            </w:r>
          </w:p>
          <w:p w:rsidR="0052479E" w:rsidRDefault="0052479E" w:rsidP="0052479E">
            <w:pPr>
              <w:rPr>
                <w:rFonts w:ascii="ＭＳ Ｐゴシック" w:eastAsia="ＭＳ Ｐゴシック" w:hAnsi="ＭＳ Ｐゴシック"/>
              </w:rPr>
            </w:pPr>
            <w:r>
              <w:rPr>
                <w:rFonts w:ascii="ＭＳ Ｐゴシック" w:eastAsia="ＭＳ Ｐゴシック" w:hAnsi="ＭＳ Ｐゴシック" w:hint="eastAsia"/>
              </w:rPr>
              <w:t>ただし、選定委員会時に提案の実現性や具体性について、選定委員から質問が及ぶ可能性はある。</w:t>
            </w:r>
          </w:p>
        </w:tc>
      </w:tr>
      <w:tr w:rsidR="00B66015" w:rsidRPr="008169CF" w:rsidTr="001C41B9">
        <w:trPr>
          <w:trHeight w:val="844"/>
        </w:trPr>
        <w:tc>
          <w:tcPr>
            <w:tcW w:w="616" w:type="dxa"/>
            <w:vAlign w:val="center"/>
          </w:tcPr>
          <w:p w:rsidR="00B66015" w:rsidRDefault="00B66015" w:rsidP="00B66015">
            <w:pPr>
              <w:jc w:val="center"/>
            </w:pPr>
            <w:r>
              <w:rPr>
                <w:rFonts w:hint="eastAsia"/>
              </w:rPr>
              <w:t>4</w:t>
            </w:r>
          </w:p>
        </w:tc>
        <w:tc>
          <w:tcPr>
            <w:tcW w:w="5790" w:type="dxa"/>
            <w:vAlign w:val="center"/>
          </w:tcPr>
          <w:p w:rsidR="00A2467B" w:rsidRDefault="009E219A" w:rsidP="001C41B9">
            <w:pPr>
              <w:rPr>
                <w:rFonts w:ascii="ＭＳ Ｐゴシック" w:eastAsia="ＭＳ Ｐゴシック" w:hAnsi="ＭＳ Ｐゴシック"/>
              </w:rPr>
            </w:pPr>
            <w:r>
              <w:rPr>
                <w:rFonts w:ascii="ＭＳ Ｐゴシック" w:eastAsia="ＭＳ Ｐゴシック" w:hAnsi="ＭＳ Ｐゴシック" w:hint="eastAsia"/>
              </w:rPr>
              <w:t>〇</w:t>
            </w:r>
            <w:r w:rsidRPr="001C41B9">
              <w:rPr>
                <w:rFonts w:ascii="ＭＳ Ｐゴシック" w:eastAsia="ＭＳ Ｐゴシック" w:hAnsi="ＭＳ Ｐゴシック" w:hint="eastAsia"/>
              </w:rPr>
              <w:t>仕様書</w:t>
            </w:r>
            <w:r>
              <w:rPr>
                <w:rFonts w:ascii="ＭＳ Ｐゴシック" w:eastAsia="ＭＳ Ｐゴシック" w:hAnsi="ＭＳ Ｐゴシック" w:hint="eastAsia"/>
              </w:rPr>
              <w:t>P</w:t>
            </w:r>
            <w:r w:rsidR="008A7C48">
              <w:rPr>
                <w:rFonts w:ascii="ＭＳ Ｐゴシック" w:eastAsia="ＭＳ Ｐゴシック" w:hAnsi="ＭＳ Ｐゴシック"/>
              </w:rPr>
              <w:t>.</w:t>
            </w:r>
            <w:r w:rsidR="00896905">
              <w:rPr>
                <w:rFonts w:ascii="ＭＳ Ｐゴシック" w:eastAsia="ＭＳ Ｐゴシック" w:hAnsi="ＭＳ Ｐゴシック" w:hint="eastAsia"/>
              </w:rPr>
              <w:t>５</w:t>
            </w:r>
            <w:r>
              <w:rPr>
                <w:rFonts w:ascii="ＭＳ Ｐゴシック" w:eastAsia="ＭＳ Ｐゴシック" w:hAnsi="ＭＳ Ｐゴシック" w:hint="eastAsia"/>
              </w:rPr>
              <w:t>「</w:t>
            </w:r>
            <w:r w:rsidR="00A2467B">
              <w:rPr>
                <w:rFonts w:ascii="ＭＳ Ｐゴシック" w:eastAsia="ＭＳ Ｐゴシック" w:hAnsi="ＭＳ Ｐゴシック" w:hint="eastAsia"/>
              </w:rPr>
              <w:t>５．事業内容及び提案を求める事項</w:t>
            </w:r>
            <w:r>
              <w:rPr>
                <w:rFonts w:ascii="ＭＳ Ｐゴシック" w:eastAsia="ＭＳ Ｐゴシック" w:hAnsi="ＭＳ Ｐゴシック" w:hint="eastAsia"/>
              </w:rPr>
              <w:t>（３）大学生による消費者教育・啓発に関するボランティア活動の支援」</w:t>
            </w:r>
            <w:r w:rsidR="00A2467B">
              <w:rPr>
                <w:rFonts w:ascii="ＭＳ Ｐゴシック" w:eastAsia="ＭＳ Ｐゴシック" w:hAnsi="ＭＳ Ｐゴシック" w:hint="eastAsia"/>
              </w:rPr>
              <w:t>の「提案を求める事項（３）【留意事項】」</w:t>
            </w:r>
          </w:p>
          <w:p w:rsidR="00973206" w:rsidRDefault="00973206" w:rsidP="00042220">
            <w:pPr>
              <w:rPr>
                <w:rFonts w:ascii="ＭＳ Ｐゴシック" w:eastAsia="ＭＳ Ｐゴシック" w:hAnsi="ＭＳ Ｐゴシック"/>
              </w:rPr>
            </w:pPr>
          </w:p>
          <w:p w:rsidR="00042220" w:rsidRDefault="001C41B9" w:rsidP="00042220">
            <w:pPr>
              <w:rPr>
                <w:rFonts w:ascii="ＭＳ Ｐゴシック" w:eastAsia="ＭＳ Ｐゴシック" w:hAnsi="ＭＳ Ｐゴシック"/>
              </w:rPr>
            </w:pPr>
            <w:r w:rsidRPr="001C41B9">
              <w:rPr>
                <w:rFonts w:ascii="ＭＳ Ｐゴシック" w:eastAsia="ＭＳ Ｐゴシック" w:hAnsi="ＭＳ Ｐゴシック" w:hint="eastAsia"/>
              </w:rPr>
              <w:lastRenderedPageBreak/>
              <w:t>「</w:t>
            </w:r>
            <w:r w:rsidR="00A2467B">
              <w:rPr>
                <w:rFonts w:ascii="ＭＳ Ｐゴシック" w:eastAsia="ＭＳ Ｐゴシック" w:hAnsi="ＭＳ Ｐゴシック" w:hint="eastAsia"/>
              </w:rPr>
              <w:t>大学生がボランティア活動で実体験し充実感を持てる内容となるよう工夫すること。」について、</w:t>
            </w:r>
            <w:r w:rsidR="00B61869" w:rsidRPr="00B61869">
              <w:rPr>
                <w:rFonts w:ascii="ＭＳ Ｐゴシック" w:eastAsia="ＭＳ Ｐゴシック" w:hAnsi="ＭＳ Ｐゴシック" w:hint="eastAsia"/>
              </w:rPr>
              <w:t>養成講座の実施についてはオンラインでの開催に限定され</w:t>
            </w:r>
            <w:r w:rsidR="00042220">
              <w:rPr>
                <w:rFonts w:ascii="ＭＳ Ｐゴシック" w:eastAsia="ＭＳ Ｐゴシック" w:hAnsi="ＭＳ Ｐゴシック" w:hint="eastAsia"/>
              </w:rPr>
              <w:t>ているが、ボランティア活動や交流会等については対面での想定もし</w:t>
            </w:r>
            <w:r w:rsidR="00B61869" w:rsidRPr="00B61869">
              <w:rPr>
                <w:rFonts w:ascii="ＭＳ Ｐゴシック" w:eastAsia="ＭＳ Ｐゴシック" w:hAnsi="ＭＳ Ｐゴシック" w:hint="eastAsia"/>
              </w:rPr>
              <w:t>ているのか。</w:t>
            </w:r>
          </w:p>
          <w:p w:rsidR="001C41B9" w:rsidRPr="00B61869" w:rsidRDefault="00A2467B" w:rsidP="00042220">
            <w:pPr>
              <w:rPr>
                <w:rFonts w:ascii="ＭＳ Ｐゴシック" w:eastAsia="ＭＳ Ｐゴシック" w:hAnsi="ＭＳ Ｐゴシック"/>
              </w:rPr>
            </w:pPr>
            <w:r>
              <w:rPr>
                <w:rFonts w:hint="eastAsia"/>
              </w:rPr>
              <w:t>また、新型コロナウイルス感染症の影響等により、対面での活動が困難な</w:t>
            </w:r>
            <w:r w:rsidR="00B61869">
              <w:rPr>
                <w:rFonts w:hint="eastAsia"/>
              </w:rPr>
              <w:t>場合を想定し、オンラインでの活動を提案しても良いか。</w:t>
            </w:r>
          </w:p>
        </w:tc>
        <w:tc>
          <w:tcPr>
            <w:tcW w:w="7624" w:type="dxa"/>
            <w:vAlign w:val="center"/>
          </w:tcPr>
          <w:p w:rsidR="00042220" w:rsidRDefault="00042220" w:rsidP="006929EF">
            <w:pPr>
              <w:rPr>
                <w:rFonts w:hAnsi="ＭＳ ゴシック"/>
              </w:rPr>
            </w:pPr>
            <w:r w:rsidRPr="00042220">
              <w:rPr>
                <w:rFonts w:hAnsi="ＭＳ ゴシック" w:hint="eastAsia"/>
              </w:rPr>
              <w:lastRenderedPageBreak/>
              <w:t>ボランティア活動については、システムを構築することだけでなく、実際に何を行うか、どのように活動につなげていくか、等が重要であるとの考えに立ち、オンラインでの開催に限定していない。</w:t>
            </w:r>
            <w:r>
              <w:rPr>
                <w:rFonts w:hAnsi="ＭＳ ゴシック" w:hint="eastAsia"/>
              </w:rPr>
              <w:t>感染対策を行ったうえでの</w:t>
            </w:r>
            <w:r w:rsidRPr="00042220">
              <w:rPr>
                <w:rFonts w:hAnsi="ＭＳ ゴシック" w:hint="eastAsia"/>
              </w:rPr>
              <w:t>対面での活動も否定しないこととしている</w:t>
            </w:r>
            <w:r>
              <w:rPr>
                <w:rFonts w:hAnsi="ＭＳ ゴシック" w:hint="eastAsia"/>
              </w:rPr>
              <w:t>。</w:t>
            </w:r>
          </w:p>
          <w:p w:rsidR="00042220" w:rsidRPr="00042220" w:rsidRDefault="00042220" w:rsidP="006929EF">
            <w:pPr>
              <w:rPr>
                <w:rFonts w:hAnsi="ＭＳ ゴシック"/>
              </w:rPr>
            </w:pPr>
            <w:r>
              <w:rPr>
                <w:rFonts w:hAnsi="ＭＳ ゴシック" w:hint="eastAsia"/>
              </w:rPr>
              <w:lastRenderedPageBreak/>
              <w:t>オンラインでの活動の提案も可能である。</w:t>
            </w:r>
          </w:p>
        </w:tc>
      </w:tr>
      <w:tr w:rsidR="00327D75" w:rsidRPr="008169CF" w:rsidTr="001C41B9">
        <w:trPr>
          <w:trHeight w:val="844"/>
        </w:trPr>
        <w:tc>
          <w:tcPr>
            <w:tcW w:w="616" w:type="dxa"/>
            <w:vAlign w:val="center"/>
          </w:tcPr>
          <w:p w:rsidR="00327D75" w:rsidRPr="00327D75" w:rsidRDefault="00B66015" w:rsidP="00113DF6">
            <w:pPr>
              <w:jc w:val="center"/>
            </w:pPr>
            <w:r>
              <w:rPr>
                <w:rFonts w:hint="eastAsia"/>
              </w:rPr>
              <w:lastRenderedPageBreak/>
              <w:t>5</w:t>
            </w:r>
          </w:p>
        </w:tc>
        <w:tc>
          <w:tcPr>
            <w:tcW w:w="5790" w:type="dxa"/>
            <w:vAlign w:val="center"/>
          </w:tcPr>
          <w:p w:rsidR="00327D75" w:rsidRPr="000D1F74" w:rsidRDefault="00EC7E8C" w:rsidP="00B66015">
            <w:pPr>
              <w:rPr>
                <w:rFonts w:ascii="ＭＳ Ｐゴシック" w:eastAsia="ＭＳ Ｐゴシック" w:hAnsi="ＭＳ Ｐゴシック"/>
              </w:rPr>
            </w:pPr>
            <w:r>
              <w:rPr>
                <w:rFonts w:ascii="ＭＳ Ｐゴシック" w:eastAsia="ＭＳ Ｐゴシック" w:hAnsi="ＭＳ Ｐゴシック" w:hint="eastAsia"/>
              </w:rPr>
              <w:t>本事業の</w:t>
            </w:r>
            <w:r w:rsidR="001C41B9" w:rsidRPr="001C41B9">
              <w:rPr>
                <w:rFonts w:ascii="ＭＳ Ｐゴシック" w:eastAsia="ＭＳ Ｐゴシック" w:hAnsi="ＭＳ Ｐゴシック" w:hint="eastAsia"/>
              </w:rPr>
              <w:t>対象は大学生に限るのか。専門学生等も含むのか。</w:t>
            </w:r>
          </w:p>
        </w:tc>
        <w:tc>
          <w:tcPr>
            <w:tcW w:w="7624" w:type="dxa"/>
            <w:vAlign w:val="center"/>
          </w:tcPr>
          <w:p w:rsidR="00896905" w:rsidRPr="00896905" w:rsidRDefault="00896905" w:rsidP="00896905">
            <w:pPr>
              <w:rPr>
                <w:rFonts w:hAnsi="ＭＳ ゴシック"/>
              </w:rPr>
            </w:pPr>
            <w:r w:rsidRPr="00896905">
              <w:rPr>
                <w:rFonts w:hAnsi="ＭＳ ゴシック" w:hint="eastAsia"/>
              </w:rPr>
              <w:t>本事業</w:t>
            </w:r>
            <w:r>
              <w:rPr>
                <w:rFonts w:hAnsi="ＭＳ ゴシック" w:hint="eastAsia"/>
              </w:rPr>
              <w:t>は、学校教育法における「大学」の学生を対象として想定している。</w:t>
            </w:r>
          </w:p>
          <w:p w:rsidR="00222C2A" w:rsidRPr="00222C2A" w:rsidRDefault="007C5B1A" w:rsidP="00896905">
            <w:r>
              <w:rPr>
                <w:rFonts w:hAnsi="ＭＳ ゴシック" w:hint="eastAsia"/>
              </w:rPr>
              <w:t>短期大学は含むが、</w:t>
            </w:r>
            <w:r w:rsidR="00896905">
              <w:rPr>
                <w:rFonts w:hAnsi="ＭＳ ゴシック" w:hint="eastAsia"/>
              </w:rPr>
              <w:t>専門学校は対象としていない。</w:t>
            </w:r>
          </w:p>
        </w:tc>
      </w:tr>
      <w:tr w:rsidR="00B66015" w:rsidRPr="003B186D" w:rsidTr="001C41B9">
        <w:trPr>
          <w:trHeight w:val="77"/>
        </w:trPr>
        <w:tc>
          <w:tcPr>
            <w:tcW w:w="616" w:type="dxa"/>
            <w:vAlign w:val="center"/>
          </w:tcPr>
          <w:p w:rsidR="00B66015" w:rsidRPr="003B186D" w:rsidRDefault="00B66015" w:rsidP="003D2E3D">
            <w:pPr>
              <w:jc w:val="center"/>
            </w:pPr>
            <w:r>
              <w:rPr>
                <w:rFonts w:hint="eastAsia"/>
              </w:rPr>
              <w:t>6</w:t>
            </w:r>
          </w:p>
        </w:tc>
        <w:tc>
          <w:tcPr>
            <w:tcW w:w="5790" w:type="dxa"/>
            <w:tcBorders>
              <w:bottom w:val="single" w:sz="4" w:space="0" w:color="auto"/>
            </w:tcBorders>
            <w:vAlign w:val="center"/>
          </w:tcPr>
          <w:p w:rsidR="001C41B9" w:rsidRPr="001C41B9" w:rsidRDefault="00C631A2" w:rsidP="001C41B9">
            <w:pPr>
              <w:jc w:val="left"/>
              <w:rPr>
                <w:rFonts w:ascii="ＭＳ Ｐゴシック" w:eastAsia="ＭＳ Ｐゴシック" w:hAnsi="ＭＳ Ｐゴシック"/>
              </w:rPr>
            </w:pPr>
            <w:r>
              <w:rPr>
                <w:rFonts w:ascii="ＭＳ Ｐゴシック" w:eastAsia="ＭＳ Ｐゴシック" w:hAnsi="ＭＳ Ｐゴシック" w:hint="eastAsia"/>
              </w:rPr>
              <w:t>〇</w:t>
            </w:r>
            <w:r w:rsidR="001C41B9" w:rsidRPr="001C41B9">
              <w:rPr>
                <w:rFonts w:ascii="ＭＳ Ｐゴシック" w:eastAsia="ＭＳ Ｐゴシック" w:hAnsi="ＭＳ Ｐゴシック" w:hint="eastAsia"/>
              </w:rPr>
              <w:t>仕様書</w:t>
            </w:r>
            <w:r>
              <w:rPr>
                <w:rFonts w:ascii="ＭＳ Ｐゴシック" w:eastAsia="ＭＳ Ｐゴシック" w:hAnsi="ＭＳ Ｐゴシック" w:hint="eastAsia"/>
              </w:rPr>
              <w:t>P</w:t>
            </w:r>
            <w:r w:rsidR="008A7C48">
              <w:rPr>
                <w:rFonts w:ascii="ＭＳ Ｐゴシック" w:eastAsia="ＭＳ Ｐゴシック" w:hAnsi="ＭＳ Ｐゴシック"/>
              </w:rPr>
              <w:t>.</w:t>
            </w:r>
            <w:r w:rsidR="008A7C48">
              <w:rPr>
                <w:rFonts w:ascii="ＭＳ Ｐゴシック" w:eastAsia="ＭＳ Ｐゴシック" w:hAnsi="ＭＳ Ｐゴシック" w:hint="eastAsia"/>
              </w:rPr>
              <w:t>６</w:t>
            </w:r>
            <w:r>
              <w:rPr>
                <w:rFonts w:ascii="ＭＳ Ｐゴシック" w:eastAsia="ＭＳ Ｐゴシック" w:hAnsi="ＭＳ Ｐゴシック" w:hint="eastAsia"/>
              </w:rPr>
              <w:t>「６．提案にあたっての留意点</w:t>
            </w:r>
          </w:p>
          <w:p w:rsidR="00973206" w:rsidRDefault="00973206" w:rsidP="001C41B9">
            <w:pPr>
              <w:jc w:val="left"/>
              <w:rPr>
                <w:rFonts w:ascii="ＭＳ Ｐゴシック" w:eastAsia="ＭＳ Ｐゴシック" w:hAnsi="ＭＳ Ｐゴシック"/>
              </w:rPr>
            </w:pPr>
          </w:p>
          <w:p w:rsidR="001C41B9" w:rsidRPr="007C5B1A" w:rsidRDefault="001C41B9" w:rsidP="001C41B9">
            <w:pPr>
              <w:jc w:val="left"/>
              <w:rPr>
                <w:rFonts w:ascii="ＭＳ Ｐゴシック" w:eastAsia="ＭＳ Ｐゴシック" w:hAnsi="ＭＳ Ｐゴシック"/>
              </w:rPr>
            </w:pPr>
            <w:r w:rsidRPr="001C41B9">
              <w:rPr>
                <w:rFonts w:ascii="ＭＳ Ｐゴシック" w:eastAsia="ＭＳ Ｐゴシック" w:hAnsi="ＭＳ Ｐゴシック" w:hint="eastAsia"/>
              </w:rPr>
              <w:t>「養成講座への受講者募集にあたっては、大学生に負担がかからないように有効な手段を講じること」　について</w:t>
            </w:r>
            <w:r w:rsidR="007C5B1A">
              <w:rPr>
                <w:rFonts w:ascii="ＭＳ Ｐゴシック" w:eastAsia="ＭＳ Ｐゴシック" w:hAnsi="ＭＳ Ｐゴシック" w:hint="eastAsia"/>
              </w:rPr>
              <w:t>、</w:t>
            </w:r>
            <w:r w:rsidR="008B2FD3">
              <w:rPr>
                <w:rFonts w:hint="eastAsia"/>
              </w:rPr>
              <w:t>大学生の負担とはどのようなことを想定しているのか。</w:t>
            </w:r>
          </w:p>
        </w:tc>
        <w:tc>
          <w:tcPr>
            <w:tcW w:w="7624" w:type="dxa"/>
            <w:tcBorders>
              <w:bottom w:val="single" w:sz="4" w:space="0" w:color="auto"/>
            </w:tcBorders>
            <w:vAlign w:val="center"/>
          </w:tcPr>
          <w:p w:rsidR="00B66015" w:rsidRDefault="001233F2" w:rsidP="009247FC">
            <w:pPr>
              <w:rPr>
                <w:rFonts w:ascii="ＭＳ Ｐゴシック" w:eastAsia="ＭＳ Ｐゴシック" w:hAnsi="ＭＳ Ｐゴシック"/>
              </w:rPr>
            </w:pPr>
            <w:r>
              <w:rPr>
                <w:rFonts w:hint="eastAsia"/>
                <w:kern w:val="0"/>
              </w:rPr>
              <w:t>受講者となる大学生が講座の</w:t>
            </w:r>
            <w:r w:rsidR="0019348E">
              <w:rPr>
                <w:rFonts w:hint="eastAsia"/>
                <w:kern w:val="0"/>
              </w:rPr>
              <w:t>受講にあたって長時間拘束されるなどの</w:t>
            </w:r>
            <w:r w:rsidR="007C5B1A">
              <w:rPr>
                <w:rFonts w:hint="eastAsia"/>
                <w:kern w:val="0"/>
              </w:rPr>
              <w:t>、</w:t>
            </w:r>
            <w:r w:rsidR="0019348E">
              <w:rPr>
                <w:rFonts w:hint="eastAsia"/>
                <w:kern w:val="0"/>
              </w:rPr>
              <w:t>時間的な負担を主に想定している。</w:t>
            </w:r>
            <w:bookmarkStart w:id="0" w:name="_GoBack"/>
            <w:bookmarkEnd w:id="0"/>
          </w:p>
          <w:p w:rsidR="00B66015" w:rsidRPr="0019348E" w:rsidRDefault="00B66015" w:rsidP="009247FC">
            <w:pPr>
              <w:rPr>
                <w:rFonts w:ascii="ＭＳ Ｐゴシック" w:eastAsia="ＭＳ Ｐゴシック" w:hAnsi="ＭＳ Ｐゴシック"/>
              </w:rPr>
            </w:pPr>
          </w:p>
          <w:p w:rsidR="00B66015" w:rsidRPr="003B186D" w:rsidRDefault="00B66015" w:rsidP="004A704B"/>
        </w:tc>
      </w:tr>
    </w:tbl>
    <w:p w:rsidR="00327D75" w:rsidRPr="00335159" w:rsidRDefault="00327D75" w:rsidP="00FD682D"/>
    <w:sectPr w:rsidR="00327D75" w:rsidRPr="00335159" w:rsidSect="00113DF6">
      <w:pgSz w:w="16838" w:h="11906" w:orient="landscape" w:code="9"/>
      <w:pgMar w:top="1985" w:right="1304" w:bottom="1418" w:left="1304" w:header="851" w:footer="992" w:gutter="0"/>
      <w:cols w:space="425"/>
      <w:docGrid w:type="linesAndChars" w:linePitch="450" w:charSpace="-19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C12" w:rsidRDefault="00143C12" w:rsidP="00143C12">
      <w:r>
        <w:separator/>
      </w:r>
    </w:p>
  </w:endnote>
  <w:endnote w:type="continuationSeparator" w:id="0">
    <w:p w:rsidR="00143C12" w:rsidRDefault="00143C12" w:rsidP="0014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C12" w:rsidRDefault="00143C12" w:rsidP="00143C12">
      <w:r>
        <w:separator/>
      </w:r>
    </w:p>
  </w:footnote>
  <w:footnote w:type="continuationSeparator" w:id="0">
    <w:p w:rsidR="00143C12" w:rsidRDefault="00143C12" w:rsidP="00143C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0"/>
  <w:drawingGridVerticalSpacing w:val="22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EA0"/>
    <w:rsid w:val="00000F39"/>
    <w:rsid w:val="0000169F"/>
    <w:rsid w:val="000201B8"/>
    <w:rsid w:val="00042220"/>
    <w:rsid w:val="0007763C"/>
    <w:rsid w:val="000B50E6"/>
    <w:rsid w:val="000C74BB"/>
    <w:rsid w:val="000D1F74"/>
    <w:rsid w:val="000D498B"/>
    <w:rsid w:val="00104A70"/>
    <w:rsid w:val="00113DF6"/>
    <w:rsid w:val="001233F2"/>
    <w:rsid w:val="00136787"/>
    <w:rsid w:val="00143C12"/>
    <w:rsid w:val="00147F9F"/>
    <w:rsid w:val="00163752"/>
    <w:rsid w:val="00163C62"/>
    <w:rsid w:val="0019348E"/>
    <w:rsid w:val="00196801"/>
    <w:rsid w:val="001A7A12"/>
    <w:rsid w:val="001C41B9"/>
    <w:rsid w:val="001D06AF"/>
    <w:rsid w:val="00222C2A"/>
    <w:rsid w:val="00273EA2"/>
    <w:rsid w:val="00274732"/>
    <w:rsid w:val="002863C3"/>
    <w:rsid w:val="002D6E0B"/>
    <w:rsid w:val="002F3820"/>
    <w:rsid w:val="00327D75"/>
    <w:rsid w:val="00335159"/>
    <w:rsid w:val="003836F6"/>
    <w:rsid w:val="00385FD4"/>
    <w:rsid w:val="00387924"/>
    <w:rsid w:val="003A644A"/>
    <w:rsid w:val="003B186D"/>
    <w:rsid w:val="003E2726"/>
    <w:rsid w:val="004727B5"/>
    <w:rsid w:val="004A704B"/>
    <w:rsid w:val="00524353"/>
    <w:rsid w:val="0052479E"/>
    <w:rsid w:val="0056524F"/>
    <w:rsid w:val="00643FE0"/>
    <w:rsid w:val="006929EF"/>
    <w:rsid w:val="006976D2"/>
    <w:rsid w:val="006A3740"/>
    <w:rsid w:val="006C22FE"/>
    <w:rsid w:val="00742110"/>
    <w:rsid w:val="007433A8"/>
    <w:rsid w:val="00756EA0"/>
    <w:rsid w:val="00771885"/>
    <w:rsid w:val="00796C41"/>
    <w:rsid w:val="007C5B1A"/>
    <w:rsid w:val="007D73C1"/>
    <w:rsid w:val="007E3826"/>
    <w:rsid w:val="008169CF"/>
    <w:rsid w:val="00817075"/>
    <w:rsid w:val="00823D76"/>
    <w:rsid w:val="008264FD"/>
    <w:rsid w:val="0085435A"/>
    <w:rsid w:val="008565B4"/>
    <w:rsid w:val="00856CCD"/>
    <w:rsid w:val="00867495"/>
    <w:rsid w:val="0089548E"/>
    <w:rsid w:val="00896905"/>
    <w:rsid w:val="008A7C48"/>
    <w:rsid w:val="008B2FD3"/>
    <w:rsid w:val="008C4127"/>
    <w:rsid w:val="008F3094"/>
    <w:rsid w:val="00913D6B"/>
    <w:rsid w:val="00915ED9"/>
    <w:rsid w:val="009247FC"/>
    <w:rsid w:val="00973206"/>
    <w:rsid w:val="0098297E"/>
    <w:rsid w:val="009D3000"/>
    <w:rsid w:val="009E219A"/>
    <w:rsid w:val="00A2467B"/>
    <w:rsid w:val="00A844C8"/>
    <w:rsid w:val="00A92141"/>
    <w:rsid w:val="00AB527D"/>
    <w:rsid w:val="00B61869"/>
    <w:rsid w:val="00B66015"/>
    <w:rsid w:val="00BC07C0"/>
    <w:rsid w:val="00BD630A"/>
    <w:rsid w:val="00BE6085"/>
    <w:rsid w:val="00C631A2"/>
    <w:rsid w:val="00C67B75"/>
    <w:rsid w:val="00C75EDF"/>
    <w:rsid w:val="00D043C0"/>
    <w:rsid w:val="00D47105"/>
    <w:rsid w:val="00DB2D49"/>
    <w:rsid w:val="00E008EC"/>
    <w:rsid w:val="00E17622"/>
    <w:rsid w:val="00E17D5E"/>
    <w:rsid w:val="00E85BA3"/>
    <w:rsid w:val="00EB1A69"/>
    <w:rsid w:val="00EC7E8C"/>
    <w:rsid w:val="00ED2723"/>
    <w:rsid w:val="00EE7DB1"/>
    <w:rsid w:val="00F5641C"/>
    <w:rsid w:val="00F74430"/>
    <w:rsid w:val="00F9612B"/>
    <w:rsid w:val="00FD6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ABC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7B5"/>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3C12"/>
    <w:pPr>
      <w:tabs>
        <w:tab w:val="center" w:pos="4252"/>
        <w:tab w:val="right" w:pos="8504"/>
      </w:tabs>
      <w:snapToGrid w:val="0"/>
    </w:pPr>
  </w:style>
  <w:style w:type="character" w:customStyle="1" w:styleId="a4">
    <w:name w:val="ヘッダー (文字)"/>
    <w:basedOn w:val="a0"/>
    <w:link w:val="a3"/>
    <w:uiPriority w:val="99"/>
    <w:rsid w:val="00143C12"/>
    <w:rPr>
      <w:rFonts w:ascii="ＭＳ ゴシック" w:eastAsia="ＭＳ ゴシック"/>
    </w:rPr>
  </w:style>
  <w:style w:type="paragraph" w:styleId="a5">
    <w:name w:val="footer"/>
    <w:basedOn w:val="a"/>
    <w:link w:val="a6"/>
    <w:uiPriority w:val="99"/>
    <w:unhideWhenUsed/>
    <w:rsid w:val="00143C12"/>
    <w:pPr>
      <w:tabs>
        <w:tab w:val="center" w:pos="4252"/>
        <w:tab w:val="right" w:pos="8504"/>
      </w:tabs>
      <w:snapToGrid w:val="0"/>
    </w:pPr>
  </w:style>
  <w:style w:type="character" w:customStyle="1" w:styleId="a6">
    <w:name w:val="フッター (文字)"/>
    <w:basedOn w:val="a0"/>
    <w:link w:val="a5"/>
    <w:uiPriority w:val="99"/>
    <w:rsid w:val="00143C12"/>
    <w:rPr>
      <w:rFonts w:ascii="ＭＳ ゴシック" w:eastAsia="ＭＳ ゴシック"/>
    </w:rPr>
  </w:style>
  <w:style w:type="character" w:styleId="a7">
    <w:name w:val="Hyperlink"/>
    <w:basedOn w:val="a0"/>
    <w:uiPriority w:val="99"/>
    <w:unhideWhenUsed/>
    <w:rsid w:val="008264FD"/>
    <w:rPr>
      <w:color w:val="0000FF" w:themeColor="hyperlink"/>
      <w:u w:val="single"/>
    </w:rPr>
  </w:style>
  <w:style w:type="character" w:styleId="a8">
    <w:name w:val="FollowedHyperlink"/>
    <w:basedOn w:val="a0"/>
    <w:uiPriority w:val="99"/>
    <w:semiHidden/>
    <w:unhideWhenUsed/>
    <w:rsid w:val="008264FD"/>
    <w:rPr>
      <w:color w:val="800080" w:themeColor="followedHyperlink"/>
      <w:u w:val="single"/>
    </w:rPr>
  </w:style>
  <w:style w:type="paragraph" w:styleId="a9">
    <w:name w:val="Balloon Text"/>
    <w:basedOn w:val="a"/>
    <w:link w:val="aa"/>
    <w:uiPriority w:val="99"/>
    <w:semiHidden/>
    <w:unhideWhenUsed/>
    <w:rsid w:val="007E382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38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01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2019-05-09T04:05:00Z</dcterms:created>
  <dcterms:modified xsi:type="dcterms:W3CDTF">2021-05-11T06:27:00Z</dcterms:modified>
</cp:coreProperties>
</file>