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6DB" w:rsidRPr="00F249FD" w:rsidRDefault="005F05F6" w:rsidP="00094F82">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EE26B99" wp14:editId="3F469197">
                <wp:simplePos x="0" y="0"/>
                <wp:positionH relativeFrom="margin">
                  <wp:posOffset>4229100</wp:posOffset>
                </wp:positionH>
                <wp:positionV relativeFrom="paragraph">
                  <wp:posOffset>-229235</wp:posOffset>
                </wp:positionV>
                <wp:extent cx="11620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5F05F6" w:rsidRPr="00573D26" w:rsidRDefault="005F05F6" w:rsidP="005F05F6">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26B99" id="_x0000_t202" coordsize="21600,21600" o:spt="202" path="m,l,21600r21600,l21600,xe">
                <v:stroke joinstyle="miter"/>
                <v:path gradientshapeok="t" o:connecttype="rect"/>
              </v:shapetype>
              <v:shape id="テキスト ボックス 4" o:spid="_x0000_s1026" type="#_x0000_t202" style="position:absolute;left:0;text-align:left;margin-left:333pt;margin-top:-18.05pt;width:9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" fillcolor="window" strokeweight=".5pt">
                <v:textbox>
                  <w:txbxContent>
                    <w:p w:rsidR="005F05F6" w:rsidRPr="00573D26" w:rsidRDefault="005F05F6" w:rsidP="005F05F6">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w:t>
                      </w:r>
                      <w:r>
                        <w:rPr>
                          <w:rFonts w:ascii="ＭＳ ゴシック" w:eastAsia="ＭＳ ゴシック" w:hAnsi="ＭＳ ゴシック" w:hint="eastAsia"/>
                          <w:sz w:val="20"/>
                          <w:szCs w:val="20"/>
                        </w:rPr>
                        <w:t>５</w:t>
                      </w:r>
                    </w:p>
                  </w:txbxContent>
                </v:textbox>
                <w10:wrap anchorx="margin"/>
              </v:shape>
            </w:pict>
          </mc:Fallback>
        </mc:AlternateContent>
      </w:r>
      <w:r>
        <w:rPr>
          <w:rFonts w:ascii="ＭＳ ゴシック" w:eastAsia="ＭＳ ゴシック" w:hAnsi="ＭＳ ゴシック" w:hint="eastAsia"/>
          <w:sz w:val="22"/>
        </w:rPr>
        <w:t>河合</w:t>
      </w:r>
      <w:r w:rsidR="00BE41A8" w:rsidRPr="00F249FD">
        <w:rPr>
          <w:rFonts w:ascii="ＭＳ ゴシック" w:eastAsia="ＭＳ ゴシック" w:hAnsi="ＭＳ ゴシック" w:hint="eastAsia"/>
          <w:sz w:val="22"/>
        </w:rPr>
        <w:t>委員からの質問及び回答</w:t>
      </w:r>
      <w:r>
        <w:rPr>
          <w:rFonts w:ascii="ＭＳ ゴシック" w:eastAsia="ＭＳ ゴシック" w:hAnsi="ＭＳ ゴシック" w:hint="eastAsia"/>
          <w:sz w:val="22"/>
        </w:rPr>
        <w:t>②</w:t>
      </w:r>
    </w:p>
    <w:p w:rsidR="00094F82" w:rsidRPr="00F249FD" w:rsidRDefault="00094F82" w:rsidP="00094F82">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8494"/>
      </w:tblGrid>
      <w:tr w:rsidR="00094F82" w:rsidRPr="00F249FD" w:rsidTr="00094F82">
        <w:tc>
          <w:tcPr>
            <w:tcW w:w="8702" w:type="dxa"/>
          </w:tcPr>
          <w:p w:rsidR="005D57CB" w:rsidRPr="00F249FD" w:rsidRDefault="005D57CB" w:rsidP="005D57CB">
            <w:pPr>
              <w:rPr>
                <w:rFonts w:ascii="ＭＳ ゴシック" w:eastAsia="ＭＳ ゴシック" w:hAnsi="ＭＳ ゴシック"/>
                <w:sz w:val="22"/>
              </w:rPr>
            </w:pPr>
            <w:r w:rsidRPr="00F249FD">
              <w:rPr>
                <w:rFonts w:ascii="ＭＳ ゴシック" w:eastAsia="ＭＳ ゴシック" w:hAnsi="ＭＳ ゴシック" w:hint="eastAsia"/>
                <w:sz w:val="22"/>
              </w:rPr>
              <w:t>〔施策名〕</w:t>
            </w:r>
          </w:p>
          <w:p w:rsidR="00094F82" w:rsidRDefault="008F7E65" w:rsidP="00CD0C26">
            <w:pPr>
              <w:rPr>
                <w:rFonts w:ascii="ＭＳ ゴシック" w:eastAsia="ＭＳ ゴシック" w:hAnsi="ＭＳ ゴシック"/>
                <w:sz w:val="22"/>
              </w:rPr>
            </w:pPr>
            <w:r w:rsidRPr="00F249FD">
              <w:rPr>
                <w:rFonts w:ascii="ＭＳ ゴシック" w:eastAsia="ＭＳ ゴシック" w:hAnsi="ＭＳ ゴシック"/>
                <w:sz w:val="22"/>
              </w:rPr>
              <w:t>外国人児童生徒等への日本語指導への対応</w:t>
            </w:r>
          </w:p>
          <w:p w:rsidR="00C96301" w:rsidRPr="00C96301" w:rsidRDefault="00C96301" w:rsidP="00CD0C26">
            <w:pPr>
              <w:rPr>
                <w:rFonts w:ascii="ＭＳ ゴシック" w:eastAsia="ＭＳ ゴシック" w:hAnsi="ＭＳ ゴシック"/>
                <w:sz w:val="22"/>
              </w:rPr>
            </w:pPr>
            <w:r w:rsidRPr="0055068A">
              <w:rPr>
                <w:rFonts w:ascii="ＭＳ ゴシック" w:eastAsia="ＭＳ ゴシック" w:hAnsi="ＭＳ ゴシック" w:hint="eastAsia"/>
                <w:sz w:val="22"/>
              </w:rPr>
              <w:t>〔上記資料のページ番号〕</w:t>
            </w:r>
          </w:p>
          <w:p w:rsidR="008F7E65" w:rsidRPr="00F249FD" w:rsidRDefault="00F249FD" w:rsidP="00CD0C26">
            <w:pPr>
              <w:rPr>
                <w:rFonts w:ascii="ＭＳ ゴシック" w:eastAsia="ＭＳ ゴシック" w:hAnsi="ＭＳ ゴシック"/>
                <w:sz w:val="22"/>
              </w:rPr>
            </w:pPr>
            <w:r>
              <w:rPr>
                <w:rFonts w:ascii="ＭＳ ゴシック" w:eastAsia="ＭＳ ゴシック" w:hAnsi="ＭＳ ゴシック" w:hint="eastAsia"/>
                <w:sz w:val="22"/>
              </w:rPr>
              <w:t>Ｐ</w:t>
            </w:r>
            <w:r w:rsidR="005F05F6">
              <w:rPr>
                <w:rFonts w:ascii="ＭＳ ゴシック" w:eastAsia="ＭＳ ゴシック" w:hAnsi="ＭＳ ゴシック" w:hint="eastAsia"/>
                <w:sz w:val="22"/>
              </w:rPr>
              <w:t>24</w:t>
            </w:r>
          </w:p>
        </w:tc>
      </w:tr>
      <w:tr w:rsidR="00094F82" w:rsidRPr="00F249FD" w:rsidTr="00094F82">
        <w:tc>
          <w:tcPr>
            <w:tcW w:w="8702" w:type="dxa"/>
          </w:tcPr>
          <w:p w:rsidR="005D57CB" w:rsidRPr="00F249FD" w:rsidRDefault="005D57CB" w:rsidP="005D57CB">
            <w:pPr>
              <w:rPr>
                <w:rFonts w:ascii="ＭＳ ゴシック" w:eastAsia="ＭＳ ゴシック" w:hAnsi="ＭＳ ゴシック"/>
                <w:sz w:val="22"/>
              </w:rPr>
            </w:pPr>
            <w:r w:rsidRPr="00F249FD">
              <w:rPr>
                <w:rFonts w:ascii="ＭＳ ゴシック" w:eastAsia="ＭＳ ゴシック" w:hAnsi="ＭＳ ゴシック" w:hint="eastAsia"/>
                <w:sz w:val="22"/>
              </w:rPr>
              <w:t>〔質問内容〕</w:t>
            </w:r>
          </w:p>
          <w:p w:rsidR="008F7E65" w:rsidRPr="00F249FD" w:rsidRDefault="008F7E65" w:rsidP="008F7E65">
            <w:pPr>
              <w:rPr>
                <w:rFonts w:ascii="ＭＳ ゴシック" w:eastAsia="ＭＳ ゴシック" w:hAnsi="ＭＳ ゴシック"/>
                <w:sz w:val="22"/>
              </w:rPr>
            </w:pPr>
            <w:r w:rsidRPr="00F249FD">
              <w:rPr>
                <w:rFonts w:ascii="ＭＳ ゴシック" w:eastAsia="ＭＳ ゴシック" w:hAnsi="ＭＳ ゴシック" w:hint="eastAsia"/>
                <w:sz w:val="22"/>
              </w:rPr>
              <w:t xml:space="preserve">　日本語を第二言語として学ぶ児童・生徒への支援について質問する。</w:t>
            </w:r>
          </w:p>
          <w:p w:rsidR="008F7E65" w:rsidRPr="00F249FD" w:rsidRDefault="008F7E65" w:rsidP="008F7E65">
            <w:pPr>
              <w:rPr>
                <w:rFonts w:ascii="ＭＳ ゴシック" w:eastAsia="ＭＳ ゴシック" w:hAnsi="ＭＳ ゴシック"/>
                <w:sz w:val="22"/>
              </w:rPr>
            </w:pPr>
            <w:r w:rsidRPr="00F249FD">
              <w:rPr>
                <w:rFonts w:ascii="ＭＳ ゴシック" w:eastAsia="ＭＳ ゴシック" w:hAnsi="ＭＳ ゴシック" w:hint="eastAsia"/>
                <w:sz w:val="22"/>
              </w:rPr>
              <w:t xml:space="preserve">　文部科学省はこの10年間に全国で日本語支援を必要とする児童・生徒数が1.5倍となっている現状を踏まえて、その支援体制を整備するために自治体に対する各種の欲事業を拡充している。大阪府においても「帰国・外国人生徒等に対するきめ細やかな支援事業」を活用して、大阪府内での体制整備を進めていると理解している。</w:t>
            </w:r>
          </w:p>
          <w:p w:rsidR="008F7E65" w:rsidRPr="00F249FD" w:rsidRDefault="008F7E65" w:rsidP="008F7E65">
            <w:pPr>
              <w:rPr>
                <w:rFonts w:ascii="ＭＳ ゴシック" w:eastAsia="ＭＳ ゴシック" w:hAnsi="ＭＳ ゴシック"/>
                <w:sz w:val="22"/>
              </w:rPr>
            </w:pPr>
            <w:r w:rsidRPr="00F249FD">
              <w:rPr>
                <w:rFonts w:ascii="ＭＳ ゴシック" w:eastAsia="ＭＳ ゴシック" w:hAnsi="ＭＳ ゴシック" w:hint="eastAsia"/>
                <w:sz w:val="22"/>
              </w:rPr>
              <w:t xml:space="preserve">　小中学校における日本語を第二言語として学ぶ児童・生徒への支援については、市町村によって予算や取り組みのあり方が様々であるが、概して日本語教育を支援する人材と予算の確保が十分とはいない。一部には現場教員の個人的な熱意や地域のボランティアとの出会いなどの偶然によって支えられる場合もあるが、そうした条件に恵まれず乏しい支援しか受けられないケースが多くあると認識している。</w:t>
            </w:r>
          </w:p>
          <w:p w:rsidR="005F05F6" w:rsidRDefault="005F05F6" w:rsidP="005F05F6">
            <w:pPr>
              <w:rPr>
                <w:rFonts w:ascii="ＭＳ ゴシック" w:eastAsia="ＭＳ ゴシック" w:hAnsi="ＭＳ ゴシック"/>
                <w:sz w:val="22"/>
              </w:rPr>
            </w:pPr>
          </w:p>
          <w:p w:rsidR="008F7E65" w:rsidRPr="00F249FD" w:rsidRDefault="005F05F6" w:rsidP="005F05F6">
            <w:pPr>
              <w:rPr>
                <w:rFonts w:ascii="ＭＳ ゴシック" w:eastAsia="ＭＳ ゴシック" w:hAnsi="ＭＳ ゴシック"/>
                <w:sz w:val="22"/>
              </w:rPr>
            </w:pPr>
            <w:r>
              <w:rPr>
                <w:rFonts w:ascii="ＭＳ ゴシック" w:eastAsia="ＭＳ ゴシック" w:hAnsi="ＭＳ ゴシック" w:hint="eastAsia"/>
                <w:sz w:val="22"/>
              </w:rPr>
              <w:t>１．</w:t>
            </w:r>
            <w:r w:rsidR="008F7E65" w:rsidRPr="00F249FD">
              <w:rPr>
                <w:rFonts w:ascii="ＭＳ ゴシック" w:eastAsia="ＭＳ ゴシック" w:hAnsi="ＭＳ ゴシック" w:hint="eastAsia"/>
                <w:sz w:val="22"/>
              </w:rPr>
              <w:t>大阪府はこの補助事業を活用して府内に４名の日本語指導スーパーバイザーを配置し、また16名の外国人児童生徒支援員を配置していると聞いている。その成果と課題について聞きたい。また、大阪府内全体で支援を必要とする児童・生徒の数やニーズに対して、この人員の配置は十分であるかどうか。また今後の事業展開について、府教育庁の見解を聞きたい。</w:t>
            </w:r>
          </w:p>
          <w:p w:rsidR="005F05F6" w:rsidRDefault="005F05F6" w:rsidP="008F7E65">
            <w:pPr>
              <w:rPr>
                <w:rFonts w:ascii="ＭＳ ゴシック" w:eastAsia="ＭＳ ゴシック" w:hAnsi="ＭＳ ゴシック"/>
                <w:sz w:val="22"/>
              </w:rPr>
            </w:pPr>
          </w:p>
          <w:p w:rsidR="008F7E65" w:rsidRPr="00F249FD" w:rsidRDefault="005F05F6" w:rsidP="008F7E65">
            <w:pPr>
              <w:rPr>
                <w:rFonts w:ascii="ＭＳ ゴシック" w:eastAsia="ＭＳ ゴシック" w:hAnsi="ＭＳ ゴシック"/>
                <w:sz w:val="22"/>
              </w:rPr>
            </w:pPr>
            <w:r>
              <w:rPr>
                <w:rFonts w:ascii="ＭＳ ゴシック" w:eastAsia="ＭＳ ゴシック" w:hAnsi="ＭＳ ゴシック" w:hint="eastAsia"/>
                <w:sz w:val="22"/>
              </w:rPr>
              <w:t>２．</w:t>
            </w:r>
            <w:r w:rsidR="008F7E65" w:rsidRPr="00F249FD">
              <w:rPr>
                <w:rFonts w:ascii="ＭＳ ゴシック" w:eastAsia="ＭＳ ゴシック" w:hAnsi="ＭＳ ゴシック" w:hint="eastAsia"/>
                <w:sz w:val="22"/>
              </w:rPr>
              <w:t>この補助事業について、大阪府は平成30年度までは府内市町村に対する間接補助とし、実際の事業実施を各基礎自治体に委ねていたが、平成31年度以降は間接補助を取りやめ、大阪府教育庁による直接の事業実施となっている。この実施形態の変更意図はなんであったか。また直接の事業実施によって、当初の変更意図は達せられているか。</w:t>
            </w:r>
          </w:p>
          <w:p w:rsidR="005F05F6" w:rsidRDefault="005F05F6" w:rsidP="005F05F6">
            <w:pPr>
              <w:rPr>
                <w:rFonts w:ascii="ＭＳ ゴシック" w:eastAsia="ＭＳ ゴシック" w:hAnsi="ＭＳ ゴシック"/>
                <w:sz w:val="22"/>
              </w:rPr>
            </w:pPr>
          </w:p>
          <w:p w:rsidR="00094F82" w:rsidRPr="00F249FD" w:rsidRDefault="008F7E65" w:rsidP="005F05F6">
            <w:pPr>
              <w:rPr>
                <w:rFonts w:ascii="ＭＳ ゴシック" w:eastAsia="ＭＳ ゴシック" w:hAnsi="ＭＳ ゴシック"/>
                <w:sz w:val="22"/>
              </w:rPr>
            </w:pPr>
            <w:r w:rsidRPr="00F249FD">
              <w:rPr>
                <w:rFonts w:ascii="ＭＳ ゴシック" w:eastAsia="ＭＳ ゴシック" w:hAnsi="ＭＳ ゴシック" w:hint="eastAsia"/>
                <w:sz w:val="22"/>
              </w:rPr>
              <w:t>３</w:t>
            </w:r>
            <w:r w:rsidR="005F05F6">
              <w:rPr>
                <w:rFonts w:ascii="ＭＳ ゴシック" w:eastAsia="ＭＳ ゴシック" w:hAnsi="ＭＳ ゴシック" w:hint="eastAsia"/>
                <w:sz w:val="22"/>
              </w:rPr>
              <w:t>．</w:t>
            </w:r>
            <w:r w:rsidRPr="00F249FD">
              <w:rPr>
                <w:rFonts w:ascii="ＭＳ ゴシック" w:eastAsia="ＭＳ ゴシック" w:hAnsi="ＭＳ ゴシック" w:hint="eastAsia"/>
                <w:sz w:val="22"/>
              </w:rPr>
              <w:t>文部科学省は本事業の支援メニューとして「母語支援員の派遣」をあげている。日本語を第二言語として学ぶ児童・生徒への支援においては、すでに修得している母語の能力を支え、その保持と発展をサポートすることが、第二言語の習得を含めた児童・生徒の言語能力の全体的な発達にとって重要であることが指摘されている。大阪府教育庁としての母語支援に関する取り組みの現状と課題について聞きたい。</w:t>
            </w:r>
          </w:p>
        </w:tc>
      </w:tr>
      <w:tr w:rsidR="00094F82" w:rsidRPr="00F249FD" w:rsidTr="005D57CB">
        <w:trPr>
          <w:trHeight w:val="4018"/>
        </w:trPr>
        <w:tc>
          <w:tcPr>
            <w:tcW w:w="8702" w:type="dxa"/>
          </w:tcPr>
          <w:p w:rsidR="005D57CB" w:rsidRPr="00F249FD" w:rsidRDefault="005D57CB" w:rsidP="005D57CB">
            <w:pPr>
              <w:rPr>
                <w:rFonts w:ascii="ＭＳ ゴシック" w:eastAsia="ＭＳ ゴシック" w:hAnsi="ＭＳ ゴシック"/>
                <w:sz w:val="22"/>
                <w:lang w:eastAsia="zh-CN"/>
              </w:rPr>
            </w:pPr>
            <w:r w:rsidRPr="00F249FD">
              <w:rPr>
                <w:rFonts w:ascii="ＭＳ ゴシック" w:eastAsia="ＭＳ ゴシック" w:hAnsi="ＭＳ ゴシック" w:hint="eastAsia"/>
                <w:sz w:val="22"/>
                <w:lang w:eastAsia="zh-CN"/>
              </w:rPr>
              <w:lastRenderedPageBreak/>
              <w:t>〔回答〕</w:t>
            </w:r>
          </w:p>
          <w:p w:rsidR="00E825EF" w:rsidRPr="00E825EF" w:rsidRDefault="00AE7215" w:rsidP="00E825EF">
            <w:pPr>
              <w:rPr>
                <w:rFonts w:ascii="ＭＳ ゴシック" w:eastAsia="ＭＳ ゴシック" w:hAnsi="ＭＳ ゴシック"/>
                <w:sz w:val="22"/>
              </w:rPr>
            </w:pPr>
            <w:r>
              <w:rPr>
                <w:rFonts w:ascii="ＭＳ ゴシック" w:eastAsia="ＭＳ ゴシック" w:hAnsi="ＭＳ ゴシック" w:hint="eastAsia"/>
                <w:sz w:val="22"/>
              </w:rPr>
              <w:t>１．</w:t>
            </w:r>
            <w:r w:rsidR="00E825EF" w:rsidRPr="00E825EF">
              <w:rPr>
                <w:rFonts w:ascii="ＭＳ ゴシック" w:eastAsia="ＭＳ ゴシック" w:hAnsi="ＭＳ ゴシック" w:hint="eastAsia"/>
                <w:sz w:val="22"/>
              </w:rPr>
              <w:t>小中学校の外国人児童生徒への支援として、多数在籍校には</w:t>
            </w:r>
            <w:r w:rsidR="00B632AE">
              <w:rPr>
                <w:rFonts w:ascii="ＭＳ ゴシック" w:eastAsia="ＭＳ ゴシック" w:hAnsi="ＭＳ ゴシック" w:hint="eastAsia"/>
                <w:sz w:val="22"/>
              </w:rPr>
              <w:t>国の加配を活用した日本語指導対応教員の配置を行ってい</w:t>
            </w:r>
            <w:r w:rsidR="005F05F6">
              <w:rPr>
                <w:rFonts w:ascii="ＭＳ ゴシック" w:eastAsia="ＭＳ ゴシック" w:hAnsi="ＭＳ ゴシック" w:hint="eastAsia"/>
                <w:sz w:val="22"/>
              </w:rPr>
              <w:t>ます</w:t>
            </w:r>
            <w:r w:rsidR="00B632AE">
              <w:rPr>
                <w:rFonts w:ascii="ＭＳ ゴシック" w:eastAsia="ＭＳ ゴシック" w:hAnsi="ＭＳ ゴシック" w:hint="eastAsia"/>
                <w:sz w:val="22"/>
              </w:rPr>
              <w:t>。令和元年度より国の補助事業を活用し、令和３年度は</w:t>
            </w:r>
            <w:r w:rsidR="00E825EF" w:rsidRPr="00E825EF">
              <w:rPr>
                <w:rFonts w:ascii="ＭＳ ゴシック" w:eastAsia="ＭＳ ゴシック" w:hAnsi="ＭＳ ゴシック" w:hint="eastAsia"/>
                <w:sz w:val="22"/>
              </w:rPr>
              <w:t>少数在籍校へ日本語指導のノウハウを伝える</w:t>
            </w:r>
            <w:r w:rsidR="00B632AE">
              <w:rPr>
                <w:rFonts w:ascii="ＭＳ ゴシック" w:eastAsia="ＭＳ ゴシック" w:hAnsi="ＭＳ ゴシック" w:hint="eastAsia"/>
                <w:sz w:val="22"/>
              </w:rPr>
              <w:t>日本語指導</w:t>
            </w:r>
            <w:r w:rsidR="00E825EF" w:rsidRPr="00E825EF">
              <w:rPr>
                <w:rFonts w:ascii="ＭＳ ゴシック" w:eastAsia="ＭＳ ゴシック" w:hAnsi="ＭＳ ゴシック" w:hint="eastAsia"/>
                <w:sz w:val="22"/>
              </w:rPr>
              <w:t>スーパーバイザーを</w:t>
            </w:r>
            <w:r w:rsidR="00E825EF">
              <w:rPr>
                <w:rFonts w:ascii="ＭＳ ゴシック" w:eastAsia="ＭＳ ゴシック" w:hAnsi="ＭＳ ゴシック" w:hint="eastAsia"/>
                <w:sz w:val="22"/>
              </w:rPr>
              <w:t>１</w:t>
            </w:r>
            <w:r w:rsidR="00E825EF" w:rsidRPr="00E825EF">
              <w:rPr>
                <w:rFonts w:ascii="ＭＳ ゴシック" w:eastAsia="ＭＳ ゴシック" w:hAnsi="ＭＳ ゴシック" w:hint="eastAsia"/>
                <w:sz w:val="22"/>
              </w:rPr>
              <w:t>名、主に生活面の相談対応をする</w:t>
            </w:r>
            <w:r w:rsidR="00B632AE">
              <w:rPr>
                <w:rFonts w:ascii="ＭＳ ゴシック" w:eastAsia="ＭＳ ゴシック" w:hAnsi="ＭＳ ゴシック" w:hint="eastAsia"/>
                <w:sz w:val="22"/>
              </w:rPr>
              <w:t>外国人児童生徒</w:t>
            </w:r>
            <w:r w:rsidR="00E825EF" w:rsidRPr="00E825EF">
              <w:rPr>
                <w:rFonts w:ascii="ＭＳ ゴシック" w:eastAsia="ＭＳ ゴシック" w:hAnsi="ＭＳ ゴシック" w:hint="eastAsia"/>
                <w:sz w:val="22"/>
              </w:rPr>
              <w:t>支援員を７名、また、夜間中学へ日本語指導支援員を６名配置し、当該児童生徒の支援を進めてき</w:t>
            </w:r>
            <w:r w:rsidR="005F05F6">
              <w:rPr>
                <w:rFonts w:ascii="ＭＳ ゴシック" w:eastAsia="ＭＳ ゴシック" w:hAnsi="ＭＳ ゴシック" w:hint="eastAsia"/>
                <w:sz w:val="22"/>
              </w:rPr>
              <w:t>まし</w:t>
            </w:r>
            <w:r w:rsidR="00E825EF" w:rsidRPr="00E825EF">
              <w:rPr>
                <w:rFonts w:ascii="ＭＳ ゴシック" w:eastAsia="ＭＳ ゴシック" w:hAnsi="ＭＳ ゴシック" w:hint="eastAsia"/>
                <w:sz w:val="22"/>
              </w:rPr>
              <w:t>た。</w:t>
            </w:r>
          </w:p>
          <w:p w:rsidR="00E825EF" w:rsidRPr="00E825EF" w:rsidRDefault="00E825EF" w:rsidP="00E825EF">
            <w:pPr>
              <w:ind w:firstLineChars="100" w:firstLine="220"/>
              <w:rPr>
                <w:rFonts w:ascii="ＭＳ ゴシック" w:eastAsia="ＭＳ ゴシック" w:hAnsi="ＭＳ ゴシック"/>
                <w:sz w:val="22"/>
              </w:rPr>
            </w:pPr>
            <w:r w:rsidRPr="00E825EF">
              <w:rPr>
                <w:rFonts w:ascii="ＭＳ ゴシック" w:eastAsia="ＭＳ ゴシック" w:hAnsi="ＭＳ ゴシック" w:hint="eastAsia"/>
                <w:sz w:val="22"/>
              </w:rPr>
              <w:t>その結果、「個別の指導計画」の作成率は97.4％まで向上し、当該児童生徒が初歩的な日本語を身につけることができたり、保護者の不安が解消されたりするなどの成果が見られ</w:t>
            </w:r>
            <w:r w:rsidR="005F05F6">
              <w:rPr>
                <w:rFonts w:ascii="ＭＳ ゴシック" w:eastAsia="ＭＳ ゴシック" w:hAnsi="ＭＳ ゴシック" w:hint="eastAsia"/>
                <w:sz w:val="22"/>
              </w:rPr>
              <w:t>まし</w:t>
            </w:r>
            <w:r w:rsidRPr="00E825EF">
              <w:rPr>
                <w:rFonts w:ascii="ＭＳ ゴシック" w:eastAsia="ＭＳ ゴシック" w:hAnsi="ＭＳ ゴシック" w:hint="eastAsia"/>
                <w:sz w:val="22"/>
              </w:rPr>
              <w:t>た。</w:t>
            </w:r>
          </w:p>
          <w:p w:rsidR="00E825EF" w:rsidRPr="00E825EF" w:rsidRDefault="00E825EF" w:rsidP="00E825EF">
            <w:pPr>
              <w:ind w:firstLineChars="100" w:firstLine="220"/>
              <w:rPr>
                <w:rFonts w:ascii="ＭＳ ゴシック" w:eastAsia="ＭＳ ゴシック" w:hAnsi="ＭＳ ゴシック"/>
                <w:sz w:val="22"/>
              </w:rPr>
            </w:pPr>
            <w:r w:rsidRPr="00E825EF">
              <w:rPr>
                <w:rFonts w:ascii="ＭＳ ゴシック" w:eastAsia="ＭＳ ゴシック" w:hAnsi="ＭＳ ゴシック" w:hint="eastAsia"/>
                <w:sz w:val="22"/>
              </w:rPr>
              <w:t>一方、外国人児童生徒の少数散在化が進んだことで、日本語指導対応教員やスーパーバイザーが対応できる校数を超えて、支援が必要な学校が増加してい</w:t>
            </w:r>
            <w:r w:rsidR="005F05F6">
              <w:rPr>
                <w:rFonts w:ascii="ＭＳ ゴシック" w:eastAsia="ＭＳ ゴシック" w:hAnsi="ＭＳ ゴシック" w:hint="eastAsia"/>
                <w:sz w:val="22"/>
              </w:rPr>
              <w:t>ます</w:t>
            </w:r>
            <w:r w:rsidRPr="00E825EF">
              <w:rPr>
                <w:rFonts w:ascii="ＭＳ ゴシック" w:eastAsia="ＭＳ ゴシック" w:hAnsi="ＭＳ ゴシック" w:hint="eastAsia"/>
                <w:sz w:val="22"/>
              </w:rPr>
              <w:t>。そのため、十分な日本語指導が受けられず、教科の学習の理解に必要な日本語の修得には至っていない児童生徒も存在してい</w:t>
            </w:r>
            <w:r w:rsidR="005F05F6">
              <w:rPr>
                <w:rFonts w:ascii="ＭＳ ゴシック" w:eastAsia="ＭＳ ゴシック" w:hAnsi="ＭＳ ゴシック" w:hint="eastAsia"/>
                <w:sz w:val="22"/>
              </w:rPr>
              <w:t>ます</w:t>
            </w:r>
            <w:r w:rsidRPr="00E825EF">
              <w:rPr>
                <w:rFonts w:ascii="ＭＳ ゴシック" w:eastAsia="ＭＳ ゴシック" w:hAnsi="ＭＳ ゴシック" w:hint="eastAsia"/>
                <w:sz w:val="22"/>
              </w:rPr>
              <w:t>。</w:t>
            </w:r>
          </w:p>
          <w:p w:rsidR="00117739" w:rsidRDefault="00695F72" w:rsidP="00E825E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次年度に向けて、１人１</w:t>
            </w:r>
            <w:r w:rsidR="00E825EF" w:rsidRPr="00E825EF">
              <w:rPr>
                <w:rFonts w:ascii="ＭＳ ゴシック" w:eastAsia="ＭＳ ゴシック" w:hAnsi="ＭＳ ゴシック" w:hint="eastAsia"/>
                <w:sz w:val="22"/>
              </w:rPr>
              <w:t>台の端末が整備された環境を</w:t>
            </w:r>
            <w:r w:rsidR="00E825EF">
              <w:rPr>
                <w:rFonts w:ascii="ＭＳ ゴシック" w:eastAsia="ＭＳ ゴシック" w:hAnsi="ＭＳ ゴシック" w:hint="eastAsia"/>
                <w:sz w:val="22"/>
              </w:rPr>
              <w:t>活かし、少数</w:t>
            </w:r>
            <w:r w:rsidR="00E825EF" w:rsidRPr="00E825EF">
              <w:rPr>
                <w:rFonts w:ascii="ＭＳ ゴシック" w:eastAsia="ＭＳ ゴシック" w:hAnsi="ＭＳ ゴシック" w:hint="eastAsia"/>
                <w:sz w:val="22"/>
              </w:rPr>
              <w:t>散在</w:t>
            </w:r>
            <w:r w:rsidR="00E825EF">
              <w:rPr>
                <w:rFonts w:ascii="ＭＳ ゴシック" w:eastAsia="ＭＳ ゴシック" w:hAnsi="ＭＳ ゴシック" w:hint="eastAsia"/>
                <w:sz w:val="22"/>
              </w:rPr>
              <w:t>する当該</w:t>
            </w:r>
            <w:r w:rsidR="00E825EF" w:rsidRPr="00E825EF">
              <w:rPr>
                <w:rFonts w:ascii="ＭＳ ゴシック" w:eastAsia="ＭＳ ゴシック" w:hAnsi="ＭＳ ゴシック" w:hint="eastAsia"/>
                <w:sz w:val="22"/>
              </w:rPr>
              <w:t>児童生徒をオンラインでつなぎ、</w:t>
            </w:r>
            <w:r w:rsidR="00C11476">
              <w:rPr>
                <w:rFonts w:ascii="ＭＳ ゴシック" w:eastAsia="ＭＳ ゴシック" w:hAnsi="ＭＳ ゴシック" w:hint="eastAsia"/>
                <w:sz w:val="22"/>
              </w:rPr>
              <w:t>府で配置する日本語指導員４人が</w:t>
            </w:r>
            <w:r w:rsidR="00E825EF" w:rsidRPr="00E825EF">
              <w:rPr>
                <w:rFonts w:ascii="ＭＳ ゴシック" w:eastAsia="ＭＳ ゴシック" w:hAnsi="ＭＳ ゴシック" w:hint="eastAsia"/>
                <w:sz w:val="22"/>
              </w:rPr>
              <w:t>指導</w:t>
            </w:r>
            <w:r w:rsidR="00E825EF">
              <w:rPr>
                <w:rFonts w:ascii="ＭＳ ゴシック" w:eastAsia="ＭＳ ゴシック" w:hAnsi="ＭＳ ゴシック" w:hint="eastAsia"/>
                <w:sz w:val="22"/>
              </w:rPr>
              <w:t>する「小中学校オンライン日本語指導事業」の実施を検討中</w:t>
            </w:r>
            <w:r w:rsidR="005F05F6">
              <w:rPr>
                <w:rFonts w:ascii="ＭＳ ゴシック" w:eastAsia="ＭＳ ゴシック" w:hAnsi="ＭＳ ゴシック" w:hint="eastAsia"/>
                <w:sz w:val="22"/>
              </w:rPr>
              <w:t>です</w:t>
            </w:r>
            <w:r w:rsidR="00E825EF" w:rsidRPr="00E825EF">
              <w:rPr>
                <w:rFonts w:ascii="ＭＳ ゴシック" w:eastAsia="ＭＳ ゴシック" w:hAnsi="ＭＳ ゴシック" w:hint="eastAsia"/>
                <w:sz w:val="22"/>
              </w:rPr>
              <w:t>。</w:t>
            </w:r>
          </w:p>
          <w:p w:rsidR="00117739" w:rsidRPr="00E825EF" w:rsidRDefault="00117739" w:rsidP="00B63E90">
            <w:pPr>
              <w:rPr>
                <w:rFonts w:ascii="ＭＳ ゴシック" w:eastAsia="ＭＳ ゴシック" w:hAnsi="ＭＳ ゴシック"/>
                <w:sz w:val="22"/>
              </w:rPr>
            </w:pPr>
          </w:p>
          <w:p w:rsidR="00117739" w:rsidRDefault="00E825EF" w:rsidP="00B63E90">
            <w:pPr>
              <w:rPr>
                <w:rFonts w:ascii="ＭＳ ゴシック" w:eastAsia="ＭＳ ゴシック" w:hAnsi="ＭＳ ゴシック"/>
                <w:sz w:val="22"/>
              </w:rPr>
            </w:pPr>
            <w:r>
              <w:rPr>
                <w:rFonts w:ascii="ＭＳ ゴシック" w:eastAsia="ＭＳ ゴシック" w:hAnsi="ＭＳ ゴシック" w:hint="eastAsia"/>
                <w:sz w:val="22"/>
              </w:rPr>
              <w:t>２．平成30年度までは通訳派遣の補助</w:t>
            </w:r>
            <w:r w:rsidR="00B632AE">
              <w:rPr>
                <w:rFonts w:ascii="ＭＳ ゴシック" w:eastAsia="ＭＳ ゴシック" w:hAnsi="ＭＳ ゴシック" w:hint="eastAsia"/>
                <w:sz w:val="22"/>
              </w:rPr>
              <w:t>事業</w:t>
            </w:r>
            <w:r>
              <w:rPr>
                <w:rFonts w:ascii="ＭＳ ゴシック" w:eastAsia="ＭＳ ゴシック" w:hAnsi="ＭＳ ゴシック" w:hint="eastAsia"/>
                <w:sz w:val="22"/>
              </w:rPr>
              <w:t>を行ってき</w:t>
            </w:r>
            <w:r w:rsidR="005F05F6">
              <w:rPr>
                <w:rFonts w:ascii="ＭＳ ゴシック" w:eastAsia="ＭＳ ゴシック" w:hAnsi="ＭＳ ゴシック" w:hint="eastAsia"/>
                <w:sz w:val="22"/>
              </w:rPr>
              <w:t>まし</w:t>
            </w:r>
            <w:r>
              <w:rPr>
                <w:rFonts w:ascii="ＭＳ ゴシック" w:eastAsia="ＭＳ ゴシック" w:hAnsi="ＭＳ ゴシック" w:hint="eastAsia"/>
                <w:sz w:val="22"/>
              </w:rPr>
              <w:t>たが、当該児童生徒の受入れ体制を定着させることで府域全体に日本語指導のノウハウを普及させる</w:t>
            </w:r>
            <w:r w:rsidR="00B632AE">
              <w:rPr>
                <w:rFonts w:ascii="ＭＳ ゴシック" w:eastAsia="ＭＳ ゴシック" w:hAnsi="ＭＳ ゴシック" w:hint="eastAsia"/>
                <w:sz w:val="22"/>
              </w:rPr>
              <w:t>ことを目的に</w:t>
            </w:r>
            <w:r>
              <w:rPr>
                <w:rFonts w:ascii="ＭＳ ゴシック" w:eastAsia="ＭＳ ゴシック" w:hAnsi="ＭＳ ゴシック" w:hint="eastAsia"/>
                <w:sz w:val="22"/>
              </w:rPr>
              <w:t>、</w:t>
            </w:r>
            <w:r w:rsidR="00B632AE">
              <w:rPr>
                <w:rFonts w:ascii="ＭＳ ゴシック" w:eastAsia="ＭＳ ゴシック" w:hAnsi="ＭＳ ゴシック" w:hint="eastAsia"/>
                <w:sz w:val="22"/>
              </w:rPr>
              <w:t>令和元年度より</w:t>
            </w:r>
            <w:r>
              <w:rPr>
                <w:rFonts w:ascii="ＭＳ ゴシック" w:eastAsia="ＭＳ ゴシック" w:hAnsi="ＭＳ ゴシック" w:hint="eastAsia"/>
                <w:sz w:val="22"/>
              </w:rPr>
              <w:t>府スーパーバイザーによる直接実施へと変更し</w:t>
            </w:r>
            <w:r w:rsidR="005F05F6">
              <w:rPr>
                <w:rFonts w:ascii="ＭＳ ゴシック" w:eastAsia="ＭＳ ゴシック" w:hAnsi="ＭＳ ゴシック" w:hint="eastAsia"/>
                <w:sz w:val="22"/>
              </w:rPr>
              <w:t>まし</w:t>
            </w:r>
            <w:r>
              <w:rPr>
                <w:rFonts w:ascii="ＭＳ ゴシック" w:eastAsia="ＭＳ ゴシック" w:hAnsi="ＭＳ ゴシック" w:hint="eastAsia"/>
                <w:sz w:val="22"/>
              </w:rPr>
              <w:t>た。</w:t>
            </w:r>
          </w:p>
          <w:p w:rsidR="00E825EF" w:rsidRDefault="00B632AE" w:rsidP="00B632AE">
            <w:pPr>
              <w:ind w:firstLineChars="100" w:firstLine="220"/>
              <w:rPr>
                <w:rFonts w:ascii="ＭＳ ゴシック" w:eastAsia="ＭＳ ゴシック" w:hAnsi="ＭＳ ゴシック"/>
                <w:sz w:val="22"/>
              </w:rPr>
            </w:pPr>
            <w:r w:rsidRPr="00E825EF">
              <w:rPr>
                <w:rFonts w:ascii="ＭＳ ゴシック" w:eastAsia="ＭＳ ゴシック" w:hAnsi="ＭＳ ゴシック" w:hint="eastAsia"/>
                <w:sz w:val="22"/>
              </w:rPr>
              <w:t>「個別の指導計画」の作成率は97.4％まで向上</w:t>
            </w:r>
            <w:r>
              <w:rPr>
                <w:rFonts w:ascii="ＭＳ ゴシック" w:eastAsia="ＭＳ ゴシック" w:hAnsi="ＭＳ ゴシック" w:hint="eastAsia"/>
                <w:sz w:val="22"/>
              </w:rPr>
              <w:t>するなど</w:t>
            </w:r>
            <w:r w:rsidRPr="00E825EF">
              <w:rPr>
                <w:rFonts w:ascii="ＭＳ ゴシック" w:eastAsia="ＭＳ ゴシック" w:hAnsi="ＭＳ ゴシック" w:hint="eastAsia"/>
                <w:sz w:val="22"/>
              </w:rPr>
              <w:t>、</w:t>
            </w:r>
            <w:r>
              <w:rPr>
                <w:rFonts w:ascii="ＭＳ ゴシック" w:eastAsia="ＭＳ ゴシック" w:hAnsi="ＭＳ ゴシック" w:hint="eastAsia"/>
                <w:sz w:val="22"/>
              </w:rPr>
              <w:t>当該児童生徒の受入れ体制が府域全体で定着しており、当初の変更意図は達せられたと考え</w:t>
            </w:r>
            <w:r w:rsidR="005F05F6">
              <w:rPr>
                <w:rFonts w:ascii="ＭＳ ゴシック" w:eastAsia="ＭＳ ゴシック" w:hAnsi="ＭＳ ゴシック" w:hint="eastAsia"/>
                <w:sz w:val="22"/>
              </w:rPr>
              <w:t>ます</w:t>
            </w:r>
            <w:r>
              <w:rPr>
                <w:rFonts w:ascii="ＭＳ ゴシック" w:eastAsia="ＭＳ ゴシック" w:hAnsi="ＭＳ ゴシック" w:hint="eastAsia"/>
                <w:sz w:val="22"/>
              </w:rPr>
              <w:t>。</w:t>
            </w:r>
          </w:p>
          <w:p w:rsidR="00E825EF" w:rsidRPr="005F05F6" w:rsidRDefault="00E825EF" w:rsidP="00B63E90">
            <w:pPr>
              <w:rPr>
                <w:rFonts w:ascii="ＭＳ ゴシック" w:eastAsia="ＭＳ ゴシック" w:hAnsi="ＭＳ ゴシック"/>
                <w:sz w:val="22"/>
              </w:rPr>
            </w:pPr>
          </w:p>
          <w:p w:rsidR="00B632AE" w:rsidRPr="00B632AE" w:rsidRDefault="00E825EF" w:rsidP="00B632AE">
            <w:pPr>
              <w:rPr>
                <w:rFonts w:ascii="ＭＳ ゴシック" w:eastAsia="ＭＳ ゴシック" w:hAnsi="ＭＳ ゴシック"/>
                <w:sz w:val="22"/>
              </w:rPr>
            </w:pPr>
            <w:r>
              <w:rPr>
                <w:rFonts w:ascii="ＭＳ ゴシック" w:eastAsia="ＭＳ ゴシック" w:hAnsi="ＭＳ ゴシック" w:hint="eastAsia"/>
                <w:sz w:val="22"/>
              </w:rPr>
              <w:t>３．</w:t>
            </w:r>
            <w:r w:rsidR="00B632AE" w:rsidRPr="00B632AE">
              <w:rPr>
                <w:rFonts w:ascii="ＭＳ ゴシック" w:eastAsia="ＭＳ ゴシック" w:hAnsi="ＭＳ ゴシック" w:hint="eastAsia"/>
                <w:sz w:val="22"/>
              </w:rPr>
              <w:t>母語による学習サポートについては、児童生徒のアイデンティティの確立、保護者とのコミュニケーションの維持等の面から重要であり、また、学習言語の獲得についても、帰国・渡日の児童生徒の学力を保障するためにも必要なものであると認識して</w:t>
            </w:r>
            <w:r w:rsidR="00B632AE">
              <w:rPr>
                <w:rFonts w:ascii="ＭＳ ゴシック" w:eastAsia="ＭＳ ゴシック" w:hAnsi="ＭＳ ゴシック" w:hint="eastAsia"/>
                <w:sz w:val="22"/>
              </w:rPr>
              <w:t>い</w:t>
            </w:r>
            <w:r w:rsidR="005F05F6">
              <w:rPr>
                <w:rFonts w:ascii="ＭＳ ゴシック" w:eastAsia="ＭＳ ゴシック" w:hAnsi="ＭＳ ゴシック" w:hint="eastAsia"/>
                <w:sz w:val="22"/>
              </w:rPr>
              <w:t>ます</w:t>
            </w:r>
            <w:r w:rsidR="00B632AE">
              <w:rPr>
                <w:rFonts w:ascii="ＭＳ ゴシック" w:eastAsia="ＭＳ ゴシック" w:hAnsi="ＭＳ ゴシック" w:hint="eastAsia"/>
                <w:sz w:val="22"/>
              </w:rPr>
              <w:t>。</w:t>
            </w:r>
          </w:p>
          <w:p w:rsidR="00117739" w:rsidRPr="005F05F6" w:rsidRDefault="00B632AE" w:rsidP="005F05F6">
            <w:pPr>
              <w:ind w:firstLineChars="100" w:firstLine="220"/>
              <w:rPr>
                <w:rFonts w:ascii="ＭＳ ゴシック" w:eastAsia="ＭＳ ゴシック" w:hAnsi="ＭＳ ゴシック"/>
                <w:sz w:val="22"/>
              </w:rPr>
            </w:pPr>
            <w:r w:rsidRPr="007312A4">
              <w:rPr>
                <w:rFonts w:ascii="ＭＳ ゴシック" w:eastAsia="ＭＳ ゴシック" w:hAnsi="ＭＳ ゴシック" w:hint="eastAsia"/>
                <w:sz w:val="22"/>
              </w:rPr>
              <w:t>今後も引き続き、教育サポーター育成研修などによ</w:t>
            </w:r>
            <w:r w:rsidR="00792B33" w:rsidRPr="007312A4">
              <w:rPr>
                <w:rFonts w:ascii="ＭＳ ゴシック" w:eastAsia="ＭＳ ゴシック" w:hAnsi="ＭＳ ゴシック" w:hint="eastAsia"/>
                <w:sz w:val="22"/>
              </w:rPr>
              <w:t>り、支援のノウハウについて</w:t>
            </w:r>
            <w:r w:rsidRPr="007312A4">
              <w:rPr>
                <w:rFonts w:ascii="ＭＳ ゴシック" w:eastAsia="ＭＳ ゴシック" w:hAnsi="ＭＳ ゴシック" w:hint="eastAsia"/>
                <w:sz w:val="22"/>
              </w:rPr>
              <w:t>教育サポーター</w:t>
            </w:r>
            <w:r w:rsidR="00792B33" w:rsidRPr="007312A4">
              <w:rPr>
                <w:rFonts w:ascii="ＭＳ ゴシック" w:eastAsia="ＭＳ ゴシック" w:hAnsi="ＭＳ ゴシック" w:hint="eastAsia"/>
                <w:sz w:val="22"/>
              </w:rPr>
              <w:t>へ</w:t>
            </w:r>
            <w:r w:rsidRPr="007312A4">
              <w:rPr>
                <w:rFonts w:ascii="ＭＳ ゴシック" w:eastAsia="ＭＳ ゴシック" w:hAnsi="ＭＳ ゴシック" w:hint="eastAsia"/>
                <w:sz w:val="22"/>
              </w:rPr>
              <w:t>の</w:t>
            </w:r>
            <w:r w:rsidR="00792B33" w:rsidRPr="007312A4">
              <w:rPr>
                <w:rFonts w:ascii="ＭＳ ゴシック" w:eastAsia="ＭＳ ゴシック" w:hAnsi="ＭＳ ゴシック" w:hint="eastAsia"/>
                <w:sz w:val="22"/>
              </w:rPr>
              <w:t>情報共有に努めるとともに、その研修の受講者に対して新規</w:t>
            </w:r>
            <w:r w:rsidRPr="007312A4">
              <w:rPr>
                <w:rFonts w:ascii="ＭＳ ゴシック" w:eastAsia="ＭＳ ゴシック" w:hAnsi="ＭＳ ゴシック" w:hint="eastAsia"/>
                <w:sz w:val="22"/>
              </w:rPr>
              <w:t>登録</w:t>
            </w:r>
            <w:r w:rsidR="00792B33" w:rsidRPr="007312A4">
              <w:rPr>
                <w:rFonts w:ascii="ＭＳ ゴシック" w:eastAsia="ＭＳ ゴシック" w:hAnsi="ＭＳ ゴシック" w:hint="eastAsia"/>
                <w:sz w:val="22"/>
              </w:rPr>
              <w:t>をすることで</w:t>
            </w:r>
            <w:r w:rsidR="00695F72">
              <w:rPr>
                <w:rFonts w:ascii="ＭＳ ゴシック" w:eastAsia="ＭＳ ゴシック" w:hAnsi="ＭＳ ゴシック" w:hint="eastAsia"/>
                <w:sz w:val="22"/>
              </w:rPr>
              <w:t>、関係課</w:t>
            </w:r>
            <w:r w:rsidR="00792B33" w:rsidRPr="007312A4">
              <w:rPr>
                <w:rFonts w:ascii="ＭＳ ゴシック" w:eastAsia="ＭＳ ゴシック" w:hAnsi="ＭＳ ゴシック" w:hint="eastAsia"/>
                <w:sz w:val="22"/>
              </w:rPr>
              <w:t>と</w:t>
            </w:r>
            <w:r w:rsidRPr="007312A4">
              <w:rPr>
                <w:rFonts w:ascii="ＭＳ ゴシック" w:eastAsia="ＭＳ ゴシック" w:hAnsi="ＭＳ ゴシック" w:hint="eastAsia"/>
                <w:sz w:val="22"/>
              </w:rPr>
              <w:t>連携してまい</w:t>
            </w:r>
            <w:r w:rsidR="005F05F6">
              <w:rPr>
                <w:rFonts w:ascii="ＭＳ ゴシック" w:eastAsia="ＭＳ ゴシック" w:hAnsi="ＭＳ ゴシック" w:hint="eastAsia"/>
                <w:sz w:val="22"/>
              </w:rPr>
              <w:t>ります</w:t>
            </w:r>
            <w:r w:rsidRPr="007312A4">
              <w:rPr>
                <w:rFonts w:ascii="ＭＳ ゴシック" w:eastAsia="ＭＳ ゴシック" w:hAnsi="ＭＳ ゴシック" w:hint="eastAsia"/>
                <w:sz w:val="22"/>
              </w:rPr>
              <w:t>。</w:t>
            </w:r>
          </w:p>
        </w:tc>
      </w:tr>
    </w:tbl>
    <w:p w:rsidR="00094F82" w:rsidRPr="00F249FD" w:rsidRDefault="00094F82">
      <w:pPr>
        <w:jc w:val="left"/>
        <w:rPr>
          <w:rFonts w:ascii="ＭＳ ゴシック" w:eastAsia="ＭＳ ゴシック" w:hAnsi="ＭＳ ゴシック"/>
          <w:sz w:val="22"/>
        </w:rPr>
      </w:pPr>
    </w:p>
    <w:sectPr w:rsidR="00094F82" w:rsidRPr="00F249FD" w:rsidSect="005A0CE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6E" w:rsidRDefault="00A0266E" w:rsidP="004003AD">
      <w:r>
        <w:separator/>
      </w:r>
    </w:p>
  </w:endnote>
  <w:endnote w:type="continuationSeparator" w:id="0">
    <w:p w:rsidR="00A0266E" w:rsidRDefault="00A0266E" w:rsidP="004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6E" w:rsidRDefault="00A0266E" w:rsidP="004003AD">
      <w:r>
        <w:separator/>
      </w:r>
    </w:p>
  </w:footnote>
  <w:footnote w:type="continuationSeparator" w:id="0">
    <w:p w:rsidR="00A0266E" w:rsidRDefault="00A0266E" w:rsidP="004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A"/>
    <w:rsid w:val="00012E9C"/>
    <w:rsid w:val="00026E9E"/>
    <w:rsid w:val="00050451"/>
    <w:rsid w:val="00094092"/>
    <w:rsid w:val="00094F82"/>
    <w:rsid w:val="000C0335"/>
    <w:rsid w:val="000C5492"/>
    <w:rsid w:val="00117739"/>
    <w:rsid w:val="00125DF5"/>
    <w:rsid w:val="001600D3"/>
    <w:rsid w:val="001955FE"/>
    <w:rsid w:val="001E1414"/>
    <w:rsid w:val="001F44AD"/>
    <w:rsid w:val="002454A2"/>
    <w:rsid w:val="0026779A"/>
    <w:rsid w:val="00281DE1"/>
    <w:rsid w:val="002A02F4"/>
    <w:rsid w:val="002A4DBF"/>
    <w:rsid w:val="002D63CE"/>
    <w:rsid w:val="002E7F7D"/>
    <w:rsid w:val="003028BC"/>
    <w:rsid w:val="00306783"/>
    <w:rsid w:val="00307E73"/>
    <w:rsid w:val="00340BCF"/>
    <w:rsid w:val="003B30A0"/>
    <w:rsid w:val="003F045E"/>
    <w:rsid w:val="003F368F"/>
    <w:rsid w:val="004003AD"/>
    <w:rsid w:val="00454A92"/>
    <w:rsid w:val="00455A0B"/>
    <w:rsid w:val="00480EE0"/>
    <w:rsid w:val="004A1575"/>
    <w:rsid w:val="004A7942"/>
    <w:rsid w:val="004E0D1D"/>
    <w:rsid w:val="0053556D"/>
    <w:rsid w:val="00550232"/>
    <w:rsid w:val="005A0CE9"/>
    <w:rsid w:val="005B3484"/>
    <w:rsid w:val="005D57CB"/>
    <w:rsid w:val="005F05F6"/>
    <w:rsid w:val="00606DDE"/>
    <w:rsid w:val="00640290"/>
    <w:rsid w:val="00695F72"/>
    <w:rsid w:val="006969B0"/>
    <w:rsid w:val="007312A4"/>
    <w:rsid w:val="0074761A"/>
    <w:rsid w:val="00792B33"/>
    <w:rsid w:val="00796213"/>
    <w:rsid w:val="007B7822"/>
    <w:rsid w:val="008A287B"/>
    <w:rsid w:val="008B194A"/>
    <w:rsid w:val="008F6F64"/>
    <w:rsid w:val="008F7E65"/>
    <w:rsid w:val="0091464E"/>
    <w:rsid w:val="00962538"/>
    <w:rsid w:val="009A3C9A"/>
    <w:rsid w:val="009B30A8"/>
    <w:rsid w:val="009D6ECA"/>
    <w:rsid w:val="00A0266E"/>
    <w:rsid w:val="00A1312F"/>
    <w:rsid w:val="00AE7215"/>
    <w:rsid w:val="00B236DB"/>
    <w:rsid w:val="00B46534"/>
    <w:rsid w:val="00B632AE"/>
    <w:rsid w:val="00B63E90"/>
    <w:rsid w:val="00BE41A8"/>
    <w:rsid w:val="00C11476"/>
    <w:rsid w:val="00C676B2"/>
    <w:rsid w:val="00C73441"/>
    <w:rsid w:val="00C96301"/>
    <w:rsid w:val="00CB26E6"/>
    <w:rsid w:val="00CD0C26"/>
    <w:rsid w:val="00CF3217"/>
    <w:rsid w:val="00CF32DF"/>
    <w:rsid w:val="00D02F8D"/>
    <w:rsid w:val="00D8456A"/>
    <w:rsid w:val="00DC5605"/>
    <w:rsid w:val="00DD6FF8"/>
    <w:rsid w:val="00DE2088"/>
    <w:rsid w:val="00E05DC5"/>
    <w:rsid w:val="00E72DFC"/>
    <w:rsid w:val="00E825EF"/>
    <w:rsid w:val="00EA07D7"/>
    <w:rsid w:val="00EA68C0"/>
    <w:rsid w:val="00EC2579"/>
    <w:rsid w:val="00ED371C"/>
    <w:rsid w:val="00EE2469"/>
    <w:rsid w:val="00EF7F04"/>
    <w:rsid w:val="00F249FD"/>
    <w:rsid w:val="00F855CB"/>
    <w:rsid w:val="00FA2D47"/>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330E5"/>
  <w15:docId w15:val="{132D10A9-8C7E-44D6-9DB8-2DBD857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3AD"/>
    <w:pPr>
      <w:tabs>
        <w:tab w:val="center" w:pos="4252"/>
        <w:tab w:val="right" w:pos="8504"/>
      </w:tabs>
      <w:snapToGrid w:val="0"/>
    </w:pPr>
  </w:style>
  <w:style w:type="character" w:customStyle="1" w:styleId="a4">
    <w:name w:val="ヘッダー (文字)"/>
    <w:basedOn w:val="a0"/>
    <w:link w:val="a3"/>
    <w:uiPriority w:val="99"/>
    <w:rsid w:val="004003AD"/>
  </w:style>
  <w:style w:type="paragraph" w:styleId="a5">
    <w:name w:val="footer"/>
    <w:basedOn w:val="a"/>
    <w:link w:val="a6"/>
    <w:uiPriority w:val="99"/>
    <w:unhideWhenUsed/>
    <w:rsid w:val="004003AD"/>
    <w:pPr>
      <w:tabs>
        <w:tab w:val="center" w:pos="4252"/>
        <w:tab w:val="right" w:pos="8504"/>
      </w:tabs>
      <w:snapToGrid w:val="0"/>
    </w:pPr>
  </w:style>
  <w:style w:type="character" w:customStyle="1" w:styleId="a6">
    <w:name w:val="フッター (文字)"/>
    <w:basedOn w:val="a0"/>
    <w:link w:val="a5"/>
    <w:uiPriority w:val="99"/>
    <w:rsid w:val="004003AD"/>
  </w:style>
  <w:style w:type="table" w:styleId="a7">
    <w:name w:val="Table Grid"/>
    <w:basedOn w:val="a1"/>
    <w:uiPriority w:val="59"/>
    <w:rsid w:val="000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22">
      <w:bodyDiv w:val="1"/>
      <w:marLeft w:val="0"/>
      <w:marRight w:val="0"/>
      <w:marTop w:val="0"/>
      <w:marBottom w:val="0"/>
      <w:divBdr>
        <w:top w:val="none" w:sz="0" w:space="0" w:color="auto"/>
        <w:left w:val="none" w:sz="0" w:space="0" w:color="auto"/>
        <w:bottom w:val="none" w:sz="0" w:space="0" w:color="auto"/>
        <w:right w:val="none" w:sz="0" w:space="0" w:color="auto"/>
      </w:divBdr>
    </w:div>
    <w:div w:id="11087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dc:creator>
  <cp:lastModifiedBy>古賀　幸志</cp:lastModifiedBy>
  <cp:revision>17</cp:revision>
  <cp:lastPrinted>2022-01-24T05:46:00Z</cp:lastPrinted>
  <dcterms:created xsi:type="dcterms:W3CDTF">2019-02-08T00:34:00Z</dcterms:created>
  <dcterms:modified xsi:type="dcterms:W3CDTF">2022-01-31T08:38:00Z</dcterms:modified>
</cp:coreProperties>
</file>