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5ADD" w14:textId="3164B561" w:rsidR="00B608D5" w:rsidRPr="00FE7E50" w:rsidRDefault="00C03D31" w:rsidP="00C03D31">
      <w:pPr>
        <w:jc w:val="center"/>
        <w:rPr>
          <w:rFonts w:ascii="Meiryo UI" w:eastAsia="Meiryo UI" w:hAnsi="Meiryo UI"/>
          <w:sz w:val="40"/>
        </w:rPr>
      </w:pPr>
      <w:r w:rsidRPr="00FE7E50">
        <w:rPr>
          <w:rFonts w:ascii="Meiryo UI" w:eastAsia="Meiryo UI" w:hAnsi="Meiryo UI" w:hint="eastAsia"/>
          <w:sz w:val="40"/>
        </w:rPr>
        <w:t>大阪府</w:t>
      </w:r>
      <w:r w:rsidRPr="00FE7E50">
        <w:rPr>
          <w:rFonts w:ascii="Meiryo UI" w:eastAsia="Meiryo UI" w:hAnsi="Meiryo UI"/>
          <w:sz w:val="40"/>
        </w:rPr>
        <w:t>パートナーシップ宣誓</w:t>
      </w:r>
      <w:r w:rsidRPr="00FE7E50">
        <w:rPr>
          <w:rFonts w:ascii="Meiryo UI" w:eastAsia="Meiryo UI" w:hAnsi="Meiryo UI" w:hint="eastAsia"/>
          <w:sz w:val="40"/>
        </w:rPr>
        <w:t>証明</w:t>
      </w:r>
      <w:r w:rsidRPr="00FE7E50">
        <w:rPr>
          <w:rFonts w:ascii="Meiryo UI" w:eastAsia="Meiryo UI" w:hAnsi="Meiryo UI"/>
          <w:sz w:val="40"/>
        </w:rPr>
        <w:t>制度の利用先</w:t>
      </w:r>
      <w:r w:rsidRPr="00FE7E50">
        <w:rPr>
          <w:rFonts w:ascii="Meiryo UI" w:eastAsia="Meiryo UI" w:hAnsi="Meiryo UI" w:hint="eastAsia"/>
          <w:sz w:val="40"/>
        </w:rPr>
        <w:t>一覧</w:t>
      </w:r>
    </w:p>
    <w:p w14:paraId="7C589E9A" w14:textId="48D41309" w:rsidR="00C03D31" w:rsidRPr="00FE7E50" w:rsidRDefault="00DF00DF" w:rsidP="00C03D31">
      <w:pPr>
        <w:spacing w:line="360" w:lineRule="exact"/>
        <w:rPr>
          <w:rFonts w:ascii="Meiryo UI" w:eastAsia="Meiryo UI" w:hAnsi="Meiryo UI"/>
        </w:rPr>
      </w:pPr>
      <w:r w:rsidRPr="00FE7E50">
        <w:rPr>
          <w:rFonts w:ascii="ＭＳ ゴシック" w:eastAsia="ＭＳ ゴシック" w:hAnsi="ＭＳ ゴシック" w:hint="eastAsia"/>
          <w:noProof/>
          <w:sz w:val="36"/>
        </w:rPr>
        <mc:AlternateContent>
          <mc:Choice Requires="wps">
            <w:drawing>
              <wp:anchor distT="0" distB="0" distL="114300" distR="114300" simplePos="0" relativeHeight="251658240" behindDoc="0" locked="0" layoutInCell="1" allowOverlap="1" wp14:anchorId="6C12AB54" wp14:editId="67AA6734">
                <wp:simplePos x="0" y="0"/>
                <wp:positionH relativeFrom="margin">
                  <wp:align>right</wp:align>
                </wp:positionH>
                <wp:positionV relativeFrom="paragraph">
                  <wp:posOffset>104775</wp:posOffset>
                </wp:positionV>
                <wp:extent cx="6172200" cy="12858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172200" cy="1285875"/>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1F170BEB" w14:textId="08AC9BBE" w:rsidR="00DF00DF" w:rsidRPr="0000114C" w:rsidRDefault="00DF00DF" w:rsidP="00DF00DF">
                            <w:pPr>
                              <w:spacing w:line="360" w:lineRule="exact"/>
                              <w:rPr>
                                <w:rFonts w:ascii="Meiryo UI" w:eastAsia="Meiryo UI" w:hAnsi="Meiryo UI"/>
                                <w:b/>
                                <w:sz w:val="28"/>
                                <w:szCs w:val="24"/>
                              </w:rPr>
                            </w:pPr>
                            <w:r w:rsidRPr="0000114C">
                              <w:rPr>
                                <w:rFonts w:ascii="Meiryo UI" w:eastAsia="Meiryo UI" w:hAnsi="Meiryo UI" w:hint="eastAsia"/>
                                <w:b/>
                                <w:sz w:val="28"/>
                                <w:szCs w:val="24"/>
                              </w:rPr>
                              <w:t>○利用にあたっての</w:t>
                            </w:r>
                            <w:r w:rsidRPr="0000114C">
                              <w:rPr>
                                <w:rFonts w:ascii="Meiryo UI" w:eastAsia="Meiryo UI" w:hAnsi="Meiryo UI"/>
                                <w:b/>
                                <w:sz w:val="28"/>
                                <w:szCs w:val="24"/>
                              </w:rPr>
                              <w:t>注意事項</w:t>
                            </w:r>
                          </w:p>
                          <w:p w14:paraId="405BC678" w14:textId="1C010B6E" w:rsidR="00AD2B2F" w:rsidRPr="0000114C" w:rsidRDefault="00AD2B2F" w:rsidP="00AD2B2F">
                            <w:pPr>
                              <w:spacing w:line="360" w:lineRule="exact"/>
                              <w:rPr>
                                <w:rFonts w:ascii="Meiryo UI" w:eastAsia="Meiryo UI" w:hAnsi="Meiryo UI"/>
                                <w:b/>
                                <w:sz w:val="28"/>
                                <w:szCs w:val="24"/>
                              </w:rPr>
                            </w:pPr>
                            <w:r w:rsidRPr="0000114C">
                              <w:rPr>
                                <w:rFonts w:ascii="Meiryo UI" w:eastAsia="Meiryo UI" w:hAnsi="Meiryo UI" w:hint="eastAsia"/>
                                <w:b/>
                                <w:sz w:val="28"/>
                                <w:szCs w:val="24"/>
                              </w:rPr>
                              <w:t>・</w:t>
                            </w:r>
                            <w:r w:rsidR="00DF00DF" w:rsidRPr="0000114C">
                              <w:rPr>
                                <w:rFonts w:ascii="Meiryo UI" w:eastAsia="Meiryo UI" w:hAnsi="Meiryo UI" w:hint="eastAsia"/>
                                <w:b/>
                                <w:color w:val="FF0000"/>
                                <w:sz w:val="28"/>
                                <w:szCs w:val="24"/>
                                <w:u w:val="single"/>
                              </w:rPr>
                              <w:t>制度・</w:t>
                            </w:r>
                            <w:r w:rsidR="00DF00DF" w:rsidRPr="0000114C">
                              <w:rPr>
                                <w:rFonts w:ascii="Meiryo UI" w:eastAsia="Meiryo UI" w:hAnsi="Meiryo UI"/>
                                <w:b/>
                                <w:color w:val="FF0000"/>
                                <w:sz w:val="28"/>
                                <w:szCs w:val="24"/>
                                <w:u w:val="single"/>
                              </w:rPr>
                              <w:t>サービス</w:t>
                            </w:r>
                            <w:r w:rsidR="00DF00DF" w:rsidRPr="0000114C">
                              <w:rPr>
                                <w:rFonts w:ascii="Meiryo UI" w:eastAsia="Meiryo UI" w:hAnsi="Meiryo UI" w:hint="eastAsia"/>
                                <w:b/>
                                <w:color w:val="FF0000"/>
                                <w:sz w:val="28"/>
                                <w:szCs w:val="24"/>
                                <w:u w:val="single"/>
                              </w:rPr>
                              <w:t>ごとに所定の要件を満たす必要があります</w:t>
                            </w:r>
                            <w:r w:rsidR="00DF00DF" w:rsidRPr="0000114C">
                              <w:rPr>
                                <w:rFonts w:ascii="Meiryo UI" w:eastAsia="Meiryo UI" w:hAnsi="Meiryo UI" w:hint="eastAsia"/>
                                <w:b/>
                                <w:sz w:val="28"/>
                                <w:szCs w:val="24"/>
                              </w:rPr>
                              <w:t>ので、詳細は個別にお問合せください。</w:t>
                            </w:r>
                          </w:p>
                          <w:p w14:paraId="4DB3437C" w14:textId="51E53473" w:rsidR="00DF00DF" w:rsidRPr="0000114C" w:rsidRDefault="00AD2B2F" w:rsidP="0000114C">
                            <w:pPr>
                              <w:spacing w:line="360" w:lineRule="exact"/>
                              <w:rPr>
                                <w:rFonts w:ascii="Meiryo UI" w:eastAsia="Meiryo UI" w:hAnsi="Meiryo UI"/>
                                <w:b/>
                                <w:sz w:val="28"/>
                                <w:szCs w:val="24"/>
                              </w:rPr>
                            </w:pPr>
                            <w:r w:rsidRPr="0000114C">
                              <w:rPr>
                                <w:rFonts w:ascii="Meiryo UI" w:eastAsia="Meiryo UI" w:hAnsi="Meiryo UI" w:hint="eastAsia"/>
                                <w:b/>
                                <w:sz w:val="28"/>
                                <w:szCs w:val="24"/>
                              </w:rPr>
                              <w:t>・</w:t>
                            </w:r>
                            <w:r w:rsidR="00DF00DF" w:rsidRPr="0000114C">
                              <w:rPr>
                                <w:rFonts w:ascii="Meiryo UI" w:eastAsia="Meiryo UI" w:hAnsi="Meiryo UI" w:hint="eastAsia"/>
                                <w:b/>
                                <w:sz w:val="28"/>
                                <w:szCs w:val="24"/>
                              </w:rPr>
                              <w:t>パートナーシップ宣誓</w:t>
                            </w:r>
                            <w:r w:rsidRPr="0000114C">
                              <w:rPr>
                                <w:rFonts w:ascii="Meiryo UI" w:eastAsia="Meiryo UI" w:hAnsi="Meiryo UI" w:hint="eastAsia"/>
                                <w:b/>
                                <w:sz w:val="28"/>
                                <w:szCs w:val="24"/>
                              </w:rPr>
                              <w:t>や</w:t>
                            </w:r>
                            <w:r w:rsidRPr="0000114C">
                              <w:rPr>
                                <w:rFonts w:ascii="Meiryo UI" w:eastAsia="Meiryo UI" w:hAnsi="Meiryo UI"/>
                                <w:b/>
                                <w:sz w:val="28"/>
                                <w:szCs w:val="24"/>
                              </w:rPr>
                              <w:t>宣誓書受領証</w:t>
                            </w:r>
                            <w:r w:rsidRPr="0000114C">
                              <w:rPr>
                                <w:rFonts w:ascii="Meiryo UI" w:eastAsia="Meiryo UI" w:hAnsi="Meiryo UI" w:hint="eastAsia"/>
                                <w:b/>
                                <w:sz w:val="28"/>
                                <w:szCs w:val="24"/>
                              </w:rPr>
                              <w:t>の</w:t>
                            </w:r>
                            <w:r w:rsidRPr="0000114C">
                              <w:rPr>
                                <w:rFonts w:ascii="Meiryo UI" w:eastAsia="Meiryo UI" w:hAnsi="Meiryo UI"/>
                                <w:b/>
                                <w:sz w:val="28"/>
                                <w:szCs w:val="24"/>
                              </w:rPr>
                              <w:t>提示</w:t>
                            </w:r>
                            <w:r w:rsidR="00DF00DF" w:rsidRPr="0000114C">
                              <w:rPr>
                                <w:rFonts w:ascii="Meiryo UI" w:eastAsia="Meiryo UI" w:hAnsi="Meiryo UI" w:hint="eastAsia"/>
                                <w:b/>
                                <w:sz w:val="28"/>
                                <w:szCs w:val="24"/>
                              </w:rPr>
                              <w:t>が</w:t>
                            </w:r>
                            <w:r w:rsidRPr="0000114C">
                              <w:rPr>
                                <w:rFonts w:ascii="Meiryo UI" w:eastAsia="Meiryo UI" w:hAnsi="Meiryo UI" w:hint="eastAsia"/>
                                <w:b/>
                                <w:sz w:val="28"/>
                                <w:szCs w:val="24"/>
                              </w:rPr>
                              <w:t>、</w:t>
                            </w:r>
                            <w:r w:rsidR="00DF00DF" w:rsidRPr="0000114C">
                              <w:rPr>
                                <w:rFonts w:ascii="Meiryo UI" w:eastAsia="Meiryo UI" w:hAnsi="Meiryo UI"/>
                                <w:b/>
                                <w:sz w:val="28"/>
                                <w:szCs w:val="24"/>
                              </w:rPr>
                              <w:t>必須の要件でない</w:t>
                            </w:r>
                            <w:r w:rsidR="00DF00DF" w:rsidRPr="0000114C">
                              <w:rPr>
                                <w:rFonts w:ascii="Meiryo UI" w:eastAsia="Meiryo UI" w:hAnsi="Meiryo UI" w:hint="eastAsia"/>
                                <w:b/>
                                <w:sz w:val="28"/>
                                <w:szCs w:val="24"/>
                              </w:rPr>
                              <w:t>制度</w:t>
                            </w:r>
                            <w:r w:rsidR="00DF00DF" w:rsidRPr="0000114C">
                              <w:rPr>
                                <w:rFonts w:ascii="Meiryo UI" w:eastAsia="Meiryo UI" w:hAnsi="Meiryo UI"/>
                                <w:b/>
                                <w:sz w:val="28"/>
                                <w:szCs w:val="24"/>
                              </w:rPr>
                              <w:t>・サービス</w:t>
                            </w:r>
                            <w:r w:rsidR="00DF00DF" w:rsidRPr="0000114C">
                              <w:rPr>
                                <w:rFonts w:ascii="Meiryo UI" w:eastAsia="Meiryo UI" w:hAnsi="Meiryo UI" w:hint="eastAsia"/>
                                <w:b/>
                                <w:sz w:val="28"/>
                                <w:szCs w:val="24"/>
                              </w:rPr>
                              <w:t>もありますので、あわ</w:t>
                            </w:r>
                            <w:r w:rsidR="00DF00DF" w:rsidRPr="0000114C">
                              <w:rPr>
                                <w:rFonts w:ascii="Meiryo UI" w:eastAsia="Meiryo UI" w:hAnsi="Meiryo UI"/>
                                <w:b/>
                                <w:sz w:val="28"/>
                                <w:szCs w:val="24"/>
                              </w:rPr>
                              <w:t>せてご確認ください</w:t>
                            </w:r>
                            <w:r w:rsidR="00DF00DF" w:rsidRPr="0000114C">
                              <w:rPr>
                                <w:rFonts w:ascii="Meiryo UI" w:eastAsia="Meiryo UI" w:hAnsi="Meiryo UI" w:hint="eastAsia"/>
                                <w:b/>
                                <w:sz w:val="28"/>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2AB54" id="正方形/長方形 2" o:spid="_x0000_s1026" style="position:absolute;left:0;text-align:left;margin-left:434.8pt;margin-top:8.25pt;width:486pt;height:101.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" fillcolor="#deeaf6 [660]" strokecolor="black [3200]" strokeweight="1pt">
                <v:textbox>
                  <w:txbxContent>
                    <w:p w14:paraId="1F170BEB" w14:textId="08AC9BBE" w:rsidR="00DF00DF" w:rsidRPr="0000114C" w:rsidRDefault="00DF00DF" w:rsidP="00DF00DF">
                      <w:pPr>
                        <w:spacing w:line="360" w:lineRule="exact"/>
                        <w:rPr>
                          <w:rFonts w:ascii="Meiryo UI" w:eastAsia="Meiryo UI" w:hAnsi="Meiryo UI"/>
                          <w:b/>
                          <w:sz w:val="28"/>
                          <w:szCs w:val="24"/>
                        </w:rPr>
                      </w:pPr>
                      <w:r w:rsidRPr="0000114C">
                        <w:rPr>
                          <w:rFonts w:ascii="Meiryo UI" w:eastAsia="Meiryo UI" w:hAnsi="Meiryo UI" w:hint="eastAsia"/>
                          <w:b/>
                          <w:sz w:val="28"/>
                          <w:szCs w:val="24"/>
                        </w:rPr>
                        <w:t>○利用にあたっての</w:t>
                      </w:r>
                      <w:r w:rsidRPr="0000114C">
                        <w:rPr>
                          <w:rFonts w:ascii="Meiryo UI" w:eastAsia="Meiryo UI" w:hAnsi="Meiryo UI"/>
                          <w:b/>
                          <w:sz w:val="28"/>
                          <w:szCs w:val="24"/>
                        </w:rPr>
                        <w:t>注意事項</w:t>
                      </w:r>
                    </w:p>
                    <w:p w14:paraId="405BC678" w14:textId="1C010B6E" w:rsidR="00AD2B2F" w:rsidRPr="0000114C" w:rsidRDefault="00AD2B2F" w:rsidP="00AD2B2F">
                      <w:pPr>
                        <w:spacing w:line="360" w:lineRule="exact"/>
                        <w:rPr>
                          <w:rFonts w:ascii="Meiryo UI" w:eastAsia="Meiryo UI" w:hAnsi="Meiryo UI"/>
                          <w:b/>
                          <w:sz w:val="28"/>
                          <w:szCs w:val="24"/>
                        </w:rPr>
                      </w:pPr>
                      <w:r w:rsidRPr="0000114C">
                        <w:rPr>
                          <w:rFonts w:ascii="Meiryo UI" w:eastAsia="Meiryo UI" w:hAnsi="Meiryo UI" w:hint="eastAsia"/>
                          <w:b/>
                          <w:sz w:val="28"/>
                          <w:szCs w:val="24"/>
                        </w:rPr>
                        <w:t>・</w:t>
                      </w:r>
                      <w:r w:rsidR="00DF00DF" w:rsidRPr="0000114C">
                        <w:rPr>
                          <w:rFonts w:ascii="Meiryo UI" w:eastAsia="Meiryo UI" w:hAnsi="Meiryo UI" w:hint="eastAsia"/>
                          <w:b/>
                          <w:color w:val="FF0000"/>
                          <w:sz w:val="28"/>
                          <w:szCs w:val="24"/>
                          <w:u w:val="single"/>
                        </w:rPr>
                        <w:t>制度・</w:t>
                      </w:r>
                      <w:r w:rsidR="00DF00DF" w:rsidRPr="0000114C">
                        <w:rPr>
                          <w:rFonts w:ascii="Meiryo UI" w:eastAsia="Meiryo UI" w:hAnsi="Meiryo UI"/>
                          <w:b/>
                          <w:color w:val="FF0000"/>
                          <w:sz w:val="28"/>
                          <w:szCs w:val="24"/>
                          <w:u w:val="single"/>
                        </w:rPr>
                        <w:t>サービス</w:t>
                      </w:r>
                      <w:r w:rsidR="00DF00DF" w:rsidRPr="0000114C">
                        <w:rPr>
                          <w:rFonts w:ascii="Meiryo UI" w:eastAsia="Meiryo UI" w:hAnsi="Meiryo UI" w:hint="eastAsia"/>
                          <w:b/>
                          <w:color w:val="FF0000"/>
                          <w:sz w:val="28"/>
                          <w:szCs w:val="24"/>
                          <w:u w:val="single"/>
                        </w:rPr>
                        <w:t>ごとに所定の要件を満たす必要があります</w:t>
                      </w:r>
                      <w:r w:rsidR="00DF00DF" w:rsidRPr="0000114C">
                        <w:rPr>
                          <w:rFonts w:ascii="Meiryo UI" w:eastAsia="Meiryo UI" w:hAnsi="Meiryo UI" w:hint="eastAsia"/>
                          <w:b/>
                          <w:sz w:val="28"/>
                          <w:szCs w:val="24"/>
                        </w:rPr>
                        <w:t>ので、詳細は個別にお問合せください。</w:t>
                      </w:r>
                    </w:p>
                    <w:p w14:paraId="4DB3437C" w14:textId="51E53473" w:rsidR="00DF00DF" w:rsidRPr="0000114C" w:rsidRDefault="00AD2B2F" w:rsidP="0000114C">
                      <w:pPr>
                        <w:spacing w:line="360" w:lineRule="exact"/>
                        <w:rPr>
                          <w:rFonts w:ascii="Meiryo UI" w:eastAsia="Meiryo UI" w:hAnsi="Meiryo UI"/>
                          <w:b/>
                          <w:sz w:val="28"/>
                          <w:szCs w:val="24"/>
                        </w:rPr>
                      </w:pPr>
                      <w:r w:rsidRPr="0000114C">
                        <w:rPr>
                          <w:rFonts w:ascii="Meiryo UI" w:eastAsia="Meiryo UI" w:hAnsi="Meiryo UI" w:hint="eastAsia"/>
                          <w:b/>
                          <w:sz w:val="28"/>
                          <w:szCs w:val="24"/>
                        </w:rPr>
                        <w:t>・</w:t>
                      </w:r>
                      <w:r w:rsidR="00DF00DF" w:rsidRPr="0000114C">
                        <w:rPr>
                          <w:rFonts w:ascii="Meiryo UI" w:eastAsia="Meiryo UI" w:hAnsi="Meiryo UI" w:hint="eastAsia"/>
                          <w:b/>
                          <w:sz w:val="28"/>
                          <w:szCs w:val="24"/>
                        </w:rPr>
                        <w:t>パートナーシップ宣誓</w:t>
                      </w:r>
                      <w:r w:rsidRPr="0000114C">
                        <w:rPr>
                          <w:rFonts w:ascii="Meiryo UI" w:eastAsia="Meiryo UI" w:hAnsi="Meiryo UI" w:hint="eastAsia"/>
                          <w:b/>
                          <w:sz w:val="28"/>
                          <w:szCs w:val="24"/>
                        </w:rPr>
                        <w:t>や</w:t>
                      </w:r>
                      <w:r w:rsidRPr="0000114C">
                        <w:rPr>
                          <w:rFonts w:ascii="Meiryo UI" w:eastAsia="Meiryo UI" w:hAnsi="Meiryo UI"/>
                          <w:b/>
                          <w:sz w:val="28"/>
                          <w:szCs w:val="24"/>
                        </w:rPr>
                        <w:t>宣誓書受領証</w:t>
                      </w:r>
                      <w:r w:rsidRPr="0000114C">
                        <w:rPr>
                          <w:rFonts w:ascii="Meiryo UI" w:eastAsia="Meiryo UI" w:hAnsi="Meiryo UI" w:hint="eastAsia"/>
                          <w:b/>
                          <w:sz w:val="28"/>
                          <w:szCs w:val="24"/>
                        </w:rPr>
                        <w:t>の</w:t>
                      </w:r>
                      <w:r w:rsidRPr="0000114C">
                        <w:rPr>
                          <w:rFonts w:ascii="Meiryo UI" w:eastAsia="Meiryo UI" w:hAnsi="Meiryo UI"/>
                          <w:b/>
                          <w:sz w:val="28"/>
                          <w:szCs w:val="24"/>
                        </w:rPr>
                        <w:t>提示</w:t>
                      </w:r>
                      <w:r w:rsidR="00DF00DF" w:rsidRPr="0000114C">
                        <w:rPr>
                          <w:rFonts w:ascii="Meiryo UI" w:eastAsia="Meiryo UI" w:hAnsi="Meiryo UI" w:hint="eastAsia"/>
                          <w:b/>
                          <w:sz w:val="28"/>
                          <w:szCs w:val="24"/>
                        </w:rPr>
                        <w:t>が</w:t>
                      </w:r>
                      <w:r w:rsidRPr="0000114C">
                        <w:rPr>
                          <w:rFonts w:ascii="Meiryo UI" w:eastAsia="Meiryo UI" w:hAnsi="Meiryo UI" w:hint="eastAsia"/>
                          <w:b/>
                          <w:sz w:val="28"/>
                          <w:szCs w:val="24"/>
                        </w:rPr>
                        <w:t>、</w:t>
                      </w:r>
                      <w:r w:rsidR="00DF00DF" w:rsidRPr="0000114C">
                        <w:rPr>
                          <w:rFonts w:ascii="Meiryo UI" w:eastAsia="Meiryo UI" w:hAnsi="Meiryo UI"/>
                          <w:b/>
                          <w:sz w:val="28"/>
                          <w:szCs w:val="24"/>
                        </w:rPr>
                        <w:t>必須の要件でない</w:t>
                      </w:r>
                      <w:r w:rsidR="00DF00DF" w:rsidRPr="0000114C">
                        <w:rPr>
                          <w:rFonts w:ascii="Meiryo UI" w:eastAsia="Meiryo UI" w:hAnsi="Meiryo UI" w:hint="eastAsia"/>
                          <w:b/>
                          <w:sz w:val="28"/>
                          <w:szCs w:val="24"/>
                        </w:rPr>
                        <w:t>制度</w:t>
                      </w:r>
                      <w:r w:rsidR="00DF00DF" w:rsidRPr="0000114C">
                        <w:rPr>
                          <w:rFonts w:ascii="Meiryo UI" w:eastAsia="Meiryo UI" w:hAnsi="Meiryo UI"/>
                          <w:b/>
                          <w:sz w:val="28"/>
                          <w:szCs w:val="24"/>
                        </w:rPr>
                        <w:t>・サービス</w:t>
                      </w:r>
                      <w:r w:rsidR="00DF00DF" w:rsidRPr="0000114C">
                        <w:rPr>
                          <w:rFonts w:ascii="Meiryo UI" w:eastAsia="Meiryo UI" w:hAnsi="Meiryo UI" w:hint="eastAsia"/>
                          <w:b/>
                          <w:sz w:val="28"/>
                          <w:szCs w:val="24"/>
                        </w:rPr>
                        <w:t>もありますので、あわ</w:t>
                      </w:r>
                      <w:r w:rsidR="00DF00DF" w:rsidRPr="0000114C">
                        <w:rPr>
                          <w:rFonts w:ascii="Meiryo UI" w:eastAsia="Meiryo UI" w:hAnsi="Meiryo UI"/>
                          <w:b/>
                          <w:sz w:val="28"/>
                          <w:szCs w:val="24"/>
                        </w:rPr>
                        <w:t>せてご確認ください</w:t>
                      </w:r>
                      <w:r w:rsidR="00DF00DF" w:rsidRPr="0000114C">
                        <w:rPr>
                          <w:rFonts w:ascii="Meiryo UI" w:eastAsia="Meiryo UI" w:hAnsi="Meiryo UI" w:hint="eastAsia"/>
                          <w:b/>
                          <w:sz w:val="28"/>
                          <w:szCs w:val="24"/>
                        </w:rPr>
                        <w:t>。</w:t>
                      </w:r>
                    </w:p>
                  </w:txbxContent>
                </v:textbox>
                <w10:wrap anchorx="margin"/>
              </v:rect>
            </w:pict>
          </mc:Fallback>
        </mc:AlternateContent>
      </w:r>
    </w:p>
    <w:p w14:paraId="182E7497" w14:textId="493B721D" w:rsidR="00DF00DF" w:rsidRPr="00FE7E50" w:rsidRDefault="00DF00DF" w:rsidP="00C03D31">
      <w:pPr>
        <w:spacing w:line="360" w:lineRule="exact"/>
        <w:rPr>
          <w:rFonts w:ascii="Meiryo UI" w:eastAsia="Meiryo UI" w:hAnsi="Meiryo UI"/>
        </w:rPr>
      </w:pPr>
    </w:p>
    <w:p w14:paraId="0895914A" w14:textId="77777777" w:rsidR="00DF00DF" w:rsidRPr="00FE7E50" w:rsidRDefault="00DF00DF" w:rsidP="00C03D31">
      <w:pPr>
        <w:spacing w:line="360" w:lineRule="exact"/>
        <w:rPr>
          <w:rFonts w:ascii="ＭＳ ゴシック" w:eastAsia="ＭＳ ゴシック" w:hAnsi="ＭＳ ゴシック"/>
          <w:sz w:val="24"/>
        </w:rPr>
      </w:pPr>
    </w:p>
    <w:p w14:paraId="796C2557" w14:textId="2B412007" w:rsidR="00DF00DF" w:rsidRPr="00FE7E50" w:rsidRDefault="00DF00DF" w:rsidP="00C03D31">
      <w:pPr>
        <w:spacing w:line="360" w:lineRule="exact"/>
        <w:rPr>
          <w:rFonts w:ascii="Meiryo UI" w:eastAsia="Meiryo UI" w:hAnsi="Meiryo UI"/>
          <w:b/>
          <w:sz w:val="24"/>
        </w:rPr>
      </w:pPr>
    </w:p>
    <w:p w14:paraId="7C7663D6" w14:textId="0B7DF228" w:rsidR="00DF00DF" w:rsidRPr="00FE7E50" w:rsidRDefault="00DF00DF" w:rsidP="00C03D31">
      <w:pPr>
        <w:spacing w:line="360" w:lineRule="exact"/>
        <w:rPr>
          <w:rFonts w:ascii="Meiryo UI" w:eastAsia="Meiryo UI" w:hAnsi="Meiryo UI"/>
          <w:b/>
          <w:sz w:val="24"/>
        </w:rPr>
      </w:pPr>
    </w:p>
    <w:p w14:paraId="123821BD" w14:textId="77777777" w:rsidR="00CE4D25" w:rsidRPr="00FE7E50" w:rsidRDefault="00CE4D25" w:rsidP="00C03D31">
      <w:pPr>
        <w:spacing w:line="360" w:lineRule="exact"/>
        <w:rPr>
          <w:rFonts w:ascii="Meiryo UI" w:eastAsia="Meiryo UI" w:hAnsi="Meiryo UI"/>
          <w:b/>
          <w:sz w:val="24"/>
        </w:rPr>
      </w:pPr>
    </w:p>
    <w:p w14:paraId="33017E08" w14:textId="77777777" w:rsidR="0000114C" w:rsidRDefault="0000114C" w:rsidP="00C03D31">
      <w:pPr>
        <w:spacing w:line="360" w:lineRule="exact"/>
        <w:rPr>
          <w:rFonts w:ascii="Meiryo UI" w:eastAsia="Meiryo UI" w:hAnsi="Meiryo UI"/>
          <w:b/>
          <w:sz w:val="28"/>
          <w:szCs w:val="24"/>
        </w:rPr>
      </w:pPr>
    </w:p>
    <w:p w14:paraId="408B4A8F" w14:textId="1D251774" w:rsidR="00C03D31" w:rsidRPr="00FE7E50" w:rsidRDefault="00C03D31" w:rsidP="00C03D31">
      <w:pPr>
        <w:spacing w:line="360" w:lineRule="exact"/>
        <w:rPr>
          <w:rFonts w:ascii="Meiryo UI" w:eastAsia="Meiryo UI" w:hAnsi="Meiryo UI"/>
          <w:b/>
          <w:sz w:val="24"/>
        </w:rPr>
      </w:pPr>
      <w:r w:rsidRPr="0000114C">
        <w:rPr>
          <w:rFonts w:ascii="Meiryo UI" w:eastAsia="Meiryo UI" w:hAnsi="Meiryo UI" w:hint="eastAsia"/>
          <w:b/>
          <w:sz w:val="28"/>
          <w:szCs w:val="24"/>
        </w:rPr>
        <w:t>１　府</w:t>
      </w:r>
      <w:r w:rsidRPr="0000114C">
        <w:rPr>
          <w:rFonts w:ascii="Meiryo UI" w:eastAsia="Meiryo UI" w:hAnsi="Meiryo UI"/>
          <w:b/>
          <w:sz w:val="28"/>
          <w:szCs w:val="24"/>
        </w:rPr>
        <w:t>・</w:t>
      </w:r>
      <w:r w:rsidRPr="0000114C">
        <w:rPr>
          <w:rFonts w:ascii="Meiryo UI" w:eastAsia="Meiryo UI" w:hAnsi="Meiryo UI" w:hint="eastAsia"/>
          <w:b/>
          <w:sz w:val="28"/>
          <w:szCs w:val="24"/>
        </w:rPr>
        <w:t>市町村</w:t>
      </w:r>
      <w:r w:rsidRPr="0000114C">
        <w:rPr>
          <w:rFonts w:ascii="Meiryo UI" w:eastAsia="Meiryo UI" w:hAnsi="Meiryo UI"/>
          <w:b/>
          <w:sz w:val="28"/>
          <w:szCs w:val="24"/>
        </w:rPr>
        <w:t>の行政サービス</w:t>
      </w:r>
      <w:r w:rsidRPr="00FE7E50">
        <w:rPr>
          <w:rFonts w:ascii="Meiryo UI" w:eastAsia="Meiryo UI" w:hAnsi="Meiryo UI"/>
          <w:b/>
          <w:sz w:val="20"/>
        </w:rPr>
        <w:t>（公営住宅、公立病院以外）</w:t>
      </w:r>
    </w:p>
    <w:tbl>
      <w:tblPr>
        <w:tblStyle w:val="a7"/>
        <w:tblW w:w="0" w:type="auto"/>
        <w:tblLook w:val="04A0" w:firstRow="1" w:lastRow="0" w:firstColumn="1" w:lastColumn="0" w:noHBand="0" w:noVBand="1"/>
      </w:tblPr>
      <w:tblGrid>
        <w:gridCol w:w="2547"/>
        <w:gridCol w:w="3685"/>
        <w:gridCol w:w="3504"/>
      </w:tblGrid>
      <w:tr w:rsidR="00C03D31" w:rsidRPr="00FE7E50" w14:paraId="16E75427" w14:textId="77777777" w:rsidTr="00AF2655">
        <w:tc>
          <w:tcPr>
            <w:tcW w:w="2547" w:type="dxa"/>
            <w:shd w:val="clear" w:color="auto" w:fill="DEEAF6" w:themeFill="accent1" w:themeFillTint="33"/>
          </w:tcPr>
          <w:p w14:paraId="43481D2A" w14:textId="77777777" w:rsidR="00C03D31" w:rsidRPr="0000114C" w:rsidRDefault="00C03D31" w:rsidP="00C03D31">
            <w:pPr>
              <w:spacing w:line="360" w:lineRule="exact"/>
              <w:jc w:val="center"/>
              <w:rPr>
                <w:rFonts w:ascii="Meiryo UI" w:eastAsia="Meiryo UI" w:hAnsi="Meiryo UI"/>
                <w:sz w:val="22"/>
                <w:szCs w:val="24"/>
              </w:rPr>
            </w:pPr>
            <w:r w:rsidRPr="0000114C">
              <w:rPr>
                <w:rFonts w:ascii="Meiryo UI" w:eastAsia="Meiryo UI" w:hAnsi="Meiryo UI" w:hint="eastAsia"/>
                <w:sz w:val="22"/>
                <w:szCs w:val="24"/>
              </w:rPr>
              <w:t>制度・サービス名</w:t>
            </w:r>
          </w:p>
        </w:tc>
        <w:tc>
          <w:tcPr>
            <w:tcW w:w="3685" w:type="dxa"/>
            <w:shd w:val="clear" w:color="auto" w:fill="DEEAF6" w:themeFill="accent1" w:themeFillTint="33"/>
          </w:tcPr>
          <w:p w14:paraId="40939A77" w14:textId="77777777" w:rsidR="00C03D31" w:rsidRPr="0000114C" w:rsidRDefault="00C03D31" w:rsidP="00C03D31">
            <w:pPr>
              <w:spacing w:line="360" w:lineRule="exact"/>
              <w:jc w:val="center"/>
              <w:rPr>
                <w:rFonts w:ascii="Meiryo UI" w:eastAsia="Meiryo UI" w:hAnsi="Meiryo UI"/>
                <w:sz w:val="22"/>
                <w:szCs w:val="24"/>
              </w:rPr>
            </w:pPr>
            <w:r w:rsidRPr="0000114C">
              <w:rPr>
                <w:rFonts w:ascii="Meiryo UI" w:eastAsia="Meiryo UI" w:hAnsi="Meiryo UI" w:hint="eastAsia"/>
                <w:sz w:val="22"/>
                <w:szCs w:val="24"/>
              </w:rPr>
              <w:t>内容</w:t>
            </w:r>
          </w:p>
        </w:tc>
        <w:tc>
          <w:tcPr>
            <w:tcW w:w="3504" w:type="dxa"/>
            <w:shd w:val="clear" w:color="auto" w:fill="DEEAF6" w:themeFill="accent1" w:themeFillTint="33"/>
          </w:tcPr>
          <w:p w14:paraId="7999A8A2" w14:textId="77777777" w:rsidR="00C03D31" w:rsidRPr="0000114C" w:rsidRDefault="00C03D31" w:rsidP="00C03D31">
            <w:pPr>
              <w:spacing w:line="360" w:lineRule="exact"/>
              <w:jc w:val="center"/>
              <w:rPr>
                <w:rFonts w:ascii="Meiryo UI" w:eastAsia="Meiryo UI" w:hAnsi="Meiryo UI"/>
                <w:sz w:val="22"/>
                <w:szCs w:val="24"/>
              </w:rPr>
            </w:pPr>
            <w:r w:rsidRPr="0000114C">
              <w:rPr>
                <w:rFonts w:ascii="Meiryo UI" w:eastAsia="Meiryo UI" w:hAnsi="Meiryo UI" w:hint="eastAsia"/>
                <w:sz w:val="22"/>
                <w:szCs w:val="24"/>
              </w:rPr>
              <w:t>問合せ先</w:t>
            </w:r>
          </w:p>
        </w:tc>
      </w:tr>
      <w:tr w:rsidR="00C03D31" w:rsidRPr="00FE7E50" w14:paraId="7ADD09F8" w14:textId="77777777" w:rsidTr="0000114C">
        <w:trPr>
          <w:trHeight w:val="1531"/>
        </w:trPr>
        <w:tc>
          <w:tcPr>
            <w:tcW w:w="2547" w:type="dxa"/>
          </w:tcPr>
          <w:p w14:paraId="4394150A" w14:textId="6B9261FA" w:rsidR="007026E7" w:rsidRPr="0000114C" w:rsidRDefault="00BE5F28" w:rsidP="00C03D31">
            <w:pPr>
              <w:spacing w:line="360" w:lineRule="exact"/>
              <w:rPr>
                <w:rFonts w:ascii="Meiryo UI" w:eastAsia="Meiryo UI" w:hAnsi="Meiryo UI"/>
                <w:sz w:val="22"/>
                <w:szCs w:val="24"/>
              </w:rPr>
            </w:pPr>
            <w:hyperlink r:id="rId7" w:history="1">
              <w:r w:rsidR="007114D2" w:rsidRPr="0000114C">
                <w:rPr>
                  <w:rStyle w:val="a8"/>
                  <w:rFonts w:ascii="Meiryo UI" w:eastAsia="Meiryo UI" w:hAnsi="Meiryo UI" w:hint="eastAsia"/>
                  <w:sz w:val="22"/>
                  <w:szCs w:val="24"/>
                </w:rPr>
                <w:t>自動車税の</w:t>
              </w:r>
              <w:r w:rsidR="007026E7" w:rsidRPr="0000114C">
                <w:rPr>
                  <w:rStyle w:val="a8"/>
                  <w:rFonts w:ascii="Meiryo UI" w:eastAsia="Meiryo UI" w:hAnsi="Meiryo UI" w:hint="eastAsia"/>
                  <w:sz w:val="22"/>
                  <w:szCs w:val="24"/>
                </w:rPr>
                <w:t>減免</w:t>
              </w:r>
            </w:hyperlink>
          </w:p>
        </w:tc>
        <w:tc>
          <w:tcPr>
            <w:tcW w:w="3685" w:type="dxa"/>
          </w:tcPr>
          <w:p w14:paraId="22F7F54E" w14:textId="2F2F9A2C" w:rsidR="00C03D31" w:rsidRPr="0000114C" w:rsidRDefault="00D01C9D" w:rsidP="00AF2655">
            <w:pPr>
              <w:spacing w:line="360" w:lineRule="exact"/>
              <w:rPr>
                <w:rFonts w:ascii="Meiryo UI" w:eastAsia="Meiryo UI" w:hAnsi="Meiryo UI"/>
                <w:sz w:val="22"/>
                <w:szCs w:val="24"/>
              </w:rPr>
            </w:pPr>
            <w:r w:rsidRPr="0000114C">
              <w:rPr>
                <w:rFonts w:ascii="Meiryo UI" w:eastAsia="Meiryo UI" w:hAnsi="Meiryo UI" w:hint="eastAsia"/>
                <w:sz w:val="22"/>
                <w:szCs w:val="24"/>
              </w:rPr>
              <w:t>身体障がい者等と</w:t>
            </w:r>
            <w:r w:rsidR="004B724E" w:rsidRPr="0000114C">
              <w:rPr>
                <w:rFonts w:ascii="Meiryo UI" w:eastAsia="Meiryo UI" w:hAnsi="Meiryo UI" w:hint="eastAsia"/>
                <w:sz w:val="22"/>
                <w:szCs w:val="24"/>
              </w:rPr>
              <w:t>生計を一にしている</w:t>
            </w:r>
            <w:r w:rsidRPr="0000114C">
              <w:rPr>
                <w:rFonts w:ascii="Meiryo UI" w:eastAsia="Meiryo UI" w:hAnsi="Meiryo UI" w:hint="eastAsia"/>
                <w:sz w:val="22"/>
                <w:szCs w:val="24"/>
              </w:rPr>
              <w:t>パートナーが身体障がい者等のために自動車を運転する場合</w:t>
            </w:r>
            <w:r w:rsidR="004B724E" w:rsidRPr="0000114C">
              <w:rPr>
                <w:rFonts w:ascii="Meiryo UI" w:eastAsia="Meiryo UI" w:hAnsi="Meiryo UI" w:hint="eastAsia"/>
                <w:sz w:val="22"/>
                <w:szCs w:val="24"/>
              </w:rPr>
              <w:t>のみ</w:t>
            </w:r>
            <w:r w:rsidR="00AF2655" w:rsidRPr="0000114C">
              <w:rPr>
                <w:rFonts w:ascii="Meiryo UI" w:eastAsia="Meiryo UI" w:hAnsi="Meiryo UI" w:hint="eastAsia"/>
                <w:sz w:val="22"/>
                <w:szCs w:val="24"/>
              </w:rPr>
              <w:t>、減免</w:t>
            </w:r>
            <w:r w:rsidR="004B724E" w:rsidRPr="0000114C">
              <w:rPr>
                <w:rFonts w:ascii="Meiryo UI" w:eastAsia="Meiryo UI" w:hAnsi="Meiryo UI" w:hint="eastAsia"/>
                <w:sz w:val="22"/>
                <w:szCs w:val="24"/>
              </w:rPr>
              <w:t>可能</w:t>
            </w:r>
          </w:p>
        </w:tc>
        <w:tc>
          <w:tcPr>
            <w:tcW w:w="3504" w:type="dxa"/>
          </w:tcPr>
          <w:p w14:paraId="7A95C4C1" w14:textId="7A7A9BD8" w:rsidR="004B724E" w:rsidRPr="002148C7" w:rsidRDefault="002148C7" w:rsidP="004B724E">
            <w:pPr>
              <w:spacing w:line="360" w:lineRule="exact"/>
              <w:rPr>
                <w:rStyle w:val="a8"/>
                <w:rFonts w:ascii="Meiryo UI" w:eastAsia="Meiryo UI" w:hAnsi="Meiryo UI"/>
                <w:sz w:val="22"/>
                <w:szCs w:val="24"/>
              </w:rPr>
            </w:pPr>
            <w:r>
              <w:rPr>
                <w:rFonts w:ascii="Meiryo UI" w:eastAsia="Meiryo UI" w:hAnsi="Meiryo UI"/>
                <w:sz w:val="22"/>
                <w:szCs w:val="24"/>
              </w:rPr>
              <w:fldChar w:fldCharType="begin"/>
            </w:r>
            <w:r>
              <w:rPr>
                <w:rFonts w:ascii="Meiryo UI" w:eastAsia="Meiryo UI" w:hAnsi="Meiryo UI"/>
                <w:sz w:val="22"/>
                <w:szCs w:val="24"/>
              </w:rPr>
              <w:instrText xml:space="preserve"> </w:instrText>
            </w:r>
            <w:r>
              <w:rPr>
                <w:rFonts w:ascii="Meiryo UI" w:eastAsia="Meiryo UI" w:hAnsi="Meiryo UI" w:hint="eastAsia"/>
                <w:sz w:val="22"/>
                <w:szCs w:val="24"/>
              </w:rPr>
              <w:instrText>HYPERLINK "https://www.pref.osaka.lg.jp/documents/442/06urabyoushi.pdf"</w:instrText>
            </w:r>
            <w:r>
              <w:rPr>
                <w:rFonts w:ascii="Meiryo UI" w:eastAsia="Meiryo UI" w:hAnsi="Meiryo UI"/>
                <w:sz w:val="22"/>
                <w:szCs w:val="24"/>
              </w:rPr>
              <w:instrText xml:space="preserve"> </w:instrText>
            </w:r>
            <w:r>
              <w:rPr>
                <w:rFonts w:ascii="Meiryo UI" w:eastAsia="Meiryo UI" w:hAnsi="Meiryo UI"/>
                <w:sz w:val="22"/>
                <w:szCs w:val="24"/>
              </w:rPr>
              <w:fldChar w:fldCharType="separate"/>
            </w:r>
            <w:r w:rsidR="004B724E" w:rsidRPr="002148C7">
              <w:rPr>
                <w:rStyle w:val="a8"/>
                <w:rFonts w:ascii="Meiryo UI" w:eastAsia="Meiryo UI" w:hAnsi="Meiryo UI" w:hint="eastAsia"/>
                <w:sz w:val="22"/>
                <w:szCs w:val="24"/>
              </w:rPr>
              <w:t>大阪自動車税事務所各分室（自動車を新たに取得する場合）</w:t>
            </w:r>
          </w:p>
          <w:p w14:paraId="3E4F4ECA" w14:textId="433F8390" w:rsidR="00D01C9D" w:rsidRPr="002148C7" w:rsidRDefault="004B724E" w:rsidP="004B724E">
            <w:pPr>
              <w:spacing w:line="360" w:lineRule="exact"/>
              <w:rPr>
                <w:rStyle w:val="a8"/>
                <w:rFonts w:ascii="Meiryo UI" w:eastAsia="Meiryo UI" w:hAnsi="Meiryo UI"/>
                <w:sz w:val="22"/>
                <w:szCs w:val="24"/>
              </w:rPr>
            </w:pPr>
            <w:r w:rsidRPr="002148C7">
              <w:rPr>
                <w:rStyle w:val="a8"/>
                <w:rFonts w:ascii="Meiryo UI" w:eastAsia="Meiryo UI" w:hAnsi="Meiryo UI" w:hint="eastAsia"/>
                <w:sz w:val="22"/>
                <w:szCs w:val="24"/>
              </w:rPr>
              <w:t>最寄りの府税事務所（自動車を既に所有している場合）</w:t>
            </w:r>
          </w:p>
          <w:p w14:paraId="62C0006C" w14:textId="58653FE8" w:rsidR="00804273" w:rsidRPr="0000114C" w:rsidRDefault="002148C7" w:rsidP="004B724E">
            <w:pPr>
              <w:spacing w:line="360" w:lineRule="exact"/>
              <w:rPr>
                <w:rFonts w:ascii="Meiryo UI" w:eastAsia="Meiryo UI" w:hAnsi="Meiryo UI"/>
                <w:sz w:val="22"/>
                <w:szCs w:val="24"/>
              </w:rPr>
            </w:pPr>
            <w:r>
              <w:rPr>
                <w:rFonts w:ascii="Meiryo UI" w:eastAsia="Meiryo UI" w:hAnsi="Meiryo UI"/>
                <w:sz w:val="22"/>
                <w:szCs w:val="24"/>
              </w:rPr>
              <w:fldChar w:fldCharType="end"/>
            </w:r>
          </w:p>
        </w:tc>
      </w:tr>
      <w:tr w:rsidR="0057128D" w:rsidRPr="00FE7E50" w14:paraId="42372682" w14:textId="77777777" w:rsidTr="0000114C">
        <w:trPr>
          <w:trHeight w:val="1191"/>
        </w:trPr>
        <w:tc>
          <w:tcPr>
            <w:tcW w:w="2547" w:type="dxa"/>
          </w:tcPr>
          <w:p w14:paraId="4D010C26" w14:textId="6E6F7F39" w:rsidR="009924AB" w:rsidRPr="0000114C" w:rsidRDefault="00BE5F28" w:rsidP="0057128D">
            <w:pPr>
              <w:spacing w:line="360" w:lineRule="exact"/>
              <w:rPr>
                <w:rStyle w:val="a8"/>
                <w:rFonts w:ascii="Meiryo UI" w:eastAsia="Meiryo UI" w:hAnsi="Meiryo UI"/>
                <w:sz w:val="22"/>
                <w:szCs w:val="24"/>
              </w:rPr>
            </w:pPr>
            <w:hyperlink r:id="rId8" w:history="1">
              <w:r w:rsidR="0057128D" w:rsidRPr="0000114C">
                <w:rPr>
                  <w:rStyle w:val="a8"/>
                  <w:rFonts w:ascii="Meiryo UI" w:eastAsia="Meiryo UI" w:hAnsi="Meiryo UI" w:hint="eastAsia"/>
                  <w:sz w:val="22"/>
                  <w:szCs w:val="24"/>
                </w:rPr>
                <w:t>生活困窮者自立支援制度</w:t>
              </w:r>
            </w:hyperlink>
          </w:p>
          <w:p w14:paraId="7608E8DB" w14:textId="4AF8FCA4" w:rsidR="0057128D" w:rsidRPr="0000114C" w:rsidRDefault="009924AB" w:rsidP="0057128D">
            <w:pPr>
              <w:spacing w:line="360" w:lineRule="exact"/>
              <w:rPr>
                <w:rFonts w:ascii="Meiryo UI" w:eastAsia="Meiryo UI" w:hAnsi="Meiryo UI"/>
                <w:sz w:val="22"/>
                <w:szCs w:val="24"/>
              </w:rPr>
            </w:pPr>
            <w:r w:rsidRPr="0000114C">
              <w:rPr>
                <w:rFonts w:ascii="Meiryo UI" w:eastAsia="Meiryo UI" w:hAnsi="Meiryo UI" w:hint="eastAsia"/>
                <w:sz w:val="22"/>
                <w:szCs w:val="24"/>
              </w:rPr>
              <w:t>（住宅確保給付金等）</w:t>
            </w:r>
          </w:p>
        </w:tc>
        <w:tc>
          <w:tcPr>
            <w:tcW w:w="3685" w:type="dxa"/>
          </w:tcPr>
          <w:p w14:paraId="391D7E17" w14:textId="77777777" w:rsidR="0057128D" w:rsidRDefault="0057128D" w:rsidP="009924AB">
            <w:pPr>
              <w:spacing w:line="360" w:lineRule="exact"/>
              <w:rPr>
                <w:rFonts w:ascii="Meiryo UI" w:eastAsia="Meiryo UI" w:hAnsi="Meiryo UI"/>
                <w:sz w:val="22"/>
                <w:szCs w:val="24"/>
              </w:rPr>
            </w:pPr>
            <w:r w:rsidRPr="0000114C">
              <w:rPr>
                <w:rFonts w:ascii="Meiryo UI" w:eastAsia="Meiryo UI" w:hAnsi="Meiryo UI" w:hint="eastAsia"/>
                <w:sz w:val="22"/>
                <w:szCs w:val="24"/>
              </w:rPr>
              <w:t>経済的に困窮し、最低限度の生活を維持することができなくなるおそれのある者への自立を</w:t>
            </w:r>
            <w:r w:rsidR="004B724E" w:rsidRPr="0000114C">
              <w:rPr>
                <w:rFonts w:ascii="Meiryo UI" w:eastAsia="Meiryo UI" w:hAnsi="Meiryo UI" w:hint="eastAsia"/>
                <w:sz w:val="22"/>
                <w:szCs w:val="24"/>
              </w:rPr>
              <w:t>支援</w:t>
            </w:r>
          </w:p>
          <w:p w14:paraId="4EDA0767" w14:textId="42F4819F" w:rsidR="00804273" w:rsidRPr="0000114C" w:rsidRDefault="00804273" w:rsidP="009924AB">
            <w:pPr>
              <w:spacing w:line="360" w:lineRule="exact"/>
              <w:rPr>
                <w:rFonts w:ascii="Meiryo UI" w:eastAsia="Meiryo UI" w:hAnsi="Meiryo UI"/>
                <w:sz w:val="22"/>
                <w:szCs w:val="24"/>
              </w:rPr>
            </w:pPr>
          </w:p>
        </w:tc>
        <w:tc>
          <w:tcPr>
            <w:tcW w:w="3504" w:type="dxa"/>
          </w:tcPr>
          <w:p w14:paraId="1D5ADF59" w14:textId="17E4BAB1" w:rsidR="0057128D" w:rsidRPr="0000114C" w:rsidRDefault="00BE5F28" w:rsidP="00883687">
            <w:pPr>
              <w:spacing w:line="360" w:lineRule="exact"/>
              <w:rPr>
                <w:rFonts w:ascii="Meiryo UI" w:eastAsia="Meiryo UI" w:hAnsi="Meiryo UI"/>
                <w:sz w:val="22"/>
                <w:szCs w:val="24"/>
              </w:rPr>
            </w:pPr>
            <w:hyperlink r:id="rId9" w:history="1">
              <w:r w:rsidR="004B724E" w:rsidRPr="0000114C">
                <w:rPr>
                  <w:rStyle w:val="a8"/>
                  <w:rFonts w:ascii="Meiryo UI" w:eastAsia="Meiryo UI" w:hAnsi="Meiryo UI" w:hint="eastAsia"/>
                  <w:sz w:val="22"/>
                  <w:szCs w:val="24"/>
                </w:rPr>
                <w:t>府</w:t>
              </w:r>
              <w:r w:rsidR="00883687" w:rsidRPr="0000114C">
                <w:rPr>
                  <w:rStyle w:val="a8"/>
                  <w:rFonts w:ascii="Meiryo UI" w:eastAsia="Meiryo UI" w:hAnsi="Meiryo UI" w:hint="eastAsia"/>
                  <w:sz w:val="22"/>
                  <w:szCs w:val="24"/>
                </w:rPr>
                <w:t>内</w:t>
              </w:r>
              <w:r w:rsidR="004B724E" w:rsidRPr="0000114C">
                <w:rPr>
                  <w:rStyle w:val="a8"/>
                  <w:rFonts w:ascii="Meiryo UI" w:eastAsia="Meiryo UI" w:hAnsi="Meiryo UI" w:hint="eastAsia"/>
                  <w:sz w:val="22"/>
                  <w:szCs w:val="24"/>
                </w:rPr>
                <w:t>自立相談支援機関</w:t>
              </w:r>
            </w:hyperlink>
          </w:p>
        </w:tc>
      </w:tr>
      <w:tr w:rsidR="0057128D" w:rsidRPr="00FE7E50" w14:paraId="57F512F3" w14:textId="77777777" w:rsidTr="0000114C">
        <w:trPr>
          <w:trHeight w:val="1134"/>
        </w:trPr>
        <w:tc>
          <w:tcPr>
            <w:tcW w:w="2547" w:type="dxa"/>
          </w:tcPr>
          <w:p w14:paraId="0CD46E07" w14:textId="2B3621E3" w:rsidR="0057128D" w:rsidRPr="0000114C" w:rsidRDefault="00BE5F28" w:rsidP="0057128D">
            <w:pPr>
              <w:spacing w:line="360" w:lineRule="exact"/>
              <w:rPr>
                <w:rFonts w:ascii="Meiryo UI" w:eastAsia="Meiryo UI" w:hAnsi="Meiryo UI"/>
                <w:sz w:val="22"/>
                <w:szCs w:val="24"/>
              </w:rPr>
            </w:pPr>
            <w:hyperlink r:id="rId10" w:history="1">
              <w:r w:rsidR="0057128D" w:rsidRPr="0000114C">
                <w:rPr>
                  <w:rStyle w:val="a8"/>
                  <w:rFonts w:ascii="Meiryo UI" w:eastAsia="Meiryo UI" w:hAnsi="Meiryo UI" w:hint="eastAsia"/>
                  <w:sz w:val="22"/>
                  <w:szCs w:val="24"/>
                </w:rPr>
                <w:t>障がい者扶養共済制度</w:t>
              </w:r>
            </w:hyperlink>
          </w:p>
        </w:tc>
        <w:tc>
          <w:tcPr>
            <w:tcW w:w="3685" w:type="dxa"/>
          </w:tcPr>
          <w:p w14:paraId="4C8DAAA1" w14:textId="77777777" w:rsidR="0057128D" w:rsidRPr="0000114C" w:rsidRDefault="0057128D" w:rsidP="0057128D">
            <w:pPr>
              <w:spacing w:line="360" w:lineRule="exact"/>
              <w:rPr>
                <w:rFonts w:ascii="Meiryo UI" w:eastAsia="Meiryo UI" w:hAnsi="Meiryo UI"/>
                <w:sz w:val="22"/>
                <w:szCs w:val="24"/>
              </w:rPr>
            </w:pPr>
            <w:r w:rsidRPr="0000114C">
              <w:rPr>
                <w:rFonts w:ascii="Meiryo UI" w:eastAsia="Meiryo UI" w:hAnsi="Meiryo UI" w:hint="eastAsia"/>
                <w:sz w:val="22"/>
                <w:szCs w:val="24"/>
              </w:rPr>
              <w:t>障がい者の保護者のパートナーが加入者となることが可能</w:t>
            </w:r>
          </w:p>
        </w:tc>
        <w:tc>
          <w:tcPr>
            <w:tcW w:w="3504" w:type="dxa"/>
          </w:tcPr>
          <w:p w14:paraId="620CD511" w14:textId="77777777" w:rsidR="00850517" w:rsidRPr="0000114C" w:rsidRDefault="00850517" w:rsidP="004F5E94">
            <w:pPr>
              <w:spacing w:line="360" w:lineRule="exact"/>
              <w:rPr>
                <w:rFonts w:ascii="Meiryo UI" w:eastAsia="Meiryo UI" w:hAnsi="Meiryo UI"/>
                <w:sz w:val="22"/>
                <w:szCs w:val="24"/>
              </w:rPr>
            </w:pPr>
            <w:r w:rsidRPr="0000114C">
              <w:rPr>
                <w:rFonts w:ascii="Meiryo UI" w:eastAsia="Meiryo UI" w:hAnsi="Meiryo UI" w:hint="eastAsia"/>
                <w:sz w:val="22"/>
                <w:szCs w:val="24"/>
              </w:rPr>
              <w:t xml:space="preserve">大阪府　</w:t>
            </w:r>
            <w:r w:rsidR="0057128D" w:rsidRPr="0000114C">
              <w:rPr>
                <w:rFonts w:ascii="Meiryo UI" w:eastAsia="Meiryo UI" w:hAnsi="Meiryo UI" w:hint="eastAsia"/>
                <w:sz w:val="22"/>
                <w:szCs w:val="24"/>
              </w:rPr>
              <w:t>福祉部　障がい福祉室</w:t>
            </w:r>
          </w:p>
          <w:p w14:paraId="01B7E155" w14:textId="77777777" w:rsidR="00850517" w:rsidRPr="0000114C" w:rsidRDefault="0057128D" w:rsidP="004F5E94">
            <w:pPr>
              <w:spacing w:line="360" w:lineRule="exact"/>
              <w:rPr>
                <w:rFonts w:ascii="Meiryo UI" w:eastAsia="Meiryo UI" w:hAnsi="Meiryo UI"/>
                <w:sz w:val="22"/>
                <w:szCs w:val="24"/>
              </w:rPr>
            </w:pPr>
            <w:r w:rsidRPr="0000114C">
              <w:rPr>
                <w:rFonts w:ascii="Meiryo UI" w:eastAsia="Meiryo UI" w:hAnsi="Meiryo UI" w:hint="eastAsia"/>
                <w:sz w:val="22"/>
                <w:szCs w:val="24"/>
              </w:rPr>
              <w:t>地域生活支援課</w:t>
            </w:r>
          </w:p>
          <w:p w14:paraId="3A6E0CFF" w14:textId="77777777" w:rsidR="0057128D" w:rsidRDefault="0057128D" w:rsidP="004F5E94">
            <w:pPr>
              <w:spacing w:line="360" w:lineRule="exact"/>
              <w:rPr>
                <w:rFonts w:ascii="Meiryo UI" w:eastAsia="Meiryo UI" w:hAnsi="Meiryo UI"/>
                <w:sz w:val="22"/>
                <w:szCs w:val="24"/>
              </w:rPr>
            </w:pPr>
            <w:r w:rsidRPr="0000114C">
              <w:rPr>
                <w:rFonts w:ascii="Meiryo UI" w:eastAsia="Meiryo UI" w:hAnsi="Meiryo UI" w:hint="eastAsia"/>
                <w:sz w:val="22"/>
                <w:szCs w:val="24"/>
              </w:rPr>
              <w:t>（電話：</w:t>
            </w:r>
            <w:r w:rsidRPr="0000114C">
              <w:rPr>
                <w:rFonts w:ascii="メイリオ" w:eastAsia="メイリオ" w:hAnsi="メイリオ" w:hint="eastAsia"/>
                <w:color w:val="333333"/>
                <w:sz w:val="22"/>
                <w:szCs w:val="24"/>
                <w:shd w:val="clear" w:color="auto" w:fill="FFFFFF"/>
              </w:rPr>
              <w:t>06-6944-6652</w:t>
            </w:r>
            <w:r w:rsidRPr="0000114C">
              <w:rPr>
                <w:rFonts w:ascii="Meiryo UI" w:eastAsia="Meiryo UI" w:hAnsi="Meiryo UI" w:hint="eastAsia"/>
                <w:sz w:val="22"/>
                <w:szCs w:val="24"/>
              </w:rPr>
              <w:t>）</w:t>
            </w:r>
          </w:p>
          <w:p w14:paraId="7D66486A" w14:textId="216BAA39" w:rsidR="00804273" w:rsidRPr="0000114C" w:rsidRDefault="00804273" w:rsidP="004F5E94">
            <w:pPr>
              <w:spacing w:line="360" w:lineRule="exact"/>
              <w:rPr>
                <w:rFonts w:ascii="Meiryo UI" w:eastAsia="Meiryo UI" w:hAnsi="Meiryo UI"/>
                <w:sz w:val="22"/>
                <w:szCs w:val="24"/>
              </w:rPr>
            </w:pPr>
          </w:p>
        </w:tc>
      </w:tr>
      <w:tr w:rsidR="0057128D" w:rsidRPr="00FE7E50" w14:paraId="5F5A1E93" w14:textId="77777777" w:rsidTr="0000114C">
        <w:trPr>
          <w:trHeight w:val="1134"/>
        </w:trPr>
        <w:tc>
          <w:tcPr>
            <w:tcW w:w="2547" w:type="dxa"/>
          </w:tcPr>
          <w:p w14:paraId="6FE4EBA3" w14:textId="6E899684" w:rsidR="0057128D" w:rsidRPr="0000114C" w:rsidRDefault="00BE5F28" w:rsidP="0057128D">
            <w:pPr>
              <w:spacing w:line="360" w:lineRule="exact"/>
              <w:rPr>
                <w:rFonts w:ascii="Meiryo UI" w:eastAsia="Meiryo UI" w:hAnsi="Meiryo UI"/>
                <w:sz w:val="22"/>
                <w:szCs w:val="24"/>
              </w:rPr>
            </w:pPr>
            <w:hyperlink r:id="rId11" w:history="1">
              <w:r w:rsidR="0057128D" w:rsidRPr="0000114C">
                <w:rPr>
                  <w:rStyle w:val="a8"/>
                  <w:rFonts w:ascii="Meiryo UI" w:eastAsia="Meiryo UI" w:hAnsi="Meiryo UI" w:hint="eastAsia"/>
                  <w:sz w:val="22"/>
                  <w:szCs w:val="24"/>
                </w:rPr>
                <w:t>重度障がい者在宅生活応援制度</w:t>
              </w:r>
            </w:hyperlink>
          </w:p>
        </w:tc>
        <w:tc>
          <w:tcPr>
            <w:tcW w:w="3685" w:type="dxa"/>
          </w:tcPr>
          <w:p w14:paraId="3C30B39E" w14:textId="77777777" w:rsidR="0057128D" w:rsidRPr="0000114C" w:rsidRDefault="0057128D" w:rsidP="0057128D">
            <w:pPr>
              <w:spacing w:line="360" w:lineRule="exact"/>
              <w:rPr>
                <w:rFonts w:ascii="Meiryo UI" w:eastAsia="Meiryo UI" w:hAnsi="Meiryo UI"/>
                <w:sz w:val="22"/>
                <w:szCs w:val="24"/>
              </w:rPr>
            </w:pPr>
            <w:r w:rsidRPr="0000114C">
              <w:rPr>
                <w:rFonts w:ascii="Meiryo UI" w:eastAsia="Meiryo UI" w:hAnsi="Meiryo UI" w:hint="eastAsia"/>
                <w:sz w:val="22"/>
                <w:szCs w:val="24"/>
              </w:rPr>
              <w:t>重度障がい者と同居し、かつ、報酬を得ないで当該重度障がい者の介護を行っているものに対して給付金を支給</w:t>
            </w:r>
          </w:p>
        </w:tc>
        <w:tc>
          <w:tcPr>
            <w:tcW w:w="3504" w:type="dxa"/>
          </w:tcPr>
          <w:p w14:paraId="7FAB03F3" w14:textId="77777777" w:rsidR="001F3ECF" w:rsidRPr="0000114C" w:rsidRDefault="00850517" w:rsidP="004F5E94">
            <w:pPr>
              <w:spacing w:line="360" w:lineRule="exact"/>
              <w:rPr>
                <w:rFonts w:ascii="Meiryo UI" w:eastAsia="Meiryo UI" w:hAnsi="Meiryo UI"/>
                <w:sz w:val="22"/>
                <w:szCs w:val="24"/>
              </w:rPr>
            </w:pPr>
            <w:r w:rsidRPr="0000114C">
              <w:rPr>
                <w:rFonts w:ascii="Meiryo UI" w:eastAsia="Meiryo UI" w:hAnsi="Meiryo UI" w:hint="eastAsia"/>
                <w:sz w:val="22"/>
                <w:szCs w:val="24"/>
              </w:rPr>
              <w:t xml:space="preserve">大阪府　</w:t>
            </w:r>
            <w:r w:rsidR="0057128D" w:rsidRPr="0000114C">
              <w:rPr>
                <w:rFonts w:ascii="Meiryo UI" w:eastAsia="Meiryo UI" w:hAnsi="Meiryo UI" w:hint="eastAsia"/>
                <w:sz w:val="22"/>
                <w:szCs w:val="24"/>
              </w:rPr>
              <w:t>福祉部　障がい福祉室</w:t>
            </w:r>
          </w:p>
          <w:p w14:paraId="7A315DD9" w14:textId="1E961B88" w:rsidR="00850517" w:rsidRPr="0000114C" w:rsidRDefault="0057128D" w:rsidP="004F5E94">
            <w:pPr>
              <w:spacing w:line="360" w:lineRule="exact"/>
              <w:rPr>
                <w:rFonts w:ascii="Meiryo UI" w:eastAsia="Meiryo UI" w:hAnsi="Meiryo UI"/>
                <w:sz w:val="22"/>
                <w:szCs w:val="24"/>
              </w:rPr>
            </w:pPr>
            <w:r w:rsidRPr="0000114C">
              <w:rPr>
                <w:rFonts w:ascii="Meiryo UI" w:eastAsia="Meiryo UI" w:hAnsi="Meiryo UI" w:hint="eastAsia"/>
                <w:sz w:val="22"/>
                <w:szCs w:val="24"/>
              </w:rPr>
              <w:t>地域生活支援課</w:t>
            </w:r>
          </w:p>
          <w:p w14:paraId="15906D2D" w14:textId="77777777" w:rsidR="0057128D" w:rsidRDefault="0057128D" w:rsidP="004F5E94">
            <w:pPr>
              <w:spacing w:line="360" w:lineRule="exact"/>
              <w:rPr>
                <w:rFonts w:ascii="Meiryo UI" w:eastAsia="Meiryo UI" w:hAnsi="Meiryo UI"/>
                <w:sz w:val="22"/>
                <w:szCs w:val="24"/>
              </w:rPr>
            </w:pPr>
            <w:r w:rsidRPr="0000114C">
              <w:rPr>
                <w:rFonts w:ascii="Meiryo UI" w:eastAsia="Meiryo UI" w:hAnsi="Meiryo UI" w:hint="eastAsia"/>
                <w:sz w:val="22"/>
                <w:szCs w:val="24"/>
              </w:rPr>
              <w:t>（電話：</w:t>
            </w:r>
            <w:r w:rsidRPr="0000114C">
              <w:rPr>
                <w:rFonts w:ascii="メイリオ" w:eastAsia="メイリオ" w:hAnsi="メイリオ" w:hint="eastAsia"/>
                <w:color w:val="333333"/>
                <w:sz w:val="22"/>
                <w:szCs w:val="24"/>
                <w:shd w:val="clear" w:color="auto" w:fill="FFFFFF"/>
              </w:rPr>
              <w:t>06-6944-6652</w:t>
            </w:r>
            <w:r w:rsidRPr="0000114C">
              <w:rPr>
                <w:rFonts w:ascii="Meiryo UI" w:eastAsia="Meiryo UI" w:hAnsi="Meiryo UI" w:hint="eastAsia"/>
                <w:sz w:val="22"/>
                <w:szCs w:val="24"/>
              </w:rPr>
              <w:t>）</w:t>
            </w:r>
          </w:p>
          <w:p w14:paraId="24DA2214" w14:textId="32FFACAE" w:rsidR="00804273" w:rsidRPr="0000114C" w:rsidRDefault="00804273" w:rsidP="004F5E94">
            <w:pPr>
              <w:spacing w:line="360" w:lineRule="exact"/>
              <w:rPr>
                <w:rFonts w:ascii="Meiryo UI" w:eastAsia="Meiryo UI" w:hAnsi="Meiryo UI"/>
                <w:sz w:val="22"/>
                <w:szCs w:val="24"/>
              </w:rPr>
            </w:pPr>
          </w:p>
        </w:tc>
      </w:tr>
      <w:tr w:rsidR="0057128D" w:rsidRPr="00FE7E50" w14:paraId="2EF3D8A2" w14:textId="77777777" w:rsidTr="0000114C">
        <w:trPr>
          <w:trHeight w:val="1134"/>
        </w:trPr>
        <w:tc>
          <w:tcPr>
            <w:tcW w:w="2547" w:type="dxa"/>
          </w:tcPr>
          <w:p w14:paraId="76861F57" w14:textId="49120A9D" w:rsidR="0057128D" w:rsidRPr="0000114C" w:rsidRDefault="00BE5F28" w:rsidP="0057128D">
            <w:pPr>
              <w:spacing w:line="360" w:lineRule="exact"/>
              <w:rPr>
                <w:rFonts w:ascii="Meiryo UI" w:eastAsia="Meiryo UI" w:hAnsi="Meiryo UI"/>
                <w:sz w:val="22"/>
                <w:szCs w:val="24"/>
              </w:rPr>
            </w:pPr>
            <w:hyperlink r:id="rId12" w:history="1">
              <w:r w:rsidR="0057128D" w:rsidRPr="0000114C">
                <w:rPr>
                  <w:rStyle w:val="a8"/>
                  <w:rFonts w:ascii="Meiryo UI" w:eastAsia="Meiryo UI" w:hAnsi="Meiryo UI"/>
                  <w:sz w:val="22"/>
                  <w:szCs w:val="24"/>
                </w:rPr>
                <w:t>里親制度</w:t>
              </w:r>
            </w:hyperlink>
          </w:p>
        </w:tc>
        <w:tc>
          <w:tcPr>
            <w:tcW w:w="3685" w:type="dxa"/>
          </w:tcPr>
          <w:p w14:paraId="126D3F2D" w14:textId="6DDF16F4" w:rsidR="0057128D" w:rsidRPr="0000114C" w:rsidRDefault="009924AB" w:rsidP="0057128D">
            <w:pPr>
              <w:spacing w:line="360" w:lineRule="exact"/>
              <w:rPr>
                <w:rFonts w:ascii="Meiryo UI" w:eastAsia="Meiryo UI" w:hAnsi="Meiryo UI"/>
                <w:sz w:val="22"/>
                <w:szCs w:val="24"/>
              </w:rPr>
            </w:pPr>
            <w:r w:rsidRPr="0000114C">
              <w:rPr>
                <w:rFonts w:ascii="Meiryo UI" w:eastAsia="Meiryo UI" w:hAnsi="Meiryo UI" w:hint="eastAsia"/>
                <w:sz w:val="22"/>
                <w:szCs w:val="24"/>
              </w:rPr>
              <w:t>養育</w:t>
            </w:r>
            <w:r w:rsidR="0057128D" w:rsidRPr="0000114C">
              <w:rPr>
                <w:rFonts w:ascii="Meiryo UI" w:eastAsia="Meiryo UI" w:hAnsi="Meiryo UI" w:hint="eastAsia"/>
                <w:sz w:val="22"/>
                <w:szCs w:val="24"/>
              </w:rPr>
              <w:t>里親として登録可能</w:t>
            </w:r>
          </w:p>
        </w:tc>
        <w:tc>
          <w:tcPr>
            <w:tcW w:w="3504" w:type="dxa"/>
          </w:tcPr>
          <w:p w14:paraId="5AF9CF1B" w14:textId="77777777" w:rsidR="00850517" w:rsidRPr="0000114C" w:rsidRDefault="00850517" w:rsidP="0057128D">
            <w:pPr>
              <w:spacing w:line="360" w:lineRule="exact"/>
              <w:rPr>
                <w:rFonts w:ascii="Meiryo UI" w:eastAsia="Meiryo UI" w:hAnsi="Meiryo UI"/>
                <w:sz w:val="22"/>
                <w:szCs w:val="24"/>
              </w:rPr>
            </w:pPr>
            <w:r w:rsidRPr="0000114C">
              <w:rPr>
                <w:rFonts w:ascii="Meiryo UI" w:eastAsia="Meiryo UI" w:hAnsi="Meiryo UI" w:hint="eastAsia"/>
                <w:sz w:val="22"/>
                <w:szCs w:val="24"/>
              </w:rPr>
              <w:t xml:space="preserve">大阪府　</w:t>
            </w:r>
            <w:r w:rsidR="0057128D" w:rsidRPr="0000114C">
              <w:rPr>
                <w:rFonts w:ascii="Meiryo UI" w:eastAsia="Meiryo UI" w:hAnsi="Meiryo UI" w:hint="eastAsia"/>
                <w:sz w:val="22"/>
                <w:szCs w:val="24"/>
              </w:rPr>
              <w:t>福祉部　子ども家庭局</w:t>
            </w:r>
          </w:p>
          <w:p w14:paraId="005B23B1" w14:textId="77777777" w:rsidR="00850517" w:rsidRPr="0000114C" w:rsidRDefault="0057128D" w:rsidP="00850517">
            <w:pPr>
              <w:spacing w:line="360" w:lineRule="exact"/>
              <w:rPr>
                <w:rFonts w:ascii="Meiryo UI" w:eastAsia="Meiryo UI" w:hAnsi="Meiryo UI"/>
                <w:sz w:val="22"/>
                <w:szCs w:val="24"/>
              </w:rPr>
            </w:pPr>
            <w:r w:rsidRPr="0000114C">
              <w:rPr>
                <w:rFonts w:ascii="Meiryo UI" w:eastAsia="Meiryo UI" w:hAnsi="Meiryo UI" w:hint="eastAsia"/>
                <w:sz w:val="22"/>
                <w:szCs w:val="24"/>
              </w:rPr>
              <w:t>家庭支援課</w:t>
            </w:r>
          </w:p>
          <w:p w14:paraId="1BCEF49A" w14:textId="77777777" w:rsidR="0057128D" w:rsidRDefault="0057128D" w:rsidP="00850517">
            <w:pPr>
              <w:spacing w:line="360" w:lineRule="exact"/>
              <w:rPr>
                <w:rFonts w:ascii="Meiryo UI" w:eastAsia="Meiryo UI" w:hAnsi="Meiryo UI"/>
                <w:sz w:val="22"/>
                <w:szCs w:val="24"/>
              </w:rPr>
            </w:pPr>
            <w:r w:rsidRPr="0000114C">
              <w:rPr>
                <w:rFonts w:ascii="Meiryo UI" w:eastAsia="Meiryo UI" w:hAnsi="Meiryo UI" w:hint="eastAsia"/>
                <w:sz w:val="22"/>
                <w:szCs w:val="24"/>
              </w:rPr>
              <w:t>（電話：</w:t>
            </w:r>
            <w:r w:rsidRPr="0000114C">
              <w:rPr>
                <w:rFonts w:ascii="メイリオ" w:eastAsia="メイリオ" w:hAnsi="メイリオ" w:hint="eastAsia"/>
                <w:color w:val="000000"/>
                <w:sz w:val="22"/>
                <w:szCs w:val="24"/>
                <w:shd w:val="clear" w:color="auto" w:fill="FFFFFF"/>
              </w:rPr>
              <w:t>06-6944-6318</w:t>
            </w:r>
            <w:r w:rsidRPr="0000114C">
              <w:rPr>
                <w:rFonts w:ascii="Meiryo UI" w:eastAsia="Meiryo UI" w:hAnsi="Meiryo UI" w:hint="eastAsia"/>
                <w:sz w:val="22"/>
                <w:szCs w:val="24"/>
              </w:rPr>
              <w:t>）</w:t>
            </w:r>
          </w:p>
          <w:p w14:paraId="72BF462B" w14:textId="71C13303" w:rsidR="00804273" w:rsidRPr="0000114C" w:rsidRDefault="00804273" w:rsidP="00850517">
            <w:pPr>
              <w:spacing w:line="360" w:lineRule="exact"/>
              <w:rPr>
                <w:rFonts w:ascii="Meiryo UI" w:eastAsia="Meiryo UI" w:hAnsi="Meiryo UI"/>
                <w:sz w:val="22"/>
                <w:szCs w:val="24"/>
              </w:rPr>
            </w:pPr>
          </w:p>
        </w:tc>
      </w:tr>
    </w:tbl>
    <w:p w14:paraId="0232F6B4" w14:textId="20DF8233" w:rsidR="00C03D31" w:rsidRPr="0000114C" w:rsidRDefault="00AF2655" w:rsidP="00C03D31">
      <w:pPr>
        <w:spacing w:line="360" w:lineRule="exact"/>
        <w:rPr>
          <w:rFonts w:ascii="Meiryo UI" w:eastAsia="Meiryo UI" w:hAnsi="Meiryo UI"/>
          <w:sz w:val="22"/>
          <w:szCs w:val="24"/>
        </w:rPr>
      </w:pPr>
      <w:r w:rsidRPr="0000114C">
        <w:rPr>
          <w:rFonts w:ascii="Meiryo UI" w:eastAsia="Meiryo UI" w:hAnsi="Meiryo UI" w:hint="eastAsia"/>
          <w:sz w:val="22"/>
          <w:szCs w:val="24"/>
        </w:rPr>
        <w:t>※制度</w:t>
      </w:r>
      <w:r w:rsidR="00CC2D57" w:rsidRPr="0000114C">
        <w:rPr>
          <w:rFonts w:ascii="Meiryo UI" w:eastAsia="Meiryo UI" w:hAnsi="Meiryo UI" w:hint="eastAsia"/>
          <w:sz w:val="22"/>
          <w:szCs w:val="24"/>
        </w:rPr>
        <w:t>・サービス</w:t>
      </w:r>
      <w:r w:rsidR="00DF00DF" w:rsidRPr="0000114C">
        <w:rPr>
          <w:rFonts w:ascii="Meiryo UI" w:eastAsia="Meiryo UI" w:hAnsi="Meiryo UI" w:hint="eastAsia"/>
          <w:sz w:val="22"/>
          <w:szCs w:val="24"/>
        </w:rPr>
        <w:t>名をクリックすると、制度概要を</w:t>
      </w:r>
      <w:r w:rsidRPr="0000114C">
        <w:rPr>
          <w:rFonts w:ascii="Meiryo UI" w:eastAsia="Meiryo UI" w:hAnsi="Meiryo UI" w:hint="eastAsia"/>
          <w:sz w:val="22"/>
          <w:szCs w:val="24"/>
        </w:rPr>
        <w:t>ご覧いただけます。</w:t>
      </w:r>
    </w:p>
    <w:p w14:paraId="782F0039" w14:textId="4C9E2CDA" w:rsidR="0000114C" w:rsidRDefault="0000114C">
      <w:pPr>
        <w:widowControl/>
        <w:jc w:val="left"/>
        <w:rPr>
          <w:rFonts w:ascii="Meiryo UI" w:eastAsia="Meiryo UI" w:hAnsi="Meiryo UI"/>
        </w:rPr>
      </w:pPr>
      <w:r>
        <w:rPr>
          <w:rFonts w:ascii="Meiryo UI" w:eastAsia="Meiryo UI" w:hAnsi="Meiryo UI"/>
        </w:rPr>
        <w:br w:type="page"/>
      </w:r>
    </w:p>
    <w:p w14:paraId="6B2B768B" w14:textId="77777777" w:rsidR="00C03D31" w:rsidRPr="00FE7E50" w:rsidRDefault="00C03D31" w:rsidP="00C03D31">
      <w:pPr>
        <w:spacing w:line="360" w:lineRule="exact"/>
        <w:rPr>
          <w:rFonts w:ascii="Meiryo UI" w:eastAsia="Meiryo UI" w:hAnsi="Meiryo UI"/>
        </w:rPr>
      </w:pPr>
    </w:p>
    <w:p w14:paraId="20AD31A3" w14:textId="48578F13" w:rsidR="00C03D31" w:rsidRPr="00804273" w:rsidRDefault="00C03D31" w:rsidP="00C03D31">
      <w:pPr>
        <w:spacing w:line="360" w:lineRule="exact"/>
        <w:rPr>
          <w:rFonts w:ascii="Meiryo UI" w:eastAsia="Meiryo UI" w:hAnsi="Meiryo UI"/>
          <w:b/>
          <w:sz w:val="28"/>
          <w:szCs w:val="24"/>
        </w:rPr>
      </w:pPr>
      <w:r w:rsidRPr="00804273">
        <w:rPr>
          <w:rFonts w:ascii="Meiryo UI" w:eastAsia="Meiryo UI" w:hAnsi="Meiryo UI" w:hint="eastAsia"/>
          <w:b/>
          <w:sz w:val="28"/>
          <w:szCs w:val="24"/>
        </w:rPr>
        <w:t>２　公営住宅</w:t>
      </w:r>
    </w:p>
    <w:p w14:paraId="2F560FEF" w14:textId="77777777" w:rsidR="00C03D31" w:rsidRPr="00804273" w:rsidRDefault="00C03D31" w:rsidP="00C03D31">
      <w:pPr>
        <w:spacing w:line="360" w:lineRule="exact"/>
        <w:rPr>
          <w:rFonts w:ascii="Meiryo UI" w:eastAsia="Meiryo UI" w:hAnsi="Meiryo UI"/>
          <w:sz w:val="22"/>
          <w:szCs w:val="24"/>
        </w:rPr>
      </w:pPr>
      <w:r w:rsidRPr="00804273">
        <w:rPr>
          <w:rFonts w:ascii="Meiryo UI" w:eastAsia="Meiryo UI" w:hAnsi="Meiryo UI" w:hint="eastAsia"/>
          <w:sz w:val="22"/>
          <w:szCs w:val="24"/>
        </w:rPr>
        <w:t>以下の</w:t>
      </w:r>
      <w:r w:rsidR="00063B0B" w:rsidRPr="00804273">
        <w:rPr>
          <w:rFonts w:ascii="Meiryo UI" w:eastAsia="Meiryo UI" w:hAnsi="Meiryo UI" w:hint="eastAsia"/>
          <w:sz w:val="22"/>
          <w:szCs w:val="24"/>
        </w:rPr>
        <w:t>公営</w:t>
      </w:r>
      <w:r w:rsidRPr="00804273">
        <w:rPr>
          <w:rFonts w:ascii="Meiryo UI" w:eastAsia="Meiryo UI" w:hAnsi="Meiryo UI" w:hint="eastAsia"/>
          <w:sz w:val="22"/>
          <w:szCs w:val="24"/>
        </w:rPr>
        <w:t>住宅の入居申込に利用できます。</w:t>
      </w:r>
    </w:p>
    <w:tbl>
      <w:tblPr>
        <w:tblStyle w:val="a7"/>
        <w:tblW w:w="0" w:type="auto"/>
        <w:tblLook w:val="04A0" w:firstRow="1" w:lastRow="0" w:firstColumn="1" w:lastColumn="0" w:noHBand="0" w:noVBand="1"/>
      </w:tblPr>
      <w:tblGrid>
        <w:gridCol w:w="1413"/>
        <w:gridCol w:w="1701"/>
        <w:gridCol w:w="6622"/>
      </w:tblGrid>
      <w:tr w:rsidR="008B5B53" w:rsidRPr="00804273" w14:paraId="53DE0AD5" w14:textId="77777777" w:rsidTr="00804273">
        <w:trPr>
          <w:trHeight w:val="510"/>
        </w:trPr>
        <w:tc>
          <w:tcPr>
            <w:tcW w:w="1413" w:type="dxa"/>
            <w:vMerge w:val="restart"/>
            <w:shd w:val="clear" w:color="auto" w:fill="DEEAF6" w:themeFill="accent1" w:themeFillTint="33"/>
          </w:tcPr>
          <w:p w14:paraId="13AE15E0" w14:textId="77777777" w:rsidR="008B5B53" w:rsidRPr="00804273" w:rsidRDefault="008B5B53" w:rsidP="00C03D31">
            <w:pPr>
              <w:spacing w:line="360" w:lineRule="exact"/>
              <w:rPr>
                <w:rFonts w:ascii="Meiryo UI" w:eastAsia="Meiryo UI" w:hAnsi="Meiryo UI"/>
                <w:sz w:val="22"/>
                <w:szCs w:val="24"/>
              </w:rPr>
            </w:pPr>
            <w:r w:rsidRPr="00804273">
              <w:rPr>
                <w:rFonts w:ascii="Meiryo UI" w:eastAsia="Meiryo UI" w:hAnsi="Meiryo UI" w:hint="eastAsia"/>
                <w:sz w:val="22"/>
                <w:szCs w:val="24"/>
              </w:rPr>
              <w:t>公営住宅</w:t>
            </w:r>
          </w:p>
        </w:tc>
        <w:tc>
          <w:tcPr>
            <w:tcW w:w="1701" w:type="dxa"/>
            <w:shd w:val="clear" w:color="auto" w:fill="DEEAF6" w:themeFill="accent1" w:themeFillTint="33"/>
          </w:tcPr>
          <w:p w14:paraId="1889E1E2" w14:textId="77777777" w:rsidR="008B5B53" w:rsidRPr="00804273" w:rsidRDefault="008B5B53" w:rsidP="00C03D31">
            <w:pPr>
              <w:spacing w:line="360" w:lineRule="exact"/>
              <w:rPr>
                <w:rFonts w:ascii="Meiryo UI" w:eastAsia="Meiryo UI" w:hAnsi="Meiryo UI"/>
                <w:sz w:val="22"/>
                <w:szCs w:val="24"/>
              </w:rPr>
            </w:pPr>
            <w:r w:rsidRPr="00804273">
              <w:rPr>
                <w:rFonts w:ascii="Meiryo UI" w:eastAsia="Meiryo UI" w:hAnsi="Meiryo UI" w:hint="eastAsia"/>
                <w:sz w:val="22"/>
                <w:szCs w:val="24"/>
              </w:rPr>
              <w:t>府営住宅</w:t>
            </w:r>
          </w:p>
        </w:tc>
        <w:tc>
          <w:tcPr>
            <w:tcW w:w="6622" w:type="dxa"/>
          </w:tcPr>
          <w:p w14:paraId="7CAB54B8" w14:textId="32D90C3F" w:rsidR="008B5B53" w:rsidRPr="00804273" w:rsidRDefault="00BE5F28" w:rsidP="008B5B53">
            <w:pPr>
              <w:spacing w:line="360" w:lineRule="exact"/>
              <w:rPr>
                <w:rFonts w:ascii="Meiryo UI" w:eastAsia="Meiryo UI" w:hAnsi="Meiryo UI"/>
                <w:sz w:val="22"/>
                <w:szCs w:val="24"/>
              </w:rPr>
            </w:pPr>
            <w:hyperlink r:id="rId13" w:history="1">
              <w:r w:rsidR="008B5B53" w:rsidRPr="00804273">
                <w:rPr>
                  <w:rStyle w:val="a8"/>
                  <w:rFonts w:ascii="Meiryo UI" w:eastAsia="Meiryo UI" w:hAnsi="Meiryo UI" w:hint="eastAsia"/>
                  <w:sz w:val="22"/>
                  <w:szCs w:val="24"/>
                </w:rPr>
                <w:t>大阪府</w:t>
              </w:r>
            </w:hyperlink>
          </w:p>
        </w:tc>
      </w:tr>
      <w:tr w:rsidR="004B724E" w:rsidRPr="00804273" w14:paraId="37EF815D" w14:textId="77777777" w:rsidTr="00804273">
        <w:trPr>
          <w:trHeight w:val="1644"/>
        </w:trPr>
        <w:tc>
          <w:tcPr>
            <w:tcW w:w="1413" w:type="dxa"/>
            <w:vMerge/>
            <w:shd w:val="clear" w:color="auto" w:fill="DEEAF6" w:themeFill="accent1" w:themeFillTint="33"/>
          </w:tcPr>
          <w:p w14:paraId="08526E1D" w14:textId="77777777" w:rsidR="004B724E" w:rsidRPr="00804273" w:rsidRDefault="004B724E" w:rsidP="004B724E">
            <w:pPr>
              <w:spacing w:line="360" w:lineRule="exact"/>
              <w:rPr>
                <w:rFonts w:ascii="Meiryo UI" w:eastAsia="Meiryo UI" w:hAnsi="Meiryo UI"/>
                <w:sz w:val="22"/>
                <w:szCs w:val="24"/>
              </w:rPr>
            </w:pPr>
          </w:p>
        </w:tc>
        <w:tc>
          <w:tcPr>
            <w:tcW w:w="1701" w:type="dxa"/>
            <w:shd w:val="clear" w:color="auto" w:fill="DEEAF6" w:themeFill="accent1" w:themeFillTint="33"/>
            <w:vAlign w:val="center"/>
          </w:tcPr>
          <w:p w14:paraId="70D1FDC8" w14:textId="70B257AA" w:rsidR="004B724E" w:rsidRPr="00804273" w:rsidRDefault="004B724E" w:rsidP="00804273">
            <w:pPr>
              <w:spacing w:line="360" w:lineRule="exact"/>
              <w:rPr>
                <w:rFonts w:ascii="Meiryo UI" w:eastAsia="Meiryo UI" w:hAnsi="Meiryo UI"/>
                <w:sz w:val="22"/>
                <w:szCs w:val="24"/>
              </w:rPr>
            </w:pPr>
            <w:r w:rsidRPr="00804273">
              <w:rPr>
                <w:rFonts w:ascii="Meiryo UI" w:eastAsia="Meiryo UI" w:hAnsi="Meiryo UI" w:hint="eastAsia"/>
                <w:sz w:val="22"/>
                <w:szCs w:val="24"/>
              </w:rPr>
              <w:t>市町営住宅</w:t>
            </w:r>
          </w:p>
        </w:tc>
        <w:tc>
          <w:tcPr>
            <w:tcW w:w="6622" w:type="dxa"/>
            <w:vAlign w:val="center"/>
          </w:tcPr>
          <w:p w14:paraId="4301D259" w14:textId="3C2D97FC" w:rsidR="004B724E" w:rsidRPr="00804273" w:rsidRDefault="004B724E" w:rsidP="00804273">
            <w:pPr>
              <w:spacing w:line="360" w:lineRule="exact"/>
              <w:rPr>
                <w:rFonts w:ascii="Meiryo UI" w:eastAsia="Meiryo UI" w:hAnsi="Meiryo UI"/>
                <w:sz w:val="22"/>
                <w:szCs w:val="24"/>
              </w:rPr>
            </w:pPr>
            <w:r w:rsidRPr="00804273">
              <w:rPr>
                <w:rFonts w:ascii="Meiryo UI" w:eastAsia="Meiryo UI" w:hAnsi="Meiryo UI" w:hint="eastAsia"/>
                <w:sz w:val="22"/>
                <w:szCs w:val="24"/>
              </w:rPr>
              <w:t>大阪市、堺市、岸和田市、豊中市、池田市、吹田市、泉大津市、守口市、枚方市、茨木市、八尾市、泉佐野市、富田林市、河内長野市、松原市、大東市、和泉市、</w:t>
            </w:r>
            <w:r w:rsidR="00343171" w:rsidRPr="00804273">
              <w:rPr>
                <w:rFonts w:ascii="Meiryo UI" w:eastAsia="Meiryo UI" w:hAnsi="Meiryo UI" w:hint="eastAsia"/>
                <w:sz w:val="22"/>
                <w:szCs w:val="24"/>
              </w:rPr>
              <w:t>箕面市、</w:t>
            </w:r>
            <w:r w:rsidRPr="00804273">
              <w:rPr>
                <w:rFonts w:ascii="Meiryo UI" w:eastAsia="Meiryo UI" w:hAnsi="Meiryo UI" w:hint="eastAsia"/>
                <w:sz w:val="22"/>
                <w:szCs w:val="24"/>
              </w:rPr>
              <w:t>羽曳野市、門真市、高石市、東大阪市、泉南市、能勢町、熊取町、田尻町</w:t>
            </w:r>
          </w:p>
        </w:tc>
      </w:tr>
    </w:tbl>
    <w:p w14:paraId="2454E31A" w14:textId="7D6F9A0B" w:rsidR="00883687" w:rsidRPr="00804273" w:rsidRDefault="00883687">
      <w:pPr>
        <w:widowControl/>
        <w:jc w:val="left"/>
        <w:rPr>
          <w:rFonts w:ascii="Meiryo UI" w:eastAsia="Meiryo UI" w:hAnsi="Meiryo UI"/>
          <w:b/>
          <w:sz w:val="28"/>
          <w:szCs w:val="24"/>
        </w:rPr>
      </w:pPr>
    </w:p>
    <w:p w14:paraId="6B49AAEC" w14:textId="2358E4F9" w:rsidR="00C03D31" w:rsidRPr="00804273" w:rsidRDefault="00C03D31" w:rsidP="00C03D31">
      <w:pPr>
        <w:spacing w:line="360" w:lineRule="exact"/>
        <w:rPr>
          <w:rFonts w:ascii="Meiryo UI" w:eastAsia="Meiryo UI" w:hAnsi="Meiryo UI"/>
          <w:b/>
          <w:sz w:val="28"/>
          <w:szCs w:val="24"/>
        </w:rPr>
      </w:pPr>
      <w:r w:rsidRPr="00804273">
        <w:rPr>
          <w:rFonts w:ascii="Meiryo UI" w:eastAsia="Meiryo UI" w:hAnsi="Meiryo UI" w:hint="eastAsia"/>
          <w:b/>
          <w:sz w:val="28"/>
          <w:szCs w:val="24"/>
        </w:rPr>
        <w:t>３　公立病院</w:t>
      </w:r>
    </w:p>
    <w:p w14:paraId="042F1201" w14:textId="3CAFD304" w:rsidR="007026E7" w:rsidRPr="00804273" w:rsidRDefault="00C73469" w:rsidP="00C03D31">
      <w:pPr>
        <w:spacing w:line="360" w:lineRule="exact"/>
        <w:rPr>
          <w:rFonts w:ascii="Meiryo UI" w:eastAsia="Meiryo UI" w:hAnsi="Meiryo UI"/>
          <w:sz w:val="22"/>
          <w:szCs w:val="24"/>
        </w:rPr>
      </w:pPr>
      <w:r w:rsidRPr="00804273">
        <w:rPr>
          <w:rFonts w:ascii="Meiryo UI" w:eastAsia="Meiryo UI" w:hAnsi="Meiryo UI" w:hint="eastAsia"/>
          <w:sz w:val="22"/>
          <w:szCs w:val="24"/>
        </w:rPr>
        <w:t>以下の医療機関において、当事者の意向を踏まえ、面会等の際に利用できます。</w:t>
      </w:r>
    </w:p>
    <w:tbl>
      <w:tblPr>
        <w:tblStyle w:val="a7"/>
        <w:tblW w:w="9067" w:type="dxa"/>
        <w:tblLook w:val="04A0" w:firstRow="1" w:lastRow="0" w:firstColumn="1" w:lastColumn="0" w:noHBand="0" w:noVBand="1"/>
      </w:tblPr>
      <w:tblGrid>
        <w:gridCol w:w="1418"/>
        <w:gridCol w:w="7649"/>
      </w:tblGrid>
      <w:tr w:rsidR="00730385" w:rsidRPr="00804273" w14:paraId="57B07F76" w14:textId="77777777" w:rsidTr="00D93E75">
        <w:tc>
          <w:tcPr>
            <w:tcW w:w="1418" w:type="dxa"/>
            <w:shd w:val="clear" w:color="auto" w:fill="DEEAF6" w:themeFill="accent1" w:themeFillTint="33"/>
          </w:tcPr>
          <w:p w14:paraId="1CD263FE" w14:textId="77777777" w:rsidR="00730385" w:rsidRPr="00804273" w:rsidRDefault="00730385" w:rsidP="00730385">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自治体</w:t>
            </w:r>
          </w:p>
        </w:tc>
        <w:tc>
          <w:tcPr>
            <w:tcW w:w="7649" w:type="dxa"/>
            <w:shd w:val="clear" w:color="auto" w:fill="DEEAF6" w:themeFill="accent1" w:themeFillTint="33"/>
          </w:tcPr>
          <w:p w14:paraId="4E52C085" w14:textId="77777777" w:rsidR="00730385" w:rsidRPr="00804273" w:rsidRDefault="00730385" w:rsidP="00C03D31">
            <w:pPr>
              <w:spacing w:line="360" w:lineRule="exact"/>
              <w:rPr>
                <w:rFonts w:ascii="Meiryo UI" w:eastAsia="Meiryo UI" w:hAnsi="Meiryo UI"/>
                <w:sz w:val="22"/>
                <w:szCs w:val="24"/>
              </w:rPr>
            </w:pPr>
            <w:r w:rsidRPr="00804273">
              <w:rPr>
                <w:rFonts w:ascii="Meiryo UI" w:eastAsia="Meiryo UI" w:hAnsi="Meiryo UI" w:hint="eastAsia"/>
                <w:sz w:val="22"/>
                <w:szCs w:val="24"/>
              </w:rPr>
              <w:t>医療機関名</w:t>
            </w:r>
          </w:p>
        </w:tc>
      </w:tr>
      <w:tr w:rsidR="004B724E" w:rsidRPr="00804273" w14:paraId="1162CCDD" w14:textId="77777777" w:rsidTr="00804273">
        <w:trPr>
          <w:trHeight w:val="850"/>
        </w:trPr>
        <w:tc>
          <w:tcPr>
            <w:tcW w:w="1418" w:type="dxa"/>
            <w:shd w:val="clear" w:color="auto" w:fill="DEEAF6" w:themeFill="accent1" w:themeFillTint="33"/>
          </w:tcPr>
          <w:p w14:paraId="2916C735" w14:textId="778D8FF4"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大阪府</w:t>
            </w:r>
          </w:p>
        </w:tc>
        <w:tc>
          <w:tcPr>
            <w:tcW w:w="7649" w:type="dxa"/>
          </w:tcPr>
          <w:p w14:paraId="7873928B" w14:textId="77777777" w:rsid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大阪急性期・総合医療センター、大阪はびきの医療センター、</w:t>
            </w:r>
          </w:p>
          <w:p w14:paraId="69E500F6" w14:textId="04C9D616" w:rsidR="004B724E" w:rsidRPr="00804273" w:rsidRDefault="004B724E" w:rsidP="00804273">
            <w:pPr>
              <w:spacing w:line="360" w:lineRule="exact"/>
              <w:rPr>
                <w:rFonts w:ascii="Meiryo UI" w:eastAsia="Meiryo UI" w:hAnsi="Meiryo UI"/>
                <w:sz w:val="22"/>
                <w:szCs w:val="24"/>
              </w:rPr>
            </w:pPr>
            <w:r w:rsidRPr="00804273">
              <w:rPr>
                <w:rFonts w:ascii="Meiryo UI" w:eastAsia="Meiryo UI" w:hAnsi="Meiryo UI" w:hint="eastAsia"/>
                <w:sz w:val="22"/>
                <w:szCs w:val="24"/>
              </w:rPr>
              <w:t>大阪精神医療センター、大阪国際がんセンター、大阪母子医療センター</w:t>
            </w:r>
          </w:p>
        </w:tc>
      </w:tr>
      <w:tr w:rsidR="004B724E" w:rsidRPr="00804273" w14:paraId="0211C23D" w14:textId="77777777" w:rsidTr="00804273">
        <w:trPr>
          <w:trHeight w:val="850"/>
        </w:trPr>
        <w:tc>
          <w:tcPr>
            <w:tcW w:w="1418" w:type="dxa"/>
            <w:shd w:val="clear" w:color="auto" w:fill="DEEAF6" w:themeFill="accent1" w:themeFillTint="33"/>
          </w:tcPr>
          <w:p w14:paraId="1659F88E" w14:textId="59A85ECB"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大阪市</w:t>
            </w:r>
          </w:p>
        </w:tc>
        <w:tc>
          <w:tcPr>
            <w:tcW w:w="7649" w:type="dxa"/>
          </w:tcPr>
          <w:p w14:paraId="76611BBE" w14:textId="77777777" w:rsidR="001739F8" w:rsidRPr="00804273" w:rsidRDefault="004B724E" w:rsidP="004B724E">
            <w:pPr>
              <w:spacing w:line="360" w:lineRule="exact"/>
              <w:rPr>
                <w:rFonts w:ascii="Meiryo UI" w:eastAsia="Meiryo UI" w:hAnsi="Meiryo UI"/>
                <w:kern w:val="0"/>
                <w:sz w:val="22"/>
                <w:szCs w:val="24"/>
              </w:rPr>
            </w:pPr>
            <w:r w:rsidRPr="00804273">
              <w:rPr>
                <w:rFonts w:ascii="Meiryo UI" w:eastAsia="Meiryo UI" w:hAnsi="Meiryo UI" w:hint="eastAsia"/>
                <w:kern w:val="0"/>
                <w:sz w:val="22"/>
                <w:szCs w:val="24"/>
              </w:rPr>
              <w:t>大阪市立総合医療センター、大阪市立十三市民病院、住之江診療所、</w:t>
            </w:r>
          </w:p>
          <w:p w14:paraId="14A110E4" w14:textId="17000233"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kern w:val="0"/>
                <w:sz w:val="22"/>
                <w:szCs w:val="24"/>
              </w:rPr>
              <w:t>大阪公立大学医学部附属病院、大阪市立弘済院附属病院</w:t>
            </w:r>
          </w:p>
        </w:tc>
      </w:tr>
      <w:tr w:rsidR="004B724E" w:rsidRPr="00804273" w14:paraId="7048000F" w14:textId="77777777" w:rsidTr="00804273">
        <w:trPr>
          <w:trHeight w:val="410"/>
        </w:trPr>
        <w:tc>
          <w:tcPr>
            <w:tcW w:w="1418" w:type="dxa"/>
            <w:shd w:val="clear" w:color="auto" w:fill="DEEAF6" w:themeFill="accent1" w:themeFillTint="33"/>
          </w:tcPr>
          <w:p w14:paraId="7E55559B" w14:textId="034DA9FA"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堺市</w:t>
            </w:r>
          </w:p>
        </w:tc>
        <w:tc>
          <w:tcPr>
            <w:tcW w:w="7649" w:type="dxa"/>
          </w:tcPr>
          <w:p w14:paraId="2AC20509" w14:textId="7285D134"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kern w:val="0"/>
                <w:sz w:val="22"/>
                <w:szCs w:val="24"/>
              </w:rPr>
              <w:t>堺市立総合医療センター</w:t>
            </w:r>
          </w:p>
        </w:tc>
      </w:tr>
      <w:tr w:rsidR="004B724E" w:rsidRPr="00804273" w14:paraId="4BC64532" w14:textId="77777777" w:rsidTr="00804273">
        <w:trPr>
          <w:trHeight w:val="410"/>
        </w:trPr>
        <w:tc>
          <w:tcPr>
            <w:tcW w:w="1418" w:type="dxa"/>
            <w:shd w:val="clear" w:color="auto" w:fill="DEEAF6" w:themeFill="accent1" w:themeFillTint="33"/>
          </w:tcPr>
          <w:p w14:paraId="15373ED5" w14:textId="2D1E4278"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岸和田市</w:t>
            </w:r>
          </w:p>
        </w:tc>
        <w:tc>
          <w:tcPr>
            <w:tcW w:w="7649" w:type="dxa"/>
          </w:tcPr>
          <w:p w14:paraId="03721CC4" w14:textId="55E82B51"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市立</w:t>
            </w:r>
            <w:r w:rsidR="00316150" w:rsidRPr="00804273">
              <w:rPr>
                <w:rFonts w:ascii="Meiryo UI" w:eastAsia="Meiryo UI" w:hAnsi="Meiryo UI" w:hint="eastAsia"/>
                <w:sz w:val="22"/>
                <w:szCs w:val="24"/>
              </w:rPr>
              <w:t>岸和田</w:t>
            </w:r>
            <w:r w:rsidRPr="00804273">
              <w:rPr>
                <w:rFonts w:ascii="Meiryo UI" w:eastAsia="Meiryo UI" w:hAnsi="Meiryo UI" w:hint="eastAsia"/>
                <w:sz w:val="22"/>
                <w:szCs w:val="24"/>
              </w:rPr>
              <w:t>市民病院</w:t>
            </w:r>
          </w:p>
        </w:tc>
      </w:tr>
      <w:tr w:rsidR="00C23D86" w:rsidRPr="00804273" w14:paraId="73997AB0" w14:textId="77777777" w:rsidTr="00804273">
        <w:trPr>
          <w:trHeight w:val="410"/>
        </w:trPr>
        <w:tc>
          <w:tcPr>
            <w:tcW w:w="1418" w:type="dxa"/>
            <w:shd w:val="clear" w:color="auto" w:fill="DEEAF6" w:themeFill="accent1" w:themeFillTint="33"/>
          </w:tcPr>
          <w:p w14:paraId="16E0723F" w14:textId="15849860" w:rsidR="00C23D86" w:rsidRPr="00804273" w:rsidRDefault="00C23D86"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豊中市</w:t>
            </w:r>
          </w:p>
        </w:tc>
        <w:tc>
          <w:tcPr>
            <w:tcW w:w="7649" w:type="dxa"/>
          </w:tcPr>
          <w:p w14:paraId="3B8B8C7D" w14:textId="45011753" w:rsidR="00C23D86" w:rsidRPr="00804273" w:rsidRDefault="00C23D86"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市立豊中病院</w:t>
            </w:r>
          </w:p>
        </w:tc>
      </w:tr>
      <w:tr w:rsidR="004B724E" w:rsidRPr="00804273" w14:paraId="225DA6A4" w14:textId="77777777" w:rsidTr="00804273">
        <w:trPr>
          <w:trHeight w:val="410"/>
        </w:trPr>
        <w:tc>
          <w:tcPr>
            <w:tcW w:w="1418" w:type="dxa"/>
            <w:shd w:val="clear" w:color="auto" w:fill="DEEAF6" w:themeFill="accent1" w:themeFillTint="33"/>
          </w:tcPr>
          <w:p w14:paraId="10597FA2" w14:textId="5B96BA76"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池田市</w:t>
            </w:r>
          </w:p>
        </w:tc>
        <w:tc>
          <w:tcPr>
            <w:tcW w:w="7649" w:type="dxa"/>
          </w:tcPr>
          <w:p w14:paraId="548235FA" w14:textId="7732BFBB"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市立池田病院</w:t>
            </w:r>
          </w:p>
        </w:tc>
      </w:tr>
      <w:tr w:rsidR="004B724E" w:rsidRPr="00804273" w14:paraId="318FD4C0" w14:textId="77777777" w:rsidTr="00804273">
        <w:trPr>
          <w:trHeight w:val="410"/>
        </w:trPr>
        <w:tc>
          <w:tcPr>
            <w:tcW w:w="1418" w:type="dxa"/>
            <w:shd w:val="clear" w:color="auto" w:fill="DEEAF6" w:themeFill="accent1" w:themeFillTint="33"/>
          </w:tcPr>
          <w:p w14:paraId="7DCEADDA" w14:textId="1AECA12D"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吹田市</w:t>
            </w:r>
          </w:p>
        </w:tc>
        <w:tc>
          <w:tcPr>
            <w:tcW w:w="7649" w:type="dxa"/>
          </w:tcPr>
          <w:p w14:paraId="7CF080F3" w14:textId="4609F740"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市立吹田市民病院</w:t>
            </w:r>
          </w:p>
        </w:tc>
      </w:tr>
      <w:tr w:rsidR="004B724E" w:rsidRPr="00804273" w14:paraId="76617717" w14:textId="77777777" w:rsidTr="00804273">
        <w:trPr>
          <w:trHeight w:val="410"/>
        </w:trPr>
        <w:tc>
          <w:tcPr>
            <w:tcW w:w="1418" w:type="dxa"/>
            <w:shd w:val="clear" w:color="auto" w:fill="DEEAF6" w:themeFill="accent1" w:themeFillTint="33"/>
          </w:tcPr>
          <w:p w14:paraId="75E1A7EF" w14:textId="3EAFE69B"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貝塚市</w:t>
            </w:r>
          </w:p>
        </w:tc>
        <w:tc>
          <w:tcPr>
            <w:tcW w:w="7649" w:type="dxa"/>
          </w:tcPr>
          <w:p w14:paraId="6CF46206" w14:textId="7FFE49C2"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市立貝塚病院</w:t>
            </w:r>
          </w:p>
        </w:tc>
      </w:tr>
      <w:tr w:rsidR="004B724E" w:rsidRPr="00804273" w14:paraId="1079BE23" w14:textId="77777777" w:rsidTr="00804273">
        <w:trPr>
          <w:trHeight w:val="410"/>
        </w:trPr>
        <w:tc>
          <w:tcPr>
            <w:tcW w:w="1418" w:type="dxa"/>
            <w:shd w:val="clear" w:color="auto" w:fill="DEEAF6" w:themeFill="accent1" w:themeFillTint="33"/>
          </w:tcPr>
          <w:p w14:paraId="14229163" w14:textId="6AC73306"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枚方市</w:t>
            </w:r>
          </w:p>
        </w:tc>
        <w:tc>
          <w:tcPr>
            <w:tcW w:w="7649" w:type="dxa"/>
          </w:tcPr>
          <w:p w14:paraId="0D304953" w14:textId="700FE050"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市立ひらかた病院</w:t>
            </w:r>
          </w:p>
        </w:tc>
      </w:tr>
      <w:tr w:rsidR="004B724E" w:rsidRPr="00804273" w14:paraId="6F8C38F0" w14:textId="77777777" w:rsidTr="00804273">
        <w:trPr>
          <w:trHeight w:val="410"/>
        </w:trPr>
        <w:tc>
          <w:tcPr>
            <w:tcW w:w="1418" w:type="dxa"/>
            <w:shd w:val="clear" w:color="auto" w:fill="DEEAF6" w:themeFill="accent1" w:themeFillTint="33"/>
          </w:tcPr>
          <w:p w14:paraId="297FF50C" w14:textId="7C92D6D4"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八尾市</w:t>
            </w:r>
          </w:p>
        </w:tc>
        <w:tc>
          <w:tcPr>
            <w:tcW w:w="7649" w:type="dxa"/>
          </w:tcPr>
          <w:p w14:paraId="2CE886E8" w14:textId="7EB4061F"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八尾市立病院</w:t>
            </w:r>
          </w:p>
        </w:tc>
      </w:tr>
      <w:tr w:rsidR="004B724E" w:rsidRPr="00804273" w14:paraId="1E6360F1" w14:textId="77777777" w:rsidTr="00804273">
        <w:trPr>
          <w:trHeight w:val="410"/>
        </w:trPr>
        <w:tc>
          <w:tcPr>
            <w:tcW w:w="1418" w:type="dxa"/>
            <w:shd w:val="clear" w:color="auto" w:fill="DEEAF6" w:themeFill="accent1" w:themeFillTint="33"/>
          </w:tcPr>
          <w:p w14:paraId="7AAEF958" w14:textId="4823F095"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和泉市</w:t>
            </w:r>
          </w:p>
        </w:tc>
        <w:tc>
          <w:tcPr>
            <w:tcW w:w="7649" w:type="dxa"/>
          </w:tcPr>
          <w:p w14:paraId="25A0A194" w14:textId="25D16CA8"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kern w:val="0"/>
                <w:sz w:val="22"/>
                <w:szCs w:val="24"/>
              </w:rPr>
              <w:t>和泉市立総合医療センター</w:t>
            </w:r>
          </w:p>
        </w:tc>
      </w:tr>
      <w:tr w:rsidR="00343171" w:rsidRPr="00804273" w14:paraId="10BBE56E" w14:textId="77777777" w:rsidTr="00804273">
        <w:trPr>
          <w:trHeight w:val="410"/>
        </w:trPr>
        <w:tc>
          <w:tcPr>
            <w:tcW w:w="1418" w:type="dxa"/>
            <w:shd w:val="clear" w:color="auto" w:fill="DEEAF6" w:themeFill="accent1" w:themeFillTint="33"/>
          </w:tcPr>
          <w:p w14:paraId="5259AF7C" w14:textId="54F7BC5B" w:rsidR="00343171" w:rsidRPr="00804273" w:rsidRDefault="00343171"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箕面市</w:t>
            </w:r>
          </w:p>
        </w:tc>
        <w:tc>
          <w:tcPr>
            <w:tcW w:w="7649" w:type="dxa"/>
          </w:tcPr>
          <w:p w14:paraId="55AE09D4" w14:textId="2F6AA6F6" w:rsidR="00343171" w:rsidRPr="00804273" w:rsidRDefault="00343171" w:rsidP="004B724E">
            <w:pPr>
              <w:spacing w:line="360" w:lineRule="exact"/>
              <w:rPr>
                <w:rFonts w:ascii="Meiryo UI" w:eastAsia="Meiryo UI" w:hAnsi="Meiryo UI"/>
                <w:kern w:val="0"/>
                <w:sz w:val="22"/>
                <w:szCs w:val="24"/>
              </w:rPr>
            </w:pPr>
            <w:r w:rsidRPr="00804273">
              <w:rPr>
                <w:rFonts w:ascii="Meiryo UI" w:eastAsia="Meiryo UI" w:hAnsi="Meiryo UI" w:hint="eastAsia"/>
                <w:kern w:val="0"/>
                <w:sz w:val="22"/>
                <w:szCs w:val="24"/>
              </w:rPr>
              <w:t>箕面市立病院</w:t>
            </w:r>
          </w:p>
        </w:tc>
      </w:tr>
      <w:tr w:rsidR="004B724E" w:rsidRPr="00804273" w14:paraId="73152508" w14:textId="77777777" w:rsidTr="00804273">
        <w:trPr>
          <w:trHeight w:val="410"/>
        </w:trPr>
        <w:tc>
          <w:tcPr>
            <w:tcW w:w="1418" w:type="dxa"/>
            <w:shd w:val="clear" w:color="auto" w:fill="DEEAF6" w:themeFill="accent1" w:themeFillTint="33"/>
          </w:tcPr>
          <w:p w14:paraId="1B93CA1D" w14:textId="6E422B6A"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柏原市</w:t>
            </w:r>
          </w:p>
        </w:tc>
        <w:tc>
          <w:tcPr>
            <w:tcW w:w="7649" w:type="dxa"/>
          </w:tcPr>
          <w:p w14:paraId="0FBD7A9A" w14:textId="7B887F29"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市立柏原病院</w:t>
            </w:r>
          </w:p>
        </w:tc>
      </w:tr>
      <w:tr w:rsidR="004B724E" w:rsidRPr="00804273" w14:paraId="3B4C5616" w14:textId="77777777" w:rsidTr="00804273">
        <w:trPr>
          <w:trHeight w:val="410"/>
        </w:trPr>
        <w:tc>
          <w:tcPr>
            <w:tcW w:w="1418" w:type="dxa"/>
            <w:shd w:val="clear" w:color="auto" w:fill="DEEAF6" w:themeFill="accent1" w:themeFillTint="33"/>
          </w:tcPr>
          <w:p w14:paraId="41A5A409" w14:textId="54569705"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阪南市</w:t>
            </w:r>
          </w:p>
        </w:tc>
        <w:tc>
          <w:tcPr>
            <w:tcW w:w="7649" w:type="dxa"/>
          </w:tcPr>
          <w:p w14:paraId="0A92C2EB" w14:textId="18EC8DD6"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阪南市民病院</w:t>
            </w:r>
          </w:p>
        </w:tc>
      </w:tr>
    </w:tbl>
    <w:p w14:paraId="7171340A" w14:textId="59FD3209" w:rsidR="0000114C" w:rsidRPr="00804273" w:rsidRDefault="0000114C" w:rsidP="00C03D31">
      <w:pPr>
        <w:spacing w:line="360" w:lineRule="exact"/>
        <w:rPr>
          <w:rFonts w:ascii="Meiryo UI" w:eastAsia="Meiryo UI" w:hAnsi="Meiryo UI"/>
          <w:b/>
          <w:sz w:val="28"/>
          <w:szCs w:val="24"/>
        </w:rPr>
      </w:pPr>
    </w:p>
    <w:p w14:paraId="617579BB" w14:textId="60846771" w:rsidR="0000114C" w:rsidRDefault="0000114C">
      <w:pPr>
        <w:widowControl/>
        <w:jc w:val="left"/>
        <w:rPr>
          <w:rFonts w:ascii="Meiryo UI" w:eastAsia="Meiryo UI" w:hAnsi="Meiryo UI"/>
          <w:b/>
          <w:sz w:val="24"/>
        </w:rPr>
      </w:pPr>
      <w:r>
        <w:rPr>
          <w:rFonts w:ascii="Meiryo UI" w:eastAsia="Meiryo UI" w:hAnsi="Meiryo UI"/>
          <w:b/>
          <w:sz w:val="24"/>
        </w:rPr>
        <w:br w:type="page"/>
      </w:r>
    </w:p>
    <w:p w14:paraId="638AAC34" w14:textId="77777777" w:rsidR="007026E7" w:rsidRPr="00FE7E50" w:rsidRDefault="007026E7" w:rsidP="00C03D31">
      <w:pPr>
        <w:spacing w:line="360" w:lineRule="exact"/>
        <w:rPr>
          <w:rFonts w:ascii="Meiryo UI" w:eastAsia="Meiryo UI" w:hAnsi="Meiryo UI"/>
          <w:b/>
          <w:sz w:val="24"/>
        </w:rPr>
      </w:pPr>
    </w:p>
    <w:p w14:paraId="426C1866" w14:textId="77777777" w:rsidR="004A7B4C" w:rsidRPr="00804273" w:rsidRDefault="004A7B4C" w:rsidP="004A7B4C">
      <w:pPr>
        <w:spacing w:line="360" w:lineRule="exact"/>
        <w:rPr>
          <w:rFonts w:ascii="Meiryo UI" w:eastAsia="Meiryo UI" w:hAnsi="Meiryo UI"/>
          <w:b/>
          <w:sz w:val="28"/>
          <w:szCs w:val="24"/>
        </w:rPr>
      </w:pPr>
      <w:r w:rsidRPr="00804273">
        <w:rPr>
          <w:rFonts w:ascii="Meiryo UI" w:eastAsia="Meiryo UI" w:hAnsi="Meiryo UI" w:hint="eastAsia"/>
          <w:b/>
          <w:sz w:val="28"/>
          <w:szCs w:val="24"/>
        </w:rPr>
        <w:t>４　民間サービス</w:t>
      </w:r>
    </w:p>
    <w:tbl>
      <w:tblPr>
        <w:tblStyle w:val="a7"/>
        <w:tblW w:w="9764" w:type="dxa"/>
        <w:tblLook w:val="04A0" w:firstRow="1" w:lastRow="0" w:firstColumn="1" w:lastColumn="0" w:noHBand="0" w:noVBand="1"/>
      </w:tblPr>
      <w:tblGrid>
        <w:gridCol w:w="1555"/>
        <w:gridCol w:w="3288"/>
        <w:gridCol w:w="4921"/>
      </w:tblGrid>
      <w:tr w:rsidR="004A7B4C" w:rsidRPr="00804273" w14:paraId="26449C53" w14:textId="77777777" w:rsidTr="00804273">
        <w:tc>
          <w:tcPr>
            <w:tcW w:w="1555" w:type="dxa"/>
            <w:shd w:val="clear" w:color="auto" w:fill="DEEAF6" w:themeFill="accent1" w:themeFillTint="33"/>
          </w:tcPr>
          <w:p w14:paraId="47F0C9F6" w14:textId="77777777" w:rsidR="004A7B4C" w:rsidRPr="00804273" w:rsidRDefault="004A7B4C" w:rsidP="00B608D5">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種類</w:t>
            </w:r>
          </w:p>
        </w:tc>
        <w:tc>
          <w:tcPr>
            <w:tcW w:w="3288" w:type="dxa"/>
            <w:shd w:val="clear" w:color="auto" w:fill="DEEAF6" w:themeFill="accent1" w:themeFillTint="33"/>
          </w:tcPr>
          <w:p w14:paraId="7B80B216" w14:textId="77777777" w:rsidR="004A7B4C" w:rsidRPr="00804273" w:rsidRDefault="004A7B4C" w:rsidP="00B608D5">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内容</w:t>
            </w:r>
          </w:p>
        </w:tc>
        <w:tc>
          <w:tcPr>
            <w:tcW w:w="4921" w:type="dxa"/>
            <w:shd w:val="clear" w:color="auto" w:fill="DEEAF6" w:themeFill="accent1" w:themeFillTint="33"/>
          </w:tcPr>
          <w:p w14:paraId="133D0063" w14:textId="77777777" w:rsidR="004A7B4C" w:rsidRPr="00804273" w:rsidRDefault="004A7B4C" w:rsidP="00B608D5">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事業者・団体</w:t>
            </w:r>
          </w:p>
        </w:tc>
      </w:tr>
      <w:tr w:rsidR="00693CE1" w:rsidRPr="00804273" w14:paraId="7688FBF0" w14:textId="77777777" w:rsidTr="00804273">
        <w:trPr>
          <w:trHeight w:val="408"/>
        </w:trPr>
        <w:tc>
          <w:tcPr>
            <w:tcW w:w="1555" w:type="dxa"/>
          </w:tcPr>
          <w:p w14:paraId="312DE522" w14:textId="408E0FA3" w:rsidR="00693CE1" w:rsidRPr="00804273" w:rsidRDefault="00693CE1" w:rsidP="00693CE1">
            <w:pPr>
              <w:spacing w:line="360" w:lineRule="exact"/>
              <w:rPr>
                <w:rFonts w:ascii="Meiryo UI" w:eastAsia="Meiryo UI" w:hAnsi="Meiryo UI"/>
                <w:sz w:val="22"/>
                <w:szCs w:val="24"/>
              </w:rPr>
            </w:pPr>
            <w:r w:rsidRPr="00804273">
              <w:rPr>
                <w:rFonts w:ascii="Meiryo UI" w:eastAsia="Meiryo UI" w:hAnsi="Meiryo UI" w:hint="eastAsia"/>
                <w:sz w:val="22"/>
                <w:szCs w:val="24"/>
              </w:rPr>
              <w:t>携帯電話</w:t>
            </w:r>
          </w:p>
        </w:tc>
        <w:tc>
          <w:tcPr>
            <w:tcW w:w="3288" w:type="dxa"/>
          </w:tcPr>
          <w:p w14:paraId="48BC200B" w14:textId="24FAB230" w:rsidR="00693CE1" w:rsidRPr="00804273" w:rsidRDefault="00693CE1" w:rsidP="00693CE1">
            <w:pPr>
              <w:spacing w:line="360" w:lineRule="exact"/>
              <w:rPr>
                <w:rFonts w:ascii="Meiryo UI" w:eastAsia="Meiryo UI" w:hAnsi="Meiryo UI"/>
                <w:sz w:val="22"/>
                <w:szCs w:val="24"/>
              </w:rPr>
            </w:pPr>
            <w:r w:rsidRPr="00804273">
              <w:rPr>
                <w:rFonts w:ascii="Meiryo UI" w:eastAsia="Meiryo UI" w:hAnsi="Meiryo UI" w:hint="eastAsia"/>
                <w:sz w:val="22"/>
                <w:szCs w:val="24"/>
              </w:rPr>
              <w:t>携帯料金の家族割引</w:t>
            </w:r>
          </w:p>
        </w:tc>
        <w:tc>
          <w:tcPr>
            <w:tcW w:w="4921" w:type="dxa"/>
          </w:tcPr>
          <w:p w14:paraId="742625E7" w14:textId="03B6200E" w:rsidR="00693CE1" w:rsidRPr="00804273" w:rsidRDefault="00BE5F28" w:rsidP="00693CE1">
            <w:pPr>
              <w:spacing w:line="360" w:lineRule="exact"/>
              <w:rPr>
                <w:rFonts w:ascii="Meiryo UI" w:eastAsia="Meiryo UI" w:hAnsi="Meiryo UI"/>
                <w:sz w:val="22"/>
                <w:szCs w:val="24"/>
              </w:rPr>
            </w:pPr>
            <w:hyperlink r:id="rId14" w:history="1">
              <w:r w:rsidR="00693CE1" w:rsidRPr="00804273">
                <w:rPr>
                  <w:rStyle w:val="a8"/>
                  <w:rFonts w:ascii="Meiryo UI" w:eastAsia="Meiryo UI" w:hAnsi="Meiryo UI" w:hint="eastAsia"/>
                  <w:sz w:val="22"/>
                  <w:szCs w:val="24"/>
                </w:rPr>
                <w:t>NTTドコモ</w:t>
              </w:r>
            </w:hyperlink>
            <w:r w:rsidR="00693CE1" w:rsidRPr="00804273">
              <w:rPr>
                <w:rFonts w:ascii="Meiryo UI" w:eastAsia="Meiryo UI" w:hAnsi="Meiryo UI" w:hint="eastAsia"/>
                <w:sz w:val="22"/>
                <w:szCs w:val="24"/>
              </w:rPr>
              <w:t>、</w:t>
            </w:r>
            <w:hyperlink r:id="rId15" w:history="1">
              <w:r w:rsidR="00693CE1" w:rsidRPr="00804273">
                <w:rPr>
                  <w:rStyle w:val="a8"/>
                  <w:rFonts w:ascii="Meiryo UI" w:eastAsia="Meiryo UI" w:hAnsi="Meiryo UI"/>
                  <w:sz w:val="22"/>
                  <w:szCs w:val="24"/>
                </w:rPr>
                <w:t>au</w:t>
              </w:r>
            </w:hyperlink>
            <w:r w:rsidR="00693CE1" w:rsidRPr="00804273">
              <w:rPr>
                <w:rFonts w:ascii="Meiryo UI" w:eastAsia="Meiryo UI" w:hAnsi="Meiryo UI" w:hint="eastAsia"/>
                <w:sz w:val="22"/>
                <w:szCs w:val="24"/>
              </w:rPr>
              <w:t>、</w:t>
            </w:r>
            <w:hyperlink r:id="rId16" w:history="1">
              <w:r w:rsidR="00693CE1" w:rsidRPr="00804273">
                <w:rPr>
                  <w:rStyle w:val="a8"/>
                  <w:rFonts w:ascii="Meiryo UI" w:eastAsia="Meiryo UI" w:hAnsi="Meiryo UI" w:hint="eastAsia"/>
                  <w:sz w:val="22"/>
                  <w:szCs w:val="24"/>
                </w:rPr>
                <w:t>U</w:t>
              </w:r>
              <w:r w:rsidR="00693CE1" w:rsidRPr="00804273">
                <w:rPr>
                  <w:rStyle w:val="a8"/>
                  <w:rFonts w:ascii="Meiryo UI" w:eastAsia="Meiryo UI" w:hAnsi="Meiryo UI"/>
                  <w:sz w:val="22"/>
                  <w:szCs w:val="24"/>
                </w:rPr>
                <w:t>Q mobile</w:t>
              </w:r>
            </w:hyperlink>
            <w:r w:rsidR="007B0EB0" w:rsidRPr="00804273">
              <w:rPr>
                <w:rFonts w:ascii="Meiryo UI" w:eastAsia="Meiryo UI" w:hAnsi="Meiryo UI" w:hint="eastAsia"/>
                <w:sz w:val="22"/>
                <w:szCs w:val="24"/>
              </w:rPr>
              <w:t>、</w:t>
            </w:r>
            <w:hyperlink r:id="rId17" w:history="1">
              <w:r w:rsidR="007B0EB0" w:rsidRPr="00804273">
                <w:rPr>
                  <w:rStyle w:val="a8"/>
                  <w:rFonts w:ascii="Meiryo UI" w:eastAsia="Meiryo UI" w:hAnsi="Meiryo UI" w:hint="eastAsia"/>
                  <w:sz w:val="22"/>
                  <w:szCs w:val="24"/>
                </w:rPr>
                <w:t>楽天モバイル</w:t>
              </w:r>
            </w:hyperlink>
          </w:p>
        </w:tc>
      </w:tr>
      <w:tr w:rsidR="00C804C0" w:rsidRPr="00804273" w14:paraId="2813934B" w14:textId="77777777" w:rsidTr="00804273">
        <w:trPr>
          <w:trHeight w:val="850"/>
        </w:trPr>
        <w:tc>
          <w:tcPr>
            <w:tcW w:w="1555" w:type="dxa"/>
          </w:tcPr>
          <w:p w14:paraId="1DE4ED1D" w14:textId="5D112FF3"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航空</w:t>
            </w:r>
          </w:p>
        </w:tc>
        <w:tc>
          <w:tcPr>
            <w:tcW w:w="3288" w:type="dxa"/>
          </w:tcPr>
          <w:p w14:paraId="72692921" w14:textId="3A7DD2F5"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パートナーを家族として登録し、マイレージ特典を利用可能</w:t>
            </w:r>
          </w:p>
        </w:tc>
        <w:tc>
          <w:tcPr>
            <w:tcW w:w="4921" w:type="dxa"/>
          </w:tcPr>
          <w:p w14:paraId="475BCEA6" w14:textId="4C896429" w:rsidR="00C804C0" w:rsidRPr="00804273" w:rsidRDefault="00BE5F28" w:rsidP="00C804C0">
            <w:pPr>
              <w:spacing w:line="360" w:lineRule="exact"/>
              <w:rPr>
                <w:sz w:val="22"/>
                <w:szCs w:val="24"/>
              </w:rPr>
            </w:pPr>
            <w:hyperlink r:id="rId18" w:history="1">
              <w:r w:rsidR="00C804C0" w:rsidRPr="00804273">
                <w:rPr>
                  <w:rStyle w:val="a8"/>
                  <w:rFonts w:ascii="Meiryo UI" w:eastAsia="Meiryo UI" w:hAnsi="Meiryo UI"/>
                  <w:sz w:val="22"/>
                  <w:szCs w:val="24"/>
                </w:rPr>
                <w:t>ANA</w:t>
              </w:r>
            </w:hyperlink>
            <w:r w:rsidR="00C804C0" w:rsidRPr="00804273">
              <w:rPr>
                <w:rFonts w:ascii="Meiryo UI" w:eastAsia="Meiryo UI" w:hAnsi="Meiryo UI" w:hint="eastAsia"/>
                <w:sz w:val="22"/>
                <w:szCs w:val="24"/>
              </w:rPr>
              <w:t>、</w:t>
            </w:r>
            <w:hyperlink r:id="rId19" w:history="1">
              <w:r w:rsidR="00C804C0" w:rsidRPr="00804273">
                <w:rPr>
                  <w:rStyle w:val="a8"/>
                  <w:rFonts w:ascii="Meiryo UI" w:eastAsia="Meiryo UI" w:hAnsi="Meiryo UI"/>
                  <w:sz w:val="22"/>
                  <w:szCs w:val="24"/>
                </w:rPr>
                <w:t>JAL</w:t>
              </w:r>
            </w:hyperlink>
          </w:p>
        </w:tc>
      </w:tr>
      <w:tr w:rsidR="00C804C0" w:rsidRPr="00804273" w14:paraId="0B936C9E" w14:textId="77777777" w:rsidTr="00804273">
        <w:trPr>
          <w:trHeight w:val="408"/>
        </w:trPr>
        <w:tc>
          <w:tcPr>
            <w:tcW w:w="1555" w:type="dxa"/>
          </w:tcPr>
          <w:p w14:paraId="3B472212" w14:textId="0640CA5E"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ロードサービス</w:t>
            </w:r>
          </w:p>
        </w:tc>
        <w:tc>
          <w:tcPr>
            <w:tcW w:w="3288" w:type="dxa"/>
          </w:tcPr>
          <w:p w14:paraId="32F2E75A" w14:textId="7EA02ACC"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家族会員として入会すること</w:t>
            </w:r>
          </w:p>
        </w:tc>
        <w:tc>
          <w:tcPr>
            <w:tcW w:w="4921" w:type="dxa"/>
          </w:tcPr>
          <w:p w14:paraId="2BA2473B" w14:textId="6196CC38" w:rsidR="00C804C0" w:rsidRPr="00804273" w:rsidRDefault="00BE5F28" w:rsidP="00C804C0">
            <w:pPr>
              <w:spacing w:line="360" w:lineRule="exact"/>
              <w:rPr>
                <w:sz w:val="22"/>
                <w:szCs w:val="24"/>
              </w:rPr>
            </w:pPr>
            <w:hyperlink r:id="rId20" w:history="1">
              <w:r w:rsidR="00C804C0" w:rsidRPr="00804273">
                <w:rPr>
                  <w:rStyle w:val="a8"/>
                  <w:rFonts w:ascii="Meiryo UI" w:eastAsia="Meiryo UI" w:hAnsi="Meiryo UI" w:hint="eastAsia"/>
                  <w:sz w:val="22"/>
                  <w:szCs w:val="24"/>
                </w:rPr>
                <w:t>日本自動車連盟（JAF）</w:t>
              </w:r>
            </w:hyperlink>
          </w:p>
        </w:tc>
      </w:tr>
      <w:tr w:rsidR="00C804C0" w:rsidRPr="00804273" w14:paraId="2CFEE272" w14:textId="77777777" w:rsidTr="00804273">
        <w:trPr>
          <w:trHeight w:val="1304"/>
        </w:trPr>
        <w:tc>
          <w:tcPr>
            <w:tcW w:w="1555" w:type="dxa"/>
          </w:tcPr>
          <w:p w14:paraId="33050C02" w14:textId="65162B34"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金融</w:t>
            </w:r>
          </w:p>
        </w:tc>
        <w:tc>
          <w:tcPr>
            <w:tcW w:w="3288" w:type="dxa"/>
          </w:tcPr>
          <w:p w14:paraId="63AA6D82" w14:textId="1E846899"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住宅ローン（連帯債務者、連帯保証人等）において配偶者の定義に同性パートナーを含めること　等</w:t>
            </w:r>
          </w:p>
        </w:tc>
        <w:tc>
          <w:tcPr>
            <w:tcW w:w="4921" w:type="dxa"/>
          </w:tcPr>
          <w:p w14:paraId="58AD6EFA" w14:textId="77777777" w:rsidR="00C804C0" w:rsidRPr="00804273" w:rsidRDefault="00BE5F28" w:rsidP="00C804C0">
            <w:pPr>
              <w:spacing w:line="360" w:lineRule="exact"/>
              <w:rPr>
                <w:rFonts w:ascii="Meiryo UI" w:eastAsia="Meiryo UI" w:hAnsi="Meiryo UI"/>
                <w:sz w:val="22"/>
                <w:szCs w:val="24"/>
              </w:rPr>
            </w:pPr>
            <w:hyperlink r:id="rId21" w:history="1">
              <w:r w:rsidR="00C804C0" w:rsidRPr="00804273">
                <w:rPr>
                  <w:rStyle w:val="a8"/>
                  <w:rFonts w:ascii="Meiryo UI" w:eastAsia="Meiryo UI" w:hAnsi="Meiryo UI"/>
                  <w:sz w:val="22"/>
                  <w:szCs w:val="24"/>
                </w:rPr>
                <w:t>りそな銀行</w:t>
              </w:r>
            </w:hyperlink>
            <w:r w:rsidR="00C804C0" w:rsidRPr="00804273">
              <w:rPr>
                <w:rFonts w:ascii="Meiryo UI" w:eastAsia="Meiryo UI" w:hAnsi="Meiryo UI" w:hint="eastAsia"/>
                <w:sz w:val="22"/>
                <w:szCs w:val="24"/>
              </w:rPr>
              <w:t>、</w:t>
            </w:r>
            <w:hyperlink r:id="rId22" w:history="1">
              <w:r w:rsidR="00C804C0" w:rsidRPr="00804273">
                <w:rPr>
                  <w:rStyle w:val="a8"/>
                  <w:rFonts w:ascii="Meiryo UI" w:eastAsia="Meiryo UI" w:hAnsi="Meiryo UI"/>
                  <w:sz w:val="22"/>
                  <w:szCs w:val="24"/>
                </w:rPr>
                <w:t>三十三銀行</w:t>
              </w:r>
            </w:hyperlink>
            <w:r w:rsidR="00C804C0" w:rsidRPr="00804273">
              <w:rPr>
                <w:rFonts w:ascii="Meiryo UI" w:eastAsia="Meiryo UI" w:hAnsi="Meiryo UI" w:hint="eastAsia"/>
                <w:sz w:val="22"/>
                <w:szCs w:val="24"/>
              </w:rPr>
              <w:t>、</w:t>
            </w:r>
            <w:hyperlink r:id="rId23" w:history="1">
              <w:r w:rsidR="00C804C0" w:rsidRPr="00804273">
                <w:rPr>
                  <w:rStyle w:val="a8"/>
                  <w:rFonts w:ascii="Meiryo UI" w:eastAsia="Meiryo UI" w:hAnsi="Meiryo UI"/>
                  <w:sz w:val="22"/>
                  <w:szCs w:val="24"/>
                </w:rPr>
                <w:t>京都銀行</w:t>
              </w:r>
            </w:hyperlink>
            <w:r w:rsidR="00C804C0" w:rsidRPr="00804273">
              <w:rPr>
                <w:rFonts w:ascii="Meiryo UI" w:eastAsia="Meiryo UI" w:hAnsi="Meiryo UI" w:hint="eastAsia"/>
                <w:sz w:val="22"/>
                <w:szCs w:val="24"/>
              </w:rPr>
              <w:t>、</w:t>
            </w:r>
            <w:hyperlink r:id="rId24" w:history="1">
              <w:r w:rsidR="00C804C0" w:rsidRPr="00804273">
                <w:rPr>
                  <w:rStyle w:val="a8"/>
                  <w:rFonts w:ascii="Meiryo UI" w:eastAsia="Meiryo UI" w:hAnsi="Meiryo UI" w:hint="eastAsia"/>
                  <w:sz w:val="22"/>
                  <w:szCs w:val="24"/>
                </w:rPr>
                <w:t>関西みらい銀行</w:t>
              </w:r>
            </w:hyperlink>
            <w:r w:rsidR="00C804C0" w:rsidRPr="00804273">
              <w:rPr>
                <w:rFonts w:ascii="Meiryo UI" w:eastAsia="Meiryo UI" w:hAnsi="Meiryo UI" w:hint="eastAsia"/>
                <w:sz w:val="22"/>
                <w:szCs w:val="24"/>
              </w:rPr>
              <w:t>、山陰合同銀行、</w:t>
            </w:r>
            <w:hyperlink r:id="rId25" w:history="1">
              <w:r w:rsidR="00C804C0" w:rsidRPr="00804273">
                <w:rPr>
                  <w:rStyle w:val="a8"/>
                  <w:rFonts w:ascii="Meiryo UI" w:eastAsia="Meiryo UI" w:hAnsi="Meiryo UI" w:hint="eastAsia"/>
                  <w:sz w:val="22"/>
                  <w:szCs w:val="24"/>
                </w:rPr>
                <w:t>中国銀行</w:t>
              </w:r>
            </w:hyperlink>
            <w:r w:rsidR="00C804C0" w:rsidRPr="00804273">
              <w:rPr>
                <w:rFonts w:ascii="Meiryo UI" w:eastAsia="Meiryo UI" w:hAnsi="Meiryo UI" w:hint="eastAsia"/>
                <w:sz w:val="22"/>
                <w:szCs w:val="24"/>
              </w:rPr>
              <w:t>、</w:t>
            </w:r>
            <w:hyperlink r:id="rId26" w:history="1">
              <w:r w:rsidR="00C804C0" w:rsidRPr="00804273">
                <w:rPr>
                  <w:rStyle w:val="a8"/>
                  <w:rFonts w:ascii="Meiryo UI" w:eastAsia="Meiryo UI" w:hAnsi="Meiryo UI" w:hint="eastAsia"/>
                  <w:sz w:val="22"/>
                  <w:szCs w:val="24"/>
                </w:rPr>
                <w:t>広島銀行</w:t>
              </w:r>
            </w:hyperlink>
            <w:r w:rsidR="00C804C0" w:rsidRPr="00804273">
              <w:rPr>
                <w:rFonts w:ascii="Meiryo UI" w:eastAsia="Meiryo UI" w:hAnsi="Meiryo UI" w:hint="eastAsia"/>
                <w:sz w:val="22"/>
                <w:szCs w:val="24"/>
              </w:rPr>
              <w:t>、</w:t>
            </w:r>
          </w:p>
          <w:p w14:paraId="03DDFD4C" w14:textId="77777777" w:rsidR="00386120" w:rsidRDefault="00BE5F28" w:rsidP="00C804C0">
            <w:pPr>
              <w:spacing w:line="360" w:lineRule="exact"/>
              <w:rPr>
                <w:rStyle w:val="a8"/>
                <w:color w:val="auto"/>
                <w:sz w:val="22"/>
                <w:szCs w:val="24"/>
                <w:u w:val="none"/>
              </w:rPr>
            </w:pPr>
            <w:hyperlink r:id="rId27" w:history="1">
              <w:r w:rsidR="00C804C0" w:rsidRPr="00804273">
                <w:rPr>
                  <w:rStyle w:val="a8"/>
                  <w:rFonts w:ascii="Meiryo UI" w:eastAsia="Meiryo UI" w:hAnsi="Meiryo UI" w:hint="eastAsia"/>
                  <w:sz w:val="22"/>
                  <w:szCs w:val="24"/>
                </w:rPr>
                <w:t>三井住友信託銀行</w:t>
              </w:r>
            </w:hyperlink>
            <w:r w:rsidR="00C804C0" w:rsidRPr="00804273">
              <w:rPr>
                <w:rFonts w:ascii="Meiryo UI" w:eastAsia="Meiryo UI" w:hAnsi="Meiryo UI" w:hint="eastAsia"/>
                <w:sz w:val="22"/>
                <w:szCs w:val="24"/>
              </w:rPr>
              <w:t>、徳島大正銀行、</w:t>
            </w:r>
            <w:hyperlink r:id="rId28" w:history="1">
              <w:r w:rsidR="00C804C0" w:rsidRPr="00804273">
                <w:rPr>
                  <w:rStyle w:val="a8"/>
                  <w:rFonts w:ascii="Meiryo UI" w:eastAsia="Meiryo UI" w:hAnsi="Meiryo UI" w:hint="eastAsia"/>
                  <w:sz w:val="22"/>
                  <w:szCs w:val="24"/>
                </w:rPr>
                <w:t>楽天銀行</w:t>
              </w:r>
            </w:hyperlink>
            <w:r w:rsidR="00386120" w:rsidRPr="00854DBA">
              <w:rPr>
                <w:rStyle w:val="a8"/>
                <w:rFonts w:ascii="Meiryo UI" w:eastAsia="Meiryo UI" w:hAnsi="Meiryo UI" w:hint="eastAsia"/>
                <w:color w:val="auto"/>
                <w:sz w:val="22"/>
                <w:szCs w:val="24"/>
                <w:u w:val="none"/>
              </w:rPr>
              <w:t>、</w:t>
            </w:r>
          </w:p>
          <w:p w14:paraId="1C380AB1" w14:textId="6630A3C4" w:rsidR="00386120" w:rsidRPr="00386120" w:rsidRDefault="00BE5F28" w:rsidP="00C804C0">
            <w:pPr>
              <w:spacing w:line="360" w:lineRule="exact"/>
              <w:rPr>
                <w:rFonts w:ascii="Meiryo UI" w:eastAsia="Meiryo UI" w:hAnsi="Meiryo UI"/>
                <w:color w:val="0563C1" w:themeColor="hyperlink"/>
                <w:sz w:val="22"/>
                <w:u w:val="single"/>
              </w:rPr>
            </w:pPr>
            <w:hyperlink r:id="rId29" w:history="1">
              <w:r w:rsidR="00386120" w:rsidRPr="00386120">
                <w:rPr>
                  <w:rStyle w:val="a8"/>
                  <w:rFonts w:ascii="Meiryo UI" w:eastAsia="Meiryo UI" w:hAnsi="Meiryo UI"/>
                  <w:sz w:val="22"/>
                </w:rPr>
                <w:t>紀陽銀行</w:t>
              </w:r>
            </w:hyperlink>
          </w:p>
        </w:tc>
      </w:tr>
      <w:tr w:rsidR="00C804C0" w:rsidRPr="00804273" w14:paraId="2A43B87F" w14:textId="77777777" w:rsidTr="00804273">
        <w:trPr>
          <w:trHeight w:val="408"/>
        </w:trPr>
        <w:tc>
          <w:tcPr>
            <w:tcW w:w="1555" w:type="dxa"/>
          </w:tcPr>
          <w:p w14:paraId="11167C0E" w14:textId="0D290E67"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クレジットカード</w:t>
            </w:r>
          </w:p>
        </w:tc>
        <w:tc>
          <w:tcPr>
            <w:tcW w:w="3288" w:type="dxa"/>
          </w:tcPr>
          <w:p w14:paraId="26A1EB5F" w14:textId="2CF79606"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家族カードの申込み</w:t>
            </w:r>
          </w:p>
        </w:tc>
        <w:tc>
          <w:tcPr>
            <w:tcW w:w="4921" w:type="dxa"/>
          </w:tcPr>
          <w:p w14:paraId="2CCF5D86" w14:textId="4E8EDE7F" w:rsidR="00C804C0" w:rsidRPr="00804273" w:rsidRDefault="00BE5F28" w:rsidP="00C804C0">
            <w:pPr>
              <w:spacing w:line="360" w:lineRule="exact"/>
              <w:rPr>
                <w:sz w:val="22"/>
                <w:szCs w:val="24"/>
              </w:rPr>
            </w:pPr>
            <w:hyperlink r:id="rId30" w:history="1">
              <w:r w:rsidR="00C804C0" w:rsidRPr="00804273">
                <w:rPr>
                  <w:rStyle w:val="a8"/>
                  <w:rFonts w:ascii="Meiryo UI" w:eastAsia="Meiryo UI" w:hAnsi="Meiryo UI" w:hint="eastAsia"/>
                  <w:sz w:val="22"/>
                  <w:szCs w:val="24"/>
                </w:rPr>
                <w:t>オリコ</w:t>
              </w:r>
            </w:hyperlink>
            <w:r w:rsidR="00C804C0" w:rsidRPr="00804273">
              <w:rPr>
                <w:rFonts w:ascii="Meiryo UI" w:eastAsia="Meiryo UI" w:hAnsi="Meiryo UI" w:hint="eastAsia"/>
                <w:sz w:val="22"/>
                <w:szCs w:val="24"/>
              </w:rPr>
              <w:t>、</w:t>
            </w:r>
            <w:hyperlink r:id="rId31" w:history="1">
              <w:r w:rsidR="00C804C0" w:rsidRPr="00804273">
                <w:rPr>
                  <w:rStyle w:val="a8"/>
                  <w:rFonts w:ascii="Meiryo UI" w:eastAsia="Meiryo UI" w:hAnsi="Meiryo UI" w:hint="eastAsia"/>
                  <w:sz w:val="22"/>
                  <w:szCs w:val="24"/>
                </w:rPr>
                <w:t>楽天カード</w:t>
              </w:r>
            </w:hyperlink>
          </w:p>
        </w:tc>
      </w:tr>
      <w:tr w:rsidR="00C804C0" w:rsidRPr="00804273" w14:paraId="25A1DC4A" w14:textId="77777777" w:rsidTr="00804273">
        <w:trPr>
          <w:trHeight w:val="850"/>
        </w:trPr>
        <w:tc>
          <w:tcPr>
            <w:tcW w:w="1555" w:type="dxa"/>
          </w:tcPr>
          <w:p w14:paraId="62A6FB56" w14:textId="388B9CBB" w:rsidR="00C804C0" w:rsidRPr="00BE5F28" w:rsidRDefault="00C804C0" w:rsidP="00C804C0">
            <w:pPr>
              <w:spacing w:line="360" w:lineRule="exact"/>
              <w:rPr>
                <w:rFonts w:ascii="Meiryo UI" w:eastAsia="Meiryo UI" w:hAnsi="Meiryo UI"/>
                <w:sz w:val="22"/>
                <w:szCs w:val="24"/>
              </w:rPr>
            </w:pPr>
            <w:r w:rsidRPr="00BE5F28">
              <w:rPr>
                <w:rFonts w:ascii="Meiryo UI" w:eastAsia="Meiryo UI" w:hAnsi="Meiryo UI" w:hint="eastAsia"/>
                <w:sz w:val="22"/>
                <w:szCs w:val="24"/>
              </w:rPr>
              <w:t>生命保険</w:t>
            </w:r>
          </w:p>
        </w:tc>
        <w:tc>
          <w:tcPr>
            <w:tcW w:w="3288" w:type="dxa"/>
          </w:tcPr>
          <w:p w14:paraId="3B050E66" w14:textId="5F088D92" w:rsidR="00C804C0" w:rsidRPr="00BE5F28" w:rsidRDefault="00C804C0" w:rsidP="00C804C0">
            <w:pPr>
              <w:spacing w:line="360" w:lineRule="exact"/>
              <w:rPr>
                <w:rFonts w:ascii="Meiryo UI" w:eastAsia="Meiryo UI" w:hAnsi="Meiryo UI"/>
                <w:sz w:val="22"/>
                <w:szCs w:val="24"/>
              </w:rPr>
            </w:pPr>
            <w:r w:rsidRPr="00BE5F28">
              <w:rPr>
                <w:rFonts w:ascii="Meiryo UI" w:eastAsia="Meiryo UI" w:hAnsi="Meiryo UI" w:hint="eastAsia"/>
                <w:sz w:val="22"/>
                <w:szCs w:val="24"/>
              </w:rPr>
              <w:t>生命保険の受取人にパートナーを指定すること</w:t>
            </w:r>
          </w:p>
        </w:tc>
        <w:tc>
          <w:tcPr>
            <w:tcW w:w="4921" w:type="dxa"/>
          </w:tcPr>
          <w:p w14:paraId="662BF97F" w14:textId="77777777" w:rsidR="00C804C0" w:rsidRPr="00BE5F28" w:rsidRDefault="00BE5F28" w:rsidP="00C804C0">
            <w:pPr>
              <w:spacing w:line="360" w:lineRule="exact"/>
              <w:rPr>
                <w:rFonts w:ascii="Meiryo UI" w:eastAsia="Meiryo UI" w:hAnsi="Meiryo UI"/>
                <w:sz w:val="22"/>
                <w:szCs w:val="24"/>
              </w:rPr>
            </w:pPr>
            <w:hyperlink r:id="rId32" w:history="1">
              <w:r w:rsidR="00C804C0" w:rsidRPr="00BE5F28">
                <w:rPr>
                  <w:rStyle w:val="a8"/>
                  <w:rFonts w:ascii="Meiryo UI" w:eastAsia="Meiryo UI" w:hAnsi="Meiryo UI" w:hint="eastAsia"/>
                  <w:sz w:val="22"/>
                  <w:szCs w:val="24"/>
                </w:rPr>
                <w:t>住友生命</w:t>
              </w:r>
            </w:hyperlink>
            <w:r w:rsidR="00C804C0" w:rsidRPr="00BE5F28">
              <w:rPr>
                <w:rFonts w:ascii="Meiryo UI" w:eastAsia="Meiryo UI" w:hAnsi="Meiryo UI" w:hint="eastAsia"/>
                <w:sz w:val="22"/>
                <w:szCs w:val="24"/>
              </w:rPr>
              <w:t>、</w:t>
            </w:r>
            <w:hyperlink r:id="rId33" w:history="1">
              <w:r w:rsidR="00C804C0" w:rsidRPr="00BE5F28">
                <w:rPr>
                  <w:rStyle w:val="a8"/>
                  <w:rFonts w:ascii="Meiryo UI" w:eastAsia="Meiryo UI" w:hAnsi="Meiryo UI" w:hint="eastAsia"/>
                  <w:sz w:val="22"/>
                  <w:szCs w:val="24"/>
                </w:rPr>
                <w:t>第一生命</w:t>
              </w:r>
            </w:hyperlink>
            <w:r w:rsidR="00C804C0" w:rsidRPr="00BE5F28">
              <w:rPr>
                <w:rFonts w:ascii="Meiryo UI" w:eastAsia="Meiryo UI" w:hAnsi="Meiryo UI" w:hint="eastAsia"/>
                <w:sz w:val="22"/>
                <w:szCs w:val="24"/>
              </w:rPr>
              <w:t>、</w:t>
            </w:r>
            <w:hyperlink r:id="rId34" w:history="1">
              <w:r w:rsidR="00C804C0" w:rsidRPr="00BE5F28">
                <w:rPr>
                  <w:rStyle w:val="a8"/>
                  <w:rFonts w:ascii="Meiryo UI" w:eastAsia="Meiryo UI" w:hAnsi="Meiryo UI" w:hint="eastAsia"/>
                  <w:sz w:val="22"/>
                  <w:szCs w:val="24"/>
                </w:rPr>
                <w:t>日本生命</w:t>
              </w:r>
            </w:hyperlink>
            <w:r w:rsidR="00C804C0" w:rsidRPr="00BE5F28">
              <w:rPr>
                <w:rFonts w:ascii="Meiryo UI" w:eastAsia="Meiryo UI" w:hAnsi="Meiryo UI" w:hint="eastAsia"/>
                <w:sz w:val="22"/>
                <w:szCs w:val="24"/>
              </w:rPr>
              <w:t>、</w:t>
            </w:r>
            <w:hyperlink r:id="rId35" w:history="1">
              <w:r w:rsidR="00C804C0" w:rsidRPr="00BE5F28">
                <w:rPr>
                  <w:rStyle w:val="a8"/>
                  <w:rFonts w:ascii="Meiryo UI" w:eastAsia="Meiryo UI" w:hAnsi="Meiryo UI" w:hint="eastAsia"/>
                  <w:sz w:val="22"/>
                  <w:szCs w:val="24"/>
                </w:rPr>
                <w:t>明治安田生命</w:t>
              </w:r>
            </w:hyperlink>
            <w:r w:rsidR="00C804C0" w:rsidRPr="00BE5F28">
              <w:rPr>
                <w:rFonts w:ascii="Meiryo UI" w:eastAsia="Meiryo UI" w:hAnsi="Meiryo UI" w:hint="eastAsia"/>
                <w:sz w:val="22"/>
                <w:szCs w:val="24"/>
              </w:rPr>
              <w:t>、</w:t>
            </w:r>
          </w:p>
          <w:p w14:paraId="4C063812" w14:textId="1F1AE17D" w:rsidR="00C804C0" w:rsidRPr="00BE5F28" w:rsidRDefault="00BE5F28" w:rsidP="00C804C0">
            <w:pPr>
              <w:spacing w:line="360" w:lineRule="exact"/>
              <w:rPr>
                <w:sz w:val="22"/>
                <w:szCs w:val="24"/>
              </w:rPr>
            </w:pPr>
            <w:hyperlink r:id="rId36" w:history="1">
              <w:r w:rsidR="00C804C0" w:rsidRPr="00BE5F28">
                <w:rPr>
                  <w:rStyle w:val="a8"/>
                  <w:rFonts w:ascii="Meiryo UI" w:eastAsia="Meiryo UI" w:hAnsi="Meiryo UI" w:hint="eastAsia"/>
                  <w:sz w:val="22"/>
                  <w:szCs w:val="24"/>
                </w:rPr>
                <w:t>ライフネット生命</w:t>
              </w:r>
            </w:hyperlink>
            <w:r w:rsidR="00C804C0" w:rsidRPr="00BE5F28">
              <w:rPr>
                <w:rFonts w:ascii="Meiryo UI" w:eastAsia="Meiryo UI" w:hAnsi="Meiryo UI" w:hint="eastAsia"/>
                <w:sz w:val="22"/>
                <w:szCs w:val="24"/>
              </w:rPr>
              <w:t>、</w:t>
            </w:r>
            <w:hyperlink r:id="rId37" w:history="1">
              <w:r w:rsidR="00C804C0" w:rsidRPr="00BE5F28">
                <w:rPr>
                  <w:rStyle w:val="a8"/>
                  <w:rFonts w:ascii="Meiryo UI" w:eastAsia="Meiryo UI" w:hAnsi="Meiryo UI" w:hint="eastAsia"/>
                  <w:sz w:val="22"/>
                  <w:szCs w:val="24"/>
                </w:rPr>
                <w:t>楽天生命</w:t>
              </w:r>
            </w:hyperlink>
          </w:p>
        </w:tc>
      </w:tr>
      <w:tr w:rsidR="00854DBA" w:rsidRPr="00804273" w14:paraId="463FE2F9" w14:textId="77777777" w:rsidTr="00804273">
        <w:trPr>
          <w:trHeight w:val="850"/>
        </w:trPr>
        <w:tc>
          <w:tcPr>
            <w:tcW w:w="1555" w:type="dxa"/>
          </w:tcPr>
          <w:p w14:paraId="01AF5CA9" w14:textId="149EDCC9" w:rsidR="00854DBA" w:rsidRPr="00BE5F28" w:rsidRDefault="00854DBA" w:rsidP="00C804C0">
            <w:pPr>
              <w:spacing w:line="360" w:lineRule="exact"/>
              <w:rPr>
                <w:rFonts w:ascii="Meiryo UI" w:eastAsia="Meiryo UI" w:hAnsi="Meiryo UI"/>
                <w:sz w:val="22"/>
                <w:szCs w:val="24"/>
              </w:rPr>
            </w:pPr>
            <w:r w:rsidRPr="00BE5F28">
              <w:rPr>
                <w:rFonts w:ascii="Meiryo UI" w:eastAsia="Meiryo UI" w:hAnsi="Meiryo UI" w:hint="eastAsia"/>
                <w:sz w:val="22"/>
                <w:szCs w:val="24"/>
              </w:rPr>
              <w:t>損害保険</w:t>
            </w:r>
          </w:p>
        </w:tc>
        <w:tc>
          <w:tcPr>
            <w:tcW w:w="3288" w:type="dxa"/>
          </w:tcPr>
          <w:p w14:paraId="3F828142" w14:textId="53823372" w:rsidR="00854DBA" w:rsidRPr="00BE5F28" w:rsidRDefault="00854DBA" w:rsidP="00C804C0">
            <w:pPr>
              <w:spacing w:line="360" w:lineRule="exact"/>
              <w:rPr>
                <w:rFonts w:ascii="Meiryo UI" w:eastAsia="Meiryo UI" w:hAnsi="Meiryo UI"/>
                <w:sz w:val="22"/>
                <w:szCs w:val="24"/>
              </w:rPr>
            </w:pPr>
            <w:r w:rsidRPr="00BE5F28">
              <w:rPr>
                <w:rFonts w:ascii="Meiryo UI" w:eastAsia="Meiryo UI" w:hAnsi="Meiryo UI" w:hint="eastAsia"/>
                <w:sz w:val="22"/>
                <w:szCs w:val="24"/>
              </w:rPr>
              <w:t>自動車保険等において、配偶者の定義に同性パートナーを含めること</w:t>
            </w:r>
          </w:p>
        </w:tc>
        <w:tc>
          <w:tcPr>
            <w:tcW w:w="4921" w:type="dxa"/>
          </w:tcPr>
          <w:p w14:paraId="6A8B9FBF" w14:textId="77777777" w:rsidR="00174C9F" w:rsidRPr="00BE5F28" w:rsidRDefault="00BE5F28" w:rsidP="00C804C0">
            <w:pPr>
              <w:spacing w:line="360" w:lineRule="exact"/>
              <w:rPr>
                <w:rStyle w:val="a8"/>
                <w:rFonts w:ascii="Meiryo UI" w:eastAsia="Meiryo UI" w:hAnsi="Meiryo UI"/>
                <w:sz w:val="22"/>
                <w:szCs w:val="24"/>
              </w:rPr>
            </w:pPr>
            <w:hyperlink r:id="rId38" w:history="1">
              <w:r w:rsidR="00174C9F" w:rsidRPr="00BE5F28">
                <w:rPr>
                  <w:rStyle w:val="a8"/>
                  <w:rFonts w:ascii="Meiryo UI" w:eastAsia="Meiryo UI" w:hAnsi="Meiryo UI" w:hint="eastAsia"/>
                  <w:kern w:val="0"/>
                  <w:sz w:val="22"/>
                  <w:szCs w:val="24"/>
                </w:rPr>
                <w:t>あいおいニッセイ同和損保</w:t>
              </w:r>
            </w:hyperlink>
            <w:r w:rsidR="00174C9F" w:rsidRPr="00BE5F28">
              <w:rPr>
                <w:rFonts w:hint="eastAsia"/>
                <w:kern w:val="0"/>
              </w:rPr>
              <w:t>、</w:t>
            </w:r>
            <w:hyperlink r:id="rId39" w:history="1">
              <w:r w:rsidR="00174C9F" w:rsidRPr="00BE5F28">
                <w:rPr>
                  <w:rStyle w:val="a8"/>
                  <w:rFonts w:ascii="Meiryo UI" w:eastAsia="Meiryo UI" w:hAnsi="Meiryo UI"/>
                  <w:sz w:val="22"/>
                  <w:szCs w:val="24"/>
                </w:rPr>
                <w:t>損保ジャパン</w:t>
              </w:r>
            </w:hyperlink>
            <w:r w:rsidR="00174C9F" w:rsidRPr="00BE5F28">
              <w:rPr>
                <w:rStyle w:val="a8"/>
                <w:rFonts w:ascii="Meiryo UI" w:eastAsia="Meiryo UI" w:hAnsi="Meiryo UI" w:hint="eastAsia"/>
                <w:sz w:val="22"/>
                <w:szCs w:val="24"/>
              </w:rPr>
              <w:t>、</w:t>
            </w:r>
          </w:p>
          <w:p w14:paraId="0CA58DDC" w14:textId="72B02516" w:rsidR="00854DBA" w:rsidRPr="00BE5F28" w:rsidRDefault="00BE5F28" w:rsidP="00C804C0">
            <w:pPr>
              <w:spacing w:line="360" w:lineRule="exact"/>
            </w:pPr>
            <w:hyperlink r:id="rId40" w:history="1">
              <w:r w:rsidR="00C95099" w:rsidRPr="00BE5F28">
                <w:rPr>
                  <w:rStyle w:val="a8"/>
                  <w:rFonts w:ascii="Meiryo UI" w:eastAsia="Meiryo UI" w:hAnsi="Meiryo UI"/>
                  <w:sz w:val="22"/>
                  <w:szCs w:val="24"/>
                </w:rPr>
                <w:t>東京海上日動</w:t>
              </w:r>
            </w:hyperlink>
          </w:p>
        </w:tc>
      </w:tr>
      <w:tr w:rsidR="00C804C0" w:rsidRPr="00804273" w14:paraId="03094EA9" w14:textId="77777777" w:rsidTr="00804273">
        <w:tc>
          <w:tcPr>
            <w:tcW w:w="1555" w:type="dxa"/>
            <w:vMerge w:val="restart"/>
          </w:tcPr>
          <w:p w14:paraId="521527F2" w14:textId="6117250C"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住まい</w:t>
            </w:r>
          </w:p>
        </w:tc>
        <w:tc>
          <w:tcPr>
            <w:tcW w:w="3288" w:type="dxa"/>
          </w:tcPr>
          <w:p w14:paraId="10AA4529" w14:textId="7AEDF9B4"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性的マイノリティに配慮した不動産事業者、物件等の紹介</w:t>
            </w:r>
          </w:p>
        </w:tc>
        <w:tc>
          <w:tcPr>
            <w:tcW w:w="4921" w:type="dxa"/>
          </w:tcPr>
          <w:p w14:paraId="309E450F" w14:textId="16892084"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w:t>
            </w:r>
            <w:hyperlink r:id="rId41" w:history="1">
              <w:r w:rsidRPr="00804273">
                <w:rPr>
                  <w:rStyle w:val="a8"/>
                  <w:rFonts w:ascii="Meiryo UI" w:eastAsia="Meiryo UI" w:hAnsi="Meiryo UI" w:hint="eastAsia"/>
                  <w:sz w:val="22"/>
                  <w:szCs w:val="24"/>
                </w:rPr>
                <w:t>居住支援窓口のご案内</w:t>
              </w:r>
            </w:hyperlink>
            <w:r w:rsidRPr="00804273">
              <w:rPr>
                <w:rFonts w:ascii="Meiryo UI" w:eastAsia="Meiryo UI" w:hAnsi="Meiryo UI" w:hint="eastAsia"/>
                <w:sz w:val="22"/>
                <w:szCs w:val="24"/>
              </w:rPr>
              <w:t>」</w:t>
            </w:r>
          </w:p>
          <w:p w14:paraId="127AC599" w14:textId="3EDFF3F1"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（「Osakaあんしん住まい推進協議会」発行）</w:t>
            </w:r>
          </w:p>
          <w:p w14:paraId="2D3A2DA9" w14:textId="77777777" w:rsidR="00C804C0" w:rsidRPr="00804273" w:rsidRDefault="00C804C0" w:rsidP="00C804C0">
            <w:pPr>
              <w:spacing w:line="240" w:lineRule="exact"/>
              <w:ind w:firstLineChars="100" w:firstLine="200"/>
              <w:rPr>
                <w:rFonts w:ascii="Meiryo UI" w:eastAsia="Meiryo UI" w:hAnsi="Meiryo UI"/>
                <w:sz w:val="20"/>
                <w:szCs w:val="21"/>
              </w:rPr>
            </w:pPr>
            <w:r w:rsidRPr="00804273">
              <w:rPr>
                <w:rFonts w:ascii="Meiryo UI" w:eastAsia="Meiryo UI" w:hAnsi="Meiryo UI" w:hint="eastAsia"/>
                <w:sz w:val="20"/>
                <w:szCs w:val="21"/>
              </w:rPr>
              <w:t>※居住支援法人リスト（P４～９）の支援可能な属性</w:t>
            </w:r>
          </w:p>
          <w:p w14:paraId="41FE835E" w14:textId="77777777" w:rsidR="00C804C0" w:rsidRPr="00804273" w:rsidRDefault="00C804C0" w:rsidP="00C804C0">
            <w:pPr>
              <w:spacing w:line="240" w:lineRule="exact"/>
              <w:ind w:firstLineChars="200" w:firstLine="400"/>
              <w:rPr>
                <w:rFonts w:ascii="Meiryo UI" w:eastAsia="Meiryo UI" w:hAnsi="Meiryo UI"/>
                <w:sz w:val="20"/>
                <w:szCs w:val="21"/>
              </w:rPr>
            </w:pPr>
            <w:r w:rsidRPr="00804273">
              <w:rPr>
                <w:rFonts w:ascii="Meiryo UI" w:eastAsia="Meiryo UI" w:hAnsi="Meiryo UI" w:hint="eastAsia"/>
                <w:sz w:val="20"/>
                <w:szCs w:val="21"/>
              </w:rPr>
              <w:t>「性的マイノリティ」の項目をご確認ください。</w:t>
            </w:r>
          </w:p>
          <w:p w14:paraId="21A12AD4" w14:textId="77777777" w:rsidR="00804273" w:rsidRDefault="00C804C0" w:rsidP="00C804C0">
            <w:pPr>
              <w:spacing w:line="360" w:lineRule="exact"/>
              <w:ind w:left="110" w:hangingChars="50" w:hanging="110"/>
              <w:rPr>
                <w:rStyle w:val="a8"/>
                <w:rFonts w:ascii="Meiryo UI" w:eastAsia="Meiryo UI" w:hAnsi="Meiryo UI"/>
                <w:sz w:val="22"/>
                <w:szCs w:val="24"/>
              </w:rPr>
            </w:pPr>
            <w:r w:rsidRPr="00804273">
              <w:rPr>
                <w:rFonts w:ascii="Meiryo UI" w:eastAsia="Meiryo UI" w:hAnsi="Meiryo UI" w:hint="eastAsia"/>
                <w:sz w:val="22"/>
                <w:szCs w:val="24"/>
              </w:rPr>
              <w:t>・</w:t>
            </w:r>
            <w:hyperlink r:id="rId42" w:history="1">
              <w:r w:rsidRPr="00804273">
                <w:rPr>
                  <w:rStyle w:val="a8"/>
                  <w:rFonts w:ascii="Meiryo UI" w:eastAsia="Meiryo UI" w:hAnsi="Meiryo UI"/>
                  <w:sz w:val="22"/>
                  <w:szCs w:val="24"/>
                </w:rPr>
                <w:t>LIFULL HOME'S FRIENDLY DOOR</w:t>
              </w:r>
            </w:hyperlink>
          </w:p>
          <w:p w14:paraId="36DD9C11" w14:textId="722F74CF" w:rsidR="00C804C0" w:rsidRPr="00804273" w:rsidRDefault="00C804C0" w:rsidP="00804273">
            <w:pPr>
              <w:spacing w:line="360" w:lineRule="exact"/>
              <w:ind w:leftChars="50" w:left="105"/>
              <w:rPr>
                <w:rFonts w:ascii="Meiryo UI" w:eastAsia="Meiryo UI" w:hAnsi="Meiryo UI"/>
                <w:sz w:val="22"/>
                <w:szCs w:val="24"/>
              </w:rPr>
            </w:pPr>
            <w:r w:rsidRPr="00804273">
              <w:rPr>
                <w:rFonts w:ascii="Meiryo UI" w:eastAsia="Meiryo UI" w:hAnsi="Meiryo UI"/>
                <w:sz w:val="22"/>
                <w:szCs w:val="24"/>
              </w:rPr>
              <w:t>（株式会社LIFULL運営）</w:t>
            </w:r>
          </w:p>
          <w:p w14:paraId="4F07B569" w14:textId="77777777" w:rsidR="00804273" w:rsidRDefault="00C804C0" w:rsidP="00C804C0">
            <w:pPr>
              <w:spacing w:line="360" w:lineRule="exact"/>
              <w:rPr>
                <w:rStyle w:val="a8"/>
                <w:rFonts w:ascii="Meiryo UI" w:eastAsia="Meiryo UI" w:hAnsi="Meiryo UI"/>
                <w:sz w:val="22"/>
                <w:szCs w:val="24"/>
              </w:rPr>
            </w:pPr>
            <w:r w:rsidRPr="00804273">
              <w:rPr>
                <w:rFonts w:hint="eastAsia"/>
                <w:sz w:val="22"/>
                <w:szCs w:val="24"/>
              </w:rPr>
              <w:t>・</w:t>
            </w:r>
            <w:hyperlink r:id="rId43" w:history="1">
              <w:r w:rsidRPr="00804273">
                <w:rPr>
                  <w:rStyle w:val="a8"/>
                  <w:rFonts w:ascii="Meiryo UI" w:eastAsia="Meiryo UI" w:hAnsi="Meiryo UI"/>
                  <w:sz w:val="22"/>
                  <w:szCs w:val="24"/>
                </w:rPr>
                <w:t>SUUMO for LGBT</w:t>
              </w:r>
            </w:hyperlink>
          </w:p>
          <w:p w14:paraId="6F2BEBFD" w14:textId="3EF4C3C8" w:rsidR="00C804C0" w:rsidRPr="00804273" w:rsidRDefault="00C804C0" w:rsidP="00804273">
            <w:pPr>
              <w:spacing w:line="360" w:lineRule="exact"/>
              <w:ind w:firstLineChars="50" w:firstLine="110"/>
              <w:rPr>
                <w:rFonts w:ascii="Meiryo UI" w:eastAsia="Meiryo UI" w:hAnsi="Meiryo UI"/>
                <w:sz w:val="22"/>
                <w:szCs w:val="24"/>
              </w:rPr>
            </w:pPr>
            <w:r w:rsidRPr="00804273">
              <w:rPr>
                <w:rFonts w:ascii="Meiryo UI" w:eastAsia="Meiryo UI" w:hAnsi="Meiryo UI" w:hint="eastAsia"/>
                <w:sz w:val="22"/>
                <w:szCs w:val="24"/>
              </w:rPr>
              <w:t>（「株式会社リクルート」運営）</w:t>
            </w:r>
          </w:p>
        </w:tc>
      </w:tr>
      <w:tr w:rsidR="00C804C0" w:rsidRPr="00804273" w14:paraId="55983585" w14:textId="77777777" w:rsidTr="00804273">
        <w:trPr>
          <w:trHeight w:val="850"/>
        </w:trPr>
        <w:tc>
          <w:tcPr>
            <w:tcW w:w="1555" w:type="dxa"/>
            <w:vMerge/>
          </w:tcPr>
          <w:p w14:paraId="039B2709" w14:textId="77777777" w:rsidR="00C804C0" w:rsidRPr="00804273" w:rsidRDefault="00C804C0" w:rsidP="00C804C0">
            <w:pPr>
              <w:spacing w:line="360" w:lineRule="exact"/>
              <w:rPr>
                <w:rFonts w:ascii="Meiryo UI" w:eastAsia="Meiryo UI" w:hAnsi="Meiryo UI"/>
                <w:sz w:val="22"/>
                <w:szCs w:val="24"/>
              </w:rPr>
            </w:pPr>
          </w:p>
        </w:tc>
        <w:tc>
          <w:tcPr>
            <w:tcW w:w="3288" w:type="dxa"/>
          </w:tcPr>
          <w:p w14:paraId="72353079" w14:textId="4D05E49B"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賃貸物件の入居に際し、親族として取扱うこと</w:t>
            </w:r>
          </w:p>
        </w:tc>
        <w:tc>
          <w:tcPr>
            <w:tcW w:w="4921" w:type="dxa"/>
          </w:tcPr>
          <w:p w14:paraId="7D91989A" w14:textId="7354AE1F" w:rsidR="00C804C0" w:rsidRPr="00804273" w:rsidRDefault="00BE5F28" w:rsidP="00C804C0">
            <w:pPr>
              <w:spacing w:line="360" w:lineRule="exact"/>
              <w:rPr>
                <w:rFonts w:ascii="Meiryo UI" w:eastAsia="Meiryo UI" w:hAnsi="Meiryo UI"/>
                <w:sz w:val="22"/>
                <w:szCs w:val="24"/>
              </w:rPr>
            </w:pPr>
            <w:hyperlink r:id="rId44" w:history="1">
              <w:r w:rsidR="00C804C0" w:rsidRPr="00804273">
                <w:rPr>
                  <w:rStyle w:val="a8"/>
                  <w:rFonts w:ascii="Meiryo UI" w:eastAsia="Meiryo UI" w:hAnsi="Meiryo UI" w:hint="eastAsia"/>
                  <w:sz w:val="22"/>
                  <w:szCs w:val="24"/>
                </w:rPr>
                <w:t>大阪府住宅供給公社</w:t>
              </w:r>
            </w:hyperlink>
          </w:p>
        </w:tc>
      </w:tr>
    </w:tbl>
    <w:p w14:paraId="34554B27" w14:textId="77777777" w:rsidR="004A7B4C" w:rsidRPr="00804273" w:rsidRDefault="004A7B4C" w:rsidP="004A7B4C">
      <w:pPr>
        <w:spacing w:line="360" w:lineRule="exact"/>
        <w:rPr>
          <w:rFonts w:ascii="Meiryo UI" w:eastAsia="Meiryo UI" w:hAnsi="Meiryo UI"/>
          <w:sz w:val="22"/>
          <w:szCs w:val="24"/>
        </w:rPr>
      </w:pPr>
      <w:r w:rsidRPr="00804273">
        <w:rPr>
          <w:rFonts w:ascii="Meiryo UI" w:eastAsia="Meiryo UI" w:hAnsi="Meiryo UI" w:hint="eastAsia"/>
          <w:sz w:val="22"/>
          <w:szCs w:val="24"/>
        </w:rPr>
        <w:t>※上記以外にも各事業者等において、家族と同様の取扱いとする民間サービスを提供されている場合があります。</w:t>
      </w:r>
    </w:p>
    <w:p w14:paraId="65D73271" w14:textId="67152371" w:rsidR="001739F8" w:rsidRDefault="004A7B4C" w:rsidP="00C03D31">
      <w:pPr>
        <w:spacing w:line="360" w:lineRule="exact"/>
        <w:rPr>
          <w:rFonts w:ascii="Meiryo UI" w:eastAsia="Meiryo UI" w:hAnsi="Meiryo UI"/>
          <w:sz w:val="22"/>
          <w:szCs w:val="24"/>
        </w:rPr>
      </w:pPr>
      <w:r w:rsidRPr="00804273">
        <w:rPr>
          <w:rFonts w:ascii="Meiryo UI" w:eastAsia="Meiryo UI" w:hAnsi="Meiryo UI" w:hint="eastAsia"/>
          <w:sz w:val="22"/>
          <w:szCs w:val="24"/>
        </w:rPr>
        <w:t>※詳細は、個別に各事業者・団体あてにお問い合わせください。</w:t>
      </w:r>
    </w:p>
    <w:p w14:paraId="0E96F26D" w14:textId="4FDEF180" w:rsidR="000E30FF" w:rsidRDefault="000E30FF" w:rsidP="00C03D31">
      <w:pPr>
        <w:spacing w:line="360" w:lineRule="exact"/>
        <w:rPr>
          <w:rFonts w:ascii="Meiryo UI" w:eastAsia="Meiryo UI" w:hAnsi="Meiryo UI"/>
          <w:sz w:val="22"/>
          <w:szCs w:val="24"/>
        </w:rPr>
      </w:pPr>
    </w:p>
    <w:p w14:paraId="36E3944A" w14:textId="74AA6DCC" w:rsidR="000E30FF" w:rsidRDefault="000E30FF" w:rsidP="00C03D31">
      <w:pPr>
        <w:spacing w:line="360" w:lineRule="exact"/>
        <w:rPr>
          <w:rFonts w:ascii="Meiryo UI" w:eastAsia="Meiryo UI" w:hAnsi="Meiryo UI"/>
          <w:sz w:val="22"/>
          <w:szCs w:val="24"/>
        </w:rPr>
      </w:pPr>
    </w:p>
    <w:p w14:paraId="0AD53EB7" w14:textId="0F9054A4" w:rsidR="000E30FF" w:rsidRPr="006E397C" w:rsidRDefault="006E397C" w:rsidP="00C03D31">
      <w:pPr>
        <w:spacing w:line="360" w:lineRule="exact"/>
        <w:rPr>
          <w:rFonts w:ascii="Meiryo UI" w:eastAsia="Meiryo UI" w:hAnsi="Meiryo UI"/>
          <w:b/>
          <w:sz w:val="24"/>
        </w:rPr>
      </w:pPr>
      <w:r>
        <w:rPr>
          <w:rFonts w:ascii="Meiryo UI" w:eastAsia="Meiryo UI" w:hAnsi="Meiryo UI" w:hint="eastAsia"/>
          <w:b/>
          <w:noProof/>
          <w:sz w:val="24"/>
          <w:lang w:val="ja-JP"/>
        </w:rPr>
        <mc:AlternateContent>
          <mc:Choice Requires="wpg">
            <w:drawing>
              <wp:anchor distT="0" distB="0" distL="114300" distR="114300" simplePos="0" relativeHeight="251662336" behindDoc="0" locked="0" layoutInCell="1" allowOverlap="1" wp14:anchorId="2F0BDC24" wp14:editId="325C487C">
                <wp:simplePos x="0" y="0"/>
                <wp:positionH relativeFrom="margin">
                  <wp:align>left</wp:align>
                </wp:positionH>
                <wp:positionV relativeFrom="paragraph">
                  <wp:posOffset>328930</wp:posOffset>
                </wp:positionV>
                <wp:extent cx="4501515" cy="765810"/>
                <wp:effectExtent l="0" t="0" r="0" b="0"/>
                <wp:wrapSquare wrapText="bothSides"/>
                <wp:docPr id="3" name="グループ化 3"/>
                <wp:cNvGraphicFramePr/>
                <a:graphic xmlns:a="http://schemas.openxmlformats.org/drawingml/2006/main">
                  <a:graphicData uri="http://schemas.microsoft.com/office/word/2010/wordprocessingGroup">
                    <wpg:wgp>
                      <wpg:cNvGrpSpPr/>
                      <wpg:grpSpPr>
                        <a:xfrm>
                          <a:off x="0" y="0"/>
                          <a:ext cx="4501515" cy="766372"/>
                          <a:chOff x="0" y="0"/>
                          <a:chExt cx="3797935" cy="725577"/>
                        </a:xfrm>
                      </wpg:grpSpPr>
                      <pic:pic xmlns:pic="http://schemas.openxmlformats.org/drawingml/2006/picture">
                        <pic:nvPicPr>
                          <pic:cNvPr id="1" name="図 1"/>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3797935" cy="632460"/>
                          </a:xfrm>
                          <a:prstGeom prst="rect">
                            <a:avLst/>
                          </a:prstGeom>
                        </pic:spPr>
                      </pic:pic>
                      <wps:wsp>
                        <wps:cNvPr id="217" name="テキスト ボックス 2"/>
                        <wps:cNvSpPr txBox="1">
                          <a:spLocks noChangeArrowheads="1"/>
                        </wps:cNvSpPr>
                        <wps:spPr bwMode="auto">
                          <a:xfrm>
                            <a:off x="204791" y="168047"/>
                            <a:ext cx="2707640" cy="557530"/>
                          </a:xfrm>
                          <a:prstGeom prst="rect">
                            <a:avLst/>
                          </a:prstGeom>
                          <a:noFill/>
                          <a:ln w="9525">
                            <a:noFill/>
                            <a:miter lim="800000"/>
                            <a:headEnd/>
                            <a:tailEnd/>
                          </a:ln>
                        </wps:spPr>
                        <wps:txbx>
                          <w:txbxContent>
                            <w:p w14:paraId="6CC6EDCB" w14:textId="0C504B82" w:rsidR="006E397C" w:rsidRPr="00130A48" w:rsidRDefault="006E397C">
                              <w:pPr>
                                <w:rPr>
                                  <w:rFonts w:ascii="Meiryo UI" w:eastAsia="Meiryo UI" w:hAnsi="Meiryo UI"/>
                                </w:rPr>
                              </w:pPr>
                              <w:r w:rsidRPr="00130A48">
                                <w:rPr>
                                  <w:rFonts w:ascii="Meiryo UI" w:eastAsia="Meiryo UI" w:hAnsi="Meiryo UI" w:hint="eastAsia"/>
                                </w:rPr>
                                <w:t>大阪府パートナーシップ宣誓証明制度</w:t>
                              </w:r>
                              <w:r w:rsidR="00130A48">
                                <w:rPr>
                                  <w:rFonts w:ascii="Meiryo UI" w:eastAsia="Meiryo UI" w:hAnsi="Meiryo UI" w:hint="eastAsia"/>
                                </w:rPr>
                                <w:t xml:space="preserve">　利用先一覧</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F0BDC24" id="グループ化 3" o:spid="_x0000_s1027" style="position:absolute;left:0;text-align:left;margin-left:0;margin-top:25.9pt;width:354.45pt;height:60.3pt;z-index:251662336;mso-position-horizontal:left;mso-position-horizontal-relative:margin;mso-width-relative:margin;mso-height-relative:margin" coordsize="37979,72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width:37979;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">
                  <v:imagedata r:id="rId46" o:title=""/>
                </v:shape>
                <v:shapetype id="_x0000_t202" coordsize="21600,21600" o:spt="202" path="m,l,21600r21600,l21600,xe">
                  <v:stroke joinstyle="miter"/>
                  <v:path gradientshapeok="t" o:connecttype="rect"/>
                </v:shapetype>
                <v:shape id="テキスト ボックス 2" o:spid="_x0000_s1029" type="#_x0000_t202" style="position:absolute;left:2047;top:1680;width:27077;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CC6EDCB" w14:textId="0C504B82" w:rsidR="006E397C" w:rsidRPr="00130A48" w:rsidRDefault="006E397C">
                        <w:pPr>
                          <w:rPr>
                            <w:rFonts w:ascii="Meiryo UI" w:eastAsia="Meiryo UI" w:hAnsi="Meiryo UI"/>
                          </w:rPr>
                        </w:pPr>
                        <w:r w:rsidRPr="00130A48">
                          <w:rPr>
                            <w:rFonts w:ascii="Meiryo UI" w:eastAsia="Meiryo UI" w:hAnsi="Meiryo UI" w:hint="eastAsia"/>
                          </w:rPr>
                          <w:t>大阪府パートナーシップ宣誓証明制度</w:t>
                        </w:r>
                        <w:r w:rsidR="00130A48">
                          <w:rPr>
                            <w:rFonts w:ascii="Meiryo UI" w:eastAsia="Meiryo UI" w:hAnsi="Meiryo UI" w:hint="eastAsia"/>
                          </w:rPr>
                          <w:t xml:space="preserve">　利用先一覧</w:t>
                        </w:r>
                      </w:p>
                    </w:txbxContent>
                  </v:textbox>
                </v:shape>
                <w10:wrap type="square" anchorx="margin"/>
              </v:group>
            </w:pict>
          </mc:Fallback>
        </mc:AlternateContent>
      </w:r>
      <w:r w:rsidRPr="006E397C">
        <w:rPr>
          <w:rFonts w:ascii="Meiryo UI" w:eastAsia="Meiryo UI" w:hAnsi="Meiryo UI" w:hint="eastAsia"/>
          <w:b/>
          <w:sz w:val="24"/>
        </w:rPr>
        <w:t>「利用先一覧」については随時更新しています。最新のものは大阪府ホームページでご確認ください。</w:t>
      </w:r>
    </w:p>
    <w:sectPr w:rsidR="000E30FF" w:rsidRPr="006E397C" w:rsidSect="00C03D31">
      <w:headerReference w:type="default" r:id="rId47"/>
      <w:footerReference w:type="default" r:id="rId4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F6EB" w14:textId="77777777" w:rsidR="00026D4D" w:rsidRDefault="00026D4D" w:rsidP="00C03D31">
      <w:r>
        <w:separator/>
      </w:r>
    </w:p>
  </w:endnote>
  <w:endnote w:type="continuationSeparator" w:id="0">
    <w:p w14:paraId="77FABAAD" w14:textId="77777777" w:rsidR="00026D4D" w:rsidRDefault="00026D4D" w:rsidP="00C0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424708"/>
      <w:docPartObj>
        <w:docPartGallery w:val="Page Numbers (Bottom of Page)"/>
        <w:docPartUnique/>
      </w:docPartObj>
    </w:sdtPr>
    <w:sdtEndPr/>
    <w:sdtContent>
      <w:p w14:paraId="054BB82E" w14:textId="308F38CD" w:rsidR="0000114C" w:rsidRDefault="0000114C">
        <w:pPr>
          <w:pStyle w:val="a5"/>
          <w:jc w:val="center"/>
        </w:pPr>
        <w:r>
          <w:fldChar w:fldCharType="begin"/>
        </w:r>
        <w:r>
          <w:instrText>PAGE   \* MERGEFORMAT</w:instrText>
        </w:r>
        <w:r>
          <w:fldChar w:fldCharType="separate"/>
        </w:r>
        <w:r>
          <w:rPr>
            <w:lang w:val="ja-JP"/>
          </w:rPr>
          <w:t>2</w:t>
        </w:r>
        <w:r>
          <w:fldChar w:fldCharType="end"/>
        </w:r>
      </w:p>
    </w:sdtContent>
  </w:sdt>
  <w:p w14:paraId="3C9AAD1E" w14:textId="77777777" w:rsidR="0000114C" w:rsidRDefault="000011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A6DA" w14:textId="77777777" w:rsidR="00026D4D" w:rsidRDefault="00026D4D" w:rsidP="00C03D31">
      <w:r>
        <w:separator/>
      </w:r>
    </w:p>
  </w:footnote>
  <w:footnote w:type="continuationSeparator" w:id="0">
    <w:p w14:paraId="06900E41" w14:textId="77777777" w:rsidR="00026D4D" w:rsidRDefault="00026D4D" w:rsidP="00C0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1366" w14:textId="01CF94C5" w:rsidR="00C03D31" w:rsidRPr="00063B0B" w:rsidRDefault="00A8042B" w:rsidP="00C03D31">
    <w:pPr>
      <w:pStyle w:val="a3"/>
      <w:jc w:val="right"/>
      <w:rPr>
        <w:rFonts w:ascii="Meiryo UI" w:eastAsia="Meiryo UI" w:hAnsi="Meiryo UI"/>
      </w:rPr>
    </w:pPr>
    <w:r>
      <w:rPr>
        <w:rFonts w:ascii="Meiryo UI" w:eastAsia="Meiryo UI" w:hAnsi="Meiryo UI" w:hint="eastAsia"/>
      </w:rPr>
      <w:t>R</w:t>
    </w:r>
    <w:r w:rsidR="00854DBA">
      <w:rPr>
        <w:rFonts w:ascii="Meiryo UI" w:eastAsia="Meiryo UI" w:hAnsi="Meiryo UI"/>
      </w:rPr>
      <w:t>8</w:t>
    </w:r>
    <w:r>
      <w:rPr>
        <w:rFonts w:ascii="Meiryo UI" w:eastAsia="Meiryo UI" w:hAnsi="Meiryo UI" w:hint="eastAsia"/>
      </w:rPr>
      <w:t>.</w:t>
    </w:r>
    <w:r w:rsidR="001B4951">
      <w:rPr>
        <w:rFonts w:ascii="Meiryo UI" w:eastAsia="Meiryo UI" w:hAnsi="Meiryo UI"/>
      </w:rPr>
      <w:t>3</w:t>
    </w:r>
    <w:r>
      <w:rPr>
        <w:rFonts w:ascii="Meiryo UI" w:eastAsia="Meiryo UI" w:hAnsi="Meiryo UI" w:hint="eastAsia"/>
      </w:rPr>
      <w:t>.</w:t>
    </w:r>
    <w:r w:rsidR="001B4951">
      <w:rPr>
        <w:rFonts w:ascii="Meiryo UI" w:eastAsia="Meiryo UI" w:hAnsi="Meiryo UI"/>
      </w:rPr>
      <w:t>3</w:t>
    </w:r>
    <w:r w:rsidR="00774E85">
      <w:rPr>
        <w:rFonts w:ascii="Meiryo UI" w:eastAsia="Meiryo UI" w:hAnsi="Meiryo UI" w:hint="eastAsia"/>
      </w:rPr>
      <w:t>1</w:t>
    </w:r>
    <w:r w:rsidR="00C03D31" w:rsidRPr="00063B0B">
      <w:rPr>
        <w:rFonts w:ascii="Meiryo UI" w:eastAsia="Meiryo UI" w:hAnsi="Meiryo UI" w:hint="eastAsia"/>
      </w:rPr>
      <w:t>時点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67"/>
    <w:rsid w:val="0000114C"/>
    <w:rsid w:val="00015EE4"/>
    <w:rsid w:val="00026D4D"/>
    <w:rsid w:val="00051143"/>
    <w:rsid w:val="00063B0B"/>
    <w:rsid w:val="0007274F"/>
    <w:rsid w:val="000E0941"/>
    <w:rsid w:val="000E30FF"/>
    <w:rsid w:val="000E6422"/>
    <w:rsid w:val="00110638"/>
    <w:rsid w:val="00130A48"/>
    <w:rsid w:val="001739F8"/>
    <w:rsid w:val="00174C9F"/>
    <w:rsid w:val="001B4951"/>
    <w:rsid w:val="001F3ECF"/>
    <w:rsid w:val="002148C7"/>
    <w:rsid w:val="002E27B2"/>
    <w:rsid w:val="00316150"/>
    <w:rsid w:val="003345A5"/>
    <w:rsid w:val="00343171"/>
    <w:rsid w:val="00367704"/>
    <w:rsid w:val="00386120"/>
    <w:rsid w:val="00400898"/>
    <w:rsid w:val="004374AD"/>
    <w:rsid w:val="0045064F"/>
    <w:rsid w:val="004831D6"/>
    <w:rsid w:val="0049415E"/>
    <w:rsid w:val="004A7B4C"/>
    <w:rsid w:val="004B724E"/>
    <w:rsid w:val="004D0C33"/>
    <w:rsid w:val="004E2165"/>
    <w:rsid w:val="004F5E94"/>
    <w:rsid w:val="00520177"/>
    <w:rsid w:val="005670A3"/>
    <w:rsid w:val="0057128D"/>
    <w:rsid w:val="005B1C62"/>
    <w:rsid w:val="00614EE3"/>
    <w:rsid w:val="00693CE1"/>
    <w:rsid w:val="006D61B7"/>
    <w:rsid w:val="006E397C"/>
    <w:rsid w:val="007026E7"/>
    <w:rsid w:val="00702914"/>
    <w:rsid w:val="007114D2"/>
    <w:rsid w:val="00730385"/>
    <w:rsid w:val="00774E85"/>
    <w:rsid w:val="007A0F83"/>
    <w:rsid w:val="007A7FEE"/>
    <w:rsid w:val="007B0EB0"/>
    <w:rsid w:val="007D09BD"/>
    <w:rsid w:val="00804273"/>
    <w:rsid w:val="00850517"/>
    <w:rsid w:val="00854DBA"/>
    <w:rsid w:val="0087217C"/>
    <w:rsid w:val="00883687"/>
    <w:rsid w:val="008B5B53"/>
    <w:rsid w:val="008C008D"/>
    <w:rsid w:val="008D6CD6"/>
    <w:rsid w:val="009924AB"/>
    <w:rsid w:val="009E6684"/>
    <w:rsid w:val="00A61D6F"/>
    <w:rsid w:val="00A8042B"/>
    <w:rsid w:val="00AD2B2F"/>
    <w:rsid w:val="00AF2655"/>
    <w:rsid w:val="00B26F67"/>
    <w:rsid w:val="00B27F77"/>
    <w:rsid w:val="00B608D5"/>
    <w:rsid w:val="00BB68CB"/>
    <w:rsid w:val="00BE5F28"/>
    <w:rsid w:val="00C03D31"/>
    <w:rsid w:val="00C07EA9"/>
    <w:rsid w:val="00C23D86"/>
    <w:rsid w:val="00C25AF7"/>
    <w:rsid w:val="00C30D3F"/>
    <w:rsid w:val="00C57327"/>
    <w:rsid w:val="00C73469"/>
    <w:rsid w:val="00C804C0"/>
    <w:rsid w:val="00C95099"/>
    <w:rsid w:val="00CA338F"/>
    <w:rsid w:val="00CC2D57"/>
    <w:rsid w:val="00CC692E"/>
    <w:rsid w:val="00CE4D25"/>
    <w:rsid w:val="00D01C9D"/>
    <w:rsid w:val="00D03630"/>
    <w:rsid w:val="00D243BB"/>
    <w:rsid w:val="00D41F20"/>
    <w:rsid w:val="00D66105"/>
    <w:rsid w:val="00D807A1"/>
    <w:rsid w:val="00D93E75"/>
    <w:rsid w:val="00DA0483"/>
    <w:rsid w:val="00DB0E44"/>
    <w:rsid w:val="00DF00DF"/>
    <w:rsid w:val="00DF0587"/>
    <w:rsid w:val="00E961C2"/>
    <w:rsid w:val="00EB4073"/>
    <w:rsid w:val="00F16CBA"/>
    <w:rsid w:val="00F23824"/>
    <w:rsid w:val="00F456DF"/>
    <w:rsid w:val="00F66C54"/>
    <w:rsid w:val="00F90404"/>
    <w:rsid w:val="00FA7132"/>
    <w:rsid w:val="00FB6858"/>
    <w:rsid w:val="00FB7489"/>
    <w:rsid w:val="00FC3343"/>
    <w:rsid w:val="00FE7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DFE0B2A"/>
  <w15:chartTrackingRefBased/>
  <w15:docId w15:val="{74680EB3-AD5A-4572-9D64-16F8AE52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D31"/>
    <w:pPr>
      <w:tabs>
        <w:tab w:val="center" w:pos="4252"/>
        <w:tab w:val="right" w:pos="8504"/>
      </w:tabs>
      <w:snapToGrid w:val="0"/>
    </w:pPr>
  </w:style>
  <w:style w:type="character" w:customStyle="1" w:styleId="a4">
    <w:name w:val="ヘッダー (文字)"/>
    <w:basedOn w:val="a0"/>
    <w:link w:val="a3"/>
    <w:uiPriority w:val="99"/>
    <w:rsid w:val="00C03D31"/>
  </w:style>
  <w:style w:type="paragraph" w:styleId="a5">
    <w:name w:val="footer"/>
    <w:basedOn w:val="a"/>
    <w:link w:val="a6"/>
    <w:uiPriority w:val="99"/>
    <w:unhideWhenUsed/>
    <w:rsid w:val="00C03D31"/>
    <w:pPr>
      <w:tabs>
        <w:tab w:val="center" w:pos="4252"/>
        <w:tab w:val="right" w:pos="8504"/>
      </w:tabs>
      <w:snapToGrid w:val="0"/>
    </w:pPr>
  </w:style>
  <w:style w:type="character" w:customStyle="1" w:styleId="a6">
    <w:name w:val="フッター (文字)"/>
    <w:basedOn w:val="a0"/>
    <w:link w:val="a5"/>
    <w:uiPriority w:val="99"/>
    <w:rsid w:val="00C03D31"/>
  </w:style>
  <w:style w:type="table" w:styleId="a7">
    <w:name w:val="Table Grid"/>
    <w:basedOn w:val="a1"/>
    <w:uiPriority w:val="39"/>
    <w:rsid w:val="00C03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114D2"/>
    <w:rPr>
      <w:color w:val="0563C1" w:themeColor="hyperlink"/>
      <w:u w:val="single"/>
    </w:rPr>
  </w:style>
  <w:style w:type="character" w:styleId="a9">
    <w:name w:val="FollowedHyperlink"/>
    <w:basedOn w:val="a0"/>
    <w:uiPriority w:val="99"/>
    <w:semiHidden/>
    <w:unhideWhenUsed/>
    <w:rsid w:val="00AF2655"/>
    <w:rPr>
      <w:color w:val="954F72" w:themeColor="followedHyperlink"/>
      <w:u w:val="single"/>
    </w:rPr>
  </w:style>
  <w:style w:type="paragraph" w:styleId="aa">
    <w:name w:val="Balloon Text"/>
    <w:basedOn w:val="a"/>
    <w:link w:val="ab"/>
    <w:uiPriority w:val="99"/>
    <w:semiHidden/>
    <w:unhideWhenUsed/>
    <w:rsid w:val="004008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00898"/>
    <w:rPr>
      <w:rFonts w:asciiTheme="majorHAnsi" w:eastAsiaTheme="majorEastAsia" w:hAnsiTheme="majorHAnsi" w:cstheme="majorBidi"/>
      <w:sz w:val="18"/>
      <w:szCs w:val="18"/>
    </w:rPr>
  </w:style>
  <w:style w:type="character" w:styleId="ac">
    <w:name w:val="annotation reference"/>
    <w:basedOn w:val="a0"/>
    <w:uiPriority w:val="99"/>
    <w:semiHidden/>
    <w:unhideWhenUsed/>
    <w:rsid w:val="009E6684"/>
    <w:rPr>
      <w:sz w:val="18"/>
      <w:szCs w:val="18"/>
    </w:rPr>
  </w:style>
  <w:style w:type="paragraph" w:styleId="ad">
    <w:name w:val="annotation text"/>
    <w:basedOn w:val="a"/>
    <w:link w:val="ae"/>
    <w:uiPriority w:val="99"/>
    <w:semiHidden/>
    <w:unhideWhenUsed/>
    <w:rsid w:val="009E6684"/>
    <w:pPr>
      <w:jc w:val="left"/>
    </w:pPr>
  </w:style>
  <w:style w:type="character" w:customStyle="1" w:styleId="ae">
    <w:name w:val="コメント文字列 (文字)"/>
    <w:basedOn w:val="a0"/>
    <w:link w:val="ad"/>
    <w:uiPriority w:val="99"/>
    <w:semiHidden/>
    <w:rsid w:val="009E6684"/>
  </w:style>
  <w:style w:type="paragraph" w:styleId="af">
    <w:name w:val="annotation subject"/>
    <w:basedOn w:val="ad"/>
    <w:next w:val="ad"/>
    <w:link w:val="af0"/>
    <w:uiPriority w:val="99"/>
    <w:semiHidden/>
    <w:unhideWhenUsed/>
    <w:rsid w:val="009E6684"/>
    <w:rPr>
      <w:b/>
      <w:bCs/>
    </w:rPr>
  </w:style>
  <w:style w:type="character" w:customStyle="1" w:styleId="af0">
    <w:name w:val="コメント内容 (文字)"/>
    <w:basedOn w:val="ae"/>
    <w:link w:val="af"/>
    <w:uiPriority w:val="99"/>
    <w:semiHidden/>
    <w:rsid w:val="009E6684"/>
    <w:rPr>
      <w:b/>
      <w:bCs/>
    </w:rPr>
  </w:style>
  <w:style w:type="character" w:customStyle="1" w:styleId="1">
    <w:name w:val="未解決のメンション1"/>
    <w:basedOn w:val="a0"/>
    <w:uiPriority w:val="99"/>
    <w:semiHidden/>
    <w:unhideWhenUsed/>
    <w:rsid w:val="00A61D6F"/>
    <w:rPr>
      <w:color w:val="605E5C"/>
      <w:shd w:val="clear" w:color="auto" w:fill="E1DFDD"/>
    </w:rPr>
  </w:style>
  <w:style w:type="character" w:styleId="af1">
    <w:name w:val="Unresolved Mention"/>
    <w:basedOn w:val="a0"/>
    <w:uiPriority w:val="99"/>
    <w:semiHidden/>
    <w:unhideWhenUsed/>
    <w:rsid w:val="00072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3663">
      <w:bodyDiv w:val="1"/>
      <w:marLeft w:val="0"/>
      <w:marRight w:val="0"/>
      <w:marTop w:val="0"/>
      <w:marBottom w:val="0"/>
      <w:divBdr>
        <w:top w:val="none" w:sz="0" w:space="0" w:color="auto"/>
        <w:left w:val="none" w:sz="0" w:space="0" w:color="auto"/>
        <w:bottom w:val="none" w:sz="0" w:space="0" w:color="auto"/>
        <w:right w:val="none" w:sz="0" w:space="0" w:color="auto"/>
      </w:divBdr>
    </w:div>
    <w:div w:id="943197602">
      <w:bodyDiv w:val="1"/>
      <w:marLeft w:val="0"/>
      <w:marRight w:val="0"/>
      <w:marTop w:val="0"/>
      <w:marBottom w:val="0"/>
      <w:divBdr>
        <w:top w:val="none" w:sz="0" w:space="0" w:color="auto"/>
        <w:left w:val="none" w:sz="0" w:space="0" w:color="auto"/>
        <w:bottom w:val="none" w:sz="0" w:space="0" w:color="auto"/>
        <w:right w:val="none" w:sz="0" w:space="0" w:color="auto"/>
      </w:divBdr>
    </w:div>
    <w:div w:id="967659765">
      <w:bodyDiv w:val="1"/>
      <w:marLeft w:val="0"/>
      <w:marRight w:val="0"/>
      <w:marTop w:val="0"/>
      <w:marBottom w:val="0"/>
      <w:divBdr>
        <w:top w:val="none" w:sz="0" w:space="0" w:color="auto"/>
        <w:left w:val="none" w:sz="0" w:space="0" w:color="auto"/>
        <w:bottom w:val="none" w:sz="0" w:space="0" w:color="auto"/>
        <w:right w:val="none" w:sz="0" w:space="0" w:color="auto"/>
      </w:divBdr>
    </w:div>
    <w:div w:id="1681469023">
      <w:bodyDiv w:val="1"/>
      <w:marLeft w:val="0"/>
      <w:marRight w:val="0"/>
      <w:marTop w:val="0"/>
      <w:marBottom w:val="0"/>
      <w:divBdr>
        <w:top w:val="none" w:sz="0" w:space="0" w:color="auto"/>
        <w:left w:val="none" w:sz="0" w:space="0" w:color="auto"/>
        <w:bottom w:val="none" w:sz="0" w:space="0" w:color="auto"/>
        <w:right w:val="none" w:sz="0" w:space="0" w:color="auto"/>
      </w:divBdr>
    </w:div>
    <w:div w:id="1682048984">
      <w:bodyDiv w:val="1"/>
      <w:marLeft w:val="0"/>
      <w:marRight w:val="0"/>
      <w:marTop w:val="0"/>
      <w:marBottom w:val="0"/>
      <w:divBdr>
        <w:top w:val="none" w:sz="0" w:space="0" w:color="auto"/>
        <w:left w:val="none" w:sz="0" w:space="0" w:color="auto"/>
        <w:bottom w:val="none" w:sz="0" w:space="0" w:color="auto"/>
        <w:right w:val="none" w:sz="0" w:space="0" w:color="auto"/>
      </w:divBdr>
    </w:div>
    <w:div w:id="1875075116">
      <w:bodyDiv w:val="1"/>
      <w:marLeft w:val="0"/>
      <w:marRight w:val="0"/>
      <w:marTop w:val="0"/>
      <w:marBottom w:val="0"/>
      <w:divBdr>
        <w:top w:val="none" w:sz="0" w:space="0" w:color="auto"/>
        <w:left w:val="none" w:sz="0" w:space="0" w:color="auto"/>
        <w:bottom w:val="none" w:sz="0" w:space="0" w:color="auto"/>
        <w:right w:val="none" w:sz="0" w:space="0" w:color="auto"/>
      </w:divBdr>
    </w:div>
    <w:div w:id="190055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o130210/jutaku_kikaku/boshujigyo/index.html" TargetMode="External"/><Relationship Id="rId18" Type="http://schemas.openxmlformats.org/officeDocument/2006/relationships/hyperlink" Target="https://www.ana.co.jp/ja/jp/amc/anacard/familymile/" TargetMode="External"/><Relationship Id="rId26" Type="http://schemas.openxmlformats.org/officeDocument/2006/relationships/hyperlink" Target="https://www.hirogin.co.jp/ir/news/paper/news210319-1.pdf" TargetMode="External"/><Relationship Id="rId39" Type="http://schemas.openxmlformats.org/officeDocument/2006/relationships/hyperlink" Target="https://www.sompo-japan.co.jp/" TargetMode="External"/><Relationship Id="rId21" Type="http://schemas.openxmlformats.org/officeDocument/2006/relationships/hyperlink" Target="https://www.resonabank.co.jp/about/newsrelease/detail/20210716_2195.html" TargetMode="External"/><Relationship Id="rId34" Type="http://schemas.openxmlformats.org/officeDocument/2006/relationships/hyperlink" Target="https://www.nissay.co.jp/" TargetMode="External"/><Relationship Id="rId42" Type="http://schemas.openxmlformats.org/officeDocument/2006/relationships/hyperlink" Target="https://actionforall.homes.co.jp/friendlydoor"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www.pref.osaka.lg.jp/o050040/zei/alacarte/genmenshiori.html" TargetMode="External"/><Relationship Id="rId2" Type="http://schemas.openxmlformats.org/officeDocument/2006/relationships/styles" Target="styles.xml"/><Relationship Id="rId16" Type="http://schemas.openxmlformats.org/officeDocument/2006/relationships/hyperlink" Target="https://www.uqwimax.jp/mobile/newplan/kazoku/" TargetMode="External"/><Relationship Id="rId29" Type="http://schemas.openxmlformats.org/officeDocument/2006/relationships/hyperlink" Target="https://faqsystem.jp/kiyobank/article/8001" TargetMode="External"/><Relationship Id="rId11" Type="http://schemas.openxmlformats.org/officeDocument/2006/relationships/hyperlink" Target="https://www.pref.osaka.lg.jp/menkyo/o090070/0000123.html" TargetMode="External"/><Relationship Id="rId24" Type="http://schemas.openxmlformats.org/officeDocument/2006/relationships/hyperlink" Target="https://www.kansaimiraibank.co.jp/about/newsrelease/detail/20210716_2195.html" TargetMode="External"/><Relationship Id="rId32" Type="http://schemas.openxmlformats.org/officeDocument/2006/relationships/hyperlink" Target="https://www.sumitomolife.co.jp/" TargetMode="External"/><Relationship Id="rId37" Type="http://schemas.openxmlformats.org/officeDocument/2006/relationships/hyperlink" Target="https://www.rakuten-life.co.jp/" TargetMode="External"/><Relationship Id="rId40" Type="http://schemas.openxmlformats.org/officeDocument/2006/relationships/hyperlink" Target="https://www.tokiomarine-nichido.co.jp/" TargetMode="External"/><Relationship Id="rId45"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yperlink" Target="https://www.au.com/mobile/charge/charge-discount/kazoku-wari/" TargetMode="External"/><Relationship Id="rId23" Type="http://schemas.openxmlformats.org/officeDocument/2006/relationships/hyperlink" Target="https://www.kyotobank.co.jp/news/data/20210513_2227.pdf" TargetMode="External"/><Relationship Id="rId28" Type="http://schemas.openxmlformats.org/officeDocument/2006/relationships/hyperlink" Target="https://www.rakuten-bank.co.jp/home-loan/lp/lgbt-homeloan.html" TargetMode="External"/><Relationship Id="rId36" Type="http://schemas.openxmlformats.org/officeDocument/2006/relationships/hyperlink" Target="https://www.lifenet-seimei.co.jp/rainbow/" TargetMode="External"/><Relationship Id="rId49" Type="http://schemas.openxmlformats.org/officeDocument/2006/relationships/fontTable" Target="fontTable.xml"/><Relationship Id="rId10" Type="http://schemas.openxmlformats.org/officeDocument/2006/relationships/hyperlink" Target="https://www.pref.osaka.lg.jp/menkyo/o090070/0000124.html" TargetMode="External"/><Relationship Id="rId19" Type="http://schemas.openxmlformats.org/officeDocument/2006/relationships/hyperlink" Target="https://www.jal.co.jp/jp/ja/jalcard/function/jfp.html" TargetMode="External"/><Relationship Id="rId31" Type="http://schemas.openxmlformats.org/officeDocument/2006/relationships/hyperlink" Target="https://www.rakuten-card.co.jp/service/family-card/" TargetMode="External"/><Relationship Id="rId44" Type="http://schemas.openxmlformats.org/officeDocument/2006/relationships/hyperlink" Target="https://www.osaka-kousha.or.jp/oph-search/" TargetMode="External"/><Relationship Id="rId4" Type="http://schemas.openxmlformats.org/officeDocument/2006/relationships/webSettings" Target="webSettings.xml"/><Relationship Id="rId9" Type="http://schemas.openxmlformats.org/officeDocument/2006/relationships/hyperlink" Target="https://www.pref.osaka.lg.jp/documents/5799/hp_itirann_oosakafunai_jiritusoudannsiennkikann.pdf" TargetMode="External"/><Relationship Id="rId14" Type="http://schemas.openxmlformats.org/officeDocument/2006/relationships/hyperlink" Target="https://www.docomo.ne.jp/charge/family/" TargetMode="External"/><Relationship Id="rId22" Type="http://schemas.openxmlformats.org/officeDocument/2006/relationships/hyperlink" Target="https://www.33bank.co.jp/kojin/loan/jutakuloan/index.html" TargetMode="External"/><Relationship Id="rId27" Type="http://schemas.openxmlformats.org/officeDocument/2006/relationships/hyperlink" Target="https://www.smtb.jp/-/media/tb/personal/loan/pdf/house.pdf" TargetMode="External"/><Relationship Id="rId30" Type="http://schemas.openxmlformats.org/officeDocument/2006/relationships/hyperlink" Target="https://www.orico.co.jp/creditcard/list/family/" TargetMode="External"/><Relationship Id="rId35" Type="http://schemas.openxmlformats.org/officeDocument/2006/relationships/hyperlink" Target="https://www.meijiyasuda.co.jp/" TargetMode="External"/><Relationship Id="rId43" Type="http://schemas.openxmlformats.org/officeDocument/2006/relationships/hyperlink" Target="https://suumo.jp/edit/lgbt/" TargetMode="External"/><Relationship Id="rId48" Type="http://schemas.openxmlformats.org/officeDocument/2006/relationships/footer" Target="footer1.xml"/><Relationship Id="rId8" Type="http://schemas.openxmlformats.org/officeDocument/2006/relationships/hyperlink" Target="https://www.pref.osaka.lg.jp/o090020/shakaiengo/seikon_gaiyou/index.html" TargetMode="External"/><Relationship Id="rId3" Type="http://schemas.openxmlformats.org/officeDocument/2006/relationships/settings" Target="settings.xml"/><Relationship Id="rId12" Type="http://schemas.openxmlformats.org/officeDocument/2006/relationships/hyperlink" Target="https://www.pref.osaka.lg.jp/o090130/kateishien/satooyaseido/index.html" TargetMode="External"/><Relationship Id="rId17" Type="http://schemas.openxmlformats.org/officeDocument/2006/relationships/hyperlink" Target="https://network.mobile.rakuten.co.jp/faq/detail/10000950/" TargetMode="External"/><Relationship Id="rId25" Type="http://schemas.openxmlformats.org/officeDocument/2006/relationships/hyperlink" Target="https://www.chugin.co.jp/assets/media/2022/03/220330_1.pdf?a32e66944212c3d40f81873f4c81b7e5" TargetMode="External"/><Relationship Id="rId33" Type="http://schemas.openxmlformats.org/officeDocument/2006/relationships/hyperlink" Target="https://www.dai-ichi-life.co.jp/" TargetMode="External"/><Relationship Id="rId38" Type="http://schemas.openxmlformats.org/officeDocument/2006/relationships/hyperlink" Target="https://aioinissaydowa.co.jp/" TargetMode="External"/><Relationship Id="rId46" Type="http://schemas.openxmlformats.org/officeDocument/2006/relationships/image" Target="media/image2.jpeg"/><Relationship Id="rId20" Type="http://schemas.openxmlformats.org/officeDocument/2006/relationships/hyperlink" Target="https://jaf.or.jp/individual/join-us/membership/family" TargetMode="External"/><Relationship Id="rId41" Type="http://schemas.openxmlformats.org/officeDocument/2006/relationships/hyperlink" Target="http://osaka-anshin.com/wp/wp-content/uploads/2023/03/0b7be31d17f8b1354e253d7a91489c6f.pdf"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4971B-B1F0-4E57-9047-CEC9BBBB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3901</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2026-03-11T01:44:00Z</cp:lastPrinted>
  <dcterms:created xsi:type="dcterms:W3CDTF">2026-03-30T09:36:00Z</dcterms:created>
  <dcterms:modified xsi:type="dcterms:W3CDTF">2026-03-30T09:36:00Z</dcterms:modified>
</cp:coreProperties>
</file>