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8F" w:rsidRPr="00045312" w:rsidRDefault="00B3466D" w:rsidP="000A1A8B">
      <w:pPr>
        <w:snapToGrid w:val="0"/>
        <w:jc w:val="center"/>
        <w:rPr>
          <w:kern w:val="0"/>
          <w:sz w:val="28"/>
          <w:szCs w:val="28"/>
        </w:rPr>
      </w:pPr>
      <w:r w:rsidRPr="00B3466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369EFD0" wp14:editId="0221D3D6">
                <wp:simplePos x="0" y="0"/>
                <wp:positionH relativeFrom="margin">
                  <wp:posOffset>4972050</wp:posOffset>
                </wp:positionH>
                <wp:positionV relativeFrom="paragraph">
                  <wp:posOffset>-531495</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cap="flat" cmpd="sng" algn="ctr">
                          <a:solidFill>
                            <a:sysClr val="windowText" lastClr="000000"/>
                          </a:solidFill>
                          <a:prstDash val="solid"/>
                        </a:ln>
                        <a:effectLst/>
                      </wps:spPr>
                      <wps:txbx>
                        <w:txbxContent>
                          <w:p w:rsidR="00B3466D" w:rsidRDefault="00B3466D" w:rsidP="00B3466D">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Pr>
                                <w:rFonts w:ascii="ＭＳ ゴシック" w:eastAsia="ＭＳ ゴシック" w:hAnsi="ＭＳ ゴシック" w:hint="eastAsia"/>
                                <w:color w:val="000000" w:themeColor="text1"/>
                                <w:sz w:val="28"/>
                                <w:szCs w:val="28"/>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9EFD0" id="正方形/長方形 2" o:spid="_x0000_s1026" style="position:absolute;left:0;text-align:left;margin-left:391.5pt;margin-top:-41.85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" filled="f" strokecolor="windowText" strokeweight="1pt">
                <v:textbox>
                  <w:txbxContent>
                    <w:p w:rsidR="00B3466D" w:rsidRDefault="00B3466D" w:rsidP="00B3466D">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Pr>
                          <w:rFonts w:ascii="ＭＳ ゴシック" w:eastAsia="ＭＳ ゴシック" w:hAnsi="ＭＳ ゴシック" w:hint="eastAsia"/>
                          <w:color w:val="000000" w:themeColor="text1"/>
                          <w:sz w:val="28"/>
                          <w:szCs w:val="28"/>
                        </w:rPr>
                        <w:t>３－２</w:t>
                      </w:r>
                    </w:p>
                  </w:txbxContent>
                </v:textbox>
                <w10:wrap anchorx="margin"/>
              </v:rect>
            </w:pict>
          </mc:Fallback>
        </mc:AlternateConten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p>
    <w:p w:rsidR="00EF3120" w:rsidRPr="00045312" w:rsidRDefault="00EF3120" w:rsidP="000A1A8B">
      <w:pPr>
        <w:snapToGrid w:val="0"/>
        <w:jc w:val="center"/>
        <w:rPr>
          <w:kern w:val="0"/>
          <w:sz w:val="28"/>
          <w:szCs w:val="28"/>
        </w:rPr>
      </w:pPr>
    </w:p>
    <w:p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rsidR="00966DE6" w:rsidRPr="00CE6DDD" w:rsidRDefault="00AE0E02" w:rsidP="00AE0E02">
      <w:pPr>
        <w:jc w:val="right"/>
      </w:pPr>
      <w:r w:rsidRPr="00CE6DDD">
        <w:rPr>
          <w:rFonts w:hint="eastAsia"/>
        </w:rPr>
        <w:t>令和　３年　１</w:t>
      </w:r>
      <w:bookmarkStart w:id="0" w:name="_GoBack"/>
      <w:bookmarkEnd w:id="0"/>
      <w:r w:rsidRPr="00CE6DDD">
        <w:rPr>
          <w:rFonts w:hint="eastAsia"/>
        </w:rPr>
        <w:t>月１４日変更</w:t>
      </w:r>
    </w:p>
    <w:p w:rsidR="00AE0E02" w:rsidRPr="00045312" w:rsidRDefault="00AE0E02" w:rsidP="00896063"/>
    <w:p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rsidR="00E67F5D" w:rsidRPr="00045312" w:rsidRDefault="00E67F5D" w:rsidP="00896063"/>
    <w:p w:rsidR="00D41396" w:rsidRPr="00045312" w:rsidRDefault="00BA4BD3">
      <w:r w:rsidRPr="00045312">
        <w:rPr>
          <w:rFonts w:hint="eastAsia"/>
        </w:rPr>
        <w:t>１</w:t>
      </w:r>
      <w:r w:rsidR="00D41396" w:rsidRPr="00045312">
        <w:rPr>
          <w:rFonts w:hint="eastAsia"/>
        </w:rPr>
        <w:t xml:space="preserve">　評価方法</w:t>
      </w:r>
    </w:p>
    <w:p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rsidR="00896063" w:rsidRPr="00045312" w:rsidRDefault="00896063"/>
    <w:p w:rsidR="00D41396" w:rsidRPr="00045312" w:rsidRDefault="00BA4BD3">
      <w:r w:rsidRPr="00045312">
        <w:rPr>
          <w:rFonts w:hint="eastAsia"/>
        </w:rPr>
        <w:t>２</w:t>
      </w:r>
      <w:r w:rsidR="00D41396" w:rsidRPr="00045312">
        <w:rPr>
          <w:rFonts w:hint="eastAsia"/>
        </w:rPr>
        <w:t xml:space="preserve">　評価項目</w:t>
      </w:r>
    </w:p>
    <w:p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rsidR="00CB0F37"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包括外部監査人及び補助人が、包括外部監査契約の契約期間中に、地方自治法第252条の28第３項第</w:t>
      </w:r>
      <w:r w:rsidR="003F0D9B" w:rsidRPr="00CE6DDD">
        <w:rPr>
          <w:rFonts w:hint="eastAsia"/>
        </w:rPr>
        <w:t>４</w:t>
      </w:r>
      <w:r w:rsidRPr="00CE6DDD">
        <w:rPr>
          <w:rFonts w:hint="eastAsia"/>
        </w:rPr>
        <w:t>号又は第</w:t>
      </w:r>
      <w:r w:rsidR="003F0D9B" w:rsidRPr="00CE6DDD">
        <w:rPr>
          <w:rFonts w:hint="eastAsia"/>
        </w:rPr>
        <w:t>５</w:t>
      </w:r>
      <w:r w:rsidRPr="00045312">
        <w:rPr>
          <w:rFonts w:hint="eastAsia"/>
        </w:rPr>
        <w:t>号に規定する懲戒処分を</w:t>
      </w:r>
      <w:r w:rsidR="00E67F5D" w:rsidRPr="00045312">
        <w:rPr>
          <w:rFonts w:hint="eastAsia"/>
        </w:rPr>
        <w:t>受けなかった</w:t>
      </w:r>
      <w:r w:rsidRPr="00045312">
        <w:rPr>
          <w:rFonts w:hint="eastAsia"/>
        </w:rPr>
        <w:t>か。</w:t>
      </w:r>
    </w:p>
    <w:p w:rsidR="00C109CF" w:rsidRPr="00045312" w:rsidRDefault="00C109CF" w:rsidP="00C27FC1">
      <w:pPr>
        <w:ind w:left="720" w:hangingChars="300" w:hanging="720"/>
      </w:pPr>
    </w:p>
    <w:p w:rsidR="00CB0F37" w:rsidRPr="00045312" w:rsidRDefault="00C27FC1" w:rsidP="00CB0F37">
      <w:pPr>
        <w:ind w:leftChars="200" w:left="720" w:hangingChars="100" w:hanging="240"/>
      </w:pPr>
      <w:r w:rsidRPr="00045312">
        <w:rPr>
          <w:rFonts w:hint="eastAsia"/>
        </w:rPr>
        <w:lastRenderedPageBreak/>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rsidR="00D41396" w:rsidRPr="00045312" w:rsidRDefault="00C27FC1">
      <w:r w:rsidRPr="00045312">
        <w:rPr>
          <w:rFonts w:hint="eastAsia"/>
        </w:rPr>
        <w:t>（４</w:t>
      </w:r>
      <w:r w:rsidR="00A31D03" w:rsidRPr="00045312">
        <w:rPr>
          <w:rFonts w:hint="eastAsia"/>
        </w:rPr>
        <w:t>）監査</w:t>
      </w:r>
      <w:r w:rsidR="00D41396" w:rsidRPr="00045312">
        <w:rPr>
          <w:rFonts w:hint="eastAsia"/>
        </w:rPr>
        <w:t>の内容</w:t>
      </w:r>
    </w:p>
    <w:p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rsidR="00D41396" w:rsidRPr="00045312" w:rsidRDefault="00D41396"/>
    <w:p w:rsidR="00D41396" w:rsidRPr="00045312" w:rsidRDefault="00D41396">
      <w:r w:rsidRPr="00045312">
        <w:rPr>
          <w:rFonts w:hint="eastAsia"/>
        </w:rPr>
        <w:t>３　評価手順</w:t>
      </w:r>
    </w:p>
    <w:p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CC" w:rsidRDefault="003F61CC" w:rsidP="00BC5818">
      <w:r>
        <w:separator/>
      </w:r>
    </w:p>
  </w:endnote>
  <w:endnote w:type="continuationSeparator" w:id="0">
    <w:p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CC" w:rsidRDefault="003F61CC" w:rsidP="00BC5818">
      <w:r>
        <w:separator/>
      </w:r>
    </w:p>
  </w:footnote>
  <w:footnote w:type="continuationSeparator" w:id="0">
    <w:p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96"/>
    <w:rsid w:val="0003104D"/>
    <w:rsid w:val="00045312"/>
    <w:rsid w:val="00065728"/>
    <w:rsid w:val="000A1A8B"/>
    <w:rsid w:val="001316A0"/>
    <w:rsid w:val="001329A7"/>
    <w:rsid w:val="0019105C"/>
    <w:rsid w:val="001A1EEC"/>
    <w:rsid w:val="00226F10"/>
    <w:rsid w:val="00256FAA"/>
    <w:rsid w:val="0028169E"/>
    <w:rsid w:val="00305C24"/>
    <w:rsid w:val="00310C2C"/>
    <w:rsid w:val="003133AA"/>
    <w:rsid w:val="00372D09"/>
    <w:rsid w:val="00376AD7"/>
    <w:rsid w:val="003D40DF"/>
    <w:rsid w:val="003E2020"/>
    <w:rsid w:val="003F0D9B"/>
    <w:rsid w:val="003F61CC"/>
    <w:rsid w:val="0044211B"/>
    <w:rsid w:val="0044220D"/>
    <w:rsid w:val="0049056F"/>
    <w:rsid w:val="004A1C7E"/>
    <w:rsid w:val="0053050D"/>
    <w:rsid w:val="005B66A4"/>
    <w:rsid w:val="005C02EF"/>
    <w:rsid w:val="005F152B"/>
    <w:rsid w:val="005F42D5"/>
    <w:rsid w:val="00616548"/>
    <w:rsid w:val="006225EE"/>
    <w:rsid w:val="00651476"/>
    <w:rsid w:val="00666FB5"/>
    <w:rsid w:val="006B712D"/>
    <w:rsid w:val="006E2F6F"/>
    <w:rsid w:val="007A0186"/>
    <w:rsid w:val="007F1047"/>
    <w:rsid w:val="00815571"/>
    <w:rsid w:val="00843C1D"/>
    <w:rsid w:val="008449AE"/>
    <w:rsid w:val="00847150"/>
    <w:rsid w:val="00896063"/>
    <w:rsid w:val="008E115F"/>
    <w:rsid w:val="008F2E8F"/>
    <w:rsid w:val="009626BC"/>
    <w:rsid w:val="00966DE6"/>
    <w:rsid w:val="009C72C4"/>
    <w:rsid w:val="009F33B9"/>
    <w:rsid w:val="00A17D84"/>
    <w:rsid w:val="00A31D03"/>
    <w:rsid w:val="00AA0FE8"/>
    <w:rsid w:val="00AB3A1D"/>
    <w:rsid w:val="00AC1EBD"/>
    <w:rsid w:val="00AE0E02"/>
    <w:rsid w:val="00B3117B"/>
    <w:rsid w:val="00B3466D"/>
    <w:rsid w:val="00B56958"/>
    <w:rsid w:val="00BA4BD3"/>
    <w:rsid w:val="00BC202F"/>
    <w:rsid w:val="00BC43E6"/>
    <w:rsid w:val="00BC5818"/>
    <w:rsid w:val="00BD40C8"/>
    <w:rsid w:val="00BD7643"/>
    <w:rsid w:val="00C059B6"/>
    <w:rsid w:val="00C109CF"/>
    <w:rsid w:val="00C27FC1"/>
    <w:rsid w:val="00C73077"/>
    <w:rsid w:val="00CB0F37"/>
    <w:rsid w:val="00CE6DDD"/>
    <w:rsid w:val="00CF7DC3"/>
    <w:rsid w:val="00D27CAD"/>
    <w:rsid w:val="00D41396"/>
    <w:rsid w:val="00DA0154"/>
    <w:rsid w:val="00DA4DEC"/>
    <w:rsid w:val="00DC54EA"/>
    <w:rsid w:val="00DD438E"/>
    <w:rsid w:val="00E17685"/>
    <w:rsid w:val="00E67F5D"/>
    <w:rsid w:val="00EA027E"/>
    <w:rsid w:val="00EC162F"/>
    <w:rsid w:val="00ED2B6A"/>
    <w:rsid w:val="00EF3120"/>
    <w:rsid w:val="00F4491A"/>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985E48"/>
  <w15:docId w15:val="{713C1B8D-BB2D-41AF-AA6C-A7851EA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 w:type="paragraph" w:styleId="a7">
    <w:name w:val="Balloon Text"/>
    <w:basedOn w:val="a"/>
    <w:link w:val="a8"/>
    <w:uiPriority w:val="99"/>
    <w:semiHidden/>
    <w:unhideWhenUsed/>
    <w:rsid w:val="00AC1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FE1B-4143-4045-88E5-2861840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209</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2020-12-17T06:06:00Z</cp:lastPrinted>
  <dcterms:created xsi:type="dcterms:W3CDTF">2021-12-10T01:51:00Z</dcterms:created>
  <dcterms:modified xsi:type="dcterms:W3CDTF">2022-01-04T06:05:00Z</dcterms:modified>
</cp:coreProperties>
</file>