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6467"/>
        <w:gridCol w:w="4389"/>
        <w:gridCol w:w="1557"/>
      </w:tblGrid>
      <w:tr w:rsidR="006B215B" w:rsidRPr="00681689"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272B1632" w14:textId="3E9B5087" w:rsidR="006B215B" w:rsidRPr="00681689" w:rsidRDefault="006B215B" w:rsidP="00490DF3">
            <w:pPr>
              <w:autoSpaceDN w:val="0"/>
              <w:spacing w:line="300" w:lineRule="exact"/>
              <w:jc w:val="center"/>
              <w:rPr>
                <w:rFonts w:ascii="ＭＳ 明朝" w:hAnsi="ＭＳ 明朝"/>
                <w:kern w:val="0"/>
                <w:sz w:val="24"/>
              </w:rPr>
            </w:pPr>
            <w:bookmarkStart w:id="0" w:name="_GoBack"/>
            <w:bookmarkEnd w:id="0"/>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p>
        </w:tc>
        <w:tc>
          <w:tcPr>
            <w:tcW w:w="4389" w:type="dxa"/>
            <w:tcBorders>
              <w:bottom w:val="single" w:sz="4" w:space="0" w:color="auto"/>
            </w:tcBorders>
            <w:shd w:val="clear" w:color="auto" w:fill="C0C0C0"/>
            <w:vAlign w:val="center"/>
          </w:tcPr>
          <w:p w14:paraId="272B1633" w14:textId="7DBF9CC1"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490DF3" w14:paraId="12CE1940" w14:textId="77777777" w:rsidTr="00A87719">
        <w:trPr>
          <w:trHeight w:val="454"/>
        </w:trPr>
        <w:tc>
          <w:tcPr>
            <w:tcW w:w="14300" w:type="dxa"/>
            <w:gridSpan w:val="4"/>
            <w:tcBorders>
              <w:right w:val="single" w:sz="4" w:space="0" w:color="auto"/>
            </w:tcBorders>
            <w:shd w:val="clear" w:color="auto" w:fill="FFFFFF" w:themeFill="background1"/>
            <w:vAlign w:val="center"/>
          </w:tcPr>
          <w:p w14:paraId="2B20579E" w14:textId="34A83DCC" w:rsidR="00490DF3" w:rsidRDefault="00A87719" w:rsidP="00C33807">
            <w:pPr>
              <w:autoSpaceDN w:val="0"/>
              <w:spacing w:line="300" w:lineRule="exact"/>
              <w:rPr>
                <w:rFonts w:ascii="ＭＳ 明朝" w:hAnsi="ＭＳ 明朝"/>
                <w:sz w:val="24"/>
              </w:rPr>
            </w:pPr>
            <w:r w:rsidRPr="00A87719">
              <w:rPr>
                <w:rFonts w:ascii="ＭＳ 明朝" w:hAnsi="ＭＳ 明朝" w:hint="eastAsia"/>
                <w:sz w:val="24"/>
              </w:rPr>
              <w:t>第３</w:t>
            </w:r>
            <w:r w:rsidR="00BB656C">
              <w:rPr>
                <w:rFonts w:ascii="ＭＳ 明朝" w:hAnsi="ＭＳ 明朝" w:hint="eastAsia"/>
                <w:sz w:val="24"/>
              </w:rPr>
              <w:t>章</w:t>
            </w:r>
            <w:r w:rsidRPr="00A87719">
              <w:rPr>
                <w:rFonts w:ascii="ＭＳ 明朝" w:hAnsi="ＭＳ 明朝" w:hint="eastAsia"/>
                <w:sz w:val="24"/>
              </w:rPr>
              <w:t xml:space="preserve">　包括外部監査の結果（監査の結果及び意見）</w:t>
            </w:r>
          </w:p>
        </w:tc>
      </w:tr>
      <w:tr w:rsidR="0096082F" w:rsidRPr="006930F4" w14:paraId="1E95854F" w14:textId="77777777" w:rsidTr="0020372C">
        <w:trPr>
          <w:trHeight w:val="454"/>
        </w:trPr>
        <w:tc>
          <w:tcPr>
            <w:tcW w:w="14300" w:type="dxa"/>
            <w:gridSpan w:val="4"/>
            <w:vAlign w:val="center"/>
          </w:tcPr>
          <w:p w14:paraId="6CA55AB3" w14:textId="1D120DB7" w:rsidR="0096082F" w:rsidRPr="006930F4" w:rsidRDefault="001D4E1A" w:rsidP="001D4E1A">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第</w:t>
            </w:r>
            <w:r w:rsidR="0096082F">
              <w:rPr>
                <w:rFonts w:asciiTheme="minorEastAsia" w:eastAsiaTheme="minorEastAsia" w:hAnsiTheme="minorEastAsia" w:hint="eastAsia"/>
                <w:sz w:val="24"/>
              </w:rPr>
              <w:t xml:space="preserve">15　</w:t>
            </w:r>
            <w:r w:rsidR="0096082F" w:rsidRPr="0096082F">
              <w:rPr>
                <w:rFonts w:asciiTheme="minorEastAsia" w:eastAsiaTheme="minorEastAsia" w:hAnsiTheme="minorEastAsia" w:hint="eastAsia"/>
                <w:sz w:val="24"/>
              </w:rPr>
              <w:t>公益財団法人大阪府育英会の私債権に係る監査の結果及び意見</w:t>
            </w:r>
          </w:p>
        </w:tc>
      </w:tr>
      <w:tr w:rsidR="001D4E1A" w:rsidRPr="006930F4" w14:paraId="5B677F65" w14:textId="77777777" w:rsidTr="0020372C">
        <w:trPr>
          <w:trHeight w:val="454"/>
        </w:trPr>
        <w:tc>
          <w:tcPr>
            <w:tcW w:w="14300" w:type="dxa"/>
            <w:gridSpan w:val="4"/>
            <w:vAlign w:val="center"/>
          </w:tcPr>
          <w:p w14:paraId="07FEF772" w14:textId="54559263" w:rsidR="001D4E1A" w:rsidRDefault="001D4E1A" w:rsidP="001D4E1A">
            <w:pPr>
              <w:autoSpaceDE w:val="0"/>
              <w:autoSpaceDN w:val="0"/>
              <w:spacing w:line="300" w:lineRule="exact"/>
              <w:ind w:firstLineChars="200" w:firstLine="515"/>
              <w:rPr>
                <w:rFonts w:asciiTheme="minorEastAsia" w:eastAsiaTheme="minorEastAsia" w:hAnsiTheme="minorEastAsia"/>
                <w:sz w:val="24"/>
              </w:rPr>
            </w:pPr>
            <w:r w:rsidRPr="001D4E1A">
              <w:rPr>
                <w:rFonts w:asciiTheme="minorEastAsia" w:eastAsiaTheme="minorEastAsia" w:hAnsiTheme="minorEastAsia" w:hint="eastAsia"/>
                <w:sz w:val="24"/>
              </w:rPr>
              <w:t>１ 奨学金返還請求権</w:t>
            </w:r>
          </w:p>
        </w:tc>
      </w:tr>
      <w:tr w:rsidR="0096082F" w:rsidRPr="006930F4" w14:paraId="0409E511" w14:textId="77777777" w:rsidTr="00590C21">
        <w:trPr>
          <w:trHeight w:val="368"/>
        </w:trPr>
        <w:tc>
          <w:tcPr>
            <w:tcW w:w="1887" w:type="dxa"/>
          </w:tcPr>
          <w:p w14:paraId="035C027D" w14:textId="427AD1A3" w:rsidR="0096082F" w:rsidRDefault="0096082F" w:rsidP="0096082F">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sidR="00A460E1">
              <w:rPr>
                <w:rFonts w:hAnsi="ＭＳ 明朝" w:hint="eastAsia"/>
                <w:sz w:val="24"/>
              </w:rPr>
              <w:t>32</w:t>
            </w:r>
            <w:r w:rsidRPr="00F666E9">
              <w:rPr>
                <w:rFonts w:hAnsi="ＭＳ 明朝" w:hint="eastAsia"/>
                <w:sz w:val="24"/>
              </w:rPr>
              <w:t>】</w:t>
            </w:r>
            <w:r w:rsidR="00A460E1" w:rsidRPr="00A460E1">
              <w:rPr>
                <w:rFonts w:hAnsi="ＭＳ 明朝" w:hint="eastAsia"/>
                <w:sz w:val="24"/>
              </w:rPr>
              <w:t>実態に即した貸倒引当金額の計上</w:t>
            </w:r>
          </w:p>
          <w:p w14:paraId="7BD82ECD" w14:textId="4782D0A5" w:rsidR="0096082F" w:rsidRPr="004E53BC" w:rsidRDefault="0096082F" w:rsidP="0096082F">
            <w:pPr>
              <w:pStyle w:val="ac"/>
              <w:autoSpaceDE w:val="0"/>
              <w:autoSpaceDN w:val="0"/>
              <w:spacing w:line="300" w:lineRule="exact"/>
              <w:ind w:leftChars="0" w:left="0"/>
              <w:rPr>
                <w:rFonts w:hAnsi="ＭＳ 明朝"/>
                <w:sz w:val="24"/>
              </w:rPr>
            </w:pPr>
            <w:r>
              <w:rPr>
                <w:rFonts w:hAnsi="ＭＳ 明朝" w:hint="eastAsia"/>
                <w:sz w:val="24"/>
              </w:rPr>
              <w:t>【教育庁】</w:t>
            </w:r>
          </w:p>
        </w:tc>
        <w:tc>
          <w:tcPr>
            <w:tcW w:w="6467" w:type="dxa"/>
          </w:tcPr>
          <w:p w14:paraId="2F8873EC" w14:textId="3D5DCDD2" w:rsidR="0096082F" w:rsidRPr="00490DF3" w:rsidRDefault="00A460E1" w:rsidP="00E06F7D">
            <w:pPr>
              <w:pStyle w:val="a8"/>
              <w:autoSpaceDE w:val="0"/>
              <w:autoSpaceDN w:val="0"/>
              <w:spacing w:line="300" w:lineRule="exact"/>
              <w:ind w:leftChars="0" w:left="0" w:firstLine="258"/>
              <w:rPr>
                <w:rFonts w:hAnsi="ＭＳ 明朝"/>
                <w:sz w:val="24"/>
              </w:rPr>
            </w:pPr>
            <w:r w:rsidRPr="00A460E1">
              <w:rPr>
                <w:rFonts w:hAnsi="ＭＳ 明朝" w:hint="eastAsia"/>
                <w:sz w:val="24"/>
              </w:rPr>
              <w:t>育英会は，奨学金返還請求権の免除部分について大阪府からの償還費補助がなされることなどの実態を踏まえ，貸倒引当金を適正に計上すべきである。</w:t>
            </w:r>
          </w:p>
        </w:tc>
        <w:tc>
          <w:tcPr>
            <w:tcW w:w="4389" w:type="dxa"/>
            <w:shd w:val="clear" w:color="auto" w:fill="auto"/>
          </w:tcPr>
          <w:p w14:paraId="20D3EB8B" w14:textId="168D08F8" w:rsidR="00C91C1B" w:rsidRPr="00C91C1B" w:rsidRDefault="00C91C1B" w:rsidP="00746625">
            <w:pPr>
              <w:spacing w:line="300" w:lineRule="exact"/>
              <w:rPr>
                <w:rFonts w:asciiTheme="minorEastAsia" w:eastAsiaTheme="minorEastAsia" w:hAnsiTheme="minorEastAsia"/>
                <w:sz w:val="24"/>
              </w:rPr>
            </w:pPr>
            <w:r w:rsidRPr="00C91C1B">
              <w:rPr>
                <w:rFonts w:asciiTheme="minorEastAsia" w:eastAsiaTheme="minorEastAsia" w:hAnsiTheme="minorEastAsia" w:hint="eastAsia"/>
                <w:sz w:val="24"/>
              </w:rPr>
              <w:t xml:space="preserve">　</w:t>
            </w:r>
            <w:r w:rsidR="007C63CF">
              <w:rPr>
                <w:rFonts w:asciiTheme="minorEastAsia" w:eastAsiaTheme="minorEastAsia" w:hAnsiTheme="minorEastAsia" w:hint="eastAsia"/>
                <w:sz w:val="24"/>
              </w:rPr>
              <w:t>貸倒引当金の計上に関する事務取扱要領を改正し、奨学金の返還免除について大阪府からの償還費補助があることを踏まえ、返還免除額を回収実績に加えて算定した貸倒引当金を計上することとした。</w:t>
            </w:r>
          </w:p>
        </w:tc>
        <w:tc>
          <w:tcPr>
            <w:tcW w:w="1557" w:type="dxa"/>
            <w:shd w:val="clear" w:color="auto" w:fill="auto"/>
            <w:vAlign w:val="center"/>
          </w:tcPr>
          <w:p w14:paraId="7CFFFFEB" w14:textId="3741EABD" w:rsidR="00C91C1B" w:rsidRPr="006930F4" w:rsidRDefault="00C91C1B" w:rsidP="00590C21">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w:t>
            </w:r>
            <w:r w:rsidR="00760BDA">
              <w:rPr>
                <w:rFonts w:asciiTheme="minorEastAsia" w:eastAsiaTheme="minorEastAsia" w:hAnsiTheme="minorEastAsia" w:hint="eastAsia"/>
                <w:sz w:val="24"/>
              </w:rPr>
              <w:t xml:space="preserve"> </w:t>
            </w:r>
            <w:r>
              <w:rPr>
                <w:rFonts w:asciiTheme="minorEastAsia" w:eastAsiaTheme="minorEastAsia" w:hAnsiTheme="minorEastAsia" w:hint="eastAsia"/>
                <w:sz w:val="24"/>
              </w:rPr>
              <w:t>置</w:t>
            </w:r>
          </w:p>
        </w:tc>
      </w:tr>
    </w:tbl>
    <w:p w14:paraId="5A0AE82E" w14:textId="03C96F0C" w:rsidR="00BB44CA" w:rsidRPr="0020372C" w:rsidRDefault="00BB44CA" w:rsidP="002B5E74">
      <w:pPr>
        <w:autoSpaceDE w:val="0"/>
        <w:autoSpaceDN w:val="0"/>
        <w:snapToGrid w:val="0"/>
        <w:spacing w:line="60" w:lineRule="auto"/>
        <w:rPr>
          <w:rFonts w:ascii="ＭＳ 明朝" w:hAnsi="ＭＳ 明朝"/>
          <w:sz w:val="24"/>
        </w:rPr>
      </w:pPr>
    </w:p>
    <w:sectPr w:rsidR="00BB44CA" w:rsidRPr="0020372C" w:rsidSect="00193F25">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1BB5" w14:textId="77777777" w:rsidR="00286CA2" w:rsidRDefault="00286CA2">
      <w:r>
        <w:separator/>
      </w:r>
    </w:p>
  </w:endnote>
  <w:endnote w:type="continuationSeparator" w:id="0">
    <w:p w14:paraId="1BB6368C" w14:textId="77777777" w:rsidR="00286CA2" w:rsidRDefault="00286CA2">
      <w:r>
        <w:continuationSeparator/>
      </w:r>
    </w:p>
  </w:endnote>
  <w:endnote w:type="continuationNotice" w:id="1">
    <w:p w14:paraId="0A5CF6CB" w14:textId="77777777" w:rsidR="00286CA2" w:rsidRDefault="00286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7F408" w14:textId="77777777" w:rsidR="00DD0F6E" w:rsidRDefault="00DD0F6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72A82" w14:textId="38CB773D" w:rsidR="00FE3F8C" w:rsidRDefault="00FE3F8C" w:rsidP="00193F25">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3CD3C" w14:textId="77777777" w:rsidR="00286CA2" w:rsidRDefault="00286CA2">
      <w:r>
        <w:separator/>
      </w:r>
    </w:p>
  </w:footnote>
  <w:footnote w:type="continuationSeparator" w:id="0">
    <w:p w14:paraId="130116E8" w14:textId="77777777" w:rsidR="00286CA2" w:rsidRDefault="00286CA2">
      <w:r>
        <w:continuationSeparator/>
      </w:r>
    </w:p>
  </w:footnote>
  <w:footnote w:type="continuationNotice" w:id="1">
    <w:p w14:paraId="2DE4BA37" w14:textId="77777777" w:rsidR="00286CA2" w:rsidRDefault="00286C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2DE99" w14:textId="77777777" w:rsidR="00DD0F6E" w:rsidRDefault="00DD0F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1409D9D0" w:rsidR="00FE3F8C" w:rsidRPr="00193F25" w:rsidRDefault="00726DA3" w:rsidP="00193F25">
    <w:pPr>
      <w:autoSpaceDN w:val="0"/>
      <w:spacing w:afterLines="50" w:after="120" w:line="300" w:lineRule="exact"/>
      <w:jc w:val="center"/>
      <w:rPr>
        <w:rFonts w:ascii="ＭＳ 明朝" w:hAnsi="ＭＳ 明朝"/>
        <w:sz w:val="24"/>
      </w:rPr>
    </w:pPr>
    <w:r>
      <w:rPr>
        <w:rFonts w:ascii="ＭＳ 明朝" w:hAnsi="ＭＳ 明朝" w:hint="eastAsia"/>
        <w:sz w:val="24"/>
      </w:rPr>
      <w:t>令</w:t>
    </w:r>
    <w:r w:rsidR="00FA6973">
      <w:rPr>
        <w:rFonts w:ascii="ＭＳ 明朝" w:hAnsi="ＭＳ 明朝" w:hint="eastAsia"/>
        <w:sz w:val="24"/>
      </w:rPr>
      <w:t>和２</w:t>
    </w:r>
    <w:r w:rsidR="00FE3F8C"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00FE3F8C" w:rsidRPr="00681689">
      <w:rPr>
        <w:rFonts w:ascii="ＭＳ 明朝" w:hAnsi="ＭＳ 明朝" w:hint="eastAsia"/>
        <w:sz w:val="24"/>
      </w:rPr>
      <w:t>状況</w:t>
    </w:r>
    <w:r w:rsidR="00156D8C">
      <w:rPr>
        <w:rFonts w:ascii="ＭＳ 明朝" w:hAnsi="ＭＳ 明朝" w:hint="eastAsia"/>
        <w:sz w:val="24"/>
      </w:rPr>
      <w:t>（「</w:t>
    </w:r>
    <w:r w:rsidR="00490DF3">
      <w:rPr>
        <w:rFonts w:ascii="ＭＳ 明朝" w:hAnsi="ＭＳ 明朝" w:hint="eastAsia"/>
        <w:sz w:val="24"/>
      </w:rPr>
      <w:t>監査の結果</w:t>
    </w:r>
    <w:r w:rsidR="00156D8C">
      <w:rPr>
        <w:rFonts w:ascii="ＭＳ 明朝" w:hAnsi="ＭＳ 明朝" w:hint="eastAsia"/>
        <w:sz w:val="24"/>
      </w:rPr>
      <w:t>」について）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275C0" w14:textId="77777777" w:rsidR="00DD0F6E" w:rsidRDefault="00DD0F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57F05"/>
    <w:rsid w:val="00060DD6"/>
    <w:rsid w:val="00060ED2"/>
    <w:rsid w:val="000623C4"/>
    <w:rsid w:val="0006288F"/>
    <w:rsid w:val="0006362D"/>
    <w:rsid w:val="00064891"/>
    <w:rsid w:val="00067B33"/>
    <w:rsid w:val="0007072D"/>
    <w:rsid w:val="000713B1"/>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7506"/>
    <w:rsid w:val="000C7E4A"/>
    <w:rsid w:val="000D27AF"/>
    <w:rsid w:val="000D534E"/>
    <w:rsid w:val="000D6337"/>
    <w:rsid w:val="000E038C"/>
    <w:rsid w:val="000E10F4"/>
    <w:rsid w:val="000E7B44"/>
    <w:rsid w:val="000F1E29"/>
    <w:rsid w:val="000F4332"/>
    <w:rsid w:val="000F581F"/>
    <w:rsid w:val="000F6936"/>
    <w:rsid w:val="001012DD"/>
    <w:rsid w:val="001018F6"/>
    <w:rsid w:val="0011202D"/>
    <w:rsid w:val="001136D6"/>
    <w:rsid w:val="00115684"/>
    <w:rsid w:val="0011673E"/>
    <w:rsid w:val="00117391"/>
    <w:rsid w:val="00120A25"/>
    <w:rsid w:val="001225CA"/>
    <w:rsid w:val="00123C91"/>
    <w:rsid w:val="001241B0"/>
    <w:rsid w:val="001251BE"/>
    <w:rsid w:val="00126938"/>
    <w:rsid w:val="00126FF8"/>
    <w:rsid w:val="00127E79"/>
    <w:rsid w:val="00131B9E"/>
    <w:rsid w:val="00132066"/>
    <w:rsid w:val="0013290F"/>
    <w:rsid w:val="00135A5F"/>
    <w:rsid w:val="001362E1"/>
    <w:rsid w:val="0013715A"/>
    <w:rsid w:val="00137DE7"/>
    <w:rsid w:val="0014069A"/>
    <w:rsid w:val="00140AD3"/>
    <w:rsid w:val="001452DF"/>
    <w:rsid w:val="0014613E"/>
    <w:rsid w:val="00147161"/>
    <w:rsid w:val="0014730A"/>
    <w:rsid w:val="0015022D"/>
    <w:rsid w:val="0015159C"/>
    <w:rsid w:val="00151F33"/>
    <w:rsid w:val="00152866"/>
    <w:rsid w:val="00152974"/>
    <w:rsid w:val="0015306D"/>
    <w:rsid w:val="0015335C"/>
    <w:rsid w:val="00153D59"/>
    <w:rsid w:val="00154431"/>
    <w:rsid w:val="00155762"/>
    <w:rsid w:val="00155AE4"/>
    <w:rsid w:val="00155C26"/>
    <w:rsid w:val="00156D8C"/>
    <w:rsid w:val="00162B00"/>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79F"/>
    <w:rsid w:val="001D4D94"/>
    <w:rsid w:val="001D4DD4"/>
    <w:rsid w:val="001D4E1A"/>
    <w:rsid w:val="001D5257"/>
    <w:rsid w:val="001E015B"/>
    <w:rsid w:val="001E0C98"/>
    <w:rsid w:val="001E0F2C"/>
    <w:rsid w:val="001E1F15"/>
    <w:rsid w:val="001E5339"/>
    <w:rsid w:val="001E6961"/>
    <w:rsid w:val="001E7153"/>
    <w:rsid w:val="001E7BD6"/>
    <w:rsid w:val="001E7C2A"/>
    <w:rsid w:val="001F1004"/>
    <w:rsid w:val="001F1901"/>
    <w:rsid w:val="001F1C09"/>
    <w:rsid w:val="001F201D"/>
    <w:rsid w:val="001F497B"/>
    <w:rsid w:val="00203232"/>
    <w:rsid w:val="0020372C"/>
    <w:rsid w:val="0020572F"/>
    <w:rsid w:val="00206F81"/>
    <w:rsid w:val="00207CCD"/>
    <w:rsid w:val="002102E2"/>
    <w:rsid w:val="00210CA9"/>
    <w:rsid w:val="002123A1"/>
    <w:rsid w:val="00213448"/>
    <w:rsid w:val="00215750"/>
    <w:rsid w:val="00216E64"/>
    <w:rsid w:val="00220433"/>
    <w:rsid w:val="002213A5"/>
    <w:rsid w:val="002226BA"/>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1CDE"/>
    <w:rsid w:val="002638D7"/>
    <w:rsid w:val="00264B04"/>
    <w:rsid w:val="002650CF"/>
    <w:rsid w:val="00267A3B"/>
    <w:rsid w:val="002704C7"/>
    <w:rsid w:val="00271232"/>
    <w:rsid w:val="00271DE3"/>
    <w:rsid w:val="00271E24"/>
    <w:rsid w:val="002735CE"/>
    <w:rsid w:val="00273931"/>
    <w:rsid w:val="00274B7F"/>
    <w:rsid w:val="0028009C"/>
    <w:rsid w:val="00282F25"/>
    <w:rsid w:val="002848E0"/>
    <w:rsid w:val="00286CA2"/>
    <w:rsid w:val="00287502"/>
    <w:rsid w:val="00290BCA"/>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2574"/>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23EC"/>
    <w:rsid w:val="00355B2D"/>
    <w:rsid w:val="00356D59"/>
    <w:rsid w:val="00360FA6"/>
    <w:rsid w:val="00361926"/>
    <w:rsid w:val="00361988"/>
    <w:rsid w:val="00364C90"/>
    <w:rsid w:val="00367355"/>
    <w:rsid w:val="00371DF8"/>
    <w:rsid w:val="003738C8"/>
    <w:rsid w:val="0037768D"/>
    <w:rsid w:val="00377A01"/>
    <w:rsid w:val="003825BD"/>
    <w:rsid w:val="0038484F"/>
    <w:rsid w:val="0038682B"/>
    <w:rsid w:val="00387AA5"/>
    <w:rsid w:val="00387B94"/>
    <w:rsid w:val="003912C8"/>
    <w:rsid w:val="0039293B"/>
    <w:rsid w:val="00394E4F"/>
    <w:rsid w:val="00395D29"/>
    <w:rsid w:val="003967B3"/>
    <w:rsid w:val="003A1574"/>
    <w:rsid w:val="003A20EC"/>
    <w:rsid w:val="003A33E4"/>
    <w:rsid w:val="003A533A"/>
    <w:rsid w:val="003A5C1F"/>
    <w:rsid w:val="003B0FCA"/>
    <w:rsid w:val="003B3A99"/>
    <w:rsid w:val="003B5A34"/>
    <w:rsid w:val="003B5D09"/>
    <w:rsid w:val="003B798A"/>
    <w:rsid w:val="003C3022"/>
    <w:rsid w:val="003C3A3D"/>
    <w:rsid w:val="003C3F05"/>
    <w:rsid w:val="003C4EFA"/>
    <w:rsid w:val="003C75EB"/>
    <w:rsid w:val="003D41D1"/>
    <w:rsid w:val="003D4808"/>
    <w:rsid w:val="003D7E2B"/>
    <w:rsid w:val="003E0ABB"/>
    <w:rsid w:val="003E2468"/>
    <w:rsid w:val="003E649A"/>
    <w:rsid w:val="003E751B"/>
    <w:rsid w:val="003F1102"/>
    <w:rsid w:val="003F1EC5"/>
    <w:rsid w:val="003F40CE"/>
    <w:rsid w:val="003F4A97"/>
    <w:rsid w:val="003F5B43"/>
    <w:rsid w:val="003F5E1F"/>
    <w:rsid w:val="003F6C51"/>
    <w:rsid w:val="0040016D"/>
    <w:rsid w:val="00400982"/>
    <w:rsid w:val="00402268"/>
    <w:rsid w:val="0040398F"/>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7D0"/>
    <w:rsid w:val="00450465"/>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0DF3"/>
    <w:rsid w:val="004917A3"/>
    <w:rsid w:val="004941CC"/>
    <w:rsid w:val="004969C9"/>
    <w:rsid w:val="0049703C"/>
    <w:rsid w:val="00497C18"/>
    <w:rsid w:val="004A14D8"/>
    <w:rsid w:val="004A3101"/>
    <w:rsid w:val="004A5420"/>
    <w:rsid w:val="004A6E7D"/>
    <w:rsid w:val="004A7191"/>
    <w:rsid w:val="004B2A75"/>
    <w:rsid w:val="004B4B06"/>
    <w:rsid w:val="004B5359"/>
    <w:rsid w:val="004C1495"/>
    <w:rsid w:val="004C1754"/>
    <w:rsid w:val="004C1761"/>
    <w:rsid w:val="004C3FB3"/>
    <w:rsid w:val="004C7BC7"/>
    <w:rsid w:val="004D0643"/>
    <w:rsid w:val="004D2EEE"/>
    <w:rsid w:val="004D6496"/>
    <w:rsid w:val="004E18E9"/>
    <w:rsid w:val="004E2263"/>
    <w:rsid w:val="004E4F56"/>
    <w:rsid w:val="004E53BC"/>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5617"/>
    <w:rsid w:val="00545BED"/>
    <w:rsid w:val="00546C4C"/>
    <w:rsid w:val="0055230C"/>
    <w:rsid w:val="0055334E"/>
    <w:rsid w:val="00553F78"/>
    <w:rsid w:val="00557EA6"/>
    <w:rsid w:val="00557F5D"/>
    <w:rsid w:val="005633F2"/>
    <w:rsid w:val="0056375E"/>
    <w:rsid w:val="0056518C"/>
    <w:rsid w:val="00566FD2"/>
    <w:rsid w:val="00573B70"/>
    <w:rsid w:val="005742D2"/>
    <w:rsid w:val="00581AAD"/>
    <w:rsid w:val="00581B99"/>
    <w:rsid w:val="005865B3"/>
    <w:rsid w:val="00586E00"/>
    <w:rsid w:val="00590C21"/>
    <w:rsid w:val="0059136A"/>
    <w:rsid w:val="005941B9"/>
    <w:rsid w:val="00596D9E"/>
    <w:rsid w:val="00597245"/>
    <w:rsid w:val="005A3854"/>
    <w:rsid w:val="005A6711"/>
    <w:rsid w:val="005B2751"/>
    <w:rsid w:val="005B3FB6"/>
    <w:rsid w:val="005B679A"/>
    <w:rsid w:val="005B7AEE"/>
    <w:rsid w:val="005C0F90"/>
    <w:rsid w:val="005C26C1"/>
    <w:rsid w:val="005C2A01"/>
    <w:rsid w:val="005C3443"/>
    <w:rsid w:val="005C40A8"/>
    <w:rsid w:val="005C5727"/>
    <w:rsid w:val="005C5956"/>
    <w:rsid w:val="005D1413"/>
    <w:rsid w:val="005D4A3E"/>
    <w:rsid w:val="005D65C9"/>
    <w:rsid w:val="005E1267"/>
    <w:rsid w:val="005E17B5"/>
    <w:rsid w:val="005E3AF4"/>
    <w:rsid w:val="005F20A8"/>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6ADB"/>
    <w:rsid w:val="00660F3F"/>
    <w:rsid w:val="00663816"/>
    <w:rsid w:val="00664316"/>
    <w:rsid w:val="00666F38"/>
    <w:rsid w:val="0067020C"/>
    <w:rsid w:val="00673013"/>
    <w:rsid w:val="00673845"/>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0C02"/>
    <w:rsid w:val="006D41B6"/>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6DA3"/>
    <w:rsid w:val="00727099"/>
    <w:rsid w:val="00730A62"/>
    <w:rsid w:val="00730BA9"/>
    <w:rsid w:val="00733A04"/>
    <w:rsid w:val="00735126"/>
    <w:rsid w:val="00740248"/>
    <w:rsid w:val="00740B24"/>
    <w:rsid w:val="00744751"/>
    <w:rsid w:val="00744CF1"/>
    <w:rsid w:val="00746625"/>
    <w:rsid w:val="007539DF"/>
    <w:rsid w:val="00760BDA"/>
    <w:rsid w:val="00760E88"/>
    <w:rsid w:val="0076326F"/>
    <w:rsid w:val="00763302"/>
    <w:rsid w:val="007634FE"/>
    <w:rsid w:val="0076449B"/>
    <w:rsid w:val="00770862"/>
    <w:rsid w:val="0077141B"/>
    <w:rsid w:val="00773F64"/>
    <w:rsid w:val="00773F6E"/>
    <w:rsid w:val="007744AC"/>
    <w:rsid w:val="007757A6"/>
    <w:rsid w:val="00776343"/>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3AF6"/>
    <w:rsid w:val="007B6965"/>
    <w:rsid w:val="007B747A"/>
    <w:rsid w:val="007C453F"/>
    <w:rsid w:val="007C4FF4"/>
    <w:rsid w:val="007C63CF"/>
    <w:rsid w:val="007C6633"/>
    <w:rsid w:val="007C7DDB"/>
    <w:rsid w:val="007D021B"/>
    <w:rsid w:val="007D4673"/>
    <w:rsid w:val="007D5935"/>
    <w:rsid w:val="007E064D"/>
    <w:rsid w:val="007E0D05"/>
    <w:rsid w:val="007E567F"/>
    <w:rsid w:val="007E63A1"/>
    <w:rsid w:val="007E76A6"/>
    <w:rsid w:val="007F05E2"/>
    <w:rsid w:val="007F06BB"/>
    <w:rsid w:val="007F1991"/>
    <w:rsid w:val="007F1A47"/>
    <w:rsid w:val="007F30CB"/>
    <w:rsid w:val="007F3B9F"/>
    <w:rsid w:val="007F4436"/>
    <w:rsid w:val="007F5556"/>
    <w:rsid w:val="007F5598"/>
    <w:rsid w:val="008007DA"/>
    <w:rsid w:val="008034A0"/>
    <w:rsid w:val="0080498A"/>
    <w:rsid w:val="00805D44"/>
    <w:rsid w:val="008107CD"/>
    <w:rsid w:val="00813330"/>
    <w:rsid w:val="00817FB7"/>
    <w:rsid w:val="00821C13"/>
    <w:rsid w:val="00825AB9"/>
    <w:rsid w:val="0082684D"/>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55A2"/>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450A"/>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31DF7"/>
    <w:rsid w:val="0093399D"/>
    <w:rsid w:val="00940F4E"/>
    <w:rsid w:val="00940F52"/>
    <w:rsid w:val="009422CB"/>
    <w:rsid w:val="00946E1F"/>
    <w:rsid w:val="009500A6"/>
    <w:rsid w:val="009504F6"/>
    <w:rsid w:val="00951C81"/>
    <w:rsid w:val="00951F91"/>
    <w:rsid w:val="00952E14"/>
    <w:rsid w:val="00953F8F"/>
    <w:rsid w:val="0095443D"/>
    <w:rsid w:val="00954ADB"/>
    <w:rsid w:val="00957520"/>
    <w:rsid w:val="00957F8C"/>
    <w:rsid w:val="0096082F"/>
    <w:rsid w:val="00961884"/>
    <w:rsid w:val="00962E0B"/>
    <w:rsid w:val="0096715A"/>
    <w:rsid w:val="00970A01"/>
    <w:rsid w:val="00971587"/>
    <w:rsid w:val="00971DAA"/>
    <w:rsid w:val="009742BE"/>
    <w:rsid w:val="00974F4A"/>
    <w:rsid w:val="00976424"/>
    <w:rsid w:val="0097755F"/>
    <w:rsid w:val="009811F7"/>
    <w:rsid w:val="00981B97"/>
    <w:rsid w:val="00985C97"/>
    <w:rsid w:val="0098613F"/>
    <w:rsid w:val="00990FE6"/>
    <w:rsid w:val="00991E39"/>
    <w:rsid w:val="00993253"/>
    <w:rsid w:val="00994020"/>
    <w:rsid w:val="00994C7E"/>
    <w:rsid w:val="00997544"/>
    <w:rsid w:val="009A3B8F"/>
    <w:rsid w:val="009A57FC"/>
    <w:rsid w:val="009A7218"/>
    <w:rsid w:val="009A722F"/>
    <w:rsid w:val="009A7CC8"/>
    <w:rsid w:val="009B0400"/>
    <w:rsid w:val="009B0AD1"/>
    <w:rsid w:val="009B2324"/>
    <w:rsid w:val="009B4D5D"/>
    <w:rsid w:val="009B69FA"/>
    <w:rsid w:val="009C06F0"/>
    <w:rsid w:val="009C0C49"/>
    <w:rsid w:val="009C12B6"/>
    <w:rsid w:val="009C17D0"/>
    <w:rsid w:val="009D3DB4"/>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13DF"/>
    <w:rsid w:val="00A3368D"/>
    <w:rsid w:val="00A341EC"/>
    <w:rsid w:val="00A3431C"/>
    <w:rsid w:val="00A35474"/>
    <w:rsid w:val="00A362EE"/>
    <w:rsid w:val="00A377CA"/>
    <w:rsid w:val="00A4196C"/>
    <w:rsid w:val="00A448A3"/>
    <w:rsid w:val="00A460E1"/>
    <w:rsid w:val="00A502D6"/>
    <w:rsid w:val="00A520E3"/>
    <w:rsid w:val="00A527CE"/>
    <w:rsid w:val="00A5628E"/>
    <w:rsid w:val="00A64643"/>
    <w:rsid w:val="00A6642E"/>
    <w:rsid w:val="00A7182C"/>
    <w:rsid w:val="00A723B2"/>
    <w:rsid w:val="00A728F2"/>
    <w:rsid w:val="00A764BA"/>
    <w:rsid w:val="00A76ACF"/>
    <w:rsid w:val="00A810AF"/>
    <w:rsid w:val="00A82785"/>
    <w:rsid w:val="00A82E92"/>
    <w:rsid w:val="00A843A2"/>
    <w:rsid w:val="00A849D4"/>
    <w:rsid w:val="00A86DAB"/>
    <w:rsid w:val="00A87719"/>
    <w:rsid w:val="00A90A37"/>
    <w:rsid w:val="00A95284"/>
    <w:rsid w:val="00AA222B"/>
    <w:rsid w:val="00AA5F2E"/>
    <w:rsid w:val="00AA7098"/>
    <w:rsid w:val="00AB15B0"/>
    <w:rsid w:val="00AB3497"/>
    <w:rsid w:val="00AB4493"/>
    <w:rsid w:val="00AB59BA"/>
    <w:rsid w:val="00AB690D"/>
    <w:rsid w:val="00AB6FCC"/>
    <w:rsid w:val="00AB713B"/>
    <w:rsid w:val="00AB73DE"/>
    <w:rsid w:val="00AB7FF8"/>
    <w:rsid w:val="00AC0B4D"/>
    <w:rsid w:val="00AC3B3F"/>
    <w:rsid w:val="00AC4504"/>
    <w:rsid w:val="00AC4A61"/>
    <w:rsid w:val="00AC5EC5"/>
    <w:rsid w:val="00AD16EE"/>
    <w:rsid w:val="00AD1715"/>
    <w:rsid w:val="00AD2A2C"/>
    <w:rsid w:val="00AD388B"/>
    <w:rsid w:val="00AD5121"/>
    <w:rsid w:val="00AD5842"/>
    <w:rsid w:val="00AD5D18"/>
    <w:rsid w:val="00AE18D3"/>
    <w:rsid w:val="00AE3590"/>
    <w:rsid w:val="00AE5CA5"/>
    <w:rsid w:val="00AE7755"/>
    <w:rsid w:val="00AF2090"/>
    <w:rsid w:val="00AF3A9D"/>
    <w:rsid w:val="00B027BA"/>
    <w:rsid w:val="00B05A37"/>
    <w:rsid w:val="00B05A43"/>
    <w:rsid w:val="00B07667"/>
    <w:rsid w:val="00B07C0B"/>
    <w:rsid w:val="00B10299"/>
    <w:rsid w:val="00B13AC5"/>
    <w:rsid w:val="00B13E81"/>
    <w:rsid w:val="00B215DB"/>
    <w:rsid w:val="00B22DD0"/>
    <w:rsid w:val="00B26244"/>
    <w:rsid w:val="00B2640E"/>
    <w:rsid w:val="00B26EF8"/>
    <w:rsid w:val="00B273F3"/>
    <w:rsid w:val="00B31E68"/>
    <w:rsid w:val="00B34A0E"/>
    <w:rsid w:val="00B34D42"/>
    <w:rsid w:val="00B35A1C"/>
    <w:rsid w:val="00B36618"/>
    <w:rsid w:val="00B37032"/>
    <w:rsid w:val="00B37C42"/>
    <w:rsid w:val="00B41AE0"/>
    <w:rsid w:val="00B43CD9"/>
    <w:rsid w:val="00B45090"/>
    <w:rsid w:val="00B50819"/>
    <w:rsid w:val="00B50A27"/>
    <w:rsid w:val="00B5241F"/>
    <w:rsid w:val="00B54239"/>
    <w:rsid w:val="00B556A0"/>
    <w:rsid w:val="00B560C6"/>
    <w:rsid w:val="00B56D5E"/>
    <w:rsid w:val="00B6171E"/>
    <w:rsid w:val="00B63C8E"/>
    <w:rsid w:val="00B66EBC"/>
    <w:rsid w:val="00B676D4"/>
    <w:rsid w:val="00B7083D"/>
    <w:rsid w:val="00B72050"/>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56C"/>
    <w:rsid w:val="00BB6EC5"/>
    <w:rsid w:val="00BB76CF"/>
    <w:rsid w:val="00BC0132"/>
    <w:rsid w:val="00BD1349"/>
    <w:rsid w:val="00BD1671"/>
    <w:rsid w:val="00BD193A"/>
    <w:rsid w:val="00BD1964"/>
    <w:rsid w:val="00BD295F"/>
    <w:rsid w:val="00BD718C"/>
    <w:rsid w:val="00BE6147"/>
    <w:rsid w:val="00BE6808"/>
    <w:rsid w:val="00BE7C73"/>
    <w:rsid w:val="00BE7CEF"/>
    <w:rsid w:val="00BF0837"/>
    <w:rsid w:val="00BF10CB"/>
    <w:rsid w:val="00BF1C89"/>
    <w:rsid w:val="00BF2E3C"/>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15C6"/>
    <w:rsid w:val="00C44C69"/>
    <w:rsid w:val="00C44D48"/>
    <w:rsid w:val="00C4583E"/>
    <w:rsid w:val="00C47271"/>
    <w:rsid w:val="00C50CC3"/>
    <w:rsid w:val="00C50F54"/>
    <w:rsid w:val="00C52E17"/>
    <w:rsid w:val="00C5586B"/>
    <w:rsid w:val="00C55A85"/>
    <w:rsid w:val="00C55CB7"/>
    <w:rsid w:val="00C56025"/>
    <w:rsid w:val="00C562DA"/>
    <w:rsid w:val="00C5799F"/>
    <w:rsid w:val="00C62BB0"/>
    <w:rsid w:val="00C63465"/>
    <w:rsid w:val="00C65ADE"/>
    <w:rsid w:val="00C700BE"/>
    <w:rsid w:val="00C71E27"/>
    <w:rsid w:val="00C73720"/>
    <w:rsid w:val="00C73F53"/>
    <w:rsid w:val="00C81A54"/>
    <w:rsid w:val="00C81DA5"/>
    <w:rsid w:val="00C82A10"/>
    <w:rsid w:val="00C8529A"/>
    <w:rsid w:val="00C85D77"/>
    <w:rsid w:val="00C86835"/>
    <w:rsid w:val="00C91C1B"/>
    <w:rsid w:val="00C92EFF"/>
    <w:rsid w:val="00C9304D"/>
    <w:rsid w:val="00C9415C"/>
    <w:rsid w:val="00C94251"/>
    <w:rsid w:val="00C942DF"/>
    <w:rsid w:val="00C967CB"/>
    <w:rsid w:val="00CA2DAB"/>
    <w:rsid w:val="00CA3979"/>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1867"/>
    <w:rsid w:val="00D22D61"/>
    <w:rsid w:val="00D23F9C"/>
    <w:rsid w:val="00D26E74"/>
    <w:rsid w:val="00D30B89"/>
    <w:rsid w:val="00D317C5"/>
    <w:rsid w:val="00D31E06"/>
    <w:rsid w:val="00D35971"/>
    <w:rsid w:val="00D364E4"/>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A79B4"/>
    <w:rsid w:val="00DB13C7"/>
    <w:rsid w:val="00DB2775"/>
    <w:rsid w:val="00DB5BA9"/>
    <w:rsid w:val="00DB62E6"/>
    <w:rsid w:val="00DB7093"/>
    <w:rsid w:val="00DB7213"/>
    <w:rsid w:val="00DB75DC"/>
    <w:rsid w:val="00DB76CF"/>
    <w:rsid w:val="00DC0B88"/>
    <w:rsid w:val="00DC1F30"/>
    <w:rsid w:val="00DC237C"/>
    <w:rsid w:val="00DC51F3"/>
    <w:rsid w:val="00DD0F6E"/>
    <w:rsid w:val="00DD2821"/>
    <w:rsid w:val="00DD5E6B"/>
    <w:rsid w:val="00DD6600"/>
    <w:rsid w:val="00DD6CD5"/>
    <w:rsid w:val="00DD7582"/>
    <w:rsid w:val="00DD7C49"/>
    <w:rsid w:val="00DE1444"/>
    <w:rsid w:val="00DE15CC"/>
    <w:rsid w:val="00DE15EF"/>
    <w:rsid w:val="00DE3FA3"/>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06F7D"/>
    <w:rsid w:val="00E1082B"/>
    <w:rsid w:val="00E1099F"/>
    <w:rsid w:val="00E11815"/>
    <w:rsid w:val="00E12D8E"/>
    <w:rsid w:val="00E15275"/>
    <w:rsid w:val="00E21CAD"/>
    <w:rsid w:val="00E25D8F"/>
    <w:rsid w:val="00E25DB0"/>
    <w:rsid w:val="00E270F7"/>
    <w:rsid w:val="00E35580"/>
    <w:rsid w:val="00E369F6"/>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6231"/>
    <w:rsid w:val="00EA1596"/>
    <w:rsid w:val="00EA18BA"/>
    <w:rsid w:val="00EA3F19"/>
    <w:rsid w:val="00EA56C6"/>
    <w:rsid w:val="00EA76E4"/>
    <w:rsid w:val="00EB0F53"/>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78B5"/>
    <w:rsid w:val="00EF1489"/>
    <w:rsid w:val="00EF20DA"/>
    <w:rsid w:val="00EF7A48"/>
    <w:rsid w:val="00EF7C44"/>
    <w:rsid w:val="00F00AB9"/>
    <w:rsid w:val="00F019C6"/>
    <w:rsid w:val="00F01B3D"/>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8F6"/>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2A13"/>
    <w:rsid w:val="00F63942"/>
    <w:rsid w:val="00F64546"/>
    <w:rsid w:val="00F64EBA"/>
    <w:rsid w:val="00F650FB"/>
    <w:rsid w:val="00F666E9"/>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2661"/>
    <w:rsid w:val="00FA46E6"/>
    <w:rsid w:val="00FA6973"/>
    <w:rsid w:val="00FB011F"/>
    <w:rsid w:val="00FB08A9"/>
    <w:rsid w:val="00FB0E29"/>
    <w:rsid w:val="00FB582A"/>
    <w:rsid w:val="00FB62E0"/>
    <w:rsid w:val="00FB67DC"/>
    <w:rsid w:val="00FC1F97"/>
    <w:rsid w:val="00FC2D55"/>
    <w:rsid w:val="00FC35DE"/>
    <w:rsid w:val="00FC5EAC"/>
    <w:rsid w:val="00FC7817"/>
    <w:rsid w:val="00FD115B"/>
    <w:rsid w:val="00FD35B9"/>
    <w:rsid w:val="00FD695F"/>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1">
    <w:name w:val="heading 1"/>
    <w:basedOn w:val="a"/>
    <w:next w:val="a"/>
    <w:link w:val="10"/>
    <w:qFormat/>
    <w:rsid w:val="00A8771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1">
    <w:name w:val="大　第1"/>
    <w:basedOn w:val="a"/>
    <w:link w:val="12"/>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2">
    <w:name w:val="大　第1 (文字)"/>
    <w:link w:val="1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10">
    <w:name w:val="見出し 1 (文字)"/>
    <w:basedOn w:val="a0"/>
    <w:link w:val="1"/>
    <w:rsid w:val="00A8771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2023-06-06T02:52:00Z</dcterms:created>
  <dcterms:modified xsi:type="dcterms:W3CDTF">2023-06-06T02:52:00Z</dcterms:modified>
</cp:coreProperties>
</file>