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57"/>
      </w:tblGrid>
      <w:tr w:rsidR="006B215B" w:rsidRPr="0090157A"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90157A" w:rsidRDefault="006B215B" w:rsidP="00490DF3">
            <w:pPr>
              <w:autoSpaceDN w:val="0"/>
              <w:spacing w:line="300" w:lineRule="exact"/>
              <w:jc w:val="center"/>
              <w:rPr>
                <w:rFonts w:ascii="ＭＳ 明朝" w:hAnsi="ＭＳ 明朝"/>
                <w:kern w:val="0"/>
                <w:sz w:val="24"/>
              </w:rPr>
            </w:pPr>
            <w:r w:rsidRPr="0090157A">
              <w:rPr>
                <w:rFonts w:ascii="ＭＳ 明朝" w:hAnsi="ＭＳ 明朝" w:hint="eastAsia"/>
                <w:kern w:val="0"/>
                <w:sz w:val="24"/>
              </w:rPr>
              <w:t>包</w:t>
            </w:r>
            <w:r w:rsidR="00DF02B8" w:rsidRPr="0090157A">
              <w:rPr>
                <w:rFonts w:ascii="ＭＳ 明朝" w:hAnsi="ＭＳ 明朝" w:hint="eastAsia"/>
                <w:kern w:val="0"/>
                <w:sz w:val="24"/>
              </w:rPr>
              <w:t xml:space="preserve"> </w:t>
            </w:r>
            <w:r w:rsidRPr="0090157A">
              <w:rPr>
                <w:rFonts w:ascii="ＭＳ 明朝" w:hAnsi="ＭＳ 明朝" w:hint="eastAsia"/>
                <w:kern w:val="0"/>
                <w:sz w:val="24"/>
              </w:rPr>
              <w:t>括</w:t>
            </w:r>
            <w:r w:rsidR="00DF02B8" w:rsidRPr="0090157A">
              <w:rPr>
                <w:rFonts w:ascii="ＭＳ 明朝" w:hAnsi="ＭＳ 明朝" w:hint="eastAsia"/>
                <w:kern w:val="0"/>
                <w:sz w:val="24"/>
              </w:rPr>
              <w:t xml:space="preserve"> </w:t>
            </w:r>
            <w:r w:rsidRPr="0090157A">
              <w:rPr>
                <w:rFonts w:ascii="ＭＳ 明朝" w:hAnsi="ＭＳ 明朝" w:hint="eastAsia"/>
                <w:kern w:val="0"/>
                <w:sz w:val="24"/>
              </w:rPr>
              <w:t>外</w:t>
            </w:r>
            <w:r w:rsidR="00DF02B8" w:rsidRPr="0090157A">
              <w:rPr>
                <w:rFonts w:ascii="ＭＳ 明朝" w:hAnsi="ＭＳ 明朝" w:hint="eastAsia"/>
                <w:kern w:val="0"/>
                <w:sz w:val="24"/>
              </w:rPr>
              <w:t xml:space="preserve"> </w:t>
            </w:r>
            <w:r w:rsidRPr="0090157A">
              <w:rPr>
                <w:rFonts w:ascii="ＭＳ 明朝" w:hAnsi="ＭＳ 明朝" w:hint="eastAsia"/>
                <w:kern w:val="0"/>
                <w:sz w:val="24"/>
              </w:rPr>
              <w:t>部</w:t>
            </w:r>
            <w:r w:rsidR="00DF02B8" w:rsidRPr="0090157A">
              <w:rPr>
                <w:rFonts w:ascii="ＭＳ 明朝" w:hAnsi="ＭＳ 明朝" w:hint="eastAsia"/>
                <w:kern w:val="0"/>
                <w:sz w:val="24"/>
              </w:rPr>
              <w:t xml:space="preserve"> </w:t>
            </w:r>
            <w:r w:rsidRPr="0090157A">
              <w:rPr>
                <w:rFonts w:ascii="ＭＳ 明朝" w:hAnsi="ＭＳ 明朝" w:hint="eastAsia"/>
                <w:kern w:val="0"/>
                <w:sz w:val="24"/>
              </w:rPr>
              <w:t>監</w:t>
            </w:r>
            <w:r w:rsidR="00DF02B8" w:rsidRPr="0090157A">
              <w:rPr>
                <w:rFonts w:ascii="ＭＳ 明朝" w:hAnsi="ＭＳ 明朝" w:hint="eastAsia"/>
                <w:kern w:val="0"/>
                <w:sz w:val="24"/>
              </w:rPr>
              <w:t xml:space="preserve"> </w:t>
            </w:r>
            <w:r w:rsidRPr="0090157A">
              <w:rPr>
                <w:rFonts w:ascii="ＭＳ 明朝" w:hAnsi="ＭＳ 明朝" w:hint="eastAsia"/>
                <w:kern w:val="0"/>
                <w:sz w:val="24"/>
              </w:rPr>
              <w:t>査</w:t>
            </w:r>
            <w:r w:rsidR="00DF02B8" w:rsidRPr="0090157A">
              <w:rPr>
                <w:rFonts w:ascii="ＭＳ 明朝" w:hAnsi="ＭＳ 明朝" w:hint="eastAsia"/>
                <w:kern w:val="0"/>
                <w:sz w:val="24"/>
              </w:rPr>
              <w:t xml:space="preserve"> </w:t>
            </w:r>
            <w:r w:rsidRPr="0090157A">
              <w:rPr>
                <w:rFonts w:ascii="ＭＳ 明朝" w:hAnsi="ＭＳ 明朝" w:hint="eastAsia"/>
                <w:kern w:val="0"/>
                <w:sz w:val="24"/>
              </w:rPr>
              <w:t>結</w:t>
            </w:r>
            <w:r w:rsidR="00DF02B8" w:rsidRPr="0090157A">
              <w:rPr>
                <w:rFonts w:ascii="ＭＳ 明朝" w:hAnsi="ＭＳ 明朝" w:hint="eastAsia"/>
                <w:kern w:val="0"/>
                <w:sz w:val="24"/>
              </w:rPr>
              <w:t xml:space="preserve"> </w:t>
            </w:r>
            <w:r w:rsidRPr="0090157A">
              <w:rPr>
                <w:rFonts w:ascii="ＭＳ 明朝" w:hAnsi="ＭＳ 明朝" w:hint="eastAsia"/>
                <w:kern w:val="0"/>
                <w:sz w:val="24"/>
              </w:rPr>
              <w:t>果</w:t>
            </w:r>
            <w:r w:rsidR="00DF02B8" w:rsidRPr="0090157A">
              <w:rPr>
                <w:rFonts w:ascii="ＭＳ 明朝" w:hAnsi="ＭＳ 明朝" w:hint="eastAsia"/>
                <w:kern w:val="0"/>
                <w:sz w:val="24"/>
              </w:rPr>
              <w:t xml:space="preserve"> </w:t>
            </w:r>
            <w:r w:rsidRPr="0090157A">
              <w:rPr>
                <w:rFonts w:ascii="ＭＳ 明朝" w:hAnsi="ＭＳ 明朝" w:hint="eastAsia"/>
                <w:kern w:val="0"/>
                <w:sz w:val="24"/>
              </w:rPr>
              <w:t>報</w:t>
            </w:r>
            <w:r w:rsidR="00DF02B8" w:rsidRPr="0090157A">
              <w:rPr>
                <w:rFonts w:ascii="ＭＳ 明朝" w:hAnsi="ＭＳ 明朝" w:hint="eastAsia"/>
                <w:kern w:val="0"/>
                <w:sz w:val="24"/>
              </w:rPr>
              <w:t xml:space="preserve"> </w:t>
            </w:r>
            <w:r w:rsidRPr="0090157A">
              <w:rPr>
                <w:rFonts w:ascii="ＭＳ 明朝" w:hAnsi="ＭＳ 明朝" w:hint="eastAsia"/>
                <w:kern w:val="0"/>
                <w:sz w:val="24"/>
              </w:rPr>
              <w:t>告</w:t>
            </w:r>
            <w:r w:rsidR="00DF02B8" w:rsidRPr="0090157A">
              <w:rPr>
                <w:rFonts w:ascii="ＭＳ 明朝" w:hAnsi="ＭＳ 明朝" w:hint="eastAsia"/>
                <w:kern w:val="0"/>
                <w:sz w:val="24"/>
              </w:rPr>
              <w:t xml:space="preserve"> </w:t>
            </w:r>
            <w:r w:rsidRPr="0090157A">
              <w:rPr>
                <w:rFonts w:ascii="ＭＳ 明朝" w:hAnsi="ＭＳ 明朝" w:hint="eastAsia"/>
                <w:kern w:val="0"/>
                <w:sz w:val="24"/>
              </w:rPr>
              <w:t>書</w:t>
            </w:r>
            <w:r w:rsidR="00DF02B8" w:rsidRPr="0090157A">
              <w:rPr>
                <w:rFonts w:ascii="ＭＳ 明朝" w:hAnsi="ＭＳ 明朝" w:hint="eastAsia"/>
                <w:kern w:val="0"/>
                <w:sz w:val="24"/>
              </w:rPr>
              <w:t xml:space="preserve"> </w:t>
            </w:r>
            <w:r w:rsidRPr="0090157A">
              <w:rPr>
                <w:rFonts w:ascii="ＭＳ 明朝" w:hAnsi="ＭＳ 明朝" w:hint="eastAsia"/>
                <w:kern w:val="0"/>
                <w:sz w:val="24"/>
              </w:rPr>
              <w:t>記</w:t>
            </w:r>
            <w:r w:rsidR="00DF02B8" w:rsidRPr="0090157A">
              <w:rPr>
                <w:rFonts w:ascii="ＭＳ 明朝" w:hAnsi="ＭＳ 明朝" w:hint="eastAsia"/>
                <w:kern w:val="0"/>
                <w:sz w:val="24"/>
              </w:rPr>
              <w:t xml:space="preserve"> </w:t>
            </w:r>
            <w:r w:rsidRPr="0090157A">
              <w:rPr>
                <w:rFonts w:ascii="ＭＳ 明朝" w:hAnsi="ＭＳ 明朝" w:hint="eastAsia"/>
                <w:kern w:val="0"/>
                <w:sz w:val="24"/>
              </w:rPr>
              <w:t>載</w:t>
            </w:r>
            <w:r w:rsidR="00DF02B8" w:rsidRPr="0090157A">
              <w:rPr>
                <w:rFonts w:ascii="ＭＳ 明朝" w:hAnsi="ＭＳ 明朝" w:hint="eastAsia"/>
                <w:kern w:val="0"/>
                <w:sz w:val="24"/>
              </w:rPr>
              <w:t xml:space="preserve"> </w:t>
            </w:r>
            <w:r w:rsidRPr="0090157A">
              <w:rPr>
                <w:rFonts w:ascii="ＭＳ 明朝" w:hAnsi="ＭＳ 明朝" w:hint="eastAsia"/>
                <w:kern w:val="0"/>
                <w:sz w:val="24"/>
              </w:rPr>
              <w:t>内</w:t>
            </w:r>
            <w:r w:rsidR="00DF02B8" w:rsidRPr="0090157A">
              <w:rPr>
                <w:rFonts w:ascii="ＭＳ 明朝" w:hAnsi="ＭＳ 明朝" w:hint="eastAsia"/>
                <w:kern w:val="0"/>
                <w:sz w:val="24"/>
              </w:rPr>
              <w:t xml:space="preserve"> </w:t>
            </w:r>
            <w:r w:rsidRPr="0090157A">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90157A" w:rsidRDefault="006B215B" w:rsidP="008B2CCA">
            <w:pPr>
              <w:autoSpaceDN w:val="0"/>
              <w:spacing w:line="300" w:lineRule="exact"/>
              <w:jc w:val="center"/>
              <w:rPr>
                <w:rFonts w:ascii="ＭＳ 明朝" w:hAnsi="ＭＳ 明朝"/>
                <w:sz w:val="24"/>
              </w:rPr>
            </w:pPr>
            <w:r w:rsidRPr="0090157A">
              <w:rPr>
                <w:rFonts w:ascii="ＭＳ 明朝" w:hAnsi="ＭＳ 明朝" w:hint="eastAsia"/>
                <w:sz w:val="24"/>
              </w:rPr>
              <w:t>措</w:t>
            </w:r>
            <w:r w:rsidR="00DF02B8" w:rsidRPr="0090157A">
              <w:rPr>
                <w:rFonts w:ascii="ＭＳ 明朝" w:hAnsi="ＭＳ 明朝" w:hint="eastAsia"/>
                <w:sz w:val="24"/>
              </w:rPr>
              <w:t xml:space="preserve"> </w:t>
            </w:r>
            <w:r w:rsidRPr="0090157A">
              <w:rPr>
                <w:rFonts w:ascii="ＭＳ 明朝" w:hAnsi="ＭＳ 明朝" w:hint="eastAsia"/>
                <w:sz w:val="24"/>
              </w:rPr>
              <w:t>置</w:t>
            </w:r>
            <w:r w:rsidR="00DF02B8" w:rsidRPr="0090157A">
              <w:rPr>
                <w:rFonts w:ascii="ＭＳ 明朝" w:hAnsi="ＭＳ 明朝" w:hint="eastAsia"/>
                <w:sz w:val="24"/>
              </w:rPr>
              <w:t xml:space="preserve"> </w:t>
            </w:r>
            <w:r w:rsidRPr="0090157A">
              <w:rPr>
                <w:rFonts w:ascii="ＭＳ 明朝" w:hAnsi="ＭＳ 明朝" w:hint="eastAsia"/>
                <w:sz w:val="24"/>
              </w:rPr>
              <w:t>等</w:t>
            </w:r>
            <w:r w:rsidR="00DF02B8" w:rsidRPr="0090157A">
              <w:rPr>
                <w:rFonts w:ascii="ＭＳ 明朝" w:hAnsi="ＭＳ 明朝" w:hint="eastAsia"/>
                <w:sz w:val="24"/>
              </w:rPr>
              <w:t xml:space="preserve"> </w:t>
            </w:r>
            <w:r w:rsidRPr="0090157A">
              <w:rPr>
                <w:rFonts w:ascii="ＭＳ 明朝" w:hAnsi="ＭＳ 明朝" w:hint="eastAsia"/>
                <w:sz w:val="24"/>
              </w:rPr>
              <w:t>の</w:t>
            </w:r>
            <w:r w:rsidR="00DF02B8" w:rsidRPr="0090157A">
              <w:rPr>
                <w:rFonts w:ascii="ＭＳ 明朝" w:hAnsi="ＭＳ 明朝" w:hint="eastAsia"/>
                <w:sz w:val="24"/>
              </w:rPr>
              <w:t xml:space="preserve"> </w:t>
            </w:r>
            <w:r w:rsidRPr="0090157A">
              <w:rPr>
                <w:rFonts w:ascii="ＭＳ 明朝" w:hAnsi="ＭＳ 明朝" w:hint="eastAsia"/>
                <w:sz w:val="24"/>
              </w:rPr>
              <w:t>状</w:t>
            </w:r>
            <w:r w:rsidR="00DF02B8" w:rsidRPr="0090157A">
              <w:rPr>
                <w:rFonts w:ascii="ＭＳ 明朝" w:hAnsi="ＭＳ 明朝" w:hint="eastAsia"/>
                <w:sz w:val="24"/>
              </w:rPr>
              <w:t xml:space="preserve"> </w:t>
            </w:r>
            <w:r w:rsidRPr="0090157A">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90157A" w:rsidRDefault="00CA5DAC" w:rsidP="008B2CCA">
            <w:pPr>
              <w:autoSpaceDN w:val="0"/>
              <w:spacing w:line="300" w:lineRule="exact"/>
              <w:jc w:val="center"/>
              <w:rPr>
                <w:rFonts w:ascii="ＭＳ 明朝" w:hAnsi="ＭＳ 明朝"/>
                <w:sz w:val="24"/>
              </w:rPr>
            </w:pPr>
            <w:r w:rsidRPr="0090157A">
              <w:rPr>
                <w:rFonts w:ascii="ＭＳ 明朝" w:hAnsi="ＭＳ 明朝" w:hint="eastAsia"/>
                <w:sz w:val="24"/>
              </w:rPr>
              <w:t>対</w:t>
            </w:r>
            <w:r w:rsidR="00DF02B8" w:rsidRPr="0090157A">
              <w:rPr>
                <w:rFonts w:ascii="ＭＳ 明朝" w:hAnsi="ＭＳ 明朝" w:hint="eastAsia"/>
                <w:sz w:val="24"/>
              </w:rPr>
              <w:t xml:space="preserve">　</w:t>
            </w:r>
            <w:r w:rsidRPr="0090157A">
              <w:rPr>
                <w:rFonts w:ascii="ＭＳ 明朝" w:hAnsi="ＭＳ 明朝" w:hint="eastAsia"/>
                <w:sz w:val="24"/>
              </w:rPr>
              <w:t>応</w:t>
            </w:r>
          </w:p>
        </w:tc>
      </w:tr>
      <w:tr w:rsidR="00490DF3" w:rsidRPr="0090157A"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Pr="0090157A" w:rsidRDefault="00A87719" w:rsidP="00C33807">
            <w:pPr>
              <w:autoSpaceDN w:val="0"/>
              <w:spacing w:line="300" w:lineRule="exact"/>
              <w:rPr>
                <w:rFonts w:ascii="ＭＳ 明朝" w:hAnsi="ＭＳ 明朝"/>
                <w:sz w:val="24"/>
              </w:rPr>
            </w:pPr>
            <w:r w:rsidRPr="0090157A">
              <w:rPr>
                <w:rFonts w:ascii="ＭＳ 明朝" w:hAnsi="ＭＳ 明朝" w:hint="eastAsia"/>
                <w:sz w:val="24"/>
              </w:rPr>
              <w:t>第３</w:t>
            </w:r>
            <w:r w:rsidR="00BB656C" w:rsidRPr="0090157A">
              <w:rPr>
                <w:rFonts w:ascii="ＭＳ 明朝" w:hAnsi="ＭＳ 明朝" w:hint="eastAsia"/>
                <w:sz w:val="24"/>
              </w:rPr>
              <w:t>章</w:t>
            </w:r>
            <w:r w:rsidRPr="0090157A">
              <w:rPr>
                <w:rFonts w:ascii="ＭＳ 明朝" w:hAnsi="ＭＳ 明朝" w:hint="eastAsia"/>
                <w:sz w:val="24"/>
              </w:rPr>
              <w:t xml:space="preserve">　包括外部監査の結果（監査の結果及び意見）</w:t>
            </w:r>
          </w:p>
        </w:tc>
      </w:tr>
      <w:tr w:rsidR="00AB6FCC" w:rsidRPr="0090157A" w14:paraId="06A321CF" w14:textId="77777777" w:rsidTr="00AB6FCC">
        <w:trPr>
          <w:trHeight w:val="454"/>
        </w:trPr>
        <w:tc>
          <w:tcPr>
            <w:tcW w:w="14300" w:type="dxa"/>
            <w:gridSpan w:val="4"/>
            <w:vAlign w:val="center"/>
          </w:tcPr>
          <w:p w14:paraId="4B3335C8" w14:textId="450C6DAB" w:rsidR="00AB6FCC" w:rsidRPr="0090157A" w:rsidRDefault="00AB6FCC" w:rsidP="00AB6FCC">
            <w:pPr>
              <w:autoSpaceDE w:val="0"/>
              <w:autoSpaceDN w:val="0"/>
              <w:spacing w:line="300" w:lineRule="exact"/>
              <w:ind w:firstLineChars="100" w:firstLine="258"/>
              <w:rPr>
                <w:rFonts w:asciiTheme="minorEastAsia" w:eastAsiaTheme="minorEastAsia" w:hAnsiTheme="minorEastAsia"/>
                <w:sz w:val="24"/>
              </w:rPr>
            </w:pPr>
            <w:r w:rsidRPr="0090157A">
              <w:rPr>
                <w:rFonts w:asciiTheme="minorEastAsia" w:eastAsiaTheme="minorEastAsia" w:hAnsiTheme="minorEastAsia" w:hint="eastAsia"/>
                <w:sz w:val="24"/>
              </w:rPr>
              <w:t>第７ 福祉部の私債権に係る監査の結果及び意見</w:t>
            </w:r>
          </w:p>
        </w:tc>
      </w:tr>
      <w:tr w:rsidR="00AB6FCC" w:rsidRPr="0090157A" w14:paraId="546F9B4C" w14:textId="77777777" w:rsidTr="00AB6FCC">
        <w:trPr>
          <w:trHeight w:val="454"/>
        </w:trPr>
        <w:tc>
          <w:tcPr>
            <w:tcW w:w="14300" w:type="dxa"/>
            <w:gridSpan w:val="4"/>
            <w:vAlign w:val="center"/>
          </w:tcPr>
          <w:p w14:paraId="1117ADB4" w14:textId="41502D9C" w:rsidR="00AB6FCC" w:rsidRPr="0090157A" w:rsidRDefault="00AB6FCC" w:rsidP="001D3D73">
            <w:pPr>
              <w:autoSpaceDE w:val="0"/>
              <w:autoSpaceDN w:val="0"/>
              <w:spacing w:line="300" w:lineRule="exact"/>
              <w:ind w:firstLineChars="200" w:firstLine="515"/>
              <w:rPr>
                <w:rFonts w:asciiTheme="minorEastAsia" w:eastAsiaTheme="minorEastAsia" w:hAnsiTheme="minorEastAsia"/>
                <w:sz w:val="24"/>
              </w:rPr>
            </w:pPr>
            <w:r w:rsidRPr="0090157A">
              <w:rPr>
                <w:rFonts w:asciiTheme="minorEastAsia" w:eastAsiaTheme="minorEastAsia" w:hAnsiTheme="minorEastAsia" w:hint="eastAsia"/>
                <w:sz w:val="24"/>
              </w:rPr>
              <w:t>１ 大阪府福祉基金地域福祉振興助成金返還金</w:t>
            </w:r>
            <w:r w:rsidR="001D3D73">
              <w:rPr>
                <w:rFonts w:asciiTheme="minorEastAsia" w:eastAsiaTheme="minorEastAsia" w:hAnsiTheme="minorEastAsia" w:hint="eastAsia"/>
                <w:sz w:val="24"/>
              </w:rPr>
              <w:t xml:space="preserve"> </w:t>
            </w:r>
          </w:p>
        </w:tc>
      </w:tr>
      <w:tr w:rsidR="00AB6FCC" w:rsidRPr="0090157A" w14:paraId="6CA489B2" w14:textId="77777777" w:rsidTr="00FA6973">
        <w:trPr>
          <w:trHeight w:val="368"/>
        </w:trPr>
        <w:tc>
          <w:tcPr>
            <w:tcW w:w="1887" w:type="dxa"/>
          </w:tcPr>
          <w:p w14:paraId="06A4607A" w14:textId="30A8A0F2" w:rsidR="00AB6FCC" w:rsidRPr="0090157A" w:rsidRDefault="00AB6FCC" w:rsidP="00AB6FCC">
            <w:pPr>
              <w:pStyle w:val="ac"/>
              <w:autoSpaceDE w:val="0"/>
              <w:autoSpaceDN w:val="0"/>
              <w:spacing w:line="300" w:lineRule="exact"/>
              <w:ind w:leftChars="0" w:left="0"/>
              <w:rPr>
                <w:rFonts w:hAnsi="ＭＳ 明朝"/>
                <w:sz w:val="24"/>
              </w:rPr>
            </w:pPr>
            <w:r w:rsidRPr="0090157A">
              <w:rPr>
                <w:rFonts w:hAnsi="ＭＳ 明朝" w:hint="eastAsia"/>
                <w:sz w:val="24"/>
              </w:rPr>
              <w:t>【監査の結果</w:t>
            </w:r>
            <w:r w:rsidR="00057F05" w:rsidRPr="0090157A">
              <w:rPr>
                <w:rFonts w:hAnsi="ＭＳ 明朝" w:hint="eastAsia"/>
                <w:sz w:val="24"/>
              </w:rPr>
              <w:t>８</w:t>
            </w:r>
            <w:r w:rsidRPr="0090157A">
              <w:rPr>
                <w:rFonts w:hAnsi="ＭＳ 明朝" w:hint="eastAsia"/>
                <w:sz w:val="24"/>
              </w:rPr>
              <w:t>】</w:t>
            </w:r>
            <w:r w:rsidR="00057F05" w:rsidRPr="0090157A">
              <w:rPr>
                <w:rFonts w:hAnsi="ＭＳ 明朝" w:hint="eastAsia"/>
                <w:sz w:val="24"/>
              </w:rPr>
              <w:t>分割返済の受入れ</w:t>
            </w:r>
          </w:p>
          <w:p w14:paraId="49E60478" w14:textId="4AEC5CC0" w:rsidR="00AB6FCC" w:rsidRPr="0090157A" w:rsidRDefault="00057F05" w:rsidP="00AB6FCC">
            <w:pPr>
              <w:pStyle w:val="ac"/>
              <w:autoSpaceDE w:val="0"/>
              <w:autoSpaceDN w:val="0"/>
              <w:spacing w:line="300" w:lineRule="exact"/>
              <w:ind w:leftChars="0" w:left="0"/>
              <w:rPr>
                <w:rFonts w:hAnsi="ＭＳ 明朝"/>
                <w:sz w:val="24"/>
              </w:rPr>
            </w:pPr>
            <w:r w:rsidRPr="0090157A">
              <w:rPr>
                <w:rFonts w:hAnsi="ＭＳ 明朝" w:hint="eastAsia"/>
                <w:sz w:val="24"/>
              </w:rPr>
              <w:t>【福祉</w:t>
            </w:r>
            <w:r w:rsidR="00AB6FCC" w:rsidRPr="0090157A">
              <w:rPr>
                <w:rFonts w:hAnsi="ＭＳ 明朝" w:hint="eastAsia"/>
                <w:sz w:val="24"/>
              </w:rPr>
              <w:t>部】</w:t>
            </w:r>
          </w:p>
        </w:tc>
        <w:tc>
          <w:tcPr>
            <w:tcW w:w="6467" w:type="dxa"/>
          </w:tcPr>
          <w:p w14:paraId="184657D2" w14:textId="1F05A10B" w:rsidR="00AB6FCC" w:rsidRPr="0090157A" w:rsidRDefault="00057F05" w:rsidP="00057F05">
            <w:pPr>
              <w:pStyle w:val="a8"/>
              <w:autoSpaceDE w:val="0"/>
              <w:autoSpaceDN w:val="0"/>
              <w:spacing w:line="300" w:lineRule="exact"/>
              <w:ind w:leftChars="-1" w:left="-2" w:firstLine="258"/>
              <w:rPr>
                <w:rFonts w:hAnsi="ＭＳ 明朝"/>
                <w:sz w:val="24"/>
              </w:rPr>
            </w:pPr>
            <w:r w:rsidRPr="0090157A">
              <w:rPr>
                <w:rFonts w:hAnsi="ＭＳ 明朝" w:hint="eastAsia"/>
                <w:sz w:val="24"/>
              </w:rPr>
              <w:t>大阪府は，大阪府福祉基金地域福祉振興助成金返還金について，債務者から返還の申出がなされたときは，たとえその額がわずかであり，また返済計画が大阪府として承認できない内容のものであったとしても，申出に係る額の返還を受け入れるべきである。</w:t>
            </w:r>
          </w:p>
        </w:tc>
        <w:tc>
          <w:tcPr>
            <w:tcW w:w="4389" w:type="dxa"/>
            <w:shd w:val="clear" w:color="auto" w:fill="auto"/>
          </w:tcPr>
          <w:p w14:paraId="5DA3E02A" w14:textId="3265A700" w:rsidR="00AB6FCC" w:rsidRPr="0090157A" w:rsidRDefault="00E67A53" w:rsidP="004A185C">
            <w:pPr>
              <w:autoSpaceDE w:val="0"/>
              <w:autoSpaceDN w:val="0"/>
              <w:spacing w:line="300" w:lineRule="exact"/>
              <w:ind w:firstLineChars="100" w:firstLine="258"/>
              <w:rPr>
                <w:rFonts w:asciiTheme="minorEastAsia" w:eastAsiaTheme="minorEastAsia" w:hAnsiTheme="minorEastAsia"/>
                <w:sz w:val="24"/>
              </w:rPr>
            </w:pPr>
            <w:r w:rsidRPr="0090157A">
              <w:rPr>
                <w:rFonts w:asciiTheme="minorEastAsia" w:eastAsiaTheme="minorEastAsia" w:hAnsiTheme="minorEastAsia" w:hint="eastAsia"/>
                <w:sz w:val="24"/>
              </w:rPr>
              <w:t>今後、返還の申し出がなされた場合に</w:t>
            </w:r>
            <w:r w:rsidR="00F30185" w:rsidRPr="00F30185">
              <w:rPr>
                <w:rFonts w:asciiTheme="minorEastAsia" w:eastAsiaTheme="minorEastAsia" w:hAnsiTheme="minorEastAsia" w:hint="eastAsia"/>
                <w:sz w:val="24"/>
              </w:rPr>
              <w:t>大阪府債権回収・整理マニュアルに基づき</w:t>
            </w:r>
            <w:r w:rsidR="00747F9A" w:rsidRPr="0090157A">
              <w:rPr>
                <w:rFonts w:asciiTheme="minorEastAsia" w:eastAsiaTheme="minorEastAsia" w:hAnsiTheme="minorEastAsia" w:hint="eastAsia"/>
                <w:sz w:val="24"/>
              </w:rPr>
              <w:t>債務者の資力等を確認の上、</w:t>
            </w:r>
            <w:r w:rsidR="004A185C" w:rsidRPr="0090157A">
              <w:rPr>
                <w:rFonts w:asciiTheme="minorEastAsia" w:eastAsiaTheme="minorEastAsia" w:hAnsiTheme="minorEastAsia" w:hint="eastAsia"/>
                <w:sz w:val="24"/>
              </w:rPr>
              <w:t>返還期間が</w:t>
            </w:r>
            <w:r w:rsidR="00C33B69">
              <w:rPr>
                <w:rFonts w:asciiTheme="minorEastAsia" w:eastAsiaTheme="minorEastAsia" w:hAnsiTheme="minorEastAsia" w:hint="eastAsia"/>
                <w:sz w:val="24"/>
              </w:rPr>
              <w:t>２</w:t>
            </w:r>
            <w:r w:rsidRPr="0090157A">
              <w:rPr>
                <w:rFonts w:asciiTheme="minorEastAsia" w:eastAsiaTheme="minorEastAsia" w:hAnsiTheme="minorEastAsia" w:hint="eastAsia"/>
                <w:sz w:val="24"/>
              </w:rPr>
              <w:t>年を超える分割納付であっても受け入れる</w:t>
            </w:r>
            <w:r w:rsidR="00B23A12" w:rsidRPr="0090157A">
              <w:rPr>
                <w:rFonts w:asciiTheme="minorEastAsia" w:eastAsiaTheme="minorEastAsia" w:hAnsiTheme="minorEastAsia" w:hint="eastAsia"/>
                <w:sz w:val="24"/>
              </w:rPr>
              <w:t>こととした</w:t>
            </w:r>
            <w:r w:rsidRPr="0090157A">
              <w:rPr>
                <w:rFonts w:asciiTheme="minorEastAsia" w:eastAsiaTheme="minorEastAsia" w:hAnsiTheme="minorEastAsia" w:hint="eastAsia"/>
                <w:sz w:val="24"/>
              </w:rPr>
              <w:t>。</w:t>
            </w:r>
          </w:p>
        </w:tc>
        <w:tc>
          <w:tcPr>
            <w:tcW w:w="1557" w:type="dxa"/>
            <w:shd w:val="clear" w:color="auto" w:fill="auto"/>
          </w:tcPr>
          <w:p w14:paraId="72DB9308" w14:textId="2412BD54" w:rsidR="00AB6FCC" w:rsidRPr="0090157A" w:rsidRDefault="00E67A53" w:rsidP="003D112F">
            <w:pPr>
              <w:autoSpaceDE w:val="0"/>
              <w:autoSpaceDN w:val="0"/>
              <w:spacing w:line="300" w:lineRule="exact"/>
              <w:jc w:val="center"/>
              <w:rPr>
                <w:rFonts w:asciiTheme="minorEastAsia" w:eastAsiaTheme="minorEastAsia" w:hAnsiTheme="minorEastAsia"/>
                <w:sz w:val="24"/>
              </w:rPr>
            </w:pPr>
            <w:r w:rsidRPr="0090157A">
              <w:rPr>
                <w:rFonts w:asciiTheme="minorEastAsia" w:eastAsiaTheme="minorEastAsia" w:hAnsiTheme="minorEastAsia" w:hint="eastAsia"/>
                <w:sz w:val="24"/>
              </w:rPr>
              <w:t>措置</w:t>
            </w:r>
          </w:p>
        </w:tc>
      </w:tr>
      <w:tr w:rsidR="00AB6FCC" w:rsidRPr="0090157A" w14:paraId="4E7FA329" w14:textId="77777777" w:rsidTr="001776AB">
        <w:trPr>
          <w:trHeight w:val="454"/>
        </w:trPr>
        <w:tc>
          <w:tcPr>
            <w:tcW w:w="14300" w:type="dxa"/>
            <w:gridSpan w:val="4"/>
            <w:vAlign w:val="center"/>
          </w:tcPr>
          <w:p w14:paraId="7FDFF9D0" w14:textId="5BE8DA78" w:rsidR="00AB6FCC" w:rsidRPr="0090157A" w:rsidRDefault="00057F05" w:rsidP="00AB6FCC">
            <w:pPr>
              <w:autoSpaceDE w:val="0"/>
              <w:autoSpaceDN w:val="0"/>
              <w:spacing w:line="300" w:lineRule="exact"/>
              <w:ind w:firstLineChars="200" w:firstLine="515"/>
              <w:rPr>
                <w:rFonts w:asciiTheme="minorEastAsia" w:eastAsiaTheme="minorEastAsia" w:hAnsiTheme="minorEastAsia"/>
                <w:sz w:val="24"/>
              </w:rPr>
            </w:pPr>
            <w:r w:rsidRPr="0090157A">
              <w:rPr>
                <w:rFonts w:asciiTheme="minorEastAsia" w:eastAsiaTheme="minorEastAsia" w:hAnsiTheme="minorEastAsia" w:hint="eastAsia"/>
                <w:sz w:val="24"/>
              </w:rPr>
              <w:t>13</w:t>
            </w:r>
            <w:r w:rsidR="00AB6FCC" w:rsidRPr="0090157A">
              <w:rPr>
                <w:rFonts w:asciiTheme="minorEastAsia" w:eastAsiaTheme="minorEastAsia" w:hAnsiTheme="minorEastAsia" w:hint="eastAsia"/>
                <w:sz w:val="24"/>
              </w:rPr>
              <w:t xml:space="preserve">　</w:t>
            </w:r>
            <w:r w:rsidRPr="0090157A">
              <w:rPr>
                <w:rFonts w:asciiTheme="minorEastAsia" w:eastAsiaTheme="minorEastAsia" w:hAnsiTheme="minorEastAsia" w:hint="eastAsia"/>
                <w:sz w:val="24"/>
              </w:rPr>
              <w:t>障がい者扶養共済制度年金過払金返還金</w:t>
            </w:r>
            <w:r w:rsidR="00CB56E2">
              <w:rPr>
                <w:rFonts w:asciiTheme="minorEastAsia" w:eastAsiaTheme="minorEastAsia" w:hAnsiTheme="minorEastAsia" w:hint="eastAsia"/>
                <w:sz w:val="24"/>
              </w:rPr>
              <w:t xml:space="preserve"> </w:t>
            </w:r>
          </w:p>
        </w:tc>
      </w:tr>
      <w:tr w:rsidR="00057F05" w:rsidRPr="0090157A" w14:paraId="6C376EAB" w14:textId="77777777" w:rsidTr="00FA6973">
        <w:trPr>
          <w:trHeight w:val="368"/>
        </w:trPr>
        <w:tc>
          <w:tcPr>
            <w:tcW w:w="1887" w:type="dxa"/>
          </w:tcPr>
          <w:p w14:paraId="56532E40" w14:textId="03A55BB5" w:rsidR="00057F05" w:rsidRPr="0090157A" w:rsidRDefault="00057F05" w:rsidP="00057F05">
            <w:pPr>
              <w:pStyle w:val="ac"/>
              <w:autoSpaceDE w:val="0"/>
              <w:autoSpaceDN w:val="0"/>
              <w:spacing w:line="300" w:lineRule="exact"/>
              <w:ind w:leftChars="0" w:left="0"/>
              <w:rPr>
                <w:rFonts w:hAnsi="ＭＳ 明朝"/>
                <w:sz w:val="24"/>
              </w:rPr>
            </w:pPr>
            <w:r w:rsidRPr="0090157A">
              <w:rPr>
                <w:rFonts w:hAnsi="ＭＳ 明朝" w:hint="eastAsia"/>
                <w:sz w:val="24"/>
              </w:rPr>
              <w:t>【監査の結果18】消滅時効の起算日の管理</w:t>
            </w:r>
          </w:p>
          <w:p w14:paraId="3964D666" w14:textId="50223EB1" w:rsidR="00057F05" w:rsidRPr="0090157A" w:rsidRDefault="00057F05" w:rsidP="00057F05">
            <w:pPr>
              <w:pStyle w:val="ac"/>
              <w:autoSpaceDE w:val="0"/>
              <w:autoSpaceDN w:val="0"/>
              <w:spacing w:line="300" w:lineRule="exact"/>
              <w:ind w:leftChars="0" w:left="0"/>
              <w:rPr>
                <w:rFonts w:hAnsi="ＭＳ 明朝"/>
                <w:sz w:val="24"/>
              </w:rPr>
            </w:pPr>
            <w:r w:rsidRPr="0090157A">
              <w:rPr>
                <w:rFonts w:hAnsi="ＭＳ 明朝" w:hint="eastAsia"/>
                <w:sz w:val="24"/>
              </w:rPr>
              <w:t>【福祉部】</w:t>
            </w:r>
          </w:p>
        </w:tc>
        <w:tc>
          <w:tcPr>
            <w:tcW w:w="6467" w:type="dxa"/>
          </w:tcPr>
          <w:p w14:paraId="6C81D79A" w14:textId="3167E450" w:rsidR="00057F05" w:rsidRPr="0090157A" w:rsidRDefault="00057F05" w:rsidP="00057F05">
            <w:pPr>
              <w:pStyle w:val="a8"/>
              <w:autoSpaceDE w:val="0"/>
              <w:autoSpaceDN w:val="0"/>
              <w:spacing w:line="300" w:lineRule="exact"/>
              <w:ind w:leftChars="0" w:left="0" w:firstLine="258"/>
              <w:rPr>
                <w:rFonts w:hAnsi="ＭＳ 明朝"/>
                <w:sz w:val="24"/>
              </w:rPr>
            </w:pPr>
            <w:r w:rsidRPr="0090157A">
              <w:rPr>
                <w:rFonts w:hAnsi="ＭＳ 明朝" w:hint="eastAsia"/>
                <w:sz w:val="24"/>
              </w:rPr>
              <w:t>大阪府は，障がい者扶養共済制度年金過払金について，各過払金の時効の起算点を適切に管理すべきである。</w:t>
            </w:r>
          </w:p>
        </w:tc>
        <w:tc>
          <w:tcPr>
            <w:tcW w:w="4389" w:type="dxa"/>
            <w:shd w:val="clear" w:color="auto" w:fill="auto"/>
          </w:tcPr>
          <w:p w14:paraId="38D3EC53" w14:textId="68080B19" w:rsidR="00057F05" w:rsidRPr="00C4311E" w:rsidRDefault="003910F4" w:rsidP="003910F4">
            <w:pPr>
              <w:autoSpaceDE w:val="0"/>
              <w:autoSpaceDN w:val="0"/>
              <w:spacing w:line="300" w:lineRule="exact"/>
              <w:ind w:firstLineChars="100" w:firstLine="258"/>
              <w:rPr>
                <w:rFonts w:asciiTheme="minorEastAsia" w:eastAsiaTheme="minorEastAsia" w:hAnsiTheme="minorEastAsia"/>
                <w:sz w:val="24"/>
              </w:rPr>
            </w:pPr>
            <w:r w:rsidRPr="00C4311E">
              <w:rPr>
                <w:rFonts w:asciiTheme="minorEastAsia" w:eastAsiaTheme="minorEastAsia" w:hAnsiTheme="minorEastAsia" w:hint="eastAsia"/>
                <w:sz w:val="24"/>
              </w:rPr>
              <w:t>時効起算日を誤って</w:t>
            </w:r>
            <w:r w:rsidR="00AD1967" w:rsidRPr="00C4311E">
              <w:rPr>
                <w:rFonts w:asciiTheme="minorEastAsia" w:eastAsiaTheme="minorEastAsia" w:hAnsiTheme="minorEastAsia" w:hint="eastAsia"/>
                <w:sz w:val="24"/>
              </w:rPr>
              <w:t>把握して</w:t>
            </w:r>
            <w:r w:rsidRPr="00C4311E">
              <w:rPr>
                <w:rFonts w:asciiTheme="minorEastAsia" w:eastAsiaTheme="minorEastAsia" w:hAnsiTheme="minorEastAsia" w:hint="eastAsia"/>
                <w:sz w:val="24"/>
              </w:rPr>
              <w:t>いた</w:t>
            </w:r>
            <w:r w:rsidR="00E67A53" w:rsidRPr="00C4311E">
              <w:rPr>
                <w:rFonts w:asciiTheme="minorEastAsia" w:eastAsiaTheme="minorEastAsia" w:hAnsiTheme="minorEastAsia" w:hint="eastAsia"/>
                <w:sz w:val="24"/>
              </w:rPr>
              <w:t>既存３件の過払金返還金</w:t>
            </w:r>
            <w:r w:rsidRPr="00C4311E">
              <w:rPr>
                <w:rFonts w:asciiTheme="minorEastAsia" w:eastAsiaTheme="minorEastAsia" w:hAnsiTheme="minorEastAsia" w:hint="eastAsia"/>
                <w:sz w:val="24"/>
              </w:rPr>
              <w:t>について、正しい</w:t>
            </w:r>
            <w:r w:rsidR="00E67A53" w:rsidRPr="00C4311E">
              <w:rPr>
                <w:rFonts w:asciiTheme="minorEastAsia" w:eastAsiaTheme="minorEastAsia" w:hAnsiTheme="minorEastAsia" w:hint="eastAsia"/>
                <w:sz w:val="24"/>
              </w:rPr>
              <w:t>時効起算日を</w:t>
            </w:r>
            <w:r w:rsidRPr="00C4311E">
              <w:rPr>
                <w:rFonts w:asciiTheme="minorEastAsia" w:eastAsiaTheme="minorEastAsia" w:hAnsiTheme="minorEastAsia" w:hint="eastAsia"/>
                <w:sz w:val="24"/>
              </w:rPr>
              <w:t>確認し</w:t>
            </w:r>
            <w:r w:rsidR="00E67A53" w:rsidRPr="00C4311E">
              <w:rPr>
                <w:rFonts w:asciiTheme="minorEastAsia" w:eastAsiaTheme="minorEastAsia" w:hAnsiTheme="minorEastAsia" w:hint="eastAsia"/>
                <w:sz w:val="24"/>
              </w:rPr>
              <w:t>、適切に管理する</w:t>
            </w:r>
            <w:r w:rsidR="00B23A12" w:rsidRPr="00C4311E">
              <w:rPr>
                <w:rFonts w:asciiTheme="minorEastAsia" w:eastAsiaTheme="minorEastAsia" w:hAnsiTheme="minorEastAsia" w:hint="eastAsia"/>
                <w:sz w:val="24"/>
              </w:rPr>
              <w:t>こととした</w:t>
            </w:r>
            <w:r w:rsidR="00E67A53" w:rsidRPr="00C4311E">
              <w:rPr>
                <w:rFonts w:asciiTheme="minorEastAsia" w:eastAsiaTheme="minorEastAsia" w:hAnsiTheme="minorEastAsia" w:hint="eastAsia"/>
                <w:sz w:val="24"/>
              </w:rPr>
              <w:t>。</w:t>
            </w:r>
          </w:p>
          <w:p w14:paraId="4C3912E6" w14:textId="19BB235A" w:rsidR="003910F4" w:rsidRPr="0090157A" w:rsidRDefault="003910F4" w:rsidP="007F19CC">
            <w:pPr>
              <w:autoSpaceDE w:val="0"/>
              <w:autoSpaceDN w:val="0"/>
              <w:spacing w:line="300" w:lineRule="exact"/>
              <w:ind w:firstLineChars="100" w:firstLine="258"/>
              <w:rPr>
                <w:rFonts w:asciiTheme="minorEastAsia" w:eastAsiaTheme="minorEastAsia" w:hAnsiTheme="minorEastAsia"/>
                <w:color w:val="FF0000"/>
                <w:sz w:val="24"/>
              </w:rPr>
            </w:pPr>
            <w:r w:rsidRPr="00C4311E">
              <w:rPr>
                <w:rFonts w:asciiTheme="minorEastAsia" w:eastAsiaTheme="minorEastAsia" w:hAnsiTheme="minorEastAsia" w:hint="eastAsia"/>
                <w:color w:val="000000" w:themeColor="text1"/>
                <w:sz w:val="24"/>
              </w:rPr>
              <w:t>今後も、</w:t>
            </w:r>
            <w:r w:rsidRPr="00C4311E">
              <w:rPr>
                <w:rFonts w:hAnsi="ＭＳ 明朝" w:hint="eastAsia"/>
                <w:color w:val="000000" w:themeColor="text1"/>
                <w:sz w:val="24"/>
              </w:rPr>
              <w:t>各過払金</w:t>
            </w:r>
            <w:r w:rsidR="007F19CC" w:rsidRPr="00C4311E">
              <w:rPr>
                <w:rFonts w:hAnsi="ＭＳ 明朝" w:hint="eastAsia"/>
                <w:color w:val="000000" w:themeColor="text1"/>
                <w:sz w:val="24"/>
              </w:rPr>
              <w:t>返還金</w:t>
            </w:r>
            <w:r w:rsidRPr="00C4311E">
              <w:rPr>
                <w:rFonts w:hAnsi="ＭＳ 明朝" w:hint="eastAsia"/>
                <w:color w:val="000000" w:themeColor="text1"/>
                <w:sz w:val="24"/>
              </w:rPr>
              <w:t>の時効起算</w:t>
            </w:r>
            <w:r w:rsidR="007F19CC" w:rsidRPr="00C4311E">
              <w:rPr>
                <w:rFonts w:hAnsi="ＭＳ 明朝" w:hint="eastAsia"/>
                <w:color w:val="000000" w:themeColor="text1"/>
                <w:sz w:val="24"/>
              </w:rPr>
              <w:t>日</w:t>
            </w:r>
            <w:r w:rsidRPr="00C4311E">
              <w:rPr>
                <w:rFonts w:hAnsi="ＭＳ 明朝" w:hint="eastAsia"/>
                <w:color w:val="000000" w:themeColor="text1"/>
                <w:sz w:val="24"/>
              </w:rPr>
              <w:t>を適切に管理していく。</w:t>
            </w:r>
          </w:p>
        </w:tc>
        <w:tc>
          <w:tcPr>
            <w:tcW w:w="1557" w:type="dxa"/>
            <w:shd w:val="clear" w:color="auto" w:fill="auto"/>
          </w:tcPr>
          <w:p w14:paraId="4496E762" w14:textId="1011A494" w:rsidR="00057F05" w:rsidRPr="0090157A" w:rsidRDefault="00E67A53" w:rsidP="003D112F">
            <w:pPr>
              <w:autoSpaceDE w:val="0"/>
              <w:autoSpaceDN w:val="0"/>
              <w:spacing w:line="300" w:lineRule="exact"/>
              <w:jc w:val="center"/>
              <w:rPr>
                <w:rFonts w:asciiTheme="minorEastAsia" w:eastAsiaTheme="minorEastAsia" w:hAnsiTheme="minorEastAsia"/>
                <w:color w:val="FF0000"/>
                <w:sz w:val="24"/>
              </w:rPr>
            </w:pPr>
            <w:r w:rsidRPr="0090157A">
              <w:rPr>
                <w:rFonts w:asciiTheme="minorEastAsia" w:eastAsiaTheme="minorEastAsia" w:hAnsiTheme="minorEastAsia" w:hint="eastAsia"/>
                <w:sz w:val="24"/>
              </w:rPr>
              <w:t>措置</w:t>
            </w:r>
            <w:bookmarkStart w:id="0" w:name="_GoBack"/>
            <w:bookmarkEnd w:id="0"/>
          </w:p>
        </w:tc>
      </w:tr>
    </w:tbl>
    <w:p w14:paraId="173BA6B6" w14:textId="6BDDAFF2" w:rsidR="00C33B69" w:rsidRPr="0020372C" w:rsidRDefault="00C33B69" w:rsidP="00C33B69">
      <w:pPr>
        <w:autoSpaceDE w:val="0"/>
        <w:autoSpaceDN w:val="0"/>
        <w:snapToGrid w:val="0"/>
        <w:rPr>
          <w:rFonts w:ascii="ＭＳ 明朝" w:hAnsi="ＭＳ 明朝"/>
          <w:sz w:val="24"/>
        </w:rPr>
      </w:pPr>
    </w:p>
    <w:sectPr w:rsidR="00C33B69" w:rsidRPr="0020372C"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1D17" w16cex:dateUtc="2021-05-27T04:28:00Z"/>
  <w16cex:commentExtensible w16cex:durableId="245A1DC7" w16cex:dateUtc="2021-05-27T04:31:00Z"/>
  <w16cex:commentExtensible w16cex:durableId="245A238E" w16cex:dateUtc="2021-05-27T04:56:00Z"/>
  <w16cex:commentExtensible w16cex:durableId="245A2464" w16cex:dateUtc="2021-05-27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DFC6BE" w16cid:durableId="245A1D17"/>
  <w16cid:commentId w16cid:paraId="03A31F5B" w16cid:durableId="245A1DC7"/>
  <w16cid:commentId w16cid:paraId="16BE2D5F" w16cid:durableId="245A238E"/>
  <w16cid:commentId w16cid:paraId="08761EB6" w16cid:durableId="245A24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9BBD" w14:textId="77777777" w:rsidR="00290853" w:rsidRDefault="00290853">
      <w:r>
        <w:separator/>
      </w:r>
    </w:p>
  </w:endnote>
  <w:endnote w:type="continuationSeparator" w:id="0">
    <w:p w14:paraId="61D536D1" w14:textId="77777777" w:rsidR="00290853" w:rsidRDefault="00290853">
      <w:r>
        <w:continuationSeparator/>
      </w:r>
    </w:p>
  </w:endnote>
  <w:endnote w:type="continuationNotice" w:id="1">
    <w:p w14:paraId="0EBD14C5" w14:textId="77777777" w:rsidR="00290853" w:rsidRDefault="0029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7AB4D" w14:textId="77777777" w:rsidR="00290853" w:rsidRDefault="00290853">
      <w:r>
        <w:separator/>
      </w:r>
    </w:p>
  </w:footnote>
  <w:footnote w:type="continuationSeparator" w:id="0">
    <w:p w14:paraId="07A27771" w14:textId="77777777" w:rsidR="00290853" w:rsidRDefault="00290853">
      <w:r>
        <w:continuationSeparator/>
      </w:r>
    </w:p>
  </w:footnote>
  <w:footnote w:type="continuationNotice" w:id="1">
    <w:p w14:paraId="12D7472D" w14:textId="77777777" w:rsidR="00290853" w:rsidRDefault="002908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1409D9D0"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FA6973">
      <w:rPr>
        <w:rFonts w:ascii="ＭＳ 明朝" w:hAnsi="ＭＳ 明朝" w:hint="eastAsia"/>
        <w:sz w:val="24"/>
      </w:rPr>
      <w:t>和２</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6EC0"/>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2B"/>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23C"/>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280"/>
    <w:rsid w:val="001C2941"/>
    <w:rsid w:val="001D3D73"/>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0B1"/>
    <w:rsid w:val="002213A5"/>
    <w:rsid w:val="002226BA"/>
    <w:rsid w:val="002233F9"/>
    <w:rsid w:val="00230BCE"/>
    <w:rsid w:val="00232920"/>
    <w:rsid w:val="0023378F"/>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75288"/>
    <w:rsid w:val="0028009C"/>
    <w:rsid w:val="00282F25"/>
    <w:rsid w:val="002848E0"/>
    <w:rsid w:val="00286CA2"/>
    <w:rsid w:val="00287502"/>
    <w:rsid w:val="00290853"/>
    <w:rsid w:val="00290BCA"/>
    <w:rsid w:val="002918D0"/>
    <w:rsid w:val="00291B03"/>
    <w:rsid w:val="00292985"/>
    <w:rsid w:val="00293536"/>
    <w:rsid w:val="00295721"/>
    <w:rsid w:val="002A1C3E"/>
    <w:rsid w:val="002A3115"/>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273A"/>
    <w:rsid w:val="0032328B"/>
    <w:rsid w:val="00324346"/>
    <w:rsid w:val="0032578C"/>
    <w:rsid w:val="0032722E"/>
    <w:rsid w:val="003272D3"/>
    <w:rsid w:val="003311AF"/>
    <w:rsid w:val="00333767"/>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0F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8E"/>
    <w:rsid w:val="003C75EB"/>
    <w:rsid w:val="003D112F"/>
    <w:rsid w:val="003D41D1"/>
    <w:rsid w:val="003D4808"/>
    <w:rsid w:val="003D7CA9"/>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4A9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764"/>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3EFE"/>
    <w:rsid w:val="004941CC"/>
    <w:rsid w:val="004969C9"/>
    <w:rsid w:val="0049703C"/>
    <w:rsid w:val="00497C18"/>
    <w:rsid w:val="004A14D8"/>
    <w:rsid w:val="004A185C"/>
    <w:rsid w:val="004A3101"/>
    <w:rsid w:val="004A5420"/>
    <w:rsid w:val="004A6E7D"/>
    <w:rsid w:val="004A7191"/>
    <w:rsid w:val="004B2A75"/>
    <w:rsid w:val="004B4B06"/>
    <w:rsid w:val="004B5359"/>
    <w:rsid w:val="004C1495"/>
    <w:rsid w:val="004C156F"/>
    <w:rsid w:val="004C1754"/>
    <w:rsid w:val="004C1761"/>
    <w:rsid w:val="004C3FB3"/>
    <w:rsid w:val="004C7BC7"/>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93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DB8"/>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1F9F"/>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0DC"/>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11C"/>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47F9A"/>
    <w:rsid w:val="007539DF"/>
    <w:rsid w:val="00760E88"/>
    <w:rsid w:val="0076326F"/>
    <w:rsid w:val="00763302"/>
    <w:rsid w:val="007634FE"/>
    <w:rsid w:val="0076449B"/>
    <w:rsid w:val="00770862"/>
    <w:rsid w:val="007708DA"/>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4ABE"/>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E7E62"/>
    <w:rsid w:val="007F05E2"/>
    <w:rsid w:val="007F06BB"/>
    <w:rsid w:val="007F1991"/>
    <w:rsid w:val="007F19CC"/>
    <w:rsid w:val="007F1A47"/>
    <w:rsid w:val="007F30CB"/>
    <w:rsid w:val="007F3B9F"/>
    <w:rsid w:val="007F4436"/>
    <w:rsid w:val="007F5556"/>
    <w:rsid w:val="007F5598"/>
    <w:rsid w:val="007F62F1"/>
    <w:rsid w:val="008007DA"/>
    <w:rsid w:val="008034A0"/>
    <w:rsid w:val="0080498A"/>
    <w:rsid w:val="00805D44"/>
    <w:rsid w:val="008107CD"/>
    <w:rsid w:val="00813330"/>
    <w:rsid w:val="00814ABA"/>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761"/>
    <w:rsid w:val="0086294D"/>
    <w:rsid w:val="00863869"/>
    <w:rsid w:val="0086583C"/>
    <w:rsid w:val="00871F78"/>
    <w:rsid w:val="00872605"/>
    <w:rsid w:val="0087295B"/>
    <w:rsid w:val="00874776"/>
    <w:rsid w:val="00874E9F"/>
    <w:rsid w:val="008755A2"/>
    <w:rsid w:val="00877956"/>
    <w:rsid w:val="0088095A"/>
    <w:rsid w:val="00880FC4"/>
    <w:rsid w:val="00881997"/>
    <w:rsid w:val="00884850"/>
    <w:rsid w:val="00884CF9"/>
    <w:rsid w:val="00885BBE"/>
    <w:rsid w:val="00891D46"/>
    <w:rsid w:val="00891FFB"/>
    <w:rsid w:val="00892939"/>
    <w:rsid w:val="00892D09"/>
    <w:rsid w:val="00895CC5"/>
    <w:rsid w:val="00897EBD"/>
    <w:rsid w:val="008A1DFB"/>
    <w:rsid w:val="008A3332"/>
    <w:rsid w:val="008A450A"/>
    <w:rsid w:val="008A7690"/>
    <w:rsid w:val="008B072D"/>
    <w:rsid w:val="008B19C2"/>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3172"/>
    <w:rsid w:val="008E47D8"/>
    <w:rsid w:val="008E71CA"/>
    <w:rsid w:val="008E7593"/>
    <w:rsid w:val="008E7E14"/>
    <w:rsid w:val="008F2D35"/>
    <w:rsid w:val="008F378E"/>
    <w:rsid w:val="008F5610"/>
    <w:rsid w:val="008F6A4B"/>
    <w:rsid w:val="008F7BEA"/>
    <w:rsid w:val="0090157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082F"/>
    <w:rsid w:val="00961861"/>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B6AF0"/>
    <w:rsid w:val="009C06F0"/>
    <w:rsid w:val="009C0C49"/>
    <w:rsid w:val="009C12B6"/>
    <w:rsid w:val="009C17D0"/>
    <w:rsid w:val="009D2738"/>
    <w:rsid w:val="009D3DB4"/>
    <w:rsid w:val="009D4324"/>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5D1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1967"/>
    <w:rsid w:val="00AD2A2C"/>
    <w:rsid w:val="00AD388B"/>
    <w:rsid w:val="00AD5121"/>
    <w:rsid w:val="00AD5842"/>
    <w:rsid w:val="00AD5D18"/>
    <w:rsid w:val="00AE18D3"/>
    <w:rsid w:val="00AE3590"/>
    <w:rsid w:val="00AE5CA5"/>
    <w:rsid w:val="00AE6290"/>
    <w:rsid w:val="00AE7755"/>
    <w:rsid w:val="00AE7F89"/>
    <w:rsid w:val="00AF1B09"/>
    <w:rsid w:val="00AF2090"/>
    <w:rsid w:val="00B027BA"/>
    <w:rsid w:val="00B05A37"/>
    <w:rsid w:val="00B05A43"/>
    <w:rsid w:val="00B07667"/>
    <w:rsid w:val="00B07C0B"/>
    <w:rsid w:val="00B10299"/>
    <w:rsid w:val="00B13AC5"/>
    <w:rsid w:val="00B13E81"/>
    <w:rsid w:val="00B215DB"/>
    <w:rsid w:val="00B22DD0"/>
    <w:rsid w:val="00B23A12"/>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21F1"/>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C32B8"/>
    <w:rsid w:val="00BD1349"/>
    <w:rsid w:val="00BD1671"/>
    <w:rsid w:val="00BD193A"/>
    <w:rsid w:val="00BD1964"/>
    <w:rsid w:val="00BD295F"/>
    <w:rsid w:val="00BD718C"/>
    <w:rsid w:val="00BE4853"/>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3B69"/>
    <w:rsid w:val="00C359B9"/>
    <w:rsid w:val="00C37927"/>
    <w:rsid w:val="00C401D1"/>
    <w:rsid w:val="00C40224"/>
    <w:rsid w:val="00C404B3"/>
    <w:rsid w:val="00C415C6"/>
    <w:rsid w:val="00C4311E"/>
    <w:rsid w:val="00C44C69"/>
    <w:rsid w:val="00C44D48"/>
    <w:rsid w:val="00C44F4E"/>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008D"/>
    <w:rsid w:val="00C9304D"/>
    <w:rsid w:val="00C9415C"/>
    <w:rsid w:val="00C94251"/>
    <w:rsid w:val="00C942DF"/>
    <w:rsid w:val="00C967CB"/>
    <w:rsid w:val="00CA2DAB"/>
    <w:rsid w:val="00CA3979"/>
    <w:rsid w:val="00CA52EB"/>
    <w:rsid w:val="00CA5DAC"/>
    <w:rsid w:val="00CA5E6F"/>
    <w:rsid w:val="00CA6FA9"/>
    <w:rsid w:val="00CA753F"/>
    <w:rsid w:val="00CB37AA"/>
    <w:rsid w:val="00CB4552"/>
    <w:rsid w:val="00CB56E2"/>
    <w:rsid w:val="00CB6091"/>
    <w:rsid w:val="00CC3B1F"/>
    <w:rsid w:val="00CC5431"/>
    <w:rsid w:val="00CC59C0"/>
    <w:rsid w:val="00CC5DA0"/>
    <w:rsid w:val="00CC687B"/>
    <w:rsid w:val="00CC692A"/>
    <w:rsid w:val="00CC6E91"/>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3C9C"/>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4EC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35DE"/>
    <w:rsid w:val="00E25109"/>
    <w:rsid w:val="00E25D8F"/>
    <w:rsid w:val="00E25DB0"/>
    <w:rsid w:val="00E270F7"/>
    <w:rsid w:val="00E35580"/>
    <w:rsid w:val="00E369F6"/>
    <w:rsid w:val="00E40B7B"/>
    <w:rsid w:val="00E41BB1"/>
    <w:rsid w:val="00E4292E"/>
    <w:rsid w:val="00E4355F"/>
    <w:rsid w:val="00E464EB"/>
    <w:rsid w:val="00E52114"/>
    <w:rsid w:val="00E5261A"/>
    <w:rsid w:val="00E612A4"/>
    <w:rsid w:val="00E612DE"/>
    <w:rsid w:val="00E61766"/>
    <w:rsid w:val="00E65112"/>
    <w:rsid w:val="00E65922"/>
    <w:rsid w:val="00E66F58"/>
    <w:rsid w:val="00E67A53"/>
    <w:rsid w:val="00E67D62"/>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B60"/>
    <w:rsid w:val="00EB2C7F"/>
    <w:rsid w:val="00EB562C"/>
    <w:rsid w:val="00EB58F2"/>
    <w:rsid w:val="00EB5E16"/>
    <w:rsid w:val="00EB617F"/>
    <w:rsid w:val="00EB770C"/>
    <w:rsid w:val="00EB7FA7"/>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4AC6"/>
    <w:rsid w:val="00F15AD8"/>
    <w:rsid w:val="00F16498"/>
    <w:rsid w:val="00F16A1C"/>
    <w:rsid w:val="00F16A74"/>
    <w:rsid w:val="00F178F5"/>
    <w:rsid w:val="00F208F6"/>
    <w:rsid w:val="00F226F6"/>
    <w:rsid w:val="00F22828"/>
    <w:rsid w:val="00F24F2E"/>
    <w:rsid w:val="00F27095"/>
    <w:rsid w:val="00F272B6"/>
    <w:rsid w:val="00F30185"/>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A7F8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2718"/>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 w:type="paragraph" w:styleId="afc">
    <w:name w:val="Note Heading"/>
    <w:basedOn w:val="a"/>
    <w:next w:val="a"/>
    <w:link w:val="afd"/>
    <w:unhideWhenUsed/>
    <w:rsid w:val="00D63C9C"/>
    <w:pPr>
      <w:jc w:val="center"/>
    </w:pPr>
    <w:rPr>
      <w:rFonts w:asciiTheme="minorEastAsia" w:eastAsiaTheme="minorEastAsia" w:hAnsiTheme="minorEastAsia"/>
      <w:color w:val="FF0000"/>
      <w:sz w:val="24"/>
    </w:rPr>
  </w:style>
  <w:style w:type="character" w:customStyle="1" w:styleId="afd">
    <w:name w:val="記 (文字)"/>
    <w:basedOn w:val="a0"/>
    <w:link w:val="afc"/>
    <w:rsid w:val="00D63C9C"/>
    <w:rPr>
      <w:rFonts w:asciiTheme="minorEastAsia" w:eastAsiaTheme="minorEastAsia" w:hAnsiTheme="minorEastAsia"/>
      <w:color w:val="FF0000"/>
      <w:kern w:val="2"/>
      <w:sz w:val="24"/>
      <w:szCs w:val="24"/>
    </w:rPr>
  </w:style>
  <w:style w:type="paragraph" w:styleId="afe">
    <w:name w:val="Closing"/>
    <w:basedOn w:val="a"/>
    <w:link w:val="aff"/>
    <w:unhideWhenUsed/>
    <w:rsid w:val="00D63C9C"/>
    <w:pPr>
      <w:jc w:val="right"/>
    </w:pPr>
    <w:rPr>
      <w:rFonts w:asciiTheme="minorEastAsia" w:eastAsiaTheme="minorEastAsia" w:hAnsiTheme="minorEastAsia"/>
      <w:color w:val="FF0000"/>
      <w:sz w:val="24"/>
    </w:rPr>
  </w:style>
  <w:style w:type="character" w:customStyle="1" w:styleId="aff">
    <w:name w:val="結語 (文字)"/>
    <w:basedOn w:val="a0"/>
    <w:link w:val="afe"/>
    <w:rsid w:val="00D63C9C"/>
    <w:rPr>
      <w:rFonts w:asciiTheme="minorEastAsia" w:eastAsiaTheme="minorEastAsia" w:hAnsiTheme="minorEastAsia"/>
      <w:color w:val="FF0000"/>
      <w:kern w:val="2"/>
      <w:sz w:val="24"/>
      <w:szCs w:val="24"/>
    </w:rPr>
  </w:style>
  <w:style w:type="paragraph" w:styleId="aff0">
    <w:name w:val="Revision"/>
    <w:hidden/>
    <w:uiPriority w:val="99"/>
    <w:semiHidden/>
    <w:rsid w:val="00DB4E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031694C5-A5E4-4636-B3E5-85D41D8A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485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39</cp:revision>
  <cp:lastPrinted>2021-06-04T01:43:00Z</cp:lastPrinted>
  <dcterms:created xsi:type="dcterms:W3CDTF">2021-05-27T05:01:00Z</dcterms:created>
  <dcterms:modified xsi:type="dcterms:W3CDTF">2021-10-12T04:46:00Z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