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8"/>
        <w:gridCol w:w="6048"/>
        <w:gridCol w:w="4962"/>
        <w:gridCol w:w="1701"/>
      </w:tblGrid>
      <w:tr w:rsidR="006B215B" w:rsidRPr="005A7082" w14:paraId="272B1635" w14:textId="77777777" w:rsidTr="00EC5568">
        <w:trPr>
          <w:trHeight w:val="420"/>
          <w:tblHeader/>
        </w:trPr>
        <w:tc>
          <w:tcPr>
            <w:tcW w:w="7796" w:type="dxa"/>
            <w:gridSpan w:val="2"/>
            <w:tcBorders>
              <w:bottom w:val="single" w:sz="4" w:space="0" w:color="auto"/>
            </w:tcBorders>
            <w:shd w:val="clear" w:color="auto" w:fill="C0C0C0"/>
            <w:vAlign w:val="center"/>
          </w:tcPr>
          <w:p w14:paraId="26A8515D" w14:textId="77777777" w:rsidR="00EC5568" w:rsidRPr="005A7082" w:rsidRDefault="006B215B" w:rsidP="00EC5568">
            <w:pPr>
              <w:autoSpaceDN w:val="0"/>
              <w:spacing w:line="300" w:lineRule="exact"/>
              <w:jc w:val="center"/>
              <w:rPr>
                <w:rFonts w:ascii="ＭＳ 明朝" w:hAnsi="ＭＳ 明朝"/>
                <w:kern w:val="0"/>
                <w:sz w:val="24"/>
              </w:rPr>
            </w:pPr>
            <w:r w:rsidRPr="005A7082">
              <w:rPr>
                <w:rFonts w:ascii="ＭＳ 明朝" w:hAnsi="ＭＳ 明朝" w:hint="eastAsia"/>
                <w:kern w:val="0"/>
                <w:sz w:val="24"/>
              </w:rPr>
              <w:t>包</w:t>
            </w:r>
            <w:r w:rsidR="00DF02B8" w:rsidRPr="005A7082">
              <w:rPr>
                <w:rFonts w:ascii="ＭＳ 明朝" w:hAnsi="ＭＳ 明朝" w:hint="eastAsia"/>
                <w:kern w:val="0"/>
                <w:sz w:val="24"/>
              </w:rPr>
              <w:t xml:space="preserve"> </w:t>
            </w:r>
            <w:r w:rsidRPr="005A7082">
              <w:rPr>
                <w:rFonts w:ascii="ＭＳ 明朝" w:hAnsi="ＭＳ 明朝" w:hint="eastAsia"/>
                <w:kern w:val="0"/>
                <w:sz w:val="24"/>
              </w:rPr>
              <w:t>括</w:t>
            </w:r>
            <w:r w:rsidR="00DF02B8" w:rsidRPr="005A7082">
              <w:rPr>
                <w:rFonts w:ascii="ＭＳ 明朝" w:hAnsi="ＭＳ 明朝" w:hint="eastAsia"/>
                <w:kern w:val="0"/>
                <w:sz w:val="24"/>
              </w:rPr>
              <w:t xml:space="preserve"> </w:t>
            </w:r>
            <w:r w:rsidRPr="005A7082">
              <w:rPr>
                <w:rFonts w:ascii="ＭＳ 明朝" w:hAnsi="ＭＳ 明朝" w:hint="eastAsia"/>
                <w:kern w:val="0"/>
                <w:sz w:val="24"/>
              </w:rPr>
              <w:t>外</w:t>
            </w:r>
            <w:r w:rsidR="00DF02B8" w:rsidRPr="005A7082">
              <w:rPr>
                <w:rFonts w:ascii="ＭＳ 明朝" w:hAnsi="ＭＳ 明朝" w:hint="eastAsia"/>
                <w:kern w:val="0"/>
                <w:sz w:val="24"/>
              </w:rPr>
              <w:t xml:space="preserve"> </w:t>
            </w:r>
            <w:r w:rsidRPr="005A7082">
              <w:rPr>
                <w:rFonts w:ascii="ＭＳ 明朝" w:hAnsi="ＭＳ 明朝" w:hint="eastAsia"/>
                <w:kern w:val="0"/>
                <w:sz w:val="24"/>
              </w:rPr>
              <w:t>部</w:t>
            </w:r>
            <w:r w:rsidR="00DF02B8" w:rsidRPr="005A7082">
              <w:rPr>
                <w:rFonts w:ascii="ＭＳ 明朝" w:hAnsi="ＭＳ 明朝" w:hint="eastAsia"/>
                <w:kern w:val="0"/>
                <w:sz w:val="24"/>
              </w:rPr>
              <w:t xml:space="preserve"> </w:t>
            </w:r>
            <w:r w:rsidRPr="005A7082">
              <w:rPr>
                <w:rFonts w:ascii="ＭＳ 明朝" w:hAnsi="ＭＳ 明朝" w:hint="eastAsia"/>
                <w:kern w:val="0"/>
                <w:sz w:val="24"/>
              </w:rPr>
              <w:t>監</w:t>
            </w:r>
            <w:r w:rsidR="00DF02B8" w:rsidRPr="005A7082">
              <w:rPr>
                <w:rFonts w:ascii="ＭＳ 明朝" w:hAnsi="ＭＳ 明朝" w:hint="eastAsia"/>
                <w:kern w:val="0"/>
                <w:sz w:val="24"/>
              </w:rPr>
              <w:t xml:space="preserve"> </w:t>
            </w:r>
            <w:r w:rsidRPr="005A7082">
              <w:rPr>
                <w:rFonts w:ascii="ＭＳ 明朝" w:hAnsi="ＭＳ 明朝" w:hint="eastAsia"/>
                <w:kern w:val="0"/>
                <w:sz w:val="24"/>
              </w:rPr>
              <w:t>査</w:t>
            </w:r>
            <w:r w:rsidR="00DF02B8" w:rsidRPr="005A7082">
              <w:rPr>
                <w:rFonts w:ascii="ＭＳ 明朝" w:hAnsi="ＭＳ 明朝" w:hint="eastAsia"/>
                <w:kern w:val="0"/>
                <w:sz w:val="24"/>
              </w:rPr>
              <w:t xml:space="preserve"> </w:t>
            </w:r>
            <w:r w:rsidRPr="005A7082">
              <w:rPr>
                <w:rFonts w:ascii="ＭＳ 明朝" w:hAnsi="ＭＳ 明朝" w:hint="eastAsia"/>
                <w:kern w:val="0"/>
                <w:sz w:val="24"/>
              </w:rPr>
              <w:t>結</w:t>
            </w:r>
            <w:r w:rsidR="00DF02B8" w:rsidRPr="005A7082">
              <w:rPr>
                <w:rFonts w:ascii="ＭＳ 明朝" w:hAnsi="ＭＳ 明朝" w:hint="eastAsia"/>
                <w:kern w:val="0"/>
                <w:sz w:val="24"/>
              </w:rPr>
              <w:t xml:space="preserve"> </w:t>
            </w:r>
            <w:r w:rsidRPr="005A7082">
              <w:rPr>
                <w:rFonts w:ascii="ＭＳ 明朝" w:hAnsi="ＭＳ 明朝" w:hint="eastAsia"/>
                <w:kern w:val="0"/>
                <w:sz w:val="24"/>
              </w:rPr>
              <w:t>果</w:t>
            </w:r>
            <w:r w:rsidR="00DF02B8" w:rsidRPr="005A7082">
              <w:rPr>
                <w:rFonts w:ascii="ＭＳ 明朝" w:hAnsi="ＭＳ 明朝" w:hint="eastAsia"/>
                <w:kern w:val="0"/>
                <w:sz w:val="24"/>
              </w:rPr>
              <w:t xml:space="preserve"> </w:t>
            </w:r>
            <w:r w:rsidRPr="005A7082">
              <w:rPr>
                <w:rFonts w:ascii="ＭＳ 明朝" w:hAnsi="ＭＳ 明朝" w:hint="eastAsia"/>
                <w:kern w:val="0"/>
                <w:sz w:val="24"/>
              </w:rPr>
              <w:t>報</w:t>
            </w:r>
            <w:r w:rsidR="00DF02B8" w:rsidRPr="005A7082">
              <w:rPr>
                <w:rFonts w:ascii="ＭＳ 明朝" w:hAnsi="ＭＳ 明朝" w:hint="eastAsia"/>
                <w:kern w:val="0"/>
                <w:sz w:val="24"/>
              </w:rPr>
              <w:t xml:space="preserve"> </w:t>
            </w:r>
            <w:r w:rsidRPr="005A7082">
              <w:rPr>
                <w:rFonts w:ascii="ＭＳ 明朝" w:hAnsi="ＭＳ 明朝" w:hint="eastAsia"/>
                <w:kern w:val="0"/>
                <w:sz w:val="24"/>
              </w:rPr>
              <w:t>告</w:t>
            </w:r>
            <w:r w:rsidR="00DF02B8" w:rsidRPr="005A7082">
              <w:rPr>
                <w:rFonts w:ascii="ＭＳ 明朝" w:hAnsi="ＭＳ 明朝" w:hint="eastAsia"/>
                <w:kern w:val="0"/>
                <w:sz w:val="24"/>
              </w:rPr>
              <w:t xml:space="preserve"> </w:t>
            </w:r>
            <w:r w:rsidRPr="005A7082">
              <w:rPr>
                <w:rFonts w:ascii="ＭＳ 明朝" w:hAnsi="ＭＳ 明朝" w:hint="eastAsia"/>
                <w:kern w:val="0"/>
                <w:sz w:val="24"/>
              </w:rPr>
              <w:t>書</w:t>
            </w:r>
            <w:r w:rsidR="00DF02B8" w:rsidRPr="005A7082">
              <w:rPr>
                <w:rFonts w:ascii="ＭＳ 明朝" w:hAnsi="ＭＳ 明朝" w:hint="eastAsia"/>
                <w:kern w:val="0"/>
                <w:sz w:val="24"/>
              </w:rPr>
              <w:t xml:space="preserve"> </w:t>
            </w:r>
            <w:r w:rsidRPr="005A7082">
              <w:rPr>
                <w:rFonts w:ascii="ＭＳ 明朝" w:hAnsi="ＭＳ 明朝" w:hint="eastAsia"/>
                <w:kern w:val="0"/>
                <w:sz w:val="24"/>
              </w:rPr>
              <w:t>記</w:t>
            </w:r>
            <w:r w:rsidR="00DF02B8" w:rsidRPr="005A7082">
              <w:rPr>
                <w:rFonts w:ascii="ＭＳ 明朝" w:hAnsi="ＭＳ 明朝" w:hint="eastAsia"/>
                <w:kern w:val="0"/>
                <w:sz w:val="24"/>
              </w:rPr>
              <w:t xml:space="preserve"> </w:t>
            </w:r>
            <w:r w:rsidRPr="005A7082">
              <w:rPr>
                <w:rFonts w:ascii="ＭＳ 明朝" w:hAnsi="ＭＳ 明朝" w:hint="eastAsia"/>
                <w:kern w:val="0"/>
                <w:sz w:val="24"/>
              </w:rPr>
              <w:t>載</w:t>
            </w:r>
            <w:r w:rsidR="00DF02B8" w:rsidRPr="005A7082">
              <w:rPr>
                <w:rFonts w:ascii="ＭＳ 明朝" w:hAnsi="ＭＳ 明朝" w:hint="eastAsia"/>
                <w:kern w:val="0"/>
                <w:sz w:val="24"/>
              </w:rPr>
              <w:t xml:space="preserve"> </w:t>
            </w:r>
            <w:r w:rsidRPr="005A7082">
              <w:rPr>
                <w:rFonts w:ascii="ＭＳ 明朝" w:hAnsi="ＭＳ 明朝" w:hint="eastAsia"/>
                <w:kern w:val="0"/>
                <w:sz w:val="24"/>
              </w:rPr>
              <w:t>内</w:t>
            </w:r>
            <w:r w:rsidR="00DF02B8" w:rsidRPr="005A7082">
              <w:rPr>
                <w:rFonts w:ascii="ＭＳ 明朝" w:hAnsi="ＭＳ 明朝" w:hint="eastAsia"/>
                <w:kern w:val="0"/>
                <w:sz w:val="24"/>
              </w:rPr>
              <w:t xml:space="preserve"> </w:t>
            </w:r>
            <w:r w:rsidRPr="005A7082">
              <w:rPr>
                <w:rFonts w:ascii="ＭＳ 明朝" w:hAnsi="ＭＳ 明朝" w:hint="eastAsia"/>
                <w:kern w:val="0"/>
                <w:sz w:val="24"/>
              </w:rPr>
              <w:t>容</w:t>
            </w:r>
          </w:p>
          <w:p w14:paraId="272B1632" w14:textId="02B23CA2" w:rsidR="006B215B" w:rsidRPr="005A7082" w:rsidRDefault="003172E6" w:rsidP="00EC5568">
            <w:pPr>
              <w:autoSpaceDN w:val="0"/>
              <w:spacing w:line="300" w:lineRule="exact"/>
              <w:jc w:val="center"/>
              <w:rPr>
                <w:rFonts w:ascii="ＭＳ 明朝" w:hAnsi="ＭＳ 明朝"/>
                <w:kern w:val="0"/>
                <w:sz w:val="24"/>
              </w:rPr>
            </w:pPr>
            <w:r w:rsidRPr="005A7082">
              <w:rPr>
                <w:rFonts w:ascii="ＭＳ 明朝" w:hAnsi="ＭＳ 明朝" w:hint="eastAsia"/>
                <w:kern w:val="0"/>
                <w:sz w:val="24"/>
              </w:rPr>
              <w:t>※小文字記載は指摘事項の概要</w:t>
            </w:r>
          </w:p>
        </w:tc>
        <w:tc>
          <w:tcPr>
            <w:tcW w:w="4962" w:type="dxa"/>
            <w:tcBorders>
              <w:bottom w:val="single" w:sz="4" w:space="0" w:color="auto"/>
            </w:tcBorders>
            <w:shd w:val="clear" w:color="auto" w:fill="C0C0C0"/>
            <w:vAlign w:val="center"/>
          </w:tcPr>
          <w:p w14:paraId="272B1633" w14:textId="77777777" w:rsidR="006B215B" w:rsidRPr="005A7082" w:rsidRDefault="006B215B" w:rsidP="00EC5568">
            <w:pPr>
              <w:autoSpaceDN w:val="0"/>
              <w:spacing w:line="300" w:lineRule="exact"/>
              <w:jc w:val="center"/>
              <w:rPr>
                <w:rFonts w:ascii="ＭＳ 明朝" w:hAnsi="ＭＳ 明朝"/>
                <w:sz w:val="24"/>
              </w:rPr>
            </w:pPr>
            <w:r w:rsidRPr="005A7082">
              <w:rPr>
                <w:rFonts w:ascii="ＭＳ 明朝" w:hAnsi="ＭＳ 明朝" w:hint="eastAsia"/>
                <w:sz w:val="24"/>
              </w:rPr>
              <w:t>措</w:t>
            </w:r>
            <w:r w:rsidR="00DF02B8" w:rsidRPr="005A7082">
              <w:rPr>
                <w:rFonts w:ascii="ＭＳ 明朝" w:hAnsi="ＭＳ 明朝" w:hint="eastAsia"/>
                <w:sz w:val="24"/>
              </w:rPr>
              <w:t xml:space="preserve"> </w:t>
            </w:r>
            <w:r w:rsidRPr="005A7082">
              <w:rPr>
                <w:rFonts w:ascii="ＭＳ 明朝" w:hAnsi="ＭＳ 明朝" w:hint="eastAsia"/>
                <w:sz w:val="24"/>
              </w:rPr>
              <w:t>置</w:t>
            </w:r>
            <w:r w:rsidR="00DF02B8" w:rsidRPr="005A7082">
              <w:rPr>
                <w:rFonts w:ascii="ＭＳ 明朝" w:hAnsi="ＭＳ 明朝" w:hint="eastAsia"/>
                <w:sz w:val="24"/>
              </w:rPr>
              <w:t xml:space="preserve"> </w:t>
            </w:r>
            <w:r w:rsidRPr="005A7082">
              <w:rPr>
                <w:rFonts w:ascii="ＭＳ 明朝" w:hAnsi="ＭＳ 明朝" w:hint="eastAsia"/>
                <w:sz w:val="24"/>
              </w:rPr>
              <w:t>等</w:t>
            </w:r>
            <w:r w:rsidR="00DF02B8" w:rsidRPr="005A7082">
              <w:rPr>
                <w:rFonts w:ascii="ＭＳ 明朝" w:hAnsi="ＭＳ 明朝" w:hint="eastAsia"/>
                <w:sz w:val="24"/>
              </w:rPr>
              <w:t xml:space="preserve"> </w:t>
            </w:r>
            <w:r w:rsidRPr="005A7082">
              <w:rPr>
                <w:rFonts w:ascii="ＭＳ 明朝" w:hAnsi="ＭＳ 明朝" w:hint="eastAsia"/>
                <w:sz w:val="24"/>
              </w:rPr>
              <w:t>の</w:t>
            </w:r>
            <w:r w:rsidR="00DF02B8" w:rsidRPr="005A7082">
              <w:rPr>
                <w:rFonts w:ascii="ＭＳ 明朝" w:hAnsi="ＭＳ 明朝" w:hint="eastAsia"/>
                <w:sz w:val="24"/>
              </w:rPr>
              <w:t xml:space="preserve"> </w:t>
            </w:r>
            <w:r w:rsidRPr="005A7082">
              <w:rPr>
                <w:rFonts w:ascii="ＭＳ 明朝" w:hAnsi="ＭＳ 明朝" w:hint="eastAsia"/>
                <w:sz w:val="24"/>
              </w:rPr>
              <w:t>状</w:t>
            </w:r>
            <w:r w:rsidR="00DF02B8" w:rsidRPr="005A7082">
              <w:rPr>
                <w:rFonts w:ascii="ＭＳ 明朝" w:hAnsi="ＭＳ 明朝" w:hint="eastAsia"/>
                <w:sz w:val="24"/>
              </w:rPr>
              <w:t xml:space="preserve"> </w:t>
            </w:r>
            <w:r w:rsidRPr="005A7082">
              <w:rPr>
                <w:rFonts w:ascii="ＭＳ 明朝" w:hAnsi="ＭＳ 明朝" w:hint="eastAsia"/>
                <w:sz w:val="24"/>
              </w:rPr>
              <w:t>況</w:t>
            </w:r>
          </w:p>
        </w:tc>
        <w:tc>
          <w:tcPr>
            <w:tcW w:w="1701" w:type="dxa"/>
            <w:tcBorders>
              <w:bottom w:val="single" w:sz="4" w:space="0" w:color="auto"/>
            </w:tcBorders>
            <w:shd w:val="clear" w:color="auto" w:fill="C0C0C0"/>
            <w:vAlign w:val="center"/>
          </w:tcPr>
          <w:p w14:paraId="272B1634" w14:textId="77777777" w:rsidR="006B215B" w:rsidRPr="005A7082" w:rsidRDefault="00CA5DAC" w:rsidP="00EC5568">
            <w:pPr>
              <w:autoSpaceDN w:val="0"/>
              <w:spacing w:line="300" w:lineRule="exact"/>
              <w:jc w:val="center"/>
              <w:rPr>
                <w:rFonts w:ascii="ＭＳ 明朝" w:hAnsi="ＭＳ 明朝"/>
                <w:sz w:val="24"/>
              </w:rPr>
            </w:pPr>
            <w:r w:rsidRPr="005A7082">
              <w:rPr>
                <w:rFonts w:ascii="ＭＳ 明朝" w:hAnsi="ＭＳ 明朝" w:hint="eastAsia"/>
                <w:sz w:val="24"/>
              </w:rPr>
              <w:t>対</w:t>
            </w:r>
            <w:r w:rsidR="00DF02B8" w:rsidRPr="005A7082">
              <w:rPr>
                <w:rFonts w:ascii="ＭＳ 明朝" w:hAnsi="ＭＳ 明朝" w:hint="eastAsia"/>
                <w:sz w:val="24"/>
              </w:rPr>
              <w:t xml:space="preserve">　</w:t>
            </w:r>
            <w:r w:rsidRPr="005A7082">
              <w:rPr>
                <w:rFonts w:ascii="ＭＳ 明朝" w:hAnsi="ＭＳ 明朝" w:hint="eastAsia"/>
                <w:sz w:val="24"/>
              </w:rPr>
              <w:t>応</w:t>
            </w:r>
          </w:p>
        </w:tc>
      </w:tr>
      <w:tr w:rsidR="00E4355F" w:rsidRPr="005A7082" w14:paraId="272B1637" w14:textId="77777777" w:rsidTr="00EC5568">
        <w:trPr>
          <w:trHeight w:val="474"/>
        </w:trPr>
        <w:tc>
          <w:tcPr>
            <w:tcW w:w="14459" w:type="dxa"/>
            <w:gridSpan w:val="4"/>
            <w:tcBorders>
              <w:right w:val="single" w:sz="4" w:space="0" w:color="auto"/>
            </w:tcBorders>
            <w:shd w:val="clear" w:color="auto" w:fill="FFFFFF" w:themeFill="background1"/>
            <w:vAlign w:val="center"/>
          </w:tcPr>
          <w:p w14:paraId="272B1636" w14:textId="4FDD8A71" w:rsidR="00E4355F" w:rsidRPr="005A7082" w:rsidRDefault="00DF12DE" w:rsidP="00EC5568">
            <w:pPr>
              <w:autoSpaceDN w:val="0"/>
              <w:spacing w:line="300" w:lineRule="exact"/>
              <w:rPr>
                <w:rFonts w:ascii="ＭＳ 明朝" w:hAnsi="ＭＳ 明朝"/>
                <w:sz w:val="24"/>
                <w:szCs w:val="28"/>
              </w:rPr>
            </w:pPr>
            <w:r w:rsidRPr="005A7082">
              <w:rPr>
                <w:rFonts w:ascii="ＭＳ 明朝" w:hAnsi="ＭＳ 明朝" w:hint="eastAsia"/>
                <w:sz w:val="24"/>
                <w:szCs w:val="28"/>
              </w:rPr>
              <w:t>第二編　業務委託を中心とする契約事務について</w:t>
            </w:r>
          </w:p>
        </w:tc>
      </w:tr>
      <w:tr w:rsidR="00DF12DE" w:rsidRPr="005A7082" w14:paraId="562F0E3F" w14:textId="77777777" w:rsidTr="003C100A">
        <w:trPr>
          <w:trHeight w:val="560"/>
        </w:trPr>
        <w:tc>
          <w:tcPr>
            <w:tcW w:w="14459" w:type="dxa"/>
            <w:gridSpan w:val="4"/>
            <w:tcBorders>
              <w:right w:val="single" w:sz="4" w:space="0" w:color="auto"/>
            </w:tcBorders>
            <w:shd w:val="clear" w:color="auto" w:fill="FFFFFF" w:themeFill="background1"/>
            <w:vAlign w:val="center"/>
          </w:tcPr>
          <w:p w14:paraId="7CE41CBA" w14:textId="095FDB48" w:rsidR="00DF12DE" w:rsidRPr="005A7082" w:rsidRDefault="00DF12DE" w:rsidP="00EC5568">
            <w:pPr>
              <w:autoSpaceDN w:val="0"/>
              <w:spacing w:line="300" w:lineRule="exact"/>
              <w:ind w:firstLineChars="100" w:firstLine="258"/>
              <w:rPr>
                <w:rFonts w:ascii="ＭＳ 明朝" w:hAnsi="ＭＳ 明朝"/>
                <w:sz w:val="24"/>
                <w:szCs w:val="28"/>
              </w:rPr>
            </w:pPr>
            <w:r w:rsidRPr="005A7082">
              <w:rPr>
                <w:rFonts w:ascii="ＭＳ 明朝" w:hAnsi="ＭＳ 明朝" w:hint="eastAsia"/>
                <w:sz w:val="24"/>
                <w:szCs w:val="28"/>
              </w:rPr>
              <w:t>１．大阪府の公益法人に対する業務委託</w:t>
            </w:r>
          </w:p>
        </w:tc>
      </w:tr>
      <w:tr w:rsidR="00681CEB" w:rsidRPr="005A7082" w14:paraId="1354C9E2" w14:textId="77777777" w:rsidTr="00EC5568">
        <w:trPr>
          <w:trHeight w:val="699"/>
        </w:trPr>
        <w:tc>
          <w:tcPr>
            <w:tcW w:w="1748" w:type="dxa"/>
            <w:tcBorders>
              <w:bottom w:val="single" w:sz="4" w:space="0" w:color="auto"/>
            </w:tcBorders>
          </w:tcPr>
          <w:p w14:paraId="37E31AC5" w14:textId="77777777" w:rsidR="00681CEB" w:rsidRPr="005A7082" w:rsidRDefault="00681CEB" w:rsidP="00EC5568">
            <w:pPr>
              <w:pStyle w:val="ab"/>
              <w:autoSpaceDN w:val="0"/>
              <w:spacing w:line="300" w:lineRule="exact"/>
              <w:ind w:leftChars="0" w:left="0"/>
              <w:rPr>
                <w:rFonts w:hAnsi="ＭＳ 明朝"/>
                <w:sz w:val="24"/>
              </w:rPr>
            </w:pPr>
            <w:r w:rsidRPr="005A7082">
              <w:rPr>
                <w:rFonts w:hAnsi="ＭＳ 明朝" w:hint="eastAsia"/>
                <w:sz w:val="24"/>
              </w:rPr>
              <w:t>②　積算の個々の内訳内容とその金額については民間業者等他者と比較可能な部分があるため、個々の委託契約における積算並びに契約金額の決定に当たっては必ず個別事情を考慮するとともに比較可能な部分の比較を行うべき</w:t>
            </w:r>
          </w:p>
          <w:p w14:paraId="1E86BBFA" w14:textId="77777777" w:rsidR="00681CEB" w:rsidRPr="005A7082" w:rsidRDefault="00681CEB" w:rsidP="00EC5568">
            <w:pPr>
              <w:pStyle w:val="ab"/>
              <w:autoSpaceDN w:val="0"/>
              <w:spacing w:line="300" w:lineRule="exact"/>
              <w:ind w:leftChars="0" w:left="0"/>
              <w:rPr>
                <w:rFonts w:hAnsi="ＭＳ 明朝"/>
                <w:sz w:val="24"/>
              </w:rPr>
            </w:pPr>
          </w:p>
          <w:p w14:paraId="5A2CFF79" w14:textId="7A48048A" w:rsidR="00681CEB" w:rsidRPr="005A7082" w:rsidRDefault="00681CEB" w:rsidP="00EC5568">
            <w:pPr>
              <w:pStyle w:val="ab"/>
              <w:autoSpaceDN w:val="0"/>
              <w:spacing w:line="300" w:lineRule="exact"/>
              <w:ind w:leftChars="0" w:left="0"/>
              <w:rPr>
                <w:rFonts w:hAnsi="ＭＳ 明朝"/>
                <w:szCs w:val="21"/>
              </w:rPr>
            </w:pPr>
          </w:p>
        </w:tc>
        <w:tc>
          <w:tcPr>
            <w:tcW w:w="6048" w:type="dxa"/>
            <w:tcBorders>
              <w:bottom w:val="single" w:sz="4" w:space="0" w:color="auto"/>
            </w:tcBorders>
          </w:tcPr>
          <w:p w14:paraId="05991161" w14:textId="40AA9A0A" w:rsidR="00681CEB" w:rsidRPr="005A7082" w:rsidRDefault="00681CEB" w:rsidP="005A7082">
            <w:pPr>
              <w:pStyle w:val="a7"/>
              <w:autoSpaceDN w:val="0"/>
              <w:spacing w:line="300" w:lineRule="exact"/>
              <w:ind w:leftChars="0" w:left="0" w:firstLine="218"/>
              <w:rPr>
                <w:rFonts w:hAnsi="ＭＳ 明朝"/>
                <w:sz w:val="21"/>
                <w:szCs w:val="20"/>
              </w:rPr>
            </w:pPr>
            <w:r w:rsidRPr="005A7082">
              <w:rPr>
                <w:rFonts w:hAnsi="ＭＳ 明朝" w:hint="eastAsia"/>
                <w:sz w:val="20"/>
                <w:szCs w:val="20"/>
              </w:rPr>
              <w:t>公益法人との委託契約は随意契約によることが相対的に多い。その中でも多くを占めるのは２号随意契約である。２号随意契約によっているということはすなわち特命であることを意味し、当該随意契約の理由が真に合理的であるかという点においては議論の余地があるものの、積算価格の総額について他と比較することができないことが大前提となる。しかしながら、個々の積算の内訳の項目単価等では他と比較可能な部分がある。</w:t>
            </w:r>
          </w:p>
          <w:p w14:paraId="0B51AC36" w14:textId="4B548D73" w:rsidR="00681CEB" w:rsidRPr="005A7082" w:rsidRDefault="00681CEB" w:rsidP="00EC5568">
            <w:pPr>
              <w:pStyle w:val="a7"/>
              <w:autoSpaceDN w:val="0"/>
              <w:spacing w:line="300" w:lineRule="exact"/>
              <w:ind w:leftChars="0" w:left="0" w:firstLineChars="0" w:firstLine="0"/>
              <w:rPr>
                <w:rFonts w:hAnsi="ＭＳ 明朝"/>
                <w:sz w:val="18"/>
                <w:szCs w:val="18"/>
              </w:rPr>
            </w:pPr>
            <w:r w:rsidRPr="005A7082">
              <w:rPr>
                <w:rFonts w:hAnsi="ＭＳ 明朝" w:hint="eastAsia"/>
                <w:sz w:val="18"/>
                <w:szCs w:val="18"/>
              </w:rPr>
              <w:t xml:space="preserve">　</w:t>
            </w:r>
            <w:r w:rsidRPr="005A7082">
              <w:rPr>
                <w:rFonts w:hAnsi="ＭＳ 明朝" w:hint="eastAsia"/>
                <w:sz w:val="24"/>
                <w:u w:val="single"/>
              </w:rPr>
              <w:t>たとえ民間企業に発注したとしても必ず必要となる各経費の積算等については、個々には比較可能であることから、随意契約においてより経済性を高めるために比較検討が可能な部分については比較検討を実施すべきである</w:t>
            </w:r>
            <w:r w:rsidRPr="005A7082">
              <w:rPr>
                <w:rFonts w:hAnsi="ＭＳ 明朝" w:hint="eastAsia"/>
                <w:sz w:val="24"/>
              </w:rPr>
              <w:t>（</w:t>
            </w:r>
            <w:r w:rsidRPr="005A7082">
              <w:rPr>
                <w:rFonts w:hAnsi="ＭＳ 明朝" w:hint="eastAsia"/>
                <w:sz w:val="24"/>
                <w:u w:val="single"/>
              </w:rPr>
              <w:t>意見番号６</w:t>
            </w:r>
            <w:r w:rsidRPr="005A7082">
              <w:rPr>
                <w:rFonts w:hAnsi="ＭＳ 明朝" w:hint="eastAsia"/>
                <w:sz w:val="24"/>
              </w:rPr>
              <w:t>）。</w:t>
            </w:r>
          </w:p>
        </w:tc>
        <w:tc>
          <w:tcPr>
            <w:tcW w:w="4962" w:type="dxa"/>
            <w:tcBorders>
              <w:bottom w:val="single" w:sz="4" w:space="0" w:color="auto"/>
            </w:tcBorders>
            <w:shd w:val="clear" w:color="auto" w:fill="auto"/>
          </w:tcPr>
          <w:p w14:paraId="574852A1" w14:textId="5EA43EB8" w:rsidR="00681CEB" w:rsidRPr="005A7082" w:rsidRDefault="00F31387" w:rsidP="00D677A4">
            <w:pPr>
              <w:autoSpaceDN w:val="0"/>
              <w:spacing w:line="300" w:lineRule="exact"/>
              <w:ind w:firstLineChars="100" w:firstLine="258"/>
              <w:rPr>
                <w:rFonts w:ascii="ＭＳ 明朝" w:hAnsi="ＭＳ 明朝"/>
                <w:sz w:val="24"/>
              </w:rPr>
            </w:pPr>
            <w:r w:rsidRPr="00D677A4">
              <w:rPr>
                <w:rFonts w:ascii="ＭＳ 明朝" w:hAnsi="ＭＳ 明朝" w:hint="eastAsia"/>
                <w:sz w:val="24"/>
              </w:rPr>
              <w:t>公益法人に随意契約により業務委託を行う際は、業務内容に即した基準に基づき積算を行い、随意契約ガイドライン（</w:t>
            </w:r>
            <w:r w:rsidR="00D677A4" w:rsidRPr="00D677A4">
              <w:rPr>
                <w:rFonts w:ascii="ＭＳ 明朝" w:hAnsi="ＭＳ 明朝" w:hint="eastAsia"/>
                <w:sz w:val="24"/>
              </w:rPr>
              <w:t>平成24年４月１日</w:t>
            </w:r>
            <w:r w:rsidRPr="00D677A4">
              <w:rPr>
                <w:rFonts w:ascii="ＭＳ 明朝" w:hAnsi="ＭＳ 明朝" w:hint="eastAsia"/>
                <w:sz w:val="24"/>
              </w:rPr>
              <w:t>改正）「４．随意契約における積算の妥当性検討」により必要に応じて積算の妥当性・合理性や適正価格について検討を行う。</w:t>
            </w:r>
          </w:p>
        </w:tc>
        <w:tc>
          <w:tcPr>
            <w:tcW w:w="1701" w:type="dxa"/>
            <w:tcBorders>
              <w:bottom w:val="single" w:sz="4" w:space="0" w:color="auto"/>
            </w:tcBorders>
            <w:shd w:val="clear" w:color="auto" w:fill="auto"/>
          </w:tcPr>
          <w:p w14:paraId="0C96E17A" w14:textId="16AFF609" w:rsidR="00681CEB" w:rsidRPr="005A7082" w:rsidRDefault="00F31387" w:rsidP="00EC5568">
            <w:pPr>
              <w:autoSpaceDN w:val="0"/>
              <w:spacing w:line="300" w:lineRule="exact"/>
              <w:rPr>
                <w:rFonts w:ascii="ＭＳ 明朝" w:hAnsi="ＭＳ 明朝"/>
                <w:sz w:val="24"/>
                <w:szCs w:val="21"/>
              </w:rPr>
            </w:pPr>
            <w:r>
              <w:rPr>
                <w:rFonts w:ascii="ＭＳ 明朝" w:hAnsi="ＭＳ 明朝" w:hint="eastAsia"/>
                <w:sz w:val="24"/>
                <w:szCs w:val="21"/>
              </w:rPr>
              <w:t>措置</w:t>
            </w:r>
          </w:p>
        </w:tc>
      </w:tr>
      <w:tr w:rsidR="00681CEB" w:rsidRPr="005A7082" w14:paraId="272B1788" w14:textId="77777777" w:rsidTr="00EC5568">
        <w:trPr>
          <w:trHeight w:val="517"/>
        </w:trPr>
        <w:tc>
          <w:tcPr>
            <w:tcW w:w="14459" w:type="dxa"/>
            <w:gridSpan w:val="4"/>
            <w:shd w:val="clear" w:color="auto" w:fill="FFFFFF" w:themeFill="background1"/>
            <w:vAlign w:val="center"/>
          </w:tcPr>
          <w:p w14:paraId="272B1787" w14:textId="0B97C1AA" w:rsidR="00681CEB" w:rsidRPr="005A7082" w:rsidRDefault="00681CEB" w:rsidP="00EC5568">
            <w:pPr>
              <w:autoSpaceDN w:val="0"/>
              <w:spacing w:line="300" w:lineRule="exact"/>
              <w:rPr>
                <w:rFonts w:ascii="ＭＳ 明朝" w:hAnsi="ＭＳ 明朝"/>
                <w:sz w:val="28"/>
                <w:szCs w:val="28"/>
              </w:rPr>
            </w:pPr>
            <w:r w:rsidRPr="005A7082">
              <w:rPr>
                <w:rFonts w:ascii="ＭＳ 明朝" w:hAnsi="ＭＳ 明朝" w:hint="eastAsia"/>
                <w:sz w:val="24"/>
                <w:szCs w:val="28"/>
              </w:rPr>
              <w:lastRenderedPageBreak/>
              <w:t>２．大阪府の情報システム（ＩＴ）関連の業務委託</w:t>
            </w:r>
          </w:p>
        </w:tc>
      </w:tr>
      <w:tr w:rsidR="00681CEB" w:rsidRPr="005A7082" w14:paraId="272B179A" w14:textId="77777777" w:rsidTr="00EC5568">
        <w:trPr>
          <w:trHeight w:val="3117"/>
        </w:trPr>
        <w:tc>
          <w:tcPr>
            <w:tcW w:w="1748" w:type="dxa"/>
          </w:tcPr>
          <w:p w14:paraId="7E58515B" w14:textId="77777777" w:rsidR="00681CEB" w:rsidRPr="005A7082" w:rsidRDefault="00681CEB" w:rsidP="00EC5568">
            <w:pPr>
              <w:pStyle w:val="af0"/>
              <w:autoSpaceDN w:val="0"/>
              <w:spacing w:line="300" w:lineRule="exact"/>
              <w:ind w:leftChars="0" w:left="0"/>
              <w:rPr>
                <w:rFonts w:hAnsi="ＭＳ 明朝"/>
                <w:sz w:val="24"/>
                <w:szCs w:val="21"/>
              </w:rPr>
            </w:pPr>
            <w:r w:rsidRPr="005A7082">
              <w:rPr>
                <w:rFonts w:hAnsi="ＭＳ 明朝" w:hint="eastAsia"/>
                <w:sz w:val="24"/>
                <w:szCs w:val="21"/>
              </w:rPr>
              <w:t>（７）情報システム関連の事業に係る業務委託に関する監査の結果と意見</w:t>
            </w:r>
          </w:p>
          <w:p w14:paraId="1D360420" w14:textId="77777777" w:rsidR="00681CEB" w:rsidRPr="005A7082" w:rsidRDefault="00681CEB" w:rsidP="00EC5568">
            <w:pPr>
              <w:pStyle w:val="af0"/>
              <w:autoSpaceDN w:val="0"/>
              <w:spacing w:line="300" w:lineRule="exact"/>
              <w:ind w:leftChars="0" w:left="0"/>
              <w:rPr>
                <w:rFonts w:hAnsi="ＭＳ 明朝"/>
                <w:sz w:val="24"/>
                <w:szCs w:val="21"/>
              </w:rPr>
            </w:pPr>
          </w:p>
          <w:p w14:paraId="285B4D6A" w14:textId="77777777" w:rsidR="00681CEB" w:rsidRPr="005A7082" w:rsidRDefault="00681CEB" w:rsidP="00EC5568">
            <w:pPr>
              <w:pStyle w:val="af0"/>
              <w:autoSpaceDN w:val="0"/>
              <w:spacing w:line="300" w:lineRule="exact"/>
              <w:ind w:leftChars="0" w:left="0"/>
              <w:rPr>
                <w:rFonts w:hAnsi="ＭＳ 明朝"/>
                <w:sz w:val="24"/>
                <w:szCs w:val="21"/>
              </w:rPr>
            </w:pPr>
            <w:r w:rsidRPr="005A7082">
              <w:rPr>
                <w:rFonts w:hAnsi="ＭＳ 明朝" w:hint="eastAsia"/>
                <w:sz w:val="24"/>
                <w:szCs w:val="21"/>
              </w:rPr>
              <w:t>①　情報システムの調達におけるライフサイクルコストの評価をより厳格に運用すべき</w:t>
            </w:r>
          </w:p>
          <w:p w14:paraId="272B1790" w14:textId="45DEDE60" w:rsidR="00681CEB" w:rsidRPr="005A7082" w:rsidRDefault="00681CEB" w:rsidP="00EC5568">
            <w:pPr>
              <w:pStyle w:val="af0"/>
              <w:autoSpaceDN w:val="0"/>
              <w:spacing w:line="300" w:lineRule="exact"/>
              <w:ind w:leftChars="0" w:left="0"/>
              <w:rPr>
                <w:rFonts w:hAnsi="ＭＳ 明朝"/>
                <w:szCs w:val="21"/>
              </w:rPr>
            </w:pPr>
          </w:p>
        </w:tc>
        <w:tc>
          <w:tcPr>
            <w:tcW w:w="6048" w:type="dxa"/>
            <w:shd w:val="clear" w:color="auto" w:fill="auto"/>
          </w:tcPr>
          <w:p w14:paraId="6D0D9B82" w14:textId="5E1C830A" w:rsidR="00681CEB" w:rsidRPr="005A7082" w:rsidRDefault="00681CEB" w:rsidP="00EC5568">
            <w:pPr>
              <w:pStyle w:val="a7"/>
              <w:autoSpaceDN w:val="0"/>
              <w:spacing w:line="300" w:lineRule="exact"/>
              <w:ind w:leftChars="0" w:left="0" w:firstLine="258"/>
              <w:rPr>
                <w:rFonts w:hAnsi="ＭＳ 明朝"/>
                <w:sz w:val="24"/>
                <w:szCs w:val="21"/>
                <w:u w:val="single"/>
              </w:rPr>
            </w:pPr>
            <w:r w:rsidRPr="005A7082">
              <w:rPr>
                <w:rFonts w:hAnsi="ＭＳ 明朝" w:hint="eastAsia"/>
                <w:sz w:val="24"/>
                <w:szCs w:val="21"/>
                <w:u w:val="single"/>
              </w:rPr>
              <w:t>上記の「ＩＴ事業推進指針」や「ＩＴ事業の調達に係る運用方針」の原則的な規定に沿った運用がされている案件は半数以下であり、個別事情はあるものの指針等の趣旨が十分斟酌、徹底されているとは判断し難い。したがって、上記各部局においては、ライフサイクルコストの考慮について、指針等の趣旨を十分斟酌のうえ徹底をすべきである</w:t>
            </w:r>
            <w:r w:rsidRPr="00C96E04">
              <w:rPr>
                <w:rFonts w:hAnsi="ＭＳ 明朝" w:hint="eastAsia"/>
                <w:sz w:val="24"/>
                <w:szCs w:val="21"/>
              </w:rPr>
              <w:t>(</w:t>
            </w:r>
            <w:r w:rsidRPr="005A7082">
              <w:rPr>
                <w:rFonts w:hAnsi="ＭＳ 明朝" w:hint="eastAsia"/>
                <w:sz w:val="24"/>
                <w:szCs w:val="21"/>
                <w:u w:val="single"/>
              </w:rPr>
              <w:t>意見番号７</w:t>
            </w:r>
            <w:r w:rsidRPr="00C96E04">
              <w:rPr>
                <w:rFonts w:hAnsi="ＭＳ 明朝" w:hint="eastAsia"/>
                <w:sz w:val="24"/>
                <w:szCs w:val="21"/>
              </w:rPr>
              <w:t>)</w:t>
            </w:r>
            <w:r w:rsidR="0092539A" w:rsidRPr="00C96E04">
              <w:rPr>
                <w:rFonts w:hAnsi="ＭＳ 明朝" w:hint="eastAsia"/>
                <w:sz w:val="24"/>
                <w:szCs w:val="21"/>
              </w:rPr>
              <w:t>。</w:t>
            </w:r>
          </w:p>
          <w:p w14:paraId="498F0499" w14:textId="2E065AA9" w:rsidR="00681CEB" w:rsidRPr="005A7082" w:rsidRDefault="00681CEB" w:rsidP="00EC5568">
            <w:pPr>
              <w:pStyle w:val="a7"/>
              <w:autoSpaceDN w:val="0"/>
              <w:spacing w:line="300" w:lineRule="exact"/>
              <w:ind w:leftChars="0" w:left="0" w:firstLine="258"/>
              <w:rPr>
                <w:rFonts w:hAnsi="ＭＳ 明朝"/>
                <w:sz w:val="24"/>
                <w:szCs w:val="21"/>
              </w:rPr>
            </w:pPr>
            <w:r w:rsidRPr="005A7082">
              <w:rPr>
                <w:rFonts w:hAnsi="ＭＳ 明朝" w:hint="eastAsia"/>
                <w:sz w:val="24"/>
                <w:szCs w:val="21"/>
              </w:rPr>
              <w:t>・障がい児施設給付費支払等システム</w:t>
            </w:r>
          </w:p>
          <w:p w14:paraId="272B1794" w14:textId="74903A70" w:rsidR="00681CEB" w:rsidRPr="005A7082" w:rsidRDefault="00681CEB" w:rsidP="00EC5568">
            <w:pPr>
              <w:pStyle w:val="a7"/>
              <w:autoSpaceDN w:val="0"/>
              <w:spacing w:line="300" w:lineRule="exact"/>
              <w:ind w:leftChars="0" w:left="0" w:firstLine="238"/>
              <w:rPr>
                <w:rFonts w:hAnsi="ＭＳ 明朝"/>
                <w:szCs w:val="21"/>
                <w:u w:val="single"/>
              </w:rPr>
            </w:pPr>
          </w:p>
        </w:tc>
        <w:tc>
          <w:tcPr>
            <w:tcW w:w="4962" w:type="dxa"/>
            <w:shd w:val="clear" w:color="auto" w:fill="auto"/>
          </w:tcPr>
          <w:p w14:paraId="272B1796" w14:textId="4DEAB317" w:rsidR="00681CEB" w:rsidRPr="0092660C" w:rsidRDefault="00681CEB" w:rsidP="00D677A4">
            <w:pPr>
              <w:autoSpaceDN w:val="0"/>
              <w:spacing w:line="300" w:lineRule="exact"/>
              <w:ind w:firstLineChars="100" w:firstLine="258"/>
              <w:rPr>
                <w:rFonts w:ascii="ＭＳ 明朝" w:hAnsi="ＭＳ 明朝"/>
                <w:sz w:val="24"/>
                <w:szCs w:val="21"/>
              </w:rPr>
            </w:pPr>
            <w:r w:rsidRPr="0092660C">
              <w:rPr>
                <w:rFonts w:ascii="ＭＳ 明朝" w:hAnsi="ＭＳ 明朝" w:hint="eastAsia"/>
                <w:sz w:val="24"/>
                <w:szCs w:val="21"/>
              </w:rPr>
              <w:t>障がい児施設給付費支払等システムについて、ＩＴ事業の調達に係る運用方針に沿い、</w:t>
            </w:r>
            <w:r w:rsidR="00D677A4" w:rsidRPr="0092660C">
              <w:rPr>
                <w:rFonts w:ascii="ＭＳ 明朝" w:hAnsi="ＭＳ 明朝" w:hint="eastAsia"/>
                <w:sz w:val="24"/>
                <w:szCs w:val="21"/>
              </w:rPr>
              <w:t>平成</w:t>
            </w:r>
            <w:r w:rsidRPr="0092660C">
              <w:rPr>
                <w:rFonts w:ascii="ＭＳ 明朝" w:hAnsi="ＭＳ 明朝" w:hint="eastAsia"/>
                <w:sz w:val="24"/>
                <w:szCs w:val="21"/>
              </w:rPr>
              <w:t>26年度より複数年契約を締結した。</w:t>
            </w:r>
            <w:bookmarkStart w:id="0" w:name="_GoBack"/>
            <w:bookmarkEnd w:id="0"/>
          </w:p>
        </w:tc>
        <w:tc>
          <w:tcPr>
            <w:tcW w:w="1701" w:type="dxa"/>
            <w:shd w:val="clear" w:color="auto" w:fill="auto"/>
          </w:tcPr>
          <w:p w14:paraId="272B1799" w14:textId="3B2507FB" w:rsidR="00681CEB" w:rsidRPr="0092660C" w:rsidRDefault="00681CEB" w:rsidP="00D012AB">
            <w:pPr>
              <w:autoSpaceDN w:val="0"/>
              <w:spacing w:line="300" w:lineRule="exact"/>
              <w:rPr>
                <w:rFonts w:ascii="ＭＳ 明朝" w:hAnsi="ＭＳ 明朝"/>
                <w:sz w:val="24"/>
                <w:szCs w:val="21"/>
              </w:rPr>
            </w:pPr>
            <w:r w:rsidRPr="0092660C">
              <w:rPr>
                <w:rFonts w:ascii="ＭＳ 明朝" w:hAnsi="ＭＳ 明朝" w:hint="eastAsia"/>
                <w:sz w:val="24"/>
                <w:szCs w:val="21"/>
              </w:rPr>
              <w:t>措置</w:t>
            </w:r>
          </w:p>
        </w:tc>
      </w:tr>
    </w:tbl>
    <w:p w14:paraId="5A0AE82E" w14:textId="77777777" w:rsidR="00BB44CA" w:rsidRPr="005A7082" w:rsidRDefault="00BB44CA" w:rsidP="00EC5568">
      <w:pPr>
        <w:autoSpaceDN w:val="0"/>
        <w:spacing w:line="300" w:lineRule="exact"/>
        <w:rPr>
          <w:rFonts w:ascii="ＭＳ 明朝" w:hAnsi="ＭＳ 明朝"/>
          <w:szCs w:val="21"/>
        </w:rPr>
      </w:pPr>
    </w:p>
    <w:sectPr w:rsidR="00BB44CA" w:rsidRPr="005A7082" w:rsidSect="00B05757">
      <w:headerReference w:type="default" r:id="rId12"/>
      <w:footerReference w:type="default" r:id="rId13"/>
      <w:pgSz w:w="16838" w:h="11906" w:orient="landscape" w:code="9"/>
      <w:pgMar w:top="1418" w:right="1134" w:bottom="1418" w:left="1134" w:header="1417" w:footer="1565" w:gutter="0"/>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2A76E" w14:textId="77777777" w:rsidR="00CF1CAD" w:rsidRDefault="00CF1CAD">
      <w:r>
        <w:separator/>
      </w:r>
    </w:p>
  </w:endnote>
  <w:endnote w:type="continuationSeparator" w:id="0">
    <w:p w14:paraId="0EE5AF65" w14:textId="77777777" w:rsidR="00CF1CAD" w:rsidRDefault="00CF1CAD">
      <w:r>
        <w:continuationSeparator/>
      </w:r>
    </w:p>
  </w:endnote>
  <w:endnote w:type="continuationNotice" w:id="1">
    <w:p w14:paraId="6B102D34" w14:textId="77777777" w:rsidR="00CF1CAD" w:rsidRDefault="00CF1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1B98" w14:textId="77777777" w:rsidR="00F46C55" w:rsidRDefault="00F46C55" w:rsidP="004A7191">
    <w:pPr>
      <w:pStyle w:val="a4"/>
      <w:jc w:val="center"/>
    </w:pPr>
    <w:r>
      <w:rPr>
        <w:rStyle w:val="a5"/>
      </w:rPr>
      <w:fldChar w:fldCharType="begin"/>
    </w:r>
    <w:r>
      <w:rPr>
        <w:rStyle w:val="a5"/>
      </w:rPr>
      <w:instrText xml:space="preserve"> PAGE </w:instrText>
    </w:r>
    <w:r>
      <w:rPr>
        <w:rStyle w:val="a5"/>
      </w:rPr>
      <w:fldChar w:fldCharType="separate"/>
    </w:r>
    <w:r w:rsidR="00C96E04">
      <w:rPr>
        <w:rStyle w:val="a5"/>
        <w:noProof/>
      </w:rPr>
      <w:t>2</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C96E04">
      <w:rPr>
        <w:rStyle w:val="a5"/>
        <w:noProof/>
      </w:rPr>
      <w:t>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887A9" w14:textId="77777777" w:rsidR="00CF1CAD" w:rsidRDefault="00CF1CAD">
      <w:r>
        <w:separator/>
      </w:r>
    </w:p>
  </w:footnote>
  <w:footnote w:type="continuationSeparator" w:id="0">
    <w:p w14:paraId="66BEFBF5" w14:textId="77777777" w:rsidR="00CF1CAD" w:rsidRDefault="00CF1CAD">
      <w:r>
        <w:continuationSeparator/>
      </w:r>
    </w:p>
  </w:footnote>
  <w:footnote w:type="continuationNotice" w:id="1">
    <w:p w14:paraId="4A48F6B0" w14:textId="77777777" w:rsidR="00CF1CAD" w:rsidRDefault="00CF1C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EBC13" w14:textId="652770CF" w:rsidR="00B05757" w:rsidRDefault="00B05757" w:rsidP="00B05757">
    <w:pPr>
      <w:autoSpaceDN w:val="0"/>
      <w:spacing w:line="300" w:lineRule="exact"/>
      <w:jc w:val="center"/>
      <w:rPr>
        <w:rFonts w:ascii="ＭＳ 明朝" w:hAnsi="ＭＳ 明朝"/>
        <w:sz w:val="24"/>
      </w:rPr>
    </w:pPr>
    <w:r w:rsidRPr="005A7082">
      <w:rPr>
        <w:rFonts w:ascii="ＭＳ 明朝" w:hAnsi="ＭＳ 明朝" w:hint="eastAsia"/>
        <w:sz w:val="24"/>
      </w:rPr>
      <w:t>平成２３年度包括外部監査結果に基づき講じた措置状況</w:t>
    </w:r>
  </w:p>
  <w:p w14:paraId="44F3F5F5" w14:textId="77777777" w:rsidR="00B05757" w:rsidRPr="00B05757" w:rsidRDefault="00B05757" w:rsidP="00B05757">
    <w:pPr>
      <w:autoSpaceDN w:val="0"/>
      <w:spacing w:line="300" w:lineRule="exact"/>
      <w:jc w:val="center"/>
      <w:rPr>
        <w:rFonts w:ascii="ＭＳ 明朝" w:hAns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8"/>
  </w:num>
  <w:num w:numId="5">
    <w:abstractNumId w:val="3"/>
  </w:num>
  <w:num w:numId="6">
    <w:abstractNumId w:val="4"/>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3D3D"/>
    <w:rsid w:val="00005F55"/>
    <w:rsid w:val="00007C05"/>
    <w:rsid w:val="000135E4"/>
    <w:rsid w:val="00014F48"/>
    <w:rsid w:val="00015BAF"/>
    <w:rsid w:val="00017EC7"/>
    <w:rsid w:val="000200FB"/>
    <w:rsid w:val="00022CD9"/>
    <w:rsid w:val="0002611D"/>
    <w:rsid w:val="000262BF"/>
    <w:rsid w:val="00026727"/>
    <w:rsid w:val="000267FE"/>
    <w:rsid w:val="0003023F"/>
    <w:rsid w:val="00031D0D"/>
    <w:rsid w:val="00031F38"/>
    <w:rsid w:val="00032798"/>
    <w:rsid w:val="00032E97"/>
    <w:rsid w:val="00033D69"/>
    <w:rsid w:val="000342AF"/>
    <w:rsid w:val="0003799D"/>
    <w:rsid w:val="0004406A"/>
    <w:rsid w:val="00044D4D"/>
    <w:rsid w:val="00045D63"/>
    <w:rsid w:val="000479F6"/>
    <w:rsid w:val="00047C59"/>
    <w:rsid w:val="00047E63"/>
    <w:rsid w:val="000529AB"/>
    <w:rsid w:val="00053FF1"/>
    <w:rsid w:val="0005725E"/>
    <w:rsid w:val="00060DD6"/>
    <w:rsid w:val="00060ED2"/>
    <w:rsid w:val="0006288F"/>
    <w:rsid w:val="00064891"/>
    <w:rsid w:val="0007072D"/>
    <w:rsid w:val="000713B1"/>
    <w:rsid w:val="00074723"/>
    <w:rsid w:val="00075BE3"/>
    <w:rsid w:val="00077884"/>
    <w:rsid w:val="000803ED"/>
    <w:rsid w:val="0008067E"/>
    <w:rsid w:val="000818BC"/>
    <w:rsid w:val="00081AB9"/>
    <w:rsid w:val="00082357"/>
    <w:rsid w:val="000839F8"/>
    <w:rsid w:val="00083AD7"/>
    <w:rsid w:val="00083FD3"/>
    <w:rsid w:val="0008533A"/>
    <w:rsid w:val="00086900"/>
    <w:rsid w:val="000873C4"/>
    <w:rsid w:val="00090F86"/>
    <w:rsid w:val="00091F62"/>
    <w:rsid w:val="000949D3"/>
    <w:rsid w:val="0009581D"/>
    <w:rsid w:val="00097264"/>
    <w:rsid w:val="000A07E7"/>
    <w:rsid w:val="000A1E42"/>
    <w:rsid w:val="000A4A5E"/>
    <w:rsid w:val="000A59BA"/>
    <w:rsid w:val="000A5B31"/>
    <w:rsid w:val="000A6E79"/>
    <w:rsid w:val="000B0122"/>
    <w:rsid w:val="000B0F83"/>
    <w:rsid w:val="000B7BC7"/>
    <w:rsid w:val="000C7506"/>
    <w:rsid w:val="000C7E4A"/>
    <w:rsid w:val="000D534E"/>
    <w:rsid w:val="000D6337"/>
    <w:rsid w:val="000E038C"/>
    <w:rsid w:val="000E10F4"/>
    <w:rsid w:val="000E556C"/>
    <w:rsid w:val="000E7B44"/>
    <w:rsid w:val="000F1E29"/>
    <w:rsid w:val="000F4332"/>
    <w:rsid w:val="000F581F"/>
    <w:rsid w:val="000F6936"/>
    <w:rsid w:val="001012DD"/>
    <w:rsid w:val="001018F6"/>
    <w:rsid w:val="001136D6"/>
    <w:rsid w:val="00115684"/>
    <w:rsid w:val="0011673E"/>
    <w:rsid w:val="00117391"/>
    <w:rsid w:val="00120A25"/>
    <w:rsid w:val="001225CA"/>
    <w:rsid w:val="001251BE"/>
    <w:rsid w:val="00127E79"/>
    <w:rsid w:val="0013290F"/>
    <w:rsid w:val="001362E1"/>
    <w:rsid w:val="0013715A"/>
    <w:rsid w:val="0014069A"/>
    <w:rsid w:val="001452DF"/>
    <w:rsid w:val="0014613E"/>
    <w:rsid w:val="0014730A"/>
    <w:rsid w:val="00152974"/>
    <w:rsid w:val="0015306D"/>
    <w:rsid w:val="00153D59"/>
    <w:rsid w:val="00155762"/>
    <w:rsid w:val="00155AE4"/>
    <w:rsid w:val="00155C26"/>
    <w:rsid w:val="00162B00"/>
    <w:rsid w:val="0016632A"/>
    <w:rsid w:val="0017309F"/>
    <w:rsid w:val="001767C0"/>
    <w:rsid w:val="001767EE"/>
    <w:rsid w:val="0018091D"/>
    <w:rsid w:val="0018244A"/>
    <w:rsid w:val="0018358E"/>
    <w:rsid w:val="0019027D"/>
    <w:rsid w:val="001944D4"/>
    <w:rsid w:val="001A35FB"/>
    <w:rsid w:val="001A3AD7"/>
    <w:rsid w:val="001A56C1"/>
    <w:rsid w:val="001A63CE"/>
    <w:rsid w:val="001A7999"/>
    <w:rsid w:val="001B0A09"/>
    <w:rsid w:val="001B100C"/>
    <w:rsid w:val="001B7048"/>
    <w:rsid w:val="001B7664"/>
    <w:rsid w:val="001C0060"/>
    <w:rsid w:val="001C089A"/>
    <w:rsid w:val="001C2941"/>
    <w:rsid w:val="001C54AB"/>
    <w:rsid w:val="001D479F"/>
    <w:rsid w:val="001D4D94"/>
    <w:rsid w:val="001E0F2C"/>
    <w:rsid w:val="001E1F15"/>
    <w:rsid w:val="001E49A7"/>
    <w:rsid w:val="001E5339"/>
    <w:rsid w:val="001E7153"/>
    <w:rsid w:val="001E7BD6"/>
    <w:rsid w:val="001E7C2A"/>
    <w:rsid w:val="001F1004"/>
    <w:rsid w:val="001F1C09"/>
    <w:rsid w:val="001F201D"/>
    <w:rsid w:val="001F497B"/>
    <w:rsid w:val="00203232"/>
    <w:rsid w:val="0020527C"/>
    <w:rsid w:val="0020572F"/>
    <w:rsid w:val="00206F81"/>
    <w:rsid w:val="00207CCD"/>
    <w:rsid w:val="002102E2"/>
    <w:rsid w:val="002123A1"/>
    <w:rsid w:val="00220433"/>
    <w:rsid w:val="002213A5"/>
    <w:rsid w:val="002226BA"/>
    <w:rsid w:val="00230BCE"/>
    <w:rsid w:val="00232920"/>
    <w:rsid w:val="002338FB"/>
    <w:rsid w:val="00235101"/>
    <w:rsid w:val="002425CF"/>
    <w:rsid w:val="00242C18"/>
    <w:rsid w:val="0024552E"/>
    <w:rsid w:val="002460DB"/>
    <w:rsid w:val="0025178A"/>
    <w:rsid w:val="00252C26"/>
    <w:rsid w:val="0025586F"/>
    <w:rsid w:val="002571FE"/>
    <w:rsid w:val="00260B09"/>
    <w:rsid w:val="002650CF"/>
    <w:rsid w:val="002704C7"/>
    <w:rsid w:val="00271DE3"/>
    <w:rsid w:val="002735CE"/>
    <w:rsid w:val="00273931"/>
    <w:rsid w:val="00274B7F"/>
    <w:rsid w:val="0028009C"/>
    <w:rsid w:val="002848E0"/>
    <w:rsid w:val="002918D0"/>
    <w:rsid w:val="00293536"/>
    <w:rsid w:val="00295721"/>
    <w:rsid w:val="002A1C3E"/>
    <w:rsid w:val="002A31EF"/>
    <w:rsid w:val="002A4CA9"/>
    <w:rsid w:val="002A4EFD"/>
    <w:rsid w:val="002B240D"/>
    <w:rsid w:val="002C0FC3"/>
    <w:rsid w:val="002C2510"/>
    <w:rsid w:val="002C3608"/>
    <w:rsid w:val="002C4FAD"/>
    <w:rsid w:val="002C5597"/>
    <w:rsid w:val="002D0547"/>
    <w:rsid w:val="002D1AA5"/>
    <w:rsid w:val="002D3A6C"/>
    <w:rsid w:val="002D3B8B"/>
    <w:rsid w:val="002D3D2B"/>
    <w:rsid w:val="002E0436"/>
    <w:rsid w:val="002E3F47"/>
    <w:rsid w:val="002E6B8D"/>
    <w:rsid w:val="002F54DE"/>
    <w:rsid w:val="002F5A33"/>
    <w:rsid w:val="002F76C5"/>
    <w:rsid w:val="00304361"/>
    <w:rsid w:val="00305E1D"/>
    <w:rsid w:val="00312214"/>
    <w:rsid w:val="003127F2"/>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44548"/>
    <w:rsid w:val="003523EC"/>
    <w:rsid w:val="00356D59"/>
    <w:rsid w:val="00361926"/>
    <w:rsid w:val="00361988"/>
    <w:rsid w:val="00364C90"/>
    <w:rsid w:val="00367355"/>
    <w:rsid w:val="003738C8"/>
    <w:rsid w:val="0037768D"/>
    <w:rsid w:val="00377A01"/>
    <w:rsid w:val="003825BD"/>
    <w:rsid w:val="0038484F"/>
    <w:rsid w:val="0038682B"/>
    <w:rsid w:val="00387B94"/>
    <w:rsid w:val="003912C8"/>
    <w:rsid w:val="0039293B"/>
    <w:rsid w:val="00394E4F"/>
    <w:rsid w:val="003967B3"/>
    <w:rsid w:val="003A5019"/>
    <w:rsid w:val="003A5C1F"/>
    <w:rsid w:val="003B0FCA"/>
    <w:rsid w:val="003B3A99"/>
    <w:rsid w:val="003B5D09"/>
    <w:rsid w:val="003B798A"/>
    <w:rsid w:val="003C100A"/>
    <w:rsid w:val="003C3A3D"/>
    <w:rsid w:val="003C3F05"/>
    <w:rsid w:val="003C4EFA"/>
    <w:rsid w:val="003D41D1"/>
    <w:rsid w:val="003D7E2B"/>
    <w:rsid w:val="003E2D5E"/>
    <w:rsid w:val="003E649A"/>
    <w:rsid w:val="003E751B"/>
    <w:rsid w:val="003F1EC5"/>
    <w:rsid w:val="003F40CE"/>
    <w:rsid w:val="003F4A97"/>
    <w:rsid w:val="003F5B43"/>
    <w:rsid w:val="003F5E1F"/>
    <w:rsid w:val="003F6C51"/>
    <w:rsid w:val="00400982"/>
    <w:rsid w:val="00402268"/>
    <w:rsid w:val="0040398F"/>
    <w:rsid w:val="00407ECD"/>
    <w:rsid w:val="00410592"/>
    <w:rsid w:val="00411A5F"/>
    <w:rsid w:val="00413627"/>
    <w:rsid w:val="00421B3F"/>
    <w:rsid w:val="004224FC"/>
    <w:rsid w:val="00426E2E"/>
    <w:rsid w:val="004315B8"/>
    <w:rsid w:val="00433BCB"/>
    <w:rsid w:val="00441CAE"/>
    <w:rsid w:val="00444FD3"/>
    <w:rsid w:val="004457D0"/>
    <w:rsid w:val="00450465"/>
    <w:rsid w:val="00453A6E"/>
    <w:rsid w:val="00455549"/>
    <w:rsid w:val="00455D7F"/>
    <w:rsid w:val="00462A91"/>
    <w:rsid w:val="00463E8B"/>
    <w:rsid w:val="004651FD"/>
    <w:rsid w:val="00465C62"/>
    <w:rsid w:val="00466E49"/>
    <w:rsid w:val="00470AC6"/>
    <w:rsid w:val="004774BE"/>
    <w:rsid w:val="00480119"/>
    <w:rsid w:val="00483BDE"/>
    <w:rsid w:val="004841B8"/>
    <w:rsid w:val="004842D3"/>
    <w:rsid w:val="0048651A"/>
    <w:rsid w:val="00487079"/>
    <w:rsid w:val="004917A3"/>
    <w:rsid w:val="00497C18"/>
    <w:rsid w:val="004A2A37"/>
    <w:rsid w:val="004A3101"/>
    <w:rsid w:val="004A7191"/>
    <w:rsid w:val="004B4B06"/>
    <w:rsid w:val="004B5359"/>
    <w:rsid w:val="004C0871"/>
    <w:rsid w:val="004C1754"/>
    <w:rsid w:val="004C1761"/>
    <w:rsid w:val="004C3FB3"/>
    <w:rsid w:val="004D2EEE"/>
    <w:rsid w:val="004D6496"/>
    <w:rsid w:val="004E18E9"/>
    <w:rsid w:val="004E2263"/>
    <w:rsid w:val="004E4F56"/>
    <w:rsid w:val="004F69D6"/>
    <w:rsid w:val="004F6FA5"/>
    <w:rsid w:val="005004DF"/>
    <w:rsid w:val="005029E6"/>
    <w:rsid w:val="005038A9"/>
    <w:rsid w:val="0050475C"/>
    <w:rsid w:val="00504C0A"/>
    <w:rsid w:val="0051081B"/>
    <w:rsid w:val="00510F9C"/>
    <w:rsid w:val="0051123F"/>
    <w:rsid w:val="00511439"/>
    <w:rsid w:val="00511B0B"/>
    <w:rsid w:val="005155BB"/>
    <w:rsid w:val="00522244"/>
    <w:rsid w:val="005254D5"/>
    <w:rsid w:val="00532DA1"/>
    <w:rsid w:val="00536C0A"/>
    <w:rsid w:val="00540BFB"/>
    <w:rsid w:val="005411B7"/>
    <w:rsid w:val="00543E8B"/>
    <w:rsid w:val="00544AAA"/>
    <w:rsid w:val="00545617"/>
    <w:rsid w:val="0055230C"/>
    <w:rsid w:val="0055334E"/>
    <w:rsid w:val="00553F78"/>
    <w:rsid w:val="0055631B"/>
    <w:rsid w:val="00557EA6"/>
    <w:rsid w:val="00557F5D"/>
    <w:rsid w:val="005633F2"/>
    <w:rsid w:val="0056375E"/>
    <w:rsid w:val="0056518C"/>
    <w:rsid w:val="00566FD2"/>
    <w:rsid w:val="00573B70"/>
    <w:rsid w:val="005742D2"/>
    <w:rsid w:val="005770B4"/>
    <w:rsid w:val="00581AAD"/>
    <w:rsid w:val="00581B99"/>
    <w:rsid w:val="00586E00"/>
    <w:rsid w:val="0059136A"/>
    <w:rsid w:val="005941B9"/>
    <w:rsid w:val="00596D9E"/>
    <w:rsid w:val="00597245"/>
    <w:rsid w:val="005A3854"/>
    <w:rsid w:val="005A6711"/>
    <w:rsid w:val="005A7082"/>
    <w:rsid w:val="005B2751"/>
    <w:rsid w:val="005B679A"/>
    <w:rsid w:val="005C26C1"/>
    <w:rsid w:val="005C2A01"/>
    <w:rsid w:val="005C40A8"/>
    <w:rsid w:val="005C5727"/>
    <w:rsid w:val="005C5956"/>
    <w:rsid w:val="005D4A3E"/>
    <w:rsid w:val="005D65C9"/>
    <w:rsid w:val="005E1267"/>
    <w:rsid w:val="005F20A8"/>
    <w:rsid w:val="005F5189"/>
    <w:rsid w:val="00601B91"/>
    <w:rsid w:val="006032A6"/>
    <w:rsid w:val="006048B7"/>
    <w:rsid w:val="00612711"/>
    <w:rsid w:val="00616E29"/>
    <w:rsid w:val="00621A70"/>
    <w:rsid w:val="00623464"/>
    <w:rsid w:val="006237E4"/>
    <w:rsid w:val="00625E0E"/>
    <w:rsid w:val="006261CC"/>
    <w:rsid w:val="0063131B"/>
    <w:rsid w:val="00633832"/>
    <w:rsid w:val="006344C1"/>
    <w:rsid w:val="00634D06"/>
    <w:rsid w:val="00634F8F"/>
    <w:rsid w:val="00635102"/>
    <w:rsid w:val="00636DCA"/>
    <w:rsid w:val="006426AC"/>
    <w:rsid w:val="00651344"/>
    <w:rsid w:val="006521F9"/>
    <w:rsid w:val="00652374"/>
    <w:rsid w:val="00660F3F"/>
    <w:rsid w:val="00663816"/>
    <w:rsid w:val="00666F38"/>
    <w:rsid w:val="0067020C"/>
    <w:rsid w:val="00677C0B"/>
    <w:rsid w:val="00681CEB"/>
    <w:rsid w:val="0069349E"/>
    <w:rsid w:val="0069622B"/>
    <w:rsid w:val="006A028F"/>
    <w:rsid w:val="006A2424"/>
    <w:rsid w:val="006A31B3"/>
    <w:rsid w:val="006B215B"/>
    <w:rsid w:val="006B5360"/>
    <w:rsid w:val="006B6EEF"/>
    <w:rsid w:val="006B6F98"/>
    <w:rsid w:val="006C07DB"/>
    <w:rsid w:val="006C0A43"/>
    <w:rsid w:val="006C1AE0"/>
    <w:rsid w:val="006C2550"/>
    <w:rsid w:val="006C2794"/>
    <w:rsid w:val="006C3CF7"/>
    <w:rsid w:val="006C5761"/>
    <w:rsid w:val="006C61BF"/>
    <w:rsid w:val="006C7CCE"/>
    <w:rsid w:val="006D0B4E"/>
    <w:rsid w:val="006D55AA"/>
    <w:rsid w:val="006D7F74"/>
    <w:rsid w:val="006E6851"/>
    <w:rsid w:val="006E7F23"/>
    <w:rsid w:val="006F01EF"/>
    <w:rsid w:val="006F081E"/>
    <w:rsid w:val="006F2488"/>
    <w:rsid w:val="006F5874"/>
    <w:rsid w:val="006F5B25"/>
    <w:rsid w:val="00700377"/>
    <w:rsid w:val="0070727B"/>
    <w:rsid w:val="00707486"/>
    <w:rsid w:val="007111C4"/>
    <w:rsid w:val="00717099"/>
    <w:rsid w:val="00721FDC"/>
    <w:rsid w:val="0072444F"/>
    <w:rsid w:val="00727099"/>
    <w:rsid w:val="00730BA9"/>
    <w:rsid w:val="00733A04"/>
    <w:rsid w:val="00735126"/>
    <w:rsid w:val="00740248"/>
    <w:rsid w:val="00740B24"/>
    <w:rsid w:val="00744751"/>
    <w:rsid w:val="00744CF1"/>
    <w:rsid w:val="00752309"/>
    <w:rsid w:val="00760E88"/>
    <w:rsid w:val="0076326F"/>
    <w:rsid w:val="00763302"/>
    <w:rsid w:val="007634FE"/>
    <w:rsid w:val="00770862"/>
    <w:rsid w:val="0077141B"/>
    <w:rsid w:val="00773F64"/>
    <w:rsid w:val="00773F6E"/>
    <w:rsid w:val="007744AC"/>
    <w:rsid w:val="00774BFE"/>
    <w:rsid w:val="00775673"/>
    <w:rsid w:val="0078403F"/>
    <w:rsid w:val="00785C41"/>
    <w:rsid w:val="00785F06"/>
    <w:rsid w:val="0078619C"/>
    <w:rsid w:val="0078692B"/>
    <w:rsid w:val="00791550"/>
    <w:rsid w:val="007920F6"/>
    <w:rsid w:val="0079697F"/>
    <w:rsid w:val="007A3A87"/>
    <w:rsid w:val="007A4BBB"/>
    <w:rsid w:val="007A74C4"/>
    <w:rsid w:val="007A7997"/>
    <w:rsid w:val="007A7E89"/>
    <w:rsid w:val="007B3AF6"/>
    <w:rsid w:val="007B6965"/>
    <w:rsid w:val="007B747A"/>
    <w:rsid w:val="007C06C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31187"/>
    <w:rsid w:val="00833530"/>
    <w:rsid w:val="00835145"/>
    <w:rsid w:val="008403B6"/>
    <w:rsid w:val="00840EA5"/>
    <w:rsid w:val="00843E27"/>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1997"/>
    <w:rsid w:val="00885425"/>
    <w:rsid w:val="00885BBE"/>
    <w:rsid w:val="00891FFB"/>
    <w:rsid w:val="00892939"/>
    <w:rsid w:val="00892D09"/>
    <w:rsid w:val="00895CC5"/>
    <w:rsid w:val="00897EBD"/>
    <w:rsid w:val="008A1DFB"/>
    <w:rsid w:val="008A7690"/>
    <w:rsid w:val="008B072D"/>
    <w:rsid w:val="008B19CB"/>
    <w:rsid w:val="008B1D73"/>
    <w:rsid w:val="008B29E8"/>
    <w:rsid w:val="008B399E"/>
    <w:rsid w:val="008B78A8"/>
    <w:rsid w:val="008B7CDC"/>
    <w:rsid w:val="008C08FC"/>
    <w:rsid w:val="008C2A07"/>
    <w:rsid w:val="008C56BB"/>
    <w:rsid w:val="008D5D18"/>
    <w:rsid w:val="008D6F88"/>
    <w:rsid w:val="008D708E"/>
    <w:rsid w:val="008D7158"/>
    <w:rsid w:val="008E47D8"/>
    <w:rsid w:val="008E7593"/>
    <w:rsid w:val="008E7E14"/>
    <w:rsid w:val="008F2D35"/>
    <w:rsid w:val="008F6A4B"/>
    <w:rsid w:val="008F7BEA"/>
    <w:rsid w:val="00901967"/>
    <w:rsid w:val="00904717"/>
    <w:rsid w:val="00904E44"/>
    <w:rsid w:val="00907ABD"/>
    <w:rsid w:val="00911754"/>
    <w:rsid w:val="00912F87"/>
    <w:rsid w:val="00916113"/>
    <w:rsid w:val="00917616"/>
    <w:rsid w:val="009177E5"/>
    <w:rsid w:val="0092033C"/>
    <w:rsid w:val="00920D34"/>
    <w:rsid w:val="00921A35"/>
    <w:rsid w:val="0092285F"/>
    <w:rsid w:val="0092539A"/>
    <w:rsid w:val="009260BE"/>
    <w:rsid w:val="0092660C"/>
    <w:rsid w:val="0093399D"/>
    <w:rsid w:val="00940F4E"/>
    <w:rsid w:val="00940F52"/>
    <w:rsid w:val="009422CB"/>
    <w:rsid w:val="00943891"/>
    <w:rsid w:val="00946E1F"/>
    <w:rsid w:val="009500A6"/>
    <w:rsid w:val="009504F6"/>
    <w:rsid w:val="00951C81"/>
    <w:rsid w:val="00951F91"/>
    <w:rsid w:val="00952E14"/>
    <w:rsid w:val="0095443D"/>
    <w:rsid w:val="00961884"/>
    <w:rsid w:val="00962E0B"/>
    <w:rsid w:val="009707B7"/>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1DBA"/>
    <w:rsid w:val="009B2324"/>
    <w:rsid w:val="009B329F"/>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48B1"/>
    <w:rsid w:val="00A050F1"/>
    <w:rsid w:val="00A06588"/>
    <w:rsid w:val="00A06AB8"/>
    <w:rsid w:val="00A06FD2"/>
    <w:rsid w:val="00A078F1"/>
    <w:rsid w:val="00A07D8F"/>
    <w:rsid w:val="00A12C3A"/>
    <w:rsid w:val="00A15F24"/>
    <w:rsid w:val="00A26174"/>
    <w:rsid w:val="00A26840"/>
    <w:rsid w:val="00A3368D"/>
    <w:rsid w:val="00A362EE"/>
    <w:rsid w:val="00A377CA"/>
    <w:rsid w:val="00A448A3"/>
    <w:rsid w:val="00A502D6"/>
    <w:rsid w:val="00A520E3"/>
    <w:rsid w:val="00A527CE"/>
    <w:rsid w:val="00A5628E"/>
    <w:rsid w:val="00A64643"/>
    <w:rsid w:val="00A6642E"/>
    <w:rsid w:val="00A723B2"/>
    <w:rsid w:val="00A764BA"/>
    <w:rsid w:val="00A76ACF"/>
    <w:rsid w:val="00A810AF"/>
    <w:rsid w:val="00A82E92"/>
    <w:rsid w:val="00A843A2"/>
    <w:rsid w:val="00A849D4"/>
    <w:rsid w:val="00A9746E"/>
    <w:rsid w:val="00AA5F2E"/>
    <w:rsid w:val="00AA7098"/>
    <w:rsid w:val="00AB3497"/>
    <w:rsid w:val="00AB713B"/>
    <w:rsid w:val="00AB73DE"/>
    <w:rsid w:val="00AB7FF8"/>
    <w:rsid w:val="00AC0B4D"/>
    <w:rsid w:val="00AC4504"/>
    <w:rsid w:val="00AC5EC5"/>
    <w:rsid w:val="00AD16EE"/>
    <w:rsid w:val="00AD1715"/>
    <w:rsid w:val="00AD388B"/>
    <w:rsid w:val="00AD5121"/>
    <w:rsid w:val="00AD5842"/>
    <w:rsid w:val="00AD5D18"/>
    <w:rsid w:val="00AE18D3"/>
    <w:rsid w:val="00AE3590"/>
    <w:rsid w:val="00AE5CA5"/>
    <w:rsid w:val="00AE7755"/>
    <w:rsid w:val="00AF2090"/>
    <w:rsid w:val="00B05757"/>
    <w:rsid w:val="00B07C0B"/>
    <w:rsid w:val="00B10299"/>
    <w:rsid w:val="00B13AC5"/>
    <w:rsid w:val="00B13E81"/>
    <w:rsid w:val="00B22DD0"/>
    <w:rsid w:val="00B26244"/>
    <w:rsid w:val="00B273F3"/>
    <w:rsid w:val="00B34A0E"/>
    <w:rsid w:val="00B34D42"/>
    <w:rsid w:val="00B37032"/>
    <w:rsid w:val="00B37C42"/>
    <w:rsid w:val="00B45090"/>
    <w:rsid w:val="00B50819"/>
    <w:rsid w:val="00B50A27"/>
    <w:rsid w:val="00B5241F"/>
    <w:rsid w:val="00B54239"/>
    <w:rsid w:val="00B556A0"/>
    <w:rsid w:val="00B56D5E"/>
    <w:rsid w:val="00B760DF"/>
    <w:rsid w:val="00B766D3"/>
    <w:rsid w:val="00B76D61"/>
    <w:rsid w:val="00B76EB1"/>
    <w:rsid w:val="00B80973"/>
    <w:rsid w:val="00B8643F"/>
    <w:rsid w:val="00B908B0"/>
    <w:rsid w:val="00B92684"/>
    <w:rsid w:val="00B92E12"/>
    <w:rsid w:val="00B958D7"/>
    <w:rsid w:val="00B962EB"/>
    <w:rsid w:val="00B967B7"/>
    <w:rsid w:val="00BA1B79"/>
    <w:rsid w:val="00BA31E8"/>
    <w:rsid w:val="00BA405F"/>
    <w:rsid w:val="00BA442E"/>
    <w:rsid w:val="00BB0FF2"/>
    <w:rsid w:val="00BB14E1"/>
    <w:rsid w:val="00BB2044"/>
    <w:rsid w:val="00BB431B"/>
    <w:rsid w:val="00BB44CA"/>
    <w:rsid w:val="00BB61BD"/>
    <w:rsid w:val="00BB6512"/>
    <w:rsid w:val="00BB6EC5"/>
    <w:rsid w:val="00BB76CF"/>
    <w:rsid w:val="00BC0132"/>
    <w:rsid w:val="00BD1671"/>
    <w:rsid w:val="00BD1964"/>
    <w:rsid w:val="00BD295F"/>
    <w:rsid w:val="00BD67E0"/>
    <w:rsid w:val="00BD718C"/>
    <w:rsid w:val="00BE6147"/>
    <w:rsid w:val="00BF10CB"/>
    <w:rsid w:val="00BF1C89"/>
    <w:rsid w:val="00BF316B"/>
    <w:rsid w:val="00BF7709"/>
    <w:rsid w:val="00C001FD"/>
    <w:rsid w:val="00C00D0C"/>
    <w:rsid w:val="00C02114"/>
    <w:rsid w:val="00C028AD"/>
    <w:rsid w:val="00C02DB6"/>
    <w:rsid w:val="00C071D7"/>
    <w:rsid w:val="00C1223F"/>
    <w:rsid w:val="00C1517C"/>
    <w:rsid w:val="00C152FA"/>
    <w:rsid w:val="00C16D73"/>
    <w:rsid w:val="00C24FF0"/>
    <w:rsid w:val="00C263ED"/>
    <w:rsid w:val="00C315EA"/>
    <w:rsid w:val="00C359B9"/>
    <w:rsid w:val="00C401D1"/>
    <w:rsid w:val="00C404B3"/>
    <w:rsid w:val="00C415C6"/>
    <w:rsid w:val="00C4583E"/>
    <w:rsid w:val="00C50CC3"/>
    <w:rsid w:val="00C50F54"/>
    <w:rsid w:val="00C55A85"/>
    <w:rsid w:val="00C56025"/>
    <w:rsid w:val="00C63465"/>
    <w:rsid w:val="00C65ADE"/>
    <w:rsid w:val="00C73720"/>
    <w:rsid w:val="00C73F53"/>
    <w:rsid w:val="00C81A54"/>
    <w:rsid w:val="00C81DA5"/>
    <w:rsid w:val="00C82A10"/>
    <w:rsid w:val="00C8529A"/>
    <w:rsid w:val="00C86835"/>
    <w:rsid w:val="00C94470"/>
    <w:rsid w:val="00C967CB"/>
    <w:rsid w:val="00C96E04"/>
    <w:rsid w:val="00CA3979"/>
    <w:rsid w:val="00CA5DAC"/>
    <w:rsid w:val="00CB37AA"/>
    <w:rsid w:val="00CB56D7"/>
    <w:rsid w:val="00CC5431"/>
    <w:rsid w:val="00CC59C0"/>
    <w:rsid w:val="00CC5DA0"/>
    <w:rsid w:val="00CC687B"/>
    <w:rsid w:val="00CC692A"/>
    <w:rsid w:val="00CD1975"/>
    <w:rsid w:val="00CD1AF2"/>
    <w:rsid w:val="00CD38FA"/>
    <w:rsid w:val="00CD45A9"/>
    <w:rsid w:val="00CE0FFA"/>
    <w:rsid w:val="00CE1F17"/>
    <w:rsid w:val="00CE4CF4"/>
    <w:rsid w:val="00CE5AF1"/>
    <w:rsid w:val="00CF1CAD"/>
    <w:rsid w:val="00CF7EF3"/>
    <w:rsid w:val="00D004D5"/>
    <w:rsid w:val="00D012AB"/>
    <w:rsid w:val="00D01FF3"/>
    <w:rsid w:val="00D028BE"/>
    <w:rsid w:val="00D076DC"/>
    <w:rsid w:val="00D07BD9"/>
    <w:rsid w:val="00D07E77"/>
    <w:rsid w:val="00D1271E"/>
    <w:rsid w:val="00D1394A"/>
    <w:rsid w:val="00D13EEB"/>
    <w:rsid w:val="00D13F50"/>
    <w:rsid w:val="00D15BBD"/>
    <w:rsid w:val="00D317C5"/>
    <w:rsid w:val="00D31E06"/>
    <w:rsid w:val="00D35971"/>
    <w:rsid w:val="00D408E0"/>
    <w:rsid w:val="00D4111F"/>
    <w:rsid w:val="00D426C2"/>
    <w:rsid w:val="00D446ED"/>
    <w:rsid w:val="00D44A9E"/>
    <w:rsid w:val="00D45050"/>
    <w:rsid w:val="00D474D9"/>
    <w:rsid w:val="00D50421"/>
    <w:rsid w:val="00D5093F"/>
    <w:rsid w:val="00D520B3"/>
    <w:rsid w:val="00D53C03"/>
    <w:rsid w:val="00D547CB"/>
    <w:rsid w:val="00D60741"/>
    <w:rsid w:val="00D65C60"/>
    <w:rsid w:val="00D665CC"/>
    <w:rsid w:val="00D677A4"/>
    <w:rsid w:val="00D71908"/>
    <w:rsid w:val="00D7677A"/>
    <w:rsid w:val="00D76A9C"/>
    <w:rsid w:val="00D80FB3"/>
    <w:rsid w:val="00D813F4"/>
    <w:rsid w:val="00D84AAA"/>
    <w:rsid w:val="00D84BE9"/>
    <w:rsid w:val="00D8672C"/>
    <w:rsid w:val="00D87870"/>
    <w:rsid w:val="00D91403"/>
    <w:rsid w:val="00D94343"/>
    <w:rsid w:val="00DA04B1"/>
    <w:rsid w:val="00DA18DD"/>
    <w:rsid w:val="00DA203D"/>
    <w:rsid w:val="00DA2E31"/>
    <w:rsid w:val="00DA5273"/>
    <w:rsid w:val="00DA5E29"/>
    <w:rsid w:val="00DA70F4"/>
    <w:rsid w:val="00DB5BA9"/>
    <w:rsid w:val="00DB62E6"/>
    <w:rsid w:val="00DB7093"/>
    <w:rsid w:val="00DB7213"/>
    <w:rsid w:val="00DB75DC"/>
    <w:rsid w:val="00DB76CF"/>
    <w:rsid w:val="00DC0B88"/>
    <w:rsid w:val="00DC237C"/>
    <w:rsid w:val="00DC70C1"/>
    <w:rsid w:val="00DD2821"/>
    <w:rsid w:val="00DD5E6B"/>
    <w:rsid w:val="00DD6600"/>
    <w:rsid w:val="00DD6CD5"/>
    <w:rsid w:val="00DD7582"/>
    <w:rsid w:val="00DE1444"/>
    <w:rsid w:val="00DE3FA3"/>
    <w:rsid w:val="00DE5933"/>
    <w:rsid w:val="00DE6C24"/>
    <w:rsid w:val="00DE6D31"/>
    <w:rsid w:val="00DF02B8"/>
    <w:rsid w:val="00DF12DE"/>
    <w:rsid w:val="00DF33D4"/>
    <w:rsid w:val="00DF66C9"/>
    <w:rsid w:val="00E01AB1"/>
    <w:rsid w:val="00E01AB4"/>
    <w:rsid w:val="00E01B20"/>
    <w:rsid w:val="00E03D7C"/>
    <w:rsid w:val="00E04E40"/>
    <w:rsid w:val="00E04F03"/>
    <w:rsid w:val="00E1082B"/>
    <w:rsid w:val="00E1099F"/>
    <w:rsid w:val="00E11815"/>
    <w:rsid w:val="00E15275"/>
    <w:rsid w:val="00E25D8F"/>
    <w:rsid w:val="00E25DB0"/>
    <w:rsid w:val="00E347BA"/>
    <w:rsid w:val="00E35580"/>
    <w:rsid w:val="00E40B7B"/>
    <w:rsid w:val="00E41BB1"/>
    <w:rsid w:val="00E4292E"/>
    <w:rsid w:val="00E4355F"/>
    <w:rsid w:val="00E52114"/>
    <w:rsid w:val="00E612A4"/>
    <w:rsid w:val="00E612DE"/>
    <w:rsid w:val="00E61766"/>
    <w:rsid w:val="00E65112"/>
    <w:rsid w:val="00E65922"/>
    <w:rsid w:val="00E66F58"/>
    <w:rsid w:val="00E745B5"/>
    <w:rsid w:val="00E74D67"/>
    <w:rsid w:val="00E771A9"/>
    <w:rsid w:val="00E77CB1"/>
    <w:rsid w:val="00E8029C"/>
    <w:rsid w:val="00E80EA6"/>
    <w:rsid w:val="00E860D6"/>
    <w:rsid w:val="00E875C5"/>
    <w:rsid w:val="00E90056"/>
    <w:rsid w:val="00E90759"/>
    <w:rsid w:val="00E93A62"/>
    <w:rsid w:val="00E93C22"/>
    <w:rsid w:val="00E96231"/>
    <w:rsid w:val="00EA3F19"/>
    <w:rsid w:val="00EA56C6"/>
    <w:rsid w:val="00EA76E4"/>
    <w:rsid w:val="00EB2C7F"/>
    <w:rsid w:val="00EB562C"/>
    <w:rsid w:val="00EB58F2"/>
    <w:rsid w:val="00EB770C"/>
    <w:rsid w:val="00EC05DE"/>
    <w:rsid w:val="00EC157D"/>
    <w:rsid w:val="00EC2495"/>
    <w:rsid w:val="00EC36A2"/>
    <w:rsid w:val="00EC397C"/>
    <w:rsid w:val="00EC5568"/>
    <w:rsid w:val="00EC7026"/>
    <w:rsid w:val="00ED658E"/>
    <w:rsid w:val="00EE1967"/>
    <w:rsid w:val="00EE289A"/>
    <w:rsid w:val="00EE2BEE"/>
    <w:rsid w:val="00EE36CC"/>
    <w:rsid w:val="00EE3BB9"/>
    <w:rsid w:val="00EE5D5B"/>
    <w:rsid w:val="00EF1489"/>
    <w:rsid w:val="00EF7A48"/>
    <w:rsid w:val="00EF7C44"/>
    <w:rsid w:val="00F00AB9"/>
    <w:rsid w:val="00F019C6"/>
    <w:rsid w:val="00F0608B"/>
    <w:rsid w:val="00F06686"/>
    <w:rsid w:val="00F0751E"/>
    <w:rsid w:val="00F11363"/>
    <w:rsid w:val="00F113A7"/>
    <w:rsid w:val="00F13E18"/>
    <w:rsid w:val="00F15AD8"/>
    <w:rsid w:val="00F16483"/>
    <w:rsid w:val="00F16A1C"/>
    <w:rsid w:val="00F16A74"/>
    <w:rsid w:val="00F22828"/>
    <w:rsid w:val="00F24F2E"/>
    <w:rsid w:val="00F272B6"/>
    <w:rsid w:val="00F312A8"/>
    <w:rsid w:val="00F31387"/>
    <w:rsid w:val="00F31E15"/>
    <w:rsid w:val="00F359DF"/>
    <w:rsid w:val="00F36232"/>
    <w:rsid w:val="00F3791F"/>
    <w:rsid w:val="00F37FC3"/>
    <w:rsid w:val="00F418FA"/>
    <w:rsid w:val="00F42E04"/>
    <w:rsid w:val="00F45149"/>
    <w:rsid w:val="00F46121"/>
    <w:rsid w:val="00F46C55"/>
    <w:rsid w:val="00F53312"/>
    <w:rsid w:val="00F543AC"/>
    <w:rsid w:val="00F54738"/>
    <w:rsid w:val="00F5500E"/>
    <w:rsid w:val="00F562BA"/>
    <w:rsid w:val="00F56E37"/>
    <w:rsid w:val="00F62A13"/>
    <w:rsid w:val="00F650FB"/>
    <w:rsid w:val="00F724A3"/>
    <w:rsid w:val="00F7357D"/>
    <w:rsid w:val="00F74DA3"/>
    <w:rsid w:val="00F77A14"/>
    <w:rsid w:val="00F77CF2"/>
    <w:rsid w:val="00F83AA9"/>
    <w:rsid w:val="00F83B8F"/>
    <w:rsid w:val="00F85E50"/>
    <w:rsid w:val="00F867A6"/>
    <w:rsid w:val="00F876E8"/>
    <w:rsid w:val="00F92EBA"/>
    <w:rsid w:val="00F94852"/>
    <w:rsid w:val="00F95466"/>
    <w:rsid w:val="00F9553A"/>
    <w:rsid w:val="00F968B9"/>
    <w:rsid w:val="00F96D67"/>
    <w:rsid w:val="00F97E6D"/>
    <w:rsid w:val="00FA247C"/>
    <w:rsid w:val="00FA46E6"/>
    <w:rsid w:val="00FB0E29"/>
    <w:rsid w:val="00FB582A"/>
    <w:rsid w:val="00FC35DE"/>
    <w:rsid w:val="00FC7817"/>
    <w:rsid w:val="00FD115B"/>
    <w:rsid w:val="00FE57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9F79C9EA-83B2-440A-869E-D640169B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C4A5F-53E5-4D6F-8108-7E2BB8D2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933</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HOSTNAME</cp:lastModifiedBy>
  <cp:revision>53</cp:revision>
  <cp:lastPrinted>2015-03-18T06:38:00Z</cp:lastPrinted>
  <dcterms:created xsi:type="dcterms:W3CDTF">2013-03-25T01:41:00Z</dcterms:created>
  <dcterms:modified xsi:type="dcterms:W3CDTF">2015-03-24T01:55:00Z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