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4E9E" w14:textId="77777777" w:rsidR="00644E98" w:rsidRPr="00157DFF" w:rsidRDefault="00644E98" w:rsidP="00644E98">
      <w:pPr>
        <w:jc w:val="center"/>
        <w:rPr>
          <w:rFonts w:ascii="ＭＳ Ｐ明朝" w:eastAsia="ＭＳ Ｐ明朝" w:hAnsi="ＭＳ Ｐ明朝"/>
          <w:sz w:val="24"/>
        </w:rPr>
      </w:pPr>
    </w:p>
    <w:p w14:paraId="576F08C5" w14:textId="77777777" w:rsidR="00644E98" w:rsidRPr="00157DFF" w:rsidRDefault="00644E98" w:rsidP="00644E98">
      <w:pPr>
        <w:jc w:val="center"/>
        <w:rPr>
          <w:rFonts w:ascii="ＭＳ Ｐ明朝" w:eastAsia="ＭＳ Ｐ明朝" w:hAnsi="ＭＳ Ｐ明朝"/>
          <w:kern w:val="0"/>
          <w:sz w:val="48"/>
          <w:szCs w:val="48"/>
        </w:rPr>
      </w:pPr>
    </w:p>
    <w:p w14:paraId="59B053B1" w14:textId="77777777" w:rsidR="00644E98" w:rsidRPr="00157DFF" w:rsidRDefault="00644E98" w:rsidP="00644E98">
      <w:pPr>
        <w:jc w:val="center"/>
        <w:rPr>
          <w:rFonts w:ascii="ＭＳ Ｐ明朝" w:eastAsia="ＭＳ Ｐ明朝" w:hAnsi="ＭＳ Ｐ明朝"/>
          <w:kern w:val="0"/>
          <w:sz w:val="48"/>
          <w:szCs w:val="48"/>
        </w:rPr>
      </w:pPr>
    </w:p>
    <w:p w14:paraId="5C879D3E" w14:textId="77777777" w:rsidR="00644E98" w:rsidRPr="00157DFF" w:rsidRDefault="00644E98" w:rsidP="00644E98">
      <w:pPr>
        <w:jc w:val="center"/>
        <w:rPr>
          <w:rFonts w:ascii="ＭＳ Ｐ明朝" w:eastAsia="ＭＳ Ｐ明朝" w:hAnsi="ＭＳ Ｐ明朝"/>
          <w:kern w:val="0"/>
          <w:sz w:val="48"/>
          <w:szCs w:val="48"/>
        </w:rPr>
      </w:pPr>
    </w:p>
    <w:p w14:paraId="59A83B99" w14:textId="59DF4286" w:rsidR="00644E98" w:rsidRPr="003C7FAB" w:rsidRDefault="00644E98" w:rsidP="003C7FAB">
      <w:pPr>
        <w:jc w:val="center"/>
        <w:rPr>
          <w:rFonts w:ascii="ＭＳ Ｐ明朝" w:eastAsia="ＭＳ Ｐ明朝" w:hAnsi="ＭＳ Ｐ明朝"/>
          <w:kern w:val="0"/>
          <w:sz w:val="48"/>
          <w:szCs w:val="48"/>
        </w:rPr>
      </w:pPr>
      <w:r>
        <w:rPr>
          <w:rFonts w:ascii="ＭＳ Ｐ明朝" w:eastAsia="ＭＳ Ｐ明朝" w:hAnsi="ＭＳ Ｐ明朝" w:hint="eastAsia"/>
          <w:kern w:val="0"/>
          <w:sz w:val="48"/>
          <w:szCs w:val="48"/>
        </w:rPr>
        <w:t>令和</w:t>
      </w:r>
      <w:r w:rsidR="00FF5458">
        <w:rPr>
          <w:rFonts w:ascii="ＭＳ Ｐ明朝" w:eastAsia="ＭＳ Ｐ明朝" w:hAnsi="ＭＳ Ｐ明朝" w:hint="eastAsia"/>
          <w:kern w:val="0"/>
          <w:sz w:val="48"/>
          <w:szCs w:val="48"/>
        </w:rPr>
        <w:t>６</w:t>
      </w:r>
      <w:r w:rsidRPr="00157DFF">
        <w:rPr>
          <w:rFonts w:ascii="ＭＳ Ｐ明朝" w:eastAsia="ＭＳ Ｐ明朝" w:hAnsi="ＭＳ Ｐ明朝" w:hint="eastAsia"/>
          <w:kern w:val="0"/>
          <w:sz w:val="48"/>
          <w:szCs w:val="48"/>
          <w:lang w:eastAsia="zh-CN"/>
        </w:rPr>
        <w:t>年度</w:t>
      </w:r>
      <w:r w:rsidRPr="00157DFF">
        <w:rPr>
          <w:rFonts w:ascii="ＭＳ Ｐ明朝" w:eastAsia="ＭＳ Ｐ明朝" w:hAnsi="ＭＳ Ｐ明朝" w:hint="eastAsia"/>
          <w:kern w:val="0"/>
          <w:sz w:val="48"/>
          <w:szCs w:val="48"/>
        </w:rPr>
        <w:t>決算に基づく</w:t>
      </w:r>
    </w:p>
    <w:p w14:paraId="260341E3" w14:textId="77777777" w:rsidR="00644E98" w:rsidRPr="00157DFF" w:rsidRDefault="00644E98" w:rsidP="00644E98">
      <w:pPr>
        <w:jc w:val="center"/>
        <w:rPr>
          <w:rFonts w:ascii="ＭＳ Ｐ明朝" w:eastAsia="ＭＳ Ｐ明朝" w:hAnsi="ＭＳ Ｐ明朝"/>
          <w:sz w:val="48"/>
          <w:szCs w:val="48"/>
        </w:rPr>
      </w:pPr>
      <w:r w:rsidRPr="00157DFF">
        <w:rPr>
          <w:rFonts w:ascii="ＭＳ Ｐ明朝" w:eastAsia="ＭＳ Ｐ明朝" w:hAnsi="ＭＳ Ｐ明朝" w:hint="eastAsia"/>
          <w:kern w:val="0"/>
          <w:sz w:val="48"/>
          <w:szCs w:val="48"/>
        </w:rPr>
        <w:t>健全化判断比率及び資金不足比率</w:t>
      </w:r>
    </w:p>
    <w:p w14:paraId="66036B1E" w14:textId="77777777" w:rsidR="00644E98" w:rsidRPr="00157DFF" w:rsidRDefault="00644E98" w:rsidP="00644E98">
      <w:pPr>
        <w:jc w:val="center"/>
        <w:rPr>
          <w:rFonts w:ascii="ＭＳ Ｐ明朝" w:eastAsia="ＭＳ Ｐ明朝" w:hAnsi="ＭＳ Ｐ明朝"/>
          <w:sz w:val="48"/>
          <w:szCs w:val="48"/>
        </w:rPr>
      </w:pPr>
    </w:p>
    <w:p w14:paraId="2C314CF2" w14:textId="77777777" w:rsidR="00644E98" w:rsidRPr="00157DFF" w:rsidRDefault="00644E98" w:rsidP="00644E98">
      <w:pPr>
        <w:jc w:val="center"/>
        <w:rPr>
          <w:rFonts w:ascii="ＭＳ Ｐ明朝" w:eastAsia="ＭＳ Ｐ明朝" w:hAnsi="ＭＳ Ｐ明朝"/>
          <w:sz w:val="48"/>
          <w:szCs w:val="48"/>
          <w:lang w:eastAsia="zh-TW"/>
        </w:rPr>
      </w:pPr>
      <w:r w:rsidRPr="005C421A">
        <w:rPr>
          <w:rFonts w:ascii="ＭＳ Ｐ明朝" w:eastAsia="ＭＳ Ｐ明朝" w:hAnsi="ＭＳ Ｐ明朝" w:hint="eastAsia"/>
          <w:spacing w:val="60"/>
          <w:w w:val="93"/>
          <w:kern w:val="0"/>
          <w:sz w:val="48"/>
          <w:szCs w:val="48"/>
          <w:lang w:eastAsia="zh-TW"/>
        </w:rPr>
        <w:t>審査意見</w:t>
      </w:r>
      <w:r w:rsidRPr="005C421A">
        <w:rPr>
          <w:rFonts w:ascii="ＭＳ Ｐ明朝" w:eastAsia="ＭＳ Ｐ明朝" w:hAnsi="ＭＳ Ｐ明朝" w:hint="eastAsia"/>
          <w:w w:val="93"/>
          <w:kern w:val="0"/>
          <w:sz w:val="48"/>
          <w:szCs w:val="48"/>
          <w:lang w:eastAsia="zh-TW"/>
        </w:rPr>
        <w:t>書</w:t>
      </w:r>
    </w:p>
    <w:p w14:paraId="7A619ABB" w14:textId="77777777" w:rsidR="00644E98" w:rsidRPr="00E10014" w:rsidRDefault="00644E98" w:rsidP="00644E98">
      <w:pPr>
        <w:rPr>
          <w:rFonts w:ascii="ＭＳ Ｐ明朝" w:eastAsia="ＭＳ Ｐ明朝" w:hAnsi="ＭＳ Ｐ明朝"/>
          <w:sz w:val="48"/>
          <w:szCs w:val="48"/>
          <w:lang w:eastAsia="zh-TW"/>
        </w:rPr>
      </w:pPr>
    </w:p>
    <w:p w14:paraId="0D79E854" w14:textId="77777777" w:rsidR="00644E98" w:rsidRPr="00157DFF" w:rsidRDefault="00644E98" w:rsidP="00644E98">
      <w:pPr>
        <w:jc w:val="center"/>
        <w:rPr>
          <w:rFonts w:ascii="ＭＳ Ｐ明朝" w:eastAsia="ＭＳ Ｐ明朝" w:hAnsi="ＭＳ Ｐ明朝"/>
          <w:sz w:val="32"/>
          <w:szCs w:val="32"/>
          <w:lang w:eastAsia="zh-TW"/>
        </w:rPr>
      </w:pPr>
    </w:p>
    <w:p w14:paraId="18D2A3AD" w14:textId="77777777" w:rsidR="00644E98" w:rsidRPr="00157DFF" w:rsidRDefault="00644E98" w:rsidP="00644E98">
      <w:pPr>
        <w:jc w:val="center"/>
        <w:rPr>
          <w:rFonts w:ascii="ＭＳ Ｐ明朝" w:eastAsia="ＭＳ Ｐ明朝" w:hAnsi="ＭＳ Ｐ明朝"/>
          <w:sz w:val="32"/>
          <w:szCs w:val="32"/>
          <w:lang w:eastAsia="zh-TW"/>
        </w:rPr>
      </w:pPr>
    </w:p>
    <w:p w14:paraId="63DDF06C" w14:textId="77777777" w:rsidR="00644E98" w:rsidRPr="00157DFF" w:rsidRDefault="00644E98" w:rsidP="00644E98">
      <w:pPr>
        <w:jc w:val="center"/>
        <w:rPr>
          <w:rFonts w:ascii="ＭＳ Ｐ明朝" w:eastAsia="ＭＳ Ｐ明朝" w:hAnsi="ＭＳ Ｐ明朝"/>
          <w:sz w:val="32"/>
          <w:szCs w:val="32"/>
          <w:lang w:eastAsia="zh-TW"/>
        </w:rPr>
      </w:pPr>
    </w:p>
    <w:p w14:paraId="545D5180" w14:textId="77777777" w:rsidR="00644E98" w:rsidRPr="00A9616F" w:rsidRDefault="00644E98" w:rsidP="00644E98">
      <w:pPr>
        <w:jc w:val="center"/>
        <w:rPr>
          <w:rFonts w:ascii="ＭＳ Ｐ明朝" w:eastAsia="ＭＳ Ｐ明朝" w:hAnsi="ＭＳ Ｐ明朝"/>
          <w:sz w:val="32"/>
          <w:szCs w:val="32"/>
        </w:rPr>
      </w:pPr>
    </w:p>
    <w:p w14:paraId="1B0C756B" w14:textId="77777777" w:rsidR="00644E98" w:rsidRPr="00157DFF" w:rsidRDefault="00644E98" w:rsidP="00644E98">
      <w:pPr>
        <w:jc w:val="center"/>
        <w:rPr>
          <w:rFonts w:ascii="ＭＳ Ｐ明朝" w:eastAsia="ＭＳ Ｐ明朝" w:hAnsi="ＭＳ Ｐ明朝"/>
          <w:sz w:val="32"/>
          <w:szCs w:val="32"/>
        </w:rPr>
      </w:pPr>
    </w:p>
    <w:p w14:paraId="48013C26" w14:textId="77777777" w:rsidR="00644E98" w:rsidRPr="00157DFF" w:rsidRDefault="00644E98" w:rsidP="00644E98">
      <w:pPr>
        <w:jc w:val="center"/>
        <w:rPr>
          <w:rFonts w:ascii="ＭＳ Ｐ明朝" w:eastAsia="ＭＳ Ｐ明朝" w:hAnsi="ＭＳ Ｐ明朝"/>
          <w:sz w:val="32"/>
          <w:szCs w:val="32"/>
          <w:lang w:eastAsia="zh-TW"/>
        </w:rPr>
      </w:pPr>
    </w:p>
    <w:p w14:paraId="726D5312" w14:textId="10CE640C" w:rsidR="00644E98" w:rsidRPr="00157DFF" w:rsidRDefault="00644E98" w:rsidP="00644E98">
      <w:pPr>
        <w:jc w:val="center"/>
        <w:rPr>
          <w:rFonts w:ascii="ＭＳ Ｐ明朝" w:eastAsia="ＭＳ Ｐ明朝" w:hAnsi="ＭＳ Ｐ明朝"/>
          <w:sz w:val="36"/>
          <w:szCs w:val="36"/>
          <w:lang w:eastAsia="zh-TW"/>
        </w:rPr>
      </w:pPr>
      <w:r w:rsidRPr="00644E98">
        <w:rPr>
          <w:rFonts w:ascii="ＭＳ Ｐ明朝" w:eastAsia="ＭＳ Ｐ明朝" w:hAnsi="ＭＳ Ｐ明朝" w:hint="eastAsia"/>
          <w:sz w:val="36"/>
          <w:szCs w:val="36"/>
        </w:rPr>
        <w:t>令和</w:t>
      </w:r>
      <w:r w:rsidR="00FF5458">
        <w:rPr>
          <w:rFonts w:ascii="ＭＳ Ｐ明朝" w:eastAsia="ＭＳ Ｐ明朝" w:hAnsi="ＭＳ Ｐ明朝" w:hint="eastAsia"/>
          <w:sz w:val="36"/>
          <w:szCs w:val="36"/>
        </w:rPr>
        <w:t>７</w:t>
      </w:r>
      <w:r w:rsidRPr="00157DFF">
        <w:rPr>
          <w:rFonts w:ascii="ＭＳ Ｐ明朝" w:eastAsia="ＭＳ Ｐ明朝" w:hAnsi="ＭＳ Ｐ明朝" w:hint="eastAsia"/>
          <w:sz w:val="36"/>
          <w:szCs w:val="36"/>
          <w:lang w:eastAsia="zh-TW"/>
        </w:rPr>
        <w:t>年</w:t>
      </w:r>
      <w:r w:rsidRPr="001C0FEA">
        <w:rPr>
          <w:rFonts w:ascii="ＭＳ Ｐ明朝" w:eastAsia="ＭＳ Ｐ明朝" w:hAnsi="ＭＳ Ｐ明朝" w:hint="eastAsia"/>
          <w:sz w:val="36"/>
          <w:szCs w:val="36"/>
        </w:rPr>
        <w:t>10</w:t>
      </w:r>
      <w:r w:rsidRPr="00157DFF">
        <w:rPr>
          <w:rFonts w:ascii="ＭＳ Ｐ明朝" w:eastAsia="ＭＳ Ｐ明朝" w:hAnsi="ＭＳ Ｐ明朝" w:hint="eastAsia"/>
          <w:sz w:val="36"/>
          <w:szCs w:val="36"/>
          <w:lang w:eastAsia="zh-TW"/>
        </w:rPr>
        <w:t>月</w:t>
      </w:r>
    </w:p>
    <w:p w14:paraId="6718CE80" w14:textId="77777777" w:rsidR="00644E98" w:rsidRPr="00157DFF" w:rsidRDefault="00644E98" w:rsidP="00644E98">
      <w:pPr>
        <w:jc w:val="center"/>
        <w:rPr>
          <w:rFonts w:ascii="ＭＳ Ｐ明朝" w:eastAsia="ＭＳ Ｐ明朝" w:hAnsi="ＭＳ Ｐ明朝"/>
          <w:sz w:val="32"/>
          <w:szCs w:val="32"/>
          <w:lang w:eastAsia="zh-TW"/>
        </w:rPr>
      </w:pPr>
    </w:p>
    <w:p w14:paraId="3DB6F32B" w14:textId="77777777" w:rsidR="00644E98" w:rsidRPr="00157DFF" w:rsidRDefault="00644E98" w:rsidP="00644E98">
      <w:pPr>
        <w:jc w:val="center"/>
        <w:rPr>
          <w:rFonts w:ascii="ＭＳ Ｐ明朝" w:eastAsia="ＭＳ Ｐ明朝" w:hAnsi="ＭＳ Ｐ明朝"/>
          <w:sz w:val="36"/>
          <w:szCs w:val="36"/>
          <w:lang w:eastAsia="zh-TW"/>
        </w:rPr>
      </w:pPr>
      <w:r w:rsidRPr="002702C0">
        <w:rPr>
          <w:rFonts w:ascii="ＭＳ Ｐ明朝" w:eastAsia="ＭＳ Ｐ明朝" w:hAnsi="ＭＳ Ｐ明朝" w:hint="eastAsia"/>
          <w:spacing w:val="150"/>
          <w:kern w:val="0"/>
          <w:sz w:val="36"/>
          <w:szCs w:val="36"/>
          <w:fitText w:val="4320" w:id="-1988881919"/>
          <w:lang w:eastAsia="zh-TW"/>
        </w:rPr>
        <w:t>大阪府監査委</w:t>
      </w:r>
      <w:r w:rsidRPr="002702C0">
        <w:rPr>
          <w:rFonts w:ascii="ＭＳ Ｐ明朝" w:eastAsia="ＭＳ Ｐ明朝" w:hAnsi="ＭＳ Ｐ明朝" w:hint="eastAsia"/>
          <w:kern w:val="0"/>
          <w:sz w:val="36"/>
          <w:szCs w:val="36"/>
          <w:fitText w:val="4320" w:id="-1988881919"/>
          <w:lang w:eastAsia="zh-TW"/>
        </w:rPr>
        <w:t>員</w:t>
      </w:r>
    </w:p>
    <w:p w14:paraId="2E9B9D53" w14:textId="77777777" w:rsidR="00644E98" w:rsidRPr="00157DFF" w:rsidRDefault="00644E98" w:rsidP="00644E98">
      <w:pPr>
        <w:rPr>
          <w:rFonts w:ascii="ＭＳ Ｐ明朝" w:eastAsia="ＭＳ Ｐ明朝" w:hAnsi="ＭＳ Ｐ明朝"/>
          <w:sz w:val="32"/>
          <w:szCs w:val="32"/>
          <w:lang w:eastAsia="zh-TW"/>
        </w:rPr>
      </w:pPr>
    </w:p>
    <w:p w14:paraId="22EF57CA" w14:textId="77777777" w:rsidR="00644E98" w:rsidRDefault="00644E98" w:rsidP="00644E98">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6D251CA2" w14:textId="435A3560" w:rsidR="00A4651E" w:rsidRPr="003135E5" w:rsidRDefault="00A4651E" w:rsidP="00A4651E">
      <w:pPr>
        <w:rPr>
          <w:rFonts w:ascii="ＭＳ Ｐ明朝" w:eastAsia="ＭＳ Ｐ明朝" w:hAnsi="ＭＳ Ｐ明朝"/>
          <w:b/>
          <w:kern w:val="0"/>
          <w:sz w:val="24"/>
        </w:rPr>
      </w:pPr>
      <w:r w:rsidRPr="003135E5">
        <w:rPr>
          <w:rFonts w:ascii="ＭＳ Ｐ明朝" w:eastAsia="ＭＳ Ｐ明朝" w:hAnsi="ＭＳ Ｐ明朝" w:hint="eastAsia"/>
          <w:b/>
          <w:kern w:val="0"/>
          <w:sz w:val="24"/>
        </w:rPr>
        <w:lastRenderedPageBreak/>
        <w:t>第</w:t>
      </w:r>
      <w:r w:rsidR="00F46F05" w:rsidRPr="003135E5">
        <w:rPr>
          <w:rFonts w:ascii="ＭＳ Ｐ明朝" w:eastAsia="ＭＳ Ｐ明朝" w:hAnsi="ＭＳ Ｐ明朝" w:hint="eastAsia"/>
          <w:b/>
          <w:kern w:val="0"/>
          <w:sz w:val="24"/>
        </w:rPr>
        <w:t>１</w:t>
      </w:r>
      <w:r w:rsidRPr="003135E5">
        <w:rPr>
          <w:rFonts w:ascii="ＭＳ Ｐ明朝" w:eastAsia="ＭＳ Ｐ明朝" w:hAnsi="ＭＳ Ｐ明朝" w:hint="eastAsia"/>
          <w:b/>
          <w:kern w:val="0"/>
          <w:sz w:val="24"/>
        </w:rPr>
        <w:t xml:space="preserve">　</w:t>
      </w:r>
      <w:r w:rsidR="008D5833" w:rsidRPr="003135E5">
        <w:rPr>
          <w:rFonts w:ascii="ＭＳ Ｐ明朝" w:eastAsia="ＭＳ Ｐ明朝" w:hAnsi="ＭＳ Ｐ明朝" w:hint="eastAsia"/>
          <w:b/>
          <w:kern w:val="0"/>
          <w:sz w:val="24"/>
        </w:rPr>
        <w:t>審査の概要</w:t>
      </w:r>
    </w:p>
    <w:p w14:paraId="43C85B60" w14:textId="77777777" w:rsidR="00A4651E" w:rsidRPr="003135E5" w:rsidRDefault="002943F2" w:rsidP="002943F2">
      <w:pPr>
        <w:ind w:firstLineChars="100" w:firstLine="240"/>
        <w:rPr>
          <w:rFonts w:ascii="ＭＳ Ｐ明朝" w:eastAsia="ＭＳ Ｐ明朝" w:hAnsi="ＭＳ Ｐ明朝"/>
          <w:kern w:val="0"/>
          <w:sz w:val="24"/>
        </w:rPr>
      </w:pPr>
      <w:r w:rsidRPr="003135E5">
        <w:rPr>
          <w:rFonts w:ascii="ＭＳ Ｐ明朝" w:eastAsia="ＭＳ Ｐ明朝" w:hAnsi="ＭＳ Ｐ明朝" w:hint="eastAsia"/>
          <w:kern w:val="0"/>
          <w:sz w:val="24"/>
        </w:rPr>
        <w:t xml:space="preserve">１　</w:t>
      </w:r>
      <w:r w:rsidR="00A4651E" w:rsidRPr="003135E5">
        <w:rPr>
          <w:rFonts w:ascii="ＭＳ Ｐ明朝" w:eastAsia="ＭＳ Ｐ明朝" w:hAnsi="ＭＳ Ｐ明朝" w:hint="eastAsia"/>
          <w:kern w:val="0"/>
          <w:sz w:val="24"/>
        </w:rPr>
        <w:t>審査の対象</w:t>
      </w:r>
    </w:p>
    <w:p w14:paraId="78665AB2" w14:textId="66C7F0BC" w:rsidR="009C31C5" w:rsidRPr="003135E5" w:rsidRDefault="00185619" w:rsidP="00070ED4">
      <w:pPr>
        <w:ind w:leftChars="150" w:left="315" w:firstLineChars="100" w:firstLine="240"/>
        <w:rPr>
          <w:rFonts w:ascii="ＭＳ Ｐ明朝" w:eastAsia="ＭＳ Ｐ明朝" w:hAnsi="ＭＳ Ｐ明朝"/>
          <w:kern w:val="0"/>
          <w:sz w:val="24"/>
        </w:rPr>
      </w:pPr>
      <w:r w:rsidRPr="004B18E7">
        <w:rPr>
          <w:rFonts w:ascii="ＭＳ Ｐ明朝" w:eastAsia="ＭＳ Ｐ明朝" w:hAnsi="ＭＳ Ｐ明朝" w:hint="eastAsia"/>
          <w:kern w:val="0"/>
          <w:sz w:val="24"/>
        </w:rPr>
        <w:t>令和</w:t>
      </w:r>
      <w:r w:rsidR="005827E5" w:rsidRPr="004B18E7">
        <w:rPr>
          <w:rFonts w:ascii="ＭＳ Ｐ明朝" w:eastAsia="ＭＳ Ｐ明朝" w:hAnsi="ＭＳ Ｐ明朝" w:hint="eastAsia"/>
          <w:kern w:val="0"/>
          <w:sz w:val="24"/>
        </w:rPr>
        <w:t>６</w:t>
      </w:r>
      <w:r w:rsidR="00A4651E" w:rsidRPr="004B18E7">
        <w:rPr>
          <w:rFonts w:ascii="ＭＳ Ｐ明朝" w:eastAsia="ＭＳ Ｐ明朝" w:hAnsi="ＭＳ Ｐ明朝" w:hint="eastAsia"/>
          <w:kern w:val="0"/>
          <w:sz w:val="24"/>
        </w:rPr>
        <w:t>年度一般会計、特別会計決算及び各公営企業会計の決算に基づく、</w:t>
      </w:r>
      <w:r w:rsidR="00F518E0" w:rsidRPr="004B18E7">
        <w:rPr>
          <w:rFonts w:ascii="ＭＳ Ｐ明朝" w:eastAsia="ＭＳ Ｐ明朝" w:hAnsi="ＭＳ Ｐ明朝" w:hint="eastAsia"/>
          <w:kern w:val="0"/>
          <w:sz w:val="24"/>
        </w:rPr>
        <w:t>健全化判断比率（</w:t>
      </w:r>
      <w:r w:rsidR="00A4651E" w:rsidRPr="004B18E7">
        <w:rPr>
          <w:rFonts w:ascii="ＭＳ Ｐ明朝" w:eastAsia="ＭＳ Ｐ明朝" w:hAnsi="ＭＳ Ｐ明朝" w:hint="eastAsia"/>
          <w:kern w:val="0"/>
          <w:sz w:val="24"/>
        </w:rPr>
        <w:t>実質赤字</w:t>
      </w:r>
      <w:r w:rsidR="009C31C5" w:rsidRPr="004B18E7">
        <w:rPr>
          <w:rFonts w:ascii="ＭＳ Ｐ明朝" w:eastAsia="ＭＳ Ｐ明朝" w:hAnsi="ＭＳ Ｐ明朝" w:hint="eastAsia"/>
          <w:kern w:val="0"/>
          <w:sz w:val="24"/>
        </w:rPr>
        <w:t>比率、連結実質赤字比率、実質公債費比率及び将来負</w:t>
      </w:r>
      <w:r w:rsidR="009C31C5" w:rsidRPr="003135E5">
        <w:rPr>
          <w:rFonts w:ascii="ＭＳ Ｐ明朝" w:eastAsia="ＭＳ Ｐ明朝" w:hAnsi="ＭＳ Ｐ明朝" w:hint="eastAsia"/>
          <w:kern w:val="0"/>
          <w:sz w:val="24"/>
        </w:rPr>
        <w:t>担比率</w:t>
      </w:r>
      <w:r w:rsidR="00F518E0" w:rsidRPr="003135E5">
        <w:rPr>
          <w:rFonts w:ascii="ＭＳ Ｐ明朝" w:eastAsia="ＭＳ Ｐ明朝" w:hAnsi="ＭＳ Ｐ明朝" w:hint="eastAsia"/>
          <w:kern w:val="0"/>
          <w:sz w:val="24"/>
        </w:rPr>
        <w:t>）及び資金不足比率</w:t>
      </w:r>
      <w:r w:rsidR="009C31C5" w:rsidRPr="003135E5">
        <w:rPr>
          <w:rFonts w:ascii="ＭＳ Ｐ明朝" w:eastAsia="ＭＳ Ｐ明朝" w:hAnsi="ＭＳ Ｐ明朝" w:hint="eastAsia"/>
          <w:kern w:val="0"/>
          <w:sz w:val="24"/>
        </w:rPr>
        <w:t>とこれらの算定の基礎となる事項を記載した書類</w:t>
      </w:r>
      <w:r w:rsidR="001F2C9A" w:rsidRPr="003135E5">
        <w:rPr>
          <w:rFonts w:ascii="ＭＳ Ｐ明朝" w:eastAsia="ＭＳ Ｐ明朝" w:hAnsi="ＭＳ Ｐ明朝" w:hint="eastAsia"/>
          <w:kern w:val="0"/>
          <w:sz w:val="24"/>
        </w:rPr>
        <w:t>（算定様式）</w:t>
      </w:r>
      <w:r w:rsidR="009C31C5" w:rsidRPr="003135E5">
        <w:rPr>
          <w:rFonts w:ascii="ＭＳ Ｐ明朝" w:eastAsia="ＭＳ Ｐ明朝" w:hAnsi="ＭＳ Ｐ明朝" w:hint="eastAsia"/>
          <w:kern w:val="0"/>
          <w:sz w:val="24"/>
        </w:rPr>
        <w:t>を対象に審査した。</w:t>
      </w:r>
    </w:p>
    <w:p w14:paraId="09B2634A" w14:textId="77777777" w:rsidR="009C31C5" w:rsidRPr="008E44D8" w:rsidRDefault="009C31C5" w:rsidP="009C31C5">
      <w:pPr>
        <w:ind w:leftChars="257" w:left="540"/>
        <w:rPr>
          <w:rFonts w:ascii="ＭＳ Ｐ明朝" w:eastAsia="ＭＳ Ｐ明朝" w:hAnsi="ＭＳ Ｐ明朝"/>
          <w:kern w:val="0"/>
          <w:sz w:val="24"/>
        </w:rPr>
      </w:pPr>
    </w:p>
    <w:p w14:paraId="1B97D4D8" w14:textId="77777777" w:rsidR="009C31C5" w:rsidRPr="003135E5" w:rsidRDefault="002943F2" w:rsidP="002943F2">
      <w:pPr>
        <w:ind w:firstLineChars="100" w:firstLine="240"/>
        <w:rPr>
          <w:rFonts w:ascii="ＭＳ Ｐ明朝" w:eastAsia="ＭＳ Ｐ明朝" w:hAnsi="ＭＳ Ｐ明朝"/>
          <w:kern w:val="0"/>
          <w:sz w:val="24"/>
        </w:rPr>
      </w:pPr>
      <w:r w:rsidRPr="003135E5">
        <w:rPr>
          <w:rFonts w:ascii="ＭＳ Ｐ明朝" w:eastAsia="ＭＳ Ｐ明朝" w:hAnsi="ＭＳ Ｐ明朝" w:hint="eastAsia"/>
          <w:kern w:val="0"/>
          <w:sz w:val="24"/>
        </w:rPr>
        <w:t xml:space="preserve">２　</w:t>
      </w:r>
      <w:r w:rsidR="009C31C5" w:rsidRPr="003135E5">
        <w:rPr>
          <w:rFonts w:ascii="ＭＳ Ｐ明朝" w:eastAsia="ＭＳ Ｐ明朝" w:hAnsi="ＭＳ Ｐ明朝" w:hint="eastAsia"/>
          <w:kern w:val="0"/>
          <w:sz w:val="24"/>
        </w:rPr>
        <w:t>審査の手続</w:t>
      </w:r>
    </w:p>
    <w:p w14:paraId="2ACD1678" w14:textId="77777777" w:rsidR="009C31C5" w:rsidRPr="003135E5" w:rsidRDefault="009C31C5" w:rsidP="00070ED4">
      <w:pPr>
        <w:ind w:leftChars="150" w:left="315" w:firstLineChars="86" w:firstLine="206"/>
        <w:rPr>
          <w:rFonts w:ascii="ＭＳ Ｐ明朝" w:eastAsia="ＭＳ Ｐ明朝" w:hAnsi="ＭＳ Ｐ明朝"/>
          <w:kern w:val="0"/>
          <w:sz w:val="24"/>
        </w:rPr>
      </w:pPr>
      <w:r w:rsidRPr="003135E5">
        <w:rPr>
          <w:rFonts w:ascii="ＭＳ Ｐ明朝" w:eastAsia="ＭＳ Ｐ明朝" w:hAnsi="ＭＳ Ｐ明朝" w:hint="eastAsia"/>
          <w:kern w:val="0"/>
          <w:sz w:val="24"/>
        </w:rPr>
        <w:t>この健全化判断比率</w:t>
      </w:r>
      <w:r w:rsidR="00F2258F" w:rsidRPr="003135E5">
        <w:rPr>
          <w:rFonts w:ascii="ＭＳ Ｐ明朝" w:eastAsia="ＭＳ Ｐ明朝" w:hAnsi="ＭＳ Ｐ明朝" w:hint="eastAsia"/>
          <w:kern w:val="0"/>
          <w:sz w:val="24"/>
        </w:rPr>
        <w:t>等</w:t>
      </w:r>
      <w:r w:rsidRPr="003135E5">
        <w:rPr>
          <w:rFonts w:ascii="ＭＳ Ｐ明朝" w:eastAsia="ＭＳ Ｐ明朝" w:hAnsi="ＭＳ Ｐ明朝" w:hint="eastAsia"/>
          <w:kern w:val="0"/>
          <w:sz w:val="24"/>
        </w:rPr>
        <w:t>審査は、知事から提出された健全化判断比率</w:t>
      </w:r>
      <w:r w:rsidR="008D5833" w:rsidRPr="003135E5">
        <w:rPr>
          <w:rFonts w:ascii="ＭＳ Ｐ明朝" w:eastAsia="ＭＳ Ｐ明朝" w:hAnsi="ＭＳ Ｐ明朝" w:hint="eastAsia"/>
          <w:kern w:val="0"/>
          <w:sz w:val="24"/>
        </w:rPr>
        <w:t>、資金不足比率</w:t>
      </w:r>
      <w:r w:rsidRPr="003135E5">
        <w:rPr>
          <w:rFonts w:ascii="ＭＳ Ｐ明朝" w:eastAsia="ＭＳ Ｐ明朝" w:hAnsi="ＭＳ Ｐ明朝" w:hint="eastAsia"/>
          <w:kern w:val="0"/>
          <w:sz w:val="24"/>
        </w:rPr>
        <w:t>の</w:t>
      </w:r>
      <w:r w:rsidR="006F2695" w:rsidRPr="003135E5">
        <w:rPr>
          <w:rFonts w:ascii="ＭＳ Ｐ明朝" w:eastAsia="ＭＳ Ｐ明朝" w:hAnsi="ＭＳ Ｐ明朝" w:hint="eastAsia"/>
          <w:kern w:val="0"/>
          <w:sz w:val="24"/>
        </w:rPr>
        <w:t>算定</w:t>
      </w:r>
      <w:r w:rsidR="008D5833" w:rsidRPr="003135E5">
        <w:rPr>
          <w:rFonts w:ascii="ＭＳ Ｐ明朝" w:eastAsia="ＭＳ Ｐ明朝" w:hAnsi="ＭＳ Ｐ明朝" w:hint="eastAsia"/>
          <w:kern w:val="0"/>
          <w:sz w:val="24"/>
        </w:rPr>
        <w:t>書</w:t>
      </w:r>
      <w:r w:rsidRPr="003135E5">
        <w:rPr>
          <w:rFonts w:ascii="ＭＳ Ｐ明朝" w:eastAsia="ＭＳ Ｐ明朝" w:hAnsi="ＭＳ Ｐ明朝" w:hint="eastAsia"/>
          <w:kern w:val="0"/>
          <w:sz w:val="24"/>
        </w:rPr>
        <w:t>及び</w:t>
      </w:r>
      <w:r w:rsidR="006F2695" w:rsidRPr="003135E5">
        <w:rPr>
          <w:rFonts w:ascii="ＭＳ Ｐ明朝" w:eastAsia="ＭＳ Ｐ明朝" w:hAnsi="ＭＳ Ｐ明朝" w:hint="eastAsia"/>
          <w:kern w:val="0"/>
          <w:sz w:val="24"/>
        </w:rPr>
        <w:t>その根拠資料</w:t>
      </w:r>
      <w:r w:rsidRPr="003135E5">
        <w:rPr>
          <w:rFonts w:ascii="ＭＳ Ｐ明朝" w:eastAsia="ＭＳ Ｐ明朝" w:hAnsi="ＭＳ Ｐ明朝" w:hint="eastAsia"/>
          <w:kern w:val="0"/>
          <w:sz w:val="24"/>
        </w:rPr>
        <w:t>に基づき、</w:t>
      </w:r>
      <w:r w:rsidR="007E69CC" w:rsidRPr="003135E5">
        <w:rPr>
          <w:rFonts w:ascii="ＭＳ Ｐ明朝" w:eastAsia="ＭＳ Ｐ明朝" w:hAnsi="ＭＳ Ｐ明朝" w:hint="eastAsia"/>
          <w:kern w:val="0"/>
          <w:sz w:val="24"/>
        </w:rPr>
        <w:t>地方公共団体の財政の健全化に関する法律等に準拠して、</w:t>
      </w:r>
      <w:r w:rsidRPr="003135E5">
        <w:rPr>
          <w:rFonts w:ascii="ＭＳ Ｐ明朝" w:eastAsia="ＭＳ Ｐ明朝" w:hAnsi="ＭＳ Ｐ明朝" w:hint="eastAsia"/>
          <w:kern w:val="0"/>
          <w:sz w:val="24"/>
        </w:rPr>
        <w:t>健全化判断比率</w:t>
      </w:r>
      <w:r w:rsidR="008D5833" w:rsidRPr="003135E5">
        <w:rPr>
          <w:rFonts w:ascii="ＭＳ Ｐ明朝" w:eastAsia="ＭＳ Ｐ明朝" w:hAnsi="ＭＳ Ｐ明朝" w:hint="eastAsia"/>
          <w:kern w:val="0"/>
          <w:sz w:val="24"/>
        </w:rPr>
        <w:t>及び資金不足比率</w:t>
      </w:r>
      <w:r w:rsidRPr="003135E5">
        <w:rPr>
          <w:rFonts w:ascii="ＭＳ Ｐ明朝" w:eastAsia="ＭＳ Ｐ明朝" w:hAnsi="ＭＳ Ｐ明朝" w:hint="eastAsia"/>
          <w:kern w:val="0"/>
          <w:sz w:val="24"/>
        </w:rPr>
        <w:t>が正確</w:t>
      </w:r>
      <w:r w:rsidR="007E69CC" w:rsidRPr="003135E5">
        <w:rPr>
          <w:rFonts w:ascii="ＭＳ Ｐ明朝" w:eastAsia="ＭＳ Ｐ明朝" w:hAnsi="ＭＳ Ｐ明朝" w:hint="eastAsia"/>
          <w:kern w:val="0"/>
          <w:sz w:val="24"/>
        </w:rPr>
        <w:t>に算定されているか</w:t>
      </w:r>
      <w:r w:rsidR="00F2258F" w:rsidRPr="003135E5">
        <w:rPr>
          <w:rFonts w:ascii="ＭＳ Ｐ明朝" w:eastAsia="ＭＳ Ｐ明朝" w:hAnsi="ＭＳ Ｐ明朝" w:hint="eastAsia"/>
          <w:kern w:val="0"/>
          <w:sz w:val="24"/>
        </w:rPr>
        <w:t>を主眼として、決算諸表その他の帳簿及び根拠資料との照合等を行うとともに、関係部局から説明を聴取するなどの方法により審査を実施した。</w:t>
      </w:r>
    </w:p>
    <w:p w14:paraId="18E3D5AF" w14:textId="77777777" w:rsidR="006F2695" w:rsidRPr="003135E5" w:rsidRDefault="006F2695" w:rsidP="009C31C5">
      <w:pPr>
        <w:rPr>
          <w:rFonts w:ascii="ＭＳ Ｐ明朝" w:eastAsia="ＭＳ Ｐ明朝" w:hAnsi="ＭＳ Ｐ明朝"/>
          <w:kern w:val="0"/>
          <w:sz w:val="24"/>
        </w:rPr>
      </w:pPr>
    </w:p>
    <w:p w14:paraId="7789571D" w14:textId="493EC7CF" w:rsidR="00EE7A37" w:rsidRPr="003135E5" w:rsidRDefault="00EE7A37" w:rsidP="009C31C5">
      <w:pPr>
        <w:rPr>
          <w:rFonts w:ascii="ＭＳ Ｐ明朝" w:eastAsia="ＭＳ Ｐ明朝" w:hAnsi="ＭＳ Ｐ明朝"/>
          <w:b/>
          <w:kern w:val="0"/>
          <w:sz w:val="24"/>
        </w:rPr>
      </w:pPr>
      <w:r w:rsidRPr="003135E5">
        <w:rPr>
          <w:rFonts w:ascii="ＭＳ Ｐ明朝" w:eastAsia="ＭＳ Ｐ明朝" w:hAnsi="ＭＳ Ｐ明朝" w:hint="eastAsia"/>
          <w:b/>
          <w:kern w:val="0"/>
          <w:sz w:val="24"/>
        </w:rPr>
        <w:t>第</w:t>
      </w:r>
      <w:r w:rsidR="00F46F05" w:rsidRPr="003135E5">
        <w:rPr>
          <w:rFonts w:ascii="ＭＳ Ｐ明朝" w:eastAsia="ＭＳ Ｐ明朝" w:hAnsi="ＭＳ Ｐ明朝" w:hint="eastAsia"/>
          <w:b/>
          <w:kern w:val="0"/>
          <w:sz w:val="24"/>
        </w:rPr>
        <w:t>２</w:t>
      </w:r>
      <w:r w:rsidRPr="003135E5">
        <w:rPr>
          <w:rFonts w:ascii="ＭＳ Ｐ明朝" w:eastAsia="ＭＳ Ｐ明朝" w:hAnsi="ＭＳ Ｐ明朝" w:hint="eastAsia"/>
          <w:b/>
          <w:kern w:val="0"/>
          <w:sz w:val="24"/>
        </w:rPr>
        <w:t xml:space="preserve">　審査の結果</w:t>
      </w:r>
    </w:p>
    <w:p w14:paraId="6ADFEABE" w14:textId="77777777" w:rsidR="008D5833" w:rsidRPr="003135E5" w:rsidRDefault="001D6D23" w:rsidP="00070ED4">
      <w:pPr>
        <w:ind w:leftChars="115" w:left="241" w:firstLineChars="100" w:firstLine="240"/>
        <w:rPr>
          <w:rFonts w:ascii="ＭＳ Ｐ明朝" w:eastAsia="ＭＳ Ｐ明朝" w:hAnsi="ＭＳ Ｐ明朝"/>
          <w:kern w:val="0"/>
          <w:sz w:val="24"/>
        </w:rPr>
      </w:pPr>
      <w:r w:rsidRPr="003135E5">
        <w:rPr>
          <w:rFonts w:ascii="ＭＳ Ｐ明朝" w:eastAsia="ＭＳ Ｐ明朝" w:hAnsi="ＭＳ Ｐ明朝" w:hint="eastAsia"/>
          <w:kern w:val="0"/>
          <w:sz w:val="24"/>
        </w:rPr>
        <w:t>審査に付された</w:t>
      </w:r>
      <w:r w:rsidR="006A24B1" w:rsidRPr="003135E5">
        <w:rPr>
          <w:rFonts w:ascii="ＭＳ Ｐ明朝" w:eastAsia="ＭＳ Ｐ明朝" w:hAnsi="ＭＳ Ｐ明朝" w:hint="eastAsia"/>
          <w:kern w:val="0"/>
          <w:sz w:val="24"/>
        </w:rPr>
        <w:t>健全化判断比率</w:t>
      </w:r>
      <w:r w:rsidR="008D5833" w:rsidRPr="003135E5">
        <w:rPr>
          <w:rFonts w:ascii="ＭＳ Ｐ明朝" w:eastAsia="ＭＳ Ｐ明朝" w:hAnsi="ＭＳ Ｐ明朝" w:hint="eastAsia"/>
          <w:kern w:val="0"/>
          <w:sz w:val="24"/>
        </w:rPr>
        <w:t>、資金不足比率</w:t>
      </w:r>
      <w:r w:rsidR="006A24B1" w:rsidRPr="003135E5">
        <w:rPr>
          <w:rFonts w:ascii="ＭＳ Ｐ明朝" w:eastAsia="ＭＳ Ｐ明朝" w:hAnsi="ＭＳ Ｐ明朝" w:hint="eastAsia"/>
          <w:kern w:val="0"/>
          <w:sz w:val="24"/>
        </w:rPr>
        <w:t>及び</w:t>
      </w:r>
      <w:r w:rsidR="00116942" w:rsidRPr="003135E5">
        <w:rPr>
          <w:rFonts w:ascii="ＭＳ Ｐ明朝" w:eastAsia="ＭＳ Ｐ明朝" w:hAnsi="ＭＳ Ｐ明朝" w:hint="eastAsia"/>
          <w:kern w:val="0"/>
          <w:sz w:val="24"/>
        </w:rPr>
        <w:t>その算定の基礎となる事項を記載した書類は、</w:t>
      </w:r>
      <w:r w:rsidR="00F2258F" w:rsidRPr="003135E5">
        <w:rPr>
          <w:rFonts w:ascii="ＭＳ Ｐ明朝" w:eastAsia="ＭＳ Ｐ明朝" w:hAnsi="ＭＳ Ｐ明朝" w:hint="eastAsia"/>
          <w:kern w:val="0"/>
          <w:sz w:val="24"/>
        </w:rPr>
        <w:t>上述の手続を実施した限りにおいて、地方公共団体の財政の健全化に関する法律等の関連法令に準拠し、</w:t>
      </w:r>
      <w:r w:rsidR="00357B08" w:rsidRPr="003135E5">
        <w:rPr>
          <w:rFonts w:ascii="ＭＳ Ｐ明朝" w:eastAsia="ＭＳ Ｐ明朝" w:hAnsi="ＭＳ Ｐ明朝" w:hint="eastAsia"/>
          <w:kern w:val="0"/>
          <w:sz w:val="24"/>
        </w:rPr>
        <w:t>正確に</w:t>
      </w:r>
      <w:r w:rsidR="00F2258F" w:rsidRPr="003135E5">
        <w:rPr>
          <w:rFonts w:ascii="ＭＳ Ｐ明朝" w:eastAsia="ＭＳ Ｐ明朝" w:hAnsi="ＭＳ Ｐ明朝" w:hint="eastAsia"/>
          <w:kern w:val="0"/>
          <w:sz w:val="24"/>
        </w:rPr>
        <w:t>算定されているも</w:t>
      </w:r>
      <w:r w:rsidR="00116942" w:rsidRPr="003135E5">
        <w:rPr>
          <w:rFonts w:ascii="ＭＳ Ｐ明朝" w:eastAsia="ＭＳ Ｐ明朝" w:hAnsi="ＭＳ Ｐ明朝" w:hint="eastAsia"/>
          <w:kern w:val="0"/>
          <w:sz w:val="24"/>
        </w:rPr>
        <w:t>のと認めた。</w:t>
      </w:r>
    </w:p>
    <w:p w14:paraId="2B3D7AED" w14:textId="7161BD6A" w:rsidR="00F31CDB" w:rsidRPr="00A21CF1" w:rsidRDefault="00F31CDB" w:rsidP="005A09E0">
      <w:pPr>
        <w:ind w:firstLineChars="2900" w:firstLine="6960"/>
        <w:rPr>
          <w:rFonts w:ascii="ＭＳ Ｐ明朝" w:eastAsia="SimSun" w:hAnsi="ＭＳ Ｐ明朝"/>
          <w:kern w:val="0"/>
          <w:sz w:val="24"/>
        </w:rPr>
      </w:pPr>
      <w:r w:rsidRPr="003135E5">
        <w:rPr>
          <w:rFonts w:ascii="ＭＳ Ｐ明朝" w:eastAsia="ＭＳ Ｐ明朝" w:hAnsi="ＭＳ Ｐ明朝" w:hint="eastAsia"/>
          <w:kern w:val="0"/>
          <w:sz w:val="24"/>
          <w:lang w:eastAsia="zh-CN"/>
        </w:rPr>
        <w:t>【参考】</w:t>
      </w:r>
    </w:p>
    <w:tbl>
      <w:tblPr>
        <w:tblW w:w="85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760"/>
        <w:gridCol w:w="1720"/>
        <w:gridCol w:w="283"/>
        <w:gridCol w:w="1843"/>
      </w:tblGrid>
      <w:tr w:rsidR="00316107" w:rsidRPr="003135E5" w14:paraId="48C64139" w14:textId="77777777" w:rsidTr="00F6391E">
        <w:trPr>
          <w:trHeight w:val="410"/>
        </w:trPr>
        <w:tc>
          <w:tcPr>
            <w:tcW w:w="4678" w:type="dxa"/>
            <w:gridSpan w:val="2"/>
            <w:tcBorders>
              <w:top w:val="single" w:sz="12" w:space="0" w:color="auto"/>
              <w:left w:val="single" w:sz="12" w:space="0" w:color="auto"/>
              <w:bottom w:val="single" w:sz="12" w:space="0" w:color="auto"/>
              <w:right w:val="single" w:sz="12" w:space="0" w:color="auto"/>
            </w:tcBorders>
            <w:vAlign w:val="center"/>
          </w:tcPr>
          <w:p w14:paraId="70A1B255" w14:textId="00AC06A7" w:rsidR="00CC0A94" w:rsidRPr="003135E5" w:rsidRDefault="00316107" w:rsidP="008750D1">
            <w:pPr>
              <w:jc w:val="center"/>
              <w:rPr>
                <w:rFonts w:ascii="ＭＳ Ｐ明朝" w:eastAsia="ＭＳ Ｐ明朝" w:hAnsi="ＭＳ Ｐ明朝"/>
                <w:b/>
                <w:kern w:val="0"/>
                <w:sz w:val="24"/>
              </w:rPr>
            </w:pPr>
            <w:r w:rsidRPr="003135E5">
              <w:rPr>
                <w:rFonts w:ascii="ＭＳ Ｐ明朝" w:eastAsia="ＭＳ Ｐ明朝" w:hAnsi="ＭＳ Ｐ明朝" w:hint="eastAsia"/>
                <w:b/>
                <w:kern w:val="0"/>
                <w:sz w:val="24"/>
                <w:lang w:eastAsia="zh-CN"/>
              </w:rPr>
              <w:t>健全化判断比率</w:t>
            </w:r>
            <w:r w:rsidR="00CC0A94" w:rsidRPr="003135E5">
              <w:rPr>
                <w:rFonts w:ascii="ＭＳ Ｐ明朝" w:eastAsia="ＭＳ Ｐ明朝" w:hAnsi="ＭＳ Ｐ明朝" w:hint="eastAsia"/>
                <w:b/>
                <w:kern w:val="0"/>
                <w:sz w:val="24"/>
              </w:rPr>
              <w:t>（</w:t>
            </w:r>
            <w:r w:rsidR="008750D1" w:rsidRPr="003135E5">
              <w:rPr>
                <w:rFonts w:ascii="ＭＳ Ｐ明朝" w:eastAsia="ＭＳ Ｐ明朝" w:hAnsi="ＭＳ Ｐ明朝" w:hint="eastAsia"/>
                <w:b/>
                <w:kern w:val="0"/>
                <w:sz w:val="24"/>
              </w:rPr>
              <w:t>令和</w:t>
            </w:r>
            <w:r w:rsidR="00700D48">
              <w:rPr>
                <w:rFonts w:ascii="ＭＳ Ｐ明朝" w:eastAsia="ＭＳ Ｐ明朝" w:hAnsi="ＭＳ Ｐ明朝" w:hint="eastAsia"/>
                <w:b/>
                <w:kern w:val="0"/>
                <w:sz w:val="24"/>
              </w:rPr>
              <w:t>６</w:t>
            </w:r>
            <w:r w:rsidR="008750D1" w:rsidRPr="003135E5">
              <w:rPr>
                <w:rFonts w:ascii="ＭＳ Ｐ明朝" w:eastAsia="ＭＳ Ｐ明朝" w:hAnsi="ＭＳ Ｐ明朝" w:hint="eastAsia"/>
                <w:b/>
                <w:kern w:val="0"/>
                <w:sz w:val="24"/>
              </w:rPr>
              <w:t>年</w:t>
            </w:r>
            <w:r w:rsidR="00CC0A94" w:rsidRPr="003135E5">
              <w:rPr>
                <w:rFonts w:ascii="ＭＳ Ｐ明朝" w:eastAsia="ＭＳ Ｐ明朝" w:hAnsi="ＭＳ Ｐ明朝" w:hint="eastAsia"/>
                <w:b/>
                <w:kern w:val="0"/>
                <w:sz w:val="24"/>
              </w:rPr>
              <w:t>度）</w:t>
            </w:r>
          </w:p>
        </w:tc>
        <w:tc>
          <w:tcPr>
            <w:tcW w:w="1720" w:type="dxa"/>
            <w:tcBorders>
              <w:top w:val="single" w:sz="4" w:space="0" w:color="auto"/>
              <w:bottom w:val="single" w:sz="4" w:space="0" w:color="auto"/>
              <w:right w:val="single" w:sz="4" w:space="0" w:color="auto"/>
            </w:tcBorders>
            <w:vAlign w:val="center"/>
          </w:tcPr>
          <w:p w14:paraId="064357BA" w14:textId="77777777" w:rsidR="00316107" w:rsidRPr="003135E5" w:rsidRDefault="00221F0A" w:rsidP="007F5C81">
            <w:pPr>
              <w:widowControl/>
              <w:jc w:val="center"/>
              <w:rPr>
                <w:rFonts w:ascii="ＭＳ Ｐ明朝" w:eastAsia="ＭＳ Ｐ明朝" w:hAnsi="ＭＳ Ｐ明朝"/>
                <w:kern w:val="0"/>
                <w:sz w:val="24"/>
                <w:lang w:eastAsia="zh-TW"/>
              </w:rPr>
            </w:pPr>
            <w:r w:rsidRPr="003135E5">
              <w:rPr>
                <w:rFonts w:ascii="ＭＳ Ｐ明朝" w:eastAsia="ＭＳ Ｐ明朝" w:hAnsi="ＭＳ Ｐ明朝" w:hint="eastAsia"/>
                <w:kern w:val="0"/>
                <w:sz w:val="24"/>
              </w:rPr>
              <w:t>前</w:t>
            </w:r>
            <w:r w:rsidR="00316107" w:rsidRPr="003135E5">
              <w:rPr>
                <w:rFonts w:ascii="ＭＳ Ｐ明朝" w:eastAsia="ＭＳ Ｐ明朝" w:hAnsi="ＭＳ Ｐ明朝" w:hint="eastAsia"/>
                <w:kern w:val="0"/>
                <w:sz w:val="24"/>
                <w:lang w:eastAsia="zh-TW"/>
              </w:rPr>
              <w:t>年度</w:t>
            </w:r>
          </w:p>
        </w:tc>
        <w:tc>
          <w:tcPr>
            <w:tcW w:w="283" w:type="dxa"/>
            <w:vMerge w:val="restart"/>
            <w:tcBorders>
              <w:top w:val="nil"/>
              <w:left w:val="single" w:sz="4" w:space="0" w:color="auto"/>
              <w:right w:val="single" w:sz="12" w:space="0" w:color="auto"/>
            </w:tcBorders>
            <w:vAlign w:val="center"/>
          </w:tcPr>
          <w:p w14:paraId="60891CF6" w14:textId="77777777" w:rsidR="00316107" w:rsidRPr="003135E5" w:rsidRDefault="00316107" w:rsidP="007F5C81">
            <w:pPr>
              <w:widowControl/>
              <w:jc w:val="center"/>
              <w:rPr>
                <w:rFonts w:ascii="ＭＳ Ｐ明朝" w:eastAsia="ＭＳ Ｐ明朝" w:hAnsi="ＭＳ Ｐ明朝"/>
                <w:kern w:val="0"/>
                <w:sz w:val="24"/>
              </w:rPr>
            </w:pPr>
          </w:p>
        </w:tc>
        <w:tc>
          <w:tcPr>
            <w:tcW w:w="1843" w:type="dxa"/>
            <w:tcBorders>
              <w:top w:val="single" w:sz="12" w:space="0" w:color="auto"/>
              <w:left w:val="single" w:sz="12" w:space="0" w:color="auto"/>
              <w:bottom w:val="single" w:sz="12" w:space="0" w:color="auto"/>
              <w:right w:val="single" w:sz="12" w:space="0" w:color="auto"/>
            </w:tcBorders>
            <w:vAlign w:val="center"/>
          </w:tcPr>
          <w:p w14:paraId="0728F185" w14:textId="77777777" w:rsidR="00316107" w:rsidRPr="003135E5" w:rsidRDefault="00316107" w:rsidP="00443C4F">
            <w:pPr>
              <w:widowControl/>
              <w:ind w:leftChars="-51" w:left="-107" w:rightChars="-51" w:right="-107"/>
              <w:jc w:val="center"/>
              <w:rPr>
                <w:rFonts w:ascii="ＭＳ Ｐ明朝" w:eastAsia="ＭＳ Ｐ明朝" w:hAnsi="ＭＳ Ｐ明朝"/>
                <w:kern w:val="0"/>
                <w:sz w:val="24"/>
              </w:rPr>
            </w:pPr>
            <w:r w:rsidRPr="003135E5">
              <w:rPr>
                <w:rFonts w:ascii="ＭＳ Ｐ明朝" w:eastAsia="ＭＳ Ｐ明朝" w:hAnsi="ＭＳ Ｐ明朝" w:hint="eastAsia"/>
                <w:kern w:val="0"/>
                <w:sz w:val="24"/>
                <w:lang w:eastAsia="zh-TW"/>
              </w:rPr>
              <w:t>早期健全化基準</w:t>
            </w:r>
          </w:p>
        </w:tc>
      </w:tr>
      <w:tr w:rsidR="00316107" w:rsidRPr="003135E5" w14:paraId="29E68058" w14:textId="77777777" w:rsidTr="00F6391E">
        <w:trPr>
          <w:trHeight w:val="337"/>
        </w:trPr>
        <w:tc>
          <w:tcPr>
            <w:tcW w:w="2918" w:type="dxa"/>
            <w:tcBorders>
              <w:top w:val="single" w:sz="12" w:space="0" w:color="auto"/>
              <w:left w:val="single" w:sz="12" w:space="0" w:color="auto"/>
            </w:tcBorders>
          </w:tcPr>
          <w:p w14:paraId="78C1139A" w14:textId="77777777" w:rsidR="00316107" w:rsidRPr="003135E5" w:rsidRDefault="00316107" w:rsidP="007F5C81">
            <w:pPr>
              <w:jc w:val="distribute"/>
              <w:rPr>
                <w:rFonts w:ascii="ＭＳ Ｐ明朝" w:eastAsia="ＭＳ Ｐ明朝" w:hAnsi="ＭＳ Ｐ明朝"/>
                <w:b/>
                <w:kern w:val="0"/>
                <w:sz w:val="24"/>
              </w:rPr>
            </w:pPr>
            <w:r w:rsidRPr="003135E5">
              <w:rPr>
                <w:rFonts w:ascii="ＭＳ Ｐ明朝" w:eastAsia="ＭＳ Ｐ明朝" w:hAnsi="ＭＳ Ｐ明朝" w:hint="eastAsia"/>
                <w:b/>
                <w:kern w:val="0"/>
                <w:sz w:val="24"/>
              </w:rPr>
              <w:t>実質赤字比率</w:t>
            </w:r>
          </w:p>
        </w:tc>
        <w:tc>
          <w:tcPr>
            <w:tcW w:w="1760" w:type="dxa"/>
            <w:tcBorders>
              <w:top w:val="single" w:sz="12" w:space="0" w:color="auto"/>
              <w:right w:val="single" w:sz="12" w:space="0" w:color="auto"/>
            </w:tcBorders>
          </w:tcPr>
          <w:p w14:paraId="2219EA5E" w14:textId="77777777" w:rsidR="00316107" w:rsidRPr="00BE119F" w:rsidRDefault="00316107" w:rsidP="007F5C81">
            <w:pPr>
              <w:jc w:val="center"/>
              <w:rPr>
                <w:rFonts w:ascii="ＭＳ Ｐ明朝" w:eastAsia="ＭＳ Ｐ明朝" w:hAnsi="ＭＳ Ｐ明朝"/>
                <w:b/>
                <w:kern w:val="0"/>
                <w:sz w:val="24"/>
              </w:rPr>
            </w:pPr>
            <w:r w:rsidRPr="00BE119F">
              <w:rPr>
                <w:rFonts w:ascii="ＭＳ Ｐ明朝" w:eastAsia="ＭＳ Ｐ明朝" w:hAnsi="ＭＳ Ｐ明朝"/>
                <w:b/>
                <w:kern w:val="0"/>
                <w:sz w:val="24"/>
              </w:rPr>
              <w:t>-</w:t>
            </w:r>
          </w:p>
        </w:tc>
        <w:tc>
          <w:tcPr>
            <w:tcW w:w="1720" w:type="dxa"/>
            <w:tcBorders>
              <w:top w:val="single" w:sz="4" w:space="0" w:color="auto"/>
              <w:right w:val="single" w:sz="4" w:space="0" w:color="auto"/>
            </w:tcBorders>
          </w:tcPr>
          <w:p w14:paraId="5740CF85" w14:textId="6C4F8A70" w:rsidR="00316107" w:rsidRPr="00BE119F" w:rsidRDefault="00942FCA" w:rsidP="007F5C81">
            <w:pPr>
              <w:widowControl/>
              <w:jc w:val="center"/>
              <w:rPr>
                <w:rFonts w:ascii="ＭＳ Ｐ明朝" w:eastAsia="ＭＳ Ｐ明朝" w:hAnsi="ＭＳ Ｐ明朝"/>
                <w:kern w:val="0"/>
                <w:sz w:val="24"/>
              </w:rPr>
            </w:pPr>
            <w:r w:rsidRPr="00BE119F">
              <w:rPr>
                <w:rFonts w:ascii="ＭＳ Ｐ明朝" w:eastAsia="ＭＳ Ｐ明朝" w:hAnsi="ＭＳ Ｐ明朝"/>
                <w:kern w:val="0"/>
                <w:sz w:val="24"/>
              </w:rPr>
              <w:t>-</w:t>
            </w:r>
          </w:p>
        </w:tc>
        <w:tc>
          <w:tcPr>
            <w:tcW w:w="283" w:type="dxa"/>
            <w:vMerge/>
            <w:tcBorders>
              <w:left w:val="single" w:sz="4" w:space="0" w:color="auto"/>
              <w:right w:val="single" w:sz="12" w:space="0" w:color="auto"/>
            </w:tcBorders>
          </w:tcPr>
          <w:p w14:paraId="6C660412" w14:textId="77777777" w:rsidR="00316107" w:rsidRPr="00BE119F" w:rsidRDefault="00316107" w:rsidP="007F5C81">
            <w:pPr>
              <w:widowControl/>
              <w:jc w:val="right"/>
              <w:rPr>
                <w:rFonts w:ascii="ＭＳ Ｐ明朝" w:eastAsia="ＭＳ Ｐ明朝" w:hAnsi="ＭＳ Ｐ明朝"/>
                <w:kern w:val="0"/>
                <w:sz w:val="24"/>
              </w:rPr>
            </w:pPr>
          </w:p>
        </w:tc>
        <w:tc>
          <w:tcPr>
            <w:tcW w:w="1843" w:type="dxa"/>
            <w:tcBorders>
              <w:top w:val="single" w:sz="12" w:space="0" w:color="auto"/>
              <w:left w:val="single" w:sz="12" w:space="0" w:color="auto"/>
              <w:right w:val="single" w:sz="12" w:space="0" w:color="auto"/>
            </w:tcBorders>
          </w:tcPr>
          <w:p w14:paraId="20B70FD1" w14:textId="77777777" w:rsidR="00316107" w:rsidRPr="00BE119F" w:rsidRDefault="00316107" w:rsidP="007F5C81">
            <w:pPr>
              <w:jc w:val="right"/>
              <w:rPr>
                <w:rFonts w:ascii="ＭＳ Ｐ明朝" w:eastAsia="ＭＳ Ｐ明朝" w:hAnsi="ＭＳ Ｐ明朝"/>
                <w:kern w:val="0"/>
                <w:sz w:val="24"/>
              </w:rPr>
            </w:pPr>
            <w:r w:rsidRPr="00BE119F">
              <w:rPr>
                <w:rFonts w:ascii="ＭＳ Ｐ明朝" w:eastAsia="ＭＳ Ｐ明朝" w:hAnsi="ＭＳ Ｐ明朝" w:hint="eastAsia"/>
                <w:kern w:val="0"/>
                <w:sz w:val="24"/>
              </w:rPr>
              <w:t>３．７５％</w:t>
            </w:r>
          </w:p>
        </w:tc>
      </w:tr>
      <w:tr w:rsidR="00316107" w:rsidRPr="003135E5" w14:paraId="1D430AAE" w14:textId="77777777" w:rsidTr="000D0ABC">
        <w:trPr>
          <w:trHeight w:val="337"/>
        </w:trPr>
        <w:tc>
          <w:tcPr>
            <w:tcW w:w="2918" w:type="dxa"/>
            <w:tcBorders>
              <w:left w:val="single" w:sz="12" w:space="0" w:color="auto"/>
            </w:tcBorders>
          </w:tcPr>
          <w:p w14:paraId="0AD68B63" w14:textId="77777777" w:rsidR="00316107" w:rsidRPr="003135E5" w:rsidRDefault="00316107" w:rsidP="007F5C81">
            <w:pPr>
              <w:jc w:val="distribute"/>
              <w:rPr>
                <w:rFonts w:ascii="ＭＳ Ｐ明朝" w:eastAsia="ＭＳ Ｐ明朝" w:hAnsi="ＭＳ Ｐ明朝"/>
                <w:b/>
                <w:kern w:val="0"/>
                <w:sz w:val="24"/>
              </w:rPr>
            </w:pPr>
            <w:r w:rsidRPr="003135E5">
              <w:rPr>
                <w:rFonts w:ascii="ＭＳ Ｐ明朝" w:eastAsia="ＭＳ Ｐ明朝" w:hAnsi="ＭＳ Ｐ明朝" w:hint="eastAsia"/>
                <w:b/>
                <w:kern w:val="0"/>
                <w:sz w:val="24"/>
              </w:rPr>
              <w:t>連結実質赤字比率</w:t>
            </w:r>
          </w:p>
        </w:tc>
        <w:tc>
          <w:tcPr>
            <w:tcW w:w="1760" w:type="dxa"/>
            <w:tcBorders>
              <w:bottom w:val="single" w:sz="4" w:space="0" w:color="auto"/>
              <w:right w:val="single" w:sz="12" w:space="0" w:color="auto"/>
            </w:tcBorders>
          </w:tcPr>
          <w:p w14:paraId="63ADF927" w14:textId="4910B75E" w:rsidR="00316107" w:rsidRPr="0001340E" w:rsidRDefault="00316107" w:rsidP="007F5C81">
            <w:pPr>
              <w:jc w:val="center"/>
              <w:rPr>
                <w:rFonts w:ascii="ＭＳ Ｐ明朝" w:eastAsia="ＭＳ Ｐ明朝" w:hAnsi="ＭＳ Ｐ明朝"/>
                <w:b/>
                <w:kern w:val="0"/>
                <w:sz w:val="24"/>
              </w:rPr>
            </w:pPr>
            <w:r w:rsidRPr="0001340E">
              <w:rPr>
                <w:rFonts w:ascii="ＭＳ Ｐ明朝" w:eastAsia="ＭＳ Ｐ明朝" w:hAnsi="ＭＳ Ｐ明朝"/>
                <w:b/>
                <w:kern w:val="0"/>
                <w:sz w:val="24"/>
              </w:rPr>
              <w:t>-</w:t>
            </w:r>
          </w:p>
        </w:tc>
        <w:tc>
          <w:tcPr>
            <w:tcW w:w="1720" w:type="dxa"/>
            <w:tcBorders>
              <w:bottom w:val="single" w:sz="4" w:space="0" w:color="auto"/>
              <w:right w:val="single" w:sz="4" w:space="0" w:color="auto"/>
            </w:tcBorders>
          </w:tcPr>
          <w:p w14:paraId="243C431B" w14:textId="77777777" w:rsidR="00316107" w:rsidRPr="00BE119F" w:rsidRDefault="00316107" w:rsidP="007F5C81">
            <w:pPr>
              <w:widowControl/>
              <w:jc w:val="center"/>
              <w:rPr>
                <w:rFonts w:ascii="ＭＳ Ｐ明朝" w:eastAsia="ＭＳ Ｐ明朝" w:hAnsi="ＭＳ Ｐ明朝"/>
                <w:kern w:val="0"/>
                <w:sz w:val="24"/>
              </w:rPr>
            </w:pPr>
            <w:r w:rsidRPr="00BE119F">
              <w:rPr>
                <w:rFonts w:ascii="ＭＳ Ｐ明朝" w:eastAsia="ＭＳ Ｐ明朝" w:hAnsi="ＭＳ Ｐ明朝"/>
                <w:kern w:val="0"/>
                <w:sz w:val="24"/>
              </w:rPr>
              <w:t>-</w:t>
            </w:r>
          </w:p>
        </w:tc>
        <w:tc>
          <w:tcPr>
            <w:tcW w:w="283" w:type="dxa"/>
            <w:vMerge/>
            <w:tcBorders>
              <w:left w:val="single" w:sz="4" w:space="0" w:color="auto"/>
              <w:right w:val="single" w:sz="12" w:space="0" w:color="auto"/>
            </w:tcBorders>
          </w:tcPr>
          <w:p w14:paraId="36E738E7" w14:textId="77777777" w:rsidR="00316107" w:rsidRPr="00BE119F" w:rsidRDefault="00316107" w:rsidP="007F5C81">
            <w:pPr>
              <w:widowControl/>
              <w:jc w:val="center"/>
              <w:rPr>
                <w:rFonts w:ascii="ＭＳ Ｐ明朝" w:eastAsia="ＭＳ Ｐ明朝" w:hAnsi="ＭＳ Ｐ明朝"/>
                <w:kern w:val="0"/>
                <w:sz w:val="24"/>
              </w:rPr>
            </w:pPr>
          </w:p>
        </w:tc>
        <w:tc>
          <w:tcPr>
            <w:tcW w:w="1843" w:type="dxa"/>
            <w:tcBorders>
              <w:left w:val="single" w:sz="12" w:space="0" w:color="auto"/>
              <w:right w:val="single" w:sz="12" w:space="0" w:color="auto"/>
            </w:tcBorders>
          </w:tcPr>
          <w:p w14:paraId="5F7EC471" w14:textId="77777777" w:rsidR="00316107" w:rsidRPr="00BE119F" w:rsidRDefault="00316107" w:rsidP="007F5C81">
            <w:pPr>
              <w:jc w:val="right"/>
              <w:rPr>
                <w:rFonts w:ascii="ＭＳ Ｐ明朝" w:eastAsia="ＭＳ Ｐ明朝" w:hAnsi="ＭＳ Ｐ明朝"/>
                <w:kern w:val="0"/>
                <w:sz w:val="24"/>
              </w:rPr>
            </w:pPr>
            <w:r w:rsidRPr="00BE119F">
              <w:rPr>
                <w:rFonts w:ascii="ＭＳ Ｐ明朝" w:eastAsia="ＭＳ Ｐ明朝" w:hAnsi="ＭＳ Ｐ明朝" w:hint="eastAsia"/>
                <w:kern w:val="0"/>
                <w:sz w:val="24"/>
              </w:rPr>
              <w:t>８．７５％</w:t>
            </w:r>
          </w:p>
        </w:tc>
      </w:tr>
      <w:tr w:rsidR="004F52B8" w:rsidRPr="003135E5" w14:paraId="7E3516EE" w14:textId="77777777" w:rsidTr="000D0ABC">
        <w:trPr>
          <w:trHeight w:val="337"/>
        </w:trPr>
        <w:tc>
          <w:tcPr>
            <w:tcW w:w="2918" w:type="dxa"/>
            <w:tcBorders>
              <w:left w:val="single" w:sz="12" w:space="0" w:color="auto"/>
            </w:tcBorders>
          </w:tcPr>
          <w:p w14:paraId="2FFD70B5" w14:textId="77777777" w:rsidR="004F52B8" w:rsidRPr="003135E5" w:rsidRDefault="004F52B8" w:rsidP="004F52B8">
            <w:pPr>
              <w:jc w:val="distribute"/>
              <w:rPr>
                <w:rFonts w:ascii="ＭＳ Ｐ明朝" w:eastAsia="ＭＳ Ｐ明朝" w:hAnsi="ＭＳ Ｐ明朝"/>
                <w:b/>
                <w:kern w:val="0"/>
                <w:sz w:val="24"/>
              </w:rPr>
            </w:pPr>
            <w:r w:rsidRPr="003135E5">
              <w:rPr>
                <w:rFonts w:ascii="ＭＳ Ｐ明朝" w:eastAsia="ＭＳ Ｐ明朝" w:hAnsi="ＭＳ Ｐ明朝" w:hint="eastAsia"/>
                <w:b/>
                <w:kern w:val="0"/>
                <w:sz w:val="24"/>
              </w:rPr>
              <w:t>実質公債費比率</w:t>
            </w:r>
          </w:p>
        </w:tc>
        <w:tc>
          <w:tcPr>
            <w:tcW w:w="1760" w:type="dxa"/>
            <w:tcBorders>
              <w:bottom w:val="single" w:sz="4" w:space="0" w:color="auto"/>
              <w:right w:val="single" w:sz="12" w:space="0" w:color="auto"/>
            </w:tcBorders>
          </w:tcPr>
          <w:p w14:paraId="28D98BC6" w14:textId="1EC9F9D7" w:rsidR="004F52B8" w:rsidRPr="0001340E" w:rsidRDefault="004F52B8" w:rsidP="004F52B8">
            <w:pPr>
              <w:jc w:val="right"/>
              <w:rPr>
                <w:rFonts w:ascii="ＭＳ Ｐ明朝" w:eastAsia="ＭＳ Ｐ明朝" w:hAnsi="ＭＳ Ｐ明朝"/>
                <w:b/>
                <w:kern w:val="0"/>
                <w:sz w:val="24"/>
                <w:shd w:val="clear" w:color="auto" w:fill="FFFF00"/>
              </w:rPr>
            </w:pPr>
            <w:r>
              <w:rPr>
                <w:rFonts w:ascii="ＭＳ Ｐ明朝" w:eastAsia="ＭＳ Ｐ明朝" w:hAnsi="ＭＳ Ｐ明朝" w:hint="eastAsia"/>
                <w:b/>
                <w:kern w:val="0"/>
                <w:sz w:val="24"/>
              </w:rPr>
              <w:t>１０．</w:t>
            </w:r>
            <w:r w:rsidR="00A80A7C">
              <w:rPr>
                <w:rFonts w:ascii="ＭＳ Ｐ明朝" w:eastAsia="ＭＳ Ｐ明朝" w:hAnsi="ＭＳ Ｐ明朝" w:hint="eastAsia"/>
                <w:b/>
                <w:kern w:val="0"/>
                <w:sz w:val="24"/>
              </w:rPr>
              <w:t>２</w:t>
            </w:r>
            <w:r w:rsidRPr="0001340E">
              <w:rPr>
                <w:rFonts w:ascii="ＭＳ Ｐ明朝" w:eastAsia="ＭＳ Ｐ明朝" w:hAnsi="ＭＳ Ｐ明朝" w:hint="eastAsia"/>
                <w:b/>
                <w:kern w:val="0"/>
                <w:sz w:val="24"/>
              </w:rPr>
              <w:t>％</w:t>
            </w:r>
          </w:p>
        </w:tc>
        <w:tc>
          <w:tcPr>
            <w:tcW w:w="1720" w:type="dxa"/>
            <w:tcBorders>
              <w:right w:val="single" w:sz="4" w:space="0" w:color="auto"/>
            </w:tcBorders>
          </w:tcPr>
          <w:p w14:paraId="3CD3F15D" w14:textId="70AA4081" w:rsidR="004F52B8" w:rsidRPr="00BE119F" w:rsidRDefault="00EF33CC" w:rsidP="004F52B8">
            <w:pPr>
              <w:widowControl/>
              <w:jc w:val="right"/>
              <w:rPr>
                <w:rFonts w:ascii="ＭＳ Ｐ明朝" w:eastAsia="ＭＳ Ｐ明朝" w:hAnsi="ＭＳ Ｐ明朝"/>
                <w:kern w:val="0"/>
                <w:sz w:val="24"/>
                <w:shd w:val="clear" w:color="auto" w:fill="FFFF00"/>
              </w:rPr>
            </w:pPr>
            <w:r>
              <w:rPr>
                <w:rFonts w:ascii="ＭＳ Ｐ明朝" w:eastAsia="ＭＳ Ｐ明朝" w:hAnsi="ＭＳ Ｐ明朝" w:hint="eastAsia"/>
                <w:b/>
                <w:kern w:val="0"/>
                <w:sz w:val="24"/>
              </w:rPr>
              <w:t>１０</w:t>
            </w:r>
            <w:r w:rsidR="004F52B8" w:rsidRPr="0001340E">
              <w:rPr>
                <w:rFonts w:ascii="ＭＳ Ｐ明朝" w:eastAsia="ＭＳ Ｐ明朝" w:hAnsi="ＭＳ Ｐ明朝"/>
                <w:b/>
                <w:kern w:val="0"/>
                <w:sz w:val="24"/>
              </w:rPr>
              <w:t>.</w:t>
            </w:r>
            <w:r>
              <w:rPr>
                <w:rFonts w:ascii="ＭＳ Ｐ明朝" w:eastAsia="ＭＳ Ｐ明朝" w:hAnsi="ＭＳ Ｐ明朝" w:hint="eastAsia"/>
                <w:b/>
                <w:kern w:val="0"/>
                <w:sz w:val="24"/>
              </w:rPr>
              <w:t>７</w:t>
            </w:r>
            <w:r w:rsidR="004F52B8" w:rsidRPr="0001340E">
              <w:rPr>
                <w:rFonts w:ascii="ＭＳ Ｐ明朝" w:eastAsia="ＭＳ Ｐ明朝" w:hAnsi="ＭＳ Ｐ明朝" w:hint="eastAsia"/>
                <w:b/>
                <w:kern w:val="0"/>
                <w:sz w:val="24"/>
              </w:rPr>
              <w:t>％</w:t>
            </w:r>
          </w:p>
        </w:tc>
        <w:tc>
          <w:tcPr>
            <w:tcW w:w="283" w:type="dxa"/>
            <w:vMerge/>
            <w:tcBorders>
              <w:left w:val="single" w:sz="4" w:space="0" w:color="auto"/>
              <w:right w:val="single" w:sz="12" w:space="0" w:color="auto"/>
            </w:tcBorders>
          </w:tcPr>
          <w:p w14:paraId="29DF4CBC" w14:textId="77777777" w:rsidR="004F52B8" w:rsidRPr="00BE119F" w:rsidRDefault="004F52B8" w:rsidP="004F52B8">
            <w:pPr>
              <w:widowControl/>
              <w:jc w:val="right"/>
              <w:rPr>
                <w:rFonts w:ascii="ＭＳ Ｐ明朝" w:eastAsia="ＭＳ Ｐ明朝" w:hAnsi="ＭＳ Ｐ明朝"/>
                <w:kern w:val="0"/>
                <w:sz w:val="24"/>
              </w:rPr>
            </w:pPr>
          </w:p>
        </w:tc>
        <w:tc>
          <w:tcPr>
            <w:tcW w:w="1843" w:type="dxa"/>
            <w:tcBorders>
              <w:left w:val="single" w:sz="12" w:space="0" w:color="auto"/>
              <w:right w:val="single" w:sz="12" w:space="0" w:color="auto"/>
            </w:tcBorders>
          </w:tcPr>
          <w:p w14:paraId="768F9ADD" w14:textId="77777777" w:rsidR="004F52B8" w:rsidRPr="00BE119F" w:rsidRDefault="004F52B8" w:rsidP="004F52B8">
            <w:pPr>
              <w:jc w:val="right"/>
              <w:rPr>
                <w:rFonts w:ascii="ＭＳ Ｐ明朝" w:eastAsia="ＭＳ Ｐ明朝" w:hAnsi="ＭＳ Ｐ明朝"/>
                <w:kern w:val="0"/>
                <w:sz w:val="24"/>
              </w:rPr>
            </w:pPr>
            <w:r w:rsidRPr="00BE119F">
              <w:rPr>
                <w:rFonts w:ascii="ＭＳ Ｐ明朝" w:eastAsia="ＭＳ Ｐ明朝" w:hAnsi="ＭＳ Ｐ明朝" w:hint="eastAsia"/>
                <w:kern w:val="0"/>
                <w:sz w:val="24"/>
              </w:rPr>
              <w:t>２５％</w:t>
            </w:r>
          </w:p>
        </w:tc>
      </w:tr>
      <w:tr w:rsidR="004F52B8" w:rsidRPr="003135E5" w14:paraId="7157DC02" w14:textId="77777777" w:rsidTr="000D0ABC">
        <w:trPr>
          <w:trHeight w:val="337"/>
        </w:trPr>
        <w:tc>
          <w:tcPr>
            <w:tcW w:w="2918" w:type="dxa"/>
            <w:tcBorders>
              <w:left w:val="single" w:sz="12" w:space="0" w:color="auto"/>
              <w:bottom w:val="single" w:sz="12" w:space="0" w:color="auto"/>
            </w:tcBorders>
          </w:tcPr>
          <w:p w14:paraId="55BD9209" w14:textId="77777777" w:rsidR="004F52B8" w:rsidRPr="003135E5" w:rsidRDefault="004F52B8" w:rsidP="004F52B8">
            <w:pPr>
              <w:jc w:val="distribute"/>
              <w:rPr>
                <w:rFonts w:ascii="ＭＳ Ｐ明朝" w:eastAsia="ＭＳ Ｐ明朝" w:hAnsi="ＭＳ Ｐ明朝"/>
                <w:b/>
                <w:kern w:val="0"/>
                <w:sz w:val="24"/>
              </w:rPr>
            </w:pPr>
            <w:r w:rsidRPr="003135E5">
              <w:rPr>
                <w:rFonts w:ascii="ＭＳ Ｐ明朝" w:eastAsia="ＭＳ Ｐ明朝" w:hAnsi="ＭＳ Ｐ明朝" w:hint="eastAsia"/>
                <w:b/>
                <w:kern w:val="0"/>
                <w:sz w:val="24"/>
              </w:rPr>
              <w:t>将来負担比率</w:t>
            </w:r>
          </w:p>
        </w:tc>
        <w:tc>
          <w:tcPr>
            <w:tcW w:w="1760" w:type="dxa"/>
            <w:tcBorders>
              <w:bottom w:val="single" w:sz="12" w:space="0" w:color="auto"/>
              <w:right w:val="single" w:sz="12" w:space="0" w:color="auto"/>
            </w:tcBorders>
          </w:tcPr>
          <w:p w14:paraId="64983A8F" w14:textId="1C14726F" w:rsidR="004F52B8" w:rsidRPr="00BE119F" w:rsidRDefault="004F52B8" w:rsidP="004F52B8">
            <w:pPr>
              <w:jc w:val="right"/>
              <w:rPr>
                <w:rFonts w:ascii="ＭＳ Ｐ明朝" w:eastAsia="ＭＳ Ｐ明朝" w:hAnsi="ＭＳ Ｐ明朝"/>
                <w:b/>
                <w:kern w:val="0"/>
                <w:sz w:val="24"/>
              </w:rPr>
            </w:pPr>
            <w:r>
              <w:rPr>
                <w:rFonts w:ascii="ＭＳ Ｐ明朝" w:eastAsia="ＭＳ Ｐ明朝" w:hAnsi="ＭＳ Ｐ明朝" w:hint="eastAsia"/>
                <w:b/>
                <w:kern w:val="0"/>
                <w:sz w:val="24"/>
              </w:rPr>
              <w:t>１１</w:t>
            </w:r>
            <w:r w:rsidR="004B627F">
              <w:rPr>
                <w:rFonts w:ascii="ＭＳ Ｐ明朝" w:eastAsia="ＭＳ Ｐ明朝" w:hAnsi="ＭＳ Ｐ明朝" w:hint="eastAsia"/>
                <w:b/>
                <w:kern w:val="0"/>
                <w:sz w:val="24"/>
              </w:rPr>
              <w:t>０</w:t>
            </w:r>
            <w:r>
              <w:rPr>
                <w:rFonts w:ascii="ＭＳ Ｐ明朝" w:eastAsia="ＭＳ Ｐ明朝" w:hAnsi="ＭＳ Ｐ明朝" w:hint="eastAsia"/>
                <w:b/>
                <w:kern w:val="0"/>
                <w:sz w:val="24"/>
              </w:rPr>
              <w:t>．</w:t>
            </w:r>
            <w:r w:rsidR="004B627F">
              <w:rPr>
                <w:rFonts w:ascii="ＭＳ Ｐ明朝" w:eastAsia="ＭＳ Ｐ明朝" w:hAnsi="ＭＳ Ｐ明朝" w:hint="eastAsia"/>
                <w:b/>
                <w:kern w:val="0"/>
                <w:sz w:val="24"/>
              </w:rPr>
              <w:t>１</w:t>
            </w:r>
            <w:r w:rsidRPr="00BE119F">
              <w:rPr>
                <w:rFonts w:ascii="ＭＳ Ｐ明朝" w:eastAsia="ＭＳ Ｐ明朝" w:hAnsi="ＭＳ Ｐ明朝" w:hint="eastAsia"/>
                <w:b/>
                <w:kern w:val="0"/>
                <w:sz w:val="24"/>
              </w:rPr>
              <w:t>％</w:t>
            </w:r>
          </w:p>
        </w:tc>
        <w:tc>
          <w:tcPr>
            <w:tcW w:w="1720" w:type="dxa"/>
            <w:tcBorders>
              <w:bottom w:val="single" w:sz="4" w:space="0" w:color="auto"/>
              <w:right w:val="single" w:sz="4" w:space="0" w:color="auto"/>
            </w:tcBorders>
          </w:tcPr>
          <w:p w14:paraId="3F0B713E" w14:textId="461A701A" w:rsidR="004F52B8" w:rsidRPr="00BE119F" w:rsidRDefault="004F52B8" w:rsidP="004F52B8">
            <w:pPr>
              <w:widowControl/>
              <w:jc w:val="right"/>
              <w:rPr>
                <w:rFonts w:ascii="ＭＳ Ｐ明朝" w:eastAsia="ＭＳ Ｐ明朝" w:hAnsi="ＭＳ Ｐ明朝"/>
                <w:kern w:val="0"/>
                <w:sz w:val="24"/>
              </w:rPr>
            </w:pPr>
            <w:r w:rsidRPr="00BE119F">
              <w:rPr>
                <w:rFonts w:ascii="ＭＳ Ｐ明朝" w:eastAsia="ＭＳ Ｐ明朝" w:hAnsi="ＭＳ Ｐ明朝" w:hint="eastAsia"/>
                <w:b/>
                <w:kern w:val="0"/>
                <w:sz w:val="24"/>
              </w:rPr>
              <w:t>１</w:t>
            </w:r>
            <w:r w:rsidR="00EF33CC">
              <w:rPr>
                <w:rFonts w:ascii="ＭＳ Ｐ明朝" w:eastAsia="ＭＳ Ｐ明朝" w:hAnsi="ＭＳ Ｐ明朝" w:hint="eastAsia"/>
                <w:b/>
                <w:kern w:val="0"/>
                <w:sz w:val="24"/>
              </w:rPr>
              <w:t>１８</w:t>
            </w:r>
            <w:r w:rsidRPr="00BE119F">
              <w:rPr>
                <w:rFonts w:ascii="ＭＳ Ｐ明朝" w:eastAsia="ＭＳ Ｐ明朝" w:hAnsi="ＭＳ Ｐ明朝"/>
                <w:b/>
                <w:kern w:val="0"/>
                <w:sz w:val="24"/>
              </w:rPr>
              <w:t>.</w:t>
            </w:r>
            <w:r w:rsidR="00EF33CC">
              <w:rPr>
                <w:rFonts w:ascii="ＭＳ Ｐ明朝" w:eastAsia="ＭＳ Ｐ明朝" w:hAnsi="ＭＳ Ｐ明朝" w:hint="eastAsia"/>
                <w:b/>
                <w:kern w:val="0"/>
                <w:sz w:val="24"/>
              </w:rPr>
              <w:t>４</w:t>
            </w:r>
            <w:r w:rsidRPr="00BE119F">
              <w:rPr>
                <w:rFonts w:ascii="ＭＳ Ｐ明朝" w:eastAsia="ＭＳ Ｐ明朝" w:hAnsi="ＭＳ Ｐ明朝" w:hint="eastAsia"/>
                <w:b/>
                <w:kern w:val="0"/>
                <w:sz w:val="24"/>
              </w:rPr>
              <w:t>％</w:t>
            </w:r>
          </w:p>
        </w:tc>
        <w:tc>
          <w:tcPr>
            <w:tcW w:w="283" w:type="dxa"/>
            <w:vMerge/>
            <w:tcBorders>
              <w:left w:val="single" w:sz="4" w:space="0" w:color="auto"/>
              <w:bottom w:val="nil"/>
              <w:right w:val="single" w:sz="12" w:space="0" w:color="auto"/>
            </w:tcBorders>
          </w:tcPr>
          <w:p w14:paraId="35042394" w14:textId="77777777" w:rsidR="004F52B8" w:rsidRPr="00BE119F" w:rsidRDefault="004F52B8" w:rsidP="004F52B8">
            <w:pPr>
              <w:widowControl/>
              <w:jc w:val="right"/>
              <w:rPr>
                <w:rFonts w:ascii="ＭＳ Ｐ明朝" w:eastAsia="ＭＳ Ｐ明朝" w:hAnsi="ＭＳ Ｐ明朝"/>
                <w:kern w:val="0"/>
                <w:sz w:val="24"/>
              </w:rPr>
            </w:pPr>
          </w:p>
        </w:tc>
        <w:tc>
          <w:tcPr>
            <w:tcW w:w="1843" w:type="dxa"/>
            <w:tcBorders>
              <w:left w:val="single" w:sz="12" w:space="0" w:color="auto"/>
              <w:bottom w:val="single" w:sz="12" w:space="0" w:color="auto"/>
              <w:right w:val="single" w:sz="12" w:space="0" w:color="auto"/>
            </w:tcBorders>
          </w:tcPr>
          <w:p w14:paraId="7AD5A640" w14:textId="77777777" w:rsidR="004F52B8" w:rsidRPr="00BE119F" w:rsidRDefault="004F52B8" w:rsidP="004F52B8">
            <w:pPr>
              <w:jc w:val="right"/>
              <w:rPr>
                <w:rFonts w:ascii="ＭＳ Ｐ明朝" w:eastAsia="ＭＳ Ｐ明朝" w:hAnsi="ＭＳ Ｐ明朝"/>
                <w:kern w:val="0"/>
                <w:sz w:val="24"/>
              </w:rPr>
            </w:pPr>
            <w:r w:rsidRPr="00BE119F">
              <w:rPr>
                <w:rFonts w:ascii="ＭＳ Ｐ明朝" w:eastAsia="ＭＳ Ｐ明朝" w:hAnsi="ＭＳ Ｐ明朝" w:hint="eastAsia"/>
                <w:kern w:val="0"/>
                <w:sz w:val="24"/>
              </w:rPr>
              <w:t>４００％</w:t>
            </w:r>
          </w:p>
        </w:tc>
      </w:tr>
    </w:tbl>
    <w:p w14:paraId="52A0352F" w14:textId="77777777" w:rsidR="00146261" w:rsidRPr="003135E5" w:rsidRDefault="0034077E" w:rsidP="00DC10BB">
      <w:pPr>
        <w:ind w:leftChars="100" w:left="210"/>
        <w:rPr>
          <w:rFonts w:ascii="ＭＳ Ｐ明朝" w:eastAsia="ＭＳ Ｐ明朝" w:hAnsi="ＭＳ Ｐ明朝"/>
          <w:kern w:val="0"/>
          <w:sz w:val="22"/>
          <w:szCs w:val="22"/>
        </w:rPr>
      </w:pPr>
      <w:r w:rsidRPr="003135E5">
        <w:rPr>
          <w:rFonts w:ascii="ＭＳ Ｐ明朝" w:eastAsia="ＭＳ Ｐ明朝" w:hAnsi="ＭＳ Ｐ明朝" w:hint="eastAsia"/>
          <w:kern w:val="0"/>
          <w:sz w:val="22"/>
          <w:szCs w:val="22"/>
        </w:rPr>
        <w:t>（注）</w:t>
      </w:r>
      <w:r w:rsidR="00F46F05" w:rsidRPr="003135E5">
        <w:rPr>
          <w:rFonts w:ascii="ＭＳ Ｐ明朝" w:eastAsia="ＭＳ Ｐ明朝" w:hAnsi="ＭＳ Ｐ明朝"/>
          <w:kern w:val="0"/>
          <w:sz w:val="22"/>
          <w:szCs w:val="22"/>
        </w:rPr>
        <w:t xml:space="preserve"> </w:t>
      </w:r>
      <w:r w:rsidR="00D12030" w:rsidRPr="003135E5">
        <w:rPr>
          <w:rFonts w:ascii="ＭＳ Ｐ明朝" w:eastAsia="ＭＳ Ｐ明朝" w:hAnsi="ＭＳ Ｐ明朝" w:hint="eastAsia"/>
          <w:kern w:val="0"/>
          <w:sz w:val="22"/>
          <w:szCs w:val="22"/>
        </w:rPr>
        <w:t>「</w:t>
      </w:r>
      <w:r w:rsidR="00D12030" w:rsidRPr="003135E5">
        <w:rPr>
          <w:rFonts w:ascii="ＭＳ Ｐ明朝" w:eastAsia="ＭＳ Ｐ明朝" w:hAnsi="ＭＳ Ｐ明朝"/>
          <w:kern w:val="0"/>
          <w:sz w:val="22"/>
          <w:szCs w:val="22"/>
        </w:rPr>
        <w:t>-</w:t>
      </w:r>
      <w:r w:rsidR="00622642" w:rsidRPr="003135E5">
        <w:rPr>
          <w:rFonts w:ascii="ＭＳ Ｐ明朝" w:eastAsia="ＭＳ Ｐ明朝" w:hAnsi="ＭＳ Ｐ明朝" w:hint="eastAsia"/>
          <w:kern w:val="0"/>
          <w:sz w:val="22"/>
          <w:szCs w:val="22"/>
        </w:rPr>
        <w:t>」は実質赤字または</w:t>
      </w:r>
      <w:r w:rsidR="00146261" w:rsidRPr="003135E5">
        <w:rPr>
          <w:rFonts w:ascii="ＭＳ Ｐ明朝" w:eastAsia="ＭＳ Ｐ明朝" w:hAnsi="ＭＳ Ｐ明朝" w:hint="eastAsia"/>
          <w:kern w:val="0"/>
          <w:sz w:val="22"/>
          <w:szCs w:val="22"/>
        </w:rPr>
        <w:t>連結実質赤字が生じていないことを示す。</w:t>
      </w:r>
    </w:p>
    <w:p w14:paraId="67251AAC" w14:textId="77777777" w:rsidR="00116942" w:rsidRPr="003135E5" w:rsidRDefault="00F518E0" w:rsidP="005A09E0">
      <w:pPr>
        <w:ind w:firstLineChars="2900" w:firstLine="6960"/>
        <w:rPr>
          <w:rFonts w:ascii="ＭＳ Ｐ明朝" w:eastAsia="ＭＳ Ｐ明朝" w:hAnsi="ＭＳ Ｐ明朝"/>
          <w:kern w:val="0"/>
          <w:sz w:val="24"/>
        </w:rPr>
      </w:pPr>
      <w:r w:rsidRPr="003135E5">
        <w:rPr>
          <w:rFonts w:ascii="ＭＳ Ｐ明朝" w:eastAsia="ＭＳ Ｐ明朝" w:hAnsi="ＭＳ Ｐ明朝" w:hint="eastAsia"/>
          <w:kern w:val="0"/>
          <w:sz w:val="24"/>
          <w:lang w:eastAsia="zh-CN"/>
        </w:rPr>
        <w:t>【参考】</w:t>
      </w:r>
    </w:p>
    <w:tbl>
      <w:tblPr>
        <w:tblpPr w:leftFromText="142" w:rightFromText="142" w:vertAnchor="text" w:horzAnchor="margin" w:tblpX="258" w:tblpY="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134"/>
        <w:gridCol w:w="1119"/>
        <w:gridCol w:w="299"/>
        <w:gridCol w:w="1843"/>
      </w:tblGrid>
      <w:tr w:rsidR="008D5833" w:rsidRPr="003135E5" w14:paraId="65BE7269" w14:textId="77777777" w:rsidTr="00A825AA">
        <w:trPr>
          <w:trHeight w:val="390"/>
        </w:trPr>
        <w:tc>
          <w:tcPr>
            <w:tcW w:w="5211" w:type="dxa"/>
            <w:gridSpan w:val="2"/>
            <w:tcBorders>
              <w:top w:val="single" w:sz="12" w:space="0" w:color="auto"/>
              <w:left w:val="single" w:sz="12" w:space="0" w:color="auto"/>
              <w:bottom w:val="single" w:sz="12" w:space="0" w:color="auto"/>
              <w:right w:val="single" w:sz="12" w:space="0" w:color="auto"/>
            </w:tcBorders>
            <w:vAlign w:val="center"/>
          </w:tcPr>
          <w:p w14:paraId="157D2715" w14:textId="0C5692C0" w:rsidR="00680392" w:rsidRPr="003135E5" w:rsidRDefault="00152930" w:rsidP="00700D48">
            <w:pPr>
              <w:spacing w:line="300" w:lineRule="exact"/>
              <w:jc w:val="center"/>
              <w:rPr>
                <w:rFonts w:ascii="ＭＳ Ｐ明朝" w:eastAsia="ＭＳ Ｐ明朝" w:hAnsi="ＭＳ Ｐ明朝"/>
                <w:b/>
                <w:kern w:val="0"/>
                <w:sz w:val="24"/>
              </w:rPr>
            </w:pPr>
            <w:r w:rsidRPr="003135E5">
              <w:rPr>
                <w:rFonts w:ascii="ＭＳ Ｐ明朝" w:eastAsia="ＭＳ Ｐ明朝" w:hAnsi="ＭＳ Ｐ明朝" w:hint="eastAsia"/>
                <w:b/>
                <w:w w:val="94"/>
                <w:kern w:val="0"/>
                <w:sz w:val="24"/>
                <w:lang w:eastAsia="zh-TW"/>
              </w:rPr>
              <w:t>資金不足比</w:t>
            </w:r>
            <w:r w:rsidRPr="003135E5">
              <w:rPr>
                <w:rFonts w:ascii="ＭＳ Ｐ明朝" w:eastAsia="ＭＳ Ｐ明朝" w:hAnsi="ＭＳ Ｐ明朝" w:hint="eastAsia"/>
                <w:b/>
                <w:spacing w:val="45"/>
                <w:w w:val="94"/>
                <w:kern w:val="0"/>
                <w:sz w:val="24"/>
                <w:lang w:eastAsia="zh-TW"/>
              </w:rPr>
              <w:t>率</w:t>
            </w:r>
            <w:r w:rsidR="008D5833" w:rsidRPr="003135E5">
              <w:rPr>
                <w:rFonts w:ascii="ＭＳ Ｐ明朝" w:eastAsia="ＭＳ Ｐ明朝" w:hAnsi="ＭＳ Ｐ明朝" w:hint="eastAsia"/>
                <w:b/>
                <w:kern w:val="0"/>
                <w:sz w:val="24"/>
              </w:rPr>
              <w:t>（</w:t>
            </w:r>
            <w:r w:rsidR="008750D1" w:rsidRPr="003135E5">
              <w:rPr>
                <w:rFonts w:ascii="ＭＳ Ｐ明朝" w:eastAsia="ＭＳ Ｐ明朝" w:hAnsi="ＭＳ Ｐ明朝" w:hint="eastAsia"/>
                <w:b/>
                <w:kern w:val="0"/>
                <w:sz w:val="24"/>
              </w:rPr>
              <w:t>令和</w:t>
            </w:r>
            <w:r w:rsidR="00700D48">
              <w:rPr>
                <w:rFonts w:ascii="ＭＳ Ｐ明朝" w:eastAsia="ＭＳ Ｐ明朝" w:hAnsi="ＭＳ Ｐ明朝" w:hint="eastAsia"/>
                <w:b/>
                <w:kern w:val="0"/>
                <w:sz w:val="24"/>
              </w:rPr>
              <w:t>６</w:t>
            </w:r>
            <w:r w:rsidR="008750D1" w:rsidRPr="003135E5">
              <w:rPr>
                <w:rFonts w:ascii="ＭＳ Ｐ明朝" w:eastAsia="ＭＳ Ｐ明朝" w:hAnsi="ＭＳ Ｐ明朝" w:hint="eastAsia"/>
                <w:b/>
                <w:kern w:val="0"/>
                <w:sz w:val="24"/>
              </w:rPr>
              <w:t>年</w:t>
            </w:r>
            <w:r w:rsidR="008D5833" w:rsidRPr="003135E5">
              <w:rPr>
                <w:rFonts w:ascii="ＭＳ Ｐ明朝" w:eastAsia="ＭＳ Ｐ明朝" w:hAnsi="ＭＳ Ｐ明朝" w:hint="eastAsia"/>
                <w:b/>
                <w:kern w:val="0"/>
                <w:sz w:val="24"/>
              </w:rPr>
              <w:t>度）</w:t>
            </w:r>
          </w:p>
        </w:tc>
        <w:tc>
          <w:tcPr>
            <w:tcW w:w="1119" w:type="dxa"/>
            <w:tcBorders>
              <w:top w:val="single" w:sz="4" w:space="0" w:color="auto"/>
              <w:left w:val="single" w:sz="12" w:space="0" w:color="auto"/>
              <w:bottom w:val="single" w:sz="4" w:space="0" w:color="auto"/>
              <w:right w:val="single" w:sz="4" w:space="0" w:color="auto"/>
            </w:tcBorders>
            <w:vAlign w:val="center"/>
          </w:tcPr>
          <w:p w14:paraId="7D5107FF" w14:textId="77777777" w:rsidR="008D5833" w:rsidRPr="003135E5" w:rsidRDefault="008D5833" w:rsidP="00680392">
            <w:pPr>
              <w:spacing w:line="300" w:lineRule="exact"/>
              <w:jc w:val="center"/>
              <w:rPr>
                <w:rFonts w:ascii="ＭＳ Ｐ明朝" w:eastAsia="ＭＳ Ｐ明朝" w:hAnsi="ＭＳ Ｐ明朝"/>
                <w:kern w:val="0"/>
                <w:sz w:val="24"/>
              </w:rPr>
            </w:pPr>
            <w:r w:rsidRPr="003135E5">
              <w:rPr>
                <w:rFonts w:ascii="ＭＳ Ｐ明朝" w:eastAsia="ＭＳ Ｐ明朝" w:hAnsi="ＭＳ Ｐ明朝" w:hint="eastAsia"/>
                <w:kern w:val="0"/>
                <w:sz w:val="24"/>
              </w:rPr>
              <w:t>前</w:t>
            </w:r>
            <w:r w:rsidRPr="003135E5">
              <w:rPr>
                <w:rFonts w:ascii="ＭＳ Ｐ明朝" w:eastAsia="ＭＳ Ｐ明朝" w:hAnsi="ＭＳ Ｐ明朝" w:hint="eastAsia"/>
                <w:kern w:val="0"/>
                <w:sz w:val="24"/>
                <w:lang w:eastAsia="zh-TW"/>
              </w:rPr>
              <w:t>年度</w:t>
            </w:r>
          </w:p>
        </w:tc>
        <w:tc>
          <w:tcPr>
            <w:tcW w:w="299" w:type="dxa"/>
            <w:vMerge w:val="restart"/>
            <w:tcBorders>
              <w:top w:val="nil"/>
              <w:left w:val="single" w:sz="4" w:space="0" w:color="auto"/>
              <w:right w:val="single" w:sz="12" w:space="0" w:color="auto"/>
            </w:tcBorders>
            <w:vAlign w:val="center"/>
          </w:tcPr>
          <w:p w14:paraId="28ACCAC2" w14:textId="77777777" w:rsidR="008D5833" w:rsidRPr="003135E5" w:rsidRDefault="008D5833" w:rsidP="00680392">
            <w:pPr>
              <w:spacing w:line="300" w:lineRule="exact"/>
              <w:jc w:val="center"/>
              <w:rPr>
                <w:rFonts w:ascii="ＭＳ Ｐ明朝" w:eastAsia="ＭＳ Ｐ明朝" w:hAnsi="ＭＳ Ｐ明朝"/>
                <w:kern w:val="0"/>
                <w:sz w:val="24"/>
              </w:rPr>
            </w:pPr>
          </w:p>
        </w:tc>
        <w:tc>
          <w:tcPr>
            <w:tcW w:w="1843" w:type="dxa"/>
            <w:tcBorders>
              <w:top w:val="single" w:sz="12" w:space="0" w:color="auto"/>
              <w:left w:val="single" w:sz="12" w:space="0" w:color="auto"/>
              <w:bottom w:val="single" w:sz="12" w:space="0" w:color="auto"/>
              <w:right w:val="single" w:sz="12" w:space="0" w:color="auto"/>
            </w:tcBorders>
            <w:vAlign w:val="center"/>
          </w:tcPr>
          <w:p w14:paraId="07EB378B" w14:textId="77777777" w:rsidR="008D5833" w:rsidRPr="003135E5" w:rsidRDefault="008D5833" w:rsidP="00680392">
            <w:pPr>
              <w:spacing w:line="300" w:lineRule="exact"/>
              <w:ind w:leftChars="-89" w:left="-187" w:rightChars="-86" w:right="-181"/>
              <w:jc w:val="center"/>
              <w:rPr>
                <w:rFonts w:ascii="ＭＳ Ｐ明朝" w:eastAsia="ＭＳ Ｐ明朝" w:hAnsi="ＭＳ Ｐ明朝"/>
                <w:kern w:val="0"/>
                <w:sz w:val="24"/>
              </w:rPr>
            </w:pPr>
            <w:r w:rsidRPr="003135E5">
              <w:rPr>
                <w:rFonts w:ascii="ＭＳ Ｐ明朝" w:eastAsia="ＭＳ Ｐ明朝" w:hAnsi="ＭＳ Ｐ明朝" w:hint="eastAsia"/>
                <w:kern w:val="0"/>
                <w:sz w:val="24"/>
              </w:rPr>
              <w:t>経営健全化基準</w:t>
            </w:r>
          </w:p>
        </w:tc>
      </w:tr>
      <w:tr w:rsidR="00017AE9" w:rsidRPr="003135E5" w14:paraId="1C51002C" w14:textId="77777777" w:rsidTr="00A825AA">
        <w:trPr>
          <w:trHeight w:val="300"/>
        </w:trPr>
        <w:tc>
          <w:tcPr>
            <w:tcW w:w="4077" w:type="dxa"/>
            <w:tcBorders>
              <w:top w:val="single" w:sz="12" w:space="0" w:color="auto"/>
              <w:left w:val="single" w:sz="12" w:space="0" w:color="auto"/>
              <w:bottom w:val="single" w:sz="4" w:space="0" w:color="auto"/>
              <w:right w:val="single" w:sz="12" w:space="0" w:color="auto"/>
            </w:tcBorders>
          </w:tcPr>
          <w:p w14:paraId="563818B5" w14:textId="77777777" w:rsidR="00017AE9" w:rsidRPr="003135E5" w:rsidRDefault="00017AE9" w:rsidP="00017AE9">
            <w:pPr>
              <w:spacing w:line="300" w:lineRule="exact"/>
              <w:rPr>
                <w:rFonts w:ascii="ＭＳ Ｐ明朝" w:eastAsia="ＭＳ Ｐ明朝" w:hAnsi="ＭＳ Ｐ明朝"/>
                <w:b/>
                <w:kern w:val="0"/>
                <w:sz w:val="24"/>
                <w:lang w:eastAsia="zh-TW"/>
              </w:rPr>
            </w:pPr>
            <w:r w:rsidRPr="003135E5">
              <w:rPr>
                <w:rFonts w:ascii="ＭＳ Ｐ明朝" w:eastAsia="ＭＳ Ｐ明朝" w:hAnsi="ＭＳ Ｐ明朝" w:hint="eastAsia"/>
                <w:b/>
                <w:spacing w:val="30"/>
                <w:kern w:val="0"/>
                <w:sz w:val="24"/>
                <w:lang w:eastAsia="zh-TW"/>
              </w:rPr>
              <w:t>大阪府中央卸売市場事業会</w:t>
            </w:r>
            <w:r w:rsidRPr="003135E5">
              <w:rPr>
                <w:rFonts w:ascii="ＭＳ Ｐ明朝" w:eastAsia="ＭＳ Ｐ明朝" w:hAnsi="ＭＳ Ｐ明朝" w:hint="eastAsia"/>
                <w:b/>
                <w:spacing w:val="2"/>
                <w:kern w:val="0"/>
                <w:sz w:val="24"/>
                <w:lang w:eastAsia="zh-TW"/>
              </w:rPr>
              <w:t>計</w:t>
            </w:r>
          </w:p>
        </w:tc>
        <w:tc>
          <w:tcPr>
            <w:tcW w:w="1134" w:type="dxa"/>
            <w:tcBorders>
              <w:top w:val="single" w:sz="12" w:space="0" w:color="auto"/>
              <w:left w:val="single" w:sz="12" w:space="0" w:color="auto"/>
              <w:bottom w:val="single" w:sz="4" w:space="0" w:color="auto"/>
              <w:right w:val="single" w:sz="12" w:space="0" w:color="auto"/>
            </w:tcBorders>
            <w:vAlign w:val="center"/>
          </w:tcPr>
          <w:p w14:paraId="4118CD8B"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119" w:type="dxa"/>
            <w:tcBorders>
              <w:top w:val="single" w:sz="4" w:space="0" w:color="auto"/>
              <w:left w:val="single" w:sz="12" w:space="0" w:color="auto"/>
              <w:bottom w:val="single" w:sz="4" w:space="0" w:color="auto"/>
              <w:right w:val="single" w:sz="4" w:space="0" w:color="auto"/>
            </w:tcBorders>
            <w:vAlign w:val="center"/>
          </w:tcPr>
          <w:p w14:paraId="6F9215A6"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299" w:type="dxa"/>
            <w:vMerge/>
            <w:tcBorders>
              <w:left w:val="single" w:sz="4" w:space="0" w:color="auto"/>
              <w:right w:val="single" w:sz="12" w:space="0" w:color="auto"/>
            </w:tcBorders>
            <w:vAlign w:val="center"/>
          </w:tcPr>
          <w:p w14:paraId="52557E6F" w14:textId="77777777" w:rsidR="00017AE9" w:rsidRPr="003135E5" w:rsidRDefault="00017AE9" w:rsidP="00017AE9">
            <w:pPr>
              <w:spacing w:line="300" w:lineRule="exact"/>
              <w:jc w:val="center"/>
              <w:rPr>
                <w:rFonts w:ascii="ＭＳ Ｐ明朝" w:eastAsia="ＭＳ Ｐ明朝" w:hAnsi="ＭＳ Ｐ明朝"/>
                <w:kern w:val="0"/>
                <w:sz w:val="24"/>
              </w:rPr>
            </w:pPr>
          </w:p>
        </w:tc>
        <w:tc>
          <w:tcPr>
            <w:tcW w:w="1843" w:type="dxa"/>
            <w:vMerge w:val="restart"/>
            <w:tcBorders>
              <w:top w:val="single" w:sz="12" w:space="0" w:color="auto"/>
              <w:left w:val="single" w:sz="12" w:space="0" w:color="auto"/>
              <w:right w:val="single" w:sz="12" w:space="0" w:color="auto"/>
            </w:tcBorders>
            <w:vAlign w:val="center"/>
          </w:tcPr>
          <w:p w14:paraId="34E04F5A" w14:textId="104DE70B" w:rsidR="00017AE9" w:rsidRPr="003135E5" w:rsidRDefault="00017AE9" w:rsidP="000835E4">
            <w:pPr>
              <w:spacing w:line="300" w:lineRule="exact"/>
              <w:jc w:val="right"/>
              <w:rPr>
                <w:rFonts w:ascii="ＭＳ Ｐ明朝" w:eastAsia="ＭＳ Ｐ明朝" w:hAnsi="ＭＳ Ｐ明朝"/>
                <w:kern w:val="0"/>
                <w:sz w:val="24"/>
              </w:rPr>
            </w:pPr>
            <w:r w:rsidRPr="003135E5">
              <w:rPr>
                <w:rFonts w:ascii="ＭＳ Ｐ明朝" w:eastAsia="ＭＳ Ｐ明朝" w:hAnsi="ＭＳ Ｐ明朝" w:hint="eastAsia"/>
                <w:kern w:val="0"/>
                <w:sz w:val="24"/>
              </w:rPr>
              <w:t>２０％</w:t>
            </w:r>
          </w:p>
        </w:tc>
      </w:tr>
      <w:tr w:rsidR="00017AE9" w:rsidRPr="003135E5" w14:paraId="4E877351" w14:textId="77777777" w:rsidTr="00A825AA">
        <w:trPr>
          <w:trHeight w:val="300"/>
        </w:trPr>
        <w:tc>
          <w:tcPr>
            <w:tcW w:w="4077" w:type="dxa"/>
            <w:tcBorders>
              <w:left w:val="single" w:sz="12" w:space="0" w:color="auto"/>
              <w:right w:val="single" w:sz="12" w:space="0" w:color="auto"/>
            </w:tcBorders>
          </w:tcPr>
          <w:p w14:paraId="6A804E9B" w14:textId="3B00D289" w:rsidR="00017AE9" w:rsidRPr="003135E5" w:rsidRDefault="00B26369" w:rsidP="00017AE9">
            <w:pPr>
              <w:spacing w:line="300" w:lineRule="exact"/>
              <w:rPr>
                <w:rFonts w:ascii="ＭＳ Ｐ明朝" w:eastAsia="ＭＳ Ｐ明朝" w:hAnsi="ＭＳ Ｐ明朝"/>
                <w:b/>
                <w:kern w:val="0"/>
                <w:sz w:val="24"/>
              </w:rPr>
            </w:pPr>
            <w:r w:rsidRPr="005B2569">
              <w:rPr>
                <w:rFonts w:ascii="ＭＳ Ｐ明朝" w:eastAsia="ＭＳ Ｐ明朝" w:hAnsi="ＭＳ Ｐ明朝" w:hint="eastAsia"/>
                <w:b/>
                <w:spacing w:val="43"/>
                <w:kern w:val="0"/>
                <w:sz w:val="24"/>
                <w:fitText w:val="3856" w:id="2025595137"/>
              </w:rPr>
              <w:t>大阪府</w:t>
            </w:r>
            <w:r w:rsidRPr="005B2569">
              <w:rPr>
                <w:rFonts w:ascii="ＭＳ Ｐ明朝" w:eastAsia="ＭＳ Ｐ明朝" w:hAnsi="ＭＳ Ｐ明朝" w:hint="eastAsia"/>
                <w:b/>
                <w:spacing w:val="43"/>
                <w:kern w:val="0"/>
                <w:sz w:val="24"/>
                <w:fitText w:val="3856" w:id="2025595137"/>
                <w:lang w:eastAsia="zh-TW"/>
              </w:rPr>
              <w:t>流域下水道事業会</w:t>
            </w:r>
            <w:r w:rsidRPr="005B2569">
              <w:rPr>
                <w:rFonts w:ascii="ＭＳ Ｐ明朝" w:eastAsia="ＭＳ Ｐ明朝" w:hAnsi="ＭＳ Ｐ明朝" w:hint="eastAsia"/>
                <w:b/>
                <w:spacing w:val="9"/>
                <w:kern w:val="0"/>
                <w:sz w:val="24"/>
                <w:fitText w:val="3856" w:id="2025595137"/>
                <w:lang w:eastAsia="zh-TW"/>
              </w:rPr>
              <w:t>計</w:t>
            </w:r>
          </w:p>
        </w:tc>
        <w:tc>
          <w:tcPr>
            <w:tcW w:w="1134" w:type="dxa"/>
            <w:tcBorders>
              <w:top w:val="single" w:sz="4" w:space="0" w:color="auto"/>
              <w:left w:val="single" w:sz="12" w:space="0" w:color="auto"/>
              <w:bottom w:val="single" w:sz="4" w:space="0" w:color="auto"/>
              <w:right w:val="single" w:sz="12" w:space="0" w:color="auto"/>
            </w:tcBorders>
            <w:vAlign w:val="center"/>
          </w:tcPr>
          <w:p w14:paraId="57547A1B"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119" w:type="dxa"/>
            <w:tcBorders>
              <w:top w:val="single" w:sz="4" w:space="0" w:color="auto"/>
              <w:left w:val="single" w:sz="12" w:space="0" w:color="auto"/>
              <w:bottom w:val="single" w:sz="4" w:space="0" w:color="auto"/>
              <w:right w:val="single" w:sz="4" w:space="0" w:color="auto"/>
            </w:tcBorders>
            <w:vAlign w:val="center"/>
          </w:tcPr>
          <w:p w14:paraId="5EDD49EE"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299" w:type="dxa"/>
            <w:vMerge/>
            <w:tcBorders>
              <w:left w:val="single" w:sz="4" w:space="0" w:color="auto"/>
              <w:right w:val="single" w:sz="12" w:space="0" w:color="auto"/>
            </w:tcBorders>
            <w:vAlign w:val="center"/>
          </w:tcPr>
          <w:p w14:paraId="6A6A0D6B" w14:textId="77777777" w:rsidR="00017AE9" w:rsidRPr="003135E5" w:rsidRDefault="00017AE9" w:rsidP="00017AE9">
            <w:pPr>
              <w:spacing w:line="300" w:lineRule="exact"/>
              <w:jc w:val="center"/>
              <w:rPr>
                <w:rFonts w:ascii="ＭＳ Ｐ明朝" w:eastAsia="ＭＳ Ｐ明朝" w:hAnsi="ＭＳ Ｐ明朝"/>
                <w:kern w:val="0"/>
                <w:sz w:val="24"/>
              </w:rPr>
            </w:pPr>
          </w:p>
        </w:tc>
        <w:tc>
          <w:tcPr>
            <w:tcW w:w="1843" w:type="dxa"/>
            <w:vMerge/>
            <w:tcBorders>
              <w:left w:val="single" w:sz="12" w:space="0" w:color="auto"/>
              <w:right w:val="single" w:sz="12" w:space="0" w:color="auto"/>
            </w:tcBorders>
            <w:vAlign w:val="center"/>
          </w:tcPr>
          <w:p w14:paraId="0191B989" w14:textId="77777777" w:rsidR="00017AE9" w:rsidRPr="003135E5" w:rsidRDefault="00017AE9" w:rsidP="00017AE9">
            <w:pPr>
              <w:spacing w:line="300" w:lineRule="exact"/>
              <w:jc w:val="center"/>
              <w:rPr>
                <w:rFonts w:ascii="ＭＳ Ｐ明朝" w:eastAsia="ＭＳ Ｐ明朝" w:hAnsi="ＭＳ Ｐ明朝"/>
                <w:kern w:val="0"/>
                <w:sz w:val="24"/>
              </w:rPr>
            </w:pPr>
          </w:p>
        </w:tc>
      </w:tr>
      <w:tr w:rsidR="00017AE9" w:rsidRPr="003135E5" w14:paraId="136EAC31" w14:textId="77777777" w:rsidTr="00A825AA">
        <w:trPr>
          <w:trHeight w:val="300"/>
        </w:trPr>
        <w:tc>
          <w:tcPr>
            <w:tcW w:w="4077" w:type="dxa"/>
            <w:tcBorders>
              <w:left w:val="single" w:sz="12" w:space="0" w:color="auto"/>
              <w:right w:val="single" w:sz="12" w:space="0" w:color="auto"/>
            </w:tcBorders>
          </w:tcPr>
          <w:p w14:paraId="3D5FCD42" w14:textId="5F485317" w:rsidR="00017AE9" w:rsidRPr="003135E5" w:rsidRDefault="00B26369" w:rsidP="00B26369">
            <w:pPr>
              <w:rPr>
                <w:rFonts w:ascii="ＭＳ Ｐ明朝" w:eastAsia="ＭＳ Ｐ明朝" w:hAnsi="ＭＳ Ｐ明朝"/>
                <w:kern w:val="0"/>
                <w:sz w:val="22"/>
                <w:szCs w:val="22"/>
              </w:rPr>
            </w:pPr>
            <w:r w:rsidRPr="003135E5">
              <w:rPr>
                <w:rFonts w:ascii="ＭＳ Ｐ明朝" w:eastAsia="ＭＳ Ｐ明朝" w:hAnsi="ＭＳ Ｐ明朝" w:hint="eastAsia"/>
                <w:b/>
                <w:spacing w:val="34"/>
                <w:kern w:val="0"/>
                <w:sz w:val="24"/>
              </w:rPr>
              <w:t>大阪府まちづくり促進事業会</w:t>
            </w:r>
            <w:r w:rsidRPr="003135E5">
              <w:rPr>
                <w:rFonts w:ascii="ＭＳ Ｐ明朝" w:eastAsia="ＭＳ Ｐ明朝" w:hAnsi="ＭＳ Ｐ明朝" w:hint="eastAsia"/>
                <w:b/>
                <w:spacing w:val="3"/>
                <w:kern w:val="0"/>
                <w:sz w:val="24"/>
              </w:rPr>
              <w:t>計</w:t>
            </w:r>
          </w:p>
        </w:tc>
        <w:tc>
          <w:tcPr>
            <w:tcW w:w="1134" w:type="dxa"/>
            <w:tcBorders>
              <w:top w:val="single" w:sz="4" w:space="0" w:color="auto"/>
              <w:left w:val="single" w:sz="12" w:space="0" w:color="auto"/>
              <w:bottom w:val="single" w:sz="4" w:space="0" w:color="auto"/>
              <w:right w:val="single" w:sz="12" w:space="0" w:color="auto"/>
            </w:tcBorders>
            <w:vAlign w:val="center"/>
          </w:tcPr>
          <w:p w14:paraId="1F523252"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119" w:type="dxa"/>
            <w:tcBorders>
              <w:top w:val="single" w:sz="4" w:space="0" w:color="auto"/>
              <w:left w:val="single" w:sz="12" w:space="0" w:color="auto"/>
              <w:bottom w:val="single" w:sz="4" w:space="0" w:color="auto"/>
              <w:right w:val="single" w:sz="4" w:space="0" w:color="auto"/>
            </w:tcBorders>
            <w:vAlign w:val="center"/>
          </w:tcPr>
          <w:p w14:paraId="2F61495C"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299" w:type="dxa"/>
            <w:vMerge/>
            <w:tcBorders>
              <w:left w:val="single" w:sz="4" w:space="0" w:color="auto"/>
              <w:right w:val="single" w:sz="12" w:space="0" w:color="auto"/>
            </w:tcBorders>
            <w:vAlign w:val="center"/>
          </w:tcPr>
          <w:p w14:paraId="42481288" w14:textId="77777777" w:rsidR="00017AE9" w:rsidRPr="003135E5" w:rsidRDefault="00017AE9" w:rsidP="00017AE9">
            <w:pPr>
              <w:spacing w:line="300" w:lineRule="exact"/>
              <w:jc w:val="center"/>
              <w:rPr>
                <w:rFonts w:ascii="ＭＳ Ｐ明朝" w:eastAsia="ＭＳ Ｐ明朝" w:hAnsi="ＭＳ Ｐ明朝"/>
                <w:kern w:val="0"/>
                <w:sz w:val="24"/>
              </w:rPr>
            </w:pPr>
          </w:p>
        </w:tc>
        <w:tc>
          <w:tcPr>
            <w:tcW w:w="1843" w:type="dxa"/>
            <w:vMerge/>
            <w:tcBorders>
              <w:left w:val="single" w:sz="12" w:space="0" w:color="auto"/>
              <w:right w:val="single" w:sz="12" w:space="0" w:color="auto"/>
            </w:tcBorders>
            <w:vAlign w:val="center"/>
          </w:tcPr>
          <w:p w14:paraId="61FBC984" w14:textId="77777777" w:rsidR="00017AE9" w:rsidRPr="003135E5" w:rsidRDefault="00017AE9" w:rsidP="00017AE9">
            <w:pPr>
              <w:spacing w:line="300" w:lineRule="exact"/>
              <w:jc w:val="center"/>
              <w:rPr>
                <w:rFonts w:ascii="ＭＳ Ｐ明朝" w:eastAsia="ＭＳ Ｐ明朝" w:hAnsi="ＭＳ Ｐ明朝"/>
                <w:kern w:val="0"/>
                <w:sz w:val="24"/>
              </w:rPr>
            </w:pPr>
          </w:p>
        </w:tc>
      </w:tr>
      <w:tr w:rsidR="00017AE9" w:rsidRPr="003135E5" w14:paraId="16A4A2DD" w14:textId="77777777" w:rsidTr="00B55D63">
        <w:trPr>
          <w:trHeight w:val="300"/>
        </w:trPr>
        <w:tc>
          <w:tcPr>
            <w:tcW w:w="4077" w:type="dxa"/>
            <w:tcBorders>
              <w:left w:val="single" w:sz="12" w:space="0" w:color="auto"/>
              <w:bottom w:val="single" w:sz="12" w:space="0" w:color="auto"/>
              <w:right w:val="single" w:sz="12" w:space="0" w:color="auto"/>
            </w:tcBorders>
          </w:tcPr>
          <w:p w14:paraId="1C652386" w14:textId="17E899B8" w:rsidR="00017AE9" w:rsidRPr="003135E5" w:rsidRDefault="00836A4C" w:rsidP="00017AE9">
            <w:pPr>
              <w:spacing w:line="300" w:lineRule="exact"/>
              <w:rPr>
                <w:rFonts w:ascii="ＭＳ Ｐ明朝" w:eastAsia="ＭＳ Ｐ明朝" w:hAnsi="ＭＳ Ｐ明朝"/>
                <w:b/>
                <w:kern w:val="0"/>
                <w:sz w:val="24"/>
                <w:lang w:eastAsia="zh-TW"/>
              </w:rPr>
            </w:pPr>
            <w:r w:rsidRPr="003135E5">
              <w:rPr>
                <w:rFonts w:ascii="ＭＳ Ｐ明朝" w:eastAsia="ＭＳ Ｐ明朝" w:hAnsi="ＭＳ Ｐ明朝" w:hint="eastAsia"/>
                <w:b/>
                <w:spacing w:val="80"/>
                <w:kern w:val="0"/>
                <w:sz w:val="24"/>
                <w:lang w:eastAsia="zh-TW"/>
              </w:rPr>
              <w:t>港湾整備事業特別会</w:t>
            </w:r>
            <w:r w:rsidRPr="003135E5">
              <w:rPr>
                <w:rFonts w:ascii="ＭＳ Ｐ明朝" w:eastAsia="ＭＳ Ｐ明朝" w:hAnsi="ＭＳ Ｐ明朝" w:hint="eastAsia"/>
                <w:b/>
                <w:spacing w:val="3"/>
                <w:kern w:val="0"/>
                <w:sz w:val="24"/>
                <w:lang w:eastAsia="zh-TW"/>
              </w:rPr>
              <w:t>計</w:t>
            </w:r>
          </w:p>
        </w:tc>
        <w:tc>
          <w:tcPr>
            <w:tcW w:w="1134" w:type="dxa"/>
            <w:tcBorders>
              <w:top w:val="single" w:sz="4" w:space="0" w:color="auto"/>
              <w:left w:val="single" w:sz="12" w:space="0" w:color="auto"/>
              <w:bottom w:val="single" w:sz="12" w:space="0" w:color="auto"/>
              <w:right w:val="single" w:sz="12" w:space="0" w:color="auto"/>
            </w:tcBorders>
            <w:vAlign w:val="center"/>
          </w:tcPr>
          <w:p w14:paraId="6F109389"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119" w:type="dxa"/>
            <w:tcBorders>
              <w:top w:val="single" w:sz="4" w:space="0" w:color="auto"/>
              <w:left w:val="single" w:sz="12" w:space="0" w:color="auto"/>
              <w:bottom w:val="single" w:sz="12" w:space="0" w:color="auto"/>
              <w:right w:val="single" w:sz="4" w:space="0" w:color="auto"/>
            </w:tcBorders>
            <w:vAlign w:val="center"/>
          </w:tcPr>
          <w:p w14:paraId="69F8E707" w14:textId="77777777" w:rsidR="00017AE9" w:rsidRPr="003135E5" w:rsidRDefault="00017AE9" w:rsidP="00017AE9">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299" w:type="dxa"/>
            <w:vMerge/>
            <w:tcBorders>
              <w:left w:val="single" w:sz="4" w:space="0" w:color="auto"/>
              <w:bottom w:val="nil"/>
              <w:right w:val="single" w:sz="12" w:space="0" w:color="auto"/>
            </w:tcBorders>
            <w:vAlign w:val="center"/>
          </w:tcPr>
          <w:p w14:paraId="0CC3E5EA" w14:textId="77777777" w:rsidR="00017AE9" w:rsidRPr="003135E5" w:rsidRDefault="00017AE9" w:rsidP="00017AE9">
            <w:pPr>
              <w:spacing w:line="300" w:lineRule="exact"/>
              <w:jc w:val="center"/>
              <w:rPr>
                <w:rFonts w:ascii="ＭＳ Ｐ明朝" w:eastAsia="ＭＳ Ｐ明朝" w:hAnsi="ＭＳ Ｐ明朝"/>
                <w:kern w:val="0"/>
                <w:sz w:val="24"/>
              </w:rPr>
            </w:pPr>
          </w:p>
        </w:tc>
        <w:tc>
          <w:tcPr>
            <w:tcW w:w="1843" w:type="dxa"/>
            <w:vMerge/>
            <w:tcBorders>
              <w:left w:val="single" w:sz="12" w:space="0" w:color="auto"/>
              <w:bottom w:val="single" w:sz="12" w:space="0" w:color="auto"/>
              <w:right w:val="single" w:sz="12" w:space="0" w:color="auto"/>
            </w:tcBorders>
            <w:vAlign w:val="center"/>
          </w:tcPr>
          <w:p w14:paraId="52580AD6" w14:textId="77777777" w:rsidR="00017AE9" w:rsidRPr="003135E5" w:rsidRDefault="00017AE9" w:rsidP="00017AE9">
            <w:pPr>
              <w:spacing w:line="300" w:lineRule="exact"/>
              <w:jc w:val="center"/>
              <w:rPr>
                <w:rFonts w:ascii="ＭＳ Ｐ明朝" w:eastAsia="ＭＳ Ｐ明朝" w:hAnsi="ＭＳ Ｐ明朝"/>
                <w:kern w:val="0"/>
                <w:sz w:val="24"/>
              </w:rPr>
            </w:pPr>
          </w:p>
        </w:tc>
      </w:tr>
    </w:tbl>
    <w:p w14:paraId="4508BA12" w14:textId="096016BD" w:rsidR="002C2E21" w:rsidRPr="003135E5" w:rsidRDefault="00DC10BB">
      <w:pPr>
        <w:ind w:leftChars="100" w:left="210"/>
        <w:rPr>
          <w:rFonts w:ascii="ＭＳ Ｐ明朝" w:eastAsia="ＭＳ Ｐ明朝" w:hAnsi="ＭＳ Ｐ明朝"/>
          <w:kern w:val="0"/>
          <w:sz w:val="22"/>
          <w:szCs w:val="22"/>
        </w:rPr>
      </w:pPr>
      <w:r w:rsidRPr="003135E5">
        <w:rPr>
          <w:rFonts w:ascii="ＭＳ Ｐ明朝" w:eastAsia="ＭＳ Ｐ明朝" w:hAnsi="ＭＳ Ｐ明朝" w:hint="eastAsia"/>
          <w:kern w:val="0"/>
          <w:sz w:val="22"/>
          <w:szCs w:val="22"/>
        </w:rPr>
        <w:t>（注</w:t>
      </w:r>
      <w:r w:rsidR="00D12030" w:rsidRPr="003135E5">
        <w:rPr>
          <w:rFonts w:ascii="ＭＳ Ｐ明朝" w:eastAsia="ＭＳ Ｐ明朝" w:hAnsi="ＭＳ Ｐ明朝" w:hint="eastAsia"/>
          <w:kern w:val="0"/>
          <w:sz w:val="22"/>
          <w:szCs w:val="22"/>
        </w:rPr>
        <w:t>）</w:t>
      </w:r>
      <w:r w:rsidR="00F46F05" w:rsidRPr="003135E5">
        <w:rPr>
          <w:rFonts w:ascii="ＭＳ Ｐ明朝" w:eastAsia="ＭＳ Ｐ明朝" w:hAnsi="ＭＳ Ｐ明朝"/>
          <w:kern w:val="0"/>
          <w:sz w:val="22"/>
          <w:szCs w:val="22"/>
        </w:rPr>
        <w:t xml:space="preserve"> </w:t>
      </w:r>
      <w:r w:rsidR="00D12030" w:rsidRPr="003135E5">
        <w:rPr>
          <w:rFonts w:ascii="ＭＳ Ｐ明朝" w:eastAsia="ＭＳ Ｐ明朝" w:hAnsi="ＭＳ Ｐ明朝" w:hint="eastAsia"/>
          <w:kern w:val="0"/>
          <w:sz w:val="22"/>
          <w:szCs w:val="22"/>
        </w:rPr>
        <w:t>「</w:t>
      </w:r>
      <w:r w:rsidR="00D12030" w:rsidRPr="003135E5">
        <w:rPr>
          <w:rFonts w:ascii="ＭＳ Ｐ明朝" w:eastAsia="ＭＳ Ｐ明朝" w:hAnsi="ＭＳ Ｐ明朝"/>
          <w:kern w:val="0"/>
          <w:sz w:val="22"/>
          <w:szCs w:val="22"/>
        </w:rPr>
        <w:t>-</w:t>
      </w:r>
      <w:r w:rsidR="008D5833" w:rsidRPr="003135E5">
        <w:rPr>
          <w:rFonts w:ascii="ＭＳ Ｐ明朝" w:eastAsia="ＭＳ Ｐ明朝" w:hAnsi="ＭＳ Ｐ明朝" w:hint="eastAsia"/>
          <w:kern w:val="0"/>
          <w:sz w:val="22"/>
          <w:szCs w:val="22"/>
        </w:rPr>
        <w:t>」は資金不足が生じていないことを示す。</w:t>
      </w:r>
    </w:p>
    <w:p w14:paraId="7AD730CF" w14:textId="2A5AF947" w:rsidR="00B844AB" w:rsidRPr="003135E5" w:rsidRDefault="00B844AB">
      <w:pPr>
        <w:widowControl/>
        <w:jc w:val="left"/>
        <w:rPr>
          <w:rFonts w:ascii="ＭＳ Ｐ明朝" w:eastAsia="ＭＳ Ｐ明朝" w:hAnsi="ＭＳ Ｐ明朝"/>
          <w:kern w:val="0"/>
          <w:sz w:val="24"/>
        </w:rPr>
      </w:pPr>
    </w:p>
    <w:p w14:paraId="7F19DF5F" w14:textId="16DBE7BC" w:rsidR="00B26369" w:rsidRPr="003135E5" w:rsidRDefault="00B26369">
      <w:pPr>
        <w:widowControl/>
        <w:jc w:val="left"/>
        <w:rPr>
          <w:rFonts w:ascii="ＭＳ Ｐ明朝" w:eastAsia="ＭＳ Ｐ明朝" w:hAnsi="ＭＳ Ｐ明朝"/>
          <w:kern w:val="0"/>
          <w:sz w:val="24"/>
        </w:rPr>
      </w:pPr>
    </w:p>
    <w:p w14:paraId="0D55E4DA" w14:textId="7379B1CC" w:rsidR="00B26369" w:rsidRPr="003135E5" w:rsidRDefault="00B26369">
      <w:pPr>
        <w:widowControl/>
        <w:jc w:val="left"/>
        <w:rPr>
          <w:rFonts w:ascii="ＭＳ Ｐ明朝" w:eastAsia="ＭＳ Ｐ明朝" w:hAnsi="ＭＳ Ｐ明朝"/>
          <w:kern w:val="0"/>
          <w:sz w:val="24"/>
        </w:rPr>
      </w:pPr>
    </w:p>
    <w:p w14:paraId="2397576C" w14:textId="77777777" w:rsidR="00214A3F" w:rsidRPr="003135E5" w:rsidRDefault="00214A3F">
      <w:pPr>
        <w:widowControl/>
        <w:jc w:val="left"/>
        <w:rPr>
          <w:rFonts w:ascii="ＭＳ Ｐ明朝" w:eastAsia="ＭＳ Ｐ明朝" w:hAnsi="ＭＳ Ｐ明朝"/>
          <w:kern w:val="0"/>
          <w:sz w:val="24"/>
        </w:rPr>
      </w:pPr>
    </w:p>
    <w:p w14:paraId="1EA6D32D" w14:textId="77777777" w:rsidR="00B26369" w:rsidRPr="003135E5" w:rsidRDefault="00B26369">
      <w:pPr>
        <w:widowControl/>
        <w:jc w:val="left"/>
        <w:rPr>
          <w:rFonts w:ascii="ＭＳ Ｐ明朝" w:eastAsia="ＭＳ Ｐ明朝" w:hAnsi="ＭＳ Ｐ明朝"/>
          <w:kern w:val="0"/>
          <w:sz w:val="24"/>
        </w:rPr>
      </w:pPr>
    </w:p>
    <w:p w14:paraId="2A85C573" w14:textId="6D8AFA07" w:rsidR="005D4C53" w:rsidRPr="003135E5" w:rsidRDefault="005D4C53" w:rsidP="00FC63F4">
      <w:pPr>
        <w:ind w:left="482" w:hangingChars="200" w:hanging="482"/>
        <w:rPr>
          <w:rFonts w:ascii="ＭＳ Ｐ明朝" w:eastAsia="ＭＳ Ｐ明朝" w:hAnsi="ＭＳ Ｐ明朝"/>
          <w:b/>
          <w:kern w:val="0"/>
          <w:sz w:val="24"/>
        </w:rPr>
      </w:pPr>
      <w:r w:rsidRPr="003135E5">
        <w:rPr>
          <w:rFonts w:ascii="ＭＳ Ｐ明朝" w:eastAsia="ＭＳ Ｐ明朝" w:hAnsi="ＭＳ Ｐ明朝" w:hint="eastAsia"/>
          <w:b/>
          <w:kern w:val="0"/>
          <w:sz w:val="24"/>
        </w:rPr>
        <w:lastRenderedPageBreak/>
        <w:t>第</w:t>
      </w:r>
      <w:r w:rsidR="00E7699D">
        <w:rPr>
          <w:rFonts w:ascii="ＭＳ Ｐ明朝" w:eastAsia="ＭＳ Ｐ明朝" w:hAnsi="ＭＳ Ｐ明朝" w:hint="eastAsia"/>
          <w:b/>
          <w:kern w:val="0"/>
          <w:sz w:val="24"/>
        </w:rPr>
        <w:t>３</w:t>
      </w:r>
      <w:r w:rsidRPr="003135E5">
        <w:rPr>
          <w:rFonts w:ascii="ＭＳ Ｐ明朝" w:eastAsia="ＭＳ Ｐ明朝" w:hAnsi="ＭＳ Ｐ明朝" w:hint="eastAsia"/>
          <w:b/>
          <w:kern w:val="0"/>
          <w:sz w:val="24"/>
        </w:rPr>
        <w:t xml:space="preserve">　各比率の状況について</w:t>
      </w:r>
    </w:p>
    <w:p w14:paraId="68F489B1" w14:textId="77777777" w:rsidR="0034077E" w:rsidRPr="003135E5" w:rsidRDefault="002943F2" w:rsidP="002943F2">
      <w:pPr>
        <w:ind w:leftChars="100" w:left="450" w:hangingChars="100" w:hanging="240"/>
        <w:rPr>
          <w:rFonts w:ascii="ＭＳ Ｐ明朝" w:eastAsia="ＭＳ Ｐ明朝" w:hAnsi="ＭＳ Ｐ明朝"/>
          <w:kern w:val="0"/>
          <w:sz w:val="24"/>
        </w:rPr>
      </w:pPr>
      <w:r w:rsidRPr="003135E5">
        <w:rPr>
          <w:rFonts w:ascii="ＭＳ Ｐ明朝" w:eastAsia="ＭＳ Ｐ明朝" w:hAnsi="ＭＳ Ｐ明朝" w:hint="eastAsia"/>
          <w:kern w:val="0"/>
          <w:sz w:val="24"/>
        </w:rPr>
        <w:t xml:space="preserve">１　</w:t>
      </w:r>
      <w:r w:rsidR="0034077E" w:rsidRPr="003135E5">
        <w:rPr>
          <w:rFonts w:ascii="ＭＳ Ｐ明朝" w:eastAsia="ＭＳ Ｐ明朝" w:hAnsi="ＭＳ Ｐ明朝" w:hint="eastAsia"/>
          <w:kern w:val="0"/>
          <w:sz w:val="24"/>
        </w:rPr>
        <w:t>実質赤字比率について</w:t>
      </w:r>
    </w:p>
    <w:p w14:paraId="08533EFE" w14:textId="5B07498E" w:rsidR="00FF1049" w:rsidRPr="003135E5" w:rsidRDefault="004C5BAE" w:rsidP="00070ED4">
      <w:pPr>
        <w:ind w:leftChars="135" w:left="283" w:firstLineChars="117" w:firstLine="281"/>
        <w:rPr>
          <w:rFonts w:ascii="ＭＳ Ｐ明朝" w:eastAsia="ＭＳ Ｐ明朝" w:hAnsi="ＭＳ Ｐ明朝"/>
          <w:kern w:val="0"/>
          <w:sz w:val="24"/>
        </w:rPr>
      </w:pPr>
      <w:r w:rsidRPr="003135E5">
        <w:rPr>
          <w:rFonts w:ascii="ＭＳ Ｐ明朝" w:eastAsia="ＭＳ Ｐ明朝" w:hAnsi="ＭＳ Ｐ明朝" w:hint="eastAsia"/>
          <w:kern w:val="0"/>
          <w:sz w:val="24"/>
        </w:rPr>
        <w:t>一般会計及び一般会計</w:t>
      </w:r>
      <w:r w:rsidR="00C72BD6">
        <w:rPr>
          <w:rFonts w:ascii="ＭＳ Ｐ明朝" w:eastAsia="ＭＳ Ｐ明朝" w:hAnsi="ＭＳ Ｐ明朝" w:hint="eastAsia"/>
          <w:kern w:val="0"/>
          <w:sz w:val="24"/>
        </w:rPr>
        <w:t>等</w:t>
      </w:r>
      <w:r w:rsidRPr="003135E5">
        <w:rPr>
          <w:rFonts w:ascii="ＭＳ Ｐ明朝" w:eastAsia="ＭＳ Ｐ明朝" w:hAnsi="ＭＳ Ｐ明朝" w:hint="eastAsia"/>
          <w:kern w:val="0"/>
          <w:sz w:val="24"/>
        </w:rPr>
        <w:t>に属する特別会計</w:t>
      </w:r>
      <w:r w:rsidR="00EE310F" w:rsidRPr="003135E5">
        <w:rPr>
          <w:rFonts w:ascii="ＭＳ Ｐ明朝" w:eastAsia="ＭＳ Ｐ明朝" w:hAnsi="ＭＳ Ｐ明朝" w:hint="eastAsia"/>
          <w:kern w:val="0"/>
          <w:sz w:val="24"/>
        </w:rPr>
        <w:t>を合わせた</w:t>
      </w:r>
      <w:r w:rsidR="0034591D" w:rsidRPr="003135E5">
        <w:rPr>
          <w:rFonts w:ascii="ＭＳ Ｐ明朝" w:eastAsia="ＭＳ Ｐ明朝" w:hAnsi="ＭＳ Ｐ明朝" w:hint="eastAsia"/>
          <w:kern w:val="0"/>
          <w:sz w:val="24"/>
        </w:rPr>
        <w:t>実質収支</w:t>
      </w:r>
      <w:r w:rsidR="00023974" w:rsidRPr="003135E5">
        <w:rPr>
          <w:rFonts w:ascii="ＭＳ Ｐ明朝" w:eastAsia="ＭＳ Ｐ明朝" w:hAnsi="ＭＳ Ｐ明朝" w:hint="eastAsia"/>
          <w:kern w:val="0"/>
          <w:sz w:val="24"/>
        </w:rPr>
        <w:t>額</w:t>
      </w:r>
      <w:r w:rsidR="0034591D" w:rsidRPr="003135E5">
        <w:rPr>
          <w:rFonts w:ascii="ＭＳ Ｐ明朝" w:eastAsia="ＭＳ Ｐ明朝" w:hAnsi="ＭＳ Ｐ明朝" w:hint="eastAsia"/>
          <w:kern w:val="0"/>
          <w:sz w:val="24"/>
        </w:rPr>
        <w:t>は</w:t>
      </w:r>
      <w:r w:rsidR="009A4001" w:rsidRPr="003135E5">
        <w:rPr>
          <w:rFonts w:ascii="ＭＳ Ｐ明朝" w:eastAsia="ＭＳ Ｐ明朝" w:hAnsi="ＭＳ Ｐ明朝" w:hint="eastAsia"/>
          <w:kern w:val="0"/>
          <w:sz w:val="24"/>
        </w:rPr>
        <w:t>、</w:t>
      </w:r>
      <w:r w:rsidR="0034591D" w:rsidRPr="003135E5">
        <w:rPr>
          <w:rFonts w:ascii="ＭＳ Ｐ明朝" w:eastAsia="ＭＳ Ｐ明朝" w:hAnsi="ＭＳ Ｐ明朝" w:hint="eastAsia"/>
          <w:kern w:val="0"/>
          <w:sz w:val="24"/>
        </w:rPr>
        <w:t>次のとおりである。</w:t>
      </w:r>
    </w:p>
    <w:p w14:paraId="22C39C91" w14:textId="7131C38D" w:rsidR="000D0ABC" w:rsidRDefault="0098310F" w:rsidP="00B31585">
      <w:pPr>
        <w:ind w:leftChars="67" w:left="141" w:firstLineChars="158" w:firstLine="332"/>
        <w:rPr>
          <w:rFonts w:ascii="ＭＳ Ｐ明朝" w:eastAsia="ＭＳ Ｐ明朝" w:hAnsi="ＭＳ Ｐ明朝"/>
          <w:kern w:val="0"/>
          <w:sz w:val="24"/>
        </w:rPr>
      </w:pPr>
      <w:r w:rsidRPr="007E170D">
        <w:rPr>
          <w:noProof/>
        </w:rPr>
        <w:drawing>
          <wp:inline distT="0" distB="0" distL="0" distR="0" wp14:anchorId="1D27F08F" wp14:editId="5FF79F2C">
            <wp:extent cx="5124450" cy="4249616"/>
            <wp:effectExtent l="0" t="0" r="0" b="0"/>
            <wp:docPr id="3" name="図 2">
              <a:extLst xmlns:a="http://schemas.openxmlformats.org/drawingml/2006/main">
                <a:ext uri="{FF2B5EF4-FFF2-40B4-BE49-F238E27FC236}">
                  <a16:creationId xmlns:a16="http://schemas.microsoft.com/office/drawing/2014/main" id="{EF51E27D-A399-1E44-BF32-C44788B8B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F51E27D-A399-1E44-BF32-C44788B8B2CC}"/>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4871"/>
                    <a:stretch/>
                  </pic:blipFill>
                  <pic:spPr bwMode="auto">
                    <a:xfrm>
                      <a:off x="0" y="0"/>
                      <a:ext cx="5124450" cy="4249616"/>
                    </a:xfrm>
                    <a:prstGeom prst="rect">
                      <a:avLst/>
                    </a:prstGeom>
                    <a:noFill/>
                    <a:ln>
                      <a:noFill/>
                    </a:ln>
                    <a:extLst>
                      <a:ext uri="{53640926-AAD7-44D8-BBD7-CCE9431645EC}">
                        <a14:shadowObscured xmlns:a14="http://schemas.microsoft.com/office/drawing/2010/main"/>
                      </a:ext>
                    </a:extLst>
                  </pic:spPr>
                </pic:pic>
              </a:graphicData>
            </a:graphic>
          </wp:inline>
        </w:drawing>
      </w:r>
    </w:p>
    <w:p w14:paraId="1ED15454" w14:textId="6E9D3BFF" w:rsidR="0076348C" w:rsidRDefault="0076348C" w:rsidP="0076348C">
      <w:pPr>
        <w:spacing w:line="260" w:lineRule="exact"/>
        <w:rPr>
          <w:rFonts w:asciiTheme="minorHAnsi" w:eastAsia="ＭＳ Ｐ明朝" w:hAnsiTheme="minorHAnsi"/>
          <w:kern w:val="0"/>
          <w:sz w:val="18"/>
          <w:szCs w:val="18"/>
        </w:rPr>
      </w:pPr>
      <w:r>
        <w:rPr>
          <w:rFonts w:asciiTheme="minorHAnsi" w:eastAsia="ＭＳ Ｐ明朝" w:hAnsiTheme="minorHAnsi" w:hint="eastAsia"/>
          <w:kern w:val="0"/>
          <w:sz w:val="18"/>
          <w:szCs w:val="18"/>
        </w:rPr>
        <w:t xml:space="preserve">　　　　　（注１）　四捨五入により、差し引き及び合計は一致しない。</w:t>
      </w:r>
      <w:r w:rsidR="009B5573" w:rsidRPr="007E170D">
        <w:rPr>
          <w:rFonts w:asciiTheme="minorHAnsi" w:eastAsia="ＭＳ Ｐ明朝" w:hAnsiTheme="minorHAnsi"/>
          <w:kern w:val="0"/>
          <w:sz w:val="18"/>
          <w:szCs w:val="18"/>
        </w:rPr>
        <w:t xml:space="preserve"> </w:t>
      </w:r>
      <w:r w:rsidR="007E170D">
        <w:rPr>
          <w:rFonts w:asciiTheme="minorHAnsi" w:eastAsia="ＭＳ Ｐ明朝" w:hAnsiTheme="minorHAnsi"/>
          <w:kern w:val="0"/>
          <w:sz w:val="18"/>
          <w:szCs w:val="18"/>
        </w:rPr>
        <w:t xml:space="preserve"> </w:t>
      </w:r>
    </w:p>
    <w:p w14:paraId="31EE3F30" w14:textId="334BF6D1" w:rsidR="000D0ABC" w:rsidRPr="007E170D" w:rsidRDefault="0076348C" w:rsidP="0076348C">
      <w:pPr>
        <w:spacing w:line="260" w:lineRule="exact"/>
        <w:ind w:leftChars="280" w:left="1038" w:hangingChars="250" w:hanging="450"/>
        <w:rPr>
          <w:rFonts w:eastAsia="ＭＳ Ｐ明朝"/>
          <w:kern w:val="0"/>
          <w:sz w:val="18"/>
          <w:szCs w:val="18"/>
        </w:rPr>
      </w:pPr>
      <w:r w:rsidRPr="00593E75">
        <w:rPr>
          <w:rFonts w:asciiTheme="minorHAnsi" w:eastAsia="ＭＳ Ｐ明朝" w:hAnsiTheme="minorHAnsi" w:hint="eastAsia"/>
          <w:kern w:val="0"/>
          <w:sz w:val="18"/>
          <w:szCs w:val="18"/>
        </w:rPr>
        <w:t xml:space="preserve">（注２）　</w:t>
      </w:r>
      <w:r w:rsidR="007E170D" w:rsidRPr="00593E75">
        <w:rPr>
          <w:rFonts w:eastAsia="ＭＳ Ｐ明朝" w:hint="eastAsia"/>
          <w:kern w:val="0"/>
          <w:sz w:val="18"/>
          <w:szCs w:val="18"/>
        </w:rPr>
        <w:t>地方公共団体の財政の健全化に関する法律</w:t>
      </w:r>
      <w:r w:rsidR="007E170D" w:rsidRPr="00593E75">
        <w:rPr>
          <w:rFonts w:eastAsia="ＭＳ Ｐ明朝"/>
          <w:kern w:val="0"/>
          <w:sz w:val="18"/>
          <w:szCs w:val="18"/>
        </w:rPr>
        <w:t>に基づき</w:t>
      </w:r>
      <w:r w:rsidR="007E170D" w:rsidRPr="00593E75">
        <w:rPr>
          <w:rFonts w:eastAsia="ＭＳ Ｐ明朝" w:hint="eastAsia"/>
          <w:kern w:val="0"/>
          <w:sz w:val="18"/>
          <w:szCs w:val="18"/>
        </w:rPr>
        <w:t>算定する実質収支額は</w:t>
      </w:r>
      <w:r w:rsidR="007E170D" w:rsidRPr="00593E75">
        <w:rPr>
          <w:rFonts w:eastAsia="ＭＳ Ｐ明朝"/>
          <w:kern w:val="0"/>
          <w:sz w:val="18"/>
          <w:szCs w:val="18"/>
        </w:rPr>
        <w:t>事業繰越額を控除するため</w:t>
      </w:r>
      <w:r w:rsidR="007E170D" w:rsidRPr="00593E75">
        <w:rPr>
          <w:rFonts w:eastAsia="ＭＳ Ｐ明朝" w:hint="eastAsia"/>
          <w:kern w:val="0"/>
          <w:sz w:val="18"/>
          <w:szCs w:val="18"/>
        </w:rPr>
        <w:t>、歳入歳出決算書</w:t>
      </w:r>
      <w:r w:rsidR="007E170D" w:rsidRPr="00593E75">
        <w:rPr>
          <w:rFonts w:eastAsia="ＭＳ Ｐ明朝"/>
          <w:kern w:val="0"/>
          <w:sz w:val="18"/>
          <w:szCs w:val="18"/>
        </w:rPr>
        <w:t>における実質収支額とは異なる。</w:t>
      </w:r>
    </w:p>
    <w:p w14:paraId="05722464" w14:textId="77777777" w:rsidR="009B5573" w:rsidRPr="007E170D" w:rsidRDefault="009B5573" w:rsidP="001F5274">
      <w:pPr>
        <w:ind w:leftChars="200" w:left="420" w:firstLineChars="100" w:firstLine="240"/>
        <w:rPr>
          <w:rFonts w:ascii="ＭＳ Ｐ明朝" w:eastAsia="ＭＳ Ｐ明朝" w:hAnsi="ＭＳ Ｐ明朝"/>
          <w:kern w:val="0"/>
          <w:sz w:val="24"/>
        </w:rPr>
      </w:pPr>
    </w:p>
    <w:p w14:paraId="7F5E86C4" w14:textId="0DEC53CF" w:rsidR="00CC1AD6" w:rsidRPr="00DE3B65" w:rsidRDefault="00693FDA" w:rsidP="00B03DD0">
      <w:pPr>
        <w:ind w:left="480" w:hangingChars="200" w:hanging="480"/>
        <w:rPr>
          <w:rFonts w:ascii="ＭＳ Ｐ明朝" w:eastAsia="ＭＳ Ｐ明朝" w:hAnsi="ＭＳ Ｐ明朝"/>
          <w:color w:val="FF0000"/>
          <w:kern w:val="0"/>
          <w:sz w:val="24"/>
        </w:rPr>
      </w:pPr>
      <w:r w:rsidRPr="006172C8">
        <w:rPr>
          <w:rFonts w:ascii="ＭＳ Ｐ明朝" w:eastAsia="ＭＳ Ｐ明朝" w:hAnsi="ＭＳ Ｐ明朝" w:hint="eastAsia"/>
          <w:kern w:val="0"/>
          <w:sz w:val="24"/>
        </w:rPr>
        <w:t xml:space="preserve">　　　</w:t>
      </w:r>
      <w:r w:rsidR="00DE3B65">
        <w:rPr>
          <w:rFonts w:ascii="ＭＳ Ｐ明朝" w:eastAsia="ＭＳ Ｐ明朝" w:hAnsi="ＭＳ Ｐ明朝" w:hint="eastAsia"/>
          <w:kern w:val="0"/>
          <w:sz w:val="24"/>
        </w:rPr>
        <w:t xml:space="preserve"> </w:t>
      </w:r>
      <w:r w:rsidR="006172C8" w:rsidRPr="006172C8">
        <w:rPr>
          <w:rFonts w:ascii="ＭＳ Ｐ明朝" w:eastAsia="ＭＳ Ｐ明朝" w:hAnsi="ＭＳ Ｐ明朝" w:hint="eastAsia"/>
          <w:kern w:val="0"/>
          <w:sz w:val="24"/>
        </w:rPr>
        <w:t xml:space="preserve">　</w:t>
      </w:r>
      <w:r w:rsidRPr="006172C8">
        <w:rPr>
          <w:rFonts w:ascii="ＭＳ Ｐ明朝" w:eastAsia="ＭＳ Ｐ明朝" w:hAnsi="ＭＳ Ｐ明朝" w:hint="eastAsia"/>
          <w:kern w:val="0"/>
          <w:sz w:val="24"/>
        </w:rPr>
        <w:t>実質収支は</w:t>
      </w:r>
      <w:r w:rsidR="00E438B5">
        <w:rPr>
          <w:rFonts w:ascii="ＭＳ Ｐ明朝" w:eastAsia="ＭＳ Ｐ明朝" w:hAnsi="ＭＳ Ｐ明朝" w:hint="eastAsia"/>
          <w:kern w:val="0"/>
          <w:sz w:val="24"/>
        </w:rPr>
        <w:t>203</w:t>
      </w:r>
      <w:r w:rsidR="00A50EC3">
        <w:rPr>
          <w:rFonts w:ascii="ＭＳ Ｐ明朝" w:eastAsia="ＭＳ Ｐ明朝" w:hAnsi="ＭＳ Ｐ明朝" w:hint="eastAsia"/>
          <w:kern w:val="0"/>
          <w:sz w:val="24"/>
        </w:rPr>
        <w:t>億</w:t>
      </w:r>
      <w:r w:rsidR="00E438B5">
        <w:rPr>
          <w:rFonts w:ascii="ＭＳ Ｐ明朝" w:eastAsia="ＭＳ Ｐ明朝" w:hAnsi="ＭＳ Ｐ明朝" w:hint="eastAsia"/>
          <w:kern w:val="0"/>
          <w:sz w:val="24"/>
        </w:rPr>
        <w:t>66</w:t>
      </w:r>
      <w:r w:rsidRPr="00ED79DD">
        <w:rPr>
          <w:rFonts w:ascii="ＭＳ Ｐ明朝" w:eastAsia="ＭＳ Ｐ明朝" w:hAnsi="ＭＳ Ｐ明朝" w:hint="eastAsia"/>
          <w:kern w:val="0"/>
          <w:sz w:val="24"/>
        </w:rPr>
        <w:t>百万円（一般会計の実質収支は</w:t>
      </w:r>
      <w:r w:rsidR="00B85F04">
        <w:rPr>
          <w:rFonts w:ascii="ＭＳ Ｐ明朝" w:eastAsia="ＭＳ Ｐ明朝" w:hAnsi="ＭＳ Ｐ明朝" w:hint="eastAsia"/>
          <w:kern w:val="0"/>
          <w:sz w:val="24"/>
        </w:rPr>
        <w:t>1</w:t>
      </w:r>
      <w:r w:rsidR="00E438B5">
        <w:rPr>
          <w:rFonts w:ascii="ＭＳ Ｐ明朝" w:eastAsia="ＭＳ Ｐ明朝" w:hAnsi="ＭＳ Ｐ明朝" w:hint="eastAsia"/>
          <w:kern w:val="0"/>
          <w:sz w:val="24"/>
        </w:rPr>
        <w:t>45</w:t>
      </w:r>
      <w:r w:rsidR="00A50EC3">
        <w:rPr>
          <w:rFonts w:ascii="ＭＳ Ｐ明朝" w:eastAsia="ＭＳ Ｐ明朝" w:hAnsi="ＭＳ Ｐ明朝" w:hint="eastAsia"/>
          <w:kern w:val="0"/>
          <w:sz w:val="24"/>
        </w:rPr>
        <w:t>億</w:t>
      </w:r>
      <w:r w:rsidR="00AF661F">
        <w:rPr>
          <w:rFonts w:ascii="ＭＳ Ｐ明朝" w:eastAsia="ＭＳ Ｐ明朝" w:hAnsi="ＭＳ Ｐ明朝" w:hint="eastAsia"/>
          <w:kern w:val="0"/>
          <w:sz w:val="24"/>
        </w:rPr>
        <w:t>17</w:t>
      </w:r>
      <w:r w:rsidRPr="00ED79DD">
        <w:rPr>
          <w:rFonts w:ascii="ＭＳ Ｐ明朝" w:eastAsia="ＭＳ Ｐ明朝" w:hAnsi="ＭＳ Ｐ明朝" w:hint="eastAsia"/>
          <w:kern w:val="0"/>
          <w:sz w:val="24"/>
        </w:rPr>
        <w:t>百万円）となり、1</w:t>
      </w:r>
      <w:r w:rsidR="003703FB">
        <w:rPr>
          <w:rFonts w:ascii="ＭＳ Ｐ明朝" w:eastAsia="ＭＳ Ｐ明朝" w:hAnsi="ＭＳ Ｐ明朝" w:hint="eastAsia"/>
          <w:kern w:val="0"/>
          <w:sz w:val="24"/>
        </w:rPr>
        <w:t>7</w:t>
      </w:r>
      <w:r w:rsidRPr="006172C8">
        <w:rPr>
          <w:rFonts w:ascii="ＭＳ Ｐ明朝" w:eastAsia="ＭＳ Ｐ明朝" w:hAnsi="ＭＳ Ｐ明朝" w:hint="eastAsia"/>
          <w:kern w:val="0"/>
          <w:sz w:val="24"/>
        </w:rPr>
        <w:t>年連続の黒字となっ</w:t>
      </w:r>
      <w:r w:rsidRPr="00202E64">
        <w:rPr>
          <w:rFonts w:ascii="ＭＳ Ｐ明朝" w:eastAsia="ＭＳ Ｐ明朝" w:hAnsi="ＭＳ Ｐ明朝" w:hint="eastAsia"/>
          <w:kern w:val="0"/>
          <w:sz w:val="24"/>
        </w:rPr>
        <w:t>た。</w:t>
      </w:r>
      <w:r w:rsidR="00DE3B65" w:rsidRPr="00202E64">
        <w:rPr>
          <w:rFonts w:ascii="ＭＳ Ｐ明朝" w:eastAsia="ＭＳ Ｐ明朝" w:hAnsi="ＭＳ Ｐ明朝" w:hint="eastAsia"/>
          <w:kern w:val="0"/>
          <w:sz w:val="24"/>
        </w:rPr>
        <w:t>前年度に比べ、実質収支額が</w:t>
      </w:r>
      <w:r w:rsidR="000835E4">
        <w:rPr>
          <w:rFonts w:ascii="ＭＳ Ｐ明朝" w:eastAsia="ＭＳ Ｐ明朝" w:hAnsi="ＭＳ Ｐ明朝" w:hint="eastAsia"/>
          <w:kern w:val="0"/>
          <w:sz w:val="24"/>
        </w:rPr>
        <w:t>48</w:t>
      </w:r>
      <w:r w:rsidR="00B03DD0">
        <w:rPr>
          <w:rFonts w:ascii="ＭＳ Ｐ明朝" w:eastAsia="ＭＳ Ｐ明朝" w:hAnsi="ＭＳ Ｐ明朝" w:hint="eastAsia"/>
          <w:kern w:val="0"/>
          <w:sz w:val="24"/>
        </w:rPr>
        <w:t>億</w:t>
      </w:r>
      <w:r w:rsidR="000835E4">
        <w:rPr>
          <w:rFonts w:ascii="ＭＳ Ｐ明朝" w:eastAsia="ＭＳ Ｐ明朝" w:hAnsi="ＭＳ Ｐ明朝" w:hint="eastAsia"/>
          <w:kern w:val="0"/>
          <w:sz w:val="24"/>
        </w:rPr>
        <w:t>35</w:t>
      </w:r>
      <w:r w:rsidR="00DE3B65" w:rsidRPr="00202E64">
        <w:rPr>
          <w:rFonts w:ascii="ＭＳ Ｐ明朝" w:eastAsia="ＭＳ Ｐ明朝" w:hAnsi="ＭＳ Ｐ明朝" w:hint="eastAsia"/>
          <w:kern w:val="0"/>
          <w:sz w:val="24"/>
        </w:rPr>
        <w:t>百万円</w:t>
      </w:r>
      <w:r w:rsidR="00E438B5">
        <w:rPr>
          <w:rFonts w:ascii="ＭＳ Ｐ明朝" w:eastAsia="ＭＳ Ｐ明朝" w:hAnsi="ＭＳ Ｐ明朝" w:hint="eastAsia"/>
          <w:kern w:val="0"/>
          <w:sz w:val="24"/>
        </w:rPr>
        <w:t>増加</w:t>
      </w:r>
      <w:r w:rsidR="00DE3B65" w:rsidRPr="00202E64">
        <w:rPr>
          <w:rFonts w:ascii="ＭＳ Ｐ明朝" w:eastAsia="ＭＳ Ｐ明朝" w:hAnsi="ＭＳ Ｐ明朝" w:hint="eastAsia"/>
          <w:kern w:val="0"/>
          <w:sz w:val="24"/>
        </w:rPr>
        <w:t>している。</w:t>
      </w:r>
    </w:p>
    <w:p w14:paraId="474A7AC2" w14:textId="77777777" w:rsidR="00693FDA" w:rsidRPr="000835E4" w:rsidRDefault="00693FDA" w:rsidP="00CC1AD6">
      <w:pPr>
        <w:rPr>
          <w:rFonts w:ascii="ＭＳ Ｐ明朝" w:eastAsia="ＭＳ Ｐ明朝" w:hAnsi="ＭＳ Ｐ明朝"/>
          <w:kern w:val="0"/>
          <w:sz w:val="24"/>
        </w:rPr>
      </w:pPr>
    </w:p>
    <w:p w14:paraId="191E961E" w14:textId="77777777" w:rsidR="00C269EA" w:rsidRDefault="00C269EA">
      <w:pPr>
        <w:widowControl/>
        <w:jc w:val="left"/>
        <w:rPr>
          <w:rFonts w:ascii="ＭＳ Ｐ明朝" w:eastAsia="ＭＳ Ｐ明朝" w:hAnsi="ＭＳ Ｐ明朝"/>
          <w:kern w:val="0"/>
          <w:sz w:val="24"/>
        </w:rPr>
      </w:pPr>
      <w:r>
        <w:rPr>
          <w:rFonts w:ascii="ＭＳ Ｐ明朝" w:eastAsia="ＭＳ Ｐ明朝" w:hAnsi="ＭＳ Ｐ明朝"/>
          <w:kern w:val="0"/>
          <w:sz w:val="24"/>
        </w:rPr>
        <w:br w:type="page"/>
      </w:r>
    </w:p>
    <w:p w14:paraId="148C34F8" w14:textId="07A6CA98" w:rsidR="0034077E" w:rsidRPr="003135E5" w:rsidRDefault="00E7699D" w:rsidP="002943F2">
      <w:pPr>
        <w:spacing w:line="320" w:lineRule="exact"/>
        <w:ind w:leftChars="100" w:left="450" w:hangingChars="100" w:hanging="240"/>
        <w:rPr>
          <w:rFonts w:ascii="ＭＳ Ｐ明朝" w:eastAsia="ＭＳ Ｐ明朝" w:hAnsi="ＭＳ Ｐ明朝"/>
          <w:kern w:val="0"/>
          <w:sz w:val="24"/>
        </w:rPr>
      </w:pPr>
      <w:r>
        <w:rPr>
          <w:rFonts w:ascii="ＭＳ Ｐ明朝" w:eastAsia="ＭＳ Ｐ明朝" w:hAnsi="ＭＳ Ｐ明朝" w:hint="eastAsia"/>
          <w:kern w:val="0"/>
          <w:sz w:val="24"/>
        </w:rPr>
        <w:lastRenderedPageBreak/>
        <w:t>２</w:t>
      </w:r>
      <w:r w:rsidR="002943F2" w:rsidRPr="003135E5">
        <w:rPr>
          <w:rFonts w:ascii="ＭＳ Ｐ明朝" w:eastAsia="ＭＳ Ｐ明朝" w:hAnsi="ＭＳ Ｐ明朝" w:hint="eastAsia"/>
          <w:kern w:val="0"/>
          <w:sz w:val="24"/>
        </w:rPr>
        <w:t xml:space="preserve">　</w:t>
      </w:r>
      <w:r w:rsidR="00403D3C" w:rsidRPr="003135E5">
        <w:rPr>
          <w:rFonts w:ascii="ＭＳ Ｐ明朝" w:eastAsia="ＭＳ Ｐ明朝" w:hAnsi="ＭＳ Ｐ明朝" w:hint="eastAsia"/>
          <w:kern w:val="0"/>
          <w:sz w:val="24"/>
        </w:rPr>
        <w:t>連結実質赤字比率について</w:t>
      </w:r>
    </w:p>
    <w:p w14:paraId="61D8D6B3" w14:textId="4FBEF0C0" w:rsidR="0034077E" w:rsidRPr="003135E5" w:rsidRDefault="00C33A32" w:rsidP="00070ED4">
      <w:pPr>
        <w:ind w:leftChars="100" w:left="210" w:firstLineChars="100" w:firstLine="240"/>
        <w:rPr>
          <w:rFonts w:ascii="ＭＳ Ｐ明朝" w:eastAsia="ＭＳ Ｐ明朝" w:hAnsi="ＭＳ Ｐ明朝"/>
          <w:kern w:val="0"/>
          <w:sz w:val="24"/>
        </w:rPr>
      </w:pPr>
      <w:r w:rsidRPr="003135E5">
        <w:rPr>
          <w:rFonts w:ascii="ＭＳ Ｐ明朝" w:eastAsia="ＭＳ Ｐ明朝" w:hAnsi="ＭＳ Ｐ明朝" w:hint="eastAsia"/>
          <w:kern w:val="0"/>
          <w:sz w:val="24"/>
        </w:rPr>
        <w:t>一般会計等</w:t>
      </w:r>
      <w:r w:rsidR="00C93E79">
        <w:rPr>
          <w:rFonts w:ascii="ＭＳ Ｐ明朝" w:eastAsia="ＭＳ Ｐ明朝" w:hAnsi="ＭＳ Ｐ明朝" w:hint="eastAsia"/>
          <w:kern w:val="0"/>
          <w:sz w:val="24"/>
        </w:rPr>
        <w:t>と</w:t>
      </w:r>
      <w:r w:rsidR="00C72BD6">
        <w:rPr>
          <w:rFonts w:ascii="ＭＳ Ｐ明朝" w:eastAsia="ＭＳ Ｐ明朝" w:hAnsi="ＭＳ Ｐ明朝" w:hint="eastAsia"/>
          <w:kern w:val="0"/>
          <w:sz w:val="24"/>
        </w:rPr>
        <w:t>国民健康保険特別会計</w:t>
      </w:r>
      <w:r w:rsidR="00C93E79">
        <w:rPr>
          <w:rFonts w:ascii="ＭＳ Ｐ明朝" w:eastAsia="ＭＳ Ｐ明朝" w:hAnsi="ＭＳ Ｐ明朝" w:hint="eastAsia"/>
          <w:kern w:val="0"/>
          <w:sz w:val="24"/>
        </w:rPr>
        <w:t>、</w:t>
      </w:r>
      <w:r w:rsidRPr="003135E5">
        <w:rPr>
          <w:rFonts w:ascii="ＭＳ Ｐ明朝" w:eastAsia="ＭＳ Ｐ明朝" w:hAnsi="ＭＳ Ｐ明朝" w:hint="eastAsia"/>
          <w:kern w:val="0"/>
          <w:sz w:val="24"/>
        </w:rPr>
        <w:t>公営企業会計の</w:t>
      </w:r>
      <w:r w:rsidR="00E57A68" w:rsidRPr="003135E5">
        <w:rPr>
          <w:rFonts w:ascii="ＭＳ Ｐ明朝" w:eastAsia="ＭＳ Ｐ明朝" w:hAnsi="ＭＳ Ｐ明朝" w:hint="eastAsia"/>
          <w:kern w:val="0"/>
          <w:sz w:val="24"/>
        </w:rPr>
        <w:t>実質収支及び</w:t>
      </w:r>
      <w:r w:rsidRPr="003135E5">
        <w:rPr>
          <w:rFonts w:ascii="ＭＳ Ｐ明朝" w:eastAsia="ＭＳ Ｐ明朝" w:hAnsi="ＭＳ Ｐ明朝" w:hint="eastAsia"/>
          <w:kern w:val="0"/>
          <w:sz w:val="24"/>
        </w:rPr>
        <w:t>資金収支</w:t>
      </w:r>
      <w:r w:rsidR="00023974" w:rsidRPr="003135E5">
        <w:rPr>
          <w:rFonts w:ascii="ＭＳ Ｐ明朝" w:eastAsia="ＭＳ Ｐ明朝" w:hAnsi="ＭＳ Ｐ明朝" w:hint="eastAsia"/>
          <w:kern w:val="0"/>
          <w:sz w:val="24"/>
        </w:rPr>
        <w:t>額</w:t>
      </w:r>
      <w:r w:rsidRPr="003135E5">
        <w:rPr>
          <w:rFonts w:ascii="ＭＳ Ｐ明朝" w:eastAsia="ＭＳ Ｐ明朝" w:hAnsi="ＭＳ Ｐ明朝" w:hint="eastAsia"/>
          <w:kern w:val="0"/>
          <w:sz w:val="24"/>
        </w:rPr>
        <w:t>は</w:t>
      </w:r>
      <w:r w:rsidR="009A4001" w:rsidRPr="003135E5">
        <w:rPr>
          <w:rFonts w:ascii="ＭＳ Ｐ明朝" w:eastAsia="ＭＳ Ｐ明朝" w:hAnsi="ＭＳ Ｐ明朝" w:hint="eastAsia"/>
          <w:kern w:val="0"/>
          <w:sz w:val="24"/>
        </w:rPr>
        <w:t>、</w:t>
      </w:r>
      <w:r w:rsidRPr="003135E5">
        <w:rPr>
          <w:rFonts w:ascii="ＭＳ Ｐ明朝" w:eastAsia="ＭＳ Ｐ明朝" w:hAnsi="ＭＳ Ｐ明朝" w:hint="eastAsia"/>
          <w:kern w:val="0"/>
          <w:sz w:val="24"/>
        </w:rPr>
        <w:t>次のとおりである。</w:t>
      </w:r>
    </w:p>
    <w:p w14:paraId="5ACCF074" w14:textId="3AB62194" w:rsidR="0034077E" w:rsidRPr="004803E6" w:rsidRDefault="006E4D40" w:rsidP="002943F2">
      <w:pPr>
        <w:rPr>
          <w:rFonts w:ascii="ＭＳ Ｐ明朝" w:eastAsia="ＭＳ Ｐ明朝" w:hAnsi="ＭＳ Ｐ明朝"/>
          <w:kern w:val="0"/>
          <w:sz w:val="24"/>
        </w:rPr>
      </w:pPr>
      <w:r>
        <w:rPr>
          <w:noProof/>
        </w:rPr>
        <w:drawing>
          <wp:inline distT="0" distB="0" distL="0" distR="0" wp14:anchorId="4A283363" wp14:editId="4754488F">
            <wp:extent cx="5398106" cy="2543907"/>
            <wp:effectExtent l="0" t="0" r="0" b="0"/>
            <wp:docPr id="9" name="図 8">
              <a:extLst xmlns:a="http://schemas.openxmlformats.org/drawingml/2006/main">
                <a:ext uri="{FF2B5EF4-FFF2-40B4-BE49-F238E27FC236}">
                  <a16:creationId xmlns:a16="http://schemas.microsoft.com/office/drawing/2014/main" id="{294A7A16-9154-2E76-F5C9-AAF56CB2C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294A7A16-9154-2E76-F5C9-AAF56CB2C67D}"/>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1647"/>
                    <a:stretch/>
                  </pic:blipFill>
                  <pic:spPr bwMode="auto">
                    <a:xfrm>
                      <a:off x="0" y="0"/>
                      <a:ext cx="5410737" cy="2549860"/>
                    </a:xfrm>
                    <a:prstGeom prst="rect">
                      <a:avLst/>
                    </a:prstGeom>
                    <a:noFill/>
                    <a:ln>
                      <a:noFill/>
                    </a:ln>
                    <a:extLst>
                      <a:ext uri="{53640926-AAD7-44D8-BBD7-CCE9431645EC}">
                        <a14:shadowObscured xmlns:a14="http://schemas.microsoft.com/office/drawing/2010/main"/>
                      </a:ext>
                    </a:extLst>
                  </pic:spPr>
                </pic:pic>
              </a:graphicData>
            </a:graphic>
          </wp:inline>
        </w:drawing>
      </w:r>
    </w:p>
    <w:p w14:paraId="11B57C0A" w14:textId="4D4B6167" w:rsidR="0076348C" w:rsidRDefault="0076348C" w:rsidP="0076348C">
      <w:pPr>
        <w:spacing w:line="260" w:lineRule="exact"/>
        <w:rPr>
          <w:rFonts w:asciiTheme="minorHAnsi" w:eastAsia="ＭＳ Ｐ明朝" w:hAnsiTheme="minorHAnsi"/>
          <w:kern w:val="0"/>
          <w:sz w:val="18"/>
          <w:szCs w:val="18"/>
        </w:rPr>
      </w:pPr>
      <w:r>
        <w:rPr>
          <w:rFonts w:asciiTheme="minorHAnsi" w:eastAsia="ＭＳ Ｐ明朝" w:hAnsiTheme="minorHAnsi" w:hint="eastAsia"/>
          <w:kern w:val="0"/>
          <w:sz w:val="18"/>
          <w:szCs w:val="18"/>
        </w:rPr>
        <w:t xml:space="preserve">　　（注１）　四捨五入により、差し引き及び合計は一致しない。</w:t>
      </w:r>
      <w:r w:rsidRPr="007E170D">
        <w:rPr>
          <w:rFonts w:asciiTheme="minorHAnsi" w:eastAsia="ＭＳ Ｐ明朝" w:hAnsiTheme="minorHAnsi"/>
          <w:kern w:val="0"/>
          <w:sz w:val="18"/>
          <w:szCs w:val="18"/>
        </w:rPr>
        <w:t xml:space="preserve"> </w:t>
      </w:r>
      <w:r>
        <w:rPr>
          <w:rFonts w:asciiTheme="minorHAnsi" w:eastAsia="ＭＳ Ｐ明朝" w:hAnsiTheme="minorHAnsi"/>
          <w:kern w:val="0"/>
          <w:sz w:val="18"/>
          <w:szCs w:val="18"/>
        </w:rPr>
        <w:t xml:space="preserve"> </w:t>
      </w:r>
    </w:p>
    <w:p w14:paraId="7F8BC968" w14:textId="04B74455" w:rsidR="0076348C" w:rsidRDefault="0076348C" w:rsidP="00070ED4">
      <w:pPr>
        <w:spacing w:line="260" w:lineRule="exact"/>
        <w:ind w:firstLineChars="150" w:firstLine="270"/>
        <w:rPr>
          <w:rFonts w:asciiTheme="minorHAnsi" w:eastAsia="ＭＳ Ｐ明朝" w:hAnsiTheme="minorHAnsi"/>
          <w:kern w:val="0"/>
          <w:sz w:val="18"/>
          <w:szCs w:val="18"/>
        </w:rPr>
      </w:pPr>
      <w:r>
        <w:rPr>
          <w:rFonts w:asciiTheme="minorHAnsi" w:eastAsia="ＭＳ Ｐ明朝" w:hAnsiTheme="minorHAnsi" w:hint="eastAsia"/>
          <w:kern w:val="0"/>
          <w:sz w:val="18"/>
          <w:szCs w:val="18"/>
        </w:rPr>
        <w:t>（注２）</w:t>
      </w:r>
      <w:r>
        <w:rPr>
          <w:rFonts w:asciiTheme="minorHAnsi" w:eastAsia="ＭＳ Ｐ明朝" w:hAnsiTheme="minorHAnsi" w:hint="eastAsia"/>
          <w:kern w:val="0"/>
          <w:sz w:val="18"/>
          <w:szCs w:val="18"/>
        </w:rPr>
        <w:t xml:space="preserve"> </w:t>
      </w:r>
      <w:r>
        <w:rPr>
          <w:rFonts w:asciiTheme="minorHAnsi" w:eastAsia="ＭＳ Ｐ明朝" w:hAnsiTheme="minorHAnsi" w:hint="eastAsia"/>
          <w:kern w:val="0"/>
          <w:sz w:val="18"/>
          <w:szCs w:val="18"/>
        </w:rPr>
        <w:t>地方公営企業法の適用を受ける公営企業会計を「法適用」、同法の適用を受けない公営企業会計を</w:t>
      </w:r>
    </w:p>
    <w:p w14:paraId="05C533DE" w14:textId="49A45887" w:rsidR="0076348C" w:rsidRDefault="0076348C" w:rsidP="00070ED4">
      <w:pPr>
        <w:spacing w:line="260" w:lineRule="exact"/>
        <w:ind w:firstLineChars="150" w:firstLine="270"/>
        <w:rPr>
          <w:rFonts w:ascii="ＭＳ Ｐ明朝" w:eastAsia="ＭＳ Ｐ明朝" w:hAnsi="ＭＳ Ｐ明朝"/>
          <w:sz w:val="24"/>
        </w:rPr>
      </w:pPr>
      <w:r>
        <w:rPr>
          <w:rFonts w:asciiTheme="minorHAnsi" w:eastAsia="ＭＳ Ｐ明朝" w:hAnsiTheme="minorHAnsi" w:hint="eastAsia"/>
          <w:kern w:val="0"/>
          <w:sz w:val="18"/>
          <w:szCs w:val="18"/>
        </w:rPr>
        <w:t xml:space="preserve">　　　　「非法適用」としている。</w:t>
      </w:r>
    </w:p>
    <w:p w14:paraId="1D987DD0" w14:textId="20C56DC7" w:rsidR="0076348C" w:rsidRDefault="0076348C" w:rsidP="00593E75">
      <w:pPr>
        <w:spacing w:line="260" w:lineRule="exact"/>
        <w:ind w:left="630" w:hangingChars="350" w:hanging="630"/>
        <w:rPr>
          <w:rFonts w:asciiTheme="minorHAnsi" w:eastAsia="ＭＳ Ｐ明朝" w:hAnsiTheme="minorHAnsi"/>
          <w:kern w:val="0"/>
          <w:sz w:val="18"/>
          <w:szCs w:val="18"/>
        </w:rPr>
      </w:pPr>
      <w:r>
        <w:rPr>
          <w:rFonts w:asciiTheme="minorHAnsi" w:eastAsia="ＭＳ Ｐ明朝" w:hAnsiTheme="minorHAnsi" w:hint="eastAsia"/>
          <w:kern w:val="0"/>
          <w:sz w:val="18"/>
          <w:szCs w:val="18"/>
        </w:rPr>
        <w:t xml:space="preserve">　　</w:t>
      </w:r>
      <w:r w:rsidRPr="00593E75">
        <w:rPr>
          <w:rFonts w:asciiTheme="minorHAnsi" w:eastAsia="ＭＳ Ｐ明朝" w:hAnsiTheme="minorHAnsi" w:hint="eastAsia"/>
          <w:kern w:val="0"/>
          <w:sz w:val="18"/>
          <w:szCs w:val="18"/>
        </w:rPr>
        <w:t>（注３）　港湾整備事業特別会計の実質収支額は、</w:t>
      </w:r>
      <w:r w:rsidR="00593E75" w:rsidRPr="00593E75">
        <w:rPr>
          <w:rFonts w:eastAsia="ＭＳ Ｐ明朝" w:hint="eastAsia"/>
          <w:kern w:val="0"/>
          <w:sz w:val="18"/>
          <w:szCs w:val="18"/>
        </w:rPr>
        <w:t>地方公共団体の財政の健全化に関する法律</w:t>
      </w:r>
      <w:r w:rsidRPr="00593E75">
        <w:rPr>
          <w:rFonts w:asciiTheme="minorHAnsi" w:eastAsia="ＭＳ Ｐ明朝" w:hAnsiTheme="minorHAnsi" w:hint="eastAsia"/>
          <w:kern w:val="0"/>
          <w:sz w:val="18"/>
          <w:szCs w:val="18"/>
        </w:rPr>
        <w:t>に基づき、宅地造成事業に伴う土地収入見込額を算入し、造成を行うために起こした企業債現在高を控除するため、</w:t>
      </w:r>
      <w:r w:rsidRPr="00593E75">
        <w:rPr>
          <w:rFonts w:asciiTheme="minorHAnsi" w:eastAsia="ＭＳ Ｐ明朝" w:hAnsiTheme="minorHAnsi"/>
          <w:kern w:val="0"/>
          <w:sz w:val="18"/>
          <w:szCs w:val="18"/>
        </w:rPr>
        <w:t xml:space="preserve"> </w:t>
      </w:r>
      <w:r w:rsidRPr="00593E75">
        <w:rPr>
          <w:rFonts w:eastAsia="ＭＳ Ｐ明朝" w:hint="eastAsia"/>
          <w:kern w:val="0"/>
          <w:sz w:val="18"/>
          <w:szCs w:val="18"/>
        </w:rPr>
        <w:t>歳入歳出決算書</w:t>
      </w:r>
      <w:r w:rsidRPr="00593E75">
        <w:rPr>
          <w:rFonts w:eastAsia="ＭＳ Ｐ明朝"/>
          <w:kern w:val="0"/>
          <w:sz w:val="18"/>
          <w:szCs w:val="18"/>
        </w:rPr>
        <w:t>における実質収支額とは異なる。</w:t>
      </w:r>
    </w:p>
    <w:p w14:paraId="61ABB843" w14:textId="77777777" w:rsidR="008D3AFE" w:rsidRDefault="008D3AFE" w:rsidP="00362F1A">
      <w:pPr>
        <w:ind w:leftChars="200" w:left="420" w:firstLineChars="100" w:firstLine="240"/>
        <w:rPr>
          <w:rFonts w:ascii="ＭＳ Ｐ明朝" w:eastAsia="ＭＳ Ｐ明朝" w:hAnsi="ＭＳ Ｐ明朝"/>
          <w:sz w:val="24"/>
        </w:rPr>
      </w:pPr>
    </w:p>
    <w:p w14:paraId="1B613E57" w14:textId="7631703D" w:rsidR="00357B08" w:rsidRDefault="00D40945" w:rsidP="00362F1A">
      <w:pPr>
        <w:ind w:leftChars="200" w:left="420" w:firstLineChars="100" w:firstLine="240"/>
        <w:rPr>
          <w:rFonts w:asciiTheme="minorEastAsia" w:eastAsiaTheme="minorEastAsia" w:hAnsiTheme="minorEastAsia"/>
          <w:sz w:val="24"/>
        </w:rPr>
      </w:pPr>
      <w:r>
        <w:rPr>
          <w:rFonts w:ascii="ＭＳ Ｐ明朝" w:eastAsia="ＭＳ Ｐ明朝" w:hAnsi="ＭＳ Ｐ明朝" w:hint="eastAsia"/>
          <w:sz w:val="24"/>
        </w:rPr>
        <w:t>国民健康保険特別会計</w:t>
      </w:r>
      <w:r w:rsidR="00981C93">
        <w:rPr>
          <w:rFonts w:ascii="ＭＳ Ｐ明朝" w:eastAsia="ＭＳ Ｐ明朝" w:hAnsi="ＭＳ Ｐ明朝" w:hint="eastAsia"/>
          <w:sz w:val="24"/>
        </w:rPr>
        <w:t>において</w:t>
      </w:r>
      <w:r w:rsidR="001E4A12">
        <w:rPr>
          <w:rFonts w:ascii="ＭＳ Ｐ明朝" w:eastAsia="ＭＳ Ｐ明朝" w:hAnsi="ＭＳ Ｐ明朝" w:hint="eastAsia"/>
          <w:sz w:val="24"/>
        </w:rPr>
        <w:t>資金</w:t>
      </w:r>
      <w:r w:rsidR="00087727" w:rsidRPr="006172C8">
        <w:rPr>
          <w:rFonts w:ascii="ＭＳ Ｐ明朝" w:eastAsia="ＭＳ Ｐ明朝" w:hAnsi="ＭＳ Ｐ明朝" w:hint="eastAsia"/>
          <w:sz w:val="24"/>
        </w:rPr>
        <w:t>収</w:t>
      </w:r>
      <w:r w:rsidR="00087727" w:rsidRPr="007A75F7">
        <w:rPr>
          <w:rFonts w:asciiTheme="minorEastAsia" w:eastAsiaTheme="minorEastAsia" w:hAnsiTheme="minorEastAsia" w:hint="eastAsia"/>
          <w:sz w:val="24"/>
        </w:rPr>
        <w:t>支額</w:t>
      </w:r>
      <w:r w:rsidR="00C93B1B">
        <w:rPr>
          <w:rFonts w:asciiTheme="minorEastAsia" w:eastAsiaTheme="minorEastAsia" w:hAnsiTheme="minorEastAsia" w:hint="eastAsia"/>
          <w:sz w:val="24"/>
        </w:rPr>
        <w:t>が1</w:t>
      </w:r>
      <w:r w:rsidR="004D1CBB">
        <w:rPr>
          <w:rFonts w:asciiTheme="minorEastAsia" w:eastAsiaTheme="minorEastAsia" w:hAnsiTheme="minorEastAsia" w:hint="eastAsia"/>
          <w:sz w:val="24"/>
        </w:rPr>
        <w:t>2</w:t>
      </w:r>
      <w:r w:rsidR="00C93B1B">
        <w:rPr>
          <w:rFonts w:asciiTheme="minorEastAsia" w:eastAsiaTheme="minorEastAsia" w:hAnsiTheme="minorEastAsia" w:hint="eastAsia"/>
          <w:sz w:val="24"/>
        </w:rPr>
        <w:t>9</w:t>
      </w:r>
      <w:r w:rsidR="001243F3">
        <w:rPr>
          <w:rFonts w:asciiTheme="minorEastAsia" w:eastAsiaTheme="minorEastAsia" w:hAnsiTheme="minorEastAsia" w:hint="eastAsia"/>
          <w:sz w:val="24"/>
        </w:rPr>
        <w:t>億</w:t>
      </w:r>
      <w:r w:rsidR="004D1CBB">
        <w:rPr>
          <w:rFonts w:asciiTheme="minorEastAsia" w:eastAsiaTheme="minorEastAsia" w:hAnsiTheme="minorEastAsia" w:hint="eastAsia"/>
          <w:sz w:val="24"/>
        </w:rPr>
        <w:t>87</w:t>
      </w:r>
      <w:r w:rsidR="00C93B1B">
        <w:rPr>
          <w:rFonts w:asciiTheme="minorEastAsia" w:eastAsiaTheme="minorEastAsia" w:hAnsiTheme="minorEastAsia" w:hint="eastAsia"/>
          <w:sz w:val="24"/>
        </w:rPr>
        <w:t>百万円</w:t>
      </w:r>
      <w:r w:rsidR="00D532D0">
        <w:rPr>
          <w:rFonts w:asciiTheme="minorEastAsia" w:eastAsiaTheme="minorEastAsia" w:hAnsiTheme="minorEastAsia" w:hint="eastAsia"/>
          <w:sz w:val="24"/>
        </w:rPr>
        <w:t>増加</w:t>
      </w:r>
      <w:r w:rsidR="00C93B1B">
        <w:rPr>
          <w:rFonts w:asciiTheme="minorEastAsia" w:eastAsiaTheme="minorEastAsia" w:hAnsiTheme="minorEastAsia" w:hint="eastAsia"/>
          <w:sz w:val="24"/>
        </w:rPr>
        <w:t>する</w:t>
      </w:r>
      <w:r w:rsidR="00DF44F4" w:rsidRPr="007A75F7">
        <w:rPr>
          <w:rFonts w:asciiTheme="minorEastAsia" w:eastAsiaTheme="minorEastAsia" w:hAnsiTheme="minorEastAsia" w:hint="eastAsia"/>
          <w:sz w:val="24"/>
        </w:rPr>
        <w:t>等、</w:t>
      </w:r>
      <w:r w:rsidR="006172C8" w:rsidRPr="007A75F7">
        <w:rPr>
          <w:rFonts w:asciiTheme="minorEastAsia" w:eastAsiaTheme="minorEastAsia" w:hAnsiTheme="minorEastAsia" w:hint="eastAsia"/>
          <w:sz w:val="24"/>
        </w:rPr>
        <w:t>連結</w:t>
      </w:r>
      <w:r w:rsidR="00494160" w:rsidRPr="007A75F7">
        <w:rPr>
          <w:rFonts w:asciiTheme="minorEastAsia" w:eastAsiaTheme="minorEastAsia" w:hAnsiTheme="minorEastAsia" w:hint="eastAsia"/>
          <w:sz w:val="24"/>
        </w:rPr>
        <w:t>ベース</w:t>
      </w:r>
      <w:r w:rsidR="009C7818" w:rsidRPr="007A75F7">
        <w:rPr>
          <w:rFonts w:asciiTheme="minorEastAsia" w:eastAsiaTheme="minorEastAsia" w:hAnsiTheme="minorEastAsia" w:hint="eastAsia"/>
          <w:sz w:val="24"/>
        </w:rPr>
        <w:t>の実質収支</w:t>
      </w:r>
      <w:r w:rsidR="00037EEB" w:rsidRPr="007A75F7">
        <w:rPr>
          <w:rFonts w:asciiTheme="minorEastAsia" w:eastAsiaTheme="minorEastAsia" w:hAnsiTheme="minorEastAsia" w:hint="eastAsia"/>
          <w:sz w:val="24"/>
        </w:rPr>
        <w:t>及び資金収支額は</w:t>
      </w:r>
      <w:r w:rsidR="009C7818" w:rsidRPr="007A75F7">
        <w:rPr>
          <w:rFonts w:asciiTheme="minorEastAsia" w:eastAsiaTheme="minorEastAsia" w:hAnsiTheme="minorEastAsia" w:hint="eastAsia"/>
          <w:sz w:val="24"/>
        </w:rPr>
        <w:t>、前</w:t>
      </w:r>
      <w:r w:rsidR="00494160" w:rsidRPr="007A75F7">
        <w:rPr>
          <w:rFonts w:asciiTheme="minorEastAsia" w:eastAsiaTheme="minorEastAsia" w:hAnsiTheme="minorEastAsia" w:hint="eastAsia"/>
          <w:sz w:val="24"/>
        </w:rPr>
        <w:t>年度の</w:t>
      </w:r>
      <w:r w:rsidR="00D01771">
        <w:rPr>
          <w:rFonts w:asciiTheme="minorEastAsia" w:eastAsiaTheme="minorEastAsia" w:hAnsiTheme="minorEastAsia" w:hint="eastAsia"/>
          <w:sz w:val="24"/>
        </w:rPr>
        <w:t>453</w:t>
      </w:r>
      <w:r w:rsidR="00B03DD0" w:rsidRPr="007A75F7">
        <w:rPr>
          <w:rFonts w:asciiTheme="minorEastAsia" w:eastAsiaTheme="minorEastAsia" w:hAnsiTheme="minorEastAsia" w:hint="eastAsia"/>
          <w:sz w:val="24"/>
        </w:rPr>
        <w:t>億</w:t>
      </w:r>
      <w:r w:rsidR="00D01771">
        <w:rPr>
          <w:rFonts w:asciiTheme="minorEastAsia" w:eastAsiaTheme="minorEastAsia" w:hAnsiTheme="minorEastAsia" w:hint="eastAsia"/>
          <w:sz w:val="24"/>
        </w:rPr>
        <w:t>４</w:t>
      </w:r>
      <w:r w:rsidR="00494160" w:rsidRPr="007A75F7">
        <w:rPr>
          <w:rFonts w:asciiTheme="minorEastAsia" w:eastAsiaTheme="minorEastAsia" w:hAnsiTheme="minorEastAsia" w:hint="eastAsia"/>
          <w:sz w:val="24"/>
        </w:rPr>
        <w:t>百万円か</w:t>
      </w:r>
      <w:r w:rsidR="00B0734D" w:rsidRPr="007A75F7">
        <w:rPr>
          <w:rFonts w:asciiTheme="minorEastAsia" w:eastAsiaTheme="minorEastAsia" w:hAnsiTheme="minorEastAsia" w:hint="eastAsia"/>
          <w:sz w:val="24"/>
        </w:rPr>
        <w:t>ら</w:t>
      </w:r>
      <w:r w:rsidR="00573080" w:rsidRPr="007A75F7">
        <w:rPr>
          <w:rFonts w:asciiTheme="minorEastAsia" w:eastAsiaTheme="minorEastAsia" w:hAnsiTheme="minorEastAsia" w:hint="eastAsia"/>
          <w:sz w:val="24"/>
        </w:rPr>
        <w:t>5</w:t>
      </w:r>
      <w:r w:rsidR="00D01771">
        <w:rPr>
          <w:rFonts w:asciiTheme="minorEastAsia" w:eastAsiaTheme="minorEastAsia" w:hAnsiTheme="minorEastAsia" w:hint="eastAsia"/>
          <w:sz w:val="24"/>
        </w:rPr>
        <w:t>67</w:t>
      </w:r>
      <w:r w:rsidR="00B03DD0" w:rsidRPr="007A75F7">
        <w:rPr>
          <w:rFonts w:asciiTheme="minorEastAsia" w:eastAsiaTheme="minorEastAsia" w:hAnsiTheme="minorEastAsia" w:hint="eastAsia"/>
          <w:sz w:val="24"/>
        </w:rPr>
        <w:t>億</w:t>
      </w:r>
      <w:r w:rsidR="00D01771">
        <w:rPr>
          <w:rFonts w:asciiTheme="minorEastAsia" w:eastAsiaTheme="minorEastAsia" w:hAnsiTheme="minorEastAsia" w:hint="eastAsia"/>
          <w:sz w:val="24"/>
        </w:rPr>
        <w:t>48</w:t>
      </w:r>
      <w:r w:rsidR="00165A33" w:rsidRPr="007A75F7">
        <w:rPr>
          <w:rFonts w:asciiTheme="minorEastAsia" w:eastAsiaTheme="minorEastAsia" w:hAnsiTheme="minorEastAsia" w:hint="eastAsia"/>
          <w:sz w:val="24"/>
        </w:rPr>
        <w:t>百万円</w:t>
      </w:r>
      <w:r w:rsidR="004200B1" w:rsidRPr="007A75F7">
        <w:rPr>
          <w:rFonts w:asciiTheme="minorEastAsia" w:eastAsiaTheme="minorEastAsia" w:hAnsiTheme="minorEastAsia" w:hint="eastAsia"/>
          <w:sz w:val="24"/>
        </w:rPr>
        <w:t>となり、</w:t>
      </w:r>
      <w:r w:rsidR="00573080" w:rsidRPr="007A75F7">
        <w:rPr>
          <w:rFonts w:asciiTheme="minorEastAsia" w:eastAsiaTheme="minorEastAsia" w:hAnsiTheme="minorEastAsia" w:hint="eastAsia"/>
          <w:sz w:val="24"/>
        </w:rPr>
        <w:t>11</w:t>
      </w:r>
      <w:r w:rsidR="00D01771">
        <w:rPr>
          <w:rFonts w:asciiTheme="minorEastAsia" w:eastAsiaTheme="minorEastAsia" w:hAnsiTheme="minorEastAsia" w:hint="eastAsia"/>
          <w:sz w:val="24"/>
        </w:rPr>
        <w:t>4</w:t>
      </w:r>
      <w:r w:rsidR="00B03DD0" w:rsidRPr="00B52085">
        <w:rPr>
          <w:rFonts w:asciiTheme="minorEastAsia" w:eastAsiaTheme="minorEastAsia" w:hAnsiTheme="minorEastAsia" w:hint="eastAsia"/>
          <w:sz w:val="24"/>
        </w:rPr>
        <w:t>億</w:t>
      </w:r>
      <w:r w:rsidR="00D01771">
        <w:rPr>
          <w:rFonts w:asciiTheme="minorEastAsia" w:eastAsiaTheme="minorEastAsia" w:hAnsiTheme="minorEastAsia" w:hint="eastAsia"/>
          <w:sz w:val="24"/>
        </w:rPr>
        <w:t>44</w:t>
      </w:r>
      <w:r w:rsidR="004200B1" w:rsidRPr="00B52085">
        <w:rPr>
          <w:rFonts w:asciiTheme="minorEastAsia" w:eastAsiaTheme="minorEastAsia" w:hAnsiTheme="minorEastAsia" w:hint="eastAsia"/>
          <w:sz w:val="24"/>
        </w:rPr>
        <w:t>百万円</w:t>
      </w:r>
      <w:r w:rsidR="00D01771">
        <w:rPr>
          <w:rFonts w:asciiTheme="minorEastAsia" w:eastAsiaTheme="minorEastAsia" w:hAnsiTheme="minorEastAsia" w:hint="eastAsia"/>
          <w:sz w:val="24"/>
        </w:rPr>
        <w:t>増加</w:t>
      </w:r>
      <w:r w:rsidR="00D52680" w:rsidRPr="00B52085">
        <w:rPr>
          <w:rFonts w:asciiTheme="minorEastAsia" w:eastAsiaTheme="minorEastAsia" w:hAnsiTheme="minorEastAsia" w:hint="eastAsia"/>
          <w:sz w:val="24"/>
        </w:rPr>
        <w:t>し</w:t>
      </w:r>
      <w:r w:rsidR="00494160" w:rsidRPr="00B52085">
        <w:rPr>
          <w:rFonts w:asciiTheme="minorEastAsia" w:eastAsiaTheme="minorEastAsia" w:hAnsiTheme="minorEastAsia" w:hint="eastAsia"/>
          <w:sz w:val="24"/>
        </w:rPr>
        <w:t>ている。</w:t>
      </w:r>
    </w:p>
    <w:p w14:paraId="52271ED6" w14:textId="779CD4EA" w:rsidR="008D3190" w:rsidRPr="00AA6078" w:rsidRDefault="004D1CBB" w:rsidP="00994377">
      <w:pPr>
        <w:ind w:leftChars="200" w:left="420" w:firstLineChars="100" w:firstLine="240"/>
        <w:rPr>
          <w:rFonts w:asciiTheme="minorEastAsia" w:eastAsiaTheme="minorEastAsia" w:hAnsiTheme="minorEastAsia"/>
          <w:kern w:val="0"/>
          <w:sz w:val="24"/>
        </w:rPr>
      </w:pPr>
      <w:r>
        <w:rPr>
          <w:rFonts w:ascii="ＭＳ Ｐ明朝" w:eastAsia="ＭＳ Ｐ明朝" w:hAnsi="ＭＳ Ｐ明朝" w:hint="eastAsia"/>
          <w:sz w:val="24"/>
        </w:rPr>
        <w:t>国民健康保険特別会計</w:t>
      </w:r>
      <w:r w:rsidR="000C22E9" w:rsidRPr="00B52085">
        <w:rPr>
          <w:rFonts w:asciiTheme="minorEastAsia" w:eastAsiaTheme="minorEastAsia" w:hAnsiTheme="minorEastAsia" w:hint="eastAsia"/>
          <w:kern w:val="0"/>
          <w:sz w:val="24"/>
        </w:rPr>
        <w:t>は</w:t>
      </w:r>
      <w:r w:rsidR="000C22E9" w:rsidRPr="00566575">
        <w:rPr>
          <w:rFonts w:asciiTheme="minorEastAsia" w:eastAsiaTheme="minorEastAsia" w:hAnsiTheme="minorEastAsia" w:hint="eastAsia"/>
          <w:kern w:val="0"/>
          <w:sz w:val="24"/>
        </w:rPr>
        <w:t>、</w:t>
      </w:r>
      <w:r w:rsidR="00214A3F" w:rsidRPr="00214A3F">
        <w:rPr>
          <w:rFonts w:asciiTheme="minorEastAsia" w:eastAsiaTheme="minorEastAsia" w:hAnsiTheme="minorEastAsia" w:hint="eastAsia"/>
          <w:kern w:val="0"/>
          <w:sz w:val="24"/>
        </w:rPr>
        <w:t>歳入、歳出とも前年度を下回ったが、国民健康保険運営費をはじめとする歳出の減少が前期高齢者交付金をはじめとする歳入の減少を上回ったため、実質収支額が増加している。</w:t>
      </w:r>
    </w:p>
    <w:p w14:paraId="079E7BE0" w14:textId="77777777" w:rsidR="000166F5" w:rsidRPr="007A75F7" w:rsidRDefault="000166F5">
      <w:pPr>
        <w:widowControl/>
        <w:jc w:val="left"/>
        <w:rPr>
          <w:rFonts w:asciiTheme="minorEastAsia" w:eastAsiaTheme="minorEastAsia" w:hAnsiTheme="minorEastAsia"/>
          <w:kern w:val="0"/>
          <w:sz w:val="24"/>
        </w:rPr>
      </w:pPr>
    </w:p>
    <w:p w14:paraId="31FA8DAF" w14:textId="77777777" w:rsidR="006172C8" w:rsidRDefault="006172C8" w:rsidP="002943F2">
      <w:pPr>
        <w:ind w:leftChars="100" w:left="450" w:hangingChars="100" w:hanging="240"/>
        <w:rPr>
          <w:rFonts w:ascii="ＭＳ Ｐ明朝" w:eastAsia="ＭＳ Ｐ明朝" w:hAnsi="ＭＳ Ｐ明朝"/>
          <w:kern w:val="0"/>
          <w:sz w:val="24"/>
        </w:rPr>
      </w:pPr>
      <w:r>
        <w:rPr>
          <w:rFonts w:ascii="ＭＳ Ｐ明朝" w:eastAsia="ＭＳ Ｐ明朝" w:hAnsi="ＭＳ Ｐ明朝"/>
          <w:kern w:val="0"/>
          <w:sz w:val="24"/>
        </w:rPr>
        <w:br w:type="page"/>
      </w:r>
    </w:p>
    <w:p w14:paraId="41D6E044" w14:textId="4A5B8421" w:rsidR="00FB6F48" w:rsidRPr="003135E5" w:rsidRDefault="002943F2" w:rsidP="002943F2">
      <w:pPr>
        <w:ind w:leftChars="100" w:left="450" w:hangingChars="100" w:hanging="240"/>
        <w:rPr>
          <w:rFonts w:ascii="ＭＳ Ｐ明朝" w:eastAsia="ＭＳ Ｐ明朝" w:hAnsi="ＭＳ Ｐ明朝"/>
          <w:kern w:val="0"/>
          <w:sz w:val="24"/>
        </w:rPr>
      </w:pPr>
      <w:r w:rsidRPr="003135E5">
        <w:rPr>
          <w:rFonts w:ascii="ＭＳ Ｐ明朝" w:eastAsia="ＭＳ Ｐ明朝" w:hAnsi="ＭＳ Ｐ明朝" w:hint="eastAsia"/>
          <w:kern w:val="0"/>
          <w:sz w:val="24"/>
        </w:rPr>
        <w:lastRenderedPageBreak/>
        <w:t xml:space="preserve">３　</w:t>
      </w:r>
      <w:r w:rsidR="00494160" w:rsidRPr="003135E5">
        <w:rPr>
          <w:rFonts w:ascii="ＭＳ Ｐ明朝" w:eastAsia="ＭＳ Ｐ明朝" w:hAnsi="ＭＳ Ｐ明朝" w:hint="eastAsia"/>
          <w:kern w:val="0"/>
          <w:sz w:val="24"/>
        </w:rPr>
        <w:t>実質公債費比率について</w:t>
      </w:r>
    </w:p>
    <w:p w14:paraId="5E839D3F" w14:textId="59A2FF76" w:rsidR="00C96F73" w:rsidRPr="00924C0B" w:rsidRDefault="00FC63F4" w:rsidP="00070ED4">
      <w:pPr>
        <w:spacing w:afterLines="50" w:after="168"/>
        <w:ind w:leftChars="100" w:left="210" w:firstLineChars="100" w:firstLine="240"/>
        <w:rPr>
          <w:rFonts w:ascii="ＭＳ Ｐ明朝" w:eastAsia="ＭＳ Ｐ明朝" w:hAnsi="ＭＳ Ｐ明朝"/>
          <w:kern w:val="0"/>
          <w:sz w:val="24"/>
        </w:rPr>
      </w:pPr>
      <w:r w:rsidRPr="002F1A65">
        <w:rPr>
          <w:rFonts w:ascii="ＭＳ Ｐ明朝" w:eastAsia="ＭＳ Ｐ明朝" w:hAnsi="ＭＳ Ｐ明朝" w:hint="eastAsia"/>
          <w:kern w:val="0"/>
          <w:sz w:val="24"/>
        </w:rPr>
        <w:t>実質公債費比</w:t>
      </w:r>
      <w:r w:rsidRPr="000C40A3">
        <w:rPr>
          <w:rFonts w:ascii="ＭＳ Ｐ明朝" w:eastAsia="ＭＳ Ｐ明朝" w:hAnsi="ＭＳ Ｐ明朝" w:hint="eastAsia"/>
          <w:kern w:val="0"/>
          <w:sz w:val="24"/>
        </w:rPr>
        <w:t>率（令和</w:t>
      </w:r>
      <w:r w:rsidR="00072266" w:rsidRPr="000C40A3">
        <w:rPr>
          <w:rFonts w:ascii="ＭＳ Ｐ明朝" w:eastAsia="ＭＳ Ｐ明朝" w:hAnsi="ＭＳ Ｐ明朝" w:hint="eastAsia"/>
          <w:kern w:val="0"/>
          <w:sz w:val="24"/>
        </w:rPr>
        <w:t>４</w:t>
      </w:r>
      <w:r w:rsidRPr="000C40A3">
        <w:rPr>
          <w:rFonts w:ascii="ＭＳ Ｐ明朝" w:eastAsia="ＭＳ Ｐ明朝" w:hAnsi="ＭＳ Ｐ明朝" w:hint="eastAsia"/>
          <w:kern w:val="0"/>
          <w:sz w:val="24"/>
        </w:rPr>
        <w:t>年度から令和</w:t>
      </w:r>
      <w:r w:rsidR="00072266" w:rsidRPr="000C40A3">
        <w:rPr>
          <w:rFonts w:ascii="ＭＳ Ｐ明朝" w:eastAsia="ＭＳ Ｐ明朝" w:hAnsi="ＭＳ Ｐ明朝" w:hint="eastAsia"/>
          <w:kern w:val="0"/>
          <w:sz w:val="24"/>
        </w:rPr>
        <w:t>６</w:t>
      </w:r>
      <w:r w:rsidRPr="000C40A3">
        <w:rPr>
          <w:rFonts w:ascii="ＭＳ Ｐ明朝" w:eastAsia="ＭＳ Ｐ明朝" w:hAnsi="ＭＳ Ｐ明朝" w:hint="eastAsia"/>
          <w:kern w:val="0"/>
          <w:sz w:val="24"/>
        </w:rPr>
        <w:t>年度までの単年度の実質公債費比率の平均値）は前年度（令和</w:t>
      </w:r>
      <w:r w:rsidR="00072266" w:rsidRPr="000C40A3">
        <w:rPr>
          <w:rFonts w:ascii="ＭＳ Ｐ明朝" w:eastAsia="ＭＳ Ｐ明朝" w:hAnsi="ＭＳ Ｐ明朝" w:hint="eastAsia"/>
          <w:kern w:val="0"/>
          <w:sz w:val="24"/>
        </w:rPr>
        <w:t>３</w:t>
      </w:r>
      <w:r w:rsidRPr="000C40A3">
        <w:rPr>
          <w:rFonts w:ascii="ＭＳ Ｐ明朝" w:eastAsia="ＭＳ Ｐ明朝" w:hAnsi="ＭＳ Ｐ明朝" w:hint="eastAsia"/>
          <w:kern w:val="0"/>
          <w:sz w:val="24"/>
        </w:rPr>
        <w:t>年度から令和</w:t>
      </w:r>
      <w:r w:rsidR="00072266" w:rsidRPr="000C40A3">
        <w:rPr>
          <w:rFonts w:ascii="ＭＳ Ｐ明朝" w:eastAsia="ＭＳ Ｐ明朝" w:hAnsi="ＭＳ Ｐ明朝" w:hint="eastAsia"/>
          <w:kern w:val="0"/>
          <w:sz w:val="24"/>
        </w:rPr>
        <w:t>５</w:t>
      </w:r>
      <w:r w:rsidRPr="000C40A3">
        <w:rPr>
          <w:rFonts w:ascii="ＭＳ Ｐ明朝" w:eastAsia="ＭＳ Ｐ明朝" w:hAnsi="ＭＳ Ｐ明朝" w:hint="eastAsia"/>
          <w:kern w:val="0"/>
          <w:sz w:val="24"/>
        </w:rPr>
        <w:t>年度までの単年度の実質公債費比率の平均値）から0</w:t>
      </w:r>
      <w:r w:rsidRPr="00924C0B">
        <w:rPr>
          <w:rFonts w:ascii="ＭＳ Ｐ明朝" w:eastAsia="ＭＳ Ｐ明朝" w:hAnsi="ＭＳ Ｐ明朝"/>
          <w:kern w:val="0"/>
          <w:sz w:val="24"/>
        </w:rPr>
        <w:t>.</w:t>
      </w:r>
      <w:r w:rsidR="005B60A9">
        <w:rPr>
          <w:rFonts w:ascii="ＭＳ Ｐ明朝" w:eastAsia="ＭＳ Ｐ明朝" w:hAnsi="ＭＳ Ｐ明朝" w:hint="eastAsia"/>
          <w:kern w:val="0"/>
          <w:sz w:val="24"/>
        </w:rPr>
        <w:t>5</w:t>
      </w:r>
      <w:r w:rsidRPr="00924C0B">
        <w:rPr>
          <w:rFonts w:ascii="ＭＳ Ｐ明朝" w:eastAsia="ＭＳ Ｐ明朝" w:hAnsi="ＭＳ Ｐ明朝" w:hint="eastAsia"/>
          <w:kern w:val="0"/>
          <w:sz w:val="24"/>
        </w:rPr>
        <w:t>ポイント改善し、10.</w:t>
      </w:r>
      <w:r w:rsidR="005B60A9">
        <w:rPr>
          <w:rFonts w:ascii="ＭＳ Ｐ明朝" w:eastAsia="ＭＳ Ｐ明朝" w:hAnsi="ＭＳ Ｐ明朝" w:hint="eastAsia"/>
          <w:kern w:val="0"/>
          <w:sz w:val="24"/>
        </w:rPr>
        <w:t>2</w:t>
      </w:r>
      <w:r w:rsidRPr="00924C0B">
        <w:rPr>
          <w:rFonts w:ascii="ＭＳ Ｐ明朝" w:eastAsia="ＭＳ Ｐ明朝" w:hAnsi="ＭＳ Ｐ明朝" w:hint="eastAsia"/>
          <w:kern w:val="0"/>
          <w:sz w:val="24"/>
        </w:rPr>
        <w:t>％となっている。</w:t>
      </w:r>
      <w:r w:rsidR="00B030D0" w:rsidRPr="00924C0B">
        <w:rPr>
          <w:rFonts w:ascii="ＭＳ Ｐ明朝" w:eastAsia="ＭＳ Ｐ明朝" w:hAnsi="ＭＳ Ｐ明朝" w:hint="eastAsia"/>
          <w:kern w:val="0"/>
          <w:sz w:val="24"/>
        </w:rPr>
        <w:t>令和</w:t>
      </w:r>
      <w:r w:rsidR="005B60A9">
        <w:rPr>
          <w:rFonts w:ascii="ＭＳ Ｐ明朝" w:eastAsia="ＭＳ Ｐ明朝" w:hAnsi="ＭＳ Ｐ明朝" w:hint="eastAsia"/>
          <w:kern w:val="0"/>
          <w:sz w:val="24"/>
        </w:rPr>
        <w:t>３</w:t>
      </w:r>
      <w:r w:rsidR="00B030D0" w:rsidRPr="00924C0B">
        <w:rPr>
          <w:rFonts w:ascii="ＭＳ Ｐ明朝" w:eastAsia="ＭＳ Ｐ明朝" w:hAnsi="ＭＳ Ｐ明朝" w:hint="eastAsia"/>
          <w:kern w:val="0"/>
          <w:sz w:val="24"/>
        </w:rPr>
        <w:t>年度から令和</w:t>
      </w:r>
      <w:r w:rsidR="005B60A9">
        <w:rPr>
          <w:rFonts w:ascii="ＭＳ Ｐ明朝" w:eastAsia="ＭＳ Ｐ明朝" w:hAnsi="ＭＳ Ｐ明朝" w:hint="eastAsia"/>
          <w:kern w:val="0"/>
          <w:sz w:val="24"/>
        </w:rPr>
        <w:t>６</w:t>
      </w:r>
      <w:r w:rsidR="00B030D0" w:rsidRPr="00924C0B">
        <w:rPr>
          <w:rFonts w:ascii="ＭＳ Ｐ明朝" w:eastAsia="ＭＳ Ｐ明朝" w:hAnsi="ＭＳ Ｐ明朝" w:hint="eastAsia"/>
          <w:kern w:val="0"/>
          <w:sz w:val="24"/>
        </w:rPr>
        <w:t>年度における単年度の実質公債費比率及び実質公債費比率の状況は次のとおりである。</w:t>
      </w:r>
    </w:p>
    <w:p w14:paraId="0F65C2A2" w14:textId="437A6E3C" w:rsidR="00AF5E0D" w:rsidRPr="007322ED" w:rsidRDefault="005E7272" w:rsidP="00BC7305">
      <w:pPr>
        <w:rPr>
          <w:rFonts w:ascii="ＭＳ Ｐ明朝" w:eastAsia="ＭＳ Ｐ明朝" w:hAnsi="ＭＳ Ｐ明朝"/>
          <w:kern w:val="0"/>
          <w:sz w:val="24"/>
        </w:rPr>
      </w:pPr>
      <w:r>
        <w:rPr>
          <w:noProof/>
        </w:rPr>
        <w:drawing>
          <wp:inline distT="0" distB="0" distL="0" distR="0" wp14:anchorId="4AE3D760" wp14:editId="351B1C61">
            <wp:extent cx="5400040" cy="2916555"/>
            <wp:effectExtent l="0" t="0" r="0" b="0"/>
            <wp:docPr id="700056793" name="図 2">
              <a:extLst xmlns:a="http://schemas.openxmlformats.org/drawingml/2006/main">
                <a:ext uri="{FF2B5EF4-FFF2-40B4-BE49-F238E27FC236}">
                  <a16:creationId xmlns:a16="http://schemas.microsoft.com/office/drawing/2014/main" id="{BCD3B206-0089-9CAA-D1CC-5FDB206C4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CD3B206-0089-9CAA-D1CC-5FDB206C401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916555"/>
                    </a:xfrm>
                    <a:prstGeom prst="rect">
                      <a:avLst/>
                    </a:prstGeom>
                    <a:noFill/>
                  </pic:spPr>
                </pic:pic>
              </a:graphicData>
            </a:graphic>
          </wp:inline>
        </w:drawing>
      </w:r>
    </w:p>
    <w:p w14:paraId="638FEEC0" w14:textId="77777777" w:rsidR="00B030D0" w:rsidRDefault="00B030D0" w:rsidP="00DB28AB">
      <w:pPr>
        <w:ind w:leftChars="200" w:left="420" w:firstLineChars="100" w:firstLine="240"/>
        <w:rPr>
          <w:rFonts w:ascii="ＭＳ Ｐ明朝" w:eastAsia="ＭＳ Ｐ明朝" w:hAnsi="ＭＳ Ｐ明朝"/>
          <w:kern w:val="0"/>
          <w:sz w:val="24"/>
        </w:rPr>
      </w:pPr>
    </w:p>
    <w:p w14:paraId="409EF2A1" w14:textId="35273A0C" w:rsidR="00DB28AB" w:rsidRPr="00663674" w:rsidRDefault="002F4565" w:rsidP="00DB28AB">
      <w:pPr>
        <w:ind w:leftChars="200" w:left="420" w:firstLineChars="100" w:firstLine="240"/>
        <w:rPr>
          <w:rFonts w:ascii="ＭＳ Ｐ明朝" w:eastAsia="ＭＳ Ｐ明朝" w:hAnsi="ＭＳ Ｐ明朝"/>
          <w:kern w:val="0"/>
          <w:sz w:val="24"/>
          <w:highlight w:val="yellow"/>
        </w:rPr>
      </w:pPr>
      <w:r w:rsidRPr="00F30711">
        <w:rPr>
          <w:rFonts w:ascii="ＭＳ Ｐ明朝" w:eastAsia="ＭＳ Ｐ明朝" w:hAnsi="ＭＳ Ｐ明朝" w:hint="eastAsia"/>
          <w:kern w:val="0"/>
          <w:sz w:val="24"/>
        </w:rPr>
        <w:t>令和</w:t>
      </w:r>
      <w:r w:rsidR="00F60068" w:rsidRPr="00F30711">
        <w:rPr>
          <w:rFonts w:ascii="ＭＳ Ｐ明朝" w:eastAsia="ＭＳ Ｐ明朝" w:hAnsi="ＭＳ Ｐ明朝" w:hint="eastAsia"/>
          <w:kern w:val="0"/>
          <w:sz w:val="24"/>
        </w:rPr>
        <w:t>６</w:t>
      </w:r>
      <w:r w:rsidR="00DB28AB" w:rsidRPr="00F30711">
        <w:rPr>
          <w:rFonts w:ascii="ＭＳ Ｐ明朝" w:eastAsia="ＭＳ Ｐ明朝" w:hAnsi="ＭＳ Ｐ明朝" w:hint="eastAsia"/>
          <w:kern w:val="0"/>
          <w:sz w:val="24"/>
        </w:rPr>
        <w:t>年度における単年度の実質公債費比率は、前年度から</w:t>
      </w:r>
      <w:r w:rsidR="000C40A3" w:rsidRPr="00F30711">
        <w:rPr>
          <w:rFonts w:ascii="ＭＳ Ｐ明朝" w:eastAsia="ＭＳ Ｐ明朝" w:hAnsi="ＭＳ Ｐ明朝" w:hint="eastAsia"/>
          <w:kern w:val="0"/>
          <w:sz w:val="24"/>
        </w:rPr>
        <w:t>1</w:t>
      </w:r>
      <w:r w:rsidR="00DB75B6" w:rsidRPr="00F30711">
        <w:rPr>
          <w:rFonts w:ascii="ＭＳ Ｐ明朝" w:eastAsia="ＭＳ Ｐ明朝" w:hAnsi="ＭＳ Ｐ明朝"/>
          <w:kern w:val="0"/>
          <w:sz w:val="24"/>
        </w:rPr>
        <w:t>.</w:t>
      </w:r>
      <w:r w:rsidR="000C40A3" w:rsidRPr="00F30711">
        <w:rPr>
          <w:rFonts w:ascii="ＭＳ Ｐ明朝" w:eastAsia="ＭＳ Ｐ明朝" w:hAnsi="ＭＳ Ｐ明朝" w:hint="eastAsia"/>
          <w:kern w:val="0"/>
          <w:sz w:val="24"/>
        </w:rPr>
        <w:t>1</w:t>
      </w:r>
      <w:r w:rsidR="00DB28AB" w:rsidRPr="00F30711">
        <w:rPr>
          <w:rFonts w:ascii="ＭＳ Ｐ明朝" w:eastAsia="ＭＳ Ｐ明朝" w:hAnsi="ＭＳ Ｐ明朝" w:hint="eastAsia"/>
          <w:kern w:val="0"/>
          <w:sz w:val="24"/>
        </w:rPr>
        <w:t>ポイント</w:t>
      </w:r>
      <w:r w:rsidR="00663674" w:rsidRPr="00F30711">
        <w:rPr>
          <w:rFonts w:ascii="ＭＳ Ｐ明朝" w:eastAsia="ＭＳ Ｐ明朝" w:hAnsi="ＭＳ Ｐ明朝" w:hint="eastAsia"/>
          <w:kern w:val="0"/>
          <w:sz w:val="24"/>
        </w:rPr>
        <w:t>改善</w:t>
      </w:r>
      <w:r w:rsidR="00DB28AB" w:rsidRPr="00F30711">
        <w:rPr>
          <w:rFonts w:ascii="ＭＳ Ｐ明朝" w:eastAsia="ＭＳ Ｐ明朝" w:hAnsi="ＭＳ Ｐ明朝" w:hint="eastAsia"/>
          <w:kern w:val="0"/>
          <w:sz w:val="24"/>
        </w:rPr>
        <w:t>し</w:t>
      </w:r>
      <w:r w:rsidR="00DB28AB" w:rsidRPr="002F1A65">
        <w:rPr>
          <w:rFonts w:ascii="ＭＳ Ｐ明朝" w:eastAsia="ＭＳ Ｐ明朝" w:hAnsi="ＭＳ Ｐ明朝" w:hint="eastAsia"/>
          <w:kern w:val="0"/>
          <w:sz w:val="24"/>
        </w:rPr>
        <w:t>、</w:t>
      </w:r>
      <w:r w:rsidR="000C40A3">
        <w:rPr>
          <w:rFonts w:ascii="ＭＳ Ｐ明朝" w:eastAsia="ＭＳ Ｐ明朝" w:hAnsi="ＭＳ Ｐ明朝" w:hint="eastAsia"/>
          <w:kern w:val="0"/>
          <w:sz w:val="24"/>
        </w:rPr>
        <w:t>9</w:t>
      </w:r>
      <w:r w:rsidR="00663674" w:rsidRPr="002F1A65">
        <w:rPr>
          <w:rFonts w:ascii="ＭＳ Ｐ明朝" w:eastAsia="ＭＳ Ｐ明朝" w:hAnsi="ＭＳ Ｐ明朝" w:hint="eastAsia"/>
          <w:kern w:val="0"/>
          <w:sz w:val="24"/>
        </w:rPr>
        <w:t>.</w:t>
      </w:r>
      <w:r w:rsidR="000C40A3">
        <w:rPr>
          <w:rFonts w:ascii="ＭＳ Ｐ明朝" w:eastAsia="ＭＳ Ｐ明朝" w:hAnsi="ＭＳ Ｐ明朝" w:hint="eastAsia"/>
          <w:kern w:val="0"/>
          <w:sz w:val="24"/>
        </w:rPr>
        <w:t>2</w:t>
      </w:r>
      <w:r w:rsidR="00DB28AB" w:rsidRPr="002F1A65">
        <w:rPr>
          <w:rFonts w:ascii="ＭＳ Ｐ明朝" w:eastAsia="ＭＳ Ｐ明朝" w:hAnsi="ＭＳ Ｐ明朝" w:hint="eastAsia"/>
          <w:kern w:val="0"/>
          <w:sz w:val="24"/>
        </w:rPr>
        <w:t>％となった。これは、以下のような要因による。</w:t>
      </w:r>
    </w:p>
    <w:p w14:paraId="17B2C0D9" w14:textId="14DF7932" w:rsidR="00DB28AB" w:rsidRPr="007B345C" w:rsidRDefault="00DB28AB" w:rsidP="00C72BD6">
      <w:pPr>
        <w:ind w:leftChars="200" w:left="420" w:firstLineChars="100" w:firstLine="240"/>
        <w:rPr>
          <w:rFonts w:ascii="ＭＳ Ｐ明朝" w:eastAsia="ＭＳ Ｐ明朝" w:hAnsi="ＭＳ Ｐ明朝"/>
          <w:kern w:val="0"/>
          <w:sz w:val="24"/>
        </w:rPr>
      </w:pPr>
      <w:r w:rsidRPr="00D86160">
        <w:rPr>
          <w:rFonts w:ascii="ＭＳ Ｐ明朝" w:eastAsia="ＭＳ Ｐ明朝" w:hAnsi="ＭＳ Ｐ明朝" w:hint="eastAsia"/>
          <w:kern w:val="0"/>
          <w:sz w:val="24"/>
        </w:rPr>
        <w:t>地方債の元利償還金（</w:t>
      </w:r>
      <w:r w:rsidRPr="00D86160">
        <w:rPr>
          <w:rFonts w:ascii="ＭＳ Ｐ明朝" w:eastAsia="ＭＳ Ｐ明朝" w:hAnsi="ＭＳ Ｐ明朝"/>
          <w:kern w:val="0"/>
          <w:sz w:val="24"/>
        </w:rPr>
        <w:t>A）と準元利償還金（B）の合</w:t>
      </w:r>
      <w:r w:rsidRPr="008D4E37">
        <w:rPr>
          <w:rFonts w:ascii="ＭＳ Ｐ明朝" w:eastAsia="ＭＳ Ｐ明朝" w:hAnsi="ＭＳ Ｐ明朝"/>
          <w:kern w:val="0"/>
          <w:sz w:val="24"/>
        </w:rPr>
        <w:t>計額</w:t>
      </w:r>
      <w:r w:rsidR="007609D6" w:rsidRPr="008D4E37">
        <w:rPr>
          <w:rFonts w:ascii="ＭＳ Ｐ明朝" w:eastAsia="ＭＳ Ｐ明朝" w:hAnsi="ＭＳ Ｐ明朝" w:hint="eastAsia"/>
          <w:kern w:val="0"/>
          <w:sz w:val="24"/>
        </w:rPr>
        <w:t>が</w:t>
      </w:r>
      <w:r w:rsidRPr="008D4E37">
        <w:rPr>
          <w:rFonts w:ascii="ＭＳ Ｐ明朝" w:eastAsia="ＭＳ Ｐ明朝" w:hAnsi="ＭＳ Ｐ明朝"/>
          <w:kern w:val="0"/>
          <w:sz w:val="24"/>
        </w:rPr>
        <w:t>、</w:t>
      </w:r>
      <w:r w:rsidR="00AB3B19" w:rsidRPr="008D4E37">
        <w:rPr>
          <w:rFonts w:ascii="ＭＳ Ｐ明朝" w:eastAsia="ＭＳ Ｐ明朝" w:hAnsi="ＭＳ Ｐ明朝" w:hint="eastAsia"/>
          <w:kern w:val="0"/>
          <w:sz w:val="24"/>
        </w:rPr>
        <w:t>令和</w:t>
      </w:r>
      <w:r w:rsidR="00695525" w:rsidRPr="008D4E37">
        <w:rPr>
          <w:rFonts w:ascii="ＭＳ Ｐ明朝" w:eastAsia="ＭＳ Ｐ明朝" w:hAnsi="ＭＳ Ｐ明朝" w:hint="eastAsia"/>
          <w:kern w:val="0"/>
          <w:sz w:val="24"/>
        </w:rPr>
        <w:t>３</w:t>
      </w:r>
      <w:r w:rsidR="00AB3B19" w:rsidRPr="008D4E37">
        <w:rPr>
          <w:rFonts w:ascii="ＭＳ Ｐ明朝" w:eastAsia="ＭＳ Ｐ明朝" w:hAnsi="ＭＳ Ｐ明朝" w:hint="eastAsia"/>
          <w:kern w:val="0"/>
          <w:sz w:val="24"/>
        </w:rPr>
        <w:t>年</w:t>
      </w:r>
      <w:r w:rsidRPr="008D4E37">
        <w:rPr>
          <w:rFonts w:ascii="ＭＳ Ｐ明朝" w:eastAsia="ＭＳ Ｐ明朝" w:hAnsi="ＭＳ Ｐ明朝"/>
          <w:kern w:val="0"/>
          <w:sz w:val="24"/>
        </w:rPr>
        <w:t>度より</w:t>
      </w:r>
      <w:r w:rsidR="008C1AB7" w:rsidRPr="008D4E37">
        <w:rPr>
          <w:rFonts w:ascii="ＭＳ Ｐ明朝" w:eastAsia="ＭＳ Ｐ明朝" w:hAnsi="ＭＳ Ｐ明朝" w:hint="eastAsia"/>
          <w:kern w:val="0"/>
          <w:sz w:val="24"/>
        </w:rPr>
        <w:t>193</w:t>
      </w:r>
      <w:r w:rsidR="00EC67B7" w:rsidRPr="008D4E37">
        <w:rPr>
          <w:rFonts w:ascii="ＭＳ Ｐ明朝" w:eastAsia="ＭＳ Ｐ明朝" w:hAnsi="ＭＳ Ｐ明朝" w:hint="eastAsia"/>
          <w:kern w:val="0"/>
          <w:sz w:val="24"/>
        </w:rPr>
        <w:t>億</w:t>
      </w:r>
      <w:r w:rsidR="008C1AB7" w:rsidRPr="008D4E37">
        <w:rPr>
          <w:rFonts w:ascii="ＭＳ Ｐ明朝" w:eastAsia="ＭＳ Ｐ明朝" w:hAnsi="ＭＳ Ｐ明朝" w:hint="eastAsia"/>
          <w:kern w:val="0"/>
          <w:sz w:val="24"/>
        </w:rPr>
        <w:t>7</w:t>
      </w:r>
      <w:r w:rsidR="00483C23" w:rsidRPr="008D4E37">
        <w:rPr>
          <w:rFonts w:ascii="ＭＳ Ｐ明朝" w:eastAsia="ＭＳ Ｐ明朝" w:hAnsi="ＭＳ Ｐ明朝" w:hint="eastAsia"/>
          <w:kern w:val="0"/>
          <w:sz w:val="24"/>
        </w:rPr>
        <w:t>2</w:t>
      </w:r>
      <w:r w:rsidRPr="008D4E37">
        <w:rPr>
          <w:rFonts w:ascii="ＭＳ Ｐ明朝" w:eastAsia="ＭＳ Ｐ明朝" w:hAnsi="ＭＳ Ｐ明朝"/>
          <w:kern w:val="0"/>
          <w:sz w:val="24"/>
        </w:rPr>
        <w:t>百万円減少（</w:t>
      </w:r>
      <w:r w:rsidR="00AB3B19" w:rsidRPr="008D4E37">
        <w:rPr>
          <w:rFonts w:ascii="ＭＳ Ｐ明朝" w:eastAsia="ＭＳ Ｐ明朝" w:hAnsi="ＭＳ Ｐ明朝" w:hint="eastAsia"/>
          <w:kern w:val="0"/>
          <w:sz w:val="24"/>
        </w:rPr>
        <w:t>令和</w:t>
      </w:r>
      <w:r w:rsidR="00695525" w:rsidRPr="008D4E37">
        <w:rPr>
          <w:rFonts w:ascii="ＭＳ Ｐ明朝" w:eastAsia="ＭＳ Ｐ明朝" w:hAnsi="ＭＳ Ｐ明朝" w:hint="eastAsia"/>
          <w:kern w:val="0"/>
          <w:sz w:val="24"/>
        </w:rPr>
        <w:t>３</w:t>
      </w:r>
      <w:r w:rsidRPr="008D4E37">
        <w:rPr>
          <w:rFonts w:ascii="ＭＳ Ｐ明朝" w:eastAsia="ＭＳ Ｐ明朝" w:hAnsi="ＭＳ Ｐ明朝"/>
          <w:kern w:val="0"/>
          <w:sz w:val="24"/>
        </w:rPr>
        <w:t>年度</w:t>
      </w:r>
      <w:r w:rsidR="001C44F9" w:rsidRPr="008D4E37">
        <w:rPr>
          <w:rFonts w:ascii="ＭＳ Ｐ明朝" w:eastAsia="ＭＳ Ｐ明朝" w:hAnsi="ＭＳ Ｐ明朝" w:hint="eastAsia"/>
          <w:kern w:val="0"/>
          <w:sz w:val="24"/>
        </w:rPr>
        <w:t>3</w:t>
      </w:r>
      <w:r w:rsidR="005F4F55" w:rsidRPr="008D4E37">
        <w:rPr>
          <w:rFonts w:ascii="ＭＳ Ｐ明朝" w:eastAsia="ＭＳ Ｐ明朝" w:hAnsi="ＭＳ Ｐ明朝" w:hint="eastAsia"/>
          <w:kern w:val="0"/>
          <w:sz w:val="24"/>
        </w:rPr>
        <w:t>,</w:t>
      </w:r>
      <w:r w:rsidR="001C44F9" w:rsidRPr="008D4E37">
        <w:rPr>
          <w:rFonts w:ascii="ＭＳ Ｐ明朝" w:eastAsia="ＭＳ Ｐ明朝" w:hAnsi="ＭＳ Ｐ明朝" w:hint="eastAsia"/>
          <w:kern w:val="0"/>
          <w:sz w:val="24"/>
        </w:rPr>
        <w:t>960</w:t>
      </w:r>
      <w:r w:rsidR="00EB0501" w:rsidRPr="008D4E37">
        <w:rPr>
          <w:rFonts w:ascii="ＭＳ Ｐ明朝" w:eastAsia="ＭＳ Ｐ明朝" w:hAnsi="ＭＳ Ｐ明朝" w:hint="eastAsia"/>
          <w:kern w:val="0"/>
          <w:sz w:val="24"/>
        </w:rPr>
        <w:t>億</w:t>
      </w:r>
      <w:r w:rsidR="00E71321" w:rsidRPr="008D4E37">
        <w:rPr>
          <w:rFonts w:ascii="ＭＳ Ｐ明朝" w:eastAsia="ＭＳ Ｐ明朝" w:hAnsi="ＭＳ Ｐ明朝" w:hint="eastAsia"/>
          <w:kern w:val="0"/>
          <w:sz w:val="24"/>
        </w:rPr>
        <w:t>96</w:t>
      </w:r>
      <w:r w:rsidRPr="008D4E37">
        <w:rPr>
          <w:rFonts w:ascii="ＭＳ Ｐ明朝" w:eastAsia="ＭＳ Ｐ明朝" w:hAnsi="ＭＳ Ｐ明朝"/>
          <w:kern w:val="0"/>
          <w:sz w:val="24"/>
        </w:rPr>
        <w:t>百万円</w:t>
      </w:r>
      <w:r w:rsidR="00F04E6D" w:rsidRPr="008D4E37">
        <w:rPr>
          <w:rFonts w:ascii="ＭＳ Ｐ明朝" w:eastAsia="ＭＳ Ｐ明朝" w:hAnsi="ＭＳ Ｐ明朝" w:hint="eastAsia"/>
          <w:kern w:val="0"/>
          <w:sz w:val="24"/>
        </w:rPr>
        <w:t>、</w:t>
      </w:r>
      <w:r w:rsidR="007E7376" w:rsidRPr="008D4E37">
        <w:rPr>
          <w:rFonts w:ascii="ＭＳ Ｐ明朝" w:eastAsia="ＭＳ Ｐ明朝" w:hAnsi="ＭＳ Ｐ明朝" w:hint="eastAsia"/>
          <w:kern w:val="0"/>
          <w:sz w:val="24"/>
        </w:rPr>
        <w:t>令和</w:t>
      </w:r>
      <w:r w:rsidR="00695525" w:rsidRPr="008D4E37">
        <w:rPr>
          <w:rFonts w:ascii="ＭＳ Ｐ明朝" w:eastAsia="ＭＳ Ｐ明朝" w:hAnsi="ＭＳ Ｐ明朝" w:hint="eastAsia"/>
          <w:kern w:val="0"/>
          <w:sz w:val="24"/>
        </w:rPr>
        <w:t>６</w:t>
      </w:r>
      <w:r w:rsidRPr="008D4E37">
        <w:rPr>
          <w:rFonts w:ascii="ＭＳ Ｐ明朝" w:eastAsia="ＭＳ Ｐ明朝" w:hAnsi="ＭＳ Ｐ明朝"/>
          <w:kern w:val="0"/>
          <w:sz w:val="24"/>
        </w:rPr>
        <w:t>年度</w:t>
      </w:r>
      <w:r w:rsidR="00BE24F2" w:rsidRPr="008D4E37">
        <w:rPr>
          <w:rFonts w:ascii="ＭＳ Ｐ明朝" w:eastAsia="ＭＳ Ｐ明朝" w:hAnsi="ＭＳ Ｐ明朝" w:hint="eastAsia"/>
          <w:kern w:val="0"/>
          <w:sz w:val="24"/>
        </w:rPr>
        <w:t>3</w:t>
      </w:r>
      <w:r w:rsidR="005F4F55" w:rsidRPr="008D4E37">
        <w:rPr>
          <w:rFonts w:ascii="ＭＳ Ｐ明朝" w:eastAsia="ＭＳ Ｐ明朝" w:hAnsi="ＭＳ Ｐ明朝" w:hint="eastAsia"/>
          <w:kern w:val="0"/>
          <w:sz w:val="24"/>
        </w:rPr>
        <w:t>,</w:t>
      </w:r>
      <w:r w:rsidR="00F40CDD" w:rsidRPr="008D4E37">
        <w:rPr>
          <w:rFonts w:ascii="ＭＳ Ｐ明朝" w:eastAsia="ＭＳ Ｐ明朝" w:hAnsi="ＭＳ Ｐ明朝" w:hint="eastAsia"/>
          <w:kern w:val="0"/>
          <w:sz w:val="24"/>
        </w:rPr>
        <w:t>767</w:t>
      </w:r>
      <w:r w:rsidR="00EB0501" w:rsidRPr="008D4E37">
        <w:rPr>
          <w:rFonts w:ascii="ＭＳ Ｐ明朝" w:eastAsia="ＭＳ Ｐ明朝" w:hAnsi="ＭＳ Ｐ明朝" w:hint="eastAsia"/>
          <w:kern w:val="0"/>
          <w:sz w:val="24"/>
        </w:rPr>
        <w:t>億</w:t>
      </w:r>
      <w:r w:rsidR="00F40CDD" w:rsidRPr="008D4E37">
        <w:rPr>
          <w:rFonts w:ascii="ＭＳ Ｐ明朝" w:eastAsia="ＭＳ Ｐ明朝" w:hAnsi="ＭＳ Ｐ明朝" w:hint="eastAsia"/>
          <w:kern w:val="0"/>
          <w:sz w:val="24"/>
        </w:rPr>
        <w:t>2</w:t>
      </w:r>
      <w:r w:rsidR="00BE24F2" w:rsidRPr="008D4E37">
        <w:rPr>
          <w:rFonts w:ascii="ＭＳ Ｐ明朝" w:eastAsia="ＭＳ Ｐ明朝" w:hAnsi="ＭＳ Ｐ明朝" w:hint="eastAsia"/>
          <w:kern w:val="0"/>
          <w:sz w:val="24"/>
        </w:rPr>
        <w:t>4</w:t>
      </w:r>
      <w:r w:rsidRPr="008D4E37">
        <w:rPr>
          <w:rFonts w:ascii="ＭＳ Ｐ明朝" w:eastAsia="ＭＳ Ｐ明朝" w:hAnsi="ＭＳ Ｐ明朝"/>
          <w:kern w:val="0"/>
          <w:sz w:val="24"/>
        </w:rPr>
        <w:t>百万円）</w:t>
      </w:r>
      <w:r w:rsidR="00F8528D" w:rsidRPr="008D4E37">
        <w:rPr>
          <w:rFonts w:ascii="ＭＳ Ｐ明朝" w:eastAsia="ＭＳ Ｐ明朝" w:hAnsi="ＭＳ Ｐ明朝" w:hint="eastAsia"/>
          <w:kern w:val="0"/>
          <w:sz w:val="24"/>
        </w:rPr>
        <w:t>していること</w:t>
      </w:r>
      <w:r w:rsidR="007609D6" w:rsidRPr="008D4E37">
        <w:rPr>
          <w:rFonts w:ascii="ＭＳ Ｐ明朝" w:eastAsia="ＭＳ Ｐ明朝" w:hAnsi="ＭＳ Ｐ明朝" w:hint="eastAsia"/>
          <w:kern w:val="0"/>
          <w:sz w:val="24"/>
        </w:rPr>
        <w:t>などにより</w:t>
      </w:r>
      <w:r w:rsidRPr="008D4E37">
        <w:rPr>
          <w:rFonts w:ascii="ＭＳ Ｐ明朝" w:eastAsia="ＭＳ Ｐ明朝" w:hAnsi="ＭＳ Ｐ明朝"/>
          <w:kern w:val="0"/>
          <w:sz w:val="24"/>
        </w:rPr>
        <w:t>分子の額は</w:t>
      </w:r>
      <w:r w:rsidR="00BB3A65" w:rsidRPr="008D4E37">
        <w:rPr>
          <w:rFonts w:ascii="ＭＳ Ｐ明朝" w:eastAsia="ＭＳ Ｐ明朝" w:hAnsi="ＭＳ Ｐ明朝" w:hint="eastAsia"/>
          <w:kern w:val="0"/>
          <w:sz w:val="24"/>
        </w:rPr>
        <w:t>令和</w:t>
      </w:r>
      <w:r w:rsidR="0044507D" w:rsidRPr="008D4E37">
        <w:rPr>
          <w:rFonts w:ascii="ＭＳ Ｐ明朝" w:eastAsia="ＭＳ Ｐ明朝" w:hAnsi="ＭＳ Ｐ明朝" w:hint="eastAsia"/>
          <w:kern w:val="0"/>
          <w:sz w:val="24"/>
        </w:rPr>
        <w:t>３</w:t>
      </w:r>
      <w:r w:rsidR="00BB3A65" w:rsidRPr="008D4E37">
        <w:rPr>
          <w:rFonts w:ascii="ＭＳ Ｐ明朝" w:eastAsia="ＭＳ Ｐ明朝" w:hAnsi="ＭＳ Ｐ明朝" w:hint="eastAsia"/>
          <w:kern w:val="0"/>
          <w:sz w:val="24"/>
        </w:rPr>
        <w:t>年</w:t>
      </w:r>
      <w:r w:rsidRPr="008D4E37">
        <w:rPr>
          <w:rFonts w:ascii="ＭＳ Ｐ明朝" w:eastAsia="ＭＳ Ｐ明朝" w:hAnsi="ＭＳ Ｐ明朝"/>
          <w:kern w:val="0"/>
          <w:sz w:val="24"/>
        </w:rPr>
        <w:t>度より</w:t>
      </w:r>
      <w:r w:rsidR="004A35AD" w:rsidRPr="007B345C">
        <w:rPr>
          <w:rFonts w:ascii="ＭＳ Ｐ明朝" w:eastAsia="ＭＳ Ｐ明朝" w:hAnsi="ＭＳ Ｐ明朝" w:hint="eastAsia"/>
          <w:kern w:val="0"/>
          <w:sz w:val="24"/>
        </w:rPr>
        <w:t>1</w:t>
      </w:r>
      <w:r w:rsidR="00873690" w:rsidRPr="007B345C">
        <w:rPr>
          <w:rFonts w:ascii="ＭＳ Ｐ明朝" w:eastAsia="ＭＳ Ｐ明朝" w:hAnsi="ＭＳ Ｐ明朝" w:hint="eastAsia"/>
          <w:kern w:val="0"/>
          <w:sz w:val="24"/>
        </w:rPr>
        <w:t>0</w:t>
      </w:r>
      <w:r w:rsidR="004A35AD" w:rsidRPr="007B345C">
        <w:rPr>
          <w:rFonts w:ascii="ＭＳ Ｐ明朝" w:eastAsia="ＭＳ Ｐ明朝" w:hAnsi="ＭＳ Ｐ明朝" w:hint="eastAsia"/>
          <w:kern w:val="0"/>
          <w:sz w:val="24"/>
        </w:rPr>
        <w:t>2</w:t>
      </w:r>
      <w:r w:rsidR="00612314" w:rsidRPr="007B345C">
        <w:rPr>
          <w:rFonts w:ascii="ＭＳ Ｐ明朝" w:eastAsia="ＭＳ Ｐ明朝" w:hAnsi="ＭＳ Ｐ明朝" w:hint="eastAsia"/>
          <w:kern w:val="0"/>
          <w:sz w:val="24"/>
        </w:rPr>
        <w:t>億</w:t>
      </w:r>
      <w:r w:rsidR="00893566" w:rsidRPr="00A02E0E">
        <w:rPr>
          <w:rFonts w:ascii="ＭＳ Ｐ明朝" w:eastAsia="ＭＳ Ｐ明朝" w:hAnsi="ＭＳ Ｐ明朝" w:hint="eastAsia"/>
          <w:kern w:val="0"/>
          <w:sz w:val="24"/>
        </w:rPr>
        <w:t>63</w:t>
      </w:r>
      <w:r w:rsidRPr="007B345C">
        <w:rPr>
          <w:rFonts w:ascii="ＭＳ Ｐ明朝" w:eastAsia="ＭＳ Ｐ明朝" w:hAnsi="ＭＳ Ｐ明朝"/>
          <w:kern w:val="0"/>
          <w:sz w:val="24"/>
        </w:rPr>
        <w:t>百万円</w:t>
      </w:r>
      <w:r w:rsidRPr="007B345C">
        <w:rPr>
          <w:rFonts w:ascii="ＭＳ Ｐ明朝" w:eastAsia="ＭＳ Ｐ明朝" w:hAnsi="ＭＳ Ｐ明朝" w:hint="eastAsia"/>
          <w:kern w:val="0"/>
          <w:sz w:val="24"/>
        </w:rPr>
        <w:t>（</w:t>
      </w:r>
      <w:r w:rsidR="008327EA" w:rsidRPr="007B345C">
        <w:rPr>
          <w:rFonts w:ascii="ＭＳ Ｐ明朝" w:eastAsia="ＭＳ Ｐ明朝" w:hAnsi="ＭＳ Ｐ明朝" w:hint="eastAsia"/>
          <w:kern w:val="0"/>
          <w:sz w:val="24"/>
        </w:rPr>
        <w:t>令和</w:t>
      </w:r>
      <w:r w:rsidR="00695525" w:rsidRPr="007B345C">
        <w:rPr>
          <w:rFonts w:ascii="ＭＳ Ｐ明朝" w:eastAsia="ＭＳ Ｐ明朝" w:hAnsi="ＭＳ Ｐ明朝" w:hint="eastAsia"/>
          <w:kern w:val="0"/>
          <w:sz w:val="24"/>
        </w:rPr>
        <w:t>３</w:t>
      </w:r>
      <w:r w:rsidR="008327EA" w:rsidRPr="007B345C">
        <w:rPr>
          <w:rFonts w:ascii="ＭＳ Ｐ明朝" w:eastAsia="ＭＳ Ｐ明朝" w:hAnsi="ＭＳ Ｐ明朝" w:hint="eastAsia"/>
          <w:kern w:val="0"/>
          <w:sz w:val="24"/>
        </w:rPr>
        <w:t>年</w:t>
      </w:r>
      <w:r w:rsidRPr="007B345C">
        <w:rPr>
          <w:rFonts w:ascii="ＭＳ Ｐ明朝" w:eastAsia="ＭＳ Ｐ明朝" w:hAnsi="ＭＳ Ｐ明朝"/>
          <w:kern w:val="0"/>
          <w:sz w:val="24"/>
        </w:rPr>
        <w:t>度</w:t>
      </w:r>
      <w:r w:rsidR="00296B0B" w:rsidRPr="007B345C">
        <w:rPr>
          <w:rFonts w:ascii="ＭＳ Ｐ明朝" w:eastAsia="ＭＳ Ｐ明朝" w:hAnsi="ＭＳ Ｐ明朝" w:hint="eastAsia"/>
          <w:kern w:val="0"/>
          <w:sz w:val="24"/>
        </w:rPr>
        <w:t>1</w:t>
      </w:r>
      <w:r w:rsidR="005F4F55" w:rsidRPr="007B345C">
        <w:rPr>
          <w:rFonts w:ascii="ＭＳ Ｐ明朝" w:eastAsia="ＭＳ Ｐ明朝" w:hAnsi="ＭＳ Ｐ明朝" w:hint="eastAsia"/>
          <w:kern w:val="0"/>
          <w:sz w:val="24"/>
        </w:rPr>
        <w:t>,</w:t>
      </w:r>
      <w:r w:rsidR="007B345C" w:rsidRPr="007B345C">
        <w:rPr>
          <w:rFonts w:ascii="ＭＳ Ｐ明朝" w:eastAsia="ＭＳ Ｐ明朝" w:hAnsi="ＭＳ Ｐ明朝" w:hint="eastAsia"/>
          <w:kern w:val="0"/>
          <w:sz w:val="24"/>
        </w:rPr>
        <w:t>543</w:t>
      </w:r>
      <w:r w:rsidR="00EB0501" w:rsidRPr="007B345C">
        <w:rPr>
          <w:rFonts w:ascii="ＭＳ Ｐ明朝" w:eastAsia="ＭＳ Ｐ明朝" w:hAnsi="ＭＳ Ｐ明朝" w:hint="eastAsia"/>
          <w:kern w:val="0"/>
          <w:sz w:val="24"/>
        </w:rPr>
        <w:t>億</w:t>
      </w:r>
      <w:r w:rsidR="007B345C" w:rsidRPr="007B345C">
        <w:rPr>
          <w:rFonts w:ascii="ＭＳ Ｐ明朝" w:eastAsia="ＭＳ Ｐ明朝" w:hAnsi="ＭＳ Ｐ明朝" w:hint="eastAsia"/>
          <w:kern w:val="0"/>
          <w:sz w:val="24"/>
        </w:rPr>
        <w:t>5</w:t>
      </w:r>
      <w:r w:rsidR="000E7F2E">
        <w:rPr>
          <w:rFonts w:ascii="ＭＳ Ｐ明朝" w:eastAsia="ＭＳ Ｐ明朝" w:hAnsi="ＭＳ Ｐ明朝" w:hint="eastAsia"/>
          <w:kern w:val="0"/>
          <w:sz w:val="24"/>
        </w:rPr>
        <w:t>1</w:t>
      </w:r>
      <w:r w:rsidRPr="007B345C">
        <w:rPr>
          <w:rFonts w:ascii="ＭＳ Ｐ明朝" w:eastAsia="ＭＳ Ｐ明朝" w:hAnsi="ＭＳ Ｐ明朝"/>
          <w:kern w:val="0"/>
          <w:sz w:val="24"/>
        </w:rPr>
        <w:t>百万円、</w:t>
      </w:r>
      <w:r w:rsidR="006674D0" w:rsidRPr="007B345C">
        <w:rPr>
          <w:rFonts w:ascii="ＭＳ Ｐ明朝" w:eastAsia="ＭＳ Ｐ明朝" w:hAnsi="ＭＳ Ｐ明朝" w:hint="eastAsia"/>
          <w:kern w:val="0"/>
          <w:sz w:val="24"/>
        </w:rPr>
        <w:t>令和</w:t>
      </w:r>
      <w:r w:rsidR="00695525" w:rsidRPr="007B345C">
        <w:rPr>
          <w:rFonts w:ascii="ＭＳ Ｐ明朝" w:eastAsia="ＭＳ Ｐ明朝" w:hAnsi="ＭＳ Ｐ明朝" w:hint="eastAsia"/>
          <w:kern w:val="0"/>
          <w:sz w:val="24"/>
        </w:rPr>
        <w:t>６</w:t>
      </w:r>
      <w:r w:rsidRPr="007B345C">
        <w:rPr>
          <w:rFonts w:ascii="ＭＳ Ｐ明朝" w:eastAsia="ＭＳ Ｐ明朝" w:hAnsi="ＭＳ Ｐ明朝" w:hint="eastAsia"/>
          <w:kern w:val="0"/>
          <w:sz w:val="24"/>
        </w:rPr>
        <w:t>年度</w:t>
      </w:r>
      <w:r w:rsidR="00727E2F" w:rsidRPr="007B345C">
        <w:rPr>
          <w:rFonts w:ascii="ＭＳ Ｐ明朝" w:eastAsia="ＭＳ Ｐ明朝" w:hAnsi="ＭＳ Ｐ明朝" w:hint="eastAsia"/>
          <w:kern w:val="0"/>
          <w:sz w:val="24"/>
        </w:rPr>
        <w:t>1</w:t>
      </w:r>
      <w:r w:rsidR="005F4F55" w:rsidRPr="007B345C">
        <w:rPr>
          <w:rFonts w:ascii="ＭＳ Ｐ明朝" w:eastAsia="ＭＳ Ｐ明朝" w:hAnsi="ＭＳ Ｐ明朝" w:hint="eastAsia"/>
          <w:kern w:val="0"/>
          <w:sz w:val="24"/>
        </w:rPr>
        <w:t>,</w:t>
      </w:r>
      <w:r w:rsidR="00727E2F" w:rsidRPr="007B345C">
        <w:rPr>
          <w:rFonts w:ascii="ＭＳ Ｐ明朝" w:eastAsia="ＭＳ Ｐ明朝" w:hAnsi="ＭＳ Ｐ明朝" w:hint="eastAsia"/>
          <w:kern w:val="0"/>
          <w:sz w:val="24"/>
        </w:rPr>
        <w:t>44</w:t>
      </w:r>
      <w:r w:rsidR="00E23203" w:rsidRPr="007B345C">
        <w:rPr>
          <w:rFonts w:ascii="ＭＳ Ｐ明朝" w:eastAsia="ＭＳ Ｐ明朝" w:hAnsi="ＭＳ Ｐ明朝" w:hint="eastAsia"/>
          <w:kern w:val="0"/>
          <w:sz w:val="24"/>
        </w:rPr>
        <w:t>0</w:t>
      </w:r>
      <w:r w:rsidR="00EB0501" w:rsidRPr="007B345C">
        <w:rPr>
          <w:rFonts w:ascii="ＭＳ Ｐ明朝" w:eastAsia="ＭＳ Ｐ明朝" w:hAnsi="ＭＳ Ｐ明朝" w:hint="eastAsia"/>
          <w:kern w:val="0"/>
          <w:sz w:val="24"/>
        </w:rPr>
        <w:t>億</w:t>
      </w:r>
      <w:r w:rsidR="00E23203" w:rsidRPr="007B345C">
        <w:rPr>
          <w:rFonts w:ascii="ＭＳ Ｐ明朝" w:eastAsia="ＭＳ Ｐ明朝" w:hAnsi="ＭＳ Ｐ明朝" w:hint="eastAsia"/>
          <w:kern w:val="0"/>
          <w:sz w:val="24"/>
        </w:rPr>
        <w:t>88</w:t>
      </w:r>
      <w:r w:rsidRPr="007B345C">
        <w:rPr>
          <w:rFonts w:ascii="ＭＳ Ｐ明朝" w:eastAsia="ＭＳ Ｐ明朝" w:hAnsi="ＭＳ Ｐ明朝" w:hint="eastAsia"/>
          <w:kern w:val="0"/>
          <w:sz w:val="24"/>
        </w:rPr>
        <w:t>百万円）の</w:t>
      </w:r>
      <w:r w:rsidR="00290909" w:rsidRPr="007B345C">
        <w:rPr>
          <w:rFonts w:ascii="ＭＳ Ｐ明朝" w:eastAsia="ＭＳ Ｐ明朝" w:hAnsi="ＭＳ Ｐ明朝" w:hint="eastAsia"/>
          <w:kern w:val="0"/>
          <w:sz w:val="24"/>
        </w:rPr>
        <w:t>減少</w:t>
      </w:r>
      <w:r w:rsidRPr="007B345C">
        <w:rPr>
          <w:rFonts w:ascii="ＭＳ Ｐ明朝" w:eastAsia="ＭＳ Ｐ明朝" w:hAnsi="ＭＳ Ｐ明朝" w:hint="eastAsia"/>
          <w:kern w:val="0"/>
          <w:sz w:val="24"/>
        </w:rPr>
        <w:t>となった。</w:t>
      </w:r>
    </w:p>
    <w:p w14:paraId="3F9CF2C3" w14:textId="0DB3BBC5" w:rsidR="00DB28AB" w:rsidRPr="00DC180C" w:rsidRDefault="00DB28AB" w:rsidP="00DB28AB">
      <w:pPr>
        <w:ind w:leftChars="200" w:left="420" w:firstLineChars="100" w:firstLine="240"/>
        <w:rPr>
          <w:rFonts w:ascii="ＭＳ Ｐ明朝" w:eastAsia="ＭＳ Ｐ明朝" w:hAnsi="ＭＳ Ｐ明朝"/>
          <w:kern w:val="0"/>
          <w:sz w:val="24"/>
        </w:rPr>
      </w:pPr>
      <w:r w:rsidRPr="007B345C">
        <w:rPr>
          <w:rFonts w:ascii="ＭＳ Ｐ明朝" w:eastAsia="ＭＳ Ｐ明朝" w:hAnsi="ＭＳ Ｐ明朝" w:hint="eastAsia"/>
          <w:kern w:val="0"/>
          <w:sz w:val="24"/>
        </w:rPr>
        <w:t>一方、標準財政規模（</w:t>
      </w:r>
      <w:r w:rsidRPr="007B345C">
        <w:rPr>
          <w:rFonts w:ascii="ＭＳ Ｐ明朝" w:eastAsia="ＭＳ Ｐ明朝" w:hAnsi="ＭＳ Ｐ明朝"/>
          <w:kern w:val="0"/>
          <w:sz w:val="24"/>
        </w:rPr>
        <w:t>E）の</w:t>
      </w:r>
      <w:r w:rsidR="00A12ED4" w:rsidRPr="007B345C">
        <w:rPr>
          <w:rFonts w:ascii="ＭＳ Ｐ明朝" w:eastAsia="ＭＳ Ｐ明朝" w:hAnsi="ＭＳ Ｐ明朝" w:hint="eastAsia"/>
          <w:kern w:val="0"/>
          <w:sz w:val="24"/>
        </w:rPr>
        <w:t>増加</w:t>
      </w:r>
      <w:r w:rsidRPr="007B345C">
        <w:rPr>
          <w:rFonts w:ascii="ＭＳ Ｐ明朝" w:eastAsia="ＭＳ Ｐ明朝" w:hAnsi="ＭＳ Ｐ明朝"/>
          <w:kern w:val="0"/>
          <w:sz w:val="24"/>
        </w:rPr>
        <w:t>（</w:t>
      </w:r>
      <w:r w:rsidR="00AB3B19" w:rsidRPr="007B345C">
        <w:rPr>
          <w:rFonts w:ascii="ＭＳ Ｐ明朝" w:eastAsia="ＭＳ Ｐ明朝" w:hAnsi="ＭＳ Ｐ明朝" w:hint="eastAsia"/>
          <w:kern w:val="0"/>
          <w:sz w:val="24"/>
        </w:rPr>
        <w:t>令和</w:t>
      </w:r>
      <w:r w:rsidR="00AC0158" w:rsidRPr="007B345C">
        <w:rPr>
          <w:rFonts w:ascii="ＭＳ Ｐ明朝" w:eastAsia="ＭＳ Ｐ明朝" w:hAnsi="ＭＳ Ｐ明朝" w:hint="eastAsia"/>
          <w:kern w:val="0"/>
          <w:sz w:val="24"/>
        </w:rPr>
        <w:t>３</w:t>
      </w:r>
      <w:r w:rsidRPr="007B345C">
        <w:rPr>
          <w:rFonts w:ascii="ＭＳ Ｐ明朝" w:eastAsia="ＭＳ Ｐ明朝" w:hAnsi="ＭＳ Ｐ明朝"/>
          <w:kern w:val="0"/>
          <w:sz w:val="24"/>
        </w:rPr>
        <w:t>年度</w:t>
      </w:r>
      <w:r w:rsidR="00AD7282" w:rsidRPr="007B345C">
        <w:rPr>
          <w:rFonts w:ascii="ＭＳ Ｐ明朝" w:eastAsia="ＭＳ Ｐ明朝" w:hAnsi="ＭＳ Ｐ明朝" w:hint="eastAsia"/>
          <w:kern w:val="0"/>
          <w:sz w:val="24"/>
        </w:rPr>
        <w:t>1兆</w:t>
      </w:r>
      <w:r w:rsidR="00D471FB" w:rsidRPr="007B345C">
        <w:rPr>
          <w:rFonts w:ascii="ＭＳ Ｐ明朝" w:eastAsia="ＭＳ Ｐ明朝" w:hAnsi="ＭＳ Ｐ明朝" w:hint="eastAsia"/>
          <w:kern w:val="0"/>
          <w:sz w:val="24"/>
        </w:rPr>
        <w:t>6</w:t>
      </w:r>
      <w:r w:rsidR="005F4F55" w:rsidRPr="007B345C">
        <w:rPr>
          <w:rFonts w:ascii="ＭＳ Ｐ明朝" w:eastAsia="ＭＳ Ｐ明朝" w:hAnsi="ＭＳ Ｐ明朝" w:hint="eastAsia"/>
          <w:kern w:val="0"/>
          <w:sz w:val="24"/>
        </w:rPr>
        <w:t>,</w:t>
      </w:r>
      <w:r w:rsidR="00D471FB" w:rsidRPr="007B345C">
        <w:rPr>
          <w:rFonts w:ascii="ＭＳ Ｐ明朝" w:eastAsia="ＭＳ Ｐ明朝" w:hAnsi="ＭＳ Ｐ明朝" w:hint="eastAsia"/>
          <w:kern w:val="0"/>
          <w:sz w:val="24"/>
        </w:rPr>
        <w:t>8</w:t>
      </w:r>
      <w:r w:rsidR="00876216" w:rsidRPr="007B345C">
        <w:rPr>
          <w:rFonts w:ascii="ＭＳ Ｐ明朝" w:eastAsia="ＭＳ Ｐ明朝" w:hAnsi="ＭＳ Ｐ明朝" w:hint="eastAsia"/>
          <w:kern w:val="0"/>
          <w:sz w:val="24"/>
        </w:rPr>
        <w:t>0</w:t>
      </w:r>
      <w:r w:rsidR="00D471FB" w:rsidRPr="007B345C">
        <w:rPr>
          <w:rFonts w:ascii="ＭＳ Ｐ明朝" w:eastAsia="ＭＳ Ｐ明朝" w:hAnsi="ＭＳ Ｐ明朝" w:hint="eastAsia"/>
          <w:kern w:val="0"/>
          <w:sz w:val="24"/>
        </w:rPr>
        <w:t>8</w:t>
      </w:r>
      <w:r w:rsidR="00AD7282" w:rsidRPr="007B345C">
        <w:rPr>
          <w:rFonts w:ascii="ＭＳ Ｐ明朝" w:eastAsia="ＭＳ Ｐ明朝" w:hAnsi="ＭＳ Ｐ明朝" w:hint="eastAsia"/>
          <w:kern w:val="0"/>
          <w:sz w:val="24"/>
        </w:rPr>
        <w:t>億</w:t>
      </w:r>
      <w:r w:rsidR="00D471FB" w:rsidRPr="007B345C">
        <w:rPr>
          <w:rFonts w:ascii="ＭＳ Ｐ明朝" w:eastAsia="ＭＳ Ｐ明朝" w:hAnsi="ＭＳ Ｐ明朝" w:hint="eastAsia"/>
          <w:kern w:val="0"/>
          <w:sz w:val="24"/>
        </w:rPr>
        <w:t>69</w:t>
      </w:r>
      <w:r w:rsidRPr="007B345C">
        <w:rPr>
          <w:rFonts w:ascii="ＭＳ Ｐ明朝" w:eastAsia="ＭＳ Ｐ明朝" w:hAnsi="ＭＳ Ｐ明朝"/>
          <w:kern w:val="0"/>
          <w:sz w:val="24"/>
        </w:rPr>
        <w:t>百万</w:t>
      </w:r>
      <w:r w:rsidRPr="00695525">
        <w:rPr>
          <w:rFonts w:ascii="ＭＳ Ｐ明朝" w:eastAsia="ＭＳ Ｐ明朝" w:hAnsi="ＭＳ Ｐ明朝"/>
          <w:kern w:val="0"/>
          <w:sz w:val="24"/>
        </w:rPr>
        <w:t>円</w:t>
      </w:r>
      <w:r w:rsidR="006674D0" w:rsidRPr="00695525">
        <w:rPr>
          <w:rFonts w:ascii="ＭＳ Ｐ明朝" w:eastAsia="ＭＳ Ｐ明朝" w:hAnsi="ＭＳ Ｐ明朝" w:hint="eastAsia"/>
          <w:kern w:val="0"/>
          <w:sz w:val="24"/>
        </w:rPr>
        <w:t>、令和</w:t>
      </w:r>
      <w:r w:rsidR="00AC0158" w:rsidRPr="00695525">
        <w:rPr>
          <w:rFonts w:ascii="ＭＳ Ｐ明朝" w:eastAsia="ＭＳ Ｐ明朝" w:hAnsi="ＭＳ Ｐ明朝" w:hint="eastAsia"/>
          <w:kern w:val="0"/>
          <w:sz w:val="24"/>
        </w:rPr>
        <w:t>６</w:t>
      </w:r>
      <w:r w:rsidRPr="00695525">
        <w:rPr>
          <w:rFonts w:ascii="ＭＳ Ｐ明朝" w:eastAsia="ＭＳ Ｐ明朝" w:hAnsi="ＭＳ Ｐ明朝" w:hint="eastAsia"/>
          <w:kern w:val="0"/>
          <w:sz w:val="24"/>
        </w:rPr>
        <w:t>年度</w:t>
      </w:r>
      <w:r w:rsidR="00D77091" w:rsidRPr="00695525">
        <w:rPr>
          <w:rFonts w:ascii="ＭＳ Ｐ明朝" w:eastAsia="ＭＳ Ｐ明朝" w:hAnsi="ＭＳ Ｐ明朝" w:hint="eastAsia"/>
          <w:kern w:val="0"/>
          <w:sz w:val="24"/>
        </w:rPr>
        <w:t>１兆</w:t>
      </w:r>
      <w:r w:rsidR="00876216" w:rsidRPr="00695525">
        <w:rPr>
          <w:rFonts w:ascii="ＭＳ Ｐ明朝" w:eastAsia="ＭＳ Ｐ明朝" w:hAnsi="ＭＳ Ｐ明朝" w:hint="eastAsia"/>
          <w:kern w:val="0"/>
          <w:sz w:val="24"/>
        </w:rPr>
        <w:t>7</w:t>
      </w:r>
      <w:r w:rsidR="005F4F55" w:rsidRPr="00695525">
        <w:rPr>
          <w:rFonts w:ascii="ＭＳ Ｐ明朝" w:eastAsia="ＭＳ Ｐ明朝" w:hAnsi="ＭＳ Ｐ明朝" w:hint="eastAsia"/>
          <w:kern w:val="0"/>
          <w:sz w:val="24"/>
        </w:rPr>
        <w:t>,</w:t>
      </w:r>
      <w:r w:rsidR="00B10529" w:rsidRPr="00695525">
        <w:rPr>
          <w:rFonts w:ascii="ＭＳ Ｐ明朝" w:eastAsia="ＭＳ Ｐ明朝" w:hAnsi="ＭＳ Ｐ明朝" w:hint="eastAsia"/>
          <w:kern w:val="0"/>
          <w:sz w:val="24"/>
        </w:rPr>
        <w:t>512</w:t>
      </w:r>
      <w:r w:rsidR="00D77091" w:rsidRPr="00695525">
        <w:rPr>
          <w:rFonts w:ascii="ＭＳ Ｐ明朝" w:eastAsia="ＭＳ Ｐ明朝" w:hAnsi="ＭＳ Ｐ明朝" w:hint="eastAsia"/>
          <w:kern w:val="0"/>
          <w:sz w:val="24"/>
        </w:rPr>
        <w:t>億</w:t>
      </w:r>
      <w:r w:rsidR="00B10529" w:rsidRPr="00695525">
        <w:rPr>
          <w:rFonts w:ascii="ＭＳ Ｐ明朝" w:eastAsia="ＭＳ Ｐ明朝" w:hAnsi="ＭＳ Ｐ明朝" w:hint="eastAsia"/>
          <w:kern w:val="0"/>
          <w:sz w:val="24"/>
        </w:rPr>
        <w:t>70</w:t>
      </w:r>
      <w:r w:rsidRPr="00695525">
        <w:rPr>
          <w:rFonts w:ascii="ＭＳ Ｐ明朝" w:eastAsia="ＭＳ Ｐ明朝" w:hAnsi="ＭＳ Ｐ明朝"/>
          <w:kern w:val="0"/>
          <w:sz w:val="24"/>
        </w:rPr>
        <w:t>百万円）などにより、分母の額は</w:t>
      </w:r>
      <w:r w:rsidR="00AB3B19" w:rsidRPr="00695525">
        <w:rPr>
          <w:rFonts w:ascii="ＭＳ Ｐ明朝" w:eastAsia="ＭＳ Ｐ明朝" w:hAnsi="ＭＳ Ｐ明朝" w:hint="eastAsia"/>
          <w:kern w:val="0"/>
          <w:sz w:val="24"/>
        </w:rPr>
        <w:t>令和</w:t>
      </w:r>
      <w:r w:rsidR="00AC0158" w:rsidRPr="00695525">
        <w:rPr>
          <w:rFonts w:ascii="ＭＳ Ｐ明朝" w:eastAsia="ＭＳ Ｐ明朝" w:hAnsi="ＭＳ Ｐ明朝" w:hint="eastAsia"/>
          <w:kern w:val="0"/>
          <w:sz w:val="24"/>
        </w:rPr>
        <w:t>３</w:t>
      </w:r>
      <w:r w:rsidR="00AB3B19" w:rsidRPr="00695525">
        <w:rPr>
          <w:rFonts w:ascii="ＭＳ Ｐ明朝" w:eastAsia="ＭＳ Ｐ明朝" w:hAnsi="ＭＳ Ｐ明朝" w:hint="eastAsia"/>
          <w:kern w:val="0"/>
          <w:sz w:val="24"/>
        </w:rPr>
        <w:t>年度</w:t>
      </w:r>
      <w:r w:rsidRPr="00695525">
        <w:rPr>
          <w:rFonts w:ascii="ＭＳ Ｐ明朝" w:eastAsia="ＭＳ Ｐ明朝" w:hAnsi="ＭＳ Ｐ明朝"/>
          <w:kern w:val="0"/>
          <w:sz w:val="24"/>
        </w:rPr>
        <w:t>よ</w:t>
      </w:r>
      <w:r w:rsidRPr="00DC180C">
        <w:rPr>
          <w:rFonts w:ascii="ＭＳ Ｐ明朝" w:eastAsia="ＭＳ Ｐ明朝" w:hAnsi="ＭＳ Ｐ明朝"/>
          <w:kern w:val="0"/>
          <w:sz w:val="24"/>
        </w:rPr>
        <w:t>り</w:t>
      </w:r>
      <w:r w:rsidR="00893566" w:rsidRPr="00DC180C">
        <w:rPr>
          <w:rFonts w:ascii="ＭＳ Ｐ明朝" w:eastAsia="ＭＳ Ｐ明朝" w:hAnsi="ＭＳ Ｐ明朝" w:hint="eastAsia"/>
          <w:kern w:val="0"/>
          <w:sz w:val="24"/>
        </w:rPr>
        <w:t>837</w:t>
      </w:r>
      <w:r w:rsidR="00D77091" w:rsidRPr="00DC180C">
        <w:rPr>
          <w:rFonts w:ascii="ＭＳ Ｐ明朝" w:eastAsia="ＭＳ Ｐ明朝" w:hAnsi="ＭＳ Ｐ明朝" w:hint="eastAsia"/>
          <w:kern w:val="0"/>
          <w:sz w:val="24"/>
        </w:rPr>
        <w:t>億</w:t>
      </w:r>
      <w:r w:rsidR="00893566" w:rsidRPr="00DC180C">
        <w:rPr>
          <w:rFonts w:ascii="ＭＳ Ｐ明朝" w:eastAsia="ＭＳ Ｐ明朝" w:hAnsi="ＭＳ Ｐ明朝" w:hint="eastAsia"/>
          <w:kern w:val="0"/>
          <w:sz w:val="24"/>
        </w:rPr>
        <w:t>34</w:t>
      </w:r>
      <w:r w:rsidRPr="00DC180C">
        <w:rPr>
          <w:rFonts w:ascii="ＭＳ Ｐ明朝" w:eastAsia="ＭＳ Ｐ明朝" w:hAnsi="ＭＳ Ｐ明朝"/>
          <w:kern w:val="0"/>
          <w:sz w:val="24"/>
        </w:rPr>
        <w:t>百万円</w:t>
      </w:r>
      <w:r w:rsidR="009176AC" w:rsidRPr="007B345C">
        <w:rPr>
          <w:rFonts w:ascii="ＭＳ Ｐ明朝" w:eastAsia="ＭＳ Ｐ明朝" w:hAnsi="ＭＳ Ｐ明朝" w:hint="eastAsia"/>
          <w:kern w:val="0"/>
          <w:sz w:val="24"/>
        </w:rPr>
        <w:t>（令和３年</w:t>
      </w:r>
      <w:r w:rsidR="009176AC" w:rsidRPr="007B345C">
        <w:rPr>
          <w:rFonts w:ascii="ＭＳ Ｐ明朝" w:eastAsia="ＭＳ Ｐ明朝" w:hAnsi="ＭＳ Ｐ明朝"/>
          <w:kern w:val="0"/>
          <w:sz w:val="24"/>
        </w:rPr>
        <w:t>度</w:t>
      </w:r>
      <w:r w:rsidR="002C3C9F">
        <w:rPr>
          <w:rFonts w:ascii="ＭＳ Ｐ明朝" w:eastAsia="ＭＳ Ｐ明朝" w:hAnsi="ＭＳ Ｐ明朝" w:hint="eastAsia"/>
          <w:kern w:val="0"/>
          <w:sz w:val="24"/>
        </w:rPr>
        <w:t>１兆</w:t>
      </w:r>
      <w:r w:rsidR="00F7602E">
        <w:rPr>
          <w:rFonts w:ascii="ＭＳ Ｐ明朝" w:eastAsia="ＭＳ Ｐ明朝" w:hAnsi="ＭＳ Ｐ明朝" w:hint="eastAsia"/>
          <w:kern w:val="0"/>
          <w:sz w:val="24"/>
        </w:rPr>
        <w:t>4,691</w:t>
      </w:r>
      <w:r w:rsidR="009176AC" w:rsidRPr="007B345C">
        <w:rPr>
          <w:rFonts w:ascii="ＭＳ Ｐ明朝" w:eastAsia="ＭＳ Ｐ明朝" w:hAnsi="ＭＳ Ｐ明朝" w:hint="eastAsia"/>
          <w:kern w:val="0"/>
          <w:sz w:val="24"/>
        </w:rPr>
        <w:t>億</w:t>
      </w:r>
      <w:r w:rsidR="00D635B3">
        <w:rPr>
          <w:rFonts w:ascii="ＭＳ Ｐ明朝" w:eastAsia="ＭＳ Ｐ明朝" w:hAnsi="ＭＳ Ｐ明朝" w:hint="eastAsia"/>
          <w:kern w:val="0"/>
          <w:sz w:val="24"/>
        </w:rPr>
        <w:t>1</w:t>
      </w:r>
      <w:r w:rsidR="007C18D7">
        <w:rPr>
          <w:rFonts w:ascii="ＭＳ Ｐ明朝" w:eastAsia="ＭＳ Ｐ明朝" w:hAnsi="ＭＳ Ｐ明朝" w:hint="eastAsia"/>
          <w:kern w:val="0"/>
          <w:sz w:val="24"/>
        </w:rPr>
        <w:t>5</w:t>
      </w:r>
      <w:r w:rsidR="009176AC" w:rsidRPr="007B345C">
        <w:rPr>
          <w:rFonts w:ascii="ＭＳ Ｐ明朝" w:eastAsia="ＭＳ Ｐ明朝" w:hAnsi="ＭＳ Ｐ明朝"/>
          <w:kern w:val="0"/>
          <w:sz w:val="24"/>
        </w:rPr>
        <w:t>百万円、</w:t>
      </w:r>
      <w:r w:rsidR="009176AC" w:rsidRPr="007B345C">
        <w:rPr>
          <w:rFonts w:ascii="ＭＳ Ｐ明朝" w:eastAsia="ＭＳ Ｐ明朝" w:hAnsi="ＭＳ Ｐ明朝" w:hint="eastAsia"/>
          <w:kern w:val="0"/>
          <w:sz w:val="24"/>
        </w:rPr>
        <w:t>令和６年度</w:t>
      </w:r>
      <w:r w:rsidR="001F5B80">
        <w:rPr>
          <w:rFonts w:ascii="ＭＳ Ｐ明朝" w:eastAsia="ＭＳ Ｐ明朝" w:hAnsi="ＭＳ Ｐ明朝" w:hint="eastAsia"/>
          <w:kern w:val="0"/>
          <w:sz w:val="24"/>
        </w:rPr>
        <w:t>１兆</w:t>
      </w:r>
      <w:r w:rsidR="003B25CE">
        <w:rPr>
          <w:rFonts w:ascii="ＭＳ Ｐ明朝" w:eastAsia="ＭＳ Ｐ明朝" w:hAnsi="ＭＳ Ｐ明朝" w:hint="eastAsia"/>
          <w:kern w:val="0"/>
          <w:sz w:val="24"/>
        </w:rPr>
        <w:t>5</w:t>
      </w:r>
      <w:r w:rsidR="00382752">
        <w:rPr>
          <w:rFonts w:ascii="ＭＳ Ｐ明朝" w:eastAsia="ＭＳ Ｐ明朝" w:hAnsi="ＭＳ Ｐ明朝" w:hint="eastAsia"/>
          <w:kern w:val="0"/>
          <w:sz w:val="24"/>
        </w:rPr>
        <w:t>,</w:t>
      </w:r>
      <w:r w:rsidR="003B25CE">
        <w:rPr>
          <w:rFonts w:ascii="ＭＳ Ｐ明朝" w:eastAsia="ＭＳ Ｐ明朝" w:hAnsi="ＭＳ Ｐ明朝" w:hint="eastAsia"/>
          <w:kern w:val="0"/>
          <w:sz w:val="24"/>
        </w:rPr>
        <w:t>5</w:t>
      </w:r>
      <w:r w:rsidR="00382752">
        <w:rPr>
          <w:rFonts w:ascii="ＭＳ Ｐ明朝" w:eastAsia="ＭＳ Ｐ明朝" w:hAnsi="ＭＳ Ｐ明朝" w:hint="eastAsia"/>
          <w:kern w:val="0"/>
          <w:sz w:val="24"/>
        </w:rPr>
        <w:t>2</w:t>
      </w:r>
      <w:r w:rsidR="003B25CE">
        <w:rPr>
          <w:rFonts w:ascii="ＭＳ Ｐ明朝" w:eastAsia="ＭＳ Ｐ明朝" w:hAnsi="ＭＳ Ｐ明朝" w:hint="eastAsia"/>
          <w:kern w:val="0"/>
          <w:sz w:val="24"/>
        </w:rPr>
        <w:t>8</w:t>
      </w:r>
      <w:r w:rsidR="009176AC" w:rsidRPr="007B345C">
        <w:rPr>
          <w:rFonts w:ascii="ＭＳ Ｐ明朝" w:eastAsia="ＭＳ Ｐ明朝" w:hAnsi="ＭＳ Ｐ明朝" w:hint="eastAsia"/>
          <w:kern w:val="0"/>
          <w:sz w:val="24"/>
        </w:rPr>
        <w:t>億</w:t>
      </w:r>
      <w:r w:rsidR="008F3343">
        <w:rPr>
          <w:rFonts w:ascii="ＭＳ Ｐ明朝" w:eastAsia="ＭＳ Ｐ明朝" w:hAnsi="ＭＳ Ｐ明朝" w:hint="eastAsia"/>
          <w:kern w:val="0"/>
          <w:sz w:val="24"/>
        </w:rPr>
        <w:t>50</w:t>
      </w:r>
      <w:r w:rsidR="009176AC" w:rsidRPr="007B345C">
        <w:rPr>
          <w:rFonts w:ascii="ＭＳ Ｐ明朝" w:eastAsia="ＭＳ Ｐ明朝" w:hAnsi="ＭＳ Ｐ明朝" w:hint="eastAsia"/>
          <w:kern w:val="0"/>
          <w:sz w:val="24"/>
        </w:rPr>
        <w:t>百万円）</w:t>
      </w:r>
      <w:r w:rsidR="009176AC">
        <w:rPr>
          <w:rFonts w:ascii="ＭＳ Ｐ明朝" w:eastAsia="ＭＳ Ｐ明朝" w:hAnsi="ＭＳ Ｐ明朝" w:hint="eastAsia"/>
          <w:kern w:val="0"/>
          <w:sz w:val="24"/>
        </w:rPr>
        <w:t>の増加となった。</w:t>
      </w:r>
    </w:p>
    <w:p w14:paraId="031A09F2" w14:textId="74670EAA" w:rsidR="00DB28AB" w:rsidRPr="003135E5" w:rsidRDefault="00A12ED4" w:rsidP="00DB28AB">
      <w:pPr>
        <w:ind w:leftChars="200" w:left="420" w:firstLineChars="100" w:firstLine="240"/>
        <w:rPr>
          <w:rFonts w:ascii="ＭＳ Ｐ明朝" w:eastAsia="ＭＳ Ｐ明朝" w:hAnsi="ＭＳ Ｐ明朝"/>
          <w:kern w:val="0"/>
          <w:sz w:val="24"/>
        </w:rPr>
      </w:pPr>
      <w:r w:rsidRPr="00AC4F5C">
        <w:rPr>
          <w:rFonts w:ascii="ＭＳ Ｐ明朝" w:eastAsia="ＭＳ Ｐ明朝" w:hAnsi="ＭＳ Ｐ明朝" w:hint="eastAsia"/>
          <w:kern w:val="0"/>
          <w:sz w:val="24"/>
        </w:rPr>
        <w:t>以上、分子の額は減少、分母の額は増加となっていることから、</w:t>
      </w:r>
      <w:r w:rsidR="00C75E3C" w:rsidRPr="00AC4F5C">
        <w:rPr>
          <w:rFonts w:ascii="ＭＳ Ｐ明朝" w:eastAsia="ＭＳ Ｐ明朝" w:hAnsi="ＭＳ Ｐ明朝" w:hint="eastAsia"/>
          <w:kern w:val="0"/>
          <w:sz w:val="24"/>
        </w:rPr>
        <w:t>令和</w:t>
      </w:r>
      <w:r w:rsidR="00484911">
        <w:rPr>
          <w:rFonts w:ascii="ＭＳ Ｐ明朝" w:eastAsia="ＭＳ Ｐ明朝" w:hAnsi="ＭＳ Ｐ明朝" w:hint="eastAsia"/>
          <w:kern w:val="0"/>
          <w:sz w:val="24"/>
        </w:rPr>
        <w:t>３</w:t>
      </w:r>
      <w:r w:rsidR="00C75E3C" w:rsidRPr="00AC4F5C">
        <w:rPr>
          <w:rFonts w:ascii="ＭＳ Ｐ明朝" w:eastAsia="ＭＳ Ｐ明朝" w:hAnsi="ＭＳ Ｐ明朝" w:hint="eastAsia"/>
          <w:kern w:val="0"/>
          <w:sz w:val="24"/>
        </w:rPr>
        <w:t>年度と比較して単年度の</w:t>
      </w:r>
      <w:r w:rsidR="00C75E3C" w:rsidRPr="00AC4F5C">
        <w:rPr>
          <w:rFonts w:ascii="ＭＳ Ｐ明朝" w:eastAsia="ＭＳ Ｐ明朝" w:hAnsi="ＭＳ Ｐ明朝"/>
          <w:kern w:val="0"/>
          <w:sz w:val="24"/>
        </w:rPr>
        <w:t>実質公債費比率は</w:t>
      </w:r>
      <w:r w:rsidR="00C75E3C" w:rsidRPr="00AC4F5C">
        <w:rPr>
          <w:rFonts w:ascii="ＭＳ Ｐ明朝" w:eastAsia="ＭＳ Ｐ明朝" w:hAnsi="ＭＳ Ｐ明朝" w:hint="eastAsia"/>
          <w:kern w:val="0"/>
          <w:sz w:val="24"/>
        </w:rPr>
        <w:t>減少となっ</w:t>
      </w:r>
      <w:r w:rsidR="00C75E3C" w:rsidRPr="008D4E37">
        <w:rPr>
          <w:rFonts w:ascii="ＭＳ Ｐ明朝" w:eastAsia="ＭＳ Ｐ明朝" w:hAnsi="ＭＳ Ｐ明朝" w:hint="eastAsia"/>
          <w:kern w:val="0"/>
          <w:sz w:val="24"/>
        </w:rPr>
        <w:t>た。</w:t>
      </w:r>
      <w:r w:rsidR="00DB28AB" w:rsidRPr="008D4E37">
        <w:rPr>
          <w:rFonts w:ascii="ＭＳ Ｐ明朝" w:eastAsia="ＭＳ Ｐ明朝" w:hAnsi="ＭＳ Ｐ明朝" w:hint="eastAsia"/>
          <w:kern w:val="0"/>
          <w:sz w:val="24"/>
        </w:rPr>
        <w:t>また、</w:t>
      </w:r>
      <w:r w:rsidR="007609D6" w:rsidRPr="008D4E37">
        <w:rPr>
          <w:rFonts w:ascii="ＭＳ Ｐ明朝" w:eastAsia="ＭＳ Ｐ明朝" w:hAnsi="ＭＳ Ｐ明朝" w:hint="eastAsia"/>
          <w:kern w:val="0"/>
          <w:sz w:val="24"/>
        </w:rPr>
        <w:t>３</w:t>
      </w:r>
      <w:r w:rsidR="007609D6" w:rsidRPr="008D4E37">
        <w:rPr>
          <w:rFonts w:ascii="ＭＳ Ｐ明朝" w:eastAsia="ＭＳ Ｐ明朝" w:hAnsi="ＭＳ Ｐ明朝"/>
          <w:kern w:val="0"/>
          <w:sz w:val="24"/>
        </w:rPr>
        <w:t>カ年平均の実質公債費比率は、</w:t>
      </w:r>
      <w:r w:rsidR="00893566" w:rsidRPr="008D4E37">
        <w:rPr>
          <w:rFonts w:ascii="ＭＳ Ｐ明朝" w:eastAsia="ＭＳ Ｐ明朝" w:hAnsi="ＭＳ Ｐ明朝" w:hint="eastAsia"/>
          <w:kern w:val="0"/>
          <w:sz w:val="24"/>
        </w:rPr>
        <w:t>令和３年度の10.5％が算定から外れて令和６年度の</w:t>
      </w:r>
      <w:r w:rsidR="00893566" w:rsidRPr="008D4E37">
        <w:rPr>
          <w:rFonts w:ascii="ＭＳ Ｐ明朝" w:eastAsia="ＭＳ Ｐ明朝" w:hAnsi="ＭＳ Ｐ明朝"/>
          <w:kern w:val="0"/>
          <w:sz w:val="24"/>
        </w:rPr>
        <w:t>9.2</w:t>
      </w:r>
      <w:r w:rsidR="00893566" w:rsidRPr="008D4E37">
        <w:rPr>
          <w:rFonts w:ascii="ＭＳ Ｐ明朝" w:eastAsia="ＭＳ Ｐ明朝" w:hAnsi="ＭＳ Ｐ明朝" w:hint="eastAsia"/>
          <w:kern w:val="0"/>
          <w:sz w:val="24"/>
        </w:rPr>
        <w:t>％が算定に加わった</w:t>
      </w:r>
      <w:r w:rsidR="001E7E3C" w:rsidRPr="008D4E37">
        <w:rPr>
          <w:rFonts w:ascii="ＭＳ Ｐ明朝" w:eastAsia="ＭＳ Ｐ明朝" w:hAnsi="ＭＳ Ｐ明朝" w:hint="eastAsia"/>
          <w:kern w:val="0"/>
          <w:sz w:val="24"/>
        </w:rPr>
        <w:t>結果</w:t>
      </w:r>
      <w:r w:rsidR="00DB28AB" w:rsidRPr="008D4E37">
        <w:rPr>
          <w:rFonts w:ascii="ＭＳ Ｐ明朝" w:eastAsia="ＭＳ Ｐ明朝" w:hAnsi="ＭＳ Ｐ明朝" w:hint="eastAsia"/>
          <w:kern w:val="0"/>
          <w:sz w:val="24"/>
        </w:rPr>
        <w:t>、前年度と比較し、</w:t>
      </w:r>
      <w:r w:rsidR="002B30BA" w:rsidRPr="008D4E37">
        <w:rPr>
          <w:rFonts w:ascii="ＭＳ Ｐ明朝" w:eastAsia="ＭＳ Ｐ明朝" w:hAnsi="ＭＳ Ｐ明朝"/>
          <w:kern w:val="0"/>
          <w:sz w:val="24"/>
        </w:rPr>
        <w:t>0</w:t>
      </w:r>
      <w:r w:rsidR="00DB28AB" w:rsidRPr="008D4E37">
        <w:rPr>
          <w:rFonts w:ascii="ＭＳ Ｐ明朝" w:eastAsia="ＭＳ Ｐ明朝" w:hAnsi="ＭＳ Ｐ明朝"/>
          <w:kern w:val="0"/>
          <w:sz w:val="24"/>
        </w:rPr>
        <w:t>.</w:t>
      </w:r>
      <w:r w:rsidR="007364EA" w:rsidRPr="008D4E37">
        <w:rPr>
          <w:rFonts w:ascii="ＭＳ Ｐ明朝" w:eastAsia="ＭＳ Ｐ明朝" w:hAnsi="ＭＳ Ｐ明朝" w:hint="eastAsia"/>
          <w:kern w:val="0"/>
          <w:sz w:val="24"/>
        </w:rPr>
        <w:t>5</w:t>
      </w:r>
      <w:r w:rsidR="00DB28AB" w:rsidRPr="008D4E37">
        <w:rPr>
          <w:rFonts w:ascii="ＭＳ Ｐ明朝" w:eastAsia="ＭＳ Ｐ明朝" w:hAnsi="ＭＳ Ｐ明朝" w:hint="eastAsia"/>
          <w:kern w:val="0"/>
          <w:sz w:val="24"/>
        </w:rPr>
        <w:t>ポイント</w:t>
      </w:r>
      <w:r w:rsidR="00C75E3C" w:rsidRPr="008D4E37">
        <w:rPr>
          <w:rFonts w:ascii="ＭＳ Ｐ明朝" w:eastAsia="ＭＳ Ｐ明朝" w:hAnsi="ＭＳ Ｐ明朝" w:hint="eastAsia"/>
          <w:kern w:val="0"/>
          <w:sz w:val="24"/>
        </w:rPr>
        <w:t>改善</w:t>
      </w:r>
      <w:r w:rsidR="006F20A5" w:rsidRPr="008D4E37">
        <w:rPr>
          <w:rFonts w:ascii="ＭＳ Ｐ明朝" w:eastAsia="ＭＳ Ｐ明朝" w:hAnsi="ＭＳ Ｐ明朝" w:hint="eastAsia"/>
          <w:kern w:val="0"/>
          <w:sz w:val="24"/>
        </w:rPr>
        <w:t>し</w:t>
      </w:r>
      <w:r w:rsidR="006F20A5">
        <w:rPr>
          <w:rFonts w:ascii="ＭＳ Ｐ明朝" w:eastAsia="ＭＳ Ｐ明朝" w:hAnsi="ＭＳ Ｐ明朝" w:hint="eastAsia"/>
          <w:kern w:val="0"/>
          <w:sz w:val="24"/>
        </w:rPr>
        <w:t>ている</w:t>
      </w:r>
      <w:r w:rsidR="00DB28AB" w:rsidRPr="00CF1B1A">
        <w:rPr>
          <w:rFonts w:ascii="ＭＳ Ｐ明朝" w:eastAsia="ＭＳ Ｐ明朝" w:hAnsi="ＭＳ Ｐ明朝" w:hint="eastAsia"/>
          <w:kern w:val="0"/>
          <w:sz w:val="24"/>
        </w:rPr>
        <w:t>。</w:t>
      </w:r>
    </w:p>
    <w:p w14:paraId="7557A757" w14:textId="2E39B705" w:rsidR="00C269EA" w:rsidRDefault="00C269EA">
      <w:pPr>
        <w:widowControl/>
        <w:jc w:val="left"/>
        <w:rPr>
          <w:rFonts w:ascii="ＭＳ Ｐ明朝" w:eastAsia="ＭＳ Ｐ明朝" w:hAnsi="ＭＳ Ｐ明朝"/>
          <w:kern w:val="0"/>
          <w:sz w:val="24"/>
        </w:rPr>
      </w:pPr>
      <w:r>
        <w:rPr>
          <w:rFonts w:ascii="ＭＳ Ｐ明朝" w:eastAsia="ＭＳ Ｐ明朝" w:hAnsi="ＭＳ Ｐ明朝"/>
          <w:kern w:val="0"/>
          <w:sz w:val="24"/>
        </w:rPr>
        <w:br w:type="page"/>
      </w:r>
    </w:p>
    <w:p w14:paraId="033468CA" w14:textId="77777777" w:rsidR="00C6383E" w:rsidRPr="003135E5" w:rsidRDefault="002943F2" w:rsidP="002943F2">
      <w:pPr>
        <w:ind w:leftChars="100" w:left="395" w:hangingChars="77" w:hanging="185"/>
        <w:rPr>
          <w:rFonts w:ascii="ＭＳ Ｐ明朝" w:eastAsia="ＭＳ Ｐ明朝" w:hAnsi="ＭＳ Ｐ明朝"/>
          <w:kern w:val="0"/>
          <w:sz w:val="24"/>
        </w:rPr>
      </w:pPr>
      <w:r w:rsidRPr="003135E5">
        <w:rPr>
          <w:rFonts w:ascii="ＭＳ Ｐ明朝" w:eastAsia="ＭＳ Ｐ明朝" w:hAnsi="ＭＳ Ｐ明朝" w:hint="eastAsia"/>
          <w:kern w:val="0"/>
          <w:sz w:val="24"/>
        </w:rPr>
        <w:lastRenderedPageBreak/>
        <w:t xml:space="preserve">４　</w:t>
      </w:r>
      <w:r w:rsidR="00C6383E" w:rsidRPr="003135E5">
        <w:rPr>
          <w:rFonts w:ascii="ＭＳ Ｐ明朝" w:eastAsia="ＭＳ Ｐ明朝" w:hAnsi="ＭＳ Ｐ明朝" w:hint="eastAsia"/>
          <w:kern w:val="0"/>
          <w:sz w:val="24"/>
        </w:rPr>
        <w:t>将来負担比率について</w:t>
      </w:r>
    </w:p>
    <w:p w14:paraId="0CA4C7C1" w14:textId="5FA9E504" w:rsidR="00900B22" w:rsidRPr="003135E5" w:rsidRDefault="00C6383E" w:rsidP="00070ED4">
      <w:pPr>
        <w:ind w:leftChars="135" w:left="283" w:firstLineChars="106" w:firstLine="254"/>
        <w:rPr>
          <w:rFonts w:ascii="ＭＳ Ｐ明朝" w:eastAsia="ＭＳ Ｐ明朝" w:hAnsi="ＭＳ Ｐ明朝"/>
          <w:sz w:val="24"/>
        </w:rPr>
      </w:pPr>
      <w:r w:rsidRPr="00EE373B">
        <w:rPr>
          <w:rFonts w:ascii="ＭＳ Ｐ明朝" w:eastAsia="ＭＳ Ｐ明朝" w:hAnsi="ＭＳ Ｐ明朝" w:hint="eastAsia"/>
          <w:sz w:val="24"/>
        </w:rPr>
        <w:t>将来負担比率</w:t>
      </w:r>
      <w:r w:rsidR="00403D3C" w:rsidRPr="00EE373B">
        <w:rPr>
          <w:rFonts w:ascii="ＭＳ Ｐ明朝" w:eastAsia="ＭＳ Ｐ明朝" w:hAnsi="ＭＳ Ｐ明朝" w:hint="eastAsia"/>
          <w:sz w:val="24"/>
        </w:rPr>
        <w:t>は、</w:t>
      </w:r>
      <w:r w:rsidR="003C7FAB" w:rsidRPr="006311B8">
        <w:rPr>
          <w:rFonts w:ascii="ＭＳ Ｐ明朝" w:eastAsia="ＭＳ Ｐ明朝" w:hAnsi="ＭＳ Ｐ明朝" w:hint="eastAsia"/>
          <w:sz w:val="24"/>
        </w:rPr>
        <w:t>令和</w:t>
      </w:r>
      <w:r w:rsidR="006311B8" w:rsidRPr="006311B8">
        <w:rPr>
          <w:rFonts w:ascii="ＭＳ Ｐ明朝" w:eastAsia="ＭＳ Ｐ明朝" w:hAnsi="ＭＳ Ｐ明朝" w:hint="eastAsia"/>
          <w:sz w:val="24"/>
        </w:rPr>
        <w:t>５</w:t>
      </w:r>
      <w:r w:rsidR="009B796C" w:rsidRPr="006311B8">
        <w:rPr>
          <w:rFonts w:ascii="ＭＳ Ｐ明朝" w:eastAsia="ＭＳ Ｐ明朝" w:hAnsi="ＭＳ Ｐ明朝" w:hint="eastAsia"/>
          <w:sz w:val="24"/>
        </w:rPr>
        <w:t>年度</w:t>
      </w:r>
      <w:r w:rsidRPr="006311B8">
        <w:rPr>
          <w:rFonts w:ascii="ＭＳ Ｐ明朝" w:eastAsia="ＭＳ Ｐ明朝" w:hAnsi="ＭＳ Ｐ明朝" w:hint="eastAsia"/>
          <w:sz w:val="24"/>
        </w:rPr>
        <w:t>の</w:t>
      </w:r>
      <w:r w:rsidR="004A0E72" w:rsidRPr="006311B8">
        <w:rPr>
          <w:rFonts w:ascii="ＭＳ Ｐ明朝" w:eastAsia="ＭＳ Ｐ明朝" w:hAnsi="ＭＳ Ｐ明朝" w:hint="eastAsia"/>
          <w:sz w:val="24"/>
        </w:rPr>
        <w:t>1</w:t>
      </w:r>
      <w:r w:rsidR="005210EE" w:rsidRPr="006311B8">
        <w:rPr>
          <w:rFonts w:ascii="ＭＳ Ｐ明朝" w:eastAsia="ＭＳ Ｐ明朝" w:hAnsi="ＭＳ Ｐ明朝" w:hint="eastAsia"/>
          <w:sz w:val="24"/>
        </w:rPr>
        <w:t>18</w:t>
      </w:r>
      <w:r w:rsidR="004A0E72" w:rsidRPr="006311B8">
        <w:rPr>
          <w:rFonts w:ascii="ＭＳ Ｐ明朝" w:eastAsia="ＭＳ Ｐ明朝" w:hAnsi="ＭＳ Ｐ明朝"/>
          <w:sz w:val="24"/>
        </w:rPr>
        <w:t>.</w:t>
      </w:r>
      <w:r w:rsidR="005210EE" w:rsidRPr="006311B8">
        <w:rPr>
          <w:rFonts w:ascii="ＭＳ Ｐ明朝" w:eastAsia="ＭＳ Ｐ明朝" w:hAnsi="ＭＳ Ｐ明朝" w:hint="eastAsia"/>
          <w:sz w:val="24"/>
        </w:rPr>
        <w:t>4</w:t>
      </w:r>
      <w:r w:rsidR="005B3785" w:rsidRPr="006311B8">
        <w:rPr>
          <w:rFonts w:ascii="ＭＳ Ｐ明朝" w:eastAsia="ＭＳ Ｐ明朝" w:hAnsi="ＭＳ Ｐ明朝" w:hint="eastAsia"/>
          <w:sz w:val="24"/>
        </w:rPr>
        <w:t>％</w:t>
      </w:r>
      <w:r w:rsidR="004054A1" w:rsidRPr="006311B8">
        <w:rPr>
          <w:rFonts w:ascii="ＭＳ Ｐ明朝" w:eastAsia="ＭＳ Ｐ明朝" w:hAnsi="ＭＳ Ｐ明朝" w:hint="eastAsia"/>
          <w:sz w:val="24"/>
        </w:rPr>
        <w:t>より</w:t>
      </w:r>
      <w:r w:rsidR="005210EE" w:rsidRPr="006311B8">
        <w:rPr>
          <w:rFonts w:ascii="ＭＳ Ｐ明朝" w:eastAsia="ＭＳ Ｐ明朝" w:hAnsi="ＭＳ Ｐ明朝" w:hint="eastAsia"/>
          <w:sz w:val="24"/>
        </w:rPr>
        <w:t>8</w:t>
      </w:r>
      <w:r w:rsidR="004A0E72" w:rsidRPr="006311B8">
        <w:rPr>
          <w:rFonts w:ascii="ＭＳ Ｐ明朝" w:eastAsia="ＭＳ Ｐ明朝" w:hAnsi="ＭＳ Ｐ明朝"/>
          <w:sz w:val="24"/>
        </w:rPr>
        <w:t>.</w:t>
      </w:r>
      <w:r w:rsidR="005210EE" w:rsidRPr="006311B8">
        <w:rPr>
          <w:rFonts w:ascii="ＭＳ Ｐ明朝" w:eastAsia="ＭＳ Ｐ明朝" w:hAnsi="ＭＳ Ｐ明朝" w:hint="eastAsia"/>
          <w:sz w:val="24"/>
        </w:rPr>
        <w:t>3</w:t>
      </w:r>
      <w:r w:rsidR="004054A1" w:rsidRPr="006311B8">
        <w:rPr>
          <w:rFonts w:ascii="ＭＳ Ｐ明朝" w:eastAsia="ＭＳ Ｐ明朝" w:hAnsi="ＭＳ Ｐ明朝" w:hint="eastAsia"/>
          <w:sz w:val="24"/>
        </w:rPr>
        <w:t>ポイント</w:t>
      </w:r>
      <w:r w:rsidR="00950BBA" w:rsidRPr="006311B8">
        <w:rPr>
          <w:rFonts w:ascii="ＭＳ Ｐ明朝" w:eastAsia="ＭＳ Ｐ明朝" w:hAnsi="ＭＳ Ｐ明朝" w:hint="eastAsia"/>
          <w:sz w:val="24"/>
        </w:rPr>
        <w:t>改善</w:t>
      </w:r>
      <w:r w:rsidR="00E21A6A" w:rsidRPr="006311B8">
        <w:rPr>
          <w:rFonts w:ascii="ＭＳ Ｐ明朝" w:eastAsia="ＭＳ Ｐ明朝" w:hAnsi="ＭＳ Ｐ明朝" w:hint="eastAsia"/>
          <w:sz w:val="24"/>
        </w:rPr>
        <w:t>し、</w:t>
      </w:r>
      <w:r w:rsidR="004A0E72" w:rsidRPr="006311B8">
        <w:rPr>
          <w:rFonts w:ascii="ＭＳ Ｐ明朝" w:eastAsia="ＭＳ Ｐ明朝" w:hAnsi="ＭＳ Ｐ明朝" w:hint="eastAsia"/>
          <w:sz w:val="24"/>
        </w:rPr>
        <w:t>1</w:t>
      </w:r>
      <w:r w:rsidR="00A45CEF" w:rsidRPr="006311B8">
        <w:rPr>
          <w:rFonts w:ascii="ＭＳ Ｐ明朝" w:eastAsia="ＭＳ Ｐ明朝" w:hAnsi="ＭＳ Ｐ明朝" w:hint="eastAsia"/>
          <w:sz w:val="24"/>
        </w:rPr>
        <w:t>10</w:t>
      </w:r>
      <w:r w:rsidR="004A0E72" w:rsidRPr="006311B8">
        <w:rPr>
          <w:rFonts w:ascii="ＭＳ Ｐ明朝" w:eastAsia="ＭＳ Ｐ明朝" w:hAnsi="ＭＳ Ｐ明朝" w:hint="eastAsia"/>
          <w:sz w:val="24"/>
        </w:rPr>
        <w:t>.</w:t>
      </w:r>
      <w:r w:rsidR="00A45CEF" w:rsidRPr="006311B8">
        <w:rPr>
          <w:rFonts w:ascii="ＭＳ Ｐ明朝" w:eastAsia="ＭＳ Ｐ明朝" w:hAnsi="ＭＳ Ｐ明朝" w:hint="eastAsia"/>
          <w:sz w:val="24"/>
        </w:rPr>
        <w:t>1</w:t>
      </w:r>
      <w:r w:rsidRPr="006311B8">
        <w:rPr>
          <w:rFonts w:ascii="ＭＳ Ｐ明朝" w:eastAsia="ＭＳ Ｐ明朝" w:hAnsi="ＭＳ Ｐ明朝" w:hint="eastAsia"/>
          <w:sz w:val="24"/>
        </w:rPr>
        <w:t>％</w:t>
      </w:r>
      <w:r w:rsidR="006F218E" w:rsidRPr="006311B8">
        <w:rPr>
          <w:rFonts w:ascii="ＭＳ Ｐ明朝" w:eastAsia="ＭＳ Ｐ明朝" w:hAnsi="ＭＳ Ｐ明朝" w:hint="eastAsia"/>
          <w:sz w:val="24"/>
        </w:rPr>
        <w:t>となっ</w:t>
      </w:r>
      <w:r w:rsidR="00403D3C" w:rsidRPr="006311B8">
        <w:rPr>
          <w:rFonts w:ascii="ＭＳ Ｐ明朝" w:eastAsia="ＭＳ Ｐ明朝" w:hAnsi="ＭＳ Ｐ明朝" w:hint="eastAsia"/>
          <w:sz w:val="24"/>
        </w:rPr>
        <w:t>ている。</w:t>
      </w:r>
      <w:r w:rsidR="0075666A" w:rsidRPr="006311B8">
        <w:rPr>
          <w:rFonts w:ascii="ＭＳ Ｐ明朝" w:eastAsia="ＭＳ Ｐ明朝" w:hAnsi="ＭＳ Ｐ明朝" w:hint="eastAsia"/>
          <w:sz w:val="24"/>
        </w:rPr>
        <w:t>将来負担</w:t>
      </w:r>
      <w:r w:rsidR="004A2D80" w:rsidRPr="006311B8">
        <w:rPr>
          <w:rFonts w:ascii="ＭＳ Ｐ明朝" w:eastAsia="ＭＳ Ｐ明朝" w:hAnsi="ＭＳ Ｐ明朝" w:hint="eastAsia"/>
          <w:sz w:val="24"/>
        </w:rPr>
        <w:t>比</w:t>
      </w:r>
      <w:r w:rsidR="004A2D80" w:rsidRPr="008D121C">
        <w:rPr>
          <w:rFonts w:ascii="ＭＳ Ｐ明朝" w:eastAsia="ＭＳ Ｐ明朝" w:hAnsi="ＭＳ Ｐ明朝" w:hint="eastAsia"/>
          <w:sz w:val="24"/>
        </w:rPr>
        <w:t>率</w:t>
      </w:r>
      <w:r w:rsidRPr="008D121C">
        <w:rPr>
          <w:rFonts w:ascii="ＭＳ Ｐ明朝" w:eastAsia="ＭＳ Ｐ明朝" w:hAnsi="ＭＳ Ｐ明朝" w:hint="eastAsia"/>
          <w:sz w:val="24"/>
        </w:rPr>
        <w:t>の内訳は</w:t>
      </w:r>
      <w:r w:rsidRPr="00EE373B">
        <w:rPr>
          <w:rFonts w:ascii="ＭＳ Ｐ明朝" w:eastAsia="ＭＳ Ｐ明朝" w:hAnsi="ＭＳ Ｐ明朝" w:hint="eastAsia"/>
          <w:sz w:val="24"/>
        </w:rPr>
        <w:t>次のとおりである。</w:t>
      </w:r>
    </w:p>
    <w:p w14:paraId="288FFDB3" w14:textId="77777777" w:rsidR="0011555F" w:rsidRPr="003135E5" w:rsidRDefault="0011555F" w:rsidP="0011555F">
      <w:pPr>
        <w:ind w:leftChars="228" w:left="479" w:firstLineChars="100" w:firstLine="220"/>
        <w:jc w:val="right"/>
        <w:rPr>
          <w:rFonts w:ascii="ＭＳ Ｐ明朝" w:eastAsia="ＭＳ Ｐ明朝" w:hAnsi="ＭＳ Ｐ明朝"/>
          <w:kern w:val="0"/>
          <w:sz w:val="22"/>
        </w:rPr>
      </w:pPr>
      <w:r w:rsidRPr="003135E5">
        <w:rPr>
          <w:rFonts w:ascii="ＭＳ Ｐ明朝" w:eastAsia="ＭＳ Ｐ明朝" w:hAnsi="ＭＳ Ｐ明朝" w:hint="eastAsia"/>
          <w:kern w:val="0"/>
          <w:sz w:val="22"/>
        </w:rPr>
        <w:t>（単位：百万円）</w:t>
      </w:r>
    </w:p>
    <w:tbl>
      <w:tblPr>
        <w:tblW w:w="896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138"/>
        <w:gridCol w:w="1138"/>
        <w:gridCol w:w="1280"/>
        <w:gridCol w:w="3415"/>
      </w:tblGrid>
      <w:tr w:rsidR="007F259D" w:rsidRPr="003135E5" w14:paraId="27604EFC" w14:textId="77777777" w:rsidTr="00E40267">
        <w:trPr>
          <w:trHeight w:val="549"/>
          <w:tblHeader/>
        </w:trPr>
        <w:tc>
          <w:tcPr>
            <w:tcW w:w="1992" w:type="dxa"/>
            <w:tcBorders>
              <w:top w:val="single" w:sz="12" w:space="0" w:color="auto"/>
              <w:left w:val="single" w:sz="12" w:space="0" w:color="auto"/>
            </w:tcBorders>
            <w:vAlign w:val="center"/>
          </w:tcPr>
          <w:p w14:paraId="37048A8B" w14:textId="77777777" w:rsidR="007F259D" w:rsidRPr="003135E5" w:rsidRDefault="007F259D" w:rsidP="007F259D">
            <w:pPr>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項　　　目</w:t>
            </w:r>
          </w:p>
        </w:tc>
        <w:tc>
          <w:tcPr>
            <w:tcW w:w="1138" w:type="dxa"/>
            <w:tcBorders>
              <w:top w:val="single" w:sz="12" w:space="0" w:color="auto"/>
            </w:tcBorders>
            <w:vAlign w:val="center"/>
          </w:tcPr>
          <w:p w14:paraId="78643765" w14:textId="0A42D953" w:rsidR="007F259D" w:rsidRPr="006C1EE9" w:rsidRDefault="00092F37" w:rsidP="007F259D">
            <w:pPr>
              <w:ind w:leftChars="-51" w:left="-107" w:rightChars="-51" w:right="-107"/>
              <w:jc w:val="center"/>
              <w:rPr>
                <w:rFonts w:ascii="ＭＳ Ｐ明朝" w:eastAsia="ＭＳ Ｐ明朝" w:hAnsi="ＭＳ Ｐ明朝"/>
                <w:kern w:val="0"/>
                <w:sz w:val="20"/>
                <w:szCs w:val="20"/>
              </w:rPr>
            </w:pPr>
            <w:r w:rsidRPr="006C1EE9">
              <w:rPr>
                <w:rFonts w:ascii="ＭＳ Ｐ明朝" w:eastAsia="ＭＳ Ｐ明朝" w:hAnsi="ＭＳ Ｐ明朝" w:hint="eastAsia"/>
                <w:kern w:val="0"/>
                <w:sz w:val="20"/>
                <w:szCs w:val="20"/>
              </w:rPr>
              <w:t>令和</w:t>
            </w:r>
            <w:r w:rsidR="007552B6">
              <w:rPr>
                <w:rFonts w:ascii="ＭＳ Ｐ明朝" w:eastAsia="ＭＳ Ｐ明朝" w:hAnsi="ＭＳ Ｐ明朝" w:hint="eastAsia"/>
                <w:kern w:val="0"/>
                <w:sz w:val="20"/>
                <w:szCs w:val="20"/>
              </w:rPr>
              <w:t>６</w:t>
            </w:r>
            <w:r w:rsidR="007F259D" w:rsidRPr="006C1EE9">
              <w:rPr>
                <w:rFonts w:ascii="ＭＳ Ｐ明朝" w:eastAsia="ＭＳ Ｐ明朝" w:hAnsi="ＭＳ Ｐ明朝" w:hint="eastAsia"/>
                <w:kern w:val="0"/>
                <w:sz w:val="20"/>
                <w:szCs w:val="20"/>
              </w:rPr>
              <w:t>年度</w:t>
            </w:r>
          </w:p>
        </w:tc>
        <w:tc>
          <w:tcPr>
            <w:tcW w:w="1138" w:type="dxa"/>
            <w:tcBorders>
              <w:top w:val="single" w:sz="12" w:space="0" w:color="auto"/>
            </w:tcBorders>
            <w:vAlign w:val="center"/>
          </w:tcPr>
          <w:p w14:paraId="5B877DAA" w14:textId="22564100" w:rsidR="007F259D" w:rsidRPr="006C1EE9" w:rsidRDefault="00092F37" w:rsidP="006241F7">
            <w:pPr>
              <w:ind w:leftChars="-39" w:rightChars="-57" w:right="-120" w:hangingChars="41" w:hanging="82"/>
              <w:jc w:val="center"/>
              <w:rPr>
                <w:rFonts w:ascii="ＭＳ Ｐ明朝" w:eastAsia="ＭＳ Ｐ明朝" w:hAnsi="ＭＳ Ｐ明朝"/>
                <w:kern w:val="0"/>
                <w:sz w:val="20"/>
                <w:szCs w:val="20"/>
              </w:rPr>
            </w:pPr>
            <w:r w:rsidRPr="006C1EE9">
              <w:rPr>
                <w:rFonts w:ascii="ＭＳ Ｐ明朝" w:eastAsia="ＭＳ Ｐ明朝" w:hAnsi="ＭＳ Ｐ明朝" w:hint="eastAsia"/>
                <w:kern w:val="0"/>
                <w:sz w:val="20"/>
                <w:szCs w:val="20"/>
              </w:rPr>
              <w:t>令和</w:t>
            </w:r>
            <w:r w:rsidR="007552B6">
              <w:rPr>
                <w:rFonts w:ascii="ＭＳ Ｐ明朝" w:eastAsia="ＭＳ Ｐ明朝" w:hAnsi="ＭＳ Ｐ明朝" w:hint="eastAsia"/>
                <w:kern w:val="0"/>
                <w:sz w:val="20"/>
                <w:szCs w:val="20"/>
              </w:rPr>
              <w:t>５</w:t>
            </w:r>
            <w:r w:rsidR="007F259D" w:rsidRPr="006C1EE9">
              <w:rPr>
                <w:rFonts w:ascii="ＭＳ Ｐ明朝" w:eastAsia="ＭＳ Ｐ明朝" w:hAnsi="ＭＳ Ｐ明朝" w:hint="eastAsia"/>
                <w:kern w:val="0"/>
                <w:sz w:val="20"/>
                <w:szCs w:val="20"/>
              </w:rPr>
              <w:t>年度</w:t>
            </w:r>
          </w:p>
        </w:tc>
        <w:tc>
          <w:tcPr>
            <w:tcW w:w="1280" w:type="dxa"/>
            <w:tcBorders>
              <w:top w:val="single" w:sz="12" w:space="0" w:color="auto"/>
            </w:tcBorders>
            <w:vAlign w:val="center"/>
          </w:tcPr>
          <w:p w14:paraId="37AE1D98" w14:textId="5F1FA19A" w:rsidR="007F259D" w:rsidRPr="006C1EE9" w:rsidRDefault="007F259D" w:rsidP="007F259D">
            <w:pPr>
              <w:jc w:val="center"/>
              <w:rPr>
                <w:rFonts w:ascii="ＭＳ Ｐ明朝" w:eastAsia="ＭＳ Ｐ明朝" w:hAnsi="ＭＳ Ｐ明朝"/>
                <w:kern w:val="0"/>
                <w:sz w:val="20"/>
                <w:szCs w:val="20"/>
              </w:rPr>
            </w:pPr>
            <w:r w:rsidRPr="006C1EE9">
              <w:rPr>
                <w:rFonts w:ascii="ＭＳ Ｐ明朝" w:eastAsia="ＭＳ Ｐ明朝" w:hAnsi="ＭＳ Ｐ明朝" w:hint="eastAsia"/>
                <w:kern w:val="0"/>
                <w:sz w:val="20"/>
                <w:szCs w:val="20"/>
              </w:rPr>
              <w:t>増減額</w:t>
            </w:r>
          </w:p>
        </w:tc>
        <w:tc>
          <w:tcPr>
            <w:tcW w:w="3415" w:type="dxa"/>
            <w:tcBorders>
              <w:top w:val="single" w:sz="12" w:space="0" w:color="auto"/>
              <w:right w:val="single" w:sz="12" w:space="0" w:color="auto"/>
            </w:tcBorders>
            <w:vAlign w:val="center"/>
          </w:tcPr>
          <w:p w14:paraId="2DB22C75" w14:textId="77777777" w:rsidR="007F259D" w:rsidRPr="00E848D9" w:rsidRDefault="007F259D" w:rsidP="007F259D">
            <w:pPr>
              <w:ind w:rightChars="33" w:right="69"/>
              <w:jc w:val="center"/>
              <w:rPr>
                <w:rFonts w:ascii="ＭＳ Ｐ明朝" w:eastAsia="ＭＳ Ｐ明朝" w:hAnsi="ＭＳ Ｐ明朝"/>
                <w:kern w:val="0"/>
                <w:sz w:val="20"/>
                <w:szCs w:val="20"/>
              </w:rPr>
            </w:pPr>
            <w:r w:rsidRPr="00E848D9">
              <w:rPr>
                <w:rFonts w:ascii="ＭＳ Ｐ明朝" w:eastAsia="ＭＳ Ｐ明朝" w:hAnsi="ＭＳ Ｐ明朝" w:hint="eastAsia"/>
                <w:kern w:val="0"/>
                <w:sz w:val="20"/>
                <w:szCs w:val="20"/>
              </w:rPr>
              <w:t>主な内訳</w:t>
            </w:r>
          </w:p>
        </w:tc>
      </w:tr>
      <w:tr w:rsidR="004A0E72" w:rsidRPr="003135E5" w14:paraId="54423876" w14:textId="77777777" w:rsidTr="00DE49C3">
        <w:trPr>
          <w:trHeight w:val="788"/>
        </w:trPr>
        <w:tc>
          <w:tcPr>
            <w:tcW w:w="1992" w:type="dxa"/>
            <w:tcBorders>
              <w:top w:val="double" w:sz="4" w:space="0" w:color="auto"/>
              <w:left w:val="single" w:sz="12" w:space="0" w:color="auto"/>
            </w:tcBorders>
            <w:vAlign w:val="center"/>
          </w:tcPr>
          <w:p w14:paraId="34C2E227"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地方債の現在高</w:t>
            </w:r>
          </w:p>
          <w:p w14:paraId="336ACC62"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（一般会計等）</w:t>
            </w:r>
          </w:p>
        </w:tc>
        <w:tc>
          <w:tcPr>
            <w:tcW w:w="1138" w:type="dxa"/>
            <w:tcBorders>
              <w:top w:val="double" w:sz="4" w:space="0" w:color="auto"/>
            </w:tcBorders>
            <w:vAlign w:val="center"/>
          </w:tcPr>
          <w:p w14:paraId="742A45E5" w14:textId="4B59B4BF" w:rsidR="004A0E72" w:rsidRPr="00C0566E" w:rsidRDefault="009B6F80"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5,477,735</w:t>
            </w:r>
          </w:p>
        </w:tc>
        <w:tc>
          <w:tcPr>
            <w:tcW w:w="1138" w:type="dxa"/>
            <w:tcBorders>
              <w:top w:val="double" w:sz="4" w:space="0" w:color="auto"/>
            </w:tcBorders>
            <w:vAlign w:val="center"/>
          </w:tcPr>
          <w:p w14:paraId="53450623" w14:textId="51147A6C"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5,</w:t>
            </w:r>
            <w:r w:rsidRPr="00C0566E">
              <w:rPr>
                <w:rFonts w:ascii="ＭＳ Ｐ明朝" w:eastAsia="ＭＳ Ｐ明朝" w:hAnsi="ＭＳ Ｐ明朝"/>
                <w:kern w:val="0"/>
                <w:sz w:val="20"/>
                <w:szCs w:val="20"/>
              </w:rPr>
              <w:t>6</w:t>
            </w:r>
            <w:r>
              <w:rPr>
                <w:rFonts w:ascii="ＭＳ Ｐ明朝" w:eastAsia="ＭＳ Ｐ明朝" w:hAnsi="ＭＳ Ｐ明朝" w:hint="eastAsia"/>
                <w:kern w:val="0"/>
                <w:sz w:val="20"/>
                <w:szCs w:val="20"/>
              </w:rPr>
              <w:t>68</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922</w:t>
            </w:r>
          </w:p>
        </w:tc>
        <w:tc>
          <w:tcPr>
            <w:tcW w:w="1280" w:type="dxa"/>
            <w:tcBorders>
              <w:top w:val="double" w:sz="4" w:space="0" w:color="auto"/>
            </w:tcBorders>
            <w:tcMar>
              <w:left w:w="28" w:type="dxa"/>
              <w:right w:w="28" w:type="dxa"/>
            </w:tcMar>
            <w:vAlign w:val="center"/>
          </w:tcPr>
          <w:p w14:paraId="64FDDF40" w14:textId="2BF87359" w:rsidR="004A0E72" w:rsidRPr="00976264" w:rsidRDefault="00A9469B" w:rsidP="001C0FEA">
            <w:pPr>
              <w:jc w:val="right"/>
              <w:rPr>
                <w:rFonts w:ascii="ＭＳ Ｐ明朝" w:eastAsia="ＭＳ Ｐ明朝" w:hAnsi="ＭＳ Ｐ明朝"/>
                <w:spacing w:val="-14"/>
                <w:kern w:val="0"/>
                <w:sz w:val="18"/>
                <w:szCs w:val="18"/>
              </w:rPr>
            </w:pPr>
            <w:r w:rsidRPr="00976264">
              <w:rPr>
                <w:rFonts w:ascii="ＭＳ Ｐ明朝" w:eastAsia="ＭＳ Ｐ明朝" w:hAnsi="ＭＳ Ｐ明朝" w:hint="eastAsia"/>
                <w:spacing w:val="-14"/>
                <w:kern w:val="0"/>
                <w:sz w:val="18"/>
                <w:szCs w:val="18"/>
              </w:rPr>
              <w:t>△</w:t>
            </w:r>
            <w:r w:rsidR="00DE49C3" w:rsidRPr="00976264">
              <w:rPr>
                <w:rFonts w:ascii="ＭＳ Ｐ明朝" w:eastAsia="ＭＳ Ｐ明朝" w:hAnsi="ＭＳ Ｐ明朝" w:hint="eastAsia"/>
                <w:spacing w:val="-14"/>
                <w:kern w:val="0"/>
                <w:sz w:val="18"/>
                <w:szCs w:val="18"/>
              </w:rPr>
              <w:t>191,188</w:t>
            </w:r>
            <w:r w:rsidR="004A0E72" w:rsidRPr="00976264">
              <w:rPr>
                <w:rFonts w:ascii="ＭＳ Ｐ明朝" w:eastAsia="ＭＳ Ｐ明朝" w:hAnsi="ＭＳ Ｐ明朝"/>
                <w:spacing w:val="-14"/>
                <w:kern w:val="0"/>
                <w:sz w:val="18"/>
                <w:szCs w:val="18"/>
              </w:rPr>
              <w:t xml:space="preserve"> </w:t>
            </w:r>
            <w:r w:rsidR="004A0E72" w:rsidRPr="00976264">
              <w:rPr>
                <w:rFonts w:ascii="ＭＳ Ｐ明朝" w:eastAsia="ＭＳ Ｐ明朝" w:hAnsi="ＭＳ Ｐ明朝" w:hint="eastAsia"/>
                <w:spacing w:val="-14"/>
                <w:kern w:val="0"/>
                <w:sz w:val="18"/>
                <w:szCs w:val="18"/>
              </w:rPr>
              <w:t>（注</w:t>
            </w:r>
            <w:r w:rsidR="004A0E72" w:rsidRPr="00976264">
              <w:rPr>
                <w:rFonts w:ascii="ＭＳ Ｐ明朝" w:eastAsia="ＭＳ Ｐ明朝" w:hAnsi="ＭＳ Ｐ明朝"/>
                <w:spacing w:val="-14"/>
                <w:kern w:val="0"/>
                <w:sz w:val="18"/>
                <w:szCs w:val="18"/>
              </w:rPr>
              <w:t>2）</w:t>
            </w:r>
          </w:p>
        </w:tc>
        <w:tc>
          <w:tcPr>
            <w:tcW w:w="3415" w:type="dxa"/>
            <w:tcBorders>
              <w:top w:val="double" w:sz="4" w:space="0" w:color="auto"/>
              <w:right w:val="single" w:sz="12" w:space="0" w:color="auto"/>
            </w:tcBorders>
            <w:vAlign w:val="center"/>
          </w:tcPr>
          <w:p w14:paraId="7A6A7941" w14:textId="480E02D6" w:rsidR="004A0E72" w:rsidRPr="00002116" w:rsidRDefault="004A0E72" w:rsidP="004A0E72">
            <w:pPr>
              <w:rPr>
                <w:rFonts w:ascii="ＭＳ Ｐ明朝" w:eastAsia="ＭＳ Ｐ明朝" w:hAnsi="ＭＳ Ｐ明朝"/>
                <w:kern w:val="0"/>
                <w:sz w:val="20"/>
                <w:szCs w:val="20"/>
                <w:lang w:eastAsia="zh-TW"/>
              </w:rPr>
            </w:pPr>
            <w:r w:rsidRPr="00002116">
              <w:rPr>
                <w:rFonts w:ascii="ＭＳ Ｐ明朝" w:eastAsia="ＭＳ Ｐ明朝" w:hAnsi="ＭＳ Ｐ明朝" w:hint="eastAsia"/>
                <w:kern w:val="0"/>
                <w:sz w:val="20"/>
                <w:szCs w:val="20"/>
              </w:rPr>
              <w:t xml:space="preserve">一般会計　　　　　</w:t>
            </w:r>
            <w:r w:rsidR="00B85804" w:rsidRPr="00002116">
              <w:rPr>
                <w:rFonts w:ascii="ＭＳ Ｐ明朝" w:eastAsia="ＭＳ Ｐ明朝" w:hAnsi="ＭＳ Ｐ明朝" w:hint="eastAsia"/>
                <w:kern w:val="0"/>
                <w:sz w:val="20"/>
                <w:szCs w:val="20"/>
              </w:rPr>
              <w:t xml:space="preserve"> </w:t>
            </w:r>
            <w:r w:rsidRPr="00002116">
              <w:rPr>
                <w:rFonts w:ascii="ＭＳ Ｐ明朝" w:eastAsia="ＭＳ Ｐ明朝" w:hAnsi="ＭＳ Ｐ明朝" w:hint="eastAsia"/>
                <w:kern w:val="0"/>
                <w:sz w:val="20"/>
                <w:szCs w:val="20"/>
              </w:rPr>
              <w:t xml:space="preserve">　　　</w:t>
            </w:r>
            <w:r w:rsidR="001A4C0A" w:rsidRPr="00002116">
              <w:rPr>
                <w:rFonts w:ascii="ＭＳ Ｐ明朝" w:eastAsia="ＭＳ Ｐ明朝" w:hAnsi="ＭＳ Ｐ明朝" w:hint="eastAsia"/>
                <w:kern w:val="0"/>
                <w:sz w:val="20"/>
                <w:szCs w:val="20"/>
              </w:rPr>
              <w:t xml:space="preserve"> 　</w:t>
            </w:r>
            <w:r w:rsidRPr="00002116">
              <w:rPr>
                <w:rFonts w:ascii="ＭＳ Ｐ明朝" w:eastAsia="ＭＳ Ｐ明朝" w:hAnsi="ＭＳ Ｐ明朝" w:hint="eastAsia"/>
                <w:kern w:val="0"/>
                <w:sz w:val="20"/>
                <w:szCs w:val="20"/>
              </w:rPr>
              <w:t xml:space="preserve"> </w:t>
            </w:r>
            <w:r w:rsidRPr="00002116">
              <w:rPr>
                <w:rFonts w:ascii="ＭＳ Ｐ明朝" w:eastAsia="ＭＳ Ｐ明朝" w:hAnsi="ＭＳ Ｐ明朝"/>
                <w:kern w:val="0"/>
                <w:sz w:val="20"/>
                <w:szCs w:val="20"/>
              </w:rPr>
              <w:t>5,</w:t>
            </w:r>
            <w:r w:rsidR="00323E87" w:rsidRPr="00002116">
              <w:rPr>
                <w:rFonts w:ascii="ＭＳ Ｐ明朝" w:eastAsia="ＭＳ Ｐ明朝" w:hAnsi="ＭＳ Ｐ明朝" w:hint="eastAsia"/>
                <w:kern w:val="0"/>
                <w:sz w:val="20"/>
                <w:szCs w:val="20"/>
              </w:rPr>
              <w:t>099</w:t>
            </w:r>
            <w:r w:rsidR="0079418A" w:rsidRPr="00002116">
              <w:rPr>
                <w:rFonts w:ascii="ＭＳ Ｐ明朝" w:eastAsia="ＭＳ Ｐ明朝" w:hAnsi="ＭＳ Ｐ明朝"/>
                <w:kern w:val="0"/>
                <w:sz w:val="20"/>
                <w:szCs w:val="20"/>
              </w:rPr>
              <w:t>,</w:t>
            </w:r>
            <w:r w:rsidR="00323E87" w:rsidRPr="00002116">
              <w:rPr>
                <w:rFonts w:ascii="ＭＳ Ｐ明朝" w:eastAsia="ＭＳ Ｐ明朝" w:hAnsi="ＭＳ Ｐ明朝" w:hint="eastAsia"/>
                <w:kern w:val="0"/>
                <w:sz w:val="20"/>
                <w:szCs w:val="20"/>
              </w:rPr>
              <w:t>292</w:t>
            </w:r>
          </w:p>
          <w:p w14:paraId="61BABF1A" w14:textId="4539AD88" w:rsidR="004A0E72" w:rsidRPr="00002116" w:rsidRDefault="004A0E72" w:rsidP="004A0E72">
            <w:pPr>
              <w:rPr>
                <w:rFonts w:ascii="ＭＳ Ｐ明朝" w:eastAsia="ＭＳ Ｐ明朝" w:hAnsi="ＭＳ Ｐ明朝"/>
                <w:kern w:val="0"/>
                <w:sz w:val="20"/>
                <w:szCs w:val="20"/>
              </w:rPr>
            </w:pPr>
            <w:r w:rsidRPr="00002116">
              <w:rPr>
                <w:rFonts w:ascii="ＭＳ Ｐ明朝" w:eastAsia="ＭＳ Ｐ明朝" w:hAnsi="ＭＳ Ｐ明朝" w:hint="eastAsia"/>
                <w:spacing w:val="1"/>
                <w:w w:val="83"/>
                <w:kern w:val="0"/>
                <w:sz w:val="20"/>
                <w:szCs w:val="20"/>
                <w:fitText w:val="2000" w:id="1232325120"/>
              </w:rPr>
              <w:t>大阪府営住宅事業特別会</w:t>
            </w:r>
            <w:r w:rsidRPr="00002116">
              <w:rPr>
                <w:rFonts w:ascii="ＭＳ Ｐ明朝" w:eastAsia="ＭＳ Ｐ明朝" w:hAnsi="ＭＳ Ｐ明朝" w:hint="eastAsia"/>
                <w:spacing w:val="-4"/>
                <w:w w:val="83"/>
                <w:kern w:val="0"/>
                <w:sz w:val="20"/>
                <w:szCs w:val="20"/>
                <w:fitText w:val="2000" w:id="1232325120"/>
              </w:rPr>
              <w:t>計</w:t>
            </w:r>
            <w:r w:rsidR="00E8540E" w:rsidRPr="00002116">
              <w:rPr>
                <w:rFonts w:ascii="ＭＳ Ｐ明朝" w:eastAsia="ＭＳ Ｐ明朝" w:hAnsi="ＭＳ Ｐ明朝" w:hint="eastAsia"/>
                <w:kern w:val="0"/>
                <w:sz w:val="20"/>
                <w:szCs w:val="20"/>
              </w:rPr>
              <w:t xml:space="preserve">　</w:t>
            </w:r>
            <w:r w:rsidR="001A4C0A" w:rsidRPr="00002116">
              <w:rPr>
                <w:rFonts w:ascii="ＭＳ Ｐ明朝" w:eastAsia="ＭＳ Ｐ明朝" w:hAnsi="ＭＳ Ｐ明朝" w:hint="eastAsia"/>
                <w:kern w:val="0"/>
                <w:sz w:val="20"/>
                <w:szCs w:val="20"/>
              </w:rPr>
              <w:t xml:space="preserve">  </w:t>
            </w:r>
            <w:r w:rsidR="005E6994" w:rsidRPr="00002116">
              <w:rPr>
                <w:rFonts w:ascii="ＭＳ Ｐ明朝" w:eastAsia="ＭＳ Ｐ明朝" w:hAnsi="ＭＳ Ｐ明朝"/>
                <w:kern w:val="0"/>
                <w:sz w:val="20"/>
                <w:szCs w:val="20"/>
              </w:rPr>
              <w:t xml:space="preserve"> </w:t>
            </w:r>
            <w:r w:rsidR="00062F33" w:rsidRPr="00002116">
              <w:rPr>
                <w:rFonts w:ascii="ＭＳ Ｐ明朝" w:eastAsia="ＭＳ Ｐ明朝" w:hAnsi="ＭＳ Ｐ明朝" w:hint="eastAsia"/>
                <w:kern w:val="0"/>
                <w:sz w:val="20"/>
                <w:szCs w:val="20"/>
              </w:rPr>
              <w:t>29</w:t>
            </w:r>
            <w:r w:rsidR="00E848D9" w:rsidRPr="00002116">
              <w:rPr>
                <w:rFonts w:ascii="ＭＳ Ｐ明朝" w:eastAsia="ＭＳ Ｐ明朝" w:hAnsi="ＭＳ Ｐ明朝" w:hint="eastAsia"/>
                <w:kern w:val="0"/>
                <w:sz w:val="20"/>
                <w:szCs w:val="20"/>
              </w:rPr>
              <w:t>5</w:t>
            </w:r>
            <w:r w:rsidRPr="00002116">
              <w:rPr>
                <w:rFonts w:ascii="ＭＳ Ｐ明朝" w:eastAsia="ＭＳ Ｐ明朝" w:hAnsi="ＭＳ Ｐ明朝" w:hint="eastAsia"/>
                <w:kern w:val="0"/>
                <w:sz w:val="20"/>
                <w:szCs w:val="20"/>
              </w:rPr>
              <w:t>,</w:t>
            </w:r>
            <w:r w:rsidR="00E848D9" w:rsidRPr="00002116">
              <w:rPr>
                <w:rFonts w:ascii="ＭＳ Ｐ明朝" w:eastAsia="ＭＳ Ｐ明朝" w:hAnsi="ＭＳ Ｐ明朝" w:hint="eastAsia"/>
                <w:kern w:val="0"/>
                <w:sz w:val="20"/>
                <w:szCs w:val="20"/>
              </w:rPr>
              <w:t>855</w:t>
            </w:r>
          </w:p>
        </w:tc>
      </w:tr>
      <w:tr w:rsidR="004A0E72" w:rsidRPr="003135E5" w14:paraId="72ADC135" w14:textId="77777777" w:rsidTr="00E40267">
        <w:trPr>
          <w:trHeight w:val="976"/>
        </w:trPr>
        <w:tc>
          <w:tcPr>
            <w:tcW w:w="1992" w:type="dxa"/>
            <w:tcBorders>
              <w:left w:val="single" w:sz="12" w:space="0" w:color="auto"/>
            </w:tcBorders>
            <w:vAlign w:val="center"/>
          </w:tcPr>
          <w:p w14:paraId="0B7CF5EA"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債務負担行為に基づく支出予定額</w:t>
            </w:r>
          </w:p>
        </w:tc>
        <w:tc>
          <w:tcPr>
            <w:tcW w:w="1138" w:type="dxa"/>
            <w:vAlign w:val="center"/>
          </w:tcPr>
          <w:p w14:paraId="24A8AB0C" w14:textId="2C8FB112" w:rsidR="004A0E72" w:rsidRPr="00C0566E" w:rsidRDefault="009B6F80" w:rsidP="004A0E72">
            <w:pPr>
              <w:wordWrap w:val="0"/>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35,447</w:t>
            </w:r>
          </w:p>
        </w:tc>
        <w:tc>
          <w:tcPr>
            <w:tcW w:w="1138" w:type="dxa"/>
            <w:vAlign w:val="center"/>
          </w:tcPr>
          <w:p w14:paraId="71D03CA6" w14:textId="1156BE87"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35,1</w:t>
            </w:r>
            <w:r>
              <w:rPr>
                <w:rFonts w:ascii="ＭＳ Ｐ明朝" w:eastAsia="ＭＳ Ｐ明朝" w:hAnsi="ＭＳ Ｐ明朝" w:hint="eastAsia"/>
                <w:kern w:val="0"/>
                <w:sz w:val="20"/>
                <w:szCs w:val="20"/>
              </w:rPr>
              <w:t>65</w:t>
            </w:r>
          </w:p>
        </w:tc>
        <w:tc>
          <w:tcPr>
            <w:tcW w:w="1280" w:type="dxa"/>
            <w:vAlign w:val="center"/>
          </w:tcPr>
          <w:p w14:paraId="41BD39BC" w14:textId="54ED4A8E" w:rsidR="004A0E72" w:rsidRPr="00976264" w:rsidRDefault="004A0E72" w:rsidP="004A0E72">
            <w:pPr>
              <w:jc w:val="right"/>
              <w:rPr>
                <w:rFonts w:ascii="ＭＳ Ｐ明朝" w:eastAsia="ＭＳ Ｐ明朝" w:hAnsi="ＭＳ Ｐ明朝"/>
                <w:kern w:val="0"/>
                <w:sz w:val="20"/>
                <w:szCs w:val="20"/>
              </w:rPr>
            </w:pPr>
          </w:p>
          <w:p w14:paraId="716C0E19" w14:textId="72954DC2" w:rsidR="00A9469B" w:rsidRPr="00976264" w:rsidRDefault="00297D55" w:rsidP="001C0FEA">
            <w:pPr>
              <w:wordWrap w:val="0"/>
              <w:jc w:val="right"/>
              <w:rPr>
                <w:rFonts w:ascii="ＭＳ Ｐ明朝" w:eastAsia="ＭＳ Ｐ明朝" w:hAnsi="ＭＳ Ｐ明朝"/>
                <w:kern w:val="0"/>
                <w:sz w:val="20"/>
                <w:szCs w:val="20"/>
              </w:rPr>
            </w:pPr>
            <w:r w:rsidRPr="00976264">
              <w:rPr>
                <w:rFonts w:ascii="ＭＳ Ｐ明朝" w:eastAsia="ＭＳ Ｐ明朝" w:hAnsi="ＭＳ Ｐ明朝" w:hint="eastAsia"/>
                <w:kern w:val="0"/>
                <w:sz w:val="20"/>
                <w:szCs w:val="20"/>
              </w:rPr>
              <w:t>282</w:t>
            </w:r>
          </w:p>
          <w:p w14:paraId="75B6B084" w14:textId="4DFE78FF" w:rsidR="004A0E72" w:rsidRPr="00976264" w:rsidRDefault="004A0E72" w:rsidP="001C0FEA">
            <w:pPr>
              <w:jc w:val="right"/>
              <w:rPr>
                <w:rFonts w:ascii="ＭＳ Ｐ明朝" w:eastAsia="ＭＳ Ｐ明朝" w:hAnsi="ＭＳ Ｐ明朝"/>
                <w:kern w:val="0"/>
                <w:sz w:val="20"/>
                <w:szCs w:val="20"/>
                <w:lang w:eastAsia="zh-TW"/>
              </w:rPr>
            </w:pPr>
          </w:p>
        </w:tc>
        <w:tc>
          <w:tcPr>
            <w:tcW w:w="3415" w:type="dxa"/>
            <w:tcBorders>
              <w:right w:val="single" w:sz="12" w:space="0" w:color="auto"/>
            </w:tcBorders>
          </w:tcPr>
          <w:p w14:paraId="291B1BF5" w14:textId="4954B899" w:rsidR="00253C23" w:rsidRPr="00002116" w:rsidRDefault="00253C23" w:rsidP="00253C23">
            <w:pPr>
              <w:rPr>
                <w:rFonts w:ascii="ＭＳ Ｐ明朝" w:eastAsia="ＭＳ Ｐ明朝" w:hAnsi="ＭＳ Ｐ明朝"/>
                <w:kern w:val="0"/>
                <w:sz w:val="20"/>
                <w:szCs w:val="20"/>
              </w:rPr>
            </w:pPr>
            <w:r w:rsidRPr="00002116">
              <w:rPr>
                <w:rFonts w:ascii="ＭＳ Ｐ明朝" w:eastAsia="ＭＳ Ｐ明朝" w:hAnsi="ＭＳ Ｐ明朝" w:hint="eastAsia"/>
                <w:kern w:val="0"/>
                <w:sz w:val="20"/>
                <w:szCs w:val="20"/>
                <w:lang w:eastAsia="zh-TW"/>
              </w:rPr>
              <w:t>公共用地先行取得事業</w:t>
            </w:r>
            <w:r w:rsidRPr="00002116">
              <w:rPr>
                <w:rFonts w:ascii="ＭＳ Ｐ明朝" w:eastAsia="ＭＳ Ｐ明朝" w:hAnsi="ＭＳ Ｐ明朝"/>
                <w:kern w:val="0"/>
                <w:sz w:val="20"/>
                <w:szCs w:val="20"/>
                <w:lang w:eastAsia="zh-TW"/>
              </w:rPr>
              <w:t xml:space="preserve">  </w:t>
            </w:r>
            <w:r w:rsidR="00AC3790" w:rsidRPr="00002116">
              <w:rPr>
                <w:rFonts w:ascii="ＭＳ Ｐ明朝" w:eastAsia="ＭＳ Ｐ明朝" w:hAnsi="ＭＳ Ｐ明朝" w:hint="eastAsia"/>
                <w:kern w:val="0"/>
                <w:sz w:val="20"/>
                <w:szCs w:val="20"/>
              </w:rPr>
              <w:t xml:space="preserve">　</w:t>
            </w:r>
            <w:r w:rsidRPr="00002116">
              <w:rPr>
                <w:rFonts w:ascii="ＭＳ Ｐ明朝" w:eastAsia="ＭＳ Ｐ明朝" w:hAnsi="ＭＳ Ｐ明朝"/>
                <w:kern w:val="0"/>
                <w:sz w:val="20"/>
                <w:szCs w:val="20"/>
                <w:lang w:eastAsia="zh-TW"/>
              </w:rPr>
              <w:t xml:space="preserve"> </w:t>
            </w:r>
            <w:r w:rsidR="00AC3790" w:rsidRPr="00002116">
              <w:rPr>
                <w:rFonts w:ascii="ＭＳ Ｐ明朝" w:eastAsia="ＭＳ Ｐ明朝" w:hAnsi="ＭＳ Ｐ明朝" w:hint="eastAsia"/>
                <w:kern w:val="0"/>
                <w:sz w:val="20"/>
                <w:szCs w:val="20"/>
              </w:rPr>
              <w:t xml:space="preserve"> </w:t>
            </w:r>
            <w:r w:rsidR="00405231" w:rsidRPr="00002116">
              <w:rPr>
                <w:rFonts w:ascii="ＭＳ Ｐ明朝" w:eastAsia="ＭＳ Ｐ明朝" w:hAnsi="ＭＳ Ｐ明朝" w:hint="eastAsia"/>
                <w:kern w:val="0"/>
                <w:sz w:val="20"/>
                <w:szCs w:val="20"/>
              </w:rPr>
              <w:t>11</w:t>
            </w:r>
            <w:r w:rsidRPr="00002116">
              <w:rPr>
                <w:rFonts w:ascii="ＭＳ Ｐ明朝" w:eastAsia="ＭＳ Ｐ明朝" w:hAnsi="ＭＳ Ｐ明朝"/>
                <w:kern w:val="0"/>
                <w:sz w:val="20"/>
                <w:szCs w:val="20"/>
                <w:lang w:eastAsia="zh-TW"/>
              </w:rPr>
              <w:t>,</w:t>
            </w:r>
            <w:r w:rsidR="00405231" w:rsidRPr="00002116">
              <w:rPr>
                <w:rFonts w:ascii="ＭＳ Ｐ明朝" w:eastAsia="ＭＳ Ｐ明朝" w:hAnsi="ＭＳ Ｐ明朝" w:hint="eastAsia"/>
                <w:kern w:val="0"/>
                <w:sz w:val="20"/>
                <w:szCs w:val="20"/>
              </w:rPr>
              <w:t>657</w:t>
            </w:r>
          </w:p>
          <w:p w14:paraId="1DE87CFE" w14:textId="2B9979EF" w:rsidR="00CC08CB" w:rsidRPr="00002116" w:rsidRDefault="00210AA8" w:rsidP="004A0E72">
            <w:pPr>
              <w:rPr>
                <w:rFonts w:ascii="ＭＳ Ｐ明朝" w:eastAsia="PMingLiU" w:hAnsi="ＭＳ Ｐ明朝"/>
                <w:kern w:val="0"/>
                <w:sz w:val="20"/>
                <w:szCs w:val="20"/>
                <w:lang w:eastAsia="zh-TW"/>
              </w:rPr>
            </w:pPr>
            <w:r w:rsidRPr="00002116">
              <w:rPr>
                <w:rFonts w:ascii="ＭＳ Ｐ明朝" w:eastAsia="ＭＳ Ｐ明朝" w:hAnsi="ＭＳ Ｐ明朝" w:hint="eastAsia"/>
                <w:kern w:val="0"/>
                <w:sz w:val="14"/>
                <w:szCs w:val="14"/>
              </w:rPr>
              <w:t>旧大阪市立高等学校関連事業費負担金</w:t>
            </w:r>
            <w:r w:rsidR="00333080" w:rsidRPr="00002116">
              <w:rPr>
                <w:rFonts w:ascii="ＭＳ Ｐ明朝" w:eastAsia="ＭＳ Ｐ明朝" w:hAnsi="ＭＳ Ｐ明朝" w:hint="eastAsia"/>
                <w:kern w:val="0"/>
                <w:sz w:val="14"/>
                <w:szCs w:val="14"/>
              </w:rPr>
              <w:t xml:space="preserve">　　</w:t>
            </w:r>
            <w:r w:rsidR="00E52205" w:rsidRPr="00002116">
              <w:rPr>
                <w:rFonts w:ascii="ＭＳ Ｐ明朝" w:eastAsia="ＭＳ Ｐ明朝" w:hAnsi="ＭＳ Ｐ明朝" w:hint="eastAsia"/>
                <w:kern w:val="0"/>
                <w:sz w:val="14"/>
                <w:szCs w:val="14"/>
              </w:rPr>
              <w:t xml:space="preserve"> </w:t>
            </w:r>
            <w:r w:rsidR="00AC3790" w:rsidRPr="00002116">
              <w:rPr>
                <w:rFonts w:ascii="ＭＳ Ｐ明朝" w:eastAsia="ＭＳ Ｐ明朝" w:hAnsi="ＭＳ Ｐ明朝" w:hint="eastAsia"/>
                <w:kern w:val="0"/>
                <w:sz w:val="20"/>
                <w:szCs w:val="20"/>
              </w:rPr>
              <w:t>7</w:t>
            </w:r>
            <w:r w:rsidRPr="00002116">
              <w:rPr>
                <w:rFonts w:ascii="ＭＳ Ｐ明朝" w:eastAsia="ＭＳ Ｐ明朝" w:hAnsi="ＭＳ Ｐ明朝" w:hint="eastAsia"/>
                <w:kern w:val="0"/>
                <w:sz w:val="20"/>
                <w:szCs w:val="20"/>
              </w:rPr>
              <w:t>,</w:t>
            </w:r>
            <w:r w:rsidR="00AC3790" w:rsidRPr="00002116">
              <w:rPr>
                <w:rFonts w:ascii="ＭＳ Ｐ明朝" w:eastAsia="ＭＳ Ｐ明朝" w:hAnsi="ＭＳ Ｐ明朝" w:hint="eastAsia"/>
                <w:kern w:val="0"/>
                <w:sz w:val="20"/>
                <w:szCs w:val="20"/>
              </w:rPr>
              <w:t>946</w:t>
            </w:r>
          </w:p>
          <w:p w14:paraId="7C9EAAE4" w14:textId="696CEBA3" w:rsidR="004A0E72" w:rsidRPr="00002116" w:rsidRDefault="004A0E72" w:rsidP="004A0E72">
            <w:pPr>
              <w:rPr>
                <w:rFonts w:ascii="ＭＳ Ｐ明朝" w:eastAsia="ＭＳ Ｐ明朝" w:hAnsi="ＭＳ Ｐ明朝"/>
                <w:kern w:val="0"/>
                <w:sz w:val="20"/>
                <w:szCs w:val="20"/>
              </w:rPr>
            </w:pPr>
            <w:r w:rsidRPr="00002116">
              <w:rPr>
                <w:rFonts w:ascii="ＭＳ Ｐ明朝" w:eastAsia="ＭＳ Ｐ明朝" w:hAnsi="ＭＳ Ｐ明朝" w:hint="eastAsia"/>
                <w:kern w:val="0"/>
                <w:sz w:val="20"/>
                <w:szCs w:val="20"/>
                <w:lang w:eastAsia="zh-TW"/>
              </w:rPr>
              <w:t>府立大学施設整備事業</w:t>
            </w:r>
            <w:r w:rsidRPr="00002116">
              <w:rPr>
                <w:rFonts w:ascii="ＭＳ Ｐ明朝" w:eastAsia="ＭＳ Ｐ明朝" w:hAnsi="ＭＳ Ｐ明朝" w:hint="eastAsia"/>
                <w:kern w:val="0"/>
                <w:sz w:val="20"/>
                <w:szCs w:val="20"/>
              </w:rPr>
              <w:t xml:space="preserve">　　　</w:t>
            </w:r>
            <w:r w:rsidR="00E52205" w:rsidRPr="00002116">
              <w:rPr>
                <w:rFonts w:ascii="ＭＳ Ｐ明朝" w:eastAsia="ＭＳ Ｐ明朝" w:hAnsi="ＭＳ Ｐ明朝" w:hint="eastAsia"/>
                <w:kern w:val="0"/>
                <w:sz w:val="20"/>
                <w:szCs w:val="20"/>
              </w:rPr>
              <w:t xml:space="preserve">　 </w:t>
            </w:r>
            <w:r w:rsidR="00CC08CB" w:rsidRPr="00002116">
              <w:rPr>
                <w:rFonts w:ascii="ＭＳ Ｐ明朝" w:eastAsia="ＭＳ Ｐ明朝" w:hAnsi="ＭＳ Ｐ明朝"/>
                <w:kern w:val="0"/>
                <w:sz w:val="20"/>
                <w:szCs w:val="20"/>
              </w:rPr>
              <w:t>7</w:t>
            </w:r>
            <w:r w:rsidRPr="00002116">
              <w:rPr>
                <w:rFonts w:ascii="ＭＳ Ｐ明朝" w:eastAsia="ＭＳ Ｐ明朝" w:hAnsi="ＭＳ Ｐ明朝"/>
                <w:kern w:val="0"/>
                <w:sz w:val="20"/>
                <w:szCs w:val="20"/>
              </w:rPr>
              <w:t>,</w:t>
            </w:r>
            <w:r w:rsidR="00002116" w:rsidRPr="00002116">
              <w:rPr>
                <w:rFonts w:ascii="ＭＳ Ｐ明朝" w:eastAsia="ＭＳ Ｐ明朝" w:hAnsi="ＭＳ Ｐ明朝" w:hint="eastAsia"/>
                <w:kern w:val="0"/>
                <w:sz w:val="20"/>
                <w:szCs w:val="20"/>
              </w:rPr>
              <w:t>059</w:t>
            </w:r>
          </w:p>
          <w:p w14:paraId="02EA5439" w14:textId="7C4E1198" w:rsidR="004A0E72" w:rsidRPr="00002116" w:rsidRDefault="004A0E72" w:rsidP="004A0E72">
            <w:pPr>
              <w:rPr>
                <w:rFonts w:ascii="ＭＳ Ｐ明朝" w:eastAsia="ＭＳ Ｐ明朝" w:hAnsi="ＭＳ Ｐ明朝"/>
                <w:kern w:val="0"/>
                <w:sz w:val="20"/>
                <w:szCs w:val="20"/>
              </w:rPr>
            </w:pPr>
            <w:r w:rsidRPr="00002116">
              <w:rPr>
                <w:rFonts w:ascii="ＭＳ Ｐ明朝" w:eastAsia="ＭＳ Ｐ明朝" w:hAnsi="ＭＳ Ｐ明朝" w:hint="eastAsia"/>
                <w:kern w:val="0"/>
                <w:sz w:val="20"/>
                <w:szCs w:val="20"/>
                <w:lang w:eastAsia="zh-TW"/>
              </w:rPr>
              <w:t>待機宿舎</w:t>
            </w:r>
            <w:r w:rsidRPr="00002116">
              <w:rPr>
                <w:rFonts w:ascii="ＭＳ Ｐ明朝" w:eastAsia="ＭＳ Ｐ明朝" w:hAnsi="ＭＳ Ｐ明朝"/>
                <w:kern w:val="0"/>
                <w:sz w:val="20"/>
                <w:szCs w:val="20"/>
              </w:rPr>
              <w:t>PFI</w:t>
            </w:r>
            <w:r w:rsidRPr="00002116">
              <w:rPr>
                <w:rFonts w:ascii="ＭＳ Ｐ明朝" w:eastAsia="ＭＳ Ｐ明朝" w:hAnsi="ＭＳ Ｐ明朝" w:hint="eastAsia"/>
                <w:kern w:val="0"/>
                <w:sz w:val="20"/>
                <w:szCs w:val="20"/>
                <w:lang w:eastAsia="zh-TW"/>
              </w:rPr>
              <w:t>整備事業</w:t>
            </w:r>
            <w:r w:rsidRPr="00002116">
              <w:rPr>
                <w:rFonts w:ascii="ＭＳ Ｐ明朝" w:eastAsia="ＭＳ Ｐ明朝" w:hAnsi="ＭＳ Ｐ明朝" w:hint="eastAsia"/>
                <w:kern w:val="0"/>
                <w:sz w:val="20"/>
                <w:szCs w:val="20"/>
              </w:rPr>
              <w:t xml:space="preserve">　</w:t>
            </w:r>
            <w:r w:rsidRPr="00002116">
              <w:rPr>
                <w:rFonts w:ascii="ＭＳ Ｐ明朝" w:eastAsia="ＭＳ Ｐ明朝" w:hAnsi="ＭＳ Ｐ明朝"/>
                <w:kern w:val="0"/>
                <w:sz w:val="20"/>
                <w:szCs w:val="20"/>
              </w:rPr>
              <w:t xml:space="preserve">     </w:t>
            </w:r>
            <w:r w:rsidR="00CC08CB" w:rsidRPr="00002116">
              <w:rPr>
                <w:rFonts w:ascii="ＭＳ Ｐ明朝" w:eastAsia="ＭＳ Ｐ明朝" w:hAnsi="ＭＳ Ｐ明朝"/>
                <w:kern w:val="0"/>
                <w:sz w:val="20"/>
                <w:szCs w:val="20"/>
              </w:rPr>
              <w:t>5</w:t>
            </w:r>
            <w:r w:rsidRPr="00002116">
              <w:rPr>
                <w:rFonts w:ascii="ＭＳ Ｐ明朝" w:eastAsia="ＭＳ Ｐ明朝" w:hAnsi="ＭＳ Ｐ明朝"/>
                <w:kern w:val="0"/>
                <w:sz w:val="20"/>
                <w:szCs w:val="20"/>
              </w:rPr>
              <w:t>,</w:t>
            </w:r>
            <w:r w:rsidR="000D6D95" w:rsidRPr="00002116">
              <w:rPr>
                <w:rFonts w:ascii="ＭＳ Ｐ明朝" w:eastAsia="ＭＳ Ｐ明朝" w:hAnsi="ＭＳ Ｐ明朝" w:hint="eastAsia"/>
                <w:kern w:val="0"/>
                <w:sz w:val="20"/>
                <w:szCs w:val="20"/>
              </w:rPr>
              <w:t>0</w:t>
            </w:r>
            <w:r w:rsidR="00002116" w:rsidRPr="00002116">
              <w:rPr>
                <w:rFonts w:ascii="ＭＳ Ｐ明朝" w:eastAsia="ＭＳ Ｐ明朝" w:hAnsi="ＭＳ Ｐ明朝" w:hint="eastAsia"/>
                <w:kern w:val="0"/>
                <w:sz w:val="20"/>
                <w:szCs w:val="20"/>
              </w:rPr>
              <w:t>33</w:t>
            </w:r>
          </w:p>
        </w:tc>
      </w:tr>
      <w:tr w:rsidR="004A0E72" w:rsidRPr="003135E5" w14:paraId="02CAE25C" w14:textId="77777777" w:rsidTr="003A43B4">
        <w:trPr>
          <w:trHeight w:val="1139"/>
        </w:trPr>
        <w:tc>
          <w:tcPr>
            <w:tcW w:w="1992" w:type="dxa"/>
            <w:tcBorders>
              <w:left w:val="single" w:sz="12" w:space="0" w:color="auto"/>
            </w:tcBorders>
            <w:vAlign w:val="center"/>
          </w:tcPr>
          <w:p w14:paraId="0ED9F86F" w14:textId="77777777" w:rsidR="004A0E72" w:rsidRPr="00B13ABF" w:rsidRDefault="004A0E72" w:rsidP="004A0E72">
            <w:pPr>
              <w:rPr>
                <w:rFonts w:ascii="ＭＳ Ｐ明朝" w:eastAsia="ＭＳ Ｐ明朝" w:hAnsi="ＭＳ Ｐ明朝"/>
                <w:kern w:val="0"/>
                <w:sz w:val="20"/>
                <w:szCs w:val="20"/>
              </w:rPr>
            </w:pPr>
            <w:r w:rsidRPr="00B13ABF">
              <w:rPr>
                <w:rFonts w:ascii="ＭＳ Ｐ明朝" w:eastAsia="ＭＳ Ｐ明朝" w:hAnsi="ＭＳ Ｐ明朝" w:hint="eastAsia"/>
                <w:kern w:val="0"/>
                <w:sz w:val="20"/>
                <w:szCs w:val="20"/>
              </w:rPr>
              <w:t>公営企業債等繰入見込額</w:t>
            </w:r>
          </w:p>
        </w:tc>
        <w:tc>
          <w:tcPr>
            <w:tcW w:w="1138" w:type="dxa"/>
            <w:vAlign w:val="center"/>
          </w:tcPr>
          <w:p w14:paraId="6C96242D" w14:textId="45DEE920" w:rsidR="004A0E72" w:rsidRPr="00C0566E" w:rsidRDefault="00BF53E1"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120,577</w:t>
            </w:r>
          </w:p>
        </w:tc>
        <w:tc>
          <w:tcPr>
            <w:tcW w:w="1138" w:type="dxa"/>
            <w:vAlign w:val="center"/>
          </w:tcPr>
          <w:p w14:paraId="74F63D13" w14:textId="25F4B0EF"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12</w:t>
            </w:r>
            <w:r>
              <w:rPr>
                <w:rFonts w:ascii="ＭＳ Ｐ明朝" w:eastAsia="ＭＳ Ｐ明朝" w:hAnsi="ＭＳ Ｐ明朝" w:hint="eastAsia"/>
                <w:kern w:val="0"/>
                <w:sz w:val="20"/>
                <w:szCs w:val="20"/>
              </w:rPr>
              <w:t>1</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124</w:t>
            </w:r>
          </w:p>
        </w:tc>
        <w:tc>
          <w:tcPr>
            <w:tcW w:w="1280" w:type="dxa"/>
            <w:vAlign w:val="center"/>
          </w:tcPr>
          <w:p w14:paraId="62760F9D" w14:textId="3B2080BE" w:rsidR="00DA1983" w:rsidRPr="0034602A" w:rsidRDefault="00A9469B" w:rsidP="001C0FEA">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w:t>
            </w:r>
            <w:r w:rsidR="003740A5">
              <w:rPr>
                <w:rFonts w:ascii="ＭＳ Ｐ明朝" w:eastAsia="ＭＳ Ｐ明朝" w:hAnsi="ＭＳ Ｐ明朝" w:hint="eastAsia"/>
                <w:kern w:val="0"/>
                <w:sz w:val="20"/>
                <w:szCs w:val="20"/>
              </w:rPr>
              <w:t>546</w:t>
            </w:r>
          </w:p>
          <w:p w14:paraId="5518070E" w14:textId="3769DFB9" w:rsidR="004A0E72" w:rsidRPr="0034602A" w:rsidRDefault="004A0E72" w:rsidP="001C0FEA">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（注</w:t>
            </w:r>
            <w:r w:rsidR="00FD01B1">
              <w:rPr>
                <w:rFonts w:ascii="ＭＳ Ｐ明朝" w:eastAsia="ＭＳ Ｐ明朝" w:hAnsi="ＭＳ Ｐ明朝" w:hint="eastAsia"/>
                <w:kern w:val="0"/>
                <w:sz w:val="20"/>
                <w:szCs w:val="20"/>
              </w:rPr>
              <w:t>3</w:t>
            </w:r>
            <w:r w:rsidRPr="0034602A">
              <w:rPr>
                <w:rFonts w:ascii="ＭＳ Ｐ明朝" w:eastAsia="ＭＳ Ｐ明朝" w:hAnsi="ＭＳ Ｐ明朝"/>
                <w:kern w:val="0"/>
                <w:sz w:val="20"/>
                <w:szCs w:val="20"/>
              </w:rPr>
              <w:t>）</w:t>
            </w:r>
          </w:p>
        </w:tc>
        <w:tc>
          <w:tcPr>
            <w:tcW w:w="3415" w:type="dxa"/>
            <w:tcBorders>
              <w:right w:val="single" w:sz="12" w:space="0" w:color="auto"/>
            </w:tcBorders>
          </w:tcPr>
          <w:p w14:paraId="15D392FC" w14:textId="4A132DDB" w:rsidR="004A0E72" w:rsidRPr="003A43B4" w:rsidRDefault="004A0E72" w:rsidP="004A0E72">
            <w:pPr>
              <w:ind w:rightChars="-49" w:right="-103"/>
              <w:rPr>
                <w:rFonts w:ascii="ＭＳ Ｐ明朝" w:eastAsia="ＭＳ Ｐ明朝" w:hAnsi="ＭＳ Ｐ明朝"/>
                <w:kern w:val="0"/>
                <w:sz w:val="20"/>
                <w:szCs w:val="20"/>
              </w:rPr>
            </w:pPr>
            <w:r w:rsidRPr="003A43B4">
              <w:rPr>
                <w:rFonts w:ascii="ＭＳ Ｐ明朝" w:eastAsia="ＭＳ Ｐ明朝" w:hAnsi="ＭＳ Ｐ明朝" w:hint="eastAsia"/>
                <w:kern w:val="0"/>
                <w:sz w:val="20"/>
                <w:szCs w:val="20"/>
              </w:rPr>
              <w:t>大阪府中央卸売市場事業</w:t>
            </w:r>
            <w:r w:rsidRPr="003A43B4">
              <w:rPr>
                <w:rFonts w:ascii="ＭＳ Ｐ明朝" w:eastAsia="ＭＳ Ｐ明朝" w:hAnsi="ＭＳ Ｐ明朝"/>
                <w:kern w:val="0"/>
                <w:sz w:val="20"/>
                <w:szCs w:val="20"/>
              </w:rPr>
              <w:t xml:space="preserve"> </w:t>
            </w:r>
            <w:r w:rsidR="007061A2" w:rsidRPr="003A43B4">
              <w:rPr>
                <w:rFonts w:ascii="ＭＳ Ｐ明朝" w:eastAsia="ＭＳ Ｐ明朝" w:hAnsi="ＭＳ Ｐ明朝" w:hint="eastAsia"/>
                <w:kern w:val="0"/>
                <w:sz w:val="20"/>
                <w:szCs w:val="20"/>
              </w:rPr>
              <w:t xml:space="preserve">　</w:t>
            </w:r>
            <w:r w:rsidR="00FC5730" w:rsidRPr="00B37DBA">
              <w:rPr>
                <w:rFonts w:ascii="ＭＳ Ｐ明朝" w:eastAsia="ＭＳ Ｐ明朝" w:hAnsi="ＭＳ Ｐ明朝" w:hint="eastAsia"/>
                <w:kern w:val="0"/>
                <w:sz w:val="20"/>
                <w:szCs w:val="20"/>
              </w:rPr>
              <w:t xml:space="preserve"> 　</w:t>
            </w:r>
            <w:r w:rsidR="00297D55" w:rsidRPr="00B37DBA">
              <w:rPr>
                <w:rFonts w:ascii="ＭＳ Ｐ明朝" w:eastAsia="ＭＳ Ｐ明朝" w:hAnsi="ＭＳ Ｐ明朝" w:hint="eastAsia"/>
                <w:kern w:val="0"/>
                <w:sz w:val="20"/>
                <w:szCs w:val="20"/>
              </w:rPr>
              <w:t xml:space="preserve"> 371</w:t>
            </w:r>
          </w:p>
          <w:p w14:paraId="70BA7A6D" w14:textId="3457420B" w:rsidR="004A0E72" w:rsidRPr="003A43B4" w:rsidRDefault="004A0E72" w:rsidP="004A0E72">
            <w:pPr>
              <w:ind w:rightChars="-49" w:right="-103"/>
              <w:jc w:val="left"/>
              <w:rPr>
                <w:rFonts w:ascii="ＭＳ Ｐ明朝" w:eastAsia="ＭＳ Ｐ明朝" w:hAnsi="ＭＳ Ｐ明朝"/>
                <w:kern w:val="0"/>
                <w:sz w:val="20"/>
                <w:szCs w:val="20"/>
              </w:rPr>
            </w:pPr>
            <w:r w:rsidRPr="003A43B4">
              <w:rPr>
                <w:rFonts w:ascii="ＭＳ Ｐ明朝" w:eastAsia="ＭＳ Ｐ明朝" w:hAnsi="ＭＳ Ｐ明朝" w:hint="eastAsia"/>
                <w:kern w:val="0"/>
                <w:sz w:val="20"/>
                <w:szCs w:val="20"/>
              </w:rPr>
              <w:t>大阪府流域下水道事業</w:t>
            </w:r>
            <w:r w:rsidR="007061A2" w:rsidRPr="003A43B4">
              <w:rPr>
                <w:rFonts w:ascii="ＭＳ Ｐ明朝" w:eastAsia="ＭＳ Ｐ明朝" w:hAnsi="ＭＳ Ｐ明朝" w:hint="eastAsia"/>
                <w:kern w:val="0"/>
                <w:sz w:val="20"/>
                <w:szCs w:val="20"/>
              </w:rPr>
              <w:t xml:space="preserve">　　</w:t>
            </w:r>
            <w:r w:rsidRPr="003A43B4">
              <w:rPr>
                <w:rFonts w:ascii="ＭＳ Ｐ明朝" w:eastAsia="ＭＳ Ｐ明朝" w:hAnsi="ＭＳ Ｐ明朝" w:hint="eastAsia"/>
                <w:kern w:val="0"/>
                <w:sz w:val="20"/>
                <w:szCs w:val="20"/>
              </w:rPr>
              <w:t xml:space="preserve">　</w:t>
            </w:r>
            <w:r w:rsidR="003A43B4" w:rsidRPr="003A43B4">
              <w:rPr>
                <w:rFonts w:ascii="ＭＳ Ｐ明朝" w:eastAsia="ＭＳ Ｐ明朝" w:hAnsi="ＭＳ Ｐ明朝" w:hint="eastAsia"/>
                <w:kern w:val="0"/>
                <w:sz w:val="20"/>
                <w:szCs w:val="20"/>
              </w:rPr>
              <w:t>117,450</w:t>
            </w:r>
          </w:p>
          <w:p w14:paraId="3CF7A03C" w14:textId="7254EA74" w:rsidR="004A0E72" w:rsidRPr="005361BF" w:rsidRDefault="00C94273" w:rsidP="00923E46">
            <w:pPr>
              <w:ind w:rightChars="-49" w:right="-103"/>
              <w:jc w:val="left"/>
              <w:rPr>
                <w:rFonts w:ascii="ＭＳ Ｐ明朝" w:eastAsia="ＭＳ Ｐ明朝" w:hAnsi="ＭＳ Ｐ明朝"/>
                <w:kern w:val="0"/>
                <w:sz w:val="20"/>
                <w:szCs w:val="20"/>
                <w:highlight w:val="yellow"/>
              </w:rPr>
            </w:pPr>
            <w:r w:rsidRPr="003A43B4">
              <w:rPr>
                <w:rFonts w:ascii="ＭＳ Ｐ明朝" w:eastAsia="ＭＳ Ｐ明朝" w:hAnsi="ＭＳ Ｐ明朝" w:hint="eastAsia"/>
                <w:kern w:val="0"/>
                <w:sz w:val="20"/>
                <w:szCs w:val="20"/>
              </w:rPr>
              <w:t>大阪府まちづくり</w:t>
            </w:r>
            <w:r w:rsidR="00A87346" w:rsidRPr="003A43B4">
              <w:rPr>
                <w:rFonts w:ascii="ＭＳ Ｐ明朝" w:eastAsia="ＭＳ Ｐ明朝" w:hAnsi="ＭＳ Ｐ明朝" w:hint="eastAsia"/>
                <w:kern w:val="0"/>
                <w:sz w:val="20"/>
                <w:szCs w:val="20"/>
              </w:rPr>
              <w:t>促進</w:t>
            </w:r>
            <w:r w:rsidRPr="003A43B4">
              <w:rPr>
                <w:rFonts w:ascii="ＭＳ Ｐ明朝" w:eastAsia="ＭＳ Ｐ明朝" w:hAnsi="ＭＳ Ｐ明朝" w:hint="eastAsia"/>
                <w:kern w:val="0"/>
                <w:sz w:val="20"/>
                <w:szCs w:val="20"/>
              </w:rPr>
              <w:t xml:space="preserve">事業　　　</w:t>
            </w:r>
            <w:r w:rsidR="003A43B4" w:rsidRPr="003A43B4">
              <w:rPr>
                <w:rFonts w:ascii="ＭＳ Ｐ明朝" w:eastAsia="ＭＳ Ｐ明朝" w:hAnsi="ＭＳ Ｐ明朝" w:hint="eastAsia"/>
                <w:kern w:val="0"/>
                <w:sz w:val="20"/>
                <w:szCs w:val="20"/>
              </w:rPr>
              <w:t>2,756</w:t>
            </w:r>
          </w:p>
        </w:tc>
      </w:tr>
      <w:tr w:rsidR="004A0E72" w:rsidRPr="005C008E" w14:paraId="3E4E1370" w14:textId="77777777" w:rsidTr="00E40267">
        <w:trPr>
          <w:trHeight w:val="403"/>
        </w:trPr>
        <w:tc>
          <w:tcPr>
            <w:tcW w:w="1992" w:type="dxa"/>
            <w:tcBorders>
              <w:left w:val="single" w:sz="12" w:space="0" w:color="auto"/>
            </w:tcBorders>
            <w:vAlign w:val="center"/>
          </w:tcPr>
          <w:p w14:paraId="3C5A9E9E" w14:textId="77777777" w:rsidR="004A0E72" w:rsidRPr="005C008E" w:rsidRDefault="004A0E72" w:rsidP="004A0E72">
            <w:pPr>
              <w:rPr>
                <w:rFonts w:ascii="ＭＳ Ｐ明朝" w:eastAsia="ＭＳ Ｐ明朝" w:hAnsi="ＭＳ Ｐ明朝"/>
                <w:kern w:val="0"/>
                <w:sz w:val="20"/>
                <w:szCs w:val="20"/>
              </w:rPr>
            </w:pPr>
            <w:r w:rsidRPr="005C008E">
              <w:rPr>
                <w:rFonts w:ascii="ＭＳ Ｐ明朝" w:eastAsia="ＭＳ Ｐ明朝" w:hAnsi="ＭＳ Ｐ明朝" w:hint="eastAsia"/>
                <w:kern w:val="0"/>
                <w:sz w:val="20"/>
                <w:szCs w:val="20"/>
              </w:rPr>
              <w:t>組合負担等見込額</w:t>
            </w:r>
          </w:p>
        </w:tc>
        <w:tc>
          <w:tcPr>
            <w:tcW w:w="1138" w:type="dxa"/>
            <w:vAlign w:val="center"/>
          </w:tcPr>
          <w:p w14:paraId="0C4B8734" w14:textId="38A99527" w:rsidR="004A0E72" w:rsidRPr="00C0566E" w:rsidRDefault="00BF53E1"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2</w:t>
            </w:r>
          </w:p>
        </w:tc>
        <w:tc>
          <w:tcPr>
            <w:tcW w:w="1138" w:type="dxa"/>
            <w:vAlign w:val="center"/>
          </w:tcPr>
          <w:p w14:paraId="694E66D5" w14:textId="78D6BD37" w:rsidR="004A0E72" w:rsidRPr="006C1EE9" w:rsidRDefault="007552B6"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5</w:t>
            </w:r>
          </w:p>
        </w:tc>
        <w:tc>
          <w:tcPr>
            <w:tcW w:w="1280" w:type="dxa"/>
            <w:vAlign w:val="center"/>
          </w:tcPr>
          <w:p w14:paraId="488E9B59" w14:textId="0375F297" w:rsidR="004A0E72" w:rsidRPr="0034602A" w:rsidRDefault="004A0E72" w:rsidP="001C0FEA">
            <w:pPr>
              <w:ind w:firstLineChars="350" w:firstLine="700"/>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w:t>
            </w:r>
            <w:r w:rsidR="003740A5">
              <w:rPr>
                <w:rFonts w:ascii="ＭＳ Ｐ明朝" w:eastAsia="ＭＳ Ｐ明朝" w:hAnsi="ＭＳ Ｐ明朝" w:hint="eastAsia"/>
                <w:kern w:val="0"/>
                <w:sz w:val="20"/>
                <w:szCs w:val="20"/>
              </w:rPr>
              <w:t>3</w:t>
            </w:r>
          </w:p>
        </w:tc>
        <w:tc>
          <w:tcPr>
            <w:tcW w:w="3415" w:type="dxa"/>
            <w:tcBorders>
              <w:right w:val="single" w:sz="12" w:space="0" w:color="auto"/>
            </w:tcBorders>
          </w:tcPr>
          <w:p w14:paraId="21EA8DC9" w14:textId="5A0BCF3B" w:rsidR="004A0E72" w:rsidRPr="00FC2287" w:rsidRDefault="00E46CD5" w:rsidP="004A0E72">
            <w:pPr>
              <w:rPr>
                <w:rFonts w:ascii="ＭＳ Ｐ明朝" w:eastAsia="ＭＳ Ｐ明朝" w:hAnsi="ＭＳ Ｐ明朝"/>
                <w:kern w:val="0"/>
                <w:sz w:val="20"/>
                <w:szCs w:val="20"/>
              </w:rPr>
            </w:pPr>
            <w:r w:rsidRPr="00FC2287">
              <w:rPr>
                <w:rFonts w:ascii="ＭＳ Ｐ明朝" w:eastAsia="ＭＳ Ｐ明朝" w:hAnsi="ＭＳ Ｐ明朝" w:hint="eastAsia"/>
                <w:kern w:val="0"/>
                <w:sz w:val="20"/>
                <w:szCs w:val="20"/>
              </w:rPr>
              <w:t xml:space="preserve">関西広域連合　　　　　　　　　　　　　</w:t>
            </w:r>
            <w:r w:rsidR="00FC2287" w:rsidRPr="00FC2287">
              <w:rPr>
                <w:rFonts w:ascii="ＭＳ Ｐ明朝" w:eastAsia="ＭＳ Ｐ明朝" w:hAnsi="ＭＳ Ｐ明朝" w:hint="eastAsia"/>
                <w:kern w:val="0"/>
                <w:sz w:val="20"/>
                <w:szCs w:val="20"/>
              </w:rPr>
              <w:t>2</w:t>
            </w:r>
          </w:p>
        </w:tc>
      </w:tr>
      <w:tr w:rsidR="004A0E72" w:rsidRPr="003135E5" w14:paraId="36E0E9AC" w14:textId="77777777" w:rsidTr="00E40267">
        <w:trPr>
          <w:trHeight w:val="867"/>
        </w:trPr>
        <w:tc>
          <w:tcPr>
            <w:tcW w:w="1992" w:type="dxa"/>
            <w:tcBorders>
              <w:left w:val="single" w:sz="12" w:space="0" w:color="auto"/>
            </w:tcBorders>
            <w:vAlign w:val="center"/>
          </w:tcPr>
          <w:p w14:paraId="544C8B19" w14:textId="77777777" w:rsidR="004A0E72" w:rsidRPr="005C008E" w:rsidRDefault="004A0E72" w:rsidP="004A0E72">
            <w:pPr>
              <w:rPr>
                <w:rFonts w:ascii="ＭＳ Ｐ明朝" w:eastAsia="ＭＳ Ｐ明朝" w:hAnsi="ＭＳ Ｐ明朝"/>
                <w:kern w:val="0"/>
                <w:sz w:val="20"/>
                <w:szCs w:val="20"/>
              </w:rPr>
            </w:pPr>
            <w:r w:rsidRPr="00E40267">
              <w:rPr>
                <w:rFonts w:ascii="ＭＳ Ｐ明朝" w:eastAsia="ＭＳ Ｐ明朝" w:hAnsi="ＭＳ Ｐ明朝" w:hint="eastAsia"/>
                <w:kern w:val="0"/>
                <w:sz w:val="20"/>
                <w:szCs w:val="20"/>
                <w:fitText w:val="1800" w:id="1491873026"/>
              </w:rPr>
              <w:t>退職手当負担見込額</w:t>
            </w:r>
          </w:p>
        </w:tc>
        <w:tc>
          <w:tcPr>
            <w:tcW w:w="1138" w:type="dxa"/>
            <w:vAlign w:val="center"/>
          </w:tcPr>
          <w:p w14:paraId="51F4E293" w14:textId="170E612D" w:rsidR="004A0E72" w:rsidRPr="00C0566E" w:rsidRDefault="00BF53E1"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385,351</w:t>
            </w:r>
          </w:p>
        </w:tc>
        <w:tc>
          <w:tcPr>
            <w:tcW w:w="1138" w:type="dxa"/>
            <w:vAlign w:val="center"/>
          </w:tcPr>
          <w:p w14:paraId="4CABD7E6" w14:textId="27160C6C"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3</w:t>
            </w:r>
            <w:r>
              <w:rPr>
                <w:rFonts w:ascii="ＭＳ Ｐ明朝" w:eastAsia="ＭＳ Ｐ明朝" w:hAnsi="ＭＳ Ｐ明朝" w:hint="eastAsia"/>
                <w:kern w:val="0"/>
                <w:sz w:val="20"/>
                <w:szCs w:val="20"/>
              </w:rPr>
              <w:t>77</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141</w:t>
            </w:r>
          </w:p>
        </w:tc>
        <w:tc>
          <w:tcPr>
            <w:tcW w:w="1280" w:type="dxa"/>
            <w:vAlign w:val="center"/>
          </w:tcPr>
          <w:p w14:paraId="4821F2AD" w14:textId="34566CD0" w:rsidR="004A0E72" w:rsidRPr="0034602A" w:rsidRDefault="00AB6A3C" w:rsidP="001C0FEA">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8</w:t>
            </w:r>
            <w:r w:rsidR="00DA1983" w:rsidRPr="0034602A">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210</w:t>
            </w:r>
          </w:p>
          <w:p w14:paraId="65B791A9" w14:textId="08A0DBB8" w:rsidR="004A0E72" w:rsidRPr="0034602A" w:rsidRDefault="004A0E72" w:rsidP="001C0FEA">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（注</w:t>
            </w:r>
            <w:r w:rsidR="00FD01B1">
              <w:rPr>
                <w:rFonts w:ascii="ＭＳ Ｐ明朝" w:eastAsia="ＭＳ Ｐ明朝" w:hAnsi="ＭＳ Ｐ明朝" w:hint="eastAsia"/>
                <w:kern w:val="0"/>
                <w:sz w:val="20"/>
                <w:szCs w:val="20"/>
              </w:rPr>
              <w:t>4</w:t>
            </w:r>
            <w:r w:rsidRPr="0034602A">
              <w:rPr>
                <w:rFonts w:ascii="ＭＳ Ｐ明朝" w:eastAsia="ＭＳ Ｐ明朝" w:hAnsi="ＭＳ Ｐ明朝"/>
                <w:kern w:val="0"/>
                <w:sz w:val="20"/>
                <w:szCs w:val="20"/>
              </w:rPr>
              <w:t>）</w:t>
            </w:r>
          </w:p>
        </w:tc>
        <w:tc>
          <w:tcPr>
            <w:tcW w:w="3415" w:type="dxa"/>
            <w:tcBorders>
              <w:right w:val="single" w:sz="12" w:space="0" w:color="auto"/>
            </w:tcBorders>
            <w:vAlign w:val="center"/>
          </w:tcPr>
          <w:p w14:paraId="4E5BE805" w14:textId="52C250CF" w:rsidR="004A0E72" w:rsidRPr="001009AE" w:rsidRDefault="004A0E72" w:rsidP="004A0E72">
            <w:pPr>
              <w:ind w:rightChars="-49" w:right="-103"/>
              <w:rPr>
                <w:rFonts w:ascii="ＭＳ Ｐ明朝" w:eastAsia="ＭＳ Ｐ明朝" w:hAnsi="ＭＳ Ｐ明朝"/>
                <w:kern w:val="0"/>
                <w:sz w:val="20"/>
                <w:szCs w:val="20"/>
              </w:rPr>
            </w:pPr>
            <w:r w:rsidRPr="001009AE">
              <w:rPr>
                <w:rFonts w:ascii="ＭＳ Ｐ明朝" w:eastAsia="ＭＳ Ｐ明朝" w:hAnsi="ＭＳ Ｐ明朝" w:hint="eastAsia"/>
                <w:kern w:val="0"/>
                <w:sz w:val="20"/>
                <w:szCs w:val="20"/>
              </w:rPr>
              <w:t xml:space="preserve">一般職に属する職員　　</w:t>
            </w:r>
            <w:r w:rsidRPr="001009AE">
              <w:rPr>
                <w:rFonts w:ascii="ＭＳ Ｐ明朝" w:eastAsia="ＭＳ Ｐ明朝" w:hAnsi="ＭＳ Ｐ明朝"/>
                <w:kern w:val="0"/>
                <w:sz w:val="20"/>
                <w:szCs w:val="20"/>
              </w:rPr>
              <w:t xml:space="preserve"> </w:t>
            </w:r>
            <w:r w:rsidRPr="00A646BD">
              <w:rPr>
                <w:rFonts w:ascii="ＭＳ Ｐ明朝" w:eastAsia="ＭＳ Ｐ明朝" w:hAnsi="ＭＳ Ｐ明朝"/>
                <w:kern w:val="0"/>
                <w:sz w:val="20"/>
                <w:szCs w:val="20"/>
              </w:rPr>
              <w:t xml:space="preserve">   </w:t>
            </w:r>
            <w:r w:rsidR="00266C4F" w:rsidRPr="00A646BD">
              <w:rPr>
                <w:rFonts w:ascii="ＭＳ Ｐ明朝" w:eastAsia="ＭＳ Ｐ明朝" w:hAnsi="ＭＳ Ｐ明朝" w:hint="eastAsia"/>
                <w:kern w:val="0"/>
                <w:sz w:val="20"/>
                <w:szCs w:val="20"/>
              </w:rPr>
              <w:t>385,339</w:t>
            </w:r>
          </w:p>
        </w:tc>
      </w:tr>
      <w:tr w:rsidR="004A0E72" w:rsidRPr="003135E5" w14:paraId="51E95BC5" w14:textId="77777777" w:rsidTr="00E40267">
        <w:trPr>
          <w:trHeight w:val="1102"/>
        </w:trPr>
        <w:tc>
          <w:tcPr>
            <w:tcW w:w="1992" w:type="dxa"/>
            <w:tcBorders>
              <w:left w:val="single" w:sz="12" w:space="0" w:color="auto"/>
              <w:bottom w:val="double" w:sz="4" w:space="0" w:color="auto"/>
            </w:tcBorders>
            <w:vAlign w:val="center"/>
          </w:tcPr>
          <w:p w14:paraId="6D714DDD"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設立法人の負債額等負担見込額</w:t>
            </w:r>
          </w:p>
        </w:tc>
        <w:tc>
          <w:tcPr>
            <w:tcW w:w="1138" w:type="dxa"/>
            <w:tcBorders>
              <w:bottom w:val="double" w:sz="4" w:space="0" w:color="auto"/>
            </w:tcBorders>
            <w:vAlign w:val="center"/>
          </w:tcPr>
          <w:p w14:paraId="573A6994" w14:textId="36192CE6" w:rsidR="004A0E72" w:rsidRPr="00C0566E" w:rsidRDefault="000F5CF0" w:rsidP="004A0E72">
            <w:pPr>
              <w:wordWrap w:val="0"/>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46,911</w:t>
            </w:r>
          </w:p>
        </w:tc>
        <w:tc>
          <w:tcPr>
            <w:tcW w:w="1138" w:type="dxa"/>
            <w:tcBorders>
              <w:bottom w:val="double" w:sz="4" w:space="0" w:color="auto"/>
            </w:tcBorders>
            <w:vAlign w:val="center"/>
          </w:tcPr>
          <w:p w14:paraId="7BE4E5C1" w14:textId="7EE6AEA8" w:rsidR="004A0E72" w:rsidRPr="006C1EE9" w:rsidRDefault="007552B6"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45</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098</w:t>
            </w:r>
          </w:p>
        </w:tc>
        <w:tc>
          <w:tcPr>
            <w:tcW w:w="1280" w:type="dxa"/>
            <w:tcBorders>
              <w:bottom w:val="double" w:sz="4" w:space="0" w:color="auto"/>
            </w:tcBorders>
            <w:vAlign w:val="center"/>
          </w:tcPr>
          <w:p w14:paraId="52F82A49" w14:textId="62EB4FA7" w:rsidR="00DA1983" w:rsidRPr="0034602A" w:rsidRDefault="00AB6A3C" w:rsidP="001C0FEA">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w:t>
            </w:r>
            <w:r w:rsidR="001E4350" w:rsidRPr="0034602A">
              <w:rPr>
                <w:rFonts w:ascii="ＭＳ Ｐ明朝" w:eastAsia="ＭＳ Ｐ明朝" w:hAnsi="ＭＳ Ｐ明朝" w:hint="eastAsia"/>
                <w:kern w:val="0"/>
                <w:sz w:val="20"/>
                <w:szCs w:val="20"/>
              </w:rPr>
              <w:t>,</w:t>
            </w:r>
            <w:r w:rsidR="00D90503">
              <w:rPr>
                <w:rFonts w:ascii="ＭＳ Ｐ明朝" w:eastAsia="ＭＳ Ｐ明朝" w:hAnsi="ＭＳ Ｐ明朝" w:hint="eastAsia"/>
                <w:kern w:val="0"/>
                <w:sz w:val="20"/>
                <w:szCs w:val="20"/>
              </w:rPr>
              <w:t>8</w:t>
            </w:r>
            <w:r w:rsidR="00BE1326">
              <w:rPr>
                <w:rFonts w:ascii="ＭＳ Ｐ明朝" w:eastAsia="ＭＳ Ｐ明朝" w:hAnsi="ＭＳ Ｐ明朝" w:hint="eastAsia"/>
                <w:kern w:val="0"/>
                <w:sz w:val="20"/>
                <w:szCs w:val="20"/>
              </w:rPr>
              <w:t>13</w:t>
            </w:r>
          </w:p>
          <w:p w14:paraId="1C323487" w14:textId="61DFA807" w:rsidR="004A0E72" w:rsidRPr="0034602A" w:rsidRDefault="004A0E72" w:rsidP="001C0FEA">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（注</w:t>
            </w:r>
            <w:r w:rsidR="00FD01B1">
              <w:rPr>
                <w:rFonts w:ascii="ＭＳ Ｐ明朝" w:eastAsia="ＭＳ Ｐ明朝" w:hAnsi="ＭＳ Ｐ明朝" w:hint="eastAsia"/>
                <w:kern w:val="0"/>
                <w:sz w:val="20"/>
                <w:szCs w:val="20"/>
              </w:rPr>
              <w:t>5</w:t>
            </w:r>
            <w:r w:rsidRPr="0034602A">
              <w:rPr>
                <w:rFonts w:ascii="ＭＳ Ｐ明朝" w:eastAsia="ＭＳ Ｐ明朝" w:hAnsi="ＭＳ Ｐ明朝"/>
                <w:kern w:val="0"/>
                <w:sz w:val="20"/>
                <w:szCs w:val="20"/>
              </w:rPr>
              <w:t>）</w:t>
            </w:r>
          </w:p>
        </w:tc>
        <w:tc>
          <w:tcPr>
            <w:tcW w:w="3415" w:type="dxa"/>
            <w:tcBorders>
              <w:bottom w:val="double" w:sz="4" w:space="0" w:color="auto"/>
              <w:right w:val="single" w:sz="12" w:space="0" w:color="auto"/>
            </w:tcBorders>
            <w:vAlign w:val="center"/>
          </w:tcPr>
          <w:p w14:paraId="637D8A7A" w14:textId="26FA8CAB" w:rsidR="003C43BE" w:rsidRPr="001009AE" w:rsidRDefault="003C43BE" w:rsidP="004A0E72">
            <w:pPr>
              <w:rPr>
                <w:rFonts w:ascii="ＭＳ Ｐ明朝" w:eastAsia="ＭＳ Ｐ明朝" w:hAnsi="ＭＳ Ｐ明朝"/>
                <w:kern w:val="0"/>
                <w:sz w:val="20"/>
                <w:szCs w:val="20"/>
              </w:rPr>
            </w:pPr>
            <w:r w:rsidRPr="001009AE">
              <w:rPr>
                <w:rFonts w:ascii="ＭＳ Ｐ明朝" w:eastAsia="ＭＳ Ｐ明朝" w:hAnsi="ＭＳ Ｐ明朝" w:hint="eastAsia"/>
                <w:kern w:val="0"/>
                <w:sz w:val="20"/>
                <w:szCs w:val="20"/>
              </w:rPr>
              <w:t>大阪信用保証協会</w:t>
            </w:r>
            <w:r w:rsidRPr="001009AE">
              <w:rPr>
                <w:rFonts w:ascii="ＭＳ Ｐ明朝" w:eastAsia="ＭＳ Ｐ明朝" w:hAnsi="ＭＳ Ｐ明朝"/>
                <w:kern w:val="0"/>
                <w:sz w:val="20"/>
                <w:szCs w:val="20"/>
                <w:lang w:eastAsia="zh-CN"/>
              </w:rPr>
              <w:t xml:space="preserve">   </w:t>
            </w:r>
            <w:r w:rsidR="00C53B93">
              <w:rPr>
                <w:rFonts w:ascii="ＭＳ Ｐ明朝" w:eastAsia="ＭＳ Ｐ明朝" w:hAnsi="ＭＳ Ｐ明朝" w:hint="eastAsia"/>
                <w:kern w:val="0"/>
                <w:sz w:val="20"/>
                <w:szCs w:val="20"/>
              </w:rPr>
              <w:t xml:space="preserve">　</w:t>
            </w:r>
            <w:r w:rsidR="00357C0B" w:rsidRPr="001009AE">
              <w:rPr>
                <w:rFonts w:ascii="ＭＳ Ｐ明朝" w:eastAsia="ＭＳ Ｐ明朝" w:hAnsi="ＭＳ Ｐ明朝" w:hint="eastAsia"/>
                <w:kern w:val="0"/>
                <w:sz w:val="20"/>
                <w:szCs w:val="20"/>
              </w:rPr>
              <w:t xml:space="preserve">  </w:t>
            </w:r>
            <w:r w:rsidRPr="001009AE">
              <w:rPr>
                <w:rFonts w:ascii="ＭＳ Ｐ明朝" w:eastAsia="ＭＳ Ｐ明朝" w:hAnsi="ＭＳ Ｐ明朝"/>
                <w:kern w:val="0"/>
                <w:sz w:val="20"/>
                <w:szCs w:val="20"/>
                <w:lang w:eastAsia="zh-CN"/>
              </w:rPr>
              <w:t xml:space="preserve">  </w:t>
            </w:r>
            <w:r w:rsidR="0075041B" w:rsidRPr="001009AE">
              <w:rPr>
                <w:rFonts w:ascii="ＭＳ Ｐ明朝" w:eastAsia="ＭＳ Ｐ明朝" w:hAnsi="ＭＳ Ｐ明朝" w:hint="eastAsia"/>
                <w:kern w:val="0"/>
                <w:sz w:val="20"/>
                <w:szCs w:val="20"/>
              </w:rPr>
              <w:t xml:space="preserve">　</w:t>
            </w:r>
            <w:r w:rsidR="00705E68" w:rsidRPr="001009AE">
              <w:rPr>
                <w:rFonts w:ascii="ＭＳ Ｐ明朝" w:eastAsia="ＭＳ Ｐ明朝" w:hAnsi="ＭＳ Ｐ明朝" w:hint="eastAsia"/>
                <w:kern w:val="0"/>
                <w:sz w:val="20"/>
                <w:szCs w:val="20"/>
              </w:rPr>
              <w:t>3</w:t>
            </w:r>
            <w:r w:rsidR="00B163B7" w:rsidRPr="001009AE">
              <w:rPr>
                <w:rFonts w:ascii="ＭＳ Ｐ明朝" w:eastAsia="ＭＳ Ｐ明朝" w:hAnsi="ＭＳ Ｐ明朝" w:hint="eastAsia"/>
                <w:kern w:val="0"/>
                <w:sz w:val="20"/>
                <w:szCs w:val="20"/>
              </w:rPr>
              <w:t>3</w:t>
            </w:r>
            <w:r w:rsidRPr="001009AE">
              <w:rPr>
                <w:rFonts w:ascii="ＭＳ Ｐ明朝" w:eastAsia="ＭＳ Ｐ明朝" w:hAnsi="ＭＳ Ｐ明朝"/>
                <w:kern w:val="0"/>
                <w:sz w:val="20"/>
                <w:szCs w:val="20"/>
                <w:lang w:eastAsia="zh-CN"/>
              </w:rPr>
              <w:t>,</w:t>
            </w:r>
            <w:r w:rsidR="00B163B7" w:rsidRPr="001009AE">
              <w:rPr>
                <w:rFonts w:ascii="ＭＳ Ｐ明朝" w:eastAsia="ＭＳ Ｐ明朝" w:hAnsi="ＭＳ Ｐ明朝" w:hint="eastAsia"/>
                <w:kern w:val="0"/>
                <w:sz w:val="20"/>
                <w:szCs w:val="20"/>
              </w:rPr>
              <w:t>540</w:t>
            </w:r>
          </w:p>
          <w:p w14:paraId="5064E9D8" w14:textId="6186A13E" w:rsidR="00F344D8" w:rsidRDefault="00C609F8" w:rsidP="004A0E72">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大阪府立病院機構　</w:t>
            </w:r>
            <w:r w:rsidR="006015A1">
              <w:rPr>
                <w:rFonts w:ascii="ＭＳ Ｐ明朝" w:eastAsia="ＭＳ Ｐ明朝" w:hAnsi="ＭＳ Ｐ明朝" w:hint="eastAsia"/>
                <w:kern w:val="0"/>
                <w:sz w:val="20"/>
                <w:szCs w:val="20"/>
              </w:rPr>
              <w:t xml:space="preserve">  </w:t>
            </w:r>
            <w:r w:rsidR="00FC2876">
              <w:rPr>
                <w:rFonts w:ascii="ＭＳ Ｐ明朝" w:eastAsia="ＭＳ Ｐ明朝" w:hAnsi="ＭＳ Ｐ明朝" w:hint="eastAsia"/>
                <w:kern w:val="0"/>
                <w:sz w:val="20"/>
                <w:szCs w:val="20"/>
              </w:rPr>
              <w:t xml:space="preserve">　　　　 </w:t>
            </w:r>
            <w:r w:rsidR="00106DA0" w:rsidRPr="00C53B93">
              <w:rPr>
                <w:rFonts w:ascii="ＭＳ Ｐ明朝" w:eastAsia="ＭＳ Ｐ明朝" w:hAnsi="ＭＳ Ｐ明朝" w:hint="eastAsia"/>
                <w:kern w:val="0"/>
                <w:sz w:val="20"/>
                <w:szCs w:val="20"/>
              </w:rPr>
              <w:t>10,96</w:t>
            </w:r>
            <w:r w:rsidR="00FC2876" w:rsidRPr="00C53B93">
              <w:rPr>
                <w:rFonts w:ascii="ＭＳ Ｐ明朝" w:eastAsia="ＭＳ Ｐ明朝" w:hAnsi="ＭＳ Ｐ明朝" w:hint="eastAsia"/>
                <w:kern w:val="0"/>
                <w:sz w:val="20"/>
                <w:szCs w:val="20"/>
              </w:rPr>
              <w:t>9</w:t>
            </w:r>
          </w:p>
          <w:p w14:paraId="584B0AC7" w14:textId="4EFF88BF" w:rsidR="007C3EAA" w:rsidRPr="00B101DA" w:rsidRDefault="004A0E72" w:rsidP="006172C8">
            <w:pPr>
              <w:rPr>
                <w:rFonts w:ascii="ＭＳ Ｐ明朝" w:eastAsia="ＭＳ Ｐ明朝" w:hAnsi="ＭＳ Ｐ明朝"/>
                <w:kern w:val="0"/>
                <w:sz w:val="20"/>
                <w:szCs w:val="20"/>
              </w:rPr>
            </w:pPr>
            <w:r w:rsidRPr="001009AE">
              <w:rPr>
                <w:rFonts w:ascii="ＭＳ Ｐ明朝" w:eastAsia="ＭＳ Ｐ明朝" w:hAnsi="ＭＳ Ｐ明朝" w:hint="eastAsia"/>
                <w:kern w:val="0"/>
                <w:sz w:val="20"/>
                <w:szCs w:val="20"/>
              </w:rPr>
              <w:t>大阪府住宅供給公社</w:t>
            </w:r>
            <w:r w:rsidRPr="001009AE">
              <w:rPr>
                <w:rFonts w:ascii="ＭＳ Ｐ明朝" w:eastAsia="ＭＳ Ｐ明朝" w:hAnsi="ＭＳ Ｐ明朝"/>
                <w:kern w:val="0"/>
                <w:sz w:val="20"/>
                <w:szCs w:val="20"/>
                <w:lang w:eastAsia="zh-CN"/>
              </w:rPr>
              <w:t xml:space="preserve"> </w:t>
            </w:r>
            <w:r w:rsidR="00857B99" w:rsidRPr="001009AE">
              <w:rPr>
                <w:rFonts w:ascii="ＭＳ Ｐ明朝" w:eastAsia="ＭＳ Ｐ明朝" w:hAnsi="ＭＳ Ｐ明朝" w:hint="eastAsia"/>
                <w:kern w:val="0"/>
                <w:sz w:val="20"/>
                <w:szCs w:val="20"/>
              </w:rPr>
              <w:t xml:space="preserve">　　　　</w:t>
            </w:r>
            <w:r w:rsidRPr="001009AE">
              <w:rPr>
                <w:rFonts w:ascii="ＭＳ Ｐ明朝" w:eastAsia="ＭＳ Ｐ明朝" w:hAnsi="ＭＳ Ｐ明朝"/>
                <w:kern w:val="0"/>
                <w:sz w:val="20"/>
                <w:szCs w:val="20"/>
                <w:lang w:eastAsia="zh-CN"/>
              </w:rPr>
              <w:t xml:space="preserve">  </w:t>
            </w:r>
            <w:r w:rsidR="00A747FA" w:rsidRPr="001009AE">
              <w:rPr>
                <w:rFonts w:ascii="ＭＳ Ｐ明朝" w:eastAsia="ＭＳ Ｐ明朝" w:hAnsi="ＭＳ Ｐ明朝"/>
                <w:kern w:val="0"/>
                <w:sz w:val="20"/>
                <w:szCs w:val="20"/>
                <w:lang w:eastAsia="zh-CN"/>
              </w:rPr>
              <w:t>2,</w:t>
            </w:r>
            <w:r w:rsidR="001009AE" w:rsidRPr="001009AE">
              <w:rPr>
                <w:rFonts w:ascii="ＭＳ Ｐ明朝" w:eastAsia="ＭＳ Ｐ明朝" w:hAnsi="ＭＳ Ｐ明朝" w:hint="eastAsia"/>
                <w:kern w:val="0"/>
                <w:sz w:val="20"/>
                <w:szCs w:val="20"/>
              </w:rPr>
              <w:t>388</w:t>
            </w:r>
          </w:p>
        </w:tc>
      </w:tr>
      <w:tr w:rsidR="004A0E72" w:rsidRPr="003135E5" w14:paraId="53972EF3" w14:textId="77777777" w:rsidTr="00E40267">
        <w:trPr>
          <w:trHeight w:val="360"/>
        </w:trPr>
        <w:tc>
          <w:tcPr>
            <w:tcW w:w="1992" w:type="dxa"/>
            <w:tcBorders>
              <w:top w:val="double" w:sz="4" w:space="0" w:color="auto"/>
              <w:left w:val="single" w:sz="12" w:space="0" w:color="auto"/>
              <w:bottom w:val="single" w:sz="12" w:space="0" w:color="auto"/>
            </w:tcBorders>
            <w:vAlign w:val="center"/>
          </w:tcPr>
          <w:p w14:paraId="0072687E" w14:textId="77777777" w:rsidR="004A0E72" w:rsidRPr="003135E5" w:rsidRDefault="004A0E72" w:rsidP="004A0E72">
            <w:pPr>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将来負担額　Ａ</w:t>
            </w:r>
          </w:p>
        </w:tc>
        <w:tc>
          <w:tcPr>
            <w:tcW w:w="1138" w:type="dxa"/>
            <w:tcBorders>
              <w:top w:val="double" w:sz="4" w:space="0" w:color="auto"/>
              <w:bottom w:val="single" w:sz="12" w:space="0" w:color="auto"/>
            </w:tcBorders>
            <w:vAlign w:val="center"/>
          </w:tcPr>
          <w:p w14:paraId="0B0D572C" w14:textId="1015A277" w:rsidR="004A0E72" w:rsidRPr="00C0566E" w:rsidRDefault="000F5CF0"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6,066,023</w:t>
            </w:r>
          </w:p>
        </w:tc>
        <w:tc>
          <w:tcPr>
            <w:tcW w:w="1138" w:type="dxa"/>
            <w:tcBorders>
              <w:top w:val="double" w:sz="4" w:space="0" w:color="auto"/>
              <w:bottom w:val="single" w:sz="12" w:space="0" w:color="auto"/>
            </w:tcBorders>
            <w:vAlign w:val="center"/>
          </w:tcPr>
          <w:p w14:paraId="522CF246" w14:textId="4864F065"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6</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247</w:t>
            </w:r>
            <w:r w:rsidRPr="00C0566E">
              <w:rPr>
                <w:rFonts w:ascii="ＭＳ Ｐ明朝" w:eastAsia="ＭＳ Ｐ明朝" w:hAnsi="ＭＳ Ｐ明朝"/>
                <w:kern w:val="0"/>
                <w:sz w:val="20"/>
                <w:szCs w:val="20"/>
              </w:rPr>
              <w:t>,4</w:t>
            </w:r>
            <w:r>
              <w:rPr>
                <w:rFonts w:ascii="ＭＳ Ｐ明朝" w:eastAsia="ＭＳ Ｐ明朝" w:hAnsi="ＭＳ Ｐ明朝" w:hint="eastAsia"/>
                <w:kern w:val="0"/>
                <w:sz w:val="20"/>
                <w:szCs w:val="20"/>
              </w:rPr>
              <w:t>55</w:t>
            </w:r>
          </w:p>
        </w:tc>
        <w:tc>
          <w:tcPr>
            <w:tcW w:w="1280" w:type="dxa"/>
            <w:tcBorders>
              <w:top w:val="double" w:sz="4" w:space="0" w:color="auto"/>
              <w:bottom w:val="single" w:sz="12" w:space="0" w:color="auto"/>
            </w:tcBorders>
            <w:vAlign w:val="center"/>
          </w:tcPr>
          <w:p w14:paraId="19D5EF14" w14:textId="078F0B49" w:rsidR="004A0E72" w:rsidRPr="0034602A" w:rsidRDefault="00A9469B" w:rsidP="00210AA8">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w:t>
            </w:r>
            <w:r w:rsidR="00BE1326">
              <w:rPr>
                <w:rFonts w:ascii="ＭＳ Ｐ明朝" w:eastAsia="ＭＳ Ｐ明朝" w:hAnsi="ＭＳ Ｐ明朝" w:hint="eastAsia"/>
                <w:kern w:val="0"/>
                <w:sz w:val="20"/>
                <w:szCs w:val="20"/>
              </w:rPr>
              <w:t>181</w:t>
            </w:r>
            <w:r w:rsidR="00DA1983" w:rsidRPr="0034602A">
              <w:rPr>
                <w:rFonts w:ascii="ＭＳ Ｐ明朝" w:eastAsia="ＭＳ Ｐ明朝" w:hAnsi="ＭＳ Ｐ明朝"/>
                <w:kern w:val="0"/>
                <w:sz w:val="20"/>
                <w:szCs w:val="20"/>
              </w:rPr>
              <w:t>,</w:t>
            </w:r>
            <w:r w:rsidR="00BE1326">
              <w:rPr>
                <w:rFonts w:ascii="ＭＳ Ｐ明朝" w:eastAsia="ＭＳ Ｐ明朝" w:hAnsi="ＭＳ Ｐ明朝" w:hint="eastAsia"/>
                <w:kern w:val="0"/>
                <w:sz w:val="20"/>
                <w:szCs w:val="20"/>
              </w:rPr>
              <w:t>432</w:t>
            </w:r>
          </w:p>
        </w:tc>
        <w:tc>
          <w:tcPr>
            <w:tcW w:w="3415" w:type="dxa"/>
            <w:tcBorders>
              <w:top w:val="double" w:sz="4" w:space="0" w:color="auto"/>
              <w:bottom w:val="single" w:sz="12" w:space="0" w:color="auto"/>
              <w:right w:val="single" w:sz="12" w:space="0" w:color="auto"/>
            </w:tcBorders>
          </w:tcPr>
          <w:p w14:paraId="3F419FAB" w14:textId="77777777" w:rsidR="004A0E72" w:rsidRPr="005361BF" w:rsidRDefault="004A0E72" w:rsidP="004A0E72">
            <w:pPr>
              <w:rPr>
                <w:rFonts w:ascii="ＭＳ Ｐ明朝" w:eastAsia="ＭＳ Ｐ明朝" w:hAnsi="ＭＳ Ｐ明朝"/>
                <w:kern w:val="0"/>
                <w:sz w:val="20"/>
                <w:szCs w:val="20"/>
                <w:highlight w:val="yellow"/>
              </w:rPr>
            </w:pPr>
          </w:p>
        </w:tc>
      </w:tr>
      <w:tr w:rsidR="004A0E72" w:rsidRPr="003135E5" w14:paraId="4B41CEF1" w14:textId="77777777" w:rsidTr="00E40267">
        <w:trPr>
          <w:trHeight w:val="321"/>
        </w:trPr>
        <w:tc>
          <w:tcPr>
            <w:tcW w:w="1992" w:type="dxa"/>
            <w:tcBorders>
              <w:top w:val="single" w:sz="4" w:space="0" w:color="auto"/>
              <w:left w:val="single" w:sz="12" w:space="0" w:color="auto"/>
              <w:bottom w:val="single" w:sz="4" w:space="0" w:color="auto"/>
            </w:tcBorders>
            <w:vAlign w:val="center"/>
          </w:tcPr>
          <w:p w14:paraId="69F0F339" w14:textId="77777777" w:rsidR="004A0E72" w:rsidRPr="003135E5" w:rsidRDefault="004A0E72" w:rsidP="004A0E72">
            <w:pPr>
              <w:rPr>
                <w:rFonts w:ascii="ＭＳ Ｐ明朝" w:eastAsia="ＭＳ Ｐ明朝" w:hAnsi="ＭＳ Ｐ明朝"/>
                <w:kern w:val="0"/>
                <w:sz w:val="20"/>
                <w:szCs w:val="20"/>
                <w:lang w:eastAsia="zh-TW"/>
              </w:rPr>
            </w:pPr>
            <w:r w:rsidRPr="003135E5">
              <w:rPr>
                <w:rFonts w:ascii="ＭＳ Ｐ明朝" w:eastAsia="ＭＳ Ｐ明朝" w:hAnsi="ＭＳ Ｐ明朝" w:hint="eastAsia"/>
                <w:kern w:val="0"/>
                <w:sz w:val="20"/>
                <w:szCs w:val="20"/>
              </w:rPr>
              <w:t>充当可能基金</w:t>
            </w:r>
          </w:p>
        </w:tc>
        <w:tc>
          <w:tcPr>
            <w:tcW w:w="1138" w:type="dxa"/>
            <w:tcBorders>
              <w:top w:val="single" w:sz="4" w:space="0" w:color="auto"/>
              <w:bottom w:val="single" w:sz="4" w:space="0" w:color="auto"/>
            </w:tcBorders>
            <w:vAlign w:val="center"/>
          </w:tcPr>
          <w:p w14:paraId="7DC5067C" w14:textId="2E704C57" w:rsidR="007C3EAA" w:rsidRPr="00C0566E" w:rsidRDefault="007143CC" w:rsidP="007C3EAA">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1,419,538</w:t>
            </w:r>
          </w:p>
        </w:tc>
        <w:tc>
          <w:tcPr>
            <w:tcW w:w="1138" w:type="dxa"/>
            <w:tcBorders>
              <w:top w:val="single" w:sz="4" w:space="0" w:color="auto"/>
              <w:bottom w:val="single" w:sz="4" w:space="0" w:color="auto"/>
            </w:tcBorders>
            <w:vAlign w:val="center"/>
          </w:tcPr>
          <w:p w14:paraId="2D1652BB" w14:textId="32669913"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1,3</w:t>
            </w:r>
            <w:r>
              <w:rPr>
                <w:rFonts w:ascii="ＭＳ Ｐ明朝" w:eastAsia="ＭＳ Ｐ明朝" w:hAnsi="ＭＳ Ｐ明朝" w:hint="eastAsia"/>
                <w:kern w:val="0"/>
                <w:sz w:val="20"/>
                <w:szCs w:val="20"/>
              </w:rPr>
              <w:t>68</w:t>
            </w:r>
            <w:r w:rsidRPr="00C0566E">
              <w:rPr>
                <w:rFonts w:ascii="ＭＳ Ｐ明朝" w:eastAsia="ＭＳ Ｐ明朝" w:hAnsi="ＭＳ Ｐ明朝"/>
                <w:kern w:val="0"/>
                <w:sz w:val="20"/>
                <w:szCs w:val="20"/>
              </w:rPr>
              <w:t>,4</w:t>
            </w:r>
            <w:r>
              <w:rPr>
                <w:rFonts w:ascii="ＭＳ Ｐ明朝" w:eastAsia="ＭＳ Ｐ明朝" w:hAnsi="ＭＳ Ｐ明朝" w:hint="eastAsia"/>
                <w:kern w:val="0"/>
                <w:sz w:val="20"/>
                <w:szCs w:val="20"/>
              </w:rPr>
              <w:t>58</w:t>
            </w:r>
          </w:p>
        </w:tc>
        <w:tc>
          <w:tcPr>
            <w:tcW w:w="1280" w:type="dxa"/>
            <w:tcBorders>
              <w:top w:val="single" w:sz="4" w:space="0" w:color="auto"/>
              <w:bottom w:val="single" w:sz="4" w:space="0" w:color="auto"/>
            </w:tcBorders>
            <w:vAlign w:val="center"/>
          </w:tcPr>
          <w:p w14:paraId="47FC1754" w14:textId="57616911" w:rsidR="00A9469B" w:rsidRPr="00523820" w:rsidRDefault="00A10C35" w:rsidP="001C0FEA">
            <w:pPr>
              <w:jc w:val="right"/>
              <w:rPr>
                <w:rFonts w:ascii="ＭＳ Ｐ明朝" w:eastAsia="ＭＳ Ｐ明朝" w:hAnsi="ＭＳ Ｐ明朝"/>
                <w:kern w:val="0"/>
                <w:sz w:val="20"/>
                <w:szCs w:val="20"/>
              </w:rPr>
            </w:pPr>
            <w:r w:rsidRPr="00523820">
              <w:rPr>
                <w:rFonts w:ascii="ＭＳ Ｐ明朝" w:eastAsia="ＭＳ Ｐ明朝" w:hAnsi="ＭＳ Ｐ明朝" w:hint="eastAsia"/>
                <w:kern w:val="0"/>
                <w:sz w:val="20"/>
                <w:szCs w:val="20"/>
              </w:rPr>
              <w:t>51</w:t>
            </w:r>
            <w:r w:rsidR="00DA1983" w:rsidRPr="00523820">
              <w:rPr>
                <w:rFonts w:ascii="ＭＳ Ｐ明朝" w:eastAsia="ＭＳ Ｐ明朝" w:hAnsi="ＭＳ Ｐ明朝"/>
                <w:kern w:val="0"/>
                <w:sz w:val="20"/>
                <w:szCs w:val="20"/>
              </w:rPr>
              <w:t>,</w:t>
            </w:r>
            <w:r w:rsidRPr="00523820">
              <w:rPr>
                <w:rFonts w:ascii="ＭＳ Ｐ明朝" w:eastAsia="ＭＳ Ｐ明朝" w:hAnsi="ＭＳ Ｐ明朝" w:hint="eastAsia"/>
                <w:kern w:val="0"/>
                <w:sz w:val="20"/>
                <w:szCs w:val="20"/>
              </w:rPr>
              <w:t>080</w:t>
            </w:r>
          </w:p>
          <w:p w14:paraId="53A52D3E" w14:textId="4F05F63D" w:rsidR="004A0E72" w:rsidRPr="00523820" w:rsidRDefault="004A0E72" w:rsidP="001C0FEA">
            <w:pPr>
              <w:jc w:val="right"/>
              <w:rPr>
                <w:rFonts w:ascii="ＭＳ Ｐ明朝" w:eastAsia="ＭＳ Ｐ明朝" w:hAnsi="ＭＳ Ｐ明朝"/>
                <w:kern w:val="0"/>
                <w:sz w:val="20"/>
                <w:szCs w:val="20"/>
              </w:rPr>
            </w:pPr>
            <w:r w:rsidRPr="00523820">
              <w:rPr>
                <w:rFonts w:ascii="ＭＳ Ｐ明朝" w:eastAsia="ＭＳ Ｐ明朝" w:hAnsi="ＭＳ Ｐ明朝" w:hint="eastAsia"/>
                <w:kern w:val="0"/>
                <w:sz w:val="20"/>
                <w:szCs w:val="20"/>
              </w:rPr>
              <w:t>（注</w:t>
            </w:r>
            <w:r w:rsidR="00FD01B1" w:rsidRPr="00523820">
              <w:rPr>
                <w:rFonts w:ascii="ＭＳ Ｐ明朝" w:eastAsia="ＭＳ Ｐ明朝" w:hAnsi="ＭＳ Ｐ明朝" w:hint="eastAsia"/>
                <w:kern w:val="0"/>
                <w:sz w:val="20"/>
                <w:szCs w:val="20"/>
              </w:rPr>
              <w:t>6</w:t>
            </w:r>
            <w:r w:rsidRPr="00523820">
              <w:rPr>
                <w:rFonts w:ascii="ＭＳ Ｐ明朝" w:eastAsia="ＭＳ Ｐ明朝" w:hAnsi="ＭＳ Ｐ明朝"/>
                <w:kern w:val="0"/>
                <w:sz w:val="20"/>
                <w:szCs w:val="20"/>
              </w:rPr>
              <w:t>）</w:t>
            </w:r>
          </w:p>
        </w:tc>
        <w:tc>
          <w:tcPr>
            <w:tcW w:w="3415" w:type="dxa"/>
            <w:tcBorders>
              <w:top w:val="single" w:sz="4" w:space="0" w:color="auto"/>
              <w:bottom w:val="single" w:sz="4" w:space="0" w:color="auto"/>
              <w:right w:val="single" w:sz="12" w:space="0" w:color="auto"/>
            </w:tcBorders>
          </w:tcPr>
          <w:p w14:paraId="02C57F64" w14:textId="21EFE6AE" w:rsidR="004A0E72" w:rsidRPr="00EF7676" w:rsidRDefault="004A0E72" w:rsidP="004A0E72">
            <w:pPr>
              <w:rPr>
                <w:rFonts w:ascii="ＭＳ Ｐ明朝" w:eastAsia="ＭＳ Ｐ明朝" w:hAnsi="ＭＳ Ｐ明朝"/>
                <w:kern w:val="0"/>
                <w:sz w:val="20"/>
                <w:szCs w:val="20"/>
              </w:rPr>
            </w:pPr>
            <w:r w:rsidRPr="00EF7676">
              <w:rPr>
                <w:rFonts w:ascii="ＭＳ Ｐ明朝" w:eastAsia="ＭＳ Ｐ明朝" w:hAnsi="ＭＳ Ｐ明朝" w:hint="eastAsia"/>
                <w:kern w:val="0"/>
                <w:sz w:val="20"/>
                <w:szCs w:val="20"/>
              </w:rPr>
              <w:t xml:space="preserve">財政調整基金　　</w:t>
            </w:r>
            <w:r w:rsidR="00C06065">
              <w:rPr>
                <w:rFonts w:ascii="ＭＳ Ｐ明朝" w:eastAsia="ＭＳ Ｐ明朝" w:hAnsi="ＭＳ Ｐ明朝" w:hint="eastAsia"/>
                <w:kern w:val="0"/>
                <w:sz w:val="20"/>
                <w:szCs w:val="20"/>
              </w:rPr>
              <w:t xml:space="preserve">　    </w:t>
            </w:r>
            <w:r w:rsidRPr="00EF7676">
              <w:rPr>
                <w:rFonts w:ascii="ＭＳ Ｐ明朝" w:eastAsia="ＭＳ Ｐ明朝" w:hAnsi="ＭＳ Ｐ明朝"/>
                <w:kern w:val="0"/>
                <w:sz w:val="20"/>
                <w:szCs w:val="20"/>
              </w:rPr>
              <w:t xml:space="preserve"> </w:t>
            </w:r>
            <w:r w:rsidR="008D1A37" w:rsidRPr="00EF7676">
              <w:rPr>
                <w:rFonts w:ascii="ＭＳ Ｐ明朝" w:eastAsia="ＭＳ Ｐ明朝" w:hAnsi="ＭＳ Ｐ明朝" w:hint="eastAsia"/>
                <w:kern w:val="0"/>
                <w:sz w:val="20"/>
                <w:szCs w:val="20"/>
              </w:rPr>
              <w:t xml:space="preserve">　</w:t>
            </w:r>
            <w:r w:rsidRPr="00EF7676">
              <w:rPr>
                <w:rFonts w:ascii="ＭＳ Ｐ明朝" w:eastAsia="ＭＳ Ｐ明朝" w:hAnsi="ＭＳ Ｐ明朝"/>
                <w:kern w:val="0"/>
                <w:sz w:val="20"/>
                <w:szCs w:val="20"/>
              </w:rPr>
              <w:t xml:space="preserve">  </w:t>
            </w:r>
            <w:r w:rsidR="00A747FA" w:rsidRPr="00EF7676">
              <w:rPr>
                <w:rFonts w:ascii="ＭＳ Ｐ明朝" w:eastAsia="ＭＳ Ｐ明朝" w:hAnsi="ＭＳ Ｐ明朝"/>
                <w:kern w:val="0"/>
                <w:sz w:val="20"/>
                <w:szCs w:val="20"/>
              </w:rPr>
              <w:t>3</w:t>
            </w:r>
            <w:r w:rsidR="00523820" w:rsidRPr="00EF7676">
              <w:rPr>
                <w:rFonts w:ascii="ＭＳ Ｐ明朝" w:eastAsia="ＭＳ Ｐ明朝" w:hAnsi="ＭＳ Ｐ明朝" w:hint="eastAsia"/>
                <w:kern w:val="0"/>
                <w:sz w:val="20"/>
                <w:szCs w:val="20"/>
              </w:rPr>
              <w:t>55</w:t>
            </w:r>
            <w:r w:rsidR="00A747FA" w:rsidRPr="00EF7676">
              <w:rPr>
                <w:rFonts w:ascii="ＭＳ Ｐ明朝" w:eastAsia="ＭＳ Ｐ明朝" w:hAnsi="ＭＳ Ｐ明朝"/>
                <w:kern w:val="0"/>
                <w:sz w:val="20"/>
                <w:szCs w:val="20"/>
              </w:rPr>
              <w:t>,</w:t>
            </w:r>
            <w:r w:rsidR="00523820" w:rsidRPr="00EF7676">
              <w:rPr>
                <w:rFonts w:ascii="ＭＳ Ｐ明朝" w:eastAsia="ＭＳ Ｐ明朝" w:hAnsi="ＭＳ Ｐ明朝" w:hint="eastAsia"/>
                <w:kern w:val="0"/>
                <w:sz w:val="20"/>
                <w:szCs w:val="20"/>
              </w:rPr>
              <w:t>1</w:t>
            </w:r>
            <w:r w:rsidR="008D1A37" w:rsidRPr="00EF7676">
              <w:rPr>
                <w:rFonts w:ascii="ＭＳ Ｐ明朝" w:eastAsia="ＭＳ Ｐ明朝" w:hAnsi="ＭＳ Ｐ明朝" w:hint="eastAsia"/>
                <w:kern w:val="0"/>
                <w:sz w:val="20"/>
                <w:szCs w:val="20"/>
              </w:rPr>
              <w:t>93</w:t>
            </w:r>
          </w:p>
          <w:p w14:paraId="6DB4C6F6" w14:textId="72CB79D8" w:rsidR="004A0E72" w:rsidRPr="00EF7676" w:rsidRDefault="004A0E72" w:rsidP="004A0E72">
            <w:pPr>
              <w:ind w:rightChars="-49" w:right="-103"/>
              <w:rPr>
                <w:rFonts w:ascii="ＭＳ Ｐ明朝" w:eastAsia="ＭＳ Ｐ明朝" w:hAnsi="ＭＳ Ｐ明朝"/>
                <w:kern w:val="0"/>
                <w:sz w:val="20"/>
                <w:szCs w:val="20"/>
              </w:rPr>
            </w:pPr>
            <w:r w:rsidRPr="00EF7676">
              <w:rPr>
                <w:rFonts w:ascii="ＭＳ Ｐ明朝" w:eastAsia="ＭＳ Ｐ明朝" w:hAnsi="ＭＳ Ｐ明朝" w:hint="eastAsia"/>
                <w:kern w:val="0"/>
                <w:sz w:val="20"/>
                <w:szCs w:val="20"/>
              </w:rPr>
              <w:t xml:space="preserve">減債基金　　　　　　　</w:t>
            </w:r>
            <w:r w:rsidRPr="00EF7676">
              <w:rPr>
                <w:rFonts w:ascii="ＭＳ Ｐ明朝" w:eastAsia="ＭＳ Ｐ明朝" w:hAnsi="ＭＳ Ｐ明朝"/>
                <w:kern w:val="0"/>
                <w:sz w:val="20"/>
                <w:szCs w:val="20"/>
              </w:rPr>
              <w:t xml:space="preserve">   </w:t>
            </w:r>
            <w:r w:rsidR="00C06065">
              <w:rPr>
                <w:rFonts w:ascii="ＭＳ Ｐ明朝" w:eastAsia="ＭＳ Ｐ明朝" w:hAnsi="ＭＳ Ｐ明朝" w:hint="eastAsia"/>
                <w:kern w:val="0"/>
                <w:sz w:val="20"/>
                <w:szCs w:val="20"/>
              </w:rPr>
              <w:t xml:space="preserve">　</w:t>
            </w:r>
            <w:r w:rsidRPr="00EF7676">
              <w:rPr>
                <w:rFonts w:ascii="ＭＳ Ｐ明朝" w:eastAsia="ＭＳ Ｐ明朝" w:hAnsi="ＭＳ Ｐ明朝"/>
                <w:kern w:val="0"/>
                <w:sz w:val="20"/>
                <w:szCs w:val="20"/>
              </w:rPr>
              <w:t xml:space="preserve"> </w:t>
            </w:r>
            <w:r w:rsidR="00F9485D" w:rsidRPr="00EF7676">
              <w:rPr>
                <w:rFonts w:ascii="ＭＳ Ｐ明朝" w:eastAsia="ＭＳ Ｐ明朝" w:hAnsi="ＭＳ Ｐ明朝" w:hint="eastAsia"/>
                <w:kern w:val="0"/>
                <w:sz w:val="20"/>
                <w:szCs w:val="20"/>
              </w:rPr>
              <w:t>1,004</w:t>
            </w:r>
            <w:r w:rsidR="00A747FA" w:rsidRPr="00EF7676">
              <w:rPr>
                <w:rFonts w:ascii="ＭＳ Ｐ明朝" w:eastAsia="ＭＳ Ｐ明朝" w:hAnsi="ＭＳ Ｐ明朝"/>
                <w:kern w:val="0"/>
                <w:sz w:val="20"/>
                <w:szCs w:val="20"/>
              </w:rPr>
              <w:t>,</w:t>
            </w:r>
            <w:r w:rsidR="00523820" w:rsidRPr="00EF7676">
              <w:rPr>
                <w:rFonts w:ascii="ＭＳ Ｐ明朝" w:eastAsia="ＭＳ Ｐ明朝" w:hAnsi="ＭＳ Ｐ明朝" w:hint="eastAsia"/>
                <w:kern w:val="0"/>
                <w:sz w:val="20"/>
                <w:szCs w:val="20"/>
              </w:rPr>
              <w:t>017</w:t>
            </w:r>
          </w:p>
        </w:tc>
      </w:tr>
      <w:tr w:rsidR="004A0E72" w:rsidRPr="003135E5" w14:paraId="51272C34" w14:textId="77777777" w:rsidTr="00E40267">
        <w:trPr>
          <w:trHeight w:val="547"/>
        </w:trPr>
        <w:tc>
          <w:tcPr>
            <w:tcW w:w="1992" w:type="dxa"/>
            <w:tcBorders>
              <w:top w:val="single" w:sz="4" w:space="0" w:color="auto"/>
              <w:left w:val="single" w:sz="12" w:space="0" w:color="auto"/>
              <w:bottom w:val="single" w:sz="4" w:space="0" w:color="auto"/>
            </w:tcBorders>
            <w:vAlign w:val="center"/>
          </w:tcPr>
          <w:p w14:paraId="36ACE2F8" w14:textId="77777777" w:rsidR="004A0E72" w:rsidRPr="003135E5" w:rsidRDefault="004A0E72" w:rsidP="00EE312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充当可能特定歳入</w:t>
            </w:r>
          </w:p>
        </w:tc>
        <w:tc>
          <w:tcPr>
            <w:tcW w:w="1138" w:type="dxa"/>
            <w:tcBorders>
              <w:top w:val="single" w:sz="4" w:space="0" w:color="auto"/>
              <w:bottom w:val="single" w:sz="4" w:space="0" w:color="auto"/>
            </w:tcBorders>
            <w:vAlign w:val="center"/>
          </w:tcPr>
          <w:p w14:paraId="17F7C4E7" w14:textId="10C4C615" w:rsidR="004A0E72" w:rsidRPr="00C0566E" w:rsidRDefault="007143CC" w:rsidP="00EE312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282,107</w:t>
            </w:r>
          </w:p>
        </w:tc>
        <w:tc>
          <w:tcPr>
            <w:tcW w:w="1138" w:type="dxa"/>
            <w:tcBorders>
              <w:top w:val="single" w:sz="4" w:space="0" w:color="auto"/>
              <w:bottom w:val="single" w:sz="4" w:space="0" w:color="auto"/>
            </w:tcBorders>
            <w:vAlign w:val="center"/>
          </w:tcPr>
          <w:p w14:paraId="149077C2" w14:textId="0C828E68" w:rsidR="004A0E72" w:rsidRPr="006C1EE9" w:rsidRDefault="007552B6" w:rsidP="00EE312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296</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824</w:t>
            </w:r>
          </w:p>
        </w:tc>
        <w:tc>
          <w:tcPr>
            <w:tcW w:w="1280" w:type="dxa"/>
            <w:tcBorders>
              <w:top w:val="single" w:sz="4" w:space="0" w:color="auto"/>
              <w:bottom w:val="single" w:sz="4" w:space="0" w:color="auto"/>
            </w:tcBorders>
            <w:vAlign w:val="center"/>
          </w:tcPr>
          <w:p w14:paraId="0C121C1E" w14:textId="55415E43" w:rsidR="00B030D0" w:rsidRDefault="004A0E72" w:rsidP="001C0FEA">
            <w:pPr>
              <w:jc w:val="right"/>
              <w:rPr>
                <w:rFonts w:ascii="ＭＳ Ｐ明朝" w:eastAsia="ＭＳ Ｐ明朝" w:hAnsi="ＭＳ Ｐ明朝"/>
                <w:kern w:val="0"/>
                <w:sz w:val="20"/>
                <w:szCs w:val="20"/>
              </w:rPr>
            </w:pPr>
            <w:r w:rsidRPr="0068741E">
              <w:rPr>
                <w:rFonts w:ascii="ＭＳ Ｐ明朝" w:eastAsia="ＭＳ Ｐ明朝" w:hAnsi="ＭＳ Ｐ明朝" w:hint="eastAsia"/>
                <w:kern w:val="0"/>
                <w:sz w:val="20"/>
                <w:szCs w:val="20"/>
              </w:rPr>
              <w:t>△</w:t>
            </w:r>
            <w:r w:rsidR="00A10C35">
              <w:rPr>
                <w:rFonts w:ascii="ＭＳ Ｐ明朝" w:eastAsia="ＭＳ Ｐ明朝" w:hAnsi="ＭＳ Ｐ明朝" w:hint="eastAsia"/>
                <w:kern w:val="0"/>
                <w:sz w:val="20"/>
                <w:szCs w:val="20"/>
              </w:rPr>
              <w:t>1</w:t>
            </w:r>
            <w:r w:rsidR="00B93135">
              <w:rPr>
                <w:rFonts w:ascii="ＭＳ Ｐ明朝" w:eastAsia="ＭＳ Ｐ明朝" w:hAnsi="ＭＳ Ｐ明朝" w:hint="eastAsia"/>
                <w:kern w:val="0"/>
                <w:sz w:val="20"/>
                <w:szCs w:val="20"/>
              </w:rPr>
              <w:t>4</w:t>
            </w:r>
            <w:r w:rsidR="00DA1983" w:rsidRPr="0068741E">
              <w:rPr>
                <w:rFonts w:ascii="ＭＳ Ｐ明朝" w:eastAsia="ＭＳ Ｐ明朝" w:hAnsi="ＭＳ Ｐ明朝"/>
                <w:kern w:val="0"/>
                <w:sz w:val="20"/>
                <w:szCs w:val="20"/>
              </w:rPr>
              <w:t>,</w:t>
            </w:r>
            <w:r w:rsidR="00B93135">
              <w:rPr>
                <w:rFonts w:ascii="ＭＳ Ｐ明朝" w:eastAsia="ＭＳ Ｐ明朝" w:hAnsi="ＭＳ Ｐ明朝" w:hint="eastAsia"/>
                <w:kern w:val="0"/>
                <w:sz w:val="20"/>
                <w:szCs w:val="20"/>
              </w:rPr>
              <w:t>716</w:t>
            </w:r>
          </w:p>
          <w:p w14:paraId="7D7D839B" w14:textId="5DCFE85D" w:rsidR="004A0E72" w:rsidRPr="0068741E" w:rsidRDefault="004A0E72" w:rsidP="001C0FEA">
            <w:pPr>
              <w:jc w:val="right"/>
              <w:rPr>
                <w:rFonts w:ascii="ＭＳ Ｐ明朝" w:eastAsia="ＭＳ Ｐ明朝" w:hAnsi="ＭＳ Ｐ明朝"/>
                <w:kern w:val="0"/>
                <w:sz w:val="20"/>
                <w:szCs w:val="20"/>
              </w:rPr>
            </w:pPr>
            <w:r w:rsidRPr="0068741E">
              <w:rPr>
                <w:rFonts w:ascii="ＭＳ Ｐ明朝" w:eastAsia="ＭＳ Ｐ明朝" w:hAnsi="ＭＳ Ｐ明朝" w:hint="eastAsia"/>
                <w:kern w:val="0"/>
                <w:sz w:val="20"/>
                <w:szCs w:val="20"/>
              </w:rPr>
              <w:t>（注</w:t>
            </w:r>
            <w:r w:rsidR="00FD01B1">
              <w:rPr>
                <w:rFonts w:ascii="ＭＳ Ｐ明朝" w:eastAsia="ＭＳ Ｐ明朝" w:hAnsi="ＭＳ Ｐ明朝" w:hint="eastAsia"/>
                <w:kern w:val="0"/>
                <w:sz w:val="20"/>
                <w:szCs w:val="20"/>
              </w:rPr>
              <w:t>7</w:t>
            </w:r>
            <w:r w:rsidRPr="0068741E">
              <w:rPr>
                <w:rFonts w:ascii="ＭＳ Ｐ明朝" w:eastAsia="ＭＳ Ｐ明朝" w:hAnsi="ＭＳ Ｐ明朝"/>
                <w:kern w:val="0"/>
                <w:sz w:val="20"/>
                <w:szCs w:val="20"/>
              </w:rPr>
              <w:t>）</w:t>
            </w:r>
          </w:p>
        </w:tc>
        <w:tc>
          <w:tcPr>
            <w:tcW w:w="3415" w:type="dxa"/>
            <w:tcBorders>
              <w:top w:val="single" w:sz="4" w:space="0" w:color="auto"/>
              <w:bottom w:val="single" w:sz="4" w:space="0" w:color="auto"/>
              <w:right w:val="single" w:sz="12" w:space="0" w:color="auto"/>
            </w:tcBorders>
          </w:tcPr>
          <w:p w14:paraId="532ECFA3" w14:textId="43E3430F" w:rsidR="004A0E72" w:rsidRPr="00444378" w:rsidRDefault="00C06065" w:rsidP="00EE3122">
            <w:pPr>
              <w:ind w:rightChars="-49" w:right="-103"/>
              <w:rPr>
                <w:rFonts w:ascii="ＭＳ Ｐ明朝" w:eastAsia="ＭＳ Ｐ明朝" w:hAnsi="ＭＳ Ｐ明朝"/>
                <w:kern w:val="0"/>
                <w:sz w:val="20"/>
                <w:szCs w:val="20"/>
              </w:rPr>
            </w:pPr>
            <w:r w:rsidRPr="00444378">
              <w:rPr>
                <w:rFonts w:ascii="ＭＳ Ｐ明朝" w:eastAsia="ＭＳ Ｐ明朝" w:hAnsi="ＭＳ Ｐ明朝" w:hint="eastAsia"/>
                <w:kern w:val="0"/>
                <w:sz w:val="14"/>
                <w:szCs w:val="14"/>
              </w:rPr>
              <w:t>地方債を財源とする貸付金の償還金</w:t>
            </w:r>
            <w:r w:rsidR="004A0E72" w:rsidRPr="00444378">
              <w:rPr>
                <w:rFonts w:ascii="ＭＳ Ｐ明朝" w:eastAsia="ＭＳ Ｐ明朝" w:hAnsi="ＭＳ Ｐ明朝" w:hint="eastAsia"/>
                <w:kern w:val="0"/>
                <w:sz w:val="20"/>
                <w:szCs w:val="20"/>
              </w:rPr>
              <w:t xml:space="preserve">　</w:t>
            </w:r>
            <w:r w:rsidR="00355CD1" w:rsidRPr="00444378">
              <w:rPr>
                <w:rFonts w:ascii="ＭＳ Ｐ明朝" w:eastAsia="ＭＳ Ｐ明朝" w:hAnsi="ＭＳ Ｐ明朝" w:hint="eastAsia"/>
                <w:kern w:val="0"/>
                <w:sz w:val="20"/>
                <w:szCs w:val="20"/>
              </w:rPr>
              <w:t xml:space="preserve"> </w:t>
            </w:r>
            <w:r w:rsidRPr="00444378">
              <w:rPr>
                <w:rFonts w:ascii="ＭＳ Ｐ明朝" w:eastAsia="ＭＳ Ｐ明朝" w:hAnsi="ＭＳ Ｐ明朝" w:hint="eastAsia"/>
                <w:kern w:val="0"/>
                <w:sz w:val="20"/>
                <w:szCs w:val="20"/>
              </w:rPr>
              <w:t xml:space="preserve">　</w:t>
            </w:r>
            <w:r w:rsidR="000F7D5F" w:rsidRPr="00444378">
              <w:rPr>
                <w:rFonts w:ascii="ＭＳ Ｐ明朝" w:eastAsia="ＭＳ Ｐ明朝" w:hAnsi="ＭＳ Ｐ明朝" w:hint="eastAsia"/>
                <w:kern w:val="0"/>
                <w:sz w:val="20"/>
                <w:szCs w:val="20"/>
              </w:rPr>
              <w:t>4</w:t>
            </w:r>
            <w:r w:rsidR="00EF7676" w:rsidRPr="00444378">
              <w:rPr>
                <w:rFonts w:ascii="ＭＳ Ｐ明朝" w:eastAsia="ＭＳ Ｐ明朝" w:hAnsi="ＭＳ Ｐ明朝" w:hint="eastAsia"/>
                <w:kern w:val="0"/>
                <w:sz w:val="20"/>
                <w:szCs w:val="20"/>
              </w:rPr>
              <w:t>7</w:t>
            </w:r>
            <w:r w:rsidR="00060B6A" w:rsidRPr="00444378">
              <w:rPr>
                <w:rFonts w:ascii="ＭＳ Ｐ明朝" w:eastAsia="ＭＳ Ｐ明朝" w:hAnsi="ＭＳ Ｐ明朝"/>
                <w:kern w:val="0"/>
                <w:sz w:val="20"/>
                <w:szCs w:val="20"/>
              </w:rPr>
              <w:t>,</w:t>
            </w:r>
            <w:r w:rsidR="00EF7676" w:rsidRPr="00444378">
              <w:rPr>
                <w:rFonts w:ascii="ＭＳ Ｐ明朝" w:eastAsia="ＭＳ Ｐ明朝" w:hAnsi="ＭＳ Ｐ明朝" w:hint="eastAsia"/>
                <w:kern w:val="0"/>
                <w:sz w:val="20"/>
                <w:szCs w:val="20"/>
              </w:rPr>
              <w:t>751</w:t>
            </w:r>
          </w:p>
          <w:p w14:paraId="45E083A5" w14:textId="11A49331" w:rsidR="004A0E72" w:rsidRPr="00444378" w:rsidRDefault="004A0E72" w:rsidP="00EE3122">
            <w:pPr>
              <w:ind w:rightChars="-49" w:right="-103"/>
              <w:rPr>
                <w:rFonts w:ascii="ＭＳ Ｐ明朝" w:eastAsia="ＭＳ Ｐ明朝" w:hAnsi="ＭＳ Ｐ明朝"/>
                <w:kern w:val="0"/>
                <w:sz w:val="20"/>
                <w:szCs w:val="20"/>
              </w:rPr>
            </w:pPr>
            <w:r w:rsidRPr="00444378">
              <w:rPr>
                <w:rFonts w:ascii="ＭＳ Ｐ明朝" w:eastAsia="ＭＳ Ｐ明朝" w:hAnsi="ＭＳ Ｐ明朝" w:hint="eastAsia"/>
                <w:kern w:val="0"/>
                <w:sz w:val="20"/>
                <w:szCs w:val="20"/>
              </w:rPr>
              <w:t>公営住宅の賃貸料等</w:t>
            </w:r>
            <w:r w:rsidRPr="00444378">
              <w:rPr>
                <w:rFonts w:ascii="ＭＳ Ｐ明朝" w:eastAsia="ＭＳ Ｐ明朝" w:hAnsi="ＭＳ Ｐ明朝"/>
                <w:kern w:val="0"/>
                <w:sz w:val="20"/>
                <w:szCs w:val="20"/>
              </w:rPr>
              <w:t xml:space="preserve">   </w:t>
            </w:r>
            <w:r w:rsidRPr="00444378">
              <w:rPr>
                <w:rFonts w:ascii="ＭＳ Ｐ明朝" w:eastAsia="ＭＳ Ｐ明朝" w:hAnsi="ＭＳ Ｐ明朝" w:hint="eastAsia"/>
                <w:kern w:val="0"/>
                <w:sz w:val="20"/>
                <w:szCs w:val="20"/>
              </w:rPr>
              <w:t xml:space="preserve">　</w:t>
            </w:r>
            <w:r w:rsidRPr="00444378">
              <w:rPr>
                <w:rFonts w:ascii="ＭＳ Ｐ明朝" w:eastAsia="ＭＳ Ｐ明朝" w:hAnsi="ＭＳ Ｐ明朝"/>
                <w:kern w:val="0"/>
                <w:sz w:val="20"/>
                <w:szCs w:val="20"/>
              </w:rPr>
              <w:t xml:space="preserve">  2</w:t>
            </w:r>
            <w:r w:rsidR="00EF7676" w:rsidRPr="00444378">
              <w:rPr>
                <w:rFonts w:ascii="ＭＳ Ｐ明朝" w:eastAsia="ＭＳ Ｐ明朝" w:hAnsi="ＭＳ Ｐ明朝" w:hint="eastAsia"/>
                <w:kern w:val="0"/>
                <w:sz w:val="20"/>
                <w:szCs w:val="20"/>
              </w:rPr>
              <w:t>3</w:t>
            </w:r>
            <w:r w:rsidR="0013235E" w:rsidRPr="00444378">
              <w:rPr>
                <w:rFonts w:ascii="ＭＳ Ｐ明朝" w:eastAsia="ＭＳ Ｐ明朝" w:hAnsi="ＭＳ Ｐ明朝" w:hint="eastAsia"/>
                <w:kern w:val="0"/>
                <w:sz w:val="20"/>
                <w:szCs w:val="20"/>
              </w:rPr>
              <w:t>4</w:t>
            </w:r>
            <w:r w:rsidR="00060B6A" w:rsidRPr="00444378">
              <w:rPr>
                <w:rFonts w:ascii="ＭＳ Ｐ明朝" w:eastAsia="ＭＳ Ｐ明朝" w:hAnsi="ＭＳ Ｐ明朝"/>
                <w:kern w:val="0"/>
                <w:sz w:val="20"/>
                <w:szCs w:val="20"/>
              </w:rPr>
              <w:t>,</w:t>
            </w:r>
            <w:r w:rsidR="00EF7676" w:rsidRPr="00444378">
              <w:rPr>
                <w:rFonts w:ascii="ＭＳ Ｐ明朝" w:eastAsia="ＭＳ Ｐ明朝" w:hAnsi="ＭＳ Ｐ明朝" w:hint="eastAsia"/>
                <w:kern w:val="0"/>
                <w:sz w:val="20"/>
                <w:szCs w:val="20"/>
              </w:rPr>
              <w:t>296</w:t>
            </w:r>
          </w:p>
        </w:tc>
      </w:tr>
      <w:tr w:rsidR="004A0E72" w:rsidRPr="003135E5" w14:paraId="70D6319A" w14:textId="77777777" w:rsidTr="00E40267">
        <w:trPr>
          <w:trHeight w:val="321"/>
        </w:trPr>
        <w:tc>
          <w:tcPr>
            <w:tcW w:w="1992" w:type="dxa"/>
            <w:tcBorders>
              <w:top w:val="single" w:sz="4" w:space="0" w:color="auto"/>
              <w:left w:val="single" w:sz="12" w:space="0" w:color="auto"/>
              <w:bottom w:val="double" w:sz="4" w:space="0" w:color="auto"/>
            </w:tcBorders>
            <w:vAlign w:val="center"/>
          </w:tcPr>
          <w:p w14:paraId="66D7A9DE"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基準財政需要額</w:t>
            </w:r>
          </w:p>
          <w:p w14:paraId="7A9CA7D3" w14:textId="77777777" w:rsidR="004A0E72" w:rsidRPr="003135E5" w:rsidRDefault="004A0E72" w:rsidP="004A0E72">
            <w:pP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算入見込額</w:t>
            </w:r>
          </w:p>
        </w:tc>
        <w:tc>
          <w:tcPr>
            <w:tcW w:w="1138" w:type="dxa"/>
            <w:tcBorders>
              <w:top w:val="single" w:sz="4" w:space="0" w:color="auto"/>
              <w:bottom w:val="double" w:sz="4" w:space="0" w:color="auto"/>
            </w:tcBorders>
            <w:vAlign w:val="center"/>
          </w:tcPr>
          <w:p w14:paraId="1E74B011" w14:textId="0BDB2454" w:rsidR="004A0E72" w:rsidRPr="00C0566E" w:rsidRDefault="006C4A42"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2,653,627</w:t>
            </w:r>
          </w:p>
        </w:tc>
        <w:tc>
          <w:tcPr>
            <w:tcW w:w="1138" w:type="dxa"/>
            <w:tcBorders>
              <w:top w:val="single" w:sz="4" w:space="0" w:color="auto"/>
              <w:bottom w:val="double" w:sz="4" w:space="0" w:color="auto"/>
            </w:tcBorders>
            <w:vAlign w:val="center"/>
          </w:tcPr>
          <w:p w14:paraId="43B07921" w14:textId="10F80AA5"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2,</w:t>
            </w:r>
            <w:r>
              <w:rPr>
                <w:rFonts w:ascii="ＭＳ Ｐ明朝" w:eastAsia="ＭＳ Ｐ明朝" w:hAnsi="ＭＳ Ｐ明朝" w:hint="eastAsia"/>
                <w:kern w:val="0"/>
                <w:sz w:val="20"/>
                <w:szCs w:val="20"/>
              </w:rPr>
              <w:t>80</w:t>
            </w:r>
            <w:r w:rsidRPr="00C0566E">
              <w:rPr>
                <w:rFonts w:ascii="ＭＳ Ｐ明朝" w:eastAsia="ＭＳ Ｐ明朝" w:hAnsi="ＭＳ Ｐ明朝"/>
                <w:kern w:val="0"/>
                <w:sz w:val="20"/>
                <w:szCs w:val="20"/>
              </w:rPr>
              <w:t>9,</w:t>
            </w:r>
            <w:r>
              <w:rPr>
                <w:rFonts w:ascii="ＭＳ Ｐ明朝" w:eastAsia="ＭＳ Ｐ明朝" w:hAnsi="ＭＳ Ｐ明朝" w:hint="eastAsia"/>
                <w:kern w:val="0"/>
                <w:sz w:val="20"/>
                <w:szCs w:val="20"/>
              </w:rPr>
              <w:t>35</w:t>
            </w:r>
            <w:r w:rsidRPr="00C0566E">
              <w:rPr>
                <w:rFonts w:ascii="ＭＳ Ｐ明朝" w:eastAsia="ＭＳ Ｐ明朝" w:hAnsi="ＭＳ Ｐ明朝"/>
                <w:kern w:val="0"/>
                <w:sz w:val="20"/>
                <w:szCs w:val="20"/>
              </w:rPr>
              <w:t>4</w:t>
            </w:r>
          </w:p>
        </w:tc>
        <w:tc>
          <w:tcPr>
            <w:tcW w:w="1280" w:type="dxa"/>
            <w:tcBorders>
              <w:top w:val="single" w:sz="4" w:space="0" w:color="auto"/>
              <w:bottom w:val="double" w:sz="4" w:space="0" w:color="auto"/>
            </w:tcBorders>
            <w:vAlign w:val="center"/>
          </w:tcPr>
          <w:p w14:paraId="1D360536" w14:textId="43AD6C94" w:rsidR="00EE3122" w:rsidRPr="0068741E" w:rsidRDefault="0068741E" w:rsidP="001C0FEA">
            <w:pPr>
              <w:jc w:val="right"/>
              <w:rPr>
                <w:rFonts w:ascii="ＭＳ Ｐ明朝" w:eastAsia="ＭＳ Ｐ明朝" w:hAnsi="ＭＳ Ｐ明朝"/>
                <w:kern w:val="0"/>
                <w:sz w:val="20"/>
                <w:szCs w:val="20"/>
              </w:rPr>
            </w:pPr>
            <w:r w:rsidRPr="0034602A">
              <w:rPr>
                <w:rFonts w:ascii="ＭＳ Ｐ明朝" w:eastAsia="ＭＳ Ｐ明朝" w:hAnsi="ＭＳ Ｐ明朝" w:hint="eastAsia"/>
                <w:kern w:val="0"/>
                <w:sz w:val="20"/>
                <w:szCs w:val="20"/>
              </w:rPr>
              <w:t>△</w:t>
            </w:r>
            <w:r w:rsidR="00753926">
              <w:rPr>
                <w:rFonts w:ascii="ＭＳ Ｐ明朝" w:eastAsia="ＭＳ Ｐ明朝" w:hAnsi="ＭＳ Ｐ明朝" w:hint="eastAsia"/>
                <w:kern w:val="0"/>
                <w:sz w:val="20"/>
                <w:szCs w:val="20"/>
              </w:rPr>
              <w:t>155</w:t>
            </w:r>
            <w:r w:rsidRPr="0034602A">
              <w:rPr>
                <w:rFonts w:ascii="ＭＳ Ｐ明朝" w:eastAsia="ＭＳ Ｐ明朝" w:hAnsi="ＭＳ Ｐ明朝"/>
                <w:kern w:val="0"/>
                <w:sz w:val="20"/>
                <w:szCs w:val="20"/>
              </w:rPr>
              <w:t>,</w:t>
            </w:r>
            <w:r w:rsidR="00753926">
              <w:rPr>
                <w:rFonts w:ascii="ＭＳ Ｐ明朝" w:eastAsia="ＭＳ Ｐ明朝" w:hAnsi="ＭＳ Ｐ明朝" w:hint="eastAsia"/>
                <w:kern w:val="0"/>
                <w:sz w:val="20"/>
                <w:szCs w:val="20"/>
              </w:rPr>
              <w:t>727</w:t>
            </w:r>
          </w:p>
          <w:p w14:paraId="1621629B" w14:textId="698FB4FB" w:rsidR="004A0E72" w:rsidRPr="0068741E" w:rsidRDefault="004A0E72" w:rsidP="001C0FEA">
            <w:pPr>
              <w:jc w:val="right"/>
              <w:rPr>
                <w:rFonts w:ascii="ＭＳ Ｐ明朝" w:eastAsia="ＭＳ Ｐ明朝" w:hAnsi="ＭＳ Ｐ明朝"/>
                <w:kern w:val="0"/>
                <w:sz w:val="20"/>
                <w:szCs w:val="20"/>
              </w:rPr>
            </w:pPr>
            <w:r w:rsidRPr="0068741E">
              <w:rPr>
                <w:rFonts w:ascii="ＭＳ Ｐ明朝" w:eastAsia="ＭＳ Ｐ明朝" w:hAnsi="ＭＳ Ｐ明朝" w:hint="eastAsia"/>
                <w:kern w:val="0"/>
                <w:sz w:val="20"/>
                <w:szCs w:val="20"/>
              </w:rPr>
              <w:t>（注</w:t>
            </w:r>
            <w:r w:rsidR="00FD01B1">
              <w:rPr>
                <w:rFonts w:ascii="ＭＳ Ｐ明朝" w:eastAsia="ＭＳ Ｐ明朝" w:hAnsi="ＭＳ Ｐ明朝" w:hint="eastAsia"/>
                <w:kern w:val="0"/>
                <w:sz w:val="20"/>
                <w:szCs w:val="20"/>
              </w:rPr>
              <w:t>8</w:t>
            </w:r>
            <w:r w:rsidRPr="0068741E">
              <w:rPr>
                <w:rFonts w:ascii="ＭＳ Ｐ明朝" w:eastAsia="ＭＳ Ｐ明朝" w:hAnsi="ＭＳ Ｐ明朝"/>
                <w:kern w:val="0"/>
                <w:sz w:val="20"/>
                <w:szCs w:val="20"/>
              </w:rPr>
              <w:t>）</w:t>
            </w:r>
          </w:p>
        </w:tc>
        <w:tc>
          <w:tcPr>
            <w:tcW w:w="3415" w:type="dxa"/>
            <w:tcBorders>
              <w:top w:val="single" w:sz="4" w:space="0" w:color="auto"/>
              <w:bottom w:val="double" w:sz="4" w:space="0" w:color="auto"/>
              <w:right w:val="single" w:sz="12" w:space="0" w:color="auto"/>
            </w:tcBorders>
            <w:vAlign w:val="center"/>
          </w:tcPr>
          <w:p w14:paraId="19D08DA2" w14:textId="19845594" w:rsidR="004A0E72" w:rsidRPr="00444378" w:rsidRDefault="004A0E72" w:rsidP="00210AA8">
            <w:pPr>
              <w:ind w:rightChars="-49" w:right="-103"/>
              <w:jc w:val="left"/>
              <w:rPr>
                <w:rFonts w:ascii="ＭＳ Ｐ明朝" w:eastAsia="ＭＳ Ｐ明朝" w:hAnsi="ＭＳ Ｐ明朝"/>
                <w:kern w:val="0"/>
                <w:sz w:val="20"/>
                <w:szCs w:val="20"/>
              </w:rPr>
            </w:pPr>
            <w:r w:rsidRPr="00444378">
              <w:rPr>
                <w:rFonts w:ascii="ＭＳ Ｐ明朝" w:eastAsia="ＭＳ Ｐ明朝" w:hAnsi="ＭＳ Ｐ明朝" w:hint="eastAsia"/>
                <w:kern w:val="0"/>
                <w:sz w:val="20"/>
                <w:szCs w:val="20"/>
              </w:rPr>
              <w:t xml:space="preserve">公債費　　　　　　　　</w:t>
            </w:r>
            <w:r w:rsidRPr="00444378">
              <w:rPr>
                <w:rFonts w:ascii="ＭＳ Ｐ明朝" w:eastAsia="ＭＳ Ｐ明朝" w:hAnsi="ＭＳ Ｐ明朝"/>
                <w:kern w:val="0"/>
                <w:sz w:val="20"/>
                <w:szCs w:val="20"/>
              </w:rPr>
              <w:t xml:space="preserve">  </w:t>
            </w:r>
            <w:r w:rsidRPr="00444378">
              <w:rPr>
                <w:rFonts w:ascii="ＭＳ Ｐ明朝" w:eastAsia="ＭＳ Ｐ明朝" w:hAnsi="ＭＳ Ｐ明朝" w:hint="eastAsia"/>
                <w:kern w:val="0"/>
                <w:sz w:val="20"/>
                <w:szCs w:val="20"/>
              </w:rPr>
              <w:t xml:space="preserve">　　　</w:t>
            </w:r>
            <w:r w:rsidRPr="00444378">
              <w:rPr>
                <w:rFonts w:ascii="ＭＳ Ｐ明朝" w:eastAsia="ＭＳ Ｐ明朝" w:hAnsi="ＭＳ Ｐ明朝"/>
                <w:kern w:val="0"/>
                <w:sz w:val="20"/>
                <w:szCs w:val="20"/>
              </w:rPr>
              <w:t>2,</w:t>
            </w:r>
            <w:r w:rsidR="00D12CF2" w:rsidRPr="00444378">
              <w:rPr>
                <w:rFonts w:ascii="ＭＳ Ｐ明朝" w:eastAsia="ＭＳ Ｐ明朝" w:hAnsi="ＭＳ Ｐ明朝" w:hint="eastAsia"/>
                <w:kern w:val="0"/>
                <w:sz w:val="20"/>
                <w:szCs w:val="20"/>
              </w:rPr>
              <w:t>511</w:t>
            </w:r>
            <w:r w:rsidR="00060B6A" w:rsidRPr="00444378">
              <w:rPr>
                <w:rFonts w:ascii="ＭＳ Ｐ明朝" w:eastAsia="ＭＳ Ｐ明朝" w:hAnsi="ＭＳ Ｐ明朝"/>
                <w:kern w:val="0"/>
                <w:sz w:val="20"/>
                <w:szCs w:val="20"/>
              </w:rPr>
              <w:t>,</w:t>
            </w:r>
            <w:r w:rsidR="00D12CF2" w:rsidRPr="00444378">
              <w:rPr>
                <w:rFonts w:ascii="ＭＳ Ｐ明朝" w:eastAsia="ＭＳ Ｐ明朝" w:hAnsi="ＭＳ Ｐ明朝" w:hint="eastAsia"/>
                <w:kern w:val="0"/>
                <w:sz w:val="20"/>
                <w:szCs w:val="20"/>
              </w:rPr>
              <w:t>693</w:t>
            </w:r>
          </w:p>
        </w:tc>
      </w:tr>
      <w:tr w:rsidR="004A0E72" w:rsidRPr="003135E5" w14:paraId="4CD9DF44" w14:textId="77777777" w:rsidTr="00E40267">
        <w:trPr>
          <w:trHeight w:val="281"/>
        </w:trPr>
        <w:tc>
          <w:tcPr>
            <w:tcW w:w="1992" w:type="dxa"/>
            <w:tcBorders>
              <w:top w:val="double" w:sz="4" w:space="0" w:color="auto"/>
              <w:left w:val="single" w:sz="12" w:space="0" w:color="auto"/>
              <w:bottom w:val="single" w:sz="12" w:space="0" w:color="auto"/>
            </w:tcBorders>
            <w:vAlign w:val="center"/>
          </w:tcPr>
          <w:p w14:paraId="6439D229" w14:textId="77777777" w:rsidR="004A0E72" w:rsidRPr="003135E5" w:rsidRDefault="004A0E72" w:rsidP="004A0E72">
            <w:pPr>
              <w:jc w:val="center"/>
              <w:rPr>
                <w:rFonts w:ascii="ＭＳ Ｐ明朝" w:eastAsia="ＭＳ Ｐ明朝" w:hAnsi="ＭＳ Ｐ明朝"/>
                <w:kern w:val="0"/>
                <w:sz w:val="20"/>
                <w:szCs w:val="20"/>
                <w:lang w:eastAsia="zh-TW"/>
              </w:rPr>
            </w:pPr>
            <w:r w:rsidRPr="003135E5">
              <w:rPr>
                <w:rFonts w:ascii="ＭＳ Ｐ明朝" w:eastAsia="ＭＳ Ｐ明朝" w:hAnsi="ＭＳ Ｐ明朝" w:hint="eastAsia"/>
                <w:kern w:val="0"/>
                <w:sz w:val="20"/>
                <w:szCs w:val="20"/>
              </w:rPr>
              <w:t>充当可能財源等　Ｂ</w:t>
            </w:r>
          </w:p>
        </w:tc>
        <w:tc>
          <w:tcPr>
            <w:tcW w:w="1138" w:type="dxa"/>
            <w:tcBorders>
              <w:top w:val="double" w:sz="4" w:space="0" w:color="auto"/>
              <w:bottom w:val="single" w:sz="12" w:space="0" w:color="auto"/>
            </w:tcBorders>
            <w:vAlign w:val="center"/>
          </w:tcPr>
          <w:p w14:paraId="54D98772" w14:textId="2FA677E9" w:rsidR="004A0E72" w:rsidRPr="00C0566E" w:rsidRDefault="005D58AB"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4,355,273</w:t>
            </w:r>
          </w:p>
        </w:tc>
        <w:tc>
          <w:tcPr>
            <w:tcW w:w="1138" w:type="dxa"/>
            <w:tcBorders>
              <w:top w:val="double" w:sz="4" w:space="0" w:color="auto"/>
              <w:bottom w:val="single" w:sz="12" w:space="0" w:color="auto"/>
            </w:tcBorders>
            <w:vAlign w:val="center"/>
          </w:tcPr>
          <w:p w14:paraId="4CBD1EC3" w14:textId="2CC65689"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4</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474</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636</w:t>
            </w:r>
          </w:p>
        </w:tc>
        <w:tc>
          <w:tcPr>
            <w:tcW w:w="1280" w:type="dxa"/>
            <w:tcBorders>
              <w:top w:val="double" w:sz="4" w:space="0" w:color="auto"/>
              <w:bottom w:val="single" w:sz="12" w:space="0" w:color="auto"/>
            </w:tcBorders>
            <w:vAlign w:val="center"/>
          </w:tcPr>
          <w:p w14:paraId="382E12AE" w14:textId="58AD5BCF" w:rsidR="004A0E72" w:rsidRPr="00443A64" w:rsidRDefault="00EE3122" w:rsidP="004A0E72">
            <w:pPr>
              <w:jc w:val="right"/>
              <w:rPr>
                <w:rFonts w:ascii="ＭＳ Ｐ明朝" w:eastAsia="ＭＳ Ｐ明朝" w:hAnsi="ＭＳ Ｐ明朝"/>
                <w:kern w:val="0"/>
                <w:sz w:val="20"/>
                <w:szCs w:val="20"/>
              </w:rPr>
            </w:pPr>
            <w:r w:rsidRPr="00443A64">
              <w:rPr>
                <w:rFonts w:ascii="ＭＳ Ｐ明朝" w:eastAsia="ＭＳ Ｐ明朝" w:hAnsi="ＭＳ Ｐ明朝" w:hint="eastAsia"/>
                <w:kern w:val="0"/>
                <w:sz w:val="20"/>
                <w:szCs w:val="20"/>
              </w:rPr>
              <w:t>△</w:t>
            </w:r>
            <w:r w:rsidR="00753926" w:rsidRPr="00443A64">
              <w:rPr>
                <w:rFonts w:ascii="ＭＳ Ｐ明朝" w:eastAsia="ＭＳ Ｐ明朝" w:hAnsi="ＭＳ Ｐ明朝" w:hint="eastAsia"/>
                <w:kern w:val="0"/>
                <w:sz w:val="20"/>
                <w:szCs w:val="20"/>
              </w:rPr>
              <w:t>119</w:t>
            </w:r>
            <w:r w:rsidR="00DA1983" w:rsidRPr="00443A64">
              <w:rPr>
                <w:rFonts w:ascii="ＭＳ Ｐ明朝" w:eastAsia="ＭＳ Ｐ明朝" w:hAnsi="ＭＳ Ｐ明朝"/>
                <w:kern w:val="0"/>
                <w:sz w:val="20"/>
                <w:szCs w:val="20"/>
              </w:rPr>
              <w:t>,</w:t>
            </w:r>
            <w:r w:rsidR="00D74D39" w:rsidRPr="00443A64">
              <w:rPr>
                <w:rFonts w:ascii="ＭＳ Ｐ明朝" w:eastAsia="ＭＳ Ｐ明朝" w:hAnsi="ＭＳ Ｐ明朝" w:hint="eastAsia"/>
                <w:kern w:val="0"/>
                <w:sz w:val="20"/>
                <w:szCs w:val="20"/>
              </w:rPr>
              <w:t>364</w:t>
            </w:r>
          </w:p>
        </w:tc>
        <w:tc>
          <w:tcPr>
            <w:tcW w:w="3415" w:type="dxa"/>
            <w:tcBorders>
              <w:top w:val="double" w:sz="4" w:space="0" w:color="auto"/>
              <w:bottom w:val="single" w:sz="12" w:space="0" w:color="auto"/>
              <w:right w:val="single" w:sz="12" w:space="0" w:color="auto"/>
            </w:tcBorders>
          </w:tcPr>
          <w:p w14:paraId="5A8F7720" w14:textId="77777777" w:rsidR="004A0E72" w:rsidRPr="00444378" w:rsidRDefault="004A0E72" w:rsidP="004A0E72">
            <w:pPr>
              <w:rPr>
                <w:rFonts w:ascii="ＭＳ Ｐ明朝" w:eastAsia="ＭＳ Ｐ明朝" w:hAnsi="ＭＳ Ｐ明朝"/>
                <w:kern w:val="0"/>
                <w:sz w:val="20"/>
                <w:szCs w:val="20"/>
              </w:rPr>
            </w:pPr>
          </w:p>
        </w:tc>
      </w:tr>
      <w:tr w:rsidR="004A0E72" w:rsidRPr="003135E5" w14:paraId="74048143" w14:textId="77777777" w:rsidTr="00E40267">
        <w:trPr>
          <w:trHeight w:val="371"/>
        </w:trPr>
        <w:tc>
          <w:tcPr>
            <w:tcW w:w="1992" w:type="dxa"/>
            <w:tcBorders>
              <w:top w:val="single" w:sz="12" w:space="0" w:color="auto"/>
              <w:left w:val="single" w:sz="12" w:space="0" w:color="auto"/>
              <w:bottom w:val="single" w:sz="12" w:space="0" w:color="auto"/>
            </w:tcBorders>
            <w:vAlign w:val="center"/>
          </w:tcPr>
          <w:p w14:paraId="5D5708F8" w14:textId="77777777" w:rsidR="004A0E72" w:rsidRPr="003135E5" w:rsidRDefault="004A0E72" w:rsidP="004A0E72">
            <w:pPr>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分子の額（Ａ－Ｂ）</w:t>
            </w:r>
          </w:p>
        </w:tc>
        <w:tc>
          <w:tcPr>
            <w:tcW w:w="1138" w:type="dxa"/>
            <w:tcBorders>
              <w:top w:val="single" w:sz="12" w:space="0" w:color="auto"/>
              <w:bottom w:val="single" w:sz="12" w:space="0" w:color="auto"/>
            </w:tcBorders>
            <w:vAlign w:val="center"/>
          </w:tcPr>
          <w:p w14:paraId="6F1B92AD" w14:textId="13E4F79C" w:rsidR="004A0E72" w:rsidRPr="00C0566E" w:rsidRDefault="005D58AB"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1,710,750</w:t>
            </w:r>
          </w:p>
        </w:tc>
        <w:tc>
          <w:tcPr>
            <w:tcW w:w="1138" w:type="dxa"/>
            <w:tcBorders>
              <w:top w:val="single" w:sz="12" w:space="0" w:color="auto"/>
              <w:bottom w:val="single" w:sz="12" w:space="0" w:color="auto"/>
            </w:tcBorders>
            <w:vAlign w:val="center"/>
          </w:tcPr>
          <w:p w14:paraId="7A679540" w14:textId="6C419F4B"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kern w:val="0"/>
                <w:sz w:val="20"/>
                <w:szCs w:val="20"/>
              </w:rPr>
              <w:t>1,7</w:t>
            </w:r>
            <w:r>
              <w:rPr>
                <w:rFonts w:ascii="ＭＳ Ｐ明朝" w:eastAsia="ＭＳ Ｐ明朝" w:hAnsi="ＭＳ Ｐ明朝" w:hint="eastAsia"/>
                <w:kern w:val="0"/>
                <w:sz w:val="20"/>
                <w:szCs w:val="20"/>
              </w:rPr>
              <w:t>72</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819</w:t>
            </w:r>
          </w:p>
        </w:tc>
        <w:tc>
          <w:tcPr>
            <w:tcW w:w="1280" w:type="dxa"/>
            <w:tcBorders>
              <w:top w:val="single" w:sz="12" w:space="0" w:color="auto"/>
              <w:bottom w:val="single" w:sz="12" w:space="0" w:color="auto"/>
            </w:tcBorders>
            <w:vAlign w:val="center"/>
          </w:tcPr>
          <w:p w14:paraId="0FD6FAF3" w14:textId="4505BEFC" w:rsidR="004A0E72" w:rsidRPr="00443A64" w:rsidRDefault="004A0E72" w:rsidP="00210AA8">
            <w:pPr>
              <w:jc w:val="right"/>
              <w:rPr>
                <w:rFonts w:ascii="ＭＳ Ｐ明朝" w:eastAsia="ＭＳ Ｐ明朝" w:hAnsi="ＭＳ Ｐ明朝"/>
                <w:kern w:val="0"/>
                <w:sz w:val="20"/>
                <w:szCs w:val="20"/>
              </w:rPr>
            </w:pPr>
            <w:r w:rsidRPr="00443A64">
              <w:rPr>
                <w:rFonts w:ascii="ＭＳ Ｐ明朝" w:eastAsia="ＭＳ Ｐ明朝" w:hAnsi="ＭＳ Ｐ明朝" w:hint="eastAsia"/>
                <w:kern w:val="0"/>
                <w:sz w:val="20"/>
                <w:szCs w:val="20"/>
              </w:rPr>
              <w:t>△</w:t>
            </w:r>
            <w:r w:rsidR="00297D55" w:rsidRPr="00443A64">
              <w:rPr>
                <w:rFonts w:ascii="ＭＳ Ｐ明朝" w:eastAsia="ＭＳ Ｐ明朝" w:hAnsi="ＭＳ Ｐ明朝" w:hint="eastAsia"/>
                <w:kern w:val="0"/>
                <w:sz w:val="18"/>
                <w:szCs w:val="18"/>
              </w:rPr>
              <w:t>62</w:t>
            </w:r>
            <w:r w:rsidR="00297D55" w:rsidRPr="00443A64">
              <w:rPr>
                <w:rFonts w:ascii="ＭＳ Ｐ明朝" w:eastAsia="ＭＳ Ｐ明朝" w:hAnsi="ＭＳ Ｐ明朝"/>
                <w:kern w:val="0"/>
                <w:sz w:val="18"/>
                <w:szCs w:val="18"/>
              </w:rPr>
              <w:t>,</w:t>
            </w:r>
            <w:r w:rsidR="00297D55" w:rsidRPr="00443A64">
              <w:rPr>
                <w:rFonts w:ascii="ＭＳ Ｐ明朝" w:eastAsia="ＭＳ Ｐ明朝" w:hAnsi="ＭＳ Ｐ明朝" w:hint="eastAsia"/>
                <w:kern w:val="0"/>
                <w:sz w:val="18"/>
                <w:szCs w:val="18"/>
              </w:rPr>
              <w:t>069</w:t>
            </w:r>
          </w:p>
        </w:tc>
        <w:tc>
          <w:tcPr>
            <w:tcW w:w="3415" w:type="dxa"/>
            <w:tcBorders>
              <w:top w:val="single" w:sz="12" w:space="0" w:color="auto"/>
              <w:bottom w:val="single" w:sz="12" w:space="0" w:color="auto"/>
              <w:right w:val="single" w:sz="12" w:space="0" w:color="auto"/>
            </w:tcBorders>
          </w:tcPr>
          <w:p w14:paraId="4565F8BF" w14:textId="77777777" w:rsidR="004A0E72" w:rsidRPr="00202E64" w:rsidRDefault="004A0E72" w:rsidP="004A0E72">
            <w:pPr>
              <w:rPr>
                <w:rFonts w:ascii="ＭＳ Ｐ明朝" w:eastAsia="ＭＳ Ｐ明朝" w:hAnsi="ＭＳ Ｐ明朝"/>
                <w:kern w:val="0"/>
                <w:sz w:val="20"/>
                <w:szCs w:val="20"/>
              </w:rPr>
            </w:pPr>
          </w:p>
        </w:tc>
      </w:tr>
      <w:tr w:rsidR="004A0E72" w:rsidRPr="003135E5" w14:paraId="030F9D96" w14:textId="77777777" w:rsidTr="00E40267">
        <w:trPr>
          <w:trHeight w:val="321"/>
        </w:trPr>
        <w:tc>
          <w:tcPr>
            <w:tcW w:w="1992" w:type="dxa"/>
            <w:tcBorders>
              <w:top w:val="single" w:sz="4" w:space="0" w:color="auto"/>
              <w:left w:val="single" w:sz="12" w:space="0" w:color="auto"/>
              <w:bottom w:val="single" w:sz="4" w:space="0" w:color="auto"/>
            </w:tcBorders>
            <w:vAlign w:val="center"/>
          </w:tcPr>
          <w:p w14:paraId="6BDFEB49" w14:textId="77777777" w:rsidR="004A0E72" w:rsidRPr="003135E5" w:rsidRDefault="004A0E72" w:rsidP="004A0E72">
            <w:pPr>
              <w:rPr>
                <w:rFonts w:ascii="ＭＳ Ｐ明朝" w:eastAsia="ＭＳ Ｐ明朝" w:hAnsi="ＭＳ Ｐ明朝"/>
                <w:kern w:val="0"/>
                <w:sz w:val="20"/>
                <w:szCs w:val="20"/>
                <w:lang w:eastAsia="zh-TW"/>
              </w:rPr>
            </w:pPr>
            <w:r w:rsidRPr="003135E5">
              <w:rPr>
                <w:rFonts w:ascii="ＭＳ Ｐ明朝" w:eastAsia="ＭＳ Ｐ明朝" w:hAnsi="ＭＳ Ｐ明朝" w:hint="eastAsia"/>
                <w:kern w:val="0"/>
                <w:sz w:val="20"/>
                <w:szCs w:val="20"/>
              </w:rPr>
              <w:t xml:space="preserve">標準財政規模　</w:t>
            </w:r>
            <w:r w:rsidRPr="003135E5">
              <w:rPr>
                <w:rFonts w:ascii="ＭＳ Ｐ明朝" w:eastAsia="ＭＳ Ｐ明朝" w:hAnsi="ＭＳ Ｐ明朝"/>
                <w:kern w:val="0"/>
                <w:sz w:val="20"/>
                <w:szCs w:val="20"/>
              </w:rPr>
              <w:t>C</w:t>
            </w:r>
          </w:p>
        </w:tc>
        <w:tc>
          <w:tcPr>
            <w:tcW w:w="1138" w:type="dxa"/>
            <w:tcBorders>
              <w:top w:val="single" w:sz="4" w:space="0" w:color="auto"/>
              <w:bottom w:val="single" w:sz="4" w:space="0" w:color="auto"/>
            </w:tcBorders>
            <w:vAlign w:val="center"/>
          </w:tcPr>
          <w:p w14:paraId="580B867D" w14:textId="68011296" w:rsidR="004A0E72" w:rsidRPr="00C0566E" w:rsidRDefault="005D58AB"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1,751,270</w:t>
            </w:r>
          </w:p>
        </w:tc>
        <w:tc>
          <w:tcPr>
            <w:tcW w:w="1138" w:type="dxa"/>
            <w:tcBorders>
              <w:top w:val="single" w:sz="4" w:space="0" w:color="auto"/>
              <w:bottom w:val="single" w:sz="4" w:space="0" w:color="auto"/>
            </w:tcBorders>
            <w:vAlign w:val="center"/>
          </w:tcPr>
          <w:p w14:paraId="0A0F82F7" w14:textId="116799CF"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1</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707</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0</w:t>
            </w:r>
            <w:r w:rsidRPr="00C0566E">
              <w:rPr>
                <w:rFonts w:ascii="ＭＳ Ｐ明朝" w:eastAsia="ＭＳ Ｐ明朝" w:hAnsi="ＭＳ Ｐ明朝"/>
                <w:kern w:val="0"/>
                <w:sz w:val="20"/>
                <w:szCs w:val="20"/>
              </w:rPr>
              <w:t>5</w:t>
            </w:r>
            <w:r>
              <w:rPr>
                <w:rFonts w:ascii="ＭＳ Ｐ明朝" w:eastAsia="ＭＳ Ｐ明朝" w:hAnsi="ＭＳ Ｐ明朝" w:hint="eastAsia"/>
                <w:kern w:val="0"/>
                <w:sz w:val="20"/>
                <w:szCs w:val="20"/>
              </w:rPr>
              <w:t>6</w:t>
            </w:r>
          </w:p>
        </w:tc>
        <w:tc>
          <w:tcPr>
            <w:tcW w:w="1280" w:type="dxa"/>
            <w:tcBorders>
              <w:top w:val="single" w:sz="4" w:space="0" w:color="auto"/>
              <w:bottom w:val="single" w:sz="4" w:space="0" w:color="auto"/>
            </w:tcBorders>
            <w:vAlign w:val="center"/>
          </w:tcPr>
          <w:p w14:paraId="4D334D37" w14:textId="2416BA21" w:rsidR="004A0E72" w:rsidRPr="00443A64" w:rsidRDefault="00D74D39" w:rsidP="004A0E72">
            <w:pPr>
              <w:jc w:val="right"/>
              <w:rPr>
                <w:rFonts w:ascii="ＭＳ Ｐ明朝" w:eastAsia="ＭＳ Ｐ明朝" w:hAnsi="ＭＳ Ｐ明朝"/>
                <w:kern w:val="0"/>
                <w:sz w:val="20"/>
                <w:szCs w:val="20"/>
              </w:rPr>
            </w:pPr>
            <w:r w:rsidRPr="00443A64">
              <w:rPr>
                <w:rFonts w:ascii="ＭＳ Ｐ明朝" w:eastAsia="ＭＳ Ｐ明朝" w:hAnsi="ＭＳ Ｐ明朝" w:hint="eastAsia"/>
                <w:kern w:val="0"/>
                <w:sz w:val="20"/>
                <w:szCs w:val="20"/>
              </w:rPr>
              <w:t>44</w:t>
            </w:r>
            <w:r w:rsidR="00DA1983" w:rsidRPr="00443A64">
              <w:rPr>
                <w:rFonts w:ascii="ＭＳ Ｐ明朝" w:eastAsia="ＭＳ Ｐ明朝" w:hAnsi="ＭＳ Ｐ明朝"/>
                <w:kern w:val="0"/>
                <w:sz w:val="20"/>
                <w:szCs w:val="20"/>
              </w:rPr>
              <w:t>,</w:t>
            </w:r>
            <w:r w:rsidRPr="00443A64">
              <w:rPr>
                <w:rFonts w:ascii="ＭＳ Ｐ明朝" w:eastAsia="ＭＳ Ｐ明朝" w:hAnsi="ＭＳ Ｐ明朝" w:hint="eastAsia"/>
                <w:kern w:val="0"/>
                <w:sz w:val="20"/>
                <w:szCs w:val="20"/>
              </w:rPr>
              <w:t>214</w:t>
            </w:r>
          </w:p>
        </w:tc>
        <w:tc>
          <w:tcPr>
            <w:tcW w:w="3415" w:type="dxa"/>
            <w:tcBorders>
              <w:top w:val="single" w:sz="4" w:space="0" w:color="auto"/>
              <w:bottom w:val="single" w:sz="4" w:space="0" w:color="auto"/>
              <w:right w:val="single" w:sz="12" w:space="0" w:color="auto"/>
            </w:tcBorders>
          </w:tcPr>
          <w:p w14:paraId="44260EB9" w14:textId="77777777" w:rsidR="004A0E72" w:rsidRPr="001C7ED0" w:rsidRDefault="004A0E72" w:rsidP="004A0E72">
            <w:pPr>
              <w:rPr>
                <w:rFonts w:ascii="ＭＳ Ｐ明朝" w:eastAsia="ＭＳ Ｐ明朝" w:hAnsi="ＭＳ Ｐ明朝"/>
                <w:kern w:val="0"/>
                <w:sz w:val="20"/>
                <w:szCs w:val="20"/>
              </w:rPr>
            </w:pPr>
          </w:p>
        </w:tc>
      </w:tr>
      <w:tr w:rsidR="004A0E72" w:rsidRPr="003135E5" w14:paraId="0049AF4E" w14:textId="77777777" w:rsidTr="00E40267">
        <w:trPr>
          <w:trHeight w:val="301"/>
        </w:trPr>
        <w:tc>
          <w:tcPr>
            <w:tcW w:w="1992" w:type="dxa"/>
            <w:tcBorders>
              <w:top w:val="single" w:sz="4" w:space="0" w:color="auto"/>
              <w:left w:val="single" w:sz="12" w:space="0" w:color="auto"/>
              <w:bottom w:val="single" w:sz="4" w:space="0" w:color="auto"/>
            </w:tcBorders>
            <w:vAlign w:val="center"/>
          </w:tcPr>
          <w:p w14:paraId="091D36D2" w14:textId="77777777" w:rsidR="004A0E72" w:rsidRPr="003135E5" w:rsidRDefault="004A0E72" w:rsidP="004A0E72">
            <w:pPr>
              <w:rPr>
                <w:rFonts w:ascii="ＭＳ Ｐ明朝" w:eastAsia="ＭＳ Ｐ明朝" w:hAnsi="ＭＳ Ｐ明朝"/>
                <w:sz w:val="20"/>
                <w:szCs w:val="20"/>
              </w:rPr>
            </w:pPr>
            <w:r w:rsidRPr="005B2569">
              <w:rPr>
                <w:rFonts w:ascii="ＭＳ Ｐ明朝" w:eastAsia="ＭＳ Ｐ明朝" w:hAnsi="ＭＳ Ｐ明朝" w:hint="eastAsia"/>
                <w:spacing w:val="6"/>
                <w:w w:val="92"/>
                <w:kern w:val="0"/>
                <w:sz w:val="20"/>
                <w:szCs w:val="20"/>
                <w:fitText w:val="1800" w:id="1506620160"/>
              </w:rPr>
              <w:t xml:space="preserve">算入公債費等の額　</w:t>
            </w:r>
            <w:r w:rsidRPr="005B2569">
              <w:rPr>
                <w:rFonts w:ascii="ＭＳ Ｐ明朝" w:eastAsia="ＭＳ Ｐ明朝" w:hAnsi="ＭＳ Ｐ明朝"/>
                <w:spacing w:val="1"/>
                <w:w w:val="92"/>
                <w:kern w:val="0"/>
                <w:sz w:val="20"/>
                <w:szCs w:val="20"/>
                <w:fitText w:val="1800" w:id="1506620160"/>
              </w:rPr>
              <w:t>D</w:t>
            </w:r>
          </w:p>
        </w:tc>
        <w:tc>
          <w:tcPr>
            <w:tcW w:w="1138" w:type="dxa"/>
            <w:tcBorders>
              <w:top w:val="single" w:sz="4" w:space="0" w:color="auto"/>
              <w:bottom w:val="single" w:sz="4" w:space="0" w:color="auto"/>
            </w:tcBorders>
            <w:vAlign w:val="center"/>
          </w:tcPr>
          <w:p w14:paraId="0DD510CF" w14:textId="23E5E3DC" w:rsidR="004A0E72" w:rsidRPr="00C0566E" w:rsidRDefault="0088160E" w:rsidP="004A0E72">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198,421</w:t>
            </w:r>
          </w:p>
        </w:tc>
        <w:tc>
          <w:tcPr>
            <w:tcW w:w="1138" w:type="dxa"/>
            <w:tcBorders>
              <w:top w:val="single" w:sz="4" w:space="0" w:color="auto"/>
              <w:bottom w:val="single" w:sz="4" w:space="0" w:color="auto"/>
            </w:tcBorders>
            <w:vAlign w:val="center"/>
          </w:tcPr>
          <w:p w14:paraId="35B74171" w14:textId="77B1E7DF" w:rsidR="004A0E72" w:rsidRPr="006C1EE9" w:rsidRDefault="007552B6" w:rsidP="004A0E72">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2</w:t>
            </w:r>
            <w:r w:rsidRPr="00C0566E">
              <w:rPr>
                <w:rFonts w:ascii="ＭＳ Ｐ明朝" w:eastAsia="ＭＳ Ｐ明朝" w:hAnsi="ＭＳ Ｐ明朝"/>
                <w:kern w:val="0"/>
                <w:sz w:val="20"/>
                <w:szCs w:val="20"/>
              </w:rPr>
              <w:t>0</w:t>
            </w:r>
            <w:r>
              <w:rPr>
                <w:rFonts w:ascii="ＭＳ Ｐ明朝" w:eastAsia="ＭＳ Ｐ明朝" w:hAnsi="ＭＳ Ｐ明朝" w:hint="eastAsia"/>
                <w:kern w:val="0"/>
                <w:sz w:val="20"/>
                <w:szCs w:val="20"/>
              </w:rPr>
              <w:t>9</w:t>
            </w:r>
            <w:r w:rsidRPr="00C0566E">
              <w:rPr>
                <w:rFonts w:ascii="ＭＳ Ｐ明朝" w:eastAsia="ＭＳ Ｐ明朝" w:hAnsi="ＭＳ Ｐ明朝"/>
                <w:kern w:val="0"/>
                <w:sz w:val="20"/>
                <w:szCs w:val="20"/>
              </w:rPr>
              <w:t>,7</w:t>
            </w:r>
            <w:r>
              <w:rPr>
                <w:rFonts w:ascii="ＭＳ Ｐ明朝" w:eastAsia="ＭＳ Ｐ明朝" w:hAnsi="ＭＳ Ｐ明朝" w:hint="eastAsia"/>
                <w:kern w:val="0"/>
                <w:sz w:val="20"/>
                <w:szCs w:val="20"/>
              </w:rPr>
              <w:t>95</w:t>
            </w:r>
          </w:p>
        </w:tc>
        <w:tc>
          <w:tcPr>
            <w:tcW w:w="1280" w:type="dxa"/>
            <w:tcBorders>
              <w:top w:val="single" w:sz="4" w:space="0" w:color="auto"/>
              <w:bottom w:val="single" w:sz="4" w:space="0" w:color="auto"/>
            </w:tcBorders>
            <w:vAlign w:val="center"/>
          </w:tcPr>
          <w:p w14:paraId="41F28A53" w14:textId="7F77F880" w:rsidR="004A0E72" w:rsidRPr="00443A64" w:rsidRDefault="0004084B" w:rsidP="004A0E72">
            <w:pPr>
              <w:jc w:val="right"/>
              <w:rPr>
                <w:rFonts w:ascii="ＭＳ Ｐ明朝" w:eastAsia="ＭＳ Ｐ明朝" w:hAnsi="ＭＳ Ｐ明朝"/>
                <w:kern w:val="0"/>
                <w:sz w:val="20"/>
                <w:szCs w:val="20"/>
              </w:rPr>
            </w:pPr>
            <w:r w:rsidRPr="00443A64">
              <w:rPr>
                <w:rFonts w:ascii="ＭＳ Ｐ明朝" w:eastAsia="ＭＳ Ｐ明朝" w:hAnsi="ＭＳ Ｐ明朝" w:hint="eastAsia"/>
                <w:kern w:val="0"/>
                <w:sz w:val="20"/>
                <w:szCs w:val="20"/>
              </w:rPr>
              <w:t>△</w:t>
            </w:r>
            <w:r w:rsidR="00297D55" w:rsidRPr="00443A64">
              <w:rPr>
                <w:rFonts w:ascii="ＭＳ Ｐ明朝" w:eastAsia="ＭＳ Ｐ明朝" w:hAnsi="ＭＳ Ｐ明朝" w:hint="eastAsia"/>
                <w:kern w:val="0"/>
                <w:sz w:val="18"/>
                <w:szCs w:val="18"/>
              </w:rPr>
              <w:t>1</w:t>
            </w:r>
            <w:r w:rsidR="00297D55" w:rsidRPr="00443A64">
              <w:rPr>
                <w:rFonts w:ascii="ＭＳ Ｐ明朝" w:eastAsia="ＭＳ Ｐ明朝" w:hAnsi="ＭＳ Ｐ明朝"/>
                <w:kern w:val="0"/>
                <w:sz w:val="18"/>
                <w:szCs w:val="18"/>
              </w:rPr>
              <w:t>1,375</w:t>
            </w:r>
          </w:p>
        </w:tc>
        <w:tc>
          <w:tcPr>
            <w:tcW w:w="3415" w:type="dxa"/>
            <w:tcBorders>
              <w:top w:val="single" w:sz="4" w:space="0" w:color="auto"/>
              <w:bottom w:val="single" w:sz="4" w:space="0" w:color="auto"/>
              <w:right w:val="single" w:sz="12" w:space="0" w:color="auto"/>
            </w:tcBorders>
          </w:tcPr>
          <w:p w14:paraId="10B163AD" w14:textId="77777777" w:rsidR="004A0E72" w:rsidRPr="001C7ED0" w:rsidRDefault="004A0E72" w:rsidP="004A0E72">
            <w:pPr>
              <w:rPr>
                <w:rFonts w:ascii="ＭＳ Ｐ明朝" w:eastAsia="ＭＳ Ｐ明朝" w:hAnsi="ＭＳ Ｐ明朝"/>
                <w:kern w:val="0"/>
                <w:sz w:val="20"/>
                <w:szCs w:val="20"/>
              </w:rPr>
            </w:pPr>
          </w:p>
        </w:tc>
      </w:tr>
      <w:tr w:rsidR="00092F37" w:rsidRPr="003135E5" w14:paraId="134197B6" w14:textId="77777777" w:rsidTr="00E40267">
        <w:trPr>
          <w:trHeight w:val="371"/>
        </w:trPr>
        <w:tc>
          <w:tcPr>
            <w:tcW w:w="1992" w:type="dxa"/>
            <w:tcBorders>
              <w:top w:val="single" w:sz="12" w:space="0" w:color="auto"/>
              <w:left w:val="single" w:sz="12" w:space="0" w:color="auto"/>
              <w:bottom w:val="single" w:sz="12" w:space="0" w:color="auto"/>
              <w:right w:val="single" w:sz="4" w:space="0" w:color="auto"/>
            </w:tcBorders>
            <w:vAlign w:val="center"/>
          </w:tcPr>
          <w:p w14:paraId="25D6F371" w14:textId="77777777" w:rsidR="00092F37" w:rsidRPr="003135E5" w:rsidRDefault="00092F37" w:rsidP="00092F37">
            <w:pPr>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分母</w:t>
            </w:r>
            <w:r w:rsidRPr="003135E5">
              <w:rPr>
                <w:rFonts w:ascii="ＭＳ Ｐ明朝" w:eastAsia="ＭＳ Ｐ明朝" w:hAnsi="ＭＳ Ｐ明朝" w:hint="eastAsia"/>
                <w:kern w:val="0"/>
                <w:sz w:val="20"/>
                <w:szCs w:val="20"/>
                <w:lang w:eastAsia="zh-TW"/>
              </w:rPr>
              <w:t>の額（</w:t>
            </w:r>
            <w:r w:rsidRPr="003135E5">
              <w:rPr>
                <w:rFonts w:ascii="ＭＳ Ｐ明朝" w:eastAsia="ＭＳ Ｐ明朝" w:hAnsi="ＭＳ Ｐ明朝"/>
                <w:kern w:val="0"/>
                <w:sz w:val="20"/>
                <w:szCs w:val="20"/>
              </w:rPr>
              <w:t>C</w:t>
            </w:r>
            <w:r w:rsidRPr="003135E5">
              <w:rPr>
                <w:rFonts w:ascii="ＭＳ Ｐ明朝" w:eastAsia="ＭＳ Ｐ明朝" w:hAnsi="ＭＳ Ｐ明朝" w:hint="eastAsia"/>
                <w:kern w:val="0"/>
                <w:sz w:val="20"/>
                <w:szCs w:val="20"/>
                <w:lang w:eastAsia="zh-TW"/>
              </w:rPr>
              <w:t>－</w:t>
            </w:r>
            <w:r w:rsidRPr="003135E5">
              <w:rPr>
                <w:rFonts w:ascii="ＭＳ Ｐ明朝" w:eastAsia="ＭＳ Ｐ明朝" w:hAnsi="ＭＳ Ｐ明朝"/>
                <w:kern w:val="0"/>
                <w:sz w:val="20"/>
                <w:szCs w:val="20"/>
              </w:rPr>
              <w:t>D</w:t>
            </w:r>
            <w:r w:rsidRPr="003135E5">
              <w:rPr>
                <w:rFonts w:ascii="ＭＳ Ｐ明朝" w:eastAsia="ＭＳ Ｐ明朝" w:hAnsi="ＭＳ Ｐ明朝" w:hint="eastAsia"/>
                <w:kern w:val="0"/>
                <w:sz w:val="20"/>
                <w:szCs w:val="20"/>
                <w:lang w:eastAsia="zh-TW"/>
              </w:rPr>
              <w:t>）</w:t>
            </w:r>
          </w:p>
        </w:tc>
        <w:tc>
          <w:tcPr>
            <w:tcW w:w="1138" w:type="dxa"/>
            <w:tcBorders>
              <w:top w:val="single" w:sz="12" w:space="0" w:color="auto"/>
              <w:left w:val="single" w:sz="4" w:space="0" w:color="auto"/>
              <w:bottom w:val="single" w:sz="12" w:space="0" w:color="auto"/>
              <w:right w:val="single" w:sz="4" w:space="0" w:color="auto"/>
            </w:tcBorders>
            <w:vAlign w:val="center"/>
          </w:tcPr>
          <w:p w14:paraId="12A3577F" w14:textId="3185A8BE" w:rsidR="00092F37" w:rsidRPr="00C0566E" w:rsidRDefault="0088160E" w:rsidP="00092F37">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1,552,850</w:t>
            </w:r>
          </w:p>
        </w:tc>
        <w:tc>
          <w:tcPr>
            <w:tcW w:w="1138" w:type="dxa"/>
            <w:tcBorders>
              <w:top w:val="single" w:sz="12" w:space="0" w:color="auto"/>
              <w:left w:val="single" w:sz="4" w:space="0" w:color="auto"/>
              <w:bottom w:val="single" w:sz="12" w:space="0" w:color="auto"/>
              <w:right w:val="single" w:sz="4" w:space="0" w:color="auto"/>
            </w:tcBorders>
            <w:vAlign w:val="center"/>
          </w:tcPr>
          <w:p w14:paraId="57507058" w14:textId="30245D99" w:rsidR="00092F37" w:rsidRPr="006C1EE9" w:rsidRDefault="007552B6" w:rsidP="00092F37">
            <w:pPr>
              <w:jc w:val="right"/>
              <w:rPr>
                <w:rFonts w:ascii="ＭＳ Ｐ明朝" w:eastAsia="ＭＳ Ｐ明朝" w:hAnsi="ＭＳ Ｐ明朝"/>
                <w:kern w:val="0"/>
                <w:sz w:val="20"/>
                <w:szCs w:val="20"/>
              </w:rPr>
            </w:pPr>
            <w:r w:rsidRPr="00C0566E">
              <w:rPr>
                <w:rFonts w:ascii="ＭＳ Ｐ明朝" w:eastAsia="ＭＳ Ｐ明朝" w:hAnsi="ＭＳ Ｐ明朝" w:hint="eastAsia"/>
                <w:kern w:val="0"/>
                <w:sz w:val="20"/>
                <w:szCs w:val="20"/>
              </w:rPr>
              <w:t>1</w:t>
            </w:r>
            <w:r w:rsidRPr="00C0566E">
              <w:rPr>
                <w:rFonts w:ascii="ＭＳ Ｐ明朝" w:eastAsia="ＭＳ Ｐ明朝" w:hAnsi="ＭＳ Ｐ明朝"/>
                <w:kern w:val="0"/>
                <w:sz w:val="20"/>
                <w:szCs w:val="20"/>
              </w:rPr>
              <w:t>,4</w:t>
            </w:r>
            <w:r>
              <w:rPr>
                <w:rFonts w:ascii="ＭＳ Ｐ明朝" w:eastAsia="ＭＳ Ｐ明朝" w:hAnsi="ＭＳ Ｐ明朝" w:hint="eastAsia"/>
                <w:kern w:val="0"/>
                <w:sz w:val="20"/>
                <w:szCs w:val="20"/>
              </w:rPr>
              <w:t>97</w:t>
            </w:r>
            <w:r w:rsidRPr="00C0566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2</w:t>
            </w:r>
            <w:r w:rsidRPr="00C0566E">
              <w:rPr>
                <w:rFonts w:ascii="ＭＳ Ｐ明朝" w:eastAsia="ＭＳ Ｐ明朝" w:hAnsi="ＭＳ Ｐ明朝"/>
                <w:kern w:val="0"/>
                <w:sz w:val="20"/>
                <w:szCs w:val="20"/>
              </w:rPr>
              <w:t>6</w:t>
            </w:r>
            <w:r>
              <w:rPr>
                <w:rFonts w:ascii="ＭＳ Ｐ明朝" w:eastAsia="ＭＳ Ｐ明朝" w:hAnsi="ＭＳ Ｐ明朝" w:hint="eastAsia"/>
                <w:kern w:val="0"/>
                <w:sz w:val="20"/>
                <w:szCs w:val="20"/>
              </w:rPr>
              <w:t>1</w:t>
            </w:r>
          </w:p>
        </w:tc>
        <w:tc>
          <w:tcPr>
            <w:tcW w:w="1280" w:type="dxa"/>
            <w:tcBorders>
              <w:top w:val="single" w:sz="12" w:space="0" w:color="auto"/>
              <w:left w:val="single" w:sz="4" w:space="0" w:color="auto"/>
              <w:bottom w:val="single" w:sz="12" w:space="0" w:color="auto"/>
              <w:right w:val="single" w:sz="4" w:space="0" w:color="auto"/>
            </w:tcBorders>
            <w:vAlign w:val="center"/>
          </w:tcPr>
          <w:p w14:paraId="1F605BB6" w14:textId="014DECFF" w:rsidR="00092F37" w:rsidRPr="0068741E" w:rsidRDefault="00D74D39" w:rsidP="00092F37">
            <w:pPr>
              <w:jc w:val="right"/>
              <w:rPr>
                <w:rFonts w:ascii="ＭＳ Ｐ明朝" w:eastAsia="ＭＳ Ｐ明朝" w:hAnsi="ＭＳ Ｐ明朝"/>
                <w:kern w:val="0"/>
                <w:sz w:val="20"/>
                <w:szCs w:val="20"/>
              </w:rPr>
            </w:pPr>
            <w:r>
              <w:rPr>
                <w:rFonts w:ascii="ＭＳ Ｐ明朝" w:eastAsia="ＭＳ Ｐ明朝" w:hAnsi="ＭＳ Ｐ明朝" w:hint="eastAsia"/>
                <w:kern w:val="0"/>
                <w:sz w:val="20"/>
                <w:szCs w:val="20"/>
              </w:rPr>
              <w:t>55</w:t>
            </w:r>
            <w:r w:rsidR="00DA1983" w:rsidRPr="0068741E">
              <w:rPr>
                <w:rFonts w:ascii="ＭＳ Ｐ明朝" w:eastAsia="ＭＳ Ｐ明朝" w:hAnsi="ＭＳ Ｐ明朝"/>
                <w:kern w:val="0"/>
                <w:sz w:val="20"/>
                <w:szCs w:val="20"/>
              </w:rPr>
              <w:t>,</w:t>
            </w:r>
            <w:r>
              <w:rPr>
                <w:rFonts w:ascii="ＭＳ Ｐ明朝" w:eastAsia="ＭＳ Ｐ明朝" w:hAnsi="ＭＳ Ｐ明朝" w:hint="eastAsia"/>
                <w:kern w:val="0"/>
                <w:sz w:val="20"/>
                <w:szCs w:val="20"/>
              </w:rPr>
              <w:t>58</w:t>
            </w:r>
            <w:r w:rsidR="00153BDB">
              <w:rPr>
                <w:rFonts w:ascii="ＭＳ Ｐ明朝" w:eastAsia="ＭＳ Ｐ明朝" w:hAnsi="ＭＳ Ｐ明朝" w:hint="eastAsia"/>
                <w:kern w:val="0"/>
                <w:sz w:val="20"/>
                <w:szCs w:val="20"/>
              </w:rPr>
              <w:t>9</w:t>
            </w:r>
          </w:p>
        </w:tc>
        <w:tc>
          <w:tcPr>
            <w:tcW w:w="3415" w:type="dxa"/>
            <w:tcBorders>
              <w:top w:val="single" w:sz="12" w:space="0" w:color="auto"/>
              <w:left w:val="single" w:sz="4" w:space="0" w:color="auto"/>
              <w:bottom w:val="single" w:sz="12" w:space="0" w:color="auto"/>
              <w:right w:val="single" w:sz="12" w:space="0" w:color="auto"/>
            </w:tcBorders>
          </w:tcPr>
          <w:p w14:paraId="4EAB0DEA" w14:textId="77777777" w:rsidR="00092F37" w:rsidRPr="001C7ED0" w:rsidRDefault="00092F37" w:rsidP="00092F37">
            <w:pPr>
              <w:rPr>
                <w:rFonts w:ascii="ＭＳ Ｐ明朝" w:eastAsia="ＭＳ Ｐ明朝" w:hAnsi="ＭＳ Ｐ明朝"/>
                <w:kern w:val="0"/>
                <w:sz w:val="20"/>
                <w:szCs w:val="20"/>
              </w:rPr>
            </w:pPr>
          </w:p>
        </w:tc>
      </w:tr>
      <w:tr w:rsidR="00092F37" w:rsidRPr="003135E5" w14:paraId="0AF7BF6B" w14:textId="77777777" w:rsidTr="00E40267">
        <w:trPr>
          <w:trHeight w:val="371"/>
        </w:trPr>
        <w:tc>
          <w:tcPr>
            <w:tcW w:w="1992" w:type="dxa"/>
            <w:tcBorders>
              <w:top w:val="single" w:sz="12" w:space="0" w:color="auto"/>
              <w:left w:val="single" w:sz="12" w:space="0" w:color="auto"/>
              <w:bottom w:val="single" w:sz="12" w:space="0" w:color="auto"/>
              <w:right w:val="single" w:sz="4" w:space="0" w:color="auto"/>
            </w:tcBorders>
            <w:vAlign w:val="center"/>
          </w:tcPr>
          <w:p w14:paraId="5665E274" w14:textId="77777777" w:rsidR="00092F37" w:rsidRPr="003135E5" w:rsidRDefault="00092F37" w:rsidP="00092F37">
            <w:pPr>
              <w:jc w:val="center"/>
              <w:rPr>
                <w:rFonts w:ascii="ＭＳ Ｐ明朝" w:eastAsia="ＭＳ Ｐ明朝" w:hAnsi="ＭＳ Ｐ明朝"/>
                <w:b/>
                <w:kern w:val="0"/>
                <w:sz w:val="20"/>
                <w:szCs w:val="20"/>
              </w:rPr>
            </w:pPr>
            <w:r w:rsidRPr="003135E5">
              <w:rPr>
                <w:rFonts w:ascii="ＭＳ Ｐ明朝" w:eastAsia="ＭＳ Ｐ明朝" w:hAnsi="ＭＳ Ｐ明朝" w:hint="eastAsia"/>
                <w:b/>
                <w:kern w:val="0"/>
                <w:sz w:val="20"/>
                <w:szCs w:val="20"/>
              </w:rPr>
              <w:t>将来負担比率</w:t>
            </w:r>
          </w:p>
        </w:tc>
        <w:tc>
          <w:tcPr>
            <w:tcW w:w="1138" w:type="dxa"/>
            <w:tcBorders>
              <w:top w:val="single" w:sz="12" w:space="0" w:color="auto"/>
              <w:left w:val="single" w:sz="4" w:space="0" w:color="auto"/>
              <w:bottom w:val="single" w:sz="12" w:space="0" w:color="auto"/>
              <w:right w:val="single" w:sz="4" w:space="0" w:color="auto"/>
            </w:tcBorders>
            <w:vAlign w:val="center"/>
          </w:tcPr>
          <w:p w14:paraId="200735FE" w14:textId="06109BEE" w:rsidR="00092F37" w:rsidRPr="00C0566E" w:rsidRDefault="00221DA1" w:rsidP="00092F37">
            <w:pPr>
              <w:jc w:val="right"/>
              <w:rPr>
                <w:rFonts w:ascii="ＭＳ Ｐ明朝" w:eastAsia="ＭＳ Ｐ明朝" w:hAnsi="ＭＳ Ｐ明朝"/>
                <w:b/>
                <w:kern w:val="0"/>
                <w:sz w:val="20"/>
                <w:szCs w:val="20"/>
              </w:rPr>
            </w:pPr>
            <w:r w:rsidRPr="00C0566E">
              <w:rPr>
                <w:rFonts w:ascii="ＭＳ Ｐ明朝" w:eastAsia="ＭＳ Ｐ明朝" w:hAnsi="ＭＳ Ｐ明朝" w:hint="eastAsia"/>
                <w:b/>
                <w:kern w:val="0"/>
                <w:sz w:val="20"/>
                <w:szCs w:val="20"/>
              </w:rPr>
              <w:t>1</w:t>
            </w:r>
            <w:r w:rsidR="009A2E47">
              <w:rPr>
                <w:rFonts w:ascii="ＭＳ Ｐ明朝" w:eastAsia="ＭＳ Ｐ明朝" w:hAnsi="ＭＳ Ｐ明朝" w:hint="eastAsia"/>
                <w:b/>
                <w:kern w:val="0"/>
                <w:sz w:val="20"/>
                <w:szCs w:val="20"/>
              </w:rPr>
              <w:t>1</w:t>
            </w:r>
            <w:r w:rsidR="0035491E">
              <w:rPr>
                <w:rFonts w:ascii="ＭＳ Ｐ明朝" w:eastAsia="ＭＳ Ｐ明朝" w:hAnsi="ＭＳ Ｐ明朝" w:hint="eastAsia"/>
                <w:b/>
                <w:kern w:val="0"/>
                <w:sz w:val="20"/>
                <w:szCs w:val="20"/>
              </w:rPr>
              <w:t>0</w:t>
            </w:r>
            <w:r w:rsidR="00DA1983" w:rsidRPr="00C0566E">
              <w:rPr>
                <w:rFonts w:ascii="ＭＳ Ｐ明朝" w:eastAsia="ＭＳ Ｐ明朝" w:hAnsi="ＭＳ Ｐ明朝"/>
                <w:b/>
                <w:kern w:val="0"/>
                <w:sz w:val="20"/>
                <w:szCs w:val="20"/>
              </w:rPr>
              <w:t>.</w:t>
            </w:r>
            <w:r w:rsidR="0035491E">
              <w:rPr>
                <w:rFonts w:ascii="ＭＳ Ｐ明朝" w:eastAsia="ＭＳ Ｐ明朝" w:hAnsi="ＭＳ Ｐ明朝" w:hint="eastAsia"/>
                <w:b/>
                <w:kern w:val="0"/>
                <w:sz w:val="20"/>
                <w:szCs w:val="20"/>
              </w:rPr>
              <w:t>1</w:t>
            </w:r>
            <w:r w:rsidRPr="00C0566E">
              <w:rPr>
                <w:rFonts w:ascii="ＭＳ Ｐ明朝" w:eastAsia="ＭＳ Ｐ明朝" w:hAnsi="ＭＳ Ｐ明朝"/>
                <w:b/>
                <w:kern w:val="0"/>
                <w:sz w:val="20"/>
                <w:szCs w:val="20"/>
              </w:rPr>
              <w:t>%</w:t>
            </w:r>
          </w:p>
        </w:tc>
        <w:tc>
          <w:tcPr>
            <w:tcW w:w="1138" w:type="dxa"/>
            <w:tcBorders>
              <w:top w:val="single" w:sz="12" w:space="0" w:color="auto"/>
              <w:left w:val="single" w:sz="4" w:space="0" w:color="auto"/>
              <w:bottom w:val="single" w:sz="12" w:space="0" w:color="auto"/>
              <w:right w:val="single" w:sz="4" w:space="0" w:color="auto"/>
            </w:tcBorders>
            <w:vAlign w:val="center"/>
          </w:tcPr>
          <w:p w14:paraId="53D47497" w14:textId="57680209" w:rsidR="00092F37" w:rsidRPr="006C1EE9" w:rsidRDefault="0091413F" w:rsidP="00092F37">
            <w:pPr>
              <w:jc w:val="right"/>
              <w:rPr>
                <w:rFonts w:ascii="ＭＳ Ｐ明朝" w:eastAsia="ＭＳ Ｐ明朝" w:hAnsi="ＭＳ Ｐ明朝"/>
                <w:b/>
                <w:kern w:val="0"/>
                <w:sz w:val="20"/>
                <w:szCs w:val="20"/>
              </w:rPr>
            </w:pPr>
            <w:r>
              <w:rPr>
                <w:rFonts w:ascii="ＭＳ Ｐ明朝" w:eastAsia="ＭＳ Ｐ明朝" w:hAnsi="ＭＳ Ｐ明朝" w:hint="eastAsia"/>
                <w:b/>
                <w:kern w:val="0"/>
                <w:sz w:val="20"/>
                <w:szCs w:val="20"/>
              </w:rPr>
              <w:t>118.4</w:t>
            </w:r>
            <w:r w:rsidR="007E5CD6">
              <w:rPr>
                <w:rFonts w:ascii="ＭＳ Ｐ明朝" w:eastAsia="ＭＳ Ｐ明朝" w:hAnsi="ＭＳ Ｐ明朝"/>
                <w:b/>
                <w:kern w:val="0"/>
                <w:sz w:val="20"/>
                <w:szCs w:val="20"/>
              </w:rPr>
              <w:t>%</w:t>
            </w:r>
          </w:p>
        </w:tc>
        <w:tc>
          <w:tcPr>
            <w:tcW w:w="1280" w:type="dxa"/>
            <w:tcBorders>
              <w:top w:val="single" w:sz="12" w:space="0" w:color="auto"/>
              <w:left w:val="single" w:sz="4" w:space="0" w:color="auto"/>
              <w:bottom w:val="single" w:sz="12" w:space="0" w:color="auto"/>
              <w:right w:val="single" w:sz="4" w:space="0" w:color="auto"/>
            </w:tcBorders>
            <w:vAlign w:val="center"/>
          </w:tcPr>
          <w:p w14:paraId="4FAF1814" w14:textId="186CAFF9" w:rsidR="00092F37" w:rsidRPr="0068741E" w:rsidRDefault="00355CD1" w:rsidP="00092F37">
            <w:pPr>
              <w:jc w:val="right"/>
              <w:rPr>
                <w:rFonts w:ascii="ＭＳ Ｐ明朝" w:eastAsia="ＭＳ Ｐ明朝" w:hAnsi="ＭＳ Ｐ明朝"/>
                <w:b/>
                <w:kern w:val="0"/>
                <w:sz w:val="20"/>
                <w:szCs w:val="20"/>
              </w:rPr>
            </w:pPr>
            <w:r w:rsidRPr="0068741E">
              <w:rPr>
                <w:rFonts w:ascii="ＭＳ Ｐ明朝" w:eastAsia="ＭＳ Ｐ明朝" w:hAnsi="ＭＳ Ｐ明朝" w:hint="eastAsia"/>
                <w:b/>
                <w:kern w:val="0"/>
                <w:sz w:val="20"/>
                <w:szCs w:val="20"/>
              </w:rPr>
              <w:t>△</w:t>
            </w:r>
            <w:r w:rsidR="000227FA">
              <w:rPr>
                <w:rFonts w:ascii="ＭＳ Ｐ明朝" w:eastAsia="ＭＳ Ｐ明朝" w:hAnsi="ＭＳ Ｐ明朝" w:hint="eastAsia"/>
                <w:b/>
                <w:kern w:val="0"/>
                <w:sz w:val="20"/>
                <w:szCs w:val="20"/>
              </w:rPr>
              <w:t>8</w:t>
            </w:r>
            <w:r w:rsidRPr="0068741E">
              <w:rPr>
                <w:rFonts w:ascii="ＭＳ Ｐ明朝" w:eastAsia="ＭＳ Ｐ明朝" w:hAnsi="ＭＳ Ｐ明朝" w:hint="eastAsia"/>
                <w:b/>
                <w:kern w:val="0"/>
                <w:sz w:val="20"/>
                <w:szCs w:val="20"/>
              </w:rPr>
              <w:t>.</w:t>
            </w:r>
            <w:r w:rsidR="000227FA">
              <w:rPr>
                <w:rFonts w:ascii="ＭＳ Ｐ明朝" w:eastAsia="ＭＳ Ｐ明朝" w:hAnsi="ＭＳ Ｐ明朝" w:hint="eastAsia"/>
                <w:b/>
                <w:kern w:val="0"/>
                <w:sz w:val="20"/>
                <w:szCs w:val="20"/>
              </w:rPr>
              <w:t>3</w:t>
            </w:r>
            <w:r w:rsidRPr="0068741E">
              <w:rPr>
                <w:rFonts w:ascii="ＭＳ Ｐ明朝" w:eastAsia="ＭＳ Ｐ明朝" w:hAnsi="ＭＳ Ｐ明朝" w:hint="eastAsia"/>
                <w:b/>
                <w:kern w:val="0"/>
                <w:sz w:val="20"/>
                <w:szCs w:val="20"/>
              </w:rPr>
              <w:t>ﾎﾟｲﾝﾄ</w:t>
            </w:r>
          </w:p>
        </w:tc>
        <w:tc>
          <w:tcPr>
            <w:tcW w:w="3415" w:type="dxa"/>
            <w:tcBorders>
              <w:top w:val="single" w:sz="12" w:space="0" w:color="auto"/>
              <w:left w:val="single" w:sz="4" w:space="0" w:color="auto"/>
              <w:bottom w:val="single" w:sz="12" w:space="0" w:color="auto"/>
              <w:right w:val="single" w:sz="12" w:space="0" w:color="auto"/>
            </w:tcBorders>
          </w:tcPr>
          <w:p w14:paraId="0B3BAA0F" w14:textId="77777777" w:rsidR="00092F37" w:rsidRPr="001C7ED0" w:rsidRDefault="00092F37" w:rsidP="00092F37">
            <w:pPr>
              <w:rPr>
                <w:rFonts w:ascii="ＭＳ Ｐ明朝" w:eastAsia="ＭＳ Ｐ明朝" w:hAnsi="ＭＳ Ｐ明朝"/>
                <w:kern w:val="0"/>
                <w:sz w:val="20"/>
                <w:szCs w:val="20"/>
              </w:rPr>
            </w:pPr>
          </w:p>
        </w:tc>
      </w:tr>
    </w:tbl>
    <w:p w14:paraId="5D7727AA" w14:textId="3B0F5361" w:rsidR="007D53B3" w:rsidRDefault="007D53B3" w:rsidP="00CA13AA">
      <w:pPr>
        <w:spacing w:line="160" w:lineRule="exact"/>
        <w:rPr>
          <w:rFonts w:ascii="ＭＳ Ｐ明朝" w:eastAsia="ＭＳ Ｐ明朝" w:hAnsi="ＭＳ Ｐ明朝"/>
          <w:kern w:val="0"/>
          <w:sz w:val="20"/>
          <w:szCs w:val="20"/>
        </w:rPr>
      </w:pPr>
    </w:p>
    <w:tbl>
      <w:tblPr>
        <w:tblStyle w:val="a5"/>
        <w:tblW w:w="8424" w:type="dxa"/>
        <w:tblCellSpacing w:w="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552"/>
      </w:tblGrid>
      <w:tr w:rsidR="00CE6789" w:rsidRPr="003135E5" w14:paraId="2A7026D9" w14:textId="77777777" w:rsidTr="00E40267">
        <w:trPr>
          <w:trHeight w:val="546"/>
          <w:tblCellSpacing w:w="11" w:type="dxa"/>
        </w:trPr>
        <w:tc>
          <w:tcPr>
            <w:tcW w:w="839" w:type="dxa"/>
          </w:tcPr>
          <w:p w14:paraId="3F397CA6" w14:textId="77777777" w:rsidR="00CE6789" w:rsidRPr="003135E5" w:rsidRDefault="00CE6789" w:rsidP="00F46F05">
            <w:pPr>
              <w:spacing w:line="300" w:lineRule="exact"/>
              <w:rPr>
                <w:rFonts w:ascii="ＭＳ Ｐ明朝" w:eastAsia="ＭＳ Ｐ明朝" w:hAnsi="ＭＳ Ｐ明朝"/>
                <w:sz w:val="20"/>
                <w:szCs w:val="20"/>
              </w:rPr>
            </w:pPr>
            <w:r w:rsidRPr="003135E5">
              <w:rPr>
                <w:rFonts w:ascii="ＭＳ Ｐ明朝" w:eastAsia="ＭＳ Ｐ明朝" w:hAnsi="ＭＳ Ｐ明朝" w:hint="eastAsia"/>
                <w:sz w:val="20"/>
                <w:szCs w:val="20"/>
              </w:rPr>
              <w:lastRenderedPageBreak/>
              <w:t>（注</w:t>
            </w:r>
            <w:r w:rsidRPr="003135E5">
              <w:rPr>
                <w:rFonts w:ascii="ＭＳ Ｐ明朝" w:eastAsia="ＭＳ Ｐ明朝" w:hAnsi="ＭＳ Ｐ明朝"/>
                <w:sz w:val="20"/>
                <w:szCs w:val="20"/>
              </w:rPr>
              <w:t>1）</w:t>
            </w:r>
          </w:p>
        </w:tc>
        <w:tc>
          <w:tcPr>
            <w:tcW w:w="7519" w:type="dxa"/>
          </w:tcPr>
          <w:p w14:paraId="1B6FC89E" w14:textId="77777777" w:rsidR="00CE6789" w:rsidRPr="004F0584" w:rsidRDefault="00CE6789" w:rsidP="00F46F05">
            <w:pPr>
              <w:spacing w:line="300" w:lineRule="exact"/>
              <w:rPr>
                <w:rFonts w:ascii="ＭＳ Ｐ明朝" w:eastAsia="ＭＳ Ｐ明朝" w:hAnsi="ＭＳ Ｐ明朝"/>
                <w:sz w:val="20"/>
                <w:szCs w:val="20"/>
              </w:rPr>
            </w:pPr>
            <w:r w:rsidRPr="004F0584">
              <w:rPr>
                <w:rFonts w:ascii="ＭＳ Ｐ明朝" w:eastAsia="ＭＳ Ｐ明朝" w:hAnsi="ＭＳ Ｐ明朝"/>
                <w:kern w:val="0"/>
                <w:sz w:val="20"/>
                <w:szCs w:val="20"/>
              </w:rPr>
              <w:t>四捨五入により、差し引き及び合計は一致しない。</w:t>
            </w:r>
          </w:p>
        </w:tc>
      </w:tr>
      <w:tr w:rsidR="00EC4F8A" w:rsidRPr="003135E5" w14:paraId="40AE312C" w14:textId="77777777" w:rsidTr="00E40267">
        <w:trPr>
          <w:trHeight w:val="818"/>
          <w:tblCellSpacing w:w="11" w:type="dxa"/>
        </w:trPr>
        <w:tc>
          <w:tcPr>
            <w:tcW w:w="839" w:type="dxa"/>
          </w:tcPr>
          <w:p w14:paraId="2B8F1751" w14:textId="7CC50477" w:rsidR="00EC4F8A" w:rsidRPr="003135E5" w:rsidRDefault="00EC4F8A" w:rsidP="006A6313">
            <w:pPr>
              <w:spacing w:line="300" w:lineRule="exact"/>
              <w:rPr>
                <w:rFonts w:ascii="ＭＳ Ｐ明朝" w:eastAsia="ＭＳ Ｐ明朝" w:hAnsi="ＭＳ Ｐ明朝"/>
                <w:sz w:val="20"/>
                <w:szCs w:val="20"/>
              </w:rPr>
            </w:pPr>
            <w:r w:rsidRPr="003135E5">
              <w:rPr>
                <w:rFonts w:ascii="ＭＳ Ｐ明朝" w:eastAsia="ＭＳ Ｐ明朝" w:hAnsi="ＭＳ Ｐ明朝" w:hint="eastAsia"/>
                <w:sz w:val="20"/>
                <w:szCs w:val="20"/>
              </w:rPr>
              <w:t>（注</w:t>
            </w:r>
            <w:r w:rsidRPr="003135E5">
              <w:rPr>
                <w:rFonts w:ascii="ＭＳ Ｐ明朝" w:eastAsia="ＭＳ Ｐ明朝" w:hAnsi="ＭＳ Ｐ明朝"/>
                <w:sz w:val="20"/>
                <w:szCs w:val="20"/>
              </w:rPr>
              <w:t>2</w:t>
            </w:r>
            <w:r w:rsidRPr="003135E5">
              <w:rPr>
                <w:rFonts w:ascii="ＭＳ Ｐ明朝" w:eastAsia="ＭＳ Ｐ明朝" w:hAnsi="ＭＳ Ｐ明朝" w:hint="eastAsia"/>
                <w:sz w:val="20"/>
                <w:szCs w:val="20"/>
              </w:rPr>
              <w:t>）</w:t>
            </w:r>
          </w:p>
        </w:tc>
        <w:tc>
          <w:tcPr>
            <w:tcW w:w="7519" w:type="dxa"/>
          </w:tcPr>
          <w:p w14:paraId="2929B915" w14:textId="6B4196D3" w:rsidR="00750CFA" w:rsidRPr="004F0584" w:rsidRDefault="00EC4F8A" w:rsidP="007330F8">
            <w:pPr>
              <w:spacing w:line="300" w:lineRule="exact"/>
              <w:rPr>
                <w:rFonts w:ascii="ＭＳ Ｐ明朝" w:eastAsia="ＭＳ Ｐ明朝" w:hAnsi="ＭＳ Ｐ明朝"/>
                <w:sz w:val="20"/>
                <w:szCs w:val="20"/>
              </w:rPr>
            </w:pPr>
            <w:r w:rsidRPr="004F0584">
              <w:rPr>
                <w:rFonts w:ascii="ＭＳ Ｐ明朝" w:eastAsia="ＭＳ Ｐ明朝" w:hAnsi="ＭＳ Ｐ明朝"/>
                <w:kern w:val="0"/>
                <w:sz w:val="20"/>
                <w:szCs w:val="20"/>
              </w:rPr>
              <w:t>一般会計</w:t>
            </w:r>
            <w:r w:rsidR="00F56B56" w:rsidRPr="004F0584">
              <w:rPr>
                <w:rFonts w:ascii="ＭＳ Ｐ明朝" w:eastAsia="ＭＳ Ｐ明朝" w:hAnsi="ＭＳ Ｐ明朝" w:hint="eastAsia"/>
                <w:kern w:val="0"/>
                <w:sz w:val="20"/>
                <w:szCs w:val="20"/>
              </w:rPr>
              <w:t>等</w:t>
            </w:r>
            <w:r w:rsidRPr="004F0584">
              <w:rPr>
                <w:rFonts w:ascii="ＭＳ Ｐ明朝" w:eastAsia="ＭＳ Ｐ明朝" w:hAnsi="ＭＳ Ｐ明朝"/>
                <w:kern w:val="0"/>
                <w:sz w:val="20"/>
                <w:szCs w:val="20"/>
              </w:rPr>
              <w:t>に係る地方債</w:t>
            </w:r>
            <w:r w:rsidR="00925BE9" w:rsidRPr="004F0584">
              <w:rPr>
                <w:rFonts w:ascii="ＭＳ Ｐ明朝" w:eastAsia="ＭＳ Ｐ明朝" w:hAnsi="ＭＳ Ｐ明朝" w:hint="eastAsia"/>
                <w:kern w:val="0"/>
                <w:sz w:val="20"/>
                <w:szCs w:val="20"/>
              </w:rPr>
              <w:t>残高</w:t>
            </w:r>
            <w:r w:rsidR="00B33F7F" w:rsidRPr="004F0584">
              <w:rPr>
                <w:rFonts w:ascii="ＭＳ Ｐ明朝" w:eastAsia="ＭＳ Ｐ明朝" w:hAnsi="ＭＳ Ｐ明朝"/>
                <w:kern w:val="0"/>
                <w:sz w:val="20"/>
                <w:szCs w:val="20"/>
              </w:rPr>
              <w:t>の</w:t>
            </w:r>
            <w:r w:rsidR="00E0456C" w:rsidRPr="004F0584">
              <w:rPr>
                <w:rFonts w:ascii="ＭＳ Ｐ明朝" w:eastAsia="ＭＳ Ｐ明朝" w:hAnsi="ＭＳ Ｐ明朝" w:hint="eastAsia"/>
                <w:kern w:val="0"/>
                <w:sz w:val="20"/>
                <w:szCs w:val="20"/>
              </w:rPr>
              <w:t>減少</w:t>
            </w:r>
            <w:r w:rsidR="00543F50" w:rsidRPr="004F0584">
              <w:rPr>
                <w:rFonts w:ascii="ＭＳ Ｐ明朝" w:eastAsia="ＭＳ Ｐ明朝" w:hAnsi="ＭＳ Ｐ明朝" w:hint="eastAsia"/>
                <w:kern w:val="0"/>
                <w:sz w:val="20"/>
                <w:szCs w:val="20"/>
              </w:rPr>
              <w:t>など</w:t>
            </w:r>
            <w:r w:rsidRPr="004F0584">
              <w:rPr>
                <w:rFonts w:ascii="ＭＳ Ｐ明朝" w:eastAsia="ＭＳ Ｐ明朝" w:hAnsi="ＭＳ Ｐ明朝"/>
                <w:kern w:val="0"/>
                <w:sz w:val="20"/>
                <w:szCs w:val="20"/>
              </w:rPr>
              <w:t>により、前年度比</w:t>
            </w:r>
            <w:r w:rsidR="00160370">
              <w:rPr>
                <w:rFonts w:ascii="ＭＳ Ｐ明朝" w:eastAsia="ＭＳ Ｐ明朝" w:hAnsi="ＭＳ Ｐ明朝" w:hint="eastAsia"/>
                <w:kern w:val="0"/>
                <w:sz w:val="20"/>
                <w:szCs w:val="20"/>
              </w:rPr>
              <w:t>1</w:t>
            </w:r>
            <w:r w:rsidR="00F05124" w:rsidRPr="004F0584">
              <w:rPr>
                <w:rFonts w:ascii="ＭＳ Ｐ明朝" w:eastAsia="ＭＳ Ｐ明朝" w:hAnsi="ＭＳ Ｐ明朝" w:hint="eastAsia"/>
                <w:kern w:val="0"/>
                <w:sz w:val="20"/>
                <w:szCs w:val="20"/>
              </w:rPr>
              <w:t>,</w:t>
            </w:r>
            <w:r w:rsidR="00160370">
              <w:rPr>
                <w:rFonts w:ascii="ＭＳ Ｐ明朝" w:eastAsia="ＭＳ Ｐ明朝" w:hAnsi="ＭＳ Ｐ明朝" w:hint="eastAsia"/>
                <w:kern w:val="0"/>
                <w:sz w:val="20"/>
                <w:szCs w:val="20"/>
              </w:rPr>
              <w:t>911</w:t>
            </w:r>
            <w:r w:rsidR="00054762" w:rsidRPr="004F0584">
              <w:rPr>
                <w:rFonts w:ascii="ＭＳ Ｐ明朝" w:eastAsia="ＭＳ Ｐ明朝" w:hAnsi="ＭＳ Ｐ明朝" w:hint="eastAsia"/>
                <w:kern w:val="0"/>
                <w:sz w:val="20"/>
                <w:szCs w:val="20"/>
              </w:rPr>
              <w:t>億</w:t>
            </w:r>
            <w:r w:rsidR="007609D6" w:rsidRPr="005A7A7F">
              <w:rPr>
                <w:rFonts w:ascii="ＭＳ Ｐ明朝" w:eastAsia="ＭＳ Ｐ明朝" w:hAnsi="ＭＳ Ｐ明朝" w:hint="eastAsia"/>
                <w:kern w:val="0"/>
                <w:sz w:val="20"/>
                <w:szCs w:val="20"/>
              </w:rPr>
              <w:t>88</w:t>
            </w:r>
            <w:r w:rsidRPr="004F0584">
              <w:rPr>
                <w:rFonts w:ascii="ＭＳ Ｐ明朝" w:eastAsia="ＭＳ Ｐ明朝" w:hAnsi="ＭＳ Ｐ明朝"/>
                <w:kern w:val="0"/>
                <w:sz w:val="20"/>
                <w:szCs w:val="20"/>
              </w:rPr>
              <w:t>百万円の</w:t>
            </w:r>
            <w:r w:rsidR="00417469" w:rsidRPr="004F0584">
              <w:rPr>
                <w:rFonts w:ascii="ＭＳ Ｐ明朝" w:eastAsia="ＭＳ Ｐ明朝" w:hAnsi="ＭＳ Ｐ明朝" w:hint="eastAsia"/>
                <w:kern w:val="0"/>
                <w:sz w:val="20"/>
                <w:szCs w:val="20"/>
              </w:rPr>
              <w:t>減少</w:t>
            </w:r>
            <w:r w:rsidRPr="004F0584">
              <w:rPr>
                <w:rFonts w:ascii="ＭＳ Ｐ明朝" w:eastAsia="ＭＳ Ｐ明朝" w:hAnsi="ＭＳ Ｐ明朝"/>
                <w:kern w:val="0"/>
                <w:sz w:val="20"/>
                <w:szCs w:val="20"/>
              </w:rPr>
              <w:t>となっている。</w:t>
            </w:r>
          </w:p>
        </w:tc>
      </w:tr>
      <w:tr w:rsidR="0021360E" w:rsidRPr="003135E5" w14:paraId="005C391A" w14:textId="77777777" w:rsidTr="00E40267">
        <w:trPr>
          <w:trHeight w:val="830"/>
          <w:tblCellSpacing w:w="11" w:type="dxa"/>
        </w:trPr>
        <w:tc>
          <w:tcPr>
            <w:tcW w:w="839" w:type="dxa"/>
          </w:tcPr>
          <w:p w14:paraId="75A136F4" w14:textId="34D19C74" w:rsidR="0021360E" w:rsidRPr="006B0676" w:rsidRDefault="0021360E" w:rsidP="0021360E">
            <w:pPr>
              <w:spacing w:line="300" w:lineRule="exact"/>
              <w:rPr>
                <w:rFonts w:ascii="ＭＳ Ｐ明朝" w:eastAsia="ＭＳ Ｐ明朝" w:hAnsi="ＭＳ Ｐ明朝"/>
                <w:sz w:val="20"/>
                <w:szCs w:val="20"/>
              </w:rPr>
            </w:pPr>
            <w:r w:rsidRPr="006B0676">
              <w:rPr>
                <w:rFonts w:ascii="ＭＳ Ｐ明朝" w:eastAsia="ＭＳ Ｐ明朝" w:hAnsi="ＭＳ Ｐ明朝" w:hint="eastAsia"/>
                <w:sz w:val="20"/>
                <w:szCs w:val="20"/>
              </w:rPr>
              <w:t>（注</w:t>
            </w:r>
            <w:r w:rsidR="00FD01B1" w:rsidRPr="006B0676">
              <w:rPr>
                <w:rFonts w:ascii="ＭＳ Ｐ明朝" w:eastAsia="ＭＳ Ｐ明朝" w:hAnsi="ＭＳ Ｐ明朝" w:hint="eastAsia"/>
                <w:sz w:val="20"/>
                <w:szCs w:val="20"/>
              </w:rPr>
              <w:t>3</w:t>
            </w:r>
            <w:r w:rsidRPr="006B0676">
              <w:rPr>
                <w:rFonts w:ascii="ＭＳ Ｐ明朝" w:eastAsia="ＭＳ Ｐ明朝" w:hAnsi="ＭＳ Ｐ明朝"/>
                <w:sz w:val="20"/>
                <w:szCs w:val="20"/>
              </w:rPr>
              <w:t>）</w:t>
            </w:r>
          </w:p>
        </w:tc>
        <w:tc>
          <w:tcPr>
            <w:tcW w:w="7519" w:type="dxa"/>
          </w:tcPr>
          <w:p w14:paraId="44C623E7" w14:textId="45477D09" w:rsidR="00CE0835" w:rsidRPr="00105746" w:rsidRDefault="00532EB3" w:rsidP="00033157">
            <w:pPr>
              <w:spacing w:line="30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令和５年度末に事業を終了した</w:t>
            </w:r>
            <w:r w:rsidR="00C77C02" w:rsidRPr="00C77C02">
              <w:rPr>
                <w:rFonts w:ascii="ＭＳ Ｐ明朝" w:eastAsia="ＭＳ Ｐ明朝" w:hAnsi="ＭＳ Ｐ明朝" w:hint="eastAsia"/>
                <w:kern w:val="0"/>
                <w:sz w:val="20"/>
                <w:szCs w:val="20"/>
              </w:rPr>
              <w:t>箕面北部丘陵整備事業特別会計の公営企業債等繰入見込額</w:t>
            </w:r>
            <w:r w:rsidR="00F9499C">
              <w:rPr>
                <w:rFonts w:ascii="ＭＳ Ｐ明朝" w:eastAsia="ＭＳ Ｐ明朝" w:hAnsi="ＭＳ Ｐ明朝" w:hint="eastAsia"/>
                <w:kern w:val="0"/>
                <w:sz w:val="20"/>
                <w:szCs w:val="20"/>
              </w:rPr>
              <w:t>が発生しなくなった</w:t>
            </w:r>
            <w:r w:rsidR="00024ECA">
              <w:rPr>
                <w:rFonts w:ascii="ＭＳ Ｐ明朝" w:eastAsia="ＭＳ Ｐ明朝" w:hAnsi="ＭＳ Ｐ明朝" w:hint="eastAsia"/>
                <w:kern w:val="0"/>
                <w:sz w:val="20"/>
                <w:szCs w:val="20"/>
              </w:rPr>
              <w:t>こと</w:t>
            </w:r>
            <w:r w:rsidR="00C77C02" w:rsidRPr="00C77C02">
              <w:rPr>
                <w:rFonts w:ascii="ＭＳ Ｐ明朝" w:eastAsia="ＭＳ Ｐ明朝" w:hAnsi="ＭＳ Ｐ明朝" w:hint="eastAsia"/>
                <w:kern w:val="0"/>
                <w:sz w:val="20"/>
                <w:szCs w:val="20"/>
              </w:rPr>
              <w:t>など</w:t>
            </w:r>
            <w:r w:rsidR="0021360E" w:rsidRPr="00105746">
              <w:rPr>
                <w:rFonts w:ascii="ＭＳ Ｐ明朝" w:eastAsia="ＭＳ Ｐ明朝" w:hAnsi="ＭＳ Ｐ明朝" w:hint="eastAsia"/>
                <w:kern w:val="0"/>
                <w:sz w:val="20"/>
                <w:szCs w:val="20"/>
              </w:rPr>
              <w:t>により、前年度比</w:t>
            </w:r>
            <w:r w:rsidR="00105746" w:rsidRPr="00105746">
              <w:rPr>
                <w:rFonts w:ascii="ＭＳ Ｐ明朝" w:eastAsia="ＭＳ Ｐ明朝" w:hAnsi="ＭＳ Ｐ明朝" w:hint="eastAsia"/>
                <w:kern w:val="0"/>
                <w:sz w:val="20"/>
                <w:szCs w:val="20"/>
              </w:rPr>
              <w:t>５</w:t>
            </w:r>
            <w:r w:rsidR="004F02B3" w:rsidRPr="00105746">
              <w:rPr>
                <w:rFonts w:ascii="ＭＳ Ｐ明朝" w:eastAsia="ＭＳ Ｐ明朝" w:hAnsi="ＭＳ Ｐ明朝" w:hint="eastAsia"/>
                <w:kern w:val="0"/>
                <w:sz w:val="20"/>
                <w:szCs w:val="20"/>
              </w:rPr>
              <w:t>億</w:t>
            </w:r>
            <w:r w:rsidR="00105746" w:rsidRPr="00105746">
              <w:rPr>
                <w:rFonts w:ascii="ＭＳ Ｐ明朝" w:eastAsia="ＭＳ Ｐ明朝" w:hAnsi="ＭＳ Ｐ明朝" w:hint="eastAsia"/>
                <w:kern w:val="0"/>
                <w:sz w:val="20"/>
                <w:szCs w:val="20"/>
              </w:rPr>
              <w:t>46</w:t>
            </w:r>
            <w:r w:rsidR="0021360E" w:rsidRPr="00105746">
              <w:rPr>
                <w:rFonts w:ascii="ＭＳ Ｐ明朝" w:eastAsia="ＭＳ Ｐ明朝" w:hAnsi="ＭＳ Ｐ明朝" w:hint="eastAsia"/>
                <w:kern w:val="0"/>
                <w:sz w:val="20"/>
                <w:szCs w:val="20"/>
              </w:rPr>
              <w:t>百万円の</w:t>
            </w:r>
            <w:r w:rsidR="00417469" w:rsidRPr="00105746">
              <w:rPr>
                <w:rFonts w:ascii="ＭＳ Ｐ明朝" w:eastAsia="ＭＳ Ｐ明朝" w:hAnsi="ＭＳ Ｐ明朝" w:hint="eastAsia"/>
                <w:kern w:val="0"/>
                <w:sz w:val="20"/>
                <w:szCs w:val="20"/>
              </w:rPr>
              <w:t>減少</w:t>
            </w:r>
            <w:r w:rsidR="0021360E" w:rsidRPr="00105746">
              <w:rPr>
                <w:rFonts w:ascii="ＭＳ Ｐ明朝" w:eastAsia="ＭＳ Ｐ明朝" w:hAnsi="ＭＳ Ｐ明朝" w:hint="eastAsia"/>
                <w:kern w:val="0"/>
                <w:sz w:val="20"/>
                <w:szCs w:val="20"/>
              </w:rPr>
              <w:t>となっている。</w:t>
            </w:r>
          </w:p>
        </w:tc>
      </w:tr>
      <w:tr w:rsidR="00CE0835" w:rsidRPr="003135E5" w14:paraId="6E9F6B5E" w14:textId="77777777" w:rsidTr="00E40267">
        <w:trPr>
          <w:trHeight w:val="827"/>
          <w:tblCellSpacing w:w="11" w:type="dxa"/>
        </w:trPr>
        <w:tc>
          <w:tcPr>
            <w:tcW w:w="839" w:type="dxa"/>
          </w:tcPr>
          <w:p w14:paraId="281ED0FC" w14:textId="0FB7CDF6" w:rsidR="00CE0835" w:rsidRPr="006B0676" w:rsidRDefault="00CE0835" w:rsidP="00CE0835">
            <w:pPr>
              <w:spacing w:line="300" w:lineRule="exact"/>
              <w:rPr>
                <w:rFonts w:ascii="ＭＳ Ｐ明朝" w:eastAsia="ＭＳ Ｐ明朝" w:hAnsi="ＭＳ Ｐ明朝"/>
                <w:sz w:val="20"/>
                <w:szCs w:val="20"/>
              </w:rPr>
            </w:pPr>
            <w:r w:rsidRPr="006B0676">
              <w:rPr>
                <w:rFonts w:ascii="ＭＳ Ｐ明朝" w:eastAsia="ＭＳ Ｐ明朝" w:hAnsi="ＭＳ Ｐ明朝" w:hint="eastAsia"/>
                <w:sz w:val="20"/>
                <w:szCs w:val="20"/>
              </w:rPr>
              <w:t>（注</w:t>
            </w:r>
            <w:r w:rsidR="00FD01B1" w:rsidRPr="006B0676">
              <w:rPr>
                <w:rFonts w:ascii="ＭＳ Ｐ明朝" w:eastAsia="ＭＳ Ｐ明朝" w:hAnsi="ＭＳ Ｐ明朝" w:hint="eastAsia"/>
                <w:sz w:val="20"/>
                <w:szCs w:val="20"/>
              </w:rPr>
              <w:t>4</w:t>
            </w:r>
            <w:r w:rsidRPr="006B0676">
              <w:rPr>
                <w:rFonts w:ascii="ＭＳ Ｐ明朝" w:eastAsia="ＭＳ Ｐ明朝" w:hAnsi="ＭＳ Ｐ明朝"/>
                <w:sz w:val="20"/>
                <w:szCs w:val="20"/>
              </w:rPr>
              <w:t>）</w:t>
            </w:r>
          </w:p>
        </w:tc>
        <w:tc>
          <w:tcPr>
            <w:tcW w:w="7519" w:type="dxa"/>
          </w:tcPr>
          <w:p w14:paraId="4144272B" w14:textId="4637BE82" w:rsidR="00CE0835" w:rsidRPr="00524B4B" w:rsidRDefault="00A87346" w:rsidP="006A6313">
            <w:pPr>
              <w:spacing w:line="300" w:lineRule="exact"/>
              <w:rPr>
                <w:rFonts w:ascii="ＭＳ Ｐ明朝" w:eastAsia="ＭＳ Ｐ明朝" w:hAnsi="ＭＳ Ｐ明朝"/>
                <w:kern w:val="0"/>
                <w:sz w:val="20"/>
                <w:szCs w:val="20"/>
              </w:rPr>
            </w:pPr>
            <w:r w:rsidRPr="00524B4B">
              <w:rPr>
                <w:rFonts w:ascii="ＭＳ Ｐ明朝" w:eastAsia="ＭＳ Ｐ明朝" w:hAnsi="ＭＳ Ｐ明朝" w:hint="eastAsia"/>
                <w:kern w:val="0"/>
                <w:sz w:val="20"/>
                <w:szCs w:val="20"/>
              </w:rPr>
              <w:t>算定対象となる</w:t>
            </w:r>
            <w:r w:rsidR="0055421F" w:rsidRPr="00524B4B">
              <w:rPr>
                <w:rFonts w:ascii="ＭＳ Ｐ明朝" w:eastAsia="ＭＳ Ｐ明朝" w:hAnsi="ＭＳ Ｐ明朝" w:hint="eastAsia"/>
                <w:kern w:val="0"/>
                <w:sz w:val="20"/>
                <w:szCs w:val="20"/>
              </w:rPr>
              <w:t>職員数</w:t>
            </w:r>
            <w:r w:rsidR="006172C8" w:rsidRPr="00524B4B">
              <w:rPr>
                <w:rFonts w:ascii="ＭＳ Ｐ明朝" w:eastAsia="ＭＳ Ｐ明朝" w:hAnsi="ＭＳ Ｐ明朝" w:hint="eastAsia"/>
                <w:kern w:val="0"/>
                <w:sz w:val="20"/>
                <w:szCs w:val="20"/>
              </w:rPr>
              <w:t>が</w:t>
            </w:r>
            <w:r w:rsidR="00FD01B1" w:rsidRPr="00524B4B">
              <w:rPr>
                <w:rFonts w:ascii="ＭＳ Ｐ明朝" w:eastAsia="ＭＳ Ｐ明朝" w:hAnsi="ＭＳ Ｐ明朝" w:hint="eastAsia"/>
                <w:kern w:val="0"/>
                <w:sz w:val="20"/>
                <w:szCs w:val="20"/>
              </w:rPr>
              <w:t>増加</w:t>
            </w:r>
            <w:r w:rsidR="00F07E17" w:rsidRPr="00524B4B">
              <w:rPr>
                <w:rFonts w:ascii="ＭＳ Ｐ明朝" w:eastAsia="ＭＳ Ｐ明朝" w:hAnsi="ＭＳ Ｐ明朝" w:hint="eastAsia"/>
                <w:kern w:val="0"/>
                <w:sz w:val="20"/>
                <w:szCs w:val="20"/>
              </w:rPr>
              <w:t>した</w:t>
            </w:r>
            <w:r w:rsidR="00BD57BC" w:rsidRPr="00524B4B">
              <w:rPr>
                <w:rFonts w:ascii="ＭＳ Ｐ明朝" w:eastAsia="ＭＳ Ｐ明朝" w:hAnsi="ＭＳ Ｐ明朝" w:hint="eastAsia"/>
                <w:kern w:val="0"/>
                <w:sz w:val="20"/>
                <w:szCs w:val="20"/>
              </w:rPr>
              <w:t>こと</w:t>
            </w:r>
            <w:r w:rsidR="00355CD1" w:rsidRPr="00524B4B">
              <w:rPr>
                <w:rFonts w:ascii="ＭＳ Ｐ明朝" w:eastAsia="ＭＳ Ｐ明朝" w:hAnsi="ＭＳ Ｐ明朝" w:hint="eastAsia"/>
                <w:kern w:val="0"/>
                <w:sz w:val="20"/>
                <w:szCs w:val="20"/>
              </w:rPr>
              <w:t>など</w:t>
            </w:r>
            <w:r w:rsidR="00BD57BC" w:rsidRPr="00524B4B">
              <w:rPr>
                <w:rFonts w:ascii="ＭＳ Ｐ明朝" w:eastAsia="ＭＳ Ｐ明朝" w:hAnsi="ＭＳ Ｐ明朝" w:hint="eastAsia"/>
                <w:kern w:val="0"/>
                <w:sz w:val="20"/>
                <w:szCs w:val="20"/>
              </w:rPr>
              <w:t>により</w:t>
            </w:r>
            <w:r w:rsidR="00F07E17" w:rsidRPr="00524B4B">
              <w:rPr>
                <w:rFonts w:ascii="ＭＳ Ｐ明朝" w:eastAsia="ＭＳ Ｐ明朝" w:hAnsi="ＭＳ Ｐ明朝" w:hint="eastAsia"/>
                <w:kern w:val="0"/>
                <w:sz w:val="20"/>
                <w:szCs w:val="20"/>
              </w:rPr>
              <w:t>、</w:t>
            </w:r>
            <w:r w:rsidR="00CE0835" w:rsidRPr="00524B4B">
              <w:rPr>
                <w:rFonts w:ascii="ＭＳ Ｐ明朝" w:eastAsia="ＭＳ Ｐ明朝" w:hAnsi="ＭＳ Ｐ明朝" w:hint="eastAsia"/>
                <w:kern w:val="0"/>
                <w:sz w:val="20"/>
                <w:szCs w:val="20"/>
              </w:rPr>
              <w:t>前年度比</w:t>
            </w:r>
            <w:r w:rsidR="00F812D5">
              <w:rPr>
                <w:rFonts w:ascii="ＭＳ Ｐ明朝" w:eastAsia="ＭＳ Ｐ明朝" w:hAnsi="ＭＳ Ｐ明朝" w:hint="eastAsia"/>
                <w:kern w:val="0"/>
                <w:sz w:val="20"/>
                <w:szCs w:val="20"/>
              </w:rPr>
              <w:t>8</w:t>
            </w:r>
            <w:r w:rsidR="004107A1" w:rsidRPr="00524B4B">
              <w:rPr>
                <w:rFonts w:ascii="ＭＳ Ｐ明朝" w:eastAsia="ＭＳ Ｐ明朝" w:hAnsi="ＭＳ Ｐ明朝" w:hint="eastAsia"/>
                <w:kern w:val="0"/>
                <w:sz w:val="20"/>
                <w:szCs w:val="20"/>
              </w:rPr>
              <w:t>2</w:t>
            </w:r>
            <w:r w:rsidR="004F02B3" w:rsidRPr="00524B4B">
              <w:rPr>
                <w:rFonts w:ascii="ＭＳ Ｐ明朝" w:eastAsia="ＭＳ Ｐ明朝" w:hAnsi="ＭＳ Ｐ明朝" w:hint="eastAsia"/>
                <w:kern w:val="0"/>
                <w:sz w:val="20"/>
                <w:szCs w:val="20"/>
              </w:rPr>
              <w:t>億</w:t>
            </w:r>
            <w:r w:rsidR="00F812D5">
              <w:rPr>
                <w:rFonts w:ascii="ＭＳ Ｐ明朝" w:eastAsia="ＭＳ Ｐ明朝" w:hAnsi="ＭＳ Ｐ明朝" w:hint="eastAsia"/>
                <w:kern w:val="0"/>
                <w:sz w:val="20"/>
                <w:szCs w:val="20"/>
              </w:rPr>
              <w:t>10</w:t>
            </w:r>
            <w:r w:rsidR="00CE0835" w:rsidRPr="00524B4B">
              <w:rPr>
                <w:rFonts w:ascii="ＭＳ Ｐ明朝" w:eastAsia="ＭＳ Ｐ明朝" w:hAnsi="ＭＳ Ｐ明朝" w:hint="eastAsia"/>
                <w:kern w:val="0"/>
                <w:sz w:val="20"/>
                <w:szCs w:val="20"/>
              </w:rPr>
              <w:t>百万円の</w:t>
            </w:r>
            <w:r w:rsidR="00FD01B1" w:rsidRPr="00524B4B">
              <w:rPr>
                <w:rFonts w:ascii="ＭＳ Ｐ明朝" w:eastAsia="ＭＳ Ｐ明朝" w:hAnsi="ＭＳ Ｐ明朝" w:hint="eastAsia"/>
                <w:kern w:val="0"/>
                <w:sz w:val="20"/>
                <w:szCs w:val="20"/>
              </w:rPr>
              <w:t>増加</w:t>
            </w:r>
            <w:r w:rsidR="00CE0835" w:rsidRPr="00524B4B">
              <w:rPr>
                <w:rFonts w:ascii="ＭＳ Ｐ明朝" w:eastAsia="ＭＳ Ｐ明朝" w:hAnsi="ＭＳ Ｐ明朝" w:hint="eastAsia"/>
                <w:kern w:val="0"/>
                <w:sz w:val="20"/>
                <w:szCs w:val="20"/>
              </w:rPr>
              <w:t>となっている。</w:t>
            </w:r>
          </w:p>
        </w:tc>
      </w:tr>
      <w:tr w:rsidR="00CE0835" w:rsidRPr="003135E5" w14:paraId="535345A4" w14:textId="77777777" w:rsidTr="00E40267">
        <w:trPr>
          <w:trHeight w:val="804"/>
          <w:tblCellSpacing w:w="11" w:type="dxa"/>
        </w:trPr>
        <w:tc>
          <w:tcPr>
            <w:tcW w:w="839" w:type="dxa"/>
          </w:tcPr>
          <w:p w14:paraId="0085690C" w14:textId="54D2AE28" w:rsidR="00CE0835" w:rsidRPr="006B0676" w:rsidRDefault="00CE0835" w:rsidP="00CE0835">
            <w:pPr>
              <w:spacing w:line="300" w:lineRule="exact"/>
              <w:rPr>
                <w:rFonts w:ascii="ＭＳ Ｐ明朝" w:eastAsia="ＭＳ Ｐ明朝" w:hAnsi="ＭＳ Ｐ明朝"/>
                <w:sz w:val="20"/>
                <w:szCs w:val="20"/>
              </w:rPr>
            </w:pPr>
            <w:r w:rsidRPr="006B0676">
              <w:rPr>
                <w:rFonts w:ascii="ＭＳ Ｐ明朝" w:eastAsia="ＭＳ Ｐ明朝" w:hAnsi="ＭＳ Ｐ明朝" w:hint="eastAsia"/>
                <w:sz w:val="20"/>
                <w:szCs w:val="20"/>
              </w:rPr>
              <w:t>（注</w:t>
            </w:r>
            <w:r w:rsidR="00FD01B1" w:rsidRPr="006B0676">
              <w:rPr>
                <w:rFonts w:ascii="ＭＳ Ｐ明朝" w:eastAsia="ＭＳ Ｐ明朝" w:hAnsi="ＭＳ Ｐ明朝" w:hint="eastAsia"/>
                <w:sz w:val="20"/>
                <w:szCs w:val="20"/>
              </w:rPr>
              <w:t>5</w:t>
            </w:r>
            <w:r w:rsidRPr="006B0676">
              <w:rPr>
                <w:rFonts w:ascii="ＭＳ Ｐ明朝" w:eastAsia="ＭＳ Ｐ明朝" w:hAnsi="ＭＳ Ｐ明朝"/>
                <w:sz w:val="20"/>
                <w:szCs w:val="20"/>
              </w:rPr>
              <w:t>）</w:t>
            </w:r>
          </w:p>
        </w:tc>
        <w:tc>
          <w:tcPr>
            <w:tcW w:w="7519" w:type="dxa"/>
          </w:tcPr>
          <w:p w14:paraId="191B9C99" w14:textId="46E06AD5" w:rsidR="00CE0835" w:rsidRPr="00524B4B" w:rsidRDefault="0018451E" w:rsidP="00696191">
            <w:pPr>
              <w:spacing w:line="300" w:lineRule="exact"/>
              <w:rPr>
                <w:rFonts w:ascii="ＭＳ Ｐ明朝" w:eastAsia="ＭＳ Ｐ明朝" w:hAnsi="ＭＳ Ｐ明朝"/>
                <w:sz w:val="20"/>
                <w:szCs w:val="20"/>
              </w:rPr>
            </w:pPr>
            <w:r w:rsidRPr="0018451E">
              <w:rPr>
                <w:rFonts w:ascii="ＭＳ Ｐ明朝" w:eastAsia="ＭＳ Ｐ明朝" w:hAnsi="ＭＳ Ｐ明朝" w:hint="eastAsia"/>
                <w:sz w:val="20"/>
                <w:szCs w:val="20"/>
              </w:rPr>
              <w:t>大阪府立病院機構における繰越欠損金額</w:t>
            </w:r>
            <w:r w:rsidR="000A0DE1" w:rsidRPr="00524B4B">
              <w:rPr>
                <w:rFonts w:ascii="ＭＳ Ｐ明朝" w:eastAsia="ＭＳ Ｐ明朝" w:hAnsi="ＭＳ Ｐ明朝" w:hint="eastAsia"/>
                <w:sz w:val="20"/>
                <w:szCs w:val="20"/>
              </w:rPr>
              <w:t>の</w:t>
            </w:r>
            <w:r w:rsidR="00A70D18">
              <w:rPr>
                <w:rFonts w:ascii="ＭＳ Ｐ明朝" w:eastAsia="ＭＳ Ｐ明朝" w:hAnsi="ＭＳ Ｐ明朝" w:hint="eastAsia"/>
                <w:sz w:val="20"/>
                <w:szCs w:val="20"/>
              </w:rPr>
              <w:t>増加</w:t>
            </w:r>
            <w:r w:rsidR="00CE0835" w:rsidRPr="0018451E">
              <w:rPr>
                <w:rFonts w:ascii="ＭＳ Ｐ明朝" w:eastAsia="ＭＳ Ｐ明朝" w:hAnsi="ＭＳ Ｐ明朝" w:hint="eastAsia"/>
                <w:sz w:val="20"/>
                <w:szCs w:val="20"/>
              </w:rPr>
              <w:t>など</w:t>
            </w:r>
            <w:r w:rsidR="00CE0835" w:rsidRPr="00524B4B">
              <w:rPr>
                <w:rFonts w:ascii="ＭＳ Ｐ明朝" w:eastAsia="ＭＳ Ｐ明朝" w:hAnsi="ＭＳ Ｐ明朝" w:hint="eastAsia"/>
                <w:sz w:val="20"/>
                <w:szCs w:val="20"/>
              </w:rPr>
              <w:t>により、前年度比</w:t>
            </w:r>
            <w:r w:rsidR="00EC3F42" w:rsidRPr="00524B4B">
              <w:rPr>
                <w:rFonts w:ascii="ＭＳ Ｐ明朝" w:eastAsia="ＭＳ Ｐ明朝" w:hAnsi="ＭＳ Ｐ明朝" w:hint="eastAsia"/>
                <w:sz w:val="20"/>
                <w:szCs w:val="20"/>
              </w:rPr>
              <w:t>18</w:t>
            </w:r>
            <w:r w:rsidR="004F02B3" w:rsidRPr="00524B4B">
              <w:rPr>
                <w:rFonts w:ascii="ＭＳ Ｐ明朝" w:eastAsia="ＭＳ Ｐ明朝" w:hAnsi="ＭＳ Ｐ明朝" w:hint="eastAsia"/>
                <w:sz w:val="20"/>
                <w:szCs w:val="20"/>
              </w:rPr>
              <w:t>億</w:t>
            </w:r>
            <w:r w:rsidR="00EC3F42" w:rsidRPr="00524B4B">
              <w:rPr>
                <w:rFonts w:ascii="ＭＳ Ｐ明朝" w:eastAsia="ＭＳ Ｐ明朝" w:hAnsi="ＭＳ Ｐ明朝" w:hint="eastAsia"/>
                <w:sz w:val="20"/>
                <w:szCs w:val="20"/>
              </w:rPr>
              <w:t>13</w:t>
            </w:r>
            <w:r w:rsidR="00F56B56" w:rsidRPr="00524B4B">
              <w:rPr>
                <w:rFonts w:ascii="ＭＳ Ｐ明朝" w:eastAsia="ＭＳ Ｐ明朝" w:hAnsi="ＭＳ Ｐ明朝" w:hint="eastAsia"/>
                <w:sz w:val="20"/>
                <w:szCs w:val="20"/>
              </w:rPr>
              <w:t>百</w:t>
            </w:r>
            <w:r w:rsidR="00CE0835" w:rsidRPr="00524B4B">
              <w:rPr>
                <w:rFonts w:ascii="ＭＳ Ｐ明朝" w:eastAsia="ＭＳ Ｐ明朝" w:hAnsi="ＭＳ Ｐ明朝" w:hint="eastAsia"/>
                <w:sz w:val="20"/>
                <w:szCs w:val="20"/>
              </w:rPr>
              <w:t>万円の</w:t>
            </w:r>
            <w:r w:rsidR="00B23B01" w:rsidRPr="00524B4B">
              <w:rPr>
                <w:rFonts w:ascii="ＭＳ Ｐ明朝" w:eastAsia="ＭＳ Ｐ明朝" w:hAnsi="ＭＳ Ｐ明朝" w:hint="eastAsia"/>
                <w:sz w:val="20"/>
                <w:szCs w:val="20"/>
              </w:rPr>
              <w:t>増加</w:t>
            </w:r>
            <w:r w:rsidR="00CE0835" w:rsidRPr="00524B4B">
              <w:rPr>
                <w:rFonts w:ascii="ＭＳ Ｐ明朝" w:eastAsia="ＭＳ Ｐ明朝" w:hAnsi="ＭＳ Ｐ明朝" w:hint="eastAsia"/>
                <w:sz w:val="20"/>
                <w:szCs w:val="20"/>
              </w:rPr>
              <w:t>となっている。</w:t>
            </w:r>
          </w:p>
        </w:tc>
      </w:tr>
      <w:tr w:rsidR="00CE0835" w:rsidRPr="003135E5" w14:paraId="1B155EF9" w14:textId="77777777" w:rsidTr="00E40267">
        <w:trPr>
          <w:trHeight w:val="570"/>
          <w:tblCellSpacing w:w="11" w:type="dxa"/>
        </w:trPr>
        <w:tc>
          <w:tcPr>
            <w:tcW w:w="839" w:type="dxa"/>
          </w:tcPr>
          <w:p w14:paraId="3CA3826D" w14:textId="33F817C5" w:rsidR="00CE0835" w:rsidRPr="006B0676" w:rsidRDefault="00CE0835" w:rsidP="00CE0835">
            <w:pPr>
              <w:spacing w:line="300" w:lineRule="exact"/>
              <w:rPr>
                <w:rFonts w:ascii="ＭＳ Ｐ明朝" w:eastAsia="ＭＳ Ｐ明朝" w:hAnsi="ＭＳ Ｐ明朝"/>
                <w:sz w:val="20"/>
                <w:szCs w:val="20"/>
              </w:rPr>
            </w:pPr>
            <w:r w:rsidRPr="006B0676">
              <w:rPr>
                <w:rFonts w:ascii="ＭＳ Ｐ明朝" w:eastAsia="ＭＳ Ｐ明朝" w:hAnsi="ＭＳ Ｐ明朝" w:hint="eastAsia"/>
                <w:sz w:val="20"/>
                <w:szCs w:val="20"/>
              </w:rPr>
              <w:t>（注</w:t>
            </w:r>
            <w:r w:rsidR="00FD01B1" w:rsidRPr="006B0676">
              <w:rPr>
                <w:rFonts w:ascii="ＭＳ Ｐ明朝" w:eastAsia="ＭＳ Ｐ明朝" w:hAnsi="ＭＳ Ｐ明朝" w:hint="eastAsia"/>
                <w:sz w:val="20"/>
                <w:szCs w:val="20"/>
              </w:rPr>
              <w:t>6</w:t>
            </w:r>
            <w:r w:rsidRPr="006B0676">
              <w:rPr>
                <w:rFonts w:ascii="ＭＳ Ｐ明朝" w:eastAsia="ＭＳ Ｐ明朝" w:hAnsi="ＭＳ Ｐ明朝"/>
                <w:sz w:val="20"/>
                <w:szCs w:val="20"/>
              </w:rPr>
              <w:t>）</w:t>
            </w:r>
          </w:p>
        </w:tc>
        <w:tc>
          <w:tcPr>
            <w:tcW w:w="7519" w:type="dxa"/>
          </w:tcPr>
          <w:p w14:paraId="67CF69A9" w14:textId="703B3208" w:rsidR="00CE0835" w:rsidRPr="00524B4B" w:rsidRDefault="00CE0835" w:rsidP="00CE0835">
            <w:pPr>
              <w:spacing w:line="300" w:lineRule="exact"/>
              <w:rPr>
                <w:rFonts w:ascii="ＭＳ Ｐ明朝" w:eastAsia="ＭＳ Ｐ明朝" w:hAnsi="ＭＳ Ｐ明朝"/>
                <w:sz w:val="20"/>
                <w:szCs w:val="20"/>
              </w:rPr>
            </w:pPr>
            <w:r w:rsidRPr="00524B4B">
              <w:rPr>
                <w:rFonts w:ascii="ＭＳ Ｐ明朝" w:eastAsia="ＭＳ Ｐ明朝" w:hAnsi="ＭＳ Ｐ明朝" w:hint="eastAsia"/>
                <w:sz w:val="20"/>
                <w:szCs w:val="20"/>
              </w:rPr>
              <w:t>減債基金の積立による増加などにより、前年度比</w:t>
            </w:r>
            <w:r w:rsidR="00EC3F42" w:rsidRPr="00524B4B">
              <w:rPr>
                <w:rFonts w:ascii="ＭＳ Ｐ明朝" w:eastAsia="ＭＳ Ｐ明朝" w:hAnsi="ＭＳ Ｐ明朝" w:hint="eastAsia"/>
                <w:sz w:val="20"/>
                <w:szCs w:val="20"/>
              </w:rPr>
              <w:t>510</w:t>
            </w:r>
            <w:r w:rsidR="004F02B3" w:rsidRPr="00524B4B">
              <w:rPr>
                <w:rFonts w:ascii="ＭＳ Ｐ明朝" w:eastAsia="ＭＳ Ｐ明朝" w:hAnsi="ＭＳ Ｐ明朝" w:hint="eastAsia"/>
                <w:sz w:val="20"/>
                <w:szCs w:val="20"/>
              </w:rPr>
              <w:t>億</w:t>
            </w:r>
            <w:r w:rsidR="00EC3F42" w:rsidRPr="00524B4B">
              <w:rPr>
                <w:rFonts w:ascii="ＭＳ Ｐ明朝" w:eastAsia="ＭＳ Ｐ明朝" w:hAnsi="ＭＳ Ｐ明朝" w:hint="eastAsia"/>
                <w:sz w:val="20"/>
                <w:szCs w:val="20"/>
              </w:rPr>
              <w:t>80</w:t>
            </w:r>
            <w:r w:rsidRPr="00524B4B">
              <w:rPr>
                <w:rFonts w:ascii="ＭＳ Ｐ明朝" w:eastAsia="ＭＳ Ｐ明朝" w:hAnsi="ＭＳ Ｐ明朝" w:hint="eastAsia"/>
                <w:sz w:val="20"/>
                <w:szCs w:val="20"/>
              </w:rPr>
              <w:t>百万円の増加となっている。</w:t>
            </w:r>
          </w:p>
        </w:tc>
      </w:tr>
      <w:tr w:rsidR="00CE0835" w:rsidRPr="003135E5" w14:paraId="4DF7F93E" w14:textId="77777777" w:rsidTr="00E40267">
        <w:trPr>
          <w:trHeight w:val="804"/>
          <w:tblCellSpacing w:w="11" w:type="dxa"/>
        </w:trPr>
        <w:tc>
          <w:tcPr>
            <w:tcW w:w="839" w:type="dxa"/>
          </w:tcPr>
          <w:p w14:paraId="1DE9437C" w14:textId="6182CEEB" w:rsidR="00CE0835" w:rsidRPr="00642F7E" w:rsidRDefault="00CE0835" w:rsidP="00CE0835">
            <w:pPr>
              <w:spacing w:line="300" w:lineRule="exact"/>
              <w:rPr>
                <w:rFonts w:ascii="ＭＳ Ｐ明朝" w:eastAsia="ＭＳ Ｐ明朝" w:hAnsi="ＭＳ Ｐ明朝"/>
                <w:sz w:val="20"/>
                <w:szCs w:val="20"/>
              </w:rPr>
            </w:pPr>
            <w:r w:rsidRPr="00642F7E">
              <w:rPr>
                <w:rFonts w:ascii="ＭＳ Ｐ明朝" w:eastAsia="ＭＳ Ｐ明朝" w:hAnsi="ＭＳ Ｐ明朝" w:hint="eastAsia"/>
                <w:sz w:val="20"/>
                <w:szCs w:val="20"/>
              </w:rPr>
              <w:t>（注</w:t>
            </w:r>
            <w:r w:rsidR="00FD01B1">
              <w:rPr>
                <w:rFonts w:ascii="ＭＳ Ｐ明朝" w:eastAsia="ＭＳ Ｐ明朝" w:hAnsi="ＭＳ Ｐ明朝" w:hint="eastAsia"/>
                <w:sz w:val="20"/>
                <w:szCs w:val="20"/>
              </w:rPr>
              <w:t>7</w:t>
            </w:r>
            <w:r w:rsidRPr="00642F7E">
              <w:rPr>
                <w:rFonts w:ascii="ＭＳ Ｐ明朝" w:eastAsia="ＭＳ Ｐ明朝" w:hAnsi="ＭＳ Ｐ明朝"/>
                <w:sz w:val="20"/>
                <w:szCs w:val="20"/>
              </w:rPr>
              <w:t>）</w:t>
            </w:r>
          </w:p>
        </w:tc>
        <w:tc>
          <w:tcPr>
            <w:tcW w:w="7519" w:type="dxa"/>
          </w:tcPr>
          <w:p w14:paraId="18CEBB66" w14:textId="348DD998" w:rsidR="00CE0835" w:rsidRPr="00524B4B" w:rsidRDefault="00CE0835" w:rsidP="00355CD1">
            <w:pPr>
              <w:spacing w:line="300" w:lineRule="exact"/>
              <w:rPr>
                <w:rFonts w:ascii="ＭＳ Ｐ明朝" w:eastAsia="ＭＳ Ｐ明朝" w:hAnsi="ＭＳ Ｐ明朝"/>
                <w:sz w:val="20"/>
                <w:szCs w:val="20"/>
              </w:rPr>
            </w:pPr>
            <w:r w:rsidRPr="00524B4B">
              <w:rPr>
                <w:rFonts w:ascii="ＭＳ Ｐ明朝" w:eastAsia="ＭＳ Ｐ明朝" w:hAnsi="ＭＳ Ｐ明朝" w:hint="eastAsia"/>
                <w:sz w:val="20"/>
                <w:szCs w:val="20"/>
              </w:rPr>
              <w:t>公営住宅</w:t>
            </w:r>
            <w:r w:rsidR="00355CD1" w:rsidRPr="00524B4B">
              <w:rPr>
                <w:rFonts w:ascii="ＭＳ Ｐ明朝" w:eastAsia="ＭＳ Ｐ明朝" w:hAnsi="ＭＳ Ｐ明朝" w:hint="eastAsia"/>
                <w:sz w:val="20"/>
                <w:szCs w:val="20"/>
              </w:rPr>
              <w:t>の賃貸料</w:t>
            </w:r>
            <w:r w:rsidRPr="00524B4B">
              <w:rPr>
                <w:rFonts w:ascii="ＭＳ Ｐ明朝" w:eastAsia="ＭＳ Ｐ明朝" w:hAnsi="ＭＳ Ｐ明朝" w:hint="eastAsia"/>
                <w:sz w:val="20"/>
                <w:szCs w:val="20"/>
              </w:rPr>
              <w:t>等の歳入見込額減少などにより、前年度比</w:t>
            </w:r>
            <w:r w:rsidR="00524B4B" w:rsidRPr="00524B4B">
              <w:rPr>
                <w:rFonts w:ascii="ＭＳ Ｐ明朝" w:eastAsia="ＭＳ Ｐ明朝" w:hAnsi="ＭＳ Ｐ明朝" w:hint="eastAsia"/>
                <w:sz w:val="20"/>
                <w:szCs w:val="20"/>
              </w:rPr>
              <w:t>1</w:t>
            </w:r>
            <w:r w:rsidR="00F812D5">
              <w:rPr>
                <w:rFonts w:ascii="ＭＳ Ｐ明朝" w:eastAsia="ＭＳ Ｐ明朝" w:hAnsi="ＭＳ Ｐ明朝" w:hint="eastAsia"/>
                <w:sz w:val="20"/>
                <w:szCs w:val="20"/>
              </w:rPr>
              <w:t>47</w:t>
            </w:r>
            <w:r w:rsidR="004F02B3" w:rsidRPr="00524B4B">
              <w:rPr>
                <w:rFonts w:ascii="ＭＳ Ｐ明朝" w:eastAsia="ＭＳ Ｐ明朝" w:hAnsi="ＭＳ Ｐ明朝" w:hint="eastAsia"/>
                <w:sz w:val="20"/>
                <w:szCs w:val="20"/>
              </w:rPr>
              <w:t>億</w:t>
            </w:r>
            <w:r w:rsidR="00F812D5">
              <w:rPr>
                <w:rFonts w:ascii="ＭＳ Ｐ明朝" w:eastAsia="ＭＳ Ｐ明朝" w:hAnsi="ＭＳ Ｐ明朝" w:hint="eastAsia"/>
                <w:sz w:val="20"/>
                <w:szCs w:val="20"/>
              </w:rPr>
              <w:t>1</w:t>
            </w:r>
            <w:r w:rsidR="00524B4B" w:rsidRPr="00524B4B">
              <w:rPr>
                <w:rFonts w:ascii="ＭＳ Ｐ明朝" w:eastAsia="ＭＳ Ｐ明朝" w:hAnsi="ＭＳ Ｐ明朝" w:hint="eastAsia"/>
                <w:sz w:val="20"/>
                <w:szCs w:val="20"/>
              </w:rPr>
              <w:t>6</w:t>
            </w:r>
            <w:r w:rsidRPr="00524B4B">
              <w:rPr>
                <w:rFonts w:ascii="ＭＳ Ｐ明朝" w:eastAsia="ＭＳ Ｐ明朝" w:hAnsi="ＭＳ Ｐ明朝" w:hint="eastAsia"/>
                <w:sz w:val="20"/>
                <w:szCs w:val="20"/>
              </w:rPr>
              <w:t>百万円の減少となっている。</w:t>
            </w:r>
          </w:p>
        </w:tc>
      </w:tr>
      <w:tr w:rsidR="00494298" w:rsidRPr="003135E5" w14:paraId="683DEC84" w14:textId="77777777" w:rsidTr="00E40267">
        <w:trPr>
          <w:trHeight w:val="402"/>
          <w:tblCellSpacing w:w="11" w:type="dxa"/>
        </w:trPr>
        <w:tc>
          <w:tcPr>
            <w:tcW w:w="839" w:type="dxa"/>
          </w:tcPr>
          <w:p w14:paraId="77E7A323" w14:textId="76921DF8" w:rsidR="00494298" w:rsidRPr="00642F7E" w:rsidRDefault="00494298" w:rsidP="00494298">
            <w:pPr>
              <w:spacing w:line="300" w:lineRule="exact"/>
              <w:rPr>
                <w:rFonts w:ascii="ＭＳ Ｐ明朝" w:eastAsia="ＭＳ Ｐ明朝" w:hAnsi="ＭＳ Ｐ明朝"/>
                <w:sz w:val="20"/>
                <w:szCs w:val="20"/>
              </w:rPr>
            </w:pPr>
            <w:r w:rsidRPr="00642F7E">
              <w:rPr>
                <w:rFonts w:ascii="ＭＳ Ｐ明朝" w:eastAsia="ＭＳ Ｐ明朝" w:hAnsi="ＭＳ Ｐ明朝" w:hint="eastAsia"/>
                <w:sz w:val="20"/>
                <w:szCs w:val="20"/>
              </w:rPr>
              <w:t>（注</w:t>
            </w:r>
            <w:r w:rsidR="00FD01B1">
              <w:rPr>
                <w:rFonts w:ascii="ＭＳ Ｐ明朝" w:eastAsia="ＭＳ Ｐ明朝" w:hAnsi="ＭＳ Ｐ明朝" w:hint="eastAsia"/>
                <w:sz w:val="20"/>
                <w:szCs w:val="20"/>
              </w:rPr>
              <w:t>8</w:t>
            </w:r>
            <w:r w:rsidRPr="00642F7E">
              <w:rPr>
                <w:rFonts w:ascii="ＭＳ Ｐ明朝" w:eastAsia="ＭＳ Ｐ明朝" w:hAnsi="ＭＳ Ｐ明朝"/>
                <w:sz w:val="20"/>
                <w:szCs w:val="20"/>
              </w:rPr>
              <w:t>）</w:t>
            </w:r>
          </w:p>
        </w:tc>
        <w:tc>
          <w:tcPr>
            <w:tcW w:w="7519" w:type="dxa"/>
          </w:tcPr>
          <w:p w14:paraId="0C6A61FD" w14:textId="351C0542" w:rsidR="00494298" w:rsidRPr="00524B4B" w:rsidRDefault="00DA75FC" w:rsidP="00BB1E54">
            <w:pPr>
              <w:spacing w:line="300" w:lineRule="exact"/>
              <w:rPr>
                <w:rFonts w:ascii="ＭＳ Ｐ明朝" w:eastAsia="ＭＳ Ｐ明朝" w:hAnsi="ＭＳ Ｐ明朝"/>
                <w:sz w:val="20"/>
                <w:szCs w:val="20"/>
              </w:rPr>
            </w:pPr>
            <w:r w:rsidRPr="00524B4B">
              <w:rPr>
                <w:rFonts w:ascii="ＭＳ Ｐ明朝" w:eastAsia="ＭＳ Ｐ明朝" w:hAnsi="ＭＳ Ｐ明朝" w:hint="eastAsia"/>
                <w:sz w:val="20"/>
                <w:szCs w:val="20"/>
              </w:rPr>
              <w:t>公債費</w:t>
            </w:r>
            <w:r w:rsidR="000818F1" w:rsidRPr="00524B4B">
              <w:rPr>
                <w:rFonts w:ascii="ＭＳ Ｐ明朝" w:eastAsia="ＭＳ Ｐ明朝" w:hAnsi="ＭＳ Ｐ明朝" w:hint="eastAsia"/>
                <w:sz w:val="20"/>
                <w:szCs w:val="20"/>
              </w:rPr>
              <w:t>の</w:t>
            </w:r>
            <w:r w:rsidR="000A0DE1" w:rsidRPr="00524B4B">
              <w:rPr>
                <w:rFonts w:ascii="ＭＳ Ｐ明朝" w:eastAsia="ＭＳ Ｐ明朝" w:hAnsi="ＭＳ Ｐ明朝" w:hint="eastAsia"/>
                <w:sz w:val="20"/>
                <w:szCs w:val="20"/>
              </w:rPr>
              <w:t>減少</w:t>
            </w:r>
            <w:r w:rsidR="00494298" w:rsidRPr="00524B4B">
              <w:rPr>
                <w:rFonts w:ascii="ＭＳ Ｐ明朝" w:eastAsia="ＭＳ Ｐ明朝" w:hAnsi="ＭＳ Ｐ明朝"/>
                <w:sz w:val="20"/>
                <w:szCs w:val="20"/>
              </w:rPr>
              <w:t>などにより、前年度比</w:t>
            </w:r>
            <w:r w:rsidR="00077F76" w:rsidRPr="00524B4B">
              <w:rPr>
                <w:rFonts w:ascii="ＭＳ Ｐ明朝" w:eastAsia="ＭＳ Ｐ明朝" w:hAnsi="ＭＳ Ｐ明朝" w:hint="eastAsia"/>
                <w:sz w:val="20"/>
                <w:szCs w:val="20"/>
              </w:rPr>
              <w:t>1</w:t>
            </w:r>
            <w:r w:rsidR="00FD35F3" w:rsidRPr="00524B4B">
              <w:rPr>
                <w:rFonts w:ascii="ＭＳ Ｐ明朝" w:eastAsia="ＭＳ Ｐ明朝" w:hAnsi="ＭＳ Ｐ明朝" w:hint="eastAsia"/>
                <w:sz w:val="20"/>
                <w:szCs w:val="20"/>
              </w:rPr>
              <w:t>,</w:t>
            </w:r>
            <w:r w:rsidR="00524B4B" w:rsidRPr="00524B4B">
              <w:rPr>
                <w:rFonts w:ascii="ＭＳ Ｐ明朝" w:eastAsia="ＭＳ Ｐ明朝" w:hAnsi="ＭＳ Ｐ明朝" w:hint="eastAsia"/>
                <w:sz w:val="20"/>
                <w:szCs w:val="20"/>
              </w:rPr>
              <w:t>557</w:t>
            </w:r>
            <w:r w:rsidR="004F02B3" w:rsidRPr="00524B4B">
              <w:rPr>
                <w:rFonts w:ascii="ＭＳ Ｐ明朝" w:eastAsia="ＭＳ Ｐ明朝" w:hAnsi="ＭＳ Ｐ明朝" w:hint="eastAsia"/>
                <w:sz w:val="20"/>
                <w:szCs w:val="20"/>
              </w:rPr>
              <w:t>億</w:t>
            </w:r>
            <w:r w:rsidR="00524B4B" w:rsidRPr="00524B4B">
              <w:rPr>
                <w:rFonts w:ascii="ＭＳ Ｐ明朝" w:eastAsia="ＭＳ Ｐ明朝" w:hAnsi="ＭＳ Ｐ明朝" w:hint="eastAsia"/>
                <w:sz w:val="20"/>
                <w:szCs w:val="20"/>
              </w:rPr>
              <w:t>27</w:t>
            </w:r>
            <w:r w:rsidR="00494298" w:rsidRPr="00524B4B">
              <w:rPr>
                <w:rFonts w:ascii="ＭＳ Ｐ明朝" w:eastAsia="ＭＳ Ｐ明朝" w:hAnsi="ＭＳ Ｐ明朝" w:hint="eastAsia"/>
                <w:sz w:val="20"/>
                <w:szCs w:val="20"/>
              </w:rPr>
              <w:t>百万円</w:t>
            </w:r>
            <w:r w:rsidR="000818F1" w:rsidRPr="00524B4B">
              <w:rPr>
                <w:rFonts w:ascii="ＭＳ Ｐ明朝" w:eastAsia="ＭＳ Ｐ明朝" w:hAnsi="ＭＳ Ｐ明朝" w:hint="eastAsia"/>
                <w:sz w:val="20"/>
                <w:szCs w:val="20"/>
              </w:rPr>
              <w:t>の</w:t>
            </w:r>
            <w:r w:rsidR="000A0DE1" w:rsidRPr="00524B4B">
              <w:rPr>
                <w:rFonts w:ascii="ＭＳ Ｐ明朝" w:eastAsia="ＭＳ Ｐ明朝" w:hAnsi="ＭＳ Ｐ明朝" w:hint="eastAsia"/>
                <w:sz w:val="20"/>
                <w:szCs w:val="20"/>
              </w:rPr>
              <w:t>減少</w:t>
            </w:r>
            <w:r w:rsidR="00494298" w:rsidRPr="00524B4B">
              <w:rPr>
                <w:rFonts w:ascii="ＭＳ Ｐ明朝" w:eastAsia="ＭＳ Ｐ明朝" w:hAnsi="ＭＳ Ｐ明朝" w:hint="eastAsia"/>
                <w:sz w:val="20"/>
                <w:szCs w:val="20"/>
              </w:rPr>
              <w:t>となっている。</w:t>
            </w:r>
          </w:p>
        </w:tc>
      </w:tr>
    </w:tbl>
    <w:p w14:paraId="39794542" w14:textId="77777777" w:rsidR="00550D94" w:rsidRPr="003135E5" w:rsidRDefault="00550D94" w:rsidP="002943F2">
      <w:pPr>
        <w:ind w:left="480" w:hangingChars="200" w:hanging="480"/>
        <w:rPr>
          <w:rFonts w:ascii="ＭＳ Ｐ明朝" w:eastAsia="ＭＳ Ｐ明朝" w:hAnsi="ＭＳ Ｐ明朝"/>
          <w:kern w:val="0"/>
          <w:sz w:val="24"/>
        </w:rPr>
      </w:pPr>
    </w:p>
    <w:p w14:paraId="7C2CB1F1" w14:textId="12EEDD25" w:rsidR="00650FD8" w:rsidRDefault="00650FD8" w:rsidP="00650FD8">
      <w:pPr>
        <w:ind w:leftChars="200" w:left="420" w:firstLineChars="100" w:firstLine="240"/>
        <w:rPr>
          <w:rFonts w:ascii="ＭＳ Ｐ明朝" w:eastAsia="ＭＳ Ｐ明朝" w:hAnsi="ＭＳ Ｐ明朝"/>
          <w:kern w:val="0"/>
          <w:sz w:val="24"/>
        </w:rPr>
      </w:pPr>
      <w:r w:rsidRPr="00F0726D">
        <w:rPr>
          <w:rFonts w:ascii="ＭＳ Ｐ明朝" w:eastAsia="ＭＳ Ｐ明朝" w:hAnsi="ＭＳ Ｐ明朝" w:hint="eastAsia"/>
          <w:kern w:val="0"/>
          <w:sz w:val="24"/>
        </w:rPr>
        <w:t>将来負担比率が改善した主な要因は、</w:t>
      </w:r>
      <w:r w:rsidR="000F104F" w:rsidRPr="00F0726D">
        <w:rPr>
          <w:rFonts w:ascii="ＭＳ Ｐ明朝" w:eastAsia="ＭＳ Ｐ明朝" w:hAnsi="ＭＳ Ｐ明朝" w:hint="eastAsia"/>
          <w:kern w:val="0"/>
          <w:sz w:val="24"/>
        </w:rPr>
        <w:t>前年度より</w:t>
      </w:r>
      <w:r w:rsidRPr="00F0726D">
        <w:rPr>
          <w:rFonts w:ascii="ＭＳ Ｐ明朝" w:eastAsia="ＭＳ Ｐ明朝" w:hAnsi="ＭＳ Ｐ明朝" w:hint="eastAsia"/>
          <w:kern w:val="0"/>
          <w:sz w:val="24"/>
        </w:rPr>
        <w:t>一般会計等に係る地方債残高の減少などにより将来負担額が</w:t>
      </w:r>
      <w:r w:rsidR="007824C1">
        <w:rPr>
          <w:rFonts w:ascii="ＭＳ Ｐ明朝" w:eastAsia="ＭＳ Ｐ明朝" w:hAnsi="ＭＳ Ｐ明朝" w:hint="eastAsia"/>
          <w:kern w:val="0"/>
          <w:sz w:val="24"/>
        </w:rPr>
        <w:t>1</w:t>
      </w:r>
      <w:r w:rsidRPr="00F0726D">
        <w:rPr>
          <w:rFonts w:ascii="ＭＳ Ｐ明朝" w:eastAsia="ＭＳ Ｐ明朝" w:hAnsi="ＭＳ Ｐ明朝" w:hint="eastAsia"/>
          <w:kern w:val="0"/>
          <w:sz w:val="24"/>
        </w:rPr>
        <w:t>,</w:t>
      </w:r>
      <w:r w:rsidR="003817CF">
        <w:rPr>
          <w:rFonts w:ascii="ＭＳ Ｐ明朝" w:eastAsia="ＭＳ Ｐ明朝" w:hAnsi="ＭＳ Ｐ明朝" w:hint="eastAsia"/>
          <w:kern w:val="0"/>
          <w:sz w:val="24"/>
        </w:rPr>
        <w:t>8</w:t>
      </w:r>
      <w:r w:rsidR="007824C1">
        <w:rPr>
          <w:rFonts w:ascii="ＭＳ Ｐ明朝" w:eastAsia="ＭＳ Ｐ明朝" w:hAnsi="ＭＳ Ｐ明朝" w:hint="eastAsia"/>
          <w:kern w:val="0"/>
          <w:sz w:val="24"/>
        </w:rPr>
        <w:t>14</w:t>
      </w:r>
      <w:r w:rsidRPr="00F0726D">
        <w:rPr>
          <w:rFonts w:ascii="ＭＳ Ｐ明朝" w:eastAsia="ＭＳ Ｐ明朝" w:hAnsi="ＭＳ Ｐ明朝" w:hint="eastAsia"/>
          <w:kern w:val="0"/>
          <w:sz w:val="24"/>
        </w:rPr>
        <w:t>億</w:t>
      </w:r>
      <w:r w:rsidR="007824C1">
        <w:rPr>
          <w:rFonts w:ascii="ＭＳ Ｐ明朝" w:eastAsia="ＭＳ Ｐ明朝" w:hAnsi="ＭＳ Ｐ明朝" w:hint="eastAsia"/>
          <w:kern w:val="0"/>
          <w:sz w:val="24"/>
        </w:rPr>
        <w:t>32</w:t>
      </w:r>
      <w:r w:rsidRPr="00F0726D">
        <w:rPr>
          <w:rFonts w:ascii="ＭＳ Ｐ明朝" w:eastAsia="ＭＳ Ｐ明朝" w:hAnsi="ＭＳ Ｐ明朝" w:hint="eastAsia"/>
          <w:kern w:val="0"/>
          <w:sz w:val="24"/>
        </w:rPr>
        <w:t>百</w:t>
      </w:r>
      <w:r w:rsidRPr="00705855">
        <w:rPr>
          <w:rFonts w:ascii="ＭＳ Ｐ明朝" w:eastAsia="ＭＳ Ｐ明朝" w:hAnsi="ＭＳ Ｐ明朝" w:hint="eastAsia"/>
          <w:kern w:val="0"/>
          <w:sz w:val="24"/>
        </w:rPr>
        <w:t>万円減少した</w:t>
      </w:r>
      <w:r w:rsidR="00B330C9" w:rsidRPr="00705855">
        <w:rPr>
          <w:rFonts w:ascii="ＭＳ Ｐ明朝" w:eastAsia="ＭＳ Ｐ明朝" w:hAnsi="ＭＳ Ｐ明朝" w:hint="eastAsia"/>
          <w:kern w:val="0"/>
          <w:sz w:val="24"/>
        </w:rPr>
        <w:t>結果、</w:t>
      </w:r>
      <w:r w:rsidRPr="00705855">
        <w:rPr>
          <w:rFonts w:ascii="ＭＳ Ｐ明朝" w:eastAsia="ＭＳ Ｐ明朝" w:hAnsi="ＭＳ Ｐ明朝" w:hint="eastAsia"/>
          <w:kern w:val="0"/>
          <w:sz w:val="24"/>
        </w:rPr>
        <w:t>基準財政需要額算入見込額の減少などにより</w:t>
      </w:r>
      <w:r w:rsidR="0032376A">
        <w:rPr>
          <w:rFonts w:ascii="ＭＳ Ｐ明朝" w:eastAsia="ＭＳ Ｐ明朝" w:hAnsi="ＭＳ Ｐ明朝" w:hint="eastAsia"/>
          <w:kern w:val="0"/>
          <w:sz w:val="24"/>
        </w:rPr>
        <w:t>1</w:t>
      </w:r>
      <w:r w:rsidR="00705855" w:rsidRPr="00705855">
        <w:rPr>
          <w:rFonts w:ascii="ＭＳ Ｐ明朝" w:eastAsia="ＭＳ Ｐ明朝" w:hAnsi="ＭＳ Ｐ明朝" w:hint="eastAsia"/>
          <w:kern w:val="0"/>
          <w:sz w:val="24"/>
        </w:rPr>
        <w:t>,</w:t>
      </w:r>
      <w:r w:rsidR="0032376A">
        <w:rPr>
          <w:rFonts w:ascii="ＭＳ Ｐ明朝" w:eastAsia="ＭＳ Ｐ明朝" w:hAnsi="ＭＳ Ｐ明朝" w:hint="eastAsia"/>
          <w:kern w:val="0"/>
          <w:sz w:val="24"/>
        </w:rPr>
        <w:t>193</w:t>
      </w:r>
      <w:r w:rsidRPr="00705855">
        <w:rPr>
          <w:rFonts w:ascii="ＭＳ Ｐ明朝" w:eastAsia="ＭＳ Ｐ明朝" w:hAnsi="ＭＳ Ｐ明朝" w:hint="eastAsia"/>
          <w:kern w:val="0"/>
          <w:sz w:val="24"/>
        </w:rPr>
        <w:t>億</w:t>
      </w:r>
      <w:r w:rsidR="0032376A">
        <w:rPr>
          <w:rFonts w:ascii="ＭＳ Ｐ明朝" w:eastAsia="ＭＳ Ｐ明朝" w:hAnsi="ＭＳ Ｐ明朝" w:hint="eastAsia"/>
          <w:kern w:val="0"/>
          <w:sz w:val="24"/>
        </w:rPr>
        <w:t>64</w:t>
      </w:r>
      <w:r w:rsidRPr="00705855">
        <w:rPr>
          <w:rFonts w:ascii="ＭＳ Ｐ明朝" w:eastAsia="ＭＳ Ｐ明朝" w:hAnsi="ＭＳ Ｐ明朝" w:hint="eastAsia"/>
          <w:kern w:val="0"/>
          <w:sz w:val="24"/>
        </w:rPr>
        <w:t>百万円</w:t>
      </w:r>
      <w:r w:rsidR="00B330C9" w:rsidRPr="00705855">
        <w:rPr>
          <w:rFonts w:ascii="ＭＳ Ｐ明朝" w:eastAsia="ＭＳ Ｐ明朝" w:hAnsi="ＭＳ Ｐ明朝" w:hint="eastAsia"/>
          <w:kern w:val="0"/>
          <w:sz w:val="24"/>
        </w:rPr>
        <w:t>減少した</w:t>
      </w:r>
      <w:r w:rsidRPr="00705855">
        <w:rPr>
          <w:rFonts w:ascii="ＭＳ Ｐ明朝" w:eastAsia="ＭＳ Ｐ明朝" w:hAnsi="ＭＳ Ｐ明朝" w:hint="eastAsia"/>
          <w:kern w:val="0"/>
          <w:sz w:val="24"/>
        </w:rPr>
        <w:t>充当可能財源</w:t>
      </w:r>
      <w:r w:rsidR="00B330C9" w:rsidRPr="00705855">
        <w:rPr>
          <w:rFonts w:ascii="ＭＳ Ｐ明朝" w:eastAsia="ＭＳ Ｐ明朝" w:hAnsi="ＭＳ Ｐ明朝" w:hint="eastAsia"/>
          <w:kern w:val="0"/>
          <w:sz w:val="24"/>
        </w:rPr>
        <w:t>を</w:t>
      </w:r>
      <w:r w:rsidRPr="00705855">
        <w:rPr>
          <w:rFonts w:ascii="ＭＳ Ｐ明朝" w:eastAsia="ＭＳ Ｐ明朝" w:hAnsi="ＭＳ Ｐ明朝" w:hint="eastAsia"/>
          <w:kern w:val="0"/>
          <w:sz w:val="24"/>
        </w:rPr>
        <w:t>将来負担額から控除した分子の額が、前年度の</w:t>
      </w:r>
      <w:r w:rsidRPr="00F0726D">
        <w:rPr>
          <w:rFonts w:ascii="ＭＳ Ｐ明朝" w:eastAsia="ＭＳ Ｐ明朝" w:hAnsi="ＭＳ Ｐ明朝" w:hint="eastAsia"/>
          <w:kern w:val="0"/>
          <w:sz w:val="24"/>
        </w:rPr>
        <w:t>１兆7,</w:t>
      </w:r>
      <w:r w:rsidR="00B46D4E">
        <w:rPr>
          <w:rFonts w:ascii="ＭＳ Ｐ明朝" w:eastAsia="ＭＳ Ｐ明朝" w:hAnsi="ＭＳ Ｐ明朝" w:hint="eastAsia"/>
          <w:kern w:val="0"/>
          <w:sz w:val="24"/>
        </w:rPr>
        <w:t>728</w:t>
      </w:r>
      <w:r w:rsidRPr="00F0726D">
        <w:rPr>
          <w:rFonts w:ascii="ＭＳ Ｐ明朝" w:eastAsia="ＭＳ Ｐ明朝" w:hAnsi="ＭＳ Ｐ明朝" w:hint="eastAsia"/>
          <w:kern w:val="0"/>
          <w:sz w:val="24"/>
        </w:rPr>
        <w:t>億</w:t>
      </w:r>
      <w:r w:rsidR="00B46D4E">
        <w:rPr>
          <w:rFonts w:ascii="ＭＳ Ｐ明朝" w:eastAsia="ＭＳ Ｐ明朝" w:hAnsi="ＭＳ Ｐ明朝" w:hint="eastAsia"/>
          <w:kern w:val="0"/>
          <w:sz w:val="24"/>
        </w:rPr>
        <w:t>19</w:t>
      </w:r>
      <w:r w:rsidRPr="00F0726D">
        <w:rPr>
          <w:rFonts w:ascii="ＭＳ Ｐ明朝" w:eastAsia="ＭＳ Ｐ明朝" w:hAnsi="ＭＳ Ｐ明朝" w:hint="eastAsia"/>
          <w:kern w:val="0"/>
          <w:sz w:val="24"/>
        </w:rPr>
        <w:t>百万円から1兆7,</w:t>
      </w:r>
      <w:r w:rsidR="00212676">
        <w:rPr>
          <w:rFonts w:ascii="ＭＳ Ｐ明朝" w:eastAsia="ＭＳ Ｐ明朝" w:hAnsi="ＭＳ Ｐ明朝" w:hint="eastAsia"/>
          <w:kern w:val="0"/>
          <w:sz w:val="24"/>
        </w:rPr>
        <w:t>107</w:t>
      </w:r>
      <w:r w:rsidRPr="00F0726D">
        <w:rPr>
          <w:rFonts w:ascii="ＭＳ Ｐ明朝" w:eastAsia="ＭＳ Ｐ明朝" w:hAnsi="ＭＳ Ｐ明朝" w:hint="eastAsia"/>
          <w:kern w:val="0"/>
          <w:sz w:val="24"/>
        </w:rPr>
        <w:t>億</w:t>
      </w:r>
      <w:r w:rsidR="00212676">
        <w:rPr>
          <w:rFonts w:ascii="ＭＳ Ｐ明朝" w:eastAsia="ＭＳ Ｐ明朝" w:hAnsi="ＭＳ Ｐ明朝" w:hint="eastAsia"/>
          <w:kern w:val="0"/>
          <w:sz w:val="24"/>
        </w:rPr>
        <w:t>50</w:t>
      </w:r>
      <w:r w:rsidRPr="00F0726D">
        <w:rPr>
          <w:rFonts w:ascii="ＭＳ Ｐ明朝" w:eastAsia="ＭＳ Ｐ明朝" w:hAnsi="ＭＳ Ｐ明朝" w:hint="eastAsia"/>
          <w:kern w:val="0"/>
          <w:sz w:val="24"/>
        </w:rPr>
        <w:t>百万円となり、</w:t>
      </w:r>
      <w:r w:rsidR="003E67F3">
        <w:rPr>
          <w:rFonts w:ascii="ＭＳ Ｐ明朝" w:eastAsia="ＭＳ Ｐ明朝" w:hAnsi="ＭＳ Ｐ明朝" w:hint="eastAsia"/>
          <w:kern w:val="0"/>
          <w:sz w:val="24"/>
        </w:rPr>
        <w:t>620</w:t>
      </w:r>
      <w:r w:rsidRPr="00F0726D">
        <w:rPr>
          <w:rFonts w:ascii="ＭＳ Ｐ明朝" w:eastAsia="ＭＳ Ｐ明朝" w:hAnsi="ＭＳ Ｐ明朝" w:hint="eastAsia"/>
          <w:kern w:val="0"/>
          <w:sz w:val="24"/>
        </w:rPr>
        <w:t>億</w:t>
      </w:r>
      <w:r w:rsidR="00297D55" w:rsidRPr="00A8645F">
        <w:rPr>
          <w:rFonts w:ascii="ＭＳ Ｐ明朝" w:eastAsia="ＭＳ Ｐ明朝" w:hAnsi="ＭＳ Ｐ明朝" w:hint="eastAsia"/>
          <w:kern w:val="0"/>
          <w:sz w:val="24"/>
        </w:rPr>
        <w:t>69</w:t>
      </w:r>
      <w:r w:rsidRPr="00F0726D">
        <w:rPr>
          <w:rFonts w:ascii="ＭＳ Ｐ明朝" w:eastAsia="ＭＳ Ｐ明朝" w:hAnsi="ＭＳ Ｐ明朝" w:hint="eastAsia"/>
          <w:kern w:val="0"/>
          <w:sz w:val="24"/>
        </w:rPr>
        <w:t>百万円減少したことによるものである。</w:t>
      </w:r>
    </w:p>
    <w:p w14:paraId="5DAABEDA" w14:textId="53658649" w:rsidR="00FA7F96" w:rsidRPr="00202E64" w:rsidRDefault="00FA7F96" w:rsidP="00650FD8">
      <w:pPr>
        <w:ind w:leftChars="200" w:left="420"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また、</w:t>
      </w:r>
      <w:r w:rsidRPr="00F0726D">
        <w:rPr>
          <w:rFonts w:ascii="ＭＳ Ｐ明朝" w:eastAsia="ＭＳ Ｐ明朝" w:hAnsi="ＭＳ Ｐ明朝" w:hint="eastAsia"/>
          <w:kern w:val="0"/>
          <w:sz w:val="24"/>
        </w:rPr>
        <w:t>標準財政規模の増加などにより、分母の額が前年度より</w:t>
      </w:r>
      <w:r>
        <w:rPr>
          <w:rFonts w:ascii="ＭＳ Ｐ明朝" w:eastAsia="ＭＳ Ｐ明朝" w:hAnsi="ＭＳ Ｐ明朝" w:hint="eastAsia"/>
          <w:kern w:val="0"/>
          <w:sz w:val="24"/>
        </w:rPr>
        <w:t>555</w:t>
      </w:r>
      <w:r w:rsidRPr="00F0726D">
        <w:rPr>
          <w:rFonts w:ascii="ＭＳ Ｐ明朝" w:eastAsia="ＭＳ Ｐ明朝" w:hAnsi="ＭＳ Ｐ明朝" w:hint="eastAsia"/>
          <w:kern w:val="0"/>
          <w:sz w:val="24"/>
        </w:rPr>
        <w:t>億</w:t>
      </w:r>
      <w:r>
        <w:rPr>
          <w:rFonts w:ascii="ＭＳ Ｐ明朝" w:eastAsia="ＭＳ Ｐ明朝" w:hAnsi="ＭＳ Ｐ明朝" w:hint="eastAsia"/>
          <w:kern w:val="0"/>
          <w:sz w:val="24"/>
        </w:rPr>
        <w:t>89</w:t>
      </w:r>
      <w:r w:rsidRPr="00F0726D">
        <w:rPr>
          <w:rFonts w:ascii="ＭＳ Ｐ明朝" w:eastAsia="ＭＳ Ｐ明朝" w:hAnsi="ＭＳ Ｐ明朝" w:hint="eastAsia"/>
          <w:kern w:val="0"/>
          <w:sz w:val="24"/>
        </w:rPr>
        <w:t>百万円増加していること</w:t>
      </w:r>
      <w:r w:rsidR="007B51ED">
        <w:rPr>
          <w:rFonts w:ascii="ＭＳ Ｐ明朝" w:eastAsia="ＭＳ Ｐ明朝" w:hAnsi="ＭＳ Ｐ明朝" w:hint="eastAsia"/>
          <w:kern w:val="0"/>
          <w:sz w:val="24"/>
        </w:rPr>
        <w:t>によるものである。</w:t>
      </w:r>
    </w:p>
    <w:p w14:paraId="71E4E4CA" w14:textId="4D48EC8C" w:rsidR="00750CFA" w:rsidRDefault="00750CFA" w:rsidP="00750CFA">
      <w:pPr>
        <w:ind w:leftChars="200" w:left="420" w:firstLineChars="100" w:firstLine="240"/>
        <w:rPr>
          <w:rFonts w:ascii="ＭＳ Ｐ明朝" w:eastAsia="ＭＳ Ｐ明朝" w:hAnsi="ＭＳ Ｐ明朝"/>
          <w:kern w:val="0"/>
          <w:sz w:val="24"/>
        </w:rPr>
      </w:pPr>
    </w:p>
    <w:p w14:paraId="01A78F0E" w14:textId="59F13225" w:rsidR="00B030D0" w:rsidRDefault="00B030D0" w:rsidP="00750CFA">
      <w:pPr>
        <w:ind w:leftChars="200" w:left="420" w:firstLineChars="100" w:firstLine="240"/>
        <w:rPr>
          <w:rFonts w:ascii="ＭＳ Ｐ明朝" w:eastAsia="ＭＳ Ｐ明朝" w:hAnsi="ＭＳ Ｐ明朝"/>
          <w:kern w:val="0"/>
          <w:sz w:val="24"/>
        </w:rPr>
      </w:pPr>
    </w:p>
    <w:p w14:paraId="151D8C49" w14:textId="299B9401" w:rsidR="00E7699D" w:rsidRDefault="00E7699D" w:rsidP="00750CFA">
      <w:pPr>
        <w:ind w:leftChars="200" w:left="420" w:firstLineChars="100" w:firstLine="240"/>
        <w:rPr>
          <w:rFonts w:ascii="ＭＳ Ｐ明朝" w:eastAsia="ＭＳ Ｐ明朝" w:hAnsi="ＭＳ Ｐ明朝"/>
          <w:kern w:val="0"/>
          <w:sz w:val="24"/>
        </w:rPr>
      </w:pPr>
    </w:p>
    <w:p w14:paraId="5089A8C7" w14:textId="79E80666" w:rsidR="00E7699D" w:rsidRDefault="00E7699D" w:rsidP="00750CFA">
      <w:pPr>
        <w:ind w:leftChars="200" w:left="420" w:firstLineChars="100" w:firstLine="240"/>
        <w:rPr>
          <w:rFonts w:ascii="ＭＳ Ｐ明朝" w:eastAsia="ＭＳ Ｐ明朝" w:hAnsi="ＭＳ Ｐ明朝"/>
          <w:kern w:val="0"/>
          <w:sz w:val="24"/>
        </w:rPr>
      </w:pPr>
    </w:p>
    <w:p w14:paraId="554A8019" w14:textId="04A681B6" w:rsidR="00E7699D" w:rsidRDefault="00E7699D" w:rsidP="00750CFA">
      <w:pPr>
        <w:ind w:leftChars="200" w:left="420" w:firstLineChars="100" w:firstLine="240"/>
        <w:rPr>
          <w:rFonts w:ascii="ＭＳ Ｐ明朝" w:eastAsia="ＭＳ Ｐ明朝" w:hAnsi="ＭＳ Ｐ明朝"/>
          <w:kern w:val="0"/>
          <w:sz w:val="24"/>
        </w:rPr>
      </w:pPr>
    </w:p>
    <w:p w14:paraId="02CACF54" w14:textId="1B27DFE8" w:rsidR="00E7699D" w:rsidRDefault="00E7699D" w:rsidP="00750CFA">
      <w:pPr>
        <w:ind w:leftChars="200" w:left="420" w:firstLineChars="100" w:firstLine="240"/>
        <w:rPr>
          <w:rFonts w:ascii="ＭＳ Ｐ明朝" w:eastAsia="ＭＳ Ｐ明朝" w:hAnsi="ＭＳ Ｐ明朝"/>
          <w:kern w:val="0"/>
          <w:sz w:val="24"/>
        </w:rPr>
      </w:pPr>
    </w:p>
    <w:p w14:paraId="63C5864B" w14:textId="52BE709D" w:rsidR="00E7699D" w:rsidRDefault="00E7699D" w:rsidP="00750CFA">
      <w:pPr>
        <w:ind w:leftChars="200" w:left="420" w:firstLineChars="100" w:firstLine="240"/>
        <w:rPr>
          <w:rFonts w:ascii="ＭＳ Ｐ明朝" w:eastAsia="ＭＳ Ｐ明朝" w:hAnsi="ＭＳ Ｐ明朝"/>
          <w:kern w:val="0"/>
          <w:sz w:val="24"/>
        </w:rPr>
      </w:pPr>
    </w:p>
    <w:p w14:paraId="6EF323E7" w14:textId="1473237B" w:rsidR="00E7699D" w:rsidRDefault="00E7699D" w:rsidP="00750CFA">
      <w:pPr>
        <w:ind w:leftChars="200" w:left="420" w:firstLineChars="100" w:firstLine="240"/>
        <w:rPr>
          <w:rFonts w:ascii="ＭＳ Ｐ明朝" w:eastAsia="ＭＳ Ｐ明朝" w:hAnsi="ＭＳ Ｐ明朝"/>
          <w:kern w:val="0"/>
          <w:sz w:val="24"/>
        </w:rPr>
      </w:pPr>
    </w:p>
    <w:p w14:paraId="2024F0C4" w14:textId="383F3146" w:rsidR="00E7699D" w:rsidRDefault="00E7699D" w:rsidP="00750CFA">
      <w:pPr>
        <w:ind w:leftChars="200" w:left="420" w:firstLineChars="100" w:firstLine="240"/>
        <w:rPr>
          <w:rFonts w:ascii="ＭＳ Ｐ明朝" w:eastAsia="ＭＳ Ｐ明朝" w:hAnsi="ＭＳ Ｐ明朝"/>
          <w:kern w:val="0"/>
          <w:sz w:val="24"/>
        </w:rPr>
      </w:pPr>
    </w:p>
    <w:p w14:paraId="6B521967" w14:textId="5DC64B6A" w:rsidR="00E7699D" w:rsidRDefault="00E7699D" w:rsidP="00750CFA">
      <w:pPr>
        <w:ind w:leftChars="200" w:left="420" w:firstLineChars="100" w:firstLine="240"/>
        <w:rPr>
          <w:rFonts w:ascii="ＭＳ Ｐ明朝" w:eastAsia="ＭＳ Ｐ明朝" w:hAnsi="ＭＳ Ｐ明朝"/>
          <w:kern w:val="0"/>
          <w:sz w:val="24"/>
        </w:rPr>
      </w:pPr>
    </w:p>
    <w:p w14:paraId="1B481B6B" w14:textId="74E3C31F" w:rsidR="00E7699D" w:rsidRDefault="00E7699D" w:rsidP="00750CFA">
      <w:pPr>
        <w:ind w:leftChars="200" w:left="420" w:firstLineChars="100" w:firstLine="240"/>
        <w:rPr>
          <w:rFonts w:ascii="ＭＳ Ｐ明朝" w:eastAsia="ＭＳ Ｐ明朝" w:hAnsi="ＭＳ Ｐ明朝"/>
          <w:kern w:val="0"/>
          <w:sz w:val="24"/>
        </w:rPr>
      </w:pPr>
    </w:p>
    <w:p w14:paraId="60C16349" w14:textId="2763C7D6" w:rsidR="00E7699D" w:rsidRDefault="00E7699D" w:rsidP="00750CFA">
      <w:pPr>
        <w:ind w:leftChars="200" w:left="420" w:firstLineChars="100" w:firstLine="240"/>
        <w:rPr>
          <w:rFonts w:ascii="ＭＳ Ｐ明朝" w:eastAsia="ＭＳ Ｐ明朝" w:hAnsi="ＭＳ Ｐ明朝"/>
          <w:kern w:val="0"/>
          <w:sz w:val="24"/>
        </w:rPr>
      </w:pPr>
    </w:p>
    <w:p w14:paraId="39F630D0" w14:textId="4D7B94E6" w:rsidR="00E7699D" w:rsidRDefault="00E7699D" w:rsidP="00750CFA">
      <w:pPr>
        <w:ind w:leftChars="200" w:left="420" w:firstLineChars="100" w:firstLine="240"/>
        <w:rPr>
          <w:rFonts w:ascii="ＭＳ Ｐ明朝" w:eastAsia="ＭＳ Ｐ明朝" w:hAnsi="ＭＳ Ｐ明朝"/>
          <w:kern w:val="0"/>
          <w:sz w:val="24"/>
        </w:rPr>
      </w:pPr>
    </w:p>
    <w:p w14:paraId="32F82BB9" w14:textId="77777777" w:rsidR="00B030D0" w:rsidRPr="003135E5" w:rsidRDefault="00B030D0" w:rsidP="00B030D0">
      <w:pPr>
        <w:ind w:firstLineChars="100" w:firstLine="240"/>
        <w:rPr>
          <w:rFonts w:ascii="ＭＳ Ｐ明朝" w:eastAsia="ＭＳ Ｐ明朝" w:hAnsi="ＭＳ Ｐ明朝"/>
          <w:kern w:val="0"/>
          <w:sz w:val="24"/>
        </w:rPr>
      </w:pPr>
      <w:r w:rsidRPr="003135E5">
        <w:rPr>
          <w:rFonts w:ascii="ＭＳ Ｐ明朝" w:eastAsia="ＭＳ Ｐ明朝" w:hAnsi="ＭＳ Ｐ明朝" w:hint="eastAsia"/>
          <w:kern w:val="0"/>
          <w:sz w:val="24"/>
        </w:rPr>
        <w:lastRenderedPageBreak/>
        <w:t>５　資金不足比率について</w:t>
      </w:r>
    </w:p>
    <w:p w14:paraId="75B21B1D" w14:textId="77777777" w:rsidR="00B030D0" w:rsidRPr="003135E5" w:rsidRDefault="00B030D0" w:rsidP="00070ED4">
      <w:pPr>
        <w:ind w:leftChars="185" w:left="388" w:firstLineChars="61" w:firstLine="146"/>
        <w:rPr>
          <w:rFonts w:ascii="ＭＳ Ｐ明朝" w:eastAsia="ＭＳ Ｐ明朝" w:hAnsi="ＭＳ Ｐ明朝"/>
          <w:kern w:val="0"/>
          <w:sz w:val="24"/>
        </w:rPr>
      </w:pPr>
      <w:r w:rsidRPr="003135E5">
        <w:rPr>
          <w:rFonts w:ascii="ＭＳ Ｐ明朝" w:eastAsia="ＭＳ Ｐ明朝" w:hAnsi="ＭＳ Ｐ明朝" w:hint="eastAsia"/>
          <w:kern w:val="0"/>
          <w:sz w:val="24"/>
        </w:rPr>
        <w:t>各公営企業会計とも資金不足額は生じておらず、</w:t>
      </w:r>
      <w:r>
        <w:rPr>
          <w:rFonts w:ascii="ＭＳ Ｐ明朝" w:eastAsia="ＭＳ Ｐ明朝" w:hAnsi="ＭＳ Ｐ明朝" w:hint="eastAsia"/>
          <w:kern w:val="0"/>
          <w:sz w:val="24"/>
        </w:rPr>
        <w:t>資金剰余額</w:t>
      </w:r>
      <w:r w:rsidRPr="003135E5">
        <w:rPr>
          <w:rFonts w:ascii="ＭＳ Ｐ明朝" w:eastAsia="ＭＳ Ｐ明朝" w:hAnsi="ＭＳ Ｐ明朝" w:hint="eastAsia"/>
          <w:kern w:val="0"/>
          <w:sz w:val="24"/>
        </w:rPr>
        <w:t>の状況は次のとおりとなっている。</w:t>
      </w:r>
    </w:p>
    <w:p w14:paraId="4CC72F9B" w14:textId="77777777" w:rsidR="00B030D0" w:rsidRPr="003135E5" w:rsidRDefault="00B030D0" w:rsidP="00B030D0">
      <w:pPr>
        <w:ind w:firstLineChars="2800" w:firstLine="6160"/>
        <w:jc w:val="right"/>
        <w:rPr>
          <w:rFonts w:ascii="ＭＳ Ｐ明朝" w:eastAsia="ＭＳ Ｐ明朝" w:hAnsi="ＭＳ Ｐ明朝"/>
          <w:kern w:val="0"/>
          <w:sz w:val="22"/>
          <w:szCs w:val="22"/>
        </w:rPr>
      </w:pPr>
      <w:r w:rsidRPr="003135E5">
        <w:rPr>
          <w:rFonts w:ascii="ＭＳ Ｐ明朝" w:eastAsia="ＭＳ Ｐ明朝" w:hAnsi="ＭＳ Ｐ明朝" w:hint="eastAsia"/>
          <w:kern w:val="0"/>
          <w:sz w:val="22"/>
          <w:szCs w:val="22"/>
        </w:rPr>
        <w:t>（単位：百万円）</w:t>
      </w:r>
    </w:p>
    <w:tbl>
      <w:tblPr>
        <w:tblW w:w="813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1"/>
        <w:gridCol w:w="3187"/>
        <w:gridCol w:w="1446"/>
        <w:gridCol w:w="1446"/>
        <w:gridCol w:w="1349"/>
      </w:tblGrid>
      <w:tr w:rsidR="00B030D0" w:rsidRPr="003135E5" w14:paraId="37FAD1E1" w14:textId="77777777" w:rsidTr="007A038E">
        <w:trPr>
          <w:trHeight w:val="813"/>
        </w:trPr>
        <w:tc>
          <w:tcPr>
            <w:tcW w:w="3898" w:type="dxa"/>
            <w:gridSpan w:val="2"/>
            <w:tcBorders>
              <w:top w:val="single" w:sz="12" w:space="0" w:color="auto"/>
              <w:bottom w:val="single" w:sz="12" w:space="0" w:color="auto"/>
            </w:tcBorders>
          </w:tcPr>
          <w:p w14:paraId="107A21C2" w14:textId="77777777" w:rsidR="00B030D0" w:rsidRPr="003135E5" w:rsidRDefault="00B030D0">
            <w:pPr>
              <w:spacing w:line="300" w:lineRule="exact"/>
              <w:jc w:val="center"/>
              <w:rPr>
                <w:rFonts w:ascii="ＭＳ Ｐ明朝" w:eastAsia="ＭＳ Ｐ明朝" w:hAnsi="ＭＳ Ｐ明朝"/>
                <w:kern w:val="0"/>
                <w:sz w:val="20"/>
                <w:szCs w:val="20"/>
              </w:rPr>
            </w:pPr>
          </w:p>
          <w:p w14:paraId="386DB7CA" w14:textId="77777777" w:rsidR="00B030D0" w:rsidRPr="003135E5" w:rsidRDefault="00B030D0">
            <w:pPr>
              <w:spacing w:line="300" w:lineRule="exact"/>
              <w:jc w:val="center"/>
              <w:rPr>
                <w:rFonts w:ascii="ＭＳ Ｐ明朝" w:eastAsia="ＭＳ Ｐ明朝" w:hAnsi="ＭＳ Ｐ明朝"/>
                <w:kern w:val="0"/>
                <w:sz w:val="20"/>
                <w:szCs w:val="20"/>
                <w:bdr w:val="single" w:sz="4" w:space="0" w:color="auto"/>
              </w:rPr>
            </w:pPr>
            <w:r w:rsidRPr="003135E5">
              <w:rPr>
                <w:rFonts w:ascii="ＭＳ Ｐ明朝" w:eastAsia="ＭＳ Ｐ明朝" w:hAnsi="ＭＳ Ｐ明朝" w:hint="eastAsia"/>
                <w:kern w:val="0"/>
                <w:sz w:val="20"/>
                <w:szCs w:val="20"/>
              </w:rPr>
              <w:t>企業会計名</w:t>
            </w:r>
          </w:p>
        </w:tc>
        <w:tc>
          <w:tcPr>
            <w:tcW w:w="1446" w:type="dxa"/>
            <w:tcBorders>
              <w:top w:val="single" w:sz="12" w:space="0" w:color="auto"/>
              <w:bottom w:val="single" w:sz="12" w:space="0" w:color="auto"/>
            </w:tcBorders>
          </w:tcPr>
          <w:p w14:paraId="64308F95" w14:textId="77777777" w:rsidR="00B030D0" w:rsidRPr="003135E5" w:rsidRDefault="00B030D0">
            <w:pPr>
              <w:spacing w:line="300" w:lineRule="exact"/>
              <w:jc w:val="center"/>
              <w:rPr>
                <w:rFonts w:ascii="ＭＳ Ｐ明朝" w:eastAsia="ＭＳ Ｐ明朝" w:hAnsi="ＭＳ Ｐ明朝"/>
                <w:kern w:val="0"/>
                <w:sz w:val="20"/>
                <w:szCs w:val="20"/>
              </w:rPr>
            </w:pPr>
          </w:p>
          <w:p w14:paraId="360120BE" w14:textId="77777777" w:rsidR="00B030D0" w:rsidRPr="003135E5" w:rsidRDefault="00B030D0">
            <w:pPr>
              <w:spacing w:line="300" w:lineRule="exact"/>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資金不足額</w:t>
            </w:r>
          </w:p>
        </w:tc>
        <w:tc>
          <w:tcPr>
            <w:tcW w:w="1446" w:type="dxa"/>
            <w:tcBorders>
              <w:top w:val="single" w:sz="12" w:space="0" w:color="auto"/>
              <w:bottom w:val="single" w:sz="12" w:space="0" w:color="auto"/>
            </w:tcBorders>
          </w:tcPr>
          <w:p w14:paraId="6451FC27" w14:textId="77777777" w:rsidR="00B030D0" w:rsidRPr="003135E5" w:rsidRDefault="00B030D0">
            <w:pPr>
              <w:spacing w:line="300" w:lineRule="exact"/>
              <w:jc w:val="center"/>
              <w:rPr>
                <w:rFonts w:ascii="ＭＳ Ｐ明朝" w:eastAsia="ＭＳ Ｐ明朝" w:hAnsi="ＭＳ Ｐ明朝"/>
                <w:kern w:val="0"/>
                <w:sz w:val="20"/>
                <w:szCs w:val="20"/>
              </w:rPr>
            </w:pPr>
          </w:p>
          <w:p w14:paraId="384349EC" w14:textId="77777777" w:rsidR="00B030D0" w:rsidRPr="003135E5" w:rsidRDefault="00B030D0">
            <w:pPr>
              <w:spacing w:line="300" w:lineRule="exact"/>
              <w:jc w:val="center"/>
              <w:rPr>
                <w:rFonts w:ascii="ＭＳ Ｐ明朝" w:eastAsia="ＭＳ Ｐ明朝" w:hAnsi="ＭＳ Ｐ明朝"/>
                <w:kern w:val="0"/>
                <w:sz w:val="20"/>
                <w:szCs w:val="20"/>
              </w:rPr>
            </w:pPr>
            <w:r w:rsidRPr="003135E5">
              <w:rPr>
                <w:rFonts w:ascii="ＭＳ Ｐ明朝" w:eastAsia="ＭＳ Ｐ明朝" w:hAnsi="ＭＳ Ｐ明朝" w:hint="eastAsia"/>
                <w:kern w:val="0"/>
                <w:sz w:val="20"/>
                <w:szCs w:val="20"/>
              </w:rPr>
              <w:t>資金不足比率</w:t>
            </w:r>
          </w:p>
        </w:tc>
        <w:tc>
          <w:tcPr>
            <w:tcW w:w="1349" w:type="dxa"/>
            <w:tcBorders>
              <w:top w:val="single" w:sz="12" w:space="0" w:color="auto"/>
              <w:bottom w:val="single" w:sz="12" w:space="0" w:color="auto"/>
            </w:tcBorders>
          </w:tcPr>
          <w:p w14:paraId="0877AFD7" w14:textId="77777777" w:rsidR="00B030D0" w:rsidRPr="00370B60" w:rsidRDefault="00B030D0">
            <w:pPr>
              <w:spacing w:line="300" w:lineRule="exact"/>
              <w:rPr>
                <w:rFonts w:ascii="ＭＳ Ｐ明朝" w:eastAsia="ＭＳ Ｐ明朝" w:hAnsi="ＭＳ Ｐ明朝"/>
                <w:kern w:val="0"/>
                <w:sz w:val="20"/>
                <w:szCs w:val="20"/>
              </w:rPr>
            </w:pPr>
            <w:r w:rsidRPr="00370B60">
              <w:rPr>
                <w:rFonts w:ascii="ＭＳ Ｐ明朝" w:eastAsia="ＭＳ Ｐ明朝" w:hAnsi="ＭＳ Ｐ明朝" w:hint="eastAsia"/>
                <w:kern w:val="0"/>
                <w:sz w:val="20"/>
                <w:szCs w:val="20"/>
              </w:rPr>
              <w:t>（参考）</w:t>
            </w:r>
          </w:p>
          <w:p w14:paraId="72A17B0F" w14:textId="77777777" w:rsidR="00B030D0" w:rsidRPr="00370B60" w:rsidRDefault="00B030D0">
            <w:pPr>
              <w:spacing w:line="300" w:lineRule="exact"/>
              <w:jc w:val="center"/>
              <w:rPr>
                <w:rFonts w:ascii="ＭＳ Ｐ明朝" w:eastAsia="ＭＳ Ｐ明朝" w:hAnsi="ＭＳ Ｐ明朝"/>
                <w:kern w:val="0"/>
                <w:sz w:val="20"/>
                <w:szCs w:val="20"/>
              </w:rPr>
            </w:pPr>
            <w:r w:rsidRPr="00370B60">
              <w:rPr>
                <w:rFonts w:ascii="ＭＳ Ｐ明朝" w:eastAsia="ＭＳ Ｐ明朝" w:hAnsi="ＭＳ Ｐ明朝" w:hint="eastAsia"/>
                <w:kern w:val="0"/>
                <w:sz w:val="20"/>
                <w:szCs w:val="20"/>
              </w:rPr>
              <w:t>資金剰余額</w:t>
            </w:r>
          </w:p>
        </w:tc>
      </w:tr>
      <w:tr w:rsidR="00B030D0" w:rsidRPr="003135E5" w14:paraId="2D8E57E9" w14:textId="77777777" w:rsidTr="007A038E">
        <w:trPr>
          <w:trHeight w:val="390"/>
        </w:trPr>
        <w:tc>
          <w:tcPr>
            <w:tcW w:w="711" w:type="dxa"/>
            <w:vMerge w:val="restart"/>
            <w:tcBorders>
              <w:top w:val="single" w:sz="12" w:space="0" w:color="auto"/>
            </w:tcBorders>
            <w:vAlign w:val="center"/>
          </w:tcPr>
          <w:p w14:paraId="2C528014" w14:textId="77777777" w:rsidR="00B030D0" w:rsidRPr="003135E5" w:rsidRDefault="00B030D0">
            <w:pPr>
              <w:spacing w:line="300" w:lineRule="exact"/>
              <w:rPr>
                <w:rFonts w:ascii="ＭＳ Ｐ明朝" w:eastAsia="ＭＳ Ｐ明朝" w:hAnsi="ＭＳ Ｐ明朝"/>
                <w:kern w:val="0"/>
                <w:szCs w:val="21"/>
                <w:lang w:eastAsia="zh-TW"/>
              </w:rPr>
            </w:pPr>
            <w:r w:rsidRPr="00117371">
              <w:rPr>
                <w:rFonts w:ascii="ＭＳ Ｐ明朝" w:eastAsia="ＭＳ Ｐ明朝" w:hAnsi="ＭＳ Ｐ明朝" w:hint="eastAsia"/>
                <w:w w:val="71"/>
                <w:kern w:val="0"/>
                <w:szCs w:val="21"/>
                <w:fitText w:val="452" w:id="-917325056"/>
                <w:lang w:eastAsia="zh-TW"/>
              </w:rPr>
              <w:t>法適用</w:t>
            </w:r>
          </w:p>
        </w:tc>
        <w:tc>
          <w:tcPr>
            <w:tcW w:w="3187" w:type="dxa"/>
            <w:tcBorders>
              <w:top w:val="single" w:sz="12" w:space="0" w:color="auto"/>
            </w:tcBorders>
            <w:vAlign w:val="center"/>
          </w:tcPr>
          <w:p w14:paraId="740842D9" w14:textId="77777777" w:rsidR="00B030D0" w:rsidRPr="003135E5" w:rsidRDefault="00B030D0">
            <w:pPr>
              <w:spacing w:line="300" w:lineRule="exact"/>
              <w:jc w:val="distribute"/>
              <w:rPr>
                <w:rFonts w:ascii="ＭＳ Ｐ明朝" w:eastAsia="ＭＳ Ｐ明朝" w:hAnsi="ＭＳ Ｐ明朝"/>
                <w:kern w:val="0"/>
                <w:szCs w:val="21"/>
                <w:lang w:eastAsia="zh-TW"/>
              </w:rPr>
            </w:pPr>
            <w:r w:rsidRPr="003135E5">
              <w:rPr>
                <w:rFonts w:ascii="ＭＳ Ｐ明朝" w:eastAsia="ＭＳ Ｐ明朝" w:hAnsi="ＭＳ Ｐ明朝" w:hint="eastAsia"/>
                <w:kern w:val="0"/>
                <w:szCs w:val="21"/>
                <w:lang w:eastAsia="zh-TW"/>
              </w:rPr>
              <w:t>大阪府中央卸売市場事業会計</w:t>
            </w:r>
          </w:p>
        </w:tc>
        <w:tc>
          <w:tcPr>
            <w:tcW w:w="1446" w:type="dxa"/>
            <w:tcBorders>
              <w:top w:val="single" w:sz="12" w:space="0" w:color="auto"/>
            </w:tcBorders>
            <w:vAlign w:val="center"/>
          </w:tcPr>
          <w:p w14:paraId="7BF978E3"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446" w:type="dxa"/>
            <w:tcBorders>
              <w:top w:val="single" w:sz="12" w:space="0" w:color="auto"/>
            </w:tcBorders>
            <w:vAlign w:val="center"/>
          </w:tcPr>
          <w:p w14:paraId="2C9F989F"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349" w:type="dxa"/>
            <w:tcBorders>
              <w:top w:val="single" w:sz="12" w:space="0" w:color="auto"/>
            </w:tcBorders>
            <w:vAlign w:val="center"/>
          </w:tcPr>
          <w:p w14:paraId="01AEE4DB" w14:textId="2A29FD07" w:rsidR="00B030D0" w:rsidRPr="00370B60" w:rsidRDefault="00B030D0">
            <w:pPr>
              <w:spacing w:line="300" w:lineRule="exact"/>
              <w:jc w:val="right"/>
              <w:rPr>
                <w:rFonts w:ascii="ＭＳ Ｐ明朝" w:eastAsia="ＭＳ Ｐ明朝" w:hAnsi="ＭＳ Ｐ明朝"/>
                <w:kern w:val="0"/>
                <w:szCs w:val="21"/>
              </w:rPr>
            </w:pPr>
            <w:r w:rsidRPr="00370B60">
              <w:rPr>
                <w:rFonts w:ascii="ＭＳ Ｐ明朝" w:eastAsia="ＭＳ Ｐ明朝" w:hAnsi="ＭＳ Ｐ明朝"/>
                <w:kern w:val="0"/>
                <w:szCs w:val="21"/>
              </w:rPr>
              <w:t>2,</w:t>
            </w:r>
            <w:r w:rsidR="00E74357">
              <w:rPr>
                <w:rFonts w:ascii="ＭＳ Ｐ明朝" w:eastAsia="ＭＳ Ｐ明朝" w:hAnsi="ＭＳ Ｐ明朝" w:hint="eastAsia"/>
                <w:kern w:val="0"/>
                <w:szCs w:val="21"/>
              </w:rPr>
              <w:t>913</w:t>
            </w:r>
          </w:p>
        </w:tc>
      </w:tr>
      <w:tr w:rsidR="00B030D0" w:rsidRPr="003135E5" w14:paraId="71690E3D" w14:textId="77777777" w:rsidTr="007A038E">
        <w:trPr>
          <w:trHeight w:val="423"/>
        </w:trPr>
        <w:tc>
          <w:tcPr>
            <w:tcW w:w="711" w:type="dxa"/>
            <w:vMerge/>
          </w:tcPr>
          <w:p w14:paraId="48CF61E2" w14:textId="77777777" w:rsidR="00B030D0" w:rsidRPr="003135E5" w:rsidRDefault="00B030D0">
            <w:pPr>
              <w:spacing w:line="300" w:lineRule="exact"/>
              <w:jc w:val="distribute"/>
              <w:rPr>
                <w:rFonts w:ascii="ＭＳ Ｐ明朝" w:eastAsia="ＭＳ Ｐ明朝" w:hAnsi="ＭＳ Ｐ明朝"/>
                <w:kern w:val="0"/>
                <w:szCs w:val="21"/>
                <w:lang w:eastAsia="zh-TW"/>
              </w:rPr>
            </w:pPr>
          </w:p>
        </w:tc>
        <w:tc>
          <w:tcPr>
            <w:tcW w:w="3187" w:type="dxa"/>
            <w:vAlign w:val="center"/>
          </w:tcPr>
          <w:p w14:paraId="56EAFC95" w14:textId="77777777" w:rsidR="00B030D0" w:rsidRPr="003135E5" w:rsidRDefault="00B030D0">
            <w:pPr>
              <w:spacing w:line="300" w:lineRule="exact"/>
              <w:rPr>
                <w:rFonts w:ascii="ＭＳ Ｐ明朝" w:eastAsia="ＭＳ Ｐ明朝" w:hAnsi="ＭＳ Ｐ明朝"/>
                <w:kern w:val="0"/>
                <w:szCs w:val="21"/>
              </w:rPr>
            </w:pPr>
            <w:r w:rsidRPr="00E40267">
              <w:rPr>
                <w:rFonts w:ascii="ＭＳ Ｐ明朝" w:eastAsia="ＭＳ Ｐ明朝" w:hAnsi="ＭＳ Ｐ明朝" w:hint="eastAsia"/>
                <w:spacing w:val="19"/>
                <w:kern w:val="0"/>
                <w:szCs w:val="21"/>
                <w:fitText w:val="2940" w:id="-917325055"/>
              </w:rPr>
              <w:t>大阪府</w:t>
            </w:r>
            <w:r w:rsidRPr="00E40267">
              <w:rPr>
                <w:rFonts w:ascii="ＭＳ Ｐ明朝" w:eastAsia="ＭＳ Ｐ明朝" w:hAnsi="ＭＳ Ｐ明朝" w:hint="eastAsia"/>
                <w:spacing w:val="19"/>
                <w:kern w:val="0"/>
                <w:szCs w:val="21"/>
                <w:fitText w:val="2940" w:id="-917325055"/>
                <w:lang w:eastAsia="zh-TW"/>
              </w:rPr>
              <w:t>流域下水道事業会</w:t>
            </w:r>
            <w:r w:rsidRPr="00E40267">
              <w:rPr>
                <w:rFonts w:ascii="ＭＳ Ｐ明朝" w:eastAsia="ＭＳ Ｐ明朝" w:hAnsi="ＭＳ Ｐ明朝" w:hint="eastAsia"/>
                <w:spacing w:val="1"/>
                <w:kern w:val="0"/>
                <w:szCs w:val="21"/>
                <w:fitText w:val="2940" w:id="-917325055"/>
                <w:lang w:eastAsia="zh-TW"/>
              </w:rPr>
              <w:t>計</w:t>
            </w:r>
          </w:p>
        </w:tc>
        <w:tc>
          <w:tcPr>
            <w:tcW w:w="1446" w:type="dxa"/>
            <w:vAlign w:val="center"/>
          </w:tcPr>
          <w:p w14:paraId="0FE8C609"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446" w:type="dxa"/>
            <w:vAlign w:val="center"/>
          </w:tcPr>
          <w:p w14:paraId="7001FBF1"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349" w:type="dxa"/>
            <w:vAlign w:val="center"/>
          </w:tcPr>
          <w:p w14:paraId="172B40FE" w14:textId="7236F241" w:rsidR="00B030D0" w:rsidRPr="00370B60" w:rsidRDefault="00820899">
            <w:pPr>
              <w:spacing w:line="300" w:lineRule="exact"/>
              <w:jc w:val="right"/>
              <w:rPr>
                <w:rFonts w:ascii="ＭＳ Ｐ明朝" w:eastAsia="ＭＳ Ｐ明朝" w:hAnsi="ＭＳ Ｐ明朝"/>
                <w:kern w:val="0"/>
                <w:szCs w:val="21"/>
              </w:rPr>
            </w:pPr>
            <w:r>
              <w:rPr>
                <w:rFonts w:ascii="ＭＳ Ｐ明朝" w:eastAsia="ＭＳ Ｐ明朝" w:hAnsi="ＭＳ Ｐ明朝" w:hint="eastAsia"/>
                <w:kern w:val="0"/>
                <w:szCs w:val="21"/>
              </w:rPr>
              <w:t>1</w:t>
            </w:r>
            <w:r w:rsidR="00B030D0" w:rsidRPr="00370B60">
              <w:rPr>
                <w:rFonts w:ascii="ＭＳ Ｐ明朝" w:eastAsia="ＭＳ Ｐ明朝" w:hAnsi="ＭＳ Ｐ明朝"/>
                <w:kern w:val="0"/>
                <w:szCs w:val="21"/>
              </w:rPr>
              <w:t>,</w:t>
            </w:r>
            <w:r w:rsidR="00B030D0">
              <w:rPr>
                <w:rFonts w:ascii="ＭＳ Ｐ明朝" w:eastAsia="ＭＳ Ｐ明朝" w:hAnsi="ＭＳ Ｐ明朝" w:hint="eastAsia"/>
                <w:kern w:val="0"/>
                <w:szCs w:val="21"/>
              </w:rPr>
              <w:t>7</w:t>
            </w:r>
            <w:r>
              <w:rPr>
                <w:rFonts w:ascii="ＭＳ Ｐ明朝" w:eastAsia="ＭＳ Ｐ明朝" w:hAnsi="ＭＳ Ｐ明朝" w:hint="eastAsia"/>
                <w:kern w:val="0"/>
                <w:szCs w:val="21"/>
              </w:rPr>
              <w:t>50</w:t>
            </w:r>
          </w:p>
        </w:tc>
      </w:tr>
      <w:tr w:rsidR="00B030D0" w:rsidRPr="003135E5" w14:paraId="617E0A3A" w14:textId="77777777" w:rsidTr="007A038E">
        <w:trPr>
          <w:trHeight w:val="299"/>
        </w:trPr>
        <w:tc>
          <w:tcPr>
            <w:tcW w:w="711" w:type="dxa"/>
            <w:vMerge/>
          </w:tcPr>
          <w:p w14:paraId="66541C50" w14:textId="77777777" w:rsidR="00B030D0" w:rsidRPr="003135E5" w:rsidRDefault="00B030D0">
            <w:pPr>
              <w:spacing w:line="300" w:lineRule="exact"/>
              <w:jc w:val="distribute"/>
              <w:rPr>
                <w:rFonts w:ascii="ＭＳ Ｐ明朝" w:eastAsia="ＭＳ Ｐ明朝" w:hAnsi="ＭＳ Ｐ明朝"/>
                <w:kern w:val="0"/>
                <w:szCs w:val="21"/>
                <w:lang w:eastAsia="zh-TW"/>
              </w:rPr>
            </w:pPr>
          </w:p>
        </w:tc>
        <w:tc>
          <w:tcPr>
            <w:tcW w:w="3187" w:type="dxa"/>
            <w:vAlign w:val="center"/>
          </w:tcPr>
          <w:p w14:paraId="43CF2777" w14:textId="77777777" w:rsidR="00B030D0" w:rsidRPr="003135E5" w:rsidRDefault="00B030D0">
            <w:pPr>
              <w:spacing w:line="300" w:lineRule="exact"/>
              <w:rPr>
                <w:rFonts w:ascii="ＭＳ Ｐ明朝" w:eastAsiaTheme="minorEastAsia" w:hAnsi="ＭＳ Ｐ明朝"/>
                <w:kern w:val="0"/>
                <w:szCs w:val="21"/>
              </w:rPr>
            </w:pPr>
            <w:r w:rsidRPr="005B2569">
              <w:rPr>
                <w:rFonts w:ascii="ＭＳ Ｐ明朝" w:eastAsia="ＭＳ Ｐ明朝" w:hAnsi="ＭＳ Ｐ明朝" w:hint="eastAsia"/>
                <w:spacing w:val="9"/>
                <w:kern w:val="0"/>
                <w:szCs w:val="21"/>
                <w:fitText w:val="2940" w:id="-917325054"/>
              </w:rPr>
              <w:t>大阪府まちづくり促進事業会計</w:t>
            </w:r>
          </w:p>
        </w:tc>
        <w:tc>
          <w:tcPr>
            <w:tcW w:w="1446" w:type="dxa"/>
            <w:vAlign w:val="center"/>
          </w:tcPr>
          <w:p w14:paraId="7D29EA7A"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446" w:type="dxa"/>
            <w:vAlign w:val="center"/>
          </w:tcPr>
          <w:p w14:paraId="4C1539E3"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349" w:type="dxa"/>
            <w:vAlign w:val="center"/>
          </w:tcPr>
          <w:p w14:paraId="655AA523" w14:textId="002DA555" w:rsidR="00B030D0" w:rsidRPr="00370B60" w:rsidDel="00180766" w:rsidRDefault="00820899">
            <w:pPr>
              <w:spacing w:line="300" w:lineRule="exact"/>
              <w:jc w:val="right"/>
              <w:rPr>
                <w:rFonts w:ascii="ＭＳ Ｐ明朝" w:eastAsia="ＭＳ Ｐ明朝" w:hAnsi="ＭＳ Ｐ明朝"/>
                <w:kern w:val="0"/>
                <w:szCs w:val="21"/>
              </w:rPr>
            </w:pPr>
            <w:r>
              <w:rPr>
                <w:rFonts w:ascii="ＭＳ Ｐ明朝" w:eastAsia="ＭＳ Ｐ明朝" w:hAnsi="ＭＳ Ｐ明朝" w:hint="eastAsia"/>
                <w:kern w:val="0"/>
                <w:szCs w:val="21"/>
              </w:rPr>
              <w:t>1</w:t>
            </w:r>
            <w:r w:rsidR="00B030D0" w:rsidRPr="00370B60">
              <w:rPr>
                <w:rFonts w:ascii="ＭＳ Ｐ明朝" w:eastAsia="ＭＳ Ｐ明朝" w:hAnsi="ＭＳ Ｐ明朝"/>
                <w:kern w:val="0"/>
                <w:szCs w:val="21"/>
              </w:rPr>
              <w:t>,</w:t>
            </w:r>
            <w:r w:rsidR="00B030D0">
              <w:rPr>
                <w:rFonts w:ascii="ＭＳ Ｐ明朝" w:eastAsia="ＭＳ Ｐ明朝" w:hAnsi="ＭＳ Ｐ明朝" w:hint="eastAsia"/>
                <w:kern w:val="0"/>
                <w:szCs w:val="21"/>
              </w:rPr>
              <w:t>1</w:t>
            </w:r>
            <w:r>
              <w:rPr>
                <w:rFonts w:ascii="ＭＳ Ｐ明朝" w:eastAsia="ＭＳ Ｐ明朝" w:hAnsi="ＭＳ Ｐ明朝" w:hint="eastAsia"/>
                <w:kern w:val="0"/>
                <w:szCs w:val="21"/>
              </w:rPr>
              <w:t>18</w:t>
            </w:r>
          </w:p>
        </w:tc>
      </w:tr>
      <w:tr w:rsidR="00B030D0" w:rsidRPr="003135E5" w14:paraId="0B661895" w14:textId="77777777" w:rsidTr="007A038E">
        <w:trPr>
          <w:trHeight w:val="401"/>
        </w:trPr>
        <w:tc>
          <w:tcPr>
            <w:tcW w:w="711" w:type="dxa"/>
            <w:vAlign w:val="center"/>
          </w:tcPr>
          <w:p w14:paraId="3B5B3D18" w14:textId="77777777" w:rsidR="00B030D0" w:rsidRPr="003135E5" w:rsidRDefault="00B030D0">
            <w:pPr>
              <w:spacing w:line="300" w:lineRule="exact"/>
              <w:jc w:val="center"/>
              <w:rPr>
                <w:rFonts w:ascii="ＭＳ Ｐ明朝" w:eastAsia="ＭＳ Ｐ明朝" w:hAnsi="ＭＳ Ｐ明朝"/>
                <w:w w:val="71"/>
                <w:kern w:val="0"/>
                <w:szCs w:val="21"/>
                <w:lang w:eastAsia="zh-TW"/>
              </w:rPr>
            </w:pPr>
            <w:r w:rsidRPr="00B030D0">
              <w:rPr>
                <w:rFonts w:ascii="ＭＳ Ｐ明朝" w:eastAsia="ＭＳ Ｐ明朝" w:hAnsi="ＭＳ Ｐ明朝" w:hint="eastAsia"/>
                <w:spacing w:val="4"/>
                <w:w w:val="53"/>
                <w:kern w:val="0"/>
                <w:szCs w:val="21"/>
                <w:fitText w:val="452" w:id="-917325053"/>
                <w:lang w:eastAsia="zh-TW"/>
              </w:rPr>
              <w:t>法</w:t>
            </w:r>
            <w:r w:rsidRPr="00B030D0">
              <w:rPr>
                <w:rFonts w:ascii="ＭＳ Ｐ明朝" w:eastAsia="ＭＳ Ｐ明朝" w:hAnsi="ＭＳ Ｐ明朝" w:hint="eastAsia"/>
                <w:w w:val="53"/>
                <w:kern w:val="0"/>
                <w:szCs w:val="21"/>
                <w:fitText w:val="452" w:id="-917325053"/>
                <w:lang w:eastAsia="zh-TW"/>
              </w:rPr>
              <w:t>非適用</w:t>
            </w:r>
          </w:p>
        </w:tc>
        <w:tc>
          <w:tcPr>
            <w:tcW w:w="3187" w:type="dxa"/>
            <w:vAlign w:val="center"/>
          </w:tcPr>
          <w:p w14:paraId="36439C62" w14:textId="77777777" w:rsidR="00B030D0" w:rsidRPr="003135E5" w:rsidRDefault="00B030D0">
            <w:pPr>
              <w:spacing w:line="300" w:lineRule="exact"/>
              <w:jc w:val="distribute"/>
              <w:rPr>
                <w:rFonts w:ascii="ＭＳ Ｐ明朝" w:eastAsia="ＭＳ Ｐ明朝" w:hAnsi="ＭＳ Ｐ明朝"/>
                <w:kern w:val="0"/>
                <w:szCs w:val="21"/>
                <w:lang w:eastAsia="zh-TW"/>
              </w:rPr>
            </w:pPr>
            <w:r w:rsidRPr="003135E5">
              <w:rPr>
                <w:rFonts w:ascii="ＭＳ Ｐ明朝" w:eastAsia="ＭＳ Ｐ明朝" w:hAnsi="ＭＳ Ｐ明朝" w:hint="eastAsia"/>
                <w:kern w:val="0"/>
                <w:szCs w:val="21"/>
                <w:lang w:eastAsia="zh-TW"/>
              </w:rPr>
              <w:t>港湾整備事業</w:t>
            </w:r>
            <w:r w:rsidRPr="003135E5">
              <w:rPr>
                <w:rFonts w:ascii="ＭＳ Ｐ明朝" w:eastAsia="ＭＳ Ｐ明朝" w:hAnsi="ＭＳ Ｐ明朝" w:hint="eastAsia"/>
                <w:kern w:val="0"/>
                <w:szCs w:val="21"/>
              </w:rPr>
              <w:t>特別</w:t>
            </w:r>
            <w:r w:rsidRPr="003135E5">
              <w:rPr>
                <w:rFonts w:ascii="ＭＳ Ｐ明朝" w:eastAsia="ＭＳ Ｐ明朝" w:hAnsi="ＭＳ Ｐ明朝" w:hint="eastAsia"/>
                <w:kern w:val="0"/>
                <w:szCs w:val="21"/>
                <w:lang w:eastAsia="zh-TW"/>
              </w:rPr>
              <w:t>会計</w:t>
            </w:r>
          </w:p>
        </w:tc>
        <w:tc>
          <w:tcPr>
            <w:tcW w:w="1446" w:type="dxa"/>
            <w:vAlign w:val="center"/>
          </w:tcPr>
          <w:p w14:paraId="5AD32D32"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446" w:type="dxa"/>
            <w:vAlign w:val="center"/>
          </w:tcPr>
          <w:p w14:paraId="7279CFF2" w14:textId="77777777" w:rsidR="00B030D0" w:rsidRPr="003135E5" w:rsidRDefault="00B030D0">
            <w:pPr>
              <w:spacing w:line="300" w:lineRule="exact"/>
              <w:jc w:val="center"/>
              <w:rPr>
                <w:rFonts w:ascii="ＭＳ Ｐ明朝" w:eastAsia="ＭＳ Ｐ明朝" w:hAnsi="ＭＳ Ｐ明朝"/>
                <w:kern w:val="0"/>
                <w:sz w:val="24"/>
              </w:rPr>
            </w:pPr>
            <w:r w:rsidRPr="003135E5">
              <w:rPr>
                <w:rFonts w:ascii="ＭＳ Ｐ明朝" w:eastAsia="ＭＳ Ｐ明朝" w:hAnsi="ＭＳ Ｐ明朝"/>
                <w:kern w:val="0"/>
                <w:sz w:val="24"/>
              </w:rPr>
              <w:t>-</w:t>
            </w:r>
          </w:p>
        </w:tc>
        <w:tc>
          <w:tcPr>
            <w:tcW w:w="1349" w:type="dxa"/>
            <w:vAlign w:val="center"/>
          </w:tcPr>
          <w:p w14:paraId="462B6FA0" w14:textId="1187B1DC" w:rsidR="00B030D0" w:rsidRPr="00370B60" w:rsidRDefault="0081081C">
            <w:pPr>
              <w:spacing w:line="300" w:lineRule="exact"/>
              <w:jc w:val="right"/>
              <w:rPr>
                <w:rFonts w:ascii="ＭＳ Ｐ明朝" w:eastAsia="ＭＳ Ｐ明朝" w:hAnsi="ＭＳ Ｐ明朝"/>
                <w:kern w:val="0"/>
                <w:sz w:val="24"/>
              </w:rPr>
            </w:pPr>
            <w:r>
              <w:rPr>
                <w:rFonts w:ascii="ＭＳ Ｐ明朝" w:eastAsia="ＭＳ Ｐ明朝" w:hAnsi="ＭＳ Ｐ明朝" w:hint="eastAsia"/>
                <w:kern w:val="0"/>
                <w:szCs w:val="21"/>
              </w:rPr>
              <w:t>3</w:t>
            </w:r>
            <w:r w:rsidR="00B030D0" w:rsidRPr="00370B60">
              <w:rPr>
                <w:rFonts w:ascii="ＭＳ Ｐ明朝" w:eastAsia="ＭＳ Ｐ明朝" w:hAnsi="ＭＳ Ｐ明朝"/>
                <w:kern w:val="0"/>
                <w:szCs w:val="21"/>
              </w:rPr>
              <w:t>,</w:t>
            </w:r>
            <w:r w:rsidR="00B030D0">
              <w:rPr>
                <w:rFonts w:ascii="ＭＳ Ｐ明朝" w:eastAsia="ＭＳ Ｐ明朝" w:hAnsi="ＭＳ Ｐ明朝" w:hint="eastAsia"/>
                <w:kern w:val="0"/>
                <w:szCs w:val="21"/>
              </w:rPr>
              <w:t>1</w:t>
            </w:r>
            <w:r w:rsidR="00B030D0" w:rsidRPr="00370B60">
              <w:rPr>
                <w:rFonts w:ascii="ＭＳ Ｐ明朝" w:eastAsia="ＭＳ Ｐ明朝" w:hAnsi="ＭＳ Ｐ明朝" w:hint="eastAsia"/>
                <w:kern w:val="0"/>
                <w:szCs w:val="21"/>
              </w:rPr>
              <w:t>7</w:t>
            </w:r>
            <w:r>
              <w:rPr>
                <w:rFonts w:ascii="ＭＳ Ｐ明朝" w:eastAsia="ＭＳ Ｐ明朝" w:hAnsi="ＭＳ Ｐ明朝" w:hint="eastAsia"/>
                <w:kern w:val="0"/>
                <w:szCs w:val="21"/>
              </w:rPr>
              <w:t>7</w:t>
            </w:r>
          </w:p>
        </w:tc>
      </w:tr>
    </w:tbl>
    <w:p w14:paraId="0E15E76F" w14:textId="77777777" w:rsidR="00B030D0" w:rsidRPr="001A3127" w:rsidRDefault="00B030D0" w:rsidP="00B030D0">
      <w:pPr>
        <w:spacing w:line="300" w:lineRule="exact"/>
        <w:ind w:leftChars="268" w:left="949" w:rightChars="20" w:right="42" w:hangingChars="193" w:hanging="386"/>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（注）　</w:t>
      </w:r>
      <w:r w:rsidRPr="00483CDC">
        <w:rPr>
          <w:rFonts w:ascii="ＭＳ Ｐ明朝" w:eastAsia="ＭＳ Ｐ明朝" w:hAnsi="ＭＳ Ｐ明朝" w:hint="eastAsia"/>
          <w:kern w:val="0"/>
          <w:sz w:val="20"/>
          <w:szCs w:val="20"/>
        </w:rPr>
        <w:t>宅地造成事業を行う企業会</w:t>
      </w:r>
      <w:r w:rsidRPr="005A3FBC">
        <w:rPr>
          <w:rFonts w:ascii="ＭＳ Ｐ明朝" w:eastAsia="ＭＳ Ｐ明朝" w:hAnsi="ＭＳ Ｐ明朝" w:hint="eastAsia"/>
          <w:kern w:val="0"/>
          <w:sz w:val="20"/>
          <w:szCs w:val="20"/>
        </w:rPr>
        <w:t>計は、</w:t>
      </w:r>
      <w:r w:rsidRPr="00483CDC">
        <w:rPr>
          <w:rFonts w:ascii="ＭＳ Ｐ明朝" w:eastAsia="ＭＳ Ｐ明朝" w:hAnsi="ＭＳ Ｐ明朝" w:hint="eastAsia"/>
          <w:kern w:val="0"/>
          <w:sz w:val="20"/>
          <w:szCs w:val="20"/>
        </w:rPr>
        <w:t>剰余金を生じていても企業債残高が剰余金を上回る場合には、剰余金なしとみなされる</w:t>
      </w:r>
      <w:r w:rsidRPr="001A3127">
        <w:rPr>
          <w:rFonts w:ascii="ＭＳ Ｐ明朝" w:eastAsia="ＭＳ Ｐ明朝" w:hAnsi="ＭＳ Ｐ明朝" w:hint="eastAsia"/>
          <w:kern w:val="0"/>
          <w:sz w:val="20"/>
          <w:szCs w:val="20"/>
        </w:rPr>
        <w:t>。</w:t>
      </w:r>
    </w:p>
    <w:p w14:paraId="795C5494" w14:textId="77777777" w:rsidR="00B030D0" w:rsidRPr="003135E5" w:rsidRDefault="00B030D0" w:rsidP="00B030D0">
      <w:pPr>
        <w:rPr>
          <w:rFonts w:ascii="ＭＳ Ｐ明朝" w:eastAsia="ＭＳ Ｐ明朝" w:hAnsi="ＭＳ Ｐ明朝"/>
          <w:kern w:val="0"/>
          <w:sz w:val="24"/>
        </w:rPr>
      </w:pPr>
    </w:p>
    <w:p w14:paraId="4F8A1063" w14:textId="5881CBC5" w:rsidR="00636572" w:rsidRDefault="00636572" w:rsidP="00924C0B">
      <w:pPr>
        <w:pStyle w:val="af4"/>
        <w:ind w:right="-1"/>
      </w:pPr>
    </w:p>
    <w:sectPr w:rsidR="00636572" w:rsidSect="00CE00E1">
      <w:footerReference w:type="default" r:id="rId14"/>
      <w:type w:val="continuous"/>
      <w:pgSz w:w="11906" w:h="16838"/>
      <w:pgMar w:top="1985" w:right="1701" w:bottom="1701" w:left="1701" w:header="851" w:footer="992" w:gutter="0"/>
      <w:pgNumType w:start="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2F6C" w14:textId="77777777" w:rsidR="00D26798" w:rsidRDefault="00D26798">
      <w:r>
        <w:separator/>
      </w:r>
    </w:p>
  </w:endnote>
  <w:endnote w:type="continuationSeparator" w:id="0">
    <w:p w14:paraId="76D9CE3D" w14:textId="77777777" w:rsidR="00D26798" w:rsidRDefault="00D26798">
      <w:r>
        <w:continuationSeparator/>
      </w:r>
    </w:p>
  </w:endnote>
  <w:endnote w:type="continuationNotice" w:id="1">
    <w:p w14:paraId="098E4B05" w14:textId="77777777" w:rsidR="00D26798" w:rsidRDefault="00D26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308063"/>
      <w:docPartObj>
        <w:docPartGallery w:val="Page Numbers (Bottom of Page)"/>
        <w:docPartUnique/>
      </w:docPartObj>
    </w:sdtPr>
    <w:sdtEndPr/>
    <w:sdtContent>
      <w:p w14:paraId="5A48285B" w14:textId="1A47ECA0" w:rsidR="00C75E3C" w:rsidRDefault="00C75E3C">
        <w:pPr>
          <w:pStyle w:val="a6"/>
          <w:jc w:val="center"/>
        </w:pPr>
        <w:r>
          <w:fldChar w:fldCharType="begin"/>
        </w:r>
        <w:r>
          <w:instrText>PAGE   \* MERGEFORMAT</w:instrText>
        </w:r>
        <w:r>
          <w:fldChar w:fldCharType="separate"/>
        </w:r>
        <w:r w:rsidR="00B11B6F" w:rsidRPr="00B11B6F">
          <w:rPr>
            <w:noProof/>
            <w:lang w:val="ja-JP"/>
          </w:rPr>
          <w:t>7</w:t>
        </w:r>
        <w:r>
          <w:fldChar w:fldCharType="end"/>
        </w:r>
      </w:p>
    </w:sdtContent>
  </w:sdt>
  <w:p w14:paraId="41EFEC0E" w14:textId="77777777" w:rsidR="00C75E3C" w:rsidRDefault="00C75E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E38D" w14:textId="77777777" w:rsidR="00D26798" w:rsidRDefault="00D26798">
      <w:r>
        <w:separator/>
      </w:r>
    </w:p>
  </w:footnote>
  <w:footnote w:type="continuationSeparator" w:id="0">
    <w:p w14:paraId="7BFA8FB9" w14:textId="77777777" w:rsidR="00D26798" w:rsidRDefault="00D26798">
      <w:r>
        <w:continuationSeparator/>
      </w:r>
    </w:p>
  </w:footnote>
  <w:footnote w:type="continuationNotice" w:id="1">
    <w:p w14:paraId="088B6B3E" w14:textId="77777777" w:rsidR="00D26798" w:rsidRDefault="00D26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B0C9C8"/>
    <w:lvl w:ilvl="0">
      <w:start w:val="1"/>
      <w:numFmt w:val="bullet"/>
      <w:pStyle w:val="a"/>
      <w:lvlText w:val=""/>
      <w:lvlJc w:val="left"/>
      <w:pPr>
        <w:tabs>
          <w:tab w:val="num" w:pos="2626"/>
        </w:tabs>
        <w:ind w:left="2626" w:hangingChars="200" w:hanging="360"/>
      </w:pPr>
      <w:rPr>
        <w:rFonts w:ascii="Wingdings" w:hAnsi="Wingdings" w:hint="default"/>
      </w:rPr>
    </w:lvl>
  </w:abstractNum>
  <w:abstractNum w:abstractNumId="1" w15:restartNumberingAfterBreak="0">
    <w:nsid w:val="0CA703C2"/>
    <w:multiLevelType w:val="hybridMultilevel"/>
    <w:tmpl w:val="82A6A87C"/>
    <w:lvl w:ilvl="0" w:tplc="D44277DA">
      <w:start w:val="1"/>
      <w:numFmt w:val="decimalFullWidth"/>
      <w:lvlText w:val="（注%1）"/>
      <w:lvlJc w:val="left"/>
      <w:pPr>
        <w:ind w:left="1071" w:hanging="72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2" w15:restartNumberingAfterBreak="0">
    <w:nsid w:val="11482BC1"/>
    <w:multiLevelType w:val="hybridMultilevel"/>
    <w:tmpl w:val="94F28B8E"/>
    <w:lvl w:ilvl="0" w:tplc="A75E6E58">
      <w:start w:val="1"/>
      <w:numFmt w:val="decimal"/>
      <w:lvlText w:val="第%1"/>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FE3066"/>
    <w:multiLevelType w:val="hybridMultilevel"/>
    <w:tmpl w:val="62A6EE70"/>
    <w:lvl w:ilvl="0" w:tplc="AA8C3A56">
      <w:start w:val="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DF0448"/>
    <w:multiLevelType w:val="hybridMultilevel"/>
    <w:tmpl w:val="8D7C64CE"/>
    <w:lvl w:ilvl="0" w:tplc="D186A272">
      <w:start w:val="1"/>
      <w:numFmt w:val="decimalFullWidth"/>
      <w:lvlText w:val="（%1）"/>
      <w:lvlJc w:val="left"/>
      <w:pPr>
        <w:tabs>
          <w:tab w:val="num" w:pos="900"/>
        </w:tabs>
        <w:ind w:left="900" w:hanging="40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21A02EDB"/>
    <w:multiLevelType w:val="hybridMultilevel"/>
    <w:tmpl w:val="7444DC04"/>
    <w:lvl w:ilvl="0" w:tplc="B7966C70">
      <w:start w:val="1"/>
      <w:numFmt w:val="decimal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3C4D2490"/>
    <w:multiLevelType w:val="hybridMultilevel"/>
    <w:tmpl w:val="D744E518"/>
    <w:lvl w:ilvl="0" w:tplc="70F867E6">
      <w:start w:val="1"/>
      <w:numFmt w:val="decimalFullWidth"/>
      <w:lvlText w:val="（%1）"/>
      <w:lvlJc w:val="left"/>
      <w:pPr>
        <w:tabs>
          <w:tab w:val="num" w:pos="1050"/>
        </w:tabs>
        <w:ind w:left="1050" w:hanging="555"/>
      </w:pPr>
      <w:rPr>
        <w:rFonts w:hint="default"/>
        <w:lang w:val="en-US"/>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3DFF1F32"/>
    <w:multiLevelType w:val="hybridMultilevel"/>
    <w:tmpl w:val="AACA7D34"/>
    <w:lvl w:ilvl="0" w:tplc="3C5C2090">
      <w:start w:val="6"/>
      <w:numFmt w:val="bullet"/>
      <w:lvlText w:val="△"/>
      <w:lvlJc w:val="left"/>
      <w:pPr>
        <w:ind w:left="357" w:hanging="357"/>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0F2E30"/>
    <w:multiLevelType w:val="hybridMultilevel"/>
    <w:tmpl w:val="04B29726"/>
    <w:lvl w:ilvl="0" w:tplc="B58A17B0">
      <w:start w:val="1"/>
      <w:numFmt w:val="decimal"/>
      <w:lvlText w:val="(%1)"/>
      <w:lvlJc w:val="left"/>
      <w:pPr>
        <w:tabs>
          <w:tab w:val="num" w:pos="959"/>
        </w:tabs>
        <w:ind w:left="959" w:hanging="360"/>
      </w:pPr>
      <w:rPr>
        <w:rFonts w:hint="default"/>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abstractNum w:abstractNumId="9" w15:restartNumberingAfterBreak="0">
    <w:nsid w:val="66116F01"/>
    <w:multiLevelType w:val="hybridMultilevel"/>
    <w:tmpl w:val="B8ECC978"/>
    <w:lvl w:ilvl="0" w:tplc="C548F23E">
      <w:start w:val="6"/>
      <w:numFmt w:val="bullet"/>
      <w:lvlText w:val="△"/>
      <w:lvlJc w:val="left"/>
      <w:pPr>
        <w:ind w:left="357" w:hanging="357"/>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6"/>
  </w:num>
  <w:num w:numId="4">
    <w:abstractNumId w:val="4"/>
  </w:num>
  <w:num w:numId="5">
    <w:abstractNumId w:val="8"/>
  </w:num>
  <w:num w:numId="6">
    <w:abstractNumId w:val="1"/>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F8"/>
    <w:rsid w:val="00001EFC"/>
    <w:rsid w:val="00002116"/>
    <w:rsid w:val="00002BBD"/>
    <w:rsid w:val="00003D19"/>
    <w:rsid w:val="000044E3"/>
    <w:rsid w:val="0000720D"/>
    <w:rsid w:val="000103C6"/>
    <w:rsid w:val="00010502"/>
    <w:rsid w:val="0001340E"/>
    <w:rsid w:val="000164FA"/>
    <w:rsid w:val="000166F5"/>
    <w:rsid w:val="00017AE9"/>
    <w:rsid w:val="00020403"/>
    <w:rsid w:val="000214C9"/>
    <w:rsid w:val="000215F9"/>
    <w:rsid w:val="000227FA"/>
    <w:rsid w:val="00022BB4"/>
    <w:rsid w:val="00023974"/>
    <w:rsid w:val="000240A3"/>
    <w:rsid w:val="00024ECA"/>
    <w:rsid w:val="000254C9"/>
    <w:rsid w:val="00025960"/>
    <w:rsid w:val="00025A7E"/>
    <w:rsid w:val="00025ADE"/>
    <w:rsid w:val="00025FC3"/>
    <w:rsid w:val="00026323"/>
    <w:rsid w:val="000266D6"/>
    <w:rsid w:val="0003144D"/>
    <w:rsid w:val="00033157"/>
    <w:rsid w:val="00033246"/>
    <w:rsid w:val="000366C0"/>
    <w:rsid w:val="000377C0"/>
    <w:rsid w:val="00037EEB"/>
    <w:rsid w:val="0004084B"/>
    <w:rsid w:val="000409FA"/>
    <w:rsid w:val="000410FF"/>
    <w:rsid w:val="000428BE"/>
    <w:rsid w:val="000435E0"/>
    <w:rsid w:val="000442FB"/>
    <w:rsid w:val="00044B8B"/>
    <w:rsid w:val="00045A90"/>
    <w:rsid w:val="000472F2"/>
    <w:rsid w:val="00047A9A"/>
    <w:rsid w:val="000500F0"/>
    <w:rsid w:val="0005027B"/>
    <w:rsid w:val="000511C6"/>
    <w:rsid w:val="000523DD"/>
    <w:rsid w:val="00052482"/>
    <w:rsid w:val="00054762"/>
    <w:rsid w:val="000568E4"/>
    <w:rsid w:val="00060B6A"/>
    <w:rsid w:val="00061F2B"/>
    <w:rsid w:val="00062F33"/>
    <w:rsid w:val="00064979"/>
    <w:rsid w:val="00066D10"/>
    <w:rsid w:val="00067FEE"/>
    <w:rsid w:val="00070ED4"/>
    <w:rsid w:val="000711D0"/>
    <w:rsid w:val="0007202C"/>
    <w:rsid w:val="00072266"/>
    <w:rsid w:val="00073378"/>
    <w:rsid w:val="00075478"/>
    <w:rsid w:val="00075730"/>
    <w:rsid w:val="00076D44"/>
    <w:rsid w:val="00077F76"/>
    <w:rsid w:val="00080BD9"/>
    <w:rsid w:val="000818F1"/>
    <w:rsid w:val="0008263B"/>
    <w:rsid w:val="000835E4"/>
    <w:rsid w:val="000858DA"/>
    <w:rsid w:val="00087727"/>
    <w:rsid w:val="00092F37"/>
    <w:rsid w:val="000938DB"/>
    <w:rsid w:val="00094188"/>
    <w:rsid w:val="00094A29"/>
    <w:rsid w:val="00094EE7"/>
    <w:rsid w:val="000957DD"/>
    <w:rsid w:val="000A0282"/>
    <w:rsid w:val="000A0DE1"/>
    <w:rsid w:val="000A5FC4"/>
    <w:rsid w:val="000A6424"/>
    <w:rsid w:val="000A6D14"/>
    <w:rsid w:val="000B0140"/>
    <w:rsid w:val="000B03EA"/>
    <w:rsid w:val="000B0F51"/>
    <w:rsid w:val="000B19E8"/>
    <w:rsid w:val="000B38AA"/>
    <w:rsid w:val="000B54B2"/>
    <w:rsid w:val="000B64E0"/>
    <w:rsid w:val="000C22E9"/>
    <w:rsid w:val="000C40A3"/>
    <w:rsid w:val="000C79E2"/>
    <w:rsid w:val="000C7F22"/>
    <w:rsid w:val="000D0311"/>
    <w:rsid w:val="000D0ABC"/>
    <w:rsid w:val="000D3097"/>
    <w:rsid w:val="000D6D95"/>
    <w:rsid w:val="000D7C08"/>
    <w:rsid w:val="000E0830"/>
    <w:rsid w:val="000E15F5"/>
    <w:rsid w:val="000E1F53"/>
    <w:rsid w:val="000E2338"/>
    <w:rsid w:val="000E2CF8"/>
    <w:rsid w:val="000E47EC"/>
    <w:rsid w:val="000E732D"/>
    <w:rsid w:val="000E7830"/>
    <w:rsid w:val="000E7F2E"/>
    <w:rsid w:val="000F041F"/>
    <w:rsid w:val="000F104F"/>
    <w:rsid w:val="000F243F"/>
    <w:rsid w:val="000F29C5"/>
    <w:rsid w:val="000F42AC"/>
    <w:rsid w:val="000F4804"/>
    <w:rsid w:val="000F4A89"/>
    <w:rsid w:val="000F5CF0"/>
    <w:rsid w:val="000F63DA"/>
    <w:rsid w:val="000F794A"/>
    <w:rsid w:val="000F7985"/>
    <w:rsid w:val="000F7D5F"/>
    <w:rsid w:val="00100521"/>
    <w:rsid w:val="001009AE"/>
    <w:rsid w:val="001013F0"/>
    <w:rsid w:val="00101500"/>
    <w:rsid w:val="00105746"/>
    <w:rsid w:val="00106DA0"/>
    <w:rsid w:val="001072F5"/>
    <w:rsid w:val="00115276"/>
    <w:rsid w:val="0011555F"/>
    <w:rsid w:val="00116914"/>
    <w:rsid w:val="00116942"/>
    <w:rsid w:val="00117371"/>
    <w:rsid w:val="00117D26"/>
    <w:rsid w:val="0012044D"/>
    <w:rsid w:val="00121131"/>
    <w:rsid w:val="00121A90"/>
    <w:rsid w:val="001243F3"/>
    <w:rsid w:val="00124E29"/>
    <w:rsid w:val="00125B45"/>
    <w:rsid w:val="00125CF7"/>
    <w:rsid w:val="00126A23"/>
    <w:rsid w:val="00130AD6"/>
    <w:rsid w:val="0013139F"/>
    <w:rsid w:val="0013235E"/>
    <w:rsid w:val="00132382"/>
    <w:rsid w:val="00132793"/>
    <w:rsid w:val="001346DD"/>
    <w:rsid w:val="00134D9E"/>
    <w:rsid w:val="001369DD"/>
    <w:rsid w:val="00140254"/>
    <w:rsid w:val="00140C55"/>
    <w:rsid w:val="0014185F"/>
    <w:rsid w:val="00141A06"/>
    <w:rsid w:val="0014219E"/>
    <w:rsid w:val="001428A4"/>
    <w:rsid w:val="00143892"/>
    <w:rsid w:val="00143FCE"/>
    <w:rsid w:val="00144093"/>
    <w:rsid w:val="00144E0A"/>
    <w:rsid w:val="00146261"/>
    <w:rsid w:val="00146653"/>
    <w:rsid w:val="00147E2E"/>
    <w:rsid w:val="00150969"/>
    <w:rsid w:val="00151EED"/>
    <w:rsid w:val="00152464"/>
    <w:rsid w:val="00152930"/>
    <w:rsid w:val="00153BDB"/>
    <w:rsid w:val="00154397"/>
    <w:rsid w:val="0015711A"/>
    <w:rsid w:val="00157DFF"/>
    <w:rsid w:val="00160370"/>
    <w:rsid w:val="00165A33"/>
    <w:rsid w:val="00170228"/>
    <w:rsid w:val="00170949"/>
    <w:rsid w:val="00171108"/>
    <w:rsid w:val="0017400C"/>
    <w:rsid w:val="00175527"/>
    <w:rsid w:val="0017553B"/>
    <w:rsid w:val="00175929"/>
    <w:rsid w:val="00177609"/>
    <w:rsid w:val="00180766"/>
    <w:rsid w:val="00180780"/>
    <w:rsid w:val="00181B35"/>
    <w:rsid w:val="00181D17"/>
    <w:rsid w:val="001826C3"/>
    <w:rsid w:val="00182ECF"/>
    <w:rsid w:val="0018451E"/>
    <w:rsid w:val="00185619"/>
    <w:rsid w:val="001859E4"/>
    <w:rsid w:val="0018661C"/>
    <w:rsid w:val="00187907"/>
    <w:rsid w:val="00191F5E"/>
    <w:rsid w:val="001929F9"/>
    <w:rsid w:val="0019313D"/>
    <w:rsid w:val="00193A6B"/>
    <w:rsid w:val="00194DB5"/>
    <w:rsid w:val="001967B9"/>
    <w:rsid w:val="0019785F"/>
    <w:rsid w:val="001A2D32"/>
    <w:rsid w:val="001A3127"/>
    <w:rsid w:val="001A4265"/>
    <w:rsid w:val="001A440E"/>
    <w:rsid w:val="001A476E"/>
    <w:rsid w:val="001A4C0A"/>
    <w:rsid w:val="001A5077"/>
    <w:rsid w:val="001A6FCF"/>
    <w:rsid w:val="001B0810"/>
    <w:rsid w:val="001B1DF9"/>
    <w:rsid w:val="001B2B7D"/>
    <w:rsid w:val="001B2F99"/>
    <w:rsid w:val="001B3C25"/>
    <w:rsid w:val="001B62C4"/>
    <w:rsid w:val="001C0FEA"/>
    <w:rsid w:val="001C1634"/>
    <w:rsid w:val="001C22B4"/>
    <w:rsid w:val="001C2AF0"/>
    <w:rsid w:val="001C3EC3"/>
    <w:rsid w:val="001C402E"/>
    <w:rsid w:val="001C44F9"/>
    <w:rsid w:val="001C55CA"/>
    <w:rsid w:val="001C73DD"/>
    <w:rsid w:val="001C7C1B"/>
    <w:rsid w:val="001C7ED0"/>
    <w:rsid w:val="001D13FA"/>
    <w:rsid w:val="001D18CC"/>
    <w:rsid w:val="001D41AF"/>
    <w:rsid w:val="001D5C7D"/>
    <w:rsid w:val="001D6D23"/>
    <w:rsid w:val="001E00C2"/>
    <w:rsid w:val="001E0EEA"/>
    <w:rsid w:val="001E1BED"/>
    <w:rsid w:val="001E20E3"/>
    <w:rsid w:val="001E2E6B"/>
    <w:rsid w:val="001E30F9"/>
    <w:rsid w:val="001E3570"/>
    <w:rsid w:val="001E4350"/>
    <w:rsid w:val="001E4706"/>
    <w:rsid w:val="001E4A12"/>
    <w:rsid w:val="001E7D39"/>
    <w:rsid w:val="001E7E3C"/>
    <w:rsid w:val="001F0E21"/>
    <w:rsid w:val="001F2C9A"/>
    <w:rsid w:val="001F3507"/>
    <w:rsid w:val="001F3566"/>
    <w:rsid w:val="001F4DF1"/>
    <w:rsid w:val="001F521C"/>
    <w:rsid w:val="001F5274"/>
    <w:rsid w:val="001F5B80"/>
    <w:rsid w:val="001F6373"/>
    <w:rsid w:val="001F6F15"/>
    <w:rsid w:val="001F757F"/>
    <w:rsid w:val="00200285"/>
    <w:rsid w:val="00201B95"/>
    <w:rsid w:val="00201C89"/>
    <w:rsid w:val="00202E64"/>
    <w:rsid w:val="00204BB8"/>
    <w:rsid w:val="00204F7E"/>
    <w:rsid w:val="00206A1E"/>
    <w:rsid w:val="00210AA8"/>
    <w:rsid w:val="00211B67"/>
    <w:rsid w:val="00212676"/>
    <w:rsid w:val="0021360E"/>
    <w:rsid w:val="00213793"/>
    <w:rsid w:val="0021468D"/>
    <w:rsid w:val="00214A3F"/>
    <w:rsid w:val="00215071"/>
    <w:rsid w:val="002151F2"/>
    <w:rsid w:val="002157D2"/>
    <w:rsid w:val="00216BC8"/>
    <w:rsid w:val="00217161"/>
    <w:rsid w:val="00221532"/>
    <w:rsid w:val="00221DA1"/>
    <w:rsid w:val="00221F0A"/>
    <w:rsid w:val="0022212B"/>
    <w:rsid w:val="0022388D"/>
    <w:rsid w:val="00223D3A"/>
    <w:rsid w:val="00225974"/>
    <w:rsid w:val="00226649"/>
    <w:rsid w:val="00230133"/>
    <w:rsid w:val="00230714"/>
    <w:rsid w:val="00230C04"/>
    <w:rsid w:val="002328FC"/>
    <w:rsid w:val="00232B13"/>
    <w:rsid w:val="00232E0A"/>
    <w:rsid w:val="00233094"/>
    <w:rsid w:val="00234430"/>
    <w:rsid w:val="0023497F"/>
    <w:rsid w:val="0023686E"/>
    <w:rsid w:val="0024081A"/>
    <w:rsid w:val="00243E08"/>
    <w:rsid w:val="00244D33"/>
    <w:rsid w:val="002471B0"/>
    <w:rsid w:val="002473DF"/>
    <w:rsid w:val="002478F0"/>
    <w:rsid w:val="00251915"/>
    <w:rsid w:val="00251987"/>
    <w:rsid w:val="00253123"/>
    <w:rsid w:val="00253C23"/>
    <w:rsid w:val="00255775"/>
    <w:rsid w:val="00257474"/>
    <w:rsid w:val="00260F49"/>
    <w:rsid w:val="002628F6"/>
    <w:rsid w:val="002637C5"/>
    <w:rsid w:val="00266C4F"/>
    <w:rsid w:val="002702C0"/>
    <w:rsid w:val="002713E0"/>
    <w:rsid w:val="00273526"/>
    <w:rsid w:val="002740BB"/>
    <w:rsid w:val="00275EDA"/>
    <w:rsid w:val="00276183"/>
    <w:rsid w:val="00276778"/>
    <w:rsid w:val="00277AA7"/>
    <w:rsid w:val="002821AC"/>
    <w:rsid w:val="00282A28"/>
    <w:rsid w:val="0028303A"/>
    <w:rsid w:val="00283272"/>
    <w:rsid w:val="0028358D"/>
    <w:rsid w:val="00284708"/>
    <w:rsid w:val="00285A70"/>
    <w:rsid w:val="002874C5"/>
    <w:rsid w:val="0028787F"/>
    <w:rsid w:val="00287A24"/>
    <w:rsid w:val="00290909"/>
    <w:rsid w:val="002915EC"/>
    <w:rsid w:val="00292F51"/>
    <w:rsid w:val="00293EBB"/>
    <w:rsid w:val="002943F2"/>
    <w:rsid w:val="00296B0B"/>
    <w:rsid w:val="0029756C"/>
    <w:rsid w:val="00297D55"/>
    <w:rsid w:val="002A10B8"/>
    <w:rsid w:val="002A11BB"/>
    <w:rsid w:val="002A1CA5"/>
    <w:rsid w:val="002A26A0"/>
    <w:rsid w:val="002A274D"/>
    <w:rsid w:val="002A29A9"/>
    <w:rsid w:val="002A587B"/>
    <w:rsid w:val="002A7319"/>
    <w:rsid w:val="002A7677"/>
    <w:rsid w:val="002B0F2F"/>
    <w:rsid w:val="002B101D"/>
    <w:rsid w:val="002B30BA"/>
    <w:rsid w:val="002B54F5"/>
    <w:rsid w:val="002C26EE"/>
    <w:rsid w:val="002C2CC6"/>
    <w:rsid w:val="002C2E21"/>
    <w:rsid w:val="002C3C9F"/>
    <w:rsid w:val="002C523D"/>
    <w:rsid w:val="002C5468"/>
    <w:rsid w:val="002C6D6D"/>
    <w:rsid w:val="002D12BB"/>
    <w:rsid w:val="002D180C"/>
    <w:rsid w:val="002D30DE"/>
    <w:rsid w:val="002D59EB"/>
    <w:rsid w:val="002D61AA"/>
    <w:rsid w:val="002D64A6"/>
    <w:rsid w:val="002E10A6"/>
    <w:rsid w:val="002E234E"/>
    <w:rsid w:val="002E35F5"/>
    <w:rsid w:val="002E3CD9"/>
    <w:rsid w:val="002E4410"/>
    <w:rsid w:val="002E571C"/>
    <w:rsid w:val="002E639A"/>
    <w:rsid w:val="002F042D"/>
    <w:rsid w:val="002F1A65"/>
    <w:rsid w:val="002F3D96"/>
    <w:rsid w:val="002F3E6B"/>
    <w:rsid w:val="002F3EAA"/>
    <w:rsid w:val="002F4565"/>
    <w:rsid w:val="002F4674"/>
    <w:rsid w:val="002F5FF0"/>
    <w:rsid w:val="002F6CBF"/>
    <w:rsid w:val="0030081D"/>
    <w:rsid w:val="003025B4"/>
    <w:rsid w:val="00305900"/>
    <w:rsid w:val="00307551"/>
    <w:rsid w:val="003077D4"/>
    <w:rsid w:val="003113AA"/>
    <w:rsid w:val="00311CB4"/>
    <w:rsid w:val="003124C0"/>
    <w:rsid w:val="00312975"/>
    <w:rsid w:val="003135E5"/>
    <w:rsid w:val="00313884"/>
    <w:rsid w:val="003154AA"/>
    <w:rsid w:val="00316107"/>
    <w:rsid w:val="00321B5E"/>
    <w:rsid w:val="0032285F"/>
    <w:rsid w:val="00322B96"/>
    <w:rsid w:val="0032376A"/>
    <w:rsid w:val="0032393C"/>
    <w:rsid w:val="00323C62"/>
    <w:rsid w:val="00323E87"/>
    <w:rsid w:val="00333080"/>
    <w:rsid w:val="003357AF"/>
    <w:rsid w:val="003362CC"/>
    <w:rsid w:val="0034077E"/>
    <w:rsid w:val="00341399"/>
    <w:rsid w:val="0034526F"/>
    <w:rsid w:val="0034591D"/>
    <w:rsid w:val="00345F37"/>
    <w:rsid w:val="0034602A"/>
    <w:rsid w:val="00353417"/>
    <w:rsid w:val="0035436E"/>
    <w:rsid w:val="0035491E"/>
    <w:rsid w:val="00354CF2"/>
    <w:rsid w:val="00355CD1"/>
    <w:rsid w:val="003572E9"/>
    <w:rsid w:val="003577EA"/>
    <w:rsid w:val="00357B08"/>
    <w:rsid w:val="00357C0B"/>
    <w:rsid w:val="00357D23"/>
    <w:rsid w:val="00362F1A"/>
    <w:rsid w:val="0036319D"/>
    <w:rsid w:val="003650B6"/>
    <w:rsid w:val="003663FD"/>
    <w:rsid w:val="00367BE8"/>
    <w:rsid w:val="00367FDB"/>
    <w:rsid w:val="003703FB"/>
    <w:rsid w:val="003704B8"/>
    <w:rsid w:val="003704CA"/>
    <w:rsid w:val="00370B60"/>
    <w:rsid w:val="003740A5"/>
    <w:rsid w:val="00375A4B"/>
    <w:rsid w:val="00375D2A"/>
    <w:rsid w:val="003765AD"/>
    <w:rsid w:val="00376964"/>
    <w:rsid w:val="00377189"/>
    <w:rsid w:val="00377F32"/>
    <w:rsid w:val="003817CF"/>
    <w:rsid w:val="00382752"/>
    <w:rsid w:val="00383FDB"/>
    <w:rsid w:val="0038404A"/>
    <w:rsid w:val="00385A9F"/>
    <w:rsid w:val="00387224"/>
    <w:rsid w:val="00387BF2"/>
    <w:rsid w:val="0039105A"/>
    <w:rsid w:val="003942AA"/>
    <w:rsid w:val="00394592"/>
    <w:rsid w:val="00394D3D"/>
    <w:rsid w:val="00395EC0"/>
    <w:rsid w:val="00396C77"/>
    <w:rsid w:val="00397E8C"/>
    <w:rsid w:val="003A16C1"/>
    <w:rsid w:val="003A17FF"/>
    <w:rsid w:val="003A3A02"/>
    <w:rsid w:val="003A43B4"/>
    <w:rsid w:val="003B19BE"/>
    <w:rsid w:val="003B25CE"/>
    <w:rsid w:val="003B54F6"/>
    <w:rsid w:val="003B5739"/>
    <w:rsid w:val="003B61D3"/>
    <w:rsid w:val="003B7B90"/>
    <w:rsid w:val="003C0B55"/>
    <w:rsid w:val="003C0C3E"/>
    <w:rsid w:val="003C2CA0"/>
    <w:rsid w:val="003C2E58"/>
    <w:rsid w:val="003C3161"/>
    <w:rsid w:val="003C43BE"/>
    <w:rsid w:val="003C532A"/>
    <w:rsid w:val="003C5D16"/>
    <w:rsid w:val="003C5D6E"/>
    <w:rsid w:val="003C7FAB"/>
    <w:rsid w:val="003D0F79"/>
    <w:rsid w:val="003D1886"/>
    <w:rsid w:val="003D63E0"/>
    <w:rsid w:val="003D79F9"/>
    <w:rsid w:val="003D7BBB"/>
    <w:rsid w:val="003E22F0"/>
    <w:rsid w:val="003E37D2"/>
    <w:rsid w:val="003E3DD8"/>
    <w:rsid w:val="003E475D"/>
    <w:rsid w:val="003E53B6"/>
    <w:rsid w:val="003E567A"/>
    <w:rsid w:val="003E5B23"/>
    <w:rsid w:val="003E612E"/>
    <w:rsid w:val="003E67F3"/>
    <w:rsid w:val="003E7E3A"/>
    <w:rsid w:val="003F1BDA"/>
    <w:rsid w:val="003F3BA6"/>
    <w:rsid w:val="003F428C"/>
    <w:rsid w:val="00402D8B"/>
    <w:rsid w:val="00403D3C"/>
    <w:rsid w:val="00404DCA"/>
    <w:rsid w:val="00405231"/>
    <w:rsid w:val="004054A1"/>
    <w:rsid w:val="00406280"/>
    <w:rsid w:val="004107A1"/>
    <w:rsid w:val="00411039"/>
    <w:rsid w:val="0041420E"/>
    <w:rsid w:val="00414B12"/>
    <w:rsid w:val="00415EC4"/>
    <w:rsid w:val="0041657E"/>
    <w:rsid w:val="004167B3"/>
    <w:rsid w:val="00417469"/>
    <w:rsid w:val="004176FD"/>
    <w:rsid w:val="004178B6"/>
    <w:rsid w:val="004200B1"/>
    <w:rsid w:val="0042456C"/>
    <w:rsid w:val="004254BF"/>
    <w:rsid w:val="0043083D"/>
    <w:rsid w:val="00431127"/>
    <w:rsid w:val="0043139B"/>
    <w:rsid w:val="00432665"/>
    <w:rsid w:val="00432751"/>
    <w:rsid w:val="00435583"/>
    <w:rsid w:val="00435990"/>
    <w:rsid w:val="00437B36"/>
    <w:rsid w:val="00437F3D"/>
    <w:rsid w:val="004407C0"/>
    <w:rsid w:val="00440BC8"/>
    <w:rsid w:val="0044333C"/>
    <w:rsid w:val="00443705"/>
    <w:rsid w:val="00443A64"/>
    <w:rsid w:val="00443C4F"/>
    <w:rsid w:val="00444378"/>
    <w:rsid w:val="0044507D"/>
    <w:rsid w:val="00450FF9"/>
    <w:rsid w:val="00452A34"/>
    <w:rsid w:val="004530C7"/>
    <w:rsid w:val="0045333D"/>
    <w:rsid w:val="004533B6"/>
    <w:rsid w:val="004559D4"/>
    <w:rsid w:val="0045750E"/>
    <w:rsid w:val="00457E85"/>
    <w:rsid w:val="00460940"/>
    <w:rsid w:val="00461E7E"/>
    <w:rsid w:val="0046271D"/>
    <w:rsid w:val="00462E16"/>
    <w:rsid w:val="0046351E"/>
    <w:rsid w:val="00463CEF"/>
    <w:rsid w:val="00464C19"/>
    <w:rsid w:val="00464D64"/>
    <w:rsid w:val="00465B30"/>
    <w:rsid w:val="004704C0"/>
    <w:rsid w:val="00470AC3"/>
    <w:rsid w:val="00472487"/>
    <w:rsid w:val="004742E7"/>
    <w:rsid w:val="00474E53"/>
    <w:rsid w:val="00476170"/>
    <w:rsid w:val="004803E6"/>
    <w:rsid w:val="004828F2"/>
    <w:rsid w:val="00482D5B"/>
    <w:rsid w:val="00483C23"/>
    <w:rsid w:val="00483CDC"/>
    <w:rsid w:val="00484911"/>
    <w:rsid w:val="00484934"/>
    <w:rsid w:val="004878D6"/>
    <w:rsid w:val="00491538"/>
    <w:rsid w:val="00491EE6"/>
    <w:rsid w:val="00494160"/>
    <w:rsid w:val="00494298"/>
    <w:rsid w:val="004955E4"/>
    <w:rsid w:val="00495EF0"/>
    <w:rsid w:val="004972CC"/>
    <w:rsid w:val="004A0E72"/>
    <w:rsid w:val="004A2D80"/>
    <w:rsid w:val="004A35AD"/>
    <w:rsid w:val="004A7430"/>
    <w:rsid w:val="004A74B9"/>
    <w:rsid w:val="004B163F"/>
    <w:rsid w:val="004B18E7"/>
    <w:rsid w:val="004B1A6D"/>
    <w:rsid w:val="004B21E9"/>
    <w:rsid w:val="004B406A"/>
    <w:rsid w:val="004B43D2"/>
    <w:rsid w:val="004B5E0C"/>
    <w:rsid w:val="004B627F"/>
    <w:rsid w:val="004C0A75"/>
    <w:rsid w:val="004C0AC0"/>
    <w:rsid w:val="004C0CCA"/>
    <w:rsid w:val="004C1927"/>
    <w:rsid w:val="004C22AC"/>
    <w:rsid w:val="004C4B8F"/>
    <w:rsid w:val="004C5BAE"/>
    <w:rsid w:val="004C5E8F"/>
    <w:rsid w:val="004C766E"/>
    <w:rsid w:val="004C7A3D"/>
    <w:rsid w:val="004C7E33"/>
    <w:rsid w:val="004D0327"/>
    <w:rsid w:val="004D1A75"/>
    <w:rsid w:val="004D1CBB"/>
    <w:rsid w:val="004D2812"/>
    <w:rsid w:val="004D3235"/>
    <w:rsid w:val="004D680C"/>
    <w:rsid w:val="004D7480"/>
    <w:rsid w:val="004D75C8"/>
    <w:rsid w:val="004E0EBD"/>
    <w:rsid w:val="004E1849"/>
    <w:rsid w:val="004E1F1B"/>
    <w:rsid w:val="004E4426"/>
    <w:rsid w:val="004E4E2B"/>
    <w:rsid w:val="004E6FF7"/>
    <w:rsid w:val="004F0051"/>
    <w:rsid w:val="004F021F"/>
    <w:rsid w:val="004F02B3"/>
    <w:rsid w:val="004F0584"/>
    <w:rsid w:val="004F0648"/>
    <w:rsid w:val="004F1853"/>
    <w:rsid w:val="004F2258"/>
    <w:rsid w:val="004F52B8"/>
    <w:rsid w:val="004F554C"/>
    <w:rsid w:val="004F5DF0"/>
    <w:rsid w:val="004F67FE"/>
    <w:rsid w:val="0050165D"/>
    <w:rsid w:val="005024E0"/>
    <w:rsid w:val="00505251"/>
    <w:rsid w:val="00505BDD"/>
    <w:rsid w:val="00512B1B"/>
    <w:rsid w:val="00515780"/>
    <w:rsid w:val="00516CAE"/>
    <w:rsid w:val="00516D58"/>
    <w:rsid w:val="00517542"/>
    <w:rsid w:val="00520BE3"/>
    <w:rsid w:val="005210EE"/>
    <w:rsid w:val="0052258B"/>
    <w:rsid w:val="00523820"/>
    <w:rsid w:val="00524B4B"/>
    <w:rsid w:val="00527C52"/>
    <w:rsid w:val="00532A0D"/>
    <w:rsid w:val="00532EB3"/>
    <w:rsid w:val="00532F9F"/>
    <w:rsid w:val="00534D52"/>
    <w:rsid w:val="0053581D"/>
    <w:rsid w:val="005361BF"/>
    <w:rsid w:val="0053620F"/>
    <w:rsid w:val="00536E1F"/>
    <w:rsid w:val="00537E07"/>
    <w:rsid w:val="00541163"/>
    <w:rsid w:val="00542FFF"/>
    <w:rsid w:val="00543F50"/>
    <w:rsid w:val="00547163"/>
    <w:rsid w:val="00547CD7"/>
    <w:rsid w:val="0055065B"/>
    <w:rsid w:val="00550D94"/>
    <w:rsid w:val="00550EE6"/>
    <w:rsid w:val="005525CF"/>
    <w:rsid w:val="005537AE"/>
    <w:rsid w:val="00553A48"/>
    <w:rsid w:val="0055421F"/>
    <w:rsid w:val="00556C56"/>
    <w:rsid w:val="00557585"/>
    <w:rsid w:val="00557EE1"/>
    <w:rsid w:val="00562B37"/>
    <w:rsid w:val="00563307"/>
    <w:rsid w:val="005634F3"/>
    <w:rsid w:val="00566575"/>
    <w:rsid w:val="005727C5"/>
    <w:rsid w:val="00572CAF"/>
    <w:rsid w:val="00573080"/>
    <w:rsid w:val="00576FF6"/>
    <w:rsid w:val="005774D6"/>
    <w:rsid w:val="0058142C"/>
    <w:rsid w:val="005825F6"/>
    <w:rsid w:val="0058263B"/>
    <w:rsid w:val="005827E5"/>
    <w:rsid w:val="00582E5F"/>
    <w:rsid w:val="00583E45"/>
    <w:rsid w:val="0058440A"/>
    <w:rsid w:val="00584E55"/>
    <w:rsid w:val="00584F21"/>
    <w:rsid w:val="00585B40"/>
    <w:rsid w:val="00586F76"/>
    <w:rsid w:val="00587132"/>
    <w:rsid w:val="00590280"/>
    <w:rsid w:val="00590D60"/>
    <w:rsid w:val="00591876"/>
    <w:rsid w:val="00592333"/>
    <w:rsid w:val="00592BA6"/>
    <w:rsid w:val="00593E75"/>
    <w:rsid w:val="0059441C"/>
    <w:rsid w:val="0059495C"/>
    <w:rsid w:val="00597CDD"/>
    <w:rsid w:val="005A09E0"/>
    <w:rsid w:val="005A1240"/>
    <w:rsid w:val="005A230C"/>
    <w:rsid w:val="005A2F90"/>
    <w:rsid w:val="005A2FC5"/>
    <w:rsid w:val="005A3FBC"/>
    <w:rsid w:val="005A4A6B"/>
    <w:rsid w:val="005A6B32"/>
    <w:rsid w:val="005A7A7F"/>
    <w:rsid w:val="005B04B4"/>
    <w:rsid w:val="005B064E"/>
    <w:rsid w:val="005B1F5B"/>
    <w:rsid w:val="005B2569"/>
    <w:rsid w:val="005B3785"/>
    <w:rsid w:val="005B4AC9"/>
    <w:rsid w:val="005B60A9"/>
    <w:rsid w:val="005B7C57"/>
    <w:rsid w:val="005C008E"/>
    <w:rsid w:val="005C0322"/>
    <w:rsid w:val="005C0959"/>
    <w:rsid w:val="005C0D6B"/>
    <w:rsid w:val="005C159C"/>
    <w:rsid w:val="005C374D"/>
    <w:rsid w:val="005C421A"/>
    <w:rsid w:val="005C48CC"/>
    <w:rsid w:val="005C5A4C"/>
    <w:rsid w:val="005C7353"/>
    <w:rsid w:val="005C77B0"/>
    <w:rsid w:val="005D131B"/>
    <w:rsid w:val="005D139E"/>
    <w:rsid w:val="005D21A1"/>
    <w:rsid w:val="005D2B1E"/>
    <w:rsid w:val="005D2FB9"/>
    <w:rsid w:val="005D32C2"/>
    <w:rsid w:val="005D3835"/>
    <w:rsid w:val="005D3BF6"/>
    <w:rsid w:val="005D4066"/>
    <w:rsid w:val="005D4351"/>
    <w:rsid w:val="005D4C53"/>
    <w:rsid w:val="005D58AB"/>
    <w:rsid w:val="005D5CBE"/>
    <w:rsid w:val="005D61EB"/>
    <w:rsid w:val="005D7E0B"/>
    <w:rsid w:val="005E0C48"/>
    <w:rsid w:val="005E26F6"/>
    <w:rsid w:val="005E2FBD"/>
    <w:rsid w:val="005E35F3"/>
    <w:rsid w:val="005E3720"/>
    <w:rsid w:val="005E3C58"/>
    <w:rsid w:val="005E4EBA"/>
    <w:rsid w:val="005E5C3E"/>
    <w:rsid w:val="005E6994"/>
    <w:rsid w:val="005E6E2C"/>
    <w:rsid w:val="005E7272"/>
    <w:rsid w:val="005F2184"/>
    <w:rsid w:val="005F4467"/>
    <w:rsid w:val="005F4F55"/>
    <w:rsid w:val="00600988"/>
    <w:rsid w:val="006015A1"/>
    <w:rsid w:val="00605D5A"/>
    <w:rsid w:val="00606879"/>
    <w:rsid w:val="006103A0"/>
    <w:rsid w:val="006106BD"/>
    <w:rsid w:val="00612314"/>
    <w:rsid w:val="006136ED"/>
    <w:rsid w:val="00614833"/>
    <w:rsid w:val="00614A85"/>
    <w:rsid w:val="006158B5"/>
    <w:rsid w:val="006165FD"/>
    <w:rsid w:val="0061666D"/>
    <w:rsid w:val="0061687C"/>
    <w:rsid w:val="006172C8"/>
    <w:rsid w:val="006175AF"/>
    <w:rsid w:val="00621EA1"/>
    <w:rsid w:val="00622642"/>
    <w:rsid w:val="00622829"/>
    <w:rsid w:val="006241F7"/>
    <w:rsid w:val="00624B70"/>
    <w:rsid w:val="006258B5"/>
    <w:rsid w:val="006311B8"/>
    <w:rsid w:val="006360AC"/>
    <w:rsid w:val="00636572"/>
    <w:rsid w:val="006366AD"/>
    <w:rsid w:val="00637092"/>
    <w:rsid w:val="00637F75"/>
    <w:rsid w:val="0064192E"/>
    <w:rsid w:val="00642F7E"/>
    <w:rsid w:val="00643B0E"/>
    <w:rsid w:val="00644E98"/>
    <w:rsid w:val="00646073"/>
    <w:rsid w:val="006465AD"/>
    <w:rsid w:val="0064708E"/>
    <w:rsid w:val="0064713A"/>
    <w:rsid w:val="00650FD8"/>
    <w:rsid w:val="00651717"/>
    <w:rsid w:val="006517C5"/>
    <w:rsid w:val="00652B71"/>
    <w:rsid w:val="00654366"/>
    <w:rsid w:val="00655C60"/>
    <w:rsid w:val="00655D7B"/>
    <w:rsid w:val="0065646A"/>
    <w:rsid w:val="00656F0A"/>
    <w:rsid w:val="00663674"/>
    <w:rsid w:val="00664708"/>
    <w:rsid w:val="006647D5"/>
    <w:rsid w:val="006674D0"/>
    <w:rsid w:val="00670F7C"/>
    <w:rsid w:val="00673575"/>
    <w:rsid w:val="00680000"/>
    <w:rsid w:val="00680392"/>
    <w:rsid w:val="00680394"/>
    <w:rsid w:val="006806B9"/>
    <w:rsid w:val="00680F28"/>
    <w:rsid w:val="006812C4"/>
    <w:rsid w:val="0068741E"/>
    <w:rsid w:val="006874E9"/>
    <w:rsid w:val="00687A76"/>
    <w:rsid w:val="00691159"/>
    <w:rsid w:val="00691B74"/>
    <w:rsid w:val="00692331"/>
    <w:rsid w:val="0069285D"/>
    <w:rsid w:val="00693A01"/>
    <w:rsid w:val="00693AD7"/>
    <w:rsid w:val="00693DA3"/>
    <w:rsid w:val="00693FDA"/>
    <w:rsid w:val="0069464C"/>
    <w:rsid w:val="00694A1B"/>
    <w:rsid w:val="00695525"/>
    <w:rsid w:val="00695AD4"/>
    <w:rsid w:val="00695ECD"/>
    <w:rsid w:val="00696191"/>
    <w:rsid w:val="006979E7"/>
    <w:rsid w:val="006A005B"/>
    <w:rsid w:val="006A1B1C"/>
    <w:rsid w:val="006A1C83"/>
    <w:rsid w:val="006A2150"/>
    <w:rsid w:val="006A2489"/>
    <w:rsid w:val="006A24B1"/>
    <w:rsid w:val="006A4972"/>
    <w:rsid w:val="006A4A90"/>
    <w:rsid w:val="006A5365"/>
    <w:rsid w:val="006A5E53"/>
    <w:rsid w:val="006A6313"/>
    <w:rsid w:val="006A71AE"/>
    <w:rsid w:val="006B0676"/>
    <w:rsid w:val="006B0B47"/>
    <w:rsid w:val="006B126B"/>
    <w:rsid w:val="006B2106"/>
    <w:rsid w:val="006B61F7"/>
    <w:rsid w:val="006C1EE9"/>
    <w:rsid w:val="006C4A42"/>
    <w:rsid w:val="006C4E30"/>
    <w:rsid w:val="006C7742"/>
    <w:rsid w:val="006D1477"/>
    <w:rsid w:val="006D1FB2"/>
    <w:rsid w:val="006D25AF"/>
    <w:rsid w:val="006D2E68"/>
    <w:rsid w:val="006D4957"/>
    <w:rsid w:val="006D5A5E"/>
    <w:rsid w:val="006D5D3E"/>
    <w:rsid w:val="006D5FA2"/>
    <w:rsid w:val="006D6719"/>
    <w:rsid w:val="006D7021"/>
    <w:rsid w:val="006D7282"/>
    <w:rsid w:val="006E3B5F"/>
    <w:rsid w:val="006E4C4E"/>
    <w:rsid w:val="006E4D40"/>
    <w:rsid w:val="006E4ED5"/>
    <w:rsid w:val="006E64D1"/>
    <w:rsid w:val="006F05D0"/>
    <w:rsid w:val="006F20A5"/>
    <w:rsid w:val="006F218E"/>
    <w:rsid w:val="006F23C2"/>
    <w:rsid w:val="006F2695"/>
    <w:rsid w:val="006F54BB"/>
    <w:rsid w:val="00700668"/>
    <w:rsid w:val="00700D48"/>
    <w:rsid w:val="00701EE2"/>
    <w:rsid w:val="00702016"/>
    <w:rsid w:val="00705855"/>
    <w:rsid w:val="00705E68"/>
    <w:rsid w:val="007061A2"/>
    <w:rsid w:val="00706666"/>
    <w:rsid w:val="00707EB5"/>
    <w:rsid w:val="0071290B"/>
    <w:rsid w:val="00712FE1"/>
    <w:rsid w:val="007143CC"/>
    <w:rsid w:val="00714D74"/>
    <w:rsid w:val="00716A56"/>
    <w:rsid w:val="00716DF7"/>
    <w:rsid w:val="00717383"/>
    <w:rsid w:val="0072060D"/>
    <w:rsid w:val="00720B95"/>
    <w:rsid w:val="0072381B"/>
    <w:rsid w:val="00723CE6"/>
    <w:rsid w:val="00726FA9"/>
    <w:rsid w:val="00727078"/>
    <w:rsid w:val="007279BA"/>
    <w:rsid w:val="00727E2F"/>
    <w:rsid w:val="00730DD0"/>
    <w:rsid w:val="0073134F"/>
    <w:rsid w:val="007322ED"/>
    <w:rsid w:val="00732563"/>
    <w:rsid w:val="007330F8"/>
    <w:rsid w:val="007338B8"/>
    <w:rsid w:val="00733E5C"/>
    <w:rsid w:val="0073461E"/>
    <w:rsid w:val="007347E5"/>
    <w:rsid w:val="00734ECD"/>
    <w:rsid w:val="00734F6C"/>
    <w:rsid w:val="007351BE"/>
    <w:rsid w:val="007364EA"/>
    <w:rsid w:val="00736765"/>
    <w:rsid w:val="00740E6C"/>
    <w:rsid w:val="00742F8D"/>
    <w:rsid w:val="00743643"/>
    <w:rsid w:val="007452C6"/>
    <w:rsid w:val="0075041B"/>
    <w:rsid w:val="00750BD4"/>
    <w:rsid w:val="00750CFA"/>
    <w:rsid w:val="00750D2F"/>
    <w:rsid w:val="007531BA"/>
    <w:rsid w:val="00753377"/>
    <w:rsid w:val="00753926"/>
    <w:rsid w:val="0075403C"/>
    <w:rsid w:val="007545E3"/>
    <w:rsid w:val="007546E2"/>
    <w:rsid w:val="007552B6"/>
    <w:rsid w:val="00755D78"/>
    <w:rsid w:val="00755E51"/>
    <w:rsid w:val="00756331"/>
    <w:rsid w:val="0075666A"/>
    <w:rsid w:val="00756ACD"/>
    <w:rsid w:val="007609D6"/>
    <w:rsid w:val="0076112F"/>
    <w:rsid w:val="00761445"/>
    <w:rsid w:val="0076348C"/>
    <w:rsid w:val="00765D8D"/>
    <w:rsid w:val="0076605B"/>
    <w:rsid w:val="00766F61"/>
    <w:rsid w:val="00770934"/>
    <w:rsid w:val="00770FC2"/>
    <w:rsid w:val="007716F2"/>
    <w:rsid w:val="007727BC"/>
    <w:rsid w:val="00772942"/>
    <w:rsid w:val="00774780"/>
    <w:rsid w:val="00774DD8"/>
    <w:rsid w:val="00775126"/>
    <w:rsid w:val="00776072"/>
    <w:rsid w:val="0077627B"/>
    <w:rsid w:val="00776954"/>
    <w:rsid w:val="0078199E"/>
    <w:rsid w:val="007824C1"/>
    <w:rsid w:val="007832A6"/>
    <w:rsid w:val="007832E9"/>
    <w:rsid w:val="00783BF1"/>
    <w:rsid w:val="007848E4"/>
    <w:rsid w:val="007866C3"/>
    <w:rsid w:val="00790DCC"/>
    <w:rsid w:val="00790E04"/>
    <w:rsid w:val="0079290F"/>
    <w:rsid w:val="00792BCD"/>
    <w:rsid w:val="00793779"/>
    <w:rsid w:val="00794043"/>
    <w:rsid w:val="0079418A"/>
    <w:rsid w:val="00794504"/>
    <w:rsid w:val="007971CB"/>
    <w:rsid w:val="00797577"/>
    <w:rsid w:val="00797A6A"/>
    <w:rsid w:val="007A038E"/>
    <w:rsid w:val="007A1151"/>
    <w:rsid w:val="007A221D"/>
    <w:rsid w:val="007A3239"/>
    <w:rsid w:val="007A672E"/>
    <w:rsid w:val="007A75F7"/>
    <w:rsid w:val="007A7A32"/>
    <w:rsid w:val="007B00DA"/>
    <w:rsid w:val="007B018B"/>
    <w:rsid w:val="007B2895"/>
    <w:rsid w:val="007B32E6"/>
    <w:rsid w:val="007B345C"/>
    <w:rsid w:val="007B51ED"/>
    <w:rsid w:val="007B5C4B"/>
    <w:rsid w:val="007B6D2F"/>
    <w:rsid w:val="007B7239"/>
    <w:rsid w:val="007B756C"/>
    <w:rsid w:val="007B7F45"/>
    <w:rsid w:val="007C18D7"/>
    <w:rsid w:val="007C20C9"/>
    <w:rsid w:val="007C2697"/>
    <w:rsid w:val="007C2F8B"/>
    <w:rsid w:val="007C3932"/>
    <w:rsid w:val="007C3B25"/>
    <w:rsid w:val="007C3EAA"/>
    <w:rsid w:val="007C46A5"/>
    <w:rsid w:val="007C4DCF"/>
    <w:rsid w:val="007C5160"/>
    <w:rsid w:val="007C616E"/>
    <w:rsid w:val="007C6618"/>
    <w:rsid w:val="007C6732"/>
    <w:rsid w:val="007D2283"/>
    <w:rsid w:val="007D2BD0"/>
    <w:rsid w:val="007D2D0B"/>
    <w:rsid w:val="007D44FC"/>
    <w:rsid w:val="007D4561"/>
    <w:rsid w:val="007D4E01"/>
    <w:rsid w:val="007D519F"/>
    <w:rsid w:val="007D53B3"/>
    <w:rsid w:val="007D65A5"/>
    <w:rsid w:val="007D73B0"/>
    <w:rsid w:val="007D7CCC"/>
    <w:rsid w:val="007E10F5"/>
    <w:rsid w:val="007E170D"/>
    <w:rsid w:val="007E1DA5"/>
    <w:rsid w:val="007E2586"/>
    <w:rsid w:val="007E3EF7"/>
    <w:rsid w:val="007E5CD6"/>
    <w:rsid w:val="007E69CC"/>
    <w:rsid w:val="007E7376"/>
    <w:rsid w:val="007F026C"/>
    <w:rsid w:val="007F0BC0"/>
    <w:rsid w:val="007F1351"/>
    <w:rsid w:val="007F259D"/>
    <w:rsid w:val="007F267E"/>
    <w:rsid w:val="007F27C0"/>
    <w:rsid w:val="007F2E46"/>
    <w:rsid w:val="007F55B1"/>
    <w:rsid w:val="007F5C81"/>
    <w:rsid w:val="007F7730"/>
    <w:rsid w:val="007F7D01"/>
    <w:rsid w:val="00802561"/>
    <w:rsid w:val="0080271E"/>
    <w:rsid w:val="008027D2"/>
    <w:rsid w:val="00802F1C"/>
    <w:rsid w:val="00803EAB"/>
    <w:rsid w:val="008050EB"/>
    <w:rsid w:val="0080595D"/>
    <w:rsid w:val="008068C2"/>
    <w:rsid w:val="0080795D"/>
    <w:rsid w:val="0081081C"/>
    <w:rsid w:val="00812988"/>
    <w:rsid w:val="00813629"/>
    <w:rsid w:val="00813AF9"/>
    <w:rsid w:val="00813F07"/>
    <w:rsid w:val="008152A8"/>
    <w:rsid w:val="00815348"/>
    <w:rsid w:val="00816F49"/>
    <w:rsid w:val="008201B4"/>
    <w:rsid w:val="00820899"/>
    <w:rsid w:val="00820DB8"/>
    <w:rsid w:val="00820E14"/>
    <w:rsid w:val="00822E86"/>
    <w:rsid w:val="00823351"/>
    <w:rsid w:val="00823EF6"/>
    <w:rsid w:val="008244D5"/>
    <w:rsid w:val="00825D27"/>
    <w:rsid w:val="00826B20"/>
    <w:rsid w:val="00827205"/>
    <w:rsid w:val="008327EA"/>
    <w:rsid w:val="00834E87"/>
    <w:rsid w:val="00835CE1"/>
    <w:rsid w:val="00836A4C"/>
    <w:rsid w:val="008370BE"/>
    <w:rsid w:val="0083716A"/>
    <w:rsid w:val="00843284"/>
    <w:rsid w:val="008435DB"/>
    <w:rsid w:val="00844A78"/>
    <w:rsid w:val="008465EC"/>
    <w:rsid w:val="00847604"/>
    <w:rsid w:val="0085067D"/>
    <w:rsid w:val="00851178"/>
    <w:rsid w:val="008532C4"/>
    <w:rsid w:val="00853C1C"/>
    <w:rsid w:val="00854DF8"/>
    <w:rsid w:val="00855A56"/>
    <w:rsid w:val="00856676"/>
    <w:rsid w:val="00857A81"/>
    <w:rsid w:val="00857B99"/>
    <w:rsid w:val="00860FE7"/>
    <w:rsid w:val="00866DFF"/>
    <w:rsid w:val="00866F06"/>
    <w:rsid w:val="00867710"/>
    <w:rsid w:val="00871505"/>
    <w:rsid w:val="00873649"/>
    <w:rsid w:val="00873690"/>
    <w:rsid w:val="008750D1"/>
    <w:rsid w:val="00875559"/>
    <w:rsid w:val="00876216"/>
    <w:rsid w:val="0088160E"/>
    <w:rsid w:val="00881610"/>
    <w:rsid w:val="00881B3D"/>
    <w:rsid w:val="00882025"/>
    <w:rsid w:val="00882088"/>
    <w:rsid w:val="00883AE4"/>
    <w:rsid w:val="00886ADC"/>
    <w:rsid w:val="00887CDB"/>
    <w:rsid w:val="00887EB0"/>
    <w:rsid w:val="00891A72"/>
    <w:rsid w:val="00892EDD"/>
    <w:rsid w:val="00893566"/>
    <w:rsid w:val="00894303"/>
    <w:rsid w:val="008949AF"/>
    <w:rsid w:val="008962BA"/>
    <w:rsid w:val="00896777"/>
    <w:rsid w:val="00896A35"/>
    <w:rsid w:val="008A1890"/>
    <w:rsid w:val="008A27AA"/>
    <w:rsid w:val="008A2E68"/>
    <w:rsid w:val="008A6500"/>
    <w:rsid w:val="008A7C9D"/>
    <w:rsid w:val="008B0E26"/>
    <w:rsid w:val="008B3CC9"/>
    <w:rsid w:val="008C12FC"/>
    <w:rsid w:val="008C1AB7"/>
    <w:rsid w:val="008C2455"/>
    <w:rsid w:val="008C301E"/>
    <w:rsid w:val="008C33E6"/>
    <w:rsid w:val="008C3858"/>
    <w:rsid w:val="008C56A1"/>
    <w:rsid w:val="008C588B"/>
    <w:rsid w:val="008D0EE4"/>
    <w:rsid w:val="008D121C"/>
    <w:rsid w:val="008D1A37"/>
    <w:rsid w:val="008D1F49"/>
    <w:rsid w:val="008D2C5B"/>
    <w:rsid w:val="008D3190"/>
    <w:rsid w:val="008D31F7"/>
    <w:rsid w:val="008D3AFE"/>
    <w:rsid w:val="008D4405"/>
    <w:rsid w:val="008D4E37"/>
    <w:rsid w:val="008D4F9F"/>
    <w:rsid w:val="008D5833"/>
    <w:rsid w:val="008D60AE"/>
    <w:rsid w:val="008D7A38"/>
    <w:rsid w:val="008E0DE3"/>
    <w:rsid w:val="008E3627"/>
    <w:rsid w:val="008E44D8"/>
    <w:rsid w:val="008E5E98"/>
    <w:rsid w:val="008E695F"/>
    <w:rsid w:val="008E6DA0"/>
    <w:rsid w:val="008F3343"/>
    <w:rsid w:val="008F390D"/>
    <w:rsid w:val="008F63C1"/>
    <w:rsid w:val="008F6A05"/>
    <w:rsid w:val="00900B22"/>
    <w:rsid w:val="00902804"/>
    <w:rsid w:val="00905A27"/>
    <w:rsid w:val="009068D7"/>
    <w:rsid w:val="00906CE7"/>
    <w:rsid w:val="009116F0"/>
    <w:rsid w:val="009120FC"/>
    <w:rsid w:val="00912811"/>
    <w:rsid w:val="00912FB2"/>
    <w:rsid w:val="00913D1F"/>
    <w:rsid w:val="0091413F"/>
    <w:rsid w:val="0091417E"/>
    <w:rsid w:val="00915522"/>
    <w:rsid w:val="009176AC"/>
    <w:rsid w:val="0092084F"/>
    <w:rsid w:val="00920A58"/>
    <w:rsid w:val="00922ED6"/>
    <w:rsid w:val="009235BA"/>
    <w:rsid w:val="00923605"/>
    <w:rsid w:val="00923E46"/>
    <w:rsid w:val="009248C8"/>
    <w:rsid w:val="00924C0B"/>
    <w:rsid w:val="00925BE9"/>
    <w:rsid w:val="009270EA"/>
    <w:rsid w:val="009311D7"/>
    <w:rsid w:val="009321F7"/>
    <w:rsid w:val="00932729"/>
    <w:rsid w:val="00933792"/>
    <w:rsid w:val="009401AA"/>
    <w:rsid w:val="00941569"/>
    <w:rsid w:val="0094295C"/>
    <w:rsid w:val="00942FCA"/>
    <w:rsid w:val="00943229"/>
    <w:rsid w:val="00944526"/>
    <w:rsid w:val="00944A4C"/>
    <w:rsid w:val="009475DE"/>
    <w:rsid w:val="00950BBA"/>
    <w:rsid w:val="00950FA9"/>
    <w:rsid w:val="00953282"/>
    <w:rsid w:val="009535CE"/>
    <w:rsid w:val="00954C3D"/>
    <w:rsid w:val="009552C4"/>
    <w:rsid w:val="0095737E"/>
    <w:rsid w:val="00960214"/>
    <w:rsid w:val="00960955"/>
    <w:rsid w:val="00960CCB"/>
    <w:rsid w:val="009620F7"/>
    <w:rsid w:val="009630D9"/>
    <w:rsid w:val="009639C0"/>
    <w:rsid w:val="0096741B"/>
    <w:rsid w:val="0096744D"/>
    <w:rsid w:val="00967A35"/>
    <w:rsid w:val="00970CCD"/>
    <w:rsid w:val="0097109A"/>
    <w:rsid w:val="00971DE8"/>
    <w:rsid w:val="00971E05"/>
    <w:rsid w:val="00973987"/>
    <w:rsid w:val="009755DE"/>
    <w:rsid w:val="009756EF"/>
    <w:rsid w:val="00976264"/>
    <w:rsid w:val="009766D3"/>
    <w:rsid w:val="00977741"/>
    <w:rsid w:val="00977FD9"/>
    <w:rsid w:val="009818AF"/>
    <w:rsid w:val="00981C93"/>
    <w:rsid w:val="009820F5"/>
    <w:rsid w:val="0098310F"/>
    <w:rsid w:val="00987BF7"/>
    <w:rsid w:val="00992305"/>
    <w:rsid w:val="00994377"/>
    <w:rsid w:val="00994871"/>
    <w:rsid w:val="009950D1"/>
    <w:rsid w:val="009953A3"/>
    <w:rsid w:val="00995B03"/>
    <w:rsid w:val="00996CCE"/>
    <w:rsid w:val="009A008E"/>
    <w:rsid w:val="009A063C"/>
    <w:rsid w:val="009A1A06"/>
    <w:rsid w:val="009A213E"/>
    <w:rsid w:val="009A2B4A"/>
    <w:rsid w:val="009A2E47"/>
    <w:rsid w:val="009A3454"/>
    <w:rsid w:val="009A4001"/>
    <w:rsid w:val="009A4CC0"/>
    <w:rsid w:val="009A6872"/>
    <w:rsid w:val="009B0729"/>
    <w:rsid w:val="009B107B"/>
    <w:rsid w:val="009B49B0"/>
    <w:rsid w:val="009B5573"/>
    <w:rsid w:val="009B6F80"/>
    <w:rsid w:val="009B796C"/>
    <w:rsid w:val="009C06E3"/>
    <w:rsid w:val="009C08BA"/>
    <w:rsid w:val="009C31C5"/>
    <w:rsid w:val="009C36EF"/>
    <w:rsid w:val="009C463B"/>
    <w:rsid w:val="009C54EC"/>
    <w:rsid w:val="009C69D5"/>
    <w:rsid w:val="009C7376"/>
    <w:rsid w:val="009C7818"/>
    <w:rsid w:val="009C7B6C"/>
    <w:rsid w:val="009D1A68"/>
    <w:rsid w:val="009D1B7D"/>
    <w:rsid w:val="009D2A16"/>
    <w:rsid w:val="009D42F8"/>
    <w:rsid w:val="009D6F7B"/>
    <w:rsid w:val="009E040E"/>
    <w:rsid w:val="009E27B5"/>
    <w:rsid w:val="009E330F"/>
    <w:rsid w:val="009E671D"/>
    <w:rsid w:val="009E764E"/>
    <w:rsid w:val="009E7861"/>
    <w:rsid w:val="009F0528"/>
    <w:rsid w:val="009F38F4"/>
    <w:rsid w:val="009F5002"/>
    <w:rsid w:val="009F583F"/>
    <w:rsid w:val="009F59C0"/>
    <w:rsid w:val="009F6498"/>
    <w:rsid w:val="00A01810"/>
    <w:rsid w:val="00A01BAD"/>
    <w:rsid w:val="00A02212"/>
    <w:rsid w:val="00A02E0E"/>
    <w:rsid w:val="00A0305A"/>
    <w:rsid w:val="00A032A3"/>
    <w:rsid w:val="00A03325"/>
    <w:rsid w:val="00A03B1E"/>
    <w:rsid w:val="00A04101"/>
    <w:rsid w:val="00A06B52"/>
    <w:rsid w:val="00A07FF3"/>
    <w:rsid w:val="00A10C35"/>
    <w:rsid w:val="00A10D45"/>
    <w:rsid w:val="00A11166"/>
    <w:rsid w:val="00A117CB"/>
    <w:rsid w:val="00A118B7"/>
    <w:rsid w:val="00A12942"/>
    <w:rsid w:val="00A12DF7"/>
    <w:rsid w:val="00A12ED4"/>
    <w:rsid w:val="00A143A6"/>
    <w:rsid w:val="00A151DD"/>
    <w:rsid w:val="00A152F5"/>
    <w:rsid w:val="00A20F11"/>
    <w:rsid w:val="00A21B6A"/>
    <w:rsid w:val="00A21CF1"/>
    <w:rsid w:val="00A22BB4"/>
    <w:rsid w:val="00A23654"/>
    <w:rsid w:val="00A23D63"/>
    <w:rsid w:val="00A24FD5"/>
    <w:rsid w:val="00A26798"/>
    <w:rsid w:val="00A31CC3"/>
    <w:rsid w:val="00A326DC"/>
    <w:rsid w:val="00A33CA2"/>
    <w:rsid w:val="00A34E81"/>
    <w:rsid w:val="00A36417"/>
    <w:rsid w:val="00A37849"/>
    <w:rsid w:val="00A4373F"/>
    <w:rsid w:val="00A4428A"/>
    <w:rsid w:val="00A4431C"/>
    <w:rsid w:val="00A449BE"/>
    <w:rsid w:val="00A45551"/>
    <w:rsid w:val="00A45CEF"/>
    <w:rsid w:val="00A45E4E"/>
    <w:rsid w:val="00A4651E"/>
    <w:rsid w:val="00A46709"/>
    <w:rsid w:val="00A47AD9"/>
    <w:rsid w:val="00A50EC3"/>
    <w:rsid w:val="00A52461"/>
    <w:rsid w:val="00A531BF"/>
    <w:rsid w:val="00A55CAC"/>
    <w:rsid w:val="00A56A5B"/>
    <w:rsid w:val="00A60EB6"/>
    <w:rsid w:val="00A613C5"/>
    <w:rsid w:val="00A62E53"/>
    <w:rsid w:val="00A630FA"/>
    <w:rsid w:val="00A646BD"/>
    <w:rsid w:val="00A64CD9"/>
    <w:rsid w:val="00A668D6"/>
    <w:rsid w:val="00A675D5"/>
    <w:rsid w:val="00A70460"/>
    <w:rsid w:val="00A70D18"/>
    <w:rsid w:val="00A70DF7"/>
    <w:rsid w:val="00A71FFF"/>
    <w:rsid w:val="00A73158"/>
    <w:rsid w:val="00A747FA"/>
    <w:rsid w:val="00A76243"/>
    <w:rsid w:val="00A76468"/>
    <w:rsid w:val="00A76A68"/>
    <w:rsid w:val="00A77B0F"/>
    <w:rsid w:val="00A77CCC"/>
    <w:rsid w:val="00A803B4"/>
    <w:rsid w:val="00A80A7C"/>
    <w:rsid w:val="00A810E0"/>
    <w:rsid w:val="00A81BEF"/>
    <w:rsid w:val="00A825AA"/>
    <w:rsid w:val="00A840CC"/>
    <w:rsid w:val="00A8493F"/>
    <w:rsid w:val="00A86435"/>
    <w:rsid w:val="00A8645F"/>
    <w:rsid w:val="00A87346"/>
    <w:rsid w:val="00A87522"/>
    <w:rsid w:val="00A8789D"/>
    <w:rsid w:val="00A87CD8"/>
    <w:rsid w:val="00A90DCB"/>
    <w:rsid w:val="00A91A69"/>
    <w:rsid w:val="00A9469B"/>
    <w:rsid w:val="00A95986"/>
    <w:rsid w:val="00A9616F"/>
    <w:rsid w:val="00A96CDE"/>
    <w:rsid w:val="00A97C98"/>
    <w:rsid w:val="00AA0061"/>
    <w:rsid w:val="00AA2350"/>
    <w:rsid w:val="00AA2657"/>
    <w:rsid w:val="00AA2C22"/>
    <w:rsid w:val="00AA4145"/>
    <w:rsid w:val="00AA5B80"/>
    <w:rsid w:val="00AA6078"/>
    <w:rsid w:val="00AA62ED"/>
    <w:rsid w:val="00AA7F28"/>
    <w:rsid w:val="00AB01FA"/>
    <w:rsid w:val="00AB1021"/>
    <w:rsid w:val="00AB2B5F"/>
    <w:rsid w:val="00AB2BF0"/>
    <w:rsid w:val="00AB2FFA"/>
    <w:rsid w:val="00AB342C"/>
    <w:rsid w:val="00AB3668"/>
    <w:rsid w:val="00AB3B19"/>
    <w:rsid w:val="00AB407F"/>
    <w:rsid w:val="00AB4CA7"/>
    <w:rsid w:val="00AB6A3C"/>
    <w:rsid w:val="00AC0158"/>
    <w:rsid w:val="00AC072C"/>
    <w:rsid w:val="00AC2FE8"/>
    <w:rsid w:val="00AC3790"/>
    <w:rsid w:val="00AC4F5C"/>
    <w:rsid w:val="00AC5B84"/>
    <w:rsid w:val="00AC5FD4"/>
    <w:rsid w:val="00AC7143"/>
    <w:rsid w:val="00AD0ACC"/>
    <w:rsid w:val="00AD2A56"/>
    <w:rsid w:val="00AD357A"/>
    <w:rsid w:val="00AD3AC1"/>
    <w:rsid w:val="00AD71A3"/>
    <w:rsid w:val="00AD7282"/>
    <w:rsid w:val="00AE0A15"/>
    <w:rsid w:val="00AE18F6"/>
    <w:rsid w:val="00AE2FAA"/>
    <w:rsid w:val="00AE4293"/>
    <w:rsid w:val="00AE546D"/>
    <w:rsid w:val="00AE56B1"/>
    <w:rsid w:val="00AE7B82"/>
    <w:rsid w:val="00AF2D4C"/>
    <w:rsid w:val="00AF318C"/>
    <w:rsid w:val="00AF3662"/>
    <w:rsid w:val="00AF4854"/>
    <w:rsid w:val="00AF5037"/>
    <w:rsid w:val="00AF5CCB"/>
    <w:rsid w:val="00AF5E0D"/>
    <w:rsid w:val="00AF6310"/>
    <w:rsid w:val="00AF661F"/>
    <w:rsid w:val="00B0042E"/>
    <w:rsid w:val="00B0055F"/>
    <w:rsid w:val="00B01E5F"/>
    <w:rsid w:val="00B021A7"/>
    <w:rsid w:val="00B030D0"/>
    <w:rsid w:val="00B03DD0"/>
    <w:rsid w:val="00B043F6"/>
    <w:rsid w:val="00B056E7"/>
    <w:rsid w:val="00B07040"/>
    <w:rsid w:val="00B0734D"/>
    <w:rsid w:val="00B101DA"/>
    <w:rsid w:val="00B10529"/>
    <w:rsid w:val="00B114D0"/>
    <w:rsid w:val="00B11B6F"/>
    <w:rsid w:val="00B12440"/>
    <w:rsid w:val="00B13ABF"/>
    <w:rsid w:val="00B150B7"/>
    <w:rsid w:val="00B163B7"/>
    <w:rsid w:val="00B1698C"/>
    <w:rsid w:val="00B1710D"/>
    <w:rsid w:val="00B20EE9"/>
    <w:rsid w:val="00B2295B"/>
    <w:rsid w:val="00B23B01"/>
    <w:rsid w:val="00B246D3"/>
    <w:rsid w:val="00B24A8F"/>
    <w:rsid w:val="00B256AB"/>
    <w:rsid w:val="00B25D18"/>
    <w:rsid w:val="00B26369"/>
    <w:rsid w:val="00B27D98"/>
    <w:rsid w:val="00B27D9E"/>
    <w:rsid w:val="00B31585"/>
    <w:rsid w:val="00B31AFD"/>
    <w:rsid w:val="00B31BB7"/>
    <w:rsid w:val="00B325B7"/>
    <w:rsid w:val="00B32AC8"/>
    <w:rsid w:val="00B32CC0"/>
    <w:rsid w:val="00B330C9"/>
    <w:rsid w:val="00B33F7F"/>
    <w:rsid w:val="00B359F0"/>
    <w:rsid w:val="00B36D1D"/>
    <w:rsid w:val="00B37DBA"/>
    <w:rsid w:val="00B407FE"/>
    <w:rsid w:val="00B42371"/>
    <w:rsid w:val="00B4393A"/>
    <w:rsid w:val="00B43AED"/>
    <w:rsid w:val="00B44D3A"/>
    <w:rsid w:val="00B44EED"/>
    <w:rsid w:val="00B458A8"/>
    <w:rsid w:val="00B460EC"/>
    <w:rsid w:val="00B46D4E"/>
    <w:rsid w:val="00B47927"/>
    <w:rsid w:val="00B479CA"/>
    <w:rsid w:val="00B505FA"/>
    <w:rsid w:val="00B507D1"/>
    <w:rsid w:val="00B5108F"/>
    <w:rsid w:val="00B51306"/>
    <w:rsid w:val="00B51450"/>
    <w:rsid w:val="00B514AF"/>
    <w:rsid w:val="00B51A34"/>
    <w:rsid w:val="00B52085"/>
    <w:rsid w:val="00B5304D"/>
    <w:rsid w:val="00B55D63"/>
    <w:rsid w:val="00B576BE"/>
    <w:rsid w:val="00B623B5"/>
    <w:rsid w:val="00B639F1"/>
    <w:rsid w:val="00B64DA7"/>
    <w:rsid w:val="00B64ED4"/>
    <w:rsid w:val="00B70C89"/>
    <w:rsid w:val="00B742B0"/>
    <w:rsid w:val="00B75403"/>
    <w:rsid w:val="00B76A4F"/>
    <w:rsid w:val="00B7729C"/>
    <w:rsid w:val="00B80C4D"/>
    <w:rsid w:val="00B8203D"/>
    <w:rsid w:val="00B825DD"/>
    <w:rsid w:val="00B844AB"/>
    <w:rsid w:val="00B85804"/>
    <w:rsid w:val="00B85F04"/>
    <w:rsid w:val="00B86925"/>
    <w:rsid w:val="00B86EFB"/>
    <w:rsid w:val="00B87CFF"/>
    <w:rsid w:val="00B903CB"/>
    <w:rsid w:val="00B90735"/>
    <w:rsid w:val="00B919DB"/>
    <w:rsid w:val="00B91C7D"/>
    <w:rsid w:val="00B91FBD"/>
    <w:rsid w:val="00B92454"/>
    <w:rsid w:val="00B93135"/>
    <w:rsid w:val="00B9578A"/>
    <w:rsid w:val="00BA24EA"/>
    <w:rsid w:val="00BA279E"/>
    <w:rsid w:val="00BA2930"/>
    <w:rsid w:val="00BA5A34"/>
    <w:rsid w:val="00BA6BB0"/>
    <w:rsid w:val="00BA748E"/>
    <w:rsid w:val="00BA7852"/>
    <w:rsid w:val="00BA79DA"/>
    <w:rsid w:val="00BB061A"/>
    <w:rsid w:val="00BB1E54"/>
    <w:rsid w:val="00BB2C0C"/>
    <w:rsid w:val="00BB3A65"/>
    <w:rsid w:val="00BB3B5F"/>
    <w:rsid w:val="00BB47F9"/>
    <w:rsid w:val="00BB6F9A"/>
    <w:rsid w:val="00BB7A80"/>
    <w:rsid w:val="00BB7B35"/>
    <w:rsid w:val="00BC1864"/>
    <w:rsid w:val="00BC4E3E"/>
    <w:rsid w:val="00BC7305"/>
    <w:rsid w:val="00BD0FC5"/>
    <w:rsid w:val="00BD21EA"/>
    <w:rsid w:val="00BD2583"/>
    <w:rsid w:val="00BD4039"/>
    <w:rsid w:val="00BD4453"/>
    <w:rsid w:val="00BD455C"/>
    <w:rsid w:val="00BD4C02"/>
    <w:rsid w:val="00BD4F70"/>
    <w:rsid w:val="00BD57BC"/>
    <w:rsid w:val="00BD5C9F"/>
    <w:rsid w:val="00BE119F"/>
    <w:rsid w:val="00BE1326"/>
    <w:rsid w:val="00BE2001"/>
    <w:rsid w:val="00BE24F2"/>
    <w:rsid w:val="00BE315D"/>
    <w:rsid w:val="00BE6B7E"/>
    <w:rsid w:val="00BE7883"/>
    <w:rsid w:val="00BF10CB"/>
    <w:rsid w:val="00BF1162"/>
    <w:rsid w:val="00BF235E"/>
    <w:rsid w:val="00BF3DA2"/>
    <w:rsid w:val="00BF422D"/>
    <w:rsid w:val="00BF53E1"/>
    <w:rsid w:val="00BF5465"/>
    <w:rsid w:val="00BF6F17"/>
    <w:rsid w:val="00BF7909"/>
    <w:rsid w:val="00BF7965"/>
    <w:rsid w:val="00BF7F35"/>
    <w:rsid w:val="00C00CA5"/>
    <w:rsid w:val="00C017B0"/>
    <w:rsid w:val="00C01876"/>
    <w:rsid w:val="00C043A4"/>
    <w:rsid w:val="00C052A7"/>
    <w:rsid w:val="00C0566E"/>
    <w:rsid w:val="00C06065"/>
    <w:rsid w:val="00C066B8"/>
    <w:rsid w:val="00C07939"/>
    <w:rsid w:val="00C1130A"/>
    <w:rsid w:val="00C11397"/>
    <w:rsid w:val="00C11A96"/>
    <w:rsid w:val="00C11EEA"/>
    <w:rsid w:val="00C12840"/>
    <w:rsid w:val="00C13DBC"/>
    <w:rsid w:val="00C16CD6"/>
    <w:rsid w:val="00C21AAB"/>
    <w:rsid w:val="00C2353A"/>
    <w:rsid w:val="00C25218"/>
    <w:rsid w:val="00C2569E"/>
    <w:rsid w:val="00C25DC5"/>
    <w:rsid w:val="00C25EB5"/>
    <w:rsid w:val="00C266E7"/>
    <w:rsid w:val="00C269EA"/>
    <w:rsid w:val="00C27FDF"/>
    <w:rsid w:val="00C30BB5"/>
    <w:rsid w:val="00C322A0"/>
    <w:rsid w:val="00C33A32"/>
    <w:rsid w:val="00C370F3"/>
    <w:rsid w:val="00C40D0E"/>
    <w:rsid w:val="00C4137D"/>
    <w:rsid w:val="00C420F0"/>
    <w:rsid w:val="00C4243F"/>
    <w:rsid w:val="00C43380"/>
    <w:rsid w:val="00C434EE"/>
    <w:rsid w:val="00C437C7"/>
    <w:rsid w:val="00C44168"/>
    <w:rsid w:val="00C443B6"/>
    <w:rsid w:val="00C47339"/>
    <w:rsid w:val="00C47986"/>
    <w:rsid w:val="00C503A7"/>
    <w:rsid w:val="00C5059C"/>
    <w:rsid w:val="00C506A4"/>
    <w:rsid w:val="00C53B93"/>
    <w:rsid w:val="00C559AE"/>
    <w:rsid w:val="00C60784"/>
    <w:rsid w:val="00C609F8"/>
    <w:rsid w:val="00C614C2"/>
    <w:rsid w:val="00C61B78"/>
    <w:rsid w:val="00C6383E"/>
    <w:rsid w:val="00C667AB"/>
    <w:rsid w:val="00C67B1C"/>
    <w:rsid w:val="00C719B4"/>
    <w:rsid w:val="00C71B85"/>
    <w:rsid w:val="00C721CA"/>
    <w:rsid w:val="00C72BD6"/>
    <w:rsid w:val="00C74D29"/>
    <w:rsid w:val="00C75456"/>
    <w:rsid w:val="00C75E3C"/>
    <w:rsid w:val="00C7661E"/>
    <w:rsid w:val="00C771AB"/>
    <w:rsid w:val="00C77616"/>
    <w:rsid w:val="00C779B2"/>
    <w:rsid w:val="00C77C02"/>
    <w:rsid w:val="00C77D2B"/>
    <w:rsid w:val="00C80726"/>
    <w:rsid w:val="00C80FD3"/>
    <w:rsid w:val="00C859BF"/>
    <w:rsid w:val="00C85D4C"/>
    <w:rsid w:val="00C86416"/>
    <w:rsid w:val="00C86FA2"/>
    <w:rsid w:val="00C870E7"/>
    <w:rsid w:val="00C91F6A"/>
    <w:rsid w:val="00C939B8"/>
    <w:rsid w:val="00C93B1B"/>
    <w:rsid w:val="00C93E0F"/>
    <w:rsid w:val="00C93E79"/>
    <w:rsid w:val="00C93F68"/>
    <w:rsid w:val="00C94273"/>
    <w:rsid w:val="00C94634"/>
    <w:rsid w:val="00C96BDF"/>
    <w:rsid w:val="00C96F73"/>
    <w:rsid w:val="00CA13AA"/>
    <w:rsid w:val="00CA5853"/>
    <w:rsid w:val="00CB0907"/>
    <w:rsid w:val="00CB4F0D"/>
    <w:rsid w:val="00CB54A9"/>
    <w:rsid w:val="00CB5879"/>
    <w:rsid w:val="00CB5B5D"/>
    <w:rsid w:val="00CB5DDE"/>
    <w:rsid w:val="00CC08CB"/>
    <w:rsid w:val="00CC0A94"/>
    <w:rsid w:val="00CC1AD6"/>
    <w:rsid w:val="00CC446B"/>
    <w:rsid w:val="00CC7955"/>
    <w:rsid w:val="00CC7D94"/>
    <w:rsid w:val="00CD1F53"/>
    <w:rsid w:val="00CD29F7"/>
    <w:rsid w:val="00CD4621"/>
    <w:rsid w:val="00CD468E"/>
    <w:rsid w:val="00CD6122"/>
    <w:rsid w:val="00CD6205"/>
    <w:rsid w:val="00CE00E1"/>
    <w:rsid w:val="00CE019E"/>
    <w:rsid w:val="00CE0835"/>
    <w:rsid w:val="00CE0E62"/>
    <w:rsid w:val="00CE1C60"/>
    <w:rsid w:val="00CE20C1"/>
    <w:rsid w:val="00CE4184"/>
    <w:rsid w:val="00CE4603"/>
    <w:rsid w:val="00CE4E2A"/>
    <w:rsid w:val="00CE611B"/>
    <w:rsid w:val="00CE6789"/>
    <w:rsid w:val="00CE76D6"/>
    <w:rsid w:val="00CF0993"/>
    <w:rsid w:val="00CF1B1A"/>
    <w:rsid w:val="00CF544E"/>
    <w:rsid w:val="00D01771"/>
    <w:rsid w:val="00D01BC2"/>
    <w:rsid w:val="00D01FE0"/>
    <w:rsid w:val="00D02991"/>
    <w:rsid w:val="00D02AB6"/>
    <w:rsid w:val="00D03701"/>
    <w:rsid w:val="00D037C8"/>
    <w:rsid w:val="00D05436"/>
    <w:rsid w:val="00D07350"/>
    <w:rsid w:val="00D0776A"/>
    <w:rsid w:val="00D1090E"/>
    <w:rsid w:val="00D10F44"/>
    <w:rsid w:val="00D11811"/>
    <w:rsid w:val="00D12030"/>
    <w:rsid w:val="00D12CF2"/>
    <w:rsid w:val="00D162A6"/>
    <w:rsid w:val="00D167CD"/>
    <w:rsid w:val="00D23648"/>
    <w:rsid w:val="00D2367E"/>
    <w:rsid w:val="00D24C05"/>
    <w:rsid w:val="00D24DDC"/>
    <w:rsid w:val="00D2518F"/>
    <w:rsid w:val="00D26798"/>
    <w:rsid w:val="00D3191B"/>
    <w:rsid w:val="00D31A1A"/>
    <w:rsid w:val="00D347EF"/>
    <w:rsid w:val="00D34AAB"/>
    <w:rsid w:val="00D34BD9"/>
    <w:rsid w:val="00D367D6"/>
    <w:rsid w:val="00D40945"/>
    <w:rsid w:val="00D417C4"/>
    <w:rsid w:val="00D420EF"/>
    <w:rsid w:val="00D45495"/>
    <w:rsid w:val="00D45CF3"/>
    <w:rsid w:val="00D471FB"/>
    <w:rsid w:val="00D52680"/>
    <w:rsid w:val="00D532D0"/>
    <w:rsid w:val="00D53CF8"/>
    <w:rsid w:val="00D543F6"/>
    <w:rsid w:val="00D5570A"/>
    <w:rsid w:val="00D5609D"/>
    <w:rsid w:val="00D561E8"/>
    <w:rsid w:val="00D5635E"/>
    <w:rsid w:val="00D56742"/>
    <w:rsid w:val="00D56C1F"/>
    <w:rsid w:val="00D57762"/>
    <w:rsid w:val="00D602F6"/>
    <w:rsid w:val="00D61AD2"/>
    <w:rsid w:val="00D62777"/>
    <w:rsid w:val="00D635B3"/>
    <w:rsid w:val="00D65B6A"/>
    <w:rsid w:val="00D65C6D"/>
    <w:rsid w:val="00D67A76"/>
    <w:rsid w:val="00D67BB5"/>
    <w:rsid w:val="00D726C9"/>
    <w:rsid w:val="00D745DE"/>
    <w:rsid w:val="00D74D39"/>
    <w:rsid w:val="00D75C94"/>
    <w:rsid w:val="00D76E36"/>
    <w:rsid w:val="00D77091"/>
    <w:rsid w:val="00D8101D"/>
    <w:rsid w:val="00D81B44"/>
    <w:rsid w:val="00D82B28"/>
    <w:rsid w:val="00D83156"/>
    <w:rsid w:val="00D83B05"/>
    <w:rsid w:val="00D83D35"/>
    <w:rsid w:val="00D85D6C"/>
    <w:rsid w:val="00D86160"/>
    <w:rsid w:val="00D90503"/>
    <w:rsid w:val="00D90FE4"/>
    <w:rsid w:val="00D91062"/>
    <w:rsid w:val="00D91620"/>
    <w:rsid w:val="00D92142"/>
    <w:rsid w:val="00D936CF"/>
    <w:rsid w:val="00D9386E"/>
    <w:rsid w:val="00D938DE"/>
    <w:rsid w:val="00D93EA6"/>
    <w:rsid w:val="00D9418E"/>
    <w:rsid w:val="00D94F9C"/>
    <w:rsid w:val="00D95270"/>
    <w:rsid w:val="00DA0D00"/>
    <w:rsid w:val="00DA1177"/>
    <w:rsid w:val="00DA1983"/>
    <w:rsid w:val="00DA2C89"/>
    <w:rsid w:val="00DA2F6A"/>
    <w:rsid w:val="00DA43F3"/>
    <w:rsid w:val="00DA6300"/>
    <w:rsid w:val="00DA75FC"/>
    <w:rsid w:val="00DB28AB"/>
    <w:rsid w:val="00DB2988"/>
    <w:rsid w:val="00DB3DBB"/>
    <w:rsid w:val="00DB56F5"/>
    <w:rsid w:val="00DB689A"/>
    <w:rsid w:val="00DB75B6"/>
    <w:rsid w:val="00DC1054"/>
    <w:rsid w:val="00DC10BB"/>
    <w:rsid w:val="00DC180C"/>
    <w:rsid w:val="00DC2652"/>
    <w:rsid w:val="00DC42D2"/>
    <w:rsid w:val="00DC473C"/>
    <w:rsid w:val="00DC6699"/>
    <w:rsid w:val="00DC6860"/>
    <w:rsid w:val="00DD06E3"/>
    <w:rsid w:val="00DD1326"/>
    <w:rsid w:val="00DD3150"/>
    <w:rsid w:val="00DD3740"/>
    <w:rsid w:val="00DD3F6B"/>
    <w:rsid w:val="00DD651D"/>
    <w:rsid w:val="00DD6BBC"/>
    <w:rsid w:val="00DD7C2B"/>
    <w:rsid w:val="00DE1172"/>
    <w:rsid w:val="00DE15B0"/>
    <w:rsid w:val="00DE1604"/>
    <w:rsid w:val="00DE32F5"/>
    <w:rsid w:val="00DE3B65"/>
    <w:rsid w:val="00DE3D59"/>
    <w:rsid w:val="00DE4733"/>
    <w:rsid w:val="00DE49C3"/>
    <w:rsid w:val="00DE58F1"/>
    <w:rsid w:val="00DE6677"/>
    <w:rsid w:val="00DE7FE2"/>
    <w:rsid w:val="00DF082F"/>
    <w:rsid w:val="00DF1600"/>
    <w:rsid w:val="00DF168C"/>
    <w:rsid w:val="00DF274A"/>
    <w:rsid w:val="00DF2C14"/>
    <w:rsid w:val="00DF32D0"/>
    <w:rsid w:val="00DF37DC"/>
    <w:rsid w:val="00DF44F4"/>
    <w:rsid w:val="00DF73AC"/>
    <w:rsid w:val="00DF7413"/>
    <w:rsid w:val="00DF7DD8"/>
    <w:rsid w:val="00E01316"/>
    <w:rsid w:val="00E024E3"/>
    <w:rsid w:val="00E03156"/>
    <w:rsid w:val="00E03501"/>
    <w:rsid w:val="00E04334"/>
    <w:rsid w:val="00E0456C"/>
    <w:rsid w:val="00E046ED"/>
    <w:rsid w:val="00E047B4"/>
    <w:rsid w:val="00E04AC3"/>
    <w:rsid w:val="00E05387"/>
    <w:rsid w:val="00E058C9"/>
    <w:rsid w:val="00E06153"/>
    <w:rsid w:val="00E06E49"/>
    <w:rsid w:val="00E10014"/>
    <w:rsid w:val="00E10823"/>
    <w:rsid w:val="00E109E5"/>
    <w:rsid w:val="00E11C54"/>
    <w:rsid w:val="00E11E55"/>
    <w:rsid w:val="00E12721"/>
    <w:rsid w:val="00E13D57"/>
    <w:rsid w:val="00E14E42"/>
    <w:rsid w:val="00E16B2F"/>
    <w:rsid w:val="00E16BF3"/>
    <w:rsid w:val="00E1738E"/>
    <w:rsid w:val="00E21A6A"/>
    <w:rsid w:val="00E23203"/>
    <w:rsid w:val="00E24B95"/>
    <w:rsid w:val="00E255E9"/>
    <w:rsid w:val="00E2579B"/>
    <w:rsid w:val="00E26838"/>
    <w:rsid w:val="00E26FB4"/>
    <w:rsid w:val="00E273FC"/>
    <w:rsid w:val="00E30DD9"/>
    <w:rsid w:val="00E331DF"/>
    <w:rsid w:val="00E33F82"/>
    <w:rsid w:val="00E346AD"/>
    <w:rsid w:val="00E351A2"/>
    <w:rsid w:val="00E3619C"/>
    <w:rsid w:val="00E36812"/>
    <w:rsid w:val="00E374F9"/>
    <w:rsid w:val="00E40267"/>
    <w:rsid w:val="00E408F4"/>
    <w:rsid w:val="00E409C0"/>
    <w:rsid w:val="00E4144F"/>
    <w:rsid w:val="00E414CE"/>
    <w:rsid w:val="00E4165D"/>
    <w:rsid w:val="00E42707"/>
    <w:rsid w:val="00E438B5"/>
    <w:rsid w:val="00E46CC5"/>
    <w:rsid w:val="00E46CD5"/>
    <w:rsid w:val="00E50A7E"/>
    <w:rsid w:val="00E5152A"/>
    <w:rsid w:val="00E52205"/>
    <w:rsid w:val="00E52ED1"/>
    <w:rsid w:val="00E52EFF"/>
    <w:rsid w:val="00E53765"/>
    <w:rsid w:val="00E56046"/>
    <w:rsid w:val="00E56C71"/>
    <w:rsid w:val="00E57472"/>
    <w:rsid w:val="00E57A68"/>
    <w:rsid w:val="00E637A6"/>
    <w:rsid w:val="00E63BBB"/>
    <w:rsid w:val="00E67A35"/>
    <w:rsid w:val="00E71321"/>
    <w:rsid w:val="00E72671"/>
    <w:rsid w:val="00E72907"/>
    <w:rsid w:val="00E7293C"/>
    <w:rsid w:val="00E738CC"/>
    <w:rsid w:val="00E74357"/>
    <w:rsid w:val="00E76126"/>
    <w:rsid w:val="00E7699D"/>
    <w:rsid w:val="00E777F6"/>
    <w:rsid w:val="00E848D9"/>
    <w:rsid w:val="00E8540E"/>
    <w:rsid w:val="00E85550"/>
    <w:rsid w:val="00E85AE4"/>
    <w:rsid w:val="00E86BD5"/>
    <w:rsid w:val="00E86D5C"/>
    <w:rsid w:val="00E86DC0"/>
    <w:rsid w:val="00E92EF1"/>
    <w:rsid w:val="00E94003"/>
    <w:rsid w:val="00E955FF"/>
    <w:rsid w:val="00E964F6"/>
    <w:rsid w:val="00E967D4"/>
    <w:rsid w:val="00E977C0"/>
    <w:rsid w:val="00EA1817"/>
    <w:rsid w:val="00EA1C05"/>
    <w:rsid w:val="00EA2068"/>
    <w:rsid w:val="00EA3BCB"/>
    <w:rsid w:val="00EA3EF2"/>
    <w:rsid w:val="00EA49E3"/>
    <w:rsid w:val="00EA58CB"/>
    <w:rsid w:val="00EB0379"/>
    <w:rsid w:val="00EB0501"/>
    <w:rsid w:val="00EB1EC7"/>
    <w:rsid w:val="00EB2192"/>
    <w:rsid w:val="00EB2976"/>
    <w:rsid w:val="00EB535C"/>
    <w:rsid w:val="00EB5FF9"/>
    <w:rsid w:val="00EB6B82"/>
    <w:rsid w:val="00EC095E"/>
    <w:rsid w:val="00EC0C89"/>
    <w:rsid w:val="00EC3F42"/>
    <w:rsid w:val="00EC4CA0"/>
    <w:rsid w:val="00EC4F8A"/>
    <w:rsid w:val="00EC61B3"/>
    <w:rsid w:val="00EC67B7"/>
    <w:rsid w:val="00EC6F54"/>
    <w:rsid w:val="00ED0566"/>
    <w:rsid w:val="00ED063C"/>
    <w:rsid w:val="00ED0C7E"/>
    <w:rsid w:val="00ED0F82"/>
    <w:rsid w:val="00ED6A12"/>
    <w:rsid w:val="00ED707F"/>
    <w:rsid w:val="00ED79DD"/>
    <w:rsid w:val="00EE10BD"/>
    <w:rsid w:val="00EE2D29"/>
    <w:rsid w:val="00EE310F"/>
    <w:rsid w:val="00EE3122"/>
    <w:rsid w:val="00EE373B"/>
    <w:rsid w:val="00EE7A37"/>
    <w:rsid w:val="00EF0910"/>
    <w:rsid w:val="00EF2A75"/>
    <w:rsid w:val="00EF33CC"/>
    <w:rsid w:val="00EF571F"/>
    <w:rsid w:val="00EF6132"/>
    <w:rsid w:val="00EF7676"/>
    <w:rsid w:val="00F0118E"/>
    <w:rsid w:val="00F026C2"/>
    <w:rsid w:val="00F02A30"/>
    <w:rsid w:val="00F0308D"/>
    <w:rsid w:val="00F03869"/>
    <w:rsid w:val="00F03D17"/>
    <w:rsid w:val="00F03D54"/>
    <w:rsid w:val="00F03F0E"/>
    <w:rsid w:val="00F04E6D"/>
    <w:rsid w:val="00F05124"/>
    <w:rsid w:val="00F05172"/>
    <w:rsid w:val="00F0726D"/>
    <w:rsid w:val="00F07E17"/>
    <w:rsid w:val="00F121E1"/>
    <w:rsid w:val="00F129D9"/>
    <w:rsid w:val="00F1639C"/>
    <w:rsid w:val="00F163F2"/>
    <w:rsid w:val="00F16B26"/>
    <w:rsid w:val="00F17733"/>
    <w:rsid w:val="00F17BEA"/>
    <w:rsid w:val="00F2258F"/>
    <w:rsid w:val="00F23D17"/>
    <w:rsid w:val="00F26828"/>
    <w:rsid w:val="00F30711"/>
    <w:rsid w:val="00F31C1C"/>
    <w:rsid w:val="00F31CDB"/>
    <w:rsid w:val="00F32086"/>
    <w:rsid w:val="00F34026"/>
    <w:rsid w:val="00F344D8"/>
    <w:rsid w:val="00F37229"/>
    <w:rsid w:val="00F4049E"/>
    <w:rsid w:val="00F40CDD"/>
    <w:rsid w:val="00F41572"/>
    <w:rsid w:val="00F435E7"/>
    <w:rsid w:val="00F43A7E"/>
    <w:rsid w:val="00F44DD3"/>
    <w:rsid w:val="00F45D05"/>
    <w:rsid w:val="00F46229"/>
    <w:rsid w:val="00F46F05"/>
    <w:rsid w:val="00F518E0"/>
    <w:rsid w:val="00F51EC4"/>
    <w:rsid w:val="00F528AD"/>
    <w:rsid w:val="00F55BD6"/>
    <w:rsid w:val="00F565EF"/>
    <w:rsid w:val="00F56B56"/>
    <w:rsid w:val="00F60068"/>
    <w:rsid w:val="00F60D7D"/>
    <w:rsid w:val="00F61493"/>
    <w:rsid w:val="00F61B98"/>
    <w:rsid w:val="00F6391E"/>
    <w:rsid w:val="00F65482"/>
    <w:rsid w:val="00F7191A"/>
    <w:rsid w:val="00F71BD5"/>
    <w:rsid w:val="00F73362"/>
    <w:rsid w:val="00F73C6F"/>
    <w:rsid w:val="00F75B82"/>
    <w:rsid w:val="00F7602E"/>
    <w:rsid w:val="00F76D07"/>
    <w:rsid w:val="00F7722C"/>
    <w:rsid w:val="00F812D5"/>
    <w:rsid w:val="00F8528D"/>
    <w:rsid w:val="00F8583E"/>
    <w:rsid w:val="00F8617D"/>
    <w:rsid w:val="00F905B8"/>
    <w:rsid w:val="00F925E3"/>
    <w:rsid w:val="00F945FA"/>
    <w:rsid w:val="00F9485D"/>
    <w:rsid w:val="00F9499C"/>
    <w:rsid w:val="00F94C07"/>
    <w:rsid w:val="00FA1273"/>
    <w:rsid w:val="00FA2AB1"/>
    <w:rsid w:val="00FA3337"/>
    <w:rsid w:val="00FA3AEF"/>
    <w:rsid w:val="00FA40F3"/>
    <w:rsid w:val="00FA4857"/>
    <w:rsid w:val="00FA529A"/>
    <w:rsid w:val="00FA5983"/>
    <w:rsid w:val="00FA5C6B"/>
    <w:rsid w:val="00FA71E0"/>
    <w:rsid w:val="00FA7F96"/>
    <w:rsid w:val="00FB032A"/>
    <w:rsid w:val="00FB0535"/>
    <w:rsid w:val="00FB1842"/>
    <w:rsid w:val="00FB20F1"/>
    <w:rsid w:val="00FB3052"/>
    <w:rsid w:val="00FB30F7"/>
    <w:rsid w:val="00FB3882"/>
    <w:rsid w:val="00FB4505"/>
    <w:rsid w:val="00FB531F"/>
    <w:rsid w:val="00FB5B7A"/>
    <w:rsid w:val="00FB6E8A"/>
    <w:rsid w:val="00FB6F48"/>
    <w:rsid w:val="00FB7E93"/>
    <w:rsid w:val="00FC2287"/>
    <w:rsid w:val="00FC2458"/>
    <w:rsid w:val="00FC2876"/>
    <w:rsid w:val="00FC3503"/>
    <w:rsid w:val="00FC3643"/>
    <w:rsid w:val="00FC38AC"/>
    <w:rsid w:val="00FC512D"/>
    <w:rsid w:val="00FC5395"/>
    <w:rsid w:val="00FC5499"/>
    <w:rsid w:val="00FC5730"/>
    <w:rsid w:val="00FC5E74"/>
    <w:rsid w:val="00FC63F4"/>
    <w:rsid w:val="00FD01B1"/>
    <w:rsid w:val="00FD0279"/>
    <w:rsid w:val="00FD04E4"/>
    <w:rsid w:val="00FD0F9F"/>
    <w:rsid w:val="00FD25C2"/>
    <w:rsid w:val="00FD35F3"/>
    <w:rsid w:val="00FD49AD"/>
    <w:rsid w:val="00FD5221"/>
    <w:rsid w:val="00FD522D"/>
    <w:rsid w:val="00FD52B3"/>
    <w:rsid w:val="00FD7790"/>
    <w:rsid w:val="00FD7A1F"/>
    <w:rsid w:val="00FD7B1E"/>
    <w:rsid w:val="00FE03B5"/>
    <w:rsid w:val="00FE22A3"/>
    <w:rsid w:val="00FE59A5"/>
    <w:rsid w:val="00FE63E7"/>
    <w:rsid w:val="00FE6B25"/>
    <w:rsid w:val="00FF1049"/>
    <w:rsid w:val="00FF127A"/>
    <w:rsid w:val="00FF3487"/>
    <w:rsid w:val="00FF366A"/>
    <w:rsid w:val="00FF4EBC"/>
    <w:rsid w:val="00FF5458"/>
    <w:rsid w:val="00FF5656"/>
    <w:rsid w:val="00FF5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C532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9D42F8"/>
  </w:style>
  <w:style w:type="table" w:styleId="a5">
    <w:name w:val="Table Grid"/>
    <w:basedOn w:val="a2"/>
    <w:rsid w:val="001169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0"/>
    <w:link w:val="a7"/>
    <w:uiPriority w:val="99"/>
    <w:rsid w:val="001B2B7D"/>
    <w:pPr>
      <w:tabs>
        <w:tab w:val="center" w:pos="4252"/>
        <w:tab w:val="right" w:pos="8504"/>
      </w:tabs>
      <w:snapToGrid w:val="0"/>
    </w:pPr>
  </w:style>
  <w:style w:type="character" w:styleId="a8">
    <w:name w:val="page number"/>
    <w:basedOn w:val="a1"/>
    <w:rsid w:val="001B2B7D"/>
  </w:style>
  <w:style w:type="paragraph" w:styleId="a9">
    <w:name w:val="header"/>
    <w:basedOn w:val="a0"/>
    <w:link w:val="aa"/>
    <w:rsid w:val="00942FCA"/>
    <w:pPr>
      <w:tabs>
        <w:tab w:val="center" w:pos="4252"/>
        <w:tab w:val="right" w:pos="8504"/>
      </w:tabs>
      <w:snapToGrid w:val="0"/>
    </w:pPr>
  </w:style>
  <w:style w:type="character" w:customStyle="1" w:styleId="aa">
    <w:name w:val="ヘッダー (文字)"/>
    <w:basedOn w:val="a1"/>
    <w:link w:val="a9"/>
    <w:rsid w:val="00942FCA"/>
    <w:rPr>
      <w:kern w:val="2"/>
      <w:sz w:val="21"/>
      <w:szCs w:val="24"/>
    </w:rPr>
  </w:style>
  <w:style w:type="paragraph" w:styleId="ab">
    <w:name w:val="Balloon Text"/>
    <w:basedOn w:val="a0"/>
    <w:link w:val="ac"/>
    <w:rsid w:val="00942FCA"/>
    <w:rPr>
      <w:rFonts w:ascii="Arial" w:eastAsia="ＭＳ ゴシック" w:hAnsi="Arial"/>
      <w:sz w:val="18"/>
      <w:szCs w:val="18"/>
    </w:rPr>
  </w:style>
  <w:style w:type="character" w:customStyle="1" w:styleId="ac">
    <w:name w:val="吹き出し (文字)"/>
    <w:basedOn w:val="a1"/>
    <w:link w:val="ab"/>
    <w:rsid w:val="00942FCA"/>
    <w:rPr>
      <w:rFonts w:ascii="Arial" w:eastAsia="ＭＳ ゴシック" w:hAnsi="Arial" w:cs="Times New Roman"/>
      <w:kern w:val="2"/>
      <w:sz w:val="18"/>
      <w:szCs w:val="18"/>
    </w:rPr>
  </w:style>
  <w:style w:type="character" w:styleId="ad">
    <w:name w:val="annotation reference"/>
    <w:basedOn w:val="a1"/>
    <w:rsid w:val="00887EB0"/>
    <w:rPr>
      <w:sz w:val="18"/>
      <w:szCs w:val="18"/>
    </w:rPr>
  </w:style>
  <w:style w:type="paragraph" w:styleId="ae">
    <w:name w:val="annotation text"/>
    <w:basedOn w:val="a0"/>
    <w:link w:val="af"/>
    <w:rsid w:val="00887EB0"/>
    <w:pPr>
      <w:jc w:val="left"/>
    </w:pPr>
  </w:style>
  <w:style w:type="character" w:customStyle="1" w:styleId="af">
    <w:name w:val="コメント文字列 (文字)"/>
    <w:basedOn w:val="a1"/>
    <w:link w:val="ae"/>
    <w:rsid w:val="00887EB0"/>
    <w:rPr>
      <w:kern w:val="2"/>
      <w:sz w:val="21"/>
      <w:szCs w:val="24"/>
    </w:rPr>
  </w:style>
  <w:style w:type="paragraph" w:styleId="af0">
    <w:name w:val="annotation subject"/>
    <w:basedOn w:val="ae"/>
    <w:next w:val="ae"/>
    <w:link w:val="af1"/>
    <w:rsid w:val="00887EB0"/>
    <w:rPr>
      <w:b/>
      <w:bCs/>
    </w:rPr>
  </w:style>
  <w:style w:type="character" w:customStyle="1" w:styleId="af1">
    <w:name w:val="コメント内容 (文字)"/>
    <w:basedOn w:val="af"/>
    <w:link w:val="af0"/>
    <w:rsid w:val="00887EB0"/>
    <w:rPr>
      <w:b/>
      <w:bCs/>
      <w:kern w:val="2"/>
      <w:sz w:val="21"/>
      <w:szCs w:val="24"/>
    </w:rPr>
  </w:style>
  <w:style w:type="paragraph" w:styleId="af2">
    <w:name w:val="Revision"/>
    <w:hidden/>
    <w:uiPriority w:val="99"/>
    <w:semiHidden/>
    <w:rsid w:val="00621EA1"/>
    <w:rPr>
      <w:kern w:val="2"/>
      <w:sz w:val="21"/>
      <w:szCs w:val="24"/>
    </w:rPr>
  </w:style>
  <w:style w:type="paragraph" w:styleId="af3">
    <w:name w:val="List Paragraph"/>
    <w:basedOn w:val="a0"/>
    <w:uiPriority w:val="34"/>
    <w:qFormat/>
    <w:rsid w:val="00204BB8"/>
    <w:pPr>
      <w:ind w:leftChars="400" w:left="840"/>
    </w:pPr>
  </w:style>
  <w:style w:type="paragraph" w:styleId="af4">
    <w:name w:val="Closing"/>
    <w:basedOn w:val="a0"/>
    <w:link w:val="af5"/>
    <w:unhideWhenUsed/>
    <w:rsid w:val="00F56B56"/>
    <w:pPr>
      <w:jc w:val="right"/>
    </w:pPr>
    <w:rPr>
      <w:rFonts w:ascii="ＭＳ Ｐ明朝" w:eastAsia="ＭＳ Ｐ明朝" w:hAnsi="ＭＳ Ｐ明朝"/>
      <w:kern w:val="0"/>
      <w:sz w:val="24"/>
    </w:rPr>
  </w:style>
  <w:style w:type="character" w:customStyle="1" w:styleId="af5">
    <w:name w:val="結語 (文字)"/>
    <w:basedOn w:val="a1"/>
    <w:link w:val="af4"/>
    <w:rsid w:val="00F56B56"/>
    <w:rPr>
      <w:rFonts w:ascii="ＭＳ Ｐ明朝" w:eastAsia="ＭＳ Ｐ明朝" w:hAnsi="ＭＳ Ｐ明朝"/>
      <w:sz w:val="24"/>
      <w:szCs w:val="24"/>
    </w:rPr>
  </w:style>
  <w:style w:type="paragraph" w:styleId="a">
    <w:name w:val="List Bullet"/>
    <w:basedOn w:val="a0"/>
    <w:unhideWhenUsed/>
    <w:rsid w:val="00132793"/>
    <w:pPr>
      <w:numPr>
        <w:numId w:val="7"/>
      </w:numPr>
      <w:contextualSpacing/>
    </w:pPr>
  </w:style>
  <w:style w:type="character" w:customStyle="1" w:styleId="a7">
    <w:name w:val="フッター (文字)"/>
    <w:basedOn w:val="a1"/>
    <w:link w:val="a6"/>
    <w:uiPriority w:val="99"/>
    <w:rsid w:val="00644E98"/>
    <w:rPr>
      <w:kern w:val="2"/>
      <w:sz w:val="21"/>
      <w:szCs w:val="24"/>
    </w:rPr>
  </w:style>
  <w:style w:type="character" w:styleId="af6">
    <w:name w:val="Mention"/>
    <w:basedOn w:val="a1"/>
    <w:uiPriority w:val="99"/>
    <w:unhideWhenUsed/>
    <w:rsid w:val="009208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5331">
      <w:bodyDiv w:val="1"/>
      <w:marLeft w:val="0"/>
      <w:marRight w:val="0"/>
      <w:marTop w:val="0"/>
      <w:marBottom w:val="0"/>
      <w:divBdr>
        <w:top w:val="none" w:sz="0" w:space="0" w:color="auto"/>
        <w:left w:val="none" w:sz="0" w:space="0" w:color="auto"/>
        <w:bottom w:val="none" w:sz="0" w:space="0" w:color="auto"/>
        <w:right w:val="none" w:sz="0" w:space="0" w:color="auto"/>
      </w:divBdr>
    </w:div>
    <w:div w:id="345517885">
      <w:bodyDiv w:val="1"/>
      <w:marLeft w:val="0"/>
      <w:marRight w:val="0"/>
      <w:marTop w:val="0"/>
      <w:marBottom w:val="0"/>
      <w:divBdr>
        <w:top w:val="none" w:sz="0" w:space="0" w:color="auto"/>
        <w:left w:val="none" w:sz="0" w:space="0" w:color="auto"/>
        <w:bottom w:val="none" w:sz="0" w:space="0" w:color="auto"/>
        <w:right w:val="none" w:sz="0" w:space="0" w:color="auto"/>
      </w:divBdr>
    </w:div>
    <w:div w:id="909464896">
      <w:bodyDiv w:val="1"/>
      <w:marLeft w:val="0"/>
      <w:marRight w:val="0"/>
      <w:marTop w:val="0"/>
      <w:marBottom w:val="0"/>
      <w:divBdr>
        <w:top w:val="none" w:sz="0" w:space="0" w:color="auto"/>
        <w:left w:val="none" w:sz="0" w:space="0" w:color="auto"/>
        <w:bottom w:val="none" w:sz="0" w:space="0" w:color="auto"/>
        <w:right w:val="none" w:sz="0" w:space="0" w:color="auto"/>
      </w:divBdr>
    </w:div>
    <w:div w:id="1292975077">
      <w:bodyDiv w:val="1"/>
      <w:marLeft w:val="0"/>
      <w:marRight w:val="0"/>
      <w:marTop w:val="0"/>
      <w:marBottom w:val="0"/>
      <w:divBdr>
        <w:top w:val="none" w:sz="0" w:space="0" w:color="auto"/>
        <w:left w:val="none" w:sz="0" w:space="0" w:color="auto"/>
        <w:bottom w:val="none" w:sz="0" w:space="0" w:color="auto"/>
        <w:right w:val="none" w:sz="0" w:space="0" w:color="auto"/>
      </w:divBdr>
    </w:div>
    <w:div w:id="1411732387">
      <w:bodyDiv w:val="1"/>
      <w:marLeft w:val="0"/>
      <w:marRight w:val="0"/>
      <w:marTop w:val="0"/>
      <w:marBottom w:val="0"/>
      <w:divBdr>
        <w:top w:val="none" w:sz="0" w:space="0" w:color="auto"/>
        <w:left w:val="none" w:sz="0" w:space="0" w:color="auto"/>
        <w:bottom w:val="none" w:sz="0" w:space="0" w:color="auto"/>
        <w:right w:val="none" w:sz="0" w:space="0" w:color="auto"/>
      </w:divBdr>
    </w:div>
    <w:div w:id="15385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ddde45fe683e67ce717fdf93cd2a0f98">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9096fd599a9cdf4e78dace5caf6a25e"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1CEA-F7F2-459F-A260-8DAF377070B5}">
  <ds:schemaRefs>
    <ds:schemaRef ds:uri="http://schemas.microsoft.com/sharepoint/v3/contenttype/forms"/>
  </ds:schemaRefs>
</ds:datastoreItem>
</file>

<file path=customXml/itemProps2.xml><?xml version="1.0" encoding="utf-8"?>
<ds:datastoreItem xmlns:ds="http://schemas.openxmlformats.org/officeDocument/2006/customXml" ds:itemID="{CDB2DC34-A399-4BFE-9BAC-D4673BED2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8DD58-43D9-4075-B239-7BB4FF9E7AEF}">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4.xml><?xml version="1.0" encoding="utf-8"?>
<ds:datastoreItem xmlns:ds="http://schemas.openxmlformats.org/officeDocument/2006/customXml" ds:itemID="{CC4BBAAC-23F6-4D60-B5A1-42054BF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3294</Words>
  <Characters>1053</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2025-09-25T02:53:00Z</dcterms:created>
  <dcterms:modified xsi:type="dcterms:W3CDTF">2025-09-30T08:27:00Z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0x01010059C72B13DD5AFB4AA22CF735966D5599</vt:lpwstr>
  </property>
</Properties>
</file>