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A0D4" w14:textId="18F5B040" w:rsidR="001E7D13" w:rsidRPr="001E7D13" w:rsidRDefault="001E7D13" w:rsidP="00416963">
      <w:pPr>
        <w:autoSpaceDE w:val="0"/>
        <w:autoSpaceDN w:val="0"/>
        <w:spacing w:line="300" w:lineRule="exact"/>
        <w:rPr>
          <w:rFonts w:ascii="ＭＳ ゴシック" w:eastAsia="ＭＳ ゴシック" w:hAnsi="ＭＳ ゴシック" w:cs="Arial"/>
          <w:sz w:val="24"/>
        </w:rPr>
      </w:pPr>
      <w:r>
        <w:rPr>
          <w:rFonts w:ascii="ＭＳ ゴシック" w:eastAsia="ＭＳ ゴシック" w:hAnsi="ＭＳ ゴシック" w:hint="eastAsia"/>
          <w:sz w:val="24"/>
          <w:szCs w:val="22"/>
        </w:rPr>
        <w:t>経費支出手続の不備</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088"/>
        <w:gridCol w:w="8646"/>
        <w:gridCol w:w="2909"/>
      </w:tblGrid>
      <w:tr w:rsidR="001E7D13" w:rsidRPr="00B8179D" w14:paraId="4C6417C2" w14:textId="77777777" w:rsidTr="001E7D13">
        <w:trPr>
          <w:trHeight w:val="624"/>
        </w:trPr>
        <w:tc>
          <w:tcPr>
            <w:tcW w:w="1838" w:type="dxa"/>
            <w:shd w:val="clear" w:color="auto" w:fill="auto"/>
            <w:vAlign w:val="center"/>
          </w:tcPr>
          <w:p w14:paraId="1C358697" w14:textId="77777777" w:rsidR="001E7D13" w:rsidRPr="00B448ED" w:rsidRDefault="001E7D13" w:rsidP="001E7D1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B448ED">
              <w:rPr>
                <w:rFonts w:ascii="ＭＳ Ｐゴシック" w:eastAsia="ＭＳ Ｐゴシック" w:hAnsi="ＭＳ Ｐゴシック" w:cs="Arial" w:hint="eastAsia"/>
                <w:color w:val="000000"/>
                <w:kern w:val="0"/>
                <w:sz w:val="24"/>
              </w:rPr>
              <w:t>対象受検機関</w:t>
            </w:r>
          </w:p>
        </w:tc>
        <w:tc>
          <w:tcPr>
            <w:tcW w:w="7088" w:type="dxa"/>
            <w:shd w:val="clear" w:color="auto" w:fill="auto"/>
            <w:vAlign w:val="center"/>
          </w:tcPr>
          <w:p w14:paraId="4C78FF8F" w14:textId="77777777" w:rsidR="001E7D13" w:rsidRPr="00B448ED" w:rsidRDefault="001E7D13" w:rsidP="001E7D13">
            <w:pPr>
              <w:widowControl/>
              <w:autoSpaceDE w:val="0"/>
              <w:autoSpaceDN w:val="0"/>
              <w:spacing w:line="300" w:lineRule="exact"/>
              <w:jc w:val="center"/>
              <w:rPr>
                <w:rFonts w:ascii="ＭＳ Ｐゴシック" w:eastAsia="ＭＳ Ｐゴシック" w:hAnsi="ＭＳ Ｐゴシック" w:cs="Arial"/>
                <w:kern w:val="0"/>
                <w:sz w:val="24"/>
              </w:rPr>
            </w:pPr>
            <w:r w:rsidRPr="00B448ED">
              <w:rPr>
                <w:rFonts w:ascii="ＭＳ Ｐゴシック" w:eastAsia="ＭＳ Ｐゴシック" w:hAnsi="ＭＳ Ｐゴシック" w:cs="Arial" w:hint="eastAsia"/>
                <w:color w:val="000000"/>
                <w:kern w:val="0"/>
                <w:sz w:val="24"/>
              </w:rPr>
              <w:t>検出事項</w:t>
            </w:r>
          </w:p>
        </w:tc>
        <w:tc>
          <w:tcPr>
            <w:tcW w:w="8646" w:type="dxa"/>
            <w:shd w:val="clear" w:color="auto" w:fill="auto"/>
            <w:vAlign w:val="center"/>
          </w:tcPr>
          <w:p w14:paraId="58F0ED56" w14:textId="77777777" w:rsidR="001E7D13" w:rsidRPr="00B448ED" w:rsidRDefault="001E7D13" w:rsidP="001E7D13">
            <w:pPr>
              <w:widowControl/>
              <w:autoSpaceDE w:val="0"/>
              <w:autoSpaceDN w:val="0"/>
              <w:spacing w:line="300" w:lineRule="exact"/>
              <w:jc w:val="center"/>
              <w:rPr>
                <w:rFonts w:ascii="ＭＳ Ｐゴシック" w:eastAsia="ＭＳ Ｐゴシック" w:hAnsi="ＭＳ Ｐゴシック" w:cs="Arial"/>
                <w:kern w:val="0"/>
                <w:sz w:val="24"/>
              </w:rPr>
            </w:pPr>
            <w:r w:rsidRPr="00B448ED">
              <w:rPr>
                <w:rFonts w:ascii="ＭＳ Ｐゴシック" w:eastAsia="ＭＳ Ｐゴシック" w:hAnsi="ＭＳ Ｐゴシック" w:hint="eastAsia"/>
                <w:sz w:val="24"/>
              </w:rPr>
              <w:t>是正を求める事項</w:t>
            </w:r>
          </w:p>
        </w:tc>
        <w:tc>
          <w:tcPr>
            <w:tcW w:w="2909" w:type="dxa"/>
            <w:vAlign w:val="center"/>
          </w:tcPr>
          <w:p w14:paraId="2DCDD4A9" w14:textId="77777777" w:rsidR="001E7D13" w:rsidRPr="00B448ED" w:rsidRDefault="001E7D13" w:rsidP="001E7D13">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1E7D13" w:rsidRPr="00B8179D" w14:paraId="3B44FA22" w14:textId="77777777" w:rsidTr="001E7D13">
        <w:trPr>
          <w:trHeight w:val="79"/>
        </w:trPr>
        <w:tc>
          <w:tcPr>
            <w:tcW w:w="1838" w:type="dxa"/>
            <w:shd w:val="clear" w:color="auto" w:fill="auto"/>
          </w:tcPr>
          <w:p w14:paraId="36F04871" w14:textId="77777777" w:rsidR="001E7D13" w:rsidRDefault="001E7D13" w:rsidP="001E7D13">
            <w:pPr>
              <w:autoSpaceDE w:val="0"/>
              <w:autoSpaceDN w:val="0"/>
              <w:spacing w:line="300" w:lineRule="exact"/>
              <w:rPr>
                <w:rFonts w:ascii="ＭＳ 明朝" w:hAnsi="ＭＳ 明朝"/>
                <w:sz w:val="24"/>
              </w:rPr>
            </w:pPr>
          </w:p>
          <w:p w14:paraId="3B17DE29" w14:textId="77777777" w:rsidR="001E7D13" w:rsidRPr="000F4388" w:rsidRDefault="001E7D13" w:rsidP="001E7D13">
            <w:pPr>
              <w:autoSpaceDE w:val="0"/>
              <w:autoSpaceDN w:val="0"/>
              <w:spacing w:line="300" w:lineRule="exact"/>
              <w:rPr>
                <w:rFonts w:ascii="ＭＳ 明朝" w:hAnsi="ＭＳ 明朝"/>
                <w:sz w:val="24"/>
              </w:rPr>
            </w:pPr>
            <w:r>
              <w:rPr>
                <w:rFonts w:ascii="ＭＳ 明朝" w:hAnsi="ＭＳ 明朝" w:hint="eastAsia"/>
                <w:sz w:val="24"/>
              </w:rPr>
              <w:t>刀根山高等学校</w:t>
            </w:r>
          </w:p>
        </w:tc>
        <w:tc>
          <w:tcPr>
            <w:tcW w:w="7088" w:type="dxa"/>
            <w:shd w:val="clear" w:color="auto" w:fill="auto"/>
          </w:tcPr>
          <w:p w14:paraId="1DB28CD5" w14:textId="77777777" w:rsidR="001E7D13" w:rsidRDefault="001E7D13" w:rsidP="001E7D13">
            <w:pPr>
              <w:autoSpaceDE w:val="0"/>
              <w:autoSpaceDN w:val="0"/>
              <w:snapToGrid w:val="0"/>
              <w:spacing w:line="300" w:lineRule="exact"/>
              <w:ind w:left="240" w:hangingChars="100" w:hanging="240"/>
              <w:rPr>
                <w:rFonts w:ascii="ＭＳ 明朝" w:hAnsi="ＭＳ 明朝" w:cs="Arial"/>
                <w:sz w:val="24"/>
              </w:rPr>
            </w:pPr>
          </w:p>
          <w:p w14:paraId="65D19B39" w14:textId="77777777" w:rsidR="001E7D13" w:rsidRDefault="001E7D13" w:rsidP="001E7D13">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w:t>
            </w:r>
            <w:r w:rsidRPr="00186697">
              <w:rPr>
                <w:rFonts w:ascii="ＭＳ 明朝" w:hAnsi="ＭＳ 明朝" w:cs="Arial" w:hint="eastAsia"/>
                <w:sz w:val="24"/>
              </w:rPr>
              <w:t>「</w:t>
            </w:r>
            <w:r>
              <w:rPr>
                <w:rFonts w:ascii="ＭＳ 明朝" w:hAnsi="ＭＳ 明朝" w:cs="Arial" w:hint="eastAsia"/>
                <w:sz w:val="24"/>
              </w:rPr>
              <w:t>廃棄文書処分委託業務(16,500</w:t>
            </w:r>
            <w:r w:rsidRPr="00186697">
              <w:rPr>
                <w:rFonts w:ascii="ＭＳ 明朝" w:hAnsi="ＭＳ 明朝" w:cs="Arial" w:hint="eastAsia"/>
                <w:sz w:val="24"/>
              </w:rPr>
              <w:t>円）」</w:t>
            </w:r>
            <w:r>
              <w:rPr>
                <w:rFonts w:ascii="ＭＳ 明朝" w:hAnsi="ＭＳ 明朝" w:cs="Arial" w:hint="eastAsia"/>
                <w:sz w:val="24"/>
              </w:rPr>
              <w:t>については、役務費</w:t>
            </w:r>
            <w:r w:rsidRPr="00EC640B">
              <w:rPr>
                <w:rFonts w:ascii="ＭＳ 明朝" w:hAnsi="ＭＳ 明朝" w:cs="Arial" w:hint="eastAsia"/>
                <w:sz w:val="24"/>
              </w:rPr>
              <w:t>で支出すべきところ、委託料として支出されていた。</w:t>
            </w:r>
          </w:p>
          <w:p w14:paraId="353CBD5D" w14:textId="77777777" w:rsidR="001E7D13" w:rsidRDefault="001E7D13" w:rsidP="001E7D13">
            <w:pPr>
              <w:autoSpaceDE w:val="0"/>
              <w:autoSpaceDN w:val="0"/>
              <w:snapToGrid w:val="0"/>
              <w:spacing w:line="300" w:lineRule="exact"/>
              <w:ind w:left="240" w:hangingChars="100" w:hanging="240"/>
              <w:rPr>
                <w:rFonts w:ascii="ＭＳ 明朝" w:hAnsi="ＭＳ 明朝" w:cs="Arial"/>
                <w:sz w:val="24"/>
              </w:rPr>
            </w:pPr>
          </w:p>
          <w:p w14:paraId="76396296" w14:textId="77777777" w:rsidR="001E7D13" w:rsidRPr="000F4388" w:rsidRDefault="001E7D13" w:rsidP="001E7D13">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　</w:t>
            </w:r>
          </w:p>
          <w:tbl>
            <w:tblPr>
              <w:tblpPr w:leftFromText="142" w:rightFromText="142"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431"/>
            </w:tblGrid>
            <w:tr w:rsidR="001E7D13" w14:paraId="3EEE6D55" w14:textId="77777777" w:rsidTr="00984C1D">
              <w:trPr>
                <w:trHeight w:val="510"/>
              </w:trPr>
              <w:tc>
                <w:tcPr>
                  <w:tcW w:w="3686" w:type="dxa"/>
                  <w:shd w:val="clear" w:color="auto" w:fill="auto"/>
                  <w:vAlign w:val="center"/>
                </w:tcPr>
                <w:p w14:paraId="1288117A" w14:textId="77777777" w:rsidR="001E7D13" w:rsidRPr="00984C1D" w:rsidRDefault="001E7D13" w:rsidP="00984C1D">
                  <w:pPr>
                    <w:spacing w:line="300" w:lineRule="exact"/>
                    <w:jc w:val="center"/>
                    <w:rPr>
                      <w:rFonts w:ascii="ＭＳ 明朝" w:hAnsi="ＭＳ 明朝"/>
                      <w:sz w:val="24"/>
                    </w:rPr>
                  </w:pPr>
                  <w:r w:rsidRPr="00984C1D">
                    <w:rPr>
                      <w:rFonts w:ascii="ＭＳ 明朝" w:hAnsi="ＭＳ 明朝" w:hint="eastAsia"/>
                      <w:sz w:val="24"/>
                    </w:rPr>
                    <w:t>【支出科目（誤）】</w:t>
                  </w:r>
                </w:p>
              </w:tc>
              <w:tc>
                <w:tcPr>
                  <w:tcW w:w="3686" w:type="dxa"/>
                  <w:shd w:val="clear" w:color="auto" w:fill="auto"/>
                  <w:vAlign w:val="center"/>
                </w:tcPr>
                <w:p w14:paraId="091327E7" w14:textId="77777777" w:rsidR="001E7D13" w:rsidRPr="00984C1D" w:rsidRDefault="001E7D13" w:rsidP="00984C1D">
                  <w:pPr>
                    <w:spacing w:line="300" w:lineRule="exact"/>
                    <w:jc w:val="center"/>
                    <w:rPr>
                      <w:rFonts w:ascii="ＭＳ 明朝" w:hAnsi="ＭＳ 明朝"/>
                      <w:sz w:val="24"/>
                    </w:rPr>
                  </w:pPr>
                  <w:r w:rsidRPr="00984C1D">
                    <w:rPr>
                      <w:rFonts w:ascii="ＭＳ 明朝" w:hAnsi="ＭＳ 明朝" w:hint="eastAsia"/>
                      <w:sz w:val="24"/>
                    </w:rPr>
                    <w:t>【支出科目（正）】</w:t>
                  </w:r>
                </w:p>
              </w:tc>
            </w:tr>
            <w:tr w:rsidR="001E7D13" w14:paraId="5AD02466" w14:textId="77777777" w:rsidTr="00984C1D">
              <w:tc>
                <w:tcPr>
                  <w:tcW w:w="3686" w:type="dxa"/>
                  <w:shd w:val="clear" w:color="auto" w:fill="auto"/>
                </w:tcPr>
                <w:p w14:paraId="5BE53A5B" w14:textId="77777777" w:rsidR="001E7D13" w:rsidRPr="00984C1D" w:rsidRDefault="001E7D13" w:rsidP="00984C1D">
                  <w:pPr>
                    <w:spacing w:line="300" w:lineRule="exact"/>
                    <w:rPr>
                      <w:rFonts w:ascii="ＭＳ 明朝" w:hAnsi="ＭＳ 明朝"/>
                      <w:sz w:val="24"/>
                    </w:rPr>
                  </w:pPr>
                  <w:r w:rsidRPr="00984C1D">
                    <w:rPr>
                      <w:rFonts w:ascii="ＭＳ 明朝" w:hAnsi="ＭＳ 明朝" w:hint="eastAsia"/>
                      <w:sz w:val="24"/>
                    </w:rPr>
                    <w:t>（款）教育費</w:t>
                  </w:r>
                </w:p>
                <w:p w14:paraId="03FCA528" w14:textId="77777777" w:rsidR="001E7D13" w:rsidRPr="00984C1D" w:rsidRDefault="001E7D13" w:rsidP="00984C1D">
                  <w:pPr>
                    <w:spacing w:line="300" w:lineRule="exact"/>
                    <w:ind w:firstLineChars="100" w:firstLine="240"/>
                    <w:rPr>
                      <w:rFonts w:ascii="ＭＳ 明朝" w:hAnsi="ＭＳ 明朝"/>
                      <w:sz w:val="24"/>
                    </w:rPr>
                  </w:pPr>
                  <w:r w:rsidRPr="00984C1D">
                    <w:rPr>
                      <w:rFonts w:ascii="ＭＳ 明朝" w:hAnsi="ＭＳ 明朝"/>
                      <w:sz w:val="24"/>
                    </w:rPr>
                    <w:t>（項）</w:t>
                  </w:r>
                  <w:r w:rsidRPr="00984C1D">
                    <w:rPr>
                      <w:rFonts w:ascii="ＭＳ 明朝" w:hAnsi="ＭＳ 明朝" w:hint="eastAsia"/>
                      <w:sz w:val="24"/>
                    </w:rPr>
                    <w:t>高等学校費</w:t>
                  </w:r>
                </w:p>
                <w:p w14:paraId="0E5898D2" w14:textId="77777777" w:rsidR="001E7D13" w:rsidRPr="00984C1D" w:rsidRDefault="001E7D13" w:rsidP="00984C1D">
                  <w:pPr>
                    <w:spacing w:line="300" w:lineRule="exact"/>
                    <w:ind w:firstLineChars="200" w:firstLine="480"/>
                    <w:rPr>
                      <w:rFonts w:ascii="ＭＳ 明朝" w:hAnsi="ＭＳ 明朝"/>
                      <w:sz w:val="24"/>
                    </w:rPr>
                  </w:pPr>
                  <w:r w:rsidRPr="00984C1D">
                    <w:rPr>
                      <w:rFonts w:ascii="ＭＳ 明朝" w:hAnsi="ＭＳ 明朝"/>
                      <w:sz w:val="24"/>
                    </w:rPr>
                    <w:t>（目）</w:t>
                  </w:r>
                  <w:r w:rsidRPr="00984C1D">
                    <w:rPr>
                      <w:rFonts w:ascii="ＭＳ 明朝" w:hAnsi="ＭＳ 明朝" w:hint="eastAsia"/>
                      <w:sz w:val="24"/>
                    </w:rPr>
                    <w:t>学校管理費</w:t>
                  </w:r>
                </w:p>
                <w:p w14:paraId="77EB66FC" w14:textId="77777777" w:rsidR="001E7D13" w:rsidRPr="00984C1D" w:rsidRDefault="001E7D13" w:rsidP="00984C1D">
                  <w:pPr>
                    <w:spacing w:line="300" w:lineRule="exact"/>
                    <w:ind w:firstLineChars="300" w:firstLine="720"/>
                    <w:rPr>
                      <w:rFonts w:ascii="ＭＳ 明朝" w:hAnsi="ＭＳ 明朝"/>
                      <w:sz w:val="24"/>
                      <w:u w:val="single"/>
                    </w:rPr>
                  </w:pPr>
                  <w:r w:rsidRPr="00984C1D">
                    <w:rPr>
                      <w:rFonts w:ascii="ＭＳ 明朝" w:hAnsi="ＭＳ 明朝"/>
                      <w:sz w:val="24"/>
                      <w:u w:val="single"/>
                    </w:rPr>
                    <w:t>（節）</w:t>
                  </w:r>
                  <w:r w:rsidRPr="00984C1D">
                    <w:rPr>
                      <w:rFonts w:ascii="ＭＳ 明朝" w:hAnsi="ＭＳ 明朝" w:hint="eastAsia"/>
                      <w:sz w:val="24"/>
                      <w:u w:val="single"/>
                    </w:rPr>
                    <w:t>委託料</w:t>
                  </w:r>
                </w:p>
              </w:tc>
              <w:tc>
                <w:tcPr>
                  <w:tcW w:w="3686" w:type="dxa"/>
                  <w:shd w:val="clear" w:color="auto" w:fill="auto"/>
                </w:tcPr>
                <w:p w14:paraId="1CDAC251" w14:textId="77777777" w:rsidR="001E7D13" w:rsidRPr="00984C1D" w:rsidRDefault="001E7D13" w:rsidP="00984C1D">
                  <w:pPr>
                    <w:spacing w:line="300" w:lineRule="exact"/>
                    <w:rPr>
                      <w:rFonts w:ascii="ＭＳ 明朝" w:hAnsi="ＭＳ 明朝"/>
                      <w:sz w:val="24"/>
                    </w:rPr>
                  </w:pPr>
                  <w:r w:rsidRPr="00984C1D">
                    <w:rPr>
                      <w:rFonts w:ascii="ＭＳ 明朝" w:hAnsi="ＭＳ 明朝" w:hint="eastAsia"/>
                      <w:sz w:val="24"/>
                    </w:rPr>
                    <w:t>（款）教育費</w:t>
                  </w:r>
                </w:p>
                <w:p w14:paraId="0F5D5F24" w14:textId="77777777" w:rsidR="001E7D13" w:rsidRPr="00984C1D" w:rsidRDefault="001E7D13" w:rsidP="00984C1D">
                  <w:pPr>
                    <w:spacing w:line="300" w:lineRule="exact"/>
                    <w:ind w:firstLineChars="100" w:firstLine="240"/>
                    <w:rPr>
                      <w:rFonts w:ascii="ＭＳ 明朝" w:hAnsi="ＭＳ 明朝"/>
                      <w:sz w:val="24"/>
                    </w:rPr>
                  </w:pPr>
                  <w:r w:rsidRPr="00984C1D">
                    <w:rPr>
                      <w:rFonts w:ascii="ＭＳ 明朝" w:hAnsi="ＭＳ 明朝"/>
                      <w:sz w:val="24"/>
                    </w:rPr>
                    <w:t>（項）</w:t>
                  </w:r>
                  <w:r w:rsidRPr="00984C1D">
                    <w:rPr>
                      <w:rFonts w:ascii="ＭＳ 明朝" w:hAnsi="ＭＳ 明朝" w:hint="eastAsia"/>
                      <w:sz w:val="24"/>
                    </w:rPr>
                    <w:t>高等学校費</w:t>
                  </w:r>
                </w:p>
                <w:p w14:paraId="0C17A705" w14:textId="77777777" w:rsidR="001E7D13" w:rsidRPr="00984C1D" w:rsidRDefault="001E7D13" w:rsidP="00984C1D">
                  <w:pPr>
                    <w:spacing w:line="300" w:lineRule="exact"/>
                    <w:ind w:firstLineChars="200" w:firstLine="480"/>
                    <w:rPr>
                      <w:rFonts w:ascii="ＭＳ 明朝" w:hAnsi="ＭＳ 明朝"/>
                      <w:sz w:val="24"/>
                    </w:rPr>
                  </w:pPr>
                  <w:r w:rsidRPr="00984C1D">
                    <w:rPr>
                      <w:rFonts w:ascii="ＭＳ 明朝" w:hAnsi="ＭＳ 明朝"/>
                      <w:sz w:val="24"/>
                    </w:rPr>
                    <w:t>（目）</w:t>
                  </w:r>
                  <w:r w:rsidRPr="00984C1D">
                    <w:rPr>
                      <w:rFonts w:ascii="ＭＳ 明朝" w:hAnsi="ＭＳ 明朝" w:hint="eastAsia"/>
                      <w:sz w:val="24"/>
                    </w:rPr>
                    <w:t>学校管理費</w:t>
                  </w:r>
                </w:p>
                <w:p w14:paraId="026F347A" w14:textId="77777777" w:rsidR="001E7D13" w:rsidRPr="00984C1D" w:rsidRDefault="001E7D13" w:rsidP="00984C1D">
                  <w:pPr>
                    <w:spacing w:line="300" w:lineRule="exact"/>
                    <w:ind w:firstLineChars="300" w:firstLine="720"/>
                    <w:rPr>
                      <w:rFonts w:ascii="ＭＳ 明朝" w:hAnsi="ＭＳ 明朝"/>
                      <w:sz w:val="24"/>
                      <w:u w:val="single"/>
                    </w:rPr>
                  </w:pPr>
                  <w:r w:rsidRPr="00984C1D">
                    <w:rPr>
                      <w:rFonts w:ascii="ＭＳ 明朝" w:hAnsi="ＭＳ 明朝"/>
                      <w:sz w:val="24"/>
                      <w:u w:val="single"/>
                    </w:rPr>
                    <w:t>（節）</w:t>
                  </w:r>
                  <w:r w:rsidRPr="00984C1D">
                    <w:rPr>
                      <w:rFonts w:ascii="ＭＳ 明朝" w:hAnsi="ＭＳ 明朝" w:hint="eastAsia"/>
                      <w:sz w:val="24"/>
                      <w:u w:val="single"/>
                    </w:rPr>
                    <w:t>役務費</w:t>
                  </w:r>
                </w:p>
                <w:p w14:paraId="7F3CCEA2" w14:textId="77777777" w:rsidR="001E7D13" w:rsidRPr="00984C1D" w:rsidRDefault="001E7D13" w:rsidP="00984C1D">
                  <w:pPr>
                    <w:spacing w:line="300" w:lineRule="exact"/>
                    <w:ind w:firstLineChars="300" w:firstLine="720"/>
                    <w:rPr>
                      <w:rFonts w:ascii="ＭＳ 明朝" w:hAnsi="ＭＳ 明朝"/>
                      <w:sz w:val="24"/>
                      <w:u w:val="single"/>
                    </w:rPr>
                  </w:pPr>
                </w:p>
              </w:tc>
            </w:tr>
          </w:tbl>
          <w:p w14:paraId="7E113E15" w14:textId="77777777" w:rsidR="001E7D13" w:rsidRPr="00946587" w:rsidRDefault="001E7D13" w:rsidP="001E7D13">
            <w:pPr>
              <w:autoSpaceDE w:val="0"/>
              <w:autoSpaceDN w:val="0"/>
              <w:snapToGrid w:val="0"/>
              <w:spacing w:line="300" w:lineRule="exact"/>
              <w:ind w:left="240" w:hangingChars="100" w:hanging="240"/>
              <w:rPr>
                <w:rFonts w:ascii="ＭＳ 明朝" w:hAnsi="ＭＳ 明朝" w:cs="Arial"/>
                <w:sz w:val="24"/>
              </w:rPr>
            </w:pPr>
          </w:p>
          <w:p w14:paraId="7687B472" w14:textId="77777777" w:rsidR="001E7D13" w:rsidRPr="000F4388" w:rsidRDefault="001E7D13" w:rsidP="001E7D13">
            <w:pPr>
              <w:autoSpaceDE w:val="0"/>
              <w:autoSpaceDN w:val="0"/>
              <w:snapToGrid w:val="0"/>
              <w:spacing w:line="300" w:lineRule="exact"/>
              <w:ind w:left="240" w:hangingChars="100" w:hanging="240"/>
              <w:rPr>
                <w:rFonts w:ascii="ＭＳ 明朝" w:hAnsi="ＭＳ 明朝" w:cs="Arial"/>
                <w:sz w:val="24"/>
              </w:rPr>
            </w:pPr>
          </w:p>
        </w:tc>
        <w:tc>
          <w:tcPr>
            <w:tcW w:w="8646" w:type="dxa"/>
            <w:shd w:val="clear" w:color="auto" w:fill="auto"/>
          </w:tcPr>
          <w:p w14:paraId="4F226D54" w14:textId="77777777" w:rsidR="001E7D13" w:rsidRPr="000F4388" w:rsidRDefault="001E7D13" w:rsidP="001E7D13">
            <w:pPr>
              <w:autoSpaceDE w:val="0"/>
              <w:autoSpaceDN w:val="0"/>
              <w:snapToGrid w:val="0"/>
              <w:spacing w:line="300" w:lineRule="exact"/>
              <w:ind w:left="240" w:hangingChars="100" w:hanging="240"/>
              <w:rPr>
                <w:rFonts w:ascii="ＭＳ 明朝" w:hAnsi="ＭＳ 明朝" w:cs="Arial"/>
                <w:sz w:val="24"/>
              </w:rPr>
            </w:pPr>
          </w:p>
          <w:p w14:paraId="76C9095A" w14:textId="77777777" w:rsidR="001E7D13" w:rsidRPr="000F4388" w:rsidRDefault="001E7D13" w:rsidP="001E7D13">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492D16">
              <w:rPr>
                <w:rFonts w:ascii="ＭＳ 明朝" w:hAnsi="ＭＳ 明朝" w:cs="Arial" w:hint="eastAsia"/>
                <w:color w:val="000000"/>
                <w:sz w:val="24"/>
              </w:rPr>
              <w:t>検出事項について原因を確認し、所属のチェック体制を強化する等、再発防止に向け必要な措置を講じられたい。</w:t>
            </w:r>
          </w:p>
          <w:p w14:paraId="1978B9BC" w14:textId="77777777" w:rsidR="001E7D13" w:rsidRPr="000F4388" w:rsidRDefault="001E7D13" w:rsidP="001E7D13">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266"/>
              <w:tblOverlap w:val="never"/>
              <w:tblW w:w="83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44"/>
            </w:tblGrid>
            <w:tr w:rsidR="001E7D13" w:rsidRPr="003F3786" w14:paraId="6B88CCBD" w14:textId="77777777" w:rsidTr="00EB7282">
              <w:trPr>
                <w:trHeight w:val="4699"/>
              </w:trPr>
              <w:tc>
                <w:tcPr>
                  <w:tcW w:w="8344" w:type="dxa"/>
                  <w:tcBorders>
                    <w:right w:val="dashed" w:sz="4" w:space="0" w:color="auto"/>
                  </w:tcBorders>
                </w:tcPr>
                <w:p w14:paraId="477A1479" w14:textId="77777777" w:rsidR="001E7D13" w:rsidRPr="003F3786" w:rsidRDefault="001E7D13" w:rsidP="001E7D13">
                  <w:pPr>
                    <w:widowControl/>
                    <w:autoSpaceDE w:val="0"/>
                    <w:autoSpaceDN w:val="0"/>
                    <w:spacing w:line="300" w:lineRule="exact"/>
                    <w:rPr>
                      <w:rFonts w:ascii="ＭＳ 明朝" w:hAnsi="ＭＳ 明朝"/>
                      <w:sz w:val="24"/>
                    </w:rPr>
                  </w:pPr>
                  <w:r>
                    <w:rPr>
                      <w:rFonts w:ascii="ＭＳ 明朝" w:hAnsi="ＭＳ 明朝" w:hint="eastAsia"/>
                      <w:sz w:val="24"/>
                    </w:rPr>
                    <w:t>【地方自治法施行令</w:t>
                  </w:r>
                  <w:r w:rsidRPr="003F3786">
                    <w:rPr>
                      <w:rFonts w:ascii="ＭＳ 明朝" w:hAnsi="ＭＳ 明朝" w:hint="eastAsia"/>
                      <w:sz w:val="24"/>
                    </w:rPr>
                    <w:t>】</w:t>
                  </w:r>
                </w:p>
                <w:p w14:paraId="3170421F" w14:textId="77777777" w:rsidR="001E7D13" w:rsidRPr="003F3786" w:rsidRDefault="001E7D13" w:rsidP="001E7D13">
                  <w:pPr>
                    <w:widowControl/>
                    <w:autoSpaceDE w:val="0"/>
                    <w:autoSpaceDN w:val="0"/>
                    <w:spacing w:line="300" w:lineRule="exact"/>
                    <w:rPr>
                      <w:rFonts w:ascii="ＭＳ 明朝" w:hAnsi="ＭＳ 明朝"/>
                      <w:sz w:val="24"/>
                    </w:rPr>
                  </w:pPr>
                  <w:r w:rsidRPr="003F3786">
                    <w:rPr>
                      <w:rFonts w:ascii="ＭＳ 明朝" w:hAnsi="ＭＳ 明朝" w:hint="eastAsia"/>
                      <w:sz w:val="24"/>
                    </w:rPr>
                    <w:t>（</w:t>
                  </w:r>
                  <w:r>
                    <w:rPr>
                      <w:rFonts w:ascii="ＭＳ 明朝" w:hAnsi="ＭＳ 明朝" w:hint="eastAsia"/>
                      <w:sz w:val="24"/>
                    </w:rPr>
                    <w:t>予算の執行及び事故繰越し</w:t>
                  </w:r>
                  <w:r w:rsidRPr="003F3786">
                    <w:rPr>
                      <w:rFonts w:ascii="ＭＳ 明朝" w:hAnsi="ＭＳ 明朝" w:hint="eastAsia"/>
                      <w:sz w:val="24"/>
                    </w:rPr>
                    <w:t>）</w:t>
                  </w:r>
                </w:p>
                <w:p w14:paraId="3AA562C6" w14:textId="77777777" w:rsidR="001E7D13" w:rsidRDefault="001E7D13" w:rsidP="001E7D13">
                  <w:pPr>
                    <w:widowControl/>
                    <w:autoSpaceDE w:val="0"/>
                    <w:autoSpaceDN w:val="0"/>
                    <w:spacing w:line="300" w:lineRule="exact"/>
                    <w:ind w:left="240" w:hangingChars="100" w:hanging="240"/>
                    <w:rPr>
                      <w:rFonts w:ascii="ＭＳ 明朝" w:hAnsi="ＭＳ 明朝"/>
                      <w:sz w:val="24"/>
                    </w:rPr>
                  </w:pPr>
                  <w:r w:rsidRPr="003F3786">
                    <w:rPr>
                      <w:rFonts w:ascii="ＭＳ 明朝" w:hAnsi="ＭＳ 明朝" w:hint="eastAsia"/>
                      <w:sz w:val="24"/>
                    </w:rPr>
                    <w:t>第1</w:t>
                  </w:r>
                  <w:r>
                    <w:rPr>
                      <w:rFonts w:ascii="ＭＳ 明朝" w:hAnsi="ＭＳ 明朝" w:hint="eastAsia"/>
                      <w:sz w:val="24"/>
                    </w:rPr>
                    <w:t>50</w:t>
                  </w:r>
                  <w:r w:rsidRPr="003F3786">
                    <w:rPr>
                      <w:rFonts w:ascii="ＭＳ 明朝" w:hAnsi="ＭＳ 明朝" w:hint="eastAsia"/>
                      <w:sz w:val="24"/>
                    </w:rPr>
                    <w:t xml:space="preserve">条　</w:t>
                  </w:r>
                  <w:r>
                    <w:rPr>
                      <w:rFonts w:ascii="ＭＳ 明朝" w:hAnsi="ＭＳ 明朝" w:hint="eastAsia"/>
                      <w:sz w:val="24"/>
                    </w:rPr>
                    <w:t>普通地方公共団体の長は、次の各号に掲げる事項を予算の執行に関する手続として定めなければならない。</w:t>
                  </w:r>
                  <w:bookmarkStart w:id="0" w:name="J7"/>
                  <w:bookmarkStart w:id="1" w:name="J7_K1"/>
                  <w:bookmarkEnd w:id="0"/>
                  <w:bookmarkEnd w:id="1"/>
                </w:p>
                <w:p w14:paraId="75CB12A7" w14:textId="77777777" w:rsidR="001E7D13" w:rsidRDefault="001E7D13" w:rsidP="001E7D13">
                  <w:pPr>
                    <w:widowControl/>
                    <w:autoSpaceDE w:val="0"/>
                    <w:autoSpaceDN w:val="0"/>
                    <w:spacing w:line="300" w:lineRule="exact"/>
                    <w:ind w:left="480" w:hangingChars="200" w:hanging="480"/>
                    <w:rPr>
                      <w:rFonts w:ascii="ＭＳ 明朝" w:hAnsi="ＭＳ 明朝"/>
                      <w:sz w:val="24"/>
                    </w:rPr>
                  </w:pPr>
                  <w:r>
                    <w:rPr>
                      <w:rFonts w:ascii="ＭＳ 明朝" w:hAnsi="ＭＳ 明朝" w:hint="eastAsia"/>
                      <w:sz w:val="24"/>
                    </w:rPr>
                    <w:t>３　歳入歳出予算の各項を目節に区分するとともに、当該目節の区分に従っ</w:t>
                  </w:r>
                </w:p>
                <w:p w14:paraId="0A9790E0" w14:textId="77777777" w:rsidR="001E7D13" w:rsidRDefault="001E7D13" w:rsidP="001E7D13">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て歳入歳出予算を執行すること。</w:t>
                  </w:r>
                </w:p>
                <w:p w14:paraId="739D8CC1" w14:textId="77777777" w:rsidR="001E7D13" w:rsidRDefault="001E7D13" w:rsidP="001E7D13">
                  <w:pPr>
                    <w:widowControl/>
                    <w:autoSpaceDE w:val="0"/>
                    <w:autoSpaceDN w:val="0"/>
                    <w:spacing w:line="300" w:lineRule="exact"/>
                    <w:ind w:left="480" w:hangingChars="200" w:hanging="480"/>
                    <w:rPr>
                      <w:rFonts w:ascii="ＭＳ 明朝" w:hAnsi="ＭＳ 明朝"/>
                      <w:sz w:val="24"/>
                    </w:rPr>
                  </w:pPr>
                </w:p>
                <w:p w14:paraId="7E2DCED5" w14:textId="77777777" w:rsidR="001E7D13" w:rsidRDefault="001E7D13" w:rsidP="001E7D13">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Pr>
                      <w:rFonts w:ascii="ＭＳ 明朝" w:hAnsi="ＭＳ 明朝" w:cs="Arial" w:hint="eastAsia"/>
                      <w:sz w:val="24"/>
                    </w:rPr>
                    <w:t>大阪府財務規則</w:t>
                  </w:r>
                  <w:r>
                    <w:rPr>
                      <w:rFonts w:ascii="ＭＳ 明朝" w:hAnsi="ＭＳ 明朝" w:hint="eastAsia"/>
                      <w:sz w:val="24"/>
                    </w:rPr>
                    <w:t>】</w:t>
                  </w:r>
                </w:p>
                <w:p w14:paraId="3E64B1FF" w14:textId="77777777" w:rsidR="001E7D13" w:rsidRPr="00EC640B" w:rsidRDefault="001E7D13" w:rsidP="001E7D13">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sidRPr="00EC640B">
                    <w:rPr>
                      <w:rFonts w:ascii="ＭＳ 明朝" w:hAnsi="ＭＳ 明朝" w:hint="eastAsia"/>
                      <w:sz w:val="24"/>
                    </w:rPr>
                    <w:t>歳入歳出予算の款項目節の区分</w:t>
                  </w:r>
                  <w:r>
                    <w:rPr>
                      <w:rFonts w:ascii="ＭＳ 明朝" w:hAnsi="ＭＳ 明朝" w:hint="eastAsia"/>
                      <w:sz w:val="24"/>
                    </w:rPr>
                    <w:t>）</w:t>
                  </w:r>
                </w:p>
                <w:p w14:paraId="380D5DC7" w14:textId="77777777" w:rsidR="001E7D13" w:rsidRPr="00EC640B" w:rsidRDefault="001E7D13" w:rsidP="001E7D13">
                  <w:pPr>
                    <w:widowControl/>
                    <w:autoSpaceDE w:val="0"/>
                    <w:autoSpaceDN w:val="0"/>
                    <w:spacing w:line="300" w:lineRule="exact"/>
                    <w:rPr>
                      <w:rFonts w:ascii="ＭＳ 明朝" w:hAnsi="ＭＳ 明朝"/>
                      <w:sz w:val="24"/>
                    </w:rPr>
                  </w:pPr>
                  <w:r w:rsidRPr="00EC640B">
                    <w:rPr>
                      <w:rFonts w:ascii="ＭＳ 明朝" w:hAnsi="ＭＳ 明朝" w:hint="eastAsia"/>
                      <w:sz w:val="24"/>
                    </w:rPr>
                    <w:t>第</w:t>
                  </w:r>
                  <w:r>
                    <w:rPr>
                      <w:rFonts w:ascii="ＭＳ 明朝" w:hAnsi="ＭＳ 明朝" w:hint="eastAsia"/>
                      <w:sz w:val="24"/>
                    </w:rPr>
                    <w:t>９</w:t>
                  </w:r>
                  <w:r w:rsidRPr="00EC640B">
                    <w:rPr>
                      <w:rFonts w:ascii="ＭＳ 明朝" w:hAnsi="ＭＳ 明朝" w:hint="eastAsia"/>
                      <w:sz w:val="24"/>
                    </w:rPr>
                    <w:t>条</w:t>
                  </w:r>
                </w:p>
                <w:p w14:paraId="73D36279" w14:textId="77777777" w:rsidR="001E7D13" w:rsidRDefault="001E7D13" w:rsidP="001E7D13">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C640B">
                    <w:rPr>
                      <w:rFonts w:ascii="ＭＳ 明朝" w:hAnsi="ＭＳ 明朝" w:hint="eastAsia"/>
                      <w:sz w:val="24"/>
                    </w:rPr>
                    <w:t xml:space="preserve">　歳出予算に係る節の区分は、地方自治法施行規則</w:t>
                  </w:r>
                  <w:r>
                    <w:rPr>
                      <w:rFonts w:ascii="ＭＳ 明朝" w:hAnsi="ＭＳ 明朝" w:hint="eastAsia"/>
                      <w:sz w:val="24"/>
                    </w:rPr>
                    <w:t>（</w:t>
                  </w:r>
                  <w:r w:rsidRPr="00EC640B">
                    <w:rPr>
                      <w:rFonts w:ascii="ＭＳ 明朝" w:hAnsi="ＭＳ 明朝" w:hint="eastAsia"/>
                      <w:sz w:val="24"/>
                    </w:rPr>
                    <w:t>昭和</w:t>
                  </w:r>
                  <w:r>
                    <w:rPr>
                      <w:rFonts w:ascii="ＭＳ 明朝" w:hAnsi="ＭＳ 明朝" w:hint="eastAsia"/>
                      <w:sz w:val="24"/>
                    </w:rPr>
                    <w:t>22</w:t>
                  </w:r>
                  <w:r w:rsidRPr="00EC640B">
                    <w:rPr>
                      <w:rFonts w:ascii="ＭＳ 明朝" w:hAnsi="ＭＳ 明朝" w:hint="eastAsia"/>
                      <w:sz w:val="24"/>
                    </w:rPr>
                    <w:t>年内務省令第</w:t>
                  </w:r>
                  <w:r>
                    <w:rPr>
                      <w:rFonts w:ascii="ＭＳ 明朝" w:hAnsi="ＭＳ 明朝" w:hint="eastAsia"/>
                      <w:sz w:val="24"/>
                    </w:rPr>
                    <w:t>29</w:t>
                  </w:r>
                  <w:r w:rsidRPr="00EC640B">
                    <w:rPr>
                      <w:rFonts w:ascii="ＭＳ 明朝" w:hAnsi="ＭＳ 明朝" w:hint="eastAsia"/>
                      <w:sz w:val="24"/>
                    </w:rPr>
                    <w:t>号</w:t>
                  </w:r>
                  <w:r>
                    <w:rPr>
                      <w:rFonts w:ascii="ＭＳ 明朝" w:hAnsi="ＭＳ 明朝" w:hint="eastAsia"/>
                      <w:sz w:val="24"/>
                    </w:rPr>
                    <w:t>）</w:t>
                  </w:r>
                  <w:r w:rsidRPr="00EC640B">
                    <w:rPr>
                      <w:rFonts w:ascii="ＭＳ 明朝" w:hAnsi="ＭＳ 明朝" w:hint="eastAsia"/>
                      <w:sz w:val="24"/>
                    </w:rPr>
                    <w:t>別記に掲げる歳出予算に係る節の区分のとおりとする。</w:t>
                  </w:r>
                </w:p>
                <w:p w14:paraId="0F75AB3B" w14:textId="77777777" w:rsidR="001E7D13" w:rsidRDefault="001E7D13" w:rsidP="001E7D13">
                  <w:pPr>
                    <w:widowControl/>
                    <w:autoSpaceDE w:val="0"/>
                    <w:autoSpaceDN w:val="0"/>
                    <w:spacing w:line="300" w:lineRule="exact"/>
                    <w:ind w:left="240" w:hangingChars="100" w:hanging="240"/>
                    <w:rPr>
                      <w:rFonts w:ascii="ＭＳ 明朝" w:hAnsi="ＭＳ 明朝"/>
                      <w:sz w:val="24"/>
                    </w:rPr>
                  </w:pPr>
                </w:p>
                <w:p w14:paraId="30369FDF" w14:textId="77777777" w:rsidR="001E7D13" w:rsidRDefault="001E7D13" w:rsidP="001E7D13">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【会計事務の手引】</w:t>
                  </w:r>
                </w:p>
                <w:p w14:paraId="3A9FF2A6" w14:textId="77777777" w:rsidR="001E7D13" w:rsidRPr="00C05EDD" w:rsidRDefault="001E7D13" w:rsidP="001E7D13">
                  <w:pPr>
                    <w:widowControl/>
                    <w:autoSpaceDE w:val="0"/>
                    <w:autoSpaceDN w:val="0"/>
                    <w:spacing w:line="300" w:lineRule="exact"/>
                    <w:ind w:left="960" w:hangingChars="400" w:hanging="960"/>
                    <w:rPr>
                      <w:rFonts w:ascii="ＭＳ 明朝" w:hAnsi="ＭＳ 明朝"/>
                      <w:sz w:val="24"/>
                    </w:rPr>
                  </w:pPr>
                  <w:r w:rsidRPr="00C05EDD">
                    <w:rPr>
                      <w:rFonts w:ascii="ＭＳ 明朝" w:hAnsi="ＭＳ 明朝" w:hint="eastAsia"/>
                      <w:sz w:val="24"/>
                    </w:rPr>
                    <w:t>第４章　支出</w:t>
                  </w:r>
                </w:p>
                <w:p w14:paraId="252C8C78" w14:textId="77777777" w:rsidR="001E7D13" w:rsidRPr="00C05EDD" w:rsidRDefault="001E7D13" w:rsidP="001E7D13">
                  <w:pPr>
                    <w:widowControl/>
                    <w:autoSpaceDE w:val="0"/>
                    <w:autoSpaceDN w:val="0"/>
                    <w:spacing w:line="300" w:lineRule="exact"/>
                    <w:ind w:left="960" w:hangingChars="400" w:hanging="960"/>
                    <w:rPr>
                      <w:rFonts w:ascii="ＭＳ 明朝" w:hAnsi="ＭＳ 明朝"/>
                      <w:sz w:val="24"/>
                    </w:rPr>
                  </w:pPr>
                  <w:r w:rsidRPr="00C05EDD">
                    <w:rPr>
                      <w:rFonts w:ascii="ＭＳ 明朝" w:hAnsi="ＭＳ 明朝" w:hint="eastAsia"/>
                      <w:sz w:val="24"/>
                    </w:rPr>
                    <w:t xml:space="preserve">　第９節　節の説明及び事務手続上の留意点</w:t>
                  </w:r>
                </w:p>
                <w:p w14:paraId="391599FB" w14:textId="77777777" w:rsidR="001E7D13" w:rsidRPr="00C05EDD" w:rsidRDefault="001E7D13" w:rsidP="001E7D13">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11　役務費</w:t>
                  </w:r>
                </w:p>
                <w:p w14:paraId="0CC1097A" w14:textId="77777777" w:rsidR="001E7D13" w:rsidRDefault="001E7D13" w:rsidP="001E7D13">
                  <w:pPr>
                    <w:widowControl/>
                    <w:autoSpaceDE w:val="0"/>
                    <w:autoSpaceDN w:val="0"/>
                    <w:spacing w:line="300" w:lineRule="exact"/>
                    <w:ind w:firstLineChars="100" w:firstLine="240"/>
                    <w:rPr>
                      <w:rFonts w:ascii="ＭＳ 明朝" w:hAnsi="ＭＳ 明朝"/>
                      <w:sz w:val="24"/>
                    </w:rPr>
                  </w:pPr>
                  <w:r w:rsidRPr="00E85853">
                    <w:rPr>
                      <w:rFonts w:ascii="ＭＳ 明朝" w:hAnsi="ＭＳ 明朝" w:hint="eastAsia"/>
                      <w:sz w:val="24"/>
                    </w:rPr>
                    <w:t>役務費は、人的サービスの提供に対して支払われる経費です。</w:t>
                  </w:r>
                </w:p>
                <w:p w14:paraId="6495583F" w14:textId="77777777" w:rsidR="001E7D13" w:rsidRDefault="001E7D13" w:rsidP="001E7D13">
                  <w:pPr>
                    <w:widowControl/>
                    <w:autoSpaceDE w:val="0"/>
                    <w:autoSpaceDN w:val="0"/>
                    <w:spacing w:line="300" w:lineRule="exact"/>
                    <w:rPr>
                      <w:rFonts w:ascii="ＭＳ 明朝" w:hAnsi="ＭＳ 明朝"/>
                      <w:sz w:val="24"/>
                    </w:rPr>
                  </w:pPr>
                  <w:r w:rsidRPr="00E85853">
                    <w:rPr>
                      <w:rFonts w:ascii="ＭＳ 明朝" w:hAnsi="ＭＳ 明朝" w:hint="eastAsia"/>
                      <w:sz w:val="24"/>
                    </w:rPr>
                    <w:t>【節の説明】</w:t>
                  </w:r>
                </w:p>
                <w:p w14:paraId="50675B4D" w14:textId="77777777" w:rsidR="001E7D13" w:rsidRPr="00E85853" w:rsidRDefault="001E7D13" w:rsidP="001E7D13">
                  <w:pPr>
                    <w:widowControl/>
                    <w:autoSpaceDE w:val="0"/>
                    <w:autoSpaceDN w:val="0"/>
                    <w:spacing w:line="300" w:lineRule="exact"/>
                    <w:ind w:leftChars="100" w:left="210" w:firstLineChars="100" w:firstLine="240"/>
                    <w:rPr>
                      <w:rFonts w:ascii="ＭＳ 明朝" w:hAnsi="ＭＳ 明朝"/>
                      <w:sz w:val="24"/>
                    </w:rPr>
                  </w:pPr>
                  <w:r w:rsidRPr="00E85853">
                    <w:rPr>
                      <w:rFonts w:ascii="ＭＳ 明朝" w:hAnsi="ＭＳ 明朝" w:hint="eastAsia"/>
                      <w:sz w:val="24"/>
                    </w:rPr>
                    <w:t>役務費は、人的サービスを主とするものであり、需用費(修繕料)は、人的サービスをともないますが、何らかの形で部品等を使用しつつ、原状に回復していくものです。</w:t>
                  </w:r>
                </w:p>
                <w:p w14:paraId="282680D3" w14:textId="77777777" w:rsidR="001E7D13" w:rsidRDefault="001E7D13" w:rsidP="001E7D13">
                  <w:pPr>
                    <w:widowControl/>
                    <w:autoSpaceDE w:val="0"/>
                    <w:autoSpaceDN w:val="0"/>
                    <w:spacing w:line="300" w:lineRule="exact"/>
                    <w:ind w:leftChars="100" w:left="210" w:firstLineChars="100" w:firstLine="240"/>
                    <w:rPr>
                      <w:rFonts w:ascii="ＭＳ 明朝" w:hAnsi="ＭＳ 明朝"/>
                      <w:sz w:val="24"/>
                    </w:rPr>
                  </w:pPr>
                  <w:r w:rsidRPr="00E85853">
                    <w:rPr>
                      <w:rFonts w:ascii="ＭＳ 明朝" w:hAnsi="ＭＳ 明朝" w:hint="eastAsia"/>
                      <w:sz w:val="24"/>
                    </w:rPr>
                    <w:t>なお、運送料、広告料等は、一般的には委託料でなく、この節で処理されることとなります。</w:t>
                  </w:r>
                </w:p>
                <w:p w14:paraId="6828EF0C" w14:textId="77777777" w:rsidR="001E7D13" w:rsidRDefault="001E7D13" w:rsidP="001E7D13">
                  <w:pPr>
                    <w:widowControl/>
                    <w:autoSpaceDE w:val="0"/>
                    <w:autoSpaceDN w:val="0"/>
                    <w:spacing w:line="300" w:lineRule="exact"/>
                    <w:ind w:leftChars="100" w:left="210" w:firstLineChars="100" w:firstLine="240"/>
                    <w:rPr>
                      <w:rFonts w:ascii="ＭＳ 明朝" w:hAnsi="ＭＳ 明朝"/>
                      <w:sz w:val="24"/>
                    </w:rPr>
                  </w:pPr>
                </w:p>
                <w:p w14:paraId="05679BBF" w14:textId="77777777" w:rsidR="001E7D13" w:rsidRDefault="001E7D13" w:rsidP="001E7D13">
                  <w:pPr>
                    <w:widowControl/>
                    <w:autoSpaceDE w:val="0"/>
                    <w:autoSpaceDN w:val="0"/>
                    <w:spacing w:line="300" w:lineRule="exact"/>
                    <w:rPr>
                      <w:rFonts w:ascii="ＭＳ 明朝" w:hAnsi="ＭＳ 明朝"/>
                      <w:sz w:val="24"/>
                    </w:rPr>
                  </w:pPr>
                  <w:r>
                    <w:rPr>
                      <w:rFonts w:ascii="ＭＳ 明朝" w:hAnsi="ＭＳ 明朝" w:hint="eastAsia"/>
                      <w:sz w:val="24"/>
                    </w:rPr>
                    <w:t>【会計事務（ＦＡＱ）財務会計（制度）】</w:t>
                  </w:r>
                </w:p>
                <w:p w14:paraId="72CE8F94" w14:textId="77777777" w:rsidR="001E7D13" w:rsidRDefault="001E7D13" w:rsidP="001E7D13">
                  <w:pPr>
                    <w:widowControl/>
                    <w:autoSpaceDE w:val="0"/>
                    <w:autoSpaceDN w:val="0"/>
                    <w:spacing w:line="300" w:lineRule="exact"/>
                    <w:rPr>
                      <w:rFonts w:ascii="ＭＳ 明朝" w:hAnsi="ＭＳ 明朝"/>
                      <w:sz w:val="24"/>
                    </w:rPr>
                  </w:pPr>
                  <w:r>
                    <w:rPr>
                      <w:rFonts w:ascii="ＭＳ 明朝" w:hAnsi="ＭＳ 明朝" w:hint="eastAsia"/>
                      <w:sz w:val="24"/>
                    </w:rPr>
                    <w:t>5</w:t>
                  </w:r>
                  <w:r>
                    <w:rPr>
                      <w:rFonts w:ascii="ＭＳ 明朝" w:hAnsi="ＭＳ 明朝"/>
                      <w:sz w:val="24"/>
                    </w:rPr>
                    <w:t>6</w:t>
                  </w:r>
                  <w:r>
                    <w:rPr>
                      <w:rFonts w:ascii="ＭＳ 明朝" w:hAnsi="ＭＳ 明朝" w:hint="eastAsia"/>
                      <w:sz w:val="24"/>
                    </w:rPr>
                    <w:t xml:space="preserve">　</w:t>
                  </w:r>
                  <w:r w:rsidRPr="008E0F10">
                    <w:rPr>
                      <w:rFonts w:ascii="ＭＳ 明朝" w:hAnsi="ＭＳ 明朝" w:hint="eastAsia"/>
                      <w:sz w:val="24"/>
                    </w:rPr>
                    <w:t>廃棄物の処分にかかる支出科目</w:t>
                  </w:r>
                </w:p>
                <w:p w14:paraId="79670C82" w14:textId="77777777" w:rsidR="001E7D13" w:rsidRDefault="001E7D13" w:rsidP="001E7D13">
                  <w:pPr>
                    <w:widowControl/>
                    <w:autoSpaceDE w:val="0"/>
                    <w:autoSpaceDN w:val="0"/>
                    <w:spacing w:line="300" w:lineRule="exact"/>
                    <w:ind w:left="1200" w:hangingChars="500" w:hanging="1200"/>
                    <w:rPr>
                      <w:rFonts w:ascii="ＭＳ 明朝" w:hAnsi="ＭＳ 明朝"/>
                      <w:sz w:val="24"/>
                    </w:rPr>
                  </w:pPr>
                  <w:r>
                    <w:rPr>
                      <w:rFonts w:ascii="ＭＳ 明朝" w:hAnsi="ＭＳ 明朝" w:hint="eastAsia"/>
                      <w:sz w:val="24"/>
                    </w:rPr>
                    <w:t xml:space="preserve">　（質問）　</w:t>
                  </w:r>
                  <w:r w:rsidRPr="008E0F10">
                    <w:rPr>
                      <w:rFonts w:ascii="ＭＳ 明朝" w:hAnsi="ＭＳ 明朝" w:hint="eastAsia"/>
                      <w:sz w:val="24"/>
                    </w:rPr>
                    <w:t>書類の廃棄処分の契約をするにあたり、処理業者が特殊車輌によりシュレッダー処理し、そのゴミを再生資源ヤード（処理工場）に運搬する場合、支出科目は役務費でよろしいか。</w:t>
                  </w:r>
                </w:p>
                <w:p w14:paraId="0157DF3A" w14:textId="77777777" w:rsidR="001E7D13" w:rsidRPr="008E0F10" w:rsidRDefault="001E7D13" w:rsidP="001E7D13">
                  <w:pPr>
                    <w:widowControl/>
                    <w:autoSpaceDE w:val="0"/>
                    <w:autoSpaceDN w:val="0"/>
                    <w:spacing w:line="300" w:lineRule="exact"/>
                    <w:rPr>
                      <w:rFonts w:ascii="ＭＳ 明朝" w:hAnsi="ＭＳ 明朝"/>
                      <w:sz w:val="24"/>
                    </w:rPr>
                  </w:pPr>
                  <w:r>
                    <w:rPr>
                      <w:rFonts w:ascii="ＭＳ 明朝" w:hAnsi="ＭＳ 明朝" w:hint="eastAsia"/>
                      <w:sz w:val="24"/>
                    </w:rPr>
                    <w:t xml:space="preserve">　（回答）　</w:t>
                  </w:r>
                  <w:r w:rsidRPr="008E0F10">
                    <w:rPr>
                      <w:rFonts w:ascii="ＭＳ 明朝" w:hAnsi="ＭＳ 明朝" w:hint="eastAsia"/>
                      <w:sz w:val="24"/>
                    </w:rPr>
                    <w:t>役務費で支出します。</w:t>
                  </w:r>
                </w:p>
                <w:p w14:paraId="231B5B43" w14:textId="77777777" w:rsidR="001E7D13" w:rsidRPr="003F3786" w:rsidRDefault="001E7D13" w:rsidP="001E7D13">
                  <w:pPr>
                    <w:widowControl/>
                    <w:autoSpaceDE w:val="0"/>
                    <w:autoSpaceDN w:val="0"/>
                    <w:spacing w:line="300" w:lineRule="exact"/>
                    <w:rPr>
                      <w:rFonts w:ascii="ＭＳ 明朝" w:hAnsi="ＭＳ 明朝"/>
                      <w:sz w:val="24"/>
                    </w:rPr>
                  </w:pPr>
                </w:p>
              </w:tc>
            </w:tr>
          </w:tbl>
          <w:p w14:paraId="7A236B3A" w14:textId="77777777" w:rsidR="001E7D13" w:rsidRPr="000F4388" w:rsidRDefault="001E7D13" w:rsidP="001E7D13">
            <w:pPr>
              <w:autoSpaceDE w:val="0"/>
              <w:autoSpaceDN w:val="0"/>
              <w:spacing w:line="300" w:lineRule="exact"/>
              <w:rPr>
                <w:rFonts w:ascii="ＭＳ 明朝" w:hAnsi="ＭＳ 明朝"/>
                <w:sz w:val="24"/>
              </w:rPr>
            </w:pPr>
          </w:p>
        </w:tc>
        <w:tc>
          <w:tcPr>
            <w:tcW w:w="2909" w:type="dxa"/>
          </w:tcPr>
          <w:p w14:paraId="3BD57C58" w14:textId="77777777" w:rsidR="001E7D13" w:rsidRDefault="001E7D13" w:rsidP="001E7D13">
            <w:pPr>
              <w:autoSpaceDE w:val="0"/>
              <w:autoSpaceDN w:val="0"/>
              <w:snapToGrid w:val="0"/>
              <w:spacing w:line="300" w:lineRule="exact"/>
              <w:ind w:left="240" w:hangingChars="100" w:hanging="240"/>
              <w:rPr>
                <w:rFonts w:ascii="ＭＳ 明朝" w:hAnsi="ＭＳ 明朝" w:cs="Arial"/>
                <w:sz w:val="24"/>
              </w:rPr>
            </w:pPr>
          </w:p>
          <w:p w14:paraId="08100195"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　</w:t>
            </w:r>
            <w:r w:rsidRPr="00921AA6">
              <w:rPr>
                <w:rFonts w:ascii="ＭＳ 明朝" w:hAnsi="ＭＳ 明朝" w:cs="Arial" w:hint="eastAsia"/>
                <w:sz w:val="24"/>
              </w:rPr>
              <w:t>検出事項の原因につい</w:t>
            </w:r>
          </w:p>
          <w:p w14:paraId="69195AC9"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ては、本件が人的サービ</w:t>
            </w:r>
          </w:p>
          <w:p w14:paraId="0CBCD0ED"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ス提供を受けるものであ</w:t>
            </w:r>
          </w:p>
          <w:p w14:paraId="42A7C9E5"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り、役務費で執行すべき</w:t>
            </w:r>
          </w:p>
          <w:p w14:paraId="39F94011"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との理解が不足していた</w:t>
            </w:r>
          </w:p>
          <w:p w14:paraId="2A1B98E7" w14:textId="77777777" w:rsidR="001E7D13" w:rsidRPr="00921AA6" w:rsidRDefault="001E7D13" w:rsidP="001E7D13">
            <w:pPr>
              <w:autoSpaceDE w:val="0"/>
              <w:autoSpaceDN w:val="0"/>
              <w:snapToGrid w:val="0"/>
              <w:spacing w:line="300" w:lineRule="exact"/>
              <w:ind w:left="240" w:hangingChars="100" w:hanging="240"/>
              <w:rPr>
                <w:rFonts w:ascii="ＭＳ 明朝" w:hAnsi="ＭＳ 明朝" w:cs="Arial"/>
                <w:sz w:val="24"/>
              </w:rPr>
            </w:pPr>
            <w:r w:rsidRPr="00921AA6">
              <w:rPr>
                <w:rFonts w:ascii="ＭＳ 明朝" w:hAnsi="ＭＳ 明朝" w:cs="Arial" w:hint="eastAsia"/>
                <w:sz w:val="24"/>
              </w:rPr>
              <w:t>ことにある。</w:t>
            </w:r>
          </w:p>
          <w:p w14:paraId="7FC5AFC1" w14:textId="77777777" w:rsidR="001E7D13" w:rsidRPr="00921AA6" w:rsidRDefault="001E7D13" w:rsidP="001E7D13">
            <w:pPr>
              <w:widowControl/>
              <w:spacing w:line="300" w:lineRule="exact"/>
              <w:ind w:rightChars="-5" w:right="-10" w:firstLineChars="100" w:firstLine="240"/>
              <w:jc w:val="left"/>
              <w:rPr>
                <w:color w:val="000000"/>
                <w:sz w:val="24"/>
              </w:rPr>
            </w:pPr>
            <w:r w:rsidRPr="00921AA6">
              <w:rPr>
                <w:rFonts w:hint="eastAsia"/>
                <w:sz w:val="24"/>
              </w:rPr>
              <w:t>今後の執行に向けて、事務室</w:t>
            </w:r>
            <w:r w:rsidRPr="00921AA6">
              <w:rPr>
                <w:rFonts w:hint="eastAsia"/>
                <w:color w:val="000000"/>
                <w:sz w:val="24"/>
              </w:rPr>
              <w:t>内において</w:t>
            </w:r>
            <w:r w:rsidRPr="00921AA6">
              <w:rPr>
                <w:rFonts w:hAnsi="ＭＳ 明朝" w:cs="Arial" w:hint="eastAsia"/>
                <w:color w:val="000000"/>
                <w:sz w:val="24"/>
              </w:rPr>
              <w:t>、</w:t>
            </w:r>
            <w:r w:rsidRPr="00921AA6">
              <w:rPr>
                <w:rFonts w:hint="eastAsia"/>
                <w:color w:val="000000"/>
                <w:sz w:val="24"/>
              </w:rPr>
              <w:t>会計事務の手引や会計事務マニュアルの内容について改めて周知するとともに、複数人でのチェック体制を徹底するなど、適正な事務処理を行うこととした。</w:t>
            </w:r>
          </w:p>
          <w:p w14:paraId="5DF47726" w14:textId="77777777" w:rsidR="001E7D13" w:rsidRPr="00921AA6" w:rsidRDefault="001E7D13" w:rsidP="001E7D13">
            <w:pPr>
              <w:widowControl/>
              <w:autoSpaceDE w:val="0"/>
              <w:autoSpaceDN w:val="0"/>
              <w:spacing w:line="300" w:lineRule="exact"/>
              <w:rPr>
                <w:rFonts w:hAnsi="ＭＳ 明朝"/>
                <w:sz w:val="24"/>
              </w:rPr>
            </w:pPr>
            <w:r w:rsidRPr="00921AA6">
              <w:rPr>
                <w:rFonts w:hAnsi="ＭＳ 明朝" w:hint="eastAsia"/>
                <w:sz w:val="24"/>
              </w:rPr>
              <w:t xml:space="preserve">　なお、令和３年度の文書廃棄処分業務については、役務費で執行している。</w:t>
            </w:r>
          </w:p>
          <w:p w14:paraId="068BC659" w14:textId="77777777" w:rsidR="001E7D13" w:rsidRPr="00500239" w:rsidRDefault="001E7D13" w:rsidP="001E7D13">
            <w:pPr>
              <w:autoSpaceDE w:val="0"/>
              <w:autoSpaceDN w:val="0"/>
              <w:snapToGrid w:val="0"/>
              <w:spacing w:line="300" w:lineRule="exact"/>
              <w:ind w:left="240" w:hangingChars="100" w:hanging="240"/>
              <w:rPr>
                <w:rFonts w:ascii="ＭＳ 明朝" w:hAnsi="ＭＳ 明朝" w:cs="Arial"/>
                <w:sz w:val="24"/>
              </w:rPr>
            </w:pPr>
          </w:p>
        </w:tc>
      </w:tr>
    </w:tbl>
    <w:p w14:paraId="4FFFC489" w14:textId="77777777" w:rsidR="0032402C" w:rsidRDefault="00946587" w:rsidP="00416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50018F">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－年－月－</w:t>
      </w:r>
      <w:r w:rsidRPr="00947FAA">
        <w:rPr>
          <w:rFonts w:ascii="ＭＳ ゴシック" w:eastAsia="ＭＳ ゴシック" w:hAnsi="ＭＳ ゴシック" w:hint="eastAsia"/>
          <w:sz w:val="24"/>
          <w:szCs w:val="22"/>
        </w:rPr>
        <w:t>日、事務局：</w:t>
      </w:r>
      <w:r w:rsidR="000C17F7">
        <w:rPr>
          <w:rFonts w:ascii="ＭＳ ゴシック" w:eastAsia="ＭＳ ゴシック" w:hAnsi="ＭＳ ゴシック" w:hint="eastAsia"/>
          <w:sz w:val="24"/>
          <w:szCs w:val="22"/>
        </w:rPr>
        <w:t>令和３年</w:t>
      </w:r>
      <w:r w:rsidR="009F5664">
        <w:rPr>
          <w:rFonts w:ascii="ＭＳ ゴシック" w:eastAsia="ＭＳ ゴシック" w:hAnsi="ＭＳ ゴシック" w:hint="eastAsia"/>
          <w:sz w:val="24"/>
          <w:szCs w:val="22"/>
        </w:rPr>
        <w:t>1</w:t>
      </w:r>
      <w:r w:rsidR="009F5664">
        <w:rPr>
          <w:rFonts w:ascii="ＭＳ ゴシック" w:eastAsia="ＭＳ ゴシック" w:hAnsi="ＭＳ ゴシック"/>
          <w:sz w:val="24"/>
          <w:szCs w:val="22"/>
        </w:rPr>
        <w:t>2</w:t>
      </w:r>
      <w:r>
        <w:rPr>
          <w:rFonts w:ascii="ＭＳ ゴシック" w:eastAsia="ＭＳ ゴシック" w:hAnsi="ＭＳ ゴシック" w:hint="eastAsia"/>
          <w:sz w:val="24"/>
          <w:szCs w:val="22"/>
        </w:rPr>
        <w:t>月</w:t>
      </w:r>
      <w:r w:rsidR="009F5664">
        <w:rPr>
          <w:rFonts w:ascii="ＭＳ ゴシック" w:eastAsia="ＭＳ ゴシック" w:hAnsi="ＭＳ ゴシック"/>
          <w:sz w:val="24"/>
          <w:szCs w:val="22"/>
        </w:rPr>
        <w:t>14</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784DA1CC"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416963">
          <w:headerReference w:type="even" r:id="rId6"/>
          <w:headerReference w:type="default" r:id="rId7"/>
          <w:footerReference w:type="even" r:id="rId8"/>
          <w:footerReference w:type="default" r:id="rId9"/>
          <w:headerReference w:type="first" r:id="rId10"/>
          <w:footerReference w:type="first" r:id="rId11"/>
          <w:pgSz w:w="23814" w:h="16839" w:orient="landscape" w:code="8"/>
          <w:pgMar w:top="2024" w:right="1701" w:bottom="2024" w:left="1622" w:header="851" w:footer="595" w:gutter="0"/>
          <w:cols w:space="425"/>
          <w:docGrid w:type="lines" w:linePitch="332"/>
        </w:sect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7"/>
        <w:gridCol w:w="8212"/>
        <w:gridCol w:w="2464"/>
      </w:tblGrid>
      <w:tr w:rsidR="00EB7282" w:rsidRPr="00EB7282" w14:paraId="3F6C726B" w14:textId="77777777" w:rsidTr="00EB7282">
        <w:trPr>
          <w:trHeight w:val="624"/>
        </w:trPr>
        <w:tc>
          <w:tcPr>
            <w:tcW w:w="1668" w:type="dxa"/>
            <w:shd w:val="clear" w:color="auto" w:fill="auto"/>
            <w:vAlign w:val="center"/>
          </w:tcPr>
          <w:p w14:paraId="656B07DF"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B7282">
              <w:rPr>
                <w:rFonts w:ascii="ＭＳ Ｐゴシック" w:eastAsia="ＭＳ Ｐゴシック" w:hAnsi="ＭＳ Ｐゴシック" w:cs="Arial" w:hint="eastAsia"/>
                <w:color w:val="000000"/>
                <w:kern w:val="0"/>
                <w:sz w:val="24"/>
              </w:rPr>
              <w:lastRenderedPageBreak/>
              <w:t>対象受検機関</w:t>
            </w:r>
          </w:p>
        </w:tc>
        <w:tc>
          <w:tcPr>
            <w:tcW w:w="8107" w:type="dxa"/>
            <w:shd w:val="clear" w:color="auto" w:fill="auto"/>
            <w:vAlign w:val="center"/>
          </w:tcPr>
          <w:p w14:paraId="5619E461"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color w:val="000000"/>
                <w:kern w:val="0"/>
                <w:sz w:val="24"/>
              </w:rPr>
              <w:t>検出事項</w:t>
            </w:r>
          </w:p>
        </w:tc>
        <w:tc>
          <w:tcPr>
            <w:tcW w:w="8212" w:type="dxa"/>
            <w:shd w:val="clear" w:color="auto" w:fill="auto"/>
            <w:vAlign w:val="center"/>
          </w:tcPr>
          <w:p w14:paraId="3A5B4C6F"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hint="eastAsia"/>
                <w:sz w:val="24"/>
              </w:rPr>
              <w:t>是正を求める事項</w:t>
            </w:r>
          </w:p>
        </w:tc>
        <w:tc>
          <w:tcPr>
            <w:tcW w:w="2464" w:type="dxa"/>
            <w:shd w:val="clear" w:color="auto" w:fill="auto"/>
            <w:vAlign w:val="center"/>
          </w:tcPr>
          <w:p w14:paraId="5B900714"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sz w:val="24"/>
              </w:rPr>
            </w:pPr>
            <w:r w:rsidRPr="00EB7282">
              <w:rPr>
                <w:rFonts w:ascii="ＭＳ Ｐゴシック" w:eastAsia="ＭＳ Ｐゴシック" w:hAnsi="ＭＳ Ｐゴシック" w:hint="eastAsia"/>
                <w:sz w:val="24"/>
              </w:rPr>
              <w:t>措置の内容</w:t>
            </w:r>
          </w:p>
        </w:tc>
      </w:tr>
      <w:tr w:rsidR="00EB7282" w:rsidRPr="00EB7282" w14:paraId="6C91BEB6" w14:textId="77777777" w:rsidTr="00EB7282">
        <w:trPr>
          <w:trHeight w:val="11634"/>
        </w:trPr>
        <w:tc>
          <w:tcPr>
            <w:tcW w:w="1668" w:type="dxa"/>
            <w:shd w:val="clear" w:color="auto" w:fill="auto"/>
          </w:tcPr>
          <w:p w14:paraId="3E6E38C8" w14:textId="77777777" w:rsidR="00EB7282" w:rsidRPr="00EB7282" w:rsidRDefault="00EB7282" w:rsidP="00EB7282">
            <w:pPr>
              <w:autoSpaceDE w:val="0"/>
              <w:autoSpaceDN w:val="0"/>
              <w:spacing w:line="300" w:lineRule="exact"/>
              <w:rPr>
                <w:rFonts w:ascii="ＭＳ 明朝" w:hAnsi="ＭＳ 明朝"/>
                <w:sz w:val="24"/>
              </w:rPr>
            </w:pPr>
          </w:p>
          <w:p w14:paraId="25851631" w14:textId="77777777" w:rsidR="00EB7282" w:rsidRPr="00EB7282" w:rsidRDefault="00EB7282" w:rsidP="00EB7282">
            <w:pPr>
              <w:autoSpaceDE w:val="0"/>
              <w:autoSpaceDN w:val="0"/>
              <w:snapToGrid w:val="0"/>
              <w:spacing w:line="300" w:lineRule="exact"/>
              <w:rPr>
                <w:rFonts w:ascii="ＭＳ 明朝" w:hAnsi="ＭＳ 明朝"/>
                <w:sz w:val="24"/>
              </w:rPr>
            </w:pPr>
            <w:r w:rsidRPr="00EB7282">
              <w:rPr>
                <w:rFonts w:ascii="ＭＳ 明朝" w:hAnsi="ＭＳ 明朝" w:hint="eastAsia"/>
                <w:color w:val="000000"/>
                <w:sz w:val="24"/>
              </w:rPr>
              <w:t>箕面高等学校</w:t>
            </w:r>
          </w:p>
          <w:p w14:paraId="7DB11EDA" w14:textId="77777777" w:rsidR="00EB7282" w:rsidRPr="00EB7282" w:rsidRDefault="00EB7282" w:rsidP="00EB7282">
            <w:pPr>
              <w:autoSpaceDE w:val="0"/>
              <w:autoSpaceDN w:val="0"/>
              <w:snapToGrid w:val="0"/>
              <w:spacing w:line="300" w:lineRule="exact"/>
              <w:rPr>
                <w:rFonts w:ascii="ＭＳ 明朝" w:hAnsi="ＭＳ 明朝"/>
                <w:sz w:val="24"/>
              </w:rPr>
            </w:pPr>
          </w:p>
        </w:tc>
        <w:tc>
          <w:tcPr>
            <w:tcW w:w="8107" w:type="dxa"/>
            <w:shd w:val="clear" w:color="auto" w:fill="auto"/>
          </w:tcPr>
          <w:p w14:paraId="0EF99539" w14:textId="77777777" w:rsidR="00EB7282" w:rsidRPr="00EB7282" w:rsidRDefault="00EB7282" w:rsidP="00EB7282">
            <w:pPr>
              <w:autoSpaceDE w:val="0"/>
              <w:autoSpaceDN w:val="0"/>
              <w:snapToGrid w:val="0"/>
              <w:spacing w:line="300" w:lineRule="exact"/>
              <w:rPr>
                <w:rFonts w:ascii="ＭＳ 明朝" w:hAnsi="ＭＳ 明朝" w:cs="Arial"/>
                <w:sz w:val="24"/>
              </w:rPr>
            </w:pPr>
          </w:p>
          <w:p w14:paraId="17DE6149" w14:textId="77777777" w:rsidR="00EB7282" w:rsidRPr="00EB7282" w:rsidRDefault="00EB7282" w:rsidP="00EB7282">
            <w:pPr>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 xml:space="preserve">　婦人科検診（乳がん・子宮がん検診）のためこれに要する時間として、当該検診日の午後３時から午後４時55分まで職務専念義務の免除（以下「職免」という。）を受けていたが、退勤時刻が午後12時40分となっており（休憩時間：午後12時30分から午後１時15分まで）、勤務を要する時間である午後１時15分から職免開始の午後３時までの１時間45分が欠勤の状態となっていた。</w:t>
            </w:r>
          </w:p>
          <w:p w14:paraId="4946DC20" w14:textId="77777777" w:rsidR="00EB7282" w:rsidRPr="00EB7282" w:rsidRDefault="00EB7282" w:rsidP="00EB7282">
            <w:pPr>
              <w:widowControl/>
              <w:autoSpaceDE w:val="0"/>
              <w:autoSpaceDN w:val="0"/>
              <w:spacing w:line="300" w:lineRule="exact"/>
              <w:rPr>
                <w:rFonts w:ascii="ＭＳ 明朝" w:hAnsi="ＭＳ 明朝" w:cs="Arial"/>
                <w:sz w:val="24"/>
              </w:rPr>
            </w:pPr>
          </w:p>
          <w:p w14:paraId="3E7790B7" w14:textId="77777777" w:rsidR="00EB7282" w:rsidRPr="00EB7282" w:rsidRDefault="00EB7282" w:rsidP="00EB7282">
            <w:pPr>
              <w:widowControl/>
              <w:autoSpaceDE w:val="0"/>
              <w:autoSpaceDN w:val="0"/>
              <w:spacing w:line="300" w:lineRule="exact"/>
              <w:rPr>
                <w:rFonts w:ascii="ＭＳ 明朝" w:hAnsi="ＭＳ 明朝" w:cs="Arial"/>
                <w:sz w:val="24"/>
              </w:rPr>
            </w:pPr>
          </w:p>
          <w:tbl>
            <w:tblPr>
              <w:tblpPr w:leftFromText="142" w:rightFromText="142" w:vertAnchor="text" w:horzAnchor="page" w:tblpX="526" w:tblpY="-159"/>
              <w:tblOverlap w:val="never"/>
              <w:tblW w:w="7225" w:type="dxa"/>
              <w:tblLayout w:type="fixed"/>
              <w:tblCellMar>
                <w:left w:w="99" w:type="dxa"/>
                <w:right w:w="99" w:type="dxa"/>
              </w:tblCellMar>
              <w:tblLook w:val="04A0" w:firstRow="1" w:lastRow="0" w:firstColumn="1" w:lastColumn="0" w:noHBand="0" w:noVBand="1"/>
            </w:tblPr>
            <w:tblGrid>
              <w:gridCol w:w="2263"/>
              <w:gridCol w:w="2977"/>
              <w:gridCol w:w="1985"/>
            </w:tblGrid>
            <w:tr w:rsidR="00EB7282" w:rsidRPr="00EB7282" w14:paraId="42C4671C" w14:textId="77777777" w:rsidTr="00EB7282">
              <w:trPr>
                <w:trHeight w:val="27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9533"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休憩時間</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4237B67"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勤務を要する時間</w:t>
                  </w:r>
                </w:p>
                <w:p w14:paraId="5041E8E5"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（欠勤となっていた時間）</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90882A"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職免の取得時間</w:t>
                  </w:r>
                </w:p>
              </w:tc>
            </w:tr>
            <w:tr w:rsidR="00EB7282" w:rsidRPr="00EB7282" w14:paraId="62686F95" w14:textId="77777777" w:rsidTr="00EB7282">
              <w:trPr>
                <w:trHeight w:val="82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3B46B53"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12:30～13:15</w:t>
                  </w:r>
                </w:p>
                <w:p w14:paraId="3B8613F0"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（退勤時刻12:40）</w:t>
                  </w:r>
                </w:p>
              </w:tc>
              <w:tc>
                <w:tcPr>
                  <w:tcW w:w="2977" w:type="dxa"/>
                  <w:tcBorders>
                    <w:top w:val="nil"/>
                    <w:left w:val="nil"/>
                    <w:bottom w:val="single" w:sz="4" w:space="0" w:color="auto"/>
                    <w:right w:val="single" w:sz="4" w:space="0" w:color="auto"/>
                  </w:tcBorders>
                  <w:shd w:val="clear" w:color="auto" w:fill="auto"/>
                  <w:vAlign w:val="center"/>
                  <w:hideMark/>
                </w:tcPr>
                <w:p w14:paraId="21B7AE4A"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１時間45分</w:t>
                  </w:r>
                </w:p>
              </w:tc>
              <w:tc>
                <w:tcPr>
                  <w:tcW w:w="1985" w:type="dxa"/>
                  <w:tcBorders>
                    <w:top w:val="nil"/>
                    <w:left w:val="nil"/>
                    <w:bottom w:val="single" w:sz="4" w:space="0" w:color="auto"/>
                    <w:right w:val="single" w:sz="4" w:space="0" w:color="auto"/>
                  </w:tcBorders>
                  <w:shd w:val="clear" w:color="auto" w:fill="auto"/>
                  <w:vAlign w:val="center"/>
                  <w:hideMark/>
                </w:tcPr>
                <w:p w14:paraId="1EA60708"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15:00～16:55</w:t>
                  </w:r>
                </w:p>
              </w:tc>
            </w:tr>
          </w:tbl>
          <w:p w14:paraId="5B8D9160" w14:textId="77777777" w:rsidR="00EB7282" w:rsidRPr="00EB7282" w:rsidRDefault="00EB7282" w:rsidP="00EB7282">
            <w:pPr>
              <w:widowControl/>
              <w:autoSpaceDE w:val="0"/>
              <w:autoSpaceDN w:val="0"/>
              <w:spacing w:line="300" w:lineRule="exact"/>
              <w:rPr>
                <w:rFonts w:ascii="ＭＳ 明朝" w:hAnsi="ＭＳ 明朝" w:cs="Arial"/>
                <w:sz w:val="24"/>
              </w:rPr>
            </w:pPr>
          </w:p>
          <w:p w14:paraId="610EFF71" w14:textId="77777777" w:rsidR="00EB7282" w:rsidRPr="00EB7282" w:rsidRDefault="00EB7282" w:rsidP="00EB7282">
            <w:pPr>
              <w:widowControl/>
              <w:autoSpaceDE w:val="0"/>
              <w:autoSpaceDN w:val="0"/>
              <w:spacing w:line="300" w:lineRule="exact"/>
              <w:ind w:firstLineChars="200" w:firstLine="480"/>
              <w:rPr>
                <w:rFonts w:ascii="ＭＳ 明朝" w:hAnsi="ＭＳ 明朝" w:cs="Arial"/>
                <w:sz w:val="24"/>
              </w:rPr>
            </w:pPr>
            <w:r w:rsidRPr="00EB7282">
              <w:rPr>
                <w:rFonts w:ascii="ＭＳ 明朝" w:hAnsi="ＭＳ 明朝" w:cs="Arial" w:hint="eastAsia"/>
                <w:sz w:val="24"/>
              </w:rPr>
              <w:t>【参考】</w:t>
            </w:r>
          </w:p>
          <w:p w14:paraId="176A7DA7" w14:textId="77777777" w:rsidR="00EB7282" w:rsidRPr="00EB7282" w:rsidRDefault="00EB7282" w:rsidP="00EB7282">
            <w:pPr>
              <w:widowControl/>
              <w:autoSpaceDE w:val="0"/>
              <w:autoSpaceDN w:val="0"/>
              <w:spacing w:line="300" w:lineRule="exact"/>
              <w:ind w:firstLineChars="200" w:firstLine="480"/>
              <w:rPr>
                <w:rFonts w:ascii="ＭＳ 明朝" w:hAnsi="ＭＳ 明朝" w:cs="Arial"/>
                <w:sz w:val="24"/>
              </w:rPr>
            </w:pPr>
            <w:r w:rsidRPr="00EB7282">
              <w:rPr>
                <w:rFonts w:ascii="ＭＳ 明朝" w:hAnsi="ＭＳ 明朝" w:cs="Arial" w:hint="eastAsia"/>
                <w:sz w:val="24"/>
              </w:rPr>
              <w:t>検出事項の対象日の勤務実態（出勤簿の状況）</w:t>
            </w:r>
          </w:p>
          <w:p w14:paraId="6B631CD9" w14:textId="77777777" w:rsidR="00EB7282" w:rsidRPr="00EB7282" w:rsidRDefault="00EB7282" w:rsidP="00EB7282">
            <w:pPr>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 xml:space="preserve">　　</w:t>
            </w:r>
          </w:p>
          <w:tbl>
            <w:tblPr>
              <w:tblpPr w:leftFromText="142" w:rightFromText="142" w:vertAnchor="text" w:horzAnchor="page" w:tblpX="511" w:tblpY="-234"/>
              <w:tblOverlap w:val="never"/>
              <w:tblW w:w="7792" w:type="dxa"/>
              <w:tblLayout w:type="fixed"/>
              <w:tblCellMar>
                <w:left w:w="99" w:type="dxa"/>
                <w:right w:w="99" w:type="dxa"/>
              </w:tblCellMar>
              <w:tblLook w:val="04A0" w:firstRow="1" w:lastRow="0" w:firstColumn="1" w:lastColumn="0" w:noHBand="0" w:noVBand="1"/>
            </w:tblPr>
            <w:tblGrid>
              <w:gridCol w:w="704"/>
              <w:gridCol w:w="1276"/>
              <w:gridCol w:w="1276"/>
              <w:gridCol w:w="1275"/>
              <w:gridCol w:w="1276"/>
              <w:gridCol w:w="851"/>
              <w:gridCol w:w="1134"/>
            </w:tblGrid>
            <w:tr w:rsidR="00EB7282" w:rsidRPr="00EB7282" w14:paraId="23235687" w14:textId="77777777" w:rsidTr="00EB7282">
              <w:trPr>
                <w:trHeight w:val="2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69EFA"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 xml:space="preserve">職員　</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1DB743"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勤務時間</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C4209"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出退勤の状況</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4E0BB1"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職免の取得時間</w:t>
                  </w:r>
                </w:p>
              </w:tc>
            </w:tr>
            <w:tr w:rsidR="00EB7282" w:rsidRPr="00EB7282" w14:paraId="39B718B3" w14:textId="77777777" w:rsidTr="00EB7282">
              <w:trPr>
                <w:trHeight w:val="295"/>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BB3417"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Ａ</w:t>
                  </w:r>
                </w:p>
              </w:tc>
              <w:tc>
                <w:tcPr>
                  <w:tcW w:w="1276" w:type="dxa"/>
                  <w:tcBorders>
                    <w:top w:val="nil"/>
                    <w:left w:val="nil"/>
                    <w:bottom w:val="single" w:sz="4" w:space="0" w:color="auto"/>
                    <w:right w:val="single" w:sz="4" w:space="0" w:color="auto"/>
                  </w:tcBorders>
                  <w:shd w:val="clear" w:color="auto" w:fill="auto"/>
                  <w:noWrap/>
                  <w:vAlign w:val="center"/>
                  <w:hideMark/>
                </w:tcPr>
                <w:p w14:paraId="31CA0EED"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定時開始</w:t>
                  </w:r>
                </w:p>
              </w:tc>
              <w:tc>
                <w:tcPr>
                  <w:tcW w:w="1276" w:type="dxa"/>
                  <w:tcBorders>
                    <w:top w:val="nil"/>
                    <w:left w:val="nil"/>
                    <w:bottom w:val="single" w:sz="4" w:space="0" w:color="auto"/>
                    <w:right w:val="single" w:sz="4" w:space="0" w:color="auto"/>
                  </w:tcBorders>
                  <w:shd w:val="clear" w:color="auto" w:fill="auto"/>
                  <w:noWrap/>
                  <w:vAlign w:val="center"/>
                  <w:hideMark/>
                </w:tcPr>
                <w:p w14:paraId="2FAB7942"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定時終了</w:t>
                  </w:r>
                </w:p>
              </w:tc>
              <w:tc>
                <w:tcPr>
                  <w:tcW w:w="1275" w:type="dxa"/>
                  <w:tcBorders>
                    <w:top w:val="nil"/>
                    <w:left w:val="nil"/>
                    <w:bottom w:val="single" w:sz="4" w:space="0" w:color="auto"/>
                    <w:right w:val="single" w:sz="4" w:space="0" w:color="auto"/>
                  </w:tcBorders>
                  <w:shd w:val="clear" w:color="auto" w:fill="auto"/>
                  <w:noWrap/>
                  <w:vAlign w:val="center"/>
                  <w:hideMark/>
                </w:tcPr>
                <w:p w14:paraId="6057A6AD"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出勤打刻</w:t>
                  </w:r>
                </w:p>
              </w:tc>
              <w:tc>
                <w:tcPr>
                  <w:tcW w:w="1276" w:type="dxa"/>
                  <w:tcBorders>
                    <w:top w:val="nil"/>
                    <w:left w:val="nil"/>
                    <w:bottom w:val="single" w:sz="4" w:space="0" w:color="auto"/>
                    <w:right w:val="single" w:sz="4" w:space="0" w:color="auto"/>
                  </w:tcBorders>
                  <w:shd w:val="clear" w:color="auto" w:fill="auto"/>
                  <w:noWrap/>
                  <w:vAlign w:val="center"/>
                  <w:hideMark/>
                </w:tcPr>
                <w:p w14:paraId="1DA2228D"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退勤打刻</w:t>
                  </w:r>
                </w:p>
              </w:tc>
              <w:tc>
                <w:tcPr>
                  <w:tcW w:w="851" w:type="dxa"/>
                  <w:tcBorders>
                    <w:top w:val="nil"/>
                    <w:left w:val="nil"/>
                    <w:bottom w:val="single" w:sz="4" w:space="0" w:color="auto"/>
                    <w:right w:val="single" w:sz="4" w:space="0" w:color="auto"/>
                  </w:tcBorders>
                  <w:shd w:val="clear" w:color="auto" w:fill="auto"/>
                  <w:noWrap/>
                  <w:vAlign w:val="center"/>
                  <w:hideMark/>
                </w:tcPr>
                <w:p w14:paraId="70143DAE"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開始</w:t>
                  </w:r>
                </w:p>
              </w:tc>
              <w:tc>
                <w:tcPr>
                  <w:tcW w:w="1134" w:type="dxa"/>
                  <w:tcBorders>
                    <w:top w:val="nil"/>
                    <w:left w:val="nil"/>
                    <w:bottom w:val="single" w:sz="4" w:space="0" w:color="auto"/>
                    <w:right w:val="single" w:sz="4" w:space="0" w:color="auto"/>
                  </w:tcBorders>
                  <w:shd w:val="clear" w:color="auto" w:fill="auto"/>
                  <w:noWrap/>
                  <w:vAlign w:val="center"/>
                  <w:hideMark/>
                </w:tcPr>
                <w:p w14:paraId="538F40D5"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終了</w:t>
                  </w:r>
                </w:p>
              </w:tc>
            </w:tr>
            <w:tr w:rsidR="00EB7282" w:rsidRPr="00EB7282" w14:paraId="7D608FF2" w14:textId="77777777" w:rsidTr="00EB7282">
              <w:trPr>
                <w:trHeight w:val="416"/>
              </w:trPr>
              <w:tc>
                <w:tcPr>
                  <w:tcW w:w="704" w:type="dxa"/>
                  <w:vMerge/>
                  <w:tcBorders>
                    <w:top w:val="nil"/>
                    <w:left w:val="single" w:sz="4" w:space="0" w:color="auto"/>
                    <w:bottom w:val="single" w:sz="4" w:space="0" w:color="000000"/>
                    <w:right w:val="single" w:sz="4" w:space="0" w:color="auto"/>
                  </w:tcBorders>
                  <w:vAlign w:val="center"/>
                  <w:hideMark/>
                </w:tcPr>
                <w:p w14:paraId="403B6564" w14:textId="77777777" w:rsidR="00EB7282" w:rsidRPr="00EB7282" w:rsidRDefault="00EB7282" w:rsidP="00EB7282">
                  <w:pPr>
                    <w:widowControl/>
                    <w:spacing w:line="300" w:lineRule="exact"/>
                    <w:jc w:val="left"/>
                    <w:rPr>
                      <w:rFonts w:ascii="ＭＳ 明朝" w:hAnsi="ＭＳ 明朝" w:cs="ＭＳ Ｐゴシック"/>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14:paraId="41AD896A"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8:25</w:t>
                  </w:r>
                </w:p>
              </w:tc>
              <w:tc>
                <w:tcPr>
                  <w:tcW w:w="1276" w:type="dxa"/>
                  <w:tcBorders>
                    <w:top w:val="nil"/>
                    <w:left w:val="nil"/>
                    <w:bottom w:val="single" w:sz="4" w:space="0" w:color="auto"/>
                    <w:right w:val="single" w:sz="4" w:space="0" w:color="auto"/>
                  </w:tcBorders>
                  <w:shd w:val="clear" w:color="auto" w:fill="auto"/>
                  <w:noWrap/>
                  <w:vAlign w:val="center"/>
                  <w:hideMark/>
                </w:tcPr>
                <w:p w14:paraId="397D8A6A"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16:55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33D55C"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8:22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8CDD85"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12:40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1B32DF"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15:00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B8314"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16:55</w:t>
                  </w:r>
                </w:p>
              </w:tc>
            </w:tr>
            <w:tr w:rsidR="00EB7282" w:rsidRPr="00EB7282" w14:paraId="31FEE337" w14:textId="77777777" w:rsidTr="00EB7282">
              <w:trPr>
                <w:trHeight w:val="636"/>
              </w:trPr>
              <w:tc>
                <w:tcPr>
                  <w:tcW w:w="704" w:type="dxa"/>
                  <w:vMerge/>
                  <w:tcBorders>
                    <w:top w:val="nil"/>
                    <w:left w:val="single" w:sz="4" w:space="0" w:color="auto"/>
                    <w:bottom w:val="single" w:sz="4" w:space="0" w:color="000000"/>
                    <w:right w:val="single" w:sz="4" w:space="0" w:color="auto"/>
                  </w:tcBorders>
                  <w:vAlign w:val="center"/>
                  <w:hideMark/>
                </w:tcPr>
                <w:p w14:paraId="7C7F3683" w14:textId="77777777" w:rsidR="00EB7282" w:rsidRPr="00EB7282" w:rsidRDefault="00EB7282" w:rsidP="00EB7282">
                  <w:pPr>
                    <w:widowControl/>
                    <w:spacing w:line="300" w:lineRule="exact"/>
                    <w:jc w:val="left"/>
                    <w:rPr>
                      <w:rFonts w:ascii="ＭＳ 明朝" w:hAnsi="ＭＳ 明朝" w:cs="ＭＳ Ｐゴシック"/>
                      <w:color w:val="000000"/>
                      <w:kern w:val="0"/>
                      <w:sz w:val="24"/>
                    </w:rPr>
                  </w:pP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375B4CAE" w14:textId="77777777" w:rsidR="00EB7282" w:rsidRPr="00EB7282" w:rsidRDefault="00EB7282" w:rsidP="00EB7282">
                  <w:pPr>
                    <w:widowControl/>
                    <w:spacing w:line="300" w:lineRule="exact"/>
                    <w:jc w:val="center"/>
                    <w:rPr>
                      <w:rFonts w:ascii="ＭＳ 明朝" w:hAnsi="ＭＳ 明朝" w:cs="ＭＳ Ｐゴシック"/>
                      <w:color w:val="000000"/>
                      <w:kern w:val="0"/>
                      <w:sz w:val="24"/>
                    </w:rPr>
                  </w:pPr>
                  <w:r w:rsidRPr="00EB7282">
                    <w:rPr>
                      <w:rFonts w:ascii="ＭＳ 明朝" w:hAnsi="ＭＳ 明朝" w:cs="ＭＳ Ｐゴシック" w:hint="eastAsia"/>
                      <w:color w:val="000000"/>
                      <w:kern w:val="0"/>
                      <w:sz w:val="24"/>
                    </w:rPr>
                    <w:t>休憩時間</w:t>
                  </w:r>
                  <w:r w:rsidRPr="00EB7282">
                    <w:rPr>
                      <w:rFonts w:ascii="ＭＳ 明朝" w:hAnsi="ＭＳ 明朝" w:cs="ＭＳ Ｐゴシック" w:hint="eastAsia"/>
                      <w:color w:val="000000"/>
                      <w:kern w:val="0"/>
                      <w:sz w:val="24"/>
                    </w:rPr>
                    <w:br/>
                    <w:t>12:30～13:15</w:t>
                  </w:r>
                </w:p>
              </w:tc>
              <w:tc>
                <w:tcPr>
                  <w:tcW w:w="1275" w:type="dxa"/>
                  <w:vMerge/>
                  <w:tcBorders>
                    <w:top w:val="nil"/>
                    <w:left w:val="single" w:sz="4" w:space="0" w:color="auto"/>
                    <w:bottom w:val="single" w:sz="4" w:space="0" w:color="000000"/>
                    <w:right w:val="single" w:sz="4" w:space="0" w:color="auto"/>
                  </w:tcBorders>
                  <w:vAlign w:val="center"/>
                  <w:hideMark/>
                </w:tcPr>
                <w:p w14:paraId="44998A40" w14:textId="77777777" w:rsidR="00EB7282" w:rsidRPr="00EB7282" w:rsidRDefault="00EB7282" w:rsidP="00EB7282">
                  <w:pPr>
                    <w:widowControl/>
                    <w:jc w:val="left"/>
                    <w:rPr>
                      <w:rFonts w:ascii="ＭＳ 明朝" w:hAnsi="ＭＳ 明朝" w:cs="ＭＳ Ｐゴシック"/>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51598753" w14:textId="77777777" w:rsidR="00EB7282" w:rsidRPr="00EB7282" w:rsidRDefault="00EB7282" w:rsidP="00EB7282">
                  <w:pPr>
                    <w:widowControl/>
                    <w:jc w:val="left"/>
                    <w:rPr>
                      <w:rFonts w:ascii="ＭＳ 明朝" w:hAnsi="ＭＳ 明朝" w:cs="ＭＳ Ｐゴシック"/>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14:paraId="72A95F54" w14:textId="77777777" w:rsidR="00EB7282" w:rsidRPr="00EB7282" w:rsidRDefault="00EB7282" w:rsidP="00EB7282">
                  <w:pPr>
                    <w:widowControl/>
                    <w:jc w:val="left"/>
                    <w:rPr>
                      <w:rFonts w:ascii="ＭＳ 明朝" w:hAnsi="ＭＳ 明朝" w:cs="ＭＳ Ｐゴシック"/>
                      <w:color w:val="000000"/>
                      <w:kern w:val="0"/>
                      <w:sz w:val="24"/>
                    </w:rPr>
                  </w:pPr>
                </w:p>
              </w:tc>
              <w:tc>
                <w:tcPr>
                  <w:tcW w:w="1134" w:type="dxa"/>
                  <w:vMerge/>
                  <w:tcBorders>
                    <w:top w:val="nil"/>
                    <w:left w:val="single" w:sz="4" w:space="0" w:color="auto"/>
                    <w:bottom w:val="single" w:sz="4" w:space="0" w:color="000000"/>
                    <w:right w:val="single" w:sz="4" w:space="0" w:color="auto"/>
                  </w:tcBorders>
                  <w:vAlign w:val="center"/>
                  <w:hideMark/>
                </w:tcPr>
                <w:p w14:paraId="66BB1419" w14:textId="77777777" w:rsidR="00EB7282" w:rsidRPr="00EB7282" w:rsidRDefault="00EB7282" w:rsidP="00EB7282">
                  <w:pPr>
                    <w:widowControl/>
                    <w:jc w:val="left"/>
                    <w:rPr>
                      <w:rFonts w:ascii="ＭＳ 明朝" w:hAnsi="ＭＳ 明朝" w:cs="ＭＳ Ｐゴシック"/>
                      <w:color w:val="000000"/>
                      <w:kern w:val="0"/>
                      <w:sz w:val="24"/>
                    </w:rPr>
                  </w:pPr>
                </w:p>
              </w:tc>
            </w:tr>
          </w:tbl>
          <w:p w14:paraId="1A5F908C" w14:textId="77777777" w:rsidR="00EB7282" w:rsidRPr="00EB7282" w:rsidRDefault="00EB7282" w:rsidP="00EB7282">
            <w:pPr>
              <w:widowControl/>
              <w:autoSpaceDE w:val="0"/>
              <w:autoSpaceDN w:val="0"/>
              <w:spacing w:line="300" w:lineRule="exact"/>
              <w:rPr>
                <w:rFonts w:ascii="ＭＳ 明朝" w:hAnsi="ＭＳ 明朝" w:cs="Arial"/>
                <w:sz w:val="24"/>
              </w:rPr>
            </w:pPr>
          </w:p>
        </w:tc>
        <w:tc>
          <w:tcPr>
            <w:tcW w:w="8212" w:type="dxa"/>
            <w:shd w:val="clear" w:color="auto" w:fill="auto"/>
          </w:tcPr>
          <w:p w14:paraId="5F38FCFC" w14:textId="77777777" w:rsidR="00EB7282" w:rsidRPr="00EB7282" w:rsidRDefault="00EB7282" w:rsidP="00EB7282">
            <w:pPr>
              <w:autoSpaceDE w:val="0"/>
              <w:autoSpaceDN w:val="0"/>
              <w:spacing w:line="300" w:lineRule="exact"/>
              <w:rPr>
                <w:rFonts w:ascii="ＭＳ 明朝" w:hAnsi="ＭＳ 明朝"/>
                <w:sz w:val="24"/>
              </w:rPr>
            </w:pPr>
          </w:p>
          <w:tbl>
            <w:tblPr>
              <w:tblpPr w:leftFromText="142" w:rightFromText="142" w:vertAnchor="text" w:horzAnchor="margin" w:tblpY="1146"/>
              <w:tblOverlap w:val="never"/>
              <w:tblW w:w="80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029"/>
            </w:tblGrid>
            <w:tr w:rsidR="00EB7282" w:rsidRPr="00EB7282" w14:paraId="1C42C21F" w14:textId="77777777" w:rsidTr="00EB7282">
              <w:trPr>
                <w:trHeight w:val="10058"/>
              </w:trPr>
              <w:tc>
                <w:tcPr>
                  <w:tcW w:w="8029" w:type="dxa"/>
                </w:tcPr>
                <w:p w14:paraId="284E3D3E" w14:textId="77777777" w:rsidR="00EB7282" w:rsidRPr="00EB7282" w:rsidRDefault="00EB7282" w:rsidP="00EB7282">
                  <w:pPr>
                    <w:widowControl/>
                    <w:autoSpaceDE w:val="0"/>
                    <w:autoSpaceDN w:val="0"/>
                    <w:snapToGrid w:val="0"/>
                    <w:spacing w:line="300" w:lineRule="exact"/>
                    <w:rPr>
                      <w:rFonts w:ascii="ＭＳ 明朝" w:hAnsi="ＭＳ 明朝"/>
                      <w:sz w:val="24"/>
                    </w:rPr>
                  </w:pPr>
                  <w:r w:rsidRPr="00EB7282">
                    <w:rPr>
                      <w:rFonts w:ascii="ＭＳ 明朝" w:hAnsi="ＭＳ 明朝" w:hint="eastAsia"/>
                      <w:sz w:val="24"/>
                    </w:rPr>
                    <w:t>【地方公務員法】</w:t>
                  </w:r>
                </w:p>
                <w:p w14:paraId="5C904A5D" w14:textId="77777777" w:rsidR="00EB7282" w:rsidRPr="00EB7282" w:rsidRDefault="00EB7282" w:rsidP="00EB7282">
                  <w:pPr>
                    <w:widowControl/>
                    <w:autoSpaceDE w:val="0"/>
                    <w:autoSpaceDN w:val="0"/>
                    <w:snapToGrid w:val="0"/>
                    <w:spacing w:line="300" w:lineRule="exact"/>
                    <w:rPr>
                      <w:rFonts w:ascii="ＭＳ 明朝" w:hAnsi="ＭＳ 明朝"/>
                      <w:sz w:val="24"/>
                    </w:rPr>
                  </w:pPr>
                  <w:r w:rsidRPr="00EB7282">
                    <w:rPr>
                      <w:rFonts w:ascii="ＭＳ 明朝" w:hAnsi="ＭＳ 明朝" w:hint="eastAsia"/>
                      <w:sz w:val="24"/>
                    </w:rPr>
                    <w:t>(職務に専念する義務)</w:t>
                  </w:r>
                </w:p>
                <w:p w14:paraId="2681BFA2" w14:textId="77777777" w:rsidR="00EB7282" w:rsidRPr="00EB7282" w:rsidRDefault="00EB7282" w:rsidP="00EB7282">
                  <w:pPr>
                    <w:widowControl/>
                    <w:autoSpaceDE w:val="0"/>
                    <w:autoSpaceDN w:val="0"/>
                    <w:snapToGrid w:val="0"/>
                    <w:spacing w:line="300" w:lineRule="exact"/>
                    <w:ind w:left="240" w:rightChars="86" w:right="181" w:hangingChars="100" w:hanging="240"/>
                    <w:rPr>
                      <w:rFonts w:ascii="ＭＳ 明朝" w:hAnsi="ＭＳ 明朝"/>
                      <w:sz w:val="24"/>
                    </w:rPr>
                  </w:pPr>
                  <w:r w:rsidRPr="00EB7282">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5AA16844" w14:textId="77777777" w:rsidR="00EB7282" w:rsidRPr="00EB7282" w:rsidRDefault="00EB7282" w:rsidP="00EB7282">
                  <w:pPr>
                    <w:widowControl/>
                    <w:autoSpaceDE w:val="0"/>
                    <w:autoSpaceDN w:val="0"/>
                    <w:snapToGrid w:val="0"/>
                    <w:spacing w:line="300" w:lineRule="exact"/>
                    <w:rPr>
                      <w:rFonts w:ascii="ＭＳ 明朝" w:hAnsi="ＭＳ 明朝"/>
                      <w:sz w:val="24"/>
                    </w:rPr>
                  </w:pPr>
                </w:p>
                <w:p w14:paraId="7D29DE4D" w14:textId="77777777" w:rsidR="00EB7282" w:rsidRPr="00EB7282" w:rsidRDefault="00EB7282" w:rsidP="00EB7282">
                  <w:pPr>
                    <w:widowControl/>
                    <w:autoSpaceDE w:val="0"/>
                    <w:autoSpaceDN w:val="0"/>
                    <w:snapToGrid w:val="0"/>
                    <w:spacing w:line="300" w:lineRule="exact"/>
                    <w:rPr>
                      <w:rFonts w:ascii="ＭＳ 明朝" w:hAnsi="ＭＳ 明朝"/>
                      <w:sz w:val="24"/>
                    </w:rPr>
                  </w:pPr>
                  <w:r w:rsidRPr="00EB7282">
                    <w:rPr>
                      <w:rFonts w:ascii="ＭＳ 明朝" w:hAnsi="ＭＳ 明朝" w:hint="eastAsia"/>
                      <w:sz w:val="24"/>
                    </w:rPr>
                    <w:t>【職務に専念する義務の特例に関する条例】</w:t>
                  </w:r>
                </w:p>
                <w:p w14:paraId="4A423BDD" w14:textId="77777777" w:rsidR="00EB7282" w:rsidRPr="00EB7282" w:rsidRDefault="00EB7282" w:rsidP="00EB7282">
                  <w:pPr>
                    <w:widowControl/>
                    <w:autoSpaceDE w:val="0"/>
                    <w:autoSpaceDN w:val="0"/>
                    <w:snapToGrid w:val="0"/>
                    <w:spacing w:line="300" w:lineRule="exact"/>
                    <w:rPr>
                      <w:rFonts w:ascii="ＭＳ 明朝" w:hAnsi="ＭＳ 明朝"/>
                      <w:sz w:val="24"/>
                    </w:rPr>
                  </w:pPr>
                  <w:r w:rsidRPr="00EB7282">
                    <w:rPr>
                      <w:rFonts w:ascii="ＭＳ 明朝" w:hAnsi="ＭＳ 明朝" w:hint="eastAsia"/>
                      <w:sz w:val="24"/>
                    </w:rPr>
                    <w:t>(職務に専念する義務の免除)</w:t>
                  </w:r>
                </w:p>
                <w:p w14:paraId="69FF6BEB" w14:textId="77777777" w:rsidR="00EB7282" w:rsidRPr="00EB7282" w:rsidRDefault="00EB7282" w:rsidP="00EB7282">
                  <w:pPr>
                    <w:widowControl/>
                    <w:autoSpaceDE w:val="0"/>
                    <w:autoSpaceDN w:val="0"/>
                    <w:snapToGrid w:val="0"/>
                    <w:spacing w:line="300" w:lineRule="exact"/>
                    <w:ind w:left="240" w:rightChars="86" w:right="181" w:hangingChars="100" w:hanging="240"/>
                    <w:rPr>
                      <w:rFonts w:ascii="ＭＳ 明朝" w:hAnsi="ＭＳ 明朝"/>
                      <w:sz w:val="24"/>
                    </w:rPr>
                  </w:pPr>
                  <w:r w:rsidRPr="00EB7282">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2" w:anchor="e000000037" w:history="1">
                    <w:r w:rsidRPr="00EB7282">
                      <w:rPr>
                        <w:rFonts w:ascii="ＭＳ 明朝" w:hAnsi="ＭＳ 明朝" w:hint="eastAsia"/>
                        <w:sz w:val="24"/>
                      </w:rPr>
                      <w:t>次の各号</w:t>
                    </w:r>
                  </w:hyperlink>
                  <w:r w:rsidRPr="00EB7282">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06DC0006" w14:textId="77777777" w:rsidR="00EB7282" w:rsidRPr="00EB7282" w:rsidRDefault="00EB7282" w:rsidP="00EB7282">
                  <w:pPr>
                    <w:widowControl/>
                    <w:autoSpaceDE w:val="0"/>
                    <w:autoSpaceDN w:val="0"/>
                    <w:snapToGrid w:val="0"/>
                    <w:spacing w:line="300" w:lineRule="exact"/>
                    <w:rPr>
                      <w:rFonts w:ascii="ＭＳ 明朝" w:hAnsi="ＭＳ 明朝"/>
                      <w:sz w:val="24"/>
                    </w:rPr>
                  </w:pPr>
                  <w:r w:rsidRPr="00EB7282">
                    <w:rPr>
                      <w:rFonts w:ascii="ＭＳ 明朝" w:hAnsi="ＭＳ 明朝" w:hint="eastAsia"/>
                      <w:sz w:val="24"/>
                    </w:rPr>
                    <w:t>（略）</w:t>
                  </w:r>
                </w:p>
                <w:p w14:paraId="40F99E00" w14:textId="77777777" w:rsidR="00EB7282" w:rsidRPr="00EB7282" w:rsidRDefault="00EB7282" w:rsidP="00EB7282">
                  <w:pPr>
                    <w:widowControl/>
                    <w:autoSpaceDE w:val="0"/>
                    <w:autoSpaceDN w:val="0"/>
                    <w:snapToGrid w:val="0"/>
                    <w:spacing w:line="300" w:lineRule="exact"/>
                    <w:ind w:firstLineChars="100" w:firstLine="240"/>
                    <w:rPr>
                      <w:rFonts w:ascii="ＭＳ 明朝" w:hAnsi="ＭＳ 明朝"/>
                      <w:sz w:val="24"/>
                    </w:rPr>
                  </w:pPr>
                  <w:r w:rsidRPr="00EB7282">
                    <w:rPr>
                      <w:rFonts w:ascii="ＭＳ 明朝" w:hAnsi="ＭＳ 明朝" w:hint="eastAsia"/>
                      <w:sz w:val="24"/>
                    </w:rPr>
                    <w:t>ニ　厚生に関する計画の実施に参加する場合</w:t>
                  </w:r>
                </w:p>
                <w:p w14:paraId="432F4C34" w14:textId="77777777" w:rsidR="00EB7282" w:rsidRPr="00EB7282" w:rsidRDefault="00EB7282" w:rsidP="00EB7282">
                  <w:pPr>
                    <w:widowControl/>
                    <w:autoSpaceDE w:val="0"/>
                    <w:autoSpaceDN w:val="0"/>
                    <w:snapToGrid w:val="0"/>
                    <w:spacing w:line="300" w:lineRule="exact"/>
                    <w:ind w:firstLineChars="100" w:firstLine="240"/>
                    <w:rPr>
                      <w:rFonts w:ascii="ＭＳ 明朝" w:hAnsi="ＭＳ 明朝"/>
                      <w:sz w:val="24"/>
                    </w:rPr>
                  </w:pPr>
                </w:p>
                <w:p w14:paraId="088B3771" w14:textId="77777777" w:rsidR="00EB7282" w:rsidRPr="00EB7282" w:rsidRDefault="00EB7282" w:rsidP="00EB7282">
                  <w:pPr>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【学校職場における勤務条件等（制度解説）】（府立学校版）</w:t>
                  </w:r>
                </w:p>
                <w:p w14:paraId="5FDAA7A4" w14:textId="77777777" w:rsidR="00EB7282" w:rsidRPr="00EB7282" w:rsidRDefault="00EB7282" w:rsidP="00EB7282">
                  <w:pPr>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第７章　服務</w:t>
                  </w:r>
                </w:p>
                <w:p w14:paraId="625E2441"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r w:rsidRPr="00EB7282">
                    <w:rPr>
                      <w:rFonts w:ascii="ＭＳ 明朝" w:hAnsi="ＭＳ 明朝" w:hint="eastAsia"/>
                      <w:sz w:val="24"/>
                    </w:rPr>
                    <w:t xml:space="preserve">　７　職務専念義務の免除（職務に専念する義務の特例に関する条例に基づく）</w:t>
                  </w:r>
                </w:p>
                <w:p w14:paraId="50A1BE1C" w14:textId="77777777" w:rsidR="00EB7282" w:rsidRPr="00EB7282" w:rsidRDefault="00EB7282" w:rsidP="00EB7282">
                  <w:pPr>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 xml:space="preserve">　　○条例に基づく職務専念義務の免除</w:t>
                  </w:r>
                </w:p>
                <w:p w14:paraId="6807129C" w14:textId="77777777" w:rsidR="00EB7282" w:rsidRPr="00EB7282" w:rsidRDefault="00EB7282" w:rsidP="00EB7282">
                  <w:pPr>
                    <w:autoSpaceDE w:val="0"/>
                    <w:autoSpaceDN w:val="0"/>
                    <w:spacing w:line="300" w:lineRule="exact"/>
                    <w:ind w:left="720" w:hangingChars="300" w:hanging="720"/>
                    <w:rPr>
                      <w:rFonts w:ascii="ＭＳ 明朝" w:hAnsi="ＭＳ 明朝"/>
                      <w:sz w:val="24"/>
                    </w:rPr>
                  </w:pPr>
                  <w:r w:rsidRPr="00EB7282">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2179"/>
                    <w:gridCol w:w="2753"/>
                    <w:gridCol w:w="792"/>
                  </w:tblGrid>
                  <w:tr w:rsidR="00EB7282" w:rsidRPr="00EB7282" w14:paraId="0FA456ED" w14:textId="77777777" w:rsidTr="00EB7282">
                    <w:trPr>
                      <w:trHeight w:val="318"/>
                    </w:trPr>
                    <w:tc>
                      <w:tcPr>
                        <w:tcW w:w="1365" w:type="dxa"/>
                        <w:shd w:val="clear" w:color="auto" w:fill="auto"/>
                      </w:tcPr>
                      <w:p w14:paraId="7261CDB9" w14:textId="77777777" w:rsidR="00EB7282" w:rsidRPr="00EB7282" w:rsidRDefault="00EB7282" w:rsidP="008D2E0E">
                        <w:pPr>
                          <w:framePr w:hSpace="142" w:wrap="around" w:vAnchor="text" w:hAnchor="margin" w:x="108" w:y="374"/>
                          <w:autoSpaceDE w:val="0"/>
                          <w:autoSpaceDN w:val="0"/>
                          <w:spacing w:line="300" w:lineRule="exact"/>
                          <w:jc w:val="center"/>
                          <w:rPr>
                            <w:rFonts w:ascii="ＭＳ 明朝" w:hAnsi="ＭＳ 明朝"/>
                            <w:sz w:val="24"/>
                          </w:rPr>
                        </w:pPr>
                        <w:r w:rsidRPr="00EB7282">
                          <w:rPr>
                            <w:rFonts w:ascii="ＭＳ 明朝" w:hAnsi="ＭＳ 明朝" w:hint="eastAsia"/>
                            <w:sz w:val="24"/>
                          </w:rPr>
                          <w:t>根拠</w:t>
                        </w:r>
                      </w:p>
                    </w:tc>
                    <w:tc>
                      <w:tcPr>
                        <w:tcW w:w="2179" w:type="dxa"/>
                        <w:shd w:val="clear" w:color="auto" w:fill="auto"/>
                      </w:tcPr>
                      <w:p w14:paraId="2D1E375B" w14:textId="77777777" w:rsidR="00EB7282" w:rsidRPr="00EB7282" w:rsidRDefault="00EB7282" w:rsidP="008D2E0E">
                        <w:pPr>
                          <w:framePr w:hSpace="142" w:wrap="around" w:vAnchor="text" w:hAnchor="margin" w:x="108" w:y="374"/>
                          <w:autoSpaceDE w:val="0"/>
                          <w:autoSpaceDN w:val="0"/>
                          <w:spacing w:line="300" w:lineRule="exact"/>
                          <w:jc w:val="center"/>
                          <w:rPr>
                            <w:rFonts w:ascii="ＭＳ 明朝" w:hAnsi="ＭＳ 明朝"/>
                            <w:sz w:val="24"/>
                          </w:rPr>
                        </w:pPr>
                        <w:r w:rsidRPr="00EB7282">
                          <w:rPr>
                            <w:rFonts w:ascii="ＭＳ 明朝" w:hAnsi="ＭＳ 明朝" w:hint="eastAsia"/>
                            <w:sz w:val="24"/>
                          </w:rPr>
                          <w:t>条文</w:t>
                        </w:r>
                      </w:p>
                    </w:tc>
                    <w:tc>
                      <w:tcPr>
                        <w:tcW w:w="2753" w:type="dxa"/>
                        <w:shd w:val="clear" w:color="auto" w:fill="auto"/>
                      </w:tcPr>
                      <w:p w14:paraId="7B3E6F5A" w14:textId="77777777" w:rsidR="00EB7282" w:rsidRPr="00EB7282" w:rsidRDefault="00EB7282" w:rsidP="008D2E0E">
                        <w:pPr>
                          <w:framePr w:hSpace="142" w:wrap="around" w:vAnchor="text" w:hAnchor="margin" w:x="108" w:y="374"/>
                          <w:autoSpaceDE w:val="0"/>
                          <w:autoSpaceDN w:val="0"/>
                          <w:spacing w:line="300" w:lineRule="exact"/>
                          <w:jc w:val="center"/>
                          <w:rPr>
                            <w:rFonts w:ascii="ＭＳ 明朝" w:hAnsi="ＭＳ 明朝"/>
                            <w:sz w:val="24"/>
                          </w:rPr>
                        </w:pPr>
                        <w:r w:rsidRPr="00EB7282">
                          <w:rPr>
                            <w:rFonts w:ascii="ＭＳ 明朝" w:hAnsi="ＭＳ 明朝" w:hint="eastAsia"/>
                            <w:sz w:val="24"/>
                          </w:rPr>
                          <w:t>具体例</w:t>
                        </w:r>
                      </w:p>
                    </w:tc>
                    <w:tc>
                      <w:tcPr>
                        <w:tcW w:w="792" w:type="dxa"/>
                        <w:shd w:val="clear" w:color="auto" w:fill="auto"/>
                      </w:tcPr>
                      <w:p w14:paraId="2542D2F9" w14:textId="77777777" w:rsidR="00EB7282" w:rsidRPr="00EB7282" w:rsidRDefault="00EB7282" w:rsidP="008D2E0E">
                        <w:pPr>
                          <w:framePr w:hSpace="142" w:wrap="around" w:vAnchor="text" w:hAnchor="margin" w:x="108" w:y="374"/>
                          <w:autoSpaceDE w:val="0"/>
                          <w:autoSpaceDN w:val="0"/>
                          <w:spacing w:line="300" w:lineRule="exact"/>
                          <w:jc w:val="center"/>
                          <w:rPr>
                            <w:rFonts w:ascii="ＭＳ 明朝" w:hAnsi="ＭＳ 明朝"/>
                            <w:sz w:val="24"/>
                          </w:rPr>
                        </w:pPr>
                        <w:r w:rsidRPr="00EB7282">
                          <w:rPr>
                            <w:rFonts w:ascii="ＭＳ 明朝" w:hAnsi="ＭＳ 明朝" w:hint="eastAsia"/>
                            <w:sz w:val="24"/>
                          </w:rPr>
                          <w:t>備考</w:t>
                        </w:r>
                      </w:p>
                    </w:tc>
                  </w:tr>
                  <w:tr w:rsidR="00EB7282" w:rsidRPr="00EB7282" w14:paraId="38CBFACB" w14:textId="77777777" w:rsidTr="00EB7282">
                    <w:trPr>
                      <w:trHeight w:val="1191"/>
                    </w:trPr>
                    <w:tc>
                      <w:tcPr>
                        <w:tcW w:w="1365" w:type="dxa"/>
                        <w:shd w:val="clear" w:color="auto" w:fill="auto"/>
                      </w:tcPr>
                      <w:p w14:paraId="2EA78BFA" w14:textId="77777777" w:rsidR="00EB7282" w:rsidRPr="00EB7282" w:rsidRDefault="00EB7282" w:rsidP="008D2E0E">
                        <w:pPr>
                          <w:framePr w:hSpace="142" w:wrap="around" w:vAnchor="text" w:hAnchor="margin" w:x="108" w:y="374"/>
                          <w:autoSpaceDE w:val="0"/>
                          <w:autoSpaceDN w:val="0"/>
                          <w:spacing w:line="300" w:lineRule="exact"/>
                          <w:jc w:val="center"/>
                          <w:rPr>
                            <w:rFonts w:ascii="ＭＳ 明朝" w:hAnsi="ＭＳ 明朝"/>
                            <w:sz w:val="24"/>
                          </w:rPr>
                        </w:pPr>
                        <w:r w:rsidRPr="00EB7282">
                          <w:rPr>
                            <w:rFonts w:ascii="ＭＳ 明朝" w:hAnsi="ＭＳ 明朝" w:hint="eastAsia"/>
                            <w:sz w:val="24"/>
                          </w:rPr>
                          <w:t>条　例</w:t>
                        </w:r>
                      </w:p>
                      <w:p w14:paraId="6CB1D367" w14:textId="77777777" w:rsidR="00EB7282" w:rsidRPr="00EB7282" w:rsidRDefault="00EB7282" w:rsidP="008D2E0E">
                        <w:pPr>
                          <w:framePr w:hSpace="142" w:wrap="around" w:vAnchor="text" w:hAnchor="margin" w:x="108" w:y="374"/>
                          <w:autoSpaceDE w:val="0"/>
                          <w:autoSpaceDN w:val="0"/>
                          <w:spacing w:line="300" w:lineRule="exact"/>
                          <w:jc w:val="center"/>
                          <w:rPr>
                            <w:rFonts w:ascii="ＭＳ 明朝" w:hAnsi="ＭＳ 明朝"/>
                            <w:sz w:val="24"/>
                          </w:rPr>
                        </w:pPr>
                        <w:r w:rsidRPr="00EB7282">
                          <w:rPr>
                            <w:rFonts w:ascii="ＭＳ 明朝" w:hAnsi="ＭＳ 明朝" w:hint="eastAsia"/>
                            <w:sz w:val="24"/>
                          </w:rPr>
                          <w:t>第２条</w:t>
                        </w:r>
                      </w:p>
                      <w:p w14:paraId="7D081199" w14:textId="77777777" w:rsidR="00EB7282" w:rsidRPr="00EB7282" w:rsidRDefault="00EB7282" w:rsidP="008D2E0E">
                        <w:pPr>
                          <w:framePr w:hSpace="142" w:wrap="around" w:vAnchor="text" w:hAnchor="margin" w:x="108" w:y="374"/>
                          <w:autoSpaceDE w:val="0"/>
                          <w:autoSpaceDN w:val="0"/>
                          <w:spacing w:line="300" w:lineRule="exact"/>
                          <w:jc w:val="center"/>
                          <w:rPr>
                            <w:rFonts w:ascii="ＭＳ 明朝" w:hAnsi="ＭＳ 明朝"/>
                            <w:sz w:val="24"/>
                          </w:rPr>
                        </w:pPr>
                        <w:r w:rsidRPr="00EB7282">
                          <w:rPr>
                            <w:rFonts w:ascii="ＭＳ 明朝" w:hAnsi="ＭＳ 明朝" w:hint="eastAsia"/>
                            <w:sz w:val="24"/>
                          </w:rPr>
                          <w:t>第２号</w:t>
                        </w:r>
                      </w:p>
                    </w:tc>
                    <w:tc>
                      <w:tcPr>
                        <w:tcW w:w="2179" w:type="dxa"/>
                        <w:shd w:val="clear" w:color="auto" w:fill="auto"/>
                      </w:tcPr>
                      <w:p w14:paraId="39980C19" w14:textId="77777777" w:rsidR="00EB7282" w:rsidRPr="00EB7282" w:rsidRDefault="00EB7282" w:rsidP="008D2E0E">
                        <w:pPr>
                          <w:framePr w:hSpace="142" w:wrap="around" w:vAnchor="text" w:hAnchor="margin" w:x="108" w:y="374"/>
                          <w:autoSpaceDE w:val="0"/>
                          <w:autoSpaceDN w:val="0"/>
                          <w:spacing w:line="300" w:lineRule="exact"/>
                          <w:rPr>
                            <w:rFonts w:ascii="ＭＳ 明朝" w:hAnsi="ＭＳ 明朝"/>
                            <w:sz w:val="24"/>
                          </w:rPr>
                        </w:pPr>
                        <w:r w:rsidRPr="00EB7282">
                          <w:rPr>
                            <w:rFonts w:ascii="ＭＳ 明朝" w:hAnsi="ＭＳ 明朝" w:hint="eastAsia"/>
                            <w:sz w:val="24"/>
                          </w:rPr>
                          <w:t>厚生に関する計画の実施に参加する場合</w:t>
                        </w:r>
                      </w:p>
                    </w:tc>
                    <w:tc>
                      <w:tcPr>
                        <w:tcW w:w="2753" w:type="dxa"/>
                        <w:shd w:val="clear" w:color="auto" w:fill="auto"/>
                      </w:tcPr>
                      <w:p w14:paraId="1914FC1E" w14:textId="77777777" w:rsidR="00EB7282" w:rsidRPr="00EB7282" w:rsidRDefault="00EB7282" w:rsidP="008D2E0E">
                        <w:pPr>
                          <w:framePr w:hSpace="142" w:wrap="around" w:vAnchor="text" w:hAnchor="margin" w:x="108" w:y="374"/>
                          <w:autoSpaceDE w:val="0"/>
                          <w:autoSpaceDN w:val="0"/>
                          <w:spacing w:line="300" w:lineRule="exact"/>
                          <w:rPr>
                            <w:rFonts w:ascii="ＭＳ 明朝" w:hAnsi="ＭＳ 明朝"/>
                            <w:sz w:val="24"/>
                          </w:rPr>
                        </w:pPr>
                        <w:r w:rsidRPr="00EB7282">
                          <w:rPr>
                            <w:rFonts w:ascii="ＭＳ 明朝" w:hAnsi="ＭＳ 明朝" w:hint="eastAsia"/>
                            <w:sz w:val="24"/>
                          </w:rPr>
                          <w:t>健康管理</w:t>
                        </w:r>
                      </w:p>
                      <w:p w14:paraId="5518C6FD" w14:textId="77777777" w:rsidR="00EB7282" w:rsidRPr="00EB7282" w:rsidRDefault="00EB7282" w:rsidP="008D2E0E">
                        <w:pPr>
                          <w:framePr w:hSpace="142" w:wrap="around" w:vAnchor="text" w:hAnchor="margin" w:x="108" w:y="374"/>
                          <w:autoSpaceDE w:val="0"/>
                          <w:autoSpaceDN w:val="0"/>
                          <w:spacing w:line="300" w:lineRule="exact"/>
                          <w:rPr>
                            <w:rFonts w:ascii="ＭＳ 明朝" w:hAnsi="ＭＳ 明朝"/>
                            <w:sz w:val="24"/>
                          </w:rPr>
                        </w:pPr>
                        <w:r w:rsidRPr="00EB7282">
                          <w:rPr>
                            <w:rFonts w:ascii="ＭＳ 明朝" w:hAnsi="ＭＳ 明朝" w:hint="eastAsia"/>
                            <w:sz w:val="24"/>
                          </w:rPr>
                          <w:t>ア．希望者を対象のもの</w:t>
                        </w:r>
                      </w:p>
                      <w:p w14:paraId="3296CBAD" w14:textId="77777777" w:rsidR="00EB7282" w:rsidRPr="00EB7282" w:rsidRDefault="00EB7282" w:rsidP="008D2E0E">
                        <w:pPr>
                          <w:framePr w:hSpace="142" w:wrap="around" w:vAnchor="text" w:hAnchor="margin" w:x="108" w:y="374"/>
                          <w:autoSpaceDE w:val="0"/>
                          <w:autoSpaceDN w:val="0"/>
                          <w:spacing w:line="300" w:lineRule="exact"/>
                          <w:ind w:left="360" w:hangingChars="150" w:hanging="360"/>
                          <w:rPr>
                            <w:rFonts w:ascii="ＭＳ 明朝" w:hAnsi="ＭＳ 明朝"/>
                            <w:sz w:val="24"/>
                          </w:rPr>
                        </w:pPr>
                        <w:r w:rsidRPr="00EB7282">
                          <w:rPr>
                            <w:rFonts w:ascii="ＭＳ 明朝" w:hAnsi="ＭＳ 明朝" w:hint="eastAsia"/>
                            <w:sz w:val="24"/>
                          </w:rPr>
                          <w:t xml:space="preserve">　 人間ドック、乳がん・子宮がん検診、大腸検診</w:t>
                        </w:r>
                      </w:p>
                    </w:tc>
                    <w:tc>
                      <w:tcPr>
                        <w:tcW w:w="792" w:type="dxa"/>
                        <w:shd w:val="clear" w:color="auto" w:fill="auto"/>
                      </w:tcPr>
                      <w:p w14:paraId="5E1077AC" w14:textId="77777777" w:rsidR="00EB7282" w:rsidRPr="00EB7282" w:rsidRDefault="00EB7282" w:rsidP="008D2E0E">
                        <w:pPr>
                          <w:framePr w:hSpace="142" w:wrap="around" w:vAnchor="text" w:hAnchor="margin" w:x="108" w:y="374"/>
                          <w:autoSpaceDE w:val="0"/>
                          <w:autoSpaceDN w:val="0"/>
                          <w:spacing w:line="300" w:lineRule="exact"/>
                          <w:rPr>
                            <w:rFonts w:ascii="ＭＳ 明朝" w:hAnsi="ＭＳ 明朝"/>
                            <w:sz w:val="24"/>
                          </w:rPr>
                        </w:pPr>
                      </w:p>
                    </w:tc>
                  </w:tr>
                </w:tbl>
                <w:p w14:paraId="04611A83" w14:textId="77777777" w:rsidR="00EB7282" w:rsidRPr="00EB7282" w:rsidRDefault="00EB7282" w:rsidP="00EB7282">
                  <w:pPr>
                    <w:widowControl/>
                    <w:autoSpaceDE w:val="0"/>
                    <w:autoSpaceDN w:val="0"/>
                    <w:snapToGrid w:val="0"/>
                    <w:spacing w:line="300" w:lineRule="exact"/>
                    <w:rPr>
                      <w:rFonts w:ascii="ＭＳ 明朝" w:hAnsi="ＭＳ 明朝"/>
                      <w:sz w:val="24"/>
                    </w:rPr>
                  </w:pPr>
                </w:p>
              </w:tc>
            </w:tr>
          </w:tbl>
          <w:p w14:paraId="481DF162"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cs="Arial" w:hint="eastAsia"/>
                <w:color w:val="000000"/>
                <w:sz w:val="24"/>
              </w:rPr>
              <w:t xml:space="preserve">　検出事項について、速やかに是正措置を講じるとともに、原因を確認し、所属のチェック体制を強化する等、再発防止に向け必要な措置を講じられたい。</w:t>
            </w:r>
          </w:p>
        </w:tc>
        <w:tc>
          <w:tcPr>
            <w:tcW w:w="2464" w:type="dxa"/>
            <w:shd w:val="clear" w:color="auto" w:fill="auto"/>
          </w:tcPr>
          <w:p w14:paraId="3FC21970" w14:textId="77777777" w:rsidR="00EB7282" w:rsidRPr="00EB7282" w:rsidRDefault="00EB7282" w:rsidP="00EB7282">
            <w:pPr>
              <w:widowControl/>
              <w:autoSpaceDE w:val="0"/>
              <w:autoSpaceDN w:val="0"/>
              <w:spacing w:line="300" w:lineRule="exact"/>
              <w:rPr>
                <w:rFonts w:ascii="ＭＳ 明朝" w:hAnsi="ＭＳ 明朝"/>
                <w:sz w:val="24"/>
              </w:rPr>
            </w:pPr>
          </w:p>
          <w:p w14:paraId="1456B98D" w14:textId="77777777" w:rsidR="00EB7282" w:rsidRPr="00EB7282" w:rsidRDefault="00EB7282" w:rsidP="00EB7282">
            <w:pPr>
              <w:widowControl/>
              <w:autoSpaceDE w:val="0"/>
              <w:autoSpaceDN w:val="0"/>
              <w:spacing w:line="300" w:lineRule="exact"/>
              <w:rPr>
                <w:rFonts w:ascii="ＭＳ 明朝" w:hAnsi="ＭＳ 明朝"/>
                <w:sz w:val="24"/>
              </w:rPr>
            </w:pPr>
            <w:r w:rsidRPr="00EB7282">
              <w:rPr>
                <w:rFonts w:ascii="ＭＳ 明朝" w:hAnsi="ＭＳ 明朝" w:hint="eastAsia"/>
                <w:sz w:val="24"/>
              </w:rPr>
              <w:t xml:space="preserve">　職免に要する時間を精査し、午後２時1</w:t>
            </w:r>
            <w:r w:rsidRPr="00EB7282">
              <w:rPr>
                <w:rFonts w:ascii="ＭＳ 明朝" w:hAnsi="ＭＳ 明朝"/>
                <w:sz w:val="24"/>
              </w:rPr>
              <w:t>5</w:t>
            </w:r>
            <w:r w:rsidRPr="00EB7282">
              <w:rPr>
                <w:rFonts w:ascii="ＭＳ 明朝" w:hAnsi="ＭＳ 明朝" w:hint="eastAsia"/>
                <w:sz w:val="24"/>
              </w:rPr>
              <w:t>分から午後４時5</w:t>
            </w:r>
            <w:r w:rsidRPr="00EB7282">
              <w:rPr>
                <w:rFonts w:ascii="ＭＳ 明朝" w:hAnsi="ＭＳ 明朝"/>
                <w:sz w:val="24"/>
              </w:rPr>
              <w:t>5</w:t>
            </w:r>
            <w:r w:rsidRPr="00EB7282">
              <w:rPr>
                <w:rFonts w:ascii="ＭＳ 明朝" w:hAnsi="ＭＳ 明朝" w:hint="eastAsia"/>
                <w:sz w:val="24"/>
              </w:rPr>
              <w:t>分までに修正するとともに、勤務を要する午後１時15分から午後２時1</w:t>
            </w:r>
            <w:r w:rsidRPr="00EB7282">
              <w:rPr>
                <w:rFonts w:ascii="ＭＳ 明朝" w:hAnsi="ＭＳ 明朝"/>
                <w:sz w:val="24"/>
              </w:rPr>
              <w:t>5</w:t>
            </w:r>
            <w:r w:rsidRPr="00EB7282">
              <w:rPr>
                <w:rFonts w:ascii="ＭＳ 明朝" w:hAnsi="ＭＳ 明朝" w:hint="eastAsia"/>
                <w:sz w:val="24"/>
              </w:rPr>
              <w:t>分までを年次休暇として遡及処理を行った。</w:t>
            </w:r>
          </w:p>
          <w:p w14:paraId="5E192439" w14:textId="77777777" w:rsidR="00EB7282" w:rsidRPr="00EB7282" w:rsidRDefault="00EB7282" w:rsidP="00EB7282">
            <w:pPr>
              <w:widowControl/>
              <w:autoSpaceDE w:val="0"/>
              <w:autoSpaceDN w:val="0"/>
              <w:spacing w:line="300" w:lineRule="exact"/>
              <w:rPr>
                <w:rFonts w:ascii="ＭＳ 明朝" w:hAnsi="ＭＳ 明朝"/>
                <w:sz w:val="24"/>
              </w:rPr>
            </w:pPr>
            <w:r w:rsidRPr="00EB7282">
              <w:rPr>
                <w:rFonts w:ascii="ＭＳ 明朝" w:hAnsi="ＭＳ 明朝" w:hint="eastAsia"/>
                <w:sz w:val="24"/>
              </w:rPr>
              <w:t xml:space="preserve">　検出事項の原因は、職免の制度についての理解不足によるものであることから、職免の時間入力について、教職員への注意喚起を徹底した。今後の承認の際には、管理職を含む複数人での確認作業を行う。</w:t>
            </w:r>
          </w:p>
          <w:p w14:paraId="058F7BEC" w14:textId="77777777" w:rsidR="00EB7282" w:rsidRPr="00EB7282" w:rsidRDefault="00EB7282" w:rsidP="00EB7282">
            <w:pPr>
              <w:widowControl/>
              <w:autoSpaceDE w:val="0"/>
              <w:autoSpaceDN w:val="0"/>
              <w:spacing w:line="300" w:lineRule="exact"/>
              <w:rPr>
                <w:rFonts w:ascii="ＭＳ 明朝" w:hAnsi="ＭＳ 明朝"/>
                <w:sz w:val="24"/>
              </w:rPr>
            </w:pPr>
          </w:p>
        </w:tc>
      </w:tr>
    </w:tbl>
    <w:p w14:paraId="2E4E2BE1" w14:textId="77777777" w:rsidR="00EB7282" w:rsidRPr="00EB7282" w:rsidRDefault="00EB7282" w:rsidP="00EB7282">
      <w:pPr>
        <w:autoSpaceDE w:val="0"/>
        <w:autoSpaceDN w:val="0"/>
        <w:spacing w:line="300" w:lineRule="exact"/>
        <w:rPr>
          <w:rFonts w:ascii="ＭＳ ゴシック" w:eastAsia="ＭＳ ゴシック" w:hAnsi="ＭＳ ゴシック"/>
          <w:sz w:val="24"/>
          <w:szCs w:val="22"/>
        </w:rPr>
      </w:pPr>
      <w:r w:rsidRPr="00EB7282">
        <w:rPr>
          <w:rFonts w:ascii="ＭＳ ゴシック" w:eastAsia="ＭＳ ゴシック" w:hAnsi="ＭＳ ゴシック" w:hint="eastAsia"/>
          <w:sz w:val="24"/>
        </w:rPr>
        <w:t>不適切な服務管理</w:t>
      </w:r>
    </w:p>
    <w:p w14:paraId="07F60F9D" w14:textId="77777777" w:rsidR="00EB7282" w:rsidRPr="00EB7282" w:rsidRDefault="00EB7282" w:rsidP="00EB7282">
      <w:pPr>
        <w:spacing w:line="340" w:lineRule="exact"/>
        <w:jc w:val="right"/>
        <w:rPr>
          <w:rFonts w:ascii="ＭＳ 明朝" w:hAnsi="ＭＳ 明朝"/>
          <w:sz w:val="24"/>
        </w:rPr>
      </w:pPr>
      <w:r w:rsidRPr="00EB7282">
        <w:rPr>
          <w:rFonts w:ascii="ＭＳ ゴシック" w:eastAsia="ＭＳ ゴシック" w:hAnsi="ＭＳ ゴシック" w:hint="eastAsia"/>
          <w:sz w:val="24"/>
        </w:rPr>
        <w:lastRenderedPageBreak/>
        <w:t>監査（検査）実施年月日（委員：令和－年－月－日、事務局：令和３年11月１日から令和４年１月31日まで）</w:t>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8242"/>
        <w:gridCol w:w="7522"/>
        <w:gridCol w:w="2735"/>
      </w:tblGrid>
      <w:tr w:rsidR="00EB7282" w:rsidRPr="00EB7282" w14:paraId="5237B184" w14:textId="77777777" w:rsidTr="00EB7282">
        <w:trPr>
          <w:trHeight w:val="674"/>
        </w:trPr>
        <w:tc>
          <w:tcPr>
            <w:tcW w:w="1984" w:type="dxa"/>
            <w:shd w:val="clear" w:color="auto" w:fill="auto"/>
            <w:vAlign w:val="center"/>
          </w:tcPr>
          <w:p w14:paraId="40C6CE23"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B7282">
              <w:rPr>
                <w:rFonts w:ascii="ＭＳ Ｐゴシック" w:eastAsia="ＭＳ Ｐゴシック" w:hAnsi="ＭＳ Ｐゴシック" w:cs="Arial" w:hint="eastAsia"/>
                <w:color w:val="000000"/>
                <w:kern w:val="0"/>
                <w:sz w:val="24"/>
              </w:rPr>
              <w:t>対象受検機関</w:t>
            </w:r>
          </w:p>
        </w:tc>
        <w:tc>
          <w:tcPr>
            <w:tcW w:w="8250" w:type="dxa"/>
            <w:shd w:val="clear" w:color="auto" w:fill="auto"/>
            <w:vAlign w:val="center"/>
          </w:tcPr>
          <w:p w14:paraId="25DEE796"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color w:val="000000"/>
                <w:kern w:val="0"/>
                <w:sz w:val="24"/>
              </w:rPr>
              <w:t>検出事項</w:t>
            </w:r>
          </w:p>
        </w:tc>
        <w:tc>
          <w:tcPr>
            <w:tcW w:w="7532" w:type="dxa"/>
            <w:shd w:val="clear" w:color="auto" w:fill="auto"/>
            <w:vAlign w:val="center"/>
          </w:tcPr>
          <w:p w14:paraId="73673B48"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hint="eastAsia"/>
                <w:sz w:val="24"/>
              </w:rPr>
              <w:t>是正を求める事項</w:t>
            </w:r>
          </w:p>
        </w:tc>
        <w:tc>
          <w:tcPr>
            <w:tcW w:w="2738" w:type="dxa"/>
            <w:shd w:val="clear" w:color="auto" w:fill="auto"/>
            <w:vAlign w:val="center"/>
          </w:tcPr>
          <w:p w14:paraId="5A5A3888"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sz w:val="24"/>
              </w:rPr>
            </w:pPr>
            <w:r w:rsidRPr="00EB7282">
              <w:rPr>
                <w:rFonts w:ascii="ＭＳ Ｐゴシック" w:eastAsia="ＭＳ Ｐゴシック" w:hAnsi="ＭＳ Ｐゴシック" w:hint="eastAsia"/>
                <w:sz w:val="24"/>
              </w:rPr>
              <w:t>措置の内容</w:t>
            </w:r>
          </w:p>
        </w:tc>
      </w:tr>
      <w:tr w:rsidR="00EB7282" w:rsidRPr="00EB7282" w14:paraId="35D52F98" w14:textId="77777777" w:rsidTr="00EB7282">
        <w:trPr>
          <w:trHeight w:val="5802"/>
        </w:trPr>
        <w:tc>
          <w:tcPr>
            <w:tcW w:w="1984" w:type="dxa"/>
            <w:shd w:val="clear" w:color="auto" w:fill="auto"/>
          </w:tcPr>
          <w:p w14:paraId="3DA1F550" w14:textId="77777777" w:rsidR="00EB7282" w:rsidRPr="00EB7282" w:rsidRDefault="00EB7282" w:rsidP="00EB7282">
            <w:pPr>
              <w:autoSpaceDE w:val="0"/>
              <w:autoSpaceDN w:val="0"/>
              <w:spacing w:line="300" w:lineRule="exact"/>
              <w:rPr>
                <w:rFonts w:ascii="ＭＳ 明朝" w:hAnsi="ＭＳ 明朝"/>
                <w:sz w:val="24"/>
              </w:rPr>
            </w:pPr>
          </w:p>
          <w:p w14:paraId="094CC82C" w14:textId="77777777" w:rsidR="00EB7282" w:rsidRPr="00EB7282" w:rsidRDefault="00EB7282" w:rsidP="00EB7282">
            <w:pPr>
              <w:autoSpaceDE w:val="0"/>
              <w:autoSpaceDN w:val="0"/>
              <w:snapToGrid w:val="0"/>
              <w:spacing w:line="300" w:lineRule="exact"/>
              <w:rPr>
                <w:rFonts w:ascii="ＭＳ 明朝" w:hAnsi="ＭＳ 明朝"/>
                <w:sz w:val="24"/>
              </w:rPr>
            </w:pPr>
            <w:r w:rsidRPr="00EB7282">
              <w:rPr>
                <w:rFonts w:ascii="ＭＳ 明朝" w:hAnsi="ＭＳ 明朝" w:hint="eastAsia"/>
                <w:color w:val="000000"/>
                <w:sz w:val="24"/>
              </w:rPr>
              <w:t>箕面高等学校</w:t>
            </w:r>
          </w:p>
          <w:p w14:paraId="61A7E5BF" w14:textId="77777777" w:rsidR="00EB7282" w:rsidRPr="00EB7282" w:rsidRDefault="00EB7282" w:rsidP="00EB7282">
            <w:pPr>
              <w:autoSpaceDE w:val="0"/>
              <w:autoSpaceDN w:val="0"/>
              <w:snapToGrid w:val="0"/>
              <w:spacing w:line="300" w:lineRule="exact"/>
              <w:rPr>
                <w:rFonts w:ascii="ＭＳ 明朝" w:hAnsi="ＭＳ 明朝"/>
                <w:sz w:val="24"/>
              </w:rPr>
            </w:pPr>
          </w:p>
        </w:tc>
        <w:tc>
          <w:tcPr>
            <w:tcW w:w="8250" w:type="dxa"/>
            <w:shd w:val="clear" w:color="auto" w:fill="auto"/>
          </w:tcPr>
          <w:p w14:paraId="0125BF36" w14:textId="77777777" w:rsidR="00EB7282" w:rsidRPr="00EB7282" w:rsidRDefault="00EB7282" w:rsidP="00EB7282">
            <w:pPr>
              <w:autoSpaceDE w:val="0"/>
              <w:autoSpaceDN w:val="0"/>
              <w:snapToGrid w:val="0"/>
              <w:spacing w:line="300" w:lineRule="exact"/>
              <w:rPr>
                <w:rFonts w:ascii="ＭＳ 明朝" w:hAnsi="ＭＳ 明朝" w:cs="Arial"/>
                <w:sz w:val="24"/>
              </w:rPr>
            </w:pPr>
          </w:p>
          <w:p w14:paraId="20252088" w14:textId="77777777" w:rsidR="00EB7282" w:rsidRPr="00EB7282" w:rsidRDefault="00EB7282" w:rsidP="00EB7282">
            <w:pPr>
              <w:spacing w:line="300" w:lineRule="exact"/>
              <w:ind w:firstLineChars="100" w:firstLine="240"/>
              <w:jc w:val="left"/>
              <w:rPr>
                <w:rFonts w:ascii="ＭＳ 明朝" w:hAnsi="ＭＳ 明朝"/>
                <w:sz w:val="24"/>
              </w:rPr>
            </w:pPr>
            <w:r w:rsidRPr="00EB7282">
              <w:rPr>
                <w:rFonts w:ascii="ＭＳ 明朝" w:hAnsi="ＭＳ 明朝" w:hint="eastAsia"/>
                <w:sz w:val="24"/>
              </w:rPr>
              <w:t>資産と費用の区分を誤っていたことから、本来計上すべき金額が公有財産台帳に登録されておらず、財務諸表上の費用が過大に、固定資産が過少となっているものがあった。</w:t>
            </w:r>
          </w:p>
          <w:p w14:paraId="4B5DD7CD" w14:textId="77777777" w:rsidR="00EB7282" w:rsidRPr="00EB7282" w:rsidRDefault="00EB7282" w:rsidP="00EB7282">
            <w:pPr>
              <w:spacing w:line="300" w:lineRule="exact"/>
              <w:ind w:firstLineChars="100" w:firstLine="240"/>
              <w:jc w:val="left"/>
              <w:rPr>
                <w:rFonts w:ascii="ＭＳ 明朝" w:hAnsi="ＭＳ 明朝"/>
                <w:sz w:val="24"/>
              </w:rPr>
            </w:pPr>
          </w:p>
          <w:p w14:paraId="6A2CA302" w14:textId="77777777" w:rsidR="00EB7282" w:rsidRPr="00EB7282" w:rsidRDefault="00EB7282" w:rsidP="00EB7282">
            <w:pPr>
              <w:spacing w:line="300" w:lineRule="exact"/>
              <w:ind w:firstLineChars="150" w:firstLine="360"/>
              <w:jc w:val="left"/>
              <w:rPr>
                <w:rFonts w:ascii="ＭＳ 明朝" w:hAnsi="ＭＳ 明朝"/>
                <w:sz w:val="24"/>
              </w:rPr>
            </w:pPr>
            <w:r w:rsidRPr="00EB7282">
              <w:rPr>
                <w:rFonts w:ascii="ＭＳ 明朝" w:hAnsi="ＭＳ 明朝" w:hint="eastAsia"/>
                <w:sz w:val="24"/>
              </w:rPr>
              <w:t>工事完了日：令和３年１月10日（検査日：令和３年１月10日）</w:t>
            </w:r>
          </w:p>
          <w:tbl>
            <w:tblPr>
              <w:tblpPr w:leftFromText="142" w:rightFromText="142" w:vertAnchor="text" w:horzAnchor="margin" w:tblpX="132"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2127"/>
            </w:tblGrid>
            <w:tr w:rsidR="00EB7282" w:rsidRPr="00EB7282" w14:paraId="497F27AC" w14:textId="77777777" w:rsidTr="00EB7282">
              <w:trPr>
                <w:trHeight w:val="567"/>
              </w:trPr>
              <w:tc>
                <w:tcPr>
                  <w:tcW w:w="4106" w:type="dxa"/>
                  <w:vAlign w:val="center"/>
                </w:tcPr>
                <w:p w14:paraId="4D76697B" w14:textId="77777777" w:rsidR="00EB7282" w:rsidRPr="00EB7282" w:rsidRDefault="00EB7282" w:rsidP="00EB7282">
                  <w:pPr>
                    <w:tabs>
                      <w:tab w:val="center" w:pos="4252"/>
                      <w:tab w:val="right" w:pos="8504"/>
                    </w:tabs>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工事名称</w:t>
                  </w:r>
                </w:p>
              </w:tc>
              <w:tc>
                <w:tcPr>
                  <w:tcW w:w="1559" w:type="dxa"/>
                  <w:shd w:val="clear" w:color="auto" w:fill="auto"/>
                  <w:vAlign w:val="center"/>
                </w:tcPr>
                <w:p w14:paraId="52B960C9" w14:textId="77777777" w:rsidR="00EB7282" w:rsidRPr="00EB7282" w:rsidRDefault="00EB7282" w:rsidP="00EB7282">
                  <w:pPr>
                    <w:tabs>
                      <w:tab w:val="center" w:pos="4252"/>
                      <w:tab w:val="right" w:pos="8504"/>
                    </w:tabs>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金額</w:t>
                  </w:r>
                </w:p>
              </w:tc>
              <w:tc>
                <w:tcPr>
                  <w:tcW w:w="2127" w:type="dxa"/>
                </w:tcPr>
                <w:p w14:paraId="2CC2D557" w14:textId="77777777" w:rsidR="00EB7282" w:rsidRPr="00EB7282" w:rsidRDefault="00EB7282" w:rsidP="00EB7282">
                  <w:pPr>
                    <w:tabs>
                      <w:tab w:val="center" w:pos="4252"/>
                      <w:tab w:val="right" w:pos="8504"/>
                    </w:tabs>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公有財産台帳に登録されていた金額（誤）</w:t>
                  </w:r>
                </w:p>
              </w:tc>
            </w:tr>
            <w:tr w:rsidR="00EB7282" w:rsidRPr="00EB7282" w14:paraId="5BC20013" w14:textId="77777777" w:rsidTr="00EB7282">
              <w:trPr>
                <w:trHeight w:val="1361"/>
              </w:trPr>
              <w:tc>
                <w:tcPr>
                  <w:tcW w:w="4106" w:type="dxa"/>
                  <w:vAlign w:val="center"/>
                </w:tcPr>
                <w:p w14:paraId="2E21CCC0" w14:textId="77777777" w:rsidR="00EB7282" w:rsidRPr="00EB7282" w:rsidRDefault="00EB7282" w:rsidP="00EB7282">
                  <w:pPr>
                    <w:autoSpaceDE w:val="0"/>
                    <w:autoSpaceDN w:val="0"/>
                    <w:spacing w:line="300" w:lineRule="exact"/>
                    <w:rPr>
                      <w:rFonts w:ascii="ＭＳ 明朝" w:hAnsi="ＭＳ 明朝" w:cs="Arial"/>
                      <w:sz w:val="24"/>
                    </w:rPr>
                  </w:pPr>
                  <w:r w:rsidRPr="00EB7282">
                    <w:rPr>
                      <w:rFonts w:ascii="ＭＳ 明朝" w:hAnsi="ＭＳ 明朝" w:cs="Arial" w:hint="eastAsia"/>
                      <w:sz w:val="24"/>
                    </w:rPr>
                    <w:t>大阪府立箕面高等学校ＧＩＧＡスクール構想に伴うＬＡＮ構築工事</w:t>
                  </w:r>
                </w:p>
              </w:tc>
              <w:tc>
                <w:tcPr>
                  <w:tcW w:w="1559" w:type="dxa"/>
                  <w:shd w:val="clear" w:color="auto" w:fill="auto"/>
                  <w:vAlign w:val="center"/>
                </w:tcPr>
                <w:p w14:paraId="61B89E5E" w14:textId="77777777" w:rsidR="00EB7282" w:rsidRPr="00EB7282" w:rsidRDefault="00EB7282" w:rsidP="00EB7282">
                  <w:pPr>
                    <w:tabs>
                      <w:tab w:val="center" w:pos="4252"/>
                      <w:tab w:val="right" w:pos="8504"/>
                    </w:tabs>
                    <w:autoSpaceDE w:val="0"/>
                    <w:autoSpaceDN w:val="0"/>
                    <w:snapToGrid w:val="0"/>
                    <w:spacing w:line="300" w:lineRule="exact"/>
                    <w:jc w:val="right"/>
                    <w:rPr>
                      <w:rFonts w:ascii="ＭＳ 明朝" w:hAnsi="ＭＳ 明朝" w:cs="Arial"/>
                      <w:sz w:val="24"/>
                    </w:rPr>
                  </w:pPr>
                  <w:r w:rsidRPr="00EB7282">
                    <w:rPr>
                      <w:rFonts w:ascii="ＭＳ 明朝" w:hAnsi="ＭＳ 明朝" w:cs="Arial" w:hint="eastAsia"/>
                      <w:sz w:val="24"/>
                    </w:rPr>
                    <w:t>1,694,000円</w:t>
                  </w:r>
                </w:p>
              </w:tc>
              <w:tc>
                <w:tcPr>
                  <w:tcW w:w="2127" w:type="dxa"/>
                  <w:vAlign w:val="center"/>
                </w:tcPr>
                <w:p w14:paraId="02A053F8" w14:textId="77777777" w:rsidR="00EB7282" w:rsidRPr="00EB7282" w:rsidRDefault="00EB7282" w:rsidP="00EB7282">
                  <w:pPr>
                    <w:tabs>
                      <w:tab w:val="center" w:pos="4252"/>
                      <w:tab w:val="right" w:pos="8504"/>
                    </w:tabs>
                    <w:autoSpaceDE w:val="0"/>
                    <w:autoSpaceDN w:val="0"/>
                    <w:snapToGrid w:val="0"/>
                    <w:spacing w:line="300" w:lineRule="exact"/>
                    <w:jc w:val="right"/>
                    <w:rPr>
                      <w:rFonts w:ascii="ＭＳ 明朝" w:hAnsi="ＭＳ 明朝" w:cs="Arial"/>
                      <w:sz w:val="24"/>
                    </w:rPr>
                  </w:pPr>
                  <w:r w:rsidRPr="00EB7282">
                    <w:rPr>
                      <w:rFonts w:ascii="ＭＳ 明朝" w:hAnsi="ＭＳ 明朝" w:cs="Arial" w:hint="eastAsia"/>
                      <w:sz w:val="24"/>
                    </w:rPr>
                    <w:t>205,000円</w:t>
                  </w:r>
                </w:p>
              </w:tc>
            </w:tr>
          </w:tbl>
          <w:p w14:paraId="3C89AE79" w14:textId="77777777" w:rsidR="00EB7282" w:rsidRPr="00EB7282" w:rsidRDefault="00EB7282" w:rsidP="00EB7282">
            <w:pPr>
              <w:autoSpaceDE w:val="0"/>
              <w:autoSpaceDN w:val="0"/>
              <w:spacing w:line="300" w:lineRule="exact"/>
              <w:ind w:leftChars="125" w:left="503" w:hangingChars="100" w:hanging="240"/>
              <w:rPr>
                <w:rFonts w:ascii="ＭＳ 明朝" w:hAnsi="ＭＳ 明朝"/>
                <w:sz w:val="24"/>
              </w:rPr>
            </w:pPr>
            <w:r w:rsidRPr="00EB7282">
              <w:rPr>
                <w:rFonts w:ascii="ＭＳ 明朝" w:hAnsi="ＭＳ 明朝" w:hint="eastAsia"/>
                <w:sz w:val="24"/>
              </w:rPr>
              <w:t>※　本件、工事に伴い取得した資産として205,000円を計上していたが、工事明細によるとこれ以外にも資産として計上すべきものがあった。</w:t>
            </w:r>
          </w:p>
          <w:p w14:paraId="08F73313" w14:textId="77777777" w:rsidR="00EB7282" w:rsidRPr="00EB7282" w:rsidRDefault="00EB7282" w:rsidP="00EB7282">
            <w:pPr>
              <w:autoSpaceDE w:val="0"/>
              <w:autoSpaceDN w:val="0"/>
              <w:snapToGrid w:val="0"/>
              <w:spacing w:line="300" w:lineRule="exact"/>
              <w:rPr>
                <w:rFonts w:ascii="ＭＳ 明朝" w:hAnsi="ＭＳ 明朝" w:cs="Arial"/>
                <w:sz w:val="24"/>
              </w:rPr>
            </w:pPr>
          </w:p>
        </w:tc>
        <w:tc>
          <w:tcPr>
            <w:tcW w:w="7532" w:type="dxa"/>
            <w:shd w:val="clear" w:color="auto" w:fill="auto"/>
          </w:tcPr>
          <w:p w14:paraId="0E6F0E96" w14:textId="77777777" w:rsidR="00EB7282" w:rsidRPr="00EB7282" w:rsidRDefault="00EB7282" w:rsidP="00EB7282">
            <w:pPr>
              <w:autoSpaceDE w:val="0"/>
              <w:autoSpaceDN w:val="0"/>
              <w:spacing w:line="300" w:lineRule="exact"/>
              <w:rPr>
                <w:rFonts w:ascii="ＭＳ 明朝" w:hAnsi="ＭＳ 明朝"/>
                <w:sz w:val="24"/>
              </w:rPr>
            </w:pPr>
          </w:p>
          <w:p w14:paraId="558F4A30" w14:textId="77777777" w:rsidR="00EB7282" w:rsidRPr="00EB7282" w:rsidRDefault="00EB7282" w:rsidP="00EB7282">
            <w:pPr>
              <w:autoSpaceDE w:val="0"/>
              <w:autoSpaceDN w:val="0"/>
              <w:spacing w:line="300" w:lineRule="exact"/>
              <w:ind w:left="1" w:firstLineChars="100" w:firstLine="240"/>
              <w:rPr>
                <w:rFonts w:ascii="ＭＳ 明朝" w:hAnsi="ＭＳ 明朝"/>
                <w:sz w:val="24"/>
              </w:rPr>
            </w:pPr>
            <w:r w:rsidRPr="00EB7282">
              <w:rPr>
                <w:rFonts w:ascii="ＭＳ 明朝" w:hAnsi="ＭＳ 明朝" w:hint="eastAsia"/>
                <w:sz w:val="24"/>
              </w:rPr>
              <w:t>検出事項について、速やかに公有財産台帳に登載するとともに、大阪府公有財産台帳等処理要領に基づき、適正な事務処理を行われたい。</w:t>
            </w:r>
          </w:p>
          <w:p w14:paraId="751DE807" w14:textId="77777777" w:rsidR="00EB7282" w:rsidRPr="00EB7282" w:rsidRDefault="00EB7282" w:rsidP="00EB7282">
            <w:pPr>
              <w:autoSpaceDE w:val="0"/>
              <w:autoSpaceDN w:val="0"/>
              <w:spacing w:line="300" w:lineRule="exact"/>
              <w:ind w:firstLineChars="100" w:firstLine="240"/>
              <w:rPr>
                <w:rFonts w:ascii="ＭＳ 明朝" w:hAnsi="ＭＳ 明朝" w:cs="Arial"/>
                <w:sz w:val="24"/>
              </w:rPr>
            </w:pPr>
          </w:p>
          <w:p w14:paraId="175B5785" w14:textId="4422B207" w:rsidR="00EB7282" w:rsidRPr="00EB7282" w:rsidRDefault="00D506C2" w:rsidP="00EB7282">
            <w:pPr>
              <w:autoSpaceDE w:val="0"/>
              <w:autoSpaceDN w:val="0"/>
              <w:spacing w:line="300" w:lineRule="exact"/>
              <w:ind w:firstLineChars="100" w:firstLine="210"/>
              <w:rPr>
                <w:rFonts w:ascii="ＭＳ 明朝" w:hAnsi="ＭＳ 明朝" w:cs="Arial"/>
                <w:sz w:val="24"/>
              </w:rPr>
            </w:pPr>
            <w:r>
              <w:rPr>
                <w:noProof/>
              </w:rPr>
              <mc:AlternateContent>
                <mc:Choice Requires="wps">
                  <w:drawing>
                    <wp:anchor distT="0" distB="0" distL="114300" distR="114300" simplePos="0" relativeHeight="251659264" behindDoc="0" locked="0" layoutInCell="1" allowOverlap="1" wp14:anchorId="2BCB52E9" wp14:editId="646CFC94">
                      <wp:simplePos x="0" y="0"/>
                      <wp:positionH relativeFrom="column">
                        <wp:posOffset>13335</wp:posOffset>
                      </wp:positionH>
                      <wp:positionV relativeFrom="paragraph">
                        <wp:posOffset>33655</wp:posOffset>
                      </wp:positionV>
                      <wp:extent cx="4631055" cy="48215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482155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E4F8F5E" w14:textId="77777777" w:rsidR="00B96BEB" w:rsidRPr="00B15989" w:rsidRDefault="00B96BEB" w:rsidP="00EB7282">
                                  <w:pPr>
                                    <w:autoSpaceDE w:val="0"/>
                                    <w:autoSpaceDN w:val="0"/>
                                    <w:spacing w:line="300" w:lineRule="exact"/>
                                    <w:rPr>
                                      <w:rFonts w:hAnsi="ＭＳ 明朝"/>
                                      <w:sz w:val="24"/>
                                    </w:rPr>
                                  </w:pPr>
                                  <w:r w:rsidRPr="00B15989">
                                    <w:rPr>
                                      <w:rFonts w:hAnsi="ＭＳ 明朝" w:hint="eastAsia"/>
                                      <w:sz w:val="24"/>
                                    </w:rPr>
                                    <w:t>【大阪府公有財産台帳等処理要領】</w:t>
                                  </w:r>
                                </w:p>
                                <w:p w14:paraId="1D3BC398" w14:textId="77777777" w:rsidR="00B96BEB" w:rsidRPr="00B15989" w:rsidRDefault="00B96BEB" w:rsidP="00EB7282">
                                  <w:pPr>
                                    <w:spacing w:line="300" w:lineRule="exact"/>
                                    <w:rPr>
                                      <w:rFonts w:hAnsi="ＭＳ 明朝"/>
                                      <w:sz w:val="24"/>
                                    </w:rPr>
                                  </w:pPr>
                                  <w:r w:rsidRPr="00B15989">
                                    <w:rPr>
                                      <w:rFonts w:hAnsi="ＭＳ 明朝" w:hint="eastAsia"/>
                                      <w:sz w:val="24"/>
                                    </w:rPr>
                                    <w:t>（台帳の取得登録）</w:t>
                                  </w:r>
                                </w:p>
                                <w:p w14:paraId="18CB6BC6" w14:textId="77777777" w:rsidR="00B96BEB" w:rsidRPr="00B15989" w:rsidRDefault="00B96BEB" w:rsidP="00EB7282">
                                  <w:pPr>
                                    <w:spacing w:line="300" w:lineRule="exact"/>
                                    <w:ind w:left="240" w:hangingChars="100" w:hanging="240"/>
                                    <w:rPr>
                                      <w:rFonts w:hAnsi="ＭＳ 明朝"/>
                                      <w:sz w:val="24"/>
                                    </w:rPr>
                                  </w:pPr>
                                  <w:r w:rsidRPr="00B15989">
                                    <w:rPr>
                                      <w:rFonts w:hAnsi="ＭＳ 明朝" w:hint="eastAsia"/>
                                      <w:sz w:val="24"/>
                                    </w:rPr>
                                    <w:t>第４条　財産を取得した場合は、システムを用いて取得登録を行うものとする。なお、登録を行う際の取得事由は、別表２「異動理由表」のとおりとする。</w:t>
                                  </w:r>
                                </w:p>
                                <w:p w14:paraId="4EF23E54" w14:textId="77777777" w:rsidR="00B96BEB" w:rsidRPr="00B15989" w:rsidRDefault="00B96BEB" w:rsidP="00EB7282">
                                  <w:pPr>
                                    <w:spacing w:line="300" w:lineRule="exact"/>
                                    <w:ind w:left="240" w:hangingChars="100" w:hanging="240"/>
                                    <w:rPr>
                                      <w:rFonts w:hAnsi="ＭＳ 明朝"/>
                                      <w:sz w:val="24"/>
                                    </w:rPr>
                                  </w:pPr>
                                  <w:r w:rsidRPr="00B15989">
                                    <w:rPr>
                                      <w:rFonts w:hAnsi="ＭＳ 明朝" w:hint="eastAsia"/>
                                      <w:sz w:val="24"/>
                                    </w:rPr>
                                    <w:t>２　取得した財産については、次の各号に掲げる日を取得年月日及び異動年月日とする。</w:t>
                                  </w:r>
                                </w:p>
                                <w:p w14:paraId="3E4E0D95" w14:textId="77777777" w:rsidR="00B96BEB" w:rsidRPr="00B15989" w:rsidRDefault="00B96BEB" w:rsidP="00EB7282">
                                  <w:pPr>
                                    <w:spacing w:line="300" w:lineRule="exact"/>
                                    <w:ind w:leftChars="100" w:left="450" w:hangingChars="100" w:hanging="240"/>
                                    <w:rPr>
                                      <w:rFonts w:hAnsi="ＭＳ 明朝"/>
                                      <w:sz w:val="24"/>
                                    </w:rPr>
                                  </w:pPr>
                                  <w:r w:rsidRPr="00B15989">
                                    <w:rPr>
                                      <w:rFonts w:hAnsi="ＭＳ 明朝" w:hint="eastAsia"/>
                                      <w:sz w:val="24"/>
                                    </w:rPr>
                                    <w:t>(1)</w:t>
                                  </w:r>
                                  <w:r w:rsidRPr="00B15989">
                                    <w:rPr>
                                      <w:rFonts w:hAnsi="ＭＳ 明朝" w:hint="eastAsia"/>
                                      <w:sz w:val="24"/>
                                    </w:rPr>
                                    <w:t>財産の買入れ、交換等による所有権の取得については、その所有権の取得の日。</w:t>
                                  </w:r>
                                </w:p>
                                <w:p w14:paraId="536BEAA3" w14:textId="77777777" w:rsidR="00B96BEB" w:rsidRPr="00B15989" w:rsidRDefault="00B96BEB" w:rsidP="00EB7282">
                                  <w:pPr>
                                    <w:autoSpaceDE w:val="0"/>
                                    <w:autoSpaceDN w:val="0"/>
                                    <w:spacing w:line="300" w:lineRule="exact"/>
                                    <w:ind w:leftChars="100" w:left="450" w:hangingChars="100" w:hanging="240"/>
                                    <w:rPr>
                                      <w:rFonts w:hAnsi="ＭＳ 明朝"/>
                                      <w:sz w:val="24"/>
                                    </w:rPr>
                                  </w:pPr>
                                  <w:r w:rsidRPr="00B15989">
                                    <w:rPr>
                                      <w:rFonts w:hAnsi="ＭＳ 明朝" w:hint="eastAsia"/>
                                      <w:sz w:val="24"/>
                                    </w:rPr>
                                    <w:t>(2)</w:t>
                                  </w:r>
                                  <w:r w:rsidRPr="00B15989">
                                    <w:rPr>
                                      <w:rFonts w:hAnsi="ＭＳ 明朝" w:hint="eastAsia"/>
                                      <w:sz w:val="24"/>
                                    </w:rPr>
                                    <w:t>建物等の新築等は、工事完了による引渡しの日。なお、土地を除くインフラ資産は供用開始日。</w:t>
                                  </w:r>
                                </w:p>
                                <w:p w14:paraId="6E15636D" w14:textId="77777777" w:rsidR="00B96BEB" w:rsidRPr="00B15989" w:rsidRDefault="00B96BEB" w:rsidP="00EB7282">
                                  <w:pPr>
                                    <w:autoSpaceDE w:val="0"/>
                                    <w:autoSpaceDN w:val="0"/>
                                    <w:spacing w:line="300" w:lineRule="exact"/>
                                    <w:rPr>
                                      <w:rFonts w:hAnsi="ＭＳ 明朝"/>
                                      <w:sz w:val="24"/>
                                    </w:rPr>
                                  </w:pPr>
                                </w:p>
                                <w:p w14:paraId="4594423C" w14:textId="77777777" w:rsidR="00B96BEB" w:rsidRPr="00B15989" w:rsidRDefault="00B96BEB" w:rsidP="00EB7282">
                                  <w:pPr>
                                    <w:autoSpaceDE w:val="0"/>
                                    <w:autoSpaceDN w:val="0"/>
                                    <w:spacing w:line="300" w:lineRule="exact"/>
                                    <w:rPr>
                                      <w:rFonts w:hAnsi="ＭＳ 明朝"/>
                                      <w:sz w:val="24"/>
                                    </w:rPr>
                                  </w:pPr>
                                  <w:r w:rsidRPr="00B15989">
                                    <w:rPr>
                                      <w:rFonts w:hAnsi="ＭＳ 明朝" w:hint="eastAsia"/>
                                      <w:sz w:val="24"/>
                                    </w:rPr>
                                    <w:t>（台帳価格）</w:t>
                                  </w:r>
                                </w:p>
                                <w:p w14:paraId="63BDD887" w14:textId="77777777" w:rsidR="00B96BEB" w:rsidRPr="00B15989" w:rsidRDefault="00B96BEB" w:rsidP="00EB7282">
                                  <w:pPr>
                                    <w:autoSpaceDE w:val="0"/>
                                    <w:autoSpaceDN w:val="0"/>
                                    <w:spacing w:line="300" w:lineRule="exact"/>
                                    <w:ind w:left="240" w:hangingChars="100" w:hanging="240"/>
                                    <w:rPr>
                                      <w:rFonts w:hAnsi="ＭＳ 明朝"/>
                                      <w:sz w:val="24"/>
                                    </w:rPr>
                                  </w:pPr>
                                  <w:r w:rsidRPr="00B15989">
                                    <w:rPr>
                                      <w:rFonts w:hAnsi="ＭＳ 明朝" w:hint="eastAsia"/>
                                      <w:sz w:val="24"/>
                                    </w:rPr>
                                    <w:t>第</w:t>
                                  </w:r>
                                  <w:r w:rsidRPr="00B15989">
                                    <w:rPr>
                                      <w:rFonts w:hAnsi="ＭＳ 明朝" w:hint="eastAsia"/>
                                      <w:sz w:val="24"/>
                                    </w:rPr>
                                    <w:t>12</w:t>
                                  </w:r>
                                  <w:r w:rsidRPr="00B15989">
                                    <w:rPr>
                                      <w:rFonts w:hAnsi="ＭＳ 明朝" w:hint="eastAsia"/>
                                      <w:sz w:val="24"/>
                                    </w:rPr>
                                    <w:t>条　台帳に登録する取得価額（一円に満たない場合は一円とする。）は、次の各号によるものとする。</w:t>
                                  </w:r>
                                </w:p>
                                <w:p w14:paraId="05289FFE" w14:textId="77777777" w:rsidR="00B96BEB" w:rsidRPr="00B15989" w:rsidRDefault="00B96BEB" w:rsidP="00EB7282">
                                  <w:pPr>
                                    <w:autoSpaceDE w:val="0"/>
                                    <w:autoSpaceDN w:val="0"/>
                                    <w:spacing w:line="300" w:lineRule="exact"/>
                                    <w:ind w:leftChars="100" w:left="450" w:hangingChars="100" w:hanging="240"/>
                                    <w:rPr>
                                      <w:rFonts w:hAnsi="ＭＳ 明朝"/>
                                      <w:sz w:val="24"/>
                                    </w:rPr>
                                  </w:pPr>
                                  <w:r w:rsidRPr="00B15989">
                                    <w:rPr>
                                      <w:rFonts w:hAnsi="ＭＳ 明朝" w:hint="eastAsia"/>
                                      <w:sz w:val="24"/>
                                    </w:rPr>
                                    <w:t>(1)</w:t>
                                  </w:r>
                                  <w:r w:rsidRPr="00B15989">
                                    <w:rPr>
                                      <w:rFonts w:hAnsi="ＭＳ 明朝" w:hint="eastAsia"/>
                                      <w:sz w:val="24"/>
                                    </w:rPr>
                                    <w:t>当該財産の取得原価とする。なお、取得原価は、別表４「固定資産計上基準表」のとおりとする。</w:t>
                                  </w:r>
                                </w:p>
                                <w:p w14:paraId="028E8ACD" w14:textId="77777777" w:rsidR="00B96BEB" w:rsidRPr="00B15989" w:rsidRDefault="00B96BEB" w:rsidP="00EB7282">
                                  <w:pPr>
                                    <w:autoSpaceDE w:val="0"/>
                                    <w:autoSpaceDN w:val="0"/>
                                    <w:spacing w:line="300" w:lineRule="exact"/>
                                    <w:rPr>
                                      <w:rFonts w:hAnsi="ＭＳ 明朝"/>
                                      <w:sz w:val="24"/>
                                    </w:rPr>
                                  </w:pPr>
                                </w:p>
                                <w:p w14:paraId="316F7E71" w14:textId="77777777" w:rsidR="00B96BEB" w:rsidRPr="00B15989" w:rsidRDefault="00B96BEB" w:rsidP="00EB7282">
                                  <w:pPr>
                                    <w:autoSpaceDE w:val="0"/>
                                    <w:autoSpaceDN w:val="0"/>
                                    <w:spacing w:line="300" w:lineRule="exact"/>
                                    <w:rPr>
                                      <w:rFonts w:hAnsi="ＭＳ 明朝"/>
                                      <w:sz w:val="24"/>
                                    </w:rPr>
                                  </w:pPr>
                                  <w:r w:rsidRPr="00B15989">
                                    <w:rPr>
                                      <w:rFonts w:hAnsi="ＭＳ 明朝" w:hint="eastAsia"/>
                                      <w:sz w:val="24"/>
                                    </w:rPr>
                                    <w:t>「別表４　固定資産計上基準表」</w:t>
                                  </w:r>
                                </w:p>
                                <w:p w14:paraId="1D526FB9" w14:textId="77777777" w:rsidR="00B96BEB" w:rsidRPr="00B15989" w:rsidRDefault="00B96BEB" w:rsidP="00EB7282">
                                  <w:pPr>
                                    <w:autoSpaceDE w:val="0"/>
                                    <w:autoSpaceDN w:val="0"/>
                                    <w:spacing w:line="300" w:lineRule="exact"/>
                                    <w:rPr>
                                      <w:rFonts w:hAnsi="ＭＳ 明朝"/>
                                      <w:sz w:val="24"/>
                                    </w:rPr>
                                  </w:pPr>
                                  <w:r w:rsidRPr="00B15989">
                                    <w:rPr>
                                      <w:rFonts w:hAnsi="ＭＳ 明朝" w:hint="eastAsia"/>
                                      <w:sz w:val="24"/>
                                    </w:rPr>
                                    <w:t>（固定資産計上の基本方針）</w:t>
                                  </w:r>
                                </w:p>
                                <w:p w14:paraId="7E94DF4D" w14:textId="77777777" w:rsidR="00B96BEB" w:rsidRPr="00B15989" w:rsidRDefault="00B96BEB" w:rsidP="00EB7282">
                                  <w:pPr>
                                    <w:autoSpaceDE w:val="0"/>
                                    <w:autoSpaceDN w:val="0"/>
                                    <w:adjustRightInd w:val="0"/>
                                    <w:spacing w:line="300" w:lineRule="exact"/>
                                    <w:ind w:left="240" w:hanging="240"/>
                                    <w:rPr>
                                      <w:rFonts w:hAnsi="ＭＳ 明朝" w:cs="ＭＳ 明朝"/>
                                      <w:color w:val="000000"/>
                                      <w:kern w:val="0"/>
                                      <w:sz w:val="24"/>
                                    </w:rPr>
                                  </w:pPr>
                                  <w:r w:rsidRPr="00B15989">
                                    <w:rPr>
                                      <w:rFonts w:hAnsi="ＭＳ 明朝" w:cs="ＭＳ 明朝"/>
                                      <w:color w:val="000000"/>
                                      <w:kern w:val="0"/>
                                      <w:sz w:val="24"/>
                                    </w:rPr>
                                    <w:t>１</w:t>
                                  </w:r>
                                  <w:r w:rsidRPr="00B15989">
                                    <w:rPr>
                                      <w:rFonts w:hAnsi="ＭＳ 明朝" w:cs="ＭＳ 明朝" w:hint="eastAsia"/>
                                      <w:color w:val="000000"/>
                                      <w:kern w:val="0"/>
                                      <w:sz w:val="24"/>
                                    </w:rPr>
                                    <w:t>．</w:t>
                                  </w:r>
                                  <w:r w:rsidRPr="00B15989">
                                    <w:rPr>
                                      <w:rFonts w:hAnsi="ＭＳ 明朝" w:cs="ＭＳ 明朝"/>
                                      <w:color w:val="000000"/>
                                      <w:kern w:val="0"/>
                                      <w:sz w:val="24"/>
                                    </w:rPr>
                                    <w:t>取得時点での取引価格（購入代価等）だけではなく、その財産を取得するために要した付随的支出（詳細設計費など）も含めて資産として計上する。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B52E9" id="_x0000_t202" coordsize="21600,21600" o:spt="202" path="m,l,21600r21600,l21600,xe">
                      <v:stroke joinstyle="miter"/>
                      <v:path gradientshapeok="t" o:connecttype="rect"/>
                    </v:shapetype>
                    <v:shape id="テキスト ボックス 1" o:spid="_x0000_s1026" type="#_x0000_t202" style="position:absolute;left:0;text-align:left;margin-left:1.05pt;margin-top:2.65pt;width:364.65pt;height:3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" filled="f" strokeweight=".5pt">
                      <v:stroke dashstyle="dash"/>
                      <v:textbox inset="5.85pt,.7pt,5.85pt,.7pt">
                        <w:txbxContent>
                          <w:p w14:paraId="0E4F8F5E" w14:textId="77777777" w:rsidR="00B96BEB" w:rsidRPr="00B15989" w:rsidRDefault="00B96BEB" w:rsidP="00EB7282">
                            <w:pPr>
                              <w:autoSpaceDE w:val="0"/>
                              <w:autoSpaceDN w:val="0"/>
                              <w:spacing w:line="300" w:lineRule="exact"/>
                              <w:rPr>
                                <w:rFonts w:hAnsi="ＭＳ 明朝"/>
                                <w:sz w:val="24"/>
                              </w:rPr>
                            </w:pPr>
                            <w:r w:rsidRPr="00B15989">
                              <w:rPr>
                                <w:rFonts w:hAnsi="ＭＳ 明朝" w:hint="eastAsia"/>
                                <w:sz w:val="24"/>
                              </w:rPr>
                              <w:t>【大阪府公有財産台帳等処理要領】</w:t>
                            </w:r>
                          </w:p>
                          <w:p w14:paraId="1D3BC398" w14:textId="77777777" w:rsidR="00B96BEB" w:rsidRPr="00B15989" w:rsidRDefault="00B96BEB" w:rsidP="00EB7282">
                            <w:pPr>
                              <w:spacing w:line="300" w:lineRule="exact"/>
                              <w:rPr>
                                <w:rFonts w:hAnsi="ＭＳ 明朝"/>
                                <w:sz w:val="24"/>
                              </w:rPr>
                            </w:pPr>
                            <w:r w:rsidRPr="00B15989">
                              <w:rPr>
                                <w:rFonts w:hAnsi="ＭＳ 明朝" w:hint="eastAsia"/>
                                <w:sz w:val="24"/>
                              </w:rPr>
                              <w:t>（台帳の取得登録）</w:t>
                            </w:r>
                          </w:p>
                          <w:p w14:paraId="18CB6BC6" w14:textId="77777777" w:rsidR="00B96BEB" w:rsidRPr="00B15989" w:rsidRDefault="00B96BEB" w:rsidP="00EB7282">
                            <w:pPr>
                              <w:spacing w:line="300" w:lineRule="exact"/>
                              <w:ind w:left="240" w:hangingChars="100" w:hanging="240"/>
                              <w:rPr>
                                <w:rFonts w:hAnsi="ＭＳ 明朝"/>
                                <w:sz w:val="24"/>
                              </w:rPr>
                            </w:pPr>
                            <w:r w:rsidRPr="00B15989">
                              <w:rPr>
                                <w:rFonts w:hAnsi="ＭＳ 明朝" w:hint="eastAsia"/>
                                <w:sz w:val="24"/>
                              </w:rPr>
                              <w:t>第４条　財産を取得した場合は、システムを用いて取得登録を行うものとする。なお、登録を行う際の取得事由は、別表２「異動理由表」のとおりとする。</w:t>
                            </w:r>
                          </w:p>
                          <w:p w14:paraId="4EF23E54" w14:textId="77777777" w:rsidR="00B96BEB" w:rsidRPr="00B15989" w:rsidRDefault="00B96BEB" w:rsidP="00EB7282">
                            <w:pPr>
                              <w:spacing w:line="300" w:lineRule="exact"/>
                              <w:ind w:left="240" w:hangingChars="100" w:hanging="240"/>
                              <w:rPr>
                                <w:rFonts w:hAnsi="ＭＳ 明朝"/>
                                <w:sz w:val="24"/>
                              </w:rPr>
                            </w:pPr>
                            <w:r w:rsidRPr="00B15989">
                              <w:rPr>
                                <w:rFonts w:hAnsi="ＭＳ 明朝" w:hint="eastAsia"/>
                                <w:sz w:val="24"/>
                              </w:rPr>
                              <w:t>２　取得した財産については、次の各号に掲げる日を取得年月日及び異動年月日とする。</w:t>
                            </w:r>
                          </w:p>
                          <w:p w14:paraId="3E4E0D95" w14:textId="77777777" w:rsidR="00B96BEB" w:rsidRPr="00B15989" w:rsidRDefault="00B96BEB" w:rsidP="00EB7282">
                            <w:pPr>
                              <w:spacing w:line="300" w:lineRule="exact"/>
                              <w:ind w:leftChars="100" w:left="450" w:hangingChars="100" w:hanging="240"/>
                              <w:rPr>
                                <w:rFonts w:hAnsi="ＭＳ 明朝"/>
                                <w:sz w:val="24"/>
                              </w:rPr>
                            </w:pPr>
                            <w:r w:rsidRPr="00B15989">
                              <w:rPr>
                                <w:rFonts w:hAnsi="ＭＳ 明朝" w:hint="eastAsia"/>
                                <w:sz w:val="24"/>
                              </w:rPr>
                              <w:t>(1)</w:t>
                            </w:r>
                            <w:r w:rsidRPr="00B15989">
                              <w:rPr>
                                <w:rFonts w:hAnsi="ＭＳ 明朝" w:hint="eastAsia"/>
                                <w:sz w:val="24"/>
                              </w:rPr>
                              <w:t>財産の買入れ、交換等による所有権の取得については、その所有権の取得の日。</w:t>
                            </w:r>
                          </w:p>
                          <w:p w14:paraId="536BEAA3" w14:textId="77777777" w:rsidR="00B96BEB" w:rsidRPr="00B15989" w:rsidRDefault="00B96BEB" w:rsidP="00EB7282">
                            <w:pPr>
                              <w:autoSpaceDE w:val="0"/>
                              <w:autoSpaceDN w:val="0"/>
                              <w:spacing w:line="300" w:lineRule="exact"/>
                              <w:ind w:leftChars="100" w:left="450" w:hangingChars="100" w:hanging="240"/>
                              <w:rPr>
                                <w:rFonts w:hAnsi="ＭＳ 明朝"/>
                                <w:sz w:val="24"/>
                              </w:rPr>
                            </w:pPr>
                            <w:r w:rsidRPr="00B15989">
                              <w:rPr>
                                <w:rFonts w:hAnsi="ＭＳ 明朝" w:hint="eastAsia"/>
                                <w:sz w:val="24"/>
                              </w:rPr>
                              <w:t>(2)</w:t>
                            </w:r>
                            <w:r w:rsidRPr="00B15989">
                              <w:rPr>
                                <w:rFonts w:hAnsi="ＭＳ 明朝" w:hint="eastAsia"/>
                                <w:sz w:val="24"/>
                              </w:rPr>
                              <w:t>建物等の新築等は、工事完了による引渡しの日。なお、土地を除くインフラ資産は供用開始日。</w:t>
                            </w:r>
                          </w:p>
                          <w:p w14:paraId="6E15636D" w14:textId="77777777" w:rsidR="00B96BEB" w:rsidRPr="00B15989" w:rsidRDefault="00B96BEB" w:rsidP="00EB7282">
                            <w:pPr>
                              <w:autoSpaceDE w:val="0"/>
                              <w:autoSpaceDN w:val="0"/>
                              <w:spacing w:line="300" w:lineRule="exact"/>
                              <w:rPr>
                                <w:rFonts w:hAnsi="ＭＳ 明朝"/>
                                <w:sz w:val="24"/>
                              </w:rPr>
                            </w:pPr>
                          </w:p>
                          <w:p w14:paraId="4594423C" w14:textId="77777777" w:rsidR="00B96BEB" w:rsidRPr="00B15989" w:rsidRDefault="00B96BEB" w:rsidP="00EB7282">
                            <w:pPr>
                              <w:autoSpaceDE w:val="0"/>
                              <w:autoSpaceDN w:val="0"/>
                              <w:spacing w:line="300" w:lineRule="exact"/>
                              <w:rPr>
                                <w:rFonts w:hAnsi="ＭＳ 明朝"/>
                                <w:sz w:val="24"/>
                              </w:rPr>
                            </w:pPr>
                            <w:r w:rsidRPr="00B15989">
                              <w:rPr>
                                <w:rFonts w:hAnsi="ＭＳ 明朝" w:hint="eastAsia"/>
                                <w:sz w:val="24"/>
                              </w:rPr>
                              <w:t>（台帳価格）</w:t>
                            </w:r>
                          </w:p>
                          <w:p w14:paraId="63BDD887" w14:textId="77777777" w:rsidR="00B96BEB" w:rsidRPr="00B15989" w:rsidRDefault="00B96BEB" w:rsidP="00EB7282">
                            <w:pPr>
                              <w:autoSpaceDE w:val="0"/>
                              <w:autoSpaceDN w:val="0"/>
                              <w:spacing w:line="300" w:lineRule="exact"/>
                              <w:ind w:left="240" w:hangingChars="100" w:hanging="240"/>
                              <w:rPr>
                                <w:rFonts w:hAnsi="ＭＳ 明朝"/>
                                <w:sz w:val="24"/>
                              </w:rPr>
                            </w:pPr>
                            <w:r w:rsidRPr="00B15989">
                              <w:rPr>
                                <w:rFonts w:hAnsi="ＭＳ 明朝" w:hint="eastAsia"/>
                                <w:sz w:val="24"/>
                              </w:rPr>
                              <w:t>第</w:t>
                            </w:r>
                            <w:r w:rsidRPr="00B15989">
                              <w:rPr>
                                <w:rFonts w:hAnsi="ＭＳ 明朝" w:hint="eastAsia"/>
                                <w:sz w:val="24"/>
                              </w:rPr>
                              <w:t>12</w:t>
                            </w:r>
                            <w:r w:rsidRPr="00B15989">
                              <w:rPr>
                                <w:rFonts w:hAnsi="ＭＳ 明朝" w:hint="eastAsia"/>
                                <w:sz w:val="24"/>
                              </w:rPr>
                              <w:t>条　台帳に登録する取得価額（一円に満たない場合は一円とする。）は、次の各号によるものとする。</w:t>
                            </w:r>
                          </w:p>
                          <w:p w14:paraId="05289FFE" w14:textId="77777777" w:rsidR="00B96BEB" w:rsidRPr="00B15989" w:rsidRDefault="00B96BEB" w:rsidP="00EB7282">
                            <w:pPr>
                              <w:autoSpaceDE w:val="0"/>
                              <w:autoSpaceDN w:val="0"/>
                              <w:spacing w:line="300" w:lineRule="exact"/>
                              <w:ind w:leftChars="100" w:left="450" w:hangingChars="100" w:hanging="240"/>
                              <w:rPr>
                                <w:rFonts w:hAnsi="ＭＳ 明朝"/>
                                <w:sz w:val="24"/>
                              </w:rPr>
                            </w:pPr>
                            <w:r w:rsidRPr="00B15989">
                              <w:rPr>
                                <w:rFonts w:hAnsi="ＭＳ 明朝" w:hint="eastAsia"/>
                                <w:sz w:val="24"/>
                              </w:rPr>
                              <w:t>(1)</w:t>
                            </w:r>
                            <w:r w:rsidRPr="00B15989">
                              <w:rPr>
                                <w:rFonts w:hAnsi="ＭＳ 明朝" w:hint="eastAsia"/>
                                <w:sz w:val="24"/>
                              </w:rPr>
                              <w:t>当該財産の取得原価とする。なお、取得原価は、別表４「固定資産計上基準表」のとおりとする。</w:t>
                            </w:r>
                          </w:p>
                          <w:p w14:paraId="028E8ACD" w14:textId="77777777" w:rsidR="00B96BEB" w:rsidRPr="00B15989" w:rsidRDefault="00B96BEB" w:rsidP="00EB7282">
                            <w:pPr>
                              <w:autoSpaceDE w:val="0"/>
                              <w:autoSpaceDN w:val="0"/>
                              <w:spacing w:line="300" w:lineRule="exact"/>
                              <w:rPr>
                                <w:rFonts w:hAnsi="ＭＳ 明朝"/>
                                <w:sz w:val="24"/>
                              </w:rPr>
                            </w:pPr>
                          </w:p>
                          <w:p w14:paraId="316F7E71" w14:textId="77777777" w:rsidR="00B96BEB" w:rsidRPr="00B15989" w:rsidRDefault="00B96BEB" w:rsidP="00EB7282">
                            <w:pPr>
                              <w:autoSpaceDE w:val="0"/>
                              <w:autoSpaceDN w:val="0"/>
                              <w:spacing w:line="300" w:lineRule="exact"/>
                              <w:rPr>
                                <w:rFonts w:hAnsi="ＭＳ 明朝"/>
                                <w:sz w:val="24"/>
                              </w:rPr>
                            </w:pPr>
                            <w:r w:rsidRPr="00B15989">
                              <w:rPr>
                                <w:rFonts w:hAnsi="ＭＳ 明朝" w:hint="eastAsia"/>
                                <w:sz w:val="24"/>
                              </w:rPr>
                              <w:t>「別表４　固定資産計上基準表」</w:t>
                            </w:r>
                          </w:p>
                          <w:p w14:paraId="1D526FB9" w14:textId="77777777" w:rsidR="00B96BEB" w:rsidRPr="00B15989" w:rsidRDefault="00B96BEB" w:rsidP="00EB7282">
                            <w:pPr>
                              <w:autoSpaceDE w:val="0"/>
                              <w:autoSpaceDN w:val="0"/>
                              <w:spacing w:line="300" w:lineRule="exact"/>
                              <w:rPr>
                                <w:rFonts w:hAnsi="ＭＳ 明朝"/>
                                <w:sz w:val="24"/>
                              </w:rPr>
                            </w:pPr>
                            <w:r w:rsidRPr="00B15989">
                              <w:rPr>
                                <w:rFonts w:hAnsi="ＭＳ 明朝" w:hint="eastAsia"/>
                                <w:sz w:val="24"/>
                              </w:rPr>
                              <w:t>（固定資産計上の基本方針）</w:t>
                            </w:r>
                          </w:p>
                          <w:p w14:paraId="7E94DF4D" w14:textId="77777777" w:rsidR="00B96BEB" w:rsidRPr="00B15989" w:rsidRDefault="00B96BEB" w:rsidP="00EB7282">
                            <w:pPr>
                              <w:autoSpaceDE w:val="0"/>
                              <w:autoSpaceDN w:val="0"/>
                              <w:adjustRightInd w:val="0"/>
                              <w:spacing w:line="300" w:lineRule="exact"/>
                              <w:ind w:left="240" w:hanging="240"/>
                              <w:rPr>
                                <w:rFonts w:hAnsi="ＭＳ 明朝" w:cs="ＭＳ 明朝"/>
                                <w:color w:val="000000"/>
                                <w:kern w:val="0"/>
                                <w:sz w:val="24"/>
                              </w:rPr>
                            </w:pPr>
                            <w:r w:rsidRPr="00B15989">
                              <w:rPr>
                                <w:rFonts w:hAnsi="ＭＳ 明朝" w:cs="ＭＳ 明朝"/>
                                <w:color w:val="000000"/>
                                <w:kern w:val="0"/>
                                <w:sz w:val="24"/>
                              </w:rPr>
                              <w:t>１</w:t>
                            </w:r>
                            <w:r w:rsidRPr="00B15989">
                              <w:rPr>
                                <w:rFonts w:hAnsi="ＭＳ 明朝" w:cs="ＭＳ 明朝" w:hint="eastAsia"/>
                                <w:color w:val="000000"/>
                                <w:kern w:val="0"/>
                                <w:sz w:val="24"/>
                              </w:rPr>
                              <w:t>．</w:t>
                            </w:r>
                            <w:r w:rsidRPr="00B15989">
                              <w:rPr>
                                <w:rFonts w:hAnsi="ＭＳ 明朝" w:cs="ＭＳ 明朝"/>
                                <w:color w:val="000000"/>
                                <w:kern w:val="0"/>
                                <w:sz w:val="24"/>
                              </w:rPr>
                              <w:t>取得時点での取引価格（購入代価等）だけではなく、その財産を取得するために要した付随的支出（詳細設計費など）も含めて資産として計上する。</w:t>
                            </w:r>
                          </w:p>
                        </w:txbxContent>
                      </v:textbox>
                    </v:shape>
                  </w:pict>
                </mc:Fallback>
              </mc:AlternateContent>
            </w:r>
          </w:p>
          <w:p w14:paraId="26395047" w14:textId="77777777" w:rsidR="00EB7282" w:rsidRPr="00EB7282" w:rsidRDefault="00EB7282" w:rsidP="00EB7282">
            <w:pPr>
              <w:autoSpaceDE w:val="0"/>
              <w:autoSpaceDN w:val="0"/>
              <w:spacing w:line="300" w:lineRule="exact"/>
              <w:ind w:firstLineChars="100" w:firstLine="240"/>
              <w:rPr>
                <w:rFonts w:ascii="ＭＳ 明朝" w:hAnsi="ＭＳ 明朝" w:cs="Arial"/>
                <w:sz w:val="24"/>
              </w:rPr>
            </w:pPr>
          </w:p>
          <w:p w14:paraId="7FC967CA" w14:textId="77777777" w:rsidR="00EB7282" w:rsidRPr="00EB7282" w:rsidRDefault="00EB7282" w:rsidP="00EB7282">
            <w:pPr>
              <w:autoSpaceDE w:val="0"/>
              <w:autoSpaceDN w:val="0"/>
              <w:spacing w:line="300" w:lineRule="exact"/>
              <w:rPr>
                <w:rFonts w:ascii="ＭＳ 明朝" w:hAnsi="ＭＳ 明朝" w:cs="Arial"/>
                <w:color w:val="000000"/>
                <w:sz w:val="24"/>
              </w:rPr>
            </w:pPr>
          </w:p>
          <w:p w14:paraId="6C9FB2D5" w14:textId="77777777" w:rsidR="00EB7282" w:rsidRPr="00EB7282" w:rsidRDefault="00EB7282" w:rsidP="00EB7282">
            <w:pPr>
              <w:autoSpaceDE w:val="0"/>
              <w:autoSpaceDN w:val="0"/>
              <w:spacing w:line="300" w:lineRule="exact"/>
              <w:rPr>
                <w:rFonts w:ascii="ＭＳ 明朝" w:hAnsi="ＭＳ 明朝"/>
                <w:sz w:val="24"/>
              </w:rPr>
            </w:pPr>
          </w:p>
          <w:p w14:paraId="459C785C" w14:textId="77777777" w:rsidR="00EB7282" w:rsidRPr="00EB7282" w:rsidRDefault="00EB7282" w:rsidP="00EB7282">
            <w:pPr>
              <w:autoSpaceDE w:val="0"/>
              <w:autoSpaceDN w:val="0"/>
              <w:spacing w:line="300" w:lineRule="exact"/>
              <w:rPr>
                <w:rFonts w:ascii="ＭＳ 明朝" w:hAnsi="ＭＳ 明朝"/>
                <w:sz w:val="24"/>
              </w:rPr>
            </w:pPr>
          </w:p>
          <w:p w14:paraId="1EC23951" w14:textId="77777777" w:rsidR="00EB7282" w:rsidRPr="00EB7282" w:rsidRDefault="00EB7282" w:rsidP="00EB7282">
            <w:pPr>
              <w:autoSpaceDE w:val="0"/>
              <w:autoSpaceDN w:val="0"/>
              <w:spacing w:line="300" w:lineRule="exact"/>
              <w:rPr>
                <w:rFonts w:ascii="ＭＳ 明朝" w:hAnsi="ＭＳ 明朝"/>
                <w:sz w:val="24"/>
              </w:rPr>
            </w:pPr>
          </w:p>
          <w:p w14:paraId="1C1D8E60" w14:textId="77777777" w:rsidR="00EB7282" w:rsidRPr="00EB7282" w:rsidRDefault="00EB7282" w:rsidP="00EB7282">
            <w:pPr>
              <w:autoSpaceDE w:val="0"/>
              <w:autoSpaceDN w:val="0"/>
              <w:spacing w:line="300" w:lineRule="exact"/>
              <w:rPr>
                <w:rFonts w:ascii="ＭＳ 明朝" w:hAnsi="ＭＳ 明朝"/>
                <w:sz w:val="24"/>
              </w:rPr>
            </w:pPr>
          </w:p>
          <w:p w14:paraId="34EBCA53" w14:textId="77777777" w:rsidR="00EB7282" w:rsidRPr="00EB7282" w:rsidRDefault="00EB7282" w:rsidP="00EB7282">
            <w:pPr>
              <w:autoSpaceDE w:val="0"/>
              <w:autoSpaceDN w:val="0"/>
              <w:spacing w:line="300" w:lineRule="exact"/>
              <w:rPr>
                <w:rFonts w:ascii="ＭＳ 明朝" w:hAnsi="ＭＳ 明朝"/>
                <w:sz w:val="24"/>
              </w:rPr>
            </w:pPr>
          </w:p>
          <w:p w14:paraId="54BD96A3" w14:textId="77777777" w:rsidR="00EB7282" w:rsidRPr="00EB7282" w:rsidRDefault="00EB7282" w:rsidP="00EB7282">
            <w:pPr>
              <w:autoSpaceDE w:val="0"/>
              <w:autoSpaceDN w:val="0"/>
              <w:spacing w:line="300" w:lineRule="exact"/>
              <w:rPr>
                <w:rFonts w:ascii="ＭＳ 明朝" w:hAnsi="ＭＳ 明朝"/>
                <w:sz w:val="24"/>
              </w:rPr>
            </w:pPr>
          </w:p>
          <w:p w14:paraId="0848C5CF" w14:textId="77777777" w:rsidR="00EB7282" w:rsidRPr="00EB7282" w:rsidRDefault="00EB7282" w:rsidP="00EB7282">
            <w:pPr>
              <w:autoSpaceDE w:val="0"/>
              <w:autoSpaceDN w:val="0"/>
              <w:spacing w:line="300" w:lineRule="exact"/>
              <w:rPr>
                <w:rFonts w:ascii="ＭＳ 明朝" w:hAnsi="ＭＳ 明朝"/>
                <w:sz w:val="24"/>
              </w:rPr>
            </w:pPr>
          </w:p>
          <w:p w14:paraId="6AD93A76" w14:textId="77777777" w:rsidR="00EB7282" w:rsidRPr="00EB7282" w:rsidRDefault="00EB7282" w:rsidP="00EB7282">
            <w:pPr>
              <w:autoSpaceDE w:val="0"/>
              <w:autoSpaceDN w:val="0"/>
              <w:spacing w:line="300" w:lineRule="exact"/>
              <w:rPr>
                <w:rFonts w:ascii="ＭＳ 明朝" w:hAnsi="ＭＳ 明朝"/>
                <w:sz w:val="24"/>
              </w:rPr>
            </w:pPr>
          </w:p>
          <w:p w14:paraId="2AA4BDC6" w14:textId="77777777" w:rsidR="00EB7282" w:rsidRPr="00EB7282" w:rsidRDefault="00EB7282" w:rsidP="00EB7282">
            <w:pPr>
              <w:autoSpaceDE w:val="0"/>
              <w:autoSpaceDN w:val="0"/>
              <w:spacing w:line="300" w:lineRule="exact"/>
              <w:rPr>
                <w:rFonts w:ascii="ＭＳ 明朝" w:hAnsi="ＭＳ 明朝"/>
                <w:sz w:val="24"/>
              </w:rPr>
            </w:pPr>
          </w:p>
          <w:p w14:paraId="0D1126FB" w14:textId="77777777" w:rsidR="00EB7282" w:rsidRPr="00EB7282" w:rsidRDefault="00EB7282" w:rsidP="00EB7282">
            <w:pPr>
              <w:autoSpaceDE w:val="0"/>
              <w:autoSpaceDN w:val="0"/>
              <w:spacing w:line="300" w:lineRule="exact"/>
              <w:rPr>
                <w:rFonts w:ascii="ＭＳ 明朝" w:hAnsi="ＭＳ 明朝"/>
                <w:sz w:val="24"/>
              </w:rPr>
            </w:pPr>
          </w:p>
          <w:p w14:paraId="66111AB0" w14:textId="77777777" w:rsidR="00EB7282" w:rsidRPr="00EB7282" w:rsidRDefault="00EB7282" w:rsidP="00EB7282">
            <w:pPr>
              <w:autoSpaceDE w:val="0"/>
              <w:autoSpaceDN w:val="0"/>
              <w:spacing w:line="300" w:lineRule="exact"/>
              <w:rPr>
                <w:rFonts w:ascii="ＭＳ 明朝" w:hAnsi="ＭＳ 明朝"/>
                <w:sz w:val="24"/>
              </w:rPr>
            </w:pPr>
          </w:p>
          <w:p w14:paraId="3939B1EC" w14:textId="77777777" w:rsidR="00EB7282" w:rsidRPr="00EB7282" w:rsidRDefault="00EB7282" w:rsidP="00EB7282">
            <w:pPr>
              <w:autoSpaceDE w:val="0"/>
              <w:autoSpaceDN w:val="0"/>
              <w:spacing w:line="300" w:lineRule="exact"/>
              <w:rPr>
                <w:rFonts w:ascii="ＭＳ 明朝" w:hAnsi="ＭＳ 明朝"/>
                <w:sz w:val="24"/>
              </w:rPr>
            </w:pPr>
          </w:p>
          <w:p w14:paraId="756B785B" w14:textId="77777777" w:rsidR="00EB7282" w:rsidRPr="00EB7282" w:rsidRDefault="00EB7282" w:rsidP="00EB7282">
            <w:pPr>
              <w:autoSpaceDE w:val="0"/>
              <w:autoSpaceDN w:val="0"/>
              <w:spacing w:line="300" w:lineRule="exact"/>
              <w:rPr>
                <w:rFonts w:ascii="ＭＳ 明朝" w:hAnsi="ＭＳ 明朝"/>
                <w:sz w:val="24"/>
              </w:rPr>
            </w:pPr>
          </w:p>
          <w:p w14:paraId="36F54228" w14:textId="77777777" w:rsidR="00EB7282" w:rsidRPr="00EB7282" w:rsidRDefault="00EB7282" w:rsidP="00EB7282">
            <w:pPr>
              <w:autoSpaceDE w:val="0"/>
              <w:autoSpaceDN w:val="0"/>
              <w:spacing w:line="300" w:lineRule="exact"/>
              <w:rPr>
                <w:rFonts w:ascii="ＭＳ 明朝" w:hAnsi="ＭＳ 明朝"/>
                <w:sz w:val="24"/>
              </w:rPr>
            </w:pPr>
          </w:p>
          <w:p w14:paraId="79F7BF2F" w14:textId="77777777" w:rsidR="00EB7282" w:rsidRPr="00EB7282" w:rsidRDefault="00EB7282" w:rsidP="00EB7282">
            <w:pPr>
              <w:autoSpaceDE w:val="0"/>
              <w:autoSpaceDN w:val="0"/>
              <w:spacing w:line="300" w:lineRule="exact"/>
              <w:rPr>
                <w:rFonts w:ascii="ＭＳ 明朝" w:hAnsi="ＭＳ 明朝"/>
                <w:sz w:val="24"/>
              </w:rPr>
            </w:pPr>
          </w:p>
          <w:p w14:paraId="306E794B" w14:textId="77777777" w:rsidR="00EB7282" w:rsidRPr="00EB7282" w:rsidRDefault="00EB7282" w:rsidP="00EB7282">
            <w:pPr>
              <w:autoSpaceDE w:val="0"/>
              <w:autoSpaceDN w:val="0"/>
              <w:spacing w:line="300" w:lineRule="exact"/>
              <w:rPr>
                <w:rFonts w:ascii="ＭＳ 明朝" w:hAnsi="ＭＳ 明朝"/>
                <w:sz w:val="24"/>
              </w:rPr>
            </w:pPr>
          </w:p>
          <w:p w14:paraId="192FF89B" w14:textId="77777777" w:rsidR="00EB7282" w:rsidRPr="00EB7282" w:rsidRDefault="00EB7282" w:rsidP="00EB7282">
            <w:pPr>
              <w:autoSpaceDE w:val="0"/>
              <w:autoSpaceDN w:val="0"/>
              <w:spacing w:line="300" w:lineRule="exact"/>
              <w:rPr>
                <w:rFonts w:ascii="ＭＳ 明朝" w:hAnsi="ＭＳ 明朝"/>
                <w:sz w:val="24"/>
              </w:rPr>
            </w:pPr>
          </w:p>
          <w:p w14:paraId="60611B49" w14:textId="77777777" w:rsidR="00EB7282" w:rsidRPr="00EB7282" w:rsidRDefault="00EB7282" w:rsidP="00EB7282">
            <w:pPr>
              <w:autoSpaceDE w:val="0"/>
              <w:autoSpaceDN w:val="0"/>
              <w:spacing w:line="300" w:lineRule="exact"/>
              <w:rPr>
                <w:rFonts w:ascii="ＭＳ 明朝" w:hAnsi="ＭＳ 明朝"/>
                <w:sz w:val="24"/>
              </w:rPr>
            </w:pPr>
          </w:p>
          <w:p w14:paraId="0860BC94" w14:textId="77777777" w:rsidR="00EB7282" w:rsidRPr="00EB7282" w:rsidRDefault="00EB7282" w:rsidP="00EB7282">
            <w:pPr>
              <w:autoSpaceDE w:val="0"/>
              <w:autoSpaceDN w:val="0"/>
              <w:spacing w:line="300" w:lineRule="exact"/>
              <w:rPr>
                <w:rFonts w:ascii="ＭＳ 明朝" w:hAnsi="ＭＳ 明朝"/>
                <w:sz w:val="24"/>
              </w:rPr>
            </w:pPr>
          </w:p>
          <w:p w14:paraId="022F3351" w14:textId="77777777" w:rsidR="00EB7282" w:rsidRPr="00EB7282" w:rsidRDefault="00EB7282" w:rsidP="00EB7282">
            <w:pPr>
              <w:autoSpaceDE w:val="0"/>
              <w:autoSpaceDN w:val="0"/>
              <w:spacing w:line="300" w:lineRule="exact"/>
              <w:rPr>
                <w:rFonts w:ascii="ＭＳ 明朝" w:hAnsi="ＭＳ 明朝"/>
                <w:sz w:val="24"/>
              </w:rPr>
            </w:pPr>
          </w:p>
        </w:tc>
        <w:tc>
          <w:tcPr>
            <w:tcW w:w="2738" w:type="dxa"/>
            <w:shd w:val="clear" w:color="auto" w:fill="auto"/>
          </w:tcPr>
          <w:p w14:paraId="67D04AB8" w14:textId="77777777" w:rsidR="00EB7282" w:rsidRPr="00EB7282" w:rsidRDefault="00EB7282" w:rsidP="00EB7282">
            <w:pPr>
              <w:widowControl/>
              <w:autoSpaceDE w:val="0"/>
              <w:autoSpaceDN w:val="0"/>
              <w:spacing w:line="300" w:lineRule="exact"/>
              <w:rPr>
                <w:rFonts w:ascii="ＭＳ 明朝" w:hAnsi="ＭＳ 明朝"/>
                <w:sz w:val="24"/>
              </w:rPr>
            </w:pPr>
          </w:p>
          <w:p w14:paraId="3CCF59B3" w14:textId="77777777" w:rsidR="00EB7282" w:rsidRPr="00EB7282" w:rsidRDefault="00EB7282" w:rsidP="00EB7282">
            <w:pPr>
              <w:widowControl/>
              <w:autoSpaceDE w:val="0"/>
              <w:autoSpaceDN w:val="0"/>
              <w:spacing w:line="300" w:lineRule="exact"/>
              <w:rPr>
                <w:rFonts w:ascii="ＭＳ 明朝" w:hAnsi="ＭＳ 明朝"/>
                <w:color w:val="000000"/>
                <w:sz w:val="24"/>
              </w:rPr>
            </w:pPr>
            <w:r w:rsidRPr="00EB7282">
              <w:rPr>
                <w:rFonts w:ascii="ＭＳ 明朝" w:hAnsi="ＭＳ 明朝" w:hint="eastAsia"/>
                <w:color w:val="000000"/>
                <w:sz w:val="24"/>
              </w:rPr>
              <w:t xml:space="preserve">　公有財産台帳への資産・費用の登録について、修正を行った。</w:t>
            </w:r>
          </w:p>
          <w:p w14:paraId="79B1053C" w14:textId="77777777" w:rsidR="00EB7282" w:rsidRPr="00EB7282" w:rsidRDefault="00EB7282" w:rsidP="00EB7282">
            <w:pPr>
              <w:widowControl/>
              <w:autoSpaceDE w:val="0"/>
              <w:autoSpaceDN w:val="0"/>
              <w:spacing w:line="300" w:lineRule="exact"/>
              <w:ind w:firstLineChars="100" w:firstLine="240"/>
              <w:rPr>
                <w:rFonts w:ascii="ＭＳ 明朝" w:hAnsi="ＭＳ 明朝"/>
                <w:color w:val="000000"/>
                <w:sz w:val="24"/>
              </w:rPr>
            </w:pPr>
            <w:r w:rsidRPr="00EB7282">
              <w:rPr>
                <w:rFonts w:ascii="ＭＳ 明朝" w:hAnsi="ＭＳ 明朝" w:hint="eastAsia"/>
                <w:color w:val="000000"/>
                <w:sz w:val="24"/>
              </w:rPr>
              <w:t>また、会計局会計指導課あて修正を依頼し、財務諸表上の修正処理を行った。</w:t>
            </w:r>
          </w:p>
          <w:p w14:paraId="1722CD81" w14:textId="77777777" w:rsidR="00EB7282" w:rsidRPr="00EB7282" w:rsidRDefault="00EB7282" w:rsidP="00EB7282">
            <w:pPr>
              <w:widowControl/>
              <w:autoSpaceDE w:val="0"/>
              <w:autoSpaceDN w:val="0"/>
              <w:spacing w:line="300" w:lineRule="exact"/>
              <w:rPr>
                <w:rFonts w:ascii="ＭＳ 明朝" w:hAnsi="ＭＳ 明朝"/>
                <w:color w:val="000000"/>
                <w:sz w:val="24"/>
              </w:rPr>
            </w:pPr>
            <w:r w:rsidRPr="00EB7282">
              <w:rPr>
                <w:rFonts w:ascii="ＭＳ 明朝" w:hAnsi="ＭＳ 明朝" w:hint="eastAsia"/>
                <w:color w:val="000000"/>
                <w:sz w:val="24"/>
              </w:rPr>
              <w:t xml:space="preserve">　今後は、大阪府公有財産台帳等処理要領に基づき、適正な事務処理を行う。</w:t>
            </w:r>
          </w:p>
          <w:p w14:paraId="2D328756" w14:textId="77777777" w:rsidR="00EB7282" w:rsidRPr="00EB7282" w:rsidRDefault="00EB7282" w:rsidP="00EB7282">
            <w:pPr>
              <w:widowControl/>
              <w:autoSpaceDE w:val="0"/>
              <w:autoSpaceDN w:val="0"/>
              <w:spacing w:line="300" w:lineRule="exact"/>
              <w:rPr>
                <w:rFonts w:ascii="ＭＳ 明朝" w:hAnsi="ＭＳ 明朝"/>
                <w:sz w:val="24"/>
              </w:rPr>
            </w:pPr>
          </w:p>
          <w:p w14:paraId="067EADEF" w14:textId="77777777" w:rsidR="00EB7282" w:rsidRPr="00EB7282" w:rsidRDefault="00EB7282" w:rsidP="00EB7282">
            <w:pPr>
              <w:widowControl/>
              <w:autoSpaceDE w:val="0"/>
              <w:autoSpaceDN w:val="0"/>
              <w:spacing w:line="300" w:lineRule="exact"/>
              <w:rPr>
                <w:rFonts w:ascii="ＭＳ 明朝" w:hAnsi="ＭＳ 明朝"/>
                <w:sz w:val="24"/>
              </w:rPr>
            </w:pPr>
          </w:p>
          <w:p w14:paraId="44E36C6F" w14:textId="77777777" w:rsidR="00EB7282" w:rsidRPr="00EB7282" w:rsidRDefault="00EB7282" w:rsidP="00EB7282">
            <w:pPr>
              <w:widowControl/>
              <w:autoSpaceDE w:val="0"/>
              <w:autoSpaceDN w:val="0"/>
              <w:spacing w:line="300" w:lineRule="exact"/>
              <w:rPr>
                <w:rFonts w:ascii="ＭＳ 明朝" w:hAnsi="ＭＳ 明朝"/>
                <w:sz w:val="24"/>
              </w:rPr>
            </w:pPr>
          </w:p>
          <w:p w14:paraId="63C3CA85" w14:textId="77777777" w:rsidR="00EB7282" w:rsidRPr="00EB7282" w:rsidRDefault="00EB7282" w:rsidP="00EB7282">
            <w:pPr>
              <w:widowControl/>
              <w:autoSpaceDE w:val="0"/>
              <w:autoSpaceDN w:val="0"/>
              <w:spacing w:line="300" w:lineRule="exact"/>
              <w:rPr>
                <w:rFonts w:ascii="ＭＳ 明朝" w:hAnsi="ＭＳ 明朝"/>
                <w:sz w:val="24"/>
              </w:rPr>
            </w:pPr>
          </w:p>
          <w:p w14:paraId="693D353E" w14:textId="77777777" w:rsidR="00EB7282" w:rsidRPr="00EB7282" w:rsidRDefault="00EB7282" w:rsidP="00EB7282">
            <w:pPr>
              <w:widowControl/>
              <w:autoSpaceDE w:val="0"/>
              <w:autoSpaceDN w:val="0"/>
              <w:spacing w:line="300" w:lineRule="exact"/>
              <w:rPr>
                <w:rFonts w:ascii="ＭＳ 明朝" w:hAnsi="ＭＳ 明朝"/>
                <w:sz w:val="24"/>
              </w:rPr>
            </w:pPr>
          </w:p>
          <w:p w14:paraId="6C307F0F" w14:textId="77777777" w:rsidR="00EB7282" w:rsidRPr="00EB7282" w:rsidRDefault="00EB7282" w:rsidP="00EB7282">
            <w:pPr>
              <w:widowControl/>
              <w:autoSpaceDE w:val="0"/>
              <w:autoSpaceDN w:val="0"/>
              <w:spacing w:line="300" w:lineRule="exact"/>
              <w:rPr>
                <w:rFonts w:ascii="ＭＳ 明朝" w:hAnsi="ＭＳ 明朝"/>
                <w:sz w:val="24"/>
              </w:rPr>
            </w:pPr>
          </w:p>
          <w:p w14:paraId="1B87661A" w14:textId="77777777" w:rsidR="00EB7282" w:rsidRPr="00EB7282" w:rsidRDefault="00EB7282" w:rsidP="00EB7282">
            <w:pPr>
              <w:widowControl/>
              <w:autoSpaceDE w:val="0"/>
              <w:autoSpaceDN w:val="0"/>
              <w:spacing w:line="300" w:lineRule="exact"/>
              <w:rPr>
                <w:rFonts w:ascii="ＭＳ 明朝" w:hAnsi="ＭＳ 明朝"/>
                <w:sz w:val="24"/>
              </w:rPr>
            </w:pPr>
          </w:p>
          <w:p w14:paraId="3464AC77" w14:textId="77777777" w:rsidR="00EB7282" w:rsidRPr="00EB7282" w:rsidRDefault="00EB7282" w:rsidP="00EB7282">
            <w:pPr>
              <w:widowControl/>
              <w:autoSpaceDE w:val="0"/>
              <w:autoSpaceDN w:val="0"/>
              <w:spacing w:line="300" w:lineRule="exact"/>
              <w:rPr>
                <w:rFonts w:ascii="ＭＳ 明朝" w:hAnsi="ＭＳ 明朝"/>
                <w:sz w:val="24"/>
              </w:rPr>
            </w:pPr>
          </w:p>
          <w:p w14:paraId="153933D7" w14:textId="77777777" w:rsidR="00EB7282" w:rsidRPr="00EB7282" w:rsidRDefault="00EB7282" w:rsidP="00EB7282">
            <w:pPr>
              <w:widowControl/>
              <w:autoSpaceDE w:val="0"/>
              <w:autoSpaceDN w:val="0"/>
              <w:spacing w:line="300" w:lineRule="exact"/>
              <w:rPr>
                <w:rFonts w:ascii="ＭＳ 明朝" w:hAnsi="ＭＳ 明朝"/>
                <w:sz w:val="24"/>
              </w:rPr>
            </w:pPr>
          </w:p>
          <w:p w14:paraId="4E867414" w14:textId="77777777" w:rsidR="00EB7282" w:rsidRPr="00EB7282" w:rsidRDefault="00EB7282" w:rsidP="00EB7282">
            <w:pPr>
              <w:widowControl/>
              <w:autoSpaceDE w:val="0"/>
              <w:autoSpaceDN w:val="0"/>
              <w:spacing w:line="300" w:lineRule="exact"/>
              <w:rPr>
                <w:rFonts w:ascii="ＭＳ 明朝" w:hAnsi="ＭＳ 明朝"/>
                <w:sz w:val="24"/>
              </w:rPr>
            </w:pPr>
          </w:p>
          <w:p w14:paraId="17200D38" w14:textId="77777777" w:rsidR="00EB7282" w:rsidRPr="00EB7282" w:rsidRDefault="00EB7282" w:rsidP="00EB7282">
            <w:pPr>
              <w:widowControl/>
              <w:autoSpaceDE w:val="0"/>
              <w:autoSpaceDN w:val="0"/>
              <w:spacing w:line="300" w:lineRule="exact"/>
              <w:rPr>
                <w:rFonts w:ascii="ＭＳ 明朝" w:hAnsi="ＭＳ 明朝"/>
                <w:sz w:val="24"/>
              </w:rPr>
            </w:pPr>
          </w:p>
          <w:p w14:paraId="43A7CAAD" w14:textId="77777777" w:rsidR="00EB7282" w:rsidRPr="00EB7282" w:rsidRDefault="00EB7282" w:rsidP="00EB7282">
            <w:pPr>
              <w:widowControl/>
              <w:autoSpaceDE w:val="0"/>
              <w:autoSpaceDN w:val="0"/>
              <w:spacing w:line="300" w:lineRule="exact"/>
              <w:rPr>
                <w:rFonts w:ascii="ＭＳ 明朝" w:hAnsi="ＭＳ 明朝"/>
                <w:sz w:val="24"/>
              </w:rPr>
            </w:pPr>
          </w:p>
          <w:p w14:paraId="17172492" w14:textId="77777777" w:rsidR="00EB7282" w:rsidRPr="00EB7282" w:rsidRDefault="00EB7282" w:rsidP="00EB7282">
            <w:pPr>
              <w:widowControl/>
              <w:autoSpaceDE w:val="0"/>
              <w:autoSpaceDN w:val="0"/>
              <w:spacing w:line="300" w:lineRule="exact"/>
              <w:rPr>
                <w:rFonts w:ascii="ＭＳ 明朝" w:hAnsi="ＭＳ 明朝"/>
                <w:sz w:val="24"/>
              </w:rPr>
            </w:pPr>
          </w:p>
          <w:p w14:paraId="6DE2A0B8" w14:textId="77777777" w:rsidR="00EB7282" w:rsidRPr="00EB7282" w:rsidRDefault="00EB7282" w:rsidP="00EB7282">
            <w:pPr>
              <w:widowControl/>
              <w:autoSpaceDE w:val="0"/>
              <w:autoSpaceDN w:val="0"/>
              <w:spacing w:line="300" w:lineRule="exact"/>
              <w:rPr>
                <w:rFonts w:ascii="ＭＳ 明朝" w:hAnsi="ＭＳ 明朝"/>
                <w:sz w:val="24"/>
              </w:rPr>
            </w:pPr>
          </w:p>
          <w:p w14:paraId="2A3CAF14" w14:textId="77777777" w:rsidR="00EB7282" w:rsidRPr="00EB7282" w:rsidRDefault="00EB7282" w:rsidP="00EB7282">
            <w:pPr>
              <w:widowControl/>
              <w:autoSpaceDE w:val="0"/>
              <w:autoSpaceDN w:val="0"/>
              <w:spacing w:line="300" w:lineRule="exact"/>
              <w:rPr>
                <w:rFonts w:ascii="ＭＳ 明朝" w:hAnsi="ＭＳ 明朝"/>
                <w:sz w:val="24"/>
              </w:rPr>
            </w:pPr>
          </w:p>
          <w:p w14:paraId="75154C08" w14:textId="77777777" w:rsidR="00EB7282" w:rsidRPr="00EB7282" w:rsidRDefault="00EB7282" w:rsidP="00EB7282">
            <w:pPr>
              <w:widowControl/>
              <w:autoSpaceDE w:val="0"/>
              <w:autoSpaceDN w:val="0"/>
              <w:spacing w:line="300" w:lineRule="exact"/>
              <w:rPr>
                <w:rFonts w:ascii="ＭＳ 明朝" w:hAnsi="ＭＳ 明朝"/>
                <w:sz w:val="24"/>
              </w:rPr>
            </w:pPr>
          </w:p>
          <w:p w14:paraId="4D12D0D5" w14:textId="77777777" w:rsidR="00EB7282" w:rsidRPr="00EB7282" w:rsidRDefault="00EB7282" w:rsidP="00EB7282">
            <w:pPr>
              <w:widowControl/>
              <w:autoSpaceDE w:val="0"/>
              <w:autoSpaceDN w:val="0"/>
              <w:spacing w:line="300" w:lineRule="exact"/>
              <w:rPr>
                <w:rFonts w:ascii="ＭＳ 明朝" w:hAnsi="ＭＳ 明朝"/>
                <w:sz w:val="24"/>
              </w:rPr>
            </w:pPr>
          </w:p>
          <w:p w14:paraId="65E25404" w14:textId="77777777" w:rsidR="00EB7282" w:rsidRPr="00EB7282" w:rsidRDefault="00EB7282" w:rsidP="00EB7282">
            <w:pPr>
              <w:widowControl/>
              <w:autoSpaceDE w:val="0"/>
              <w:autoSpaceDN w:val="0"/>
              <w:spacing w:line="300" w:lineRule="exact"/>
              <w:rPr>
                <w:rFonts w:ascii="ＭＳ 明朝" w:hAnsi="ＭＳ 明朝"/>
                <w:sz w:val="24"/>
              </w:rPr>
            </w:pPr>
          </w:p>
          <w:p w14:paraId="36BE1916" w14:textId="77777777" w:rsidR="00EB7282" w:rsidRPr="00EB7282" w:rsidRDefault="00EB7282" w:rsidP="00EB7282">
            <w:pPr>
              <w:widowControl/>
              <w:autoSpaceDE w:val="0"/>
              <w:autoSpaceDN w:val="0"/>
              <w:spacing w:line="300" w:lineRule="exact"/>
              <w:rPr>
                <w:rFonts w:ascii="ＭＳ 明朝" w:hAnsi="ＭＳ 明朝"/>
                <w:sz w:val="24"/>
              </w:rPr>
            </w:pPr>
          </w:p>
        </w:tc>
      </w:tr>
    </w:tbl>
    <w:p w14:paraId="4E8FA273" w14:textId="77777777" w:rsidR="00EB7282" w:rsidRPr="00EB7282" w:rsidRDefault="00EB7282" w:rsidP="00EB7282">
      <w:pPr>
        <w:autoSpaceDE w:val="0"/>
        <w:autoSpaceDN w:val="0"/>
        <w:spacing w:line="300" w:lineRule="exac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資産と費用の区分誤り</w:t>
      </w:r>
    </w:p>
    <w:p w14:paraId="7757F382" w14:textId="77777777" w:rsidR="00EB7282" w:rsidRPr="00EB7282" w:rsidRDefault="00EB7282" w:rsidP="00EB7282">
      <w:pPr>
        <w:spacing w:line="340" w:lineRule="exact"/>
        <w:jc w:val="right"/>
        <w:rPr>
          <w:rFonts w:ascii="ＭＳ 明朝" w:hAnsi="ＭＳ 明朝"/>
          <w:sz w:val="24"/>
        </w:rPr>
      </w:pPr>
      <w:r w:rsidRPr="00EB7282">
        <w:rPr>
          <w:rFonts w:ascii="ＭＳ ゴシック" w:eastAsia="ＭＳ ゴシック" w:hAnsi="ＭＳ ゴシック" w:hint="eastAsia"/>
          <w:sz w:val="24"/>
        </w:rPr>
        <w:t>監査（検査）実施年月日（委員：令和－年－月－日、事務局：令和３年11月１日から令和４年１月31日まで）</w:t>
      </w:r>
    </w:p>
    <w:p w14:paraId="0AC844CB"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pgSz w:w="23814" w:h="16839" w:orient="landscape" w:code="8"/>
          <w:pgMar w:top="2024" w:right="1701" w:bottom="1701" w:left="1622" w:header="851" w:footer="567" w:gutter="0"/>
          <w:cols w:space="425"/>
          <w:docGrid w:type="lines" w:linePitch="332"/>
        </w:sectPr>
      </w:pPr>
    </w:p>
    <w:p w14:paraId="7E13F078" w14:textId="77777777"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Y="2"/>
        <w:tblW w:w="2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6238"/>
        <w:gridCol w:w="9214"/>
        <w:gridCol w:w="3047"/>
      </w:tblGrid>
      <w:tr w:rsidR="00EB7282" w:rsidRPr="00EB7282" w14:paraId="462374D7" w14:textId="77777777" w:rsidTr="00EB7282">
        <w:trPr>
          <w:trHeight w:val="558"/>
        </w:trPr>
        <w:tc>
          <w:tcPr>
            <w:tcW w:w="1979" w:type="dxa"/>
            <w:shd w:val="clear" w:color="auto" w:fill="auto"/>
            <w:vAlign w:val="center"/>
          </w:tcPr>
          <w:p w14:paraId="5DFD1D7C"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6238" w:type="dxa"/>
            <w:shd w:val="clear" w:color="auto" w:fill="auto"/>
            <w:vAlign w:val="center"/>
          </w:tcPr>
          <w:p w14:paraId="5260FB7B"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9214" w:type="dxa"/>
            <w:shd w:val="clear" w:color="auto" w:fill="auto"/>
            <w:vAlign w:val="center"/>
          </w:tcPr>
          <w:p w14:paraId="6D9C8AED"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3047" w:type="dxa"/>
            <w:vAlign w:val="center"/>
          </w:tcPr>
          <w:p w14:paraId="298A9FDC"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措置の内容</w:t>
            </w:r>
          </w:p>
        </w:tc>
      </w:tr>
      <w:tr w:rsidR="00EB7282" w:rsidRPr="00EB7282" w14:paraId="52F04484" w14:textId="77777777" w:rsidTr="00EB7282">
        <w:trPr>
          <w:trHeight w:val="11475"/>
        </w:trPr>
        <w:tc>
          <w:tcPr>
            <w:tcW w:w="1979" w:type="dxa"/>
          </w:tcPr>
          <w:p w14:paraId="5946459A" w14:textId="77777777" w:rsidR="00EB7282" w:rsidRPr="00EB7282" w:rsidRDefault="00EB7282" w:rsidP="00EB7282">
            <w:pPr>
              <w:autoSpaceDE w:val="0"/>
              <w:autoSpaceDN w:val="0"/>
              <w:spacing w:line="300" w:lineRule="exact"/>
              <w:rPr>
                <w:rFonts w:ascii="ＭＳ 明朝" w:hAnsi="ＭＳ 明朝"/>
                <w:sz w:val="24"/>
              </w:rPr>
            </w:pPr>
          </w:p>
          <w:p w14:paraId="77E91B8E"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春日丘高等学校</w:t>
            </w:r>
          </w:p>
        </w:tc>
        <w:tc>
          <w:tcPr>
            <w:tcW w:w="6238" w:type="dxa"/>
          </w:tcPr>
          <w:p w14:paraId="44D30508" w14:textId="77777777" w:rsidR="00EB7282" w:rsidRPr="00EB7282" w:rsidRDefault="00EB7282" w:rsidP="00EB7282">
            <w:pPr>
              <w:autoSpaceDE w:val="0"/>
              <w:autoSpaceDN w:val="0"/>
              <w:spacing w:line="300" w:lineRule="exact"/>
              <w:ind w:firstLineChars="100" w:firstLine="240"/>
              <w:rPr>
                <w:rFonts w:ascii="ＭＳ 明朝" w:hAnsi="ＭＳ 明朝" w:cs="Arial"/>
                <w:sz w:val="24"/>
              </w:rPr>
            </w:pPr>
          </w:p>
          <w:p w14:paraId="6E74D3DA" w14:textId="77777777" w:rsidR="00EB7282" w:rsidRPr="00EB7282" w:rsidRDefault="00EB7282" w:rsidP="00EB7282">
            <w:pPr>
              <w:autoSpaceDE w:val="0"/>
              <w:autoSpaceDN w:val="0"/>
              <w:spacing w:line="300" w:lineRule="exact"/>
              <w:ind w:firstLineChars="100" w:firstLine="240"/>
              <w:rPr>
                <w:rFonts w:ascii="ＭＳ 明朝" w:hAnsi="ＭＳ 明朝"/>
                <w:color w:val="000000"/>
                <w:sz w:val="24"/>
              </w:rPr>
            </w:pPr>
            <w:r w:rsidRPr="00EB7282">
              <w:rPr>
                <w:rFonts w:ascii="ＭＳ 明朝" w:hAnsi="ＭＳ 明朝" w:hint="eastAsia"/>
                <w:color w:val="000000"/>
                <w:sz w:val="24"/>
              </w:rPr>
              <w:t>業務委託の完了に伴う検査（履行確認）は、予め決裁により指定された職員が行わなければならないが、下記の業務委託契約における検査については、検査員として指定されていない者が検査を行っていた。なお、契約書及び仕様書に基づく業務は履行完了していた。</w:t>
            </w:r>
          </w:p>
          <w:p w14:paraId="12F04B22" w14:textId="77777777" w:rsidR="00EB7282" w:rsidRPr="00EB7282" w:rsidRDefault="00EB7282" w:rsidP="00EB7282">
            <w:pPr>
              <w:autoSpaceDE w:val="0"/>
              <w:autoSpaceDN w:val="0"/>
              <w:spacing w:line="300" w:lineRule="exact"/>
              <w:rPr>
                <w:rFonts w:ascii="ＭＳ 明朝" w:hAnsi="ＭＳ 明朝"/>
                <w:sz w:val="24"/>
              </w:rPr>
            </w:pPr>
          </w:p>
          <w:p w14:paraId="277F116C" w14:textId="77777777" w:rsidR="00EB7282" w:rsidRPr="00EB7282" w:rsidRDefault="00EB7282" w:rsidP="00EB7282">
            <w:pPr>
              <w:spacing w:line="300" w:lineRule="exact"/>
              <w:ind w:leftChars="100" w:left="1410" w:hangingChars="500" w:hanging="1200"/>
              <w:rPr>
                <w:rFonts w:ascii="ＭＳ 明朝" w:hAnsi="ＭＳ 明朝"/>
                <w:sz w:val="24"/>
              </w:rPr>
            </w:pPr>
            <w:r w:rsidRPr="00EB7282">
              <w:rPr>
                <w:rFonts w:ascii="ＭＳ 明朝" w:hAnsi="ＭＳ 明朝" w:hint="eastAsia"/>
                <w:sz w:val="24"/>
              </w:rPr>
              <w:t>委託名称　大阪府春日丘高等学校 一般廃棄物等収集</w:t>
            </w:r>
          </w:p>
          <w:p w14:paraId="50CC2D4E" w14:textId="77777777" w:rsidR="00EB7282" w:rsidRPr="00EB7282" w:rsidRDefault="00EB7282" w:rsidP="00EB7282">
            <w:pPr>
              <w:spacing w:line="300" w:lineRule="exact"/>
              <w:ind w:firstLineChars="600" w:firstLine="1440"/>
              <w:rPr>
                <w:rFonts w:ascii="ＭＳ 明朝" w:hAnsi="ＭＳ 明朝"/>
                <w:sz w:val="24"/>
              </w:rPr>
            </w:pPr>
            <w:r w:rsidRPr="00EB7282">
              <w:rPr>
                <w:rFonts w:ascii="ＭＳ 明朝" w:hAnsi="ＭＳ 明朝" w:hint="eastAsia"/>
                <w:sz w:val="24"/>
              </w:rPr>
              <w:t>運搬処理業務</w:t>
            </w:r>
          </w:p>
          <w:p w14:paraId="43F2F7B5" w14:textId="77777777" w:rsidR="00EB7282" w:rsidRPr="00EB7282" w:rsidRDefault="00EB7282" w:rsidP="00EB7282">
            <w:pPr>
              <w:spacing w:line="300" w:lineRule="exact"/>
              <w:ind w:firstLineChars="200" w:firstLine="480"/>
              <w:rPr>
                <w:rFonts w:ascii="ＭＳ 明朝" w:hAnsi="ＭＳ 明朝"/>
                <w:sz w:val="24"/>
              </w:rPr>
            </w:pPr>
            <w:r w:rsidRPr="00EB7282">
              <w:rPr>
                <w:rFonts w:ascii="ＭＳ 明朝" w:hAnsi="ＭＳ 明朝" w:hint="eastAsia"/>
                <w:sz w:val="24"/>
              </w:rPr>
              <w:t>１　場　　所　茨木市春日丘２丁目１番２号</w:t>
            </w:r>
          </w:p>
          <w:p w14:paraId="5B15A395" w14:textId="77777777" w:rsidR="00EB7282" w:rsidRPr="00EB7282" w:rsidRDefault="00EB7282" w:rsidP="00EB7282">
            <w:pPr>
              <w:spacing w:line="300" w:lineRule="exact"/>
              <w:ind w:firstLineChars="900" w:firstLine="2160"/>
              <w:rPr>
                <w:rFonts w:ascii="ＭＳ 明朝" w:hAnsi="ＭＳ 明朝"/>
                <w:sz w:val="24"/>
              </w:rPr>
            </w:pPr>
            <w:r w:rsidRPr="00EB7282">
              <w:rPr>
                <w:rFonts w:ascii="ＭＳ 明朝" w:hAnsi="ＭＳ 明朝" w:hint="eastAsia"/>
                <w:sz w:val="24"/>
              </w:rPr>
              <w:t>大阪府春日丘高等学校</w:t>
            </w:r>
          </w:p>
          <w:p w14:paraId="68317A3F" w14:textId="77777777" w:rsidR="00EB7282" w:rsidRPr="00EB7282" w:rsidRDefault="00EB7282" w:rsidP="00EB7282">
            <w:pPr>
              <w:spacing w:line="300" w:lineRule="exact"/>
              <w:ind w:firstLineChars="200" w:firstLine="480"/>
              <w:rPr>
                <w:rFonts w:ascii="ＭＳ 明朝" w:hAnsi="ＭＳ 明朝"/>
                <w:sz w:val="24"/>
              </w:rPr>
            </w:pPr>
            <w:r w:rsidRPr="00EB7282">
              <w:rPr>
                <w:rFonts w:ascii="ＭＳ 明朝" w:hAnsi="ＭＳ 明朝" w:hint="eastAsia"/>
                <w:sz w:val="24"/>
              </w:rPr>
              <w:t>２　契約期間　令和２年４月１日</w:t>
            </w:r>
            <w:r w:rsidRPr="00EB7282">
              <w:rPr>
                <w:rFonts w:ascii="ＭＳ 明朝" w:hAnsi="ＭＳ 明朝"/>
                <w:sz w:val="24"/>
              </w:rPr>
              <w:t>から</w:t>
            </w:r>
          </w:p>
          <w:p w14:paraId="4D2BAB09" w14:textId="77777777" w:rsidR="00EB7282" w:rsidRPr="00EB7282" w:rsidRDefault="00EB7282" w:rsidP="00EB7282">
            <w:pPr>
              <w:spacing w:line="300" w:lineRule="exact"/>
              <w:ind w:firstLineChars="900" w:firstLine="2160"/>
              <w:rPr>
                <w:rFonts w:ascii="ＭＳ 明朝" w:hAnsi="ＭＳ 明朝"/>
                <w:sz w:val="24"/>
              </w:rPr>
            </w:pPr>
            <w:r w:rsidRPr="00EB7282">
              <w:rPr>
                <w:rFonts w:ascii="ＭＳ 明朝" w:hAnsi="ＭＳ 明朝" w:hint="eastAsia"/>
                <w:sz w:val="24"/>
              </w:rPr>
              <w:t>令和３</w:t>
            </w:r>
            <w:r w:rsidRPr="00EB7282">
              <w:rPr>
                <w:rFonts w:ascii="ＭＳ 明朝" w:hAnsi="ＭＳ 明朝"/>
                <w:sz w:val="24"/>
              </w:rPr>
              <w:t>年</w:t>
            </w:r>
            <w:r w:rsidRPr="00EB7282">
              <w:rPr>
                <w:rFonts w:ascii="ＭＳ 明朝" w:hAnsi="ＭＳ 明朝" w:hint="eastAsia"/>
                <w:sz w:val="24"/>
              </w:rPr>
              <w:t>３</w:t>
            </w:r>
            <w:r w:rsidRPr="00EB7282">
              <w:rPr>
                <w:rFonts w:ascii="ＭＳ 明朝" w:hAnsi="ＭＳ 明朝"/>
                <w:sz w:val="24"/>
              </w:rPr>
              <w:t>月</w:t>
            </w:r>
            <w:r w:rsidRPr="00EB7282">
              <w:rPr>
                <w:rFonts w:ascii="ＭＳ 明朝" w:hAnsi="ＭＳ 明朝" w:hint="eastAsia"/>
                <w:sz w:val="24"/>
              </w:rPr>
              <w:t>31</w:t>
            </w:r>
            <w:r w:rsidRPr="00EB7282">
              <w:rPr>
                <w:rFonts w:ascii="ＭＳ 明朝" w:hAnsi="ＭＳ 明朝"/>
                <w:sz w:val="24"/>
              </w:rPr>
              <w:t>日まで</w:t>
            </w:r>
          </w:p>
          <w:p w14:paraId="1F4D648B" w14:textId="77777777" w:rsidR="00EB7282" w:rsidRPr="00EB7282" w:rsidRDefault="00EB7282" w:rsidP="00EB7282">
            <w:pPr>
              <w:spacing w:line="300" w:lineRule="exact"/>
              <w:ind w:firstLineChars="200" w:firstLine="480"/>
              <w:rPr>
                <w:rFonts w:ascii="ＭＳ 明朝" w:hAnsi="ＭＳ 明朝"/>
                <w:sz w:val="24"/>
              </w:rPr>
            </w:pPr>
            <w:r w:rsidRPr="00EB7282">
              <w:rPr>
                <w:rFonts w:ascii="ＭＳ 明朝" w:hAnsi="ＭＳ 明朝" w:hint="eastAsia"/>
                <w:sz w:val="24"/>
              </w:rPr>
              <w:t>３　契約金額　264,000</w:t>
            </w:r>
            <w:r w:rsidRPr="00EB7282">
              <w:rPr>
                <w:rFonts w:ascii="ＭＳ 明朝" w:hAnsi="ＭＳ 明朝"/>
                <w:sz w:val="24"/>
              </w:rPr>
              <w:t>円</w:t>
            </w:r>
          </w:p>
          <w:p w14:paraId="7716EE07" w14:textId="77777777" w:rsidR="00EB7282" w:rsidRPr="00EB7282" w:rsidRDefault="00EB7282" w:rsidP="00EB7282">
            <w:pPr>
              <w:autoSpaceDE w:val="0"/>
              <w:autoSpaceDN w:val="0"/>
              <w:spacing w:line="300" w:lineRule="exact"/>
              <w:ind w:firstLineChars="200" w:firstLine="480"/>
              <w:rPr>
                <w:rFonts w:ascii="ＭＳ 明朝" w:hAnsi="ＭＳ 明朝"/>
                <w:sz w:val="24"/>
              </w:rPr>
            </w:pPr>
            <w:r w:rsidRPr="00EB7282">
              <w:rPr>
                <w:rFonts w:ascii="ＭＳ 明朝" w:hAnsi="ＭＳ 明朝" w:hint="eastAsia"/>
                <w:sz w:val="24"/>
              </w:rPr>
              <w:t xml:space="preserve">４　</w:t>
            </w:r>
            <w:r w:rsidRPr="00EB7282">
              <w:rPr>
                <w:rFonts w:ascii="ＭＳ 明朝" w:hAnsi="ＭＳ 明朝" w:hint="eastAsia"/>
                <w:spacing w:val="60"/>
                <w:kern w:val="0"/>
                <w:sz w:val="24"/>
                <w:fitText w:val="960" w:id="-1509160704"/>
              </w:rPr>
              <w:t>完了</w:t>
            </w:r>
            <w:r w:rsidRPr="00EB7282">
              <w:rPr>
                <w:rFonts w:ascii="ＭＳ 明朝" w:hAnsi="ＭＳ 明朝" w:hint="eastAsia"/>
                <w:kern w:val="0"/>
                <w:sz w:val="24"/>
                <w:fitText w:val="960" w:id="-1509160704"/>
              </w:rPr>
              <w:t>日</w:t>
            </w:r>
            <w:r w:rsidRPr="00EB7282">
              <w:rPr>
                <w:rFonts w:ascii="ＭＳ 明朝" w:hAnsi="ＭＳ 明朝" w:hint="eastAsia"/>
                <w:sz w:val="24"/>
              </w:rPr>
              <w:t xml:space="preserve">　令和２年４月3</w:t>
            </w:r>
            <w:r w:rsidRPr="00EB7282">
              <w:rPr>
                <w:rFonts w:ascii="ＭＳ 明朝" w:hAnsi="ＭＳ 明朝"/>
                <w:sz w:val="24"/>
              </w:rPr>
              <w:t>0</w:t>
            </w:r>
            <w:r w:rsidRPr="00EB7282">
              <w:rPr>
                <w:rFonts w:ascii="ＭＳ 明朝" w:hAnsi="ＭＳ 明朝" w:hint="eastAsia"/>
                <w:sz w:val="24"/>
              </w:rPr>
              <w:t>日</w:t>
            </w:r>
          </w:p>
          <w:p w14:paraId="45B671F6" w14:textId="77777777" w:rsidR="00EB7282" w:rsidRPr="00EB7282" w:rsidRDefault="00EB7282" w:rsidP="00EB7282">
            <w:pPr>
              <w:autoSpaceDE w:val="0"/>
              <w:autoSpaceDN w:val="0"/>
              <w:spacing w:line="300" w:lineRule="exact"/>
              <w:ind w:firstLineChars="200" w:firstLine="480"/>
              <w:rPr>
                <w:rFonts w:ascii="ＭＳ 明朝" w:hAnsi="ＭＳ 明朝"/>
                <w:sz w:val="24"/>
              </w:rPr>
            </w:pPr>
            <w:r w:rsidRPr="00EB7282">
              <w:rPr>
                <w:rFonts w:ascii="ＭＳ 明朝" w:hAnsi="ＭＳ 明朝" w:hint="eastAsia"/>
                <w:sz w:val="24"/>
              </w:rPr>
              <w:t xml:space="preserve">５　</w:t>
            </w:r>
            <w:r w:rsidRPr="00EB7282">
              <w:rPr>
                <w:rFonts w:ascii="ＭＳ 明朝" w:hAnsi="ＭＳ 明朝" w:hint="eastAsia"/>
                <w:spacing w:val="60"/>
                <w:kern w:val="0"/>
                <w:sz w:val="24"/>
                <w:fitText w:val="960" w:id="-1509160703"/>
              </w:rPr>
              <w:t>検査</w:t>
            </w:r>
            <w:r w:rsidRPr="00EB7282">
              <w:rPr>
                <w:rFonts w:ascii="ＭＳ 明朝" w:hAnsi="ＭＳ 明朝" w:hint="eastAsia"/>
                <w:kern w:val="0"/>
                <w:sz w:val="24"/>
                <w:fitText w:val="960" w:id="-1509160703"/>
              </w:rPr>
              <w:t>日</w:t>
            </w:r>
            <w:r w:rsidRPr="00EB7282">
              <w:rPr>
                <w:rFonts w:ascii="ＭＳ 明朝" w:hAnsi="ＭＳ 明朝" w:hint="eastAsia"/>
                <w:sz w:val="24"/>
              </w:rPr>
              <w:t xml:space="preserve">　令和２年４月3</w:t>
            </w:r>
            <w:r w:rsidRPr="00EB7282">
              <w:rPr>
                <w:rFonts w:ascii="ＭＳ 明朝" w:hAnsi="ＭＳ 明朝"/>
                <w:sz w:val="24"/>
              </w:rPr>
              <w:t>0</w:t>
            </w:r>
            <w:r w:rsidRPr="00EB7282">
              <w:rPr>
                <w:rFonts w:ascii="ＭＳ 明朝" w:hAnsi="ＭＳ 明朝" w:hint="eastAsia"/>
                <w:sz w:val="24"/>
              </w:rPr>
              <w:t>日</w:t>
            </w:r>
          </w:p>
          <w:p w14:paraId="033EC81B" w14:textId="77777777" w:rsidR="00EB7282" w:rsidRPr="00EB7282" w:rsidRDefault="00EB7282" w:rsidP="00EB7282">
            <w:pPr>
              <w:autoSpaceDE w:val="0"/>
              <w:autoSpaceDN w:val="0"/>
              <w:spacing w:line="300" w:lineRule="exact"/>
              <w:rPr>
                <w:rFonts w:ascii="ＭＳ 明朝" w:hAnsi="ＭＳ 明朝"/>
                <w:sz w:val="24"/>
              </w:rPr>
            </w:pPr>
          </w:p>
        </w:tc>
        <w:tc>
          <w:tcPr>
            <w:tcW w:w="9214" w:type="dxa"/>
          </w:tcPr>
          <w:p w14:paraId="1A8F7034" w14:textId="77777777" w:rsidR="00EB7282" w:rsidRPr="00EB7282" w:rsidRDefault="00EB7282" w:rsidP="00EB7282">
            <w:pPr>
              <w:autoSpaceDE w:val="0"/>
              <w:autoSpaceDN w:val="0"/>
              <w:spacing w:line="300" w:lineRule="exact"/>
              <w:rPr>
                <w:rFonts w:ascii="ＭＳ 明朝" w:hAnsi="ＭＳ 明朝"/>
                <w:sz w:val="24"/>
              </w:rPr>
            </w:pPr>
          </w:p>
          <w:p w14:paraId="0BD03DCF" w14:textId="77777777" w:rsidR="00EB7282" w:rsidRPr="00EB7282" w:rsidRDefault="00EB7282" w:rsidP="00EB7282">
            <w:pPr>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検出事項について原因を確認し、所属のチェック体制を強化する等、再発防止に向け必要な措置を講じられたい。</w:t>
            </w:r>
          </w:p>
          <w:p w14:paraId="4EDFDA2E" w14:textId="77777777" w:rsidR="00EB7282" w:rsidRPr="00EB7282" w:rsidRDefault="00EB7282" w:rsidP="00EB7282">
            <w:pPr>
              <w:autoSpaceDE w:val="0"/>
              <w:autoSpaceDN w:val="0"/>
              <w:spacing w:line="300" w:lineRule="exact"/>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836"/>
            </w:tblGrid>
            <w:tr w:rsidR="00EB7282" w:rsidRPr="00EB7282" w14:paraId="5C714C88" w14:textId="77777777" w:rsidTr="00EB7282">
              <w:trPr>
                <w:trHeight w:val="835"/>
              </w:trPr>
              <w:tc>
                <w:tcPr>
                  <w:tcW w:w="8836" w:type="dxa"/>
                </w:tcPr>
                <w:p w14:paraId="7CC20873"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r w:rsidRPr="00EB7282">
                    <w:rPr>
                      <w:rFonts w:ascii="ＭＳ 明朝" w:hAnsi="ＭＳ 明朝" w:hint="eastAsia"/>
                      <w:sz w:val="24"/>
                    </w:rPr>
                    <w:t>【地方自治法】</w:t>
                  </w:r>
                </w:p>
                <w:p w14:paraId="3ACB19A4"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r w:rsidRPr="00EB7282">
                    <w:rPr>
                      <w:rFonts w:ascii="ＭＳ 明朝" w:hAnsi="ＭＳ 明朝" w:hint="eastAsia"/>
                      <w:sz w:val="24"/>
                    </w:rPr>
                    <w:t>（契約の履行の確保）</w:t>
                  </w:r>
                </w:p>
                <w:p w14:paraId="1CA377C8" w14:textId="77777777" w:rsidR="00EB7282" w:rsidRPr="00EB7282" w:rsidRDefault="00EB7282" w:rsidP="008D2E0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4636E6E8"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p>
                <w:p w14:paraId="43453569"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r w:rsidRPr="00EB7282">
                    <w:rPr>
                      <w:rFonts w:ascii="ＭＳ 明朝" w:hAnsi="ＭＳ 明朝" w:hint="eastAsia"/>
                      <w:sz w:val="24"/>
                    </w:rPr>
                    <w:t>【大阪府財務規則】</w:t>
                  </w:r>
                </w:p>
                <w:p w14:paraId="511EE2E5"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r w:rsidRPr="00EB7282">
                    <w:rPr>
                      <w:rFonts w:ascii="ＭＳ 明朝" w:hAnsi="ＭＳ 明朝" w:hint="eastAsia"/>
                      <w:sz w:val="24"/>
                    </w:rPr>
                    <w:t>（検査）</w:t>
                  </w:r>
                </w:p>
                <w:p w14:paraId="28F35EA8"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r w:rsidRPr="00EB7282">
                    <w:rPr>
                      <w:rFonts w:ascii="ＭＳ 明朝" w:hAnsi="ＭＳ 明朝" w:hint="eastAsia"/>
                      <w:sz w:val="24"/>
                    </w:rPr>
                    <w:t>第69条</w:t>
                  </w:r>
                </w:p>
                <w:p w14:paraId="1B83295A" w14:textId="77777777" w:rsidR="00EB7282" w:rsidRPr="00EB7282" w:rsidRDefault="00EB7282" w:rsidP="008D2E0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ただし、当該検査に係る契約の契約代金が1</w:t>
                  </w:r>
                  <w:r w:rsidRPr="00EB7282">
                    <w:rPr>
                      <w:rFonts w:ascii="ＭＳ 明朝" w:hAnsi="ＭＳ 明朝"/>
                      <w:sz w:val="24"/>
                    </w:rPr>
                    <w:t>50</w:t>
                  </w:r>
                  <w:r w:rsidRPr="00EB7282">
                    <w:rPr>
                      <w:rFonts w:ascii="ＭＳ 明朝" w:hAnsi="ＭＳ 明朝" w:hint="eastAsia"/>
                      <w:sz w:val="24"/>
                    </w:rPr>
                    <w:t>万円以下であるとき又は当該契約が知事が別に定めるものに該当するときは、納品書、工事の完了届書、請求書等に当該検査を行った旨を記載の上記名押印し記名し、又は知事が別に定める方法により当該契約担当者若しくはその指定する職員が検査したことを示すことによってこれに代えることができる。</w:t>
                  </w:r>
                </w:p>
                <w:p w14:paraId="11D61EC4"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p>
                <w:p w14:paraId="5E66FA1A"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r w:rsidRPr="00EB7282">
                    <w:rPr>
                      <w:rFonts w:ascii="ＭＳ 明朝" w:hAnsi="ＭＳ 明朝" w:hint="eastAsia"/>
                      <w:sz w:val="24"/>
                    </w:rPr>
                    <w:t>【大阪府財務規則の運用】</w:t>
                  </w:r>
                </w:p>
                <w:p w14:paraId="2F959A6D"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r w:rsidRPr="00EB7282">
                    <w:rPr>
                      <w:rFonts w:ascii="ＭＳ 明朝" w:hAnsi="ＭＳ 明朝" w:hint="eastAsia"/>
                      <w:sz w:val="24"/>
                    </w:rPr>
                    <w:t xml:space="preserve">第69条関係　</w:t>
                  </w:r>
                </w:p>
                <w:p w14:paraId="19521F6B" w14:textId="77777777" w:rsidR="00EB7282" w:rsidRPr="00EB7282" w:rsidRDefault="00EB7282" w:rsidP="008D2E0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２　規則第69条第２項による指定及び同条第４項に規定する職員の指定は、決裁により行わなければならない。</w:t>
                  </w:r>
                </w:p>
                <w:p w14:paraId="7E8BFAD9" w14:textId="77777777" w:rsidR="00EB7282" w:rsidRPr="00EB7282" w:rsidRDefault="00EB7282" w:rsidP="008D2E0E">
                  <w:pPr>
                    <w:framePr w:hSpace="142" w:wrap="around" w:vAnchor="text" w:hAnchor="margin" w:y="2"/>
                    <w:widowControl/>
                    <w:autoSpaceDE w:val="0"/>
                    <w:autoSpaceDN w:val="0"/>
                    <w:spacing w:line="300" w:lineRule="exact"/>
                    <w:rPr>
                      <w:rFonts w:ascii="ＭＳ 明朝" w:hAnsi="ＭＳ 明朝"/>
                      <w:sz w:val="24"/>
                    </w:rPr>
                  </w:pPr>
                </w:p>
                <w:p w14:paraId="5B2352C3" w14:textId="77777777" w:rsidR="00EB7282" w:rsidRPr="00EB7282" w:rsidRDefault="00EB7282" w:rsidP="008D2E0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【会計事務の手引】</w:t>
                  </w:r>
                </w:p>
                <w:p w14:paraId="752AED76" w14:textId="77777777" w:rsidR="00EB7282" w:rsidRPr="00EB7282" w:rsidRDefault="00EB7282" w:rsidP="008D2E0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第５章　契約</w:t>
                  </w:r>
                </w:p>
                <w:p w14:paraId="0AE4B3EB" w14:textId="77777777" w:rsidR="00EB7282" w:rsidRPr="00EB7282" w:rsidRDefault="00EB7282" w:rsidP="008D2E0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第６節　契約の履行確認</w:t>
                  </w:r>
                </w:p>
                <w:p w14:paraId="02D6EF27" w14:textId="77777777" w:rsidR="00EB7282" w:rsidRPr="00EB7282" w:rsidRDefault="00EB7282" w:rsidP="008D2E0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１　履行確認の必要性</w:t>
                  </w:r>
                </w:p>
                <w:p w14:paraId="0AA1682A" w14:textId="77777777" w:rsidR="00EB7282" w:rsidRPr="00EB7282" w:rsidRDefault="00EB7282" w:rsidP="008D2E0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３　検査</w:t>
                  </w:r>
                </w:p>
                <w:p w14:paraId="6D25C130" w14:textId="77777777" w:rsidR="00EB7282" w:rsidRPr="00EB7282" w:rsidRDefault="00EB7282" w:rsidP="008D2E0E">
                  <w:pPr>
                    <w:framePr w:hSpace="142" w:wrap="around" w:vAnchor="text" w:hAnchor="margin" w:y="2"/>
                    <w:widowControl/>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14:paraId="0191E2F0" w14:textId="77777777" w:rsidR="00EB7282" w:rsidRPr="00EB7282" w:rsidRDefault="00EB7282" w:rsidP="00EB7282">
            <w:pPr>
              <w:autoSpaceDE w:val="0"/>
              <w:autoSpaceDN w:val="0"/>
              <w:spacing w:line="300" w:lineRule="exact"/>
              <w:rPr>
                <w:rFonts w:ascii="ＭＳ 明朝" w:hAnsi="ＭＳ 明朝"/>
                <w:sz w:val="24"/>
              </w:rPr>
            </w:pPr>
          </w:p>
        </w:tc>
        <w:tc>
          <w:tcPr>
            <w:tcW w:w="3047" w:type="dxa"/>
          </w:tcPr>
          <w:p w14:paraId="54BBC962" w14:textId="77777777" w:rsidR="00EB7282" w:rsidRPr="00EB7282" w:rsidRDefault="00EB7282" w:rsidP="00EB7282">
            <w:pPr>
              <w:autoSpaceDE w:val="0"/>
              <w:autoSpaceDN w:val="0"/>
              <w:spacing w:line="300" w:lineRule="exact"/>
              <w:rPr>
                <w:rFonts w:ascii="ＭＳ 明朝" w:hAnsi="ＭＳ 明朝"/>
                <w:sz w:val="24"/>
              </w:rPr>
            </w:pPr>
          </w:p>
          <w:p w14:paraId="43299749"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検出事項について、原因は、検査員として指定されていると誤認していたことにある。</w:t>
            </w:r>
          </w:p>
          <w:p w14:paraId="2D9D92ED"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再発防止に向け、契約の履行確認や検査ルールについて周知徹底した。</w:t>
            </w:r>
          </w:p>
          <w:p w14:paraId="111A6BE9"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また、検査実施時は、検査員として指定されているかを複数人で確認することとした。</w:t>
            </w:r>
          </w:p>
          <w:p w14:paraId="3DAA8D01"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今後は、法令等に基づき、適正な事務処理を行う。</w:t>
            </w:r>
          </w:p>
        </w:tc>
      </w:tr>
    </w:tbl>
    <w:p w14:paraId="66815E08" w14:textId="77777777" w:rsidR="00EB7282" w:rsidRPr="00EB7282" w:rsidRDefault="00EB7282" w:rsidP="00EB7282">
      <w:pPr>
        <w:autoSpaceDE w:val="0"/>
        <w:autoSpaceDN w:val="0"/>
        <w:spacing w:line="300" w:lineRule="exact"/>
        <w:jc w:val="righ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監査（検査）実施年月日（委員：令和－年－月－日、事務局：令和３年10月29日）</w:t>
      </w:r>
    </w:p>
    <w:p w14:paraId="0B2ACE24" w14:textId="77777777" w:rsidR="00EB7282" w:rsidRPr="00B8179D" w:rsidRDefault="00EB7282" w:rsidP="00EB7282">
      <w:pPr>
        <w:autoSpaceDE w:val="0"/>
        <w:autoSpaceDN w:val="0"/>
        <w:spacing w:line="300" w:lineRule="exact"/>
        <w:ind w:firstLineChars="59" w:firstLine="142"/>
        <w:rPr>
          <w:rFonts w:ascii="ＭＳ ゴシック" w:eastAsia="ＭＳ ゴシック" w:hAnsi="ＭＳ ゴシック" w:cs="Arial"/>
          <w:sz w:val="24"/>
        </w:rPr>
      </w:pPr>
      <w:r>
        <w:rPr>
          <w:rFonts w:ascii="ＭＳ ゴシック" w:eastAsia="ＭＳ ゴシック" w:hAnsi="ＭＳ ゴシック" w:hint="eastAsia"/>
          <w:sz w:val="24"/>
          <w:szCs w:val="22"/>
        </w:rPr>
        <w:lastRenderedPageBreak/>
        <w:t>経費支出手続の不備</w:t>
      </w:r>
    </w:p>
    <w:tbl>
      <w:tblPr>
        <w:tblpPr w:leftFromText="142" w:rightFromText="142" w:vertAnchor="text" w:horzAnchor="margin" w:tblpX="108" w:tblpY="7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29"/>
        <w:gridCol w:w="6946"/>
        <w:gridCol w:w="4252"/>
      </w:tblGrid>
      <w:tr w:rsidR="00EB7282" w:rsidRPr="00B8179D" w14:paraId="62F5A587" w14:textId="77777777" w:rsidTr="00EB7282">
        <w:trPr>
          <w:trHeight w:val="624"/>
        </w:trPr>
        <w:tc>
          <w:tcPr>
            <w:tcW w:w="1980" w:type="dxa"/>
            <w:shd w:val="clear" w:color="auto" w:fill="auto"/>
            <w:vAlign w:val="center"/>
          </w:tcPr>
          <w:p w14:paraId="04330410" w14:textId="77777777" w:rsidR="00EB7282" w:rsidRPr="00B448ED" w:rsidRDefault="00EB7282" w:rsidP="00EB728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B448ED">
              <w:rPr>
                <w:rFonts w:ascii="ＭＳ Ｐゴシック" w:eastAsia="ＭＳ Ｐゴシック" w:hAnsi="ＭＳ Ｐゴシック" w:cs="Arial" w:hint="eastAsia"/>
                <w:color w:val="000000"/>
                <w:kern w:val="0"/>
                <w:sz w:val="24"/>
              </w:rPr>
              <w:t>対象受検機関</w:t>
            </w:r>
          </w:p>
        </w:tc>
        <w:tc>
          <w:tcPr>
            <w:tcW w:w="7229" w:type="dxa"/>
            <w:shd w:val="clear" w:color="auto" w:fill="auto"/>
            <w:vAlign w:val="center"/>
          </w:tcPr>
          <w:p w14:paraId="342F8A24" w14:textId="77777777" w:rsidR="00EB7282" w:rsidRPr="00D75063" w:rsidRDefault="00EB7282" w:rsidP="00EB728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B448ED">
              <w:rPr>
                <w:rFonts w:ascii="ＭＳ Ｐゴシック" w:eastAsia="ＭＳ Ｐゴシック" w:hAnsi="ＭＳ Ｐゴシック" w:cs="Arial" w:hint="eastAsia"/>
                <w:color w:val="000000"/>
                <w:kern w:val="0"/>
                <w:sz w:val="24"/>
              </w:rPr>
              <w:t>検出事項</w:t>
            </w:r>
          </w:p>
        </w:tc>
        <w:tc>
          <w:tcPr>
            <w:tcW w:w="6946" w:type="dxa"/>
            <w:shd w:val="clear" w:color="auto" w:fill="auto"/>
            <w:vAlign w:val="center"/>
          </w:tcPr>
          <w:p w14:paraId="1ED366FD" w14:textId="77777777" w:rsidR="00EB7282" w:rsidRPr="00B448ED"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B448ED">
              <w:rPr>
                <w:rFonts w:ascii="ＭＳ Ｐゴシック" w:eastAsia="ＭＳ Ｐゴシック" w:hAnsi="ＭＳ Ｐゴシック" w:hint="eastAsia"/>
                <w:sz w:val="24"/>
              </w:rPr>
              <w:t>是正を求める事項</w:t>
            </w:r>
          </w:p>
        </w:tc>
        <w:tc>
          <w:tcPr>
            <w:tcW w:w="4252" w:type="dxa"/>
            <w:vAlign w:val="center"/>
          </w:tcPr>
          <w:p w14:paraId="2F22BE92" w14:textId="77777777" w:rsidR="00EB7282" w:rsidRPr="00D75063" w:rsidRDefault="00EB7282" w:rsidP="00EB7282">
            <w:pPr>
              <w:widowControl/>
              <w:autoSpaceDE w:val="0"/>
              <w:autoSpaceDN w:val="0"/>
              <w:spacing w:line="300" w:lineRule="exact"/>
              <w:jc w:val="center"/>
              <w:rPr>
                <w:rFonts w:ascii="ＭＳ Ｐゴシック" w:eastAsia="ＭＳ Ｐゴシック" w:hAnsi="ＭＳ Ｐゴシック"/>
                <w:sz w:val="24"/>
              </w:rPr>
            </w:pPr>
            <w:r w:rsidRPr="00D75063">
              <w:rPr>
                <w:rFonts w:ascii="ＭＳ Ｐゴシック" w:eastAsia="ＭＳ Ｐゴシック" w:hAnsi="ＭＳ Ｐゴシック" w:hint="eastAsia"/>
                <w:sz w:val="24"/>
              </w:rPr>
              <w:t>措置の内容</w:t>
            </w:r>
          </w:p>
        </w:tc>
      </w:tr>
      <w:tr w:rsidR="00EB7282" w:rsidRPr="00B8179D" w14:paraId="2C90335D" w14:textId="77777777" w:rsidTr="00EB7282">
        <w:trPr>
          <w:trHeight w:val="3961"/>
        </w:trPr>
        <w:tc>
          <w:tcPr>
            <w:tcW w:w="1980" w:type="dxa"/>
            <w:shd w:val="clear" w:color="auto" w:fill="auto"/>
          </w:tcPr>
          <w:p w14:paraId="04DC189E" w14:textId="77777777" w:rsidR="00EB7282" w:rsidRDefault="00EB7282" w:rsidP="00EB7282">
            <w:pPr>
              <w:autoSpaceDE w:val="0"/>
              <w:autoSpaceDN w:val="0"/>
              <w:spacing w:line="300" w:lineRule="exact"/>
              <w:rPr>
                <w:rFonts w:ascii="ＭＳ 明朝" w:hAnsi="ＭＳ 明朝"/>
                <w:sz w:val="24"/>
              </w:rPr>
            </w:pPr>
          </w:p>
          <w:p w14:paraId="0AA92072" w14:textId="77777777" w:rsidR="00EB7282" w:rsidRPr="000F4388" w:rsidRDefault="00EB7282" w:rsidP="00EB7282">
            <w:pPr>
              <w:autoSpaceDE w:val="0"/>
              <w:autoSpaceDN w:val="0"/>
              <w:spacing w:line="300" w:lineRule="exact"/>
              <w:rPr>
                <w:rFonts w:ascii="ＭＳ 明朝" w:hAnsi="ＭＳ 明朝"/>
                <w:sz w:val="24"/>
              </w:rPr>
            </w:pPr>
            <w:r>
              <w:rPr>
                <w:rFonts w:ascii="ＭＳ 明朝" w:hAnsi="ＭＳ 明朝" w:hint="eastAsia"/>
                <w:sz w:val="24"/>
              </w:rPr>
              <w:t>春日丘高等学校</w:t>
            </w:r>
          </w:p>
        </w:tc>
        <w:tc>
          <w:tcPr>
            <w:tcW w:w="7229" w:type="dxa"/>
            <w:shd w:val="clear" w:color="auto" w:fill="auto"/>
          </w:tcPr>
          <w:p w14:paraId="154E6DFD" w14:textId="77777777" w:rsidR="00EB7282" w:rsidRDefault="00EB7282" w:rsidP="00EB7282">
            <w:pPr>
              <w:autoSpaceDE w:val="0"/>
              <w:autoSpaceDN w:val="0"/>
              <w:snapToGrid w:val="0"/>
              <w:spacing w:line="300" w:lineRule="exact"/>
              <w:ind w:left="240" w:hangingChars="100" w:hanging="240"/>
              <w:rPr>
                <w:rFonts w:ascii="ＭＳ 明朝" w:hAnsi="ＭＳ 明朝" w:cs="Arial"/>
                <w:sz w:val="24"/>
              </w:rPr>
            </w:pPr>
          </w:p>
          <w:p w14:paraId="7CDE3BB4" w14:textId="77777777" w:rsidR="00EB7282" w:rsidRDefault="00EB7282" w:rsidP="00EB728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地方自治法施行令第150条第１項第３号及び大阪府財務規則第９条第２項によれば、目節の区分に従って歳入歳出予算を執行することとされているが、下記契約に伴う経費の支出について、</w:t>
            </w:r>
            <w:r w:rsidRPr="00537ED8">
              <w:rPr>
                <w:rFonts w:ascii="ＭＳ 明朝" w:hAnsi="ＭＳ 明朝" w:cs="Arial" w:hint="eastAsia"/>
                <w:sz w:val="24"/>
              </w:rPr>
              <w:t>役務費で支出すべきところ、委託料として支出されていた。</w:t>
            </w:r>
          </w:p>
          <w:p w14:paraId="74A55C74" w14:textId="77777777" w:rsidR="00EB7282" w:rsidRDefault="00EB7282" w:rsidP="00EB728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１　個人情報等機密書類出張裁断業務　38,500円</w:t>
            </w:r>
          </w:p>
          <w:p w14:paraId="06D8B5EC" w14:textId="77777777" w:rsidR="00EB7282" w:rsidRDefault="00EB7282" w:rsidP="00EB728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２　物品（ダイヤルキーボックス１個）の取付費　55,000円（注）</w:t>
            </w:r>
          </w:p>
          <w:p w14:paraId="42C7C1E0" w14:textId="77777777" w:rsidR="00EB7282" w:rsidRDefault="00EB7282" w:rsidP="00EB728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　（注）</w:t>
            </w:r>
          </w:p>
          <w:p w14:paraId="04658F7C" w14:textId="77777777" w:rsidR="00EB7282" w:rsidRDefault="00EB7282" w:rsidP="00EB7282">
            <w:pPr>
              <w:autoSpaceDE w:val="0"/>
              <w:autoSpaceDN w:val="0"/>
              <w:snapToGrid w:val="0"/>
              <w:spacing w:line="300" w:lineRule="exact"/>
              <w:ind w:leftChars="100" w:left="690" w:hangingChars="200" w:hanging="480"/>
              <w:rPr>
                <w:rFonts w:ascii="ＭＳ 明朝" w:hAnsi="ＭＳ 明朝" w:cs="Arial"/>
                <w:sz w:val="24"/>
              </w:rPr>
            </w:pPr>
            <w:r>
              <w:rPr>
                <w:rFonts w:ascii="ＭＳ 明朝" w:hAnsi="ＭＳ 明朝" w:cs="Arial" w:hint="eastAsia"/>
                <w:sz w:val="24"/>
              </w:rPr>
              <w:t xml:space="preserve">　　　消耗需用費で購入したダイヤルキーボックスの取付（人的サービス）に係る経費について委託料で支出していた。</w:t>
            </w:r>
          </w:p>
          <w:p w14:paraId="473E4B1C" w14:textId="77777777" w:rsidR="00EB7282" w:rsidRDefault="00EB7282" w:rsidP="00EB7282">
            <w:pPr>
              <w:autoSpaceDE w:val="0"/>
              <w:autoSpaceDN w:val="0"/>
              <w:snapToGrid w:val="0"/>
              <w:spacing w:line="300" w:lineRule="exact"/>
              <w:rPr>
                <w:rFonts w:ascii="ＭＳ 明朝" w:hAnsi="ＭＳ 明朝" w:cs="Arial"/>
                <w:sz w:val="24"/>
              </w:rPr>
            </w:pPr>
          </w:p>
          <w:tbl>
            <w:tblPr>
              <w:tblpPr w:leftFromText="142" w:rightFromText="142"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3501"/>
            </w:tblGrid>
            <w:tr w:rsidR="00EB7282" w14:paraId="5E583F64" w14:textId="77777777" w:rsidTr="00984C1D">
              <w:trPr>
                <w:trHeight w:val="510"/>
              </w:trPr>
              <w:tc>
                <w:tcPr>
                  <w:tcW w:w="3686" w:type="dxa"/>
                  <w:shd w:val="clear" w:color="auto" w:fill="auto"/>
                  <w:vAlign w:val="center"/>
                </w:tcPr>
                <w:p w14:paraId="3BD43A74" w14:textId="77777777" w:rsidR="00EB7282" w:rsidRPr="00984C1D" w:rsidRDefault="00EB7282" w:rsidP="00984C1D">
                  <w:pPr>
                    <w:spacing w:line="300" w:lineRule="exact"/>
                    <w:jc w:val="center"/>
                    <w:rPr>
                      <w:rFonts w:ascii="ＭＳ 明朝" w:hAnsi="ＭＳ 明朝"/>
                      <w:sz w:val="24"/>
                    </w:rPr>
                  </w:pPr>
                  <w:r w:rsidRPr="00984C1D">
                    <w:rPr>
                      <w:rFonts w:ascii="ＭＳ 明朝" w:hAnsi="ＭＳ 明朝" w:hint="eastAsia"/>
                      <w:sz w:val="24"/>
                    </w:rPr>
                    <w:t>【支出科目（誤）】</w:t>
                  </w:r>
                </w:p>
              </w:tc>
              <w:tc>
                <w:tcPr>
                  <w:tcW w:w="3686" w:type="dxa"/>
                  <w:shd w:val="clear" w:color="auto" w:fill="auto"/>
                  <w:vAlign w:val="center"/>
                </w:tcPr>
                <w:p w14:paraId="57D34057" w14:textId="77777777" w:rsidR="00EB7282" w:rsidRPr="00984C1D" w:rsidRDefault="00EB7282" w:rsidP="00984C1D">
                  <w:pPr>
                    <w:spacing w:line="300" w:lineRule="exact"/>
                    <w:jc w:val="center"/>
                    <w:rPr>
                      <w:rFonts w:ascii="ＭＳ 明朝" w:hAnsi="ＭＳ 明朝"/>
                      <w:sz w:val="24"/>
                    </w:rPr>
                  </w:pPr>
                  <w:r w:rsidRPr="00984C1D">
                    <w:rPr>
                      <w:rFonts w:ascii="ＭＳ 明朝" w:hAnsi="ＭＳ 明朝" w:hint="eastAsia"/>
                      <w:sz w:val="24"/>
                    </w:rPr>
                    <w:t>【支出科目（正）】</w:t>
                  </w:r>
                </w:p>
              </w:tc>
            </w:tr>
            <w:tr w:rsidR="00EB7282" w14:paraId="760F13BA" w14:textId="77777777" w:rsidTr="00984C1D">
              <w:tc>
                <w:tcPr>
                  <w:tcW w:w="3686" w:type="dxa"/>
                  <w:shd w:val="clear" w:color="auto" w:fill="auto"/>
                </w:tcPr>
                <w:p w14:paraId="7A84CDD8" w14:textId="77777777" w:rsidR="00EB7282" w:rsidRPr="00984C1D" w:rsidRDefault="00EB7282" w:rsidP="00984C1D">
                  <w:pPr>
                    <w:spacing w:line="300" w:lineRule="exact"/>
                    <w:rPr>
                      <w:rFonts w:ascii="ＭＳ 明朝" w:hAnsi="ＭＳ 明朝"/>
                      <w:sz w:val="24"/>
                    </w:rPr>
                  </w:pPr>
                  <w:r w:rsidRPr="00984C1D">
                    <w:rPr>
                      <w:rFonts w:ascii="ＭＳ 明朝" w:hAnsi="ＭＳ 明朝" w:hint="eastAsia"/>
                      <w:sz w:val="24"/>
                    </w:rPr>
                    <w:t>（款）教育費</w:t>
                  </w:r>
                </w:p>
                <w:p w14:paraId="53D9D499" w14:textId="77777777" w:rsidR="00EB7282" w:rsidRPr="00984C1D" w:rsidRDefault="00EB7282" w:rsidP="00984C1D">
                  <w:pPr>
                    <w:spacing w:line="300" w:lineRule="exact"/>
                    <w:ind w:firstLineChars="100" w:firstLine="240"/>
                    <w:rPr>
                      <w:rFonts w:ascii="ＭＳ 明朝" w:hAnsi="ＭＳ 明朝"/>
                      <w:sz w:val="24"/>
                    </w:rPr>
                  </w:pPr>
                  <w:r w:rsidRPr="00984C1D">
                    <w:rPr>
                      <w:rFonts w:ascii="ＭＳ 明朝" w:hAnsi="ＭＳ 明朝"/>
                      <w:sz w:val="24"/>
                    </w:rPr>
                    <w:t>（項）</w:t>
                  </w:r>
                  <w:r w:rsidRPr="00984C1D">
                    <w:rPr>
                      <w:rFonts w:ascii="ＭＳ 明朝" w:hAnsi="ＭＳ 明朝" w:hint="eastAsia"/>
                      <w:sz w:val="24"/>
                    </w:rPr>
                    <w:t>高等学校費</w:t>
                  </w:r>
                </w:p>
                <w:p w14:paraId="66BDD89B" w14:textId="77777777" w:rsidR="00EB7282" w:rsidRPr="00984C1D" w:rsidRDefault="00EB7282" w:rsidP="00984C1D">
                  <w:pPr>
                    <w:spacing w:line="300" w:lineRule="exact"/>
                    <w:ind w:firstLineChars="200" w:firstLine="480"/>
                    <w:rPr>
                      <w:rFonts w:ascii="ＭＳ 明朝" w:hAnsi="ＭＳ 明朝"/>
                      <w:sz w:val="24"/>
                    </w:rPr>
                  </w:pPr>
                  <w:r w:rsidRPr="00984C1D">
                    <w:rPr>
                      <w:rFonts w:ascii="ＭＳ 明朝" w:hAnsi="ＭＳ 明朝"/>
                      <w:sz w:val="24"/>
                    </w:rPr>
                    <w:t>（目）</w:t>
                  </w:r>
                  <w:r w:rsidRPr="00984C1D">
                    <w:rPr>
                      <w:rFonts w:ascii="ＭＳ 明朝" w:hAnsi="ＭＳ 明朝" w:hint="eastAsia"/>
                      <w:sz w:val="24"/>
                    </w:rPr>
                    <w:t>学校管理費</w:t>
                  </w:r>
                </w:p>
                <w:p w14:paraId="1C2BA926" w14:textId="77777777" w:rsidR="00EB7282" w:rsidRPr="00984C1D" w:rsidRDefault="00EB7282" w:rsidP="00984C1D">
                  <w:pPr>
                    <w:spacing w:line="300" w:lineRule="exact"/>
                    <w:ind w:firstLineChars="300" w:firstLine="720"/>
                    <w:rPr>
                      <w:rFonts w:ascii="ＭＳ 明朝" w:hAnsi="ＭＳ 明朝"/>
                      <w:sz w:val="24"/>
                      <w:u w:val="single"/>
                    </w:rPr>
                  </w:pPr>
                  <w:r w:rsidRPr="00984C1D">
                    <w:rPr>
                      <w:rFonts w:ascii="ＭＳ 明朝" w:hAnsi="ＭＳ 明朝"/>
                      <w:sz w:val="24"/>
                      <w:u w:val="single"/>
                    </w:rPr>
                    <w:t>（節）</w:t>
                  </w:r>
                  <w:r w:rsidRPr="00984C1D">
                    <w:rPr>
                      <w:rFonts w:ascii="ＭＳ 明朝" w:hAnsi="ＭＳ 明朝" w:hint="eastAsia"/>
                      <w:sz w:val="24"/>
                      <w:u w:val="single"/>
                    </w:rPr>
                    <w:t>委託料</w:t>
                  </w:r>
                </w:p>
              </w:tc>
              <w:tc>
                <w:tcPr>
                  <w:tcW w:w="3686" w:type="dxa"/>
                  <w:shd w:val="clear" w:color="auto" w:fill="auto"/>
                </w:tcPr>
                <w:p w14:paraId="5204CD6D" w14:textId="77777777" w:rsidR="00EB7282" w:rsidRPr="00984C1D" w:rsidRDefault="00EB7282" w:rsidP="00984C1D">
                  <w:pPr>
                    <w:spacing w:line="300" w:lineRule="exact"/>
                    <w:rPr>
                      <w:rFonts w:ascii="ＭＳ 明朝" w:hAnsi="ＭＳ 明朝"/>
                      <w:sz w:val="24"/>
                    </w:rPr>
                  </w:pPr>
                  <w:r w:rsidRPr="00984C1D">
                    <w:rPr>
                      <w:rFonts w:ascii="ＭＳ 明朝" w:hAnsi="ＭＳ 明朝" w:hint="eastAsia"/>
                      <w:sz w:val="24"/>
                    </w:rPr>
                    <w:t>（款）教育費</w:t>
                  </w:r>
                </w:p>
                <w:p w14:paraId="1D49B866" w14:textId="77777777" w:rsidR="00EB7282" w:rsidRPr="00984C1D" w:rsidRDefault="00EB7282" w:rsidP="00984C1D">
                  <w:pPr>
                    <w:spacing w:line="300" w:lineRule="exact"/>
                    <w:ind w:firstLineChars="100" w:firstLine="240"/>
                    <w:rPr>
                      <w:rFonts w:ascii="ＭＳ 明朝" w:hAnsi="ＭＳ 明朝"/>
                      <w:sz w:val="24"/>
                    </w:rPr>
                  </w:pPr>
                  <w:r w:rsidRPr="00984C1D">
                    <w:rPr>
                      <w:rFonts w:ascii="ＭＳ 明朝" w:hAnsi="ＭＳ 明朝"/>
                      <w:sz w:val="24"/>
                    </w:rPr>
                    <w:t>（項）</w:t>
                  </w:r>
                  <w:r w:rsidRPr="00984C1D">
                    <w:rPr>
                      <w:rFonts w:ascii="ＭＳ 明朝" w:hAnsi="ＭＳ 明朝" w:hint="eastAsia"/>
                      <w:sz w:val="24"/>
                    </w:rPr>
                    <w:t>高等学校費</w:t>
                  </w:r>
                </w:p>
                <w:p w14:paraId="3033E6D0" w14:textId="77777777" w:rsidR="00EB7282" w:rsidRPr="00984C1D" w:rsidRDefault="00EB7282" w:rsidP="00984C1D">
                  <w:pPr>
                    <w:spacing w:line="300" w:lineRule="exact"/>
                    <w:ind w:firstLineChars="200" w:firstLine="480"/>
                    <w:rPr>
                      <w:rFonts w:ascii="ＭＳ 明朝" w:hAnsi="ＭＳ 明朝"/>
                      <w:sz w:val="24"/>
                    </w:rPr>
                  </w:pPr>
                  <w:r w:rsidRPr="00984C1D">
                    <w:rPr>
                      <w:rFonts w:ascii="ＭＳ 明朝" w:hAnsi="ＭＳ 明朝"/>
                      <w:sz w:val="24"/>
                    </w:rPr>
                    <w:t>（目）</w:t>
                  </w:r>
                  <w:r w:rsidRPr="00984C1D">
                    <w:rPr>
                      <w:rFonts w:ascii="ＭＳ 明朝" w:hAnsi="ＭＳ 明朝" w:hint="eastAsia"/>
                      <w:sz w:val="24"/>
                    </w:rPr>
                    <w:t>学校管理費</w:t>
                  </w:r>
                </w:p>
                <w:p w14:paraId="522A9786" w14:textId="77777777" w:rsidR="00EB7282" w:rsidRPr="00984C1D" w:rsidRDefault="00EB7282" w:rsidP="00984C1D">
                  <w:pPr>
                    <w:spacing w:line="300" w:lineRule="exact"/>
                    <w:ind w:firstLineChars="300" w:firstLine="720"/>
                    <w:rPr>
                      <w:rFonts w:ascii="ＭＳ 明朝" w:hAnsi="ＭＳ 明朝"/>
                      <w:sz w:val="24"/>
                      <w:u w:val="single"/>
                    </w:rPr>
                  </w:pPr>
                  <w:r w:rsidRPr="00984C1D">
                    <w:rPr>
                      <w:rFonts w:ascii="ＭＳ 明朝" w:hAnsi="ＭＳ 明朝"/>
                      <w:sz w:val="24"/>
                      <w:u w:val="single"/>
                    </w:rPr>
                    <w:t>（節）</w:t>
                  </w:r>
                  <w:r w:rsidRPr="00984C1D">
                    <w:rPr>
                      <w:rFonts w:ascii="ＭＳ 明朝" w:hAnsi="ＭＳ 明朝" w:hint="eastAsia"/>
                      <w:sz w:val="24"/>
                      <w:u w:val="single"/>
                    </w:rPr>
                    <w:t>役務費</w:t>
                  </w:r>
                </w:p>
                <w:p w14:paraId="4703C0FA" w14:textId="77777777" w:rsidR="00EB7282" w:rsidRPr="00984C1D" w:rsidRDefault="00EB7282" w:rsidP="00984C1D">
                  <w:pPr>
                    <w:spacing w:line="300" w:lineRule="exact"/>
                    <w:ind w:firstLineChars="300" w:firstLine="720"/>
                    <w:rPr>
                      <w:rFonts w:ascii="ＭＳ 明朝" w:hAnsi="ＭＳ 明朝"/>
                      <w:sz w:val="24"/>
                      <w:u w:val="single"/>
                    </w:rPr>
                  </w:pPr>
                </w:p>
              </w:tc>
            </w:tr>
          </w:tbl>
          <w:p w14:paraId="3B74CFC4" w14:textId="77777777" w:rsidR="00EB7282" w:rsidRPr="00946587" w:rsidRDefault="00EB7282" w:rsidP="00EB7282">
            <w:pPr>
              <w:autoSpaceDE w:val="0"/>
              <w:autoSpaceDN w:val="0"/>
              <w:snapToGrid w:val="0"/>
              <w:spacing w:line="300" w:lineRule="exact"/>
              <w:ind w:left="240" w:hangingChars="100" w:hanging="240"/>
              <w:rPr>
                <w:rFonts w:ascii="ＭＳ 明朝" w:hAnsi="ＭＳ 明朝" w:cs="Arial"/>
                <w:sz w:val="24"/>
              </w:rPr>
            </w:pPr>
          </w:p>
          <w:p w14:paraId="0B535C29" w14:textId="77777777" w:rsidR="00EB7282" w:rsidRPr="000F4388" w:rsidRDefault="00EB7282" w:rsidP="00EB7282">
            <w:pPr>
              <w:autoSpaceDE w:val="0"/>
              <w:autoSpaceDN w:val="0"/>
              <w:snapToGrid w:val="0"/>
              <w:spacing w:line="300" w:lineRule="exact"/>
              <w:ind w:left="240" w:hangingChars="100" w:hanging="240"/>
              <w:rPr>
                <w:rFonts w:ascii="ＭＳ 明朝" w:hAnsi="ＭＳ 明朝" w:cs="Arial"/>
                <w:sz w:val="24"/>
              </w:rPr>
            </w:pPr>
          </w:p>
        </w:tc>
        <w:tc>
          <w:tcPr>
            <w:tcW w:w="6946" w:type="dxa"/>
            <w:shd w:val="clear" w:color="auto" w:fill="auto"/>
          </w:tcPr>
          <w:p w14:paraId="18034F16" w14:textId="77777777" w:rsidR="00EB7282" w:rsidRPr="000F4388" w:rsidRDefault="00EB7282" w:rsidP="00EB7282">
            <w:pPr>
              <w:autoSpaceDE w:val="0"/>
              <w:autoSpaceDN w:val="0"/>
              <w:snapToGrid w:val="0"/>
              <w:spacing w:line="300" w:lineRule="exact"/>
              <w:ind w:left="240" w:hangingChars="100" w:hanging="240"/>
              <w:rPr>
                <w:rFonts w:ascii="ＭＳ 明朝" w:hAnsi="ＭＳ 明朝" w:cs="Arial"/>
                <w:sz w:val="24"/>
              </w:rPr>
            </w:pPr>
          </w:p>
          <w:p w14:paraId="51FDCFB0" w14:textId="77777777" w:rsidR="00EB7282" w:rsidRPr="000F4388" w:rsidRDefault="00EB7282" w:rsidP="00EB7282">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492D16">
              <w:rPr>
                <w:rFonts w:ascii="ＭＳ 明朝" w:hAnsi="ＭＳ 明朝" w:cs="Arial" w:hint="eastAsia"/>
                <w:color w:val="000000"/>
                <w:sz w:val="24"/>
              </w:rPr>
              <w:t>検出事項について原因を確認し、所属のチェック体制を強化する等、再発防止に向け必要な措置を講じられたい。</w:t>
            </w:r>
          </w:p>
          <w:tbl>
            <w:tblPr>
              <w:tblpPr w:leftFromText="142" w:rightFromText="142" w:vertAnchor="text" w:horzAnchor="margin" w:tblpXSpec="center" w:tblpY="226"/>
              <w:tblOverlap w:val="never"/>
              <w:tblW w:w="66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658"/>
            </w:tblGrid>
            <w:tr w:rsidR="00EB7282" w:rsidRPr="003F3786" w14:paraId="75384B43" w14:textId="77777777" w:rsidTr="00EB7282">
              <w:trPr>
                <w:trHeight w:val="3393"/>
              </w:trPr>
              <w:tc>
                <w:tcPr>
                  <w:tcW w:w="6658" w:type="dxa"/>
                  <w:tcBorders>
                    <w:right w:val="dashed" w:sz="4" w:space="0" w:color="auto"/>
                  </w:tcBorders>
                </w:tcPr>
                <w:p w14:paraId="111584D5" w14:textId="77777777" w:rsidR="00EB7282" w:rsidRPr="003F3786" w:rsidRDefault="00EB7282" w:rsidP="00EB7282">
                  <w:pPr>
                    <w:widowControl/>
                    <w:autoSpaceDE w:val="0"/>
                    <w:autoSpaceDN w:val="0"/>
                    <w:spacing w:line="300" w:lineRule="exact"/>
                    <w:rPr>
                      <w:rFonts w:ascii="ＭＳ 明朝" w:hAnsi="ＭＳ 明朝"/>
                      <w:sz w:val="24"/>
                    </w:rPr>
                  </w:pPr>
                  <w:r w:rsidRPr="003F3786">
                    <w:rPr>
                      <w:rFonts w:ascii="ＭＳ 明朝" w:hAnsi="ＭＳ 明朝" w:hint="eastAsia"/>
                      <w:sz w:val="24"/>
                    </w:rPr>
                    <w:t>【</w:t>
                  </w:r>
                  <w:r>
                    <w:rPr>
                      <w:rFonts w:ascii="ＭＳ 明朝" w:hAnsi="ＭＳ 明朝" w:hint="eastAsia"/>
                      <w:sz w:val="24"/>
                    </w:rPr>
                    <w:t>地方自治法施行令</w:t>
                  </w:r>
                  <w:r w:rsidRPr="003F3786">
                    <w:rPr>
                      <w:rFonts w:ascii="ＭＳ 明朝" w:hAnsi="ＭＳ 明朝" w:hint="eastAsia"/>
                      <w:sz w:val="24"/>
                    </w:rPr>
                    <w:t>】</w:t>
                  </w:r>
                </w:p>
                <w:p w14:paraId="01959675" w14:textId="77777777" w:rsidR="00EB7282" w:rsidRPr="003F3786" w:rsidRDefault="00EB7282" w:rsidP="00EB7282">
                  <w:pPr>
                    <w:widowControl/>
                    <w:autoSpaceDE w:val="0"/>
                    <w:autoSpaceDN w:val="0"/>
                    <w:spacing w:line="300" w:lineRule="exact"/>
                    <w:rPr>
                      <w:rFonts w:ascii="ＭＳ 明朝" w:hAnsi="ＭＳ 明朝"/>
                      <w:sz w:val="24"/>
                    </w:rPr>
                  </w:pPr>
                  <w:r w:rsidRPr="003F3786">
                    <w:rPr>
                      <w:rFonts w:ascii="ＭＳ 明朝" w:hAnsi="ＭＳ 明朝" w:hint="eastAsia"/>
                      <w:sz w:val="24"/>
                    </w:rPr>
                    <w:t>（</w:t>
                  </w:r>
                  <w:r>
                    <w:rPr>
                      <w:rFonts w:ascii="ＭＳ 明朝" w:hAnsi="ＭＳ 明朝" w:hint="eastAsia"/>
                      <w:sz w:val="24"/>
                    </w:rPr>
                    <w:t>予算の執行及び事故繰越し</w:t>
                  </w:r>
                  <w:r w:rsidRPr="003F3786">
                    <w:rPr>
                      <w:rFonts w:ascii="ＭＳ 明朝" w:hAnsi="ＭＳ 明朝" w:hint="eastAsia"/>
                      <w:sz w:val="24"/>
                    </w:rPr>
                    <w:t>）</w:t>
                  </w:r>
                </w:p>
                <w:p w14:paraId="62B9A705" w14:textId="77777777" w:rsidR="00EB7282" w:rsidRDefault="00EB7282" w:rsidP="00EB7282">
                  <w:pPr>
                    <w:widowControl/>
                    <w:autoSpaceDE w:val="0"/>
                    <w:autoSpaceDN w:val="0"/>
                    <w:spacing w:line="300" w:lineRule="exact"/>
                    <w:ind w:left="240" w:hangingChars="100" w:hanging="240"/>
                    <w:rPr>
                      <w:rFonts w:ascii="ＭＳ 明朝" w:hAnsi="ＭＳ 明朝"/>
                      <w:sz w:val="24"/>
                    </w:rPr>
                  </w:pPr>
                  <w:r w:rsidRPr="003F3786">
                    <w:rPr>
                      <w:rFonts w:ascii="ＭＳ 明朝" w:hAnsi="ＭＳ 明朝" w:hint="eastAsia"/>
                      <w:sz w:val="24"/>
                    </w:rPr>
                    <w:t>第1</w:t>
                  </w:r>
                  <w:r>
                    <w:rPr>
                      <w:rFonts w:ascii="ＭＳ 明朝" w:hAnsi="ＭＳ 明朝" w:hint="eastAsia"/>
                      <w:sz w:val="24"/>
                    </w:rPr>
                    <w:t>50</w:t>
                  </w:r>
                  <w:r w:rsidRPr="003F3786">
                    <w:rPr>
                      <w:rFonts w:ascii="ＭＳ 明朝" w:hAnsi="ＭＳ 明朝" w:hint="eastAsia"/>
                      <w:sz w:val="24"/>
                    </w:rPr>
                    <w:t xml:space="preserve">条　</w:t>
                  </w:r>
                  <w:r>
                    <w:rPr>
                      <w:rFonts w:ascii="ＭＳ 明朝" w:hAnsi="ＭＳ 明朝" w:hint="eastAsia"/>
                      <w:sz w:val="24"/>
                    </w:rPr>
                    <w:t>普通地方公共団体の長は、次の各号に掲げる事項を予算の執行に関する手続として定めなければならない。</w:t>
                  </w:r>
                </w:p>
                <w:p w14:paraId="07496494" w14:textId="77777777" w:rsidR="00EB7282" w:rsidRDefault="00EB7282" w:rsidP="00EB7282">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　歳入歳出予算の各項を目節に区分するとともに、当該目節の区分に従って歳入歳出予算を執行すること。</w:t>
                  </w:r>
                </w:p>
                <w:p w14:paraId="25A44714" w14:textId="77777777" w:rsidR="00EB7282" w:rsidRDefault="00EB7282" w:rsidP="00EB7282">
                  <w:pPr>
                    <w:widowControl/>
                    <w:autoSpaceDE w:val="0"/>
                    <w:autoSpaceDN w:val="0"/>
                    <w:spacing w:line="300" w:lineRule="exact"/>
                    <w:ind w:left="480" w:hangingChars="200" w:hanging="480"/>
                    <w:rPr>
                      <w:rFonts w:ascii="ＭＳ 明朝" w:hAnsi="ＭＳ 明朝"/>
                      <w:sz w:val="24"/>
                    </w:rPr>
                  </w:pPr>
                </w:p>
                <w:p w14:paraId="2A477E6B" w14:textId="77777777" w:rsidR="00EB7282" w:rsidRDefault="00EB7282" w:rsidP="00EB7282">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Pr>
                      <w:rFonts w:ascii="ＭＳ 明朝" w:hAnsi="ＭＳ 明朝" w:cs="Arial" w:hint="eastAsia"/>
                      <w:sz w:val="24"/>
                    </w:rPr>
                    <w:t>大阪府財務規則</w:t>
                  </w:r>
                  <w:r>
                    <w:rPr>
                      <w:rFonts w:ascii="ＭＳ 明朝" w:hAnsi="ＭＳ 明朝" w:hint="eastAsia"/>
                      <w:sz w:val="24"/>
                    </w:rPr>
                    <w:t>】</w:t>
                  </w:r>
                </w:p>
                <w:p w14:paraId="13C99289" w14:textId="77777777" w:rsidR="00EB7282" w:rsidRPr="00EC640B" w:rsidRDefault="00EB7282" w:rsidP="00EB7282">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sidRPr="00EC640B">
                    <w:rPr>
                      <w:rFonts w:ascii="ＭＳ 明朝" w:hAnsi="ＭＳ 明朝" w:hint="eastAsia"/>
                      <w:sz w:val="24"/>
                    </w:rPr>
                    <w:t>歳入歳出予算の款項目節の区分</w:t>
                  </w:r>
                  <w:r>
                    <w:rPr>
                      <w:rFonts w:ascii="ＭＳ 明朝" w:hAnsi="ＭＳ 明朝" w:hint="eastAsia"/>
                      <w:sz w:val="24"/>
                    </w:rPr>
                    <w:t>）</w:t>
                  </w:r>
                </w:p>
                <w:p w14:paraId="37074612" w14:textId="77777777" w:rsidR="00EB7282" w:rsidRPr="00EC640B" w:rsidRDefault="00EB7282" w:rsidP="00EB7282">
                  <w:pPr>
                    <w:widowControl/>
                    <w:autoSpaceDE w:val="0"/>
                    <w:autoSpaceDN w:val="0"/>
                    <w:spacing w:line="300" w:lineRule="exact"/>
                    <w:rPr>
                      <w:rFonts w:ascii="ＭＳ 明朝" w:hAnsi="ＭＳ 明朝"/>
                      <w:sz w:val="24"/>
                    </w:rPr>
                  </w:pPr>
                  <w:r w:rsidRPr="00EC640B">
                    <w:rPr>
                      <w:rFonts w:ascii="ＭＳ 明朝" w:hAnsi="ＭＳ 明朝" w:hint="eastAsia"/>
                      <w:sz w:val="24"/>
                    </w:rPr>
                    <w:t>第</w:t>
                  </w:r>
                  <w:r>
                    <w:rPr>
                      <w:rFonts w:ascii="ＭＳ 明朝" w:hAnsi="ＭＳ 明朝" w:hint="eastAsia"/>
                      <w:sz w:val="24"/>
                    </w:rPr>
                    <w:t>９</w:t>
                  </w:r>
                  <w:r w:rsidRPr="00EC640B">
                    <w:rPr>
                      <w:rFonts w:ascii="ＭＳ 明朝" w:hAnsi="ＭＳ 明朝" w:hint="eastAsia"/>
                      <w:sz w:val="24"/>
                    </w:rPr>
                    <w:t>条</w:t>
                  </w:r>
                </w:p>
                <w:p w14:paraId="2D17F223" w14:textId="77777777" w:rsidR="00EB7282" w:rsidRDefault="00EB7282" w:rsidP="00EB7282">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C640B">
                    <w:rPr>
                      <w:rFonts w:ascii="ＭＳ 明朝" w:hAnsi="ＭＳ 明朝" w:hint="eastAsia"/>
                      <w:sz w:val="24"/>
                    </w:rPr>
                    <w:t xml:space="preserve">　歳出予算に係る節の区分は、地方自治法施行規則</w:t>
                  </w:r>
                  <w:r>
                    <w:rPr>
                      <w:rFonts w:ascii="ＭＳ 明朝" w:hAnsi="ＭＳ 明朝" w:hint="eastAsia"/>
                      <w:sz w:val="24"/>
                    </w:rPr>
                    <w:t>（</w:t>
                  </w:r>
                  <w:r w:rsidRPr="00EC640B">
                    <w:rPr>
                      <w:rFonts w:ascii="ＭＳ 明朝" w:hAnsi="ＭＳ 明朝" w:hint="eastAsia"/>
                      <w:sz w:val="24"/>
                    </w:rPr>
                    <w:t>昭和</w:t>
                  </w:r>
                  <w:r>
                    <w:rPr>
                      <w:rFonts w:ascii="ＭＳ 明朝" w:hAnsi="ＭＳ 明朝" w:hint="eastAsia"/>
                      <w:sz w:val="24"/>
                    </w:rPr>
                    <w:t>22</w:t>
                  </w:r>
                  <w:r w:rsidRPr="00EC640B">
                    <w:rPr>
                      <w:rFonts w:ascii="ＭＳ 明朝" w:hAnsi="ＭＳ 明朝" w:hint="eastAsia"/>
                      <w:sz w:val="24"/>
                    </w:rPr>
                    <w:t>年内務省令第</w:t>
                  </w:r>
                  <w:r>
                    <w:rPr>
                      <w:rFonts w:ascii="ＭＳ 明朝" w:hAnsi="ＭＳ 明朝" w:hint="eastAsia"/>
                      <w:sz w:val="24"/>
                    </w:rPr>
                    <w:t>29</w:t>
                  </w:r>
                  <w:r w:rsidRPr="00EC640B">
                    <w:rPr>
                      <w:rFonts w:ascii="ＭＳ 明朝" w:hAnsi="ＭＳ 明朝" w:hint="eastAsia"/>
                      <w:sz w:val="24"/>
                    </w:rPr>
                    <w:t>号</w:t>
                  </w:r>
                  <w:r>
                    <w:rPr>
                      <w:rFonts w:ascii="ＭＳ 明朝" w:hAnsi="ＭＳ 明朝" w:hint="eastAsia"/>
                      <w:sz w:val="24"/>
                    </w:rPr>
                    <w:t>）</w:t>
                  </w:r>
                  <w:r w:rsidRPr="00EC640B">
                    <w:rPr>
                      <w:rFonts w:ascii="ＭＳ 明朝" w:hAnsi="ＭＳ 明朝" w:hint="eastAsia"/>
                      <w:sz w:val="24"/>
                    </w:rPr>
                    <w:t>別記に掲げる歳出予算に係る節の区分のとおりとする。</w:t>
                  </w:r>
                </w:p>
                <w:p w14:paraId="0AB0FB24" w14:textId="77777777" w:rsidR="00EB7282" w:rsidRDefault="00EB7282" w:rsidP="00EB7282">
                  <w:pPr>
                    <w:widowControl/>
                    <w:autoSpaceDE w:val="0"/>
                    <w:autoSpaceDN w:val="0"/>
                    <w:spacing w:line="300" w:lineRule="exact"/>
                    <w:ind w:left="240" w:hangingChars="100" w:hanging="240"/>
                    <w:rPr>
                      <w:rFonts w:ascii="ＭＳ 明朝" w:hAnsi="ＭＳ 明朝"/>
                      <w:sz w:val="24"/>
                    </w:rPr>
                  </w:pPr>
                </w:p>
                <w:p w14:paraId="429F4010" w14:textId="77777777" w:rsidR="00EB7282" w:rsidRDefault="00EB7282" w:rsidP="00EB7282">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【会計事務の手引】</w:t>
                  </w:r>
                </w:p>
                <w:p w14:paraId="72697130" w14:textId="77777777" w:rsidR="00EB7282" w:rsidRPr="00C05EDD" w:rsidRDefault="00EB7282" w:rsidP="00EB7282">
                  <w:pPr>
                    <w:widowControl/>
                    <w:autoSpaceDE w:val="0"/>
                    <w:autoSpaceDN w:val="0"/>
                    <w:spacing w:line="300" w:lineRule="exact"/>
                    <w:ind w:left="960" w:hangingChars="400" w:hanging="960"/>
                    <w:rPr>
                      <w:rFonts w:ascii="ＭＳ 明朝" w:hAnsi="ＭＳ 明朝"/>
                      <w:sz w:val="24"/>
                    </w:rPr>
                  </w:pPr>
                  <w:r w:rsidRPr="00C05EDD">
                    <w:rPr>
                      <w:rFonts w:ascii="ＭＳ 明朝" w:hAnsi="ＭＳ 明朝" w:hint="eastAsia"/>
                      <w:sz w:val="24"/>
                    </w:rPr>
                    <w:t>第４章　支出</w:t>
                  </w:r>
                </w:p>
                <w:p w14:paraId="5228344D" w14:textId="77777777" w:rsidR="00EB7282" w:rsidRPr="00C05EDD" w:rsidRDefault="00EB7282" w:rsidP="00EB7282">
                  <w:pPr>
                    <w:widowControl/>
                    <w:autoSpaceDE w:val="0"/>
                    <w:autoSpaceDN w:val="0"/>
                    <w:spacing w:line="300" w:lineRule="exact"/>
                    <w:ind w:left="960" w:hangingChars="400" w:hanging="960"/>
                    <w:rPr>
                      <w:rFonts w:ascii="ＭＳ 明朝" w:hAnsi="ＭＳ 明朝"/>
                      <w:sz w:val="24"/>
                    </w:rPr>
                  </w:pPr>
                  <w:r w:rsidRPr="00C05EDD">
                    <w:rPr>
                      <w:rFonts w:ascii="ＭＳ 明朝" w:hAnsi="ＭＳ 明朝" w:hint="eastAsia"/>
                      <w:sz w:val="24"/>
                    </w:rPr>
                    <w:t xml:space="preserve">　第９節　節の説明及び事務手続上の留意点</w:t>
                  </w:r>
                </w:p>
                <w:p w14:paraId="6B6B3D2B" w14:textId="77777777" w:rsidR="00EB7282" w:rsidRPr="00C05EDD" w:rsidRDefault="00EB7282" w:rsidP="00EB7282">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11　役務費</w:t>
                  </w:r>
                </w:p>
                <w:p w14:paraId="0C169A9A" w14:textId="77777777" w:rsidR="00EB7282" w:rsidRDefault="00EB7282" w:rsidP="00EB7282">
                  <w:pPr>
                    <w:widowControl/>
                    <w:autoSpaceDE w:val="0"/>
                    <w:autoSpaceDN w:val="0"/>
                    <w:spacing w:line="300" w:lineRule="exact"/>
                    <w:ind w:firstLineChars="100" w:firstLine="240"/>
                    <w:rPr>
                      <w:rFonts w:ascii="ＭＳ 明朝" w:hAnsi="ＭＳ 明朝"/>
                      <w:sz w:val="24"/>
                    </w:rPr>
                  </w:pPr>
                  <w:r w:rsidRPr="00E85853">
                    <w:rPr>
                      <w:rFonts w:ascii="ＭＳ 明朝" w:hAnsi="ＭＳ 明朝" w:hint="eastAsia"/>
                      <w:sz w:val="24"/>
                    </w:rPr>
                    <w:t>役務費は、人的サービスの提供に対して支払われる経費です。</w:t>
                  </w:r>
                </w:p>
                <w:p w14:paraId="5A35C2B6" w14:textId="77777777" w:rsidR="00EB7282" w:rsidRDefault="00EB7282" w:rsidP="00EB7282">
                  <w:pPr>
                    <w:widowControl/>
                    <w:autoSpaceDE w:val="0"/>
                    <w:autoSpaceDN w:val="0"/>
                    <w:spacing w:line="300" w:lineRule="exact"/>
                    <w:rPr>
                      <w:rFonts w:ascii="ＭＳ 明朝" w:hAnsi="ＭＳ 明朝"/>
                      <w:sz w:val="24"/>
                    </w:rPr>
                  </w:pPr>
                  <w:r w:rsidRPr="00E85853">
                    <w:rPr>
                      <w:rFonts w:ascii="ＭＳ 明朝" w:hAnsi="ＭＳ 明朝" w:hint="eastAsia"/>
                      <w:sz w:val="24"/>
                    </w:rPr>
                    <w:t>【節の説明】</w:t>
                  </w:r>
                </w:p>
                <w:p w14:paraId="5B7BA5DE" w14:textId="77777777" w:rsidR="00EB7282" w:rsidRPr="00E85853" w:rsidRDefault="00EB7282" w:rsidP="00EB7282">
                  <w:pPr>
                    <w:widowControl/>
                    <w:autoSpaceDE w:val="0"/>
                    <w:autoSpaceDN w:val="0"/>
                    <w:spacing w:line="300" w:lineRule="exact"/>
                    <w:ind w:leftChars="100" w:left="210" w:firstLineChars="100" w:firstLine="240"/>
                    <w:rPr>
                      <w:rFonts w:ascii="ＭＳ 明朝" w:hAnsi="ＭＳ 明朝"/>
                      <w:sz w:val="24"/>
                    </w:rPr>
                  </w:pPr>
                  <w:r w:rsidRPr="00E85853">
                    <w:rPr>
                      <w:rFonts w:ascii="ＭＳ 明朝" w:hAnsi="ＭＳ 明朝" w:hint="eastAsia"/>
                      <w:sz w:val="24"/>
                    </w:rPr>
                    <w:t>役務費は、人的サービスを主とするものであり、需用費(修繕料)は、人的サービスをともないますが、何らかの形で部品等を使用しつつ、原状に回復していくものです。</w:t>
                  </w:r>
                </w:p>
                <w:p w14:paraId="3197291D" w14:textId="77777777" w:rsidR="00EB7282" w:rsidRDefault="00EB7282" w:rsidP="00EB7282">
                  <w:pPr>
                    <w:widowControl/>
                    <w:autoSpaceDE w:val="0"/>
                    <w:autoSpaceDN w:val="0"/>
                    <w:spacing w:line="300" w:lineRule="exact"/>
                    <w:ind w:leftChars="100" w:left="210" w:firstLineChars="100" w:firstLine="240"/>
                    <w:rPr>
                      <w:rFonts w:ascii="ＭＳ 明朝" w:hAnsi="ＭＳ 明朝"/>
                      <w:sz w:val="24"/>
                    </w:rPr>
                  </w:pPr>
                  <w:r w:rsidRPr="00E85853">
                    <w:rPr>
                      <w:rFonts w:ascii="ＭＳ 明朝" w:hAnsi="ＭＳ 明朝" w:hint="eastAsia"/>
                      <w:sz w:val="24"/>
                    </w:rPr>
                    <w:t>なお、運送料、広告料等は、一般的には委託料でなく、この節で処理されることとなります。</w:t>
                  </w:r>
                </w:p>
                <w:p w14:paraId="0F1113DB" w14:textId="77777777" w:rsidR="00EB7282" w:rsidRDefault="00EB7282" w:rsidP="00EB7282">
                  <w:pPr>
                    <w:widowControl/>
                    <w:autoSpaceDE w:val="0"/>
                    <w:autoSpaceDN w:val="0"/>
                    <w:spacing w:line="300" w:lineRule="exact"/>
                    <w:ind w:leftChars="100" w:left="210" w:firstLineChars="100" w:firstLine="240"/>
                    <w:rPr>
                      <w:rFonts w:ascii="ＭＳ 明朝" w:hAnsi="ＭＳ 明朝"/>
                      <w:sz w:val="24"/>
                    </w:rPr>
                  </w:pPr>
                </w:p>
                <w:p w14:paraId="1D3375A1" w14:textId="77777777" w:rsidR="00EB7282" w:rsidRDefault="00EB7282" w:rsidP="00EB7282">
                  <w:pPr>
                    <w:widowControl/>
                    <w:autoSpaceDE w:val="0"/>
                    <w:autoSpaceDN w:val="0"/>
                    <w:spacing w:line="300" w:lineRule="exact"/>
                    <w:rPr>
                      <w:rFonts w:ascii="ＭＳ 明朝" w:hAnsi="ＭＳ 明朝"/>
                      <w:sz w:val="24"/>
                    </w:rPr>
                  </w:pPr>
                  <w:r>
                    <w:rPr>
                      <w:rFonts w:ascii="ＭＳ 明朝" w:hAnsi="ＭＳ 明朝" w:hint="eastAsia"/>
                      <w:sz w:val="24"/>
                    </w:rPr>
                    <w:t>【会計事務（ＦＡＱ）財務会計（制度）】</w:t>
                  </w:r>
                </w:p>
                <w:p w14:paraId="5A345663" w14:textId="77777777" w:rsidR="00EB7282" w:rsidRDefault="00EB7282" w:rsidP="00EB7282">
                  <w:pPr>
                    <w:widowControl/>
                    <w:autoSpaceDE w:val="0"/>
                    <w:autoSpaceDN w:val="0"/>
                    <w:spacing w:line="300" w:lineRule="exact"/>
                    <w:rPr>
                      <w:rFonts w:ascii="ＭＳ 明朝" w:hAnsi="ＭＳ 明朝"/>
                      <w:sz w:val="24"/>
                    </w:rPr>
                  </w:pPr>
                  <w:r>
                    <w:rPr>
                      <w:rFonts w:ascii="ＭＳ 明朝" w:hAnsi="ＭＳ 明朝" w:hint="eastAsia"/>
                      <w:sz w:val="24"/>
                    </w:rPr>
                    <w:t>5</w:t>
                  </w:r>
                  <w:r>
                    <w:rPr>
                      <w:rFonts w:ascii="ＭＳ 明朝" w:hAnsi="ＭＳ 明朝"/>
                      <w:sz w:val="24"/>
                    </w:rPr>
                    <w:t>6</w:t>
                  </w:r>
                  <w:r>
                    <w:rPr>
                      <w:rFonts w:ascii="ＭＳ 明朝" w:hAnsi="ＭＳ 明朝" w:hint="eastAsia"/>
                      <w:sz w:val="24"/>
                    </w:rPr>
                    <w:t xml:space="preserve">　</w:t>
                  </w:r>
                  <w:r w:rsidRPr="008E0F10">
                    <w:rPr>
                      <w:rFonts w:ascii="ＭＳ 明朝" w:hAnsi="ＭＳ 明朝" w:hint="eastAsia"/>
                      <w:sz w:val="24"/>
                    </w:rPr>
                    <w:t>廃棄物の処分にかかる支出科目</w:t>
                  </w:r>
                </w:p>
                <w:p w14:paraId="24E2F6F2" w14:textId="77777777" w:rsidR="00EB7282" w:rsidRDefault="00EB7282" w:rsidP="00EB7282">
                  <w:pPr>
                    <w:widowControl/>
                    <w:autoSpaceDE w:val="0"/>
                    <w:autoSpaceDN w:val="0"/>
                    <w:spacing w:line="300" w:lineRule="exact"/>
                    <w:ind w:left="1200" w:hangingChars="500" w:hanging="1200"/>
                    <w:rPr>
                      <w:rFonts w:ascii="ＭＳ 明朝" w:hAnsi="ＭＳ 明朝"/>
                      <w:sz w:val="24"/>
                    </w:rPr>
                  </w:pPr>
                  <w:r>
                    <w:rPr>
                      <w:rFonts w:ascii="ＭＳ 明朝" w:hAnsi="ＭＳ 明朝" w:hint="eastAsia"/>
                      <w:sz w:val="24"/>
                    </w:rPr>
                    <w:t xml:space="preserve">　（質問）　</w:t>
                  </w:r>
                  <w:r w:rsidRPr="008E0F10">
                    <w:rPr>
                      <w:rFonts w:ascii="ＭＳ 明朝" w:hAnsi="ＭＳ 明朝" w:hint="eastAsia"/>
                      <w:sz w:val="24"/>
                    </w:rPr>
                    <w:t>書類の廃棄処分の契約をするにあたり、処理業者が特殊車輌によりシュレッダー処理し、そのゴミを再生資源ヤード（処理工場）に運搬する場合、支出科目は役務費でよろしいか。</w:t>
                  </w:r>
                </w:p>
                <w:p w14:paraId="322879BB" w14:textId="77777777" w:rsidR="00EB7282" w:rsidRDefault="00EB7282" w:rsidP="00EB7282">
                  <w:pPr>
                    <w:widowControl/>
                    <w:autoSpaceDE w:val="0"/>
                    <w:autoSpaceDN w:val="0"/>
                    <w:spacing w:line="300" w:lineRule="exact"/>
                    <w:rPr>
                      <w:rFonts w:ascii="ＭＳ 明朝" w:hAnsi="ＭＳ 明朝"/>
                      <w:sz w:val="24"/>
                    </w:rPr>
                  </w:pPr>
                  <w:r>
                    <w:rPr>
                      <w:rFonts w:ascii="ＭＳ 明朝" w:hAnsi="ＭＳ 明朝" w:hint="eastAsia"/>
                      <w:sz w:val="24"/>
                    </w:rPr>
                    <w:t xml:space="preserve">　（回答）　</w:t>
                  </w:r>
                  <w:r w:rsidRPr="008E0F10">
                    <w:rPr>
                      <w:rFonts w:ascii="ＭＳ 明朝" w:hAnsi="ＭＳ 明朝" w:hint="eastAsia"/>
                      <w:sz w:val="24"/>
                    </w:rPr>
                    <w:t>役務費で支出します。</w:t>
                  </w:r>
                </w:p>
                <w:p w14:paraId="55D2D047" w14:textId="77777777" w:rsidR="00EB7282" w:rsidRDefault="00EB7282" w:rsidP="00EB7282">
                  <w:pPr>
                    <w:widowControl/>
                    <w:autoSpaceDE w:val="0"/>
                    <w:autoSpaceDN w:val="0"/>
                    <w:spacing w:line="300" w:lineRule="exact"/>
                    <w:rPr>
                      <w:rFonts w:ascii="ＭＳ 明朝" w:hAnsi="ＭＳ 明朝"/>
                      <w:sz w:val="24"/>
                    </w:rPr>
                  </w:pPr>
                </w:p>
                <w:p w14:paraId="138D095D" w14:textId="77777777" w:rsidR="00EB7282" w:rsidRDefault="00EB7282" w:rsidP="00EB7282">
                  <w:pPr>
                    <w:widowControl/>
                    <w:autoSpaceDE w:val="0"/>
                    <w:autoSpaceDN w:val="0"/>
                    <w:spacing w:line="300" w:lineRule="exact"/>
                    <w:rPr>
                      <w:rFonts w:ascii="ＭＳ 明朝" w:hAnsi="ＭＳ 明朝"/>
                      <w:sz w:val="24"/>
                    </w:rPr>
                  </w:pPr>
                </w:p>
                <w:p w14:paraId="24ACF8E6" w14:textId="77777777" w:rsidR="00EB7282" w:rsidRDefault="00EB7282" w:rsidP="00EB7282">
                  <w:pPr>
                    <w:widowControl/>
                    <w:autoSpaceDE w:val="0"/>
                    <w:autoSpaceDN w:val="0"/>
                    <w:spacing w:line="300" w:lineRule="exact"/>
                    <w:rPr>
                      <w:rFonts w:ascii="ＭＳ 明朝" w:hAnsi="ＭＳ 明朝"/>
                      <w:sz w:val="24"/>
                    </w:rPr>
                  </w:pPr>
                  <w:r>
                    <w:rPr>
                      <w:rFonts w:ascii="ＭＳ 明朝" w:hAnsi="ＭＳ 明朝" w:hint="eastAsia"/>
                      <w:sz w:val="24"/>
                    </w:rPr>
                    <w:t>6</w:t>
                  </w:r>
                  <w:r>
                    <w:rPr>
                      <w:rFonts w:ascii="ＭＳ 明朝" w:hAnsi="ＭＳ 明朝"/>
                      <w:sz w:val="24"/>
                    </w:rPr>
                    <w:t>3</w:t>
                  </w:r>
                  <w:r>
                    <w:rPr>
                      <w:rFonts w:ascii="ＭＳ 明朝" w:hAnsi="ＭＳ 明朝" w:hint="eastAsia"/>
                      <w:sz w:val="24"/>
                    </w:rPr>
                    <w:t xml:space="preserve">　物品購入に伴う送料の支出科目について</w:t>
                  </w:r>
                </w:p>
                <w:p w14:paraId="1AD5474E" w14:textId="77777777" w:rsidR="00EB7282" w:rsidRDefault="00EB7282" w:rsidP="00EB7282">
                  <w:pPr>
                    <w:widowControl/>
                    <w:autoSpaceDE w:val="0"/>
                    <w:autoSpaceDN w:val="0"/>
                    <w:spacing w:line="300" w:lineRule="exact"/>
                    <w:ind w:leftChars="100" w:left="1170" w:hangingChars="400" w:hanging="960"/>
                    <w:rPr>
                      <w:rFonts w:ascii="ＭＳ 明朝" w:hAnsi="ＭＳ 明朝"/>
                      <w:sz w:val="24"/>
                    </w:rPr>
                  </w:pPr>
                  <w:r>
                    <w:rPr>
                      <w:rFonts w:ascii="ＭＳ 明朝" w:hAnsi="ＭＳ 明朝" w:hint="eastAsia"/>
                      <w:sz w:val="24"/>
                    </w:rPr>
                    <w:t xml:space="preserve">（質問）　</w:t>
                  </w:r>
                  <w:r w:rsidRPr="006C0192">
                    <w:rPr>
                      <w:rFonts w:ascii="ＭＳ 明朝" w:hAnsi="ＭＳ 明朝" w:hint="eastAsia"/>
                      <w:sz w:val="24"/>
                    </w:rPr>
                    <w:t>物品購入に伴い送料がかかる場合、購入代金に含めて支出できますか。</w:t>
                  </w:r>
                </w:p>
                <w:p w14:paraId="031D3436" w14:textId="77777777" w:rsidR="00EB7282" w:rsidRPr="006C0192" w:rsidRDefault="00EB7282" w:rsidP="00EB7282">
                  <w:pPr>
                    <w:widowControl/>
                    <w:autoSpaceDE w:val="0"/>
                    <w:autoSpaceDN w:val="0"/>
                    <w:spacing w:line="300" w:lineRule="exact"/>
                    <w:ind w:leftChars="100" w:left="1170" w:hangingChars="400" w:hanging="960"/>
                    <w:rPr>
                      <w:rFonts w:ascii="ＭＳ 明朝" w:hAnsi="ＭＳ 明朝"/>
                      <w:sz w:val="24"/>
                    </w:rPr>
                  </w:pPr>
                  <w:r>
                    <w:rPr>
                      <w:rFonts w:ascii="ＭＳ 明朝" w:hAnsi="ＭＳ 明朝" w:hint="eastAsia"/>
                      <w:sz w:val="24"/>
                    </w:rPr>
                    <w:t xml:space="preserve">（回答）　</w:t>
                  </w:r>
                  <w:r w:rsidRPr="006C0192">
                    <w:rPr>
                      <w:rFonts w:ascii="ＭＳ 明朝" w:hAnsi="ＭＳ 明朝" w:hint="eastAsia"/>
                      <w:sz w:val="24"/>
                    </w:rPr>
                    <w:t>送料のみの金額が分からない場合は、その購入物品の該当する支出科目と同一科目から支出しても差し支えありませんが、送料のみの金額が分かる場合は、送料は役務費で支出します。</w:t>
                  </w:r>
                </w:p>
                <w:p w14:paraId="1268A9ED" w14:textId="77777777" w:rsidR="00EB7282" w:rsidRPr="006C0192" w:rsidRDefault="00EB7282" w:rsidP="00EB7282">
                  <w:pPr>
                    <w:widowControl/>
                    <w:autoSpaceDE w:val="0"/>
                    <w:autoSpaceDN w:val="0"/>
                    <w:spacing w:line="300" w:lineRule="exact"/>
                    <w:ind w:left="1200" w:hangingChars="500" w:hanging="1200"/>
                    <w:rPr>
                      <w:rFonts w:ascii="ＭＳ 明朝" w:hAnsi="ＭＳ 明朝"/>
                      <w:sz w:val="24"/>
                    </w:rPr>
                  </w:pPr>
                  <w:r w:rsidRPr="006C0192">
                    <w:rPr>
                      <w:rFonts w:ascii="ＭＳ 明朝" w:hAnsi="ＭＳ 明朝" w:hint="eastAsia"/>
                      <w:sz w:val="24"/>
                    </w:rPr>
                    <w:t xml:space="preserve">　</w:t>
                  </w:r>
                  <w:r>
                    <w:rPr>
                      <w:rFonts w:ascii="ＭＳ 明朝" w:hAnsi="ＭＳ 明朝" w:hint="eastAsia"/>
                      <w:sz w:val="24"/>
                    </w:rPr>
                    <w:t xml:space="preserve">　　　　　</w:t>
                  </w:r>
                  <w:r w:rsidRPr="006C0192">
                    <w:rPr>
                      <w:rFonts w:ascii="ＭＳ 明朝" w:hAnsi="ＭＳ 明朝" w:hint="eastAsia"/>
                      <w:sz w:val="24"/>
                    </w:rPr>
                    <w:t>なお、物品購入に係る簡易な据付調整等の技術料、出張料についても、同様に解して差し支えありません。</w:t>
                  </w:r>
                </w:p>
                <w:p w14:paraId="544BA651" w14:textId="77777777" w:rsidR="00EB7282" w:rsidRPr="003F3786" w:rsidRDefault="00EB7282" w:rsidP="00EB7282">
                  <w:pPr>
                    <w:widowControl/>
                    <w:autoSpaceDE w:val="0"/>
                    <w:autoSpaceDN w:val="0"/>
                    <w:spacing w:line="300" w:lineRule="exact"/>
                    <w:rPr>
                      <w:rFonts w:ascii="ＭＳ 明朝" w:hAnsi="ＭＳ 明朝"/>
                      <w:sz w:val="24"/>
                    </w:rPr>
                  </w:pPr>
                </w:p>
              </w:tc>
            </w:tr>
          </w:tbl>
          <w:p w14:paraId="0BAC4161" w14:textId="77777777" w:rsidR="00EB7282" w:rsidRPr="000F4388" w:rsidRDefault="00EB7282" w:rsidP="00EB7282">
            <w:pPr>
              <w:autoSpaceDE w:val="0"/>
              <w:autoSpaceDN w:val="0"/>
              <w:spacing w:line="300" w:lineRule="exact"/>
              <w:rPr>
                <w:rFonts w:ascii="ＭＳ 明朝" w:hAnsi="ＭＳ 明朝"/>
                <w:sz w:val="24"/>
              </w:rPr>
            </w:pPr>
          </w:p>
        </w:tc>
        <w:tc>
          <w:tcPr>
            <w:tcW w:w="4252" w:type="dxa"/>
          </w:tcPr>
          <w:p w14:paraId="6A54D969" w14:textId="77777777" w:rsidR="00EB7282" w:rsidRPr="00D75063" w:rsidRDefault="00EB7282" w:rsidP="00EB7282">
            <w:pPr>
              <w:widowControl/>
              <w:autoSpaceDE w:val="0"/>
              <w:autoSpaceDN w:val="0"/>
              <w:spacing w:line="300" w:lineRule="exact"/>
              <w:rPr>
                <w:rFonts w:hAnsi="ＭＳ 明朝"/>
                <w:sz w:val="24"/>
              </w:rPr>
            </w:pPr>
          </w:p>
          <w:p w14:paraId="542593AB" w14:textId="77777777" w:rsidR="00EB7282" w:rsidRPr="00D75063" w:rsidRDefault="00EB7282" w:rsidP="00EB7282">
            <w:pPr>
              <w:widowControl/>
              <w:autoSpaceDE w:val="0"/>
              <w:autoSpaceDN w:val="0"/>
              <w:spacing w:line="300" w:lineRule="exact"/>
              <w:ind w:firstLineChars="100" w:firstLine="240"/>
              <w:rPr>
                <w:rFonts w:hAnsi="ＭＳ 明朝"/>
                <w:sz w:val="24"/>
              </w:rPr>
            </w:pPr>
            <w:r w:rsidRPr="00D75063">
              <w:rPr>
                <w:rFonts w:hAnsi="ＭＳ 明朝" w:hint="eastAsia"/>
                <w:sz w:val="24"/>
              </w:rPr>
              <w:t>検出事項について、原因は、本件は人的サービス提供を受けるものであるが、役務費で執行すべきとの理解が不足していたことに</w:t>
            </w:r>
            <w:r w:rsidRPr="00BB73CB">
              <w:rPr>
                <w:rFonts w:hAnsi="ＭＳ 明朝" w:hint="eastAsia"/>
                <w:sz w:val="24"/>
              </w:rPr>
              <w:t>あ</w:t>
            </w:r>
            <w:r w:rsidRPr="00D75063">
              <w:rPr>
                <w:rFonts w:hAnsi="ＭＳ 明朝" w:hint="eastAsia"/>
                <w:sz w:val="24"/>
              </w:rPr>
              <w:t>る。</w:t>
            </w:r>
          </w:p>
          <w:p w14:paraId="409EF0FF" w14:textId="77777777" w:rsidR="00EB7282" w:rsidRPr="00D75063" w:rsidRDefault="00EB7282" w:rsidP="00EB7282">
            <w:pPr>
              <w:widowControl/>
              <w:autoSpaceDE w:val="0"/>
              <w:autoSpaceDN w:val="0"/>
              <w:spacing w:line="300" w:lineRule="exact"/>
              <w:ind w:firstLineChars="100" w:firstLine="240"/>
              <w:rPr>
                <w:rFonts w:hAnsi="ＭＳ 明朝"/>
                <w:sz w:val="24"/>
              </w:rPr>
            </w:pPr>
            <w:r w:rsidRPr="00D75063">
              <w:rPr>
                <w:rFonts w:hAnsi="ＭＳ 明朝" w:hint="eastAsia"/>
                <w:sz w:val="24"/>
              </w:rPr>
              <w:t>今後の執行に向けて、事務室内において、会計事務の手引や会計事務マニュアルの内容について改めて周知を行うとともに、起案時に支出科目について、複数人でのチェックを行うなど、適正な事務処理を行うこととした。</w:t>
            </w:r>
          </w:p>
        </w:tc>
      </w:tr>
    </w:tbl>
    <w:p w14:paraId="330F50A0" w14:textId="77777777" w:rsidR="00EB7282" w:rsidRDefault="00EB7282" w:rsidP="00EB7282">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w:t>
      </w:r>
      <w:r w:rsidRPr="00947FAA">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令和３年10月29日</w:t>
      </w:r>
      <w:r w:rsidRPr="00947FAA">
        <w:rPr>
          <w:rFonts w:ascii="ＭＳ ゴシック" w:eastAsia="ＭＳ ゴシック" w:hAnsi="ＭＳ ゴシック" w:hint="eastAsia"/>
          <w:sz w:val="24"/>
          <w:szCs w:val="22"/>
        </w:rPr>
        <w:t>）</w:t>
      </w:r>
    </w:p>
    <w:p w14:paraId="6D94DBCB" w14:textId="77777777" w:rsidR="00EB7282" w:rsidRDefault="00EB7282" w:rsidP="00EB7282">
      <w:pPr>
        <w:autoSpaceDE w:val="0"/>
        <w:autoSpaceDN w:val="0"/>
        <w:spacing w:line="300" w:lineRule="exact"/>
        <w:jc w:val="left"/>
        <w:rPr>
          <w:rFonts w:ascii="ＭＳ ゴシック" w:eastAsia="ＭＳ ゴシック" w:hAnsi="ＭＳ ゴシック"/>
          <w:sz w:val="24"/>
          <w:szCs w:val="22"/>
        </w:rPr>
      </w:pPr>
    </w:p>
    <w:p w14:paraId="02C0FA81" w14:textId="77777777" w:rsidR="00EB7282" w:rsidRDefault="00EB7282" w:rsidP="00EB7282">
      <w:pPr>
        <w:autoSpaceDE w:val="0"/>
        <w:autoSpaceDN w:val="0"/>
        <w:spacing w:line="300" w:lineRule="exact"/>
        <w:jc w:val="left"/>
        <w:rPr>
          <w:rFonts w:ascii="ＭＳ ゴシック" w:eastAsia="ＭＳ ゴシック" w:hAnsi="ＭＳ ゴシック"/>
          <w:sz w:val="24"/>
          <w:szCs w:val="22"/>
        </w:rPr>
      </w:pPr>
    </w:p>
    <w:p w14:paraId="4056CECD" w14:textId="77777777" w:rsidR="00EB7282" w:rsidRDefault="00EB7282" w:rsidP="00EB7282">
      <w:pPr>
        <w:autoSpaceDE w:val="0"/>
        <w:autoSpaceDN w:val="0"/>
        <w:spacing w:line="300" w:lineRule="exact"/>
        <w:jc w:val="left"/>
        <w:rPr>
          <w:rFonts w:ascii="ＭＳ ゴシック" w:eastAsia="ＭＳ ゴシック" w:hAnsi="ＭＳ ゴシック"/>
          <w:sz w:val="24"/>
          <w:szCs w:val="22"/>
        </w:rPr>
      </w:pPr>
    </w:p>
    <w:p w14:paraId="3CC59A06"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pgSz w:w="23814" w:h="16839" w:orient="landscape" w:code="8"/>
          <w:pgMar w:top="2024" w:right="1701" w:bottom="2024" w:left="1622" w:header="851" w:footer="595" w:gutter="0"/>
          <w:cols w:space="425"/>
          <w:docGrid w:type="lines" w:linePitch="332"/>
        </w:sectPr>
      </w:pPr>
    </w:p>
    <w:p w14:paraId="7A23A63D" w14:textId="77777777"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sz w:val="24"/>
        </w:rPr>
        <w:lastRenderedPageBreak/>
        <w:t>不適切な服務管理</w:t>
      </w:r>
    </w:p>
    <w:tbl>
      <w:tblPr>
        <w:tblpPr w:leftFromText="142" w:rightFromText="142" w:vertAnchor="text" w:horzAnchor="margin" w:tblpXSpec="center" w:tblpY="2"/>
        <w:tblW w:w="2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350"/>
        <w:gridCol w:w="8957"/>
        <w:gridCol w:w="3118"/>
      </w:tblGrid>
      <w:tr w:rsidR="00EB7282" w:rsidRPr="00EB7282" w14:paraId="3EC0A4B9" w14:textId="77777777" w:rsidTr="00EB7282">
        <w:trPr>
          <w:trHeight w:val="558"/>
          <w:jc w:val="center"/>
        </w:trPr>
        <w:tc>
          <w:tcPr>
            <w:tcW w:w="2154" w:type="dxa"/>
            <w:shd w:val="clear" w:color="auto" w:fill="auto"/>
            <w:vAlign w:val="center"/>
          </w:tcPr>
          <w:p w14:paraId="44AD5CDC"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6350" w:type="dxa"/>
            <w:shd w:val="clear" w:color="auto" w:fill="auto"/>
            <w:vAlign w:val="center"/>
          </w:tcPr>
          <w:p w14:paraId="49D03093"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52E44A46"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3118" w:type="dxa"/>
            <w:vAlign w:val="center"/>
          </w:tcPr>
          <w:p w14:paraId="1B02353A"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hint="eastAsia"/>
                <w:sz w:val="24"/>
              </w:rPr>
              <w:t>措置の内容</w:t>
            </w:r>
          </w:p>
        </w:tc>
      </w:tr>
      <w:tr w:rsidR="00EB7282" w:rsidRPr="00EB7282" w14:paraId="50D65F73" w14:textId="77777777" w:rsidTr="00EB7282">
        <w:tblPrEx>
          <w:tblCellMar>
            <w:left w:w="99" w:type="dxa"/>
            <w:right w:w="99" w:type="dxa"/>
          </w:tblCellMar>
        </w:tblPrEx>
        <w:trPr>
          <w:trHeight w:val="4677"/>
          <w:jc w:val="center"/>
        </w:trPr>
        <w:tc>
          <w:tcPr>
            <w:tcW w:w="2154" w:type="dxa"/>
          </w:tcPr>
          <w:p w14:paraId="7F7C1EF3" w14:textId="77777777" w:rsidR="00EB7282" w:rsidRPr="00EB7282" w:rsidRDefault="00EB7282" w:rsidP="00EB7282">
            <w:pPr>
              <w:autoSpaceDE w:val="0"/>
              <w:autoSpaceDN w:val="0"/>
              <w:spacing w:line="300" w:lineRule="exact"/>
              <w:rPr>
                <w:rFonts w:ascii="ＭＳ 明朝" w:hAnsi="ＭＳ 明朝"/>
                <w:sz w:val="24"/>
              </w:rPr>
            </w:pPr>
          </w:p>
          <w:p w14:paraId="57BC56FF"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春日丘高等学校</w:t>
            </w:r>
          </w:p>
        </w:tc>
        <w:tc>
          <w:tcPr>
            <w:tcW w:w="6350" w:type="dxa"/>
          </w:tcPr>
          <w:p w14:paraId="6F626540" w14:textId="77777777" w:rsidR="00EB7282" w:rsidRPr="00EB7282" w:rsidRDefault="00EB7282" w:rsidP="00EB7282">
            <w:pPr>
              <w:autoSpaceDE w:val="0"/>
              <w:autoSpaceDN w:val="0"/>
              <w:spacing w:line="300" w:lineRule="exact"/>
              <w:rPr>
                <w:rFonts w:ascii="ＭＳ 明朝" w:hAnsi="ＭＳ 明朝"/>
                <w:sz w:val="24"/>
              </w:rPr>
            </w:pPr>
          </w:p>
          <w:p w14:paraId="2CD348AE" w14:textId="77777777" w:rsidR="00EB7282" w:rsidRPr="00EB7282" w:rsidRDefault="00EB7282" w:rsidP="00EB7282">
            <w:pPr>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非常勤職員が出勤したときは、非常勤職員出勤簿に開始時刻・終了時刻を、非常勤職員本人が自署することとなっており（事前に開始時刻・終了時刻を印字した上で、日々の出勤時及び退勤時に記名することでも可）、その勤務状況の確認については、出勤簿に設けられている日々の確認欄に担当職員が記名する必要がある。</w:t>
            </w:r>
          </w:p>
          <w:p w14:paraId="4097FB93" w14:textId="77777777" w:rsidR="00EB7282" w:rsidRPr="00EB7282" w:rsidRDefault="00EB7282" w:rsidP="00EB7282">
            <w:pPr>
              <w:autoSpaceDE w:val="0"/>
              <w:autoSpaceDN w:val="0"/>
              <w:spacing w:line="300" w:lineRule="exact"/>
              <w:ind w:firstLineChars="100" w:firstLine="240"/>
              <w:rPr>
                <w:rFonts w:ascii="ＭＳ 明朝" w:hAnsi="ＭＳ 明朝"/>
                <w:color w:val="000000"/>
                <w:sz w:val="24"/>
              </w:rPr>
            </w:pPr>
            <w:r w:rsidRPr="00EB7282">
              <w:rPr>
                <w:rFonts w:ascii="ＭＳ 明朝" w:hAnsi="ＭＳ 明朝" w:hint="eastAsia"/>
                <w:color w:val="000000"/>
                <w:sz w:val="24"/>
              </w:rPr>
              <w:t>しかし、春日丘高等学校では、非常勤職員３名について、出勤しているにもかかわらず出勤簿（令和２年４月～令和３年３月）の確認欄に記名がなされていなかった。</w:t>
            </w:r>
          </w:p>
          <w:p w14:paraId="219B115E" w14:textId="77777777" w:rsidR="00EB7282" w:rsidRPr="00EB7282" w:rsidRDefault="00EB7282" w:rsidP="00EB7282">
            <w:pPr>
              <w:autoSpaceDE w:val="0"/>
              <w:autoSpaceDN w:val="0"/>
              <w:spacing w:line="300" w:lineRule="exact"/>
              <w:rPr>
                <w:rFonts w:ascii="ＭＳ 明朝" w:hAnsi="ＭＳ 明朝"/>
                <w:sz w:val="24"/>
              </w:rPr>
            </w:pPr>
          </w:p>
          <w:p w14:paraId="54F60A41" w14:textId="77777777" w:rsidR="00EB7282" w:rsidRPr="00EB7282" w:rsidRDefault="00EB7282" w:rsidP="00EB7282">
            <w:pPr>
              <w:autoSpaceDE w:val="0"/>
              <w:autoSpaceDN w:val="0"/>
              <w:spacing w:line="300" w:lineRule="exact"/>
              <w:rPr>
                <w:rFonts w:ascii="ＭＳ 明朝" w:hAnsi="ＭＳ 明朝"/>
                <w:sz w:val="24"/>
              </w:rPr>
            </w:pPr>
          </w:p>
          <w:p w14:paraId="7DF447E9" w14:textId="77777777" w:rsidR="00EB7282" w:rsidRPr="00EB7282" w:rsidRDefault="00EB7282" w:rsidP="00EB7282">
            <w:pPr>
              <w:autoSpaceDE w:val="0"/>
              <w:autoSpaceDN w:val="0"/>
              <w:spacing w:line="300" w:lineRule="exact"/>
              <w:rPr>
                <w:rFonts w:ascii="ＭＳ 明朝" w:hAnsi="ＭＳ 明朝"/>
                <w:sz w:val="24"/>
              </w:rPr>
            </w:pPr>
          </w:p>
          <w:p w14:paraId="1F77AFDB" w14:textId="77777777" w:rsidR="00EB7282" w:rsidRPr="00EB7282" w:rsidRDefault="00EB7282" w:rsidP="00EB7282">
            <w:pPr>
              <w:autoSpaceDE w:val="0"/>
              <w:autoSpaceDN w:val="0"/>
              <w:spacing w:line="300" w:lineRule="exact"/>
              <w:rPr>
                <w:rFonts w:ascii="ＭＳ 明朝" w:hAnsi="ＭＳ 明朝"/>
                <w:sz w:val="24"/>
              </w:rPr>
            </w:pPr>
          </w:p>
          <w:p w14:paraId="4DA221ED" w14:textId="77777777" w:rsidR="00EB7282" w:rsidRPr="00EB7282" w:rsidRDefault="00EB7282" w:rsidP="00EB7282">
            <w:pPr>
              <w:autoSpaceDE w:val="0"/>
              <w:autoSpaceDN w:val="0"/>
              <w:spacing w:line="300" w:lineRule="exact"/>
              <w:rPr>
                <w:rFonts w:ascii="ＭＳ 明朝" w:hAnsi="ＭＳ 明朝"/>
                <w:sz w:val="24"/>
              </w:rPr>
            </w:pPr>
          </w:p>
          <w:p w14:paraId="5FFC51DE" w14:textId="77777777" w:rsidR="00EB7282" w:rsidRPr="00EB7282" w:rsidRDefault="00EB7282" w:rsidP="00EB7282">
            <w:pPr>
              <w:autoSpaceDE w:val="0"/>
              <w:autoSpaceDN w:val="0"/>
              <w:spacing w:line="300" w:lineRule="exact"/>
              <w:rPr>
                <w:rFonts w:ascii="ＭＳ 明朝" w:hAnsi="ＭＳ 明朝"/>
                <w:sz w:val="24"/>
              </w:rPr>
            </w:pPr>
          </w:p>
          <w:p w14:paraId="6DDDAA81" w14:textId="77777777" w:rsidR="00EB7282" w:rsidRPr="00EB7282" w:rsidRDefault="00EB7282" w:rsidP="00EB7282">
            <w:pPr>
              <w:autoSpaceDE w:val="0"/>
              <w:autoSpaceDN w:val="0"/>
              <w:spacing w:line="300" w:lineRule="exact"/>
              <w:rPr>
                <w:rFonts w:ascii="ＭＳ 明朝" w:hAnsi="ＭＳ 明朝"/>
                <w:sz w:val="24"/>
              </w:rPr>
            </w:pPr>
          </w:p>
          <w:p w14:paraId="6BE3168A" w14:textId="77777777" w:rsidR="00EB7282" w:rsidRPr="00EB7282" w:rsidRDefault="00EB7282" w:rsidP="00EB7282">
            <w:pPr>
              <w:autoSpaceDE w:val="0"/>
              <w:autoSpaceDN w:val="0"/>
              <w:spacing w:line="300" w:lineRule="exact"/>
              <w:rPr>
                <w:rFonts w:ascii="ＭＳ 明朝" w:hAnsi="ＭＳ 明朝"/>
                <w:sz w:val="24"/>
              </w:rPr>
            </w:pPr>
          </w:p>
          <w:p w14:paraId="01E499C2" w14:textId="77777777" w:rsidR="00EB7282" w:rsidRPr="00EB7282" w:rsidRDefault="00EB7282" w:rsidP="00EB7282">
            <w:pPr>
              <w:autoSpaceDE w:val="0"/>
              <w:autoSpaceDN w:val="0"/>
              <w:spacing w:line="300" w:lineRule="exact"/>
              <w:rPr>
                <w:rFonts w:ascii="ＭＳ 明朝" w:hAnsi="ＭＳ 明朝"/>
                <w:sz w:val="24"/>
              </w:rPr>
            </w:pPr>
          </w:p>
          <w:p w14:paraId="39EB5110" w14:textId="77777777" w:rsidR="00EB7282" w:rsidRPr="00EB7282" w:rsidRDefault="00EB7282" w:rsidP="00EB7282">
            <w:pPr>
              <w:autoSpaceDE w:val="0"/>
              <w:autoSpaceDN w:val="0"/>
              <w:spacing w:line="300" w:lineRule="exact"/>
              <w:rPr>
                <w:rFonts w:ascii="ＭＳ 明朝" w:hAnsi="ＭＳ 明朝"/>
                <w:sz w:val="24"/>
              </w:rPr>
            </w:pPr>
          </w:p>
          <w:p w14:paraId="1391A564" w14:textId="77777777" w:rsidR="00EB7282" w:rsidRPr="00EB7282" w:rsidRDefault="00EB7282" w:rsidP="00EB7282">
            <w:pPr>
              <w:autoSpaceDE w:val="0"/>
              <w:autoSpaceDN w:val="0"/>
              <w:spacing w:line="300" w:lineRule="exact"/>
              <w:rPr>
                <w:rFonts w:ascii="ＭＳ 明朝" w:hAnsi="ＭＳ 明朝"/>
                <w:sz w:val="24"/>
              </w:rPr>
            </w:pPr>
          </w:p>
        </w:tc>
        <w:tc>
          <w:tcPr>
            <w:tcW w:w="8957" w:type="dxa"/>
          </w:tcPr>
          <w:p w14:paraId="558297E3"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0E09BFE7"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検出事項について、速やかに是正措置を講じるとともに、法令等に基づき、適正な事務処理を行われたい。</w:t>
            </w:r>
          </w:p>
          <w:p w14:paraId="2713ABA1" w14:textId="77777777" w:rsidR="00EB7282" w:rsidRPr="00EB7282" w:rsidRDefault="00EB7282" w:rsidP="00EB7282">
            <w:pPr>
              <w:autoSpaceDE w:val="0"/>
              <w:autoSpaceDN w:val="0"/>
              <w:spacing w:line="300" w:lineRule="exact"/>
              <w:ind w:left="1"/>
              <w:rPr>
                <w:rFonts w:ascii="ＭＳ 明朝" w:hAnsi="ＭＳ 明朝"/>
                <w:sz w:val="24"/>
              </w:rPr>
            </w:pPr>
          </w:p>
          <w:p w14:paraId="38AC077F" w14:textId="0E44B25D" w:rsidR="00EB7282" w:rsidRPr="00EB7282" w:rsidRDefault="00D506C2" w:rsidP="00EB7282">
            <w:pPr>
              <w:autoSpaceDE w:val="0"/>
              <w:autoSpaceDN w:val="0"/>
              <w:spacing w:line="300" w:lineRule="exact"/>
              <w:ind w:left="1"/>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283E8D1F" wp14:editId="783E6F67">
                      <wp:simplePos x="0" y="0"/>
                      <wp:positionH relativeFrom="column">
                        <wp:posOffset>107950</wp:posOffset>
                      </wp:positionH>
                      <wp:positionV relativeFrom="paragraph">
                        <wp:posOffset>108585</wp:posOffset>
                      </wp:positionV>
                      <wp:extent cx="5295900" cy="28098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900" cy="2809875"/>
                              </a:xfrm>
                              <a:prstGeom prst="rect">
                                <a:avLst/>
                              </a:prstGeom>
                              <a:noFill/>
                              <a:ln w="6350" cap="flat" cmpd="sng" algn="ctr">
                                <a:solidFill>
                                  <a:sysClr val="windowText" lastClr="000000"/>
                                </a:solidFill>
                                <a:prstDash val="dash"/>
                                <a:miter lim="800000"/>
                              </a:ln>
                              <a:effectLst/>
                            </wps:spPr>
                            <wps:txbx>
                              <w:txbxContent>
                                <w:p w14:paraId="3C6E6B22"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【一般職非常勤職員就業等規則】</w:t>
                                  </w:r>
                                </w:p>
                                <w:p w14:paraId="7310D1DD"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(出勤管理等)</w:t>
                                  </w:r>
                                </w:p>
                                <w:p w14:paraId="674FF54E"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第11条　所属の長(以下「所属長」という。)は、一般職非常勤職員の勤務状況等を常に把握するとともに、適切な管理及び指導に当たらなければならない。</w:t>
                                  </w:r>
                                </w:p>
                                <w:p w14:paraId="0182B271"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p>
                                <w:p w14:paraId="0E044B42"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【非常勤職員出勤簿「記入上の留意事項」】</w:t>
                                  </w:r>
                                </w:p>
                                <w:p w14:paraId="55C7CAEA"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開始時刻・終了時刻は、非常勤職員本人に自署してもらってください。</w:t>
                                  </w:r>
                                </w:p>
                                <w:p w14:paraId="6CC0513A"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xml:space="preserve">　　なお、事前に開始時刻・終了時刻を印字したうえで、日々の出勤時及</w:t>
                                  </w:r>
                                </w:p>
                                <w:p w14:paraId="28F91AE7"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び退勤時に記名してもらうこととしても差し支えありません。</w:t>
                                  </w:r>
                                </w:p>
                                <w:p w14:paraId="7789DB11"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毎日の確認欄は、非常勤職員が配置されているグループのグループ員</w:t>
                                  </w:r>
                                </w:p>
                                <w:p w14:paraId="7EA6227E"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など、非常勤職員の勤務状況が確認可能な職員（日によって確認者が異</w:t>
                                  </w:r>
                                </w:p>
                                <w:p w14:paraId="46863DC6"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なることも可）が記名してください。</w:t>
                                  </w:r>
                                </w:p>
                                <w:p w14:paraId="26FCB477" w14:textId="77777777" w:rsidR="00B96BEB" w:rsidRDefault="00B96BEB" w:rsidP="00EB72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8D1F" id="正方形/長方形 2" o:spid="_x0000_s1027" style="position:absolute;left:0;text-align:left;margin-left:8.5pt;margin-top:8.55pt;width:417pt;height:2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" filled="f" strokecolor="windowText" strokeweight=".5pt">
                      <v:stroke dashstyle="dash"/>
                      <v:path arrowok="t"/>
                      <v:textbox>
                        <w:txbxContent>
                          <w:p w14:paraId="3C6E6B22"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【一般職非常勤職員就業等規則】</w:t>
                            </w:r>
                          </w:p>
                          <w:p w14:paraId="7310D1DD"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(出勤管理等)</w:t>
                            </w:r>
                          </w:p>
                          <w:p w14:paraId="674FF54E"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第11条　所属の長(以下「所属長」という。)は、一般職非常勤職員の勤務状況等を常に把握するとともに、適切な管理及び指導に当たらなければならない。</w:t>
                            </w:r>
                          </w:p>
                          <w:p w14:paraId="0182B271"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p>
                          <w:p w14:paraId="0E044B42"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【非常勤職員出勤簿「記入上の留意事項」】</w:t>
                            </w:r>
                          </w:p>
                          <w:p w14:paraId="55C7CAEA"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開始時刻・終了時刻は、非常勤職員本人に自署してもらってください。</w:t>
                            </w:r>
                          </w:p>
                          <w:p w14:paraId="6CC0513A"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xml:space="preserve">　　なお、事前に開始時刻・終了時刻を印字したうえで、日々の出勤時及</w:t>
                            </w:r>
                          </w:p>
                          <w:p w14:paraId="28F91AE7"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び退勤時に記名してもらうこととしても差し支えありません。</w:t>
                            </w:r>
                          </w:p>
                          <w:p w14:paraId="7789DB11"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毎日の確認欄は、非常勤職員が配置されているグループのグループ員</w:t>
                            </w:r>
                          </w:p>
                          <w:p w14:paraId="7EA6227E"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など、非常勤職員の勤務状況が確認可能な職員（日によって確認者が異</w:t>
                            </w:r>
                          </w:p>
                          <w:p w14:paraId="46863DC6"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なることも可）が記名してください。</w:t>
                            </w:r>
                          </w:p>
                          <w:p w14:paraId="26FCB477" w14:textId="77777777" w:rsidR="00B96BEB" w:rsidRDefault="00B96BEB" w:rsidP="00EB7282">
                            <w:pPr>
                              <w:jc w:val="center"/>
                            </w:pPr>
                          </w:p>
                        </w:txbxContent>
                      </v:textbox>
                    </v:rect>
                  </w:pict>
                </mc:Fallback>
              </mc:AlternateContent>
            </w:r>
          </w:p>
          <w:p w14:paraId="3AA85BF8" w14:textId="77777777" w:rsidR="00EB7282" w:rsidRPr="00EB7282" w:rsidRDefault="00EB7282" w:rsidP="00EB7282">
            <w:pPr>
              <w:autoSpaceDE w:val="0"/>
              <w:autoSpaceDN w:val="0"/>
              <w:spacing w:line="300" w:lineRule="exact"/>
              <w:ind w:left="1"/>
              <w:rPr>
                <w:rFonts w:ascii="ＭＳ 明朝" w:hAnsi="ＭＳ 明朝"/>
                <w:sz w:val="24"/>
              </w:rPr>
            </w:pPr>
          </w:p>
          <w:p w14:paraId="67DD01D9"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249CC9FC"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2DFD8E75"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734EE409"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348F1CB0"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714C69AC"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1B7ECE3E" w14:textId="77777777" w:rsidR="00EB7282" w:rsidRPr="00EB7282" w:rsidRDefault="00EB7282" w:rsidP="00EB7282">
            <w:pPr>
              <w:autoSpaceDE w:val="0"/>
              <w:autoSpaceDN w:val="0"/>
              <w:spacing w:line="300" w:lineRule="exact"/>
              <w:rPr>
                <w:rFonts w:ascii="ＭＳ 明朝" w:hAnsi="ＭＳ 明朝"/>
                <w:sz w:val="24"/>
              </w:rPr>
            </w:pPr>
          </w:p>
          <w:p w14:paraId="6ABAE395" w14:textId="77777777" w:rsidR="00EB7282" w:rsidRPr="00EB7282" w:rsidRDefault="00EB7282" w:rsidP="00EB7282">
            <w:pPr>
              <w:autoSpaceDE w:val="0"/>
              <w:autoSpaceDN w:val="0"/>
              <w:spacing w:line="300" w:lineRule="exact"/>
              <w:ind w:left="480" w:hangingChars="200" w:hanging="480"/>
              <w:rPr>
                <w:rFonts w:hAnsi="ＭＳ 明朝" w:cs="Arial"/>
                <w:sz w:val="24"/>
              </w:rPr>
            </w:pPr>
          </w:p>
        </w:tc>
        <w:tc>
          <w:tcPr>
            <w:tcW w:w="3118" w:type="dxa"/>
          </w:tcPr>
          <w:p w14:paraId="1EB9BAC6" w14:textId="77777777" w:rsidR="00EB7282" w:rsidRPr="00EB7282" w:rsidRDefault="00EB7282" w:rsidP="00EB7282">
            <w:pPr>
              <w:autoSpaceDE w:val="0"/>
              <w:autoSpaceDN w:val="0"/>
              <w:adjustRightInd w:val="0"/>
              <w:spacing w:line="300" w:lineRule="exact"/>
              <w:jc w:val="left"/>
              <w:rPr>
                <w:rFonts w:hAnsi="ＭＳ 明朝" w:cs="MS-Mincho"/>
                <w:color w:val="FF0000"/>
                <w:kern w:val="0"/>
                <w:sz w:val="24"/>
              </w:rPr>
            </w:pPr>
          </w:p>
          <w:p w14:paraId="563F0A21" w14:textId="77777777" w:rsidR="00EB7282" w:rsidRPr="00EB7282" w:rsidRDefault="00EB7282" w:rsidP="00EB7282">
            <w:pPr>
              <w:autoSpaceDE w:val="0"/>
              <w:autoSpaceDN w:val="0"/>
              <w:adjustRightInd w:val="0"/>
              <w:spacing w:line="300" w:lineRule="exact"/>
              <w:ind w:firstLineChars="100" w:firstLine="240"/>
              <w:jc w:val="left"/>
              <w:rPr>
                <w:rFonts w:hAnsi="ＭＳ 明朝" w:cs="MS-Mincho"/>
                <w:kern w:val="0"/>
                <w:sz w:val="24"/>
              </w:rPr>
            </w:pPr>
            <w:r w:rsidRPr="00EB7282">
              <w:rPr>
                <w:rFonts w:hAnsi="ＭＳ 明朝" w:cs="MS-Mincho" w:hint="eastAsia"/>
                <w:kern w:val="0"/>
                <w:sz w:val="24"/>
              </w:rPr>
              <w:t>検出事項について、出勤状況を確認の上、非常勤職員出勤簿の確認欄に担当職員が記名・押印を行った。</w:t>
            </w:r>
          </w:p>
          <w:p w14:paraId="4B7489C6" w14:textId="77777777" w:rsidR="00EB7282" w:rsidRPr="00EB7282" w:rsidRDefault="00EB7282" w:rsidP="00EB7282">
            <w:pPr>
              <w:autoSpaceDE w:val="0"/>
              <w:autoSpaceDN w:val="0"/>
              <w:adjustRightInd w:val="0"/>
              <w:spacing w:line="300" w:lineRule="exact"/>
              <w:ind w:firstLineChars="100" w:firstLine="240"/>
              <w:jc w:val="left"/>
              <w:rPr>
                <w:rFonts w:hAnsi="ＭＳ 明朝" w:cs="MS-Mincho"/>
                <w:kern w:val="0"/>
                <w:sz w:val="24"/>
              </w:rPr>
            </w:pPr>
            <w:r w:rsidRPr="00EB7282">
              <w:rPr>
                <w:rFonts w:hAnsi="ＭＳ 明朝" w:cs="MS-Mincho" w:hint="eastAsia"/>
                <w:kern w:val="0"/>
                <w:sz w:val="24"/>
              </w:rPr>
              <w:t>今後は、出勤状況の確認を徹底することとし、法令等に基づき、適正な事務処理を行う。</w:t>
            </w:r>
          </w:p>
        </w:tc>
      </w:tr>
    </w:tbl>
    <w:p w14:paraId="4B18958B" w14:textId="77777777" w:rsidR="00EB7282" w:rsidRPr="00EB7282" w:rsidRDefault="00EB7282" w:rsidP="00EB7282">
      <w:pPr>
        <w:autoSpaceDE w:val="0"/>
        <w:autoSpaceDN w:val="0"/>
        <w:spacing w:line="300" w:lineRule="exact"/>
        <w:jc w:val="righ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監査（検査）実施年月日（委員：令和－年－月－日、事務局：令和３年10月29日）</w:t>
      </w:r>
    </w:p>
    <w:p w14:paraId="42265CBA"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headerReference w:type="first" r:id="rId13"/>
          <w:pgSz w:w="23814" w:h="16839" w:orient="landscape" w:code="8"/>
          <w:pgMar w:top="2024" w:right="1701" w:bottom="2024" w:left="1622" w:header="851" w:footer="454" w:gutter="0"/>
          <w:pgNumType w:fmt="numberInDash"/>
          <w:cols w:space="425"/>
          <w:docGrid w:type="lines" w:linePitch="332"/>
        </w:sectPr>
      </w:pPr>
    </w:p>
    <w:p w14:paraId="4016A92C" w14:textId="77777777"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Y="75"/>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10771"/>
        <w:gridCol w:w="5840"/>
        <w:gridCol w:w="2218"/>
      </w:tblGrid>
      <w:tr w:rsidR="00EB7282" w:rsidRPr="00EB7282" w14:paraId="2C23249D" w14:textId="77777777" w:rsidTr="00B15989">
        <w:trPr>
          <w:trHeight w:val="558"/>
        </w:trPr>
        <w:tc>
          <w:tcPr>
            <w:tcW w:w="1701" w:type="dxa"/>
            <w:shd w:val="clear" w:color="auto" w:fill="auto"/>
            <w:vAlign w:val="center"/>
          </w:tcPr>
          <w:p w14:paraId="4064DDA4"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10771" w:type="dxa"/>
            <w:shd w:val="clear" w:color="auto" w:fill="auto"/>
            <w:vAlign w:val="center"/>
          </w:tcPr>
          <w:p w14:paraId="7897C28D"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6009" w:type="dxa"/>
            <w:shd w:val="clear" w:color="auto" w:fill="auto"/>
            <w:vAlign w:val="center"/>
          </w:tcPr>
          <w:p w14:paraId="710FA397"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2268" w:type="dxa"/>
            <w:vAlign w:val="center"/>
          </w:tcPr>
          <w:p w14:paraId="0003C82D"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hint="eastAsia"/>
                <w:sz w:val="24"/>
              </w:rPr>
              <w:t>措置の内容</w:t>
            </w:r>
          </w:p>
        </w:tc>
      </w:tr>
      <w:tr w:rsidR="00EB7282" w:rsidRPr="00EB7282" w14:paraId="0C2F57AF" w14:textId="77777777" w:rsidTr="00B15989">
        <w:trPr>
          <w:trHeight w:val="7218"/>
        </w:trPr>
        <w:tc>
          <w:tcPr>
            <w:tcW w:w="1701" w:type="dxa"/>
          </w:tcPr>
          <w:p w14:paraId="5B4072B4" w14:textId="77777777" w:rsidR="00EB7282" w:rsidRPr="00EB7282" w:rsidRDefault="00EB7282" w:rsidP="00EB7282">
            <w:pPr>
              <w:autoSpaceDE w:val="0"/>
              <w:autoSpaceDN w:val="0"/>
              <w:spacing w:line="300" w:lineRule="exact"/>
              <w:jc w:val="left"/>
              <w:rPr>
                <w:rFonts w:ascii="ＭＳ 明朝" w:hAnsi="ＭＳ 明朝"/>
                <w:sz w:val="24"/>
              </w:rPr>
            </w:pPr>
          </w:p>
          <w:p w14:paraId="527D389F" w14:textId="77777777" w:rsidR="00EB7282" w:rsidRPr="00EB7282" w:rsidRDefault="00EB7282" w:rsidP="00EB7282">
            <w:pPr>
              <w:autoSpaceDE w:val="0"/>
              <w:autoSpaceDN w:val="0"/>
              <w:spacing w:line="300" w:lineRule="exact"/>
              <w:jc w:val="left"/>
              <w:rPr>
                <w:rFonts w:ascii="ＭＳ 明朝" w:hAnsi="ＭＳ 明朝"/>
                <w:sz w:val="24"/>
              </w:rPr>
            </w:pPr>
            <w:r w:rsidRPr="00EB7282">
              <w:rPr>
                <w:rFonts w:ascii="ＭＳ 明朝" w:hAnsi="ＭＳ 明朝" w:hint="eastAsia"/>
                <w:sz w:val="24"/>
              </w:rPr>
              <w:t>春日丘高等学校</w:t>
            </w:r>
          </w:p>
          <w:p w14:paraId="28F20A06" w14:textId="77777777" w:rsidR="00EB7282" w:rsidRPr="00EB7282" w:rsidRDefault="00EB7282" w:rsidP="00EB7282">
            <w:pPr>
              <w:autoSpaceDE w:val="0"/>
              <w:autoSpaceDN w:val="0"/>
              <w:spacing w:line="300" w:lineRule="exact"/>
              <w:ind w:firstLineChars="200" w:firstLine="480"/>
              <w:jc w:val="left"/>
              <w:rPr>
                <w:rFonts w:ascii="ＭＳ 明朝" w:hAnsi="ＭＳ 明朝"/>
                <w:sz w:val="24"/>
              </w:rPr>
            </w:pPr>
          </w:p>
        </w:tc>
        <w:tc>
          <w:tcPr>
            <w:tcW w:w="10771" w:type="dxa"/>
          </w:tcPr>
          <w:p w14:paraId="68774EFC" w14:textId="77777777" w:rsidR="00EB7282" w:rsidRPr="00EB7282" w:rsidRDefault="00EB7282" w:rsidP="00EB7282">
            <w:pPr>
              <w:autoSpaceDE w:val="0"/>
              <w:autoSpaceDN w:val="0"/>
              <w:spacing w:line="300" w:lineRule="exact"/>
              <w:rPr>
                <w:rFonts w:ascii="ＭＳ 明朝" w:hAnsi="ＭＳ 明朝"/>
                <w:sz w:val="24"/>
              </w:rPr>
            </w:pPr>
          </w:p>
          <w:p w14:paraId="441E0C56" w14:textId="77777777" w:rsidR="00EB7282" w:rsidRPr="00EB7282" w:rsidRDefault="00EB7282" w:rsidP="00EB7282">
            <w:pPr>
              <w:spacing w:line="300" w:lineRule="exact"/>
              <w:ind w:firstLineChars="100" w:firstLine="240"/>
              <w:rPr>
                <w:rFonts w:ascii="ＭＳ 明朝" w:hAnsi="ＭＳ 明朝"/>
                <w:sz w:val="24"/>
              </w:rPr>
            </w:pPr>
            <w:r w:rsidRPr="00EB7282">
              <w:rPr>
                <w:rFonts w:ascii="ＭＳ 明朝" w:hAnsi="ＭＳ 明朝" w:hint="eastAsia"/>
                <w:sz w:val="24"/>
              </w:rPr>
              <w:t>行政財産の使用許可について、公有財産台帳に登載していないものがあった。</w:t>
            </w:r>
          </w:p>
          <w:p w14:paraId="4FCC2392" w14:textId="77777777" w:rsidR="00EB7282" w:rsidRPr="00EB7282" w:rsidRDefault="00EB7282" w:rsidP="00EB7282">
            <w:pPr>
              <w:autoSpaceDE w:val="0"/>
              <w:autoSpaceDN w:val="0"/>
              <w:spacing w:line="300" w:lineRule="exact"/>
              <w:ind w:firstLineChars="100" w:firstLine="240"/>
              <w:rPr>
                <w:rFonts w:ascii="ＭＳ 明朝" w:hAnsi="ＭＳ 明朝"/>
                <w:sz w:val="24"/>
              </w:rPr>
            </w:pPr>
          </w:p>
          <w:tbl>
            <w:tblPr>
              <w:tblW w:w="104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1690"/>
              <w:gridCol w:w="3200"/>
              <w:gridCol w:w="1589"/>
              <w:gridCol w:w="2923"/>
            </w:tblGrid>
            <w:tr w:rsidR="00EB7282" w:rsidRPr="00EB7282" w14:paraId="5E64A0EB" w14:textId="77777777" w:rsidTr="00EB7282">
              <w:trPr>
                <w:trHeight w:val="744"/>
              </w:trPr>
              <w:tc>
                <w:tcPr>
                  <w:tcW w:w="1048" w:type="dxa"/>
                  <w:vAlign w:val="center"/>
                </w:tcPr>
                <w:p w14:paraId="657D7A31"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種別</w:t>
                  </w:r>
                </w:p>
              </w:tc>
              <w:tc>
                <w:tcPr>
                  <w:tcW w:w="1690" w:type="dxa"/>
                  <w:vAlign w:val="center"/>
                </w:tcPr>
                <w:p w14:paraId="19C5A80F" w14:textId="77777777" w:rsidR="00EB7282" w:rsidRPr="00EB7282" w:rsidRDefault="00EB7282" w:rsidP="008D2E0E">
                  <w:pPr>
                    <w:framePr w:hSpace="142" w:wrap="around" w:vAnchor="text" w:hAnchor="margin" w:y="75"/>
                    <w:autoSpaceDE w:val="0"/>
                    <w:autoSpaceDN w:val="0"/>
                    <w:spacing w:line="300" w:lineRule="exact"/>
                    <w:ind w:left="-98"/>
                    <w:jc w:val="center"/>
                    <w:rPr>
                      <w:rFonts w:ascii="ＭＳ 明朝" w:hAnsi="ＭＳ 明朝"/>
                      <w:sz w:val="24"/>
                    </w:rPr>
                  </w:pPr>
                  <w:r w:rsidRPr="00EB7282">
                    <w:rPr>
                      <w:rFonts w:ascii="ＭＳ 明朝" w:hAnsi="ＭＳ 明朝" w:hint="eastAsia"/>
                      <w:sz w:val="24"/>
                    </w:rPr>
                    <w:t>許可数量</w:t>
                  </w:r>
                </w:p>
              </w:tc>
              <w:tc>
                <w:tcPr>
                  <w:tcW w:w="3200" w:type="dxa"/>
                  <w:vAlign w:val="center"/>
                </w:tcPr>
                <w:p w14:paraId="4ECCFD66" w14:textId="77777777" w:rsidR="00EB7282" w:rsidRPr="00EB7282" w:rsidRDefault="00EB7282" w:rsidP="008D2E0E">
                  <w:pPr>
                    <w:framePr w:hSpace="142" w:wrap="around" w:vAnchor="text" w:hAnchor="margin" w:y="75"/>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目的</w:t>
                  </w:r>
                </w:p>
              </w:tc>
              <w:tc>
                <w:tcPr>
                  <w:tcW w:w="1589" w:type="dxa"/>
                  <w:vAlign w:val="center"/>
                </w:tcPr>
                <w:p w14:paraId="29220381"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年間使用料</w:t>
                  </w:r>
                </w:p>
              </w:tc>
              <w:tc>
                <w:tcPr>
                  <w:tcW w:w="2923" w:type="dxa"/>
                  <w:vAlign w:val="center"/>
                </w:tcPr>
                <w:p w14:paraId="18ED305A"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許可期間</w:t>
                  </w:r>
                </w:p>
              </w:tc>
            </w:tr>
            <w:tr w:rsidR="00EB7282" w:rsidRPr="00EB7282" w14:paraId="3B75F997" w14:textId="77777777" w:rsidTr="00EB7282">
              <w:trPr>
                <w:cantSplit/>
                <w:trHeight w:val="567"/>
              </w:trPr>
              <w:tc>
                <w:tcPr>
                  <w:tcW w:w="1048" w:type="dxa"/>
                  <w:vAlign w:val="center"/>
                </w:tcPr>
                <w:p w14:paraId="557E485D"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土地</w:t>
                  </w:r>
                </w:p>
              </w:tc>
              <w:tc>
                <w:tcPr>
                  <w:tcW w:w="1690" w:type="dxa"/>
                  <w:vAlign w:val="center"/>
                </w:tcPr>
                <w:p w14:paraId="68AAEE53" w14:textId="77777777" w:rsidR="00EB7282" w:rsidRPr="00EB7282" w:rsidRDefault="00EB7282" w:rsidP="008D2E0E">
                  <w:pPr>
                    <w:framePr w:hSpace="142" w:wrap="around" w:vAnchor="text" w:hAnchor="margin" w:y="75"/>
                    <w:autoSpaceDE w:val="0"/>
                    <w:autoSpaceDN w:val="0"/>
                    <w:spacing w:line="300" w:lineRule="exact"/>
                    <w:jc w:val="right"/>
                    <w:rPr>
                      <w:rFonts w:ascii="ＭＳ 明朝" w:hAnsi="ＭＳ 明朝"/>
                      <w:sz w:val="24"/>
                    </w:rPr>
                  </w:pPr>
                  <w:r w:rsidRPr="00EB7282">
                    <w:rPr>
                      <w:rFonts w:ascii="ＭＳ 明朝" w:hAnsi="ＭＳ 明朝" w:hint="eastAsia"/>
                      <w:sz w:val="24"/>
                    </w:rPr>
                    <w:t>3.50㎡</w:t>
                  </w:r>
                </w:p>
              </w:tc>
              <w:tc>
                <w:tcPr>
                  <w:tcW w:w="3200" w:type="dxa"/>
                  <w:vAlign w:val="center"/>
                </w:tcPr>
                <w:p w14:paraId="0085DE7E"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備蓄保管庫</w:t>
                  </w:r>
                </w:p>
              </w:tc>
              <w:tc>
                <w:tcPr>
                  <w:tcW w:w="1589" w:type="dxa"/>
                  <w:vAlign w:val="center"/>
                </w:tcPr>
                <w:p w14:paraId="2AB53050"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免除</w:t>
                  </w:r>
                </w:p>
              </w:tc>
              <w:tc>
                <w:tcPr>
                  <w:tcW w:w="2923" w:type="dxa"/>
                  <w:vAlign w:val="center"/>
                </w:tcPr>
                <w:p w14:paraId="040B2ACF"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平30.４.１～令５.３.31</w:t>
                  </w:r>
                </w:p>
              </w:tc>
            </w:tr>
            <w:tr w:rsidR="00EB7282" w:rsidRPr="00EB7282" w14:paraId="09E593A2" w14:textId="77777777" w:rsidTr="00EB7282">
              <w:trPr>
                <w:cantSplit/>
                <w:trHeight w:val="794"/>
              </w:trPr>
              <w:tc>
                <w:tcPr>
                  <w:tcW w:w="1048" w:type="dxa"/>
                  <w:vAlign w:val="center"/>
                </w:tcPr>
                <w:p w14:paraId="37F4E265"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土地</w:t>
                  </w:r>
                </w:p>
              </w:tc>
              <w:tc>
                <w:tcPr>
                  <w:tcW w:w="1690" w:type="dxa"/>
                  <w:vAlign w:val="center"/>
                </w:tcPr>
                <w:p w14:paraId="489E1841" w14:textId="77777777" w:rsidR="00EB7282" w:rsidRPr="00EB7282" w:rsidRDefault="00EB7282" w:rsidP="008D2E0E">
                  <w:pPr>
                    <w:framePr w:hSpace="142" w:wrap="around" w:vAnchor="text" w:hAnchor="margin" w:y="75"/>
                    <w:autoSpaceDE w:val="0"/>
                    <w:autoSpaceDN w:val="0"/>
                    <w:spacing w:line="300" w:lineRule="exact"/>
                    <w:jc w:val="right"/>
                    <w:rPr>
                      <w:rFonts w:ascii="ＭＳ 明朝" w:hAnsi="ＭＳ 明朝"/>
                      <w:sz w:val="24"/>
                    </w:rPr>
                  </w:pPr>
                  <w:r w:rsidRPr="00EB7282">
                    <w:rPr>
                      <w:rFonts w:ascii="ＭＳ 明朝" w:hAnsi="ＭＳ 明朝" w:hint="eastAsia"/>
                      <w:sz w:val="24"/>
                    </w:rPr>
                    <w:t>0.78㎡</w:t>
                  </w:r>
                </w:p>
              </w:tc>
              <w:tc>
                <w:tcPr>
                  <w:tcW w:w="3200" w:type="dxa"/>
                  <w:vAlign w:val="center"/>
                </w:tcPr>
                <w:p w14:paraId="74154E1A"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災害用特設公衆電話用</w:t>
                  </w:r>
                </w:p>
                <w:p w14:paraId="70622923"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電話線（屋外線）</w:t>
                  </w:r>
                </w:p>
              </w:tc>
              <w:tc>
                <w:tcPr>
                  <w:tcW w:w="1589" w:type="dxa"/>
                  <w:vAlign w:val="center"/>
                </w:tcPr>
                <w:p w14:paraId="00D120ED"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免除</w:t>
                  </w:r>
                </w:p>
              </w:tc>
              <w:tc>
                <w:tcPr>
                  <w:tcW w:w="2923" w:type="dxa"/>
                  <w:vAlign w:val="center"/>
                </w:tcPr>
                <w:p w14:paraId="71E8C54A"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平30.４.１～令５.３.31</w:t>
                  </w:r>
                </w:p>
              </w:tc>
            </w:tr>
            <w:tr w:rsidR="00EB7282" w:rsidRPr="00EB7282" w14:paraId="78FDA67E" w14:textId="77777777" w:rsidTr="00EB7282">
              <w:trPr>
                <w:trHeight w:val="851"/>
              </w:trPr>
              <w:tc>
                <w:tcPr>
                  <w:tcW w:w="1048" w:type="dxa"/>
                  <w:vAlign w:val="center"/>
                </w:tcPr>
                <w:p w14:paraId="475D7482"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建物</w:t>
                  </w:r>
                </w:p>
              </w:tc>
              <w:tc>
                <w:tcPr>
                  <w:tcW w:w="1690" w:type="dxa"/>
                  <w:vAlign w:val="center"/>
                </w:tcPr>
                <w:p w14:paraId="674B8414" w14:textId="77777777" w:rsidR="00EB7282" w:rsidRPr="00EB7282" w:rsidRDefault="00EB7282" w:rsidP="008D2E0E">
                  <w:pPr>
                    <w:framePr w:hSpace="142" w:wrap="around" w:vAnchor="text" w:hAnchor="margin" w:y="75"/>
                    <w:autoSpaceDE w:val="0"/>
                    <w:autoSpaceDN w:val="0"/>
                    <w:spacing w:line="300" w:lineRule="exact"/>
                    <w:jc w:val="right"/>
                    <w:rPr>
                      <w:rFonts w:ascii="ＭＳ 明朝" w:hAnsi="ＭＳ 明朝"/>
                      <w:sz w:val="24"/>
                    </w:rPr>
                  </w:pPr>
                  <w:r w:rsidRPr="00EB7282">
                    <w:rPr>
                      <w:rFonts w:ascii="ＭＳ 明朝" w:hAnsi="ＭＳ 明朝" w:hint="eastAsia"/>
                      <w:sz w:val="24"/>
                    </w:rPr>
                    <w:t>4.2606㎡</w:t>
                  </w:r>
                </w:p>
              </w:tc>
              <w:tc>
                <w:tcPr>
                  <w:tcW w:w="3200" w:type="dxa"/>
                  <w:vAlign w:val="center"/>
                </w:tcPr>
                <w:p w14:paraId="5716DFD6"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災害用特設公衆電話用</w:t>
                  </w:r>
                </w:p>
                <w:p w14:paraId="2395F627"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電話線（屋外線、屋内線）、</w:t>
                  </w:r>
                </w:p>
                <w:p w14:paraId="4B10EEBD"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保安器、電話機端子、</w:t>
                  </w:r>
                </w:p>
                <w:p w14:paraId="63A3A7D1"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据付用木板</w:t>
                  </w:r>
                </w:p>
              </w:tc>
              <w:tc>
                <w:tcPr>
                  <w:tcW w:w="1589" w:type="dxa"/>
                  <w:vAlign w:val="center"/>
                </w:tcPr>
                <w:p w14:paraId="1869F0FE"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免除</w:t>
                  </w:r>
                </w:p>
              </w:tc>
              <w:tc>
                <w:tcPr>
                  <w:tcW w:w="2923" w:type="dxa"/>
                  <w:vAlign w:val="center"/>
                </w:tcPr>
                <w:p w14:paraId="334F019D"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平30.４.１～令５.３.31</w:t>
                  </w:r>
                </w:p>
              </w:tc>
            </w:tr>
            <w:tr w:rsidR="00EB7282" w:rsidRPr="00EB7282" w14:paraId="583811AB" w14:textId="77777777" w:rsidTr="00EB7282">
              <w:trPr>
                <w:trHeight w:val="567"/>
              </w:trPr>
              <w:tc>
                <w:tcPr>
                  <w:tcW w:w="1048" w:type="dxa"/>
                  <w:vAlign w:val="center"/>
                </w:tcPr>
                <w:p w14:paraId="35E93466"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土地</w:t>
                  </w:r>
                </w:p>
              </w:tc>
              <w:tc>
                <w:tcPr>
                  <w:tcW w:w="1690" w:type="dxa"/>
                  <w:vAlign w:val="center"/>
                </w:tcPr>
                <w:p w14:paraId="4E8BF403" w14:textId="77777777" w:rsidR="00EB7282" w:rsidRPr="00EB7282" w:rsidRDefault="00EB7282" w:rsidP="008D2E0E">
                  <w:pPr>
                    <w:framePr w:hSpace="142" w:wrap="around" w:vAnchor="text" w:hAnchor="margin" w:y="75"/>
                    <w:autoSpaceDE w:val="0"/>
                    <w:autoSpaceDN w:val="0"/>
                    <w:spacing w:line="300" w:lineRule="exact"/>
                    <w:jc w:val="right"/>
                    <w:rPr>
                      <w:rFonts w:ascii="ＭＳ 明朝" w:hAnsi="ＭＳ 明朝"/>
                      <w:sz w:val="24"/>
                    </w:rPr>
                  </w:pPr>
                  <w:r w:rsidRPr="00EB7282">
                    <w:rPr>
                      <w:rFonts w:ascii="ＭＳ 明朝" w:hAnsi="ＭＳ 明朝" w:hint="eastAsia"/>
                      <w:sz w:val="24"/>
                    </w:rPr>
                    <w:t>0.64㎡</w:t>
                  </w:r>
                </w:p>
              </w:tc>
              <w:tc>
                <w:tcPr>
                  <w:tcW w:w="3200" w:type="dxa"/>
                  <w:vAlign w:val="center"/>
                </w:tcPr>
                <w:p w14:paraId="6A1CF173"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茨木市指定避難所標識柱</w:t>
                  </w:r>
                </w:p>
              </w:tc>
              <w:tc>
                <w:tcPr>
                  <w:tcW w:w="1589" w:type="dxa"/>
                  <w:vAlign w:val="center"/>
                </w:tcPr>
                <w:p w14:paraId="7367CB3A"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免除</w:t>
                  </w:r>
                </w:p>
              </w:tc>
              <w:tc>
                <w:tcPr>
                  <w:tcW w:w="2923" w:type="dxa"/>
                  <w:vAlign w:val="center"/>
                </w:tcPr>
                <w:p w14:paraId="6FEC52F9"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平30.４.１～令５.３.31</w:t>
                  </w:r>
                </w:p>
              </w:tc>
            </w:tr>
            <w:tr w:rsidR="00EB7282" w:rsidRPr="00EB7282" w14:paraId="0208C388" w14:textId="77777777" w:rsidTr="00EB7282">
              <w:trPr>
                <w:trHeight w:val="567"/>
              </w:trPr>
              <w:tc>
                <w:tcPr>
                  <w:tcW w:w="1048" w:type="dxa"/>
                  <w:vAlign w:val="center"/>
                </w:tcPr>
                <w:p w14:paraId="7A0AA6A8"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建物</w:t>
                  </w:r>
                </w:p>
              </w:tc>
              <w:tc>
                <w:tcPr>
                  <w:tcW w:w="1690" w:type="dxa"/>
                  <w:vAlign w:val="center"/>
                </w:tcPr>
                <w:p w14:paraId="05A87D8F" w14:textId="77777777" w:rsidR="00EB7282" w:rsidRPr="00EB7282" w:rsidRDefault="00EB7282" w:rsidP="008D2E0E">
                  <w:pPr>
                    <w:framePr w:hSpace="142" w:wrap="around" w:vAnchor="text" w:hAnchor="margin" w:y="75"/>
                    <w:autoSpaceDE w:val="0"/>
                    <w:autoSpaceDN w:val="0"/>
                    <w:spacing w:line="300" w:lineRule="exact"/>
                    <w:jc w:val="right"/>
                    <w:rPr>
                      <w:rFonts w:ascii="ＭＳ 明朝" w:hAnsi="ＭＳ 明朝"/>
                      <w:sz w:val="24"/>
                    </w:rPr>
                  </w:pPr>
                  <w:r w:rsidRPr="00EB7282">
                    <w:rPr>
                      <w:rFonts w:ascii="ＭＳ 明朝" w:hAnsi="ＭＳ 明朝" w:hint="eastAsia"/>
                      <w:sz w:val="24"/>
                    </w:rPr>
                    <w:t>0.24㎡</w:t>
                  </w:r>
                </w:p>
              </w:tc>
              <w:tc>
                <w:tcPr>
                  <w:tcW w:w="3200" w:type="dxa"/>
                  <w:vAlign w:val="center"/>
                </w:tcPr>
                <w:p w14:paraId="2BE59A9C"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避難所開設案内看板</w:t>
                  </w:r>
                </w:p>
              </w:tc>
              <w:tc>
                <w:tcPr>
                  <w:tcW w:w="1589" w:type="dxa"/>
                  <w:vAlign w:val="center"/>
                </w:tcPr>
                <w:p w14:paraId="22692D56"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免除</w:t>
                  </w:r>
                </w:p>
              </w:tc>
              <w:tc>
                <w:tcPr>
                  <w:tcW w:w="2923" w:type="dxa"/>
                  <w:vAlign w:val="center"/>
                </w:tcPr>
                <w:p w14:paraId="37FD0DD7"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平30.４.１～令５.３.31</w:t>
                  </w:r>
                </w:p>
              </w:tc>
            </w:tr>
            <w:tr w:rsidR="00EB7282" w:rsidRPr="00EB7282" w14:paraId="26CB58D7" w14:textId="77777777" w:rsidTr="00EB7282">
              <w:trPr>
                <w:trHeight w:val="567"/>
              </w:trPr>
              <w:tc>
                <w:tcPr>
                  <w:tcW w:w="1048" w:type="dxa"/>
                  <w:vAlign w:val="center"/>
                </w:tcPr>
                <w:p w14:paraId="2541E464"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建物</w:t>
                  </w:r>
                </w:p>
              </w:tc>
              <w:tc>
                <w:tcPr>
                  <w:tcW w:w="1690" w:type="dxa"/>
                  <w:tcBorders>
                    <w:bottom w:val="single" w:sz="4" w:space="0" w:color="auto"/>
                  </w:tcBorders>
                  <w:vAlign w:val="center"/>
                </w:tcPr>
                <w:p w14:paraId="6BE39BB5" w14:textId="77777777" w:rsidR="00EB7282" w:rsidRPr="00EB7282" w:rsidRDefault="00EB7282" w:rsidP="008D2E0E">
                  <w:pPr>
                    <w:framePr w:hSpace="142" w:wrap="around" w:vAnchor="text" w:hAnchor="margin" w:y="75"/>
                    <w:autoSpaceDE w:val="0"/>
                    <w:autoSpaceDN w:val="0"/>
                    <w:spacing w:line="300" w:lineRule="exact"/>
                    <w:jc w:val="right"/>
                    <w:rPr>
                      <w:rFonts w:ascii="ＭＳ 明朝" w:hAnsi="ＭＳ 明朝"/>
                      <w:sz w:val="24"/>
                    </w:rPr>
                  </w:pPr>
                  <w:r w:rsidRPr="00EB7282">
                    <w:rPr>
                      <w:rFonts w:ascii="ＭＳ 明朝" w:hAnsi="ＭＳ 明朝" w:hint="eastAsia"/>
                      <w:sz w:val="24"/>
                    </w:rPr>
                    <w:t>0.0012㎡</w:t>
                  </w:r>
                </w:p>
              </w:tc>
              <w:tc>
                <w:tcPr>
                  <w:tcW w:w="3200" w:type="dxa"/>
                  <w:vAlign w:val="center"/>
                </w:tcPr>
                <w:p w14:paraId="15D95542"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標高表示板</w:t>
                  </w:r>
                </w:p>
              </w:tc>
              <w:tc>
                <w:tcPr>
                  <w:tcW w:w="1589" w:type="dxa"/>
                  <w:vAlign w:val="center"/>
                </w:tcPr>
                <w:p w14:paraId="4DA88B09"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免除</w:t>
                  </w:r>
                </w:p>
              </w:tc>
              <w:tc>
                <w:tcPr>
                  <w:tcW w:w="2923" w:type="dxa"/>
                  <w:vAlign w:val="center"/>
                </w:tcPr>
                <w:p w14:paraId="55EAABBD"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平30.４.１～令５.３.31</w:t>
                  </w:r>
                </w:p>
              </w:tc>
            </w:tr>
          </w:tbl>
          <w:p w14:paraId="621BE826" w14:textId="77777777" w:rsidR="00EB7282" w:rsidRPr="00EB7282" w:rsidRDefault="00EB7282" w:rsidP="00EB7282">
            <w:pPr>
              <w:autoSpaceDE w:val="0"/>
              <w:autoSpaceDN w:val="0"/>
              <w:spacing w:line="300" w:lineRule="exact"/>
              <w:rPr>
                <w:rFonts w:ascii="ＭＳ 明朝" w:hAnsi="ＭＳ 明朝"/>
                <w:sz w:val="24"/>
              </w:rPr>
            </w:pPr>
          </w:p>
          <w:p w14:paraId="63A5F4E9" w14:textId="77777777" w:rsidR="00EB7282" w:rsidRPr="00EB7282" w:rsidRDefault="00EB7282" w:rsidP="00EB7282">
            <w:pPr>
              <w:autoSpaceDE w:val="0"/>
              <w:autoSpaceDN w:val="0"/>
              <w:spacing w:line="300" w:lineRule="exact"/>
              <w:rPr>
                <w:rFonts w:ascii="ＭＳ 明朝" w:hAnsi="ＭＳ 明朝"/>
                <w:sz w:val="24"/>
              </w:rPr>
            </w:pPr>
          </w:p>
          <w:p w14:paraId="70B17931" w14:textId="77777777" w:rsidR="00EB7282" w:rsidRPr="00EB7282" w:rsidRDefault="00EB7282" w:rsidP="00EB7282">
            <w:pPr>
              <w:autoSpaceDE w:val="0"/>
              <w:autoSpaceDN w:val="0"/>
              <w:spacing w:line="300" w:lineRule="exact"/>
              <w:rPr>
                <w:rFonts w:ascii="ＭＳ 明朝" w:hAnsi="ＭＳ 明朝"/>
                <w:sz w:val="24"/>
              </w:rPr>
            </w:pPr>
          </w:p>
          <w:p w14:paraId="638331E1" w14:textId="77777777" w:rsidR="00EB7282" w:rsidRPr="00EB7282" w:rsidRDefault="00EB7282" w:rsidP="00EB7282">
            <w:pPr>
              <w:autoSpaceDE w:val="0"/>
              <w:autoSpaceDN w:val="0"/>
              <w:spacing w:line="300" w:lineRule="exact"/>
              <w:rPr>
                <w:rFonts w:ascii="ＭＳ 明朝" w:hAnsi="ＭＳ 明朝"/>
                <w:sz w:val="24"/>
              </w:rPr>
            </w:pPr>
          </w:p>
        </w:tc>
        <w:tc>
          <w:tcPr>
            <w:tcW w:w="6009" w:type="dxa"/>
          </w:tcPr>
          <w:p w14:paraId="3B1D5FED" w14:textId="77777777" w:rsidR="00EB7282" w:rsidRPr="00EB7282" w:rsidRDefault="00EB7282" w:rsidP="00EB7282">
            <w:pPr>
              <w:autoSpaceDE w:val="0"/>
              <w:autoSpaceDN w:val="0"/>
              <w:spacing w:line="300" w:lineRule="exact"/>
              <w:rPr>
                <w:rFonts w:ascii="ＭＳ 明朝" w:hAnsi="ＭＳ 明朝"/>
                <w:sz w:val="24"/>
              </w:rPr>
            </w:pPr>
          </w:p>
          <w:p w14:paraId="70F5E31B" w14:textId="77777777" w:rsidR="00EB7282" w:rsidRPr="00EB7282" w:rsidRDefault="00EB7282" w:rsidP="00EB7282">
            <w:pPr>
              <w:autoSpaceDE w:val="0"/>
              <w:autoSpaceDN w:val="0"/>
              <w:spacing w:line="300" w:lineRule="exact"/>
              <w:ind w:left="1"/>
              <w:rPr>
                <w:rFonts w:ascii="ＭＳ 明朝" w:hAnsi="ＭＳ 明朝"/>
                <w:sz w:val="24"/>
              </w:rPr>
            </w:pPr>
            <w:r w:rsidRPr="00EB7282">
              <w:rPr>
                <w:rFonts w:ascii="ＭＳ 明朝" w:hAnsi="ＭＳ 明朝" w:hint="eastAsia"/>
                <w:sz w:val="24"/>
              </w:rPr>
              <w:t xml:space="preserve">　検出事項について、速やかに公有財産台帳に登載するとともに、大阪府公有財産台帳等処理要領に基づき、適正な事務処理を行われたい。</w:t>
            </w:r>
          </w:p>
          <w:p w14:paraId="2416851C" w14:textId="735C10CC" w:rsidR="00EB7282" w:rsidRPr="00EB7282" w:rsidRDefault="00D506C2" w:rsidP="00EB7282">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63360" behindDoc="0" locked="0" layoutInCell="1" allowOverlap="1" wp14:anchorId="6BB6B920" wp14:editId="13EFD8C7">
                      <wp:simplePos x="0" y="0"/>
                      <wp:positionH relativeFrom="column">
                        <wp:posOffset>14605</wp:posOffset>
                      </wp:positionH>
                      <wp:positionV relativeFrom="paragraph">
                        <wp:posOffset>245110</wp:posOffset>
                      </wp:positionV>
                      <wp:extent cx="3609975" cy="339090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390900"/>
                              </a:xfrm>
                              <a:prstGeom prst="rect">
                                <a:avLst/>
                              </a:prstGeom>
                              <a:solidFill>
                                <a:srgbClr val="FFFFFF"/>
                              </a:solidFill>
                              <a:ln w="6350">
                                <a:solidFill>
                                  <a:srgbClr val="000000"/>
                                </a:solidFill>
                                <a:prstDash val="dash"/>
                                <a:miter lim="800000"/>
                                <a:headEnd/>
                                <a:tailEnd/>
                              </a:ln>
                            </wps:spPr>
                            <wps:txbx>
                              <w:txbxContent>
                                <w:p w14:paraId="0A11055B" w14:textId="77777777" w:rsidR="00B96BEB" w:rsidRPr="00CA1938" w:rsidRDefault="00B96BEB" w:rsidP="00EB7282">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4A071D45" w14:textId="77777777" w:rsidR="00B96BEB" w:rsidRPr="00CA1938" w:rsidRDefault="00B96BEB" w:rsidP="00EB7282">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0DFAB62A" w14:textId="77777777" w:rsidR="00B96BEB" w:rsidRDefault="00B96BEB" w:rsidP="00EB7282">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62B116B" w14:textId="77777777" w:rsidR="00B96BEB" w:rsidRDefault="00B96BEB" w:rsidP="00EB7282">
                                  <w:pPr>
                                    <w:autoSpaceDE w:val="0"/>
                                    <w:autoSpaceDN w:val="0"/>
                                    <w:spacing w:line="300" w:lineRule="exact"/>
                                    <w:rPr>
                                      <w:rFonts w:ascii="ＭＳ 明朝" w:hAnsi="ＭＳ 明朝"/>
                                      <w:sz w:val="24"/>
                                    </w:rPr>
                                  </w:pPr>
                                </w:p>
                                <w:p w14:paraId="1D481D80" w14:textId="77777777" w:rsidR="00B96BEB" w:rsidRPr="003D43E0" w:rsidRDefault="00B96BEB" w:rsidP="00EB7282">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72A072FE" w14:textId="77777777" w:rsidR="00B96BEB" w:rsidRPr="003D43E0" w:rsidRDefault="00B96BEB" w:rsidP="00EB7282">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14:paraId="10685CA8" w14:textId="77777777" w:rsidR="00B96BEB" w:rsidRPr="007E1A89" w:rsidRDefault="00B96BEB" w:rsidP="00EB728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14:paraId="0EB75F8B" w14:textId="77777777" w:rsidR="00B96BEB" w:rsidRDefault="00B96BEB" w:rsidP="00EB7282">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6B920" id="正方形/長方形 5" o:spid="_x0000_s1028" style="position:absolute;left:0;text-align:left;margin-left:1.15pt;margin-top:19.3pt;width:284.25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" strokeweight=".5pt">
                      <v:stroke dashstyle="dash"/>
                      <v:textbox inset="5.85pt,.7pt,5.85pt,.7pt">
                        <w:txbxContent>
                          <w:p w14:paraId="0A11055B" w14:textId="77777777" w:rsidR="00B96BEB" w:rsidRPr="00CA1938" w:rsidRDefault="00B96BEB" w:rsidP="00EB7282">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4A071D45" w14:textId="77777777" w:rsidR="00B96BEB" w:rsidRPr="00CA1938" w:rsidRDefault="00B96BEB" w:rsidP="00EB7282">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0DFAB62A" w14:textId="77777777" w:rsidR="00B96BEB" w:rsidRDefault="00B96BEB" w:rsidP="00EB7282">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62B116B" w14:textId="77777777" w:rsidR="00B96BEB" w:rsidRDefault="00B96BEB" w:rsidP="00EB7282">
                            <w:pPr>
                              <w:autoSpaceDE w:val="0"/>
                              <w:autoSpaceDN w:val="0"/>
                              <w:spacing w:line="300" w:lineRule="exact"/>
                              <w:rPr>
                                <w:rFonts w:ascii="ＭＳ 明朝" w:hAnsi="ＭＳ 明朝"/>
                                <w:sz w:val="24"/>
                              </w:rPr>
                            </w:pPr>
                          </w:p>
                          <w:p w14:paraId="1D481D80" w14:textId="77777777" w:rsidR="00B96BEB" w:rsidRPr="003D43E0" w:rsidRDefault="00B96BEB" w:rsidP="00EB7282">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72A072FE" w14:textId="77777777" w:rsidR="00B96BEB" w:rsidRPr="003D43E0" w:rsidRDefault="00B96BEB" w:rsidP="00EB7282">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14:paraId="10685CA8" w14:textId="77777777" w:rsidR="00B96BEB" w:rsidRPr="007E1A89" w:rsidRDefault="00B96BEB" w:rsidP="00EB728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14:paraId="0EB75F8B" w14:textId="77777777" w:rsidR="00B96BEB" w:rsidRDefault="00B96BEB" w:rsidP="00EB7282">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c>
          <w:tcPr>
            <w:tcW w:w="2268" w:type="dxa"/>
          </w:tcPr>
          <w:p w14:paraId="0EFD5838" w14:textId="77777777" w:rsidR="00EB7282" w:rsidRPr="00EB7282" w:rsidRDefault="00EB7282" w:rsidP="00EB7282">
            <w:pPr>
              <w:autoSpaceDE w:val="0"/>
              <w:autoSpaceDN w:val="0"/>
              <w:adjustRightInd w:val="0"/>
              <w:spacing w:line="300" w:lineRule="exact"/>
              <w:jc w:val="left"/>
              <w:rPr>
                <w:rFonts w:hAnsi="ＭＳ 明朝" w:cs="CIDFont+F3"/>
                <w:color w:val="FF0000"/>
                <w:kern w:val="0"/>
                <w:sz w:val="24"/>
              </w:rPr>
            </w:pPr>
          </w:p>
          <w:p w14:paraId="282E160A" w14:textId="77777777" w:rsidR="00EB7282" w:rsidRPr="00EB7282" w:rsidRDefault="00EB7282" w:rsidP="00EB7282">
            <w:pPr>
              <w:autoSpaceDE w:val="0"/>
              <w:autoSpaceDN w:val="0"/>
              <w:adjustRightInd w:val="0"/>
              <w:spacing w:line="300" w:lineRule="exact"/>
              <w:ind w:firstLineChars="100" w:firstLine="240"/>
              <w:jc w:val="left"/>
              <w:rPr>
                <w:rFonts w:hAnsi="ＭＳ 明朝" w:cs="CIDFont+F3"/>
                <w:kern w:val="0"/>
                <w:sz w:val="24"/>
              </w:rPr>
            </w:pPr>
            <w:r w:rsidRPr="00EB7282">
              <w:rPr>
                <w:rFonts w:hAnsi="ＭＳ 明朝" w:cs="CIDFont+F3" w:hint="eastAsia"/>
                <w:kern w:val="0"/>
                <w:sz w:val="24"/>
              </w:rPr>
              <w:t>検出事項について、公有財産台帳に新規登録を行った。</w:t>
            </w:r>
          </w:p>
          <w:p w14:paraId="0B10523B" w14:textId="77777777" w:rsidR="00EB7282" w:rsidRPr="00EB7282" w:rsidRDefault="00EB7282" w:rsidP="00EB7282">
            <w:pPr>
              <w:autoSpaceDE w:val="0"/>
              <w:autoSpaceDN w:val="0"/>
              <w:adjustRightInd w:val="0"/>
              <w:spacing w:line="300" w:lineRule="exact"/>
              <w:ind w:firstLineChars="100" w:firstLine="240"/>
              <w:jc w:val="left"/>
              <w:rPr>
                <w:rFonts w:hAnsi="ＭＳ 明朝"/>
                <w:sz w:val="24"/>
              </w:rPr>
            </w:pPr>
            <w:r w:rsidRPr="00EB7282">
              <w:rPr>
                <w:rFonts w:hAnsi="ＭＳ 明朝" w:cs="CIDFont+F3" w:hint="eastAsia"/>
                <w:kern w:val="0"/>
                <w:sz w:val="24"/>
              </w:rPr>
              <w:t>今後は、大阪府公有財産規則等に基づき、適正な事務処理を行う。</w:t>
            </w:r>
          </w:p>
        </w:tc>
      </w:tr>
    </w:tbl>
    <w:p w14:paraId="0F439B89" w14:textId="77777777" w:rsidR="00EB7282" w:rsidRPr="00EB7282" w:rsidRDefault="00EB7282" w:rsidP="00EB7282">
      <w:pPr>
        <w:autoSpaceDE w:val="0"/>
        <w:autoSpaceDN w:val="0"/>
        <w:spacing w:line="300" w:lineRule="exact"/>
        <w:jc w:val="righ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監査（検査）実施年月日（委員：令和－年－月－日、事務局：令和３年10月29日）</w:t>
      </w:r>
    </w:p>
    <w:p w14:paraId="2FB28AC5" w14:textId="77777777" w:rsidR="00EB7282" w:rsidRPr="00EB7282" w:rsidRDefault="00EB7282" w:rsidP="00EB7282">
      <w:pPr>
        <w:autoSpaceDE w:val="0"/>
        <w:autoSpaceDN w:val="0"/>
        <w:spacing w:line="300" w:lineRule="exact"/>
        <w:rPr>
          <w:rFonts w:ascii="ＭＳ ゴシック" w:eastAsia="ＭＳ ゴシック" w:hAnsi="ＭＳ ゴシック"/>
          <w:sz w:val="24"/>
          <w:szCs w:val="22"/>
        </w:rPr>
      </w:pPr>
    </w:p>
    <w:p w14:paraId="6F8283A7" w14:textId="77777777" w:rsidR="00EB7282" w:rsidRPr="00EB7282" w:rsidRDefault="00EB7282" w:rsidP="00EB7282">
      <w:pPr>
        <w:autoSpaceDE w:val="0"/>
        <w:autoSpaceDN w:val="0"/>
        <w:spacing w:line="300" w:lineRule="exact"/>
        <w:rPr>
          <w:rFonts w:ascii="ＭＳ ゴシック" w:eastAsia="ＭＳ ゴシック" w:hAnsi="ＭＳ ゴシック"/>
          <w:sz w:val="24"/>
          <w:szCs w:val="22"/>
        </w:rPr>
      </w:pPr>
    </w:p>
    <w:p w14:paraId="7D018092" w14:textId="77777777" w:rsidR="00EB7282" w:rsidRPr="00EB7282" w:rsidRDefault="00EB7282" w:rsidP="00EB7282">
      <w:pPr>
        <w:autoSpaceDE w:val="0"/>
        <w:autoSpaceDN w:val="0"/>
        <w:spacing w:line="300" w:lineRule="exact"/>
        <w:rPr>
          <w:rFonts w:ascii="ＭＳ ゴシック" w:eastAsia="ＭＳ ゴシック" w:hAnsi="ＭＳ ゴシック"/>
          <w:sz w:val="24"/>
          <w:szCs w:val="22"/>
        </w:rPr>
      </w:pPr>
    </w:p>
    <w:p w14:paraId="11FBFB07"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headerReference w:type="even" r:id="rId14"/>
          <w:pgSz w:w="23814" w:h="16839" w:orient="landscape" w:code="8"/>
          <w:pgMar w:top="2024" w:right="1701" w:bottom="2024" w:left="1622" w:header="851" w:footer="595" w:gutter="0"/>
          <w:pgNumType w:fmt="numberInDash" w:start="77"/>
          <w:cols w:space="425"/>
          <w:docGrid w:type="lines" w:linePitch="332"/>
        </w:sectPr>
      </w:pPr>
    </w:p>
    <w:p w14:paraId="30FA8F76" w14:textId="77777777" w:rsidR="00EB7282" w:rsidRPr="00EB7282" w:rsidRDefault="00EB7282" w:rsidP="00EB7282">
      <w:pPr>
        <w:autoSpaceDE w:val="0"/>
        <w:autoSpaceDN w:val="0"/>
        <w:spacing w:line="300" w:lineRule="exact"/>
        <w:rPr>
          <w:rFonts w:ascii="ＭＳ ゴシック" w:eastAsia="ＭＳ ゴシック" w:hAnsi="ＭＳ ゴシック"/>
          <w:sz w:val="24"/>
          <w:szCs w:val="22"/>
        </w:rPr>
      </w:pPr>
      <w:r w:rsidRPr="00EB7282">
        <w:rPr>
          <w:rFonts w:ascii="ＭＳ ゴシック" w:eastAsia="ＭＳ ゴシック" w:hAnsi="ＭＳ ゴシック" w:hint="eastAsia"/>
          <w:sz w:val="24"/>
        </w:rPr>
        <w:lastRenderedPageBreak/>
        <w:t>備品出納簿の登載誤り</w:t>
      </w:r>
    </w:p>
    <w:tbl>
      <w:tblPr>
        <w:tblpPr w:leftFromText="142" w:rightFromText="142" w:vertAnchor="text" w:horzAnchor="margin" w:tblpX="10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497"/>
        <w:gridCol w:w="7427"/>
        <w:gridCol w:w="1871"/>
      </w:tblGrid>
      <w:tr w:rsidR="00EB7282" w:rsidRPr="00EB7282" w14:paraId="065EBF41" w14:textId="77777777" w:rsidTr="00EB7282">
        <w:trPr>
          <w:trHeight w:val="567"/>
        </w:trPr>
        <w:tc>
          <w:tcPr>
            <w:tcW w:w="1701" w:type="dxa"/>
            <w:shd w:val="clear" w:color="auto" w:fill="auto"/>
            <w:vAlign w:val="center"/>
          </w:tcPr>
          <w:p w14:paraId="175E818E"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14:paraId="1F9CD657"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7427" w:type="dxa"/>
            <w:tcBorders>
              <w:right w:val="single" w:sz="4" w:space="0" w:color="auto"/>
            </w:tcBorders>
            <w:shd w:val="clear" w:color="auto" w:fill="auto"/>
            <w:vAlign w:val="center"/>
          </w:tcPr>
          <w:p w14:paraId="5ED79275"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sz w:val="24"/>
              </w:rPr>
            </w:pPr>
            <w:r w:rsidRPr="00EB7282">
              <w:rPr>
                <w:rFonts w:ascii="ＭＳ Ｐゴシック" w:eastAsia="ＭＳ Ｐゴシック" w:hAnsi="ＭＳ Ｐゴシック" w:hint="eastAsia"/>
                <w:sz w:val="24"/>
              </w:rPr>
              <w:t>是正を求める事項</w:t>
            </w:r>
          </w:p>
        </w:tc>
        <w:tc>
          <w:tcPr>
            <w:tcW w:w="1871" w:type="dxa"/>
            <w:tcBorders>
              <w:right w:val="single" w:sz="4" w:space="0" w:color="auto"/>
            </w:tcBorders>
            <w:vAlign w:val="center"/>
          </w:tcPr>
          <w:p w14:paraId="0F1A7DF4"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sz w:val="24"/>
              </w:rPr>
            </w:pPr>
            <w:r w:rsidRPr="00EB7282">
              <w:rPr>
                <w:rFonts w:ascii="ＭＳ Ｐゴシック" w:eastAsia="ＭＳ Ｐゴシック" w:hAnsi="ＭＳ Ｐゴシック" w:hint="eastAsia"/>
                <w:sz w:val="24"/>
              </w:rPr>
              <w:t>措置の内容</w:t>
            </w:r>
          </w:p>
        </w:tc>
      </w:tr>
      <w:tr w:rsidR="00EB7282" w:rsidRPr="00EB7282" w14:paraId="60D57F2A" w14:textId="77777777" w:rsidTr="00EB7282">
        <w:trPr>
          <w:trHeight w:val="7783"/>
        </w:trPr>
        <w:tc>
          <w:tcPr>
            <w:tcW w:w="1701" w:type="dxa"/>
            <w:shd w:val="clear" w:color="auto" w:fill="auto"/>
          </w:tcPr>
          <w:p w14:paraId="7BDBCA45" w14:textId="77777777" w:rsidR="00EB7282" w:rsidRPr="00EB7282" w:rsidRDefault="00EB7282" w:rsidP="00EB7282">
            <w:pPr>
              <w:autoSpaceDE w:val="0"/>
              <w:autoSpaceDN w:val="0"/>
              <w:snapToGrid w:val="0"/>
              <w:spacing w:line="300" w:lineRule="exact"/>
              <w:rPr>
                <w:rFonts w:ascii="ＭＳ 明朝" w:hAnsi="ＭＳ 明朝"/>
                <w:sz w:val="24"/>
              </w:rPr>
            </w:pPr>
          </w:p>
          <w:p w14:paraId="39EBB8F8"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春日丘高等学校</w:t>
            </w:r>
          </w:p>
        </w:tc>
        <w:tc>
          <w:tcPr>
            <w:tcW w:w="9497" w:type="dxa"/>
            <w:shd w:val="clear" w:color="auto" w:fill="auto"/>
          </w:tcPr>
          <w:p w14:paraId="2323DE55" w14:textId="77777777" w:rsidR="00EB7282" w:rsidRPr="00EB7282" w:rsidRDefault="00EB7282" w:rsidP="00EB7282">
            <w:pPr>
              <w:autoSpaceDE w:val="0"/>
              <w:autoSpaceDN w:val="0"/>
              <w:snapToGrid w:val="0"/>
              <w:spacing w:line="300" w:lineRule="exact"/>
              <w:ind w:left="240" w:hangingChars="100" w:hanging="240"/>
              <w:rPr>
                <w:rFonts w:ascii="ＭＳ 明朝" w:hAnsi="ＭＳ 明朝" w:cs="Arial"/>
                <w:sz w:val="24"/>
              </w:rPr>
            </w:pPr>
          </w:p>
          <w:p w14:paraId="32152D5C" w14:textId="77777777" w:rsidR="00EB7282" w:rsidRPr="00EB7282" w:rsidRDefault="00EB7282" w:rsidP="00EB7282">
            <w:pPr>
              <w:widowControl/>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寄附採納を受けた下記物品について、備品出納簿に消費税相当額が含まれずに登載されていた。</w:t>
            </w:r>
          </w:p>
          <w:p w14:paraId="7179EB06" w14:textId="77777777" w:rsidR="00EB7282" w:rsidRPr="00EB7282" w:rsidRDefault="00EB7282" w:rsidP="00EB7282">
            <w:pPr>
              <w:widowControl/>
              <w:autoSpaceDE w:val="0"/>
              <w:autoSpaceDN w:val="0"/>
              <w:spacing w:line="300" w:lineRule="exact"/>
              <w:rPr>
                <w:rFonts w:ascii="ＭＳ 明朝" w:hAnsi="ＭＳ 明朝"/>
                <w:sz w:val="24"/>
              </w:rPr>
            </w:pPr>
          </w:p>
          <w:tbl>
            <w:tblPr>
              <w:tblpPr w:leftFromText="142" w:rightFromText="142" w:vertAnchor="text" w:horzAnchor="margin" w:tblpXSpec="center" w:tblpY="136"/>
              <w:tblOverlap w:val="neve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361"/>
              <w:gridCol w:w="1417"/>
              <w:gridCol w:w="1928"/>
              <w:gridCol w:w="2154"/>
              <w:gridCol w:w="680"/>
            </w:tblGrid>
            <w:tr w:rsidR="00EB7282" w:rsidRPr="00EB7282" w14:paraId="3268C10D" w14:textId="77777777" w:rsidTr="00EB7282">
              <w:trPr>
                <w:trHeight w:val="230"/>
              </w:trPr>
              <w:tc>
                <w:tcPr>
                  <w:tcW w:w="1644" w:type="dxa"/>
                  <w:vMerge w:val="restart"/>
                  <w:vAlign w:val="center"/>
                </w:tcPr>
                <w:p w14:paraId="6D3A45C1"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正</w:t>
                  </w:r>
                </w:p>
              </w:tc>
              <w:tc>
                <w:tcPr>
                  <w:tcW w:w="1361" w:type="dxa"/>
                  <w:vMerge w:val="restart"/>
                  <w:vAlign w:val="center"/>
                </w:tcPr>
                <w:p w14:paraId="6F92F1A0"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誤</w:t>
                  </w:r>
                </w:p>
              </w:tc>
              <w:tc>
                <w:tcPr>
                  <w:tcW w:w="1417" w:type="dxa"/>
                  <w:vMerge w:val="restart"/>
                  <w:vAlign w:val="center"/>
                </w:tcPr>
                <w:p w14:paraId="734C7258"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品種</w:t>
                  </w:r>
                </w:p>
              </w:tc>
              <w:tc>
                <w:tcPr>
                  <w:tcW w:w="1928" w:type="dxa"/>
                  <w:vAlign w:val="center"/>
                </w:tcPr>
                <w:p w14:paraId="56CB9779" w14:textId="77777777" w:rsidR="00EB7282" w:rsidRPr="00EB7282" w:rsidRDefault="00EB7282" w:rsidP="00EB7282">
                  <w:pPr>
                    <w:autoSpaceDE w:val="0"/>
                    <w:autoSpaceDN w:val="0"/>
                    <w:spacing w:line="300" w:lineRule="exact"/>
                    <w:ind w:firstLineChars="300" w:firstLine="720"/>
                    <w:rPr>
                      <w:rFonts w:ascii="ＭＳ 明朝" w:hAnsi="ＭＳ 明朝" w:cs="Arial"/>
                      <w:sz w:val="24"/>
                    </w:rPr>
                  </w:pPr>
                  <w:r w:rsidRPr="00EB7282">
                    <w:rPr>
                      <w:rFonts w:ascii="ＭＳ 明朝" w:hAnsi="ＭＳ 明朝" w:cs="Arial" w:hint="eastAsia"/>
                      <w:sz w:val="24"/>
                    </w:rPr>
                    <w:t>品目</w:t>
                  </w:r>
                </w:p>
              </w:tc>
              <w:tc>
                <w:tcPr>
                  <w:tcW w:w="2154" w:type="dxa"/>
                  <w:vMerge w:val="restart"/>
                  <w:vAlign w:val="center"/>
                </w:tcPr>
                <w:p w14:paraId="5B7EE063" w14:textId="77777777" w:rsidR="00EB7282" w:rsidRPr="00EB7282" w:rsidRDefault="00EB7282" w:rsidP="00EB7282">
                  <w:pPr>
                    <w:autoSpaceDE w:val="0"/>
                    <w:autoSpaceDN w:val="0"/>
                    <w:spacing w:line="300" w:lineRule="exact"/>
                    <w:jc w:val="center"/>
                    <w:rPr>
                      <w:rFonts w:ascii="ＭＳ 明朝" w:hAnsi="ＭＳ 明朝"/>
                      <w:sz w:val="24"/>
                    </w:rPr>
                  </w:pPr>
                  <w:r w:rsidRPr="00EB7282">
                    <w:rPr>
                      <w:rFonts w:ascii="ＭＳ 明朝" w:hAnsi="ＭＳ 明朝" w:cs="Arial" w:hint="eastAsia"/>
                      <w:sz w:val="24"/>
                    </w:rPr>
                    <w:t>受払日</w:t>
                  </w:r>
                </w:p>
              </w:tc>
              <w:tc>
                <w:tcPr>
                  <w:tcW w:w="680" w:type="dxa"/>
                  <w:vMerge w:val="restart"/>
                  <w:vAlign w:val="center"/>
                </w:tcPr>
                <w:p w14:paraId="2D73113B" w14:textId="77777777" w:rsidR="00EB7282" w:rsidRPr="00EB7282" w:rsidRDefault="00EB7282" w:rsidP="00EB7282">
                  <w:pPr>
                    <w:autoSpaceDE w:val="0"/>
                    <w:autoSpaceDN w:val="0"/>
                    <w:spacing w:line="300" w:lineRule="exact"/>
                    <w:ind w:rightChars="-170" w:right="-357"/>
                    <w:rPr>
                      <w:rFonts w:ascii="ＭＳ 明朝" w:hAnsi="ＭＳ 明朝" w:cs="Arial"/>
                      <w:sz w:val="24"/>
                    </w:rPr>
                  </w:pPr>
                  <w:r w:rsidRPr="00EB7282">
                    <w:rPr>
                      <w:rFonts w:ascii="ＭＳ 明朝" w:hAnsi="ＭＳ 明朝" w:cs="Arial" w:hint="eastAsia"/>
                      <w:sz w:val="24"/>
                    </w:rPr>
                    <w:t>数量</w:t>
                  </w:r>
                </w:p>
              </w:tc>
            </w:tr>
            <w:tr w:rsidR="00EB7282" w:rsidRPr="00EB7282" w14:paraId="5EE16A81" w14:textId="77777777" w:rsidTr="00EB7282">
              <w:trPr>
                <w:trHeight w:val="230"/>
              </w:trPr>
              <w:tc>
                <w:tcPr>
                  <w:tcW w:w="1644" w:type="dxa"/>
                  <w:vMerge/>
                  <w:vAlign w:val="center"/>
                </w:tcPr>
                <w:p w14:paraId="77C2E789" w14:textId="77777777" w:rsidR="00EB7282" w:rsidRPr="00EB7282" w:rsidRDefault="00EB7282" w:rsidP="00EB7282">
                  <w:pPr>
                    <w:autoSpaceDE w:val="0"/>
                    <w:autoSpaceDN w:val="0"/>
                    <w:spacing w:line="300" w:lineRule="exact"/>
                    <w:rPr>
                      <w:rFonts w:ascii="ＭＳ 明朝" w:hAnsi="ＭＳ 明朝" w:cs="Arial"/>
                      <w:sz w:val="24"/>
                    </w:rPr>
                  </w:pPr>
                </w:p>
              </w:tc>
              <w:tc>
                <w:tcPr>
                  <w:tcW w:w="1361" w:type="dxa"/>
                  <w:vMerge/>
                  <w:vAlign w:val="center"/>
                </w:tcPr>
                <w:p w14:paraId="0B396E7B" w14:textId="77777777" w:rsidR="00EB7282" w:rsidRPr="00EB7282" w:rsidRDefault="00EB7282" w:rsidP="00EB7282">
                  <w:pPr>
                    <w:autoSpaceDE w:val="0"/>
                    <w:autoSpaceDN w:val="0"/>
                    <w:spacing w:line="300" w:lineRule="exact"/>
                    <w:rPr>
                      <w:rFonts w:ascii="ＭＳ 明朝" w:hAnsi="ＭＳ 明朝" w:cs="Arial"/>
                      <w:sz w:val="24"/>
                    </w:rPr>
                  </w:pPr>
                </w:p>
              </w:tc>
              <w:tc>
                <w:tcPr>
                  <w:tcW w:w="1417" w:type="dxa"/>
                  <w:vMerge/>
                  <w:vAlign w:val="center"/>
                </w:tcPr>
                <w:p w14:paraId="355013F7" w14:textId="77777777" w:rsidR="00EB7282" w:rsidRPr="00EB7282" w:rsidRDefault="00EB7282" w:rsidP="00EB7282">
                  <w:pPr>
                    <w:autoSpaceDE w:val="0"/>
                    <w:autoSpaceDN w:val="0"/>
                    <w:spacing w:line="300" w:lineRule="exact"/>
                    <w:rPr>
                      <w:rFonts w:ascii="ＭＳ 明朝" w:hAnsi="ＭＳ 明朝" w:cs="Arial"/>
                      <w:sz w:val="24"/>
                    </w:rPr>
                  </w:pPr>
                </w:p>
              </w:tc>
              <w:tc>
                <w:tcPr>
                  <w:tcW w:w="1928" w:type="dxa"/>
                  <w:vAlign w:val="center"/>
                </w:tcPr>
                <w:p w14:paraId="5C1AB5CF"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商品名</w:t>
                  </w:r>
                </w:p>
              </w:tc>
              <w:tc>
                <w:tcPr>
                  <w:tcW w:w="2154" w:type="dxa"/>
                  <w:vMerge/>
                  <w:vAlign w:val="center"/>
                </w:tcPr>
                <w:p w14:paraId="07BDA031" w14:textId="77777777" w:rsidR="00EB7282" w:rsidRPr="00EB7282" w:rsidRDefault="00EB7282" w:rsidP="00EB7282">
                  <w:pPr>
                    <w:autoSpaceDE w:val="0"/>
                    <w:autoSpaceDN w:val="0"/>
                    <w:spacing w:line="300" w:lineRule="exact"/>
                    <w:rPr>
                      <w:rFonts w:ascii="ＭＳ 明朝" w:hAnsi="ＭＳ 明朝" w:cs="Arial"/>
                      <w:sz w:val="24"/>
                    </w:rPr>
                  </w:pPr>
                </w:p>
              </w:tc>
              <w:tc>
                <w:tcPr>
                  <w:tcW w:w="680" w:type="dxa"/>
                  <w:vMerge/>
                  <w:vAlign w:val="center"/>
                </w:tcPr>
                <w:p w14:paraId="10B7310D" w14:textId="77777777" w:rsidR="00EB7282" w:rsidRPr="00EB7282" w:rsidRDefault="00EB7282" w:rsidP="00EB7282">
                  <w:pPr>
                    <w:autoSpaceDE w:val="0"/>
                    <w:autoSpaceDN w:val="0"/>
                    <w:spacing w:line="300" w:lineRule="exact"/>
                    <w:rPr>
                      <w:rFonts w:ascii="ＭＳ 明朝" w:hAnsi="ＭＳ 明朝" w:cs="Arial"/>
                      <w:sz w:val="24"/>
                    </w:rPr>
                  </w:pPr>
                </w:p>
              </w:tc>
            </w:tr>
            <w:tr w:rsidR="00EB7282" w:rsidRPr="00EB7282" w14:paraId="02AA1EF4" w14:textId="77777777" w:rsidTr="00EB7282">
              <w:trPr>
                <w:trHeight w:val="640"/>
              </w:trPr>
              <w:tc>
                <w:tcPr>
                  <w:tcW w:w="1644" w:type="dxa"/>
                  <w:vMerge w:val="restart"/>
                  <w:vAlign w:val="center"/>
                </w:tcPr>
                <w:p w14:paraId="08BFCC34"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286,000円</w:t>
                  </w:r>
                </w:p>
                <w:p w14:paraId="4109AB9A"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（内消費税額26,000円）</w:t>
                  </w:r>
                </w:p>
              </w:tc>
              <w:tc>
                <w:tcPr>
                  <w:tcW w:w="1361" w:type="dxa"/>
                  <w:vMerge w:val="restart"/>
                  <w:vAlign w:val="center"/>
                </w:tcPr>
                <w:p w14:paraId="2B08FC14"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260,000円</w:t>
                  </w:r>
                </w:p>
              </w:tc>
              <w:tc>
                <w:tcPr>
                  <w:tcW w:w="1417" w:type="dxa"/>
                  <w:vMerge w:val="restart"/>
                  <w:vAlign w:val="center"/>
                </w:tcPr>
                <w:p w14:paraId="12BB4989" w14:textId="77777777" w:rsidR="00EB7282" w:rsidRPr="00EB7282" w:rsidRDefault="00EB7282" w:rsidP="00EB7282">
                  <w:pPr>
                    <w:autoSpaceDE w:val="0"/>
                    <w:autoSpaceDN w:val="0"/>
                    <w:spacing w:line="300" w:lineRule="exact"/>
                    <w:rPr>
                      <w:rFonts w:ascii="ＭＳ 明朝" w:hAnsi="ＭＳ 明朝" w:cs="Arial"/>
                      <w:sz w:val="24"/>
                    </w:rPr>
                  </w:pPr>
                  <w:r w:rsidRPr="00EB7282">
                    <w:rPr>
                      <w:rFonts w:ascii="ＭＳ 明朝" w:hAnsi="ＭＳ 明朝" w:cs="Arial" w:hint="eastAsia"/>
                      <w:sz w:val="24"/>
                    </w:rPr>
                    <w:t>家具什器類</w:t>
                  </w:r>
                </w:p>
              </w:tc>
              <w:tc>
                <w:tcPr>
                  <w:tcW w:w="1928" w:type="dxa"/>
                  <w:vAlign w:val="center"/>
                </w:tcPr>
                <w:p w14:paraId="3600BE13"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その他器具類</w:t>
                  </w:r>
                </w:p>
              </w:tc>
              <w:tc>
                <w:tcPr>
                  <w:tcW w:w="2154" w:type="dxa"/>
                  <w:vMerge w:val="restart"/>
                  <w:vAlign w:val="center"/>
                </w:tcPr>
                <w:p w14:paraId="5588A64F" w14:textId="77777777" w:rsidR="00EB7282" w:rsidRPr="00EB7282" w:rsidRDefault="00EB7282" w:rsidP="00EB7282">
                  <w:pPr>
                    <w:autoSpaceDE w:val="0"/>
                    <w:autoSpaceDN w:val="0"/>
                    <w:spacing w:line="300" w:lineRule="exact"/>
                    <w:rPr>
                      <w:rFonts w:ascii="ＭＳ 明朝" w:hAnsi="ＭＳ 明朝" w:cs="Arial"/>
                      <w:sz w:val="24"/>
                    </w:rPr>
                  </w:pPr>
                  <w:r w:rsidRPr="00EB7282">
                    <w:rPr>
                      <w:rFonts w:ascii="ＭＳ 明朝" w:hAnsi="ＭＳ 明朝" w:hint="eastAsia"/>
                      <w:sz w:val="24"/>
                    </w:rPr>
                    <w:t>令和３年２月26日</w:t>
                  </w:r>
                </w:p>
              </w:tc>
              <w:tc>
                <w:tcPr>
                  <w:tcW w:w="680" w:type="dxa"/>
                  <w:vMerge w:val="restart"/>
                  <w:vAlign w:val="center"/>
                </w:tcPr>
                <w:p w14:paraId="76610282"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１</w:t>
                  </w:r>
                </w:p>
              </w:tc>
            </w:tr>
            <w:tr w:rsidR="00EB7282" w:rsidRPr="00EB7282" w14:paraId="64FBE2EF" w14:textId="77777777" w:rsidTr="00EB7282">
              <w:trPr>
                <w:trHeight w:val="575"/>
              </w:trPr>
              <w:tc>
                <w:tcPr>
                  <w:tcW w:w="1644" w:type="dxa"/>
                  <w:vMerge/>
                  <w:vAlign w:val="center"/>
                </w:tcPr>
                <w:p w14:paraId="53723581" w14:textId="77777777" w:rsidR="00EB7282" w:rsidRPr="00EB7282" w:rsidRDefault="00EB7282" w:rsidP="00EB7282">
                  <w:pPr>
                    <w:autoSpaceDE w:val="0"/>
                    <w:autoSpaceDN w:val="0"/>
                    <w:spacing w:line="300" w:lineRule="exact"/>
                    <w:rPr>
                      <w:rFonts w:ascii="ＭＳ 明朝" w:hAnsi="ＭＳ 明朝" w:cs="Arial"/>
                      <w:sz w:val="24"/>
                    </w:rPr>
                  </w:pPr>
                </w:p>
              </w:tc>
              <w:tc>
                <w:tcPr>
                  <w:tcW w:w="1361" w:type="dxa"/>
                  <w:vMerge/>
                  <w:vAlign w:val="center"/>
                </w:tcPr>
                <w:p w14:paraId="5F7B7EEA" w14:textId="77777777" w:rsidR="00EB7282" w:rsidRPr="00EB7282" w:rsidRDefault="00EB7282" w:rsidP="00EB7282">
                  <w:pPr>
                    <w:autoSpaceDE w:val="0"/>
                    <w:autoSpaceDN w:val="0"/>
                    <w:spacing w:line="300" w:lineRule="exact"/>
                    <w:rPr>
                      <w:rFonts w:ascii="ＭＳ 明朝" w:hAnsi="ＭＳ 明朝" w:cs="Arial"/>
                      <w:sz w:val="24"/>
                    </w:rPr>
                  </w:pPr>
                </w:p>
              </w:tc>
              <w:tc>
                <w:tcPr>
                  <w:tcW w:w="1417" w:type="dxa"/>
                  <w:vMerge/>
                  <w:vAlign w:val="center"/>
                </w:tcPr>
                <w:p w14:paraId="1FC0BAD1" w14:textId="77777777" w:rsidR="00EB7282" w:rsidRPr="00EB7282" w:rsidRDefault="00EB7282" w:rsidP="00EB7282">
                  <w:pPr>
                    <w:autoSpaceDE w:val="0"/>
                    <w:autoSpaceDN w:val="0"/>
                    <w:spacing w:line="300" w:lineRule="exact"/>
                    <w:rPr>
                      <w:rFonts w:ascii="ＭＳ 明朝" w:hAnsi="ＭＳ 明朝" w:cs="Arial"/>
                      <w:sz w:val="24"/>
                    </w:rPr>
                  </w:pPr>
                </w:p>
              </w:tc>
              <w:tc>
                <w:tcPr>
                  <w:tcW w:w="1928" w:type="dxa"/>
                  <w:vAlign w:val="center"/>
                </w:tcPr>
                <w:p w14:paraId="3FCB954E" w14:textId="77777777" w:rsidR="00EB7282" w:rsidRPr="00EB7282" w:rsidRDefault="00EB7282" w:rsidP="00EB7282">
                  <w:pPr>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スタンドセット</w:t>
                  </w:r>
                </w:p>
              </w:tc>
              <w:tc>
                <w:tcPr>
                  <w:tcW w:w="2154" w:type="dxa"/>
                  <w:vMerge/>
                  <w:vAlign w:val="center"/>
                </w:tcPr>
                <w:p w14:paraId="002B9FB7" w14:textId="77777777" w:rsidR="00EB7282" w:rsidRPr="00EB7282" w:rsidRDefault="00EB7282" w:rsidP="00EB7282">
                  <w:pPr>
                    <w:autoSpaceDE w:val="0"/>
                    <w:autoSpaceDN w:val="0"/>
                    <w:spacing w:line="300" w:lineRule="exact"/>
                    <w:rPr>
                      <w:rFonts w:ascii="ＭＳ 明朝" w:hAnsi="ＭＳ 明朝"/>
                      <w:sz w:val="24"/>
                    </w:rPr>
                  </w:pPr>
                </w:p>
              </w:tc>
              <w:tc>
                <w:tcPr>
                  <w:tcW w:w="680" w:type="dxa"/>
                  <w:vMerge/>
                  <w:vAlign w:val="center"/>
                </w:tcPr>
                <w:p w14:paraId="249AE2CF" w14:textId="77777777" w:rsidR="00EB7282" w:rsidRPr="00EB7282" w:rsidRDefault="00EB7282" w:rsidP="00EB7282">
                  <w:pPr>
                    <w:autoSpaceDE w:val="0"/>
                    <w:autoSpaceDN w:val="0"/>
                    <w:spacing w:line="300" w:lineRule="exact"/>
                    <w:rPr>
                      <w:rFonts w:ascii="ＭＳ 明朝" w:hAnsi="ＭＳ 明朝" w:cs="Arial"/>
                      <w:sz w:val="24"/>
                    </w:rPr>
                  </w:pPr>
                </w:p>
              </w:tc>
            </w:tr>
          </w:tbl>
          <w:p w14:paraId="2E3DDAD8" w14:textId="77777777" w:rsidR="00EB7282" w:rsidRPr="00EB7282" w:rsidRDefault="00EB7282" w:rsidP="00EB7282">
            <w:pPr>
              <w:widowControl/>
              <w:autoSpaceDE w:val="0"/>
              <w:autoSpaceDN w:val="0"/>
              <w:spacing w:line="300" w:lineRule="exact"/>
              <w:rPr>
                <w:rFonts w:ascii="ＭＳ 明朝" w:hAnsi="ＭＳ 明朝" w:cs="Arial"/>
                <w:sz w:val="24"/>
              </w:rPr>
            </w:pPr>
          </w:p>
          <w:p w14:paraId="16015927" w14:textId="77777777" w:rsidR="00EB7282" w:rsidRPr="00EB7282" w:rsidRDefault="00EB7282" w:rsidP="00EB7282">
            <w:pPr>
              <w:widowControl/>
              <w:autoSpaceDE w:val="0"/>
              <w:autoSpaceDN w:val="0"/>
              <w:spacing w:line="300" w:lineRule="exact"/>
              <w:rPr>
                <w:rFonts w:ascii="ＭＳ 明朝" w:hAnsi="ＭＳ 明朝" w:cs="Arial"/>
                <w:sz w:val="24"/>
              </w:rPr>
            </w:pPr>
          </w:p>
          <w:p w14:paraId="4CC5E7FC" w14:textId="77777777" w:rsidR="00EB7282" w:rsidRPr="00EB7282" w:rsidRDefault="00EB7282" w:rsidP="00EB7282">
            <w:pPr>
              <w:widowControl/>
              <w:autoSpaceDE w:val="0"/>
              <w:autoSpaceDN w:val="0"/>
              <w:spacing w:line="300" w:lineRule="exact"/>
              <w:rPr>
                <w:rFonts w:ascii="ＭＳ 明朝" w:hAnsi="ＭＳ 明朝" w:cs="Arial"/>
                <w:sz w:val="24"/>
              </w:rPr>
            </w:pPr>
          </w:p>
          <w:p w14:paraId="5F619EF0" w14:textId="77777777" w:rsidR="00EB7282" w:rsidRPr="00EB7282" w:rsidRDefault="00EB7282" w:rsidP="00EB7282">
            <w:pPr>
              <w:widowControl/>
              <w:autoSpaceDE w:val="0"/>
              <w:autoSpaceDN w:val="0"/>
              <w:spacing w:line="300" w:lineRule="exact"/>
              <w:rPr>
                <w:rFonts w:ascii="ＭＳ 明朝" w:hAnsi="ＭＳ 明朝" w:cs="Arial"/>
                <w:sz w:val="24"/>
              </w:rPr>
            </w:pPr>
          </w:p>
          <w:p w14:paraId="3F1B48B6" w14:textId="77777777" w:rsidR="00EB7282" w:rsidRPr="00EB7282" w:rsidRDefault="00EB7282" w:rsidP="00EB7282">
            <w:pPr>
              <w:widowControl/>
              <w:autoSpaceDE w:val="0"/>
              <w:autoSpaceDN w:val="0"/>
              <w:spacing w:line="300" w:lineRule="exact"/>
              <w:rPr>
                <w:rFonts w:ascii="ＭＳ 明朝" w:hAnsi="ＭＳ 明朝" w:cs="Arial"/>
                <w:sz w:val="24"/>
              </w:rPr>
            </w:pPr>
          </w:p>
          <w:p w14:paraId="14C13AB2" w14:textId="77777777" w:rsidR="00EB7282" w:rsidRPr="00EB7282" w:rsidRDefault="00EB7282" w:rsidP="00EB7282">
            <w:pPr>
              <w:widowControl/>
              <w:autoSpaceDE w:val="0"/>
              <w:autoSpaceDN w:val="0"/>
              <w:spacing w:line="300" w:lineRule="exact"/>
              <w:rPr>
                <w:rFonts w:ascii="ＭＳ 明朝" w:hAnsi="ＭＳ 明朝" w:cs="Arial"/>
                <w:sz w:val="24"/>
              </w:rPr>
            </w:pPr>
          </w:p>
          <w:p w14:paraId="53F58A91" w14:textId="77777777" w:rsidR="00EB7282" w:rsidRPr="00EB7282" w:rsidRDefault="00EB7282" w:rsidP="00EB7282">
            <w:pPr>
              <w:widowControl/>
              <w:autoSpaceDE w:val="0"/>
              <w:autoSpaceDN w:val="0"/>
              <w:spacing w:line="300" w:lineRule="exact"/>
              <w:rPr>
                <w:rFonts w:ascii="ＭＳ 明朝" w:hAnsi="ＭＳ 明朝" w:cs="Arial"/>
                <w:sz w:val="24"/>
              </w:rPr>
            </w:pPr>
          </w:p>
          <w:p w14:paraId="0DD1B698" w14:textId="77777777" w:rsidR="00EB7282" w:rsidRPr="00EB7282" w:rsidRDefault="00EB7282" w:rsidP="00EB7282">
            <w:pPr>
              <w:widowControl/>
              <w:autoSpaceDE w:val="0"/>
              <w:autoSpaceDN w:val="0"/>
              <w:spacing w:line="300" w:lineRule="exact"/>
              <w:rPr>
                <w:rFonts w:ascii="ＭＳ 明朝" w:hAnsi="ＭＳ 明朝" w:cs="Arial"/>
                <w:sz w:val="24"/>
              </w:rPr>
            </w:pPr>
          </w:p>
          <w:p w14:paraId="4156977F" w14:textId="77777777" w:rsidR="00EB7282" w:rsidRPr="00EB7282" w:rsidRDefault="00EB7282" w:rsidP="00EB7282">
            <w:pPr>
              <w:widowControl/>
              <w:autoSpaceDE w:val="0"/>
              <w:autoSpaceDN w:val="0"/>
              <w:spacing w:line="300" w:lineRule="exact"/>
              <w:rPr>
                <w:rFonts w:ascii="ＭＳ 明朝" w:hAnsi="ＭＳ 明朝" w:cs="Arial"/>
                <w:sz w:val="24"/>
              </w:rPr>
            </w:pPr>
          </w:p>
          <w:p w14:paraId="31FEB868" w14:textId="77777777" w:rsidR="00EB7282" w:rsidRPr="00EB7282" w:rsidRDefault="00EB7282" w:rsidP="00EB7282">
            <w:pPr>
              <w:widowControl/>
              <w:autoSpaceDE w:val="0"/>
              <w:autoSpaceDN w:val="0"/>
              <w:spacing w:line="300" w:lineRule="exact"/>
              <w:rPr>
                <w:rFonts w:ascii="ＭＳ 明朝" w:hAnsi="ＭＳ 明朝" w:cs="Arial"/>
                <w:sz w:val="24"/>
              </w:rPr>
            </w:pPr>
          </w:p>
          <w:p w14:paraId="13F53C62" w14:textId="77777777" w:rsidR="00EB7282" w:rsidRPr="00EB7282" w:rsidRDefault="00EB7282" w:rsidP="00EB7282">
            <w:pPr>
              <w:widowControl/>
              <w:autoSpaceDE w:val="0"/>
              <w:autoSpaceDN w:val="0"/>
              <w:spacing w:line="300" w:lineRule="exact"/>
              <w:rPr>
                <w:rFonts w:ascii="ＭＳ 明朝" w:hAnsi="ＭＳ 明朝" w:cs="Arial"/>
                <w:sz w:val="24"/>
              </w:rPr>
            </w:pPr>
          </w:p>
          <w:p w14:paraId="421A43D5" w14:textId="77777777" w:rsidR="00EB7282" w:rsidRPr="00EB7282" w:rsidRDefault="00EB7282" w:rsidP="00EB7282">
            <w:pPr>
              <w:widowControl/>
              <w:autoSpaceDE w:val="0"/>
              <w:autoSpaceDN w:val="0"/>
              <w:spacing w:line="300" w:lineRule="exact"/>
              <w:rPr>
                <w:rFonts w:ascii="ＭＳ 明朝" w:hAnsi="ＭＳ 明朝" w:cs="Arial"/>
                <w:sz w:val="24"/>
              </w:rPr>
            </w:pPr>
          </w:p>
          <w:p w14:paraId="04A9201E" w14:textId="77777777" w:rsidR="00EB7282" w:rsidRPr="00EB7282" w:rsidRDefault="00EB7282" w:rsidP="00EB7282">
            <w:pPr>
              <w:widowControl/>
              <w:autoSpaceDE w:val="0"/>
              <w:autoSpaceDN w:val="0"/>
              <w:spacing w:line="300" w:lineRule="exact"/>
              <w:rPr>
                <w:rFonts w:ascii="ＭＳ 明朝" w:hAnsi="ＭＳ 明朝" w:cs="Arial"/>
                <w:sz w:val="24"/>
              </w:rPr>
            </w:pPr>
          </w:p>
          <w:p w14:paraId="6741DB4A" w14:textId="77777777" w:rsidR="00EB7282" w:rsidRPr="00EB7282" w:rsidRDefault="00EB7282" w:rsidP="00EB7282">
            <w:pPr>
              <w:widowControl/>
              <w:autoSpaceDE w:val="0"/>
              <w:autoSpaceDN w:val="0"/>
              <w:spacing w:line="300" w:lineRule="exact"/>
              <w:rPr>
                <w:rFonts w:ascii="ＭＳ 明朝" w:hAnsi="ＭＳ 明朝" w:cs="Arial"/>
                <w:sz w:val="24"/>
              </w:rPr>
            </w:pPr>
          </w:p>
          <w:p w14:paraId="64868F28" w14:textId="77777777" w:rsidR="00EB7282" w:rsidRPr="00EB7282" w:rsidRDefault="00EB7282" w:rsidP="00EB7282">
            <w:pPr>
              <w:widowControl/>
              <w:autoSpaceDE w:val="0"/>
              <w:autoSpaceDN w:val="0"/>
              <w:spacing w:line="300" w:lineRule="exact"/>
              <w:rPr>
                <w:rFonts w:ascii="ＭＳ 明朝" w:hAnsi="ＭＳ 明朝" w:cs="Arial"/>
                <w:sz w:val="24"/>
              </w:rPr>
            </w:pPr>
          </w:p>
          <w:p w14:paraId="192ED33E" w14:textId="77777777" w:rsidR="00EB7282" w:rsidRPr="00EB7282" w:rsidRDefault="00EB7282" w:rsidP="00EB7282">
            <w:pPr>
              <w:widowControl/>
              <w:autoSpaceDE w:val="0"/>
              <w:autoSpaceDN w:val="0"/>
              <w:spacing w:line="300" w:lineRule="exact"/>
              <w:rPr>
                <w:rFonts w:ascii="ＭＳ 明朝" w:hAnsi="ＭＳ 明朝" w:cs="Arial"/>
                <w:sz w:val="24"/>
              </w:rPr>
            </w:pPr>
          </w:p>
          <w:p w14:paraId="346A9F9B" w14:textId="77777777" w:rsidR="00EB7282" w:rsidRPr="00EB7282" w:rsidRDefault="00EB7282" w:rsidP="00EB7282">
            <w:pPr>
              <w:widowControl/>
              <w:autoSpaceDE w:val="0"/>
              <w:autoSpaceDN w:val="0"/>
              <w:spacing w:line="300" w:lineRule="exact"/>
              <w:rPr>
                <w:rFonts w:ascii="ＭＳ 明朝" w:hAnsi="ＭＳ 明朝" w:cs="Arial"/>
                <w:sz w:val="24"/>
              </w:rPr>
            </w:pPr>
          </w:p>
          <w:p w14:paraId="7979CBFB" w14:textId="77777777" w:rsidR="00EB7282" w:rsidRPr="00EB7282" w:rsidRDefault="00EB7282" w:rsidP="00EB7282">
            <w:pPr>
              <w:widowControl/>
              <w:autoSpaceDE w:val="0"/>
              <w:autoSpaceDN w:val="0"/>
              <w:spacing w:line="300" w:lineRule="exact"/>
              <w:rPr>
                <w:rFonts w:ascii="ＭＳ 明朝" w:hAnsi="ＭＳ 明朝" w:cs="Arial"/>
                <w:sz w:val="24"/>
              </w:rPr>
            </w:pPr>
          </w:p>
          <w:p w14:paraId="509351BF" w14:textId="77777777" w:rsidR="00EB7282" w:rsidRPr="00EB7282" w:rsidRDefault="00EB7282" w:rsidP="00EB7282">
            <w:pPr>
              <w:widowControl/>
              <w:autoSpaceDE w:val="0"/>
              <w:autoSpaceDN w:val="0"/>
              <w:spacing w:line="300" w:lineRule="exact"/>
              <w:rPr>
                <w:rFonts w:ascii="ＭＳ 明朝" w:hAnsi="ＭＳ 明朝" w:cs="Arial"/>
                <w:sz w:val="24"/>
              </w:rPr>
            </w:pPr>
          </w:p>
          <w:p w14:paraId="3EB3E614" w14:textId="77777777" w:rsidR="00EB7282" w:rsidRPr="00EB7282" w:rsidRDefault="00EB7282" w:rsidP="00EB7282">
            <w:pPr>
              <w:widowControl/>
              <w:autoSpaceDE w:val="0"/>
              <w:autoSpaceDN w:val="0"/>
              <w:spacing w:line="300" w:lineRule="exact"/>
              <w:rPr>
                <w:rFonts w:ascii="ＭＳ 明朝" w:hAnsi="ＭＳ 明朝" w:cs="Arial"/>
                <w:sz w:val="24"/>
              </w:rPr>
            </w:pPr>
          </w:p>
          <w:p w14:paraId="168E5101" w14:textId="77777777" w:rsidR="00EB7282" w:rsidRPr="00EB7282" w:rsidRDefault="00EB7282" w:rsidP="00EB7282">
            <w:pPr>
              <w:widowControl/>
              <w:autoSpaceDE w:val="0"/>
              <w:autoSpaceDN w:val="0"/>
              <w:spacing w:line="300" w:lineRule="exact"/>
              <w:rPr>
                <w:rFonts w:ascii="ＭＳ 明朝" w:hAnsi="ＭＳ 明朝" w:cs="Arial"/>
                <w:sz w:val="24"/>
              </w:rPr>
            </w:pPr>
          </w:p>
          <w:p w14:paraId="6CC64EA1" w14:textId="77777777" w:rsidR="00EB7282" w:rsidRPr="00EB7282" w:rsidRDefault="00EB7282" w:rsidP="00EB7282">
            <w:pPr>
              <w:widowControl/>
              <w:autoSpaceDE w:val="0"/>
              <w:autoSpaceDN w:val="0"/>
              <w:spacing w:line="300" w:lineRule="exact"/>
              <w:rPr>
                <w:rFonts w:ascii="ＭＳ 明朝" w:hAnsi="ＭＳ 明朝" w:cs="Arial"/>
                <w:sz w:val="24"/>
              </w:rPr>
            </w:pPr>
          </w:p>
          <w:p w14:paraId="0EC36A55" w14:textId="77777777" w:rsidR="00EB7282" w:rsidRPr="00EB7282" w:rsidRDefault="00EB7282" w:rsidP="00EB7282">
            <w:pPr>
              <w:widowControl/>
              <w:autoSpaceDE w:val="0"/>
              <w:autoSpaceDN w:val="0"/>
              <w:spacing w:line="300" w:lineRule="exact"/>
              <w:rPr>
                <w:rFonts w:ascii="ＭＳ 明朝" w:hAnsi="ＭＳ 明朝" w:cs="Arial"/>
                <w:sz w:val="24"/>
              </w:rPr>
            </w:pPr>
          </w:p>
          <w:p w14:paraId="79D2EB75" w14:textId="77777777" w:rsidR="00EB7282" w:rsidRPr="00EB7282" w:rsidRDefault="00EB7282" w:rsidP="00EB7282">
            <w:pPr>
              <w:widowControl/>
              <w:autoSpaceDE w:val="0"/>
              <w:autoSpaceDN w:val="0"/>
              <w:spacing w:line="300" w:lineRule="exact"/>
              <w:rPr>
                <w:rFonts w:ascii="ＭＳ 明朝" w:hAnsi="ＭＳ 明朝" w:cs="Arial"/>
                <w:sz w:val="24"/>
              </w:rPr>
            </w:pPr>
          </w:p>
          <w:p w14:paraId="2B9FEAA1" w14:textId="77777777" w:rsidR="00EB7282" w:rsidRPr="00EB7282" w:rsidRDefault="00EB7282" w:rsidP="00EB7282">
            <w:pPr>
              <w:widowControl/>
              <w:autoSpaceDE w:val="0"/>
              <w:autoSpaceDN w:val="0"/>
              <w:spacing w:line="300" w:lineRule="exact"/>
              <w:rPr>
                <w:rFonts w:ascii="ＭＳ 明朝" w:hAnsi="ＭＳ 明朝" w:cs="Arial"/>
                <w:sz w:val="24"/>
              </w:rPr>
            </w:pPr>
          </w:p>
          <w:p w14:paraId="30F8F788" w14:textId="77777777" w:rsidR="00EB7282" w:rsidRPr="00EB7282" w:rsidRDefault="00EB7282" w:rsidP="00EB7282">
            <w:pPr>
              <w:widowControl/>
              <w:autoSpaceDE w:val="0"/>
              <w:autoSpaceDN w:val="0"/>
              <w:spacing w:line="300" w:lineRule="exact"/>
              <w:rPr>
                <w:rFonts w:ascii="ＭＳ 明朝" w:hAnsi="ＭＳ 明朝" w:cs="Arial"/>
                <w:sz w:val="24"/>
              </w:rPr>
            </w:pPr>
          </w:p>
          <w:p w14:paraId="5A3CFC77" w14:textId="77777777" w:rsidR="00EB7282" w:rsidRPr="00EB7282" w:rsidRDefault="00EB7282" w:rsidP="00EB7282">
            <w:pPr>
              <w:widowControl/>
              <w:autoSpaceDE w:val="0"/>
              <w:autoSpaceDN w:val="0"/>
              <w:spacing w:line="300" w:lineRule="exact"/>
              <w:rPr>
                <w:rFonts w:ascii="ＭＳ 明朝" w:hAnsi="ＭＳ 明朝" w:cs="Arial"/>
                <w:sz w:val="24"/>
              </w:rPr>
            </w:pPr>
          </w:p>
        </w:tc>
        <w:tc>
          <w:tcPr>
            <w:tcW w:w="7427" w:type="dxa"/>
            <w:tcBorders>
              <w:right w:val="single" w:sz="4" w:space="0" w:color="auto"/>
            </w:tcBorders>
            <w:shd w:val="clear" w:color="auto" w:fill="auto"/>
          </w:tcPr>
          <w:p w14:paraId="70AE35D2" w14:textId="77777777" w:rsidR="00EB7282" w:rsidRPr="00EB7282" w:rsidRDefault="00EB7282" w:rsidP="00EB7282">
            <w:pPr>
              <w:autoSpaceDE w:val="0"/>
              <w:autoSpaceDN w:val="0"/>
              <w:spacing w:line="300" w:lineRule="exact"/>
              <w:rPr>
                <w:rFonts w:ascii="ＭＳ 明朝" w:hAnsi="ＭＳ 明朝" w:cs="Arial"/>
                <w:sz w:val="24"/>
              </w:rPr>
            </w:pPr>
          </w:p>
          <w:p w14:paraId="6653BC43"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cs="Arial" w:hint="eastAsia"/>
                <w:sz w:val="24"/>
              </w:rPr>
              <w:t xml:space="preserve">　</w:t>
            </w:r>
            <w:r w:rsidRPr="00EB7282">
              <w:rPr>
                <w:rFonts w:ascii="ＭＳ 明朝" w:hAnsi="ＭＳ 明朝" w:hint="eastAsia"/>
                <w:sz w:val="24"/>
              </w:rPr>
              <w:t>速やかに備品出納簿の登載内容を修正するとともに、今後は大阪府財務規則に基づき適正な事務処理を行われたい。</w:t>
            </w:r>
          </w:p>
          <w:tbl>
            <w:tblPr>
              <w:tblpPr w:leftFromText="142" w:rightFromText="142" w:vertAnchor="text" w:horzAnchor="margin" w:tblpY="246"/>
              <w:tblOverlap w:val="never"/>
              <w:tblW w:w="7225"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7225"/>
            </w:tblGrid>
            <w:tr w:rsidR="00EB7282" w:rsidRPr="00EB7282" w14:paraId="6C088B1E" w14:textId="77777777" w:rsidTr="00EB7282">
              <w:trPr>
                <w:trHeight w:val="10051"/>
              </w:trPr>
              <w:tc>
                <w:tcPr>
                  <w:tcW w:w="7225" w:type="dxa"/>
                  <w:tcBorders>
                    <w:bottom w:val="dashed" w:sz="4" w:space="0" w:color="auto"/>
                  </w:tcBorders>
                </w:tcPr>
                <w:p w14:paraId="356A43A9" w14:textId="77777777" w:rsidR="00EB7282" w:rsidRPr="00EB7282" w:rsidRDefault="00EB7282" w:rsidP="00EB7282">
                  <w:pPr>
                    <w:autoSpaceDE w:val="0"/>
                    <w:autoSpaceDN w:val="0"/>
                    <w:spacing w:line="300" w:lineRule="exact"/>
                    <w:rPr>
                      <w:rFonts w:ascii="ＭＳ 明朝" w:hAnsi="ＭＳ 明朝"/>
                      <w:kern w:val="0"/>
                      <w:sz w:val="24"/>
                    </w:rPr>
                  </w:pPr>
                  <w:r w:rsidRPr="00EB7282">
                    <w:rPr>
                      <w:rFonts w:ascii="ＭＳ 明朝" w:hAnsi="ＭＳ 明朝" w:hint="eastAsia"/>
                      <w:kern w:val="0"/>
                      <w:sz w:val="24"/>
                    </w:rPr>
                    <w:t>【大阪府財務規則の運用】</w:t>
                  </w:r>
                </w:p>
                <w:p w14:paraId="48B284C2" w14:textId="77777777" w:rsidR="00EB7282" w:rsidRPr="00EB7282" w:rsidRDefault="00EB7282" w:rsidP="00EB7282">
                  <w:pPr>
                    <w:autoSpaceDE w:val="0"/>
                    <w:autoSpaceDN w:val="0"/>
                    <w:spacing w:line="300" w:lineRule="exact"/>
                    <w:rPr>
                      <w:rFonts w:ascii="ＭＳ 明朝" w:hAnsi="ＭＳ 明朝"/>
                      <w:kern w:val="0"/>
                      <w:sz w:val="24"/>
                    </w:rPr>
                  </w:pPr>
                  <w:r w:rsidRPr="00EB7282">
                    <w:rPr>
                      <w:rFonts w:ascii="ＭＳ 明朝" w:hAnsi="ＭＳ 明朝" w:hint="eastAsia"/>
                      <w:bCs/>
                      <w:kern w:val="0"/>
                      <w:sz w:val="24"/>
                    </w:rPr>
                    <w:t>第80条関係</w:t>
                  </w:r>
                </w:p>
                <w:p w14:paraId="039BE291" w14:textId="77777777" w:rsidR="00EB7282" w:rsidRPr="00EB7282" w:rsidRDefault="00EB7282" w:rsidP="00EB7282">
                  <w:pPr>
                    <w:autoSpaceDE w:val="0"/>
                    <w:autoSpaceDN w:val="0"/>
                    <w:spacing w:line="300" w:lineRule="exact"/>
                    <w:ind w:left="240" w:hangingChars="100" w:hanging="240"/>
                    <w:rPr>
                      <w:rFonts w:ascii="ＭＳ 明朝" w:hAnsi="ＭＳ 明朝"/>
                      <w:kern w:val="0"/>
                      <w:sz w:val="24"/>
                    </w:rPr>
                  </w:pPr>
                  <w:r w:rsidRPr="00EB7282">
                    <w:rPr>
                      <w:rFonts w:ascii="ＭＳ 明朝" w:hAnsi="ＭＳ 明朝" w:hint="eastAsia"/>
                      <w:bCs/>
                      <w:kern w:val="0"/>
                      <w:sz w:val="24"/>
                    </w:rPr>
                    <w:t>２</w:t>
                  </w:r>
                  <w:r w:rsidRPr="00EB7282">
                    <w:rPr>
                      <w:rFonts w:ascii="ＭＳ 明朝" w:hAnsi="ＭＳ 明朝" w:hint="eastAsia"/>
                      <w:kern w:val="0"/>
                      <w:sz w:val="24"/>
                    </w:rPr>
                    <w:t xml:space="preserve">　出納員は、物品を受入れ、又は払い出すごとに物品出納簿の整理をすることを要し、物品の種類、性質、用途等を考慮して必要がないと認める場合を除き、記帳しなければならない。</w:t>
                  </w:r>
                  <w:r w:rsidRPr="00EB7282">
                    <w:rPr>
                      <w:rFonts w:ascii="ＭＳ 明朝" w:hAnsi="ＭＳ 明朝" w:hint="eastAsia"/>
                      <w:kern w:val="0"/>
                      <w:sz w:val="24"/>
                    </w:rPr>
                    <w:br/>
                    <w:t xml:space="preserve">　この場合、物品出納簿の「受」とは購入、生産、管理換え、寄附等のように出納員の保管に属することをいい、「払い」とは物品の消耗、売却、贈与、給付、管理換え、亡失、き損、廃棄等のように出納員の保管を離れることをいう。（以下略）</w:t>
                  </w:r>
                </w:p>
                <w:p w14:paraId="0E4F9139" w14:textId="77777777" w:rsidR="00EB7282" w:rsidRPr="00EB7282" w:rsidRDefault="00EB7282" w:rsidP="00EB7282">
                  <w:pPr>
                    <w:autoSpaceDE w:val="0"/>
                    <w:autoSpaceDN w:val="0"/>
                    <w:spacing w:line="300" w:lineRule="exact"/>
                    <w:ind w:left="240" w:hangingChars="100" w:hanging="240"/>
                    <w:rPr>
                      <w:rFonts w:ascii="ＭＳ 明朝" w:hAnsi="ＭＳ 明朝"/>
                      <w:kern w:val="0"/>
                      <w:sz w:val="24"/>
                    </w:rPr>
                  </w:pPr>
                  <w:r w:rsidRPr="00EB7282">
                    <w:rPr>
                      <w:rFonts w:ascii="ＭＳ 明朝" w:hAnsi="ＭＳ 明朝" w:hint="eastAsia"/>
                      <w:bCs/>
                      <w:kern w:val="0"/>
                      <w:sz w:val="24"/>
                    </w:rPr>
                    <w:t xml:space="preserve">３　</w:t>
                  </w:r>
                  <w:r w:rsidRPr="00EB7282">
                    <w:rPr>
                      <w:rFonts w:ascii="ＭＳ 明朝" w:hAnsi="ＭＳ 明朝" w:hint="eastAsia"/>
                      <w:kern w:val="0"/>
                      <w:sz w:val="24"/>
                    </w:rPr>
                    <w:t>備品出納簿については、物品調達システムに備品の受入れ又は払出しの事実を記録することにより、作成に代えることができるものとする。</w:t>
                  </w:r>
                </w:p>
                <w:p w14:paraId="1D82E232" w14:textId="77777777" w:rsidR="00EB7282" w:rsidRPr="00EB7282" w:rsidRDefault="00EB7282" w:rsidP="00EB7282">
                  <w:pPr>
                    <w:autoSpaceDE w:val="0"/>
                    <w:autoSpaceDN w:val="0"/>
                    <w:spacing w:line="300" w:lineRule="exact"/>
                    <w:ind w:left="240" w:hangingChars="100" w:hanging="240"/>
                    <w:rPr>
                      <w:rFonts w:ascii="ＭＳ 明朝" w:hAnsi="ＭＳ 明朝"/>
                      <w:kern w:val="0"/>
                      <w:sz w:val="24"/>
                    </w:rPr>
                  </w:pPr>
                  <w:r w:rsidRPr="00EB7282">
                    <w:rPr>
                      <w:rFonts w:ascii="ＭＳ 明朝" w:hAnsi="ＭＳ 明朝" w:hint="eastAsia"/>
                      <w:bCs/>
                      <w:kern w:val="0"/>
                      <w:sz w:val="24"/>
                    </w:rPr>
                    <w:t>４</w:t>
                  </w:r>
                  <w:r w:rsidRPr="00EB7282">
                    <w:rPr>
                      <w:rFonts w:ascii="ＭＳ 明朝" w:hAnsi="ＭＳ 明朝" w:hint="eastAsia"/>
                      <w:kern w:val="0"/>
                      <w:sz w:val="24"/>
                    </w:rPr>
                    <w:t xml:space="preserve">　備品出納簿</w:t>
                  </w:r>
                  <w:r w:rsidRPr="00EB7282">
                    <w:rPr>
                      <w:rFonts w:ascii="ＭＳ 明朝" w:hAnsi="ＭＳ 明朝" w:hint="eastAsia"/>
                      <w:sz w:val="24"/>
                    </w:rPr>
                    <w:t>（財務規則様式第39号その１の１及びその２）</w:t>
                  </w:r>
                  <w:r w:rsidRPr="00EB7282">
                    <w:rPr>
                      <w:rFonts w:ascii="ＭＳ 明朝" w:hAnsi="ＭＳ 明朝" w:hint="eastAsia"/>
                      <w:kern w:val="0"/>
                      <w:sz w:val="24"/>
                    </w:rPr>
                    <w:t>（前項に定める場合を除く。）及び生物類出納簿</w:t>
                  </w:r>
                  <w:r w:rsidRPr="00EB7282">
                    <w:rPr>
                      <w:rFonts w:ascii="ＭＳ 明朝" w:hAnsi="ＭＳ 明朝" w:hint="eastAsia"/>
                      <w:sz w:val="24"/>
                    </w:rPr>
                    <w:t>（規則様式第43号その１及びその２）</w:t>
                  </w:r>
                  <w:r w:rsidRPr="00EB7282">
                    <w:rPr>
                      <w:rFonts w:ascii="ＭＳ 明朝" w:hAnsi="ＭＳ 明朝" w:hint="eastAsia"/>
                      <w:kern w:val="0"/>
                      <w:sz w:val="24"/>
                    </w:rPr>
                    <w:t>の記載方法等は次のとおりとする。</w:t>
                  </w:r>
                </w:p>
                <w:p w14:paraId="412C4B44" w14:textId="77777777" w:rsidR="00EB7282" w:rsidRPr="00EB7282" w:rsidRDefault="00EB7282" w:rsidP="00EB7282">
                  <w:pPr>
                    <w:autoSpaceDE w:val="0"/>
                    <w:autoSpaceDN w:val="0"/>
                    <w:spacing w:line="300" w:lineRule="exact"/>
                    <w:ind w:left="480" w:hangingChars="200" w:hanging="480"/>
                    <w:rPr>
                      <w:rFonts w:ascii="ＭＳ 明朝" w:hAnsi="ＭＳ 明朝"/>
                      <w:kern w:val="0"/>
                      <w:sz w:val="24"/>
                    </w:rPr>
                  </w:pPr>
                  <w:r w:rsidRPr="00EB7282">
                    <w:rPr>
                      <w:rFonts w:ascii="ＭＳ 明朝" w:hAnsi="ＭＳ 明朝"/>
                      <w:bCs/>
                      <w:kern w:val="0"/>
                      <w:sz w:val="24"/>
                    </w:rPr>
                    <w:t xml:space="preserve">  </w:t>
                  </w:r>
                  <w:r w:rsidRPr="00EB7282">
                    <w:rPr>
                      <w:rFonts w:ascii="ＭＳ 明朝" w:hAnsi="ＭＳ 明朝" w:hint="eastAsia"/>
                      <w:bCs/>
                      <w:kern w:val="0"/>
                      <w:sz w:val="24"/>
                    </w:rPr>
                    <w:t>(1)</w:t>
                  </w:r>
                  <w:r w:rsidRPr="00EB7282">
                    <w:rPr>
                      <w:rFonts w:ascii="ＭＳ 明朝" w:hAnsi="ＭＳ 明朝"/>
                      <w:bCs/>
                      <w:kern w:val="0"/>
                      <w:sz w:val="24"/>
                    </w:rPr>
                    <w:t xml:space="preserve"> </w:t>
                  </w:r>
                  <w:r w:rsidRPr="00EB7282">
                    <w:rPr>
                      <w:rFonts w:ascii="ＭＳ 明朝" w:hAnsi="ＭＳ 明朝" w:hint="eastAsia"/>
                      <w:kern w:val="0"/>
                      <w:sz w:val="24"/>
                    </w:rPr>
                    <w:t xml:space="preserve">　この帳簿は、毎年度継続して使用し、年度末に合計を付すること（移動のないとき又は重要物品は、合計を省略することができる。）</w:t>
                  </w:r>
                </w:p>
                <w:p w14:paraId="5B5044E5" w14:textId="77777777" w:rsidR="00EB7282" w:rsidRPr="00EB7282" w:rsidRDefault="00EB7282" w:rsidP="00EB7282">
                  <w:pPr>
                    <w:autoSpaceDE w:val="0"/>
                    <w:autoSpaceDN w:val="0"/>
                    <w:spacing w:line="300" w:lineRule="exact"/>
                    <w:rPr>
                      <w:rFonts w:ascii="ＭＳ 明朝" w:hAnsi="ＭＳ 明朝"/>
                      <w:kern w:val="0"/>
                      <w:sz w:val="24"/>
                    </w:rPr>
                  </w:pPr>
                  <w:r w:rsidRPr="00EB7282">
                    <w:rPr>
                      <w:rFonts w:ascii="ＭＳ 明朝" w:hAnsi="ＭＳ 明朝"/>
                      <w:bCs/>
                      <w:kern w:val="0"/>
                      <w:sz w:val="24"/>
                    </w:rPr>
                    <w:t xml:space="preserve">  </w:t>
                  </w:r>
                  <w:r w:rsidRPr="00EB7282">
                    <w:rPr>
                      <w:rFonts w:ascii="ＭＳ 明朝" w:hAnsi="ＭＳ 明朝" w:hint="eastAsia"/>
                      <w:bCs/>
                      <w:kern w:val="0"/>
                      <w:sz w:val="24"/>
                    </w:rPr>
                    <w:t>(2)</w:t>
                  </w:r>
                  <w:r w:rsidRPr="00EB7282">
                    <w:rPr>
                      <w:rFonts w:ascii="ＭＳ 明朝" w:hAnsi="ＭＳ 明朝"/>
                      <w:bCs/>
                      <w:kern w:val="0"/>
                      <w:sz w:val="24"/>
                    </w:rPr>
                    <w:t xml:space="preserve"> </w:t>
                  </w:r>
                  <w:r w:rsidRPr="00EB7282">
                    <w:rPr>
                      <w:rFonts w:ascii="ＭＳ 明朝" w:hAnsi="ＭＳ 明朝" w:hint="eastAsia"/>
                      <w:kern w:val="0"/>
                      <w:sz w:val="24"/>
                    </w:rPr>
                    <w:t xml:space="preserve">　金額欄に記入する金額は、次に掲げるところによること。</w:t>
                  </w:r>
                </w:p>
                <w:p w14:paraId="316FF330" w14:textId="77777777" w:rsidR="00EB7282" w:rsidRPr="00EB7282" w:rsidRDefault="00EB7282" w:rsidP="00EB7282">
                  <w:pPr>
                    <w:autoSpaceDE w:val="0"/>
                    <w:autoSpaceDN w:val="0"/>
                    <w:spacing w:line="300" w:lineRule="exact"/>
                    <w:ind w:left="480" w:hangingChars="200" w:hanging="480"/>
                    <w:rPr>
                      <w:rFonts w:ascii="ＭＳ 明朝" w:hAnsi="ＭＳ 明朝"/>
                      <w:kern w:val="0"/>
                      <w:sz w:val="24"/>
                    </w:rPr>
                  </w:pPr>
                  <w:r w:rsidRPr="00EB7282">
                    <w:rPr>
                      <w:rFonts w:ascii="ＭＳ 明朝" w:hAnsi="ＭＳ 明朝"/>
                      <w:bCs/>
                      <w:kern w:val="0"/>
                      <w:sz w:val="24"/>
                    </w:rPr>
                    <w:t xml:space="preserve">     </w:t>
                  </w:r>
                  <w:r w:rsidRPr="00EB7282">
                    <w:rPr>
                      <w:rFonts w:ascii="ＭＳ 明朝" w:hAnsi="ＭＳ 明朝" w:hint="eastAsia"/>
                      <w:bCs/>
                      <w:kern w:val="0"/>
                      <w:sz w:val="24"/>
                    </w:rPr>
                    <w:t>ｱ</w:t>
                  </w:r>
                  <w:r w:rsidRPr="00EB7282">
                    <w:rPr>
                      <w:rFonts w:ascii="ＭＳ 明朝" w:hAnsi="ＭＳ 明朝"/>
                      <w:bCs/>
                      <w:kern w:val="0"/>
                      <w:sz w:val="24"/>
                    </w:rPr>
                    <w:t xml:space="preserve"> </w:t>
                  </w:r>
                  <w:r w:rsidRPr="00EB7282">
                    <w:rPr>
                      <w:rFonts w:ascii="ＭＳ 明朝" w:hAnsi="ＭＳ 明朝" w:hint="eastAsia"/>
                      <w:kern w:val="0"/>
                      <w:sz w:val="24"/>
                    </w:rPr>
                    <w:t xml:space="preserve">　購入の場合</w:t>
                  </w:r>
                  <w:r w:rsidRPr="00EB7282">
                    <w:rPr>
                      <w:rFonts w:ascii="ＭＳ 明朝" w:hAnsi="ＭＳ 明朝" w:hint="eastAsia"/>
                      <w:kern w:val="0"/>
                      <w:sz w:val="24"/>
                    </w:rPr>
                    <w:br/>
                    <w:t xml:space="preserve">　　　 購入価額</w:t>
                  </w:r>
                </w:p>
                <w:p w14:paraId="2ED144CA" w14:textId="77777777" w:rsidR="00EB7282" w:rsidRPr="00EB7282" w:rsidRDefault="00EB7282" w:rsidP="00EB7282">
                  <w:pPr>
                    <w:autoSpaceDE w:val="0"/>
                    <w:autoSpaceDN w:val="0"/>
                    <w:spacing w:line="300" w:lineRule="exact"/>
                    <w:rPr>
                      <w:rFonts w:ascii="ＭＳ 明朝" w:hAnsi="ＭＳ 明朝"/>
                      <w:kern w:val="0"/>
                      <w:sz w:val="24"/>
                    </w:rPr>
                  </w:pPr>
                  <w:r w:rsidRPr="00EB7282">
                    <w:rPr>
                      <w:rFonts w:ascii="ＭＳ 明朝" w:hAnsi="ＭＳ 明朝"/>
                      <w:bCs/>
                      <w:kern w:val="0"/>
                      <w:sz w:val="24"/>
                    </w:rPr>
                    <w:t xml:space="preserve">     </w:t>
                  </w:r>
                  <w:r w:rsidRPr="00EB7282">
                    <w:rPr>
                      <w:rFonts w:ascii="ＭＳ 明朝" w:hAnsi="ＭＳ 明朝" w:hint="eastAsia"/>
                      <w:bCs/>
                      <w:kern w:val="0"/>
                      <w:sz w:val="24"/>
                    </w:rPr>
                    <w:t>ｲ</w:t>
                  </w:r>
                  <w:r w:rsidRPr="00EB7282">
                    <w:rPr>
                      <w:rFonts w:ascii="ＭＳ 明朝" w:hAnsi="ＭＳ 明朝"/>
                      <w:bCs/>
                      <w:kern w:val="0"/>
                      <w:sz w:val="24"/>
                    </w:rPr>
                    <w:t xml:space="preserve"> </w:t>
                  </w:r>
                  <w:r w:rsidRPr="00EB7282">
                    <w:rPr>
                      <w:rFonts w:ascii="ＭＳ 明朝" w:hAnsi="ＭＳ 明朝" w:hint="eastAsia"/>
                      <w:kern w:val="0"/>
                      <w:sz w:val="24"/>
                    </w:rPr>
                    <w:t xml:space="preserve">　譲受品、製作又は生産品の場合</w:t>
                  </w:r>
                  <w:r w:rsidRPr="00EB7282">
                    <w:rPr>
                      <w:rFonts w:ascii="ＭＳ 明朝" w:hAnsi="ＭＳ 明朝" w:hint="eastAsia"/>
                      <w:kern w:val="0"/>
                      <w:sz w:val="24"/>
                    </w:rPr>
                    <w:br/>
                    <w:t xml:space="preserve">　　　 </w:t>
                  </w:r>
                  <w:r w:rsidRPr="00EB7282">
                    <w:rPr>
                      <w:rFonts w:ascii="ＭＳ 明朝" w:hAnsi="ＭＳ 明朝"/>
                      <w:kern w:val="0"/>
                      <w:sz w:val="24"/>
                    </w:rPr>
                    <w:t xml:space="preserve">    </w:t>
                  </w:r>
                  <w:r w:rsidRPr="00EB7282">
                    <w:rPr>
                      <w:rFonts w:ascii="ＭＳ 明朝" w:hAnsi="ＭＳ 明朝" w:hint="eastAsia"/>
                      <w:kern w:val="0"/>
                      <w:sz w:val="24"/>
                    </w:rPr>
                    <w:t>その事実の発生したときの評価額（以下略）</w:t>
                  </w:r>
                </w:p>
                <w:p w14:paraId="2D48D6BF"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bCs/>
                      <w:kern w:val="0"/>
                      <w:sz w:val="24"/>
                    </w:rPr>
                    <w:t>  </w:t>
                  </w:r>
                </w:p>
                <w:p w14:paraId="5E631D4D" w14:textId="77777777" w:rsidR="00EB7282" w:rsidRPr="00EB7282" w:rsidRDefault="00EB7282" w:rsidP="00EB7282">
                  <w:pPr>
                    <w:autoSpaceDE w:val="0"/>
                    <w:autoSpaceDN w:val="0"/>
                    <w:spacing w:line="300" w:lineRule="exact"/>
                    <w:rPr>
                      <w:rFonts w:ascii="ＭＳ 明朝" w:hAnsi="ＭＳ 明朝"/>
                      <w:kern w:val="0"/>
                      <w:sz w:val="24"/>
                    </w:rPr>
                  </w:pPr>
                  <w:r w:rsidRPr="00EB7282">
                    <w:rPr>
                      <w:rFonts w:ascii="ＭＳ 明朝" w:hAnsi="ＭＳ 明朝" w:hint="eastAsia"/>
                      <w:kern w:val="0"/>
                      <w:sz w:val="24"/>
                    </w:rPr>
                    <w:t>【会計事務ポータルサイトＦＡＱ】</w:t>
                  </w:r>
                </w:p>
                <w:p w14:paraId="1B67EA7E" w14:textId="77777777" w:rsidR="00EB7282" w:rsidRPr="00EB7282" w:rsidRDefault="00EB7282" w:rsidP="00EB7282">
                  <w:pPr>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（寄附により受け入れた備品の台帳価格について）</w:t>
                  </w:r>
                </w:p>
                <w:p w14:paraId="7C9B9D3D" w14:textId="77777777" w:rsidR="00EB7282" w:rsidRPr="00EB7282" w:rsidRDefault="00EB7282" w:rsidP="00EB7282">
                  <w:pPr>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Ｑ　物品を受け入れる場合、備品台帳への記載価格はどうしたらよいでしょうか。</w:t>
                  </w:r>
                </w:p>
                <w:p w14:paraId="78EC3993" w14:textId="77777777" w:rsidR="00EB7282" w:rsidRPr="00EB7282" w:rsidRDefault="00EB7282" w:rsidP="00EB7282">
                  <w:pPr>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Ａ　備品出納簿に記載する金額は「譲受品、製作又は生産品の場合はその事実の発生したときの評価額」となっています。</w:t>
                  </w:r>
                </w:p>
                <w:p w14:paraId="1969A588"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〔財務規則の運用第80条関係第４項第２号〕</w:t>
                  </w:r>
                </w:p>
                <w:p w14:paraId="04FFFFE4" w14:textId="77777777" w:rsidR="00EB7282" w:rsidRPr="00EB7282" w:rsidRDefault="00EB7282" w:rsidP="00EB7282">
                  <w:pPr>
                    <w:autoSpaceDE w:val="0"/>
                    <w:autoSpaceDN w:val="0"/>
                    <w:spacing w:line="300" w:lineRule="exact"/>
                    <w:ind w:leftChars="100" w:left="210" w:firstLineChars="100" w:firstLine="240"/>
                    <w:rPr>
                      <w:rFonts w:ascii="ＭＳ 明朝" w:hAnsi="ＭＳ 明朝"/>
                      <w:sz w:val="24"/>
                    </w:rPr>
                  </w:pPr>
                  <w:r w:rsidRPr="00EB7282">
                    <w:rPr>
                      <w:rFonts w:ascii="ＭＳ 明朝" w:hAnsi="ＭＳ 明朝" w:hint="eastAsia"/>
                      <w:sz w:val="24"/>
                    </w:rPr>
                    <w:t>記載する金額は、受入物品の購入価格（寄附申込者が購入した価格）又はメーカーの現在価格証明額となります。</w:t>
                  </w:r>
                </w:p>
              </w:tc>
            </w:tr>
          </w:tbl>
          <w:p w14:paraId="1ECDEE12" w14:textId="77777777" w:rsidR="00EB7282" w:rsidRPr="00EB7282" w:rsidRDefault="00EB7282" w:rsidP="00EB7282">
            <w:pPr>
              <w:autoSpaceDE w:val="0"/>
              <w:autoSpaceDN w:val="0"/>
              <w:spacing w:line="300" w:lineRule="exact"/>
              <w:rPr>
                <w:rFonts w:ascii="ＭＳ 明朝" w:hAnsi="ＭＳ 明朝" w:cs="Arial"/>
                <w:sz w:val="24"/>
              </w:rPr>
            </w:pPr>
          </w:p>
        </w:tc>
        <w:tc>
          <w:tcPr>
            <w:tcW w:w="1871" w:type="dxa"/>
            <w:tcBorders>
              <w:right w:val="single" w:sz="4" w:space="0" w:color="auto"/>
            </w:tcBorders>
          </w:tcPr>
          <w:p w14:paraId="5D32D8DE" w14:textId="77777777" w:rsidR="00EB7282" w:rsidRPr="00EB7282" w:rsidRDefault="00EB7282" w:rsidP="00EB7282">
            <w:pPr>
              <w:widowControl/>
              <w:autoSpaceDE w:val="0"/>
              <w:autoSpaceDN w:val="0"/>
              <w:spacing w:line="300" w:lineRule="exact"/>
              <w:rPr>
                <w:rFonts w:hAnsi="ＭＳ 明朝"/>
                <w:sz w:val="24"/>
              </w:rPr>
            </w:pPr>
          </w:p>
          <w:p w14:paraId="02B69C90" w14:textId="77777777" w:rsidR="00EB7282" w:rsidRPr="00EB7282" w:rsidRDefault="00EB7282" w:rsidP="00EB7282">
            <w:pPr>
              <w:widowControl/>
              <w:autoSpaceDE w:val="0"/>
              <w:autoSpaceDN w:val="0"/>
              <w:spacing w:line="300" w:lineRule="exact"/>
              <w:ind w:firstLineChars="100" w:firstLine="240"/>
              <w:rPr>
                <w:rFonts w:hAnsi="ＭＳ 明朝"/>
                <w:sz w:val="24"/>
              </w:rPr>
            </w:pPr>
            <w:r w:rsidRPr="00EB7282">
              <w:rPr>
                <w:rFonts w:hAnsi="ＭＳ 明朝" w:hint="eastAsia"/>
                <w:sz w:val="24"/>
              </w:rPr>
              <w:t>検出事項について、備品出納簿の登録内容を修正した。</w:t>
            </w:r>
          </w:p>
          <w:p w14:paraId="32A0E09C" w14:textId="77777777" w:rsidR="00EB7282" w:rsidRPr="00EB7282" w:rsidRDefault="00EB7282" w:rsidP="00EB7282">
            <w:pPr>
              <w:widowControl/>
              <w:autoSpaceDE w:val="0"/>
              <w:autoSpaceDN w:val="0"/>
              <w:spacing w:line="300" w:lineRule="exact"/>
              <w:ind w:firstLineChars="100" w:firstLine="240"/>
              <w:rPr>
                <w:rFonts w:hAnsi="ＭＳ 明朝"/>
                <w:sz w:val="24"/>
              </w:rPr>
            </w:pPr>
            <w:r w:rsidRPr="00EB7282">
              <w:rPr>
                <w:rFonts w:hAnsi="ＭＳ 明朝" w:hint="eastAsia"/>
                <w:sz w:val="24"/>
              </w:rPr>
              <w:t>今後は、大阪府財務規則に基づき適正な事務処理を行う。</w:t>
            </w:r>
          </w:p>
        </w:tc>
      </w:tr>
    </w:tbl>
    <w:p w14:paraId="797C4B77" w14:textId="77777777" w:rsidR="00EB7282" w:rsidRPr="00EB7282" w:rsidRDefault="00EB7282" w:rsidP="00EB7282">
      <w:pPr>
        <w:autoSpaceDE w:val="0"/>
        <w:autoSpaceDN w:val="0"/>
        <w:spacing w:line="300" w:lineRule="exact"/>
        <w:ind w:rightChars="-30" w:right="-63"/>
        <w:jc w:val="righ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 xml:space="preserve">　　監査（検査）実施年月日（委員：令和－年－月－日、事務局：令和３年10月29日）</w:t>
      </w:r>
    </w:p>
    <w:p w14:paraId="148C7FB3" w14:textId="77777777"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sz w:val="24"/>
        </w:rPr>
        <w:lastRenderedPageBreak/>
        <w:t>行政財産使用許可の不備</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520"/>
        <w:gridCol w:w="8080"/>
        <w:gridCol w:w="3901"/>
      </w:tblGrid>
      <w:tr w:rsidR="00EB7282" w:rsidRPr="00EB7282" w14:paraId="5525EDD1" w14:textId="77777777" w:rsidTr="00EB7282">
        <w:trPr>
          <w:trHeight w:val="558"/>
        </w:trPr>
        <w:tc>
          <w:tcPr>
            <w:tcW w:w="1980" w:type="dxa"/>
            <w:shd w:val="clear" w:color="auto" w:fill="auto"/>
            <w:vAlign w:val="center"/>
          </w:tcPr>
          <w:p w14:paraId="6D0BA53B"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6520" w:type="dxa"/>
            <w:shd w:val="clear" w:color="auto" w:fill="auto"/>
            <w:vAlign w:val="center"/>
          </w:tcPr>
          <w:p w14:paraId="72CEB2E7"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8080" w:type="dxa"/>
            <w:shd w:val="clear" w:color="auto" w:fill="auto"/>
            <w:vAlign w:val="center"/>
          </w:tcPr>
          <w:p w14:paraId="7EB24C76"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3901" w:type="dxa"/>
            <w:vAlign w:val="center"/>
          </w:tcPr>
          <w:p w14:paraId="192C5783"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措置の内容</w:t>
            </w:r>
          </w:p>
        </w:tc>
      </w:tr>
      <w:tr w:rsidR="00EB7282" w:rsidRPr="00EB7282" w14:paraId="12362A10" w14:textId="77777777" w:rsidTr="00EB7282">
        <w:tblPrEx>
          <w:tblCellMar>
            <w:left w:w="99" w:type="dxa"/>
            <w:right w:w="99" w:type="dxa"/>
          </w:tblCellMar>
        </w:tblPrEx>
        <w:trPr>
          <w:trHeight w:val="7919"/>
        </w:trPr>
        <w:tc>
          <w:tcPr>
            <w:tcW w:w="1980" w:type="dxa"/>
          </w:tcPr>
          <w:p w14:paraId="2B2151BB" w14:textId="77777777" w:rsidR="00EB7282" w:rsidRPr="00EB7282" w:rsidRDefault="00EB7282" w:rsidP="00EB7282">
            <w:pPr>
              <w:autoSpaceDE w:val="0"/>
              <w:autoSpaceDN w:val="0"/>
              <w:spacing w:line="300" w:lineRule="exact"/>
              <w:jc w:val="left"/>
              <w:rPr>
                <w:rFonts w:ascii="ＭＳ 明朝" w:hAnsi="ＭＳ 明朝"/>
                <w:sz w:val="24"/>
              </w:rPr>
            </w:pPr>
          </w:p>
          <w:p w14:paraId="38492E81" w14:textId="77777777" w:rsidR="00EB7282" w:rsidRPr="00EB7282" w:rsidRDefault="00EB7282" w:rsidP="00EB7282">
            <w:pPr>
              <w:autoSpaceDE w:val="0"/>
              <w:autoSpaceDN w:val="0"/>
              <w:spacing w:line="300" w:lineRule="exact"/>
              <w:jc w:val="left"/>
              <w:rPr>
                <w:rFonts w:ascii="ＭＳ 明朝" w:hAnsi="ＭＳ 明朝"/>
                <w:sz w:val="24"/>
              </w:rPr>
            </w:pPr>
            <w:r w:rsidRPr="00EB7282">
              <w:rPr>
                <w:rFonts w:ascii="ＭＳ 明朝" w:hAnsi="ＭＳ 明朝" w:hint="eastAsia"/>
                <w:sz w:val="24"/>
              </w:rPr>
              <w:t>東住吉高等学校</w:t>
            </w:r>
          </w:p>
          <w:p w14:paraId="6A89CDD9" w14:textId="77777777" w:rsidR="00EB7282" w:rsidRPr="00EB7282" w:rsidRDefault="00EB7282" w:rsidP="00EB7282">
            <w:pPr>
              <w:autoSpaceDE w:val="0"/>
              <w:autoSpaceDN w:val="0"/>
              <w:spacing w:line="300" w:lineRule="exact"/>
              <w:jc w:val="left"/>
              <w:rPr>
                <w:rFonts w:ascii="ＭＳ 明朝" w:hAnsi="ＭＳ 明朝"/>
                <w:sz w:val="24"/>
              </w:rPr>
            </w:pPr>
          </w:p>
        </w:tc>
        <w:tc>
          <w:tcPr>
            <w:tcW w:w="6520" w:type="dxa"/>
          </w:tcPr>
          <w:p w14:paraId="43AAE682" w14:textId="77777777" w:rsidR="00EB7282" w:rsidRPr="00EB7282" w:rsidRDefault="00EB7282" w:rsidP="00EB7282">
            <w:pPr>
              <w:autoSpaceDE w:val="0"/>
              <w:autoSpaceDN w:val="0"/>
              <w:spacing w:line="300" w:lineRule="exact"/>
              <w:rPr>
                <w:rFonts w:ascii="ＭＳ 明朝" w:hAnsi="ＭＳ 明朝"/>
                <w:sz w:val="24"/>
              </w:rPr>
            </w:pPr>
          </w:p>
          <w:p w14:paraId="0E59D98E"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学校の敷地内に設置されている下記物件について、行政財産の使用許可等の手続を行っていなかった。</w:t>
            </w:r>
          </w:p>
          <w:p w14:paraId="27FBC546" w14:textId="77777777" w:rsidR="00EB7282" w:rsidRPr="00EB7282" w:rsidRDefault="00EB7282" w:rsidP="00EB7282">
            <w:pPr>
              <w:autoSpaceDE w:val="0"/>
              <w:autoSpaceDN w:val="0"/>
              <w:spacing w:line="300" w:lineRule="exact"/>
              <w:rPr>
                <w:rFonts w:ascii="ＭＳ 明朝" w:hAnsi="ＭＳ 明朝"/>
                <w:sz w:val="24"/>
              </w:rPr>
            </w:pPr>
          </w:p>
          <w:p w14:paraId="00CBDA1D" w14:textId="77777777" w:rsidR="00EB7282" w:rsidRPr="00EB7282" w:rsidRDefault="00EB7282" w:rsidP="00EB7282">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1557"/>
            </w:tblGrid>
            <w:tr w:rsidR="00EB7282" w:rsidRPr="00EB7282" w14:paraId="65268220" w14:textId="77777777" w:rsidTr="00EB7282">
              <w:trPr>
                <w:trHeight w:val="494"/>
              </w:trPr>
              <w:tc>
                <w:tcPr>
                  <w:tcW w:w="4566" w:type="dxa"/>
                  <w:shd w:val="clear" w:color="auto" w:fill="auto"/>
                  <w:vAlign w:val="center"/>
                </w:tcPr>
                <w:p w14:paraId="277B292F"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物件名</w:t>
                  </w:r>
                </w:p>
              </w:tc>
              <w:tc>
                <w:tcPr>
                  <w:tcW w:w="1557" w:type="dxa"/>
                  <w:shd w:val="clear" w:color="auto" w:fill="auto"/>
                  <w:vAlign w:val="center"/>
                </w:tcPr>
                <w:p w14:paraId="3AE7AEB7"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数量</w:t>
                  </w:r>
                </w:p>
              </w:tc>
            </w:tr>
            <w:tr w:rsidR="00EB7282" w:rsidRPr="00EB7282" w14:paraId="276135DD" w14:textId="77777777" w:rsidTr="00EB7282">
              <w:trPr>
                <w:trHeight w:val="494"/>
              </w:trPr>
              <w:tc>
                <w:tcPr>
                  <w:tcW w:w="4566" w:type="dxa"/>
                  <w:shd w:val="clear" w:color="auto" w:fill="auto"/>
                  <w:vAlign w:val="center"/>
                </w:tcPr>
                <w:p w14:paraId="115AED7B"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災害時避難所看板</w:t>
                  </w:r>
                </w:p>
              </w:tc>
              <w:tc>
                <w:tcPr>
                  <w:tcW w:w="1557" w:type="dxa"/>
                  <w:shd w:val="clear" w:color="auto" w:fill="auto"/>
                  <w:vAlign w:val="center"/>
                </w:tcPr>
                <w:p w14:paraId="685531B7" w14:textId="77777777" w:rsidR="00EB7282" w:rsidRPr="00EB7282" w:rsidRDefault="00EB7282" w:rsidP="008D2E0E">
                  <w:pPr>
                    <w:framePr w:hSpace="142" w:wrap="around" w:vAnchor="text" w:hAnchor="margin" w:y="75"/>
                    <w:autoSpaceDE w:val="0"/>
                    <w:autoSpaceDN w:val="0"/>
                    <w:spacing w:line="300" w:lineRule="exact"/>
                    <w:jc w:val="center"/>
                    <w:rPr>
                      <w:rFonts w:ascii="ＭＳ 明朝" w:hAnsi="ＭＳ 明朝"/>
                      <w:sz w:val="24"/>
                    </w:rPr>
                  </w:pPr>
                  <w:r w:rsidRPr="00EB7282">
                    <w:rPr>
                      <w:rFonts w:ascii="ＭＳ 明朝" w:hAnsi="ＭＳ 明朝" w:hint="eastAsia"/>
                      <w:sz w:val="24"/>
                    </w:rPr>
                    <w:t>１</w:t>
                  </w:r>
                </w:p>
              </w:tc>
            </w:tr>
          </w:tbl>
          <w:p w14:paraId="575C26D7" w14:textId="77777777" w:rsidR="00EB7282" w:rsidRPr="00EB7282" w:rsidRDefault="00EB7282" w:rsidP="00EB7282">
            <w:pPr>
              <w:autoSpaceDE w:val="0"/>
              <w:autoSpaceDN w:val="0"/>
              <w:spacing w:line="300" w:lineRule="exact"/>
              <w:ind w:firstLineChars="100" w:firstLine="240"/>
              <w:rPr>
                <w:rFonts w:ascii="ＭＳ 明朝" w:hAnsi="ＭＳ 明朝"/>
                <w:sz w:val="24"/>
              </w:rPr>
            </w:pPr>
          </w:p>
          <w:p w14:paraId="054AF1DB" w14:textId="77777777" w:rsidR="00EB7282" w:rsidRPr="00EB7282" w:rsidRDefault="00EB7282" w:rsidP="00EB7282">
            <w:pPr>
              <w:autoSpaceDE w:val="0"/>
              <w:autoSpaceDN w:val="0"/>
              <w:spacing w:line="300" w:lineRule="exact"/>
              <w:ind w:firstLineChars="100" w:firstLine="240"/>
              <w:rPr>
                <w:rFonts w:ascii="ＭＳ 明朝" w:hAnsi="ＭＳ 明朝"/>
                <w:sz w:val="24"/>
              </w:rPr>
            </w:pPr>
          </w:p>
          <w:p w14:paraId="272D19AE" w14:textId="77777777" w:rsidR="00EB7282" w:rsidRPr="00EB7282" w:rsidRDefault="00EB7282" w:rsidP="00EB7282">
            <w:pPr>
              <w:autoSpaceDE w:val="0"/>
              <w:autoSpaceDN w:val="0"/>
              <w:spacing w:line="300" w:lineRule="exact"/>
              <w:rPr>
                <w:rFonts w:ascii="ＭＳ 明朝" w:hAnsi="ＭＳ 明朝"/>
                <w:sz w:val="24"/>
              </w:rPr>
            </w:pPr>
          </w:p>
          <w:p w14:paraId="083EE7C1" w14:textId="77777777" w:rsidR="00EB7282" w:rsidRPr="00EB7282" w:rsidRDefault="00EB7282" w:rsidP="00EB7282">
            <w:pPr>
              <w:autoSpaceDE w:val="0"/>
              <w:autoSpaceDN w:val="0"/>
              <w:spacing w:line="300" w:lineRule="exact"/>
              <w:rPr>
                <w:rFonts w:ascii="ＭＳ 明朝" w:hAnsi="ＭＳ 明朝"/>
                <w:sz w:val="24"/>
              </w:rPr>
            </w:pPr>
          </w:p>
          <w:p w14:paraId="704D8BC9" w14:textId="77777777" w:rsidR="00EB7282" w:rsidRPr="00EB7282" w:rsidRDefault="00EB7282" w:rsidP="00EB7282">
            <w:pPr>
              <w:autoSpaceDE w:val="0"/>
              <w:autoSpaceDN w:val="0"/>
              <w:spacing w:line="300" w:lineRule="exact"/>
              <w:rPr>
                <w:rFonts w:ascii="ＭＳ 明朝" w:hAnsi="ＭＳ 明朝"/>
                <w:sz w:val="24"/>
              </w:rPr>
            </w:pPr>
          </w:p>
          <w:p w14:paraId="69F89275" w14:textId="77777777" w:rsidR="00EB7282" w:rsidRPr="00EB7282" w:rsidRDefault="00EB7282" w:rsidP="00EB7282">
            <w:pPr>
              <w:autoSpaceDE w:val="0"/>
              <w:autoSpaceDN w:val="0"/>
              <w:spacing w:line="300" w:lineRule="exact"/>
              <w:rPr>
                <w:rFonts w:ascii="ＭＳ 明朝" w:hAnsi="ＭＳ 明朝"/>
                <w:sz w:val="24"/>
              </w:rPr>
            </w:pPr>
          </w:p>
          <w:p w14:paraId="001776D6" w14:textId="77777777" w:rsidR="00EB7282" w:rsidRPr="00EB7282" w:rsidRDefault="00EB7282" w:rsidP="00EB7282">
            <w:pPr>
              <w:autoSpaceDE w:val="0"/>
              <w:autoSpaceDN w:val="0"/>
              <w:spacing w:line="300" w:lineRule="exact"/>
              <w:rPr>
                <w:rFonts w:ascii="ＭＳ 明朝" w:hAnsi="ＭＳ 明朝"/>
                <w:sz w:val="24"/>
              </w:rPr>
            </w:pPr>
          </w:p>
          <w:p w14:paraId="1F36AB8A" w14:textId="77777777" w:rsidR="00EB7282" w:rsidRPr="00EB7282" w:rsidRDefault="00EB7282" w:rsidP="00EB7282">
            <w:pPr>
              <w:autoSpaceDE w:val="0"/>
              <w:autoSpaceDN w:val="0"/>
              <w:spacing w:line="300" w:lineRule="exact"/>
              <w:rPr>
                <w:rFonts w:ascii="ＭＳ 明朝" w:hAnsi="ＭＳ 明朝"/>
                <w:sz w:val="24"/>
              </w:rPr>
            </w:pPr>
          </w:p>
          <w:p w14:paraId="0F5F7EAA" w14:textId="77777777" w:rsidR="00EB7282" w:rsidRPr="00EB7282" w:rsidRDefault="00EB7282" w:rsidP="00EB7282">
            <w:pPr>
              <w:autoSpaceDE w:val="0"/>
              <w:autoSpaceDN w:val="0"/>
              <w:spacing w:line="300" w:lineRule="exact"/>
              <w:rPr>
                <w:rFonts w:ascii="ＭＳ 明朝" w:hAnsi="ＭＳ 明朝"/>
                <w:sz w:val="24"/>
              </w:rPr>
            </w:pPr>
          </w:p>
          <w:p w14:paraId="5D8B0357" w14:textId="77777777" w:rsidR="00EB7282" w:rsidRPr="00EB7282" w:rsidRDefault="00EB7282" w:rsidP="00EB7282">
            <w:pPr>
              <w:autoSpaceDE w:val="0"/>
              <w:autoSpaceDN w:val="0"/>
              <w:spacing w:line="300" w:lineRule="exact"/>
              <w:rPr>
                <w:rFonts w:ascii="ＭＳ 明朝" w:hAnsi="ＭＳ 明朝"/>
                <w:sz w:val="24"/>
              </w:rPr>
            </w:pPr>
          </w:p>
          <w:p w14:paraId="390C1AAA" w14:textId="77777777" w:rsidR="00EB7282" w:rsidRPr="00EB7282" w:rsidRDefault="00EB7282" w:rsidP="00EB7282">
            <w:pPr>
              <w:autoSpaceDE w:val="0"/>
              <w:autoSpaceDN w:val="0"/>
              <w:spacing w:line="300" w:lineRule="exact"/>
              <w:rPr>
                <w:rFonts w:ascii="ＭＳ 明朝" w:hAnsi="ＭＳ 明朝"/>
                <w:sz w:val="24"/>
              </w:rPr>
            </w:pPr>
          </w:p>
          <w:p w14:paraId="2067C17A" w14:textId="77777777" w:rsidR="00EB7282" w:rsidRPr="00EB7282" w:rsidRDefault="00EB7282" w:rsidP="00EB7282">
            <w:pPr>
              <w:autoSpaceDE w:val="0"/>
              <w:autoSpaceDN w:val="0"/>
              <w:spacing w:line="300" w:lineRule="exact"/>
              <w:rPr>
                <w:rFonts w:ascii="ＭＳ 明朝" w:hAnsi="ＭＳ 明朝"/>
                <w:sz w:val="24"/>
              </w:rPr>
            </w:pPr>
          </w:p>
          <w:p w14:paraId="4776375E" w14:textId="77777777" w:rsidR="00EB7282" w:rsidRPr="00EB7282" w:rsidRDefault="00EB7282" w:rsidP="00EB7282">
            <w:pPr>
              <w:autoSpaceDE w:val="0"/>
              <w:autoSpaceDN w:val="0"/>
              <w:spacing w:line="300" w:lineRule="exact"/>
              <w:rPr>
                <w:rFonts w:ascii="ＭＳ 明朝" w:hAnsi="ＭＳ 明朝"/>
                <w:sz w:val="24"/>
              </w:rPr>
            </w:pPr>
          </w:p>
          <w:p w14:paraId="1D36E705" w14:textId="77777777" w:rsidR="00EB7282" w:rsidRPr="00EB7282" w:rsidRDefault="00EB7282" w:rsidP="00EB7282">
            <w:pPr>
              <w:autoSpaceDE w:val="0"/>
              <w:autoSpaceDN w:val="0"/>
              <w:spacing w:line="300" w:lineRule="exact"/>
              <w:rPr>
                <w:rFonts w:ascii="ＭＳ 明朝" w:hAnsi="ＭＳ 明朝"/>
                <w:sz w:val="24"/>
              </w:rPr>
            </w:pPr>
          </w:p>
          <w:p w14:paraId="5E49646F" w14:textId="77777777" w:rsidR="00EB7282" w:rsidRPr="00EB7282" w:rsidRDefault="00EB7282" w:rsidP="00EB7282">
            <w:pPr>
              <w:autoSpaceDE w:val="0"/>
              <w:autoSpaceDN w:val="0"/>
              <w:spacing w:line="300" w:lineRule="exact"/>
              <w:rPr>
                <w:rFonts w:ascii="ＭＳ 明朝" w:hAnsi="ＭＳ 明朝"/>
                <w:sz w:val="24"/>
              </w:rPr>
            </w:pPr>
          </w:p>
          <w:p w14:paraId="409EEA50" w14:textId="77777777" w:rsidR="00EB7282" w:rsidRPr="00EB7282" w:rsidRDefault="00EB7282" w:rsidP="00EB7282">
            <w:pPr>
              <w:autoSpaceDE w:val="0"/>
              <w:autoSpaceDN w:val="0"/>
              <w:spacing w:line="300" w:lineRule="exact"/>
              <w:rPr>
                <w:rFonts w:ascii="ＭＳ 明朝" w:hAnsi="ＭＳ 明朝"/>
                <w:sz w:val="24"/>
              </w:rPr>
            </w:pPr>
          </w:p>
          <w:p w14:paraId="2B8FDFCC" w14:textId="77777777" w:rsidR="00EB7282" w:rsidRPr="00EB7282" w:rsidRDefault="00EB7282" w:rsidP="00EB7282">
            <w:pPr>
              <w:autoSpaceDE w:val="0"/>
              <w:autoSpaceDN w:val="0"/>
              <w:spacing w:line="300" w:lineRule="exact"/>
              <w:rPr>
                <w:rFonts w:ascii="ＭＳ 明朝" w:hAnsi="ＭＳ 明朝"/>
                <w:sz w:val="24"/>
              </w:rPr>
            </w:pPr>
          </w:p>
          <w:p w14:paraId="49895BB1" w14:textId="77777777" w:rsidR="00EB7282" w:rsidRPr="00EB7282" w:rsidRDefault="00EB7282" w:rsidP="00EB7282">
            <w:pPr>
              <w:autoSpaceDE w:val="0"/>
              <w:autoSpaceDN w:val="0"/>
              <w:spacing w:line="300" w:lineRule="exact"/>
              <w:rPr>
                <w:rFonts w:ascii="ＭＳ 明朝" w:hAnsi="ＭＳ 明朝"/>
                <w:sz w:val="24"/>
              </w:rPr>
            </w:pPr>
          </w:p>
          <w:p w14:paraId="358F7330" w14:textId="77777777" w:rsidR="00EB7282" w:rsidRPr="00EB7282" w:rsidRDefault="00EB7282" w:rsidP="00EB7282">
            <w:pPr>
              <w:autoSpaceDE w:val="0"/>
              <w:autoSpaceDN w:val="0"/>
              <w:spacing w:line="300" w:lineRule="exact"/>
              <w:rPr>
                <w:rFonts w:ascii="ＭＳ 明朝" w:hAnsi="ＭＳ 明朝"/>
                <w:sz w:val="24"/>
              </w:rPr>
            </w:pPr>
          </w:p>
          <w:p w14:paraId="5B42C2C4" w14:textId="77777777" w:rsidR="00EB7282" w:rsidRPr="00EB7282" w:rsidRDefault="00EB7282" w:rsidP="00EB7282">
            <w:pPr>
              <w:autoSpaceDE w:val="0"/>
              <w:autoSpaceDN w:val="0"/>
              <w:spacing w:line="300" w:lineRule="exact"/>
              <w:rPr>
                <w:rFonts w:ascii="ＭＳ 明朝" w:hAnsi="ＭＳ 明朝"/>
                <w:sz w:val="24"/>
              </w:rPr>
            </w:pPr>
          </w:p>
          <w:p w14:paraId="2B36BA3D" w14:textId="77777777" w:rsidR="00EB7282" w:rsidRPr="00EB7282" w:rsidRDefault="00EB7282" w:rsidP="00EB7282">
            <w:pPr>
              <w:autoSpaceDE w:val="0"/>
              <w:autoSpaceDN w:val="0"/>
              <w:spacing w:line="300" w:lineRule="exact"/>
              <w:rPr>
                <w:rFonts w:ascii="ＭＳ 明朝" w:hAnsi="ＭＳ 明朝"/>
                <w:sz w:val="24"/>
              </w:rPr>
            </w:pPr>
          </w:p>
          <w:p w14:paraId="6D937240" w14:textId="77777777" w:rsidR="00EB7282" w:rsidRPr="00EB7282" w:rsidRDefault="00EB7282" w:rsidP="00EB7282">
            <w:pPr>
              <w:autoSpaceDE w:val="0"/>
              <w:autoSpaceDN w:val="0"/>
              <w:spacing w:line="300" w:lineRule="exact"/>
              <w:rPr>
                <w:rFonts w:ascii="ＭＳ 明朝" w:hAnsi="ＭＳ 明朝"/>
                <w:sz w:val="24"/>
              </w:rPr>
            </w:pPr>
          </w:p>
          <w:p w14:paraId="4C92F504" w14:textId="77777777" w:rsidR="00EB7282" w:rsidRPr="00EB7282" w:rsidRDefault="00EB7282" w:rsidP="00EB7282">
            <w:pPr>
              <w:autoSpaceDE w:val="0"/>
              <w:autoSpaceDN w:val="0"/>
              <w:spacing w:line="300" w:lineRule="exact"/>
              <w:rPr>
                <w:rFonts w:ascii="ＭＳ 明朝" w:hAnsi="ＭＳ 明朝"/>
                <w:sz w:val="24"/>
              </w:rPr>
            </w:pPr>
          </w:p>
          <w:p w14:paraId="3CCE665B" w14:textId="77777777" w:rsidR="00EB7282" w:rsidRPr="00EB7282" w:rsidRDefault="00EB7282" w:rsidP="00EB7282">
            <w:pPr>
              <w:autoSpaceDE w:val="0"/>
              <w:autoSpaceDN w:val="0"/>
              <w:spacing w:line="300" w:lineRule="exact"/>
              <w:rPr>
                <w:rFonts w:ascii="ＭＳ 明朝" w:hAnsi="ＭＳ 明朝"/>
                <w:sz w:val="24"/>
              </w:rPr>
            </w:pPr>
          </w:p>
          <w:p w14:paraId="55398AF9" w14:textId="77777777" w:rsidR="00EB7282" w:rsidRPr="00EB7282" w:rsidRDefault="00EB7282" w:rsidP="00EB7282">
            <w:pPr>
              <w:autoSpaceDE w:val="0"/>
              <w:autoSpaceDN w:val="0"/>
              <w:spacing w:line="300" w:lineRule="exact"/>
              <w:rPr>
                <w:rFonts w:ascii="ＭＳ 明朝" w:hAnsi="ＭＳ 明朝"/>
                <w:sz w:val="24"/>
              </w:rPr>
            </w:pPr>
          </w:p>
          <w:p w14:paraId="1B954B1A" w14:textId="77777777" w:rsidR="00EB7282" w:rsidRPr="00EB7282" w:rsidRDefault="00EB7282" w:rsidP="00EB7282">
            <w:pPr>
              <w:autoSpaceDE w:val="0"/>
              <w:autoSpaceDN w:val="0"/>
              <w:spacing w:line="300" w:lineRule="exact"/>
              <w:rPr>
                <w:rFonts w:ascii="ＭＳ 明朝" w:hAnsi="ＭＳ 明朝"/>
                <w:sz w:val="24"/>
              </w:rPr>
            </w:pPr>
          </w:p>
          <w:p w14:paraId="496ED35A" w14:textId="77777777" w:rsidR="00EB7282" w:rsidRPr="00EB7282" w:rsidRDefault="00EB7282" w:rsidP="00EB7282">
            <w:pPr>
              <w:autoSpaceDE w:val="0"/>
              <w:autoSpaceDN w:val="0"/>
              <w:spacing w:line="300" w:lineRule="exact"/>
              <w:rPr>
                <w:rFonts w:ascii="ＭＳ 明朝" w:hAnsi="ＭＳ 明朝"/>
                <w:sz w:val="24"/>
              </w:rPr>
            </w:pPr>
          </w:p>
        </w:tc>
        <w:tc>
          <w:tcPr>
            <w:tcW w:w="8080" w:type="dxa"/>
          </w:tcPr>
          <w:p w14:paraId="3BAEF24C" w14:textId="77777777" w:rsidR="00EB7282" w:rsidRPr="00EB7282" w:rsidRDefault="00EB7282" w:rsidP="00EB7282">
            <w:pPr>
              <w:autoSpaceDE w:val="0"/>
              <w:autoSpaceDN w:val="0"/>
              <w:spacing w:line="300" w:lineRule="exact"/>
              <w:rPr>
                <w:rFonts w:ascii="ＭＳ 明朝" w:hAnsi="ＭＳ 明朝"/>
                <w:sz w:val="24"/>
              </w:rPr>
            </w:pPr>
          </w:p>
          <w:p w14:paraId="419215D7" w14:textId="77777777" w:rsidR="00EB7282" w:rsidRPr="00EB7282" w:rsidRDefault="00EB7282" w:rsidP="00EB7282">
            <w:pPr>
              <w:autoSpaceDE w:val="0"/>
              <w:autoSpaceDN w:val="0"/>
              <w:spacing w:line="300" w:lineRule="exact"/>
              <w:ind w:left="1"/>
            </w:pPr>
            <w:r w:rsidRPr="00EB7282">
              <w:rPr>
                <w:rFonts w:ascii="ＭＳ 明朝" w:hAnsi="ＭＳ 明朝" w:hint="eastAsia"/>
                <w:sz w:val="24"/>
              </w:rPr>
              <w:t xml:space="preserve">　検出事項について、設置者を調査・確認のうえ、撤去や使用許可等の適否を判断し、所要の手続を行うとともに、法令等に基づき、適正な事務処理を行われたい。</w:t>
            </w:r>
          </w:p>
          <w:p w14:paraId="1C5CB6D8" w14:textId="2C8C4718" w:rsidR="00EB7282" w:rsidRPr="00EB7282" w:rsidRDefault="00D506C2" w:rsidP="00EB7282">
            <w:pPr>
              <w:autoSpaceDE w:val="0"/>
              <w:autoSpaceDN w:val="0"/>
              <w:spacing w:line="300" w:lineRule="exact"/>
              <w:ind w:left="1"/>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37C0701E" wp14:editId="14842501">
                      <wp:simplePos x="0" y="0"/>
                      <wp:positionH relativeFrom="column">
                        <wp:posOffset>57150</wp:posOffset>
                      </wp:positionH>
                      <wp:positionV relativeFrom="paragraph">
                        <wp:posOffset>132080</wp:posOffset>
                      </wp:positionV>
                      <wp:extent cx="4885690" cy="54864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5690" cy="5486400"/>
                              </a:xfrm>
                              <a:prstGeom prst="rect">
                                <a:avLst/>
                              </a:prstGeom>
                              <a:noFill/>
                              <a:ln w="6350" cap="flat" cmpd="sng" algn="ctr">
                                <a:solidFill>
                                  <a:sysClr val="windowText" lastClr="000000"/>
                                </a:solidFill>
                                <a:prstDash val="dash"/>
                                <a:miter lim="800000"/>
                              </a:ln>
                              <a:effectLst/>
                            </wps:spPr>
                            <wps:txbx>
                              <w:txbxContent>
                                <w:p w14:paraId="3128AE73" w14:textId="77777777" w:rsidR="00B96BEB" w:rsidRPr="002466C3" w:rsidRDefault="00B96BEB" w:rsidP="00EB728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00B93358" w14:textId="77777777" w:rsidR="00B96BEB" w:rsidRPr="002466C3" w:rsidRDefault="00B96BEB" w:rsidP="00EB7282">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5BF367F8" w14:textId="77777777" w:rsidR="00B96BEB" w:rsidRPr="002466C3" w:rsidRDefault="00B96BEB" w:rsidP="00EB7282">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23E88D5B" w14:textId="77777777" w:rsidR="00B96BEB" w:rsidRPr="002466C3" w:rsidRDefault="00B96BEB" w:rsidP="00EB7282">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2B83AF75" w14:textId="77777777" w:rsidR="00B96BEB" w:rsidRDefault="00B96BEB" w:rsidP="00EB7282">
                                  <w:pPr>
                                    <w:autoSpaceDE w:val="0"/>
                                    <w:autoSpaceDN w:val="0"/>
                                    <w:spacing w:line="300" w:lineRule="exact"/>
                                    <w:rPr>
                                      <w:rFonts w:ascii="ＭＳ 明朝" w:hAnsi="ＭＳ 明朝"/>
                                      <w:color w:val="000000"/>
                                      <w:sz w:val="24"/>
                                    </w:rPr>
                                  </w:pPr>
                                </w:p>
                                <w:p w14:paraId="75EED558" w14:textId="77777777" w:rsidR="00B96BEB" w:rsidRDefault="00B96BEB" w:rsidP="00EB7282">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667B99DC" w14:textId="77777777" w:rsidR="00B96BEB" w:rsidRPr="002466C3" w:rsidRDefault="00B96BEB" w:rsidP="00EB728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2ECA87BB" w14:textId="77777777" w:rsidR="00B96BEB" w:rsidRPr="002466C3" w:rsidRDefault="00B96BEB" w:rsidP="00EB7282">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2AC5DF9C" w14:textId="77777777" w:rsidR="00B96BEB" w:rsidRPr="002466C3" w:rsidRDefault="00B96BEB" w:rsidP="00EB728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042032E0" w14:textId="77777777" w:rsidR="00B96BEB" w:rsidRDefault="00B96BEB" w:rsidP="00EB7282">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624C6EA0"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293CD342"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1D814A5E"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040EC541"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45B1FE91"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587FE41B" w14:textId="77777777" w:rsidR="00B96BEB" w:rsidRPr="001D0E7C" w:rsidRDefault="00B96BEB" w:rsidP="00EB7282">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3D5EBB12" w14:textId="77777777" w:rsidR="00B96BEB" w:rsidRPr="002466C3"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763B8484" w14:textId="77777777" w:rsidR="00B96BEB" w:rsidRPr="00F871C8" w:rsidRDefault="00B96BEB" w:rsidP="00EB72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0701E" id="正方形/長方形 3" o:spid="_x0000_s1029" style="position:absolute;left:0;text-align:left;margin-left:4.5pt;margin-top:10.4pt;width:384.7pt;height:6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" filled="f" strokecolor="windowText" strokeweight=".5pt">
                      <v:stroke dashstyle="dash"/>
                      <v:path arrowok="t"/>
                      <v:textbox>
                        <w:txbxContent>
                          <w:p w14:paraId="3128AE73" w14:textId="77777777" w:rsidR="00B96BEB" w:rsidRPr="002466C3" w:rsidRDefault="00B96BEB" w:rsidP="00EB728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00B93358" w14:textId="77777777" w:rsidR="00B96BEB" w:rsidRPr="002466C3" w:rsidRDefault="00B96BEB" w:rsidP="00EB7282">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5BF367F8" w14:textId="77777777" w:rsidR="00B96BEB" w:rsidRPr="002466C3" w:rsidRDefault="00B96BEB" w:rsidP="00EB7282">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23E88D5B" w14:textId="77777777" w:rsidR="00B96BEB" w:rsidRPr="002466C3" w:rsidRDefault="00B96BEB" w:rsidP="00EB7282">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2B83AF75" w14:textId="77777777" w:rsidR="00B96BEB" w:rsidRDefault="00B96BEB" w:rsidP="00EB7282">
                            <w:pPr>
                              <w:autoSpaceDE w:val="0"/>
                              <w:autoSpaceDN w:val="0"/>
                              <w:spacing w:line="300" w:lineRule="exact"/>
                              <w:rPr>
                                <w:rFonts w:ascii="ＭＳ 明朝" w:hAnsi="ＭＳ 明朝"/>
                                <w:color w:val="000000"/>
                                <w:sz w:val="24"/>
                              </w:rPr>
                            </w:pPr>
                          </w:p>
                          <w:p w14:paraId="75EED558" w14:textId="77777777" w:rsidR="00B96BEB" w:rsidRDefault="00B96BEB" w:rsidP="00EB7282">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667B99DC" w14:textId="77777777" w:rsidR="00B96BEB" w:rsidRPr="002466C3" w:rsidRDefault="00B96BEB" w:rsidP="00EB728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2ECA87BB" w14:textId="77777777" w:rsidR="00B96BEB" w:rsidRPr="002466C3" w:rsidRDefault="00B96BEB" w:rsidP="00EB7282">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2AC5DF9C" w14:textId="77777777" w:rsidR="00B96BEB" w:rsidRPr="002466C3" w:rsidRDefault="00B96BEB" w:rsidP="00EB7282">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042032E0" w14:textId="77777777" w:rsidR="00B96BEB" w:rsidRDefault="00B96BEB" w:rsidP="00EB7282">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624C6EA0"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293CD342"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1D814A5E"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040EC541"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45B1FE91" w14:textId="77777777" w:rsidR="00B96BEB" w:rsidRPr="001D0E7C"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587FE41B" w14:textId="77777777" w:rsidR="00B96BEB" w:rsidRPr="001D0E7C" w:rsidRDefault="00B96BEB" w:rsidP="00EB7282">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3D5EBB12" w14:textId="77777777" w:rsidR="00B96BEB" w:rsidRPr="002466C3" w:rsidRDefault="00B96BEB" w:rsidP="00EB7282">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763B8484" w14:textId="77777777" w:rsidR="00B96BEB" w:rsidRPr="00F871C8" w:rsidRDefault="00B96BEB" w:rsidP="00EB7282"/>
                        </w:txbxContent>
                      </v:textbox>
                    </v:rect>
                  </w:pict>
                </mc:Fallback>
              </mc:AlternateContent>
            </w:r>
          </w:p>
          <w:p w14:paraId="2BDF38DD" w14:textId="77777777" w:rsidR="00EB7282" w:rsidRPr="00EB7282" w:rsidRDefault="00EB7282" w:rsidP="00EB7282">
            <w:pPr>
              <w:autoSpaceDE w:val="0"/>
              <w:autoSpaceDN w:val="0"/>
              <w:spacing w:line="300" w:lineRule="exact"/>
              <w:ind w:left="1"/>
              <w:rPr>
                <w:rFonts w:ascii="ＭＳ 明朝" w:hAnsi="ＭＳ 明朝"/>
                <w:sz w:val="24"/>
              </w:rPr>
            </w:pPr>
          </w:p>
        </w:tc>
        <w:tc>
          <w:tcPr>
            <w:tcW w:w="3901" w:type="dxa"/>
          </w:tcPr>
          <w:p w14:paraId="2D953933" w14:textId="77777777" w:rsidR="00EB7282" w:rsidRPr="00EB7282" w:rsidRDefault="00EB7282" w:rsidP="00EB7282">
            <w:pPr>
              <w:autoSpaceDE w:val="0"/>
              <w:autoSpaceDN w:val="0"/>
              <w:spacing w:line="300" w:lineRule="exact"/>
              <w:rPr>
                <w:rFonts w:ascii="ＭＳ 明朝" w:hAnsi="ＭＳ 明朝"/>
                <w:sz w:val="24"/>
              </w:rPr>
            </w:pPr>
          </w:p>
          <w:p w14:paraId="50C014DF"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検出事項について、設置者が大阪市平野区長であることを確認し、行政財産の使用許可の変更手続を行った。</w:t>
            </w:r>
          </w:p>
          <w:p w14:paraId="73ED8374"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今後は、法令等に基づき、適正な事務処理を行う。</w:t>
            </w:r>
          </w:p>
          <w:p w14:paraId="79D8EE2D" w14:textId="77777777" w:rsidR="00EB7282" w:rsidRPr="00EB7282" w:rsidRDefault="00EB7282" w:rsidP="00EB7282">
            <w:pPr>
              <w:autoSpaceDE w:val="0"/>
              <w:autoSpaceDN w:val="0"/>
              <w:spacing w:line="300" w:lineRule="exact"/>
              <w:rPr>
                <w:rFonts w:ascii="ＭＳ 明朝" w:hAnsi="ＭＳ 明朝"/>
                <w:sz w:val="24"/>
              </w:rPr>
            </w:pPr>
          </w:p>
        </w:tc>
      </w:tr>
    </w:tbl>
    <w:p w14:paraId="42F86913" w14:textId="77777777" w:rsidR="00EB7282" w:rsidRPr="00EB7282" w:rsidRDefault="00EB7282" w:rsidP="00EB7282">
      <w:pPr>
        <w:autoSpaceDE w:val="0"/>
        <w:autoSpaceDN w:val="0"/>
        <w:spacing w:line="300" w:lineRule="exact"/>
        <w:jc w:val="righ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監査（検査）実施年月日（委員：令和－年－月－日、事務局：令和３年10月20日）</w:t>
      </w:r>
    </w:p>
    <w:p w14:paraId="4EE3DFC2"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szCs w:val="22"/>
        </w:rPr>
      </w:pPr>
    </w:p>
    <w:p w14:paraId="201EE74D"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pgSz w:w="23814" w:h="16839" w:orient="landscape" w:code="8"/>
          <w:pgMar w:top="2024" w:right="1701" w:bottom="2024" w:left="1622" w:header="851" w:footer="595" w:gutter="0"/>
          <w:cols w:space="425"/>
          <w:docGrid w:type="lines" w:linePitch="332"/>
        </w:sectPr>
      </w:pPr>
    </w:p>
    <w:p w14:paraId="0A3D310A" w14:textId="77777777" w:rsidR="00EB7282" w:rsidRPr="00EB7282" w:rsidRDefault="00EB7282" w:rsidP="00EB7282">
      <w:pPr>
        <w:autoSpaceDE w:val="0"/>
        <w:autoSpaceDN w:val="0"/>
        <w:spacing w:line="300" w:lineRule="exact"/>
        <w:rPr>
          <w:rFonts w:ascii="ＭＳ ゴシック" w:eastAsia="ＭＳ ゴシック" w:hAnsi="ＭＳ ゴシック"/>
          <w:sz w:val="24"/>
          <w:szCs w:val="22"/>
        </w:rPr>
      </w:pPr>
      <w:r w:rsidRPr="00EB7282">
        <w:rPr>
          <w:rFonts w:ascii="ＭＳ ゴシック" w:eastAsia="ＭＳ ゴシック" w:hAnsi="ＭＳ ゴシック" w:hint="eastAsia"/>
          <w:sz w:val="24"/>
        </w:rPr>
        <w:lastRenderedPageBreak/>
        <w:t>経費支出手続の不備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646"/>
        <w:gridCol w:w="7230"/>
        <w:gridCol w:w="2976"/>
      </w:tblGrid>
      <w:tr w:rsidR="00EB7282" w:rsidRPr="00EB7282" w14:paraId="14DB3C21" w14:textId="77777777" w:rsidTr="00EB7282">
        <w:trPr>
          <w:trHeight w:val="737"/>
        </w:trPr>
        <w:tc>
          <w:tcPr>
            <w:tcW w:w="1668" w:type="dxa"/>
            <w:shd w:val="clear" w:color="auto" w:fill="auto"/>
            <w:vAlign w:val="center"/>
          </w:tcPr>
          <w:p w14:paraId="688F0580"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B7282">
              <w:rPr>
                <w:rFonts w:ascii="ＭＳ Ｐゴシック" w:eastAsia="ＭＳ Ｐゴシック" w:hAnsi="ＭＳ Ｐゴシック" w:cs="Arial" w:hint="eastAsia"/>
                <w:color w:val="000000"/>
                <w:kern w:val="0"/>
                <w:sz w:val="24"/>
              </w:rPr>
              <w:t>対象受検機関</w:t>
            </w:r>
          </w:p>
        </w:tc>
        <w:tc>
          <w:tcPr>
            <w:tcW w:w="8646" w:type="dxa"/>
            <w:shd w:val="clear" w:color="auto" w:fill="auto"/>
            <w:vAlign w:val="center"/>
          </w:tcPr>
          <w:p w14:paraId="51D2FA88"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color w:val="000000"/>
                <w:kern w:val="0"/>
                <w:sz w:val="24"/>
              </w:rPr>
              <w:t>検出事項</w:t>
            </w:r>
          </w:p>
        </w:tc>
        <w:tc>
          <w:tcPr>
            <w:tcW w:w="7230" w:type="dxa"/>
            <w:shd w:val="clear" w:color="auto" w:fill="auto"/>
            <w:vAlign w:val="center"/>
          </w:tcPr>
          <w:p w14:paraId="25E216FD"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hint="eastAsia"/>
                <w:sz w:val="24"/>
              </w:rPr>
              <w:t>是正を求める事項</w:t>
            </w:r>
          </w:p>
        </w:tc>
        <w:tc>
          <w:tcPr>
            <w:tcW w:w="2976" w:type="dxa"/>
            <w:vAlign w:val="center"/>
          </w:tcPr>
          <w:p w14:paraId="6D98AABE"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sz w:val="24"/>
              </w:rPr>
            </w:pPr>
            <w:r w:rsidRPr="00EB7282">
              <w:rPr>
                <w:rFonts w:ascii="ＭＳ Ｐゴシック" w:eastAsia="ＭＳ Ｐゴシック" w:hAnsi="ＭＳ Ｐゴシック" w:hint="eastAsia"/>
                <w:sz w:val="24"/>
              </w:rPr>
              <w:t>措置の内容</w:t>
            </w:r>
          </w:p>
        </w:tc>
      </w:tr>
      <w:tr w:rsidR="00EB7282" w:rsidRPr="00EB7282" w14:paraId="2D79B5E5" w14:textId="77777777" w:rsidTr="00EB7282">
        <w:trPr>
          <w:trHeight w:val="8457"/>
        </w:trPr>
        <w:tc>
          <w:tcPr>
            <w:tcW w:w="1668" w:type="dxa"/>
            <w:shd w:val="clear" w:color="auto" w:fill="auto"/>
          </w:tcPr>
          <w:p w14:paraId="399E7044" w14:textId="77777777" w:rsidR="00EB7282" w:rsidRPr="00EB7282" w:rsidRDefault="00EB7282" w:rsidP="00EB7282">
            <w:pPr>
              <w:autoSpaceDE w:val="0"/>
              <w:autoSpaceDN w:val="0"/>
              <w:spacing w:line="300" w:lineRule="exact"/>
              <w:rPr>
                <w:rFonts w:ascii="ＭＳ 明朝" w:hAnsi="ＭＳ 明朝"/>
                <w:sz w:val="24"/>
              </w:rPr>
            </w:pPr>
          </w:p>
          <w:p w14:paraId="0E45B5FA"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千里青雲高等学校</w:t>
            </w:r>
          </w:p>
          <w:p w14:paraId="2362E00F" w14:textId="77777777" w:rsidR="00EB7282" w:rsidRPr="00EB7282" w:rsidRDefault="00EB7282" w:rsidP="00EB7282">
            <w:pPr>
              <w:autoSpaceDE w:val="0"/>
              <w:autoSpaceDN w:val="0"/>
              <w:snapToGrid w:val="0"/>
              <w:spacing w:line="300" w:lineRule="exact"/>
              <w:rPr>
                <w:rFonts w:ascii="ＭＳ 明朝" w:hAnsi="ＭＳ 明朝"/>
                <w:sz w:val="24"/>
              </w:rPr>
            </w:pPr>
          </w:p>
        </w:tc>
        <w:tc>
          <w:tcPr>
            <w:tcW w:w="8646" w:type="dxa"/>
            <w:shd w:val="clear" w:color="auto" w:fill="auto"/>
          </w:tcPr>
          <w:p w14:paraId="233A67AF" w14:textId="77777777" w:rsidR="00EB7282" w:rsidRPr="00EB7282" w:rsidRDefault="00EB7282" w:rsidP="00EB7282">
            <w:pPr>
              <w:autoSpaceDE w:val="0"/>
              <w:autoSpaceDN w:val="0"/>
              <w:spacing w:line="300" w:lineRule="exact"/>
              <w:rPr>
                <w:rFonts w:ascii="ＭＳ 明朝" w:hAnsi="ＭＳ 明朝" w:cs="Arial"/>
                <w:sz w:val="24"/>
              </w:rPr>
            </w:pPr>
          </w:p>
          <w:p w14:paraId="12A85BF3"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学校運営協議会に係る委員報酬の支出について、所得税の源泉徴収義務があるにもかかわらず、源泉徴収が行われていなかった。</w:t>
            </w:r>
          </w:p>
          <w:p w14:paraId="5FDC35AB" w14:textId="77777777" w:rsidR="00EB7282" w:rsidRPr="00EB7282" w:rsidRDefault="00EB7282" w:rsidP="00EB7282">
            <w:pPr>
              <w:autoSpaceDE w:val="0"/>
              <w:autoSpaceDN w:val="0"/>
              <w:snapToGrid w:val="0"/>
              <w:spacing w:line="300" w:lineRule="exact"/>
              <w:rPr>
                <w:rFonts w:ascii="ＭＳ 明朝" w:hAnsi="ＭＳ 明朝" w:cs="Arial"/>
                <w:sz w:val="24"/>
              </w:rPr>
            </w:pPr>
            <w:r w:rsidRPr="00EB7282">
              <w:rPr>
                <w:rFonts w:ascii="ＭＳ 明朝" w:hAnsi="ＭＳ 明朝" w:cs="Arial" w:hint="eastAsia"/>
                <w:sz w:val="24"/>
              </w:rPr>
              <w:t xml:space="preserve">　　　　　　　　　　　　　　　　　　　　　　　　　　　　　　単位（円）</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692"/>
              <w:gridCol w:w="1329"/>
              <w:gridCol w:w="2555"/>
              <w:gridCol w:w="1417"/>
            </w:tblGrid>
            <w:tr w:rsidR="00EB7282" w:rsidRPr="00EB7282" w14:paraId="60C6398C" w14:textId="77777777" w:rsidTr="00EB7282">
              <w:trPr>
                <w:trHeight w:val="483"/>
              </w:trPr>
              <w:tc>
                <w:tcPr>
                  <w:tcW w:w="3061" w:type="dxa"/>
                  <w:gridSpan w:val="2"/>
                  <w:shd w:val="clear" w:color="auto" w:fill="auto"/>
                  <w:vAlign w:val="center"/>
                </w:tcPr>
                <w:p w14:paraId="1E03CA66"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協議会の実施日</w:t>
                  </w:r>
                </w:p>
              </w:tc>
              <w:tc>
                <w:tcPr>
                  <w:tcW w:w="1329" w:type="dxa"/>
                  <w:shd w:val="clear" w:color="auto" w:fill="auto"/>
                  <w:vAlign w:val="center"/>
                </w:tcPr>
                <w:p w14:paraId="12786667"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委員報酬の金額</w:t>
                  </w:r>
                </w:p>
              </w:tc>
              <w:tc>
                <w:tcPr>
                  <w:tcW w:w="2555" w:type="dxa"/>
                  <w:shd w:val="clear" w:color="auto" w:fill="auto"/>
                  <w:vAlign w:val="center"/>
                </w:tcPr>
                <w:p w14:paraId="2FFD2B80"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源泉徴収額</w:t>
                  </w:r>
                </w:p>
              </w:tc>
              <w:tc>
                <w:tcPr>
                  <w:tcW w:w="1417" w:type="dxa"/>
                  <w:shd w:val="clear" w:color="auto" w:fill="auto"/>
                  <w:vAlign w:val="center"/>
                </w:tcPr>
                <w:p w14:paraId="1E7A9C2D"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差引支給額</w:t>
                  </w:r>
                </w:p>
              </w:tc>
            </w:tr>
            <w:tr w:rsidR="00EB7282" w:rsidRPr="00EB7282" w14:paraId="1E8CAA57" w14:textId="77777777" w:rsidTr="00EB7282">
              <w:trPr>
                <w:trHeight w:val="531"/>
              </w:trPr>
              <w:tc>
                <w:tcPr>
                  <w:tcW w:w="2369" w:type="dxa"/>
                  <w:vMerge w:val="restart"/>
                  <w:shd w:val="clear" w:color="auto" w:fill="auto"/>
                  <w:vAlign w:val="center"/>
                </w:tcPr>
                <w:p w14:paraId="2F9A897A"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令和２年６月30日</w:t>
                  </w:r>
                </w:p>
                <w:p w14:paraId="5698CA16"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（４名分）</w:t>
                  </w:r>
                </w:p>
              </w:tc>
              <w:tc>
                <w:tcPr>
                  <w:tcW w:w="692" w:type="dxa"/>
                  <w:shd w:val="clear" w:color="auto" w:fill="auto"/>
                  <w:vAlign w:val="center"/>
                </w:tcPr>
                <w:p w14:paraId="3E8D93BF"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誤</w:t>
                  </w:r>
                </w:p>
              </w:tc>
              <w:tc>
                <w:tcPr>
                  <w:tcW w:w="1329" w:type="dxa"/>
                  <w:shd w:val="clear" w:color="auto" w:fill="auto"/>
                  <w:vAlign w:val="center"/>
                </w:tcPr>
                <w:p w14:paraId="5869D37D"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33,200</w:t>
                  </w:r>
                </w:p>
              </w:tc>
              <w:tc>
                <w:tcPr>
                  <w:tcW w:w="2555" w:type="dxa"/>
                  <w:shd w:val="clear" w:color="auto" w:fill="auto"/>
                  <w:vAlign w:val="center"/>
                </w:tcPr>
                <w:p w14:paraId="6EE338BA" w14:textId="77777777" w:rsidR="00EB7282" w:rsidRPr="00EB7282" w:rsidRDefault="00EB7282" w:rsidP="008D2E0E">
                  <w:pPr>
                    <w:framePr w:hSpace="142" w:wrap="around" w:vAnchor="text" w:hAnchor="margin" w:x="108" w:y="3"/>
                    <w:autoSpaceDE w:val="0"/>
                    <w:autoSpaceDN w:val="0"/>
                    <w:snapToGrid w:val="0"/>
                    <w:spacing w:line="300" w:lineRule="exact"/>
                    <w:ind w:right="480"/>
                    <w:jc w:val="right"/>
                    <w:rPr>
                      <w:rFonts w:ascii="ＭＳ 明朝" w:hAnsi="ＭＳ 明朝" w:cs="Arial"/>
                      <w:sz w:val="24"/>
                    </w:rPr>
                  </w:pPr>
                  <w:r w:rsidRPr="00EB7282">
                    <w:rPr>
                      <w:rFonts w:ascii="ＭＳ 明朝" w:hAnsi="ＭＳ 明朝" w:cs="Arial" w:hint="eastAsia"/>
                      <w:sz w:val="24"/>
                    </w:rPr>
                    <w:t>0</w:t>
                  </w:r>
                </w:p>
              </w:tc>
              <w:tc>
                <w:tcPr>
                  <w:tcW w:w="1417" w:type="dxa"/>
                  <w:shd w:val="clear" w:color="auto" w:fill="auto"/>
                  <w:vAlign w:val="center"/>
                </w:tcPr>
                <w:p w14:paraId="1E041B01"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33,200</w:t>
                  </w:r>
                </w:p>
              </w:tc>
            </w:tr>
            <w:tr w:rsidR="00EB7282" w:rsidRPr="00EB7282" w14:paraId="1A103855" w14:textId="77777777" w:rsidTr="00EB7282">
              <w:trPr>
                <w:trHeight w:val="531"/>
              </w:trPr>
              <w:tc>
                <w:tcPr>
                  <w:tcW w:w="2369" w:type="dxa"/>
                  <w:vMerge/>
                  <w:shd w:val="clear" w:color="auto" w:fill="auto"/>
                  <w:vAlign w:val="center"/>
                </w:tcPr>
                <w:p w14:paraId="156F8F32"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p>
              </w:tc>
              <w:tc>
                <w:tcPr>
                  <w:tcW w:w="692" w:type="dxa"/>
                  <w:shd w:val="clear" w:color="auto" w:fill="auto"/>
                  <w:vAlign w:val="center"/>
                </w:tcPr>
                <w:p w14:paraId="73D51E7E"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正</w:t>
                  </w:r>
                </w:p>
              </w:tc>
              <w:tc>
                <w:tcPr>
                  <w:tcW w:w="1329" w:type="dxa"/>
                  <w:shd w:val="clear" w:color="auto" w:fill="auto"/>
                  <w:vAlign w:val="center"/>
                </w:tcPr>
                <w:p w14:paraId="51FFC3DB"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33,200</w:t>
                  </w:r>
                </w:p>
              </w:tc>
              <w:tc>
                <w:tcPr>
                  <w:tcW w:w="2555" w:type="dxa"/>
                  <w:shd w:val="clear" w:color="auto" w:fill="auto"/>
                  <w:vAlign w:val="center"/>
                </w:tcPr>
                <w:p w14:paraId="5C097A9B" w14:textId="77777777" w:rsidR="00EB7282" w:rsidRPr="00EB7282" w:rsidRDefault="00EB7282" w:rsidP="008D2E0E">
                  <w:pPr>
                    <w:framePr w:hSpace="142" w:wrap="around" w:vAnchor="text" w:hAnchor="margin" w:x="108" w:y="3"/>
                    <w:autoSpaceDE w:val="0"/>
                    <w:autoSpaceDN w:val="0"/>
                    <w:snapToGrid w:val="0"/>
                    <w:spacing w:line="300" w:lineRule="exact"/>
                    <w:ind w:right="480"/>
                    <w:jc w:val="right"/>
                    <w:rPr>
                      <w:rFonts w:ascii="ＭＳ 明朝" w:hAnsi="ＭＳ 明朝" w:cs="Arial"/>
                      <w:sz w:val="24"/>
                    </w:rPr>
                  </w:pPr>
                  <w:r w:rsidRPr="00EB7282">
                    <w:rPr>
                      <w:rFonts w:ascii="ＭＳ 明朝" w:hAnsi="ＭＳ 明朝" w:cs="Arial" w:hint="eastAsia"/>
                      <w:sz w:val="24"/>
                    </w:rPr>
                    <w:t>4,920</w:t>
                  </w:r>
                </w:p>
              </w:tc>
              <w:tc>
                <w:tcPr>
                  <w:tcW w:w="1417" w:type="dxa"/>
                  <w:shd w:val="clear" w:color="auto" w:fill="auto"/>
                  <w:vAlign w:val="center"/>
                </w:tcPr>
                <w:p w14:paraId="72B1622C"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28,280</w:t>
                  </w:r>
                </w:p>
              </w:tc>
            </w:tr>
            <w:tr w:rsidR="00EB7282" w:rsidRPr="00EB7282" w14:paraId="4E2D4F23" w14:textId="77777777" w:rsidTr="00EB7282">
              <w:trPr>
                <w:trHeight w:val="531"/>
              </w:trPr>
              <w:tc>
                <w:tcPr>
                  <w:tcW w:w="2369" w:type="dxa"/>
                  <w:vMerge w:val="restart"/>
                  <w:shd w:val="clear" w:color="auto" w:fill="auto"/>
                  <w:vAlign w:val="center"/>
                </w:tcPr>
                <w:p w14:paraId="7B4DE294"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令和２年11月20日</w:t>
                  </w:r>
                </w:p>
                <w:p w14:paraId="75FA2F77"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（５名分）</w:t>
                  </w:r>
                </w:p>
              </w:tc>
              <w:tc>
                <w:tcPr>
                  <w:tcW w:w="692" w:type="dxa"/>
                  <w:shd w:val="clear" w:color="auto" w:fill="auto"/>
                  <w:vAlign w:val="center"/>
                </w:tcPr>
                <w:p w14:paraId="19FBD10F"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誤</w:t>
                  </w:r>
                </w:p>
              </w:tc>
              <w:tc>
                <w:tcPr>
                  <w:tcW w:w="1329" w:type="dxa"/>
                  <w:shd w:val="clear" w:color="auto" w:fill="auto"/>
                  <w:vAlign w:val="center"/>
                </w:tcPr>
                <w:p w14:paraId="6C8FE46B"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41,500</w:t>
                  </w:r>
                </w:p>
              </w:tc>
              <w:tc>
                <w:tcPr>
                  <w:tcW w:w="2555" w:type="dxa"/>
                  <w:shd w:val="clear" w:color="auto" w:fill="auto"/>
                  <w:vAlign w:val="center"/>
                </w:tcPr>
                <w:p w14:paraId="673AD102" w14:textId="77777777" w:rsidR="00EB7282" w:rsidRPr="00EB7282" w:rsidRDefault="00EB7282" w:rsidP="008D2E0E">
                  <w:pPr>
                    <w:framePr w:hSpace="142" w:wrap="around" w:vAnchor="text" w:hAnchor="margin" w:x="108" w:y="3"/>
                    <w:autoSpaceDE w:val="0"/>
                    <w:autoSpaceDN w:val="0"/>
                    <w:snapToGrid w:val="0"/>
                    <w:spacing w:line="300" w:lineRule="exact"/>
                    <w:ind w:right="480"/>
                    <w:jc w:val="right"/>
                    <w:rPr>
                      <w:rFonts w:ascii="ＭＳ 明朝" w:hAnsi="ＭＳ 明朝" w:cs="Arial"/>
                      <w:sz w:val="24"/>
                    </w:rPr>
                  </w:pPr>
                  <w:r w:rsidRPr="00EB7282">
                    <w:rPr>
                      <w:rFonts w:ascii="ＭＳ 明朝" w:hAnsi="ＭＳ 明朝" w:cs="Arial" w:hint="eastAsia"/>
                      <w:sz w:val="24"/>
                    </w:rPr>
                    <w:t>0</w:t>
                  </w:r>
                </w:p>
              </w:tc>
              <w:tc>
                <w:tcPr>
                  <w:tcW w:w="1417" w:type="dxa"/>
                  <w:shd w:val="clear" w:color="auto" w:fill="auto"/>
                  <w:vAlign w:val="center"/>
                </w:tcPr>
                <w:p w14:paraId="5671288B"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41,500</w:t>
                  </w:r>
                </w:p>
              </w:tc>
            </w:tr>
            <w:tr w:rsidR="00EB7282" w:rsidRPr="00EB7282" w14:paraId="70E5A9C4" w14:textId="77777777" w:rsidTr="00EB7282">
              <w:trPr>
                <w:trHeight w:val="531"/>
              </w:trPr>
              <w:tc>
                <w:tcPr>
                  <w:tcW w:w="2369" w:type="dxa"/>
                  <w:vMerge/>
                  <w:shd w:val="clear" w:color="auto" w:fill="auto"/>
                  <w:vAlign w:val="center"/>
                </w:tcPr>
                <w:p w14:paraId="3B41C81C"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p>
              </w:tc>
              <w:tc>
                <w:tcPr>
                  <w:tcW w:w="692" w:type="dxa"/>
                  <w:shd w:val="clear" w:color="auto" w:fill="auto"/>
                  <w:vAlign w:val="center"/>
                </w:tcPr>
                <w:p w14:paraId="65A69E34"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正</w:t>
                  </w:r>
                </w:p>
              </w:tc>
              <w:tc>
                <w:tcPr>
                  <w:tcW w:w="1329" w:type="dxa"/>
                  <w:shd w:val="clear" w:color="auto" w:fill="auto"/>
                  <w:vAlign w:val="center"/>
                </w:tcPr>
                <w:p w14:paraId="44102E65"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41,500</w:t>
                  </w:r>
                </w:p>
              </w:tc>
              <w:tc>
                <w:tcPr>
                  <w:tcW w:w="2555" w:type="dxa"/>
                  <w:shd w:val="clear" w:color="auto" w:fill="auto"/>
                  <w:vAlign w:val="center"/>
                </w:tcPr>
                <w:p w14:paraId="3BD0BC0C" w14:textId="77777777" w:rsidR="00EB7282" w:rsidRPr="00EB7282" w:rsidRDefault="00EB7282" w:rsidP="008D2E0E">
                  <w:pPr>
                    <w:framePr w:hSpace="142" w:wrap="around" w:vAnchor="text" w:hAnchor="margin" w:x="108" w:y="3"/>
                    <w:autoSpaceDE w:val="0"/>
                    <w:autoSpaceDN w:val="0"/>
                    <w:snapToGrid w:val="0"/>
                    <w:spacing w:line="300" w:lineRule="exact"/>
                    <w:ind w:right="480"/>
                    <w:jc w:val="right"/>
                    <w:rPr>
                      <w:rFonts w:ascii="ＭＳ 明朝" w:hAnsi="ＭＳ 明朝" w:cs="Arial"/>
                      <w:sz w:val="24"/>
                    </w:rPr>
                  </w:pPr>
                  <w:r w:rsidRPr="00EB7282">
                    <w:rPr>
                      <w:rFonts w:ascii="ＭＳ 明朝" w:hAnsi="ＭＳ 明朝" w:cs="Arial" w:hint="eastAsia"/>
                      <w:sz w:val="24"/>
                    </w:rPr>
                    <w:t>6,150</w:t>
                  </w:r>
                </w:p>
              </w:tc>
              <w:tc>
                <w:tcPr>
                  <w:tcW w:w="1417" w:type="dxa"/>
                  <w:shd w:val="clear" w:color="auto" w:fill="auto"/>
                  <w:vAlign w:val="center"/>
                </w:tcPr>
                <w:p w14:paraId="51CAECA7"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35,350</w:t>
                  </w:r>
                </w:p>
              </w:tc>
            </w:tr>
            <w:tr w:rsidR="00EB7282" w:rsidRPr="00EB7282" w14:paraId="394EF471" w14:textId="77777777" w:rsidTr="00EB7282">
              <w:trPr>
                <w:trHeight w:val="531"/>
              </w:trPr>
              <w:tc>
                <w:tcPr>
                  <w:tcW w:w="2369" w:type="dxa"/>
                  <w:vMerge w:val="restart"/>
                  <w:shd w:val="clear" w:color="auto" w:fill="auto"/>
                  <w:vAlign w:val="center"/>
                </w:tcPr>
                <w:p w14:paraId="35AEC202"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令和３年１月22日</w:t>
                  </w:r>
                </w:p>
                <w:p w14:paraId="0C559FAC"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（５名分）</w:t>
                  </w:r>
                </w:p>
              </w:tc>
              <w:tc>
                <w:tcPr>
                  <w:tcW w:w="692" w:type="dxa"/>
                  <w:shd w:val="clear" w:color="auto" w:fill="auto"/>
                  <w:vAlign w:val="center"/>
                </w:tcPr>
                <w:p w14:paraId="4BDB2DE6"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誤</w:t>
                  </w:r>
                </w:p>
              </w:tc>
              <w:tc>
                <w:tcPr>
                  <w:tcW w:w="1329" w:type="dxa"/>
                  <w:shd w:val="clear" w:color="auto" w:fill="auto"/>
                  <w:vAlign w:val="center"/>
                </w:tcPr>
                <w:p w14:paraId="327CB509"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41,500</w:t>
                  </w:r>
                </w:p>
              </w:tc>
              <w:tc>
                <w:tcPr>
                  <w:tcW w:w="2555" w:type="dxa"/>
                  <w:shd w:val="clear" w:color="auto" w:fill="auto"/>
                  <w:vAlign w:val="center"/>
                </w:tcPr>
                <w:p w14:paraId="7539E3FF" w14:textId="77777777" w:rsidR="00EB7282" w:rsidRPr="00EB7282" w:rsidRDefault="00EB7282" w:rsidP="008D2E0E">
                  <w:pPr>
                    <w:framePr w:hSpace="142" w:wrap="around" w:vAnchor="text" w:hAnchor="margin" w:x="108" w:y="3"/>
                    <w:autoSpaceDE w:val="0"/>
                    <w:autoSpaceDN w:val="0"/>
                    <w:snapToGrid w:val="0"/>
                    <w:spacing w:line="300" w:lineRule="exact"/>
                    <w:ind w:right="480"/>
                    <w:jc w:val="right"/>
                    <w:rPr>
                      <w:rFonts w:ascii="ＭＳ 明朝" w:hAnsi="ＭＳ 明朝" w:cs="Arial"/>
                      <w:sz w:val="24"/>
                    </w:rPr>
                  </w:pPr>
                  <w:r w:rsidRPr="00EB7282">
                    <w:rPr>
                      <w:rFonts w:ascii="ＭＳ 明朝" w:hAnsi="ＭＳ 明朝" w:cs="Arial" w:hint="eastAsia"/>
                      <w:sz w:val="24"/>
                    </w:rPr>
                    <w:t>0</w:t>
                  </w:r>
                </w:p>
              </w:tc>
              <w:tc>
                <w:tcPr>
                  <w:tcW w:w="1417" w:type="dxa"/>
                  <w:shd w:val="clear" w:color="auto" w:fill="auto"/>
                  <w:vAlign w:val="center"/>
                </w:tcPr>
                <w:p w14:paraId="48ECA3A6"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41,500</w:t>
                  </w:r>
                </w:p>
              </w:tc>
            </w:tr>
            <w:tr w:rsidR="00EB7282" w:rsidRPr="00EB7282" w14:paraId="5440ABCE" w14:textId="77777777" w:rsidTr="00EB7282">
              <w:trPr>
                <w:trHeight w:val="531"/>
              </w:trPr>
              <w:tc>
                <w:tcPr>
                  <w:tcW w:w="2369" w:type="dxa"/>
                  <w:vMerge/>
                  <w:shd w:val="clear" w:color="auto" w:fill="auto"/>
                  <w:vAlign w:val="center"/>
                </w:tcPr>
                <w:p w14:paraId="2504646D"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p>
              </w:tc>
              <w:tc>
                <w:tcPr>
                  <w:tcW w:w="692" w:type="dxa"/>
                  <w:shd w:val="clear" w:color="auto" w:fill="auto"/>
                  <w:vAlign w:val="center"/>
                </w:tcPr>
                <w:p w14:paraId="348D671D"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正</w:t>
                  </w:r>
                </w:p>
              </w:tc>
              <w:tc>
                <w:tcPr>
                  <w:tcW w:w="1329" w:type="dxa"/>
                  <w:shd w:val="clear" w:color="auto" w:fill="auto"/>
                  <w:vAlign w:val="center"/>
                </w:tcPr>
                <w:p w14:paraId="2FB9A23F"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41,500</w:t>
                  </w:r>
                </w:p>
              </w:tc>
              <w:tc>
                <w:tcPr>
                  <w:tcW w:w="2555" w:type="dxa"/>
                  <w:shd w:val="clear" w:color="auto" w:fill="auto"/>
                  <w:vAlign w:val="center"/>
                </w:tcPr>
                <w:p w14:paraId="7F921523" w14:textId="77777777" w:rsidR="00EB7282" w:rsidRPr="00EB7282" w:rsidRDefault="00EB7282" w:rsidP="008D2E0E">
                  <w:pPr>
                    <w:framePr w:hSpace="142" w:wrap="around" w:vAnchor="text" w:hAnchor="margin" w:x="108" w:y="3"/>
                    <w:autoSpaceDE w:val="0"/>
                    <w:autoSpaceDN w:val="0"/>
                    <w:snapToGrid w:val="0"/>
                    <w:spacing w:line="300" w:lineRule="exact"/>
                    <w:ind w:right="480"/>
                    <w:jc w:val="right"/>
                    <w:rPr>
                      <w:rFonts w:ascii="ＭＳ 明朝" w:hAnsi="ＭＳ 明朝" w:cs="Arial"/>
                      <w:sz w:val="24"/>
                    </w:rPr>
                  </w:pPr>
                  <w:r w:rsidRPr="00EB7282">
                    <w:rPr>
                      <w:rFonts w:ascii="ＭＳ 明朝" w:hAnsi="ＭＳ 明朝" w:cs="Arial" w:hint="eastAsia"/>
                      <w:sz w:val="24"/>
                    </w:rPr>
                    <w:t>6,150</w:t>
                  </w:r>
                </w:p>
              </w:tc>
              <w:tc>
                <w:tcPr>
                  <w:tcW w:w="1417" w:type="dxa"/>
                  <w:shd w:val="clear" w:color="auto" w:fill="auto"/>
                  <w:vAlign w:val="center"/>
                </w:tcPr>
                <w:p w14:paraId="2241E025" w14:textId="77777777" w:rsidR="00EB7282" w:rsidRPr="00EB7282" w:rsidRDefault="00EB7282" w:rsidP="008D2E0E">
                  <w:pPr>
                    <w:framePr w:hSpace="142" w:wrap="around" w:vAnchor="text" w:hAnchor="margin" w:x="108" w:y="3"/>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35,350</w:t>
                  </w:r>
                </w:p>
              </w:tc>
            </w:tr>
          </w:tbl>
          <w:p w14:paraId="500BD8CC" w14:textId="77777777" w:rsidR="00EB7282" w:rsidRPr="00EB7282" w:rsidRDefault="00EB7282" w:rsidP="00EB7282">
            <w:pPr>
              <w:autoSpaceDE w:val="0"/>
              <w:autoSpaceDN w:val="0"/>
              <w:spacing w:line="300" w:lineRule="exact"/>
              <w:rPr>
                <w:rFonts w:ascii="ＭＳ 明朝" w:hAnsi="ＭＳ 明朝"/>
                <w:sz w:val="24"/>
              </w:rPr>
            </w:pPr>
          </w:p>
          <w:p w14:paraId="7188F794" w14:textId="77777777" w:rsidR="00EB7282" w:rsidRPr="00EB7282" w:rsidRDefault="00EB7282" w:rsidP="00EB7282">
            <w:pPr>
              <w:autoSpaceDE w:val="0"/>
              <w:autoSpaceDN w:val="0"/>
              <w:snapToGrid w:val="0"/>
              <w:spacing w:line="300" w:lineRule="exact"/>
              <w:rPr>
                <w:rFonts w:ascii="ＭＳ 明朝" w:hAnsi="ＭＳ 明朝" w:cs="Arial"/>
                <w:sz w:val="24"/>
              </w:rPr>
            </w:pPr>
          </w:p>
        </w:tc>
        <w:tc>
          <w:tcPr>
            <w:tcW w:w="7230" w:type="dxa"/>
            <w:shd w:val="clear" w:color="auto" w:fill="auto"/>
          </w:tcPr>
          <w:p w14:paraId="2E8ED111" w14:textId="77777777" w:rsidR="00EB7282" w:rsidRPr="00EB7282" w:rsidRDefault="00EB7282" w:rsidP="00EB7282">
            <w:pPr>
              <w:autoSpaceDE w:val="0"/>
              <w:autoSpaceDN w:val="0"/>
              <w:spacing w:line="300" w:lineRule="exact"/>
              <w:rPr>
                <w:rFonts w:ascii="ＭＳ 明朝" w:hAnsi="ＭＳ 明朝"/>
                <w:sz w:val="24"/>
              </w:rPr>
            </w:pPr>
          </w:p>
          <w:p w14:paraId="37F74D05" w14:textId="77777777" w:rsidR="00EB7282" w:rsidRPr="00EB7282" w:rsidRDefault="00EB7282" w:rsidP="00EB7282">
            <w:pPr>
              <w:widowControl/>
              <w:autoSpaceDE w:val="0"/>
              <w:autoSpaceDN w:val="0"/>
              <w:spacing w:line="300" w:lineRule="exact"/>
              <w:rPr>
                <w:rFonts w:ascii="ＭＳ 明朝" w:hAnsi="ＭＳ 明朝"/>
                <w:sz w:val="24"/>
              </w:rPr>
            </w:pPr>
            <w:r w:rsidRPr="00EB7282">
              <w:rPr>
                <w:rFonts w:ascii="ＭＳ 明朝" w:hAnsi="ＭＳ 明朝" w:hint="eastAsia"/>
                <w:sz w:val="24"/>
              </w:rPr>
              <w:t xml:space="preserve">　検出事項について、速やかに是正措置を講じるとともに、法令等に基づき、適正な事務処理を行われたい。</w:t>
            </w:r>
          </w:p>
          <w:tbl>
            <w:tblPr>
              <w:tblpPr w:leftFromText="142" w:rightFromText="142" w:vertAnchor="text" w:horzAnchor="margin" w:tblpY="235"/>
              <w:tblOverlap w:val="never"/>
              <w:tblW w:w="69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941"/>
            </w:tblGrid>
            <w:tr w:rsidR="00EB7282" w:rsidRPr="00EB7282" w14:paraId="015BB52F" w14:textId="77777777" w:rsidTr="00EB7282">
              <w:tc>
                <w:tcPr>
                  <w:tcW w:w="6941" w:type="dxa"/>
                </w:tcPr>
                <w:p w14:paraId="25529C79" w14:textId="77777777" w:rsidR="00EB7282" w:rsidRPr="00EB7282" w:rsidRDefault="00EB7282" w:rsidP="00EB7282">
                  <w:pPr>
                    <w:spacing w:line="300" w:lineRule="exact"/>
                    <w:rPr>
                      <w:rFonts w:ascii="ＭＳ 明朝" w:hAnsi="ＭＳ 明朝"/>
                      <w:sz w:val="24"/>
                    </w:rPr>
                  </w:pPr>
                  <w:r w:rsidRPr="00EB7282">
                    <w:rPr>
                      <w:rFonts w:ascii="ＭＳ 明朝" w:hAnsi="ＭＳ 明朝" w:hint="eastAsia"/>
                      <w:sz w:val="24"/>
                    </w:rPr>
                    <w:t>【所得税法】</w:t>
                  </w:r>
                </w:p>
                <w:p w14:paraId="6D4997C2" w14:textId="77777777" w:rsidR="00EB7282" w:rsidRPr="00EB7282" w:rsidRDefault="00EB7282" w:rsidP="00EB7282">
                  <w:pPr>
                    <w:spacing w:line="300" w:lineRule="exact"/>
                    <w:rPr>
                      <w:rFonts w:ascii="ＭＳ 明朝" w:hAnsi="ＭＳ 明朝"/>
                      <w:sz w:val="24"/>
                    </w:rPr>
                  </w:pPr>
                  <w:r w:rsidRPr="00EB7282">
                    <w:rPr>
                      <w:rFonts w:ascii="ＭＳ 明朝" w:hAnsi="ＭＳ 明朝" w:hint="eastAsia"/>
                      <w:sz w:val="24"/>
                    </w:rPr>
                    <w:t>（源泉徴収義務）</w:t>
                  </w:r>
                </w:p>
                <w:p w14:paraId="3B4FEA75" w14:textId="77777777" w:rsidR="00EB7282" w:rsidRPr="00EB7282" w:rsidRDefault="00EB7282" w:rsidP="00EB7282">
                  <w:pPr>
                    <w:spacing w:line="300" w:lineRule="exact"/>
                    <w:ind w:left="240" w:hangingChars="100" w:hanging="240"/>
                    <w:rPr>
                      <w:rFonts w:ascii="ＭＳ 明朝" w:hAnsi="ＭＳ 明朝"/>
                      <w:sz w:val="24"/>
                    </w:rPr>
                  </w:pPr>
                  <w:r w:rsidRPr="00EB7282">
                    <w:rPr>
                      <w:rFonts w:ascii="ＭＳ 明朝" w:hAnsi="ＭＳ 明朝" w:hint="eastAsia"/>
                      <w:sz w:val="24"/>
                    </w:rPr>
                    <w:t>第183条　居住者に対し国内において第28条第１項（給与所得）に規定する給与等（以下この章において「給与等」という。）の支払をする者は、その支払の際、その給与等について所得税を徴収し、その徴収の日の属する月の翌月10日までに、これを国に納付しなければならない。</w:t>
                  </w:r>
                </w:p>
                <w:p w14:paraId="03E26373" w14:textId="77777777" w:rsidR="00EB7282" w:rsidRPr="00EB7282" w:rsidRDefault="00EB7282" w:rsidP="00EB7282">
                  <w:pPr>
                    <w:spacing w:line="300" w:lineRule="exact"/>
                    <w:rPr>
                      <w:rFonts w:ascii="ＭＳ 明朝" w:hAnsi="ＭＳ 明朝"/>
                      <w:sz w:val="24"/>
                    </w:rPr>
                  </w:pPr>
                </w:p>
                <w:p w14:paraId="1F0DD732" w14:textId="77777777" w:rsidR="00EB7282" w:rsidRPr="00EB7282" w:rsidRDefault="00EB7282" w:rsidP="00EB7282">
                  <w:pPr>
                    <w:spacing w:line="300" w:lineRule="exact"/>
                    <w:rPr>
                      <w:rFonts w:ascii="ＭＳ 明朝" w:hAnsi="ＭＳ 明朝"/>
                      <w:sz w:val="24"/>
                    </w:rPr>
                  </w:pPr>
                  <w:r w:rsidRPr="00EB7282">
                    <w:rPr>
                      <w:rFonts w:ascii="ＭＳ 明朝" w:hAnsi="ＭＳ 明朝" w:hint="eastAsia"/>
                      <w:sz w:val="24"/>
                    </w:rPr>
                    <w:t>（給与所得）</w:t>
                  </w:r>
                </w:p>
                <w:p w14:paraId="71055747" w14:textId="77777777" w:rsidR="00EB7282" w:rsidRPr="00EB7282" w:rsidRDefault="00EB7282" w:rsidP="00EB7282">
                  <w:pPr>
                    <w:spacing w:line="300" w:lineRule="exact"/>
                    <w:ind w:left="240" w:hangingChars="100" w:hanging="240"/>
                    <w:rPr>
                      <w:rFonts w:ascii="ＭＳ 明朝" w:hAnsi="ＭＳ 明朝"/>
                      <w:sz w:val="24"/>
                    </w:rPr>
                  </w:pPr>
                  <w:r w:rsidRPr="00EB7282">
                    <w:rPr>
                      <w:rFonts w:ascii="ＭＳ 明朝" w:hAnsi="ＭＳ 明朝" w:hint="eastAsia"/>
                      <w:sz w:val="24"/>
                    </w:rPr>
                    <w:t>第28条　給与所得とは、俸給、給料、賃金、歳費及び賞与並びにこれらの性質を有する給与（以下この条において「給与等」という。）に係る所得をいう。</w:t>
                  </w:r>
                </w:p>
                <w:p w14:paraId="74F22EE2" w14:textId="77777777" w:rsidR="00EB7282" w:rsidRPr="00EB7282" w:rsidRDefault="00EB7282" w:rsidP="00EB7282">
                  <w:pPr>
                    <w:spacing w:line="300" w:lineRule="exact"/>
                    <w:rPr>
                      <w:rFonts w:ascii="ＭＳ 明朝" w:hAnsi="ＭＳ 明朝"/>
                      <w:b/>
                      <w:sz w:val="24"/>
                    </w:rPr>
                  </w:pPr>
                </w:p>
                <w:p w14:paraId="09FD8A1E" w14:textId="77777777" w:rsidR="00EB7282" w:rsidRPr="00EB7282" w:rsidRDefault="00EB7282" w:rsidP="00EB7282">
                  <w:pPr>
                    <w:spacing w:line="300" w:lineRule="exact"/>
                    <w:rPr>
                      <w:rFonts w:ascii="ＭＳ 明朝" w:hAnsi="ＭＳ 明朝"/>
                      <w:sz w:val="24"/>
                    </w:rPr>
                  </w:pPr>
                  <w:r w:rsidRPr="00EB7282">
                    <w:rPr>
                      <w:rFonts w:ascii="ＭＳ 明朝" w:hAnsi="ＭＳ 明朝" w:hint="eastAsia"/>
                      <w:sz w:val="24"/>
                    </w:rPr>
                    <w:t>【所得税基本通達】</w:t>
                  </w:r>
                </w:p>
                <w:p w14:paraId="5EA857AB" w14:textId="77777777" w:rsidR="00EB7282" w:rsidRPr="00EB7282" w:rsidRDefault="00EB7282" w:rsidP="00EB7282">
                  <w:pPr>
                    <w:spacing w:line="300" w:lineRule="exact"/>
                    <w:rPr>
                      <w:rFonts w:ascii="ＭＳ 明朝" w:hAnsi="ＭＳ 明朝"/>
                      <w:sz w:val="24"/>
                    </w:rPr>
                  </w:pPr>
                  <w:r w:rsidRPr="00EB7282">
                    <w:rPr>
                      <w:rFonts w:ascii="ＭＳ 明朝" w:hAnsi="ＭＳ 明朝" w:hint="eastAsia"/>
                      <w:sz w:val="24"/>
                    </w:rPr>
                    <w:t>法第</w:t>
                  </w:r>
                  <w:r w:rsidRPr="00EB7282">
                    <w:rPr>
                      <w:rFonts w:ascii="ＭＳ 明朝" w:hAnsi="ＭＳ 明朝"/>
                      <w:sz w:val="24"/>
                    </w:rPr>
                    <w:t>28条《給与所得》関係</w:t>
                  </w:r>
                </w:p>
                <w:p w14:paraId="7B3832DA" w14:textId="77777777" w:rsidR="00EB7282" w:rsidRPr="00EB7282" w:rsidRDefault="00EB7282" w:rsidP="00EB7282">
                  <w:pPr>
                    <w:spacing w:line="300" w:lineRule="exact"/>
                    <w:rPr>
                      <w:rFonts w:ascii="ＭＳ 明朝" w:hAnsi="ＭＳ 明朝"/>
                      <w:sz w:val="24"/>
                    </w:rPr>
                  </w:pPr>
                  <w:r w:rsidRPr="00EB7282">
                    <w:rPr>
                      <w:rFonts w:ascii="ＭＳ 明朝" w:hAnsi="ＭＳ 明朝" w:hint="eastAsia"/>
                      <w:sz w:val="24"/>
                    </w:rPr>
                    <w:t>（委員手当等）</w:t>
                  </w:r>
                </w:p>
                <w:p w14:paraId="3603DF70" w14:textId="77777777" w:rsidR="00EB7282" w:rsidRPr="00EB7282" w:rsidRDefault="00EB7282" w:rsidP="00EB7282">
                  <w:pPr>
                    <w:spacing w:line="300" w:lineRule="exact"/>
                    <w:ind w:left="240" w:hangingChars="100" w:hanging="240"/>
                    <w:rPr>
                      <w:rFonts w:ascii="ＭＳ 明朝" w:hAnsi="ＭＳ 明朝"/>
                      <w:sz w:val="24"/>
                    </w:rPr>
                  </w:pPr>
                  <w:r w:rsidRPr="00EB7282">
                    <w:rPr>
                      <w:rFonts w:ascii="ＭＳ 明朝" w:hAnsi="ＭＳ 明朝"/>
                      <w:sz w:val="24"/>
                    </w:rPr>
                    <w:t>28－7　国又は地方公共団体の各種委員会（審議会、調査会、協議会等の名称のものを含む。）の委員に対する謝金、手当等の報酬は、原則として、給与等とする。</w:t>
                  </w:r>
                  <w:r w:rsidRPr="00EB7282">
                    <w:rPr>
                      <w:rFonts w:ascii="ＭＳ 明朝" w:hAnsi="ＭＳ 明朝" w:hint="eastAsia"/>
                      <w:sz w:val="24"/>
                    </w:rPr>
                    <w:t>（以下略）</w:t>
                  </w:r>
                </w:p>
                <w:p w14:paraId="4D9FAA79" w14:textId="77777777" w:rsidR="00EB7282" w:rsidRPr="00EB7282" w:rsidRDefault="00EB7282" w:rsidP="00EB7282">
                  <w:pPr>
                    <w:spacing w:line="300" w:lineRule="exact"/>
                    <w:rPr>
                      <w:rFonts w:ascii="ＭＳ 明朝" w:hAnsi="ＭＳ 明朝"/>
                      <w:sz w:val="24"/>
                    </w:rPr>
                  </w:pPr>
                </w:p>
              </w:tc>
            </w:tr>
          </w:tbl>
          <w:p w14:paraId="36427BA8"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w:t>
            </w:r>
          </w:p>
        </w:tc>
        <w:tc>
          <w:tcPr>
            <w:tcW w:w="2976" w:type="dxa"/>
          </w:tcPr>
          <w:p w14:paraId="2F8E9C9F" w14:textId="77777777" w:rsidR="00EB7282" w:rsidRPr="00EB7282" w:rsidRDefault="00EB7282" w:rsidP="00EB7282">
            <w:pPr>
              <w:widowControl/>
              <w:autoSpaceDE w:val="0"/>
              <w:autoSpaceDN w:val="0"/>
              <w:spacing w:line="300" w:lineRule="exact"/>
              <w:rPr>
                <w:rFonts w:hAnsi="ＭＳ 明朝"/>
                <w:sz w:val="24"/>
              </w:rPr>
            </w:pPr>
          </w:p>
          <w:p w14:paraId="0D1B54BC"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源泉徴収額の未納について、追徴の手続を行い、所得税の納付を行った。</w:t>
            </w:r>
          </w:p>
          <w:p w14:paraId="6C8E6305" w14:textId="77777777" w:rsidR="00EB7282" w:rsidRPr="00EB7282" w:rsidRDefault="00EB7282" w:rsidP="00EB7282">
            <w:pPr>
              <w:autoSpaceDE w:val="0"/>
              <w:autoSpaceDN w:val="0"/>
              <w:spacing w:line="300" w:lineRule="exact"/>
              <w:rPr>
                <w:rFonts w:ascii="ＭＳ 明朝" w:hAnsi="ＭＳ 明朝"/>
                <w:color w:val="FF0000"/>
                <w:sz w:val="24"/>
              </w:rPr>
            </w:pPr>
            <w:r w:rsidRPr="00EB7282">
              <w:rPr>
                <w:rFonts w:ascii="ＭＳ 明朝" w:hAnsi="ＭＳ 明朝" w:hint="eastAsia"/>
                <w:color w:val="000000"/>
                <w:sz w:val="24"/>
              </w:rPr>
              <w:t xml:space="preserve">　今後は、法令等に基づき、適正な事務処理を行う。</w:t>
            </w:r>
          </w:p>
        </w:tc>
      </w:tr>
    </w:tbl>
    <w:p w14:paraId="3143EE6E" w14:textId="77777777" w:rsidR="00EB7282" w:rsidRPr="00EB7282" w:rsidRDefault="00EB7282" w:rsidP="00EB7282">
      <w:pPr>
        <w:autoSpaceDE w:val="0"/>
        <w:autoSpaceDN w:val="0"/>
        <w:spacing w:line="300" w:lineRule="exact"/>
        <w:jc w:val="right"/>
        <w:rPr>
          <w:rFonts w:ascii="ＭＳ ゴシック" w:eastAsia="ＭＳ ゴシック" w:hAnsi="ＭＳ ゴシック"/>
          <w:sz w:val="24"/>
        </w:rPr>
      </w:pPr>
      <w:r w:rsidRPr="00EB7282">
        <w:rPr>
          <w:rFonts w:ascii="ＭＳ ゴシック" w:eastAsia="ＭＳ ゴシック" w:hAnsi="ＭＳ ゴシック" w:hint="eastAsia"/>
          <w:sz w:val="24"/>
        </w:rPr>
        <w:t>監査（検査）実施年月日（委員：令和－年－月－日、事務局：令和３年11月９日）</w:t>
      </w:r>
    </w:p>
    <w:p w14:paraId="161EBC71"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rPr>
      </w:pPr>
    </w:p>
    <w:p w14:paraId="343003A8"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rPr>
      </w:pPr>
    </w:p>
    <w:p w14:paraId="31091E3F"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rPr>
      </w:pPr>
    </w:p>
    <w:p w14:paraId="4B4DAEFC"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footerReference w:type="default" r:id="rId15"/>
          <w:pgSz w:w="23814" w:h="16839" w:orient="landscape" w:code="8"/>
          <w:pgMar w:top="2024" w:right="1701" w:bottom="2024" w:left="1622" w:header="851" w:footer="595" w:gutter="0"/>
          <w:pgNumType w:fmt="numberInDash" w:start="1"/>
          <w:cols w:space="425"/>
          <w:docGrid w:type="lines" w:linePitch="332"/>
        </w:sectPr>
      </w:pPr>
    </w:p>
    <w:p w14:paraId="1A942A92" w14:textId="77777777"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noProof/>
          <w:sz w:val="24"/>
        </w:rPr>
        <w:lastRenderedPageBreak/>
        <w:t>不適切な服務管理</w:t>
      </w:r>
    </w:p>
    <w:tbl>
      <w:tblPr>
        <w:tblpPr w:leftFromText="142" w:rightFromText="142" w:vertAnchor="text" w:horzAnchor="margin" w:tblpXSpec="center" w:tblpY="2"/>
        <w:tblW w:w="2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99"/>
        <w:gridCol w:w="7797"/>
        <w:gridCol w:w="2976"/>
      </w:tblGrid>
      <w:tr w:rsidR="00EB7282" w:rsidRPr="00EB7282" w14:paraId="1EC0BA91" w14:textId="77777777" w:rsidTr="00EB7282">
        <w:trPr>
          <w:trHeight w:val="558"/>
          <w:jc w:val="center"/>
        </w:trPr>
        <w:tc>
          <w:tcPr>
            <w:tcW w:w="2235" w:type="dxa"/>
            <w:shd w:val="clear" w:color="auto" w:fill="auto"/>
            <w:vAlign w:val="center"/>
          </w:tcPr>
          <w:p w14:paraId="4131F157"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7399" w:type="dxa"/>
            <w:shd w:val="clear" w:color="auto" w:fill="auto"/>
            <w:vAlign w:val="center"/>
          </w:tcPr>
          <w:p w14:paraId="34046954"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7797" w:type="dxa"/>
            <w:shd w:val="clear" w:color="auto" w:fill="auto"/>
            <w:vAlign w:val="center"/>
          </w:tcPr>
          <w:p w14:paraId="28498360"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2976" w:type="dxa"/>
            <w:vAlign w:val="center"/>
          </w:tcPr>
          <w:p w14:paraId="2741B4C5"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措置の内容</w:t>
            </w:r>
          </w:p>
        </w:tc>
      </w:tr>
      <w:tr w:rsidR="00EB7282" w:rsidRPr="00EB7282" w14:paraId="140FCAC5" w14:textId="77777777" w:rsidTr="00EB7282">
        <w:trPr>
          <w:trHeight w:val="8924"/>
          <w:jc w:val="center"/>
        </w:trPr>
        <w:tc>
          <w:tcPr>
            <w:tcW w:w="2235" w:type="dxa"/>
          </w:tcPr>
          <w:p w14:paraId="62C20DB6" w14:textId="77777777" w:rsidR="00EB7282" w:rsidRPr="00EB7282" w:rsidRDefault="00EB7282" w:rsidP="00EB7282">
            <w:pPr>
              <w:autoSpaceDE w:val="0"/>
              <w:autoSpaceDN w:val="0"/>
              <w:spacing w:line="300" w:lineRule="exact"/>
              <w:rPr>
                <w:rFonts w:ascii="ＭＳ 明朝" w:hAnsi="ＭＳ 明朝"/>
                <w:sz w:val="24"/>
              </w:rPr>
            </w:pPr>
          </w:p>
          <w:p w14:paraId="4994F26E"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鳳高等学校</w:t>
            </w:r>
          </w:p>
        </w:tc>
        <w:tc>
          <w:tcPr>
            <w:tcW w:w="7399" w:type="dxa"/>
          </w:tcPr>
          <w:p w14:paraId="722554B4" w14:textId="77777777" w:rsidR="00EB7282" w:rsidRPr="00EB7282" w:rsidRDefault="00EB7282" w:rsidP="00EB7282">
            <w:pPr>
              <w:autoSpaceDE w:val="0"/>
              <w:autoSpaceDN w:val="0"/>
              <w:spacing w:line="300" w:lineRule="exact"/>
              <w:ind w:firstLineChars="100" w:firstLine="240"/>
              <w:rPr>
                <w:rFonts w:ascii="ＭＳ 明朝" w:hAnsi="ＭＳ 明朝" w:cs="Arial"/>
                <w:sz w:val="24"/>
              </w:rPr>
            </w:pPr>
          </w:p>
          <w:p w14:paraId="1D2F6911"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p w14:paraId="3EDE6567" w14:textId="77777777" w:rsidR="00EB7282" w:rsidRPr="00EB7282" w:rsidRDefault="00EB7282" w:rsidP="00EB7282">
            <w:pPr>
              <w:autoSpaceDE w:val="0"/>
              <w:autoSpaceDN w:val="0"/>
              <w:spacing w:line="300" w:lineRule="exact"/>
              <w:rPr>
                <w:rFonts w:ascii="ＭＳ 明朝" w:hAnsi="ＭＳ 明朝"/>
                <w:sz w:val="24"/>
              </w:rPr>
            </w:pPr>
          </w:p>
          <w:tbl>
            <w:tblPr>
              <w:tblpPr w:leftFromText="142" w:rightFromText="142" w:vertAnchor="text" w:horzAnchor="margin"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EB7282" w:rsidRPr="00EB7282" w14:paraId="39C7CCF7" w14:textId="77777777" w:rsidTr="00EB7282">
              <w:trPr>
                <w:trHeight w:val="340"/>
              </w:trPr>
              <w:tc>
                <w:tcPr>
                  <w:tcW w:w="850" w:type="dxa"/>
                  <w:vAlign w:val="center"/>
                </w:tcPr>
                <w:p w14:paraId="74E4EB0B" w14:textId="77777777" w:rsidR="00EB7282" w:rsidRPr="00EB7282" w:rsidRDefault="00EB7282" w:rsidP="00EB7282">
                  <w:pPr>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職員</w:t>
                  </w:r>
                </w:p>
              </w:tc>
              <w:tc>
                <w:tcPr>
                  <w:tcW w:w="5811" w:type="dxa"/>
                  <w:shd w:val="clear" w:color="auto" w:fill="auto"/>
                  <w:vAlign w:val="center"/>
                </w:tcPr>
                <w:p w14:paraId="0D1A01E8" w14:textId="77777777" w:rsidR="00EB7282" w:rsidRPr="00EB7282" w:rsidRDefault="00EB7282" w:rsidP="00EB7282">
                  <w:pPr>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診断書における休業期間</w:t>
                  </w:r>
                </w:p>
              </w:tc>
            </w:tr>
            <w:tr w:rsidR="00EB7282" w:rsidRPr="00EB7282" w14:paraId="32315E4D" w14:textId="77777777" w:rsidTr="00EB7282">
              <w:trPr>
                <w:trHeight w:val="1204"/>
              </w:trPr>
              <w:tc>
                <w:tcPr>
                  <w:tcW w:w="850" w:type="dxa"/>
                  <w:vAlign w:val="center"/>
                </w:tcPr>
                <w:p w14:paraId="410EF599" w14:textId="77777777" w:rsidR="00EB7282" w:rsidRPr="00EB7282" w:rsidRDefault="00EB7282" w:rsidP="00EB7282">
                  <w:pPr>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Ａ</w:t>
                  </w:r>
                </w:p>
              </w:tc>
              <w:tc>
                <w:tcPr>
                  <w:tcW w:w="5811" w:type="dxa"/>
                  <w:shd w:val="clear" w:color="auto" w:fill="auto"/>
                  <w:vAlign w:val="center"/>
                </w:tcPr>
                <w:p w14:paraId="75F0CE90" w14:textId="77777777" w:rsidR="00EB7282" w:rsidRPr="00EB7282" w:rsidRDefault="00EB7282" w:rsidP="00EB7282">
                  <w:pPr>
                    <w:autoSpaceDE w:val="0"/>
                    <w:autoSpaceDN w:val="0"/>
                    <w:snapToGrid w:val="0"/>
                    <w:spacing w:line="300" w:lineRule="exact"/>
                    <w:rPr>
                      <w:rFonts w:ascii="ＭＳ 明朝" w:hAnsi="ＭＳ 明朝" w:cs="Arial"/>
                      <w:sz w:val="24"/>
                    </w:rPr>
                  </w:pPr>
                  <w:r w:rsidRPr="00EB7282">
                    <w:rPr>
                      <w:rFonts w:ascii="ＭＳ 明朝" w:hAnsi="ＭＳ 明朝" w:cs="Arial" w:hint="eastAsia"/>
                      <w:sz w:val="24"/>
                    </w:rPr>
                    <w:t>令和２年７月3</w:t>
                  </w:r>
                  <w:r w:rsidRPr="00EB7282">
                    <w:rPr>
                      <w:rFonts w:ascii="ＭＳ 明朝" w:hAnsi="ＭＳ 明朝" w:cs="Arial"/>
                      <w:sz w:val="24"/>
                    </w:rPr>
                    <w:t>0</w:t>
                  </w:r>
                  <w:r w:rsidRPr="00EB7282">
                    <w:rPr>
                      <w:rFonts w:ascii="ＭＳ 明朝" w:hAnsi="ＭＳ 明朝" w:cs="Arial" w:hint="eastAsia"/>
                      <w:sz w:val="24"/>
                    </w:rPr>
                    <w:t>日から同年８月</w:t>
                  </w:r>
                  <w:r w:rsidRPr="00EB7282">
                    <w:rPr>
                      <w:rFonts w:ascii="ＭＳ 明朝" w:hAnsi="ＭＳ 明朝" w:cs="Arial"/>
                      <w:sz w:val="24"/>
                    </w:rPr>
                    <w:t>31</w:t>
                  </w:r>
                  <w:r w:rsidRPr="00EB7282">
                    <w:rPr>
                      <w:rFonts w:ascii="ＭＳ 明朝" w:hAnsi="ＭＳ 明朝" w:cs="Arial" w:hint="eastAsia"/>
                      <w:sz w:val="24"/>
                    </w:rPr>
                    <w:t>日まで（</w:t>
                  </w:r>
                  <w:r w:rsidRPr="00EB7282">
                    <w:rPr>
                      <w:rFonts w:ascii="ＭＳ 明朝" w:hAnsi="ＭＳ 明朝" w:cs="Arial"/>
                      <w:sz w:val="24"/>
                    </w:rPr>
                    <w:t>33</w:t>
                  </w:r>
                  <w:r w:rsidRPr="00EB7282">
                    <w:rPr>
                      <w:rFonts w:ascii="ＭＳ 明朝" w:hAnsi="ＭＳ 明朝" w:cs="Arial" w:hint="eastAsia"/>
                      <w:sz w:val="24"/>
                    </w:rPr>
                    <w:t>日間）</w:t>
                  </w:r>
                </w:p>
              </w:tc>
            </w:tr>
          </w:tbl>
          <w:p w14:paraId="2AFB90B5" w14:textId="77777777" w:rsidR="00EB7282" w:rsidRPr="00EB7282" w:rsidRDefault="00EB7282" w:rsidP="00EB7282">
            <w:pPr>
              <w:autoSpaceDE w:val="0"/>
              <w:autoSpaceDN w:val="0"/>
              <w:spacing w:line="300" w:lineRule="exact"/>
              <w:rPr>
                <w:rFonts w:ascii="ＭＳ 明朝" w:hAnsi="ＭＳ 明朝"/>
                <w:sz w:val="24"/>
              </w:rPr>
            </w:pPr>
          </w:p>
          <w:p w14:paraId="0FEB3657" w14:textId="77777777" w:rsidR="00EB7282" w:rsidRPr="00EB7282" w:rsidRDefault="00EB7282" w:rsidP="00EB7282">
            <w:pPr>
              <w:autoSpaceDE w:val="0"/>
              <w:autoSpaceDN w:val="0"/>
              <w:spacing w:line="300" w:lineRule="exact"/>
              <w:rPr>
                <w:rFonts w:ascii="ＭＳ 明朝" w:hAnsi="ＭＳ 明朝"/>
                <w:sz w:val="24"/>
              </w:rPr>
            </w:pPr>
          </w:p>
          <w:p w14:paraId="4D905F20" w14:textId="77777777" w:rsidR="00EB7282" w:rsidRPr="00EB7282" w:rsidRDefault="00EB7282" w:rsidP="00EB7282">
            <w:pPr>
              <w:autoSpaceDE w:val="0"/>
              <w:autoSpaceDN w:val="0"/>
              <w:spacing w:line="300" w:lineRule="exact"/>
              <w:rPr>
                <w:rFonts w:ascii="ＭＳ 明朝" w:hAnsi="ＭＳ 明朝"/>
                <w:sz w:val="24"/>
              </w:rPr>
            </w:pPr>
          </w:p>
          <w:p w14:paraId="369E3F51" w14:textId="77777777" w:rsidR="00EB7282" w:rsidRPr="00EB7282" w:rsidRDefault="00EB7282" w:rsidP="00EB7282">
            <w:pPr>
              <w:autoSpaceDE w:val="0"/>
              <w:autoSpaceDN w:val="0"/>
              <w:spacing w:line="300" w:lineRule="exact"/>
              <w:rPr>
                <w:rFonts w:ascii="ＭＳ 明朝" w:hAnsi="ＭＳ 明朝"/>
                <w:sz w:val="24"/>
              </w:rPr>
            </w:pPr>
          </w:p>
          <w:p w14:paraId="6FEFE775" w14:textId="77777777" w:rsidR="00EB7282" w:rsidRPr="00EB7282" w:rsidRDefault="00EB7282" w:rsidP="00EB7282">
            <w:pPr>
              <w:autoSpaceDE w:val="0"/>
              <w:autoSpaceDN w:val="0"/>
              <w:spacing w:line="300" w:lineRule="exact"/>
              <w:rPr>
                <w:rFonts w:ascii="ＭＳ 明朝" w:hAnsi="ＭＳ 明朝"/>
                <w:sz w:val="24"/>
              </w:rPr>
            </w:pPr>
          </w:p>
          <w:p w14:paraId="618F55F5" w14:textId="77777777" w:rsidR="00EB7282" w:rsidRPr="00EB7282" w:rsidRDefault="00EB7282" w:rsidP="00EB7282">
            <w:pPr>
              <w:autoSpaceDE w:val="0"/>
              <w:autoSpaceDN w:val="0"/>
              <w:spacing w:line="300" w:lineRule="exact"/>
              <w:rPr>
                <w:rFonts w:ascii="ＭＳ 明朝" w:hAnsi="ＭＳ 明朝"/>
                <w:sz w:val="24"/>
              </w:rPr>
            </w:pPr>
          </w:p>
          <w:p w14:paraId="52E18BEB" w14:textId="77777777" w:rsidR="00EB7282" w:rsidRPr="00EB7282" w:rsidRDefault="00EB7282" w:rsidP="00EB7282">
            <w:pPr>
              <w:autoSpaceDE w:val="0"/>
              <w:autoSpaceDN w:val="0"/>
              <w:spacing w:line="300" w:lineRule="exact"/>
              <w:rPr>
                <w:rFonts w:ascii="ＭＳ 明朝" w:hAnsi="ＭＳ 明朝"/>
                <w:sz w:val="24"/>
              </w:rPr>
            </w:pPr>
          </w:p>
          <w:p w14:paraId="31C19023" w14:textId="77777777" w:rsidR="00EB7282" w:rsidRPr="00EB7282" w:rsidRDefault="00EB7282" w:rsidP="00EB7282">
            <w:pPr>
              <w:autoSpaceDE w:val="0"/>
              <w:autoSpaceDN w:val="0"/>
              <w:spacing w:line="300" w:lineRule="exact"/>
              <w:rPr>
                <w:rFonts w:ascii="ＭＳ 明朝" w:hAnsi="ＭＳ 明朝"/>
                <w:sz w:val="24"/>
              </w:rPr>
            </w:pPr>
          </w:p>
          <w:p w14:paraId="69C3596B" w14:textId="77777777" w:rsidR="00EB7282" w:rsidRPr="00EB7282" w:rsidRDefault="00EB7282" w:rsidP="00EB7282">
            <w:pPr>
              <w:autoSpaceDE w:val="0"/>
              <w:autoSpaceDN w:val="0"/>
              <w:spacing w:line="300" w:lineRule="exact"/>
              <w:rPr>
                <w:rFonts w:ascii="ＭＳ 明朝" w:hAnsi="ＭＳ 明朝"/>
                <w:sz w:val="24"/>
              </w:rPr>
            </w:pPr>
          </w:p>
          <w:p w14:paraId="064A3B63" w14:textId="77777777" w:rsidR="00EB7282" w:rsidRPr="00EB7282" w:rsidRDefault="00EB7282" w:rsidP="00EB7282">
            <w:pPr>
              <w:autoSpaceDE w:val="0"/>
              <w:autoSpaceDN w:val="0"/>
              <w:spacing w:line="300" w:lineRule="exact"/>
              <w:rPr>
                <w:rFonts w:ascii="ＭＳ 明朝" w:hAnsi="ＭＳ 明朝"/>
                <w:sz w:val="24"/>
              </w:rPr>
            </w:pPr>
          </w:p>
          <w:p w14:paraId="68D4EC73" w14:textId="77777777" w:rsidR="00EB7282" w:rsidRPr="00EB7282" w:rsidRDefault="00EB7282" w:rsidP="00EB7282">
            <w:pPr>
              <w:autoSpaceDE w:val="0"/>
              <w:autoSpaceDN w:val="0"/>
              <w:spacing w:line="300" w:lineRule="exact"/>
              <w:rPr>
                <w:rFonts w:ascii="ＭＳ 明朝" w:hAnsi="ＭＳ 明朝"/>
                <w:sz w:val="24"/>
              </w:rPr>
            </w:pPr>
          </w:p>
          <w:p w14:paraId="4B7FED6A" w14:textId="77777777" w:rsidR="00EB7282" w:rsidRPr="00EB7282" w:rsidRDefault="00EB7282" w:rsidP="00EB7282">
            <w:pPr>
              <w:autoSpaceDE w:val="0"/>
              <w:autoSpaceDN w:val="0"/>
              <w:spacing w:line="300" w:lineRule="exact"/>
              <w:rPr>
                <w:rFonts w:ascii="ＭＳ 明朝" w:hAnsi="ＭＳ 明朝"/>
                <w:sz w:val="24"/>
              </w:rPr>
            </w:pPr>
          </w:p>
          <w:p w14:paraId="05C3DC18" w14:textId="77777777" w:rsidR="00EB7282" w:rsidRPr="00EB7282" w:rsidRDefault="00EB7282" w:rsidP="00EB7282">
            <w:pPr>
              <w:autoSpaceDE w:val="0"/>
              <w:autoSpaceDN w:val="0"/>
              <w:spacing w:line="300" w:lineRule="exact"/>
              <w:rPr>
                <w:rFonts w:ascii="ＭＳ 明朝" w:hAnsi="ＭＳ 明朝"/>
                <w:sz w:val="24"/>
              </w:rPr>
            </w:pPr>
          </w:p>
          <w:p w14:paraId="45DF3D5D" w14:textId="77777777" w:rsidR="00EB7282" w:rsidRPr="00EB7282" w:rsidRDefault="00EB7282" w:rsidP="00EB7282">
            <w:pPr>
              <w:autoSpaceDE w:val="0"/>
              <w:autoSpaceDN w:val="0"/>
              <w:spacing w:line="300" w:lineRule="exact"/>
              <w:rPr>
                <w:rFonts w:ascii="ＭＳ 明朝" w:hAnsi="ＭＳ 明朝"/>
                <w:sz w:val="24"/>
              </w:rPr>
            </w:pPr>
          </w:p>
        </w:tc>
        <w:tc>
          <w:tcPr>
            <w:tcW w:w="7797" w:type="dxa"/>
          </w:tcPr>
          <w:p w14:paraId="2041FEEA" w14:textId="77777777" w:rsidR="00EB7282" w:rsidRPr="00EB7282" w:rsidRDefault="00EB7282" w:rsidP="00EB7282">
            <w:pPr>
              <w:autoSpaceDE w:val="0"/>
              <w:autoSpaceDN w:val="0"/>
              <w:spacing w:line="300" w:lineRule="exact"/>
              <w:rPr>
                <w:rFonts w:ascii="ＭＳ 明朝" w:hAnsi="ＭＳ 明朝"/>
                <w:sz w:val="24"/>
              </w:rPr>
            </w:pPr>
          </w:p>
          <w:p w14:paraId="1EDD2097"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検出事項について、今後は、大阪府立学校職員安全衛生管理規程に基づき、適正な事務処理を行なわれたい。</w:t>
            </w:r>
          </w:p>
          <w:p w14:paraId="24380292"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13C759FB" w14:textId="36DAA6B9" w:rsidR="00EB7282" w:rsidRPr="00EB7282" w:rsidRDefault="00D506C2" w:rsidP="00EB7282">
            <w:pPr>
              <w:autoSpaceDE w:val="0"/>
              <w:autoSpaceDN w:val="0"/>
              <w:spacing w:line="300" w:lineRule="exact"/>
              <w:ind w:left="420" w:hangingChars="200" w:hanging="420"/>
              <w:rPr>
                <w:rFonts w:ascii="ＭＳ 明朝" w:hAnsi="ＭＳ 明朝"/>
                <w:sz w:val="24"/>
              </w:rPr>
            </w:pPr>
            <w:r>
              <w:rPr>
                <w:noProof/>
              </w:rPr>
              <mc:AlternateContent>
                <mc:Choice Requires="wps">
                  <w:drawing>
                    <wp:anchor distT="0" distB="0" distL="114300" distR="114300" simplePos="0" relativeHeight="251667456" behindDoc="0" locked="0" layoutInCell="1" allowOverlap="1" wp14:anchorId="16E5F979" wp14:editId="6909C515">
                      <wp:simplePos x="0" y="0"/>
                      <wp:positionH relativeFrom="column">
                        <wp:posOffset>635</wp:posOffset>
                      </wp:positionH>
                      <wp:positionV relativeFrom="paragraph">
                        <wp:posOffset>14605</wp:posOffset>
                      </wp:positionV>
                      <wp:extent cx="4708525" cy="251460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525" cy="2514600"/>
                              </a:xfrm>
                              <a:prstGeom prst="rect">
                                <a:avLst/>
                              </a:prstGeom>
                              <a:solidFill>
                                <a:srgbClr val="FFFFFF"/>
                              </a:solidFill>
                              <a:ln w="6350">
                                <a:solidFill>
                                  <a:srgbClr val="000000"/>
                                </a:solidFill>
                                <a:prstDash val="dash"/>
                                <a:miter lim="800000"/>
                                <a:headEnd/>
                                <a:tailEnd/>
                              </a:ln>
                            </wps:spPr>
                            <wps:txbx>
                              <w:txbxContent>
                                <w:p w14:paraId="272BBC6E" w14:textId="77777777" w:rsidR="00B96BEB" w:rsidRPr="00B101E9" w:rsidRDefault="00B96BEB" w:rsidP="00EB7282">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53E894E9" w14:textId="77777777" w:rsidR="00B96BEB" w:rsidRPr="00C84B12" w:rsidRDefault="00B96BEB" w:rsidP="00EB7282">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1CA59D64" w14:textId="77777777" w:rsidR="00B96BEB" w:rsidRPr="00C84B12" w:rsidRDefault="00B96BEB" w:rsidP="00EB7282">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1893CAA4" w14:textId="77777777" w:rsidR="00B96BEB" w:rsidRPr="00C84B12" w:rsidRDefault="00B96BEB" w:rsidP="00EB7282">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78D1A9BA" w14:textId="77777777" w:rsidR="00B96BEB" w:rsidRPr="00C84B12" w:rsidRDefault="00B96BEB" w:rsidP="00EB7282">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1E692E99" w14:textId="77777777" w:rsidR="00B96BEB" w:rsidRPr="005E426C" w:rsidRDefault="00B96BEB" w:rsidP="00EB7282">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5F979" id="正方形/長方形 20" o:spid="_x0000_s1030" style="position:absolute;left:0;text-align:left;margin-left:.05pt;margin-top:1.15pt;width:370.7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" strokeweight=".5pt">
                      <v:stroke dashstyle="dash"/>
                      <v:textbox inset="5.85pt,.7pt,5.85pt,.7pt">
                        <w:txbxContent>
                          <w:p w14:paraId="272BBC6E" w14:textId="77777777" w:rsidR="00B96BEB" w:rsidRPr="00B101E9" w:rsidRDefault="00B96BEB" w:rsidP="00EB7282">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53E894E9" w14:textId="77777777" w:rsidR="00B96BEB" w:rsidRPr="00C84B12" w:rsidRDefault="00B96BEB" w:rsidP="00EB7282">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1CA59D64" w14:textId="77777777" w:rsidR="00B96BEB" w:rsidRPr="00C84B12" w:rsidRDefault="00B96BEB" w:rsidP="00EB7282">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1893CAA4" w14:textId="77777777" w:rsidR="00B96BEB" w:rsidRPr="00C84B12" w:rsidRDefault="00B96BEB" w:rsidP="00EB7282">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78D1A9BA" w14:textId="77777777" w:rsidR="00B96BEB" w:rsidRPr="00C84B12" w:rsidRDefault="00B96BEB" w:rsidP="00EB7282">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1E692E99" w14:textId="77777777" w:rsidR="00B96BEB" w:rsidRPr="005E426C" w:rsidRDefault="00B96BEB" w:rsidP="00EB7282">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14:paraId="61D3BBD6"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12D9EFCA"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tc>
        <w:tc>
          <w:tcPr>
            <w:tcW w:w="2976" w:type="dxa"/>
          </w:tcPr>
          <w:p w14:paraId="4DD0D333" w14:textId="77777777" w:rsidR="00EB7282" w:rsidRPr="00EB7282" w:rsidRDefault="00EB7282" w:rsidP="00EB7282">
            <w:pPr>
              <w:autoSpaceDE w:val="0"/>
              <w:autoSpaceDN w:val="0"/>
              <w:spacing w:line="300" w:lineRule="exact"/>
              <w:rPr>
                <w:rFonts w:ascii="ＭＳ 明朝" w:hAnsi="ＭＳ 明朝"/>
                <w:sz w:val="24"/>
              </w:rPr>
            </w:pPr>
          </w:p>
          <w:p w14:paraId="5F433BEB" w14:textId="77777777" w:rsidR="00EB7282" w:rsidRPr="00EB7282" w:rsidRDefault="00EB7282" w:rsidP="00EB7282">
            <w:pPr>
              <w:autoSpaceDE w:val="0"/>
              <w:autoSpaceDN w:val="0"/>
              <w:spacing w:line="300" w:lineRule="exact"/>
              <w:rPr>
                <w:rFonts w:ascii="ＭＳ 明朝" w:hAnsi="ＭＳ 明朝"/>
                <w:color w:val="000000"/>
                <w:sz w:val="24"/>
              </w:rPr>
            </w:pPr>
            <w:r w:rsidRPr="00EB7282">
              <w:rPr>
                <w:rFonts w:ascii="ＭＳ 明朝" w:hAnsi="ＭＳ 明朝" w:hint="eastAsia"/>
                <w:sz w:val="24"/>
              </w:rPr>
              <w:t xml:space="preserve">　</w:t>
            </w:r>
            <w:r w:rsidRPr="00EB7282">
              <w:rPr>
                <w:rFonts w:ascii="ＭＳ 明朝" w:hAnsi="ＭＳ 明朝" w:hint="eastAsia"/>
                <w:color w:val="000000"/>
                <w:sz w:val="24"/>
              </w:rPr>
              <w:t>未提出となっていた病者報告書については、監査受検後、総括安全衛生管理者あて提出した。</w:t>
            </w:r>
          </w:p>
          <w:p w14:paraId="315E91E5"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color w:val="000000"/>
                <w:sz w:val="24"/>
              </w:rPr>
              <w:t xml:space="preserve">　今後は、大阪府立学校職員安全衛生管理規程に基づき、適正な事務処理を行う。</w:t>
            </w:r>
          </w:p>
        </w:tc>
      </w:tr>
    </w:tbl>
    <w:p w14:paraId="3CE2B378" w14:textId="77777777" w:rsidR="00EB7282" w:rsidRPr="00EB7282" w:rsidRDefault="00EB7282" w:rsidP="00EB7282">
      <w:pPr>
        <w:autoSpaceDE w:val="0"/>
        <w:autoSpaceDN w:val="0"/>
        <w:spacing w:line="300" w:lineRule="exact"/>
        <w:jc w:val="righ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監査（検査）実施年月日（委員：令和－年－月－日、事務局：令和３年</w:t>
      </w:r>
      <w:r w:rsidRPr="00EB7282">
        <w:rPr>
          <w:rFonts w:ascii="ＭＳ ゴシック" w:eastAsia="ＭＳ ゴシック" w:hAnsi="ＭＳ ゴシック"/>
          <w:sz w:val="24"/>
          <w:szCs w:val="22"/>
        </w:rPr>
        <w:t>11</w:t>
      </w:r>
      <w:r w:rsidRPr="00EB7282">
        <w:rPr>
          <w:rFonts w:ascii="ＭＳ ゴシック" w:eastAsia="ＭＳ ゴシック" w:hAnsi="ＭＳ ゴシック" w:hint="eastAsia"/>
          <w:sz w:val="24"/>
          <w:szCs w:val="22"/>
        </w:rPr>
        <w:t>月１日から令和４年１月3</w:t>
      </w:r>
      <w:r w:rsidRPr="00EB7282">
        <w:rPr>
          <w:rFonts w:ascii="ＭＳ ゴシック" w:eastAsia="ＭＳ ゴシック" w:hAnsi="ＭＳ ゴシック"/>
          <w:sz w:val="24"/>
          <w:szCs w:val="22"/>
        </w:rPr>
        <w:t>1</w:t>
      </w:r>
      <w:r w:rsidRPr="00EB7282">
        <w:rPr>
          <w:rFonts w:ascii="ＭＳ ゴシック" w:eastAsia="ＭＳ ゴシック" w:hAnsi="ＭＳ ゴシック" w:hint="eastAsia"/>
          <w:sz w:val="24"/>
          <w:szCs w:val="22"/>
        </w:rPr>
        <w:t>日まで）</w:t>
      </w:r>
    </w:p>
    <w:p w14:paraId="600BDC82"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szCs w:val="22"/>
        </w:rPr>
      </w:pPr>
    </w:p>
    <w:p w14:paraId="42173FDE"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szCs w:val="22"/>
        </w:rPr>
      </w:pPr>
    </w:p>
    <w:p w14:paraId="10F9FCEC"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szCs w:val="22"/>
        </w:rPr>
      </w:pPr>
    </w:p>
    <w:p w14:paraId="24D57F3E"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pgSz w:w="23814" w:h="16839" w:orient="landscape" w:code="8"/>
          <w:pgMar w:top="2024" w:right="1701" w:bottom="2024" w:left="1622" w:header="851" w:footer="595" w:gutter="0"/>
          <w:cols w:space="425"/>
          <w:docGrid w:type="lines" w:linePitch="332"/>
        </w:sectPr>
      </w:pPr>
    </w:p>
    <w:p w14:paraId="1F84D876" w14:textId="77777777" w:rsidR="00EB7282" w:rsidRPr="00EB7282" w:rsidRDefault="00EB7282" w:rsidP="00EB7282">
      <w:pPr>
        <w:widowControl/>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sz w:val="24"/>
          <w:szCs w:val="22"/>
        </w:rPr>
        <w:lastRenderedPageBreak/>
        <w:t>不適切な服務管理</w:t>
      </w:r>
    </w:p>
    <w:tbl>
      <w:tblPr>
        <w:tblpPr w:leftFromText="142" w:rightFromText="142"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8340"/>
        <w:gridCol w:w="5445"/>
        <w:gridCol w:w="5032"/>
      </w:tblGrid>
      <w:tr w:rsidR="00EB7282" w:rsidRPr="00EB7282" w14:paraId="0ECA0D0F" w14:textId="77777777" w:rsidTr="00EB7282">
        <w:trPr>
          <w:trHeight w:val="674"/>
        </w:trPr>
        <w:tc>
          <w:tcPr>
            <w:tcW w:w="1668" w:type="dxa"/>
            <w:tcBorders>
              <w:top w:val="single" w:sz="4" w:space="0" w:color="auto"/>
              <w:left w:val="single" w:sz="4" w:space="0" w:color="auto"/>
              <w:bottom w:val="single" w:sz="4" w:space="0" w:color="auto"/>
              <w:right w:val="single" w:sz="4" w:space="0" w:color="auto"/>
            </w:tcBorders>
            <w:vAlign w:val="center"/>
            <w:hideMark/>
          </w:tcPr>
          <w:p w14:paraId="4670DCAA"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B7282">
              <w:rPr>
                <w:rFonts w:ascii="ＭＳ Ｐゴシック" w:eastAsia="ＭＳ Ｐゴシック" w:hAnsi="ＭＳ Ｐゴシック" w:cs="Arial" w:hint="eastAsia"/>
                <w:color w:val="000000"/>
                <w:kern w:val="0"/>
                <w:sz w:val="24"/>
              </w:rPr>
              <w:t>対象受検機関</w:t>
            </w:r>
          </w:p>
        </w:tc>
        <w:tc>
          <w:tcPr>
            <w:tcW w:w="8341" w:type="dxa"/>
            <w:tcBorders>
              <w:top w:val="single" w:sz="4" w:space="0" w:color="auto"/>
              <w:left w:val="single" w:sz="4" w:space="0" w:color="auto"/>
              <w:bottom w:val="single" w:sz="4" w:space="0" w:color="auto"/>
              <w:right w:val="single" w:sz="4" w:space="0" w:color="auto"/>
            </w:tcBorders>
            <w:vAlign w:val="center"/>
            <w:hideMark/>
          </w:tcPr>
          <w:p w14:paraId="72CE4FA1"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color w:val="000000"/>
                <w:kern w:val="0"/>
                <w:sz w:val="24"/>
              </w:rPr>
              <w:t>検出事項</w:t>
            </w:r>
          </w:p>
        </w:tc>
        <w:tc>
          <w:tcPr>
            <w:tcW w:w="5460" w:type="dxa"/>
            <w:tcBorders>
              <w:top w:val="single" w:sz="4" w:space="0" w:color="auto"/>
              <w:left w:val="single" w:sz="4" w:space="0" w:color="auto"/>
              <w:bottom w:val="single" w:sz="4" w:space="0" w:color="auto"/>
              <w:right w:val="single" w:sz="4" w:space="0" w:color="auto"/>
            </w:tcBorders>
            <w:vAlign w:val="center"/>
            <w:hideMark/>
          </w:tcPr>
          <w:p w14:paraId="6FD1C693"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hint="eastAsia"/>
                <w:sz w:val="24"/>
              </w:rPr>
              <w:t>是正を求める事項</w:t>
            </w:r>
          </w:p>
        </w:tc>
        <w:tc>
          <w:tcPr>
            <w:tcW w:w="5046" w:type="dxa"/>
            <w:tcBorders>
              <w:top w:val="single" w:sz="4" w:space="0" w:color="auto"/>
              <w:left w:val="single" w:sz="4" w:space="0" w:color="auto"/>
              <w:bottom w:val="single" w:sz="4" w:space="0" w:color="auto"/>
              <w:right w:val="single" w:sz="4" w:space="0" w:color="auto"/>
            </w:tcBorders>
            <w:vAlign w:val="center"/>
          </w:tcPr>
          <w:p w14:paraId="5DBBF59A"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color w:val="000000"/>
                <w:kern w:val="0"/>
                <w:sz w:val="24"/>
              </w:rPr>
              <w:t>措置の内容</w:t>
            </w:r>
          </w:p>
        </w:tc>
      </w:tr>
      <w:tr w:rsidR="00EB7282" w:rsidRPr="00EB7282" w14:paraId="35FFEEA0" w14:textId="77777777" w:rsidTr="00EB7282">
        <w:trPr>
          <w:trHeight w:val="6086"/>
        </w:trPr>
        <w:tc>
          <w:tcPr>
            <w:tcW w:w="1668" w:type="dxa"/>
            <w:tcBorders>
              <w:top w:val="single" w:sz="4" w:space="0" w:color="auto"/>
              <w:left w:val="single" w:sz="4" w:space="0" w:color="auto"/>
              <w:bottom w:val="single" w:sz="4" w:space="0" w:color="auto"/>
              <w:right w:val="single" w:sz="4" w:space="0" w:color="auto"/>
            </w:tcBorders>
          </w:tcPr>
          <w:p w14:paraId="7863B271" w14:textId="77777777" w:rsidR="00EB7282" w:rsidRPr="00EB7282" w:rsidRDefault="00EB7282" w:rsidP="00EB7282">
            <w:pPr>
              <w:autoSpaceDE w:val="0"/>
              <w:autoSpaceDN w:val="0"/>
              <w:snapToGrid w:val="0"/>
              <w:spacing w:line="300" w:lineRule="exact"/>
              <w:rPr>
                <w:rFonts w:ascii="ＭＳ 明朝" w:hAnsi="ＭＳ 明朝"/>
                <w:sz w:val="24"/>
              </w:rPr>
            </w:pPr>
          </w:p>
          <w:p w14:paraId="23C18985" w14:textId="77777777" w:rsidR="00EB7282" w:rsidRPr="00EB7282" w:rsidRDefault="00EB7282" w:rsidP="00EB7282">
            <w:pPr>
              <w:autoSpaceDE w:val="0"/>
              <w:autoSpaceDN w:val="0"/>
              <w:snapToGrid w:val="0"/>
              <w:spacing w:line="300" w:lineRule="exact"/>
              <w:rPr>
                <w:rFonts w:ascii="ＭＳ 明朝" w:hAnsi="ＭＳ 明朝"/>
                <w:sz w:val="24"/>
              </w:rPr>
            </w:pPr>
            <w:r w:rsidRPr="00EB7282">
              <w:rPr>
                <w:rFonts w:ascii="ＭＳ 明朝" w:hAnsi="ＭＳ 明朝" w:hint="eastAsia"/>
                <w:sz w:val="24"/>
              </w:rPr>
              <w:t>豊中高等学校</w:t>
            </w:r>
          </w:p>
        </w:tc>
        <w:tc>
          <w:tcPr>
            <w:tcW w:w="8341" w:type="dxa"/>
            <w:tcBorders>
              <w:top w:val="single" w:sz="4" w:space="0" w:color="auto"/>
              <w:left w:val="single" w:sz="4" w:space="0" w:color="auto"/>
              <w:bottom w:val="single" w:sz="4" w:space="0" w:color="auto"/>
              <w:right w:val="single" w:sz="4" w:space="0" w:color="auto"/>
            </w:tcBorders>
          </w:tcPr>
          <w:p w14:paraId="52C57F85" w14:textId="77777777" w:rsidR="00EB7282" w:rsidRPr="00EB7282" w:rsidRDefault="00EB7282" w:rsidP="00EB7282">
            <w:pPr>
              <w:autoSpaceDE w:val="0"/>
              <w:autoSpaceDN w:val="0"/>
              <w:snapToGrid w:val="0"/>
              <w:spacing w:line="300" w:lineRule="exact"/>
              <w:rPr>
                <w:rFonts w:ascii="ＭＳ 明朝" w:hAnsi="ＭＳ 明朝" w:cs="Arial"/>
                <w:sz w:val="24"/>
              </w:rPr>
            </w:pPr>
          </w:p>
          <w:p w14:paraId="7DB9E0BD" w14:textId="77777777" w:rsidR="00EB7282" w:rsidRPr="00EB7282" w:rsidRDefault="00EB7282" w:rsidP="00EB7282">
            <w:pPr>
              <w:widowControl/>
              <w:autoSpaceDE w:val="0"/>
              <w:autoSpaceDN w:val="0"/>
              <w:spacing w:line="300" w:lineRule="exact"/>
              <w:ind w:leftChars="16" w:left="34" w:firstLineChars="73" w:firstLine="175"/>
              <w:rPr>
                <w:rFonts w:ascii="ＭＳ 明朝" w:hAnsi="ＭＳ 明朝" w:cs="Arial"/>
                <w:sz w:val="24"/>
              </w:rPr>
            </w:pPr>
            <w:r w:rsidRPr="00EB7282">
              <w:rPr>
                <w:rFonts w:ascii="ＭＳ 明朝" w:hAnsi="ＭＳ 明朝" w:cs="Arial" w:hint="eastAsia"/>
                <w:sz w:val="24"/>
              </w:rPr>
              <w:t>全日にわたり職務専念義務の免除（以下「職免」という。）申請をし、承認されていたにもかかわらず勤務（出勤・退勤打刻あり）を行っており、必要と認める期間又は時間を超えて職務専念義務の免除を承認しているものがあった。</w:t>
            </w:r>
          </w:p>
          <w:p w14:paraId="5EEFA12E" w14:textId="77777777" w:rsidR="00EB7282" w:rsidRPr="00EB7282" w:rsidRDefault="00EB7282" w:rsidP="00EB7282">
            <w:pPr>
              <w:widowControl/>
              <w:autoSpaceDE w:val="0"/>
              <w:autoSpaceDN w:val="0"/>
              <w:spacing w:line="300" w:lineRule="exact"/>
              <w:ind w:firstLineChars="100" w:firstLine="240"/>
              <w:rPr>
                <w:rFonts w:ascii="ＭＳ 明朝" w:hAnsi="ＭＳ 明朝" w:cs="Arial"/>
                <w:sz w:val="24"/>
              </w:rPr>
            </w:pPr>
          </w:p>
          <w:p w14:paraId="2A07388E" w14:textId="77777777" w:rsidR="00EB7282" w:rsidRPr="00EB7282" w:rsidRDefault="00EB7282" w:rsidP="00EB7282">
            <w:pPr>
              <w:widowControl/>
              <w:autoSpaceDE w:val="0"/>
              <w:autoSpaceDN w:val="0"/>
              <w:spacing w:line="300" w:lineRule="exact"/>
              <w:ind w:firstLineChars="100" w:firstLine="240"/>
              <w:rPr>
                <w:rFonts w:ascii="ＭＳ 明朝" w:hAnsi="ＭＳ 明朝" w:cs="Arial"/>
                <w:sz w:val="24"/>
              </w:rPr>
            </w:pPr>
            <w:r w:rsidRPr="00EB7282">
              <w:rPr>
                <w:rFonts w:ascii="ＭＳ 明朝" w:hAnsi="ＭＳ 明朝" w:cs="Arial" w:hint="eastAsia"/>
                <w:sz w:val="24"/>
              </w:rPr>
              <w:t xml:space="preserve">〇職員Ａ   </w:t>
            </w:r>
          </w:p>
          <w:p w14:paraId="72116711" w14:textId="77777777" w:rsidR="00EB7282" w:rsidRPr="00EB7282" w:rsidRDefault="00EB7282" w:rsidP="00EB7282">
            <w:pPr>
              <w:widowControl/>
              <w:autoSpaceDE w:val="0"/>
              <w:autoSpaceDN w:val="0"/>
              <w:spacing w:line="300" w:lineRule="exact"/>
              <w:ind w:firstLineChars="100" w:firstLine="240"/>
              <w:rPr>
                <w:rFonts w:ascii="ＭＳ 明朝" w:hAnsi="ＭＳ 明朝" w:cs="Arial"/>
                <w:sz w:val="24"/>
              </w:rPr>
            </w:pPr>
            <w:r w:rsidRPr="00EB7282">
              <w:rPr>
                <w:rFonts w:ascii="ＭＳ 明朝" w:hAnsi="ＭＳ 明朝" w:cs="Arial" w:hint="eastAsia"/>
                <w:sz w:val="24"/>
              </w:rPr>
              <w:t>〇職免理由：新型コロナウイルス感染症に伴う小学校の臨時休業により、</w:t>
            </w:r>
          </w:p>
          <w:p w14:paraId="20ABDBF5" w14:textId="77777777" w:rsidR="00EB7282" w:rsidRPr="00EB7282" w:rsidRDefault="00EB7282" w:rsidP="00EB7282">
            <w:pPr>
              <w:widowControl/>
              <w:autoSpaceDE w:val="0"/>
              <w:autoSpaceDN w:val="0"/>
              <w:spacing w:line="300" w:lineRule="exact"/>
              <w:ind w:firstLineChars="700" w:firstLine="1680"/>
              <w:rPr>
                <w:rFonts w:ascii="ＭＳ 明朝" w:hAnsi="ＭＳ 明朝" w:cs="Arial"/>
                <w:sz w:val="24"/>
              </w:rPr>
            </w:pPr>
            <w:r w:rsidRPr="00EB7282">
              <w:rPr>
                <w:rFonts w:ascii="ＭＳ 明朝" w:hAnsi="ＭＳ 明朝" w:cs="Arial" w:hint="eastAsia"/>
                <w:sz w:val="24"/>
              </w:rPr>
              <w:t>子の世話を行う職員が、当該世話を行うため勤務しないこと</w:t>
            </w:r>
          </w:p>
          <w:p w14:paraId="7C220551" w14:textId="77777777" w:rsidR="00EB7282" w:rsidRPr="00EB7282" w:rsidRDefault="00EB7282" w:rsidP="00EB7282">
            <w:pPr>
              <w:widowControl/>
              <w:autoSpaceDE w:val="0"/>
              <w:autoSpaceDN w:val="0"/>
              <w:spacing w:line="300" w:lineRule="exact"/>
              <w:ind w:firstLineChars="700" w:firstLine="1680"/>
              <w:rPr>
                <w:rFonts w:ascii="ＭＳ 明朝" w:hAnsi="ＭＳ 明朝" w:cs="Arial"/>
                <w:sz w:val="24"/>
              </w:rPr>
            </w:pPr>
            <w:r w:rsidRPr="00EB7282">
              <w:rPr>
                <w:rFonts w:ascii="ＭＳ 明朝" w:hAnsi="ＭＳ 明朝" w:cs="Arial" w:hint="eastAsia"/>
                <w:sz w:val="24"/>
              </w:rPr>
              <w:t xml:space="preserve">がやむを得ないものと認められるもの。  </w:t>
            </w:r>
          </w:p>
          <w:p w14:paraId="4032E0EC" w14:textId="77777777" w:rsidR="00EB7282" w:rsidRPr="00EB7282" w:rsidRDefault="00EB7282" w:rsidP="00EB7282">
            <w:pPr>
              <w:widowControl/>
              <w:autoSpaceDE w:val="0"/>
              <w:autoSpaceDN w:val="0"/>
              <w:spacing w:line="300" w:lineRule="exact"/>
              <w:ind w:firstLineChars="500" w:firstLine="1200"/>
              <w:rPr>
                <w:rFonts w:ascii="ＭＳ 明朝" w:hAnsi="ＭＳ 明朝" w:cs="Arial"/>
                <w:sz w:val="24"/>
              </w:rPr>
            </w:pPr>
            <w:r w:rsidRPr="00EB7282">
              <w:rPr>
                <w:rFonts w:ascii="ＭＳ 明朝" w:hAnsi="ＭＳ 明朝" w:cs="Arial"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871"/>
              <w:gridCol w:w="1623"/>
              <w:gridCol w:w="1623"/>
              <w:gridCol w:w="1623"/>
            </w:tblGrid>
            <w:tr w:rsidR="00EB7282" w:rsidRPr="00EB7282" w14:paraId="4F7BF3C0" w14:textId="77777777" w:rsidTr="00EB7282">
              <w:trPr>
                <w:trHeight w:val="111"/>
              </w:trPr>
              <w:tc>
                <w:tcPr>
                  <w:tcW w:w="1912" w:type="dxa"/>
                  <w:tcBorders>
                    <w:top w:val="single" w:sz="4" w:space="0" w:color="auto"/>
                    <w:left w:val="single" w:sz="4" w:space="0" w:color="auto"/>
                    <w:bottom w:val="single" w:sz="4" w:space="0" w:color="auto"/>
                    <w:right w:val="single" w:sz="4" w:space="0" w:color="auto"/>
                  </w:tcBorders>
                  <w:noWrap/>
                  <w:hideMark/>
                </w:tcPr>
                <w:p w14:paraId="7AEB982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処理日</w:t>
                  </w:r>
                </w:p>
              </w:tc>
              <w:tc>
                <w:tcPr>
                  <w:tcW w:w="871" w:type="dxa"/>
                  <w:tcBorders>
                    <w:top w:val="single" w:sz="4" w:space="0" w:color="auto"/>
                    <w:left w:val="single" w:sz="4" w:space="0" w:color="auto"/>
                    <w:bottom w:val="single" w:sz="4" w:space="0" w:color="auto"/>
                    <w:right w:val="single" w:sz="4" w:space="0" w:color="auto"/>
                  </w:tcBorders>
                  <w:noWrap/>
                  <w:hideMark/>
                </w:tcPr>
                <w:p w14:paraId="3B39B30A"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曜日</w:t>
                  </w:r>
                </w:p>
              </w:tc>
              <w:tc>
                <w:tcPr>
                  <w:tcW w:w="1623" w:type="dxa"/>
                  <w:tcBorders>
                    <w:top w:val="single" w:sz="4" w:space="0" w:color="auto"/>
                    <w:left w:val="single" w:sz="4" w:space="0" w:color="auto"/>
                    <w:bottom w:val="single" w:sz="4" w:space="0" w:color="auto"/>
                    <w:right w:val="single" w:sz="4" w:space="0" w:color="auto"/>
                  </w:tcBorders>
                  <w:noWrap/>
                  <w:hideMark/>
                </w:tcPr>
                <w:p w14:paraId="2F96659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事由</w:t>
                  </w:r>
                </w:p>
              </w:tc>
              <w:tc>
                <w:tcPr>
                  <w:tcW w:w="1623" w:type="dxa"/>
                  <w:tcBorders>
                    <w:top w:val="single" w:sz="4" w:space="0" w:color="auto"/>
                    <w:left w:val="single" w:sz="4" w:space="0" w:color="auto"/>
                    <w:bottom w:val="single" w:sz="4" w:space="0" w:color="auto"/>
                    <w:right w:val="single" w:sz="4" w:space="0" w:color="auto"/>
                  </w:tcBorders>
                  <w:noWrap/>
                  <w:hideMark/>
                </w:tcPr>
                <w:p w14:paraId="37C34AD6"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出勤打刻</w:t>
                  </w:r>
                </w:p>
              </w:tc>
              <w:tc>
                <w:tcPr>
                  <w:tcW w:w="1623" w:type="dxa"/>
                  <w:tcBorders>
                    <w:top w:val="single" w:sz="4" w:space="0" w:color="auto"/>
                    <w:left w:val="single" w:sz="4" w:space="0" w:color="auto"/>
                    <w:bottom w:val="single" w:sz="4" w:space="0" w:color="auto"/>
                    <w:right w:val="single" w:sz="4" w:space="0" w:color="auto"/>
                  </w:tcBorders>
                  <w:noWrap/>
                  <w:hideMark/>
                </w:tcPr>
                <w:p w14:paraId="5A1AC17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退勤打刻</w:t>
                  </w:r>
                </w:p>
              </w:tc>
            </w:tr>
            <w:tr w:rsidR="00EB7282" w:rsidRPr="00EB7282" w14:paraId="2B289816" w14:textId="77777777" w:rsidTr="00EB7282">
              <w:trPr>
                <w:trHeight w:val="219"/>
              </w:trPr>
              <w:tc>
                <w:tcPr>
                  <w:tcW w:w="1912" w:type="dxa"/>
                  <w:tcBorders>
                    <w:top w:val="single" w:sz="4" w:space="0" w:color="auto"/>
                    <w:left w:val="single" w:sz="4" w:space="0" w:color="auto"/>
                    <w:bottom w:val="single" w:sz="4" w:space="0" w:color="auto"/>
                    <w:right w:val="single" w:sz="4" w:space="0" w:color="auto"/>
                  </w:tcBorders>
                  <w:noWrap/>
                  <w:hideMark/>
                </w:tcPr>
                <w:p w14:paraId="6142F593"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2020/4/14</w:t>
                  </w:r>
                </w:p>
              </w:tc>
              <w:tc>
                <w:tcPr>
                  <w:tcW w:w="871" w:type="dxa"/>
                  <w:tcBorders>
                    <w:top w:val="single" w:sz="4" w:space="0" w:color="auto"/>
                    <w:left w:val="single" w:sz="4" w:space="0" w:color="auto"/>
                    <w:bottom w:val="single" w:sz="4" w:space="0" w:color="auto"/>
                    <w:right w:val="single" w:sz="4" w:space="0" w:color="auto"/>
                  </w:tcBorders>
                  <w:noWrap/>
                  <w:hideMark/>
                </w:tcPr>
                <w:p w14:paraId="60D3E6A9"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3C44CE91"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36B55D1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7:54</w:t>
                  </w:r>
                </w:p>
              </w:tc>
              <w:tc>
                <w:tcPr>
                  <w:tcW w:w="1623" w:type="dxa"/>
                  <w:tcBorders>
                    <w:top w:val="single" w:sz="4" w:space="0" w:color="auto"/>
                    <w:left w:val="single" w:sz="4" w:space="0" w:color="auto"/>
                    <w:bottom w:val="single" w:sz="4" w:space="0" w:color="auto"/>
                    <w:right w:val="single" w:sz="4" w:space="0" w:color="auto"/>
                  </w:tcBorders>
                  <w:noWrap/>
                  <w:hideMark/>
                </w:tcPr>
                <w:p w14:paraId="66C192C6"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17:33</w:t>
                  </w:r>
                </w:p>
              </w:tc>
            </w:tr>
            <w:tr w:rsidR="00EB7282" w:rsidRPr="00EB7282" w14:paraId="62F173A0" w14:textId="77777777" w:rsidTr="00EB7282">
              <w:trPr>
                <w:trHeight w:val="209"/>
              </w:trPr>
              <w:tc>
                <w:tcPr>
                  <w:tcW w:w="1912" w:type="dxa"/>
                  <w:tcBorders>
                    <w:top w:val="single" w:sz="4" w:space="0" w:color="auto"/>
                    <w:left w:val="single" w:sz="4" w:space="0" w:color="auto"/>
                    <w:bottom w:val="single" w:sz="4" w:space="0" w:color="auto"/>
                    <w:right w:val="single" w:sz="4" w:space="0" w:color="auto"/>
                  </w:tcBorders>
                  <w:noWrap/>
                  <w:hideMark/>
                </w:tcPr>
                <w:p w14:paraId="4F5F5BE2"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2020/4/15</w:t>
                  </w:r>
                </w:p>
              </w:tc>
              <w:tc>
                <w:tcPr>
                  <w:tcW w:w="871" w:type="dxa"/>
                  <w:tcBorders>
                    <w:top w:val="single" w:sz="4" w:space="0" w:color="auto"/>
                    <w:left w:val="single" w:sz="4" w:space="0" w:color="auto"/>
                    <w:bottom w:val="single" w:sz="4" w:space="0" w:color="auto"/>
                    <w:right w:val="single" w:sz="4" w:space="0" w:color="auto"/>
                  </w:tcBorders>
                  <w:noWrap/>
                  <w:hideMark/>
                </w:tcPr>
                <w:p w14:paraId="1854C96A"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07BFB8F5"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127537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7:49</w:t>
                  </w:r>
                </w:p>
              </w:tc>
              <w:tc>
                <w:tcPr>
                  <w:tcW w:w="1623" w:type="dxa"/>
                  <w:tcBorders>
                    <w:top w:val="single" w:sz="4" w:space="0" w:color="auto"/>
                    <w:left w:val="single" w:sz="4" w:space="0" w:color="auto"/>
                    <w:bottom w:val="single" w:sz="4" w:space="0" w:color="auto"/>
                    <w:right w:val="single" w:sz="4" w:space="0" w:color="auto"/>
                  </w:tcBorders>
                  <w:noWrap/>
                  <w:hideMark/>
                </w:tcPr>
                <w:p w14:paraId="3CBABD0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13:49</w:t>
                  </w:r>
                </w:p>
              </w:tc>
            </w:tr>
            <w:tr w:rsidR="00EB7282" w:rsidRPr="00EB7282" w14:paraId="43F61FE3" w14:textId="77777777" w:rsidTr="00EB7282">
              <w:trPr>
                <w:trHeight w:val="313"/>
              </w:trPr>
              <w:tc>
                <w:tcPr>
                  <w:tcW w:w="1912" w:type="dxa"/>
                  <w:tcBorders>
                    <w:top w:val="single" w:sz="4" w:space="0" w:color="auto"/>
                    <w:left w:val="single" w:sz="4" w:space="0" w:color="auto"/>
                    <w:bottom w:val="single" w:sz="4" w:space="0" w:color="auto"/>
                    <w:right w:val="single" w:sz="4" w:space="0" w:color="auto"/>
                  </w:tcBorders>
                  <w:noWrap/>
                  <w:hideMark/>
                </w:tcPr>
                <w:p w14:paraId="63EDBE07"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2020/4/16</w:t>
                  </w:r>
                </w:p>
              </w:tc>
              <w:tc>
                <w:tcPr>
                  <w:tcW w:w="871" w:type="dxa"/>
                  <w:tcBorders>
                    <w:top w:val="single" w:sz="4" w:space="0" w:color="auto"/>
                    <w:left w:val="single" w:sz="4" w:space="0" w:color="auto"/>
                    <w:bottom w:val="single" w:sz="4" w:space="0" w:color="auto"/>
                    <w:right w:val="single" w:sz="4" w:space="0" w:color="auto"/>
                  </w:tcBorders>
                  <w:noWrap/>
                  <w:hideMark/>
                </w:tcPr>
                <w:p w14:paraId="32A00AE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40CE28A3"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3FF9D952"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7:58</w:t>
                  </w:r>
                </w:p>
              </w:tc>
              <w:tc>
                <w:tcPr>
                  <w:tcW w:w="1623" w:type="dxa"/>
                  <w:tcBorders>
                    <w:top w:val="single" w:sz="4" w:space="0" w:color="auto"/>
                    <w:left w:val="single" w:sz="4" w:space="0" w:color="auto"/>
                    <w:bottom w:val="single" w:sz="4" w:space="0" w:color="auto"/>
                    <w:right w:val="single" w:sz="4" w:space="0" w:color="auto"/>
                  </w:tcBorders>
                  <w:noWrap/>
                  <w:hideMark/>
                </w:tcPr>
                <w:p w14:paraId="6F12EC0A"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14:24</w:t>
                  </w:r>
                </w:p>
              </w:tc>
            </w:tr>
            <w:tr w:rsidR="00EB7282" w:rsidRPr="00EB7282" w14:paraId="393B4C59" w14:textId="77777777" w:rsidTr="00EB7282">
              <w:trPr>
                <w:trHeight w:val="275"/>
              </w:trPr>
              <w:tc>
                <w:tcPr>
                  <w:tcW w:w="1912" w:type="dxa"/>
                  <w:tcBorders>
                    <w:top w:val="single" w:sz="4" w:space="0" w:color="auto"/>
                    <w:left w:val="single" w:sz="4" w:space="0" w:color="auto"/>
                    <w:bottom w:val="single" w:sz="4" w:space="0" w:color="auto"/>
                    <w:right w:val="single" w:sz="4" w:space="0" w:color="auto"/>
                  </w:tcBorders>
                  <w:noWrap/>
                  <w:hideMark/>
                </w:tcPr>
                <w:p w14:paraId="543222CD"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2020/4/17</w:t>
                  </w:r>
                </w:p>
              </w:tc>
              <w:tc>
                <w:tcPr>
                  <w:tcW w:w="871" w:type="dxa"/>
                  <w:tcBorders>
                    <w:top w:val="single" w:sz="4" w:space="0" w:color="auto"/>
                    <w:left w:val="single" w:sz="4" w:space="0" w:color="auto"/>
                    <w:bottom w:val="single" w:sz="4" w:space="0" w:color="auto"/>
                    <w:right w:val="single" w:sz="4" w:space="0" w:color="auto"/>
                  </w:tcBorders>
                  <w:noWrap/>
                  <w:hideMark/>
                </w:tcPr>
                <w:p w14:paraId="226DFC6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70798EED"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026D162F"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7:57</w:t>
                  </w:r>
                </w:p>
              </w:tc>
              <w:tc>
                <w:tcPr>
                  <w:tcW w:w="1623" w:type="dxa"/>
                  <w:tcBorders>
                    <w:top w:val="single" w:sz="4" w:space="0" w:color="auto"/>
                    <w:left w:val="single" w:sz="4" w:space="0" w:color="auto"/>
                    <w:bottom w:val="single" w:sz="4" w:space="0" w:color="auto"/>
                    <w:right w:val="single" w:sz="4" w:space="0" w:color="auto"/>
                  </w:tcBorders>
                  <w:noWrap/>
                  <w:hideMark/>
                </w:tcPr>
                <w:p w14:paraId="2DF8B4C2"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14:48</w:t>
                  </w:r>
                </w:p>
              </w:tc>
            </w:tr>
            <w:tr w:rsidR="00EB7282" w:rsidRPr="00EB7282" w14:paraId="114B2440" w14:textId="77777777" w:rsidTr="00EB7282">
              <w:trPr>
                <w:trHeight w:val="252"/>
              </w:trPr>
              <w:tc>
                <w:tcPr>
                  <w:tcW w:w="1912" w:type="dxa"/>
                  <w:tcBorders>
                    <w:top w:val="single" w:sz="4" w:space="0" w:color="auto"/>
                    <w:left w:val="single" w:sz="4" w:space="0" w:color="auto"/>
                    <w:bottom w:val="single" w:sz="4" w:space="0" w:color="auto"/>
                    <w:right w:val="single" w:sz="4" w:space="0" w:color="auto"/>
                  </w:tcBorders>
                  <w:noWrap/>
                  <w:hideMark/>
                </w:tcPr>
                <w:p w14:paraId="32ECC2F5"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2020/4/20</w:t>
                  </w:r>
                </w:p>
              </w:tc>
              <w:tc>
                <w:tcPr>
                  <w:tcW w:w="871" w:type="dxa"/>
                  <w:tcBorders>
                    <w:top w:val="single" w:sz="4" w:space="0" w:color="auto"/>
                    <w:left w:val="single" w:sz="4" w:space="0" w:color="auto"/>
                    <w:bottom w:val="single" w:sz="4" w:space="0" w:color="auto"/>
                    <w:right w:val="single" w:sz="4" w:space="0" w:color="auto"/>
                  </w:tcBorders>
                  <w:noWrap/>
                  <w:hideMark/>
                </w:tcPr>
                <w:p w14:paraId="3FFFF59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597C76DE"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6E90F86"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7:57</w:t>
                  </w:r>
                </w:p>
              </w:tc>
              <w:tc>
                <w:tcPr>
                  <w:tcW w:w="1623" w:type="dxa"/>
                  <w:tcBorders>
                    <w:top w:val="single" w:sz="4" w:space="0" w:color="auto"/>
                    <w:left w:val="single" w:sz="4" w:space="0" w:color="auto"/>
                    <w:bottom w:val="single" w:sz="4" w:space="0" w:color="auto"/>
                    <w:right w:val="single" w:sz="4" w:space="0" w:color="auto"/>
                  </w:tcBorders>
                  <w:noWrap/>
                  <w:hideMark/>
                </w:tcPr>
                <w:p w14:paraId="0605383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14:53</w:t>
                  </w:r>
                </w:p>
              </w:tc>
            </w:tr>
            <w:tr w:rsidR="00EB7282" w:rsidRPr="00EB7282" w14:paraId="023C07B1" w14:textId="77777777" w:rsidTr="00EB7282">
              <w:trPr>
                <w:trHeight w:val="227"/>
              </w:trPr>
              <w:tc>
                <w:tcPr>
                  <w:tcW w:w="1912" w:type="dxa"/>
                  <w:tcBorders>
                    <w:top w:val="single" w:sz="4" w:space="0" w:color="auto"/>
                    <w:left w:val="single" w:sz="4" w:space="0" w:color="auto"/>
                    <w:bottom w:val="single" w:sz="4" w:space="0" w:color="auto"/>
                    <w:right w:val="single" w:sz="4" w:space="0" w:color="auto"/>
                  </w:tcBorders>
                  <w:noWrap/>
                  <w:hideMark/>
                </w:tcPr>
                <w:p w14:paraId="0ABA658C"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2020/4/21</w:t>
                  </w:r>
                </w:p>
              </w:tc>
              <w:tc>
                <w:tcPr>
                  <w:tcW w:w="871" w:type="dxa"/>
                  <w:tcBorders>
                    <w:top w:val="single" w:sz="4" w:space="0" w:color="auto"/>
                    <w:left w:val="single" w:sz="4" w:space="0" w:color="auto"/>
                    <w:bottom w:val="single" w:sz="4" w:space="0" w:color="auto"/>
                    <w:right w:val="single" w:sz="4" w:space="0" w:color="auto"/>
                  </w:tcBorders>
                  <w:noWrap/>
                  <w:hideMark/>
                </w:tcPr>
                <w:p w14:paraId="2BD66B7A"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5BE5E2F6"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D40E7B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7:47</w:t>
                  </w:r>
                </w:p>
              </w:tc>
              <w:tc>
                <w:tcPr>
                  <w:tcW w:w="1623" w:type="dxa"/>
                  <w:tcBorders>
                    <w:top w:val="single" w:sz="4" w:space="0" w:color="auto"/>
                    <w:left w:val="single" w:sz="4" w:space="0" w:color="auto"/>
                    <w:bottom w:val="single" w:sz="4" w:space="0" w:color="auto"/>
                    <w:right w:val="single" w:sz="4" w:space="0" w:color="auto"/>
                  </w:tcBorders>
                  <w:noWrap/>
                  <w:hideMark/>
                </w:tcPr>
                <w:p w14:paraId="5E05092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9:48</w:t>
                  </w:r>
                </w:p>
              </w:tc>
            </w:tr>
            <w:tr w:rsidR="00EB7282" w:rsidRPr="00EB7282" w14:paraId="2C21885B" w14:textId="77777777" w:rsidTr="00EB7282">
              <w:trPr>
                <w:trHeight w:val="190"/>
              </w:trPr>
              <w:tc>
                <w:tcPr>
                  <w:tcW w:w="1912" w:type="dxa"/>
                  <w:tcBorders>
                    <w:top w:val="single" w:sz="4" w:space="0" w:color="auto"/>
                    <w:left w:val="single" w:sz="4" w:space="0" w:color="auto"/>
                    <w:bottom w:val="single" w:sz="4" w:space="0" w:color="auto"/>
                    <w:right w:val="single" w:sz="4" w:space="0" w:color="auto"/>
                  </w:tcBorders>
                  <w:noWrap/>
                  <w:hideMark/>
                </w:tcPr>
                <w:p w14:paraId="53FFB677"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2020/4/23</w:t>
                  </w:r>
                </w:p>
              </w:tc>
              <w:tc>
                <w:tcPr>
                  <w:tcW w:w="871" w:type="dxa"/>
                  <w:tcBorders>
                    <w:top w:val="single" w:sz="4" w:space="0" w:color="auto"/>
                    <w:left w:val="single" w:sz="4" w:space="0" w:color="auto"/>
                    <w:bottom w:val="single" w:sz="4" w:space="0" w:color="auto"/>
                    <w:right w:val="single" w:sz="4" w:space="0" w:color="auto"/>
                  </w:tcBorders>
                  <w:noWrap/>
                  <w:hideMark/>
                </w:tcPr>
                <w:p w14:paraId="1407D0A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0ADD0E03"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D6F2D0E"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7:47</w:t>
                  </w:r>
                </w:p>
              </w:tc>
              <w:tc>
                <w:tcPr>
                  <w:tcW w:w="1623" w:type="dxa"/>
                  <w:tcBorders>
                    <w:top w:val="single" w:sz="4" w:space="0" w:color="auto"/>
                    <w:left w:val="single" w:sz="4" w:space="0" w:color="auto"/>
                    <w:bottom w:val="single" w:sz="4" w:space="0" w:color="auto"/>
                    <w:right w:val="single" w:sz="4" w:space="0" w:color="auto"/>
                  </w:tcBorders>
                  <w:noWrap/>
                  <w:hideMark/>
                </w:tcPr>
                <w:p w14:paraId="0D20531F"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12:03</w:t>
                  </w:r>
                </w:p>
              </w:tc>
            </w:tr>
            <w:tr w:rsidR="00EB7282" w:rsidRPr="00EB7282" w14:paraId="766B2334" w14:textId="77777777" w:rsidTr="00EB7282">
              <w:trPr>
                <w:trHeight w:val="321"/>
              </w:trPr>
              <w:tc>
                <w:tcPr>
                  <w:tcW w:w="1912" w:type="dxa"/>
                  <w:tcBorders>
                    <w:top w:val="single" w:sz="4" w:space="0" w:color="auto"/>
                    <w:left w:val="single" w:sz="4" w:space="0" w:color="auto"/>
                    <w:bottom w:val="single" w:sz="4" w:space="0" w:color="auto"/>
                    <w:right w:val="single" w:sz="4" w:space="0" w:color="auto"/>
                  </w:tcBorders>
                  <w:noWrap/>
                  <w:hideMark/>
                </w:tcPr>
                <w:p w14:paraId="1D78D876"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2020/4/24</w:t>
                  </w:r>
                </w:p>
              </w:tc>
              <w:tc>
                <w:tcPr>
                  <w:tcW w:w="871" w:type="dxa"/>
                  <w:tcBorders>
                    <w:top w:val="single" w:sz="4" w:space="0" w:color="auto"/>
                    <w:left w:val="single" w:sz="4" w:space="0" w:color="auto"/>
                    <w:bottom w:val="single" w:sz="4" w:space="0" w:color="auto"/>
                    <w:right w:val="single" w:sz="4" w:space="0" w:color="auto"/>
                  </w:tcBorders>
                  <w:noWrap/>
                  <w:hideMark/>
                </w:tcPr>
                <w:p w14:paraId="4014F2B2"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7EAF699B"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A73626F"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7:50</w:t>
                  </w:r>
                </w:p>
              </w:tc>
              <w:tc>
                <w:tcPr>
                  <w:tcW w:w="1623" w:type="dxa"/>
                  <w:tcBorders>
                    <w:top w:val="single" w:sz="4" w:space="0" w:color="auto"/>
                    <w:left w:val="single" w:sz="4" w:space="0" w:color="auto"/>
                    <w:bottom w:val="single" w:sz="4" w:space="0" w:color="auto"/>
                    <w:right w:val="single" w:sz="4" w:space="0" w:color="auto"/>
                  </w:tcBorders>
                  <w:noWrap/>
                  <w:hideMark/>
                </w:tcPr>
                <w:p w14:paraId="2794115F"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15:16</w:t>
                  </w:r>
                </w:p>
              </w:tc>
            </w:tr>
            <w:tr w:rsidR="00EB7282" w:rsidRPr="00EB7282" w14:paraId="5DA29124" w14:textId="77777777" w:rsidTr="00EB7282">
              <w:trPr>
                <w:trHeight w:val="269"/>
              </w:trPr>
              <w:tc>
                <w:tcPr>
                  <w:tcW w:w="1912" w:type="dxa"/>
                  <w:tcBorders>
                    <w:top w:val="single" w:sz="4" w:space="0" w:color="auto"/>
                    <w:left w:val="single" w:sz="4" w:space="0" w:color="auto"/>
                    <w:bottom w:val="single" w:sz="4" w:space="0" w:color="auto"/>
                    <w:right w:val="single" w:sz="4" w:space="0" w:color="auto"/>
                  </w:tcBorders>
                  <w:noWrap/>
                  <w:hideMark/>
                </w:tcPr>
                <w:p w14:paraId="07327CDA"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2020/4/27</w:t>
                  </w:r>
                </w:p>
              </w:tc>
              <w:tc>
                <w:tcPr>
                  <w:tcW w:w="871" w:type="dxa"/>
                  <w:tcBorders>
                    <w:top w:val="single" w:sz="4" w:space="0" w:color="auto"/>
                    <w:left w:val="single" w:sz="4" w:space="0" w:color="auto"/>
                    <w:bottom w:val="single" w:sz="4" w:space="0" w:color="auto"/>
                    <w:right w:val="single" w:sz="4" w:space="0" w:color="auto"/>
                  </w:tcBorders>
                  <w:noWrap/>
                  <w:hideMark/>
                </w:tcPr>
                <w:p w14:paraId="36EC6D85"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2732553E"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0FD01C4"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7:40</w:t>
                  </w:r>
                </w:p>
              </w:tc>
              <w:tc>
                <w:tcPr>
                  <w:tcW w:w="1623" w:type="dxa"/>
                  <w:tcBorders>
                    <w:top w:val="single" w:sz="4" w:space="0" w:color="auto"/>
                    <w:left w:val="single" w:sz="4" w:space="0" w:color="auto"/>
                    <w:bottom w:val="single" w:sz="4" w:space="0" w:color="auto"/>
                    <w:right w:val="single" w:sz="4" w:space="0" w:color="auto"/>
                  </w:tcBorders>
                  <w:noWrap/>
                  <w:hideMark/>
                </w:tcPr>
                <w:p w14:paraId="153998A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15:45</w:t>
                  </w:r>
                </w:p>
              </w:tc>
            </w:tr>
            <w:tr w:rsidR="00EB7282" w:rsidRPr="00EB7282" w14:paraId="689B859D" w14:textId="77777777" w:rsidTr="00EB7282">
              <w:trPr>
                <w:trHeight w:val="231"/>
              </w:trPr>
              <w:tc>
                <w:tcPr>
                  <w:tcW w:w="1912" w:type="dxa"/>
                  <w:tcBorders>
                    <w:top w:val="single" w:sz="4" w:space="0" w:color="auto"/>
                    <w:left w:val="single" w:sz="4" w:space="0" w:color="auto"/>
                    <w:bottom w:val="single" w:sz="4" w:space="0" w:color="auto"/>
                    <w:right w:val="single" w:sz="4" w:space="0" w:color="auto"/>
                  </w:tcBorders>
                  <w:noWrap/>
                  <w:hideMark/>
                </w:tcPr>
                <w:p w14:paraId="40A6F4AF"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2020/4/28</w:t>
                  </w:r>
                </w:p>
              </w:tc>
              <w:tc>
                <w:tcPr>
                  <w:tcW w:w="871" w:type="dxa"/>
                  <w:tcBorders>
                    <w:top w:val="single" w:sz="4" w:space="0" w:color="auto"/>
                    <w:left w:val="single" w:sz="4" w:space="0" w:color="auto"/>
                    <w:bottom w:val="single" w:sz="4" w:space="0" w:color="auto"/>
                    <w:right w:val="single" w:sz="4" w:space="0" w:color="auto"/>
                  </w:tcBorders>
                  <w:noWrap/>
                  <w:hideMark/>
                </w:tcPr>
                <w:p w14:paraId="6005B8E9"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5693AC98"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7A5116E9"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7:55</w:t>
                  </w:r>
                </w:p>
              </w:tc>
              <w:tc>
                <w:tcPr>
                  <w:tcW w:w="1623" w:type="dxa"/>
                  <w:tcBorders>
                    <w:top w:val="single" w:sz="4" w:space="0" w:color="auto"/>
                    <w:left w:val="single" w:sz="4" w:space="0" w:color="auto"/>
                    <w:bottom w:val="single" w:sz="4" w:space="0" w:color="auto"/>
                    <w:right w:val="single" w:sz="4" w:space="0" w:color="auto"/>
                  </w:tcBorders>
                  <w:noWrap/>
                  <w:hideMark/>
                </w:tcPr>
                <w:p w14:paraId="13E8E4B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9:41</w:t>
                  </w:r>
                </w:p>
              </w:tc>
            </w:tr>
            <w:tr w:rsidR="00EB7282" w:rsidRPr="00EB7282" w14:paraId="6908176F" w14:textId="77777777" w:rsidTr="00EB7282">
              <w:trPr>
                <w:trHeight w:val="207"/>
              </w:trPr>
              <w:tc>
                <w:tcPr>
                  <w:tcW w:w="1912" w:type="dxa"/>
                  <w:tcBorders>
                    <w:top w:val="single" w:sz="4" w:space="0" w:color="auto"/>
                    <w:left w:val="single" w:sz="4" w:space="0" w:color="auto"/>
                    <w:bottom w:val="single" w:sz="4" w:space="0" w:color="auto"/>
                    <w:right w:val="single" w:sz="4" w:space="0" w:color="auto"/>
                  </w:tcBorders>
                  <w:noWrap/>
                  <w:hideMark/>
                </w:tcPr>
                <w:p w14:paraId="3161D444"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2020/4/30</w:t>
                  </w:r>
                </w:p>
              </w:tc>
              <w:tc>
                <w:tcPr>
                  <w:tcW w:w="871" w:type="dxa"/>
                  <w:tcBorders>
                    <w:top w:val="single" w:sz="4" w:space="0" w:color="auto"/>
                    <w:left w:val="single" w:sz="4" w:space="0" w:color="auto"/>
                    <w:bottom w:val="single" w:sz="4" w:space="0" w:color="auto"/>
                    <w:right w:val="single" w:sz="4" w:space="0" w:color="auto"/>
                  </w:tcBorders>
                  <w:noWrap/>
                  <w:hideMark/>
                </w:tcPr>
                <w:p w14:paraId="111914B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0A3B7191"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580820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7:37</w:t>
                  </w:r>
                </w:p>
              </w:tc>
              <w:tc>
                <w:tcPr>
                  <w:tcW w:w="1623" w:type="dxa"/>
                  <w:tcBorders>
                    <w:top w:val="single" w:sz="4" w:space="0" w:color="auto"/>
                    <w:left w:val="single" w:sz="4" w:space="0" w:color="auto"/>
                    <w:bottom w:val="single" w:sz="4" w:space="0" w:color="auto"/>
                    <w:right w:val="single" w:sz="4" w:space="0" w:color="auto"/>
                  </w:tcBorders>
                  <w:noWrap/>
                  <w:hideMark/>
                </w:tcPr>
                <w:p w14:paraId="4E09CCF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14:36</w:t>
                  </w:r>
                </w:p>
              </w:tc>
            </w:tr>
            <w:tr w:rsidR="00EB7282" w:rsidRPr="00EB7282" w14:paraId="28456F72" w14:textId="77777777" w:rsidTr="00EB7282">
              <w:trPr>
                <w:trHeight w:val="325"/>
              </w:trPr>
              <w:tc>
                <w:tcPr>
                  <w:tcW w:w="1912" w:type="dxa"/>
                  <w:tcBorders>
                    <w:top w:val="single" w:sz="4" w:space="0" w:color="auto"/>
                    <w:left w:val="single" w:sz="4" w:space="0" w:color="auto"/>
                    <w:bottom w:val="single" w:sz="4" w:space="0" w:color="auto"/>
                    <w:right w:val="single" w:sz="4" w:space="0" w:color="auto"/>
                  </w:tcBorders>
                  <w:noWrap/>
                  <w:hideMark/>
                </w:tcPr>
                <w:p w14:paraId="7677EE03"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2020/5/1</w:t>
                  </w:r>
                </w:p>
              </w:tc>
              <w:tc>
                <w:tcPr>
                  <w:tcW w:w="871" w:type="dxa"/>
                  <w:tcBorders>
                    <w:top w:val="single" w:sz="4" w:space="0" w:color="auto"/>
                    <w:left w:val="single" w:sz="4" w:space="0" w:color="auto"/>
                    <w:bottom w:val="single" w:sz="4" w:space="0" w:color="auto"/>
                    <w:right w:val="single" w:sz="4" w:space="0" w:color="auto"/>
                  </w:tcBorders>
                  <w:noWrap/>
                  <w:hideMark/>
                </w:tcPr>
                <w:p w14:paraId="71F2F07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1000A795"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0429AD37"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7:41</w:t>
                  </w:r>
                </w:p>
              </w:tc>
              <w:tc>
                <w:tcPr>
                  <w:tcW w:w="1623" w:type="dxa"/>
                  <w:tcBorders>
                    <w:top w:val="single" w:sz="4" w:space="0" w:color="auto"/>
                    <w:left w:val="single" w:sz="4" w:space="0" w:color="auto"/>
                    <w:bottom w:val="single" w:sz="4" w:space="0" w:color="auto"/>
                    <w:right w:val="single" w:sz="4" w:space="0" w:color="auto"/>
                  </w:tcBorders>
                  <w:noWrap/>
                  <w:hideMark/>
                </w:tcPr>
                <w:p w14:paraId="4DE6BF4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15:00</w:t>
                  </w:r>
                </w:p>
              </w:tc>
            </w:tr>
            <w:tr w:rsidR="00EB7282" w:rsidRPr="00EB7282" w14:paraId="3DB93E76" w14:textId="77777777" w:rsidTr="00EB7282">
              <w:trPr>
                <w:trHeight w:val="273"/>
              </w:trPr>
              <w:tc>
                <w:tcPr>
                  <w:tcW w:w="1912" w:type="dxa"/>
                  <w:tcBorders>
                    <w:top w:val="single" w:sz="4" w:space="0" w:color="auto"/>
                    <w:left w:val="single" w:sz="4" w:space="0" w:color="auto"/>
                    <w:bottom w:val="single" w:sz="4" w:space="0" w:color="auto"/>
                    <w:right w:val="single" w:sz="4" w:space="0" w:color="auto"/>
                  </w:tcBorders>
                  <w:noWrap/>
                  <w:hideMark/>
                </w:tcPr>
                <w:p w14:paraId="0AD14208"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2020/5/7</w:t>
                  </w:r>
                </w:p>
              </w:tc>
              <w:tc>
                <w:tcPr>
                  <w:tcW w:w="871" w:type="dxa"/>
                  <w:tcBorders>
                    <w:top w:val="single" w:sz="4" w:space="0" w:color="auto"/>
                    <w:left w:val="single" w:sz="4" w:space="0" w:color="auto"/>
                    <w:bottom w:val="single" w:sz="4" w:space="0" w:color="auto"/>
                    <w:right w:val="single" w:sz="4" w:space="0" w:color="auto"/>
                  </w:tcBorders>
                  <w:noWrap/>
                  <w:hideMark/>
                </w:tcPr>
                <w:p w14:paraId="18DEE9A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3AB7513D"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5B45E43"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7:18</w:t>
                  </w:r>
                </w:p>
              </w:tc>
              <w:tc>
                <w:tcPr>
                  <w:tcW w:w="1623" w:type="dxa"/>
                  <w:tcBorders>
                    <w:top w:val="single" w:sz="4" w:space="0" w:color="auto"/>
                    <w:left w:val="single" w:sz="4" w:space="0" w:color="auto"/>
                    <w:bottom w:val="single" w:sz="4" w:space="0" w:color="auto"/>
                    <w:right w:val="single" w:sz="4" w:space="0" w:color="auto"/>
                  </w:tcBorders>
                  <w:noWrap/>
                  <w:hideMark/>
                </w:tcPr>
                <w:p w14:paraId="139106A9"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14:23</w:t>
                  </w:r>
                </w:p>
              </w:tc>
            </w:tr>
            <w:tr w:rsidR="00EB7282" w:rsidRPr="00EB7282" w14:paraId="641975CB" w14:textId="77777777" w:rsidTr="00EB7282">
              <w:trPr>
                <w:trHeight w:val="250"/>
              </w:trPr>
              <w:tc>
                <w:tcPr>
                  <w:tcW w:w="1912" w:type="dxa"/>
                  <w:tcBorders>
                    <w:top w:val="single" w:sz="4" w:space="0" w:color="auto"/>
                    <w:left w:val="single" w:sz="4" w:space="0" w:color="auto"/>
                    <w:bottom w:val="single" w:sz="4" w:space="0" w:color="auto"/>
                    <w:right w:val="single" w:sz="4" w:space="0" w:color="auto"/>
                  </w:tcBorders>
                  <w:noWrap/>
                  <w:hideMark/>
                </w:tcPr>
                <w:p w14:paraId="069E1022"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2020/5/8</w:t>
                  </w:r>
                </w:p>
              </w:tc>
              <w:tc>
                <w:tcPr>
                  <w:tcW w:w="871" w:type="dxa"/>
                  <w:tcBorders>
                    <w:top w:val="single" w:sz="4" w:space="0" w:color="auto"/>
                    <w:left w:val="single" w:sz="4" w:space="0" w:color="auto"/>
                    <w:bottom w:val="single" w:sz="4" w:space="0" w:color="auto"/>
                    <w:right w:val="single" w:sz="4" w:space="0" w:color="auto"/>
                  </w:tcBorders>
                  <w:noWrap/>
                  <w:hideMark/>
                </w:tcPr>
                <w:p w14:paraId="78DDA4F7"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6A0E95E8"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C99E0F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7:54</w:t>
                  </w:r>
                </w:p>
              </w:tc>
              <w:tc>
                <w:tcPr>
                  <w:tcW w:w="1623" w:type="dxa"/>
                  <w:tcBorders>
                    <w:top w:val="single" w:sz="4" w:space="0" w:color="auto"/>
                    <w:left w:val="single" w:sz="4" w:space="0" w:color="auto"/>
                    <w:bottom w:val="single" w:sz="4" w:space="0" w:color="auto"/>
                    <w:right w:val="single" w:sz="4" w:space="0" w:color="auto"/>
                  </w:tcBorders>
                  <w:noWrap/>
                  <w:hideMark/>
                </w:tcPr>
                <w:p w14:paraId="46591F7A"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16:53</w:t>
                  </w:r>
                </w:p>
              </w:tc>
            </w:tr>
            <w:tr w:rsidR="00EB7282" w:rsidRPr="00EB7282" w14:paraId="0ACADB8B" w14:textId="77777777" w:rsidTr="00EB7282">
              <w:trPr>
                <w:trHeight w:val="225"/>
              </w:trPr>
              <w:tc>
                <w:tcPr>
                  <w:tcW w:w="1912" w:type="dxa"/>
                  <w:tcBorders>
                    <w:top w:val="single" w:sz="4" w:space="0" w:color="auto"/>
                    <w:left w:val="single" w:sz="4" w:space="0" w:color="auto"/>
                    <w:bottom w:val="single" w:sz="4" w:space="0" w:color="auto"/>
                    <w:right w:val="single" w:sz="4" w:space="0" w:color="auto"/>
                  </w:tcBorders>
                  <w:noWrap/>
                  <w:hideMark/>
                </w:tcPr>
                <w:p w14:paraId="3FC8CADB"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2020/5/11</w:t>
                  </w:r>
                </w:p>
              </w:tc>
              <w:tc>
                <w:tcPr>
                  <w:tcW w:w="871" w:type="dxa"/>
                  <w:tcBorders>
                    <w:top w:val="single" w:sz="4" w:space="0" w:color="auto"/>
                    <w:left w:val="single" w:sz="4" w:space="0" w:color="auto"/>
                    <w:bottom w:val="single" w:sz="4" w:space="0" w:color="auto"/>
                    <w:right w:val="single" w:sz="4" w:space="0" w:color="auto"/>
                  </w:tcBorders>
                  <w:noWrap/>
                  <w:hideMark/>
                </w:tcPr>
                <w:p w14:paraId="151B12C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4AACCA6A"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1DE2816"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7:41</w:t>
                  </w:r>
                </w:p>
              </w:tc>
              <w:tc>
                <w:tcPr>
                  <w:tcW w:w="1623" w:type="dxa"/>
                  <w:tcBorders>
                    <w:top w:val="single" w:sz="4" w:space="0" w:color="auto"/>
                    <w:left w:val="single" w:sz="4" w:space="0" w:color="auto"/>
                    <w:bottom w:val="single" w:sz="4" w:space="0" w:color="auto"/>
                    <w:right w:val="single" w:sz="4" w:space="0" w:color="auto"/>
                  </w:tcBorders>
                  <w:noWrap/>
                  <w:hideMark/>
                </w:tcPr>
                <w:p w14:paraId="22B4BD32"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14:34</w:t>
                  </w:r>
                </w:p>
              </w:tc>
            </w:tr>
            <w:tr w:rsidR="00EB7282" w:rsidRPr="00EB7282" w14:paraId="1774A41E" w14:textId="77777777" w:rsidTr="00EB7282">
              <w:trPr>
                <w:trHeight w:val="188"/>
              </w:trPr>
              <w:tc>
                <w:tcPr>
                  <w:tcW w:w="1912" w:type="dxa"/>
                  <w:tcBorders>
                    <w:top w:val="single" w:sz="4" w:space="0" w:color="auto"/>
                    <w:left w:val="single" w:sz="4" w:space="0" w:color="auto"/>
                    <w:bottom w:val="single" w:sz="4" w:space="0" w:color="auto"/>
                    <w:right w:val="single" w:sz="4" w:space="0" w:color="auto"/>
                  </w:tcBorders>
                  <w:noWrap/>
                  <w:hideMark/>
                </w:tcPr>
                <w:p w14:paraId="235515B3"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2020/5/12</w:t>
                  </w:r>
                </w:p>
              </w:tc>
              <w:tc>
                <w:tcPr>
                  <w:tcW w:w="871" w:type="dxa"/>
                  <w:tcBorders>
                    <w:top w:val="single" w:sz="4" w:space="0" w:color="auto"/>
                    <w:left w:val="single" w:sz="4" w:space="0" w:color="auto"/>
                    <w:bottom w:val="single" w:sz="4" w:space="0" w:color="auto"/>
                    <w:right w:val="single" w:sz="4" w:space="0" w:color="auto"/>
                  </w:tcBorders>
                  <w:noWrap/>
                  <w:hideMark/>
                </w:tcPr>
                <w:p w14:paraId="122E4255"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13B3633D"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3F2E304"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8:01</w:t>
                  </w:r>
                </w:p>
              </w:tc>
              <w:tc>
                <w:tcPr>
                  <w:tcW w:w="1623" w:type="dxa"/>
                  <w:tcBorders>
                    <w:top w:val="single" w:sz="4" w:space="0" w:color="auto"/>
                    <w:left w:val="single" w:sz="4" w:space="0" w:color="auto"/>
                    <w:bottom w:val="single" w:sz="4" w:space="0" w:color="auto"/>
                    <w:right w:val="single" w:sz="4" w:space="0" w:color="auto"/>
                  </w:tcBorders>
                  <w:noWrap/>
                  <w:hideMark/>
                </w:tcPr>
                <w:p w14:paraId="77FBF1B5"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13:47</w:t>
                  </w:r>
                </w:p>
              </w:tc>
            </w:tr>
            <w:tr w:rsidR="00EB7282" w:rsidRPr="00EB7282" w14:paraId="66DDACDA" w14:textId="77777777" w:rsidTr="00EB7282">
              <w:trPr>
                <w:trHeight w:val="319"/>
              </w:trPr>
              <w:tc>
                <w:tcPr>
                  <w:tcW w:w="1912" w:type="dxa"/>
                  <w:tcBorders>
                    <w:top w:val="single" w:sz="4" w:space="0" w:color="auto"/>
                    <w:left w:val="single" w:sz="4" w:space="0" w:color="auto"/>
                    <w:bottom w:val="single" w:sz="4" w:space="0" w:color="auto"/>
                    <w:right w:val="single" w:sz="4" w:space="0" w:color="auto"/>
                  </w:tcBorders>
                  <w:noWrap/>
                  <w:hideMark/>
                </w:tcPr>
                <w:p w14:paraId="70C8D402"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2020/5/13</w:t>
                  </w:r>
                </w:p>
              </w:tc>
              <w:tc>
                <w:tcPr>
                  <w:tcW w:w="871" w:type="dxa"/>
                  <w:tcBorders>
                    <w:top w:val="single" w:sz="4" w:space="0" w:color="auto"/>
                    <w:left w:val="single" w:sz="4" w:space="0" w:color="auto"/>
                    <w:bottom w:val="single" w:sz="4" w:space="0" w:color="auto"/>
                    <w:right w:val="single" w:sz="4" w:space="0" w:color="auto"/>
                  </w:tcBorders>
                  <w:noWrap/>
                  <w:hideMark/>
                </w:tcPr>
                <w:p w14:paraId="637A4B02"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659C7659"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3E75206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7:30</w:t>
                  </w:r>
                </w:p>
              </w:tc>
              <w:tc>
                <w:tcPr>
                  <w:tcW w:w="1623" w:type="dxa"/>
                  <w:tcBorders>
                    <w:top w:val="single" w:sz="4" w:space="0" w:color="auto"/>
                    <w:left w:val="single" w:sz="4" w:space="0" w:color="auto"/>
                    <w:bottom w:val="single" w:sz="4" w:space="0" w:color="auto"/>
                    <w:right w:val="single" w:sz="4" w:space="0" w:color="auto"/>
                  </w:tcBorders>
                  <w:noWrap/>
                  <w:hideMark/>
                </w:tcPr>
                <w:p w14:paraId="2E68003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15:19</w:t>
                  </w:r>
                </w:p>
              </w:tc>
            </w:tr>
            <w:tr w:rsidR="00EB7282" w:rsidRPr="00EB7282" w14:paraId="495E58DC" w14:textId="77777777" w:rsidTr="00EB7282">
              <w:trPr>
                <w:trHeight w:val="254"/>
              </w:trPr>
              <w:tc>
                <w:tcPr>
                  <w:tcW w:w="1912" w:type="dxa"/>
                  <w:tcBorders>
                    <w:top w:val="single" w:sz="4" w:space="0" w:color="auto"/>
                    <w:left w:val="single" w:sz="4" w:space="0" w:color="auto"/>
                    <w:bottom w:val="single" w:sz="4" w:space="0" w:color="auto"/>
                    <w:right w:val="single" w:sz="4" w:space="0" w:color="auto"/>
                  </w:tcBorders>
                  <w:noWrap/>
                  <w:hideMark/>
                </w:tcPr>
                <w:p w14:paraId="613D03BB"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2020/5/14</w:t>
                  </w:r>
                </w:p>
              </w:tc>
              <w:tc>
                <w:tcPr>
                  <w:tcW w:w="871" w:type="dxa"/>
                  <w:tcBorders>
                    <w:top w:val="single" w:sz="4" w:space="0" w:color="auto"/>
                    <w:left w:val="single" w:sz="4" w:space="0" w:color="auto"/>
                    <w:bottom w:val="single" w:sz="4" w:space="0" w:color="auto"/>
                    <w:right w:val="single" w:sz="4" w:space="0" w:color="auto"/>
                  </w:tcBorders>
                  <w:noWrap/>
                  <w:hideMark/>
                </w:tcPr>
                <w:p w14:paraId="7CC5034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2D1BE601"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2539027"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7:44</w:t>
                  </w:r>
                </w:p>
              </w:tc>
              <w:tc>
                <w:tcPr>
                  <w:tcW w:w="1623" w:type="dxa"/>
                  <w:tcBorders>
                    <w:top w:val="single" w:sz="4" w:space="0" w:color="auto"/>
                    <w:left w:val="single" w:sz="4" w:space="0" w:color="auto"/>
                    <w:bottom w:val="single" w:sz="4" w:space="0" w:color="auto"/>
                    <w:right w:val="single" w:sz="4" w:space="0" w:color="auto"/>
                  </w:tcBorders>
                  <w:noWrap/>
                  <w:hideMark/>
                </w:tcPr>
                <w:p w14:paraId="7ACDEF32"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18:35</w:t>
                  </w:r>
                </w:p>
              </w:tc>
            </w:tr>
            <w:tr w:rsidR="00EB7282" w:rsidRPr="00EB7282" w14:paraId="027CACC8" w14:textId="77777777" w:rsidTr="00EB7282">
              <w:trPr>
                <w:trHeight w:val="187"/>
              </w:trPr>
              <w:tc>
                <w:tcPr>
                  <w:tcW w:w="1912" w:type="dxa"/>
                  <w:tcBorders>
                    <w:top w:val="single" w:sz="4" w:space="0" w:color="auto"/>
                    <w:left w:val="single" w:sz="4" w:space="0" w:color="auto"/>
                    <w:bottom w:val="single" w:sz="4" w:space="0" w:color="auto"/>
                    <w:right w:val="single" w:sz="4" w:space="0" w:color="auto"/>
                  </w:tcBorders>
                  <w:noWrap/>
                  <w:hideMark/>
                </w:tcPr>
                <w:p w14:paraId="4383C7F6"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2020/5/15</w:t>
                  </w:r>
                </w:p>
              </w:tc>
              <w:tc>
                <w:tcPr>
                  <w:tcW w:w="871" w:type="dxa"/>
                  <w:tcBorders>
                    <w:top w:val="single" w:sz="4" w:space="0" w:color="auto"/>
                    <w:left w:val="single" w:sz="4" w:space="0" w:color="auto"/>
                    <w:bottom w:val="single" w:sz="4" w:space="0" w:color="auto"/>
                    <w:right w:val="single" w:sz="4" w:space="0" w:color="auto"/>
                  </w:tcBorders>
                  <w:noWrap/>
                  <w:hideMark/>
                </w:tcPr>
                <w:p w14:paraId="319B129E"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2526009B"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3DF1FF8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7:57</w:t>
                  </w:r>
                </w:p>
              </w:tc>
              <w:tc>
                <w:tcPr>
                  <w:tcW w:w="1623" w:type="dxa"/>
                  <w:tcBorders>
                    <w:top w:val="single" w:sz="4" w:space="0" w:color="auto"/>
                    <w:left w:val="single" w:sz="4" w:space="0" w:color="auto"/>
                    <w:bottom w:val="single" w:sz="4" w:space="0" w:color="auto"/>
                    <w:right w:val="single" w:sz="4" w:space="0" w:color="auto"/>
                  </w:tcBorders>
                  <w:noWrap/>
                  <w:hideMark/>
                </w:tcPr>
                <w:p w14:paraId="07E54B0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18:55</w:t>
                  </w:r>
                </w:p>
              </w:tc>
            </w:tr>
            <w:tr w:rsidR="00EB7282" w:rsidRPr="00EB7282" w14:paraId="4598177E" w14:textId="77777777" w:rsidTr="00EB7282">
              <w:trPr>
                <w:trHeight w:val="277"/>
              </w:trPr>
              <w:tc>
                <w:tcPr>
                  <w:tcW w:w="1912" w:type="dxa"/>
                  <w:tcBorders>
                    <w:top w:val="single" w:sz="4" w:space="0" w:color="auto"/>
                    <w:left w:val="single" w:sz="4" w:space="0" w:color="auto"/>
                    <w:bottom w:val="single" w:sz="4" w:space="0" w:color="auto"/>
                    <w:right w:val="single" w:sz="4" w:space="0" w:color="auto"/>
                  </w:tcBorders>
                  <w:noWrap/>
                  <w:hideMark/>
                </w:tcPr>
                <w:p w14:paraId="03FD2896"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2020/5/18</w:t>
                  </w:r>
                </w:p>
              </w:tc>
              <w:tc>
                <w:tcPr>
                  <w:tcW w:w="871" w:type="dxa"/>
                  <w:tcBorders>
                    <w:top w:val="single" w:sz="4" w:space="0" w:color="auto"/>
                    <w:left w:val="single" w:sz="4" w:space="0" w:color="auto"/>
                    <w:bottom w:val="single" w:sz="4" w:space="0" w:color="auto"/>
                    <w:right w:val="single" w:sz="4" w:space="0" w:color="auto"/>
                  </w:tcBorders>
                  <w:noWrap/>
                  <w:hideMark/>
                </w:tcPr>
                <w:p w14:paraId="220AB14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0F3EBBE9"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74BB91C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6:59</w:t>
                  </w:r>
                </w:p>
              </w:tc>
              <w:tc>
                <w:tcPr>
                  <w:tcW w:w="1623" w:type="dxa"/>
                  <w:tcBorders>
                    <w:top w:val="single" w:sz="4" w:space="0" w:color="auto"/>
                    <w:left w:val="single" w:sz="4" w:space="0" w:color="auto"/>
                    <w:bottom w:val="single" w:sz="4" w:space="0" w:color="auto"/>
                    <w:right w:val="single" w:sz="4" w:space="0" w:color="auto"/>
                  </w:tcBorders>
                  <w:noWrap/>
                  <w:hideMark/>
                </w:tcPr>
                <w:p w14:paraId="5AD557D9"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13:47</w:t>
                  </w:r>
                </w:p>
              </w:tc>
            </w:tr>
            <w:tr w:rsidR="00EB7282" w:rsidRPr="00EB7282" w14:paraId="167137B9" w14:textId="77777777" w:rsidTr="00EB7282">
              <w:trPr>
                <w:trHeight w:val="226"/>
              </w:trPr>
              <w:tc>
                <w:tcPr>
                  <w:tcW w:w="1912" w:type="dxa"/>
                  <w:tcBorders>
                    <w:top w:val="single" w:sz="4" w:space="0" w:color="auto"/>
                    <w:left w:val="single" w:sz="4" w:space="0" w:color="auto"/>
                    <w:bottom w:val="single" w:sz="4" w:space="0" w:color="auto"/>
                    <w:right w:val="single" w:sz="4" w:space="0" w:color="auto"/>
                  </w:tcBorders>
                  <w:noWrap/>
                  <w:hideMark/>
                </w:tcPr>
                <w:p w14:paraId="76CA19AE"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2020/5/19</w:t>
                  </w:r>
                </w:p>
              </w:tc>
              <w:tc>
                <w:tcPr>
                  <w:tcW w:w="871" w:type="dxa"/>
                  <w:tcBorders>
                    <w:top w:val="single" w:sz="4" w:space="0" w:color="auto"/>
                    <w:left w:val="single" w:sz="4" w:space="0" w:color="auto"/>
                    <w:bottom w:val="single" w:sz="4" w:space="0" w:color="auto"/>
                    <w:right w:val="single" w:sz="4" w:space="0" w:color="auto"/>
                  </w:tcBorders>
                  <w:noWrap/>
                  <w:hideMark/>
                </w:tcPr>
                <w:p w14:paraId="4248316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669C2CBC"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06D0CD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7:55</w:t>
                  </w:r>
                </w:p>
              </w:tc>
              <w:tc>
                <w:tcPr>
                  <w:tcW w:w="1623" w:type="dxa"/>
                  <w:tcBorders>
                    <w:top w:val="single" w:sz="4" w:space="0" w:color="auto"/>
                    <w:left w:val="single" w:sz="4" w:space="0" w:color="auto"/>
                    <w:bottom w:val="single" w:sz="4" w:space="0" w:color="auto"/>
                    <w:right w:val="single" w:sz="4" w:space="0" w:color="auto"/>
                  </w:tcBorders>
                  <w:noWrap/>
                  <w:hideMark/>
                </w:tcPr>
                <w:p w14:paraId="4292D7E5"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17:15</w:t>
                  </w:r>
                </w:p>
              </w:tc>
            </w:tr>
            <w:tr w:rsidR="00EB7282" w:rsidRPr="00EB7282" w14:paraId="53760186" w14:textId="77777777" w:rsidTr="00EB7282">
              <w:trPr>
                <w:trHeight w:val="301"/>
              </w:trPr>
              <w:tc>
                <w:tcPr>
                  <w:tcW w:w="1912" w:type="dxa"/>
                  <w:tcBorders>
                    <w:top w:val="single" w:sz="4" w:space="0" w:color="auto"/>
                    <w:left w:val="single" w:sz="4" w:space="0" w:color="auto"/>
                    <w:bottom w:val="single" w:sz="4" w:space="0" w:color="auto"/>
                    <w:right w:val="single" w:sz="4" w:space="0" w:color="auto"/>
                  </w:tcBorders>
                  <w:noWrap/>
                  <w:hideMark/>
                </w:tcPr>
                <w:p w14:paraId="10736B48"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2020/5/20</w:t>
                  </w:r>
                </w:p>
              </w:tc>
              <w:tc>
                <w:tcPr>
                  <w:tcW w:w="871" w:type="dxa"/>
                  <w:tcBorders>
                    <w:top w:val="single" w:sz="4" w:space="0" w:color="auto"/>
                    <w:left w:val="single" w:sz="4" w:space="0" w:color="auto"/>
                    <w:bottom w:val="single" w:sz="4" w:space="0" w:color="auto"/>
                    <w:right w:val="single" w:sz="4" w:space="0" w:color="auto"/>
                  </w:tcBorders>
                  <w:noWrap/>
                  <w:hideMark/>
                </w:tcPr>
                <w:p w14:paraId="36E7700A"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67C20307"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8FB03C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7:49</w:t>
                  </w:r>
                </w:p>
              </w:tc>
              <w:tc>
                <w:tcPr>
                  <w:tcW w:w="1623" w:type="dxa"/>
                  <w:tcBorders>
                    <w:top w:val="single" w:sz="4" w:space="0" w:color="auto"/>
                    <w:left w:val="single" w:sz="4" w:space="0" w:color="auto"/>
                    <w:bottom w:val="single" w:sz="4" w:space="0" w:color="auto"/>
                    <w:right w:val="single" w:sz="4" w:space="0" w:color="auto"/>
                  </w:tcBorders>
                  <w:noWrap/>
                  <w:hideMark/>
                </w:tcPr>
                <w:p w14:paraId="70CBBF47"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17:26</w:t>
                  </w:r>
                </w:p>
              </w:tc>
            </w:tr>
            <w:tr w:rsidR="00EB7282" w:rsidRPr="00EB7282" w14:paraId="0CFE4218" w14:textId="77777777" w:rsidTr="00EB7282">
              <w:trPr>
                <w:trHeight w:val="249"/>
              </w:trPr>
              <w:tc>
                <w:tcPr>
                  <w:tcW w:w="1912" w:type="dxa"/>
                  <w:tcBorders>
                    <w:top w:val="single" w:sz="4" w:space="0" w:color="auto"/>
                    <w:left w:val="single" w:sz="4" w:space="0" w:color="auto"/>
                    <w:bottom w:val="single" w:sz="4" w:space="0" w:color="auto"/>
                    <w:right w:val="single" w:sz="4" w:space="0" w:color="auto"/>
                  </w:tcBorders>
                  <w:noWrap/>
                  <w:hideMark/>
                </w:tcPr>
                <w:p w14:paraId="71255FE6"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2020/5/21</w:t>
                  </w:r>
                </w:p>
              </w:tc>
              <w:tc>
                <w:tcPr>
                  <w:tcW w:w="871" w:type="dxa"/>
                  <w:tcBorders>
                    <w:top w:val="single" w:sz="4" w:space="0" w:color="auto"/>
                    <w:left w:val="single" w:sz="4" w:space="0" w:color="auto"/>
                    <w:bottom w:val="single" w:sz="4" w:space="0" w:color="auto"/>
                    <w:right w:val="single" w:sz="4" w:space="0" w:color="auto"/>
                  </w:tcBorders>
                  <w:noWrap/>
                  <w:hideMark/>
                </w:tcPr>
                <w:p w14:paraId="41DCDBD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50E98BB6"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AA1941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7:53</w:t>
                  </w:r>
                </w:p>
              </w:tc>
              <w:tc>
                <w:tcPr>
                  <w:tcW w:w="1623" w:type="dxa"/>
                  <w:tcBorders>
                    <w:top w:val="single" w:sz="4" w:space="0" w:color="auto"/>
                    <w:left w:val="single" w:sz="4" w:space="0" w:color="auto"/>
                    <w:bottom w:val="single" w:sz="4" w:space="0" w:color="auto"/>
                    <w:right w:val="single" w:sz="4" w:space="0" w:color="auto"/>
                  </w:tcBorders>
                  <w:noWrap/>
                  <w:hideMark/>
                </w:tcPr>
                <w:p w14:paraId="13BB216E"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17:59</w:t>
                  </w:r>
                </w:p>
              </w:tc>
            </w:tr>
            <w:tr w:rsidR="00EB7282" w:rsidRPr="00EB7282" w14:paraId="3D5D4BD2" w14:textId="77777777" w:rsidTr="00EB7282">
              <w:trPr>
                <w:trHeight w:val="183"/>
              </w:trPr>
              <w:tc>
                <w:tcPr>
                  <w:tcW w:w="1912" w:type="dxa"/>
                  <w:tcBorders>
                    <w:top w:val="single" w:sz="4" w:space="0" w:color="auto"/>
                    <w:left w:val="single" w:sz="4" w:space="0" w:color="auto"/>
                    <w:bottom w:val="single" w:sz="4" w:space="0" w:color="auto"/>
                    <w:right w:val="single" w:sz="4" w:space="0" w:color="auto"/>
                  </w:tcBorders>
                  <w:noWrap/>
                  <w:hideMark/>
                </w:tcPr>
                <w:p w14:paraId="113A50FD"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2020/5/22</w:t>
                  </w:r>
                </w:p>
              </w:tc>
              <w:tc>
                <w:tcPr>
                  <w:tcW w:w="871" w:type="dxa"/>
                  <w:tcBorders>
                    <w:top w:val="single" w:sz="4" w:space="0" w:color="auto"/>
                    <w:left w:val="single" w:sz="4" w:space="0" w:color="auto"/>
                    <w:bottom w:val="single" w:sz="4" w:space="0" w:color="auto"/>
                    <w:right w:val="single" w:sz="4" w:space="0" w:color="auto"/>
                  </w:tcBorders>
                  <w:noWrap/>
                  <w:hideMark/>
                </w:tcPr>
                <w:p w14:paraId="0541AB3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43522463"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14AC7C6"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7:52</w:t>
                  </w:r>
                </w:p>
              </w:tc>
              <w:tc>
                <w:tcPr>
                  <w:tcW w:w="1623" w:type="dxa"/>
                  <w:tcBorders>
                    <w:top w:val="single" w:sz="4" w:space="0" w:color="auto"/>
                    <w:left w:val="single" w:sz="4" w:space="0" w:color="auto"/>
                    <w:bottom w:val="single" w:sz="4" w:space="0" w:color="auto"/>
                    <w:right w:val="single" w:sz="4" w:space="0" w:color="auto"/>
                  </w:tcBorders>
                  <w:noWrap/>
                  <w:hideMark/>
                </w:tcPr>
                <w:p w14:paraId="6CDEE0A7"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18:31</w:t>
                  </w:r>
                </w:p>
              </w:tc>
            </w:tr>
            <w:tr w:rsidR="00EB7282" w:rsidRPr="00EB7282" w14:paraId="33EBD214" w14:textId="77777777" w:rsidTr="00EB7282">
              <w:trPr>
                <w:trHeight w:val="374"/>
              </w:trPr>
              <w:tc>
                <w:tcPr>
                  <w:tcW w:w="1912" w:type="dxa"/>
                  <w:tcBorders>
                    <w:top w:val="single" w:sz="4" w:space="0" w:color="auto"/>
                    <w:left w:val="single" w:sz="4" w:space="0" w:color="auto"/>
                    <w:bottom w:val="single" w:sz="4" w:space="0" w:color="auto"/>
                    <w:right w:val="single" w:sz="4" w:space="0" w:color="auto"/>
                  </w:tcBorders>
                  <w:noWrap/>
                  <w:hideMark/>
                </w:tcPr>
                <w:p w14:paraId="3F329985"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lastRenderedPageBreak/>
                    <w:t>2020/5/25</w:t>
                  </w:r>
                </w:p>
              </w:tc>
              <w:tc>
                <w:tcPr>
                  <w:tcW w:w="871" w:type="dxa"/>
                  <w:tcBorders>
                    <w:top w:val="single" w:sz="4" w:space="0" w:color="auto"/>
                    <w:left w:val="single" w:sz="4" w:space="0" w:color="auto"/>
                    <w:bottom w:val="single" w:sz="4" w:space="0" w:color="auto"/>
                    <w:right w:val="single" w:sz="4" w:space="0" w:color="auto"/>
                  </w:tcBorders>
                  <w:noWrap/>
                  <w:hideMark/>
                </w:tcPr>
                <w:p w14:paraId="1338622E"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751B3089"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F21EFF5"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8:01</w:t>
                  </w:r>
                </w:p>
              </w:tc>
              <w:tc>
                <w:tcPr>
                  <w:tcW w:w="1623" w:type="dxa"/>
                  <w:tcBorders>
                    <w:top w:val="single" w:sz="4" w:space="0" w:color="auto"/>
                    <w:left w:val="single" w:sz="4" w:space="0" w:color="auto"/>
                    <w:bottom w:val="single" w:sz="4" w:space="0" w:color="auto"/>
                    <w:right w:val="single" w:sz="4" w:space="0" w:color="auto"/>
                  </w:tcBorders>
                  <w:noWrap/>
                  <w:hideMark/>
                </w:tcPr>
                <w:p w14:paraId="43FF4AF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18:16</w:t>
                  </w:r>
                </w:p>
              </w:tc>
            </w:tr>
            <w:tr w:rsidR="00EB7282" w:rsidRPr="00EB7282" w14:paraId="69648365" w14:textId="77777777" w:rsidTr="00EB7282">
              <w:trPr>
                <w:trHeight w:val="262"/>
              </w:trPr>
              <w:tc>
                <w:tcPr>
                  <w:tcW w:w="1912" w:type="dxa"/>
                  <w:tcBorders>
                    <w:top w:val="single" w:sz="4" w:space="0" w:color="auto"/>
                    <w:left w:val="single" w:sz="4" w:space="0" w:color="auto"/>
                    <w:bottom w:val="single" w:sz="4" w:space="0" w:color="auto"/>
                    <w:right w:val="single" w:sz="4" w:space="0" w:color="auto"/>
                  </w:tcBorders>
                  <w:noWrap/>
                  <w:hideMark/>
                </w:tcPr>
                <w:p w14:paraId="78E715C4"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2020/5/26</w:t>
                  </w:r>
                </w:p>
              </w:tc>
              <w:tc>
                <w:tcPr>
                  <w:tcW w:w="871" w:type="dxa"/>
                  <w:tcBorders>
                    <w:top w:val="single" w:sz="4" w:space="0" w:color="auto"/>
                    <w:left w:val="single" w:sz="4" w:space="0" w:color="auto"/>
                    <w:bottom w:val="single" w:sz="4" w:space="0" w:color="auto"/>
                    <w:right w:val="single" w:sz="4" w:space="0" w:color="auto"/>
                  </w:tcBorders>
                  <w:noWrap/>
                  <w:hideMark/>
                </w:tcPr>
                <w:p w14:paraId="543AEB8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73696B88"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E4F3F09"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7:50</w:t>
                  </w:r>
                </w:p>
              </w:tc>
              <w:tc>
                <w:tcPr>
                  <w:tcW w:w="1623" w:type="dxa"/>
                  <w:tcBorders>
                    <w:top w:val="single" w:sz="4" w:space="0" w:color="auto"/>
                    <w:left w:val="single" w:sz="4" w:space="0" w:color="auto"/>
                    <w:bottom w:val="single" w:sz="4" w:space="0" w:color="auto"/>
                    <w:right w:val="single" w:sz="4" w:space="0" w:color="auto"/>
                  </w:tcBorders>
                  <w:noWrap/>
                  <w:hideMark/>
                </w:tcPr>
                <w:p w14:paraId="31321536"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14:50</w:t>
                  </w:r>
                </w:p>
              </w:tc>
            </w:tr>
            <w:tr w:rsidR="00EB7282" w:rsidRPr="00EB7282" w14:paraId="5D2286B3" w14:textId="77777777" w:rsidTr="00EB7282">
              <w:trPr>
                <w:trHeight w:val="196"/>
              </w:trPr>
              <w:tc>
                <w:tcPr>
                  <w:tcW w:w="1912" w:type="dxa"/>
                  <w:tcBorders>
                    <w:top w:val="single" w:sz="4" w:space="0" w:color="auto"/>
                    <w:left w:val="single" w:sz="4" w:space="0" w:color="auto"/>
                    <w:bottom w:val="single" w:sz="4" w:space="0" w:color="auto"/>
                    <w:right w:val="single" w:sz="4" w:space="0" w:color="auto"/>
                  </w:tcBorders>
                  <w:noWrap/>
                  <w:hideMark/>
                </w:tcPr>
                <w:p w14:paraId="50119E2B"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2020/5/27</w:t>
                  </w:r>
                </w:p>
              </w:tc>
              <w:tc>
                <w:tcPr>
                  <w:tcW w:w="871" w:type="dxa"/>
                  <w:tcBorders>
                    <w:top w:val="single" w:sz="4" w:space="0" w:color="auto"/>
                    <w:left w:val="single" w:sz="4" w:space="0" w:color="auto"/>
                    <w:bottom w:val="single" w:sz="4" w:space="0" w:color="auto"/>
                    <w:right w:val="single" w:sz="4" w:space="0" w:color="auto"/>
                  </w:tcBorders>
                  <w:noWrap/>
                  <w:hideMark/>
                </w:tcPr>
                <w:p w14:paraId="4EEDC7B7"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13138722"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F33DA0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記録なし</w:t>
                  </w:r>
                </w:p>
              </w:tc>
              <w:tc>
                <w:tcPr>
                  <w:tcW w:w="1623" w:type="dxa"/>
                  <w:tcBorders>
                    <w:top w:val="single" w:sz="4" w:space="0" w:color="auto"/>
                    <w:left w:val="single" w:sz="4" w:space="0" w:color="auto"/>
                    <w:bottom w:val="single" w:sz="4" w:space="0" w:color="auto"/>
                    <w:right w:val="single" w:sz="4" w:space="0" w:color="auto"/>
                  </w:tcBorders>
                  <w:noWrap/>
                  <w:hideMark/>
                </w:tcPr>
                <w:p w14:paraId="3340EF2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18:32</w:t>
                  </w:r>
                </w:p>
              </w:tc>
            </w:tr>
            <w:tr w:rsidR="00EB7282" w:rsidRPr="00EB7282" w14:paraId="65D7ECFE" w14:textId="77777777" w:rsidTr="00EB7282">
              <w:trPr>
                <w:trHeight w:val="304"/>
              </w:trPr>
              <w:tc>
                <w:tcPr>
                  <w:tcW w:w="1912" w:type="dxa"/>
                  <w:tcBorders>
                    <w:top w:val="single" w:sz="4" w:space="0" w:color="auto"/>
                    <w:left w:val="single" w:sz="4" w:space="0" w:color="auto"/>
                    <w:bottom w:val="single" w:sz="4" w:space="0" w:color="auto"/>
                    <w:right w:val="single" w:sz="4" w:space="0" w:color="auto"/>
                  </w:tcBorders>
                  <w:noWrap/>
                  <w:hideMark/>
                </w:tcPr>
                <w:p w14:paraId="10966655"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2020/5/28</w:t>
                  </w:r>
                </w:p>
              </w:tc>
              <w:tc>
                <w:tcPr>
                  <w:tcW w:w="871" w:type="dxa"/>
                  <w:tcBorders>
                    <w:top w:val="single" w:sz="4" w:space="0" w:color="auto"/>
                    <w:left w:val="single" w:sz="4" w:space="0" w:color="auto"/>
                    <w:bottom w:val="single" w:sz="4" w:space="0" w:color="auto"/>
                    <w:right w:val="single" w:sz="4" w:space="0" w:color="auto"/>
                  </w:tcBorders>
                  <w:noWrap/>
                  <w:hideMark/>
                </w:tcPr>
                <w:p w14:paraId="74E0948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66AF1473"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5B0611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7:53</w:t>
                  </w:r>
                </w:p>
              </w:tc>
              <w:tc>
                <w:tcPr>
                  <w:tcW w:w="1623" w:type="dxa"/>
                  <w:tcBorders>
                    <w:top w:val="single" w:sz="4" w:space="0" w:color="auto"/>
                    <w:left w:val="single" w:sz="4" w:space="0" w:color="auto"/>
                    <w:bottom w:val="single" w:sz="4" w:space="0" w:color="auto"/>
                    <w:right w:val="single" w:sz="4" w:space="0" w:color="auto"/>
                  </w:tcBorders>
                  <w:noWrap/>
                  <w:hideMark/>
                </w:tcPr>
                <w:p w14:paraId="3A8A4723"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18:19</w:t>
                  </w:r>
                </w:p>
              </w:tc>
            </w:tr>
            <w:tr w:rsidR="00EB7282" w:rsidRPr="00EB7282" w14:paraId="7F3AACF1" w14:textId="77777777" w:rsidTr="00EB7282">
              <w:trPr>
                <w:trHeight w:val="252"/>
              </w:trPr>
              <w:tc>
                <w:tcPr>
                  <w:tcW w:w="1912" w:type="dxa"/>
                  <w:tcBorders>
                    <w:top w:val="single" w:sz="4" w:space="0" w:color="auto"/>
                    <w:left w:val="single" w:sz="4" w:space="0" w:color="auto"/>
                    <w:bottom w:val="single" w:sz="4" w:space="0" w:color="auto"/>
                    <w:right w:val="single" w:sz="4" w:space="0" w:color="auto"/>
                  </w:tcBorders>
                  <w:noWrap/>
                  <w:hideMark/>
                </w:tcPr>
                <w:p w14:paraId="27ABBFF7"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2020/5/29</w:t>
                  </w:r>
                </w:p>
              </w:tc>
              <w:tc>
                <w:tcPr>
                  <w:tcW w:w="871" w:type="dxa"/>
                  <w:tcBorders>
                    <w:top w:val="single" w:sz="4" w:space="0" w:color="auto"/>
                    <w:left w:val="single" w:sz="4" w:space="0" w:color="auto"/>
                    <w:bottom w:val="single" w:sz="4" w:space="0" w:color="auto"/>
                    <w:right w:val="single" w:sz="4" w:space="0" w:color="auto"/>
                  </w:tcBorders>
                  <w:noWrap/>
                  <w:hideMark/>
                </w:tcPr>
                <w:p w14:paraId="02F02B9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52C516EC"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E0D381F"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7:40</w:t>
                  </w:r>
                </w:p>
              </w:tc>
              <w:tc>
                <w:tcPr>
                  <w:tcW w:w="1623" w:type="dxa"/>
                  <w:tcBorders>
                    <w:top w:val="single" w:sz="4" w:space="0" w:color="auto"/>
                    <w:left w:val="single" w:sz="4" w:space="0" w:color="auto"/>
                    <w:bottom w:val="single" w:sz="4" w:space="0" w:color="auto"/>
                    <w:right w:val="single" w:sz="4" w:space="0" w:color="auto"/>
                  </w:tcBorders>
                  <w:noWrap/>
                  <w:hideMark/>
                </w:tcPr>
                <w:p w14:paraId="0C2EECAF"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17:47</w:t>
                  </w:r>
                </w:p>
              </w:tc>
            </w:tr>
            <w:tr w:rsidR="00EB7282" w:rsidRPr="00EB7282" w14:paraId="7F21D148" w14:textId="77777777" w:rsidTr="00EB7282">
              <w:trPr>
                <w:trHeight w:val="328"/>
              </w:trPr>
              <w:tc>
                <w:tcPr>
                  <w:tcW w:w="1912" w:type="dxa"/>
                  <w:tcBorders>
                    <w:top w:val="single" w:sz="4" w:space="0" w:color="auto"/>
                    <w:left w:val="single" w:sz="4" w:space="0" w:color="auto"/>
                    <w:bottom w:val="single" w:sz="4" w:space="0" w:color="auto"/>
                    <w:right w:val="single" w:sz="4" w:space="0" w:color="auto"/>
                  </w:tcBorders>
                  <w:noWrap/>
                  <w:hideMark/>
                </w:tcPr>
                <w:p w14:paraId="0909A2AC"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2020/6/1</w:t>
                  </w:r>
                </w:p>
              </w:tc>
              <w:tc>
                <w:tcPr>
                  <w:tcW w:w="871" w:type="dxa"/>
                  <w:tcBorders>
                    <w:top w:val="single" w:sz="4" w:space="0" w:color="auto"/>
                    <w:left w:val="single" w:sz="4" w:space="0" w:color="auto"/>
                    <w:bottom w:val="single" w:sz="4" w:space="0" w:color="auto"/>
                    <w:right w:val="single" w:sz="4" w:space="0" w:color="auto"/>
                  </w:tcBorders>
                  <w:noWrap/>
                  <w:hideMark/>
                </w:tcPr>
                <w:p w14:paraId="51B2638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43A1BB24"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E95204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8:06</w:t>
                  </w:r>
                </w:p>
              </w:tc>
              <w:tc>
                <w:tcPr>
                  <w:tcW w:w="1623" w:type="dxa"/>
                  <w:tcBorders>
                    <w:top w:val="single" w:sz="4" w:space="0" w:color="auto"/>
                    <w:left w:val="single" w:sz="4" w:space="0" w:color="auto"/>
                    <w:bottom w:val="single" w:sz="4" w:space="0" w:color="auto"/>
                    <w:right w:val="single" w:sz="4" w:space="0" w:color="auto"/>
                  </w:tcBorders>
                  <w:noWrap/>
                  <w:hideMark/>
                </w:tcPr>
                <w:p w14:paraId="2A043995"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17:18</w:t>
                  </w:r>
                </w:p>
              </w:tc>
            </w:tr>
            <w:tr w:rsidR="00EB7282" w:rsidRPr="00EB7282" w14:paraId="3F871C9F" w14:textId="77777777" w:rsidTr="00EB7282">
              <w:trPr>
                <w:trHeight w:val="262"/>
              </w:trPr>
              <w:tc>
                <w:tcPr>
                  <w:tcW w:w="1912" w:type="dxa"/>
                  <w:tcBorders>
                    <w:top w:val="single" w:sz="4" w:space="0" w:color="auto"/>
                    <w:left w:val="single" w:sz="4" w:space="0" w:color="auto"/>
                    <w:bottom w:val="single" w:sz="4" w:space="0" w:color="auto"/>
                    <w:right w:val="single" w:sz="4" w:space="0" w:color="auto"/>
                  </w:tcBorders>
                  <w:noWrap/>
                  <w:hideMark/>
                </w:tcPr>
                <w:p w14:paraId="4F66B449"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2020/6/2</w:t>
                  </w:r>
                </w:p>
              </w:tc>
              <w:tc>
                <w:tcPr>
                  <w:tcW w:w="871" w:type="dxa"/>
                  <w:tcBorders>
                    <w:top w:val="single" w:sz="4" w:space="0" w:color="auto"/>
                    <w:left w:val="single" w:sz="4" w:space="0" w:color="auto"/>
                    <w:bottom w:val="single" w:sz="4" w:space="0" w:color="auto"/>
                    <w:right w:val="single" w:sz="4" w:space="0" w:color="auto"/>
                  </w:tcBorders>
                  <w:noWrap/>
                  <w:hideMark/>
                </w:tcPr>
                <w:p w14:paraId="321F3B8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733C3A54"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896ABD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7:46</w:t>
                  </w:r>
                </w:p>
              </w:tc>
              <w:tc>
                <w:tcPr>
                  <w:tcW w:w="1623" w:type="dxa"/>
                  <w:tcBorders>
                    <w:top w:val="single" w:sz="4" w:space="0" w:color="auto"/>
                    <w:left w:val="single" w:sz="4" w:space="0" w:color="auto"/>
                    <w:bottom w:val="single" w:sz="4" w:space="0" w:color="auto"/>
                    <w:right w:val="single" w:sz="4" w:space="0" w:color="auto"/>
                  </w:tcBorders>
                  <w:noWrap/>
                  <w:hideMark/>
                </w:tcPr>
                <w:p w14:paraId="774C272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18:17</w:t>
                  </w:r>
                </w:p>
              </w:tc>
            </w:tr>
            <w:tr w:rsidR="00EB7282" w:rsidRPr="00EB7282" w14:paraId="7BB1EA76" w14:textId="77777777" w:rsidTr="00EB7282">
              <w:trPr>
                <w:trHeight w:val="195"/>
              </w:trPr>
              <w:tc>
                <w:tcPr>
                  <w:tcW w:w="1912" w:type="dxa"/>
                  <w:tcBorders>
                    <w:top w:val="single" w:sz="4" w:space="0" w:color="auto"/>
                    <w:left w:val="single" w:sz="4" w:space="0" w:color="auto"/>
                    <w:bottom w:val="single" w:sz="4" w:space="0" w:color="auto"/>
                    <w:right w:val="single" w:sz="4" w:space="0" w:color="auto"/>
                  </w:tcBorders>
                  <w:noWrap/>
                  <w:hideMark/>
                </w:tcPr>
                <w:p w14:paraId="3D61D99A"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2020/6/3</w:t>
                  </w:r>
                </w:p>
              </w:tc>
              <w:tc>
                <w:tcPr>
                  <w:tcW w:w="871" w:type="dxa"/>
                  <w:tcBorders>
                    <w:top w:val="single" w:sz="4" w:space="0" w:color="auto"/>
                    <w:left w:val="single" w:sz="4" w:space="0" w:color="auto"/>
                    <w:bottom w:val="single" w:sz="4" w:space="0" w:color="auto"/>
                    <w:right w:val="single" w:sz="4" w:space="0" w:color="auto"/>
                  </w:tcBorders>
                  <w:noWrap/>
                  <w:hideMark/>
                </w:tcPr>
                <w:p w14:paraId="6DE5BA9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213518CA"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0D04CBB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8:13</w:t>
                  </w:r>
                </w:p>
              </w:tc>
              <w:tc>
                <w:tcPr>
                  <w:tcW w:w="1623" w:type="dxa"/>
                  <w:tcBorders>
                    <w:top w:val="single" w:sz="4" w:space="0" w:color="auto"/>
                    <w:left w:val="single" w:sz="4" w:space="0" w:color="auto"/>
                    <w:bottom w:val="single" w:sz="4" w:space="0" w:color="auto"/>
                    <w:right w:val="single" w:sz="4" w:space="0" w:color="auto"/>
                  </w:tcBorders>
                  <w:noWrap/>
                  <w:hideMark/>
                </w:tcPr>
                <w:p w14:paraId="0C06CB4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17:27</w:t>
                  </w:r>
                </w:p>
              </w:tc>
            </w:tr>
            <w:tr w:rsidR="00EB7282" w:rsidRPr="00EB7282" w14:paraId="562AF96C" w14:textId="77777777" w:rsidTr="00EB7282">
              <w:trPr>
                <w:trHeight w:val="299"/>
              </w:trPr>
              <w:tc>
                <w:tcPr>
                  <w:tcW w:w="1912" w:type="dxa"/>
                  <w:tcBorders>
                    <w:top w:val="single" w:sz="4" w:space="0" w:color="auto"/>
                    <w:left w:val="single" w:sz="4" w:space="0" w:color="auto"/>
                    <w:bottom w:val="single" w:sz="4" w:space="0" w:color="auto"/>
                    <w:right w:val="single" w:sz="4" w:space="0" w:color="auto"/>
                  </w:tcBorders>
                  <w:noWrap/>
                  <w:hideMark/>
                </w:tcPr>
                <w:p w14:paraId="737CB87C"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2020/6/4</w:t>
                  </w:r>
                </w:p>
              </w:tc>
              <w:tc>
                <w:tcPr>
                  <w:tcW w:w="871" w:type="dxa"/>
                  <w:tcBorders>
                    <w:top w:val="single" w:sz="4" w:space="0" w:color="auto"/>
                    <w:left w:val="single" w:sz="4" w:space="0" w:color="auto"/>
                    <w:bottom w:val="single" w:sz="4" w:space="0" w:color="auto"/>
                    <w:right w:val="single" w:sz="4" w:space="0" w:color="auto"/>
                  </w:tcBorders>
                  <w:noWrap/>
                  <w:hideMark/>
                </w:tcPr>
                <w:p w14:paraId="12BE649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2D249100"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EDB78A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8:20</w:t>
                  </w:r>
                </w:p>
              </w:tc>
              <w:tc>
                <w:tcPr>
                  <w:tcW w:w="1623" w:type="dxa"/>
                  <w:tcBorders>
                    <w:top w:val="single" w:sz="4" w:space="0" w:color="auto"/>
                    <w:left w:val="single" w:sz="4" w:space="0" w:color="auto"/>
                    <w:bottom w:val="single" w:sz="4" w:space="0" w:color="auto"/>
                    <w:right w:val="single" w:sz="4" w:space="0" w:color="auto"/>
                  </w:tcBorders>
                  <w:noWrap/>
                  <w:hideMark/>
                </w:tcPr>
                <w:p w14:paraId="74B1703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18:22</w:t>
                  </w:r>
                </w:p>
              </w:tc>
            </w:tr>
            <w:tr w:rsidR="00EB7282" w:rsidRPr="00EB7282" w14:paraId="7ECD9EAB" w14:textId="77777777" w:rsidTr="00EB7282">
              <w:trPr>
                <w:trHeight w:val="233"/>
              </w:trPr>
              <w:tc>
                <w:tcPr>
                  <w:tcW w:w="1912" w:type="dxa"/>
                  <w:tcBorders>
                    <w:top w:val="single" w:sz="4" w:space="0" w:color="auto"/>
                    <w:left w:val="single" w:sz="4" w:space="0" w:color="auto"/>
                    <w:bottom w:val="single" w:sz="4" w:space="0" w:color="auto"/>
                    <w:right w:val="single" w:sz="4" w:space="0" w:color="auto"/>
                  </w:tcBorders>
                  <w:noWrap/>
                  <w:hideMark/>
                </w:tcPr>
                <w:p w14:paraId="49AF7F6C"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2020/6/5</w:t>
                  </w:r>
                </w:p>
              </w:tc>
              <w:tc>
                <w:tcPr>
                  <w:tcW w:w="871" w:type="dxa"/>
                  <w:tcBorders>
                    <w:top w:val="single" w:sz="4" w:space="0" w:color="auto"/>
                    <w:left w:val="single" w:sz="4" w:space="0" w:color="auto"/>
                    <w:bottom w:val="single" w:sz="4" w:space="0" w:color="auto"/>
                    <w:right w:val="single" w:sz="4" w:space="0" w:color="auto"/>
                  </w:tcBorders>
                  <w:noWrap/>
                  <w:hideMark/>
                </w:tcPr>
                <w:p w14:paraId="6CB82E3E"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70D302D2"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A202DB2"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8:13</w:t>
                  </w:r>
                </w:p>
              </w:tc>
              <w:tc>
                <w:tcPr>
                  <w:tcW w:w="1623" w:type="dxa"/>
                  <w:tcBorders>
                    <w:top w:val="single" w:sz="4" w:space="0" w:color="auto"/>
                    <w:left w:val="single" w:sz="4" w:space="0" w:color="auto"/>
                    <w:bottom w:val="single" w:sz="4" w:space="0" w:color="auto"/>
                    <w:right w:val="single" w:sz="4" w:space="0" w:color="auto"/>
                  </w:tcBorders>
                  <w:noWrap/>
                  <w:hideMark/>
                </w:tcPr>
                <w:p w14:paraId="6F85E5CB"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17:07</w:t>
                  </w:r>
                </w:p>
              </w:tc>
            </w:tr>
            <w:tr w:rsidR="00EB7282" w:rsidRPr="00EB7282" w14:paraId="4E83407E" w14:textId="77777777" w:rsidTr="00EB7282">
              <w:trPr>
                <w:trHeight w:val="309"/>
              </w:trPr>
              <w:tc>
                <w:tcPr>
                  <w:tcW w:w="1912" w:type="dxa"/>
                  <w:tcBorders>
                    <w:top w:val="single" w:sz="4" w:space="0" w:color="auto"/>
                    <w:left w:val="single" w:sz="4" w:space="0" w:color="auto"/>
                    <w:bottom w:val="single" w:sz="4" w:space="0" w:color="auto"/>
                    <w:right w:val="single" w:sz="4" w:space="0" w:color="auto"/>
                  </w:tcBorders>
                  <w:noWrap/>
                  <w:hideMark/>
                </w:tcPr>
                <w:p w14:paraId="314D0520"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2020/6/8</w:t>
                  </w:r>
                </w:p>
              </w:tc>
              <w:tc>
                <w:tcPr>
                  <w:tcW w:w="871" w:type="dxa"/>
                  <w:tcBorders>
                    <w:top w:val="single" w:sz="4" w:space="0" w:color="auto"/>
                    <w:left w:val="single" w:sz="4" w:space="0" w:color="auto"/>
                    <w:bottom w:val="single" w:sz="4" w:space="0" w:color="auto"/>
                    <w:right w:val="single" w:sz="4" w:space="0" w:color="auto"/>
                  </w:tcBorders>
                  <w:noWrap/>
                  <w:hideMark/>
                </w:tcPr>
                <w:p w14:paraId="72CA71F7"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5B830CA9"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D899A04"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8:14</w:t>
                  </w:r>
                </w:p>
              </w:tc>
              <w:tc>
                <w:tcPr>
                  <w:tcW w:w="1623" w:type="dxa"/>
                  <w:tcBorders>
                    <w:top w:val="single" w:sz="4" w:space="0" w:color="auto"/>
                    <w:left w:val="single" w:sz="4" w:space="0" w:color="auto"/>
                    <w:bottom w:val="single" w:sz="4" w:space="0" w:color="auto"/>
                    <w:right w:val="single" w:sz="4" w:space="0" w:color="auto"/>
                  </w:tcBorders>
                  <w:noWrap/>
                  <w:hideMark/>
                </w:tcPr>
                <w:p w14:paraId="32E6778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17:24</w:t>
                  </w:r>
                </w:p>
              </w:tc>
            </w:tr>
            <w:tr w:rsidR="00EB7282" w:rsidRPr="00EB7282" w14:paraId="6506B0A8" w14:textId="77777777" w:rsidTr="00EB7282">
              <w:trPr>
                <w:trHeight w:val="256"/>
              </w:trPr>
              <w:tc>
                <w:tcPr>
                  <w:tcW w:w="1912" w:type="dxa"/>
                  <w:tcBorders>
                    <w:top w:val="single" w:sz="4" w:space="0" w:color="auto"/>
                    <w:left w:val="single" w:sz="4" w:space="0" w:color="auto"/>
                    <w:bottom w:val="single" w:sz="4" w:space="0" w:color="auto"/>
                    <w:right w:val="single" w:sz="4" w:space="0" w:color="auto"/>
                  </w:tcBorders>
                  <w:noWrap/>
                  <w:hideMark/>
                </w:tcPr>
                <w:p w14:paraId="1C4DF732"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2020/6/9</w:t>
                  </w:r>
                </w:p>
              </w:tc>
              <w:tc>
                <w:tcPr>
                  <w:tcW w:w="871" w:type="dxa"/>
                  <w:tcBorders>
                    <w:top w:val="single" w:sz="4" w:space="0" w:color="auto"/>
                    <w:left w:val="single" w:sz="4" w:space="0" w:color="auto"/>
                    <w:bottom w:val="single" w:sz="4" w:space="0" w:color="auto"/>
                    <w:right w:val="single" w:sz="4" w:space="0" w:color="auto"/>
                  </w:tcBorders>
                  <w:noWrap/>
                  <w:hideMark/>
                </w:tcPr>
                <w:p w14:paraId="7610EF56"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02BA9C99"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C1651DA"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8:10</w:t>
                  </w:r>
                </w:p>
              </w:tc>
              <w:tc>
                <w:tcPr>
                  <w:tcW w:w="1623" w:type="dxa"/>
                  <w:tcBorders>
                    <w:top w:val="single" w:sz="4" w:space="0" w:color="auto"/>
                    <w:left w:val="single" w:sz="4" w:space="0" w:color="auto"/>
                    <w:bottom w:val="single" w:sz="4" w:space="0" w:color="auto"/>
                    <w:right w:val="single" w:sz="4" w:space="0" w:color="auto"/>
                  </w:tcBorders>
                  <w:noWrap/>
                  <w:hideMark/>
                </w:tcPr>
                <w:p w14:paraId="0F4F01DA"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17:51</w:t>
                  </w:r>
                </w:p>
              </w:tc>
            </w:tr>
            <w:tr w:rsidR="00EB7282" w:rsidRPr="00EB7282" w14:paraId="6568C569" w14:textId="77777777" w:rsidTr="00EB7282">
              <w:trPr>
                <w:trHeight w:val="191"/>
              </w:trPr>
              <w:tc>
                <w:tcPr>
                  <w:tcW w:w="1912" w:type="dxa"/>
                  <w:tcBorders>
                    <w:top w:val="single" w:sz="4" w:space="0" w:color="auto"/>
                    <w:left w:val="single" w:sz="4" w:space="0" w:color="auto"/>
                    <w:bottom w:val="single" w:sz="4" w:space="0" w:color="auto"/>
                    <w:right w:val="single" w:sz="4" w:space="0" w:color="auto"/>
                  </w:tcBorders>
                  <w:noWrap/>
                  <w:hideMark/>
                </w:tcPr>
                <w:p w14:paraId="4CB3FA2B"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2020/6/10</w:t>
                  </w:r>
                </w:p>
              </w:tc>
              <w:tc>
                <w:tcPr>
                  <w:tcW w:w="871" w:type="dxa"/>
                  <w:tcBorders>
                    <w:top w:val="single" w:sz="4" w:space="0" w:color="auto"/>
                    <w:left w:val="single" w:sz="4" w:space="0" w:color="auto"/>
                    <w:bottom w:val="single" w:sz="4" w:space="0" w:color="auto"/>
                    <w:right w:val="single" w:sz="4" w:space="0" w:color="auto"/>
                  </w:tcBorders>
                  <w:noWrap/>
                  <w:hideMark/>
                </w:tcPr>
                <w:p w14:paraId="2F9114FF"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6BDF3827"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D7A0EE0"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8:18</w:t>
                  </w:r>
                </w:p>
              </w:tc>
              <w:tc>
                <w:tcPr>
                  <w:tcW w:w="1623" w:type="dxa"/>
                  <w:tcBorders>
                    <w:top w:val="single" w:sz="4" w:space="0" w:color="auto"/>
                    <w:left w:val="single" w:sz="4" w:space="0" w:color="auto"/>
                    <w:bottom w:val="single" w:sz="4" w:space="0" w:color="auto"/>
                    <w:right w:val="single" w:sz="4" w:space="0" w:color="auto"/>
                  </w:tcBorders>
                  <w:noWrap/>
                  <w:hideMark/>
                </w:tcPr>
                <w:p w14:paraId="7E9997F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18:24</w:t>
                  </w:r>
                </w:p>
              </w:tc>
            </w:tr>
            <w:tr w:rsidR="00EB7282" w:rsidRPr="00EB7282" w14:paraId="729E7BBF" w14:textId="77777777" w:rsidTr="00EB7282">
              <w:trPr>
                <w:trHeight w:val="281"/>
              </w:trPr>
              <w:tc>
                <w:tcPr>
                  <w:tcW w:w="1912" w:type="dxa"/>
                  <w:tcBorders>
                    <w:top w:val="single" w:sz="4" w:space="0" w:color="auto"/>
                    <w:left w:val="single" w:sz="4" w:space="0" w:color="auto"/>
                    <w:bottom w:val="single" w:sz="4" w:space="0" w:color="auto"/>
                    <w:right w:val="single" w:sz="4" w:space="0" w:color="auto"/>
                  </w:tcBorders>
                  <w:noWrap/>
                  <w:hideMark/>
                </w:tcPr>
                <w:p w14:paraId="7F6A3AC3"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2020/6/11</w:t>
                  </w:r>
                </w:p>
              </w:tc>
              <w:tc>
                <w:tcPr>
                  <w:tcW w:w="871" w:type="dxa"/>
                  <w:tcBorders>
                    <w:top w:val="single" w:sz="4" w:space="0" w:color="auto"/>
                    <w:left w:val="single" w:sz="4" w:space="0" w:color="auto"/>
                    <w:bottom w:val="single" w:sz="4" w:space="0" w:color="auto"/>
                    <w:right w:val="single" w:sz="4" w:space="0" w:color="auto"/>
                  </w:tcBorders>
                  <w:noWrap/>
                  <w:hideMark/>
                </w:tcPr>
                <w:p w14:paraId="295D4114"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79966804"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A2153CC"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7:47</w:t>
                  </w:r>
                </w:p>
              </w:tc>
              <w:tc>
                <w:tcPr>
                  <w:tcW w:w="1623" w:type="dxa"/>
                  <w:tcBorders>
                    <w:top w:val="single" w:sz="4" w:space="0" w:color="auto"/>
                    <w:left w:val="single" w:sz="4" w:space="0" w:color="auto"/>
                    <w:bottom w:val="single" w:sz="4" w:space="0" w:color="auto"/>
                    <w:right w:val="single" w:sz="4" w:space="0" w:color="auto"/>
                  </w:tcBorders>
                  <w:noWrap/>
                  <w:hideMark/>
                </w:tcPr>
                <w:p w14:paraId="0B9873C8"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17:45</w:t>
                  </w:r>
                </w:p>
              </w:tc>
            </w:tr>
            <w:tr w:rsidR="00EB7282" w:rsidRPr="00EB7282" w14:paraId="54750FB3" w14:textId="77777777" w:rsidTr="00EB7282">
              <w:trPr>
                <w:trHeight w:val="229"/>
              </w:trPr>
              <w:tc>
                <w:tcPr>
                  <w:tcW w:w="1912" w:type="dxa"/>
                  <w:tcBorders>
                    <w:top w:val="single" w:sz="4" w:space="0" w:color="auto"/>
                    <w:left w:val="single" w:sz="4" w:space="0" w:color="auto"/>
                    <w:bottom w:val="single" w:sz="4" w:space="0" w:color="auto"/>
                    <w:right w:val="single" w:sz="4" w:space="0" w:color="auto"/>
                  </w:tcBorders>
                  <w:noWrap/>
                  <w:hideMark/>
                </w:tcPr>
                <w:p w14:paraId="44FE4227" w14:textId="77777777" w:rsidR="00EB7282" w:rsidRPr="00EB7282" w:rsidRDefault="00EB7282" w:rsidP="008D2E0E">
                  <w:pPr>
                    <w:framePr w:hSpace="142" w:wrap="around" w:vAnchor="text" w:hAnchor="margin" w:x="108" w:y="108"/>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2020/6/12</w:t>
                  </w:r>
                </w:p>
              </w:tc>
              <w:tc>
                <w:tcPr>
                  <w:tcW w:w="871" w:type="dxa"/>
                  <w:tcBorders>
                    <w:top w:val="single" w:sz="4" w:space="0" w:color="auto"/>
                    <w:left w:val="single" w:sz="4" w:space="0" w:color="auto"/>
                    <w:bottom w:val="single" w:sz="4" w:space="0" w:color="auto"/>
                    <w:right w:val="single" w:sz="4" w:space="0" w:color="auto"/>
                  </w:tcBorders>
                  <w:noWrap/>
                  <w:hideMark/>
                </w:tcPr>
                <w:p w14:paraId="693C9E11"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5588F274" w14:textId="77777777" w:rsidR="00EB7282" w:rsidRPr="00EB7282" w:rsidRDefault="00EB7282" w:rsidP="008D2E0E">
                  <w:pPr>
                    <w:framePr w:hSpace="142" w:wrap="around" w:vAnchor="text" w:hAnchor="margin" w:x="108" w:y="108"/>
                  </w:pPr>
                  <w:r w:rsidRPr="00EB7282">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01CA24C9"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8:18</w:t>
                  </w:r>
                </w:p>
              </w:tc>
              <w:tc>
                <w:tcPr>
                  <w:tcW w:w="1623" w:type="dxa"/>
                  <w:tcBorders>
                    <w:top w:val="single" w:sz="4" w:space="0" w:color="auto"/>
                    <w:left w:val="single" w:sz="4" w:space="0" w:color="auto"/>
                    <w:bottom w:val="single" w:sz="4" w:space="0" w:color="auto"/>
                    <w:right w:val="single" w:sz="4" w:space="0" w:color="auto"/>
                  </w:tcBorders>
                  <w:noWrap/>
                  <w:hideMark/>
                </w:tcPr>
                <w:p w14:paraId="42F1E1ED" w14:textId="77777777" w:rsidR="00EB7282" w:rsidRPr="00EB7282" w:rsidRDefault="00EB7282" w:rsidP="008D2E0E">
                  <w:pPr>
                    <w:framePr w:hSpace="142" w:wrap="around" w:vAnchor="text" w:hAnchor="margin" w:x="108" w:y="108"/>
                    <w:widowControl/>
                    <w:autoSpaceDE w:val="0"/>
                    <w:autoSpaceDN w:val="0"/>
                    <w:spacing w:line="300" w:lineRule="exact"/>
                    <w:jc w:val="center"/>
                    <w:rPr>
                      <w:rFonts w:ascii="ＭＳ 明朝" w:hAnsi="ＭＳ 明朝" w:cs="Arial"/>
                      <w:sz w:val="24"/>
                    </w:rPr>
                  </w:pPr>
                  <w:r w:rsidRPr="00EB7282">
                    <w:rPr>
                      <w:rFonts w:ascii="ＭＳ 明朝" w:hAnsi="ＭＳ 明朝" w:cs="Arial" w:hint="eastAsia"/>
                      <w:sz w:val="24"/>
                    </w:rPr>
                    <w:t>18:12</w:t>
                  </w:r>
                </w:p>
              </w:tc>
            </w:tr>
          </w:tbl>
          <w:p w14:paraId="29E82543" w14:textId="77777777" w:rsidR="00EB7282" w:rsidRPr="00EB7282" w:rsidRDefault="00EB7282" w:rsidP="00EB7282">
            <w:pPr>
              <w:widowControl/>
              <w:autoSpaceDE w:val="0"/>
              <w:autoSpaceDN w:val="0"/>
              <w:spacing w:line="300" w:lineRule="exact"/>
              <w:rPr>
                <w:rFonts w:ascii="ＭＳ 明朝" w:hAnsi="ＭＳ 明朝" w:cs="Arial"/>
                <w:sz w:val="24"/>
              </w:rPr>
            </w:pPr>
            <w:r w:rsidRPr="00EB7282">
              <w:rPr>
                <w:rFonts w:ascii="ＭＳ 明朝" w:hAnsi="ＭＳ 明朝" w:cs="Arial" w:hint="eastAsia"/>
                <w:sz w:val="24"/>
              </w:rPr>
              <w:t>※定時開始時刻8:30、定時終了時刻17:00</w:t>
            </w:r>
          </w:p>
          <w:p w14:paraId="49EA5002" w14:textId="77777777" w:rsidR="00EB7282" w:rsidRPr="00EB7282" w:rsidRDefault="00EB7282" w:rsidP="00EB7282">
            <w:pPr>
              <w:widowControl/>
              <w:autoSpaceDE w:val="0"/>
              <w:autoSpaceDN w:val="0"/>
              <w:spacing w:line="300" w:lineRule="exact"/>
              <w:rPr>
                <w:rFonts w:ascii="ＭＳ 明朝" w:hAnsi="ＭＳ 明朝" w:cs="Arial"/>
                <w:sz w:val="24"/>
              </w:rPr>
            </w:pPr>
          </w:p>
          <w:p w14:paraId="3D0C404F" w14:textId="77777777" w:rsidR="00EB7282" w:rsidRPr="00EB7282" w:rsidRDefault="00EB7282" w:rsidP="00EB7282">
            <w:pPr>
              <w:widowControl/>
              <w:autoSpaceDE w:val="0"/>
              <w:autoSpaceDN w:val="0"/>
              <w:spacing w:line="300" w:lineRule="exact"/>
              <w:rPr>
                <w:rFonts w:ascii="ＭＳ 明朝" w:hAnsi="ＭＳ 明朝" w:cs="Arial"/>
                <w:sz w:val="24"/>
              </w:rPr>
            </w:pPr>
          </w:p>
          <w:p w14:paraId="1A0BD98A" w14:textId="77777777" w:rsidR="00EB7282" w:rsidRPr="00EB7282" w:rsidRDefault="00EB7282" w:rsidP="00EB7282">
            <w:pPr>
              <w:autoSpaceDE w:val="0"/>
              <w:autoSpaceDN w:val="0"/>
              <w:snapToGrid w:val="0"/>
              <w:spacing w:line="300" w:lineRule="exact"/>
              <w:rPr>
                <w:rFonts w:ascii="ＭＳ 明朝" w:hAnsi="ＭＳ 明朝" w:cs="Arial"/>
                <w:sz w:val="24"/>
              </w:rPr>
            </w:pPr>
          </w:p>
        </w:tc>
        <w:tc>
          <w:tcPr>
            <w:tcW w:w="5460" w:type="dxa"/>
            <w:tcBorders>
              <w:top w:val="single" w:sz="4" w:space="0" w:color="auto"/>
              <w:left w:val="single" w:sz="4" w:space="0" w:color="auto"/>
              <w:bottom w:val="single" w:sz="4" w:space="0" w:color="auto"/>
              <w:right w:val="single" w:sz="4" w:space="0" w:color="auto"/>
            </w:tcBorders>
          </w:tcPr>
          <w:p w14:paraId="53A53782" w14:textId="77777777" w:rsidR="00EB7282" w:rsidRPr="00EB7282" w:rsidRDefault="00EB7282" w:rsidP="00EB7282">
            <w:pPr>
              <w:autoSpaceDE w:val="0"/>
              <w:autoSpaceDN w:val="0"/>
              <w:adjustRightInd w:val="0"/>
              <w:spacing w:line="300" w:lineRule="exact"/>
              <w:rPr>
                <w:rFonts w:ascii="ＭＳ 明朝" w:hAnsi="ＭＳ 明朝"/>
                <w:sz w:val="24"/>
              </w:rPr>
            </w:pPr>
          </w:p>
          <w:p w14:paraId="044F4ECC" w14:textId="77777777" w:rsidR="00EB7282" w:rsidRPr="00EB7282" w:rsidRDefault="00EB7282" w:rsidP="00EB7282">
            <w:pPr>
              <w:widowControl/>
              <w:autoSpaceDE w:val="0"/>
              <w:autoSpaceDN w:val="0"/>
              <w:spacing w:line="300" w:lineRule="exact"/>
              <w:ind w:left="34" w:firstLineChars="100" w:firstLine="240"/>
              <w:rPr>
                <w:rFonts w:ascii="ＭＳ 明朝" w:hAnsi="ＭＳ 明朝"/>
                <w:sz w:val="24"/>
              </w:rPr>
            </w:pPr>
            <w:r w:rsidRPr="00EB7282">
              <w:rPr>
                <w:rFonts w:ascii="ＭＳ 明朝" w:hAnsi="ＭＳ 明朝" w:hint="eastAsia"/>
                <w:sz w:val="24"/>
              </w:rPr>
              <w:t>検出事項について、速やかに是正措置を講じるとともに、法令等に基づき、適正な事務処理を行われたい。</w:t>
            </w:r>
          </w:p>
          <w:p w14:paraId="718E900B" w14:textId="665CA94E" w:rsidR="00EB7282" w:rsidRPr="00EB7282" w:rsidRDefault="00D506C2" w:rsidP="00EB7282">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79A1A33D" wp14:editId="222E5417">
                      <wp:simplePos x="0" y="0"/>
                      <wp:positionH relativeFrom="column">
                        <wp:posOffset>95885</wp:posOffset>
                      </wp:positionH>
                      <wp:positionV relativeFrom="paragraph">
                        <wp:posOffset>60960</wp:posOffset>
                      </wp:positionV>
                      <wp:extent cx="3213735" cy="5135880"/>
                      <wp:effectExtent l="0" t="0" r="5715"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735" cy="5135880"/>
                              </a:xfrm>
                              <a:prstGeom prst="rect">
                                <a:avLst/>
                              </a:prstGeom>
                              <a:solidFill>
                                <a:sysClr val="window" lastClr="FFFFFF"/>
                              </a:solidFill>
                              <a:ln w="6350">
                                <a:solidFill>
                                  <a:prstClr val="black"/>
                                </a:solidFill>
                                <a:prstDash val="dash"/>
                              </a:ln>
                              <a:effectLst/>
                            </wps:spPr>
                            <wps:txbx>
                              <w:txbxContent>
                                <w:p w14:paraId="021239AF"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【職務に専念する義務の特例に関する条例】</w:t>
                                  </w:r>
                                </w:p>
                                <w:p w14:paraId="103B9FF5" w14:textId="77777777" w:rsidR="00B96BEB" w:rsidRDefault="00B96BEB" w:rsidP="00EB7282">
                                  <w:pPr>
                                    <w:autoSpaceDE w:val="0"/>
                                    <w:autoSpaceDN w:val="0"/>
                                    <w:spacing w:line="300" w:lineRule="exact"/>
                                    <w:rPr>
                                      <w:rFonts w:ascii="ＭＳ 明朝" w:hAnsi="ＭＳ 明朝"/>
                                      <w:sz w:val="24"/>
                                    </w:rPr>
                                  </w:pPr>
                                  <w:r>
                                    <w:rPr>
                                      <w:rFonts w:ascii="ＭＳ 明朝" w:hAnsi="ＭＳ 明朝" w:hint="eastAsia"/>
                                      <w:sz w:val="24"/>
                                    </w:rPr>
                                    <w:t>(職務に専念する義務の免除)</w:t>
                                  </w:r>
                                </w:p>
                                <w:p w14:paraId="5A742204"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府の職員及び府が設立した地方独立行政法人法第二条第二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3449E425"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11C2407A" w14:textId="77777777" w:rsidR="00B96BEB" w:rsidRDefault="00B96BEB" w:rsidP="00EB7282">
                                  <w:pPr>
                                    <w:autoSpaceDE w:val="0"/>
                                    <w:autoSpaceDN w:val="0"/>
                                    <w:spacing w:line="300" w:lineRule="exact"/>
                                    <w:ind w:left="240" w:hangingChars="100" w:hanging="240"/>
                                    <w:rPr>
                                      <w:rFonts w:ascii="ＭＳ 明朝" w:hAnsi="ＭＳ 明朝"/>
                                      <w:sz w:val="24"/>
                                    </w:rPr>
                                  </w:pPr>
                                </w:p>
                                <w:p w14:paraId="64304469"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【職務に専念する義務の特例に関する規則】</w:t>
                                  </w:r>
                                </w:p>
                                <w:p w14:paraId="2ABD63E9"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(職務に専念する義務の免除)</w:t>
                                  </w:r>
                                </w:p>
                                <w:p w14:paraId="3EAEAD79"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4E41CDE7" w14:textId="77777777" w:rsidR="00B96BEB" w:rsidRDefault="00B96BEB" w:rsidP="00EB7282">
                                  <w:pPr>
                                    <w:autoSpaceDE w:val="0"/>
                                    <w:autoSpaceDN w:val="0"/>
                                    <w:spacing w:line="300" w:lineRule="exact"/>
                                    <w:rPr>
                                      <w:rFonts w:ascii="ＭＳ 明朝" w:hAnsi="ＭＳ 明朝"/>
                                      <w:sz w:val="24"/>
                                    </w:rPr>
                                  </w:pPr>
                                  <w:r>
                                    <w:rPr>
                                      <w:rFonts w:ascii="ＭＳ 明朝" w:hAnsi="ＭＳ 明朝" w:hint="eastAsia"/>
                                      <w:sz w:val="24"/>
                                    </w:rPr>
                                    <w:t>十二　前各号のほか、人事委員会が適当と認める場合</w:t>
                                  </w:r>
                                </w:p>
                                <w:p w14:paraId="4D84F3AE" w14:textId="77777777" w:rsidR="00B96BEB" w:rsidRDefault="00B96BEB" w:rsidP="00EB7282">
                                  <w:pPr>
                                    <w:autoSpaceDE w:val="0"/>
                                    <w:autoSpaceDN w:val="0"/>
                                    <w:spacing w:line="300" w:lineRule="exact"/>
                                    <w:ind w:left="240" w:hangingChars="100" w:hanging="240"/>
                                    <w:rPr>
                                      <w:rFonts w:ascii="ＭＳ 明朝" w:hAnsi="ＭＳ 明朝"/>
                                      <w:sz w:val="24"/>
                                    </w:rPr>
                                  </w:pPr>
                                </w:p>
                                <w:p w14:paraId="00852F1C" w14:textId="77777777" w:rsidR="00B96BEB" w:rsidRDefault="00B96BEB" w:rsidP="00EB7282">
                                  <w:pPr>
                                    <w:autoSpaceDE w:val="0"/>
                                    <w:autoSpaceDN w:val="0"/>
                                    <w:spacing w:line="300" w:lineRule="exact"/>
                                    <w:ind w:left="240" w:hangingChars="100" w:hanging="240"/>
                                    <w:rPr>
                                      <w:rFonts w:ascii="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A33D" id="テキスト ボックス 4" o:spid="_x0000_s1031" type="#_x0000_t202" style="position:absolute;left:0;text-align:left;margin-left:7.55pt;margin-top:4.8pt;width:253.05pt;height:40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" fillcolor="window" strokeweight=".5pt">
                      <v:stroke dashstyle="dash"/>
                      <v:path arrowok="t"/>
                      <v:textbox>
                        <w:txbxContent>
                          <w:p w14:paraId="021239AF"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【職務に専念する義務の特例に関する条例】</w:t>
                            </w:r>
                          </w:p>
                          <w:p w14:paraId="103B9FF5" w14:textId="77777777" w:rsidR="00B96BEB" w:rsidRDefault="00B96BEB" w:rsidP="00EB7282">
                            <w:pPr>
                              <w:autoSpaceDE w:val="0"/>
                              <w:autoSpaceDN w:val="0"/>
                              <w:spacing w:line="300" w:lineRule="exact"/>
                              <w:rPr>
                                <w:rFonts w:ascii="ＭＳ 明朝" w:hAnsi="ＭＳ 明朝"/>
                                <w:sz w:val="24"/>
                              </w:rPr>
                            </w:pPr>
                            <w:r>
                              <w:rPr>
                                <w:rFonts w:ascii="ＭＳ 明朝" w:hAnsi="ＭＳ 明朝" w:hint="eastAsia"/>
                                <w:sz w:val="24"/>
                              </w:rPr>
                              <w:t>(職務に専念する義務の免除)</w:t>
                            </w:r>
                          </w:p>
                          <w:p w14:paraId="5A742204"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府の職員及び府が設立した地方独立行政法人法第二条第二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3449E425"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11C2407A" w14:textId="77777777" w:rsidR="00B96BEB" w:rsidRDefault="00B96BEB" w:rsidP="00EB7282">
                            <w:pPr>
                              <w:autoSpaceDE w:val="0"/>
                              <w:autoSpaceDN w:val="0"/>
                              <w:spacing w:line="300" w:lineRule="exact"/>
                              <w:ind w:left="240" w:hangingChars="100" w:hanging="240"/>
                              <w:rPr>
                                <w:rFonts w:ascii="ＭＳ 明朝" w:hAnsi="ＭＳ 明朝"/>
                                <w:sz w:val="24"/>
                              </w:rPr>
                            </w:pPr>
                          </w:p>
                          <w:p w14:paraId="64304469"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【職務に専念する義務の特例に関する規則】</w:t>
                            </w:r>
                          </w:p>
                          <w:p w14:paraId="2ABD63E9"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(職務に専念する義務の免除)</w:t>
                            </w:r>
                          </w:p>
                          <w:p w14:paraId="3EAEAD79"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4E41CDE7" w14:textId="77777777" w:rsidR="00B96BEB" w:rsidRDefault="00B96BEB" w:rsidP="00EB7282">
                            <w:pPr>
                              <w:autoSpaceDE w:val="0"/>
                              <w:autoSpaceDN w:val="0"/>
                              <w:spacing w:line="300" w:lineRule="exact"/>
                              <w:rPr>
                                <w:rFonts w:ascii="ＭＳ 明朝" w:hAnsi="ＭＳ 明朝"/>
                                <w:sz w:val="24"/>
                              </w:rPr>
                            </w:pPr>
                            <w:r>
                              <w:rPr>
                                <w:rFonts w:ascii="ＭＳ 明朝" w:hAnsi="ＭＳ 明朝" w:hint="eastAsia"/>
                                <w:sz w:val="24"/>
                              </w:rPr>
                              <w:t>十二　前各号のほか、人事委員会が適当と認める場合</w:t>
                            </w:r>
                          </w:p>
                          <w:p w14:paraId="4D84F3AE" w14:textId="77777777" w:rsidR="00B96BEB" w:rsidRDefault="00B96BEB" w:rsidP="00EB7282">
                            <w:pPr>
                              <w:autoSpaceDE w:val="0"/>
                              <w:autoSpaceDN w:val="0"/>
                              <w:spacing w:line="300" w:lineRule="exact"/>
                              <w:ind w:left="240" w:hangingChars="100" w:hanging="240"/>
                              <w:rPr>
                                <w:rFonts w:ascii="ＭＳ 明朝" w:hAnsi="ＭＳ 明朝"/>
                                <w:sz w:val="24"/>
                              </w:rPr>
                            </w:pPr>
                          </w:p>
                          <w:p w14:paraId="00852F1C" w14:textId="77777777" w:rsidR="00B96BEB" w:rsidRDefault="00B96BEB" w:rsidP="00EB7282">
                            <w:pPr>
                              <w:autoSpaceDE w:val="0"/>
                              <w:autoSpaceDN w:val="0"/>
                              <w:spacing w:line="300" w:lineRule="exact"/>
                              <w:ind w:left="240" w:hangingChars="100" w:hanging="240"/>
                              <w:rPr>
                                <w:rFonts w:ascii="ＭＳ 明朝" w:hAnsi="ＭＳ 明朝"/>
                                <w:sz w:val="24"/>
                              </w:rPr>
                            </w:pPr>
                          </w:p>
                        </w:txbxContent>
                      </v:textbox>
                    </v:shape>
                  </w:pict>
                </mc:Fallback>
              </mc:AlternateContent>
            </w:r>
          </w:p>
          <w:p w14:paraId="0538EF16" w14:textId="77777777" w:rsidR="00EB7282" w:rsidRPr="00EB7282" w:rsidRDefault="00EB7282" w:rsidP="00EB7282">
            <w:pPr>
              <w:autoSpaceDE w:val="0"/>
              <w:autoSpaceDN w:val="0"/>
              <w:spacing w:line="300" w:lineRule="exact"/>
              <w:rPr>
                <w:rFonts w:ascii="ＭＳ 明朝" w:hAnsi="ＭＳ 明朝"/>
                <w:sz w:val="24"/>
              </w:rPr>
            </w:pPr>
          </w:p>
          <w:p w14:paraId="7438C07B" w14:textId="77777777" w:rsidR="00EB7282" w:rsidRPr="00EB7282" w:rsidRDefault="00EB7282" w:rsidP="00EB7282">
            <w:pPr>
              <w:autoSpaceDE w:val="0"/>
              <w:autoSpaceDN w:val="0"/>
              <w:spacing w:line="300" w:lineRule="exact"/>
              <w:rPr>
                <w:rFonts w:ascii="ＭＳ 明朝" w:hAnsi="ＭＳ 明朝"/>
                <w:sz w:val="24"/>
              </w:rPr>
            </w:pPr>
          </w:p>
          <w:p w14:paraId="403D364E" w14:textId="77777777" w:rsidR="00EB7282" w:rsidRPr="00EB7282" w:rsidRDefault="00EB7282" w:rsidP="00EB7282">
            <w:pPr>
              <w:autoSpaceDE w:val="0"/>
              <w:autoSpaceDN w:val="0"/>
              <w:spacing w:line="300" w:lineRule="exact"/>
              <w:rPr>
                <w:rFonts w:ascii="ＭＳ 明朝" w:hAnsi="ＭＳ 明朝"/>
                <w:sz w:val="24"/>
              </w:rPr>
            </w:pPr>
          </w:p>
          <w:p w14:paraId="07591F7D" w14:textId="77777777" w:rsidR="00EB7282" w:rsidRPr="00EB7282" w:rsidRDefault="00EB7282" w:rsidP="00EB7282">
            <w:pPr>
              <w:autoSpaceDE w:val="0"/>
              <w:autoSpaceDN w:val="0"/>
              <w:spacing w:line="300" w:lineRule="exact"/>
              <w:rPr>
                <w:rFonts w:ascii="ＭＳ 明朝" w:hAnsi="ＭＳ 明朝"/>
                <w:sz w:val="24"/>
              </w:rPr>
            </w:pPr>
          </w:p>
          <w:p w14:paraId="0119A707" w14:textId="77777777" w:rsidR="00EB7282" w:rsidRPr="00EB7282" w:rsidRDefault="00EB7282" w:rsidP="00EB7282">
            <w:pPr>
              <w:autoSpaceDE w:val="0"/>
              <w:autoSpaceDN w:val="0"/>
              <w:spacing w:line="300" w:lineRule="exact"/>
              <w:rPr>
                <w:rFonts w:ascii="ＭＳ 明朝" w:hAnsi="ＭＳ 明朝"/>
                <w:sz w:val="24"/>
              </w:rPr>
            </w:pPr>
          </w:p>
          <w:p w14:paraId="502955E3" w14:textId="77777777" w:rsidR="00EB7282" w:rsidRPr="00EB7282" w:rsidRDefault="00EB7282" w:rsidP="00EB7282">
            <w:pPr>
              <w:autoSpaceDE w:val="0"/>
              <w:autoSpaceDN w:val="0"/>
              <w:spacing w:line="300" w:lineRule="exact"/>
              <w:rPr>
                <w:rFonts w:ascii="ＭＳ 明朝" w:hAnsi="ＭＳ 明朝"/>
                <w:sz w:val="24"/>
              </w:rPr>
            </w:pPr>
          </w:p>
          <w:p w14:paraId="5CD0D4F5" w14:textId="77777777" w:rsidR="00EB7282" w:rsidRPr="00EB7282" w:rsidRDefault="00EB7282" w:rsidP="00EB7282">
            <w:pPr>
              <w:autoSpaceDE w:val="0"/>
              <w:autoSpaceDN w:val="0"/>
              <w:spacing w:line="300" w:lineRule="exact"/>
              <w:rPr>
                <w:rFonts w:ascii="ＭＳ 明朝" w:hAnsi="ＭＳ 明朝"/>
                <w:sz w:val="24"/>
              </w:rPr>
            </w:pPr>
          </w:p>
          <w:p w14:paraId="5286AB19" w14:textId="77777777" w:rsidR="00EB7282" w:rsidRPr="00EB7282" w:rsidRDefault="00EB7282" w:rsidP="00EB7282">
            <w:pPr>
              <w:autoSpaceDE w:val="0"/>
              <w:autoSpaceDN w:val="0"/>
              <w:spacing w:line="300" w:lineRule="exact"/>
              <w:rPr>
                <w:rFonts w:ascii="ＭＳ 明朝" w:hAnsi="ＭＳ 明朝"/>
                <w:sz w:val="24"/>
              </w:rPr>
            </w:pPr>
          </w:p>
          <w:p w14:paraId="135EADBC" w14:textId="77777777" w:rsidR="00EB7282" w:rsidRPr="00EB7282" w:rsidRDefault="00EB7282" w:rsidP="00EB7282">
            <w:pPr>
              <w:autoSpaceDE w:val="0"/>
              <w:autoSpaceDN w:val="0"/>
              <w:spacing w:line="300" w:lineRule="exact"/>
              <w:rPr>
                <w:rFonts w:ascii="ＭＳ 明朝" w:hAnsi="ＭＳ 明朝"/>
                <w:sz w:val="24"/>
              </w:rPr>
            </w:pPr>
          </w:p>
          <w:p w14:paraId="323BBBFF" w14:textId="77777777" w:rsidR="00EB7282" w:rsidRPr="00EB7282" w:rsidRDefault="00EB7282" w:rsidP="00EB7282">
            <w:pPr>
              <w:autoSpaceDE w:val="0"/>
              <w:autoSpaceDN w:val="0"/>
              <w:spacing w:line="300" w:lineRule="exact"/>
              <w:rPr>
                <w:rFonts w:ascii="ＭＳ 明朝" w:hAnsi="ＭＳ 明朝"/>
                <w:sz w:val="24"/>
              </w:rPr>
            </w:pPr>
          </w:p>
          <w:p w14:paraId="38A7F00B" w14:textId="77777777" w:rsidR="00EB7282" w:rsidRPr="00EB7282" w:rsidRDefault="00EB7282" w:rsidP="00EB7282">
            <w:pPr>
              <w:autoSpaceDE w:val="0"/>
              <w:autoSpaceDN w:val="0"/>
              <w:spacing w:line="300" w:lineRule="exact"/>
              <w:rPr>
                <w:rFonts w:ascii="ＭＳ 明朝" w:hAnsi="ＭＳ 明朝"/>
                <w:sz w:val="24"/>
              </w:rPr>
            </w:pPr>
          </w:p>
          <w:p w14:paraId="1DB097A3" w14:textId="77777777" w:rsidR="00EB7282" w:rsidRPr="00EB7282" w:rsidRDefault="00EB7282" w:rsidP="00EB7282">
            <w:pPr>
              <w:autoSpaceDE w:val="0"/>
              <w:autoSpaceDN w:val="0"/>
              <w:spacing w:line="300" w:lineRule="exact"/>
              <w:rPr>
                <w:rFonts w:ascii="ＭＳ 明朝" w:hAnsi="ＭＳ 明朝"/>
                <w:sz w:val="24"/>
              </w:rPr>
            </w:pPr>
          </w:p>
          <w:p w14:paraId="1AB60030" w14:textId="77777777" w:rsidR="00EB7282" w:rsidRPr="00EB7282" w:rsidRDefault="00EB7282" w:rsidP="00EB7282">
            <w:pPr>
              <w:autoSpaceDE w:val="0"/>
              <w:autoSpaceDN w:val="0"/>
              <w:spacing w:line="300" w:lineRule="exact"/>
              <w:rPr>
                <w:rFonts w:ascii="ＭＳ 明朝" w:hAnsi="ＭＳ 明朝"/>
                <w:sz w:val="24"/>
              </w:rPr>
            </w:pPr>
          </w:p>
          <w:p w14:paraId="5331FF36" w14:textId="77777777" w:rsidR="00EB7282" w:rsidRPr="00EB7282" w:rsidRDefault="00EB7282" w:rsidP="00EB7282">
            <w:pPr>
              <w:autoSpaceDE w:val="0"/>
              <w:autoSpaceDN w:val="0"/>
              <w:spacing w:line="300" w:lineRule="exact"/>
              <w:rPr>
                <w:rFonts w:ascii="ＭＳ 明朝" w:hAnsi="ＭＳ 明朝"/>
                <w:sz w:val="24"/>
              </w:rPr>
            </w:pPr>
          </w:p>
          <w:p w14:paraId="4018A949" w14:textId="77777777" w:rsidR="00EB7282" w:rsidRPr="00EB7282" w:rsidRDefault="00EB7282" w:rsidP="00EB7282">
            <w:pPr>
              <w:autoSpaceDE w:val="0"/>
              <w:autoSpaceDN w:val="0"/>
              <w:spacing w:line="300" w:lineRule="exact"/>
              <w:rPr>
                <w:rFonts w:ascii="ＭＳ 明朝" w:hAnsi="ＭＳ 明朝"/>
                <w:sz w:val="24"/>
              </w:rPr>
            </w:pPr>
          </w:p>
          <w:p w14:paraId="0D233A3A" w14:textId="77777777" w:rsidR="00EB7282" w:rsidRPr="00EB7282" w:rsidRDefault="00EB7282" w:rsidP="00EB7282">
            <w:pPr>
              <w:autoSpaceDE w:val="0"/>
              <w:autoSpaceDN w:val="0"/>
              <w:spacing w:line="300" w:lineRule="exact"/>
              <w:rPr>
                <w:rFonts w:ascii="ＭＳ 明朝" w:hAnsi="ＭＳ 明朝"/>
                <w:sz w:val="24"/>
              </w:rPr>
            </w:pPr>
          </w:p>
          <w:p w14:paraId="1B7D7B58" w14:textId="77777777" w:rsidR="00EB7282" w:rsidRPr="00EB7282" w:rsidRDefault="00EB7282" w:rsidP="00EB7282">
            <w:pPr>
              <w:autoSpaceDE w:val="0"/>
              <w:autoSpaceDN w:val="0"/>
              <w:spacing w:line="300" w:lineRule="exact"/>
              <w:rPr>
                <w:rFonts w:ascii="ＭＳ 明朝" w:hAnsi="ＭＳ 明朝"/>
                <w:sz w:val="24"/>
              </w:rPr>
            </w:pPr>
          </w:p>
          <w:p w14:paraId="37F1A241" w14:textId="77777777" w:rsidR="00EB7282" w:rsidRPr="00EB7282" w:rsidRDefault="00EB7282" w:rsidP="00EB7282">
            <w:pPr>
              <w:autoSpaceDE w:val="0"/>
              <w:autoSpaceDN w:val="0"/>
              <w:spacing w:line="300" w:lineRule="exact"/>
              <w:rPr>
                <w:rFonts w:ascii="ＭＳ 明朝" w:hAnsi="ＭＳ 明朝"/>
                <w:sz w:val="24"/>
              </w:rPr>
            </w:pPr>
          </w:p>
          <w:p w14:paraId="4BEA75CC" w14:textId="77777777" w:rsidR="00EB7282" w:rsidRPr="00EB7282" w:rsidRDefault="00EB7282" w:rsidP="00EB7282">
            <w:pPr>
              <w:autoSpaceDE w:val="0"/>
              <w:autoSpaceDN w:val="0"/>
              <w:spacing w:line="300" w:lineRule="exact"/>
              <w:rPr>
                <w:rFonts w:ascii="ＭＳ 明朝" w:hAnsi="ＭＳ 明朝"/>
                <w:sz w:val="24"/>
              </w:rPr>
            </w:pPr>
          </w:p>
          <w:p w14:paraId="7CB5F94F" w14:textId="77777777" w:rsidR="00EB7282" w:rsidRPr="00EB7282" w:rsidRDefault="00EB7282" w:rsidP="00EB7282">
            <w:pPr>
              <w:autoSpaceDE w:val="0"/>
              <w:autoSpaceDN w:val="0"/>
              <w:spacing w:line="300" w:lineRule="exact"/>
              <w:rPr>
                <w:rFonts w:ascii="ＭＳ 明朝" w:hAnsi="ＭＳ 明朝"/>
                <w:sz w:val="24"/>
              </w:rPr>
            </w:pPr>
          </w:p>
          <w:p w14:paraId="6C2A429C" w14:textId="77777777" w:rsidR="00EB7282" w:rsidRPr="00EB7282" w:rsidRDefault="00EB7282" w:rsidP="00EB7282">
            <w:pPr>
              <w:autoSpaceDE w:val="0"/>
              <w:autoSpaceDN w:val="0"/>
              <w:spacing w:line="300" w:lineRule="exact"/>
              <w:rPr>
                <w:rFonts w:ascii="ＭＳ 明朝" w:hAnsi="ＭＳ 明朝"/>
                <w:sz w:val="24"/>
              </w:rPr>
            </w:pPr>
          </w:p>
          <w:p w14:paraId="2C4A3EB4" w14:textId="77777777" w:rsidR="00EB7282" w:rsidRPr="00EB7282" w:rsidRDefault="00EB7282" w:rsidP="00EB7282">
            <w:pPr>
              <w:autoSpaceDE w:val="0"/>
              <w:autoSpaceDN w:val="0"/>
              <w:spacing w:line="300" w:lineRule="exact"/>
              <w:rPr>
                <w:rFonts w:ascii="ＭＳ 明朝" w:hAnsi="ＭＳ 明朝"/>
                <w:sz w:val="24"/>
              </w:rPr>
            </w:pPr>
          </w:p>
          <w:p w14:paraId="375445C0" w14:textId="77777777" w:rsidR="00EB7282" w:rsidRPr="00EB7282" w:rsidRDefault="00EB7282" w:rsidP="00EB7282">
            <w:pPr>
              <w:autoSpaceDE w:val="0"/>
              <w:autoSpaceDN w:val="0"/>
              <w:spacing w:line="300" w:lineRule="exact"/>
              <w:rPr>
                <w:rFonts w:ascii="ＭＳ 明朝" w:hAnsi="ＭＳ 明朝"/>
                <w:sz w:val="24"/>
              </w:rPr>
            </w:pPr>
          </w:p>
          <w:p w14:paraId="37049FBB" w14:textId="77777777" w:rsidR="00EB7282" w:rsidRPr="00EB7282" w:rsidRDefault="00EB7282" w:rsidP="00EB7282">
            <w:pPr>
              <w:autoSpaceDE w:val="0"/>
              <w:autoSpaceDN w:val="0"/>
              <w:spacing w:line="300" w:lineRule="exact"/>
              <w:rPr>
                <w:rFonts w:ascii="ＭＳ 明朝" w:hAnsi="ＭＳ 明朝"/>
                <w:sz w:val="24"/>
              </w:rPr>
            </w:pPr>
          </w:p>
          <w:p w14:paraId="47709FA0" w14:textId="77777777" w:rsidR="00EB7282" w:rsidRPr="00EB7282" w:rsidRDefault="00EB7282" w:rsidP="00EB7282">
            <w:pPr>
              <w:autoSpaceDE w:val="0"/>
              <w:autoSpaceDN w:val="0"/>
              <w:spacing w:line="300" w:lineRule="exact"/>
              <w:rPr>
                <w:rFonts w:ascii="ＭＳ 明朝" w:hAnsi="ＭＳ 明朝"/>
                <w:sz w:val="24"/>
              </w:rPr>
            </w:pPr>
          </w:p>
          <w:p w14:paraId="46A89D08" w14:textId="77777777" w:rsidR="00EB7282" w:rsidRPr="00EB7282" w:rsidRDefault="00EB7282" w:rsidP="00EB7282">
            <w:pPr>
              <w:autoSpaceDE w:val="0"/>
              <w:autoSpaceDN w:val="0"/>
              <w:spacing w:line="300" w:lineRule="exact"/>
              <w:rPr>
                <w:rFonts w:ascii="ＭＳ 明朝" w:hAnsi="ＭＳ 明朝"/>
                <w:sz w:val="24"/>
              </w:rPr>
            </w:pPr>
          </w:p>
          <w:p w14:paraId="4D9D28ED" w14:textId="77777777" w:rsidR="00EB7282" w:rsidRPr="00EB7282" w:rsidRDefault="00EB7282" w:rsidP="00EB7282">
            <w:pPr>
              <w:autoSpaceDE w:val="0"/>
              <w:autoSpaceDN w:val="0"/>
              <w:spacing w:line="300" w:lineRule="exact"/>
              <w:rPr>
                <w:rFonts w:ascii="ＭＳ 明朝" w:hAnsi="ＭＳ 明朝"/>
                <w:sz w:val="24"/>
              </w:rPr>
            </w:pPr>
          </w:p>
          <w:p w14:paraId="2137F0F4" w14:textId="77777777" w:rsidR="00EB7282" w:rsidRPr="00EB7282" w:rsidRDefault="00EB7282" w:rsidP="00EB7282">
            <w:pPr>
              <w:autoSpaceDE w:val="0"/>
              <w:autoSpaceDN w:val="0"/>
              <w:spacing w:line="300" w:lineRule="exact"/>
              <w:rPr>
                <w:rFonts w:ascii="ＭＳ 明朝" w:hAnsi="ＭＳ 明朝"/>
                <w:sz w:val="24"/>
              </w:rPr>
            </w:pPr>
          </w:p>
          <w:p w14:paraId="7A2386D8" w14:textId="77777777" w:rsidR="00EB7282" w:rsidRPr="00EB7282" w:rsidRDefault="00EB7282" w:rsidP="00EB7282">
            <w:pPr>
              <w:autoSpaceDE w:val="0"/>
              <w:autoSpaceDN w:val="0"/>
              <w:spacing w:line="300" w:lineRule="exact"/>
              <w:rPr>
                <w:rFonts w:ascii="ＭＳ 明朝" w:hAnsi="ＭＳ 明朝"/>
                <w:sz w:val="24"/>
              </w:rPr>
            </w:pPr>
          </w:p>
          <w:p w14:paraId="3FF9143D" w14:textId="77777777" w:rsidR="00EB7282" w:rsidRPr="00EB7282" w:rsidRDefault="00EB7282" w:rsidP="00EB7282">
            <w:pPr>
              <w:autoSpaceDE w:val="0"/>
              <w:autoSpaceDN w:val="0"/>
              <w:spacing w:line="300" w:lineRule="exact"/>
              <w:rPr>
                <w:rFonts w:ascii="ＭＳ 明朝" w:hAnsi="ＭＳ 明朝"/>
                <w:sz w:val="24"/>
              </w:rPr>
            </w:pPr>
          </w:p>
          <w:p w14:paraId="518A4718" w14:textId="77777777" w:rsidR="00EB7282" w:rsidRPr="00EB7282" w:rsidRDefault="00EB7282" w:rsidP="00EB7282">
            <w:pPr>
              <w:autoSpaceDE w:val="0"/>
              <w:autoSpaceDN w:val="0"/>
              <w:spacing w:line="300" w:lineRule="exact"/>
              <w:rPr>
                <w:rFonts w:ascii="ＭＳ 明朝" w:hAnsi="ＭＳ 明朝"/>
                <w:sz w:val="24"/>
              </w:rPr>
            </w:pPr>
          </w:p>
          <w:p w14:paraId="40D642E1" w14:textId="77777777" w:rsidR="00EB7282" w:rsidRPr="00EB7282" w:rsidRDefault="00EB7282" w:rsidP="00EB7282">
            <w:pPr>
              <w:autoSpaceDE w:val="0"/>
              <w:autoSpaceDN w:val="0"/>
              <w:spacing w:line="300" w:lineRule="exact"/>
              <w:rPr>
                <w:rFonts w:ascii="ＭＳ 明朝" w:hAnsi="ＭＳ 明朝"/>
                <w:sz w:val="24"/>
              </w:rPr>
            </w:pPr>
          </w:p>
          <w:p w14:paraId="76D07F70" w14:textId="77777777" w:rsidR="00EB7282" w:rsidRPr="00EB7282" w:rsidRDefault="00EB7282" w:rsidP="00EB7282">
            <w:pPr>
              <w:autoSpaceDE w:val="0"/>
              <w:autoSpaceDN w:val="0"/>
              <w:spacing w:line="300" w:lineRule="exact"/>
              <w:rPr>
                <w:rFonts w:ascii="ＭＳ 明朝" w:hAnsi="ＭＳ 明朝"/>
                <w:sz w:val="24"/>
              </w:rPr>
            </w:pPr>
          </w:p>
          <w:p w14:paraId="37B5D364" w14:textId="3AF2822D" w:rsidR="00EB7282" w:rsidRPr="00EB7282" w:rsidRDefault="00D506C2" w:rsidP="00EB7282">
            <w:pPr>
              <w:autoSpaceDE w:val="0"/>
              <w:autoSpaceDN w:val="0"/>
              <w:spacing w:line="300" w:lineRule="exact"/>
              <w:rPr>
                <w:rFonts w:ascii="ＭＳ 明朝" w:hAnsi="ＭＳ 明朝"/>
                <w:sz w:val="24"/>
              </w:rPr>
            </w:pPr>
            <w:r>
              <w:rPr>
                <w:noProof/>
              </w:rPr>
              <w:lastRenderedPageBreak/>
              <mc:AlternateContent>
                <mc:Choice Requires="wps">
                  <w:drawing>
                    <wp:anchor distT="0" distB="0" distL="114300" distR="114300" simplePos="0" relativeHeight="251670528" behindDoc="0" locked="0" layoutInCell="1" allowOverlap="1" wp14:anchorId="5DC344C8" wp14:editId="17A5491C">
                      <wp:simplePos x="0" y="0"/>
                      <wp:positionH relativeFrom="column">
                        <wp:posOffset>57785</wp:posOffset>
                      </wp:positionH>
                      <wp:positionV relativeFrom="paragraph">
                        <wp:posOffset>22860</wp:posOffset>
                      </wp:positionV>
                      <wp:extent cx="3213735" cy="4953000"/>
                      <wp:effectExtent l="0" t="0" r="571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735" cy="4953000"/>
                              </a:xfrm>
                              <a:prstGeom prst="rect">
                                <a:avLst/>
                              </a:prstGeom>
                              <a:solidFill>
                                <a:sysClr val="window" lastClr="FFFFFF"/>
                              </a:solidFill>
                              <a:ln w="6350">
                                <a:solidFill>
                                  <a:prstClr val="black"/>
                                </a:solidFill>
                                <a:prstDash val="dash"/>
                              </a:ln>
                              <a:effectLst/>
                            </wps:spPr>
                            <wps:txbx>
                              <w:txbxContent>
                                <w:p w14:paraId="3E63B74C"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【職員の勤務時間、休日、休暇等に関する事務取扱要領】</w:t>
                                  </w:r>
                                </w:p>
                                <w:p w14:paraId="127BC5FA"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第８－３新型コロナウイルス感染症拡大防止において出勤することが著しく困難であると認められる場合の職務専念義務免除の取扱いについて</w:t>
                                  </w:r>
                                </w:p>
                                <w:p w14:paraId="3166BE12" w14:textId="77777777" w:rsidR="00B96BEB" w:rsidRDefault="00B96BEB" w:rsidP="00EB7282">
                                  <w:pPr>
                                    <w:autoSpaceDE w:val="0"/>
                                    <w:autoSpaceDN w:val="0"/>
                                    <w:spacing w:line="300" w:lineRule="exact"/>
                                    <w:ind w:leftChars="100" w:left="210" w:firstLineChars="100" w:firstLine="240"/>
                                    <w:rPr>
                                      <w:rFonts w:ascii="ＭＳ 明朝" w:hAnsi="ＭＳ 明朝"/>
                                      <w:sz w:val="24"/>
                                    </w:rPr>
                                  </w:pPr>
                                  <w:r>
                                    <w:rPr>
                                      <w:rFonts w:ascii="ＭＳ 明朝" w:hAnsi="ＭＳ 明朝" w:hint="eastAsia"/>
                                      <w:sz w:val="24"/>
                                    </w:rPr>
                                    <w:t>新型コロナウイルス感染症拡大防止において出勤することが著しく困難であると認められる場合の服務上の取扱いについては、本府人事委員会と協議の上、職免規則第2条第12号に該当するものとし、職務に専念する義務の免除の取扱いについては、次のとおりとする。</w:t>
                                  </w:r>
                                </w:p>
                                <w:p w14:paraId="4D967F7F"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（1）職務に専念する義務を免除する場合</w:t>
                                  </w:r>
                                </w:p>
                                <w:p w14:paraId="21A60581"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ｄ　新型コロナウイルス感染症対策に伴う小学校、中学校、高等学校、特別支援学校等の臨時休業その他の事情（以下、新型コロナウイルス感染症の対策に伴う学校等の臨時休業等という。）によりこの世話を行う職員が、当該世話を行うため勤務しないことがやむを得ないと認められる場合</w:t>
                                  </w:r>
                                </w:p>
                                <w:p w14:paraId="792DDB95"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（2）職務に専念する義務を免除する期間</w:t>
                                  </w:r>
                                </w:p>
                                <w:p w14:paraId="6F4DEC65"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ｄに該当する場合、必要と認める期間又は時間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44C8" id="テキスト ボックス 14" o:spid="_x0000_s1032" type="#_x0000_t202" style="position:absolute;left:0;text-align:left;margin-left:4.55pt;margin-top:1.8pt;width:253.05pt;height:3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" fillcolor="window" strokeweight=".5pt">
                      <v:stroke dashstyle="dash"/>
                      <v:path arrowok="t"/>
                      <v:textbox>
                        <w:txbxContent>
                          <w:p w14:paraId="3E63B74C"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【職員の勤務時間、休日、休暇等に関する事務取扱要領】</w:t>
                            </w:r>
                          </w:p>
                          <w:p w14:paraId="127BC5FA"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第８－３新型コロナウイルス感染症拡大防止において出勤することが著しく困難であると認められる場合の職務専念義務免除の取扱いについて</w:t>
                            </w:r>
                          </w:p>
                          <w:p w14:paraId="3166BE12" w14:textId="77777777" w:rsidR="00B96BEB" w:rsidRDefault="00B96BEB" w:rsidP="00EB7282">
                            <w:pPr>
                              <w:autoSpaceDE w:val="0"/>
                              <w:autoSpaceDN w:val="0"/>
                              <w:spacing w:line="300" w:lineRule="exact"/>
                              <w:ind w:leftChars="100" w:left="210" w:firstLineChars="100" w:firstLine="240"/>
                              <w:rPr>
                                <w:rFonts w:ascii="ＭＳ 明朝" w:hAnsi="ＭＳ 明朝"/>
                                <w:sz w:val="24"/>
                              </w:rPr>
                            </w:pPr>
                            <w:r>
                              <w:rPr>
                                <w:rFonts w:ascii="ＭＳ 明朝" w:hAnsi="ＭＳ 明朝" w:hint="eastAsia"/>
                                <w:sz w:val="24"/>
                              </w:rPr>
                              <w:t>新型コロナウイルス感染症拡大防止において出勤することが著しく困難であると認められる場合の服務上の取扱いについては、本府人事委員会と協議の上、職免規則第2条第12号に該当するものとし、職務に専念する義務の免除の取扱いについては、次のとおりとする。</w:t>
                            </w:r>
                          </w:p>
                          <w:p w14:paraId="4D967F7F"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（1）職務に専念する義務を免除する場合</w:t>
                            </w:r>
                          </w:p>
                          <w:p w14:paraId="21A60581"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ｄ　新型コロナウイルス感染症対策に伴う小学校、中学校、高等学校、特別支援学校等の臨時休業その他の事情（以下、新型コロナウイルス感染症の対策に伴う学校等の臨時休業等という。）によりこの世話を行う職員が、当該世話を行うため勤務しないことがやむを得ないと認められる場合</w:t>
                            </w:r>
                          </w:p>
                          <w:p w14:paraId="792DDB95"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（2）職務に専念する義務を免除する期間</w:t>
                            </w:r>
                          </w:p>
                          <w:p w14:paraId="6F4DEC65" w14:textId="77777777" w:rsidR="00B96BEB" w:rsidRDefault="00B96BEB" w:rsidP="00EB72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ｄに該当する場合、必要と認める期間又は時間</w:t>
                            </w:r>
                          </w:p>
                        </w:txbxContent>
                      </v:textbox>
                    </v:shape>
                  </w:pict>
                </mc:Fallback>
              </mc:AlternateContent>
            </w:r>
          </w:p>
          <w:p w14:paraId="557B65CA" w14:textId="77777777" w:rsidR="00EB7282" w:rsidRPr="00EB7282" w:rsidRDefault="00EB7282" w:rsidP="00EB7282">
            <w:pPr>
              <w:autoSpaceDE w:val="0"/>
              <w:autoSpaceDN w:val="0"/>
              <w:spacing w:line="300" w:lineRule="exact"/>
              <w:rPr>
                <w:rFonts w:ascii="ＭＳ 明朝" w:hAnsi="ＭＳ 明朝"/>
                <w:sz w:val="24"/>
              </w:rPr>
            </w:pPr>
          </w:p>
          <w:p w14:paraId="79FCD4A4" w14:textId="77777777" w:rsidR="00EB7282" w:rsidRPr="00EB7282" w:rsidRDefault="00EB7282" w:rsidP="00EB7282">
            <w:pPr>
              <w:autoSpaceDE w:val="0"/>
              <w:autoSpaceDN w:val="0"/>
              <w:spacing w:line="300" w:lineRule="exact"/>
              <w:rPr>
                <w:rFonts w:ascii="ＭＳ 明朝" w:hAnsi="ＭＳ 明朝"/>
                <w:sz w:val="24"/>
              </w:rPr>
            </w:pPr>
          </w:p>
          <w:p w14:paraId="737684BF" w14:textId="77777777" w:rsidR="00EB7282" w:rsidRPr="00EB7282" w:rsidRDefault="00EB7282" w:rsidP="00EB7282">
            <w:pPr>
              <w:autoSpaceDE w:val="0"/>
              <w:autoSpaceDN w:val="0"/>
              <w:spacing w:line="300" w:lineRule="exact"/>
              <w:rPr>
                <w:rFonts w:ascii="ＭＳ 明朝" w:hAnsi="ＭＳ 明朝"/>
                <w:sz w:val="24"/>
              </w:rPr>
            </w:pPr>
          </w:p>
          <w:p w14:paraId="24CF8641" w14:textId="77777777" w:rsidR="00EB7282" w:rsidRPr="00EB7282" w:rsidRDefault="00EB7282" w:rsidP="00EB7282">
            <w:pPr>
              <w:autoSpaceDE w:val="0"/>
              <w:autoSpaceDN w:val="0"/>
              <w:spacing w:line="300" w:lineRule="exact"/>
              <w:rPr>
                <w:rFonts w:ascii="ＭＳ 明朝" w:hAnsi="ＭＳ 明朝"/>
                <w:sz w:val="24"/>
              </w:rPr>
            </w:pPr>
          </w:p>
          <w:p w14:paraId="485E309F" w14:textId="77777777" w:rsidR="00EB7282" w:rsidRPr="00EB7282" w:rsidRDefault="00EB7282" w:rsidP="00EB7282">
            <w:pPr>
              <w:autoSpaceDE w:val="0"/>
              <w:autoSpaceDN w:val="0"/>
              <w:spacing w:line="300" w:lineRule="exact"/>
              <w:rPr>
                <w:rFonts w:ascii="ＭＳ 明朝" w:hAnsi="ＭＳ 明朝"/>
                <w:sz w:val="24"/>
              </w:rPr>
            </w:pPr>
          </w:p>
          <w:p w14:paraId="607C28C3" w14:textId="77777777" w:rsidR="00EB7282" w:rsidRPr="00EB7282" w:rsidRDefault="00EB7282" w:rsidP="00EB7282">
            <w:pPr>
              <w:autoSpaceDE w:val="0"/>
              <w:autoSpaceDN w:val="0"/>
              <w:spacing w:line="300" w:lineRule="exact"/>
              <w:rPr>
                <w:rFonts w:ascii="ＭＳ 明朝" w:hAnsi="ＭＳ 明朝"/>
                <w:sz w:val="24"/>
              </w:rPr>
            </w:pPr>
          </w:p>
          <w:p w14:paraId="1634BB5A" w14:textId="77777777" w:rsidR="00EB7282" w:rsidRPr="00EB7282" w:rsidRDefault="00EB7282" w:rsidP="00EB7282">
            <w:pPr>
              <w:autoSpaceDE w:val="0"/>
              <w:autoSpaceDN w:val="0"/>
              <w:spacing w:line="300" w:lineRule="exact"/>
              <w:rPr>
                <w:rFonts w:ascii="ＭＳ 明朝" w:hAnsi="ＭＳ 明朝"/>
                <w:sz w:val="24"/>
              </w:rPr>
            </w:pPr>
          </w:p>
          <w:p w14:paraId="00041E80" w14:textId="77777777" w:rsidR="00EB7282" w:rsidRPr="00EB7282" w:rsidRDefault="00EB7282" w:rsidP="00EB7282">
            <w:pPr>
              <w:autoSpaceDE w:val="0"/>
              <w:autoSpaceDN w:val="0"/>
              <w:spacing w:line="300" w:lineRule="exact"/>
              <w:rPr>
                <w:rFonts w:ascii="ＭＳ 明朝" w:hAnsi="ＭＳ 明朝"/>
                <w:sz w:val="24"/>
              </w:rPr>
            </w:pPr>
          </w:p>
          <w:p w14:paraId="3912CDD2" w14:textId="77777777" w:rsidR="00EB7282" w:rsidRPr="00EB7282" w:rsidRDefault="00EB7282" w:rsidP="00EB7282">
            <w:pPr>
              <w:autoSpaceDE w:val="0"/>
              <w:autoSpaceDN w:val="0"/>
              <w:spacing w:line="300" w:lineRule="exact"/>
              <w:rPr>
                <w:rFonts w:ascii="ＭＳ 明朝" w:hAnsi="ＭＳ 明朝"/>
                <w:sz w:val="24"/>
              </w:rPr>
            </w:pPr>
          </w:p>
          <w:p w14:paraId="216EC969" w14:textId="77777777" w:rsidR="00EB7282" w:rsidRPr="00EB7282" w:rsidRDefault="00EB7282" w:rsidP="00EB7282">
            <w:pPr>
              <w:autoSpaceDE w:val="0"/>
              <w:autoSpaceDN w:val="0"/>
              <w:spacing w:line="300" w:lineRule="exact"/>
              <w:rPr>
                <w:rFonts w:ascii="ＭＳ 明朝" w:hAnsi="ＭＳ 明朝"/>
                <w:sz w:val="24"/>
              </w:rPr>
            </w:pPr>
          </w:p>
          <w:p w14:paraId="3231737F" w14:textId="77777777" w:rsidR="00EB7282" w:rsidRPr="00EB7282" w:rsidRDefault="00EB7282" w:rsidP="00EB7282">
            <w:pPr>
              <w:autoSpaceDE w:val="0"/>
              <w:autoSpaceDN w:val="0"/>
              <w:spacing w:line="300" w:lineRule="exact"/>
              <w:rPr>
                <w:rFonts w:ascii="ＭＳ 明朝" w:hAnsi="ＭＳ 明朝"/>
                <w:sz w:val="24"/>
              </w:rPr>
            </w:pPr>
          </w:p>
          <w:p w14:paraId="2E28AB60" w14:textId="77777777" w:rsidR="00EB7282" w:rsidRPr="00EB7282" w:rsidRDefault="00EB7282" w:rsidP="00EB7282">
            <w:pPr>
              <w:autoSpaceDE w:val="0"/>
              <w:autoSpaceDN w:val="0"/>
              <w:spacing w:line="300" w:lineRule="exact"/>
              <w:rPr>
                <w:rFonts w:ascii="ＭＳ 明朝" w:hAnsi="ＭＳ 明朝"/>
                <w:sz w:val="24"/>
              </w:rPr>
            </w:pPr>
          </w:p>
          <w:p w14:paraId="69434C5A" w14:textId="77777777" w:rsidR="00EB7282" w:rsidRPr="00EB7282" w:rsidRDefault="00EB7282" w:rsidP="00EB7282">
            <w:pPr>
              <w:autoSpaceDE w:val="0"/>
              <w:autoSpaceDN w:val="0"/>
              <w:spacing w:line="300" w:lineRule="exact"/>
              <w:rPr>
                <w:rFonts w:ascii="ＭＳ 明朝" w:hAnsi="ＭＳ 明朝"/>
                <w:sz w:val="24"/>
              </w:rPr>
            </w:pPr>
          </w:p>
          <w:p w14:paraId="55D507AA" w14:textId="77777777" w:rsidR="00EB7282" w:rsidRPr="00EB7282" w:rsidRDefault="00EB7282" w:rsidP="00EB7282">
            <w:pPr>
              <w:autoSpaceDE w:val="0"/>
              <w:autoSpaceDN w:val="0"/>
              <w:spacing w:line="300" w:lineRule="exact"/>
              <w:rPr>
                <w:rFonts w:ascii="ＭＳ 明朝" w:hAnsi="ＭＳ 明朝"/>
                <w:sz w:val="24"/>
              </w:rPr>
            </w:pPr>
          </w:p>
          <w:p w14:paraId="6893DEF8" w14:textId="77777777" w:rsidR="00EB7282" w:rsidRPr="00EB7282" w:rsidRDefault="00EB7282" w:rsidP="00EB7282">
            <w:pPr>
              <w:autoSpaceDE w:val="0"/>
              <w:autoSpaceDN w:val="0"/>
              <w:spacing w:line="300" w:lineRule="exact"/>
              <w:rPr>
                <w:rFonts w:ascii="ＭＳ 明朝" w:hAnsi="ＭＳ 明朝"/>
                <w:sz w:val="24"/>
              </w:rPr>
            </w:pPr>
          </w:p>
          <w:p w14:paraId="0BDDC49C" w14:textId="77777777" w:rsidR="00EB7282" w:rsidRPr="00EB7282" w:rsidRDefault="00EB7282" w:rsidP="00EB7282">
            <w:pPr>
              <w:autoSpaceDE w:val="0"/>
              <w:autoSpaceDN w:val="0"/>
              <w:spacing w:line="300" w:lineRule="exact"/>
              <w:rPr>
                <w:rFonts w:ascii="ＭＳ 明朝" w:hAnsi="ＭＳ 明朝"/>
                <w:sz w:val="24"/>
              </w:rPr>
            </w:pPr>
          </w:p>
          <w:p w14:paraId="55CC5974" w14:textId="77777777" w:rsidR="00EB7282" w:rsidRPr="00EB7282" w:rsidRDefault="00EB7282" w:rsidP="00EB7282">
            <w:pPr>
              <w:autoSpaceDE w:val="0"/>
              <w:autoSpaceDN w:val="0"/>
              <w:spacing w:line="300" w:lineRule="exact"/>
              <w:rPr>
                <w:rFonts w:ascii="ＭＳ 明朝" w:hAnsi="ＭＳ 明朝"/>
                <w:sz w:val="24"/>
              </w:rPr>
            </w:pPr>
          </w:p>
          <w:p w14:paraId="1B90AD9B" w14:textId="77777777" w:rsidR="00EB7282" w:rsidRPr="00EB7282" w:rsidRDefault="00EB7282" w:rsidP="00EB7282">
            <w:pPr>
              <w:autoSpaceDE w:val="0"/>
              <w:autoSpaceDN w:val="0"/>
              <w:spacing w:line="300" w:lineRule="exact"/>
              <w:rPr>
                <w:rFonts w:ascii="ＭＳ 明朝" w:hAnsi="ＭＳ 明朝"/>
                <w:sz w:val="24"/>
              </w:rPr>
            </w:pPr>
          </w:p>
          <w:p w14:paraId="1860CD75" w14:textId="77777777" w:rsidR="00EB7282" w:rsidRPr="00EB7282" w:rsidRDefault="00EB7282" w:rsidP="00EB7282">
            <w:pPr>
              <w:autoSpaceDE w:val="0"/>
              <w:autoSpaceDN w:val="0"/>
              <w:spacing w:line="300" w:lineRule="exact"/>
              <w:rPr>
                <w:rFonts w:ascii="ＭＳ 明朝" w:hAnsi="ＭＳ 明朝"/>
                <w:sz w:val="24"/>
              </w:rPr>
            </w:pPr>
          </w:p>
          <w:p w14:paraId="54B6B32E" w14:textId="77777777" w:rsidR="00EB7282" w:rsidRPr="00EB7282" w:rsidRDefault="00EB7282" w:rsidP="00EB7282">
            <w:pPr>
              <w:autoSpaceDE w:val="0"/>
              <w:autoSpaceDN w:val="0"/>
              <w:spacing w:line="300" w:lineRule="exact"/>
              <w:rPr>
                <w:rFonts w:ascii="ＭＳ 明朝" w:hAnsi="ＭＳ 明朝"/>
                <w:sz w:val="24"/>
              </w:rPr>
            </w:pPr>
          </w:p>
          <w:p w14:paraId="0004D5F7" w14:textId="77777777" w:rsidR="00EB7282" w:rsidRPr="00EB7282" w:rsidRDefault="00EB7282" w:rsidP="00EB7282">
            <w:pPr>
              <w:autoSpaceDE w:val="0"/>
              <w:autoSpaceDN w:val="0"/>
              <w:spacing w:line="300" w:lineRule="exact"/>
              <w:rPr>
                <w:rFonts w:ascii="ＭＳ 明朝" w:hAnsi="ＭＳ 明朝"/>
                <w:sz w:val="24"/>
              </w:rPr>
            </w:pPr>
          </w:p>
          <w:p w14:paraId="54910792" w14:textId="77777777" w:rsidR="00EB7282" w:rsidRPr="00EB7282" w:rsidRDefault="00EB7282" w:rsidP="00EB7282">
            <w:pPr>
              <w:autoSpaceDE w:val="0"/>
              <w:autoSpaceDN w:val="0"/>
              <w:spacing w:line="300" w:lineRule="exact"/>
              <w:rPr>
                <w:rFonts w:ascii="ＭＳ 明朝" w:hAnsi="ＭＳ 明朝"/>
                <w:sz w:val="24"/>
              </w:rPr>
            </w:pPr>
          </w:p>
          <w:p w14:paraId="5ADC57A3" w14:textId="77777777" w:rsidR="00EB7282" w:rsidRPr="00EB7282" w:rsidRDefault="00EB7282" w:rsidP="00EB7282">
            <w:pPr>
              <w:autoSpaceDE w:val="0"/>
              <w:autoSpaceDN w:val="0"/>
              <w:spacing w:line="300" w:lineRule="exact"/>
              <w:rPr>
                <w:rFonts w:ascii="ＭＳ 明朝" w:hAnsi="ＭＳ 明朝"/>
                <w:sz w:val="24"/>
              </w:rPr>
            </w:pPr>
          </w:p>
          <w:p w14:paraId="521AE99F" w14:textId="77777777" w:rsidR="00EB7282" w:rsidRPr="00EB7282" w:rsidRDefault="00EB7282" w:rsidP="00EB7282">
            <w:pPr>
              <w:autoSpaceDE w:val="0"/>
              <w:autoSpaceDN w:val="0"/>
              <w:spacing w:line="300" w:lineRule="exact"/>
              <w:rPr>
                <w:rFonts w:ascii="ＭＳ 明朝" w:hAnsi="ＭＳ 明朝"/>
                <w:sz w:val="24"/>
              </w:rPr>
            </w:pPr>
          </w:p>
          <w:p w14:paraId="6D8157B2" w14:textId="77777777" w:rsidR="00EB7282" w:rsidRPr="00EB7282" w:rsidRDefault="00EB7282" w:rsidP="00EB7282">
            <w:pPr>
              <w:autoSpaceDE w:val="0"/>
              <w:autoSpaceDN w:val="0"/>
              <w:spacing w:line="300" w:lineRule="exact"/>
              <w:rPr>
                <w:rFonts w:ascii="ＭＳ 明朝" w:hAnsi="ＭＳ 明朝"/>
                <w:sz w:val="24"/>
              </w:rPr>
            </w:pPr>
          </w:p>
          <w:p w14:paraId="160E26D3" w14:textId="77777777" w:rsidR="00EB7282" w:rsidRPr="00EB7282" w:rsidRDefault="00EB7282" w:rsidP="00EB7282">
            <w:pPr>
              <w:autoSpaceDE w:val="0"/>
              <w:autoSpaceDN w:val="0"/>
              <w:spacing w:line="300" w:lineRule="exact"/>
              <w:rPr>
                <w:rFonts w:ascii="ＭＳ 明朝" w:hAnsi="ＭＳ 明朝"/>
                <w:sz w:val="24"/>
              </w:rPr>
            </w:pPr>
          </w:p>
          <w:p w14:paraId="37F43A81" w14:textId="77777777" w:rsidR="00EB7282" w:rsidRPr="00EB7282" w:rsidRDefault="00EB7282" w:rsidP="00EB7282">
            <w:pPr>
              <w:autoSpaceDE w:val="0"/>
              <w:autoSpaceDN w:val="0"/>
              <w:spacing w:line="300" w:lineRule="exact"/>
              <w:rPr>
                <w:rFonts w:ascii="ＭＳ 明朝" w:hAnsi="ＭＳ 明朝"/>
                <w:sz w:val="24"/>
              </w:rPr>
            </w:pPr>
          </w:p>
        </w:tc>
        <w:tc>
          <w:tcPr>
            <w:tcW w:w="5046" w:type="dxa"/>
            <w:tcBorders>
              <w:top w:val="single" w:sz="4" w:space="0" w:color="auto"/>
              <w:left w:val="single" w:sz="4" w:space="0" w:color="auto"/>
              <w:bottom w:val="single" w:sz="4" w:space="0" w:color="auto"/>
              <w:right w:val="single" w:sz="4" w:space="0" w:color="auto"/>
            </w:tcBorders>
          </w:tcPr>
          <w:p w14:paraId="2F753624" w14:textId="77777777" w:rsidR="00EB7282" w:rsidRPr="00EB7282" w:rsidRDefault="00EB7282" w:rsidP="00EB7282">
            <w:pPr>
              <w:widowControl/>
              <w:autoSpaceDE w:val="0"/>
              <w:autoSpaceDN w:val="0"/>
              <w:spacing w:line="300" w:lineRule="exact"/>
              <w:rPr>
                <w:rFonts w:hAnsi="ＭＳ 明朝"/>
                <w:sz w:val="24"/>
              </w:rPr>
            </w:pPr>
          </w:p>
          <w:p w14:paraId="3EAABD4C" w14:textId="77777777" w:rsidR="00EB7282" w:rsidRPr="00EB7282" w:rsidRDefault="00EB7282" w:rsidP="00EB7282">
            <w:pPr>
              <w:widowControl/>
              <w:autoSpaceDE w:val="0"/>
              <w:autoSpaceDN w:val="0"/>
              <w:spacing w:line="300" w:lineRule="exact"/>
              <w:rPr>
                <w:rFonts w:hAnsi="ＭＳ 明朝"/>
                <w:sz w:val="24"/>
              </w:rPr>
            </w:pPr>
            <w:r w:rsidRPr="00EB7282">
              <w:rPr>
                <w:rFonts w:hAnsi="ＭＳ 明朝" w:hint="eastAsia"/>
                <w:sz w:val="24"/>
              </w:rPr>
              <w:t xml:space="preserve">　誤って承認した職務専念義務の免除については、これを取り消し、出勤として処理を行った。</w:t>
            </w:r>
          </w:p>
          <w:p w14:paraId="372CEB9F" w14:textId="77777777" w:rsidR="00EB7282" w:rsidRPr="00EB7282" w:rsidRDefault="00EB7282" w:rsidP="00EB7282">
            <w:pPr>
              <w:widowControl/>
              <w:autoSpaceDE w:val="0"/>
              <w:autoSpaceDN w:val="0"/>
              <w:spacing w:line="300" w:lineRule="exact"/>
              <w:rPr>
                <w:rFonts w:hAnsi="ＭＳ 明朝"/>
                <w:sz w:val="24"/>
              </w:rPr>
            </w:pPr>
            <w:r w:rsidRPr="00EB7282">
              <w:rPr>
                <w:rFonts w:hAnsi="ＭＳ 明朝" w:hint="eastAsia"/>
                <w:sz w:val="24"/>
              </w:rPr>
              <w:t xml:space="preserve">　検出事項の原因は、申請者が新型コロナウイルス感染症拡大防止に伴う服務の取扱いについて理解不足であったことと、直接監督責任者の指導不足であったことから、職員会議において関係職員に対し、周知と注意喚起を行った。</w:t>
            </w:r>
          </w:p>
          <w:p w14:paraId="5157F286" w14:textId="77777777" w:rsidR="00EB7282" w:rsidRPr="00EB7282" w:rsidRDefault="00EB7282" w:rsidP="00EB7282">
            <w:pPr>
              <w:widowControl/>
              <w:autoSpaceDE w:val="0"/>
              <w:autoSpaceDN w:val="0"/>
              <w:spacing w:line="300" w:lineRule="exact"/>
              <w:rPr>
                <w:rFonts w:hAnsi="ＭＳ 明朝"/>
                <w:sz w:val="24"/>
              </w:rPr>
            </w:pPr>
            <w:r w:rsidRPr="00EB7282">
              <w:rPr>
                <w:rFonts w:hAnsi="ＭＳ 明朝" w:hint="eastAsia"/>
                <w:sz w:val="24"/>
              </w:rPr>
              <w:t xml:space="preserve">　今後は、</w:t>
            </w:r>
            <w:r w:rsidRPr="00EB7282">
              <w:rPr>
                <w:rFonts w:ascii="ＭＳ 明朝" w:hAnsi="ＭＳ 明朝" w:hint="eastAsia"/>
                <w:sz w:val="24"/>
              </w:rPr>
              <w:t>法令等に基づき、</w:t>
            </w:r>
            <w:r w:rsidRPr="00EB7282">
              <w:rPr>
                <w:rFonts w:hAnsi="ＭＳ 明朝" w:hint="eastAsia"/>
                <w:sz w:val="24"/>
              </w:rPr>
              <w:t>適正な事務処理を行う。</w:t>
            </w:r>
          </w:p>
        </w:tc>
      </w:tr>
    </w:tbl>
    <w:p w14:paraId="367231D7" w14:textId="77777777" w:rsidR="00EB7282" w:rsidRPr="00EB7282" w:rsidRDefault="00EB7282" w:rsidP="00EB7282">
      <w:pPr>
        <w:widowControl/>
        <w:autoSpaceDE w:val="0"/>
        <w:autoSpaceDN w:val="0"/>
        <w:spacing w:line="300" w:lineRule="exact"/>
        <w:jc w:val="right"/>
        <w:rPr>
          <w:rFonts w:ascii="ＭＳ ゴシック" w:eastAsia="ＭＳ ゴシック" w:hAnsi="ＭＳ ゴシック"/>
          <w:sz w:val="24"/>
        </w:rPr>
      </w:pPr>
      <w:r w:rsidRPr="00EB7282">
        <w:rPr>
          <w:rFonts w:ascii="ＭＳ ゴシック" w:eastAsia="ＭＳ ゴシック" w:hAnsi="ＭＳ ゴシック" w:hint="eastAsia"/>
          <w:sz w:val="24"/>
        </w:rPr>
        <w:t>監査（検査）実施年月日（委員：令和－年－月－日、事務局：令和３年11月１日から令和４年1月31日まで）</w:t>
      </w:r>
    </w:p>
    <w:p w14:paraId="55EEC40B" w14:textId="77777777" w:rsidR="00EB7282" w:rsidRPr="00EB7282" w:rsidRDefault="00EB7282" w:rsidP="00EB7282"/>
    <w:p w14:paraId="43E3CA04" w14:textId="77777777" w:rsidR="00EB7282" w:rsidRPr="00EB7282" w:rsidRDefault="00EB7282" w:rsidP="00EB7282"/>
    <w:p w14:paraId="14C9C423" w14:textId="77777777" w:rsidR="00EB7282" w:rsidRPr="00EB7282" w:rsidRDefault="00EB7282" w:rsidP="00EB7282"/>
    <w:p w14:paraId="548F539F"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pgSz w:w="23814" w:h="16839" w:orient="landscape" w:code="8"/>
          <w:pgMar w:top="2024" w:right="1701" w:bottom="2024" w:left="1622" w:header="851" w:footer="595" w:gutter="0"/>
          <w:cols w:space="425"/>
          <w:docGrid w:type="lines" w:linePitch="332"/>
        </w:sectPr>
      </w:pPr>
    </w:p>
    <w:p w14:paraId="37E6DA7E" w14:textId="77777777"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sz w:val="24"/>
        </w:rPr>
        <w:lastRenderedPageBreak/>
        <w:t>不適切な服務管理</w:t>
      </w:r>
    </w:p>
    <w:tbl>
      <w:tblPr>
        <w:tblpPr w:leftFromText="142" w:rightFromText="142" w:vertAnchor="text" w:horzAnchor="margin" w:tblpY="53"/>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04"/>
        <w:gridCol w:w="8930"/>
        <w:gridCol w:w="2835"/>
      </w:tblGrid>
      <w:tr w:rsidR="00EB7282" w:rsidRPr="00EB7282" w14:paraId="6B42D31D" w14:textId="77777777" w:rsidTr="00EB7282">
        <w:trPr>
          <w:trHeight w:val="558"/>
        </w:trPr>
        <w:tc>
          <w:tcPr>
            <w:tcW w:w="1980" w:type="dxa"/>
            <w:shd w:val="clear" w:color="auto" w:fill="auto"/>
            <w:vAlign w:val="center"/>
          </w:tcPr>
          <w:p w14:paraId="2E58D650"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6804" w:type="dxa"/>
            <w:shd w:val="clear" w:color="auto" w:fill="auto"/>
            <w:vAlign w:val="center"/>
          </w:tcPr>
          <w:p w14:paraId="212279EE"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2AC6226"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2835" w:type="dxa"/>
            <w:vAlign w:val="center"/>
          </w:tcPr>
          <w:p w14:paraId="6A3E189B"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措置の内容</w:t>
            </w:r>
          </w:p>
        </w:tc>
      </w:tr>
      <w:tr w:rsidR="00EB7282" w:rsidRPr="00EB7282" w14:paraId="3713B297" w14:textId="77777777" w:rsidTr="00EB7282">
        <w:tblPrEx>
          <w:tblCellMar>
            <w:left w:w="99" w:type="dxa"/>
            <w:right w:w="99" w:type="dxa"/>
          </w:tblCellMar>
        </w:tblPrEx>
        <w:trPr>
          <w:trHeight w:val="4677"/>
        </w:trPr>
        <w:tc>
          <w:tcPr>
            <w:tcW w:w="1980" w:type="dxa"/>
          </w:tcPr>
          <w:p w14:paraId="7DA9F372" w14:textId="77777777" w:rsidR="00EB7282" w:rsidRPr="00EB7282" w:rsidRDefault="00EB7282" w:rsidP="00EB7282">
            <w:pPr>
              <w:autoSpaceDE w:val="0"/>
              <w:autoSpaceDN w:val="0"/>
              <w:spacing w:line="300" w:lineRule="exact"/>
              <w:rPr>
                <w:rFonts w:ascii="ＭＳ 明朝" w:hAnsi="ＭＳ 明朝"/>
                <w:sz w:val="24"/>
              </w:rPr>
            </w:pPr>
          </w:p>
          <w:p w14:paraId="7BED5C9D"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三国丘高等学校</w:t>
            </w:r>
          </w:p>
        </w:tc>
        <w:tc>
          <w:tcPr>
            <w:tcW w:w="6804" w:type="dxa"/>
          </w:tcPr>
          <w:p w14:paraId="5C06EB25" w14:textId="77777777" w:rsidR="00EB7282" w:rsidRPr="00EB7282" w:rsidRDefault="00EB7282" w:rsidP="00EB7282">
            <w:pPr>
              <w:autoSpaceDE w:val="0"/>
              <w:autoSpaceDN w:val="0"/>
              <w:spacing w:line="300" w:lineRule="exact"/>
              <w:rPr>
                <w:rFonts w:ascii="ＭＳ 明朝" w:hAnsi="ＭＳ 明朝"/>
                <w:sz w:val="24"/>
              </w:rPr>
            </w:pPr>
          </w:p>
          <w:p w14:paraId="1077CAE1" w14:textId="77777777" w:rsidR="00EB7282" w:rsidRPr="00EB7282" w:rsidRDefault="00EB7282" w:rsidP="00EB7282">
            <w:pPr>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非常勤職員が出勤したときは、非常勤職員出勤簿に開始時刻・終了時刻を、非常勤職員本人が自署することとなっており（事前に開始時刻・終了時刻を印字した上で、日々の出勤時及び退勤時に記名することでも可）、その勤務状況の確認については、出勤簿に設けられている日々の確認欄に担当職員が記名する必要がある。</w:t>
            </w:r>
          </w:p>
          <w:p w14:paraId="5EAEC472" w14:textId="77777777" w:rsidR="00EB7282" w:rsidRPr="00EB7282" w:rsidRDefault="00EB7282" w:rsidP="00EB7282">
            <w:pPr>
              <w:autoSpaceDE w:val="0"/>
              <w:autoSpaceDN w:val="0"/>
              <w:spacing w:line="300" w:lineRule="exact"/>
              <w:ind w:firstLineChars="100" w:firstLine="240"/>
              <w:rPr>
                <w:rFonts w:ascii="ＭＳ 明朝" w:hAnsi="ＭＳ 明朝"/>
                <w:color w:val="000000"/>
                <w:sz w:val="24"/>
              </w:rPr>
            </w:pPr>
            <w:r w:rsidRPr="00EB7282">
              <w:rPr>
                <w:rFonts w:ascii="ＭＳ 明朝" w:hAnsi="ＭＳ 明朝" w:hint="eastAsia"/>
                <w:color w:val="000000"/>
                <w:sz w:val="24"/>
              </w:rPr>
              <w:t>しかし、三国丘高等学校では、定時制非常勤職員16名について、出勤しているにもかかわらず出勤簿（令和２年４月～令和３年３月）の確認欄に記名がなされていなかった。</w:t>
            </w:r>
          </w:p>
          <w:p w14:paraId="71B337C8" w14:textId="77777777" w:rsidR="00EB7282" w:rsidRPr="00EB7282" w:rsidRDefault="00EB7282" w:rsidP="00EB7282">
            <w:pPr>
              <w:autoSpaceDE w:val="0"/>
              <w:autoSpaceDN w:val="0"/>
              <w:spacing w:line="300" w:lineRule="exact"/>
              <w:rPr>
                <w:rFonts w:ascii="ＭＳ 明朝" w:hAnsi="ＭＳ 明朝"/>
                <w:sz w:val="24"/>
              </w:rPr>
            </w:pPr>
          </w:p>
          <w:p w14:paraId="036FE2DB" w14:textId="77777777" w:rsidR="00EB7282" w:rsidRPr="00EB7282" w:rsidRDefault="00EB7282" w:rsidP="00EB7282">
            <w:pPr>
              <w:autoSpaceDE w:val="0"/>
              <w:autoSpaceDN w:val="0"/>
              <w:spacing w:line="300" w:lineRule="exact"/>
              <w:rPr>
                <w:rFonts w:ascii="ＭＳ 明朝" w:hAnsi="ＭＳ 明朝"/>
                <w:sz w:val="24"/>
              </w:rPr>
            </w:pPr>
          </w:p>
          <w:p w14:paraId="765E8DF3" w14:textId="77777777" w:rsidR="00EB7282" w:rsidRPr="00EB7282" w:rsidRDefault="00EB7282" w:rsidP="00EB7282">
            <w:pPr>
              <w:autoSpaceDE w:val="0"/>
              <w:autoSpaceDN w:val="0"/>
              <w:spacing w:line="300" w:lineRule="exact"/>
              <w:rPr>
                <w:rFonts w:ascii="ＭＳ 明朝" w:hAnsi="ＭＳ 明朝"/>
                <w:sz w:val="24"/>
              </w:rPr>
            </w:pPr>
          </w:p>
          <w:p w14:paraId="24788B6E" w14:textId="77777777" w:rsidR="00EB7282" w:rsidRPr="00EB7282" w:rsidRDefault="00EB7282" w:rsidP="00EB7282">
            <w:pPr>
              <w:autoSpaceDE w:val="0"/>
              <w:autoSpaceDN w:val="0"/>
              <w:spacing w:line="300" w:lineRule="exact"/>
              <w:rPr>
                <w:rFonts w:ascii="ＭＳ 明朝" w:hAnsi="ＭＳ 明朝"/>
                <w:sz w:val="24"/>
              </w:rPr>
            </w:pPr>
          </w:p>
          <w:p w14:paraId="3F89C105" w14:textId="77777777" w:rsidR="00EB7282" w:rsidRPr="00EB7282" w:rsidRDefault="00EB7282" w:rsidP="00EB7282">
            <w:pPr>
              <w:autoSpaceDE w:val="0"/>
              <w:autoSpaceDN w:val="0"/>
              <w:spacing w:line="300" w:lineRule="exact"/>
              <w:rPr>
                <w:rFonts w:ascii="ＭＳ 明朝" w:hAnsi="ＭＳ 明朝"/>
                <w:sz w:val="24"/>
              </w:rPr>
            </w:pPr>
          </w:p>
          <w:p w14:paraId="22BEB04A" w14:textId="77777777" w:rsidR="00EB7282" w:rsidRPr="00EB7282" w:rsidRDefault="00EB7282" w:rsidP="00EB7282">
            <w:pPr>
              <w:autoSpaceDE w:val="0"/>
              <w:autoSpaceDN w:val="0"/>
              <w:spacing w:line="300" w:lineRule="exact"/>
              <w:rPr>
                <w:rFonts w:ascii="ＭＳ 明朝" w:hAnsi="ＭＳ 明朝"/>
                <w:sz w:val="24"/>
              </w:rPr>
            </w:pPr>
          </w:p>
          <w:p w14:paraId="087DC7B3" w14:textId="77777777" w:rsidR="00EB7282" w:rsidRPr="00EB7282" w:rsidRDefault="00EB7282" w:rsidP="00EB7282">
            <w:pPr>
              <w:autoSpaceDE w:val="0"/>
              <w:autoSpaceDN w:val="0"/>
              <w:spacing w:line="300" w:lineRule="exact"/>
              <w:rPr>
                <w:rFonts w:ascii="ＭＳ 明朝" w:hAnsi="ＭＳ 明朝"/>
                <w:sz w:val="24"/>
              </w:rPr>
            </w:pPr>
          </w:p>
          <w:p w14:paraId="5C62D613" w14:textId="77777777" w:rsidR="00EB7282" w:rsidRPr="00EB7282" w:rsidRDefault="00EB7282" w:rsidP="00EB7282">
            <w:pPr>
              <w:autoSpaceDE w:val="0"/>
              <w:autoSpaceDN w:val="0"/>
              <w:spacing w:line="300" w:lineRule="exact"/>
              <w:rPr>
                <w:rFonts w:ascii="ＭＳ 明朝" w:hAnsi="ＭＳ 明朝"/>
                <w:sz w:val="24"/>
              </w:rPr>
            </w:pPr>
          </w:p>
          <w:p w14:paraId="56BB6BA5" w14:textId="77777777" w:rsidR="00EB7282" w:rsidRPr="00EB7282" w:rsidRDefault="00EB7282" w:rsidP="00EB7282">
            <w:pPr>
              <w:autoSpaceDE w:val="0"/>
              <w:autoSpaceDN w:val="0"/>
              <w:spacing w:line="300" w:lineRule="exact"/>
              <w:rPr>
                <w:rFonts w:ascii="ＭＳ 明朝" w:hAnsi="ＭＳ 明朝"/>
                <w:sz w:val="24"/>
              </w:rPr>
            </w:pPr>
          </w:p>
          <w:p w14:paraId="6F1D837D" w14:textId="77777777" w:rsidR="00EB7282" w:rsidRPr="00EB7282" w:rsidRDefault="00EB7282" w:rsidP="00EB7282">
            <w:pPr>
              <w:autoSpaceDE w:val="0"/>
              <w:autoSpaceDN w:val="0"/>
              <w:spacing w:line="300" w:lineRule="exact"/>
              <w:rPr>
                <w:rFonts w:ascii="ＭＳ 明朝" w:hAnsi="ＭＳ 明朝"/>
                <w:sz w:val="24"/>
              </w:rPr>
            </w:pPr>
          </w:p>
          <w:p w14:paraId="5A4A377D" w14:textId="77777777" w:rsidR="00EB7282" w:rsidRPr="00EB7282" w:rsidRDefault="00EB7282" w:rsidP="00EB7282">
            <w:pPr>
              <w:autoSpaceDE w:val="0"/>
              <w:autoSpaceDN w:val="0"/>
              <w:spacing w:line="300" w:lineRule="exact"/>
              <w:rPr>
                <w:rFonts w:ascii="ＭＳ 明朝" w:hAnsi="ＭＳ 明朝"/>
                <w:sz w:val="24"/>
              </w:rPr>
            </w:pPr>
          </w:p>
          <w:p w14:paraId="6C3F9198" w14:textId="77777777" w:rsidR="00EB7282" w:rsidRPr="00EB7282" w:rsidRDefault="00EB7282" w:rsidP="00EB7282">
            <w:pPr>
              <w:autoSpaceDE w:val="0"/>
              <w:autoSpaceDN w:val="0"/>
              <w:spacing w:line="300" w:lineRule="exact"/>
              <w:rPr>
                <w:rFonts w:ascii="ＭＳ 明朝" w:hAnsi="ＭＳ 明朝"/>
                <w:sz w:val="24"/>
              </w:rPr>
            </w:pPr>
          </w:p>
          <w:p w14:paraId="5DC17698" w14:textId="77777777" w:rsidR="00EB7282" w:rsidRPr="00EB7282" w:rsidRDefault="00EB7282" w:rsidP="00EB7282">
            <w:pPr>
              <w:autoSpaceDE w:val="0"/>
              <w:autoSpaceDN w:val="0"/>
              <w:spacing w:line="300" w:lineRule="exact"/>
              <w:rPr>
                <w:rFonts w:ascii="ＭＳ 明朝" w:hAnsi="ＭＳ 明朝"/>
                <w:sz w:val="24"/>
              </w:rPr>
            </w:pPr>
          </w:p>
          <w:p w14:paraId="61EF8127" w14:textId="77777777" w:rsidR="00EB7282" w:rsidRPr="00EB7282" w:rsidRDefault="00EB7282" w:rsidP="00EB7282">
            <w:pPr>
              <w:autoSpaceDE w:val="0"/>
              <w:autoSpaceDN w:val="0"/>
              <w:spacing w:line="300" w:lineRule="exact"/>
              <w:rPr>
                <w:rFonts w:ascii="ＭＳ 明朝" w:hAnsi="ＭＳ 明朝"/>
                <w:sz w:val="24"/>
              </w:rPr>
            </w:pPr>
          </w:p>
        </w:tc>
        <w:tc>
          <w:tcPr>
            <w:tcW w:w="8930" w:type="dxa"/>
          </w:tcPr>
          <w:p w14:paraId="3C3AB080"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3291F797" w14:textId="77777777" w:rsidR="00EB7282" w:rsidRPr="00EB7282" w:rsidRDefault="00EB7282" w:rsidP="00EB7282">
            <w:pPr>
              <w:autoSpaceDE w:val="0"/>
              <w:autoSpaceDN w:val="0"/>
              <w:spacing w:line="300" w:lineRule="exact"/>
              <w:ind w:left="1"/>
              <w:rPr>
                <w:rFonts w:ascii="ＭＳ 明朝" w:hAnsi="ＭＳ 明朝"/>
                <w:sz w:val="24"/>
              </w:rPr>
            </w:pPr>
            <w:r w:rsidRPr="00EB7282">
              <w:rPr>
                <w:rFonts w:ascii="ＭＳ 明朝" w:hAnsi="ＭＳ 明朝" w:hint="eastAsia"/>
                <w:sz w:val="24"/>
              </w:rPr>
              <w:t xml:space="preserve">　検出事項について、速やかに是正措置を講じるとともに、法令等に基づき、適正な事務処理を行われたい。</w:t>
            </w:r>
          </w:p>
          <w:p w14:paraId="24D43493" w14:textId="77777777" w:rsidR="00EB7282" w:rsidRPr="00EB7282" w:rsidRDefault="00EB7282" w:rsidP="00EB7282">
            <w:pPr>
              <w:autoSpaceDE w:val="0"/>
              <w:autoSpaceDN w:val="0"/>
              <w:spacing w:line="300" w:lineRule="exact"/>
              <w:ind w:left="1"/>
              <w:rPr>
                <w:rFonts w:ascii="ＭＳ 明朝" w:hAnsi="ＭＳ 明朝"/>
                <w:sz w:val="24"/>
              </w:rPr>
            </w:pPr>
          </w:p>
          <w:p w14:paraId="7BF1A146" w14:textId="330C0413" w:rsidR="00EB7282" w:rsidRPr="00EB7282" w:rsidRDefault="00D506C2" w:rsidP="00EB7282">
            <w:pPr>
              <w:autoSpaceDE w:val="0"/>
              <w:autoSpaceDN w:val="0"/>
              <w:spacing w:line="300" w:lineRule="exact"/>
              <w:ind w:left="1"/>
              <w:rPr>
                <w:rFonts w:ascii="ＭＳ 明朝" w:hAnsi="ＭＳ 明朝"/>
                <w:sz w:val="24"/>
              </w:rPr>
            </w:pPr>
            <w:r>
              <w:rPr>
                <w:noProof/>
              </w:rPr>
              <mc:AlternateContent>
                <mc:Choice Requires="wps">
                  <w:drawing>
                    <wp:anchor distT="0" distB="0" distL="114300" distR="114300" simplePos="0" relativeHeight="251672576" behindDoc="0" locked="0" layoutInCell="1" allowOverlap="1" wp14:anchorId="7B62C242" wp14:editId="3108A0C2">
                      <wp:simplePos x="0" y="0"/>
                      <wp:positionH relativeFrom="column">
                        <wp:posOffset>107950</wp:posOffset>
                      </wp:positionH>
                      <wp:positionV relativeFrom="paragraph">
                        <wp:posOffset>108585</wp:posOffset>
                      </wp:positionV>
                      <wp:extent cx="5295900" cy="2809875"/>
                      <wp:effectExtent l="0" t="0" r="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900" cy="2809875"/>
                              </a:xfrm>
                              <a:prstGeom prst="rect">
                                <a:avLst/>
                              </a:prstGeom>
                              <a:noFill/>
                              <a:ln w="6350" cap="flat" cmpd="sng" algn="ctr">
                                <a:solidFill>
                                  <a:sysClr val="windowText" lastClr="000000"/>
                                </a:solidFill>
                                <a:prstDash val="dash"/>
                                <a:miter lim="800000"/>
                              </a:ln>
                              <a:effectLst/>
                            </wps:spPr>
                            <wps:txbx>
                              <w:txbxContent>
                                <w:p w14:paraId="1987D98C"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【一般職非常勤職員就業等規則】</w:t>
                                  </w:r>
                                </w:p>
                                <w:p w14:paraId="0BB1A116"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(出勤管理等)</w:t>
                                  </w:r>
                                </w:p>
                                <w:p w14:paraId="387D7893"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第11条　所属の長(以下「所属長」という。)は、一般職非常勤職員の勤務状況等を常に把握するとともに、適切な管理及び指導に当たらなければならない。</w:t>
                                  </w:r>
                                </w:p>
                                <w:p w14:paraId="40875FFE"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p>
                                <w:p w14:paraId="247A5CC8"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【非常勤職員出勤簿「記入上の留意事項」】</w:t>
                                  </w:r>
                                </w:p>
                                <w:p w14:paraId="05461F67"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開始時刻・終了時刻は、非常勤職員本人に自署してもらってください。</w:t>
                                  </w:r>
                                </w:p>
                                <w:p w14:paraId="6E2F757A"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xml:space="preserve">　　なお、事前に開始時刻・終了時刻を印字したうえで、日々の出勤時及</w:t>
                                  </w:r>
                                </w:p>
                                <w:p w14:paraId="2DBAB8F7"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び退勤時に記名してもらうこととしても差し支えありません。</w:t>
                                  </w:r>
                                </w:p>
                                <w:p w14:paraId="6F56A814"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毎日の確認欄は、非常勤職員が配置されているグループのグループ員</w:t>
                                  </w:r>
                                </w:p>
                                <w:p w14:paraId="6A7B0AFD"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など、非常勤職員の勤務状況が確認可能な職員（日によって確認者が異</w:t>
                                  </w:r>
                                </w:p>
                                <w:p w14:paraId="0D617257"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なることも可）が記名してください。</w:t>
                                  </w:r>
                                </w:p>
                                <w:p w14:paraId="6E6C32B1" w14:textId="77777777" w:rsidR="00B96BEB" w:rsidRDefault="00B96BEB" w:rsidP="00EB72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C242" id="正方形/長方形 6" o:spid="_x0000_s1033" style="position:absolute;left:0;text-align:left;margin-left:8.5pt;margin-top:8.55pt;width:417pt;height:2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" filled="f" strokecolor="windowText" strokeweight=".5pt">
                      <v:stroke dashstyle="dash"/>
                      <v:path arrowok="t"/>
                      <v:textbox>
                        <w:txbxContent>
                          <w:p w14:paraId="1987D98C"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【一般職非常勤職員就業等規則】</w:t>
                            </w:r>
                          </w:p>
                          <w:p w14:paraId="0BB1A116"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(出勤管理等)</w:t>
                            </w:r>
                          </w:p>
                          <w:p w14:paraId="387D7893"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第11条　所属の長(以下「所属長」という。)は、一般職非常勤職員の勤務状況等を常に把握するとともに、適切な管理及び指導に当たらなければならない。</w:t>
                            </w:r>
                          </w:p>
                          <w:p w14:paraId="40875FFE"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p>
                          <w:p w14:paraId="247A5CC8" w14:textId="77777777" w:rsidR="00B96BEB" w:rsidRPr="00EB7282" w:rsidRDefault="00B96BEB" w:rsidP="00EB7282">
                            <w:pPr>
                              <w:autoSpaceDE w:val="0"/>
                              <w:autoSpaceDN w:val="0"/>
                              <w:spacing w:line="300" w:lineRule="exact"/>
                              <w:ind w:left="240" w:hangingChars="100" w:hanging="240"/>
                              <w:rPr>
                                <w:rFonts w:ascii="ＭＳ 明朝" w:hAnsi="ＭＳ 明朝"/>
                                <w:color w:val="000000"/>
                                <w:sz w:val="24"/>
                              </w:rPr>
                            </w:pPr>
                            <w:r w:rsidRPr="00EB7282">
                              <w:rPr>
                                <w:rFonts w:ascii="ＭＳ 明朝" w:hAnsi="ＭＳ 明朝" w:hint="eastAsia"/>
                                <w:color w:val="000000"/>
                                <w:sz w:val="24"/>
                              </w:rPr>
                              <w:t>【非常勤職員出勤簿「記入上の留意事項」】</w:t>
                            </w:r>
                          </w:p>
                          <w:p w14:paraId="05461F67"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開始時刻・終了時刻は、非常勤職員本人に自署してもらってください。</w:t>
                            </w:r>
                          </w:p>
                          <w:p w14:paraId="6E2F757A"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xml:space="preserve">　　なお、事前に開始時刻・終了時刻を印字したうえで、日々の出勤時及</w:t>
                            </w:r>
                          </w:p>
                          <w:p w14:paraId="2DBAB8F7"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び退勤時に記名してもらうこととしても差し支えありません。</w:t>
                            </w:r>
                          </w:p>
                          <w:p w14:paraId="6F56A814" w14:textId="77777777" w:rsidR="00B96BEB" w:rsidRPr="00EB7282" w:rsidRDefault="00B96BEB" w:rsidP="00EB7282">
                            <w:pPr>
                              <w:autoSpaceDE w:val="0"/>
                              <w:autoSpaceDN w:val="0"/>
                              <w:spacing w:line="300" w:lineRule="exact"/>
                              <w:ind w:leftChars="100" w:left="210"/>
                              <w:rPr>
                                <w:rFonts w:ascii="ＭＳ 明朝" w:hAnsi="ＭＳ 明朝"/>
                                <w:color w:val="000000"/>
                                <w:sz w:val="24"/>
                              </w:rPr>
                            </w:pPr>
                            <w:r w:rsidRPr="00EB7282">
                              <w:rPr>
                                <w:rFonts w:ascii="ＭＳ 明朝" w:hAnsi="ＭＳ 明朝" w:hint="eastAsia"/>
                                <w:color w:val="000000"/>
                                <w:sz w:val="24"/>
                              </w:rPr>
                              <w:t>○　毎日の確認欄は、非常勤職員が配置されているグループのグループ員</w:t>
                            </w:r>
                          </w:p>
                          <w:p w14:paraId="6A7B0AFD"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など、非常勤職員の勤務状況が確認可能な職員（日によって確認者が異</w:t>
                            </w:r>
                          </w:p>
                          <w:p w14:paraId="0D617257" w14:textId="77777777" w:rsidR="00B96BEB" w:rsidRPr="00EB7282" w:rsidRDefault="00B96BEB" w:rsidP="00EB7282">
                            <w:pPr>
                              <w:autoSpaceDE w:val="0"/>
                              <w:autoSpaceDN w:val="0"/>
                              <w:spacing w:line="300" w:lineRule="exact"/>
                              <w:ind w:leftChars="100" w:left="210" w:firstLineChars="100" w:firstLine="240"/>
                              <w:rPr>
                                <w:rFonts w:ascii="ＭＳ 明朝" w:hAnsi="ＭＳ 明朝"/>
                                <w:color w:val="000000"/>
                                <w:sz w:val="24"/>
                              </w:rPr>
                            </w:pPr>
                            <w:r w:rsidRPr="00EB7282">
                              <w:rPr>
                                <w:rFonts w:ascii="ＭＳ 明朝" w:hAnsi="ＭＳ 明朝" w:hint="eastAsia"/>
                                <w:color w:val="000000"/>
                                <w:sz w:val="24"/>
                              </w:rPr>
                              <w:t>なることも可）が記名してください。</w:t>
                            </w:r>
                          </w:p>
                          <w:p w14:paraId="6E6C32B1" w14:textId="77777777" w:rsidR="00B96BEB" w:rsidRDefault="00B96BEB" w:rsidP="00EB7282">
                            <w:pPr>
                              <w:jc w:val="center"/>
                            </w:pPr>
                          </w:p>
                        </w:txbxContent>
                      </v:textbox>
                    </v:rect>
                  </w:pict>
                </mc:Fallback>
              </mc:AlternateContent>
            </w:r>
          </w:p>
          <w:p w14:paraId="7FC4EB45" w14:textId="77777777" w:rsidR="00EB7282" w:rsidRPr="00EB7282" w:rsidRDefault="00EB7282" w:rsidP="00EB7282">
            <w:pPr>
              <w:autoSpaceDE w:val="0"/>
              <w:autoSpaceDN w:val="0"/>
              <w:spacing w:line="300" w:lineRule="exact"/>
              <w:ind w:left="1"/>
              <w:rPr>
                <w:rFonts w:ascii="ＭＳ 明朝" w:hAnsi="ＭＳ 明朝"/>
                <w:sz w:val="24"/>
              </w:rPr>
            </w:pPr>
          </w:p>
          <w:p w14:paraId="4082A52F"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6F07E44C"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1CCE2ADA"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2C4EAEC2"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61931FD7"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6439735D"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0B0BA515" w14:textId="77777777" w:rsidR="00EB7282" w:rsidRPr="00EB7282" w:rsidRDefault="00EB7282" w:rsidP="00EB7282">
            <w:pPr>
              <w:autoSpaceDE w:val="0"/>
              <w:autoSpaceDN w:val="0"/>
              <w:spacing w:line="300" w:lineRule="exact"/>
              <w:rPr>
                <w:rFonts w:ascii="ＭＳ 明朝" w:hAnsi="ＭＳ 明朝"/>
                <w:sz w:val="24"/>
              </w:rPr>
            </w:pPr>
          </w:p>
          <w:p w14:paraId="58C8D87D" w14:textId="77777777" w:rsidR="00EB7282" w:rsidRPr="00EB7282" w:rsidRDefault="00EB7282" w:rsidP="00EB7282">
            <w:pPr>
              <w:autoSpaceDE w:val="0"/>
              <w:autoSpaceDN w:val="0"/>
              <w:spacing w:line="300" w:lineRule="exact"/>
              <w:ind w:left="480" w:hangingChars="200" w:hanging="480"/>
              <w:rPr>
                <w:rFonts w:hAnsi="ＭＳ 明朝" w:cs="Arial"/>
                <w:sz w:val="24"/>
              </w:rPr>
            </w:pPr>
          </w:p>
        </w:tc>
        <w:tc>
          <w:tcPr>
            <w:tcW w:w="2835" w:type="dxa"/>
          </w:tcPr>
          <w:p w14:paraId="2C2626A7"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4EA59614" w14:textId="77777777" w:rsidR="00EB7282" w:rsidRPr="00EB7282" w:rsidRDefault="00EB7282" w:rsidP="00EB7282">
            <w:pPr>
              <w:widowControl/>
              <w:autoSpaceDE w:val="0"/>
              <w:autoSpaceDN w:val="0"/>
              <w:spacing w:line="300" w:lineRule="exact"/>
              <w:rPr>
                <w:rFonts w:hAnsi="ＭＳ 明朝"/>
                <w:color w:val="000000"/>
                <w:sz w:val="24"/>
              </w:rPr>
            </w:pPr>
            <w:r w:rsidRPr="00EB7282">
              <w:rPr>
                <w:rFonts w:hAnsi="ＭＳ 明朝" w:hint="eastAsia"/>
                <w:color w:val="000000"/>
                <w:sz w:val="24"/>
              </w:rPr>
              <w:t xml:space="preserve">　検出事項について、出勤状況を確認の上、非常勤職員出勤簿の確認欄に担当職員が記名・押印を行った。</w:t>
            </w:r>
          </w:p>
          <w:p w14:paraId="417B6D0F" w14:textId="77777777" w:rsidR="00EB7282" w:rsidRPr="00EB7282" w:rsidRDefault="00EB7282" w:rsidP="00EB7282">
            <w:pPr>
              <w:widowControl/>
              <w:autoSpaceDE w:val="0"/>
              <w:autoSpaceDN w:val="0"/>
              <w:spacing w:line="300" w:lineRule="exact"/>
              <w:rPr>
                <w:rFonts w:ascii="ＭＳ 明朝" w:hAnsi="ＭＳ 明朝"/>
                <w:sz w:val="24"/>
              </w:rPr>
            </w:pPr>
            <w:r w:rsidRPr="00EB7282">
              <w:rPr>
                <w:rFonts w:hAnsi="ＭＳ 明朝" w:hint="eastAsia"/>
                <w:color w:val="000000"/>
                <w:sz w:val="24"/>
              </w:rPr>
              <w:t xml:space="preserve">　今後は、出勤状況の確認を徹底することとし、法令等に基づき、適正な事務処理を行う。</w:t>
            </w:r>
          </w:p>
        </w:tc>
      </w:tr>
    </w:tbl>
    <w:p w14:paraId="09B7120A" w14:textId="77777777" w:rsidR="00EB7282" w:rsidRPr="00EB7282" w:rsidRDefault="00EB7282" w:rsidP="00EB7282">
      <w:pPr>
        <w:autoSpaceDE w:val="0"/>
        <w:autoSpaceDN w:val="0"/>
        <w:spacing w:line="300" w:lineRule="exact"/>
        <w:jc w:val="righ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監査（検査）実施年月日（委員：令和－年－月－日、事務局：令和３年</w:t>
      </w:r>
      <w:r w:rsidRPr="00EB7282">
        <w:rPr>
          <w:rFonts w:ascii="ＭＳ ゴシック" w:eastAsia="ＭＳ ゴシック" w:hAnsi="ＭＳ ゴシック"/>
          <w:sz w:val="24"/>
          <w:szCs w:val="22"/>
        </w:rPr>
        <w:t>12</w:t>
      </w:r>
      <w:r w:rsidRPr="00EB7282">
        <w:rPr>
          <w:rFonts w:ascii="ＭＳ ゴシック" w:eastAsia="ＭＳ ゴシック" w:hAnsi="ＭＳ ゴシック" w:hint="eastAsia"/>
          <w:sz w:val="24"/>
          <w:szCs w:val="22"/>
        </w:rPr>
        <w:t>月７日）</w:t>
      </w:r>
    </w:p>
    <w:p w14:paraId="4F3BD28A"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szCs w:val="22"/>
        </w:rPr>
      </w:pPr>
    </w:p>
    <w:p w14:paraId="4508C7DB"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szCs w:val="22"/>
        </w:rPr>
      </w:pPr>
    </w:p>
    <w:p w14:paraId="7CE80096" w14:textId="77777777" w:rsidR="00EB7282" w:rsidRPr="00EB7282" w:rsidRDefault="00EB7282" w:rsidP="00EB7282">
      <w:pPr>
        <w:autoSpaceDE w:val="0"/>
        <w:autoSpaceDN w:val="0"/>
        <w:spacing w:line="300" w:lineRule="exact"/>
        <w:jc w:val="left"/>
        <w:rPr>
          <w:rFonts w:ascii="ＭＳ ゴシック" w:eastAsia="ＭＳ ゴシック" w:hAnsi="ＭＳ ゴシック"/>
          <w:sz w:val="24"/>
          <w:szCs w:val="22"/>
        </w:rPr>
      </w:pPr>
    </w:p>
    <w:p w14:paraId="02B3E6DC" w14:textId="77777777" w:rsidR="00EB7282" w:rsidRDefault="00EB7282" w:rsidP="00F424F3">
      <w:pPr>
        <w:autoSpaceDE w:val="0"/>
        <w:autoSpaceDN w:val="0"/>
        <w:spacing w:line="300" w:lineRule="exact"/>
        <w:jc w:val="left"/>
        <w:rPr>
          <w:rFonts w:ascii="ＭＳ ゴシック" w:eastAsia="ＭＳ ゴシック" w:hAnsi="ＭＳ ゴシック"/>
          <w:sz w:val="24"/>
        </w:rPr>
        <w:sectPr w:rsidR="00EB7282" w:rsidSect="00EB7282">
          <w:headerReference w:type="first" r:id="rId16"/>
          <w:pgSz w:w="23814" w:h="16839" w:orient="landscape" w:code="8"/>
          <w:pgMar w:top="2024" w:right="1701" w:bottom="2024" w:left="1622" w:header="851" w:footer="454" w:gutter="0"/>
          <w:pgNumType w:fmt="numberInDash"/>
          <w:cols w:space="425"/>
          <w:docGrid w:type="lines" w:linePitch="332"/>
        </w:sectPr>
      </w:pPr>
    </w:p>
    <w:p w14:paraId="7E4A50A8" w14:textId="77777777" w:rsidR="00EB7282" w:rsidRPr="00EB7282" w:rsidRDefault="00EB7282" w:rsidP="00EB7282">
      <w:pPr>
        <w:autoSpaceDE w:val="0"/>
        <w:autoSpaceDN w:val="0"/>
        <w:rPr>
          <w:rFonts w:ascii="ＭＳ ゴシック" w:eastAsia="ＭＳ ゴシック" w:hAnsi="ＭＳ ゴシック" w:cs="Arial"/>
          <w:kern w:val="0"/>
          <w:sz w:val="24"/>
        </w:rPr>
      </w:pPr>
      <w:r w:rsidRPr="00EB7282">
        <w:rPr>
          <w:rFonts w:ascii="ＭＳ ゴシック" w:eastAsia="ＭＳ ゴシック" w:hAnsi="ＭＳ ゴシック" w:cs="Arial" w:hint="eastAsia"/>
          <w:sz w:val="24"/>
        </w:rPr>
        <w:lastRenderedPageBreak/>
        <w:t>行政財産使用許可の不備</w:t>
      </w:r>
    </w:p>
    <w:tbl>
      <w:tblPr>
        <w:tblpPr w:leftFromText="142" w:rightFromText="142" w:vertAnchor="text" w:horzAnchor="margin" w:tblpX="10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245"/>
        <w:gridCol w:w="10206"/>
        <w:gridCol w:w="3175"/>
      </w:tblGrid>
      <w:tr w:rsidR="00EB7282" w:rsidRPr="00EB7282" w14:paraId="6DEC57B0" w14:textId="77777777" w:rsidTr="00EB7282">
        <w:trPr>
          <w:trHeight w:val="674"/>
        </w:trPr>
        <w:tc>
          <w:tcPr>
            <w:tcW w:w="1809" w:type="dxa"/>
            <w:shd w:val="clear" w:color="auto" w:fill="auto"/>
            <w:vAlign w:val="center"/>
          </w:tcPr>
          <w:p w14:paraId="040545EE" w14:textId="77777777" w:rsidR="00EB7282" w:rsidRPr="00EB7282" w:rsidRDefault="00EB7282" w:rsidP="00EB7282">
            <w:pPr>
              <w:widowControl/>
              <w:autoSpaceDE w:val="0"/>
              <w:autoSpaceDN w:val="0"/>
              <w:jc w:val="center"/>
              <w:rPr>
                <w:rFonts w:ascii="ＭＳ Ｐゴシック" w:eastAsia="ＭＳ Ｐゴシック" w:hAnsi="ＭＳ Ｐゴシック" w:cs="Arial"/>
                <w:color w:val="000000"/>
                <w:kern w:val="0"/>
                <w:sz w:val="24"/>
              </w:rPr>
            </w:pPr>
            <w:r w:rsidRPr="00EB7282">
              <w:rPr>
                <w:rFonts w:ascii="ＭＳ Ｐゴシック" w:eastAsia="ＭＳ Ｐゴシック" w:hAnsi="ＭＳ Ｐゴシック" w:cs="Arial" w:hint="eastAsia"/>
                <w:color w:val="000000"/>
                <w:kern w:val="0"/>
                <w:sz w:val="24"/>
              </w:rPr>
              <w:t>対象受検機関</w:t>
            </w:r>
          </w:p>
        </w:tc>
        <w:tc>
          <w:tcPr>
            <w:tcW w:w="5245" w:type="dxa"/>
            <w:shd w:val="clear" w:color="auto" w:fill="auto"/>
            <w:vAlign w:val="center"/>
          </w:tcPr>
          <w:p w14:paraId="5958698A" w14:textId="77777777" w:rsidR="00EB7282" w:rsidRPr="00EB7282" w:rsidRDefault="00EB7282" w:rsidP="00EB7282">
            <w:pPr>
              <w:widowControl/>
              <w:autoSpaceDE w:val="0"/>
              <w:autoSpaceDN w:val="0"/>
              <w:jc w:val="center"/>
              <w:rPr>
                <w:rFonts w:ascii="ＭＳ Ｐゴシック" w:eastAsia="ＭＳ Ｐゴシック" w:hAnsi="ＭＳ Ｐゴシック" w:cs="Arial"/>
                <w:color w:val="000000"/>
                <w:kern w:val="0"/>
                <w:sz w:val="24"/>
              </w:rPr>
            </w:pPr>
            <w:r w:rsidRPr="00EB7282">
              <w:rPr>
                <w:rFonts w:ascii="ＭＳ Ｐゴシック" w:eastAsia="ＭＳ Ｐゴシック" w:hAnsi="ＭＳ Ｐゴシック" w:cs="Arial" w:hint="eastAsia"/>
                <w:color w:val="000000"/>
                <w:kern w:val="0"/>
                <w:sz w:val="24"/>
              </w:rPr>
              <w:t>検出事項</w:t>
            </w:r>
          </w:p>
        </w:tc>
        <w:tc>
          <w:tcPr>
            <w:tcW w:w="10206" w:type="dxa"/>
            <w:shd w:val="clear" w:color="auto" w:fill="auto"/>
            <w:vAlign w:val="center"/>
          </w:tcPr>
          <w:p w14:paraId="2FD5C82C" w14:textId="77777777" w:rsidR="00EB7282" w:rsidRPr="00EB7282" w:rsidRDefault="00EB7282" w:rsidP="00EB7282">
            <w:pPr>
              <w:widowControl/>
              <w:autoSpaceDE w:val="0"/>
              <w:autoSpaceDN w:val="0"/>
              <w:jc w:val="center"/>
              <w:rPr>
                <w:rFonts w:ascii="ＭＳ Ｐゴシック" w:eastAsia="ＭＳ Ｐゴシック" w:hAnsi="ＭＳ Ｐゴシック" w:cs="Arial"/>
                <w:color w:val="000000"/>
                <w:kern w:val="0"/>
                <w:sz w:val="24"/>
              </w:rPr>
            </w:pPr>
            <w:r w:rsidRPr="00EB7282">
              <w:rPr>
                <w:rFonts w:ascii="ＭＳ Ｐゴシック" w:eastAsia="ＭＳ Ｐゴシック" w:hAnsi="ＭＳ Ｐゴシック" w:hint="eastAsia"/>
                <w:color w:val="000000"/>
                <w:sz w:val="24"/>
              </w:rPr>
              <w:t>是正を求める事項</w:t>
            </w:r>
          </w:p>
        </w:tc>
        <w:tc>
          <w:tcPr>
            <w:tcW w:w="3175" w:type="dxa"/>
            <w:vAlign w:val="center"/>
          </w:tcPr>
          <w:p w14:paraId="376D0F2F" w14:textId="77777777" w:rsidR="00EB7282" w:rsidRPr="00EB7282" w:rsidRDefault="00EB7282" w:rsidP="00EB7282">
            <w:pPr>
              <w:widowControl/>
              <w:autoSpaceDE w:val="0"/>
              <w:autoSpaceDN w:val="0"/>
              <w:jc w:val="center"/>
              <w:rPr>
                <w:rFonts w:ascii="ＭＳ Ｐゴシック" w:eastAsia="ＭＳ Ｐゴシック" w:hAnsi="ＭＳ Ｐゴシック"/>
                <w:color w:val="000000"/>
                <w:sz w:val="24"/>
              </w:rPr>
            </w:pPr>
            <w:r w:rsidRPr="00EB7282">
              <w:rPr>
                <w:rFonts w:ascii="ＭＳ Ｐゴシック" w:eastAsia="ＭＳ Ｐゴシック" w:hAnsi="ＭＳ Ｐゴシック" w:hint="eastAsia"/>
                <w:color w:val="000000"/>
                <w:sz w:val="24"/>
              </w:rPr>
              <w:t>措置の内容</w:t>
            </w:r>
          </w:p>
        </w:tc>
      </w:tr>
      <w:tr w:rsidR="00EB7282" w:rsidRPr="00EB7282" w14:paraId="3994D3CF" w14:textId="77777777" w:rsidTr="00EB7282">
        <w:trPr>
          <w:trHeight w:val="11064"/>
        </w:trPr>
        <w:tc>
          <w:tcPr>
            <w:tcW w:w="1809" w:type="dxa"/>
            <w:shd w:val="clear" w:color="auto" w:fill="auto"/>
          </w:tcPr>
          <w:p w14:paraId="1EECDE12" w14:textId="77777777" w:rsidR="00EB7282" w:rsidRPr="00EB7282" w:rsidRDefault="00EB7282" w:rsidP="00EB7282">
            <w:pPr>
              <w:autoSpaceDE w:val="0"/>
              <w:autoSpaceDN w:val="0"/>
              <w:snapToGrid w:val="0"/>
              <w:spacing w:line="300" w:lineRule="exact"/>
              <w:rPr>
                <w:rFonts w:ascii="ＭＳ 明朝" w:hAnsi="ＭＳ 明朝"/>
                <w:color w:val="000000"/>
                <w:sz w:val="24"/>
              </w:rPr>
            </w:pPr>
          </w:p>
          <w:p w14:paraId="00101802" w14:textId="77777777" w:rsidR="00EB7282" w:rsidRPr="00EB7282" w:rsidRDefault="00EB7282" w:rsidP="00EB7282">
            <w:pPr>
              <w:autoSpaceDE w:val="0"/>
              <w:autoSpaceDN w:val="0"/>
              <w:snapToGrid w:val="0"/>
              <w:spacing w:line="300" w:lineRule="exact"/>
              <w:rPr>
                <w:rFonts w:ascii="ＭＳ 明朝" w:hAnsi="ＭＳ 明朝"/>
                <w:color w:val="000000"/>
                <w:sz w:val="24"/>
              </w:rPr>
            </w:pPr>
            <w:r w:rsidRPr="00EB7282">
              <w:rPr>
                <w:rFonts w:ascii="ＭＳ 明朝" w:hAnsi="ＭＳ 明朝" w:hint="eastAsia"/>
                <w:color w:val="000000"/>
                <w:sz w:val="24"/>
              </w:rPr>
              <w:t>三国丘高等学校</w:t>
            </w:r>
          </w:p>
        </w:tc>
        <w:tc>
          <w:tcPr>
            <w:tcW w:w="5245" w:type="dxa"/>
            <w:shd w:val="clear" w:color="auto" w:fill="auto"/>
          </w:tcPr>
          <w:p w14:paraId="0475B270" w14:textId="77777777" w:rsidR="00EB7282" w:rsidRPr="00EB7282" w:rsidRDefault="00EB7282" w:rsidP="00EB7282">
            <w:pPr>
              <w:autoSpaceDE w:val="0"/>
              <w:autoSpaceDN w:val="0"/>
              <w:spacing w:line="300" w:lineRule="exact"/>
              <w:rPr>
                <w:rFonts w:ascii="ＭＳ 明朝" w:hAnsi="ＭＳ 明朝" w:cs="Arial"/>
                <w:color w:val="000000"/>
                <w:sz w:val="24"/>
              </w:rPr>
            </w:pPr>
          </w:p>
          <w:p w14:paraId="324B1E86"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敷地内において、行政財産の使用許可を行っている電柱があるが、当該電柱に行政財産の使用許可等の手続を行っていない、「自転車及び歩行者専用」の</w:t>
            </w:r>
            <w:r w:rsidRPr="00EB7282">
              <w:rPr>
                <w:rFonts w:ascii="ＭＳ 明朝" w:hAnsi="ＭＳ 明朝"/>
                <w:sz w:val="24"/>
              </w:rPr>
              <w:t>道路標識</w:t>
            </w:r>
            <w:r w:rsidRPr="00EB7282">
              <w:rPr>
                <w:rFonts w:ascii="ＭＳ 明朝" w:hAnsi="ＭＳ 明朝" w:hint="eastAsia"/>
                <w:sz w:val="24"/>
              </w:rPr>
              <w:t>が設置されていた。</w:t>
            </w:r>
          </w:p>
          <w:p w14:paraId="06DEC5C8" w14:textId="77777777" w:rsidR="00EB7282" w:rsidRPr="00EB7282" w:rsidRDefault="00EB7282" w:rsidP="00EB7282">
            <w:pPr>
              <w:autoSpaceDE w:val="0"/>
              <w:autoSpaceDN w:val="0"/>
              <w:spacing w:line="300" w:lineRule="exact"/>
            </w:pPr>
          </w:p>
          <w:p w14:paraId="2B56356A" w14:textId="77777777" w:rsidR="00EB7282" w:rsidRPr="00EB7282" w:rsidRDefault="00EB7282" w:rsidP="00EB7282">
            <w:pPr>
              <w:spacing w:line="300" w:lineRule="exact"/>
              <w:rPr>
                <w:rFonts w:ascii="ＭＳ 明朝" w:hAnsi="ＭＳ 明朝" w:cs="Arial"/>
                <w:color w:val="FF0000"/>
                <w:sz w:val="24"/>
              </w:rPr>
            </w:pPr>
          </w:p>
          <w:p w14:paraId="254C0059" w14:textId="77777777" w:rsidR="00EB7282" w:rsidRPr="00EB7282" w:rsidRDefault="00EB7282" w:rsidP="00EB7282">
            <w:pPr>
              <w:rPr>
                <w:rFonts w:ascii="ＭＳ 明朝" w:hAnsi="ＭＳ 明朝" w:cs="Arial"/>
                <w:color w:val="FF0000"/>
                <w:sz w:val="24"/>
              </w:rPr>
            </w:pPr>
          </w:p>
          <w:p w14:paraId="6FB60BD4" w14:textId="77777777" w:rsidR="00EB7282" w:rsidRPr="00EB7282" w:rsidRDefault="00EB7282" w:rsidP="00EB7282">
            <w:pPr>
              <w:rPr>
                <w:rFonts w:ascii="ＭＳ 明朝" w:hAnsi="ＭＳ 明朝" w:cs="Arial"/>
                <w:color w:val="FF0000"/>
                <w:sz w:val="24"/>
              </w:rPr>
            </w:pPr>
          </w:p>
          <w:p w14:paraId="35F0B861" w14:textId="77777777" w:rsidR="00EB7282" w:rsidRPr="00EB7282" w:rsidRDefault="00EB7282" w:rsidP="00EB7282">
            <w:pPr>
              <w:rPr>
                <w:rFonts w:ascii="ＭＳ 明朝" w:hAnsi="ＭＳ 明朝" w:cs="Arial"/>
                <w:color w:val="FF0000"/>
                <w:sz w:val="24"/>
              </w:rPr>
            </w:pPr>
          </w:p>
        </w:tc>
        <w:tc>
          <w:tcPr>
            <w:tcW w:w="10206" w:type="dxa"/>
            <w:shd w:val="clear" w:color="auto" w:fill="auto"/>
          </w:tcPr>
          <w:p w14:paraId="6EDE3E85" w14:textId="77777777" w:rsidR="00EB7282" w:rsidRPr="00EB7282" w:rsidRDefault="00EB7282" w:rsidP="00EB7282">
            <w:pPr>
              <w:autoSpaceDE w:val="0"/>
              <w:autoSpaceDN w:val="0"/>
              <w:spacing w:line="300" w:lineRule="exact"/>
              <w:rPr>
                <w:rFonts w:ascii="ＭＳ 明朝" w:hAnsi="ＭＳ 明朝" w:cs="Arial"/>
                <w:color w:val="000000"/>
                <w:sz w:val="24"/>
              </w:rPr>
            </w:pPr>
          </w:p>
          <w:p w14:paraId="5F1179FD" w14:textId="77777777" w:rsidR="00EB7282" w:rsidRPr="00EB7282" w:rsidRDefault="00EB7282" w:rsidP="00EB7282">
            <w:pPr>
              <w:spacing w:line="300" w:lineRule="exact"/>
              <w:rPr>
                <w:rFonts w:ascii="ＭＳ 明朝" w:hAnsi="ＭＳ 明朝"/>
                <w:sz w:val="24"/>
              </w:rPr>
            </w:pPr>
            <w:r w:rsidRPr="00EB7282">
              <w:rPr>
                <w:rFonts w:ascii="ＭＳ 明朝" w:hAnsi="ＭＳ 明朝" w:cs="Arial" w:hint="eastAsia"/>
                <w:color w:val="000000"/>
                <w:sz w:val="24"/>
              </w:rPr>
              <w:t xml:space="preserve">　</w:t>
            </w:r>
            <w:r w:rsidRPr="00EB7282">
              <w:rPr>
                <w:rFonts w:ascii="ＭＳ 明朝" w:hAnsi="ＭＳ 明朝" w:hint="eastAsia"/>
                <w:sz w:val="24"/>
              </w:rPr>
              <w:t>検出事項について、設置者を調査・確認のうえ、撤去や使用許可等の適否を判断し、所要の手続を行うとともに、法令等に基づき、適正な事務処理を行われたい。</w:t>
            </w:r>
          </w:p>
          <w:p w14:paraId="3C81BA8C" w14:textId="0F4D7044" w:rsidR="00EB7282" w:rsidRPr="00EB7282" w:rsidRDefault="00D506C2" w:rsidP="00EB7282">
            <w:pPr>
              <w:autoSpaceDE w:val="0"/>
              <w:autoSpaceDN w:val="0"/>
              <w:spacing w:line="300" w:lineRule="exact"/>
              <w:ind w:left="420" w:hangingChars="200" w:hanging="420"/>
              <w:rPr>
                <w:rFonts w:ascii="ＭＳ 明朝" w:hAnsi="ＭＳ 明朝"/>
                <w:sz w:val="24"/>
              </w:rPr>
            </w:pPr>
            <w:r>
              <w:rPr>
                <w:noProof/>
              </w:rPr>
              <mc:AlternateContent>
                <mc:Choice Requires="wps">
                  <w:drawing>
                    <wp:anchor distT="0" distB="0" distL="114300" distR="114300" simplePos="0" relativeHeight="251674624" behindDoc="0" locked="0" layoutInCell="1" allowOverlap="1" wp14:anchorId="0DF27912" wp14:editId="6670C549">
                      <wp:simplePos x="0" y="0"/>
                      <wp:positionH relativeFrom="column">
                        <wp:posOffset>19050</wp:posOffset>
                      </wp:positionH>
                      <wp:positionV relativeFrom="paragraph">
                        <wp:posOffset>57785</wp:posOffset>
                      </wp:positionV>
                      <wp:extent cx="6161405" cy="558355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5583555"/>
                              </a:xfrm>
                              <a:prstGeom prst="rect">
                                <a:avLst/>
                              </a:prstGeom>
                              <a:solidFill>
                                <a:srgbClr val="FFFFFF"/>
                              </a:solidFill>
                              <a:ln w="6350">
                                <a:solidFill>
                                  <a:srgbClr val="000000"/>
                                </a:solidFill>
                                <a:prstDash val="dash"/>
                                <a:miter lim="800000"/>
                                <a:headEnd/>
                                <a:tailEnd/>
                              </a:ln>
                            </wps:spPr>
                            <wps:txbx>
                              <w:txbxContent>
                                <w:p w14:paraId="4B11BC04" w14:textId="77777777" w:rsidR="00B96BEB" w:rsidRPr="002466C3" w:rsidRDefault="00B96BEB" w:rsidP="00EB7282">
                                  <w:pPr>
                                    <w:spacing w:line="300" w:lineRule="exact"/>
                                    <w:jc w:val="lef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0266B75B" w14:textId="77777777" w:rsidR="00B96BEB" w:rsidRPr="002466C3" w:rsidRDefault="00B96BEB" w:rsidP="00EB7282">
                                  <w:pPr>
                                    <w:spacing w:line="300" w:lineRule="exact"/>
                                    <w:jc w:val="lef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3994BFA1" w14:textId="77777777" w:rsidR="00B96BEB" w:rsidRPr="002466C3" w:rsidRDefault="00B96BEB" w:rsidP="00EB7282">
                                  <w:pPr>
                                    <w:spacing w:line="300" w:lineRule="exact"/>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1A88455B" w14:textId="77777777" w:rsidR="00B96BEB" w:rsidRPr="002466C3" w:rsidRDefault="00B96BEB" w:rsidP="00EB7282">
                                  <w:pPr>
                                    <w:spacing w:line="300" w:lineRule="exact"/>
                                    <w:ind w:left="240" w:hangingChars="100" w:hanging="240"/>
                                    <w:jc w:val="left"/>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78D97192" w14:textId="77777777" w:rsidR="00B96BEB" w:rsidRDefault="00B96BEB" w:rsidP="00EB7282">
                                  <w:pPr>
                                    <w:spacing w:line="300" w:lineRule="exact"/>
                                    <w:jc w:val="left"/>
                                    <w:rPr>
                                      <w:rFonts w:ascii="ＭＳ 明朝" w:hAnsi="ＭＳ 明朝"/>
                                      <w:color w:val="000000"/>
                                      <w:sz w:val="24"/>
                                    </w:rPr>
                                  </w:pPr>
                                </w:p>
                                <w:p w14:paraId="48E6F31D" w14:textId="77777777" w:rsidR="00B96BEB" w:rsidRDefault="00B96BEB" w:rsidP="00EB7282">
                                  <w:pPr>
                                    <w:spacing w:line="300" w:lineRule="exact"/>
                                    <w:jc w:val="left"/>
                                    <w:rPr>
                                      <w:rFonts w:ascii="ＭＳ 明朝" w:hAnsi="ＭＳ 明朝"/>
                                      <w:color w:val="000000"/>
                                      <w:sz w:val="24"/>
                                    </w:rPr>
                                  </w:pPr>
                                  <w:r>
                                    <w:rPr>
                                      <w:rFonts w:ascii="ＭＳ 明朝" w:hAnsi="ＭＳ 明朝" w:hint="eastAsia"/>
                                      <w:color w:val="000000"/>
                                      <w:sz w:val="24"/>
                                    </w:rPr>
                                    <w:t>【大阪府公有財産規則】</w:t>
                                  </w:r>
                                </w:p>
                                <w:p w14:paraId="5F0969CA" w14:textId="77777777" w:rsidR="00B96BEB" w:rsidRPr="002F5B30" w:rsidRDefault="00B96BEB" w:rsidP="00EB7282">
                                  <w:pPr>
                                    <w:spacing w:line="300" w:lineRule="exact"/>
                                    <w:jc w:val="left"/>
                                    <w:rPr>
                                      <w:rFonts w:ascii="ＭＳ 明朝" w:hAnsi="ＭＳ 明朝"/>
                                      <w:color w:val="000000"/>
                                      <w:sz w:val="24"/>
                                    </w:rPr>
                                  </w:pPr>
                                  <w:r w:rsidRPr="002F5B30">
                                    <w:rPr>
                                      <w:rFonts w:ascii="ＭＳ 明朝" w:hAnsi="ＭＳ 明朝" w:hint="eastAsia"/>
                                      <w:color w:val="000000"/>
                                      <w:sz w:val="24"/>
                                    </w:rPr>
                                    <w:t>(定義)</w:t>
                                  </w:r>
                                </w:p>
                                <w:p w14:paraId="072C4473" w14:textId="77777777" w:rsidR="00B96BEB" w:rsidRDefault="00B96BEB" w:rsidP="00EB7282">
                                  <w:pPr>
                                    <w:spacing w:line="300" w:lineRule="exact"/>
                                    <w:ind w:left="240" w:hangingChars="100" w:hanging="240"/>
                                    <w:jc w:val="left"/>
                                    <w:rPr>
                                      <w:rFonts w:ascii="ＭＳ 明朝" w:hAnsi="ＭＳ 明朝"/>
                                      <w:color w:val="000000"/>
                                      <w:sz w:val="24"/>
                                    </w:rPr>
                                  </w:pPr>
                                  <w:r w:rsidRPr="002F5B30">
                                    <w:rPr>
                                      <w:rFonts w:ascii="ＭＳ 明朝" w:hAnsi="ＭＳ 明朝" w:hint="eastAsia"/>
                                      <w:color w:val="000000"/>
                                      <w:sz w:val="24"/>
                                    </w:rPr>
                                    <w:t>第</w:t>
                                  </w:r>
                                  <w:r>
                                    <w:rPr>
                                      <w:rFonts w:ascii="ＭＳ 明朝" w:hAnsi="ＭＳ 明朝" w:hint="eastAsia"/>
                                      <w:color w:val="000000"/>
                                      <w:sz w:val="24"/>
                                    </w:rPr>
                                    <w:t>２</w:t>
                                  </w:r>
                                  <w:r w:rsidRPr="002F5B30">
                                    <w:rPr>
                                      <w:rFonts w:ascii="ＭＳ 明朝" w:hAnsi="ＭＳ 明朝" w:hint="eastAsia"/>
                                      <w:color w:val="000000"/>
                                      <w:sz w:val="24"/>
                                    </w:rPr>
                                    <w:t>条　この規則において、次の各号に掲げる用語の意義は、当該各号に定めるところによる。</w:t>
                                  </w:r>
                                </w:p>
                                <w:p w14:paraId="484AAFFE" w14:textId="77777777" w:rsidR="00B96BEB" w:rsidRPr="002F5B30" w:rsidRDefault="00B96BEB" w:rsidP="00EB7282">
                                  <w:pPr>
                                    <w:spacing w:line="300" w:lineRule="exact"/>
                                    <w:ind w:leftChars="100" w:left="450" w:hangingChars="100" w:hanging="240"/>
                                    <w:rPr>
                                      <w:rFonts w:ascii="ＭＳ 明朝" w:hAnsi="ＭＳ 明朝"/>
                                      <w:color w:val="000000"/>
                                      <w:sz w:val="24"/>
                                    </w:rPr>
                                  </w:pPr>
                                  <w:r w:rsidRPr="002F5B30">
                                    <w:rPr>
                                      <w:rFonts w:ascii="ＭＳ 明朝" w:hAnsi="ＭＳ 明朝" w:hint="eastAsia"/>
                                      <w:color w:val="000000"/>
                                      <w:sz w:val="24"/>
                                    </w:rPr>
                                    <w:t>八　使用承認　他の部局長等又は同一部局長の所管内における他の課等に公有財産を使用させることをいう。</w:t>
                                  </w:r>
                                </w:p>
                                <w:p w14:paraId="744E704C" w14:textId="77777777" w:rsidR="00B96BEB" w:rsidRPr="002466C3" w:rsidRDefault="00B96BEB" w:rsidP="00EB7282">
                                  <w:pPr>
                                    <w:spacing w:line="300" w:lineRule="exact"/>
                                    <w:jc w:val="left"/>
                                    <w:rPr>
                                      <w:rFonts w:ascii="ＭＳ 明朝" w:hAnsi="ＭＳ 明朝"/>
                                      <w:color w:val="000000"/>
                                      <w:sz w:val="24"/>
                                    </w:rPr>
                                  </w:pPr>
                                  <w:r w:rsidRPr="002466C3">
                                    <w:rPr>
                                      <w:rFonts w:ascii="ＭＳ 明朝" w:hAnsi="ＭＳ 明朝" w:hint="eastAsia"/>
                                      <w:color w:val="000000"/>
                                      <w:sz w:val="24"/>
                                    </w:rPr>
                                    <w:t>(管理の原則)</w:t>
                                  </w:r>
                                </w:p>
                                <w:p w14:paraId="00370953" w14:textId="77777777" w:rsidR="00B96BEB" w:rsidRPr="002466C3" w:rsidRDefault="00B96BEB" w:rsidP="00EB7282">
                                  <w:pPr>
                                    <w:spacing w:line="300" w:lineRule="exact"/>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5A6D766A" w14:textId="77777777" w:rsidR="00B96BEB" w:rsidRPr="002466C3" w:rsidRDefault="00B96BEB" w:rsidP="00EB7282">
                                  <w:pPr>
                                    <w:spacing w:line="300" w:lineRule="exact"/>
                                    <w:jc w:val="left"/>
                                    <w:rPr>
                                      <w:rFonts w:ascii="ＭＳ 明朝" w:hAnsi="ＭＳ 明朝"/>
                                      <w:color w:val="000000"/>
                                      <w:sz w:val="24"/>
                                    </w:rPr>
                                  </w:pPr>
                                  <w:r w:rsidRPr="002466C3">
                                    <w:rPr>
                                      <w:rFonts w:ascii="ＭＳ 明朝" w:hAnsi="ＭＳ 明朝" w:hint="eastAsia"/>
                                      <w:color w:val="000000"/>
                                      <w:sz w:val="24"/>
                                    </w:rPr>
                                    <w:t>(使用許可の範囲)</w:t>
                                  </w:r>
                                </w:p>
                                <w:p w14:paraId="3464A25E" w14:textId="77777777" w:rsidR="00B96BEB" w:rsidRDefault="00B96BEB" w:rsidP="00EB7282">
                                  <w:pPr>
                                    <w:spacing w:line="300" w:lineRule="exact"/>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13B5BA8E" w14:textId="77777777" w:rsidR="00B96BEB" w:rsidRPr="001D0E7C"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3DC29B39" w14:textId="77777777" w:rsidR="00B96BEB" w:rsidRPr="001D0E7C"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6DC9B80A" w14:textId="77777777" w:rsidR="00B96BEB" w:rsidRPr="001D0E7C"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6EA64BC5" w14:textId="77777777" w:rsidR="00B96BEB" w:rsidRPr="001D0E7C" w:rsidRDefault="00B96BEB" w:rsidP="00EB7282">
                                  <w:pPr>
                                    <w:spacing w:line="300" w:lineRule="exact"/>
                                    <w:ind w:leftChars="100" w:left="210"/>
                                    <w:jc w:val="left"/>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7CB5B362" w14:textId="77777777" w:rsidR="00B96BEB" w:rsidRPr="001D0E7C"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61AFA951" w14:textId="77777777" w:rsidR="00B96BEB" w:rsidRPr="001D0E7C" w:rsidRDefault="00B96BEB" w:rsidP="00EB7282">
                                  <w:pPr>
                                    <w:spacing w:line="300" w:lineRule="exact"/>
                                    <w:ind w:leftChars="100" w:left="210"/>
                                    <w:jc w:val="left"/>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2AFF65DD" w14:textId="77777777" w:rsidR="00B96BEB" w:rsidRPr="002466C3"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22F3962B" w14:textId="77777777" w:rsidR="00B96BEB" w:rsidRPr="001D0E7C" w:rsidRDefault="00B96BEB" w:rsidP="00EB7282">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27912" id="正方形/長方形 7" o:spid="_x0000_s1034" style="position:absolute;left:0;text-align:left;margin-left:1.5pt;margin-top:4.55pt;width:485.15pt;height:43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" strokeweight=".5pt">
                      <v:stroke dashstyle="dash"/>
                      <v:textbox inset="5.85pt,.7pt,5.85pt,.7pt">
                        <w:txbxContent>
                          <w:p w14:paraId="4B11BC04" w14:textId="77777777" w:rsidR="00B96BEB" w:rsidRPr="002466C3" w:rsidRDefault="00B96BEB" w:rsidP="00EB7282">
                            <w:pPr>
                              <w:spacing w:line="300" w:lineRule="exact"/>
                              <w:jc w:val="lef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0266B75B" w14:textId="77777777" w:rsidR="00B96BEB" w:rsidRPr="002466C3" w:rsidRDefault="00B96BEB" w:rsidP="00EB7282">
                            <w:pPr>
                              <w:spacing w:line="300" w:lineRule="exact"/>
                              <w:jc w:val="lef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3994BFA1" w14:textId="77777777" w:rsidR="00B96BEB" w:rsidRPr="002466C3" w:rsidRDefault="00B96BEB" w:rsidP="00EB7282">
                            <w:pPr>
                              <w:spacing w:line="300" w:lineRule="exact"/>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1A88455B" w14:textId="77777777" w:rsidR="00B96BEB" w:rsidRPr="002466C3" w:rsidRDefault="00B96BEB" w:rsidP="00EB7282">
                            <w:pPr>
                              <w:spacing w:line="300" w:lineRule="exact"/>
                              <w:ind w:left="240" w:hangingChars="100" w:hanging="240"/>
                              <w:jc w:val="left"/>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78D97192" w14:textId="77777777" w:rsidR="00B96BEB" w:rsidRDefault="00B96BEB" w:rsidP="00EB7282">
                            <w:pPr>
                              <w:spacing w:line="300" w:lineRule="exact"/>
                              <w:jc w:val="left"/>
                              <w:rPr>
                                <w:rFonts w:ascii="ＭＳ 明朝" w:hAnsi="ＭＳ 明朝"/>
                                <w:color w:val="000000"/>
                                <w:sz w:val="24"/>
                              </w:rPr>
                            </w:pPr>
                          </w:p>
                          <w:p w14:paraId="48E6F31D" w14:textId="77777777" w:rsidR="00B96BEB" w:rsidRDefault="00B96BEB" w:rsidP="00EB7282">
                            <w:pPr>
                              <w:spacing w:line="300" w:lineRule="exact"/>
                              <w:jc w:val="left"/>
                              <w:rPr>
                                <w:rFonts w:ascii="ＭＳ 明朝" w:hAnsi="ＭＳ 明朝"/>
                                <w:color w:val="000000"/>
                                <w:sz w:val="24"/>
                              </w:rPr>
                            </w:pPr>
                            <w:r>
                              <w:rPr>
                                <w:rFonts w:ascii="ＭＳ 明朝" w:hAnsi="ＭＳ 明朝" w:hint="eastAsia"/>
                                <w:color w:val="000000"/>
                                <w:sz w:val="24"/>
                              </w:rPr>
                              <w:t>【大阪府公有財産規則】</w:t>
                            </w:r>
                          </w:p>
                          <w:p w14:paraId="5F0969CA" w14:textId="77777777" w:rsidR="00B96BEB" w:rsidRPr="002F5B30" w:rsidRDefault="00B96BEB" w:rsidP="00EB7282">
                            <w:pPr>
                              <w:spacing w:line="300" w:lineRule="exact"/>
                              <w:jc w:val="left"/>
                              <w:rPr>
                                <w:rFonts w:ascii="ＭＳ 明朝" w:hAnsi="ＭＳ 明朝"/>
                                <w:color w:val="000000"/>
                                <w:sz w:val="24"/>
                              </w:rPr>
                            </w:pPr>
                            <w:r w:rsidRPr="002F5B30">
                              <w:rPr>
                                <w:rFonts w:ascii="ＭＳ 明朝" w:hAnsi="ＭＳ 明朝" w:hint="eastAsia"/>
                                <w:color w:val="000000"/>
                                <w:sz w:val="24"/>
                              </w:rPr>
                              <w:t>(定義)</w:t>
                            </w:r>
                          </w:p>
                          <w:p w14:paraId="072C4473" w14:textId="77777777" w:rsidR="00B96BEB" w:rsidRDefault="00B96BEB" w:rsidP="00EB7282">
                            <w:pPr>
                              <w:spacing w:line="300" w:lineRule="exact"/>
                              <w:ind w:left="240" w:hangingChars="100" w:hanging="240"/>
                              <w:jc w:val="left"/>
                              <w:rPr>
                                <w:rFonts w:ascii="ＭＳ 明朝" w:hAnsi="ＭＳ 明朝"/>
                                <w:color w:val="000000"/>
                                <w:sz w:val="24"/>
                              </w:rPr>
                            </w:pPr>
                            <w:r w:rsidRPr="002F5B30">
                              <w:rPr>
                                <w:rFonts w:ascii="ＭＳ 明朝" w:hAnsi="ＭＳ 明朝" w:hint="eastAsia"/>
                                <w:color w:val="000000"/>
                                <w:sz w:val="24"/>
                              </w:rPr>
                              <w:t>第</w:t>
                            </w:r>
                            <w:r>
                              <w:rPr>
                                <w:rFonts w:ascii="ＭＳ 明朝" w:hAnsi="ＭＳ 明朝" w:hint="eastAsia"/>
                                <w:color w:val="000000"/>
                                <w:sz w:val="24"/>
                              </w:rPr>
                              <w:t>２</w:t>
                            </w:r>
                            <w:r w:rsidRPr="002F5B30">
                              <w:rPr>
                                <w:rFonts w:ascii="ＭＳ 明朝" w:hAnsi="ＭＳ 明朝" w:hint="eastAsia"/>
                                <w:color w:val="000000"/>
                                <w:sz w:val="24"/>
                              </w:rPr>
                              <w:t>条　この規則において、次の各号に掲げる用語の意義は、当該各号に定めるところによる。</w:t>
                            </w:r>
                          </w:p>
                          <w:p w14:paraId="484AAFFE" w14:textId="77777777" w:rsidR="00B96BEB" w:rsidRPr="002F5B30" w:rsidRDefault="00B96BEB" w:rsidP="00EB7282">
                            <w:pPr>
                              <w:spacing w:line="300" w:lineRule="exact"/>
                              <w:ind w:leftChars="100" w:left="450" w:hangingChars="100" w:hanging="240"/>
                              <w:rPr>
                                <w:rFonts w:ascii="ＭＳ 明朝" w:hAnsi="ＭＳ 明朝"/>
                                <w:color w:val="000000"/>
                                <w:sz w:val="24"/>
                              </w:rPr>
                            </w:pPr>
                            <w:r w:rsidRPr="002F5B30">
                              <w:rPr>
                                <w:rFonts w:ascii="ＭＳ 明朝" w:hAnsi="ＭＳ 明朝" w:hint="eastAsia"/>
                                <w:color w:val="000000"/>
                                <w:sz w:val="24"/>
                              </w:rPr>
                              <w:t>八　使用承認　他の部局長等又は同一部局長の所管内における他の課等に公有財産を使用させることをいう。</w:t>
                            </w:r>
                          </w:p>
                          <w:p w14:paraId="744E704C" w14:textId="77777777" w:rsidR="00B96BEB" w:rsidRPr="002466C3" w:rsidRDefault="00B96BEB" w:rsidP="00EB7282">
                            <w:pPr>
                              <w:spacing w:line="300" w:lineRule="exact"/>
                              <w:jc w:val="left"/>
                              <w:rPr>
                                <w:rFonts w:ascii="ＭＳ 明朝" w:hAnsi="ＭＳ 明朝"/>
                                <w:color w:val="000000"/>
                                <w:sz w:val="24"/>
                              </w:rPr>
                            </w:pPr>
                            <w:r w:rsidRPr="002466C3">
                              <w:rPr>
                                <w:rFonts w:ascii="ＭＳ 明朝" w:hAnsi="ＭＳ 明朝" w:hint="eastAsia"/>
                                <w:color w:val="000000"/>
                                <w:sz w:val="24"/>
                              </w:rPr>
                              <w:t>(管理の原則)</w:t>
                            </w:r>
                          </w:p>
                          <w:p w14:paraId="00370953" w14:textId="77777777" w:rsidR="00B96BEB" w:rsidRPr="002466C3" w:rsidRDefault="00B96BEB" w:rsidP="00EB7282">
                            <w:pPr>
                              <w:spacing w:line="300" w:lineRule="exact"/>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5A6D766A" w14:textId="77777777" w:rsidR="00B96BEB" w:rsidRPr="002466C3" w:rsidRDefault="00B96BEB" w:rsidP="00EB7282">
                            <w:pPr>
                              <w:spacing w:line="300" w:lineRule="exact"/>
                              <w:jc w:val="left"/>
                              <w:rPr>
                                <w:rFonts w:ascii="ＭＳ 明朝" w:hAnsi="ＭＳ 明朝"/>
                                <w:color w:val="000000"/>
                                <w:sz w:val="24"/>
                              </w:rPr>
                            </w:pPr>
                            <w:r w:rsidRPr="002466C3">
                              <w:rPr>
                                <w:rFonts w:ascii="ＭＳ 明朝" w:hAnsi="ＭＳ 明朝" w:hint="eastAsia"/>
                                <w:color w:val="000000"/>
                                <w:sz w:val="24"/>
                              </w:rPr>
                              <w:t>(使用許可の範囲)</w:t>
                            </w:r>
                          </w:p>
                          <w:p w14:paraId="3464A25E" w14:textId="77777777" w:rsidR="00B96BEB" w:rsidRDefault="00B96BEB" w:rsidP="00EB7282">
                            <w:pPr>
                              <w:spacing w:line="300" w:lineRule="exact"/>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13B5BA8E" w14:textId="77777777" w:rsidR="00B96BEB" w:rsidRPr="001D0E7C"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3DC29B39" w14:textId="77777777" w:rsidR="00B96BEB" w:rsidRPr="001D0E7C"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6DC9B80A" w14:textId="77777777" w:rsidR="00B96BEB" w:rsidRPr="001D0E7C"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6EA64BC5" w14:textId="77777777" w:rsidR="00B96BEB" w:rsidRPr="001D0E7C" w:rsidRDefault="00B96BEB" w:rsidP="00EB7282">
                            <w:pPr>
                              <w:spacing w:line="300" w:lineRule="exact"/>
                              <w:ind w:leftChars="100" w:left="210"/>
                              <w:jc w:val="left"/>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7CB5B362" w14:textId="77777777" w:rsidR="00B96BEB" w:rsidRPr="001D0E7C"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61AFA951" w14:textId="77777777" w:rsidR="00B96BEB" w:rsidRPr="001D0E7C" w:rsidRDefault="00B96BEB" w:rsidP="00EB7282">
                            <w:pPr>
                              <w:spacing w:line="300" w:lineRule="exact"/>
                              <w:ind w:leftChars="100" w:left="210"/>
                              <w:jc w:val="left"/>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2AFF65DD" w14:textId="77777777" w:rsidR="00B96BEB" w:rsidRPr="002466C3" w:rsidRDefault="00B96BEB" w:rsidP="00EB7282">
                            <w:pPr>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22F3962B" w14:textId="77777777" w:rsidR="00B96BEB" w:rsidRPr="001D0E7C" w:rsidRDefault="00B96BEB" w:rsidP="00EB7282">
                            <w:pPr>
                              <w:spacing w:line="300" w:lineRule="exact"/>
                            </w:pPr>
                          </w:p>
                        </w:txbxContent>
                      </v:textbox>
                    </v:rect>
                  </w:pict>
                </mc:Fallback>
              </mc:AlternateContent>
            </w:r>
          </w:p>
          <w:p w14:paraId="57DE6C51"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0AEE4901"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72735C37" w14:textId="77777777" w:rsidR="00EB7282" w:rsidRPr="00EB7282" w:rsidRDefault="00EB7282" w:rsidP="00EB7282">
            <w:pPr>
              <w:autoSpaceDE w:val="0"/>
              <w:autoSpaceDN w:val="0"/>
              <w:rPr>
                <w:rFonts w:ascii="ＭＳ 明朝" w:hAnsi="ＭＳ 明朝" w:cs="Arial"/>
                <w:color w:val="000000"/>
                <w:sz w:val="24"/>
              </w:rPr>
            </w:pPr>
          </w:p>
          <w:p w14:paraId="4EA5944E" w14:textId="77777777" w:rsidR="00EB7282" w:rsidRPr="00EB7282" w:rsidRDefault="00EB7282" w:rsidP="00EB7282">
            <w:pPr>
              <w:autoSpaceDE w:val="0"/>
              <w:autoSpaceDN w:val="0"/>
              <w:rPr>
                <w:rFonts w:ascii="ＭＳ 明朝" w:hAnsi="ＭＳ 明朝" w:cs="Arial"/>
                <w:color w:val="000000"/>
                <w:sz w:val="24"/>
              </w:rPr>
            </w:pPr>
          </w:p>
          <w:p w14:paraId="41374496" w14:textId="77777777" w:rsidR="00EB7282" w:rsidRPr="00EB7282" w:rsidRDefault="00EB7282" w:rsidP="00EB7282">
            <w:pPr>
              <w:autoSpaceDE w:val="0"/>
              <w:autoSpaceDN w:val="0"/>
              <w:rPr>
                <w:rFonts w:ascii="ＭＳ 明朝" w:hAnsi="ＭＳ 明朝" w:cs="Arial"/>
                <w:color w:val="000000"/>
                <w:sz w:val="24"/>
              </w:rPr>
            </w:pPr>
          </w:p>
          <w:p w14:paraId="004EF694" w14:textId="77777777" w:rsidR="00EB7282" w:rsidRPr="00EB7282" w:rsidRDefault="00EB7282" w:rsidP="00EB7282">
            <w:pPr>
              <w:autoSpaceDE w:val="0"/>
              <w:autoSpaceDN w:val="0"/>
              <w:rPr>
                <w:rFonts w:ascii="ＭＳ 明朝" w:hAnsi="ＭＳ 明朝" w:cs="Arial"/>
                <w:color w:val="000000"/>
                <w:sz w:val="24"/>
              </w:rPr>
            </w:pPr>
          </w:p>
        </w:tc>
        <w:tc>
          <w:tcPr>
            <w:tcW w:w="3175" w:type="dxa"/>
          </w:tcPr>
          <w:p w14:paraId="70563533" w14:textId="77777777" w:rsidR="00EB7282" w:rsidRPr="00EB7282" w:rsidRDefault="00EB7282" w:rsidP="00EB7282">
            <w:pPr>
              <w:autoSpaceDE w:val="0"/>
              <w:autoSpaceDN w:val="0"/>
              <w:spacing w:line="300" w:lineRule="exact"/>
              <w:rPr>
                <w:rFonts w:ascii="ＭＳ 明朝" w:hAnsi="ＭＳ 明朝" w:cs="Arial"/>
                <w:color w:val="000000"/>
                <w:sz w:val="24"/>
              </w:rPr>
            </w:pPr>
          </w:p>
          <w:p w14:paraId="3643D087" w14:textId="77777777" w:rsidR="00EB7282" w:rsidRPr="00EB7282" w:rsidRDefault="00EB7282" w:rsidP="00EB7282">
            <w:pPr>
              <w:widowControl/>
              <w:autoSpaceDE w:val="0"/>
              <w:autoSpaceDN w:val="0"/>
              <w:spacing w:line="300" w:lineRule="exact"/>
              <w:ind w:firstLineChars="100" w:firstLine="240"/>
              <w:rPr>
                <w:rFonts w:ascii="ＭＳ 明朝" w:hAnsi="ＭＳ 明朝"/>
                <w:color w:val="000000"/>
                <w:sz w:val="24"/>
              </w:rPr>
            </w:pPr>
            <w:r w:rsidRPr="00EB7282">
              <w:rPr>
                <w:rFonts w:ascii="ＭＳ 明朝" w:hAnsi="ＭＳ 明朝" w:hint="eastAsia"/>
                <w:color w:val="000000"/>
                <w:sz w:val="24"/>
              </w:rPr>
              <w:t>検出事項について、設置者が堺警察署であることを確認し、行政財産の使用承認の手続を行った。</w:t>
            </w:r>
          </w:p>
          <w:p w14:paraId="62A39B97" w14:textId="77777777" w:rsidR="00EB7282" w:rsidRPr="00EB7282" w:rsidRDefault="00EB7282" w:rsidP="00EB7282">
            <w:pPr>
              <w:widowControl/>
              <w:autoSpaceDE w:val="0"/>
              <w:autoSpaceDN w:val="0"/>
              <w:spacing w:line="300" w:lineRule="exact"/>
              <w:ind w:firstLineChars="100" w:firstLine="240"/>
              <w:rPr>
                <w:rFonts w:ascii="ＭＳ 明朝" w:hAnsi="ＭＳ 明朝" w:cs="Arial"/>
                <w:color w:val="000000"/>
                <w:sz w:val="24"/>
              </w:rPr>
            </w:pPr>
            <w:r w:rsidRPr="00EB7282">
              <w:rPr>
                <w:rFonts w:ascii="ＭＳ 明朝" w:hAnsi="ＭＳ 明朝" w:hint="eastAsia"/>
                <w:color w:val="000000"/>
                <w:sz w:val="24"/>
              </w:rPr>
              <w:t>今後は、法令等に基づき、適正な事務処理を行う。</w:t>
            </w:r>
          </w:p>
        </w:tc>
      </w:tr>
    </w:tbl>
    <w:p w14:paraId="1D8E91E1" w14:textId="77777777" w:rsidR="00EB7282" w:rsidRPr="00EB7282" w:rsidRDefault="00EB7282" w:rsidP="00EB7282">
      <w:pPr>
        <w:autoSpaceDE w:val="0"/>
        <w:autoSpaceDN w:val="0"/>
        <w:spacing w:line="300" w:lineRule="exact"/>
        <w:jc w:val="right"/>
        <w:rPr>
          <w:rFonts w:ascii="ＭＳ ゴシック" w:eastAsia="ＭＳ ゴシック" w:hAnsi="ＭＳ ゴシック"/>
          <w:color w:val="000000"/>
          <w:sz w:val="24"/>
        </w:rPr>
      </w:pPr>
      <w:r w:rsidRPr="00EB7282">
        <w:rPr>
          <w:rFonts w:ascii="ＭＳ ゴシック" w:eastAsia="ＭＳ ゴシック" w:hAnsi="ＭＳ ゴシック" w:hint="eastAsia"/>
          <w:color w:val="000000"/>
          <w:sz w:val="24"/>
        </w:rPr>
        <w:t>監査（検査）実施年月日（委員：令和</w:t>
      </w:r>
      <w:r w:rsidRPr="00EB7282">
        <w:rPr>
          <w:rFonts w:ascii="ＭＳ ゴシック" w:eastAsia="ＭＳ ゴシック" w:hAnsi="ＭＳ ゴシック" w:hint="eastAsia"/>
          <w:sz w:val="24"/>
        </w:rPr>
        <w:t>－年－月－日</w:t>
      </w:r>
      <w:r w:rsidRPr="00EB7282">
        <w:rPr>
          <w:rFonts w:ascii="ＭＳ ゴシック" w:eastAsia="ＭＳ ゴシック" w:hAnsi="ＭＳ ゴシック" w:hint="eastAsia"/>
          <w:color w:val="000000"/>
          <w:sz w:val="24"/>
        </w:rPr>
        <w:t>、事務局：令和３年1</w:t>
      </w:r>
      <w:r w:rsidRPr="00EB7282">
        <w:rPr>
          <w:rFonts w:ascii="ＭＳ ゴシック" w:eastAsia="ＭＳ ゴシック" w:hAnsi="ＭＳ ゴシック"/>
          <w:color w:val="000000"/>
          <w:sz w:val="24"/>
        </w:rPr>
        <w:t>2</w:t>
      </w:r>
      <w:r w:rsidRPr="00EB7282">
        <w:rPr>
          <w:rFonts w:ascii="ＭＳ ゴシック" w:eastAsia="ＭＳ ゴシック" w:hAnsi="ＭＳ ゴシック" w:hint="eastAsia"/>
          <w:color w:val="000000"/>
          <w:sz w:val="24"/>
        </w:rPr>
        <w:t>月７日）</w:t>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214"/>
        <w:gridCol w:w="6946"/>
        <w:gridCol w:w="2154"/>
      </w:tblGrid>
      <w:tr w:rsidR="00EB7282" w:rsidRPr="00EB7282" w14:paraId="0E80781B" w14:textId="77777777" w:rsidTr="00EB7282">
        <w:trPr>
          <w:trHeight w:val="674"/>
        </w:trPr>
        <w:tc>
          <w:tcPr>
            <w:tcW w:w="2154" w:type="dxa"/>
            <w:shd w:val="clear" w:color="auto" w:fill="auto"/>
            <w:vAlign w:val="center"/>
          </w:tcPr>
          <w:p w14:paraId="4B9CF3A0"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B7282">
              <w:rPr>
                <w:rFonts w:ascii="ＭＳ Ｐゴシック" w:eastAsia="ＭＳ Ｐゴシック" w:hAnsi="ＭＳ Ｐゴシック" w:cs="Arial" w:hint="eastAsia"/>
                <w:color w:val="000000"/>
                <w:kern w:val="0"/>
                <w:sz w:val="24"/>
              </w:rPr>
              <w:lastRenderedPageBreak/>
              <w:t>対象受検機関</w:t>
            </w:r>
          </w:p>
        </w:tc>
        <w:tc>
          <w:tcPr>
            <w:tcW w:w="9214" w:type="dxa"/>
            <w:shd w:val="clear" w:color="auto" w:fill="auto"/>
            <w:vAlign w:val="center"/>
          </w:tcPr>
          <w:p w14:paraId="5F3B25E7"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color w:val="000000"/>
                <w:kern w:val="0"/>
                <w:sz w:val="24"/>
              </w:rPr>
              <w:t>検出事項</w:t>
            </w:r>
          </w:p>
        </w:tc>
        <w:tc>
          <w:tcPr>
            <w:tcW w:w="6946" w:type="dxa"/>
            <w:shd w:val="clear" w:color="auto" w:fill="auto"/>
            <w:vAlign w:val="center"/>
          </w:tcPr>
          <w:p w14:paraId="7B29F484"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hint="eastAsia"/>
                <w:sz w:val="24"/>
              </w:rPr>
              <w:t>是正を求める事項</w:t>
            </w:r>
          </w:p>
        </w:tc>
        <w:tc>
          <w:tcPr>
            <w:tcW w:w="2154" w:type="dxa"/>
            <w:shd w:val="clear" w:color="auto" w:fill="auto"/>
            <w:vAlign w:val="center"/>
          </w:tcPr>
          <w:p w14:paraId="139677D9" w14:textId="77777777" w:rsidR="00EB7282" w:rsidRPr="00EB7282" w:rsidRDefault="00EB7282" w:rsidP="00EB7282">
            <w:pPr>
              <w:widowControl/>
              <w:autoSpaceDE w:val="0"/>
              <w:autoSpaceDN w:val="0"/>
              <w:spacing w:line="300" w:lineRule="exact"/>
              <w:ind w:rightChars="-67" w:right="-141"/>
              <w:jc w:val="center"/>
              <w:rPr>
                <w:rFonts w:ascii="ＭＳ Ｐゴシック" w:eastAsia="ＭＳ Ｐゴシック" w:hAnsi="ＭＳ Ｐゴシック"/>
                <w:sz w:val="24"/>
              </w:rPr>
            </w:pPr>
            <w:r w:rsidRPr="00EB7282">
              <w:rPr>
                <w:rFonts w:ascii="ＭＳ Ｐゴシック" w:eastAsia="ＭＳ Ｐゴシック" w:hAnsi="ＭＳ Ｐゴシック" w:hint="eastAsia"/>
                <w:sz w:val="24"/>
              </w:rPr>
              <w:t>措置の内容</w:t>
            </w:r>
          </w:p>
        </w:tc>
      </w:tr>
      <w:tr w:rsidR="00EB7282" w:rsidRPr="00EB7282" w14:paraId="0F59FBDD" w14:textId="77777777" w:rsidTr="00EB7282">
        <w:trPr>
          <w:trHeight w:val="10358"/>
        </w:trPr>
        <w:tc>
          <w:tcPr>
            <w:tcW w:w="2154" w:type="dxa"/>
            <w:shd w:val="clear" w:color="auto" w:fill="auto"/>
          </w:tcPr>
          <w:p w14:paraId="718C6717" w14:textId="77777777" w:rsidR="00EB7282" w:rsidRPr="00EB7282" w:rsidRDefault="00EB7282" w:rsidP="00EB7282">
            <w:pPr>
              <w:autoSpaceDE w:val="0"/>
              <w:autoSpaceDN w:val="0"/>
              <w:spacing w:line="300" w:lineRule="exact"/>
              <w:rPr>
                <w:rFonts w:ascii="ＭＳ 明朝" w:hAnsi="ＭＳ 明朝"/>
                <w:sz w:val="24"/>
              </w:rPr>
            </w:pPr>
          </w:p>
          <w:p w14:paraId="325BE1E8"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豊中支援学校</w:t>
            </w:r>
          </w:p>
          <w:p w14:paraId="09F64133" w14:textId="77777777" w:rsidR="00EB7282" w:rsidRPr="00EB7282" w:rsidRDefault="00EB7282" w:rsidP="00EB7282">
            <w:pPr>
              <w:autoSpaceDE w:val="0"/>
              <w:autoSpaceDN w:val="0"/>
              <w:snapToGrid w:val="0"/>
              <w:spacing w:line="300" w:lineRule="exact"/>
              <w:rPr>
                <w:rFonts w:ascii="ＭＳ 明朝" w:hAnsi="ＭＳ 明朝"/>
                <w:sz w:val="24"/>
              </w:rPr>
            </w:pPr>
          </w:p>
          <w:p w14:paraId="472FF2AE" w14:textId="77777777" w:rsidR="00EB7282" w:rsidRPr="00EB7282" w:rsidRDefault="00EB7282" w:rsidP="00EB7282">
            <w:pPr>
              <w:autoSpaceDE w:val="0"/>
              <w:autoSpaceDN w:val="0"/>
              <w:snapToGrid w:val="0"/>
              <w:spacing w:line="300" w:lineRule="exact"/>
              <w:rPr>
                <w:rFonts w:ascii="ＭＳ 明朝" w:hAnsi="ＭＳ 明朝"/>
                <w:sz w:val="24"/>
              </w:rPr>
            </w:pPr>
          </w:p>
        </w:tc>
        <w:tc>
          <w:tcPr>
            <w:tcW w:w="9214" w:type="dxa"/>
            <w:shd w:val="clear" w:color="auto" w:fill="auto"/>
          </w:tcPr>
          <w:p w14:paraId="157DDD0C" w14:textId="77777777" w:rsidR="00EB7282" w:rsidRPr="00EB7282" w:rsidRDefault="00EB7282" w:rsidP="00EB7282">
            <w:pPr>
              <w:autoSpaceDE w:val="0"/>
              <w:autoSpaceDN w:val="0"/>
              <w:snapToGrid w:val="0"/>
              <w:spacing w:line="300" w:lineRule="exact"/>
              <w:rPr>
                <w:rFonts w:ascii="ＭＳ 明朝" w:hAnsi="ＭＳ 明朝" w:cs="Arial"/>
                <w:sz w:val="24"/>
              </w:rPr>
            </w:pPr>
          </w:p>
          <w:p w14:paraId="1895D50D" w14:textId="77777777" w:rsidR="00EB7282" w:rsidRPr="00EB7282" w:rsidRDefault="00EB7282" w:rsidP="00EB7282">
            <w:pPr>
              <w:autoSpaceDE w:val="0"/>
              <w:autoSpaceDN w:val="0"/>
              <w:snapToGrid w:val="0"/>
              <w:spacing w:line="300" w:lineRule="exact"/>
              <w:ind w:firstLineChars="100" w:firstLine="240"/>
              <w:rPr>
                <w:rFonts w:ascii="ＭＳ 明朝" w:hAnsi="ＭＳ 明朝" w:cs="Arial"/>
                <w:sz w:val="24"/>
              </w:rPr>
            </w:pPr>
            <w:r w:rsidRPr="00EB7282">
              <w:rPr>
                <w:rFonts w:ascii="ＭＳ 明朝" w:hAnsi="ＭＳ 明朝" w:cs="Arial" w:hint="eastAsia"/>
                <w:sz w:val="24"/>
              </w:rPr>
              <w:t>通勤手当について、病気休暇により勤務実績のない月が発生したにもかかわらず、精算事務が行われていないものが１件あった。</w:t>
            </w:r>
          </w:p>
          <w:p w14:paraId="471B1655" w14:textId="77777777" w:rsidR="00EB7282" w:rsidRPr="00EB7282" w:rsidRDefault="00EB7282" w:rsidP="00EB7282">
            <w:pPr>
              <w:autoSpaceDE w:val="0"/>
              <w:autoSpaceDN w:val="0"/>
              <w:snapToGrid w:val="0"/>
              <w:spacing w:line="300" w:lineRule="exact"/>
              <w:rPr>
                <w:rFonts w:ascii="ＭＳ 明朝" w:hAnsi="ＭＳ 明朝" w:cs="Arial"/>
                <w:sz w:val="24"/>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675"/>
              <w:gridCol w:w="1472"/>
              <w:gridCol w:w="1773"/>
              <w:gridCol w:w="2074"/>
            </w:tblGrid>
            <w:tr w:rsidR="00EB7282" w:rsidRPr="00EB7282" w14:paraId="04C18586" w14:textId="77777777" w:rsidTr="00EB7282">
              <w:trPr>
                <w:trHeight w:val="511"/>
              </w:trPr>
              <w:tc>
                <w:tcPr>
                  <w:tcW w:w="0" w:type="auto"/>
                  <w:vAlign w:val="center"/>
                </w:tcPr>
                <w:p w14:paraId="7534A713"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職員</w:t>
                  </w:r>
                </w:p>
              </w:tc>
              <w:tc>
                <w:tcPr>
                  <w:tcW w:w="0" w:type="auto"/>
                  <w:vAlign w:val="center"/>
                  <w:hideMark/>
                </w:tcPr>
                <w:p w14:paraId="7FFA68D4"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EB7282">
                    <w:rPr>
                      <w:rFonts w:ascii="ＭＳ 明朝" w:hAnsi="ＭＳ 明朝" w:hint="eastAsia"/>
                      <w:sz w:val="24"/>
                    </w:rPr>
                    <w:t>支給対象期間</w:t>
                  </w:r>
                </w:p>
              </w:tc>
              <w:tc>
                <w:tcPr>
                  <w:tcW w:w="0" w:type="auto"/>
                  <w:vAlign w:val="center"/>
                  <w:hideMark/>
                </w:tcPr>
                <w:p w14:paraId="449480A1"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既支給額</w:t>
                  </w:r>
                </w:p>
              </w:tc>
              <w:tc>
                <w:tcPr>
                  <w:tcW w:w="0" w:type="auto"/>
                  <w:vAlign w:val="center"/>
                </w:tcPr>
                <w:p w14:paraId="101784D2"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正規支給額</w:t>
                  </w:r>
                </w:p>
              </w:tc>
              <w:tc>
                <w:tcPr>
                  <w:tcW w:w="0" w:type="auto"/>
                  <w:vAlign w:val="center"/>
                  <w:hideMark/>
                </w:tcPr>
                <w:p w14:paraId="714F2814"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EB7282">
                    <w:rPr>
                      <w:rFonts w:ascii="ＭＳ 明朝" w:hAnsi="ＭＳ 明朝" w:hint="eastAsia"/>
                      <w:sz w:val="24"/>
                    </w:rPr>
                    <w:t>戻入すべき額</w:t>
                  </w:r>
                </w:p>
              </w:tc>
            </w:tr>
            <w:tr w:rsidR="00EB7282" w:rsidRPr="00EB7282" w14:paraId="48436993" w14:textId="77777777" w:rsidTr="00EB7282">
              <w:trPr>
                <w:trHeight w:val="708"/>
              </w:trPr>
              <w:tc>
                <w:tcPr>
                  <w:tcW w:w="0" w:type="auto"/>
                  <w:vAlign w:val="center"/>
                </w:tcPr>
                <w:p w14:paraId="0F2C1BB5"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Ａ</w:t>
                  </w:r>
                </w:p>
              </w:tc>
              <w:tc>
                <w:tcPr>
                  <w:tcW w:w="0" w:type="auto"/>
                  <w:vAlign w:val="center"/>
                  <w:hideMark/>
                </w:tcPr>
                <w:p w14:paraId="2A2FA0CF"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令和２年10月から</w:t>
                  </w:r>
                </w:p>
                <w:p w14:paraId="0038E591"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令和３年３月まで</w:t>
                  </w:r>
                </w:p>
              </w:tc>
              <w:tc>
                <w:tcPr>
                  <w:tcW w:w="0" w:type="auto"/>
                  <w:vAlign w:val="center"/>
                  <w:hideMark/>
                </w:tcPr>
                <w:p w14:paraId="21CBA047"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EB7282">
                    <w:rPr>
                      <w:rFonts w:ascii="ＭＳ 明朝" w:hAnsi="ＭＳ 明朝" w:cs="Arial" w:hint="eastAsia"/>
                      <w:kern w:val="0"/>
                      <w:sz w:val="24"/>
                    </w:rPr>
                    <w:t>25,200円</w:t>
                  </w:r>
                </w:p>
              </w:tc>
              <w:tc>
                <w:tcPr>
                  <w:tcW w:w="0" w:type="auto"/>
                  <w:vAlign w:val="center"/>
                </w:tcPr>
                <w:p w14:paraId="1BD08AE7"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EB7282">
                    <w:rPr>
                      <w:rFonts w:ascii="ＭＳ 明朝" w:hAnsi="ＭＳ 明朝" w:cs="Arial" w:hint="eastAsia"/>
                      <w:kern w:val="0"/>
                      <w:sz w:val="24"/>
                    </w:rPr>
                    <w:t>21,000円</w:t>
                  </w:r>
                </w:p>
              </w:tc>
              <w:tc>
                <w:tcPr>
                  <w:tcW w:w="0" w:type="auto"/>
                  <w:vAlign w:val="center"/>
                  <w:hideMark/>
                </w:tcPr>
                <w:p w14:paraId="2A6D903E" w14:textId="77777777" w:rsidR="00EB7282" w:rsidRPr="00EB7282" w:rsidRDefault="00EB7282"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EB7282">
                    <w:rPr>
                      <w:rFonts w:ascii="ＭＳ 明朝" w:hAnsi="ＭＳ 明朝" w:cs="Arial" w:hint="eastAsia"/>
                      <w:kern w:val="0"/>
                      <w:sz w:val="24"/>
                    </w:rPr>
                    <w:t>4,200円</w:t>
                  </w:r>
                </w:p>
              </w:tc>
            </w:tr>
          </w:tbl>
          <w:p w14:paraId="5D35F814" w14:textId="77777777" w:rsidR="00EB7282" w:rsidRPr="00EB7282" w:rsidRDefault="00EB7282" w:rsidP="00EB7282">
            <w:pPr>
              <w:autoSpaceDE w:val="0"/>
              <w:autoSpaceDN w:val="0"/>
              <w:snapToGrid w:val="0"/>
              <w:spacing w:line="300" w:lineRule="exact"/>
              <w:rPr>
                <w:rFonts w:ascii="ＭＳ 明朝" w:hAnsi="ＭＳ 明朝" w:cs="Arial"/>
                <w:sz w:val="24"/>
              </w:rPr>
            </w:pPr>
          </w:p>
          <w:p w14:paraId="7A7B02A2" w14:textId="77777777" w:rsidR="00EB7282" w:rsidRPr="00EB7282" w:rsidRDefault="00EB7282" w:rsidP="00EB7282">
            <w:pPr>
              <w:autoSpaceDE w:val="0"/>
              <w:autoSpaceDN w:val="0"/>
              <w:snapToGrid w:val="0"/>
              <w:spacing w:line="300" w:lineRule="exact"/>
              <w:rPr>
                <w:rFonts w:ascii="ＭＳ 明朝" w:hAnsi="ＭＳ 明朝" w:cs="Arial"/>
                <w:sz w:val="24"/>
              </w:rPr>
            </w:pPr>
          </w:p>
        </w:tc>
        <w:tc>
          <w:tcPr>
            <w:tcW w:w="6946" w:type="dxa"/>
            <w:shd w:val="clear" w:color="auto" w:fill="auto"/>
          </w:tcPr>
          <w:p w14:paraId="5C210C37" w14:textId="77777777" w:rsidR="00EB7282" w:rsidRPr="00EB7282" w:rsidRDefault="00EB7282" w:rsidP="00EB7282">
            <w:pPr>
              <w:autoSpaceDE w:val="0"/>
              <w:autoSpaceDN w:val="0"/>
              <w:spacing w:line="300" w:lineRule="exact"/>
              <w:rPr>
                <w:rFonts w:ascii="ＭＳ 明朝" w:hAnsi="ＭＳ 明朝"/>
                <w:sz w:val="24"/>
              </w:rPr>
            </w:pPr>
          </w:p>
          <w:p w14:paraId="7ADE947C" w14:textId="77777777" w:rsidR="00EB7282" w:rsidRPr="00EB7282" w:rsidRDefault="00EB7282" w:rsidP="00EB7282">
            <w:pPr>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検出事項について、速やかに是正措置を講じるとともに、精算事務（戻入）が行われなかった原因を確認し、所属のチェック体制の強化や通勤手当戻入ルールの周知徹底を図ることなどにより、再発防止に向け必要な措置を講じられたい。</w:t>
            </w:r>
          </w:p>
          <w:p w14:paraId="47F35893" w14:textId="77777777" w:rsidR="00EB7282" w:rsidRPr="00EB7282" w:rsidRDefault="00EB7282" w:rsidP="00EB7282">
            <w:pPr>
              <w:autoSpaceDE w:val="0"/>
              <w:autoSpaceDN w:val="0"/>
              <w:spacing w:line="300" w:lineRule="exact"/>
              <w:ind w:firstLineChars="100" w:firstLine="240"/>
              <w:rPr>
                <w:rFonts w:ascii="ＭＳ 明朝" w:hAnsi="ＭＳ 明朝"/>
                <w:sz w:val="24"/>
              </w:rPr>
            </w:pPr>
          </w:p>
          <w:p w14:paraId="5D99DF3C" w14:textId="6C7B395B" w:rsidR="00EB7282" w:rsidRPr="00EB7282" w:rsidRDefault="00D506C2" w:rsidP="00EB7282">
            <w:pPr>
              <w:autoSpaceDE w:val="0"/>
              <w:autoSpaceDN w:val="0"/>
              <w:spacing w:line="300" w:lineRule="exact"/>
              <w:ind w:firstLineChars="100" w:firstLine="210"/>
              <w:rPr>
                <w:rFonts w:ascii="ＭＳ 明朝" w:hAnsi="ＭＳ 明朝"/>
                <w:sz w:val="24"/>
              </w:rPr>
            </w:pPr>
            <w:r>
              <w:rPr>
                <w:noProof/>
              </w:rPr>
              <mc:AlternateContent>
                <mc:Choice Requires="wps">
                  <w:drawing>
                    <wp:anchor distT="0" distB="0" distL="114300" distR="114300" simplePos="0" relativeHeight="251676672" behindDoc="0" locked="0" layoutInCell="1" allowOverlap="1" wp14:anchorId="34E194E9" wp14:editId="0AFB79C5">
                      <wp:simplePos x="0" y="0"/>
                      <wp:positionH relativeFrom="column">
                        <wp:posOffset>5715</wp:posOffset>
                      </wp:positionH>
                      <wp:positionV relativeFrom="paragraph">
                        <wp:posOffset>54610</wp:posOffset>
                      </wp:positionV>
                      <wp:extent cx="4257675" cy="535305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5353050"/>
                              </a:xfrm>
                              <a:prstGeom prst="rect">
                                <a:avLst/>
                              </a:prstGeom>
                              <a:solidFill>
                                <a:srgbClr val="FFFFFF"/>
                              </a:solidFill>
                              <a:ln w="6350">
                                <a:solidFill>
                                  <a:srgbClr val="000000"/>
                                </a:solidFill>
                                <a:prstDash val="dash"/>
                                <a:miter lim="800000"/>
                                <a:headEnd/>
                                <a:tailEnd/>
                              </a:ln>
                            </wps:spPr>
                            <wps:txbx>
                              <w:txbxContent>
                                <w:p w14:paraId="6F714F9B" w14:textId="77777777" w:rsidR="00B96BEB" w:rsidRPr="00B15989" w:rsidRDefault="00B96BEB" w:rsidP="00EB7282">
                                  <w:pPr>
                                    <w:widowControl/>
                                    <w:autoSpaceDE w:val="0"/>
                                    <w:autoSpaceDN w:val="0"/>
                                    <w:spacing w:line="300" w:lineRule="exact"/>
                                    <w:rPr>
                                      <w:rFonts w:hAnsi="ＭＳ 明朝" w:cs="Arial"/>
                                      <w:kern w:val="0"/>
                                      <w:sz w:val="24"/>
                                    </w:rPr>
                                  </w:pPr>
                                  <w:r w:rsidRPr="00B15989">
                                    <w:rPr>
                                      <w:rFonts w:hAnsi="ＭＳ 明朝" w:cs="Arial" w:hint="eastAsia"/>
                                      <w:kern w:val="0"/>
                                      <w:sz w:val="24"/>
                                    </w:rPr>
                                    <w:t>【職員の給与に関する条例】</w:t>
                                  </w:r>
                                </w:p>
                                <w:p w14:paraId="6907E784" w14:textId="77777777" w:rsidR="00B96BEB" w:rsidRPr="00B15989" w:rsidRDefault="00B96BEB" w:rsidP="00EB7282">
                                  <w:pPr>
                                    <w:widowControl/>
                                    <w:autoSpaceDE w:val="0"/>
                                    <w:autoSpaceDN w:val="0"/>
                                    <w:spacing w:line="300" w:lineRule="exact"/>
                                    <w:rPr>
                                      <w:rFonts w:hAnsi="ＭＳ 明朝" w:cs="Arial"/>
                                      <w:kern w:val="0"/>
                                      <w:sz w:val="24"/>
                                    </w:rPr>
                                  </w:pPr>
                                  <w:r w:rsidRPr="00B15989">
                                    <w:rPr>
                                      <w:rFonts w:hAnsi="ＭＳ 明朝" w:cs="Arial" w:hint="eastAsia"/>
                                      <w:kern w:val="0"/>
                                      <w:sz w:val="24"/>
                                    </w:rPr>
                                    <w:t>（通勤手当）</w:t>
                                  </w:r>
                                </w:p>
                                <w:p w14:paraId="6F4996AE"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第</w:t>
                                  </w:r>
                                  <w:r w:rsidRPr="00B15989">
                                    <w:rPr>
                                      <w:rFonts w:hAnsi="ＭＳ 明朝" w:cs="Arial" w:hint="eastAsia"/>
                                      <w:kern w:val="0"/>
                                      <w:sz w:val="24"/>
                                    </w:rPr>
                                    <w:t>14</w:t>
                                  </w:r>
                                  <w:r w:rsidRPr="00B15989">
                                    <w:rPr>
                                      <w:rFonts w:hAnsi="ＭＳ 明朝" w:cs="Arial" w:hint="eastAsia"/>
                                      <w:kern w:val="0"/>
                                      <w:sz w:val="24"/>
                                    </w:rPr>
                                    <w:t>条　通勤手当は、次に掲げる職員に対して支給する。</w:t>
                                  </w:r>
                                </w:p>
                                <w:p w14:paraId="75268858"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624990FA"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p>
                                <w:p w14:paraId="3B4BAE26"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【職員の通勤手当に関する規則】</w:t>
                                  </w:r>
                                </w:p>
                                <w:p w14:paraId="6164ADC9"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（支給対象期間）</w:t>
                                  </w:r>
                                </w:p>
                                <w:p w14:paraId="6E6BEAE2"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第４条　条例第</w:t>
                                  </w:r>
                                  <w:r w:rsidRPr="00B15989">
                                    <w:rPr>
                                      <w:rFonts w:hAnsi="ＭＳ 明朝" w:cs="Arial" w:hint="eastAsia"/>
                                      <w:kern w:val="0"/>
                                      <w:sz w:val="24"/>
                                    </w:rPr>
                                    <w:t>14</w:t>
                                  </w:r>
                                  <w:r w:rsidRPr="00B15989">
                                    <w:rPr>
                                      <w:rFonts w:hAnsi="ＭＳ 明朝" w:cs="Arial" w:hint="eastAsia"/>
                                      <w:kern w:val="0"/>
                                      <w:sz w:val="24"/>
                                    </w:rPr>
                                    <w:t>条第２項に規定する支給対象期間は、人事委員会が定める日以降６箇月の期間とする。ただし、これにより難い場合の支給対象期間は、人事委員会が定める。</w:t>
                                  </w:r>
                                </w:p>
                                <w:p w14:paraId="3D1ECB66"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（支給方法等）</w:t>
                                  </w:r>
                                </w:p>
                                <w:p w14:paraId="616DE617"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第</w:t>
                                  </w:r>
                                  <w:r w:rsidRPr="00B15989">
                                    <w:rPr>
                                      <w:rFonts w:hAnsi="ＭＳ 明朝" w:cs="Arial" w:hint="eastAsia"/>
                                      <w:kern w:val="0"/>
                                      <w:sz w:val="24"/>
                                    </w:rPr>
                                    <w:t>18</w:t>
                                  </w:r>
                                  <w:r w:rsidRPr="00B15989">
                                    <w:rPr>
                                      <w:rFonts w:hAnsi="ＭＳ 明朝" w:cs="Arial" w:hint="eastAsia"/>
                                      <w:kern w:val="0"/>
                                      <w:sz w:val="24"/>
                                    </w:rPr>
                                    <w:t>条　条例第</w:t>
                                  </w:r>
                                  <w:r w:rsidRPr="00B15989">
                                    <w:rPr>
                                      <w:rFonts w:hAnsi="ＭＳ 明朝" w:cs="Arial" w:hint="eastAsia"/>
                                      <w:kern w:val="0"/>
                                      <w:sz w:val="24"/>
                                    </w:rPr>
                                    <w:t>14</w:t>
                                  </w:r>
                                  <w:r w:rsidRPr="00B15989">
                                    <w:rPr>
                                      <w:rFonts w:hAnsi="ＭＳ 明朝" w:cs="Arial" w:hint="eastAsia"/>
                                      <w:kern w:val="0"/>
                                      <w:sz w:val="24"/>
                                    </w:rPr>
                                    <w:t>条第１項の職員に対する通勤手当は、その者の支給対象期間の初日の属する月の給料の支給日に支給する。（以下略）</w:t>
                                  </w:r>
                                </w:p>
                                <w:p w14:paraId="5020D89F" w14:textId="77777777" w:rsidR="00B96BEB" w:rsidRPr="00B15989" w:rsidRDefault="00B96BEB" w:rsidP="00EB7282">
                                  <w:pPr>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第</w:t>
                                  </w:r>
                                  <w:r w:rsidRPr="00B15989">
                                    <w:rPr>
                                      <w:rFonts w:hAnsi="ＭＳ 明朝" w:cs="Arial" w:hint="eastAsia"/>
                                      <w:kern w:val="0"/>
                                      <w:sz w:val="24"/>
                                    </w:rPr>
                                    <w:t>20</w:t>
                                  </w:r>
                                  <w:r w:rsidRPr="00B15989">
                                    <w:rPr>
                                      <w:rFonts w:hAnsi="ＭＳ 明朝" w:cs="Arial" w:hint="eastAsia"/>
                                      <w:kern w:val="0"/>
                                      <w:sz w:val="24"/>
                                    </w:rPr>
                                    <w:t>条　条例第</w:t>
                                  </w:r>
                                  <w:r w:rsidRPr="00B15989">
                                    <w:rPr>
                                      <w:rFonts w:hAnsi="ＭＳ 明朝" w:cs="Arial" w:hint="eastAsia"/>
                                      <w:kern w:val="0"/>
                                      <w:sz w:val="24"/>
                                    </w:rPr>
                                    <w:t>14</w:t>
                                  </w:r>
                                  <w:r w:rsidRPr="00B15989">
                                    <w:rPr>
                                      <w:rFonts w:hAnsi="ＭＳ 明朝" w:cs="Arial" w:hint="eastAsia"/>
                                      <w:kern w:val="0"/>
                                      <w:sz w:val="24"/>
                                    </w:rPr>
                                    <w:t>条第１項の職員が、出張、休暇、欠勤その他の理由により、月の１日から末日までの期間の全日数にわたつて通勤しないこととなるときは、その月に係る通勤手当は支給しない。（以下略）</w:t>
                                  </w:r>
                                </w:p>
                                <w:p w14:paraId="1723248E" w14:textId="77777777" w:rsidR="00B96BEB" w:rsidRPr="00B15989" w:rsidRDefault="00B96BEB" w:rsidP="00EB7282">
                                  <w:pPr>
                                    <w:autoSpaceDE w:val="0"/>
                                    <w:autoSpaceDN w:val="0"/>
                                    <w:spacing w:line="300" w:lineRule="exact"/>
                                    <w:ind w:left="240" w:hangingChars="100" w:hanging="240"/>
                                    <w:rPr>
                                      <w:rFonts w:hAnsi="ＭＳ 明朝" w:cs="Arial"/>
                                      <w:kern w:val="0"/>
                                      <w:sz w:val="24"/>
                                    </w:rPr>
                                  </w:pPr>
                                </w:p>
                                <w:p w14:paraId="3A3E186E" w14:textId="77777777" w:rsidR="00B96BEB" w:rsidRPr="00B15989" w:rsidRDefault="00B96BEB" w:rsidP="00EB7282">
                                  <w:pPr>
                                    <w:autoSpaceDE w:val="0"/>
                                    <w:autoSpaceDN w:val="0"/>
                                    <w:spacing w:line="300" w:lineRule="exact"/>
                                    <w:ind w:left="240" w:hangingChars="100" w:hanging="240"/>
                                    <w:rPr>
                                      <w:rFonts w:hAnsi="ＭＳ 明朝"/>
                                      <w:sz w:val="24"/>
                                    </w:rPr>
                                  </w:pPr>
                                  <w:r w:rsidRPr="00B15989">
                                    <w:rPr>
                                      <w:rFonts w:hAnsi="ＭＳ 明朝" w:hint="eastAsia"/>
                                      <w:sz w:val="24"/>
                                    </w:rPr>
                                    <w:t>【職員の通勤手当に関する規則の運用について（通知）】</w:t>
                                  </w:r>
                                </w:p>
                                <w:p w14:paraId="7B3BFA51" w14:textId="77777777" w:rsidR="00B96BEB" w:rsidRPr="00B15989" w:rsidRDefault="00B96BEB" w:rsidP="00EB7282">
                                  <w:pPr>
                                    <w:autoSpaceDE w:val="0"/>
                                    <w:autoSpaceDN w:val="0"/>
                                    <w:spacing w:line="300" w:lineRule="exact"/>
                                    <w:ind w:left="240" w:hangingChars="100" w:hanging="240"/>
                                    <w:rPr>
                                      <w:rFonts w:hAnsi="ＭＳ 明朝"/>
                                      <w:sz w:val="24"/>
                                    </w:rPr>
                                  </w:pPr>
                                  <w:r w:rsidRPr="00B15989">
                                    <w:rPr>
                                      <w:rFonts w:hAnsi="ＭＳ 明朝" w:hint="eastAsia"/>
                                      <w:sz w:val="24"/>
                                    </w:rPr>
                                    <w:t>第４条関係</w:t>
                                  </w:r>
                                </w:p>
                                <w:p w14:paraId="46FEE4C5" w14:textId="77777777" w:rsidR="00B96BEB" w:rsidRPr="00B15989" w:rsidRDefault="00B96BEB" w:rsidP="00EB7282">
                                  <w:pPr>
                                    <w:autoSpaceDE w:val="0"/>
                                    <w:autoSpaceDN w:val="0"/>
                                    <w:spacing w:line="300" w:lineRule="exact"/>
                                    <w:ind w:left="240" w:hangingChars="100" w:hanging="240"/>
                                    <w:rPr>
                                      <w:rFonts w:hAnsi="ＭＳ 明朝"/>
                                      <w:sz w:val="24"/>
                                    </w:rPr>
                                  </w:pPr>
                                  <w:r w:rsidRPr="00B15989">
                                    <w:rPr>
                                      <w:rFonts w:hAnsi="ＭＳ 明朝" w:hint="eastAsia"/>
                                      <w:sz w:val="24"/>
                                    </w:rPr>
                                    <w:t>１　人事委員会が定める日は、毎年度４月１日及び</w:t>
                                  </w:r>
                                  <w:r w:rsidRPr="00B15989">
                                    <w:rPr>
                                      <w:rFonts w:hAnsi="ＭＳ 明朝" w:hint="eastAsia"/>
                                      <w:sz w:val="24"/>
                                    </w:rPr>
                                    <w:t>10</w:t>
                                  </w:r>
                                  <w:r w:rsidRPr="00B15989">
                                    <w:rPr>
                                      <w:rFonts w:hAnsi="ＭＳ 明朝" w:hint="eastAsia"/>
                                      <w:sz w:val="24"/>
                                    </w:rPr>
                                    <w:t>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194E9" id="テキスト ボックス 8" o:spid="_x0000_s1035" type="#_x0000_t202" style="position:absolute;left:0;text-align:left;margin-left:.45pt;margin-top:4.3pt;width:335.25pt;height:4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" strokeweight=".5pt">
                      <v:stroke dashstyle="dash"/>
                      <v:textbox inset="5.85pt,.7pt,5.85pt,.7pt">
                        <w:txbxContent>
                          <w:p w14:paraId="6F714F9B" w14:textId="77777777" w:rsidR="00B96BEB" w:rsidRPr="00B15989" w:rsidRDefault="00B96BEB" w:rsidP="00EB7282">
                            <w:pPr>
                              <w:widowControl/>
                              <w:autoSpaceDE w:val="0"/>
                              <w:autoSpaceDN w:val="0"/>
                              <w:spacing w:line="300" w:lineRule="exact"/>
                              <w:rPr>
                                <w:rFonts w:hAnsi="ＭＳ 明朝" w:cs="Arial"/>
                                <w:kern w:val="0"/>
                                <w:sz w:val="24"/>
                              </w:rPr>
                            </w:pPr>
                            <w:r w:rsidRPr="00B15989">
                              <w:rPr>
                                <w:rFonts w:hAnsi="ＭＳ 明朝" w:cs="Arial" w:hint="eastAsia"/>
                                <w:kern w:val="0"/>
                                <w:sz w:val="24"/>
                              </w:rPr>
                              <w:t>【職員の給与に関する条例】</w:t>
                            </w:r>
                          </w:p>
                          <w:p w14:paraId="6907E784" w14:textId="77777777" w:rsidR="00B96BEB" w:rsidRPr="00B15989" w:rsidRDefault="00B96BEB" w:rsidP="00EB7282">
                            <w:pPr>
                              <w:widowControl/>
                              <w:autoSpaceDE w:val="0"/>
                              <w:autoSpaceDN w:val="0"/>
                              <w:spacing w:line="300" w:lineRule="exact"/>
                              <w:rPr>
                                <w:rFonts w:hAnsi="ＭＳ 明朝" w:cs="Arial"/>
                                <w:kern w:val="0"/>
                                <w:sz w:val="24"/>
                              </w:rPr>
                            </w:pPr>
                            <w:r w:rsidRPr="00B15989">
                              <w:rPr>
                                <w:rFonts w:hAnsi="ＭＳ 明朝" w:cs="Arial" w:hint="eastAsia"/>
                                <w:kern w:val="0"/>
                                <w:sz w:val="24"/>
                              </w:rPr>
                              <w:t>（通勤手当）</w:t>
                            </w:r>
                          </w:p>
                          <w:p w14:paraId="6F4996AE"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第</w:t>
                            </w:r>
                            <w:r w:rsidRPr="00B15989">
                              <w:rPr>
                                <w:rFonts w:hAnsi="ＭＳ 明朝" w:cs="Arial" w:hint="eastAsia"/>
                                <w:kern w:val="0"/>
                                <w:sz w:val="24"/>
                              </w:rPr>
                              <w:t>14</w:t>
                            </w:r>
                            <w:r w:rsidRPr="00B15989">
                              <w:rPr>
                                <w:rFonts w:hAnsi="ＭＳ 明朝" w:cs="Arial" w:hint="eastAsia"/>
                                <w:kern w:val="0"/>
                                <w:sz w:val="24"/>
                              </w:rPr>
                              <w:t>条　通勤手当は、次に掲げる職員に対して支給する。</w:t>
                            </w:r>
                          </w:p>
                          <w:p w14:paraId="75268858"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624990FA"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p>
                          <w:p w14:paraId="3B4BAE26"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【職員の通勤手当に関する規則】</w:t>
                            </w:r>
                          </w:p>
                          <w:p w14:paraId="6164ADC9"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（支給対象期間）</w:t>
                            </w:r>
                          </w:p>
                          <w:p w14:paraId="6E6BEAE2"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第４条　条例第</w:t>
                            </w:r>
                            <w:r w:rsidRPr="00B15989">
                              <w:rPr>
                                <w:rFonts w:hAnsi="ＭＳ 明朝" w:cs="Arial" w:hint="eastAsia"/>
                                <w:kern w:val="0"/>
                                <w:sz w:val="24"/>
                              </w:rPr>
                              <w:t>14</w:t>
                            </w:r>
                            <w:r w:rsidRPr="00B15989">
                              <w:rPr>
                                <w:rFonts w:hAnsi="ＭＳ 明朝" w:cs="Arial" w:hint="eastAsia"/>
                                <w:kern w:val="0"/>
                                <w:sz w:val="24"/>
                              </w:rPr>
                              <w:t>条第２項に規定する支給対象期間は、人事委員会が定める日以降６箇月の期間とする。ただし、これにより難い場合の支給対象期間は、人事委員会が定める。</w:t>
                            </w:r>
                          </w:p>
                          <w:p w14:paraId="3D1ECB66"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（支給方法等）</w:t>
                            </w:r>
                          </w:p>
                          <w:p w14:paraId="616DE617" w14:textId="77777777" w:rsidR="00B96BEB" w:rsidRPr="00B15989" w:rsidRDefault="00B96BEB" w:rsidP="00EB7282">
                            <w:pPr>
                              <w:widowControl/>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第</w:t>
                            </w:r>
                            <w:r w:rsidRPr="00B15989">
                              <w:rPr>
                                <w:rFonts w:hAnsi="ＭＳ 明朝" w:cs="Arial" w:hint="eastAsia"/>
                                <w:kern w:val="0"/>
                                <w:sz w:val="24"/>
                              </w:rPr>
                              <w:t>18</w:t>
                            </w:r>
                            <w:r w:rsidRPr="00B15989">
                              <w:rPr>
                                <w:rFonts w:hAnsi="ＭＳ 明朝" w:cs="Arial" w:hint="eastAsia"/>
                                <w:kern w:val="0"/>
                                <w:sz w:val="24"/>
                              </w:rPr>
                              <w:t>条　条例第</w:t>
                            </w:r>
                            <w:r w:rsidRPr="00B15989">
                              <w:rPr>
                                <w:rFonts w:hAnsi="ＭＳ 明朝" w:cs="Arial" w:hint="eastAsia"/>
                                <w:kern w:val="0"/>
                                <w:sz w:val="24"/>
                              </w:rPr>
                              <w:t>14</w:t>
                            </w:r>
                            <w:r w:rsidRPr="00B15989">
                              <w:rPr>
                                <w:rFonts w:hAnsi="ＭＳ 明朝" w:cs="Arial" w:hint="eastAsia"/>
                                <w:kern w:val="0"/>
                                <w:sz w:val="24"/>
                              </w:rPr>
                              <w:t>条第１項の職員に対する通勤手当は、その者の支給対象期間の初日の属する月の給料の支給日に支給する。（以下略）</w:t>
                            </w:r>
                          </w:p>
                          <w:p w14:paraId="5020D89F" w14:textId="77777777" w:rsidR="00B96BEB" w:rsidRPr="00B15989" w:rsidRDefault="00B96BEB" w:rsidP="00EB7282">
                            <w:pPr>
                              <w:autoSpaceDE w:val="0"/>
                              <w:autoSpaceDN w:val="0"/>
                              <w:spacing w:line="300" w:lineRule="exact"/>
                              <w:ind w:left="240" w:hangingChars="100" w:hanging="240"/>
                              <w:rPr>
                                <w:rFonts w:hAnsi="ＭＳ 明朝" w:cs="Arial"/>
                                <w:kern w:val="0"/>
                                <w:sz w:val="24"/>
                              </w:rPr>
                            </w:pPr>
                            <w:r w:rsidRPr="00B15989">
                              <w:rPr>
                                <w:rFonts w:hAnsi="ＭＳ 明朝" w:cs="Arial" w:hint="eastAsia"/>
                                <w:kern w:val="0"/>
                                <w:sz w:val="24"/>
                              </w:rPr>
                              <w:t>第</w:t>
                            </w:r>
                            <w:r w:rsidRPr="00B15989">
                              <w:rPr>
                                <w:rFonts w:hAnsi="ＭＳ 明朝" w:cs="Arial" w:hint="eastAsia"/>
                                <w:kern w:val="0"/>
                                <w:sz w:val="24"/>
                              </w:rPr>
                              <w:t>20</w:t>
                            </w:r>
                            <w:r w:rsidRPr="00B15989">
                              <w:rPr>
                                <w:rFonts w:hAnsi="ＭＳ 明朝" w:cs="Arial" w:hint="eastAsia"/>
                                <w:kern w:val="0"/>
                                <w:sz w:val="24"/>
                              </w:rPr>
                              <w:t>条　条例第</w:t>
                            </w:r>
                            <w:r w:rsidRPr="00B15989">
                              <w:rPr>
                                <w:rFonts w:hAnsi="ＭＳ 明朝" w:cs="Arial" w:hint="eastAsia"/>
                                <w:kern w:val="0"/>
                                <w:sz w:val="24"/>
                              </w:rPr>
                              <w:t>14</w:t>
                            </w:r>
                            <w:r w:rsidRPr="00B15989">
                              <w:rPr>
                                <w:rFonts w:hAnsi="ＭＳ 明朝" w:cs="Arial" w:hint="eastAsia"/>
                                <w:kern w:val="0"/>
                                <w:sz w:val="24"/>
                              </w:rPr>
                              <w:t>条第１項の職員が、出張、休暇、欠勤その他の理由により、月の１日から末日までの期間の全日数にわたつて通勤しないこととなるときは、その月に係る通勤手当は支給しない。（以下略）</w:t>
                            </w:r>
                          </w:p>
                          <w:p w14:paraId="1723248E" w14:textId="77777777" w:rsidR="00B96BEB" w:rsidRPr="00B15989" w:rsidRDefault="00B96BEB" w:rsidP="00EB7282">
                            <w:pPr>
                              <w:autoSpaceDE w:val="0"/>
                              <w:autoSpaceDN w:val="0"/>
                              <w:spacing w:line="300" w:lineRule="exact"/>
                              <w:ind w:left="240" w:hangingChars="100" w:hanging="240"/>
                              <w:rPr>
                                <w:rFonts w:hAnsi="ＭＳ 明朝" w:cs="Arial"/>
                                <w:kern w:val="0"/>
                                <w:sz w:val="24"/>
                              </w:rPr>
                            </w:pPr>
                          </w:p>
                          <w:p w14:paraId="3A3E186E" w14:textId="77777777" w:rsidR="00B96BEB" w:rsidRPr="00B15989" w:rsidRDefault="00B96BEB" w:rsidP="00EB7282">
                            <w:pPr>
                              <w:autoSpaceDE w:val="0"/>
                              <w:autoSpaceDN w:val="0"/>
                              <w:spacing w:line="300" w:lineRule="exact"/>
                              <w:ind w:left="240" w:hangingChars="100" w:hanging="240"/>
                              <w:rPr>
                                <w:rFonts w:hAnsi="ＭＳ 明朝"/>
                                <w:sz w:val="24"/>
                              </w:rPr>
                            </w:pPr>
                            <w:r w:rsidRPr="00B15989">
                              <w:rPr>
                                <w:rFonts w:hAnsi="ＭＳ 明朝" w:hint="eastAsia"/>
                                <w:sz w:val="24"/>
                              </w:rPr>
                              <w:t>【職員の通勤手当に関する規則の運用について（通知）】</w:t>
                            </w:r>
                          </w:p>
                          <w:p w14:paraId="7B3BFA51" w14:textId="77777777" w:rsidR="00B96BEB" w:rsidRPr="00B15989" w:rsidRDefault="00B96BEB" w:rsidP="00EB7282">
                            <w:pPr>
                              <w:autoSpaceDE w:val="0"/>
                              <w:autoSpaceDN w:val="0"/>
                              <w:spacing w:line="300" w:lineRule="exact"/>
                              <w:ind w:left="240" w:hangingChars="100" w:hanging="240"/>
                              <w:rPr>
                                <w:rFonts w:hAnsi="ＭＳ 明朝"/>
                                <w:sz w:val="24"/>
                              </w:rPr>
                            </w:pPr>
                            <w:r w:rsidRPr="00B15989">
                              <w:rPr>
                                <w:rFonts w:hAnsi="ＭＳ 明朝" w:hint="eastAsia"/>
                                <w:sz w:val="24"/>
                              </w:rPr>
                              <w:t>第４条関係</w:t>
                            </w:r>
                          </w:p>
                          <w:p w14:paraId="46FEE4C5" w14:textId="77777777" w:rsidR="00B96BEB" w:rsidRPr="00B15989" w:rsidRDefault="00B96BEB" w:rsidP="00EB7282">
                            <w:pPr>
                              <w:autoSpaceDE w:val="0"/>
                              <w:autoSpaceDN w:val="0"/>
                              <w:spacing w:line="300" w:lineRule="exact"/>
                              <w:ind w:left="240" w:hangingChars="100" w:hanging="240"/>
                              <w:rPr>
                                <w:rFonts w:hAnsi="ＭＳ 明朝"/>
                                <w:sz w:val="24"/>
                              </w:rPr>
                            </w:pPr>
                            <w:r w:rsidRPr="00B15989">
                              <w:rPr>
                                <w:rFonts w:hAnsi="ＭＳ 明朝" w:hint="eastAsia"/>
                                <w:sz w:val="24"/>
                              </w:rPr>
                              <w:t>１　人事委員会が定める日は、毎年度４月１日及び</w:t>
                            </w:r>
                            <w:r w:rsidRPr="00B15989">
                              <w:rPr>
                                <w:rFonts w:hAnsi="ＭＳ 明朝" w:hint="eastAsia"/>
                                <w:sz w:val="24"/>
                              </w:rPr>
                              <w:t>10</w:t>
                            </w:r>
                            <w:r w:rsidRPr="00B15989">
                              <w:rPr>
                                <w:rFonts w:hAnsi="ＭＳ 明朝" w:hint="eastAsia"/>
                                <w:sz w:val="24"/>
                              </w:rPr>
                              <w:t>月１日とする。</w:t>
                            </w:r>
                          </w:p>
                        </w:txbxContent>
                      </v:textbox>
                    </v:shape>
                  </w:pict>
                </mc:Fallback>
              </mc:AlternateContent>
            </w:r>
          </w:p>
        </w:tc>
        <w:tc>
          <w:tcPr>
            <w:tcW w:w="2154" w:type="dxa"/>
            <w:shd w:val="clear" w:color="auto" w:fill="auto"/>
          </w:tcPr>
          <w:p w14:paraId="7315E6D9" w14:textId="77777777" w:rsidR="00EB7282" w:rsidRPr="00EB7282" w:rsidRDefault="00EB7282" w:rsidP="00EB7282">
            <w:pPr>
              <w:widowControl/>
              <w:autoSpaceDE w:val="0"/>
              <w:autoSpaceDN w:val="0"/>
              <w:spacing w:line="300" w:lineRule="exact"/>
              <w:rPr>
                <w:rFonts w:ascii="ＭＳ 明朝" w:hAnsi="ＭＳ 明朝"/>
                <w:sz w:val="24"/>
              </w:rPr>
            </w:pPr>
          </w:p>
          <w:p w14:paraId="2A45FBCF" w14:textId="77777777" w:rsidR="00EB7282" w:rsidRPr="00EB7282" w:rsidRDefault="00EB7282" w:rsidP="00EB7282">
            <w:pPr>
              <w:widowControl/>
              <w:autoSpaceDE w:val="0"/>
              <w:autoSpaceDN w:val="0"/>
              <w:spacing w:line="300" w:lineRule="exact"/>
              <w:rPr>
                <w:rFonts w:ascii="ＭＳ 明朝" w:hAnsi="ＭＳ 明朝"/>
                <w:color w:val="000000"/>
                <w:sz w:val="24"/>
              </w:rPr>
            </w:pPr>
            <w:r w:rsidRPr="00EB7282">
              <w:rPr>
                <w:rFonts w:ascii="ＭＳ 明朝" w:hAnsi="ＭＳ 明朝" w:hint="eastAsia"/>
                <w:color w:val="000000"/>
                <w:sz w:val="24"/>
              </w:rPr>
              <w:t xml:space="preserve">　過払いとなっていた通勤手当については、判明後速やかに戻入手続を行い、当該職員からの納入を確認した。</w:t>
            </w:r>
          </w:p>
          <w:p w14:paraId="59D9FA1B" w14:textId="77777777" w:rsidR="00EB7282" w:rsidRPr="00EB7282" w:rsidRDefault="00EB7282" w:rsidP="00EB7282">
            <w:pPr>
              <w:widowControl/>
              <w:autoSpaceDE w:val="0"/>
              <w:autoSpaceDN w:val="0"/>
              <w:spacing w:line="300" w:lineRule="exact"/>
              <w:rPr>
                <w:rFonts w:ascii="ＭＳ 明朝" w:hAnsi="ＭＳ 明朝"/>
                <w:color w:val="000000"/>
                <w:sz w:val="24"/>
              </w:rPr>
            </w:pPr>
            <w:r w:rsidRPr="00EB7282">
              <w:rPr>
                <w:rFonts w:ascii="ＭＳ 明朝" w:hAnsi="ＭＳ 明朝" w:hint="eastAsia"/>
                <w:color w:val="000000"/>
                <w:sz w:val="24"/>
              </w:rPr>
              <w:t xml:space="preserve">　精算事務が行われなかったのは、当該職員の病気休暇の期間確認が不十分であったため、勤務実績がない月があることを見落としたことが原因である。</w:t>
            </w:r>
          </w:p>
          <w:p w14:paraId="1A5CC9B5" w14:textId="77777777" w:rsidR="00EB7282" w:rsidRPr="00EB7282" w:rsidRDefault="00EB7282" w:rsidP="00EB7282">
            <w:pPr>
              <w:widowControl/>
              <w:autoSpaceDE w:val="0"/>
              <w:autoSpaceDN w:val="0"/>
              <w:spacing w:line="300" w:lineRule="exact"/>
              <w:rPr>
                <w:rFonts w:ascii="ＭＳ 明朝" w:hAnsi="ＭＳ 明朝"/>
                <w:color w:val="000000"/>
                <w:sz w:val="24"/>
              </w:rPr>
            </w:pPr>
            <w:r w:rsidRPr="00EB7282">
              <w:rPr>
                <w:rFonts w:ascii="ＭＳ 明朝" w:hAnsi="ＭＳ 明朝" w:hint="eastAsia"/>
                <w:color w:val="000000"/>
                <w:sz w:val="24"/>
              </w:rPr>
              <w:t xml:space="preserve">　今後は、再発防止に向け、管理職と勤怠についての適切な情報共有を行うほか、事務室においても事務長と担当者でダブルチェックを行う。</w:t>
            </w:r>
          </w:p>
          <w:p w14:paraId="74B2EDCE" w14:textId="77777777" w:rsidR="00EB7282" w:rsidRPr="00EB7282" w:rsidRDefault="00EB7282" w:rsidP="00EB7282">
            <w:pPr>
              <w:widowControl/>
              <w:autoSpaceDE w:val="0"/>
              <w:autoSpaceDN w:val="0"/>
              <w:spacing w:line="300" w:lineRule="exact"/>
              <w:rPr>
                <w:rFonts w:ascii="ＭＳ 明朝" w:hAnsi="ＭＳ 明朝"/>
                <w:sz w:val="24"/>
              </w:rPr>
            </w:pPr>
          </w:p>
        </w:tc>
      </w:tr>
    </w:tbl>
    <w:p w14:paraId="0A2002DD" w14:textId="77777777" w:rsidR="00EB7282" w:rsidRPr="00EB7282" w:rsidRDefault="00EB7282" w:rsidP="00EB7282">
      <w:pPr>
        <w:rPr>
          <w:rFonts w:ascii="ＭＳ ゴシック" w:eastAsia="ＭＳ ゴシック" w:hAnsi="ＭＳ ゴシック" w:cs="Arial"/>
          <w:sz w:val="24"/>
        </w:rPr>
      </w:pPr>
      <w:r w:rsidRPr="00EB7282">
        <w:rPr>
          <w:rFonts w:ascii="ＭＳ ゴシック" w:eastAsia="ＭＳ ゴシック" w:hAnsi="ＭＳ ゴシック" w:cs="Arial" w:hint="eastAsia"/>
          <w:sz w:val="24"/>
        </w:rPr>
        <w:t>通勤手当の誤り</w:t>
      </w:r>
    </w:p>
    <w:p w14:paraId="091A86E5" w14:textId="77777777" w:rsidR="00EB7282" w:rsidRPr="00EB7282" w:rsidRDefault="00EB7282" w:rsidP="00EB7282">
      <w:pPr>
        <w:spacing w:line="340" w:lineRule="exact"/>
        <w:jc w:val="right"/>
        <w:rPr>
          <w:rFonts w:ascii="ＭＳ 明朝" w:hAnsi="ＭＳ 明朝"/>
          <w:sz w:val="24"/>
        </w:rPr>
      </w:pPr>
      <w:r w:rsidRPr="00EB7282">
        <w:rPr>
          <w:rFonts w:ascii="ＭＳ ゴシック" w:eastAsia="ＭＳ ゴシック" w:hAnsi="ＭＳ ゴシック" w:hint="eastAsia"/>
          <w:sz w:val="24"/>
          <w:szCs w:val="22"/>
        </w:rPr>
        <w:t>監査（検査）実施年月日（委員：令和－年－月－日、事務局：令和３年11月１日から令和４年１月31日まで）</w:t>
      </w:r>
    </w:p>
    <w:p w14:paraId="7118A160" w14:textId="77777777" w:rsidR="00984C1D" w:rsidRDefault="00984C1D" w:rsidP="00EB7282">
      <w:pPr>
        <w:autoSpaceDE w:val="0"/>
        <w:autoSpaceDN w:val="0"/>
        <w:spacing w:line="300" w:lineRule="exact"/>
        <w:rPr>
          <w:rFonts w:ascii="ＭＳ ゴシック" w:eastAsia="ＭＳ ゴシック" w:hAnsi="ＭＳ ゴシック"/>
          <w:sz w:val="24"/>
        </w:rPr>
        <w:sectPr w:rsidR="00984C1D" w:rsidSect="00EB7282">
          <w:pgSz w:w="23814" w:h="16839" w:orient="landscape" w:code="8"/>
          <w:pgMar w:top="2024" w:right="1701" w:bottom="2024" w:left="1622" w:header="851" w:footer="595" w:gutter="0"/>
          <w:cols w:space="425"/>
          <w:docGrid w:type="linesAndChars" w:linePitch="327"/>
        </w:sectPr>
      </w:pPr>
    </w:p>
    <w:p w14:paraId="66BE3420" w14:textId="3DC2B14D"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376"/>
        <w:gridCol w:w="4536"/>
        <w:gridCol w:w="3402"/>
      </w:tblGrid>
      <w:tr w:rsidR="00EB7282" w:rsidRPr="00EB7282" w14:paraId="6CA7468B" w14:textId="77777777" w:rsidTr="00EB7282">
        <w:trPr>
          <w:trHeight w:val="558"/>
        </w:trPr>
        <w:tc>
          <w:tcPr>
            <w:tcW w:w="2235" w:type="dxa"/>
            <w:shd w:val="clear" w:color="auto" w:fill="auto"/>
            <w:vAlign w:val="center"/>
          </w:tcPr>
          <w:p w14:paraId="29E2990D"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10376" w:type="dxa"/>
            <w:shd w:val="clear" w:color="auto" w:fill="auto"/>
            <w:vAlign w:val="center"/>
          </w:tcPr>
          <w:p w14:paraId="75165100"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4536" w:type="dxa"/>
            <w:shd w:val="clear" w:color="auto" w:fill="auto"/>
            <w:vAlign w:val="center"/>
          </w:tcPr>
          <w:p w14:paraId="742E5F90"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3402" w:type="dxa"/>
            <w:vAlign w:val="center"/>
          </w:tcPr>
          <w:p w14:paraId="32150D2D"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措置の内容</w:t>
            </w:r>
          </w:p>
        </w:tc>
      </w:tr>
      <w:tr w:rsidR="00EB7282" w:rsidRPr="00EB7282" w14:paraId="285B771D" w14:textId="77777777" w:rsidTr="00EB7282">
        <w:trPr>
          <w:trHeight w:val="10058"/>
        </w:trPr>
        <w:tc>
          <w:tcPr>
            <w:tcW w:w="2235" w:type="dxa"/>
          </w:tcPr>
          <w:p w14:paraId="684A4279" w14:textId="77777777" w:rsidR="00EB7282" w:rsidRPr="00EB7282" w:rsidRDefault="00EB7282" w:rsidP="00EB7282">
            <w:pPr>
              <w:autoSpaceDE w:val="0"/>
              <w:autoSpaceDN w:val="0"/>
              <w:spacing w:line="300" w:lineRule="exact"/>
              <w:rPr>
                <w:rFonts w:ascii="ＭＳ 明朝" w:hAnsi="ＭＳ 明朝"/>
                <w:sz w:val="24"/>
              </w:rPr>
            </w:pPr>
          </w:p>
          <w:p w14:paraId="03E4FF17"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泉南支援学校</w:t>
            </w:r>
          </w:p>
        </w:tc>
        <w:tc>
          <w:tcPr>
            <w:tcW w:w="10376" w:type="dxa"/>
          </w:tcPr>
          <w:p w14:paraId="031AD4C0" w14:textId="77777777" w:rsidR="00EB7282" w:rsidRPr="00EB7282" w:rsidRDefault="00EB7282" w:rsidP="00EB7282">
            <w:pPr>
              <w:autoSpaceDE w:val="0"/>
              <w:autoSpaceDN w:val="0"/>
              <w:spacing w:line="300" w:lineRule="exact"/>
              <w:ind w:firstLineChars="100" w:firstLine="240"/>
              <w:rPr>
                <w:rFonts w:ascii="ＭＳ 明朝" w:hAnsi="ＭＳ 明朝" w:cs="Arial"/>
                <w:sz w:val="24"/>
              </w:rPr>
            </w:pPr>
          </w:p>
          <w:p w14:paraId="3760707D" w14:textId="77777777" w:rsidR="00EB7282" w:rsidRPr="00EB7282" w:rsidRDefault="00EB7282" w:rsidP="00EB7282">
            <w:pPr>
              <w:autoSpaceDE w:val="0"/>
              <w:autoSpaceDN w:val="0"/>
              <w:snapToGrid w:val="0"/>
              <w:spacing w:line="300" w:lineRule="exact"/>
              <w:rPr>
                <w:rFonts w:ascii="ＭＳ 明朝" w:hAnsi="ＭＳ 明朝"/>
                <w:sz w:val="24"/>
              </w:rPr>
            </w:pPr>
            <w:r w:rsidRPr="00EB728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旅費の概算払をしたときは、概算払を受けた者は旅費の確定後30日以内に精算を行い、支出命令者は同期間内に精算させなければならないが、ともに当該行為を怠り、精算が遅延しているものが４件あった。</w:t>
            </w:r>
          </w:p>
          <w:p w14:paraId="09C841BC" w14:textId="77777777" w:rsidR="00EB7282" w:rsidRPr="00EB7282" w:rsidRDefault="00EB7282" w:rsidP="00EB7282">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2693"/>
              <w:gridCol w:w="1843"/>
              <w:gridCol w:w="2410"/>
            </w:tblGrid>
            <w:tr w:rsidR="00EB7282" w:rsidRPr="00EB7282" w14:paraId="0CB8C084" w14:textId="77777777" w:rsidTr="00EB7282">
              <w:trPr>
                <w:trHeight w:val="423"/>
              </w:trPr>
              <w:tc>
                <w:tcPr>
                  <w:tcW w:w="1271" w:type="dxa"/>
                  <w:tcBorders>
                    <w:top w:val="single" w:sz="4" w:space="0" w:color="auto"/>
                    <w:left w:val="single" w:sz="4" w:space="0" w:color="auto"/>
                    <w:bottom w:val="single" w:sz="4" w:space="0" w:color="auto"/>
                    <w:right w:val="single" w:sz="4" w:space="0" w:color="auto"/>
                  </w:tcBorders>
                  <w:vAlign w:val="center"/>
                </w:tcPr>
                <w:p w14:paraId="628E7700"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職員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783390"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出張先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5ED8C1"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出張期間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AE3BDB"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旅費支給額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3B0EEE"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精算日</w:t>
                  </w:r>
                </w:p>
              </w:tc>
            </w:tr>
            <w:tr w:rsidR="00EB7282" w:rsidRPr="00EB7282" w14:paraId="573D2556" w14:textId="77777777" w:rsidTr="00EB7282">
              <w:trPr>
                <w:trHeight w:val="401"/>
              </w:trPr>
              <w:tc>
                <w:tcPr>
                  <w:tcW w:w="1271" w:type="dxa"/>
                  <w:tcBorders>
                    <w:top w:val="nil"/>
                    <w:left w:val="single" w:sz="4" w:space="0" w:color="auto"/>
                    <w:bottom w:val="single" w:sz="4" w:space="0" w:color="auto"/>
                    <w:right w:val="single" w:sz="4" w:space="0" w:color="auto"/>
                  </w:tcBorders>
                  <w:vAlign w:val="center"/>
                </w:tcPr>
                <w:p w14:paraId="26BE4BC4"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Ａ</w:t>
                  </w:r>
                </w:p>
              </w:tc>
              <w:tc>
                <w:tcPr>
                  <w:tcW w:w="1843" w:type="dxa"/>
                  <w:tcBorders>
                    <w:top w:val="nil"/>
                    <w:left w:val="single" w:sz="4" w:space="0" w:color="auto"/>
                    <w:bottom w:val="single" w:sz="4" w:space="0" w:color="auto"/>
                    <w:right w:val="single" w:sz="4" w:space="0" w:color="auto"/>
                  </w:tcBorders>
                  <w:vAlign w:val="center"/>
                </w:tcPr>
                <w:p w14:paraId="6D6D6070"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和歌山県</w:t>
                  </w:r>
                </w:p>
              </w:tc>
              <w:tc>
                <w:tcPr>
                  <w:tcW w:w="2693" w:type="dxa"/>
                  <w:tcBorders>
                    <w:top w:val="nil"/>
                    <w:left w:val="single" w:sz="4" w:space="0" w:color="auto"/>
                    <w:bottom w:val="single" w:sz="4" w:space="0" w:color="auto"/>
                    <w:right w:val="single" w:sz="4" w:space="0" w:color="auto"/>
                  </w:tcBorders>
                  <w:vAlign w:val="center"/>
                </w:tcPr>
                <w:p w14:paraId="18199869" w14:textId="77777777" w:rsidR="00EB7282" w:rsidRPr="00EB7282" w:rsidRDefault="00EB7282" w:rsidP="00EB7282">
                  <w:pPr>
                    <w:widowControl/>
                    <w:tabs>
                      <w:tab w:val="right" w:pos="3637"/>
                    </w:tabs>
                    <w:autoSpaceDE w:val="0"/>
                    <w:autoSpaceDN w:val="0"/>
                    <w:spacing w:line="300" w:lineRule="exact"/>
                    <w:jc w:val="left"/>
                    <w:rPr>
                      <w:rFonts w:ascii="ＭＳ 明朝" w:hAnsi="ＭＳ 明朝"/>
                      <w:sz w:val="24"/>
                    </w:rPr>
                  </w:pPr>
                  <w:r w:rsidRPr="00EB7282">
                    <w:rPr>
                      <w:rFonts w:ascii="ＭＳ 明朝" w:hAnsi="ＭＳ 明朝" w:hint="eastAsia"/>
                      <w:sz w:val="24"/>
                    </w:rPr>
                    <w:t>令和２年７月４日から同月５日まで</w:t>
                  </w:r>
                </w:p>
              </w:tc>
              <w:tc>
                <w:tcPr>
                  <w:tcW w:w="1843" w:type="dxa"/>
                  <w:tcBorders>
                    <w:top w:val="nil"/>
                    <w:left w:val="single" w:sz="4" w:space="0" w:color="auto"/>
                    <w:bottom w:val="single" w:sz="4" w:space="0" w:color="auto"/>
                    <w:right w:val="single" w:sz="4" w:space="0" w:color="auto"/>
                  </w:tcBorders>
                  <w:vAlign w:val="center"/>
                </w:tcPr>
                <w:p w14:paraId="28F8A107"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sz w:val="24"/>
                    </w:rPr>
                    <w:t>17</w:t>
                  </w:r>
                  <w:r w:rsidRPr="00EB7282">
                    <w:rPr>
                      <w:rFonts w:ascii="ＭＳ 明朝" w:hAnsi="ＭＳ 明朝" w:hint="eastAsia"/>
                      <w:sz w:val="24"/>
                    </w:rPr>
                    <w:t>,</w:t>
                  </w:r>
                  <w:r w:rsidRPr="00EB7282">
                    <w:rPr>
                      <w:rFonts w:ascii="ＭＳ 明朝" w:hAnsi="ＭＳ 明朝"/>
                      <w:sz w:val="24"/>
                    </w:rPr>
                    <w:t>160</w:t>
                  </w:r>
                  <w:r w:rsidRPr="00EB7282">
                    <w:rPr>
                      <w:rFonts w:ascii="ＭＳ 明朝" w:hAnsi="ＭＳ 明朝" w:hint="eastAsia"/>
                      <w:sz w:val="24"/>
                    </w:rPr>
                    <w:t>円</w:t>
                  </w:r>
                </w:p>
              </w:tc>
              <w:tc>
                <w:tcPr>
                  <w:tcW w:w="2410" w:type="dxa"/>
                  <w:tcBorders>
                    <w:top w:val="nil"/>
                    <w:left w:val="single" w:sz="4" w:space="0" w:color="auto"/>
                    <w:bottom w:val="single" w:sz="4" w:space="0" w:color="auto"/>
                    <w:right w:val="single" w:sz="4" w:space="0" w:color="auto"/>
                  </w:tcBorders>
                  <w:vAlign w:val="center"/>
                </w:tcPr>
                <w:p w14:paraId="65465BD0"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令和２年８月</w:t>
                  </w:r>
                  <w:r w:rsidRPr="00EB7282">
                    <w:rPr>
                      <w:rFonts w:ascii="ＭＳ 明朝" w:hAnsi="ＭＳ 明朝"/>
                      <w:sz w:val="24"/>
                    </w:rPr>
                    <w:t>18</w:t>
                  </w:r>
                  <w:r w:rsidRPr="00EB7282">
                    <w:rPr>
                      <w:rFonts w:ascii="ＭＳ 明朝" w:hAnsi="ＭＳ 明朝" w:hint="eastAsia"/>
                      <w:sz w:val="24"/>
                    </w:rPr>
                    <w:t>日</w:t>
                  </w:r>
                </w:p>
              </w:tc>
            </w:tr>
            <w:tr w:rsidR="00EB7282" w:rsidRPr="00EB7282" w14:paraId="2AA4D183" w14:textId="77777777" w:rsidTr="00EB7282">
              <w:trPr>
                <w:trHeight w:val="401"/>
              </w:trPr>
              <w:tc>
                <w:tcPr>
                  <w:tcW w:w="1271" w:type="dxa"/>
                  <w:tcBorders>
                    <w:top w:val="nil"/>
                    <w:left w:val="single" w:sz="4" w:space="0" w:color="auto"/>
                    <w:bottom w:val="single" w:sz="4" w:space="0" w:color="auto"/>
                    <w:right w:val="single" w:sz="4" w:space="0" w:color="auto"/>
                  </w:tcBorders>
                  <w:vAlign w:val="center"/>
                </w:tcPr>
                <w:p w14:paraId="5FCE27DC"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Ｂ</w:t>
                  </w:r>
                </w:p>
              </w:tc>
              <w:tc>
                <w:tcPr>
                  <w:tcW w:w="1843" w:type="dxa"/>
                  <w:tcBorders>
                    <w:top w:val="nil"/>
                    <w:left w:val="single" w:sz="4" w:space="0" w:color="auto"/>
                    <w:bottom w:val="single" w:sz="4" w:space="0" w:color="auto"/>
                    <w:right w:val="single" w:sz="4" w:space="0" w:color="auto"/>
                  </w:tcBorders>
                  <w:vAlign w:val="center"/>
                </w:tcPr>
                <w:p w14:paraId="02DC180A"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和歌山県</w:t>
                  </w:r>
                </w:p>
              </w:tc>
              <w:tc>
                <w:tcPr>
                  <w:tcW w:w="2693" w:type="dxa"/>
                  <w:tcBorders>
                    <w:top w:val="nil"/>
                    <w:left w:val="single" w:sz="4" w:space="0" w:color="auto"/>
                    <w:bottom w:val="single" w:sz="4" w:space="0" w:color="auto"/>
                    <w:right w:val="single" w:sz="4" w:space="0" w:color="auto"/>
                  </w:tcBorders>
                  <w:vAlign w:val="center"/>
                </w:tcPr>
                <w:p w14:paraId="5092E770" w14:textId="77777777" w:rsidR="00EB7282" w:rsidRPr="00EB7282" w:rsidRDefault="00EB7282" w:rsidP="00EB7282">
                  <w:pPr>
                    <w:widowControl/>
                    <w:tabs>
                      <w:tab w:val="right" w:pos="3637"/>
                    </w:tabs>
                    <w:autoSpaceDE w:val="0"/>
                    <w:autoSpaceDN w:val="0"/>
                    <w:spacing w:line="300" w:lineRule="exact"/>
                    <w:jc w:val="left"/>
                    <w:rPr>
                      <w:rFonts w:ascii="ＭＳ 明朝" w:hAnsi="ＭＳ 明朝"/>
                      <w:sz w:val="24"/>
                    </w:rPr>
                  </w:pPr>
                  <w:r w:rsidRPr="00EB7282">
                    <w:rPr>
                      <w:rFonts w:ascii="ＭＳ 明朝" w:hAnsi="ＭＳ 明朝" w:hint="eastAsia"/>
                      <w:sz w:val="24"/>
                    </w:rPr>
                    <w:t>令和２年７月４日から同月５日まで</w:t>
                  </w:r>
                </w:p>
              </w:tc>
              <w:tc>
                <w:tcPr>
                  <w:tcW w:w="1843" w:type="dxa"/>
                  <w:tcBorders>
                    <w:top w:val="nil"/>
                    <w:left w:val="single" w:sz="4" w:space="0" w:color="auto"/>
                    <w:bottom w:val="single" w:sz="4" w:space="0" w:color="auto"/>
                    <w:right w:val="single" w:sz="4" w:space="0" w:color="auto"/>
                  </w:tcBorders>
                  <w:vAlign w:val="center"/>
                </w:tcPr>
                <w:p w14:paraId="2EC5892F"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sz w:val="24"/>
                    </w:rPr>
                    <w:t>1</w:t>
                  </w:r>
                  <w:r w:rsidRPr="00EB7282">
                    <w:rPr>
                      <w:rFonts w:ascii="ＭＳ 明朝" w:hAnsi="ＭＳ 明朝" w:hint="eastAsia"/>
                      <w:sz w:val="24"/>
                    </w:rPr>
                    <w:t>6,50</w:t>
                  </w:r>
                  <w:r w:rsidRPr="00EB7282">
                    <w:rPr>
                      <w:rFonts w:ascii="ＭＳ 明朝" w:hAnsi="ＭＳ 明朝"/>
                      <w:sz w:val="24"/>
                    </w:rPr>
                    <w:t>0</w:t>
                  </w:r>
                  <w:r w:rsidRPr="00EB7282">
                    <w:rPr>
                      <w:rFonts w:ascii="ＭＳ 明朝" w:hAnsi="ＭＳ 明朝" w:hint="eastAsia"/>
                      <w:sz w:val="24"/>
                    </w:rPr>
                    <w:t>円</w:t>
                  </w:r>
                </w:p>
              </w:tc>
              <w:tc>
                <w:tcPr>
                  <w:tcW w:w="2410" w:type="dxa"/>
                  <w:tcBorders>
                    <w:top w:val="nil"/>
                    <w:left w:val="single" w:sz="4" w:space="0" w:color="auto"/>
                    <w:bottom w:val="single" w:sz="4" w:space="0" w:color="auto"/>
                    <w:right w:val="single" w:sz="4" w:space="0" w:color="auto"/>
                  </w:tcBorders>
                  <w:vAlign w:val="center"/>
                </w:tcPr>
                <w:p w14:paraId="6B2CA437"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令和２年８月</w:t>
                  </w:r>
                  <w:r w:rsidRPr="00EB7282">
                    <w:rPr>
                      <w:rFonts w:ascii="ＭＳ 明朝" w:hAnsi="ＭＳ 明朝"/>
                      <w:sz w:val="24"/>
                    </w:rPr>
                    <w:t>18</w:t>
                  </w:r>
                  <w:r w:rsidRPr="00EB7282">
                    <w:rPr>
                      <w:rFonts w:ascii="ＭＳ 明朝" w:hAnsi="ＭＳ 明朝" w:hint="eastAsia"/>
                      <w:sz w:val="24"/>
                    </w:rPr>
                    <w:t>日</w:t>
                  </w:r>
                </w:p>
              </w:tc>
            </w:tr>
            <w:tr w:rsidR="00EB7282" w:rsidRPr="00EB7282" w14:paraId="242E8343" w14:textId="77777777" w:rsidTr="00EB7282">
              <w:trPr>
                <w:trHeight w:val="401"/>
              </w:trPr>
              <w:tc>
                <w:tcPr>
                  <w:tcW w:w="1271" w:type="dxa"/>
                  <w:tcBorders>
                    <w:top w:val="nil"/>
                    <w:left w:val="single" w:sz="4" w:space="0" w:color="auto"/>
                    <w:bottom w:val="single" w:sz="4" w:space="0" w:color="auto"/>
                    <w:right w:val="single" w:sz="4" w:space="0" w:color="auto"/>
                  </w:tcBorders>
                  <w:vAlign w:val="center"/>
                </w:tcPr>
                <w:p w14:paraId="10064810"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Ｃ</w:t>
                  </w:r>
                </w:p>
              </w:tc>
              <w:tc>
                <w:tcPr>
                  <w:tcW w:w="1843" w:type="dxa"/>
                  <w:tcBorders>
                    <w:top w:val="nil"/>
                    <w:left w:val="single" w:sz="4" w:space="0" w:color="auto"/>
                    <w:bottom w:val="single" w:sz="4" w:space="0" w:color="auto"/>
                    <w:right w:val="single" w:sz="4" w:space="0" w:color="auto"/>
                  </w:tcBorders>
                  <w:vAlign w:val="center"/>
                </w:tcPr>
                <w:p w14:paraId="5C074D80"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佐賀県</w:t>
                  </w:r>
                </w:p>
              </w:tc>
              <w:tc>
                <w:tcPr>
                  <w:tcW w:w="2693" w:type="dxa"/>
                  <w:tcBorders>
                    <w:top w:val="nil"/>
                    <w:left w:val="single" w:sz="4" w:space="0" w:color="auto"/>
                    <w:bottom w:val="single" w:sz="4" w:space="0" w:color="auto"/>
                    <w:right w:val="single" w:sz="4" w:space="0" w:color="auto"/>
                  </w:tcBorders>
                  <w:vAlign w:val="center"/>
                </w:tcPr>
                <w:p w14:paraId="1F35107A" w14:textId="77777777" w:rsidR="00EB7282" w:rsidRPr="00EB7282" w:rsidRDefault="00EB7282" w:rsidP="00EB7282">
                  <w:pPr>
                    <w:widowControl/>
                    <w:tabs>
                      <w:tab w:val="right" w:pos="3637"/>
                    </w:tabs>
                    <w:autoSpaceDE w:val="0"/>
                    <w:autoSpaceDN w:val="0"/>
                    <w:spacing w:line="300" w:lineRule="exact"/>
                    <w:jc w:val="left"/>
                    <w:rPr>
                      <w:rFonts w:ascii="ＭＳ 明朝" w:hAnsi="ＭＳ 明朝"/>
                      <w:sz w:val="24"/>
                    </w:rPr>
                  </w:pPr>
                  <w:r w:rsidRPr="00EB7282">
                    <w:rPr>
                      <w:rFonts w:ascii="ＭＳ 明朝" w:hAnsi="ＭＳ 明朝" w:hint="eastAsia"/>
                      <w:sz w:val="24"/>
                    </w:rPr>
                    <w:t>令和２年1</w:t>
                  </w:r>
                  <w:r w:rsidRPr="00EB7282">
                    <w:rPr>
                      <w:rFonts w:ascii="ＭＳ 明朝" w:hAnsi="ＭＳ 明朝"/>
                      <w:sz w:val="24"/>
                    </w:rPr>
                    <w:t>0</w:t>
                  </w:r>
                  <w:r w:rsidRPr="00EB7282">
                    <w:rPr>
                      <w:rFonts w:ascii="ＭＳ 明朝" w:hAnsi="ＭＳ 明朝" w:hint="eastAsia"/>
                      <w:sz w:val="24"/>
                    </w:rPr>
                    <w:t>月3</w:t>
                  </w:r>
                  <w:r w:rsidRPr="00EB7282">
                    <w:rPr>
                      <w:rFonts w:ascii="ＭＳ 明朝" w:hAnsi="ＭＳ 明朝"/>
                      <w:sz w:val="24"/>
                    </w:rPr>
                    <w:t>1</w:t>
                  </w:r>
                  <w:r w:rsidRPr="00EB7282">
                    <w:rPr>
                      <w:rFonts w:ascii="ＭＳ 明朝" w:hAnsi="ＭＳ 明朝" w:hint="eastAsia"/>
                      <w:sz w:val="24"/>
                    </w:rPr>
                    <w:t>日から同年11月１日まで</w:t>
                  </w:r>
                </w:p>
              </w:tc>
              <w:tc>
                <w:tcPr>
                  <w:tcW w:w="1843" w:type="dxa"/>
                  <w:tcBorders>
                    <w:top w:val="nil"/>
                    <w:left w:val="single" w:sz="4" w:space="0" w:color="auto"/>
                    <w:bottom w:val="single" w:sz="4" w:space="0" w:color="auto"/>
                    <w:right w:val="single" w:sz="4" w:space="0" w:color="auto"/>
                  </w:tcBorders>
                  <w:vAlign w:val="center"/>
                </w:tcPr>
                <w:p w14:paraId="51C5DE27"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sz w:val="24"/>
                    </w:rPr>
                    <w:t>44</w:t>
                  </w:r>
                  <w:r w:rsidRPr="00EB7282">
                    <w:rPr>
                      <w:rFonts w:ascii="ＭＳ 明朝" w:hAnsi="ＭＳ 明朝" w:hint="eastAsia"/>
                      <w:sz w:val="24"/>
                    </w:rPr>
                    <w:t>,</w:t>
                  </w:r>
                  <w:r w:rsidRPr="00EB7282">
                    <w:rPr>
                      <w:rFonts w:ascii="ＭＳ 明朝" w:hAnsi="ＭＳ 明朝"/>
                      <w:sz w:val="24"/>
                    </w:rPr>
                    <w:t>14</w:t>
                  </w:r>
                  <w:r w:rsidRPr="00EB7282">
                    <w:rPr>
                      <w:rFonts w:ascii="ＭＳ 明朝" w:hAnsi="ＭＳ 明朝" w:hint="eastAsia"/>
                      <w:sz w:val="24"/>
                    </w:rPr>
                    <w:t>0円</w:t>
                  </w:r>
                </w:p>
              </w:tc>
              <w:tc>
                <w:tcPr>
                  <w:tcW w:w="2410" w:type="dxa"/>
                  <w:tcBorders>
                    <w:top w:val="nil"/>
                    <w:left w:val="single" w:sz="4" w:space="0" w:color="auto"/>
                    <w:bottom w:val="single" w:sz="4" w:space="0" w:color="auto"/>
                    <w:right w:val="single" w:sz="4" w:space="0" w:color="auto"/>
                  </w:tcBorders>
                  <w:vAlign w:val="center"/>
                </w:tcPr>
                <w:p w14:paraId="2EE86319"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令和２年12月４日</w:t>
                  </w:r>
                </w:p>
              </w:tc>
            </w:tr>
            <w:tr w:rsidR="00EB7282" w:rsidRPr="00EB7282" w14:paraId="1E3DBBEF" w14:textId="77777777" w:rsidTr="00EB7282">
              <w:trPr>
                <w:trHeight w:val="401"/>
              </w:trPr>
              <w:tc>
                <w:tcPr>
                  <w:tcW w:w="1271" w:type="dxa"/>
                  <w:tcBorders>
                    <w:top w:val="nil"/>
                    <w:left w:val="single" w:sz="4" w:space="0" w:color="auto"/>
                    <w:bottom w:val="single" w:sz="4" w:space="0" w:color="auto"/>
                    <w:right w:val="single" w:sz="4" w:space="0" w:color="auto"/>
                  </w:tcBorders>
                  <w:vAlign w:val="center"/>
                </w:tcPr>
                <w:p w14:paraId="276E5844"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Ｄ</w:t>
                  </w:r>
                </w:p>
              </w:tc>
              <w:tc>
                <w:tcPr>
                  <w:tcW w:w="1843" w:type="dxa"/>
                  <w:tcBorders>
                    <w:top w:val="nil"/>
                    <w:left w:val="single" w:sz="4" w:space="0" w:color="auto"/>
                    <w:bottom w:val="single" w:sz="4" w:space="0" w:color="auto"/>
                    <w:right w:val="single" w:sz="4" w:space="0" w:color="auto"/>
                  </w:tcBorders>
                  <w:vAlign w:val="center"/>
                </w:tcPr>
                <w:p w14:paraId="4F3CE1A6"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佐賀県</w:t>
                  </w:r>
                </w:p>
              </w:tc>
              <w:tc>
                <w:tcPr>
                  <w:tcW w:w="2693" w:type="dxa"/>
                  <w:tcBorders>
                    <w:top w:val="nil"/>
                    <w:left w:val="single" w:sz="4" w:space="0" w:color="auto"/>
                    <w:bottom w:val="single" w:sz="4" w:space="0" w:color="auto"/>
                    <w:right w:val="single" w:sz="4" w:space="0" w:color="auto"/>
                  </w:tcBorders>
                  <w:vAlign w:val="center"/>
                </w:tcPr>
                <w:p w14:paraId="6DA978F1" w14:textId="77777777" w:rsidR="00EB7282" w:rsidRPr="00EB7282" w:rsidRDefault="00EB7282" w:rsidP="00EB7282">
                  <w:pPr>
                    <w:widowControl/>
                    <w:tabs>
                      <w:tab w:val="right" w:pos="3637"/>
                    </w:tabs>
                    <w:autoSpaceDE w:val="0"/>
                    <w:autoSpaceDN w:val="0"/>
                    <w:spacing w:line="300" w:lineRule="exact"/>
                    <w:jc w:val="left"/>
                    <w:rPr>
                      <w:rFonts w:ascii="ＭＳ 明朝" w:hAnsi="ＭＳ 明朝"/>
                      <w:sz w:val="24"/>
                    </w:rPr>
                  </w:pPr>
                  <w:r w:rsidRPr="00EB7282">
                    <w:rPr>
                      <w:rFonts w:ascii="ＭＳ 明朝" w:hAnsi="ＭＳ 明朝" w:hint="eastAsia"/>
                      <w:sz w:val="24"/>
                    </w:rPr>
                    <w:t>令和２年1</w:t>
                  </w:r>
                  <w:r w:rsidRPr="00EB7282">
                    <w:rPr>
                      <w:rFonts w:ascii="ＭＳ 明朝" w:hAnsi="ＭＳ 明朝"/>
                      <w:sz w:val="24"/>
                    </w:rPr>
                    <w:t>0</w:t>
                  </w:r>
                  <w:r w:rsidRPr="00EB7282">
                    <w:rPr>
                      <w:rFonts w:ascii="ＭＳ 明朝" w:hAnsi="ＭＳ 明朝" w:hint="eastAsia"/>
                      <w:sz w:val="24"/>
                    </w:rPr>
                    <w:t>月3</w:t>
                  </w:r>
                  <w:r w:rsidRPr="00EB7282">
                    <w:rPr>
                      <w:rFonts w:ascii="ＭＳ 明朝" w:hAnsi="ＭＳ 明朝"/>
                      <w:sz w:val="24"/>
                    </w:rPr>
                    <w:t>1</w:t>
                  </w:r>
                  <w:r w:rsidRPr="00EB7282">
                    <w:rPr>
                      <w:rFonts w:ascii="ＭＳ 明朝" w:hAnsi="ＭＳ 明朝" w:hint="eastAsia"/>
                      <w:sz w:val="24"/>
                    </w:rPr>
                    <w:t>日から同年11月１日まで</w:t>
                  </w:r>
                </w:p>
              </w:tc>
              <w:tc>
                <w:tcPr>
                  <w:tcW w:w="1843" w:type="dxa"/>
                  <w:tcBorders>
                    <w:top w:val="nil"/>
                    <w:left w:val="single" w:sz="4" w:space="0" w:color="auto"/>
                    <w:bottom w:val="single" w:sz="4" w:space="0" w:color="auto"/>
                    <w:right w:val="single" w:sz="4" w:space="0" w:color="auto"/>
                  </w:tcBorders>
                  <w:vAlign w:val="center"/>
                </w:tcPr>
                <w:p w14:paraId="19919503"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sz w:val="24"/>
                    </w:rPr>
                    <w:t>44</w:t>
                  </w:r>
                  <w:r w:rsidRPr="00EB7282">
                    <w:rPr>
                      <w:rFonts w:ascii="ＭＳ 明朝" w:hAnsi="ＭＳ 明朝" w:hint="eastAsia"/>
                      <w:sz w:val="24"/>
                    </w:rPr>
                    <w:t>,</w:t>
                  </w:r>
                  <w:r w:rsidRPr="00EB7282">
                    <w:rPr>
                      <w:rFonts w:ascii="ＭＳ 明朝" w:hAnsi="ＭＳ 明朝"/>
                      <w:sz w:val="24"/>
                    </w:rPr>
                    <w:t>00</w:t>
                  </w:r>
                  <w:r w:rsidRPr="00EB7282">
                    <w:rPr>
                      <w:rFonts w:ascii="ＭＳ 明朝" w:hAnsi="ＭＳ 明朝" w:hint="eastAsia"/>
                      <w:sz w:val="24"/>
                    </w:rPr>
                    <w:t>0円</w:t>
                  </w:r>
                </w:p>
              </w:tc>
              <w:tc>
                <w:tcPr>
                  <w:tcW w:w="2410" w:type="dxa"/>
                  <w:tcBorders>
                    <w:top w:val="nil"/>
                    <w:left w:val="single" w:sz="4" w:space="0" w:color="auto"/>
                    <w:bottom w:val="single" w:sz="4" w:space="0" w:color="auto"/>
                    <w:right w:val="single" w:sz="4" w:space="0" w:color="auto"/>
                  </w:tcBorders>
                  <w:vAlign w:val="center"/>
                </w:tcPr>
                <w:p w14:paraId="010E5774" w14:textId="77777777" w:rsidR="00EB7282" w:rsidRPr="00EB7282" w:rsidRDefault="00EB7282" w:rsidP="00EB7282">
                  <w:pPr>
                    <w:widowControl/>
                    <w:autoSpaceDE w:val="0"/>
                    <w:autoSpaceDN w:val="0"/>
                    <w:spacing w:line="300" w:lineRule="exact"/>
                    <w:jc w:val="center"/>
                    <w:rPr>
                      <w:rFonts w:ascii="ＭＳ 明朝" w:hAnsi="ＭＳ 明朝"/>
                      <w:sz w:val="24"/>
                    </w:rPr>
                  </w:pPr>
                  <w:r w:rsidRPr="00EB7282">
                    <w:rPr>
                      <w:rFonts w:ascii="ＭＳ 明朝" w:hAnsi="ＭＳ 明朝" w:hint="eastAsia"/>
                      <w:sz w:val="24"/>
                    </w:rPr>
                    <w:t>令和２年12月４日</w:t>
                  </w:r>
                </w:p>
              </w:tc>
            </w:tr>
          </w:tbl>
          <w:p w14:paraId="415F7B8B" w14:textId="77777777" w:rsidR="00EB7282" w:rsidRPr="00EB7282" w:rsidRDefault="00EB7282" w:rsidP="00EB7282">
            <w:pPr>
              <w:autoSpaceDE w:val="0"/>
              <w:autoSpaceDN w:val="0"/>
              <w:spacing w:line="300" w:lineRule="exact"/>
              <w:rPr>
                <w:rFonts w:ascii="ＭＳ 明朝" w:hAnsi="ＭＳ 明朝"/>
                <w:sz w:val="24"/>
              </w:rPr>
            </w:pPr>
          </w:p>
        </w:tc>
        <w:tc>
          <w:tcPr>
            <w:tcW w:w="4536" w:type="dxa"/>
          </w:tcPr>
          <w:p w14:paraId="07135FED" w14:textId="77777777" w:rsidR="00EB7282" w:rsidRPr="00EB7282" w:rsidRDefault="00EB7282" w:rsidP="00EB7282">
            <w:pPr>
              <w:autoSpaceDE w:val="0"/>
              <w:autoSpaceDN w:val="0"/>
              <w:spacing w:line="300" w:lineRule="exact"/>
              <w:rPr>
                <w:rFonts w:ascii="ＭＳ 明朝" w:hAnsi="ＭＳ 明朝"/>
                <w:sz w:val="24"/>
              </w:rPr>
            </w:pPr>
          </w:p>
          <w:p w14:paraId="0D53A96B" w14:textId="77777777" w:rsidR="00EB7282" w:rsidRPr="00EB7282" w:rsidRDefault="00EB7282" w:rsidP="00EB7282">
            <w:pPr>
              <w:autoSpaceDE w:val="0"/>
              <w:autoSpaceDN w:val="0"/>
              <w:snapToGrid w:val="0"/>
              <w:spacing w:line="300" w:lineRule="exact"/>
              <w:ind w:firstLineChars="100" w:firstLine="240"/>
              <w:jc w:val="left"/>
              <w:rPr>
                <w:rFonts w:ascii="ＭＳ 明朝" w:hAnsi="ＭＳ 明朝"/>
                <w:sz w:val="24"/>
              </w:rPr>
            </w:pPr>
            <w:r w:rsidRPr="00EB728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5D9728B0" w14:textId="77777777" w:rsidR="00EB7282" w:rsidRPr="00EB7282" w:rsidRDefault="00EB7282" w:rsidP="00EB7282">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Y="158"/>
              <w:tblOverlap w:val="never"/>
              <w:tblW w:w="41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06"/>
            </w:tblGrid>
            <w:tr w:rsidR="00EB7282" w:rsidRPr="00EB7282" w14:paraId="07B7057D" w14:textId="77777777" w:rsidTr="00EB7282">
              <w:trPr>
                <w:trHeight w:val="3393"/>
              </w:trPr>
              <w:tc>
                <w:tcPr>
                  <w:tcW w:w="4106" w:type="dxa"/>
                  <w:shd w:val="clear" w:color="auto" w:fill="auto"/>
                </w:tcPr>
                <w:p w14:paraId="0B00D855"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【地方自治法施行令】</w:t>
                  </w:r>
                </w:p>
                <w:p w14:paraId="3A77FA0A"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（概算払） </w:t>
                  </w:r>
                </w:p>
                <w:p w14:paraId="27C01E36" w14:textId="77777777" w:rsidR="00EB7282" w:rsidRPr="00EB7282" w:rsidRDefault="00EB7282" w:rsidP="00EB7282">
                  <w:pPr>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 xml:space="preserve">第162条　次の各号に掲げる経費については、概算払をすることができる。 </w:t>
                  </w:r>
                </w:p>
                <w:p w14:paraId="1053C986" w14:textId="77777777" w:rsidR="00EB7282" w:rsidRPr="00EB7282" w:rsidRDefault="00EB7282" w:rsidP="00EB7282">
                  <w:pPr>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一  旅費</w:t>
                  </w:r>
                </w:p>
                <w:p w14:paraId="7966CD3A" w14:textId="77777777" w:rsidR="00EB7282" w:rsidRPr="00EB7282" w:rsidRDefault="00EB7282" w:rsidP="00EB7282">
                  <w:pPr>
                    <w:autoSpaceDE w:val="0"/>
                    <w:autoSpaceDN w:val="0"/>
                    <w:spacing w:line="300" w:lineRule="exact"/>
                    <w:rPr>
                      <w:rFonts w:ascii="ＭＳ 明朝" w:hAnsi="ＭＳ 明朝"/>
                      <w:sz w:val="24"/>
                    </w:rPr>
                  </w:pPr>
                </w:p>
                <w:p w14:paraId="77DC2912"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【大阪府財務規則】</w:t>
                  </w:r>
                </w:p>
                <w:p w14:paraId="5420933F"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（概算払の精算）</w:t>
                  </w:r>
                </w:p>
                <w:p w14:paraId="00BDAD89" w14:textId="77777777" w:rsidR="00EB7282" w:rsidRPr="00EB7282" w:rsidRDefault="00EB7282" w:rsidP="00EB7282">
                  <w:pPr>
                    <w:autoSpaceDE w:val="0"/>
                    <w:autoSpaceDN w:val="0"/>
                    <w:spacing w:line="300" w:lineRule="exact"/>
                    <w:ind w:left="240" w:hangingChars="100" w:hanging="240"/>
                    <w:rPr>
                      <w:rFonts w:ascii="ＭＳ 明朝" w:hAnsi="ＭＳ 明朝"/>
                      <w:sz w:val="24"/>
                    </w:rPr>
                  </w:pPr>
                  <w:r w:rsidRPr="00EB728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135A400A"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tc>
        <w:tc>
          <w:tcPr>
            <w:tcW w:w="3402" w:type="dxa"/>
          </w:tcPr>
          <w:p w14:paraId="08578462" w14:textId="77777777" w:rsidR="00EB7282" w:rsidRPr="00EB7282" w:rsidRDefault="00EB7282" w:rsidP="00EB7282">
            <w:pPr>
              <w:autoSpaceDE w:val="0"/>
              <w:autoSpaceDN w:val="0"/>
              <w:spacing w:line="300" w:lineRule="exact"/>
              <w:rPr>
                <w:rFonts w:ascii="ＭＳ 明朝" w:hAnsi="ＭＳ 明朝"/>
                <w:color w:val="FF0000"/>
                <w:sz w:val="24"/>
              </w:rPr>
            </w:pPr>
          </w:p>
          <w:p w14:paraId="207E5D09" w14:textId="77777777" w:rsidR="00EB7282" w:rsidRPr="00EB7282" w:rsidRDefault="00EB7282" w:rsidP="00EB7282">
            <w:pPr>
              <w:autoSpaceDE w:val="0"/>
              <w:autoSpaceDN w:val="0"/>
              <w:spacing w:line="300" w:lineRule="exact"/>
              <w:rPr>
                <w:rFonts w:ascii="ＭＳ 明朝" w:hAnsi="ＭＳ 明朝"/>
                <w:color w:val="000000"/>
                <w:sz w:val="24"/>
              </w:rPr>
            </w:pPr>
            <w:r w:rsidRPr="00EB7282">
              <w:rPr>
                <w:rFonts w:ascii="ＭＳ 明朝" w:hAnsi="ＭＳ 明朝" w:hint="eastAsia"/>
                <w:color w:val="FF0000"/>
                <w:sz w:val="24"/>
              </w:rPr>
              <w:t xml:space="preserve">　</w:t>
            </w:r>
            <w:r w:rsidRPr="00EB7282">
              <w:rPr>
                <w:rFonts w:ascii="ＭＳ 明朝" w:hAnsi="ＭＳ 明朝" w:hint="eastAsia"/>
                <w:color w:val="000000"/>
                <w:sz w:val="24"/>
              </w:rPr>
              <w:t>是正を求められた事項について、職員に対して精算の必要性について周知徹底を行うとともに、支出命令者は、復命書及びチェックリスト等での確認を徹底することとした。</w:t>
            </w:r>
          </w:p>
          <w:p w14:paraId="2AC3F1A8" w14:textId="77777777" w:rsidR="00EB7282" w:rsidRPr="00EB7282" w:rsidRDefault="00EB7282" w:rsidP="00EB7282">
            <w:pPr>
              <w:autoSpaceDE w:val="0"/>
              <w:autoSpaceDN w:val="0"/>
              <w:spacing w:line="300" w:lineRule="exact"/>
              <w:ind w:firstLineChars="100" w:firstLine="240"/>
              <w:rPr>
                <w:rFonts w:ascii="ＭＳ 明朝" w:hAnsi="ＭＳ 明朝"/>
                <w:color w:val="000000"/>
                <w:sz w:val="24"/>
              </w:rPr>
            </w:pPr>
            <w:r w:rsidRPr="00EB7282">
              <w:rPr>
                <w:rFonts w:ascii="ＭＳ 明朝" w:hAnsi="ＭＳ 明朝" w:hint="eastAsia"/>
                <w:color w:val="000000"/>
                <w:sz w:val="24"/>
              </w:rPr>
              <w:t>今後は、法令等に基づき、適正な事務処理を行う。</w:t>
            </w:r>
          </w:p>
          <w:p w14:paraId="3A1A91E3" w14:textId="77777777" w:rsidR="00EB7282" w:rsidRPr="00EB7282" w:rsidRDefault="00EB7282" w:rsidP="00EB7282">
            <w:pPr>
              <w:autoSpaceDE w:val="0"/>
              <w:autoSpaceDN w:val="0"/>
              <w:spacing w:line="300" w:lineRule="exact"/>
              <w:rPr>
                <w:rFonts w:ascii="ＭＳ 明朝" w:hAnsi="ＭＳ 明朝"/>
                <w:sz w:val="24"/>
              </w:rPr>
            </w:pPr>
          </w:p>
        </w:tc>
      </w:tr>
    </w:tbl>
    <w:p w14:paraId="57F553D3" w14:textId="77777777" w:rsidR="00EB7282" w:rsidRPr="00EB7282" w:rsidRDefault="00EB7282" w:rsidP="00EB7282">
      <w:pPr>
        <w:autoSpaceDE w:val="0"/>
        <w:autoSpaceDN w:val="0"/>
        <w:spacing w:line="340" w:lineRule="exact"/>
        <w:jc w:val="right"/>
        <w:rPr>
          <w:rFonts w:ascii="ＭＳ ゴシック" w:eastAsia="ＭＳ ゴシック" w:hAnsi="ＭＳ ゴシック"/>
          <w:sz w:val="24"/>
        </w:rPr>
      </w:pPr>
      <w:r w:rsidRPr="00EB7282">
        <w:rPr>
          <w:rFonts w:ascii="ＭＳ ゴシック" w:eastAsia="ＭＳ ゴシック" w:hAnsi="ＭＳ ゴシック" w:hint="eastAsia"/>
          <w:sz w:val="24"/>
        </w:rPr>
        <w:t>監査（検査）実施年月日（委員：令和－年－月－日、事務局：令和３年1</w:t>
      </w:r>
      <w:r w:rsidRPr="00EB7282">
        <w:rPr>
          <w:rFonts w:ascii="ＭＳ ゴシック" w:eastAsia="ＭＳ ゴシック" w:hAnsi="ＭＳ ゴシック"/>
          <w:sz w:val="24"/>
        </w:rPr>
        <w:t>1</w:t>
      </w:r>
      <w:r w:rsidRPr="00EB7282">
        <w:rPr>
          <w:rFonts w:ascii="ＭＳ ゴシック" w:eastAsia="ＭＳ ゴシック" w:hAnsi="ＭＳ ゴシック" w:hint="eastAsia"/>
          <w:sz w:val="24"/>
        </w:rPr>
        <w:t>月１日から令和４年１月3</w:t>
      </w:r>
      <w:r w:rsidRPr="00EB7282">
        <w:rPr>
          <w:rFonts w:ascii="ＭＳ ゴシック" w:eastAsia="ＭＳ ゴシック" w:hAnsi="ＭＳ ゴシック"/>
          <w:sz w:val="24"/>
        </w:rPr>
        <w:t>1</w:t>
      </w:r>
      <w:r w:rsidRPr="00EB7282">
        <w:rPr>
          <w:rFonts w:ascii="ＭＳ ゴシック" w:eastAsia="ＭＳ ゴシック" w:hAnsi="ＭＳ ゴシック" w:hint="eastAsia"/>
          <w:sz w:val="24"/>
        </w:rPr>
        <w:t>日まで）</w:t>
      </w:r>
    </w:p>
    <w:p w14:paraId="799D99A5" w14:textId="77777777" w:rsidR="00EB7282" w:rsidRPr="00EB7282" w:rsidRDefault="00EB7282" w:rsidP="00EB7282">
      <w:pPr>
        <w:autoSpaceDE w:val="0"/>
        <w:autoSpaceDN w:val="0"/>
        <w:spacing w:line="340" w:lineRule="exact"/>
        <w:jc w:val="left"/>
        <w:rPr>
          <w:rFonts w:ascii="ＭＳ ゴシック" w:eastAsia="ＭＳ ゴシック" w:hAnsi="ＭＳ ゴシック"/>
          <w:sz w:val="24"/>
        </w:rPr>
      </w:pPr>
    </w:p>
    <w:p w14:paraId="59E207CD" w14:textId="77777777" w:rsidR="00EB7282" w:rsidRDefault="00EB7282" w:rsidP="00EB7282">
      <w:pPr>
        <w:autoSpaceDE w:val="0"/>
        <w:autoSpaceDN w:val="0"/>
        <w:spacing w:line="340" w:lineRule="exact"/>
        <w:jc w:val="left"/>
        <w:rPr>
          <w:rFonts w:ascii="ＭＳ ゴシック" w:eastAsia="ＭＳ ゴシック" w:hAnsi="ＭＳ ゴシック"/>
          <w:sz w:val="24"/>
        </w:rPr>
        <w:sectPr w:rsidR="00EB7282" w:rsidSect="00EB7282">
          <w:pgSz w:w="23814" w:h="16839" w:orient="landscape" w:code="8"/>
          <w:pgMar w:top="2024" w:right="1701" w:bottom="2024" w:left="1622" w:header="851" w:footer="595" w:gutter="0"/>
          <w:cols w:space="425"/>
          <w:docGrid w:type="linesAndChars" w:linePitch="327"/>
        </w:sectPr>
      </w:pPr>
    </w:p>
    <w:p w14:paraId="4F5230A4" w14:textId="77777777"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9355"/>
        <w:gridCol w:w="4419"/>
        <w:gridCol w:w="4394"/>
      </w:tblGrid>
      <w:tr w:rsidR="00EB7282" w:rsidRPr="00EB7282" w14:paraId="4D5745EE" w14:textId="77777777" w:rsidTr="00EB7282">
        <w:trPr>
          <w:trHeight w:val="558"/>
        </w:trPr>
        <w:tc>
          <w:tcPr>
            <w:tcW w:w="2381" w:type="dxa"/>
            <w:shd w:val="clear" w:color="auto" w:fill="auto"/>
            <w:vAlign w:val="center"/>
          </w:tcPr>
          <w:p w14:paraId="1F20F65F"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4E98587A"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4419" w:type="dxa"/>
            <w:shd w:val="clear" w:color="auto" w:fill="auto"/>
            <w:vAlign w:val="center"/>
          </w:tcPr>
          <w:p w14:paraId="4587227A"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4394" w:type="dxa"/>
            <w:vAlign w:val="center"/>
          </w:tcPr>
          <w:p w14:paraId="6C427A35"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措置の内容</w:t>
            </w:r>
          </w:p>
        </w:tc>
      </w:tr>
      <w:tr w:rsidR="00EB7282" w:rsidRPr="00EB7282" w14:paraId="16994A80" w14:textId="77777777" w:rsidTr="004843AA">
        <w:trPr>
          <w:trHeight w:val="4818"/>
        </w:trPr>
        <w:tc>
          <w:tcPr>
            <w:tcW w:w="2381" w:type="dxa"/>
          </w:tcPr>
          <w:p w14:paraId="28228CE9" w14:textId="77777777" w:rsidR="00EB7282" w:rsidRPr="00EB7282" w:rsidRDefault="00EB7282" w:rsidP="00EB7282">
            <w:pPr>
              <w:autoSpaceDE w:val="0"/>
              <w:autoSpaceDN w:val="0"/>
              <w:spacing w:line="300" w:lineRule="exact"/>
              <w:rPr>
                <w:rFonts w:ascii="ＭＳ 明朝" w:hAnsi="ＭＳ 明朝"/>
                <w:sz w:val="24"/>
              </w:rPr>
            </w:pPr>
          </w:p>
          <w:p w14:paraId="50848B21"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泉南支援学校</w:t>
            </w:r>
          </w:p>
        </w:tc>
        <w:tc>
          <w:tcPr>
            <w:tcW w:w="9355" w:type="dxa"/>
          </w:tcPr>
          <w:p w14:paraId="07DA4B95" w14:textId="77777777" w:rsidR="00EB7282" w:rsidRPr="00EB7282" w:rsidRDefault="00EB7282" w:rsidP="00EB7282">
            <w:pPr>
              <w:autoSpaceDE w:val="0"/>
              <w:autoSpaceDN w:val="0"/>
              <w:spacing w:line="300" w:lineRule="exact"/>
              <w:rPr>
                <w:rFonts w:ascii="ＭＳ 明朝" w:hAnsi="ＭＳ 明朝" w:cs="Arial"/>
                <w:sz w:val="24"/>
              </w:rPr>
            </w:pPr>
          </w:p>
          <w:p w14:paraId="5C923765" w14:textId="77777777" w:rsidR="00EB7282" w:rsidRPr="00EB7282" w:rsidRDefault="00EB7282" w:rsidP="00EB7282">
            <w:pPr>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14:paraId="7063F43B" w14:textId="77777777" w:rsidR="00EB7282" w:rsidRPr="00EB7282" w:rsidRDefault="00EB7282" w:rsidP="00EB7282">
            <w:pPr>
              <w:autoSpaceDE w:val="0"/>
              <w:autoSpaceDN w:val="0"/>
              <w:spacing w:line="300" w:lineRule="exact"/>
              <w:rPr>
                <w:rFonts w:ascii="ＭＳ 明朝" w:hAnsi="ＭＳ 明朝"/>
                <w:sz w:val="24"/>
              </w:rPr>
            </w:pPr>
          </w:p>
          <w:p w14:paraId="459D73C5" w14:textId="77777777" w:rsidR="00EB7282" w:rsidRPr="00EB7282" w:rsidRDefault="00EB7282" w:rsidP="00EB7282">
            <w:pPr>
              <w:autoSpaceDE w:val="0"/>
              <w:autoSpaceDN w:val="0"/>
              <w:spacing w:line="300" w:lineRule="exact"/>
              <w:rPr>
                <w:rFonts w:ascii="ＭＳ 明朝" w:hAnsi="ＭＳ 明朝"/>
                <w:sz w:val="24"/>
              </w:rPr>
            </w:pPr>
          </w:p>
          <w:tbl>
            <w:tblPr>
              <w:tblW w:w="630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5"/>
            </w:tblGrid>
            <w:tr w:rsidR="00EB7282" w:rsidRPr="00EB7282" w14:paraId="2F251E82" w14:textId="77777777" w:rsidTr="00EB7282">
              <w:trPr>
                <w:trHeight w:val="769"/>
              </w:trPr>
              <w:tc>
                <w:tcPr>
                  <w:tcW w:w="1191" w:type="dxa"/>
                  <w:vAlign w:val="center"/>
                </w:tcPr>
                <w:p w14:paraId="446F1B9E" w14:textId="77777777" w:rsidR="00EB7282" w:rsidRPr="00EB7282" w:rsidRDefault="00EB7282" w:rsidP="008D2E0E">
                  <w:pPr>
                    <w:framePr w:hSpace="142" w:wrap="around" w:vAnchor="text" w:hAnchor="margin" w:y="2"/>
                    <w:autoSpaceDE w:val="0"/>
                    <w:autoSpaceDN w:val="0"/>
                    <w:spacing w:line="300" w:lineRule="exact"/>
                    <w:ind w:firstLineChars="100" w:firstLine="240"/>
                    <w:rPr>
                      <w:rFonts w:ascii="ＭＳ 明朝" w:hAnsi="ＭＳ 明朝"/>
                      <w:sz w:val="24"/>
                    </w:rPr>
                  </w:pPr>
                  <w:r w:rsidRPr="00EB7282">
                    <w:rPr>
                      <w:rFonts w:ascii="ＭＳ 明朝" w:hAnsi="ＭＳ 明朝" w:hint="eastAsia"/>
                      <w:sz w:val="24"/>
                    </w:rPr>
                    <w:t>職員</w:t>
                  </w:r>
                </w:p>
              </w:tc>
              <w:tc>
                <w:tcPr>
                  <w:tcW w:w="2555" w:type="dxa"/>
                  <w:shd w:val="clear" w:color="auto" w:fill="auto"/>
                  <w:vAlign w:val="center"/>
                </w:tcPr>
                <w:p w14:paraId="75834813" w14:textId="77777777" w:rsidR="00EB7282" w:rsidRPr="00EB7282" w:rsidRDefault="00EB7282" w:rsidP="008D2E0E">
                  <w:pPr>
                    <w:framePr w:hSpace="142" w:wrap="around" w:vAnchor="text" w:hAnchor="margin" w:y="2"/>
                    <w:autoSpaceDE w:val="0"/>
                    <w:autoSpaceDN w:val="0"/>
                    <w:spacing w:line="300" w:lineRule="exact"/>
                    <w:ind w:firstLineChars="200" w:firstLine="480"/>
                    <w:rPr>
                      <w:rFonts w:ascii="ＭＳ 明朝" w:hAnsi="ＭＳ 明朝"/>
                      <w:sz w:val="24"/>
                    </w:rPr>
                  </w:pPr>
                  <w:r w:rsidRPr="00EB7282">
                    <w:rPr>
                      <w:rFonts w:ascii="ＭＳ 明朝" w:hAnsi="ＭＳ 明朝" w:hint="eastAsia"/>
                      <w:sz w:val="24"/>
                    </w:rPr>
                    <w:t>事実発生時期</w:t>
                  </w:r>
                </w:p>
              </w:tc>
              <w:tc>
                <w:tcPr>
                  <w:tcW w:w="2555" w:type="dxa"/>
                  <w:shd w:val="clear" w:color="auto" w:fill="auto"/>
                  <w:vAlign w:val="center"/>
                </w:tcPr>
                <w:p w14:paraId="4870EC46" w14:textId="77777777" w:rsidR="00EB7282" w:rsidRPr="00EB7282" w:rsidRDefault="00EB7282" w:rsidP="008D2E0E">
                  <w:pPr>
                    <w:framePr w:hSpace="142" w:wrap="around" w:vAnchor="text" w:hAnchor="margin" w:y="2"/>
                    <w:autoSpaceDE w:val="0"/>
                    <w:autoSpaceDN w:val="0"/>
                    <w:spacing w:line="300" w:lineRule="exact"/>
                    <w:jc w:val="center"/>
                    <w:rPr>
                      <w:rFonts w:ascii="ＭＳ 明朝" w:hAnsi="ＭＳ 明朝"/>
                      <w:sz w:val="24"/>
                    </w:rPr>
                  </w:pPr>
                  <w:r w:rsidRPr="00EB7282">
                    <w:rPr>
                      <w:rFonts w:ascii="ＭＳ 明朝" w:hAnsi="ＭＳ 明朝" w:hint="eastAsia"/>
                      <w:sz w:val="24"/>
                    </w:rPr>
                    <w:t>延べ件数</w:t>
                  </w:r>
                </w:p>
              </w:tc>
            </w:tr>
            <w:tr w:rsidR="00EB7282" w:rsidRPr="00EB7282" w14:paraId="6DB7FE60" w14:textId="77777777" w:rsidTr="00EB7282">
              <w:trPr>
                <w:trHeight w:val="778"/>
              </w:trPr>
              <w:tc>
                <w:tcPr>
                  <w:tcW w:w="1191" w:type="dxa"/>
                  <w:vAlign w:val="center"/>
                </w:tcPr>
                <w:p w14:paraId="3E103C57" w14:textId="77777777" w:rsidR="00EB7282" w:rsidRPr="00EB7282" w:rsidRDefault="00EB7282" w:rsidP="008D2E0E">
                  <w:pPr>
                    <w:framePr w:hSpace="142" w:wrap="around" w:vAnchor="text" w:hAnchor="margin" w:y="2"/>
                    <w:autoSpaceDE w:val="0"/>
                    <w:autoSpaceDN w:val="0"/>
                    <w:spacing w:line="300" w:lineRule="exact"/>
                    <w:jc w:val="center"/>
                    <w:rPr>
                      <w:rFonts w:ascii="ＭＳ 明朝" w:hAnsi="ＭＳ 明朝"/>
                      <w:sz w:val="24"/>
                    </w:rPr>
                  </w:pPr>
                  <w:r w:rsidRPr="00EB7282">
                    <w:rPr>
                      <w:rFonts w:ascii="ＭＳ 明朝" w:hAnsi="ＭＳ 明朝" w:hint="eastAsia"/>
                      <w:sz w:val="24"/>
                    </w:rPr>
                    <w:t>Ａ</w:t>
                  </w:r>
                </w:p>
              </w:tc>
              <w:tc>
                <w:tcPr>
                  <w:tcW w:w="2555" w:type="dxa"/>
                  <w:shd w:val="clear" w:color="auto" w:fill="auto"/>
                  <w:vAlign w:val="center"/>
                </w:tcPr>
                <w:p w14:paraId="0FE7AAA7" w14:textId="77777777" w:rsidR="00EB7282" w:rsidRPr="00EB7282" w:rsidRDefault="00EB7282" w:rsidP="008D2E0E">
                  <w:pPr>
                    <w:framePr w:hSpace="142" w:wrap="around" w:vAnchor="text" w:hAnchor="margin" w:y="2"/>
                    <w:autoSpaceDE w:val="0"/>
                    <w:autoSpaceDN w:val="0"/>
                    <w:spacing w:line="300" w:lineRule="exact"/>
                    <w:jc w:val="center"/>
                    <w:rPr>
                      <w:rFonts w:ascii="ＭＳ 明朝" w:hAnsi="ＭＳ 明朝"/>
                      <w:sz w:val="24"/>
                    </w:rPr>
                  </w:pPr>
                  <w:r w:rsidRPr="00EB7282">
                    <w:rPr>
                      <w:rFonts w:ascii="ＭＳ 明朝" w:hAnsi="ＭＳ 明朝" w:hint="eastAsia"/>
                      <w:sz w:val="24"/>
                    </w:rPr>
                    <w:t>令和２年５月</w:t>
                  </w:r>
                </w:p>
              </w:tc>
              <w:tc>
                <w:tcPr>
                  <w:tcW w:w="2555" w:type="dxa"/>
                  <w:shd w:val="clear" w:color="auto" w:fill="auto"/>
                  <w:vAlign w:val="center"/>
                </w:tcPr>
                <w:p w14:paraId="458A825D" w14:textId="77777777" w:rsidR="00EB7282" w:rsidRPr="00EB7282" w:rsidRDefault="00EB7282" w:rsidP="008D2E0E">
                  <w:pPr>
                    <w:framePr w:hSpace="142" w:wrap="around" w:vAnchor="text" w:hAnchor="margin" w:y="2"/>
                    <w:autoSpaceDE w:val="0"/>
                    <w:autoSpaceDN w:val="0"/>
                    <w:spacing w:line="300" w:lineRule="exact"/>
                    <w:jc w:val="center"/>
                    <w:rPr>
                      <w:rFonts w:ascii="ＭＳ 明朝" w:hAnsi="ＭＳ 明朝"/>
                      <w:sz w:val="24"/>
                    </w:rPr>
                  </w:pPr>
                  <w:r w:rsidRPr="00EB7282">
                    <w:rPr>
                      <w:rFonts w:ascii="ＭＳ 明朝" w:hAnsi="ＭＳ 明朝" w:hint="eastAsia"/>
                      <w:sz w:val="24"/>
                    </w:rPr>
                    <w:t>１件</w:t>
                  </w:r>
                </w:p>
              </w:tc>
            </w:tr>
          </w:tbl>
          <w:p w14:paraId="46A6ABD9" w14:textId="77777777" w:rsidR="00EB7282" w:rsidRPr="00EB7282" w:rsidRDefault="00EB7282" w:rsidP="00EB7282">
            <w:pPr>
              <w:autoSpaceDE w:val="0"/>
              <w:autoSpaceDN w:val="0"/>
              <w:spacing w:line="300" w:lineRule="exact"/>
              <w:rPr>
                <w:rFonts w:ascii="ＭＳ 明朝" w:hAnsi="ＭＳ 明朝"/>
                <w:sz w:val="24"/>
              </w:rPr>
            </w:pPr>
          </w:p>
          <w:p w14:paraId="031B9128" w14:textId="77777777" w:rsidR="00EB7282" w:rsidRPr="00EB7282" w:rsidRDefault="00EB7282" w:rsidP="00EB7282">
            <w:pPr>
              <w:autoSpaceDE w:val="0"/>
              <w:autoSpaceDN w:val="0"/>
              <w:spacing w:line="300" w:lineRule="exact"/>
              <w:rPr>
                <w:rFonts w:ascii="ＭＳ 明朝" w:hAnsi="ＭＳ 明朝"/>
                <w:sz w:val="24"/>
              </w:rPr>
            </w:pPr>
          </w:p>
          <w:p w14:paraId="539C5F88" w14:textId="77777777" w:rsidR="00EB7282" w:rsidRPr="00EB7282" w:rsidRDefault="00EB7282" w:rsidP="00EB7282">
            <w:pPr>
              <w:autoSpaceDE w:val="0"/>
              <w:autoSpaceDN w:val="0"/>
              <w:spacing w:line="300" w:lineRule="exact"/>
              <w:rPr>
                <w:rFonts w:ascii="ＭＳ 明朝" w:hAnsi="ＭＳ 明朝"/>
                <w:sz w:val="24"/>
              </w:rPr>
            </w:pPr>
          </w:p>
        </w:tc>
        <w:tc>
          <w:tcPr>
            <w:tcW w:w="4419" w:type="dxa"/>
          </w:tcPr>
          <w:p w14:paraId="3109C07F" w14:textId="77777777" w:rsidR="00EB7282" w:rsidRPr="00EB7282" w:rsidRDefault="00EB7282" w:rsidP="00EB7282">
            <w:pPr>
              <w:autoSpaceDE w:val="0"/>
              <w:autoSpaceDN w:val="0"/>
              <w:spacing w:line="300" w:lineRule="exact"/>
              <w:rPr>
                <w:rFonts w:ascii="ＭＳ 明朝" w:hAnsi="ＭＳ 明朝"/>
                <w:sz w:val="24"/>
              </w:rPr>
            </w:pPr>
          </w:p>
          <w:p w14:paraId="5E2A9BAE"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23A3505C"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4B4E8D59"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1F916474"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27C776CE"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2A258D50"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7DAAECAF"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2146DF60"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36F42BA2"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503AC3D0"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tc>
        <w:tc>
          <w:tcPr>
            <w:tcW w:w="4394" w:type="dxa"/>
          </w:tcPr>
          <w:p w14:paraId="7976D3DB" w14:textId="77777777" w:rsidR="00EB7282" w:rsidRPr="00EB7282" w:rsidRDefault="00EB7282" w:rsidP="00EB7282">
            <w:pPr>
              <w:autoSpaceDE w:val="0"/>
              <w:autoSpaceDN w:val="0"/>
              <w:spacing w:line="300" w:lineRule="exact"/>
              <w:rPr>
                <w:rFonts w:ascii="ＭＳ 明朝" w:hAnsi="ＭＳ 明朝"/>
                <w:color w:val="000000"/>
                <w:sz w:val="24"/>
              </w:rPr>
            </w:pPr>
          </w:p>
          <w:p w14:paraId="5EAA7BD5" w14:textId="77777777" w:rsidR="00EB7282" w:rsidRPr="00EB7282" w:rsidRDefault="00EB7282" w:rsidP="00EB7282">
            <w:pPr>
              <w:autoSpaceDE w:val="0"/>
              <w:autoSpaceDN w:val="0"/>
              <w:spacing w:line="300" w:lineRule="exact"/>
              <w:rPr>
                <w:rFonts w:ascii="ＭＳ 明朝" w:hAnsi="ＭＳ 明朝"/>
                <w:color w:val="000000"/>
                <w:sz w:val="24"/>
              </w:rPr>
            </w:pPr>
            <w:r w:rsidRPr="00EB7282">
              <w:rPr>
                <w:rFonts w:ascii="ＭＳ 明朝" w:hAnsi="ＭＳ 明朝" w:hint="eastAsia"/>
                <w:color w:val="000000"/>
                <w:sz w:val="24"/>
              </w:rPr>
              <w:t xml:space="preserve">　勤務実態を確認し、時間外勤務実績登録を入力の上、学校総務サービス課に依頼し、追給を行った。</w:t>
            </w:r>
          </w:p>
          <w:p w14:paraId="4D5D7D35" w14:textId="77777777" w:rsidR="00EB7282" w:rsidRPr="00EB7282" w:rsidRDefault="00EB7282" w:rsidP="00EB7282">
            <w:pPr>
              <w:autoSpaceDE w:val="0"/>
              <w:autoSpaceDN w:val="0"/>
              <w:spacing w:line="300" w:lineRule="exact"/>
              <w:rPr>
                <w:rFonts w:ascii="ＭＳ 明朝" w:hAnsi="ＭＳ 明朝"/>
                <w:color w:val="000000"/>
                <w:sz w:val="24"/>
              </w:rPr>
            </w:pPr>
            <w:r w:rsidRPr="00EB7282">
              <w:rPr>
                <w:rFonts w:ascii="ＭＳ 明朝" w:hAnsi="ＭＳ 明朝" w:hint="eastAsia"/>
                <w:color w:val="000000"/>
                <w:sz w:val="24"/>
              </w:rPr>
              <w:t xml:space="preserve">　また、職員に対して、時間外勤務を行った場合には、速やかに時間外勤務の実績を入力するよう周知徹底するとともに、直接監督責任者が確認を行い、適正な服務管理を行う。</w:t>
            </w:r>
          </w:p>
        </w:tc>
      </w:tr>
    </w:tbl>
    <w:p w14:paraId="11CBC7BA" w14:textId="77777777" w:rsidR="00EB7282" w:rsidRPr="00EB7282" w:rsidRDefault="00EB7282" w:rsidP="00EB7282">
      <w:pPr>
        <w:autoSpaceDE w:val="0"/>
        <w:autoSpaceDN w:val="0"/>
        <w:spacing w:line="340" w:lineRule="exact"/>
        <w:jc w:val="right"/>
        <w:rPr>
          <w:rFonts w:ascii="ＭＳ ゴシック" w:eastAsia="ＭＳ ゴシック" w:hAnsi="ＭＳ ゴシック"/>
          <w:sz w:val="24"/>
          <w:szCs w:val="22"/>
        </w:rPr>
      </w:pPr>
      <w:r w:rsidRPr="00EB7282">
        <w:rPr>
          <w:rFonts w:ascii="ＭＳ ゴシック" w:eastAsia="ＭＳ ゴシック" w:hAnsi="ＭＳ ゴシック" w:hint="eastAsia"/>
          <w:sz w:val="24"/>
          <w:szCs w:val="22"/>
        </w:rPr>
        <w:t>監査（検査）実施年月日（委員：令和－年－月－日、事務局：令和３年1</w:t>
      </w:r>
      <w:r w:rsidRPr="00EB7282">
        <w:rPr>
          <w:rFonts w:ascii="ＭＳ ゴシック" w:eastAsia="ＭＳ ゴシック" w:hAnsi="ＭＳ ゴシック"/>
          <w:sz w:val="24"/>
          <w:szCs w:val="22"/>
        </w:rPr>
        <w:t>1</w:t>
      </w:r>
      <w:r w:rsidRPr="00EB7282">
        <w:rPr>
          <w:rFonts w:ascii="ＭＳ ゴシック" w:eastAsia="ＭＳ ゴシック" w:hAnsi="ＭＳ ゴシック" w:hint="eastAsia"/>
          <w:sz w:val="24"/>
          <w:szCs w:val="22"/>
        </w:rPr>
        <w:t>月１日から令和４年１月31日まで）</w:t>
      </w:r>
    </w:p>
    <w:p w14:paraId="51B9D906" w14:textId="77777777" w:rsidR="00EB7282" w:rsidRPr="00EB7282" w:rsidRDefault="00EB7282" w:rsidP="00EB7282">
      <w:pPr>
        <w:autoSpaceDE w:val="0"/>
        <w:autoSpaceDN w:val="0"/>
        <w:spacing w:line="340" w:lineRule="exact"/>
        <w:jc w:val="left"/>
        <w:rPr>
          <w:rFonts w:ascii="ＭＳ ゴシック" w:eastAsia="ＭＳ ゴシック" w:hAnsi="ＭＳ ゴシック"/>
          <w:sz w:val="24"/>
          <w:szCs w:val="22"/>
        </w:rPr>
      </w:pPr>
    </w:p>
    <w:p w14:paraId="61C7ACB2" w14:textId="77777777" w:rsidR="00EB7282" w:rsidRPr="00EB7282" w:rsidRDefault="00EB7282" w:rsidP="00EB7282">
      <w:pPr>
        <w:autoSpaceDE w:val="0"/>
        <w:autoSpaceDN w:val="0"/>
        <w:spacing w:line="340" w:lineRule="exact"/>
        <w:jc w:val="left"/>
        <w:rPr>
          <w:rFonts w:ascii="ＭＳ ゴシック" w:eastAsia="ＭＳ ゴシック" w:hAnsi="ＭＳ ゴシック"/>
          <w:sz w:val="24"/>
          <w:szCs w:val="22"/>
        </w:rPr>
      </w:pPr>
    </w:p>
    <w:p w14:paraId="4439099F" w14:textId="77777777" w:rsidR="00EB7282" w:rsidRPr="00EB7282" w:rsidRDefault="00EB7282" w:rsidP="00EB7282">
      <w:pPr>
        <w:autoSpaceDE w:val="0"/>
        <w:autoSpaceDN w:val="0"/>
        <w:spacing w:line="340" w:lineRule="exact"/>
        <w:jc w:val="left"/>
        <w:rPr>
          <w:rFonts w:ascii="ＭＳ ゴシック" w:eastAsia="ＭＳ ゴシック" w:hAnsi="ＭＳ ゴシック"/>
          <w:sz w:val="24"/>
          <w:szCs w:val="22"/>
        </w:rPr>
      </w:pPr>
    </w:p>
    <w:p w14:paraId="2E1C4089" w14:textId="3B08C107" w:rsidR="00EB7282" w:rsidRPr="00EB7282" w:rsidRDefault="00EB7282" w:rsidP="00EB7282">
      <w:pPr>
        <w:autoSpaceDE w:val="0"/>
        <w:autoSpaceDN w:val="0"/>
        <w:spacing w:line="340" w:lineRule="exact"/>
        <w:jc w:val="left"/>
        <w:rPr>
          <w:rFonts w:ascii="ＭＳ ゴシック" w:eastAsia="ＭＳ ゴシック" w:hAnsi="ＭＳ ゴシック"/>
          <w:sz w:val="24"/>
        </w:rPr>
      </w:pPr>
    </w:p>
    <w:p w14:paraId="0CE48956" w14:textId="77777777" w:rsidR="00EB7282" w:rsidRPr="00EB7282" w:rsidRDefault="00EB7282" w:rsidP="00EB7282">
      <w:pPr>
        <w:autoSpaceDE w:val="0"/>
        <w:autoSpaceDN w:val="0"/>
        <w:spacing w:line="340" w:lineRule="exact"/>
        <w:jc w:val="left"/>
        <w:rPr>
          <w:rFonts w:ascii="ＭＳ ゴシック" w:eastAsia="ＭＳ ゴシック" w:hAnsi="ＭＳ ゴシック"/>
          <w:sz w:val="24"/>
        </w:rPr>
      </w:pPr>
    </w:p>
    <w:p w14:paraId="00D9C762" w14:textId="77777777" w:rsidR="00984C1D" w:rsidRDefault="00984C1D" w:rsidP="00EB7282">
      <w:pPr>
        <w:autoSpaceDE w:val="0"/>
        <w:autoSpaceDN w:val="0"/>
        <w:spacing w:line="300" w:lineRule="exact"/>
        <w:rPr>
          <w:rFonts w:ascii="ＭＳ ゴシック" w:eastAsia="ＭＳ ゴシック" w:hAnsi="ＭＳ ゴシック" w:cs="Arial"/>
          <w:sz w:val="24"/>
        </w:rPr>
        <w:sectPr w:rsidR="00984C1D" w:rsidSect="00B96BEB">
          <w:pgSz w:w="23814" w:h="16839" w:orient="landscape" w:code="8"/>
          <w:pgMar w:top="2024" w:right="1701" w:bottom="2024" w:left="1622" w:header="851" w:footer="595" w:gutter="0"/>
          <w:cols w:space="425"/>
          <w:docGrid w:type="linesAndChars" w:linePitch="327"/>
        </w:sectPr>
      </w:pPr>
    </w:p>
    <w:p w14:paraId="3BB7D331" w14:textId="3B6084F7" w:rsidR="00EB7282" w:rsidRPr="00EB7282" w:rsidRDefault="00EB7282" w:rsidP="00EB7282">
      <w:pPr>
        <w:autoSpaceDE w:val="0"/>
        <w:autoSpaceDN w:val="0"/>
        <w:spacing w:line="300" w:lineRule="exact"/>
        <w:rPr>
          <w:rFonts w:ascii="ＭＳ ゴシック" w:eastAsia="ＭＳ ゴシック" w:hAnsi="ＭＳ ゴシック"/>
          <w:sz w:val="24"/>
        </w:rPr>
      </w:pPr>
      <w:r w:rsidRPr="00EB7282">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0773"/>
        <w:gridCol w:w="4253"/>
        <w:gridCol w:w="3742"/>
      </w:tblGrid>
      <w:tr w:rsidR="00EB7282" w:rsidRPr="00EB7282" w14:paraId="6CE9BA6A" w14:textId="77777777" w:rsidTr="00EB7282">
        <w:trPr>
          <w:trHeight w:val="558"/>
        </w:trPr>
        <w:tc>
          <w:tcPr>
            <w:tcW w:w="1696" w:type="dxa"/>
            <w:shd w:val="clear" w:color="auto" w:fill="auto"/>
            <w:vAlign w:val="center"/>
          </w:tcPr>
          <w:p w14:paraId="162DCFE0"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対象受検機関</w:t>
            </w:r>
          </w:p>
        </w:tc>
        <w:tc>
          <w:tcPr>
            <w:tcW w:w="10773" w:type="dxa"/>
            <w:shd w:val="clear" w:color="auto" w:fill="auto"/>
            <w:vAlign w:val="center"/>
          </w:tcPr>
          <w:p w14:paraId="768C8C61"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検出事項</w:t>
            </w:r>
          </w:p>
        </w:tc>
        <w:tc>
          <w:tcPr>
            <w:tcW w:w="4253" w:type="dxa"/>
            <w:shd w:val="clear" w:color="auto" w:fill="auto"/>
            <w:vAlign w:val="center"/>
          </w:tcPr>
          <w:p w14:paraId="08F25470"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是正を求める事項</w:t>
            </w:r>
          </w:p>
        </w:tc>
        <w:tc>
          <w:tcPr>
            <w:tcW w:w="3742" w:type="dxa"/>
            <w:vAlign w:val="center"/>
          </w:tcPr>
          <w:p w14:paraId="539DEF14" w14:textId="77777777" w:rsidR="00EB7282" w:rsidRPr="00EB7282" w:rsidRDefault="00EB7282" w:rsidP="00EB7282">
            <w:pPr>
              <w:widowControl/>
              <w:autoSpaceDE w:val="0"/>
              <w:autoSpaceDN w:val="0"/>
              <w:spacing w:line="300" w:lineRule="exact"/>
              <w:jc w:val="center"/>
              <w:rPr>
                <w:rFonts w:ascii="ＭＳ Ｐゴシック" w:eastAsia="ＭＳ Ｐゴシック" w:hAnsi="ＭＳ Ｐゴシック" w:cs="Arial"/>
                <w:kern w:val="0"/>
                <w:sz w:val="24"/>
              </w:rPr>
            </w:pPr>
            <w:r w:rsidRPr="00EB7282">
              <w:rPr>
                <w:rFonts w:ascii="ＭＳ Ｐゴシック" w:eastAsia="ＭＳ Ｐゴシック" w:hAnsi="ＭＳ Ｐゴシック" w:cs="Arial" w:hint="eastAsia"/>
                <w:kern w:val="0"/>
                <w:sz w:val="24"/>
              </w:rPr>
              <w:t>措置の内容</w:t>
            </w:r>
          </w:p>
        </w:tc>
      </w:tr>
      <w:tr w:rsidR="00EB7282" w:rsidRPr="00EB7282" w14:paraId="4E392222" w14:textId="77777777" w:rsidTr="00EB7282">
        <w:trPr>
          <w:trHeight w:val="7227"/>
        </w:trPr>
        <w:tc>
          <w:tcPr>
            <w:tcW w:w="1696" w:type="dxa"/>
          </w:tcPr>
          <w:p w14:paraId="5DA160C7" w14:textId="77777777" w:rsidR="00EB7282" w:rsidRPr="00EB7282" w:rsidRDefault="00EB7282" w:rsidP="00EB7282">
            <w:pPr>
              <w:autoSpaceDE w:val="0"/>
              <w:autoSpaceDN w:val="0"/>
              <w:spacing w:line="300" w:lineRule="exact"/>
              <w:rPr>
                <w:rFonts w:ascii="ＭＳ 明朝" w:hAnsi="ＭＳ 明朝"/>
                <w:sz w:val="24"/>
              </w:rPr>
            </w:pPr>
          </w:p>
          <w:p w14:paraId="130A9E45" w14:textId="77777777" w:rsidR="00EB7282" w:rsidRPr="00EB7282" w:rsidRDefault="00EB7282" w:rsidP="00EB7282">
            <w:pPr>
              <w:autoSpaceDE w:val="0"/>
              <w:autoSpaceDN w:val="0"/>
              <w:spacing w:line="300" w:lineRule="exact"/>
              <w:rPr>
                <w:rFonts w:ascii="ＭＳ 明朝" w:hAnsi="ＭＳ 明朝"/>
                <w:sz w:val="24"/>
              </w:rPr>
            </w:pPr>
            <w:r w:rsidRPr="00EB7282">
              <w:rPr>
                <w:rFonts w:ascii="ＭＳ 明朝" w:hAnsi="ＭＳ 明朝" w:hint="eastAsia"/>
                <w:sz w:val="24"/>
              </w:rPr>
              <w:t>枚方支援学校</w:t>
            </w:r>
          </w:p>
        </w:tc>
        <w:tc>
          <w:tcPr>
            <w:tcW w:w="10773" w:type="dxa"/>
          </w:tcPr>
          <w:p w14:paraId="196666BB" w14:textId="77777777" w:rsidR="00EB7282" w:rsidRPr="00EB7282" w:rsidRDefault="00EB7282" w:rsidP="00EB7282">
            <w:pPr>
              <w:autoSpaceDE w:val="0"/>
              <w:autoSpaceDN w:val="0"/>
              <w:spacing w:line="300" w:lineRule="exact"/>
              <w:rPr>
                <w:rFonts w:ascii="ＭＳ 明朝" w:hAnsi="ＭＳ 明朝" w:cs="Arial"/>
                <w:sz w:val="24"/>
              </w:rPr>
            </w:pPr>
          </w:p>
          <w:p w14:paraId="087FC71D" w14:textId="77777777" w:rsidR="00EB7282" w:rsidRPr="00EB7282" w:rsidRDefault="00EB7282" w:rsidP="00EB7282">
            <w:pPr>
              <w:autoSpaceDE w:val="0"/>
              <w:autoSpaceDN w:val="0"/>
              <w:snapToGrid w:val="0"/>
              <w:spacing w:line="300" w:lineRule="exact"/>
              <w:ind w:firstLineChars="100" w:firstLine="240"/>
              <w:rPr>
                <w:rFonts w:ascii="ＭＳ 明朝" w:hAnsi="ＭＳ 明朝" w:cs="Arial"/>
                <w:sz w:val="24"/>
              </w:rPr>
            </w:pPr>
            <w:r w:rsidRPr="00EB7282">
              <w:rPr>
                <w:rFonts w:ascii="ＭＳ 明朝" w:hAnsi="ＭＳ 明朝" w:cs="Arial" w:hint="eastAsia"/>
                <w:sz w:val="24"/>
              </w:rPr>
              <w:t>管内出張をシステムに重複して入力し、そのまま承認された後、当該重複した出張の取消を忘れたものが２件あった。</w:t>
            </w:r>
          </w:p>
          <w:p w14:paraId="29065956" w14:textId="77777777" w:rsidR="00EB7282" w:rsidRPr="00EB7282" w:rsidRDefault="00EB7282" w:rsidP="00EB7282">
            <w:pPr>
              <w:autoSpaceDE w:val="0"/>
              <w:autoSpaceDN w:val="0"/>
              <w:snapToGrid w:val="0"/>
              <w:spacing w:line="300" w:lineRule="exact"/>
              <w:ind w:firstLineChars="100" w:firstLine="240"/>
              <w:rPr>
                <w:rFonts w:ascii="ＭＳ 明朝" w:hAnsi="ＭＳ 明朝" w:cs="Arial"/>
                <w:sz w:val="24"/>
              </w:rPr>
            </w:pPr>
            <w:r w:rsidRPr="00EB7282">
              <w:rPr>
                <w:rFonts w:ascii="ＭＳ 明朝" w:hAnsi="ＭＳ 明朝" w:cs="Arial" w:hint="eastAsia"/>
                <w:sz w:val="24"/>
              </w:rPr>
              <w:t>また、旅費支出の際にチェックされず、そのまま決裁を行ったため、旅費が過払いとなっていた。</w:t>
            </w:r>
          </w:p>
          <w:p w14:paraId="739DFBC0" w14:textId="77777777" w:rsidR="00EB7282" w:rsidRPr="00EB7282" w:rsidRDefault="00EB7282" w:rsidP="00EB7282">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EB7282" w:rsidRPr="00EB7282" w14:paraId="54363C53" w14:textId="77777777" w:rsidTr="00EB7282">
              <w:tc>
                <w:tcPr>
                  <w:tcW w:w="1003" w:type="dxa"/>
                  <w:vMerge w:val="restart"/>
                  <w:shd w:val="clear" w:color="auto" w:fill="auto"/>
                  <w:vAlign w:val="center"/>
                </w:tcPr>
                <w:p w14:paraId="0ECFE7D8"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職員</w:t>
                  </w:r>
                </w:p>
              </w:tc>
              <w:tc>
                <w:tcPr>
                  <w:tcW w:w="2395" w:type="dxa"/>
                  <w:vMerge w:val="restart"/>
                  <w:shd w:val="clear" w:color="auto" w:fill="auto"/>
                  <w:vAlign w:val="center"/>
                </w:tcPr>
                <w:p w14:paraId="58FDFCF1"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出張日</w:t>
                  </w:r>
                </w:p>
              </w:tc>
              <w:tc>
                <w:tcPr>
                  <w:tcW w:w="4555" w:type="dxa"/>
                  <w:gridSpan w:val="2"/>
                  <w:shd w:val="clear" w:color="auto" w:fill="auto"/>
                  <w:vAlign w:val="center"/>
                </w:tcPr>
                <w:p w14:paraId="22DDA197"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システム入力日</w:t>
                  </w:r>
                </w:p>
              </w:tc>
              <w:tc>
                <w:tcPr>
                  <w:tcW w:w="2119" w:type="dxa"/>
                  <w:vMerge w:val="restart"/>
                  <w:shd w:val="clear" w:color="auto" w:fill="auto"/>
                  <w:vAlign w:val="center"/>
                </w:tcPr>
                <w:p w14:paraId="2B8CD0E2"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過払旅費額</w:t>
                  </w:r>
                </w:p>
              </w:tc>
            </w:tr>
            <w:tr w:rsidR="00EB7282" w:rsidRPr="00EB7282" w14:paraId="663886D6" w14:textId="77777777" w:rsidTr="00EB7282">
              <w:tc>
                <w:tcPr>
                  <w:tcW w:w="1003" w:type="dxa"/>
                  <w:vMerge/>
                  <w:shd w:val="clear" w:color="auto" w:fill="auto"/>
                </w:tcPr>
                <w:p w14:paraId="3FB52E45" w14:textId="77777777" w:rsidR="00EB7282" w:rsidRPr="00EB7282" w:rsidRDefault="00EB7282" w:rsidP="008D2E0E">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14:paraId="24BCD90C" w14:textId="77777777" w:rsidR="00EB7282" w:rsidRPr="00EB7282" w:rsidRDefault="00EB7282" w:rsidP="008D2E0E">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14:paraId="7BDF5BE0"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当初入力日</w:t>
                  </w:r>
                </w:p>
              </w:tc>
              <w:tc>
                <w:tcPr>
                  <w:tcW w:w="2261" w:type="dxa"/>
                  <w:shd w:val="clear" w:color="auto" w:fill="auto"/>
                  <w:vAlign w:val="center"/>
                </w:tcPr>
                <w:p w14:paraId="42D49B42"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重複入力日</w:t>
                  </w:r>
                </w:p>
              </w:tc>
              <w:tc>
                <w:tcPr>
                  <w:tcW w:w="2119" w:type="dxa"/>
                  <w:vMerge/>
                  <w:shd w:val="clear" w:color="auto" w:fill="auto"/>
                </w:tcPr>
                <w:p w14:paraId="7155089E" w14:textId="77777777" w:rsidR="00EB7282" w:rsidRPr="00EB7282" w:rsidRDefault="00EB7282" w:rsidP="008D2E0E">
                  <w:pPr>
                    <w:framePr w:hSpace="142" w:wrap="around" w:vAnchor="text" w:hAnchor="margin" w:y="2"/>
                    <w:autoSpaceDE w:val="0"/>
                    <w:autoSpaceDN w:val="0"/>
                    <w:snapToGrid w:val="0"/>
                    <w:spacing w:line="300" w:lineRule="exact"/>
                    <w:rPr>
                      <w:rFonts w:ascii="ＭＳ 明朝" w:hAnsi="ＭＳ 明朝" w:cs="Arial"/>
                      <w:sz w:val="24"/>
                    </w:rPr>
                  </w:pPr>
                </w:p>
              </w:tc>
            </w:tr>
            <w:tr w:rsidR="00EB7282" w:rsidRPr="00EB7282" w14:paraId="6BBD6BAB" w14:textId="77777777" w:rsidTr="00EB7282">
              <w:trPr>
                <w:trHeight w:val="767"/>
              </w:trPr>
              <w:tc>
                <w:tcPr>
                  <w:tcW w:w="1003" w:type="dxa"/>
                  <w:shd w:val="clear" w:color="auto" w:fill="auto"/>
                  <w:vAlign w:val="center"/>
                </w:tcPr>
                <w:p w14:paraId="2199C03F"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Ａ</w:t>
                  </w:r>
                </w:p>
              </w:tc>
              <w:tc>
                <w:tcPr>
                  <w:tcW w:w="2395" w:type="dxa"/>
                  <w:shd w:val="clear" w:color="auto" w:fill="auto"/>
                  <w:vAlign w:val="center"/>
                </w:tcPr>
                <w:p w14:paraId="2270F812"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令和２年７月</w:t>
                  </w:r>
                  <w:r w:rsidRPr="00EB7282">
                    <w:rPr>
                      <w:rFonts w:ascii="ＭＳ 明朝" w:hAnsi="ＭＳ 明朝" w:cs="Arial"/>
                      <w:sz w:val="24"/>
                    </w:rPr>
                    <w:t>22</w:t>
                  </w:r>
                  <w:r w:rsidRPr="00EB7282">
                    <w:rPr>
                      <w:rFonts w:ascii="ＭＳ 明朝" w:hAnsi="ＭＳ 明朝" w:cs="Arial" w:hint="eastAsia"/>
                      <w:sz w:val="24"/>
                    </w:rPr>
                    <w:t>日</w:t>
                  </w:r>
                </w:p>
              </w:tc>
              <w:tc>
                <w:tcPr>
                  <w:tcW w:w="2294" w:type="dxa"/>
                  <w:shd w:val="clear" w:color="auto" w:fill="auto"/>
                  <w:vAlign w:val="center"/>
                </w:tcPr>
                <w:p w14:paraId="62E99371"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令和２年７月</w:t>
                  </w:r>
                  <w:r w:rsidRPr="00EB7282">
                    <w:rPr>
                      <w:rFonts w:ascii="ＭＳ 明朝" w:hAnsi="ＭＳ 明朝" w:cs="Arial"/>
                      <w:sz w:val="24"/>
                    </w:rPr>
                    <w:t>21</w:t>
                  </w:r>
                  <w:r w:rsidRPr="00EB7282">
                    <w:rPr>
                      <w:rFonts w:ascii="ＭＳ 明朝" w:hAnsi="ＭＳ 明朝" w:cs="Arial" w:hint="eastAsia"/>
                      <w:sz w:val="24"/>
                    </w:rPr>
                    <w:t>日</w:t>
                  </w:r>
                </w:p>
              </w:tc>
              <w:tc>
                <w:tcPr>
                  <w:tcW w:w="2261" w:type="dxa"/>
                  <w:shd w:val="clear" w:color="auto" w:fill="auto"/>
                  <w:vAlign w:val="center"/>
                </w:tcPr>
                <w:p w14:paraId="35CA4C24"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令和２年７月</w:t>
                  </w:r>
                  <w:r w:rsidRPr="00EB7282">
                    <w:rPr>
                      <w:rFonts w:ascii="ＭＳ 明朝" w:hAnsi="ＭＳ 明朝" w:cs="Arial"/>
                      <w:sz w:val="24"/>
                    </w:rPr>
                    <w:t>3</w:t>
                  </w:r>
                  <w:r w:rsidRPr="00EB7282">
                    <w:rPr>
                      <w:rFonts w:ascii="ＭＳ 明朝" w:hAnsi="ＭＳ 明朝" w:cs="Arial" w:hint="eastAsia"/>
                      <w:sz w:val="24"/>
                    </w:rPr>
                    <w:t>1日</w:t>
                  </w:r>
                </w:p>
              </w:tc>
              <w:tc>
                <w:tcPr>
                  <w:tcW w:w="2119" w:type="dxa"/>
                  <w:shd w:val="clear" w:color="auto" w:fill="auto"/>
                  <w:vAlign w:val="center"/>
                </w:tcPr>
                <w:p w14:paraId="2CD7BEBF"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sz w:val="24"/>
                    </w:rPr>
                    <w:t>420</w:t>
                  </w:r>
                  <w:r w:rsidRPr="00EB7282">
                    <w:rPr>
                      <w:rFonts w:ascii="ＭＳ 明朝" w:hAnsi="ＭＳ 明朝" w:cs="Arial" w:hint="eastAsia"/>
                      <w:sz w:val="24"/>
                    </w:rPr>
                    <w:t>円</w:t>
                  </w:r>
                </w:p>
              </w:tc>
            </w:tr>
            <w:tr w:rsidR="00EB7282" w:rsidRPr="00EB7282" w14:paraId="044E841F" w14:textId="77777777" w:rsidTr="00EB7282">
              <w:trPr>
                <w:trHeight w:val="767"/>
              </w:trPr>
              <w:tc>
                <w:tcPr>
                  <w:tcW w:w="1003" w:type="dxa"/>
                  <w:shd w:val="clear" w:color="auto" w:fill="auto"/>
                  <w:vAlign w:val="center"/>
                </w:tcPr>
                <w:p w14:paraId="5CD8677F"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Ｂ</w:t>
                  </w:r>
                </w:p>
              </w:tc>
              <w:tc>
                <w:tcPr>
                  <w:tcW w:w="2395" w:type="dxa"/>
                  <w:shd w:val="clear" w:color="auto" w:fill="auto"/>
                  <w:vAlign w:val="center"/>
                </w:tcPr>
                <w:p w14:paraId="75074E06"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令和２年８月</w:t>
                  </w:r>
                  <w:r w:rsidRPr="00EB7282">
                    <w:rPr>
                      <w:rFonts w:ascii="ＭＳ 明朝" w:hAnsi="ＭＳ 明朝" w:cs="Arial"/>
                      <w:sz w:val="24"/>
                    </w:rPr>
                    <w:t>24</w:t>
                  </w:r>
                  <w:r w:rsidRPr="00EB7282">
                    <w:rPr>
                      <w:rFonts w:ascii="ＭＳ 明朝" w:hAnsi="ＭＳ 明朝" w:cs="Arial" w:hint="eastAsia"/>
                      <w:sz w:val="24"/>
                    </w:rPr>
                    <w:t>日</w:t>
                  </w:r>
                </w:p>
              </w:tc>
              <w:tc>
                <w:tcPr>
                  <w:tcW w:w="2294" w:type="dxa"/>
                  <w:shd w:val="clear" w:color="auto" w:fill="auto"/>
                  <w:vAlign w:val="center"/>
                </w:tcPr>
                <w:p w14:paraId="344922AF"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令和２年８月2</w:t>
                  </w:r>
                  <w:r w:rsidRPr="00EB7282">
                    <w:rPr>
                      <w:rFonts w:ascii="ＭＳ 明朝" w:hAnsi="ＭＳ 明朝" w:cs="Arial"/>
                      <w:sz w:val="24"/>
                    </w:rPr>
                    <w:t>5</w:t>
                  </w:r>
                  <w:r w:rsidRPr="00EB7282">
                    <w:rPr>
                      <w:rFonts w:ascii="ＭＳ 明朝" w:hAnsi="ＭＳ 明朝" w:cs="Arial" w:hint="eastAsia"/>
                      <w:sz w:val="24"/>
                    </w:rPr>
                    <w:t>日</w:t>
                  </w:r>
                </w:p>
              </w:tc>
              <w:tc>
                <w:tcPr>
                  <w:tcW w:w="2261" w:type="dxa"/>
                  <w:shd w:val="clear" w:color="auto" w:fill="auto"/>
                  <w:vAlign w:val="center"/>
                </w:tcPr>
                <w:p w14:paraId="74C459A1"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hint="eastAsia"/>
                      <w:sz w:val="24"/>
                    </w:rPr>
                    <w:t>令和２年９月１日</w:t>
                  </w:r>
                </w:p>
              </w:tc>
              <w:tc>
                <w:tcPr>
                  <w:tcW w:w="2119" w:type="dxa"/>
                  <w:shd w:val="clear" w:color="auto" w:fill="auto"/>
                  <w:vAlign w:val="center"/>
                </w:tcPr>
                <w:p w14:paraId="2BAF6F53" w14:textId="77777777" w:rsidR="00EB7282" w:rsidRPr="00EB7282" w:rsidRDefault="00EB7282" w:rsidP="008D2E0E">
                  <w:pPr>
                    <w:framePr w:hSpace="142" w:wrap="around" w:vAnchor="text" w:hAnchor="margin" w:y="2"/>
                    <w:autoSpaceDE w:val="0"/>
                    <w:autoSpaceDN w:val="0"/>
                    <w:snapToGrid w:val="0"/>
                    <w:spacing w:line="300" w:lineRule="exact"/>
                    <w:jc w:val="center"/>
                    <w:rPr>
                      <w:rFonts w:ascii="ＭＳ 明朝" w:hAnsi="ＭＳ 明朝" w:cs="Arial"/>
                      <w:sz w:val="24"/>
                    </w:rPr>
                  </w:pPr>
                  <w:r w:rsidRPr="00EB7282">
                    <w:rPr>
                      <w:rFonts w:ascii="ＭＳ 明朝" w:hAnsi="ＭＳ 明朝" w:cs="Arial"/>
                      <w:sz w:val="24"/>
                    </w:rPr>
                    <w:t>460</w:t>
                  </w:r>
                  <w:r w:rsidRPr="00EB7282">
                    <w:rPr>
                      <w:rFonts w:ascii="ＭＳ 明朝" w:hAnsi="ＭＳ 明朝" w:cs="Arial" w:hint="eastAsia"/>
                      <w:sz w:val="24"/>
                    </w:rPr>
                    <w:t>円</w:t>
                  </w:r>
                </w:p>
              </w:tc>
            </w:tr>
          </w:tbl>
          <w:p w14:paraId="532F38E1" w14:textId="77777777" w:rsidR="00EB7282" w:rsidRPr="00EB7282" w:rsidRDefault="00EB7282" w:rsidP="00EB7282">
            <w:pPr>
              <w:autoSpaceDE w:val="0"/>
              <w:autoSpaceDN w:val="0"/>
              <w:snapToGrid w:val="0"/>
              <w:spacing w:line="300" w:lineRule="exact"/>
              <w:rPr>
                <w:rFonts w:ascii="ＭＳ 明朝" w:hAnsi="ＭＳ 明朝" w:cs="Arial"/>
                <w:sz w:val="24"/>
              </w:rPr>
            </w:pPr>
          </w:p>
          <w:p w14:paraId="55A6029A" w14:textId="77777777" w:rsidR="00EB7282" w:rsidRPr="00EB7282" w:rsidRDefault="00EB7282" w:rsidP="00EB7282">
            <w:pPr>
              <w:autoSpaceDE w:val="0"/>
              <w:autoSpaceDN w:val="0"/>
              <w:spacing w:line="300" w:lineRule="exact"/>
              <w:rPr>
                <w:rFonts w:ascii="ＭＳ 明朝" w:hAnsi="ＭＳ 明朝"/>
                <w:sz w:val="24"/>
              </w:rPr>
            </w:pPr>
          </w:p>
        </w:tc>
        <w:tc>
          <w:tcPr>
            <w:tcW w:w="4253" w:type="dxa"/>
          </w:tcPr>
          <w:p w14:paraId="5CBEB93E" w14:textId="77777777" w:rsidR="00EB7282" w:rsidRPr="00EB7282" w:rsidRDefault="00EB7282" w:rsidP="00EB7282">
            <w:pPr>
              <w:autoSpaceDE w:val="0"/>
              <w:autoSpaceDN w:val="0"/>
              <w:spacing w:line="300" w:lineRule="exact"/>
              <w:rPr>
                <w:rFonts w:ascii="ＭＳ 明朝" w:hAnsi="ＭＳ 明朝"/>
                <w:sz w:val="24"/>
              </w:rPr>
            </w:pPr>
          </w:p>
          <w:p w14:paraId="1BD55D90" w14:textId="77777777" w:rsidR="00EB7282" w:rsidRPr="00EB7282" w:rsidRDefault="00EB7282" w:rsidP="00EB7282">
            <w:pPr>
              <w:autoSpaceDE w:val="0"/>
              <w:autoSpaceDN w:val="0"/>
              <w:spacing w:line="300" w:lineRule="exact"/>
              <w:ind w:left="1"/>
              <w:rPr>
                <w:rFonts w:ascii="ＭＳ 明朝" w:hAnsi="ＭＳ 明朝"/>
                <w:sz w:val="24"/>
              </w:rPr>
            </w:pPr>
            <w:r w:rsidRPr="00EB728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14:paraId="63730F37"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501B89C5"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4B812DC5"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35C5CB4A"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00149EDE"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321F5AFA"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p w14:paraId="77F208BA" w14:textId="77777777" w:rsidR="00EB7282" w:rsidRPr="00EB7282" w:rsidRDefault="00EB7282" w:rsidP="00EB7282">
            <w:pPr>
              <w:autoSpaceDE w:val="0"/>
              <w:autoSpaceDN w:val="0"/>
              <w:spacing w:line="300" w:lineRule="exact"/>
              <w:ind w:left="480" w:hangingChars="200" w:hanging="480"/>
              <w:rPr>
                <w:rFonts w:ascii="ＭＳ 明朝" w:hAnsi="ＭＳ 明朝"/>
                <w:sz w:val="24"/>
              </w:rPr>
            </w:pPr>
          </w:p>
        </w:tc>
        <w:tc>
          <w:tcPr>
            <w:tcW w:w="3742" w:type="dxa"/>
          </w:tcPr>
          <w:p w14:paraId="1B45C23B" w14:textId="77777777" w:rsidR="00EB7282" w:rsidRPr="00EB7282" w:rsidRDefault="00EB7282" w:rsidP="00EB7282">
            <w:pPr>
              <w:autoSpaceDE w:val="0"/>
              <w:autoSpaceDN w:val="0"/>
              <w:spacing w:line="300" w:lineRule="exact"/>
              <w:rPr>
                <w:rFonts w:ascii="ＭＳ 明朝" w:hAnsi="ＭＳ 明朝"/>
                <w:sz w:val="24"/>
              </w:rPr>
            </w:pPr>
          </w:p>
          <w:p w14:paraId="5E39123F" w14:textId="77777777" w:rsidR="00EB7282" w:rsidRPr="00EB7282" w:rsidRDefault="00EB7282" w:rsidP="00EB7282">
            <w:pPr>
              <w:autoSpaceDE w:val="0"/>
              <w:autoSpaceDN w:val="0"/>
              <w:spacing w:line="300" w:lineRule="exact"/>
              <w:rPr>
                <w:rFonts w:hAnsi="ＭＳ 明朝"/>
                <w:sz w:val="24"/>
              </w:rPr>
            </w:pPr>
            <w:r w:rsidRPr="00EB7282">
              <w:rPr>
                <w:rFonts w:hAnsi="ＭＳ 明朝" w:hint="eastAsia"/>
                <w:sz w:val="24"/>
              </w:rPr>
              <w:t xml:space="preserve">　過払いとなった旅費については、戻入手続を行い、返納済みである。</w:t>
            </w:r>
          </w:p>
          <w:p w14:paraId="4E7DD94C" w14:textId="77777777" w:rsidR="00EB7282" w:rsidRPr="00EB7282" w:rsidRDefault="00EB7282" w:rsidP="00EB7282">
            <w:pPr>
              <w:autoSpaceDE w:val="0"/>
              <w:autoSpaceDN w:val="0"/>
              <w:spacing w:line="300" w:lineRule="exact"/>
              <w:rPr>
                <w:rFonts w:hAnsi="ＭＳ 明朝"/>
                <w:sz w:val="24"/>
              </w:rPr>
            </w:pPr>
            <w:r w:rsidRPr="00EB7282">
              <w:rPr>
                <w:rFonts w:hAnsi="ＭＳ 明朝" w:hint="eastAsia"/>
                <w:sz w:val="24"/>
              </w:rPr>
              <w:t xml:space="preserve">　今後は、出張入力の際、同一日に出張が入力されている旨が表示された際は、その内容が重複するものであるかを確認する。</w:t>
            </w:r>
          </w:p>
          <w:p w14:paraId="4D060D5A" w14:textId="77777777" w:rsidR="00EB7282" w:rsidRPr="00EB7282" w:rsidRDefault="00EB7282" w:rsidP="00EB7282">
            <w:pPr>
              <w:autoSpaceDE w:val="0"/>
              <w:autoSpaceDN w:val="0"/>
              <w:spacing w:line="300" w:lineRule="exact"/>
              <w:rPr>
                <w:rFonts w:hAnsi="ＭＳ 明朝"/>
                <w:sz w:val="24"/>
              </w:rPr>
            </w:pPr>
            <w:r w:rsidRPr="00EB7282">
              <w:rPr>
                <w:rFonts w:hAnsi="ＭＳ 明朝" w:hint="eastAsia"/>
                <w:sz w:val="24"/>
              </w:rPr>
              <w:t xml:space="preserve">　また、承認者は、同一日に同一内容の出張が入力されていないかを承認の際に確認する。</w:t>
            </w:r>
          </w:p>
          <w:p w14:paraId="7C3B203D" w14:textId="77777777" w:rsidR="00EB7282" w:rsidRPr="00EB7282" w:rsidRDefault="00EB7282" w:rsidP="00EB7282">
            <w:pPr>
              <w:autoSpaceDE w:val="0"/>
              <w:autoSpaceDN w:val="0"/>
              <w:spacing w:line="300" w:lineRule="exact"/>
              <w:rPr>
                <w:rFonts w:hAnsi="ＭＳ 明朝"/>
                <w:sz w:val="24"/>
              </w:rPr>
            </w:pPr>
            <w:r w:rsidRPr="00EB7282">
              <w:rPr>
                <w:rFonts w:hAnsi="ＭＳ 明朝" w:hint="eastAsia"/>
                <w:sz w:val="24"/>
              </w:rPr>
              <w:t xml:space="preserve">　なお、月締めの集計の際、同一日に同一内容が入力されていないかをチェックすることとした。</w:t>
            </w:r>
          </w:p>
          <w:p w14:paraId="0350CF9B" w14:textId="77777777" w:rsidR="00EB7282" w:rsidRPr="00EB7282" w:rsidRDefault="00EB7282" w:rsidP="00EB7282">
            <w:pPr>
              <w:autoSpaceDE w:val="0"/>
              <w:autoSpaceDN w:val="0"/>
              <w:spacing w:line="300" w:lineRule="exact"/>
              <w:rPr>
                <w:rFonts w:ascii="ＭＳ 明朝" w:hAnsi="ＭＳ 明朝"/>
                <w:sz w:val="24"/>
              </w:rPr>
            </w:pPr>
            <w:r w:rsidRPr="00EB7282">
              <w:rPr>
                <w:rFonts w:hAnsi="ＭＳ 明朝" w:hint="eastAsia"/>
                <w:sz w:val="24"/>
              </w:rPr>
              <w:t xml:space="preserve">　今後は、法令等に基づき、適正な事務処理を行う。</w:t>
            </w:r>
          </w:p>
        </w:tc>
      </w:tr>
    </w:tbl>
    <w:p w14:paraId="00DF4E5F" w14:textId="77777777" w:rsidR="00EB7282" w:rsidRPr="00EB7282" w:rsidRDefault="00EB7282" w:rsidP="00EB7282">
      <w:pPr>
        <w:autoSpaceDE w:val="0"/>
        <w:autoSpaceDN w:val="0"/>
        <w:spacing w:line="340" w:lineRule="exact"/>
        <w:jc w:val="right"/>
        <w:rPr>
          <w:rFonts w:ascii="ＭＳ ゴシック" w:eastAsia="ＭＳ ゴシック" w:hAnsi="ＭＳ ゴシック"/>
          <w:sz w:val="24"/>
        </w:rPr>
      </w:pPr>
      <w:r w:rsidRPr="00EB7282">
        <w:rPr>
          <w:rFonts w:ascii="ＭＳ ゴシック" w:eastAsia="ＭＳ ゴシック" w:hAnsi="ＭＳ ゴシック" w:hint="eastAsia"/>
          <w:sz w:val="24"/>
        </w:rPr>
        <w:t>監査（検査）実施年月日（委員：令和－年－月－日、事務局：令和３年1</w:t>
      </w:r>
      <w:r w:rsidRPr="00EB7282">
        <w:rPr>
          <w:rFonts w:ascii="ＭＳ ゴシック" w:eastAsia="ＭＳ ゴシック" w:hAnsi="ＭＳ ゴシック"/>
          <w:sz w:val="24"/>
        </w:rPr>
        <w:t>1</w:t>
      </w:r>
      <w:r w:rsidRPr="00EB7282">
        <w:rPr>
          <w:rFonts w:ascii="ＭＳ ゴシック" w:eastAsia="ＭＳ ゴシック" w:hAnsi="ＭＳ ゴシック" w:hint="eastAsia"/>
          <w:sz w:val="24"/>
        </w:rPr>
        <w:t>月１日から令和４年１月31日まで）</w:t>
      </w:r>
    </w:p>
    <w:p w14:paraId="1B5F09CE" w14:textId="566A1F97" w:rsidR="00984C1D" w:rsidRDefault="00984C1D" w:rsidP="00EB7282">
      <w:pPr>
        <w:autoSpaceDE w:val="0"/>
        <w:autoSpaceDN w:val="0"/>
        <w:spacing w:line="340" w:lineRule="exact"/>
        <w:jc w:val="left"/>
        <w:rPr>
          <w:rFonts w:ascii="ＭＳ 明朝" w:hAnsi="ＭＳ 明朝"/>
          <w:sz w:val="24"/>
          <w:szCs w:val="22"/>
        </w:rPr>
      </w:pPr>
      <w:r>
        <w:rPr>
          <w:rFonts w:ascii="ＭＳ 明朝" w:hAnsi="ＭＳ 明朝"/>
          <w:sz w:val="24"/>
          <w:szCs w:val="22"/>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95"/>
        <w:gridCol w:w="8586"/>
        <w:gridCol w:w="3395"/>
      </w:tblGrid>
      <w:tr w:rsidR="00984C1D" w:rsidRPr="00984C1D" w14:paraId="6A040C35" w14:textId="77777777" w:rsidTr="00E3343D">
        <w:trPr>
          <w:trHeight w:val="556"/>
        </w:trPr>
        <w:tc>
          <w:tcPr>
            <w:tcW w:w="2405" w:type="dxa"/>
            <w:shd w:val="clear" w:color="auto" w:fill="auto"/>
            <w:vAlign w:val="center"/>
          </w:tcPr>
          <w:p w14:paraId="36229574" w14:textId="77777777" w:rsidR="00984C1D" w:rsidRPr="00984C1D" w:rsidRDefault="00984C1D" w:rsidP="00984C1D">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C1D">
              <w:rPr>
                <w:rFonts w:ascii="ＭＳ Ｐゴシック" w:eastAsia="ＭＳ Ｐゴシック" w:hAnsi="ＭＳ Ｐゴシック" w:cs="Arial" w:hint="eastAsia"/>
                <w:color w:val="000000"/>
                <w:kern w:val="0"/>
                <w:sz w:val="24"/>
              </w:rPr>
              <w:lastRenderedPageBreak/>
              <w:t>対象受検機関</w:t>
            </w:r>
          </w:p>
        </w:tc>
        <w:tc>
          <w:tcPr>
            <w:tcW w:w="6095" w:type="dxa"/>
            <w:shd w:val="clear" w:color="auto" w:fill="auto"/>
            <w:vAlign w:val="center"/>
          </w:tcPr>
          <w:p w14:paraId="67CC5FD3" w14:textId="77777777" w:rsidR="00984C1D" w:rsidRPr="00984C1D" w:rsidRDefault="00984C1D" w:rsidP="00984C1D">
            <w:pPr>
              <w:widowControl/>
              <w:autoSpaceDE w:val="0"/>
              <w:autoSpaceDN w:val="0"/>
              <w:spacing w:line="300" w:lineRule="exact"/>
              <w:jc w:val="center"/>
              <w:rPr>
                <w:rFonts w:ascii="ＭＳ Ｐゴシック" w:eastAsia="ＭＳ Ｐゴシック" w:hAnsi="ＭＳ Ｐゴシック" w:cs="Arial"/>
                <w:kern w:val="0"/>
                <w:sz w:val="24"/>
              </w:rPr>
            </w:pPr>
            <w:r w:rsidRPr="00984C1D">
              <w:rPr>
                <w:rFonts w:ascii="ＭＳ Ｐゴシック" w:eastAsia="ＭＳ Ｐゴシック" w:hAnsi="ＭＳ Ｐゴシック" w:cs="Arial" w:hint="eastAsia"/>
                <w:color w:val="000000"/>
                <w:kern w:val="0"/>
                <w:sz w:val="24"/>
              </w:rPr>
              <w:t>検出事項</w:t>
            </w:r>
          </w:p>
        </w:tc>
        <w:tc>
          <w:tcPr>
            <w:tcW w:w="8586" w:type="dxa"/>
            <w:shd w:val="clear" w:color="auto" w:fill="auto"/>
            <w:vAlign w:val="center"/>
          </w:tcPr>
          <w:p w14:paraId="268515F1" w14:textId="1C914A09" w:rsidR="00984C1D" w:rsidRPr="00984C1D" w:rsidRDefault="00984C1D" w:rsidP="00984C1D">
            <w:pPr>
              <w:widowControl/>
              <w:autoSpaceDE w:val="0"/>
              <w:autoSpaceDN w:val="0"/>
              <w:spacing w:line="300" w:lineRule="exact"/>
              <w:jc w:val="center"/>
              <w:rPr>
                <w:rFonts w:ascii="ＭＳ Ｐゴシック" w:eastAsia="ＭＳ Ｐゴシック" w:hAnsi="ＭＳ Ｐゴシック" w:cs="Arial"/>
                <w:kern w:val="0"/>
                <w:sz w:val="24"/>
              </w:rPr>
            </w:pPr>
            <w:r w:rsidRPr="00984C1D">
              <w:rPr>
                <w:rFonts w:ascii="ＭＳ Ｐゴシック" w:eastAsia="ＭＳ Ｐゴシック" w:hAnsi="ＭＳ Ｐゴシック" w:hint="eastAsia"/>
                <w:sz w:val="24"/>
              </w:rPr>
              <w:t>是正を求める事項</w:t>
            </w:r>
          </w:p>
        </w:tc>
        <w:tc>
          <w:tcPr>
            <w:tcW w:w="3395" w:type="dxa"/>
            <w:shd w:val="clear" w:color="auto" w:fill="auto"/>
            <w:vAlign w:val="center"/>
          </w:tcPr>
          <w:p w14:paraId="5AA794CB" w14:textId="77777777" w:rsidR="00984C1D" w:rsidRPr="00984C1D" w:rsidRDefault="00984C1D" w:rsidP="00984C1D">
            <w:pPr>
              <w:widowControl/>
              <w:autoSpaceDE w:val="0"/>
              <w:autoSpaceDN w:val="0"/>
              <w:spacing w:line="300" w:lineRule="exact"/>
              <w:jc w:val="center"/>
              <w:rPr>
                <w:rFonts w:ascii="ＭＳ Ｐゴシック" w:eastAsia="ＭＳ Ｐゴシック" w:hAnsi="ＭＳ Ｐゴシック"/>
                <w:sz w:val="24"/>
              </w:rPr>
            </w:pPr>
            <w:r w:rsidRPr="00984C1D">
              <w:rPr>
                <w:rFonts w:ascii="ＭＳ Ｐゴシック" w:eastAsia="ＭＳ Ｐゴシック" w:hAnsi="ＭＳ Ｐゴシック" w:hint="eastAsia"/>
                <w:sz w:val="24"/>
              </w:rPr>
              <w:t>措置の内容</w:t>
            </w:r>
          </w:p>
        </w:tc>
      </w:tr>
      <w:tr w:rsidR="00984C1D" w:rsidRPr="00984C1D" w14:paraId="2568E8F3" w14:textId="77777777" w:rsidTr="00E3343D">
        <w:trPr>
          <w:cantSplit/>
          <w:trHeight w:val="10490"/>
        </w:trPr>
        <w:tc>
          <w:tcPr>
            <w:tcW w:w="2405" w:type="dxa"/>
            <w:shd w:val="clear" w:color="auto" w:fill="auto"/>
          </w:tcPr>
          <w:p w14:paraId="38552CA3" w14:textId="77777777" w:rsidR="00984C1D" w:rsidRPr="00984C1D" w:rsidRDefault="00984C1D" w:rsidP="00984C1D">
            <w:pPr>
              <w:autoSpaceDE w:val="0"/>
              <w:autoSpaceDN w:val="0"/>
              <w:spacing w:line="300" w:lineRule="exact"/>
              <w:rPr>
                <w:rFonts w:ascii="ＭＳ 明朝" w:hAnsi="ＭＳ 明朝"/>
                <w:sz w:val="24"/>
              </w:rPr>
            </w:pPr>
          </w:p>
          <w:p w14:paraId="369E4BD2" w14:textId="77777777" w:rsidR="00984C1D" w:rsidRPr="00984C1D" w:rsidRDefault="00984C1D" w:rsidP="00984C1D">
            <w:pPr>
              <w:autoSpaceDE w:val="0"/>
              <w:autoSpaceDN w:val="0"/>
              <w:spacing w:line="300" w:lineRule="exact"/>
              <w:rPr>
                <w:rFonts w:ascii="ＭＳ 明朝" w:hAnsi="ＭＳ 明朝"/>
                <w:sz w:val="24"/>
              </w:rPr>
            </w:pPr>
            <w:r w:rsidRPr="00984C1D">
              <w:rPr>
                <w:rFonts w:ascii="ＭＳ 明朝" w:hAnsi="ＭＳ 明朝" w:hint="eastAsia"/>
                <w:sz w:val="24"/>
              </w:rPr>
              <w:t>むらの高等支援学校</w:t>
            </w:r>
          </w:p>
          <w:p w14:paraId="71CF92A0" w14:textId="77777777" w:rsidR="00984C1D" w:rsidRPr="00984C1D" w:rsidRDefault="00984C1D" w:rsidP="00984C1D">
            <w:pPr>
              <w:autoSpaceDE w:val="0"/>
              <w:autoSpaceDN w:val="0"/>
              <w:snapToGrid w:val="0"/>
              <w:spacing w:line="300" w:lineRule="exact"/>
              <w:rPr>
                <w:rFonts w:ascii="ＭＳ 明朝" w:hAnsi="ＭＳ 明朝"/>
                <w:sz w:val="24"/>
              </w:rPr>
            </w:pPr>
          </w:p>
        </w:tc>
        <w:tc>
          <w:tcPr>
            <w:tcW w:w="6095" w:type="dxa"/>
            <w:shd w:val="clear" w:color="auto" w:fill="auto"/>
          </w:tcPr>
          <w:p w14:paraId="4338EE13" w14:textId="77777777" w:rsidR="00984C1D" w:rsidRPr="00984C1D" w:rsidRDefault="00984C1D" w:rsidP="00984C1D">
            <w:pPr>
              <w:autoSpaceDE w:val="0"/>
              <w:autoSpaceDN w:val="0"/>
              <w:spacing w:line="300" w:lineRule="exact"/>
              <w:ind w:firstLineChars="100" w:firstLine="240"/>
              <w:rPr>
                <w:rFonts w:ascii="ＭＳ 明朝" w:hAnsi="ＭＳ 明朝" w:cs="Arial"/>
                <w:kern w:val="0"/>
                <w:sz w:val="24"/>
              </w:rPr>
            </w:pPr>
          </w:p>
          <w:p w14:paraId="7A1222BE" w14:textId="6611D8EF" w:rsidR="00984C1D" w:rsidRPr="00984C1D" w:rsidRDefault="00984C1D" w:rsidP="00984C1D">
            <w:pPr>
              <w:autoSpaceDE w:val="0"/>
              <w:autoSpaceDN w:val="0"/>
              <w:spacing w:line="300" w:lineRule="exact"/>
              <w:ind w:firstLineChars="100" w:firstLine="240"/>
              <w:rPr>
                <w:rFonts w:ascii="ＭＳ 明朝" w:hAnsi="ＭＳ 明朝" w:cs="Arial"/>
                <w:kern w:val="0"/>
                <w:sz w:val="24"/>
              </w:rPr>
            </w:pPr>
            <w:r w:rsidRPr="00984C1D">
              <w:rPr>
                <w:rFonts w:ascii="ＭＳ 明朝" w:hAnsi="ＭＳ 明朝" w:cs="Arial" w:hint="eastAsia"/>
                <w:kern w:val="0"/>
                <w:sz w:val="24"/>
              </w:rPr>
              <w:t>通勤手当について、病気休暇により勤務実績のない月が発生したため精算事務を行ったが、算出金額を誤っていたことから過払いとなっているものが１件あった。</w:t>
            </w:r>
          </w:p>
          <w:p w14:paraId="24CBDD0B" w14:textId="77777777" w:rsidR="00984C1D" w:rsidRPr="00984C1D" w:rsidRDefault="00984C1D" w:rsidP="00984C1D">
            <w:pPr>
              <w:rPr>
                <w:rFonts w:ascii="ＭＳ 明朝" w:hAnsi="ＭＳ 明朝"/>
                <w:sz w:val="24"/>
              </w:rPr>
            </w:pPr>
            <w:r w:rsidRPr="00984C1D">
              <w:rPr>
                <w:rFonts w:ascii="ＭＳ 明朝" w:hAnsi="ＭＳ 明朝" w:cs="Arial"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222"/>
              <w:gridCol w:w="1345"/>
              <w:gridCol w:w="1276"/>
              <w:gridCol w:w="1451"/>
            </w:tblGrid>
            <w:tr w:rsidR="00984C1D" w:rsidRPr="00984C1D" w14:paraId="0B066468" w14:textId="77777777" w:rsidTr="00B96BEB">
              <w:trPr>
                <w:trHeight w:val="511"/>
              </w:trPr>
              <w:tc>
                <w:tcPr>
                  <w:tcW w:w="737" w:type="dxa"/>
                  <w:vAlign w:val="center"/>
                </w:tcPr>
                <w:p w14:paraId="3BEBB8F3"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984C1D">
                    <w:rPr>
                      <w:rFonts w:ascii="ＭＳ 明朝" w:hAnsi="ＭＳ 明朝" w:hint="eastAsia"/>
                      <w:sz w:val="24"/>
                    </w:rPr>
                    <w:t>職員</w:t>
                  </w:r>
                </w:p>
              </w:tc>
              <w:tc>
                <w:tcPr>
                  <w:tcW w:w="2268" w:type="dxa"/>
                  <w:vAlign w:val="center"/>
                  <w:hideMark/>
                </w:tcPr>
                <w:p w14:paraId="5D2326D4"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984C1D">
                    <w:rPr>
                      <w:rFonts w:ascii="ＭＳ 明朝" w:hAnsi="ＭＳ 明朝" w:hint="eastAsia"/>
                      <w:sz w:val="24"/>
                    </w:rPr>
                    <w:t>支給対象期間</w:t>
                  </w:r>
                </w:p>
              </w:tc>
              <w:tc>
                <w:tcPr>
                  <w:tcW w:w="1741" w:type="dxa"/>
                  <w:vAlign w:val="center"/>
                  <w:hideMark/>
                </w:tcPr>
                <w:p w14:paraId="28958A14"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984C1D">
                    <w:rPr>
                      <w:rFonts w:ascii="ＭＳ 明朝" w:hAnsi="ＭＳ 明朝" w:hint="eastAsia"/>
                      <w:sz w:val="24"/>
                    </w:rPr>
                    <w:t>既支給額</w:t>
                  </w:r>
                </w:p>
              </w:tc>
              <w:tc>
                <w:tcPr>
                  <w:tcW w:w="1741" w:type="dxa"/>
                  <w:vAlign w:val="center"/>
                </w:tcPr>
                <w:p w14:paraId="0BDEECCC"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984C1D">
                    <w:rPr>
                      <w:rFonts w:ascii="ＭＳ 明朝" w:hAnsi="ＭＳ 明朝" w:hint="eastAsia"/>
                      <w:sz w:val="24"/>
                    </w:rPr>
                    <w:t>正規支給額</w:t>
                  </w:r>
                </w:p>
              </w:tc>
              <w:tc>
                <w:tcPr>
                  <w:tcW w:w="2155" w:type="dxa"/>
                  <w:vAlign w:val="center"/>
                  <w:hideMark/>
                </w:tcPr>
                <w:p w14:paraId="022F0530"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984C1D">
                    <w:rPr>
                      <w:rFonts w:ascii="ＭＳ 明朝" w:hAnsi="ＭＳ 明朝" w:hint="eastAsia"/>
                      <w:sz w:val="24"/>
                    </w:rPr>
                    <w:t>過払額</w:t>
                  </w:r>
                </w:p>
                <w:p w14:paraId="60E6A2F4"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984C1D">
                    <w:rPr>
                      <w:rFonts w:ascii="ＭＳ 明朝" w:hAnsi="ＭＳ 明朝" w:hint="eastAsia"/>
                      <w:sz w:val="24"/>
                    </w:rPr>
                    <w:t>（戻入すべき額）</w:t>
                  </w:r>
                </w:p>
              </w:tc>
            </w:tr>
            <w:tr w:rsidR="00984C1D" w:rsidRPr="00984C1D" w14:paraId="572FCCF0" w14:textId="77777777" w:rsidTr="00B96BEB">
              <w:trPr>
                <w:trHeight w:val="708"/>
              </w:trPr>
              <w:tc>
                <w:tcPr>
                  <w:tcW w:w="737" w:type="dxa"/>
                  <w:vAlign w:val="center"/>
                </w:tcPr>
                <w:p w14:paraId="0F469445"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984C1D">
                    <w:rPr>
                      <w:rFonts w:ascii="ＭＳ 明朝" w:hAnsi="ＭＳ 明朝" w:hint="eastAsia"/>
                      <w:sz w:val="24"/>
                    </w:rPr>
                    <w:t>Ａ</w:t>
                  </w:r>
                </w:p>
              </w:tc>
              <w:tc>
                <w:tcPr>
                  <w:tcW w:w="2268" w:type="dxa"/>
                  <w:vAlign w:val="center"/>
                  <w:hideMark/>
                </w:tcPr>
                <w:p w14:paraId="21B2CE2B"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984C1D">
                    <w:rPr>
                      <w:rFonts w:ascii="ＭＳ 明朝" w:hAnsi="ＭＳ 明朝" w:hint="eastAsia"/>
                      <w:sz w:val="24"/>
                    </w:rPr>
                    <w:t>令和２年４月から</w:t>
                  </w:r>
                </w:p>
                <w:p w14:paraId="639C1CD0"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sz w:val="24"/>
                    </w:rPr>
                  </w:pPr>
                  <w:r w:rsidRPr="00984C1D">
                    <w:rPr>
                      <w:rFonts w:ascii="ＭＳ 明朝" w:hAnsi="ＭＳ 明朝" w:hint="eastAsia"/>
                      <w:sz w:val="24"/>
                    </w:rPr>
                    <w:t>同年９月まで</w:t>
                  </w:r>
                </w:p>
              </w:tc>
              <w:tc>
                <w:tcPr>
                  <w:tcW w:w="1741" w:type="dxa"/>
                  <w:vAlign w:val="center"/>
                  <w:hideMark/>
                </w:tcPr>
                <w:p w14:paraId="770A458E"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984C1D">
                    <w:rPr>
                      <w:rFonts w:ascii="ＭＳ 明朝" w:hAnsi="ＭＳ 明朝" w:cs="Arial" w:hint="eastAsia"/>
                      <w:kern w:val="0"/>
                      <w:sz w:val="24"/>
                    </w:rPr>
                    <w:t>（注）</w:t>
                  </w:r>
                </w:p>
                <w:p w14:paraId="601B4B4D"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984C1D">
                    <w:rPr>
                      <w:rFonts w:ascii="ＭＳ 明朝" w:hAnsi="ＭＳ 明朝" w:cs="Arial" w:hint="eastAsia"/>
                      <w:kern w:val="0"/>
                      <w:sz w:val="24"/>
                    </w:rPr>
                    <w:t>121,770円</w:t>
                  </w:r>
                </w:p>
              </w:tc>
              <w:tc>
                <w:tcPr>
                  <w:tcW w:w="1741" w:type="dxa"/>
                  <w:vAlign w:val="center"/>
                </w:tcPr>
                <w:p w14:paraId="1224A669"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984C1D">
                    <w:rPr>
                      <w:rFonts w:ascii="ＭＳ 明朝" w:hAnsi="ＭＳ 明朝" w:cs="Arial" w:hint="eastAsia"/>
                      <w:kern w:val="0"/>
                      <w:sz w:val="24"/>
                    </w:rPr>
                    <w:t>83,780円</w:t>
                  </w:r>
                </w:p>
              </w:tc>
              <w:tc>
                <w:tcPr>
                  <w:tcW w:w="2155" w:type="dxa"/>
                  <w:vAlign w:val="center"/>
                  <w:hideMark/>
                </w:tcPr>
                <w:p w14:paraId="2310D107" w14:textId="77777777" w:rsidR="00984C1D" w:rsidRPr="00984C1D" w:rsidRDefault="00984C1D" w:rsidP="008D2E0E">
                  <w:pPr>
                    <w:framePr w:hSpace="142" w:wrap="around" w:vAnchor="text" w:hAnchor="margin" w:x="108" w:y="374"/>
                    <w:widowControl/>
                    <w:autoSpaceDE w:val="0"/>
                    <w:autoSpaceDN w:val="0"/>
                    <w:spacing w:line="300" w:lineRule="exact"/>
                    <w:jc w:val="center"/>
                    <w:rPr>
                      <w:rFonts w:ascii="ＭＳ 明朝" w:hAnsi="ＭＳ 明朝" w:cs="Arial"/>
                      <w:kern w:val="0"/>
                      <w:sz w:val="24"/>
                    </w:rPr>
                  </w:pPr>
                  <w:r w:rsidRPr="00984C1D">
                    <w:rPr>
                      <w:rFonts w:ascii="ＭＳ 明朝" w:hAnsi="ＭＳ 明朝" w:cs="Arial"/>
                      <w:kern w:val="0"/>
                      <w:sz w:val="24"/>
                    </w:rPr>
                    <w:t>37,990</w:t>
                  </w:r>
                  <w:r w:rsidRPr="00984C1D">
                    <w:rPr>
                      <w:rFonts w:ascii="ＭＳ 明朝" w:hAnsi="ＭＳ 明朝" w:cs="Arial" w:hint="eastAsia"/>
                      <w:kern w:val="0"/>
                      <w:sz w:val="24"/>
                    </w:rPr>
                    <w:t>円</w:t>
                  </w:r>
                </w:p>
              </w:tc>
            </w:tr>
          </w:tbl>
          <w:p w14:paraId="5FD5F365" w14:textId="77777777" w:rsidR="00984C1D" w:rsidRPr="00984C1D" w:rsidRDefault="00984C1D" w:rsidP="00984C1D">
            <w:pPr>
              <w:autoSpaceDE w:val="0"/>
              <w:autoSpaceDN w:val="0"/>
              <w:spacing w:line="300" w:lineRule="exact"/>
              <w:rPr>
                <w:rFonts w:ascii="ＭＳ 明朝" w:hAnsi="ＭＳ 明朝" w:cs="Arial"/>
                <w:kern w:val="0"/>
                <w:sz w:val="24"/>
              </w:rPr>
            </w:pPr>
            <w:r w:rsidRPr="00984C1D">
              <w:rPr>
                <w:rFonts w:ascii="ＭＳ 明朝" w:hAnsi="ＭＳ 明朝" w:cs="Arial" w:hint="eastAsia"/>
                <w:kern w:val="0"/>
                <w:sz w:val="24"/>
              </w:rPr>
              <w:t>（注）既支給額の内訳及び過払いの理由</w:t>
            </w:r>
          </w:p>
          <w:p w14:paraId="2DE74C39" w14:textId="77777777" w:rsidR="00984C1D" w:rsidRPr="00984C1D" w:rsidRDefault="00984C1D" w:rsidP="00984C1D">
            <w:pPr>
              <w:autoSpaceDE w:val="0"/>
              <w:autoSpaceDN w:val="0"/>
              <w:spacing w:line="300" w:lineRule="exact"/>
              <w:rPr>
                <w:rFonts w:ascii="ＭＳ 明朝" w:hAnsi="ＭＳ 明朝" w:cs="Arial"/>
                <w:kern w:val="0"/>
                <w:sz w:val="24"/>
              </w:rPr>
            </w:pPr>
            <w:r w:rsidRPr="00984C1D">
              <w:rPr>
                <w:rFonts w:ascii="ＭＳ 明朝" w:hAnsi="ＭＳ 明朝" w:cs="Arial" w:hint="eastAsia"/>
                <w:kern w:val="0"/>
                <w:sz w:val="24"/>
              </w:rPr>
              <w:t xml:space="preserve">　　〇　令和２年４月支給額　90,410円</w:t>
            </w:r>
          </w:p>
          <w:p w14:paraId="1D63FB14" w14:textId="77777777" w:rsidR="00984C1D" w:rsidRPr="00984C1D" w:rsidRDefault="00984C1D" w:rsidP="00984C1D">
            <w:pPr>
              <w:autoSpaceDE w:val="0"/>
              <w:autoSpaceDN w:val="0"/>
              <w:spacing w:line="300" w:lineRule="exact"/>
              <w:rPr>
                <w:rFonts w:ascii="ＭＳ 明朝" w:hAnsi="ＭＳ 明朝" w:cs="Arial"/>
                <w:kern w:val="0"/>
                <w:sz w:val="24"/>
              </w:rPr>
            </w:pPr>
            <w:r w:rsidRPr="00984C1D">
              <w:rPr>
                <w:rFonts w:ascii="ＭＳ 明朝" w:hAnsi="ＭＳ 明朝" w:cs="Arial" w:hint="eastAsia"/>
                <w:kern w:val="0"/>
                <w:sz w:val="24"/>
              </w:rPr>
              <w:t xml:space="preserve">　　〇　令和２年９月支給額　31,360円</w:t>
            </w:r>
          </w:p>
          <w:p w14:paraId="6ED3AB21" w14:textId="49F12FC3" w:rsidR="00984C1D" w:rsidRPr="004843AA" w:rsidRDefault="00984C1D" w:rsidP="004843AA">
            <w:pPr>
              <w:autoSpaceDE w:val="0"/>
              <w:autoSpaceDN w:val="0"/>
              <w:spacing w:line="300" w:lineRule="exact"/>
              <w:ind w:leftChars="100" w:left="690" w:hangingChars="200" w:hanging="480"/>
              <w:rPr>
                <w:rFonts w:ascii="ＭＳ 明朝" w:hAnsi="ＭＳ 明朝" w:cs="Arial"/>
                <w:kern w:val="0"/>
                <w:sz w:val="24"/>
              </w:rPr>
            </w:pPr>
            <w:r w:rsidRPr="00984C1D">
              <w:rPr>
                <w:rFonts w:ascii="ＭＳ 明朝" w:hAnsi="ＭＳ 明朝" w:cs="Arial" w:hint="eastAsia"/>
                <w:kern w:val="0"/>
                <w:sz w:val="24"/>
              </w:rPr>
              <w:t xml:space="preserve">　〇　本件、病気休暇の期間（R2.6.1～R2.6.30）である１か月分を戻入すべきところ金額の算出を誤り追給（31,360円）していたものである。</w:t>
            </w:r>
          </w:p>
        </w:tc>
        <w:tc>
          <w:tcPr>
            <w:tcW w:w="8586" w:type="dxa"/>
            <w:shd w:val="clear" w:color="auto" w:fill="auto"/>
          </w:tcPr>
          <w:p w14:paraId="49591250" w14:textId="59893335" w:rsidR="00984C1D" w:rsidRPr="00984C1D" w:rsidRDefault="00984C1D" w:rsidP="00984C1D">
            <w:pPr>
              <w:autoSpaceDE w:val="0"/>
              <w:autoSpaceDN w:val="0"/>
              <w:spacing w:line="300" w:lineRule="exact"/>
              <w:rPr>
                <w:rFonts w:ascii="ＭＳ 明朝" w:hAnsi="ＭＳ 明朝"/>
                <w:sz w:val="24"/>
              </w:rPr>
            </w:pPr>
          </w:p>
          <w:p w14:paraId="792074AE" w14:textId="6C6D9067" w:rsidR="00984C1D" w:rsidRPr="00984C1D" w:rsidRDefault="00984C1D" w:rsidP="00984C1D">
            <w:pPr>
              <w:autoSpaceDE w:val="0"/>
              <w:autoSpaceDN w:val="0"/>
              <w:spacing w:line="300" w:lineRule="exact"/>
              <w:ind w:firstLineChars="100" w:firstLine="240"/>
              <w:rPr>
                <w:rFonts w:ascii="ＭＳ 明朝" w:hAnsi="ＭＳ 明朝"/>
                <w:sz w:val="24"/>
              </w:rPr>
            </w:pPr>
            <w:r w:rsidRPr="00984C1D">
              <w:rPr>
                <w:rFonts w:ascii="ＭＳ 明朝" w:hAnsi="ＭＳ 明朝" w:hint="eastAsia"/>
                <w:sz w:val="24"/>
              </w:rPr>
              <w:t>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14:paraId="6D292D72" w14:textId="4249A8D8" w:rsidR="00984C1D" w:rsidRPr="00984C1D" w:rsidRDefault="004843AA" w:rsidP="00984C1D">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78720" behindDoc="0" locked="0" layoutInCell="1" allowOverlap="1" wp14:anchorId="48D18606" wp14:editId="001BA3EC">
                      <wp:simplePos x="0" y="0"/>
                      <wp:positionH relativeFrom="column">
                        <wp:posOffset>-26670</wp:posOffset>
                      </wp:positionH>
                      <wp:positionV relativeFrom="paragraph">
                        <wp:posOffset>29210</wp:posOffset>
                      </wp:positionV>
                      <wp:extent cx="5359400" cy="6388100"/>
                      <wp:effectExtent l="0" t="0" r="12700" b="1270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6388100"/>
                              </a:xfrm>
                              <a:prstGeom prst="rect">
                                <a:avLst/>
                              </a:prstGeom>
                              <a:solidFill>
                                <a:srgbClr val="FFFFFF"/>
                              </a:solidFill>
                              <a:ln w="6350">
                                <a:solidFill>
                                  <a:srgbClr val="000000"/>
                                </a:solidFill>
                                <a:prstDash val="dash"/>
                                <a:miter lim="800000"/>
                                <a:headEnd/>
                                <a:tailEnd/>
                              </a:ln>
                            </wps:spPr>
                            <wps:txbx>
                              <w:txbxContent>
                                <w:p w14:paraId="7B4BE2F3" w14:textId="77777777" w:rsidR="00B96BEB" w:rsidRPr="00B96BEB" w:rsidRDefault="00B96BEB" w:rsidP="00984C1D">
                                  <w:pPr>
                                    <w:widowControl/>
                                    <w:autoSpaceDE w:val="0"/>
                                    <w:autoSpaceDN w:val="0"/>
                                    <w:spacing w:line="300" w:lineRule="exact"/>
                                    <w:rPr>
                                      <w:rFonts w:hAnsi="ＭＳ 明朝" w:cs="Arial"/>
                                      <w:kern w:val="0"/>
                                      <w:sz w:val="24"/>
                                    </w:rPr>
                                  </w:pPr>
                                  <w:r w:rsidRPr="00B96BEB">
                                    <w:rPr>
                                      <w:rFonts w:hAnsi="ＭＳ 明朝" w:cs="Arial" w:hint="eastAsia"/>
                                      <w:kern w:val="0"/>
                                      <w:sz w:val="24"/>
                                    </w:rPr>
                                    <w:t>【職員の給与に関する条例】</w:t>
                                  </w:r>
                                </w:p>
                                <w:p w14:paraId="294E7F76" w14:textId="77777777" w:rsidR="00B96BEB" w:rsidRPr="00B96BEB" w:rsidRDefault="00B96BEB" w:rsidP="00984C1D">
                                  <w:pPr>
                                    <w:widowControl/>
                                    <w:autoSpaceDE w:val="0"/>
                                    <w:autoSpaceDN w:val="0"/>
                                    <w:spacing w:line="300" w:lineRule="exact"/>
                                    <w:rPr>
                                      <w:rFonts w:hAnsi="ＭＳ 明朝" w:cs="Arial"/>
                                      <w:kern w:val="0"/>
                                      <w:sz w:val="24"/>
                                    </w:rPr>
                                  </w:pPr>
                                  <w:r w:rsidRPr="00B96BEB">
                                    <w:rPr>
                                      <w:rFonts w:hAnsi="ＭＳ 明朝" w:cs="Arial" w:hint="eastAsia"/>
                                      <w:kern w:val="0"/>
                                      <w:sz w:val="24"/>
                                    </w:rPr>
                                    <w:t>（通勤手当）</w:t>
                                  </w:r>
                                </w:p>
                                <w:p w14:paraId="437C9D05"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第</w:t>
                                  </w:r>
                                  <w:r w:rsidRPr="00B96BEB">
                                    <w:rPr>
                                      <w:rFonts w:hAnsi="ＭＳ 明朝" w:cs="Arial" w:hint="eastAsia"/>
                                      <w:kern w:val="0"/>
                                      <w:sz w:val="24"/>
                                    </w:rPr>
                                    <w:t>14</w:t>
                                  </w:r>
                                  <w:r w:rsidRPr="00B96BEB">
                                    <w:rPr>
                                      <w:rFonts w:hAnsi="ＭＳ 明朝" w:cs="Arial" w:hint="eastAsia"/>
                                      <w:kern w:val="0"/>
                                      <w:sz w:val="24"/>
                                    </w:rPr>
                                    <w:t>条　通勤手当は、次に掲げる職員に対して支給する。</w:t>
                                  </w:r>
                                </w:p>
                                <w:p w14:paraId="1EA0A9C7"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w:t>
                                  </w:r>
                                  <w:bookmarkStart w:id="2" w:name="_GoBack"/>
                                  <w:bookmarkEnd w:id="2"/>
                                  <w:r w:rsidRPr="00B96BEB">
                                    <w:rPr>
                                      <w:rFonts w:hAnsi="ＭＳ 明朝" w:cs="Arial" w:hint="eastAsia"/>
                                      <w:kern w:val="0"/>
                                      <w:sz w:val="24"/>
                                    </w:rPr>
                                    <w:t>の各号に掲げる職員の区分に応じて、当該各号に定める額とする。</w:t>
                                  </w:r>
                                </w:p>
                                <w:p w14:paraId="149DEC6C"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p>
                                <w:p w14:paraId="09839666"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【職員の通勤手当に関する規則】</w:t>
                                  </w:r>
                                </w:p>
                                <w:p w14:paraId="182D6C26"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（支給対象期間）</w:t>
                                  </w:r>
                                </w:p>
                                <w:p w14:paraId="219A9DE9"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第４条　条例第</w:t>
                                  </w:r>
                                  <w:r w:rsidRPr="00B96BEB">
                                    <w:rPr>
                                      <w:rFonts w:hAnsi="ＭＳ 明朝" w:cs="Arial" w:hint="eastAsia"/>
                                      <w:kern w:val="0"/>
                                      <w:sz w:val="24"/>
                                    </w:rPr>
                                    <w:t>14</w:t>
                                  </w:r>
                                  <w:r w:rsidRPr="00B96BEB">
                                    <w:rPr>
                                      <w:rFonts w:hAnsi="ＭＳ 明朝" w:cs="Arial" w:hint="eastAsia"/>
                                      <w:kern w:val="0"/>
                                      <w:sz w:val="24"/>
                                    </w:rPr>
                                    <w:t>条第２項に規定する支給対象期間は、人事委員会が定める日以降６箇月の期間とする。ただし、これにより難い場合の支給対象期間は、人事委員会が定める。</w:t>
                                  </w:r>
                                </w:p>
                                <w:p w14:paraId="43A8BEA6"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（支給方法等）</w:t>
                                  </w:r>
                                </w:p>
                                <w:p w14:paraId="3BA6B953"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第</w:t>
                                  </w:r>
                                  <w:r w:rsidRPr="00B96BEB">
                                    <w:rPr>
                                      <w:rFonts w:hAnsi="ＭＳ 明朝" w:cs="Arial" w:hint="eastAsia"/>
                                      <w:kern w:val="0"/>
                                      <w:sz w:val="24"/>
                                    </w:rPr>
                                    <w:t>18</w:t>
                                  </w:r>
                                  <w:r w:rsidRPr="00B96BEB">
                                    <w:rPr>
                                      <w:rFonts w:hAnsi="ＭＳ 明朝" w:cs="Arial" w:hint="eastAsia"/>
                                      <w:kern w:val="0"/>
                                      <w:sz w:val="24"/>
                                    </w:rPr>
                                    <w:t>条　条例第</w:t>
                                  </w:r>
                                  <w:r w:rsidRPr="00B96BEB">
                                    <w:rPr>
                                      <w:rFonts w:hAnsi="ＭＳ 明朝" w:cs="Arial" w:hint="eastAsia"/>
                                      <w:kern w:val="0"/>
                                      <w:sz w:val="24"/>
                                    </w:rPr>
                                    <w:t>14</w:t>
                                  </w:r>
                                  <w:r w:rsidRPr="00B96BEB">
                                    <w:rPr>
                                      <w:rFonts w:hAnsi="ＭＳ 明朝" w:cs="Arial" w:hint="eastAsia"/>
                                      <w:kern w:val="0"/>
                                      <w:sz w:val="24"/>
                                    </w:rPr>
                                    <w:t>条第１項の職員に対する通勤手当は、その者の支給対象期間の初日の属する月の給料の支給日に支給する。（以下略）</w:t>
                                  </w:r>
                                </w:p>
                                <w:p w14:paraId="062088E3" w14:textId="77777777" w:rsidR="00B96BEB" w:rsidRPr="00B96BEB" w:rsidRDefault="00B96BEB" w:rsidP="00984C1D">
                                  <w:pPr>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第</w:t>
                                  </w:r>
                                  <w:r w:rsidRPr="00B96BEB">
                                    <w:rPr>
                                      <w:rFonts w:hAnsi="ＭＳ 明朝" w:cs="Arial" w:hint="eastAsia"/>
                                      <w:kern w:val="0"/>
                                      <w:sz w:val="24"/>
                                    </w:rPr>
                                    <w:t>20</w:t>
                                  </w:r>
                                  <w:r w:rsidRPr="00B96BEB">
                                    <w:rPr>
                                      <w:rFonts w:hAnsi="ＭＳ 明朝" w:cs="Arial" w:hint="eastAsia"/>
                                      <w:kern w:val="0"/>
                                      <w:sz w:val="24"/>
                                    </w:rPr>
                                    <w:t>条　条例第</w:t>
                                  </w:r>
                                  <w:r w:rsidRPr="00B96BEB">
                                    <w:rPr>
                                      <w:rFonts w:hAnsi="ＭＳ 明朝" w:cs="Arial" w:hint="eastAsia"/>
                                      <w:kern w:val="0"/>
                                      <w:sz w:val="24"/>
                                    </w:rPr>
                                    <w:t>14</w:t>
                                  </w:r>
                                  <w:r w:rsidRPr="00B96BEB">
                                    <w:rPr>
                                      <w:rFonts w:hAnsi="ＭＳ 明朝" w:cs="Arial" w:hint="eastAsia"/>
                                      <w:kern w:val="0"/>
                                      <w:sz w:val="24"/>
                                    </w:rPr>
                                    <w:t>条第１項の職員が、出張、休暇、欠勤その他の理由により、月の１日から末日までの期間の全日数にわたつて通勤しないこととなるときは、その月に係る通勤手当は支給しない。（以下略）</w:t>
                                  </w:r>
                                </w:p>
                                <w:p w14:paraId="293016E0" w14:textId="77777777" w:rsidR="00B96BEB" w:rsidRPr="00B96BEB" w:rsidRDefault="00B96BEB" w:rsidP="00984C1D">
                                  <w:pPr>
                                    <w:autoSpaceDE w:val="0"/>
                                    <w:autoSpaceDN w:val="0"/>
                                    <w:spacing w:line="300" w:lineRule="exact"/>
                                    <w:ind w:left="240" w:hangingChars="100" w:hanging="240"/>
                                    <w:rPr>
                                      <w:rFonts w:hAnsi="ＭＳ 明朝" w:cs="Arial"/>
                                      <w:kern w:val="0"/>
                                      <w:sz w:val="24"/>
                                    </w:rPr>
                                  </w:pPr>
                                </w:p>
                                <w:p w14:paraId="34EA61DF"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hint="eastAsia"/>
                                      <w:sz w:val="24"/>
                                    </w:rPr>
                                    <w:t>【職員の通勤手当に関する規則の運用について（通知）】</w:t>
                                  </w:r>
                                </w:p>
                                <w:p w14:paraId="1EB98154"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hint="eastAsia"/>
                                      <w:sz w:val="24"/>
                                    </w:rPr>
                                    <w:t>第４条関係</w:t>
                                  </w:r>
                                </w:p>
                                <w:p w14:paraId="4DA33AC6" w14:textId="77777777" w:rsidR="00B96BEB" w:rsidRPr="00B96BEB" w:rsidRDefault="00B96BEB" w:rsidP="00984C1D">
                                  <w:pPr>
                                    <w:autoSpaceDE w:val="0"/>
                                    <w:autoSpaceDN w:val="0"/>
                                    <w:spacing w:line="300" w:lineRule="exact"/>
                                    <w:rPr>
                                      <w:rFonts w:hAnsi="ＭＳ 明朝"/>
                                      <w:sz w:val="24"/>
                                    </w:rPr>
                                  </w:pPr>
                                  <w:r w:rsidRPr="00B96BEB">
                                    <w:rPr>
                                      <w:rFonts w:hAnsi="ＭＳ 明朝" w:hint="eastAsia"/>
                                      <w:sz w:val="24"/>
                                    </w:rPr>
                                    <w:t>１　人事委員会が定める日は、毎年度４月１日及び</w:t>
                                  </w:r>
                                  <w:r w:rsidRPr="00B96BEB">
                                    <w:rPr>
                                      <w:rFonts w:hAnsi="ＭＳ 明朝" w:hint="eastAsia"/>
                                      <w:sz w:val="24"/>
                                    </w:rPr>
                                    <w:t>10</w:t>
                                  </w:r>
                                  <w:r w:rsidRPr="00B96BEB">
                                    <w:rPr>
                                      <w:rFonts w:hAnsi="ＭＳ 明朝" w:hint="eastAsia"/>
                                      <w:sz w:val="24"/>
                                    </w:rPr>
                                    <w:t>月１日とする。</w:t>
                                  </w:r>
                                </w:p>
                                <w:p w14:paraId="0A128DCF" w14:textId="77777777" w:rsidR="00B96BEB" w:rsidRPr="00B96BEB" w:rsidRDefault="00B96BEB" w:rsidP="00984C1D">
                                  <w:pPr>
                                    <w:autoSpaceDE w:val="0"/>
                                    <w:autoSpaceDN w:val="0"/>
                                    <w:spacing w:line="300" w:lineRule="exact"/>
                                    <w:rPr>
                                      <w:rFonts w:hAnsi="ＭＳ 明朝"/>
                                      <w:sz w:val="24"/>
                                    </w:rPr>
                                  </w:pPr>
                                  <w:r w:rsidRPr="00B96BEB">
                                    <w:rPr>
                                      <w:rFonts w:hAnsi="ＭＳ 明朝" w:hint="eastAsia"/>
                                      <w:sz w:val="24"/>
                                    </w:rPr>
                                    <w:t>第</w:t>
                                  </w:r>
                                  <w:r w:rsidRPr="00B96BEB">
                                    <w:rPr>
                                      <w:rFonts w:hAnsi="ＭＳ 明朝" w:hint="eastAsia"/>
                                      <w:sz w:val="24"/>
                                    </w:rPr>
                                    <w:t>20</w:t>
                                  </w:r>
                                  <w:r w:rsidRPr="00B96BEB">
                                    <w:rPr>
                                      <w:rFonts w:hAnsi="ＭＳ 明朝" w:hint="eastAsia"/>
                                      <w:sz w:val="24"/>
                                    </w:rPr>
                                    <w:t>条</w:t>
                                  </w:r>
                                  <w:r w:rsidRPr="00B96BEB">
                                    <w:rPr>
                                      <w:rFonts w:hAnsi="ＭＳ 明朝"/>
                                      <w:sz w:val="24"/>
                                    </w:rPr>
                                    <w:t>関係</w:t>
                                  </w:r>
                                </w:p>
                                <w:p w14:paraId="04D6E371"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sz w:val="24"/>
                                    </w:rPr>
                                    <w:t xml:space="preserve">１　</w:t>
                                  </w:r>
                                  <w:r w:rsidRPr="00B96BEB">
                                    <w:rPr>
                                      <w:rFonts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42E02417"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hint="eastAsia"/>
                                      <w:sz w:val="24"/>
                                    </w:rPr>
                                    <w:t xml:space="preserve">　</w:t>
                                  </w:r>
                                  <w:r w:rsidRPr="00B96BEB">
                                    <w:rPr>
                                      <w:rFonts w:hAnsi="ＭＳ 明朝"/>
                                      <w:sz w:val="24"/>
                                    </w:rPr>
                                    <w:t>（１）</w:t>
                                  </w:r>
                                  <w:r w:rsidRPr="00B96BEB">
                                    <w:rPr>
                                      <w:rFonts w:hAnsi="ＭＳ 明朝" w:hint="eastAsia"/>
                                      <w:sz w:val="24"/>
                                    </w:rPr>
                                    <w:t>１箇月当たりの運賃等相当額等が</w:t>
                                  </w:r>
                                  <w:r w:rsidRPr="00B96BEB">
                                    <w:rPr>
                                      <w:rFonts w:hAnsi="ＭＳ 明朝" w:hint="eastAsia"/>
                                      <w:sz w:val="24"/>
                                    </w:rPr>
                                    <w:t>55,000</w:t>
                                  </w:r>
                                  <w:r w:rsidRPr="00B96BEB">
                                    <w:rPr>
                                      <w:rFonts w:hAnsi="ＭＳ 明朝" w:hint="eastAsia"/>
                                      <w:sz w:val="24"/>
                                    </w:rPr>
                                    <w:t xml:space="preserve">円以下であった場合には、アからウの総額　</w:t>
                                  </w:r>
                                </w:p>
                                <w:p w14:paraId="2BD56F7B"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D18606" id="テキスト ボックス 21" o:spid="_x0000_s1036" type="#_x0000_t202" style="position:absolute;left:0;text-align:left;margin-left:-2.1pt;margin-top:2.3pt;width:422pt;height:5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" strokeweight=".5pt">
                      <v:stroke dashstyle="dash"/>
                      <v:textbox inset="5.85pt,.7pt,5.85pt,.7pt">
                        <w:txbxContent>
                          <w:p w14:paraId="7B4BE2F3" w14:textId="77777777" w:rsidR="00B96BEB" w:rsidRPr="00B96BEB" w:rsidRDefault="00B96BEB" w:rsidP="00984C1D">
                            <w:pPr>
                              <w:widowControl/>
                              <w:autoSpaceDE w:val="0"/>
                              <w:autoSpaceDN w:val="0"/>
                              <w:spacing w:line="300" w:lineRule="exact"/>
                              <w:rPr>
                                <w:rFonts w:hAnsi="ＭＳ 明朝" w:cs="Arial"/>
                                <w:kern w:val="0"/>
                                <w:sz w:val="24"/>
                              </w:rPr>
                            </w:pPr>
                            <w:r w:rsidRPr="00B96BEB">
                              <w:rPr>
                                <w:rFonts w:hAnsi="ＭＳ 明朝" w:cs="Arial" w:hint="eastAsia"/>
                                <w:kern w:val="0"/>
                                <w:sz w:val="24"/>
                              </w:rPr>
                              <w:t>【職員の給与に関する条例】</w:t>
                            </w:r>
                          </w:p>
                          <w:p w14:paraId="294E7F76" w14:textId="77777777" w:rsidR="00B96BEB" w:rsidRPr="00B96BEB" w:rsidRDefault="00B96BEB" w:rsidP="00984C1D">
                            <w:pPr>
                              <w:widowControl/>
                              <w:autoSpaceDE w:val="0"/>
                              <w:autoSpaceDN w:val="0"/>
                              <w:spacing w:line="300" w:lineRule="exact"/>
                              <w:rPr>
                                <w:rFonts w:hAnsi="ＭＳ 明朝" w:cs="Arial"/>
                                <w:kern w:val="0"/>
                                <w:sz w:val="24"/>
                              </w:rPr>
                            </w:pPr>
                            <w:r w:rsidRPr="00B96BEB">
                              <w:rPr>
                                <w:rFonts w:hAnsi="ＭＳ 明朝" w:cs="Arial" w:hint="eastAsia"/>
                                <w:kern w:val="0"/>
                                <w:sz w:val="24"/>
                              </w:rPr>
                              <w:t>（通勤手当）</w:t>
                            </w:r>
                          </w:p>
                          <w:p w14:paraId="437C9D05"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第</w:t>
                            </w:r>
                            <w:r w:rsidRPr="00B96BEB">
                              <w:rPr>
                                <w:rFonts w:hAnsi="ＭＳ 明朝" w:cs="Arial" w:hint="eastAsia"/>
                                <w:kern w:val="0"/>
                                <w:sz w:val="24"/>
                              </w:rPr>
                              <w:t>14</w:t>
                            </w:r>
                            <w:r w:rsidRPr="00B96BEB">
                              <w:rPr>
                                <w:rFonts w:hAnsi="ＭＳ 明朝" w:cs="Arial" w:hint="eastAsia"/>
                                <w:kern w:val="0"/>
                                <w:sz w:val="24"/>
                              </w:rPr>
                              <w:t>条　通勤手当は、次に掲げる職員に対して支給する。</w:t>
                            </w:r>
                          </w:p>
                          <w:p w14:paraId="1EA0A9C7"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w:t>
                            </w:r>
                            <w:bookmarkStart w:id="3" w:name="_GoBack"/>
                            <w:bookmarkEnd w:id="3"/>
                            <w:r w:rsidRPr="00B96BEB">
                              <w:rPr>
                                <w:rFonts w:hAnsi="ＭＳ 明朝" w:cs="Arial" w:hint="eastAsia"/>
                                <w:kern w:val="0"/>
                                <w:sz w:val="24"/>
                              </w:rPr>
                              <w:t>の各号に掲げる職員の区分に応じて、当該各号に定める額とする。</w:t>
                            </w:r>
                          </w:p>
                          <w:p w14:paraId="149DEC6C"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p>
                          <w:p w14:paraId="09839666"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【職員の通勤手当に関する規則】</w:t>
                            </w:r>
                          </w:p>
                          <w:p w14:paraId="182D6C26"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（支給対象期間）</w:t>
                            </w:r>
                          </w:p>
                          <w:p w14:paraId="219A9DE9"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第４条　条例第</w:t>
                            </w:r>
                            <w:r w:rsidRPr="00B96BEB">
                              <w:rPr>
                                <w:rFonts w:hAnsi="ＭＳ 明朝" w:cs="Arial" w:hint="eastAsia"/>
                                <w:kern w:val="0"/>
                                <w:sz w:val="24"/>
                              </w:rPr>
                              <w:t>14</w:t>
                            </w:r>
                            <w:r w:rsidRPr="00B96BEB">
                              <w:rPr>
                                <w:rFonts w:hAnsi="ＭＳ 明朝" w:cs="Arial" w:hint="eastAsia"/>
                                <w:kern w:val="0"/>
                                <w:sz w:val="24"/>
                              </w:rPr>
                              <w:t>条第２項に規定する支給対象期間は、人事委員会が定める日以降６箇月の期間とする。ただし、これにより難い場合の支給対象期間は、人事委員会が定める。</w:t>
                            </w:r>
                          </w:p>
                          <w:p w14:paraId="43A8BEA6"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（支給方法等）</w:t>
                            </w:r>
                          </w:p>
                          <w:p w14:paraId="3BA6B953" w14:textId="77777777" w:rsidR="00B96BEB" w:rsidRPr="00B96BEB" w:rsidRDefault="00B96BEB" w:rsidP="00984C1D">
                            <w:pPr>
                              <w:widowControl/>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第</w:t>
                            </w:r>
                            <w:r w:rsidRPr="00B96BEB">
                              <w:rPr>
                                <w:rFonts w:hAnsi="ＭＳ 明朝" w:cs="Arial" w:hint="eastAsia"/>
                                <w:kern w:val="0"/>
                                <w:sz w:val="24"/>
                              </w:rPr>
                              <w:t>18</w:t>
                            </w:r>
                            <w:r w:rsidRPr="00B96BEB">
                              <w:rPr>
                                <w:rFonts w:hAnsi="ＭＳ 明朝" w:cs="Arial" w:hint="eastAsia"/>
                                <w:kern w:val="0"/>
                                <w:sz w:val="24"/>
                              </w:rPr>
                              <w:t>条　条例第</w:t>
                            </w:r>
                            <w:r w:rsidRPr="00B96BEB">
                              <w:rPr>
                                <w:rFonts w:hAnsi="ＭＳ 明朝" w:cs="Arial" w:hint="eastAsia"/>
                                <w:kern w:val="0"/>
                                <w:sz w:val="24"/>
                              </w:rPr>
                              <w:t>14</w:t>
                            </w:r>
                            <w:r w:rsidRPr="00B96BEB">
                              <w:rPr>
                                <w:rFonts w:hAnsi="ＭＳ 明朝" w:cs="Arial" w:hint="eastAsia"/>
                                <w:kern w:val="0"/>
                                <w:sz w:val="24"/>
                              </w:rPr>
                              <w:t>条第１項の職員に対する通勤手当は、その者の支給対象期間の初日の属する月の給料の支給日に支給する。（以下略）</w:t>
                            </w:r>
                          </w:p>
                          <w:p w14:paraId="062088E3" w14:textId="77777777" w:rsidR="00B96BEB" w:rsidRPr="00B96BEB" w:rsidRDefault="00B96BEB" w:rsidP="00984C1D">
                            <w:pPr>
                              <w:autoSpaceDE w:val="0"/>
                              <w:autoSpaceDN w:val="0"/>
                              <w:spacing w:line="300" w:lineRule="exact"/>
                              <w:ind w:left="240" w:hangingChars="100" w:hanging="240"/>
                              <w:rPr>
                                <w:rFonts w:hAnsi="ＭＳ 明朝" w:cs="Arial"/>
                                <w:kern w:val="0"/>
                                <w:sz w:val="24"/>
                              </w:rPr>
                            </w:pPr>
                            <w:r w:rsidRPr="00B96BEB">
                              <w:rPr>
                                <w:rFonts w:hAnsi="ＭＳ 明朝" w:cs="Arial" w:hint="eastAsia"/>
                                <w:kern w:val="0"/>
                                <w:sz w:val="24"/>
                              </w:rPr>
                              <w:t>第</w:t>
                            </w:r>
                            <w:r w:rsidRPr="00B96BEB">
                              <w:rPr>
                                <w:rFonts w:hAnsi="ＭＳ 明朝" w:cs="Arial" w:hint="eastAsia"/>
                                <w:kern w:val="0"/>
                                <w:sz w:val="24"/>
                              </w:rPr>
                              <w:t>20</w:t>
                            </w:r>
                            <w:r w:rsidRPr="00B96BEB">
                              <w:rPr>
                                <w:rFonts w:hAnsi="ＭＳ 明朝" w:cs="Arial" w:hint="eastAsia"/>
                                <w:kern w:val="0"/>
                                <w:sz w:val="24"/>
                              </w:rPr>
                              <w:t>条　条例第</w:t>
                            </w:r>
                            <w:r w:rsidRPr="00B96BEB">
                              <w:rPr>
                                <w:rFonts w:hAnsi="ＭＳ 明朝" w:cs="Arial" w:hint="eastAsia"/>
                                <w:kern w:val="0"/>
                                <w:sz w:val="24"/>
                              </w:rPr>
                              <w:t>14</w:t>
                            </w:r>
                            <w:r w:rsidRPr="00B96BEB">
                              <w:rPr>
                                <w:rFonts w:hAnsi="ＭＳ 明朝" w:cs="Arial" w:hint="eastAsia"/>
                                <w:kern w:val="0"/>
                                <w:sz w:val="24"/>
                              </w:rPr>
                              <w:t>条第１項の職員が、出張、休暇、欠勤その他の理由により、月の１日から末日までの期間の全日数にわたつて通勤しないこととなるときは、その月に係る通勤手当は支給しない。（以下略）</w:t>
                            </w:r>
                          </w:p>
                          <w:p w14:paraId="293016E0" w14:textId="77777777" w:rsidR="00B96BEB" w:rsidRPr="00B96BEB" w:rsidRDefault="00B96BEB" w:rsidP="00984C1D">
                            <w:pPr>
                              <w:autoSpaceDE w:val="0"/>
                              <w:autoSpaceDN w:val="0"/>
                              <w:spacing w:line="300" w:lineRule="exact"/>
                              <w:ind w:left="240" w:hangingChars="100" w:hanging="240"/>
                              <w:rPr>
                                <w:rFonts w:hAnsi="ＭＳ 明朝" w:cs="Arial"/>
                                <w:kern w:val="0"/>
                                <w:sz w:val="24"/>
                              </w:rPr>
                            </w:pPr>
                          </w:p>
                          <w:p w14:paraId="34EA61DF"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hint="eastAsia"/>
                                <w:sz w:val="24"/>
                              </w:rPr>
                              <w:t>【職員の通勤手当に関する規則の運用について（通知）】</w:t>
                            </w:r>
                          </w:p>
                          <w:p w14:paraId="1EB98154"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hint="eastAsia"/>
                                <w:sz w:val="24"/>
                              </w:rPr>
                              <w:t>第４条関係</w:t>
                            </w:r>
                          </w:p>
                          <w:p w14:paraId="4DA33AC6" w14:textId="77777777" w:rsidR="00B96BEB" w:rsidRPr="00B96BEB" w:rsidRDefault="00B96BEB" w:rsidP="00984C1D">
                            <w:pPr>
                              <w:autoSpaceDE w:val="0"/>
                              <w:autoSpaceDN w:val="0"/>
                              <w:spacing w:line="300" w:lineRule="exact"/>
                              <w:rPr>
                                <w:rFonts w:hAnsi="ＭＳ 明朝"/>
                                <w:sz w:val="24"/>
                              </w:rPr>
                            </w:pPr>
                            <w:r w:rsidRPr="00B96BEB">
                              <w:rPr>
                                <w:rFonts w:hAnsi="ＭＳ 明朝" w:hint="eastAsia"/>
                                <w:sz w:val="24"/>
                              </w:rPr>
                              <w:t>１　人事委員会が定める日は、毎年度４月１日及び</w:t>
                            </w:r>
                            <w:r w:rsidRPr="00B96BEB">
                              <w:rPr>
                                <w:rFonts w:hAnsi="ＭＳ 明朝" w:hint="eastAsia"/>
                                <w:sz w:val="24"/>
                              </w:rPr>
                              <w:t>10</w:t>
                            </w:r>
                            <w:r w:rsidRPr="00B96BEB">
                              <w:rPr>
                                <w:rFonts w:hAnsi="ＭＳ 明朝" w:hint="eastAsia"/>
                                <w:sz w:val="24"/>
                              </w:rPr>
                              <w:t>月１日とする。</w:t>
                            </w:r>
                          </w:p>
                          <w:p w14:paraId="0A128DCF" w14:textId="77777777" w:rsidR="00B96BEB" w:rsidRPr="00B96BEB" w:rsidRDefault="00B96BEB" w:rsidP="00984C1D">
                            <w:pPr>
                              <w:autoSpaceDE w:val="0"/>
                              <w:autoSpaceDN w:val="0"/>
                              <w:spacing w:line="300" w:lineRule="exact"/>
                              <w:rPr>
                                <w:rFonts w:hAnsi="ＭＳ 明朝"/>
                                <w:sz w:val="24"/>
                              </w:rPr>
                            </w:pPr>
                            <w:r w:rsidRPr="00B96BEB">
                              <w:rPr>
                                <w:rFonts w:hAnsi="ＭＳ 明朝" w:hint="eastAsia"/>
                                <w:sz w:val="24"/>
                              </w:rPr>
                              <w:t>第</w:t>
                            </w:r>
                            <w:r w:rsidRPr="00B96BEB">
                              <w:rPr>
                                <w:rFonts w:hAnsi="ＭＳ 明朝" w:hint="eastAsia"/>
                                <w:sz w:val="24"/>
                              </w:rPr>
                              <w:t>20</w:t>
                            </w:r>
                            <w:r w:rsidRPr="00B96BEB">
                              <w:rPr>
                                <w:rFonts w:hAnsi="ＭＳ 明朝" w:hint="eastAsia"/>
                                <w:sz w:val="24"/>
                              </w:rPr>
                              <w:t>条</w:t>
                            </w:r>
                            <w:r w:rsidRPr="00B96BEB">
                              <w:rPr>
                                <w:rFonts w:hAnsi="ＭＳ 明朝"/>
                                <w:sz w:val="24"/>
                              </w:rPr>
                              <w:t>関係</w:t>
                            </w:r>
                          </w:p>
                          <w:p w14:paraId="04D6E371"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sz w:val="24"/>
                              </w:rPr>
                              <w:t xml:space="preserve">１　</w:t>
                            </w:r>
                            <w:r w:rsidRPr="00B96BEB">
                              <w:rPr>
                                <w:rFonts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42E02417"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hint="eastAsia"/>
                                <w:sz w:val="24"/>
                              </w:rPr>
                              <w:t xml:space="preserve">　</w:t>
                            </w:r>
                            <w:r w:rsidRPr="00B96BEB">
                              <w:rPr>
                                <w:rFonts w:hAnsi="ＭＳ 明朝"/>
                                <w:sz w:val="24"/>
                              </w:rPr>
                              <w:t>（１）</w:t>
                            </w:r>
                            <w:r w:rsidRPr="00B96BEB">
                              <w:rPr>
                                <w:rFonts w:hAnsi="ＭＳ 明朝" w:hint="eastAsia"/>
                                <w:sz w:val="24"/>
                              </w:rPr>
                              <w:t>１箇月当たりの運賃等相当額等が</w:t>
                            </w:r>
                            <w:r w:rsidRPr="00B96BEB">
                              <w:rPr>
                                <w:rFonts w:hAnsi="ＭＳ 明朝" w:hint="eastAsia"/>
                                <w:sz w:val="24"/>
                              </w:rPr>
                              <w:t>55,000</w:t>
                            </w:r>
                            <w:r w:rsidRPr="00B96BEB">
                              <w:rPr>
                                <w:rFonts w:hAnsi="ＭＳ 明朝" w:hint="eastAsia"/>
                                <w:sz w:val="24"/>
                              </w:rPr>
                              <w:t xml:space="preserve">円以下であった場合には、アからウの総額　</w:t>
                            </w:r>
                          </w:p>
                          <w:p w14:paraId="2BD56F7B" w14:textId="77777777" w:rsidR="00B96BEB" w:rsidRPr="00B96BEB" w:rsidRDefault="00B96BEB" w:rsidP="00984C1D">
                            <w:pPr>
                              <w:autoSpaceDE w:val="0"/>
                              <w:autoSpaceDN w:val="0"/>
                              <w:spacing w:line="300" w:lineRule="exact"/>
                              <w:ind w:left="240" w:hangingChars="100" w:hanging="240"/>
                              <w:rPr>
                                <w:rFonts w:hAnsi="ＭＳ 明朝"/>
                                <w:sz w:val="24"/>
                              </w:rPr>
                            </w:pPr>
                            <w:r w:rsidRPr="00B96BEB">
                              <w:rPr>
                                <w:rFonts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xbxContent>
                      </v:textbox>
                    </v:shape>
                  </w:pict>
                </mc:Fallback>
              </mc:AlternateContent>
            </w:r>
          </w:p>
        </w:tc>
        <w:tc>
          <w:tcPr>
            <w:tcW w:w="3395" w:type="dxa"/>
            <w:shd w:val="clear" w:color="auto" w:fill="auto"/>
          </w:tcPr>
          <w:p w14:paraId="5FC16087" w14:textId="77777777" w:rsidR="00984C1D" w:rsidRPr="00984C1D" w:rsidRDefault="00984C1D" w:rsidP="00984C1D">
            <w:pPr>
              <w:widowControl/>
              <w:autoSpaceDE w:val="0"/>
              <w:autoSpaceDN w:val="0"/>
              <w:spacing w:line="300" w:lineRule="exact"/>
              <w:ind w:firstLineChars="100" w:firstLine="240"/>
              <w:rPr>
                <w:rFonts w:ascii="ＭＳ 明朝" w:hAnsi="ＭＳ 明朝"/>
                <w:sz w:val="24"/>
              </w:rPr>
            </w:pPr>
          </w:p>
          <w:p w14:paraId="18A10D76" w14:textId="77777777" w:rsidR="00984C1D" w:rsidRPr="00984C1D" w:rsidRDefault="00984C1D" w:rsidP="00984C1D">
            <w:pPr>
              <w:widowControl/>
              <w:autoSpaceDE w:val="0"/>
              <w:autoSpaceDN w:val="0"/>
              <w:spacing w:line="300" w:lineRule="exact"/>
              <w:ind w:firstLineChars="100" w:firstLine="240"/>
              <w:rPr>
                <w:rFonts w:ascii="ＭＳ 明朝" w:hAnsi="ＭＳ 明朝"/>
                <w:sz w:val="24"/>
              </w:rPr>
            </w:pPr>
            <w:r w:rsidRPr="00984C1D">
              <w:rPr>
                <w:rFonts w:ascii="ＭＳ 明朝" w:hAnsi="ＭＳ 明朝" w:hint="eastAsia"/>
                <w:sz w:val="24"/>
              </w:rPr>
              <w:t>過払いとなっていた通勤手当については、判明後速やかに戻入手続を行い、当該職員からの納入を確認した。</w:t>
            </w:r>
          </w:p>
          <w:p w14:paraId="758E295A" w14:textId="77777777" w:rsidR="00984C1D" w:rsidRPr="00984C1D" w:rsidRDefault="00984C1D" w:rsidP="00984C1D">
            <w:pPr>
              <w:widowControl/>
              <w:autoSpaceDE w:val="0"/>
              <w:autoSpaceDN w:val="0"/>
              <w:spacing w:line="300" w:lineRule="exact"/>
              <w:ind w:firstLineChars="100" w:firstLine="240"/>
              <w:rPr>
                <w:rFonts w:ascii="ＭＳ 明朝" w:hAnsi="ＭＳ 明朝"/>
                <w:sz w:val="24"/>
              </w:rPr>
            </w:pPr>
            <w:r w:rsidRPr="00984C1D">
              <w:rPr>
                <w:rFonts w:ascii="ＭＳ 明朝" w:hAnsi="ＭＳ 明朝" w:hint="eastAsia"/>
                <w:sz w:val="24"/>
              </w:rPr>
              <w:t>精算事務で算出金額を誤った原因は、担当者が本事例の場合の処理方法を熟知していなかったことにある。</w:t>
            </w:r>
          </w:p>
          <w:p w14:paraId="69D55874" w14:textId="77777777" w:rsidR="00984C1D" w:rsidRPr="00984C1D" w:rsidRDefault="00984C1D" w:rsidP="00984C1D">
            <w:pPr>
              <w:widowControl/>
              <w:autoSpaceDE w:val="0"/>
              <w:autoSpaceDN w:val="0"/>
              <w:spacing w:line="300" w:lineRule="exact"/>
              <w:ind w:firstLineChars="100" w:firstLine="240"/>
              <w:rPr>
                <w:rFonts w:ascii="ＭＳ 明朝" w:hAnsi="ＭＳ 明朝"/>
                <w:sz w:val="24"/>
              </w:rPr>
            </w:pPr>
            <w:r w:rsidRPr="00984C1D">
              <w:rPr>
                <w:rFonts w:ascii="ＭＳ 明朝" w:hAnsi="ＭＳ 明朝" w:hint="eastAsia"/>
                <w:sz w:val="24"/>
              </w:rPr>
              <w:t>本件を踏まえ、精算事務の処理方法を再確認した。</w:t>
            </w:r>
          </w:p>
          <w:p w14:paraId="38AF5699" w14:textId="77777777" w:rsidR="00984C1D" w:rsidRPr="00984C1D" w:rsidRDefault="00984C1D" w:rsidP="00984C1D">
            <w:pPr>
              <w:widowControl/>
              <w:autoSpaceDE w:val="0"/>
              <w:autoSpaceDN w:val="0"/>
              <w:spacing w:line="300" w:lineRule="exact"/>
              <w:ind w:firstLineChars="100" w:firstLine="240"/>
              <w:rPr>
                <w:rFonts w:ascii="ＭＳ 明朝" w:hAnsi="ＭＳ 明朝"/>
                <w:sz w:val="24"/>
              </w:rPr>
            </w:pPr>
            <w:r w:rsidRPr="00984C1D">
              <w:rPr>
                <w:rFonts w:ascii="ＭＳ 明朝" w:hAnsi="ＭＳ 明朝" w:hint="eastAsia"/>
                <w:sz w:val="24"/>
              </w:rPr>
              <w:t>今後は、再発防止に向け、給与報告の入力後は、SSCで自動作成されるチェックリスト及び給与明細表を２人で確認するなど、正確な事務処理を行う。</w:t>
            </w:r>
          </w:p>
          <w:p w14:paraId="3999FA1C" w14:textId="77777777" w:rsidR="00984C1D" w:rsidRPr="00984C1D" w:rsidRDefault="00984C1D" w:rsidP="00984C1D">
            <w:pPr>
              <w:widowControl/>
              <w:autoSpaceDE w:val="0"/>
              <w:autoSpaceDN w:val="0"/>
              <w:spacing w:line="300" w:lineRule="exact"/>
              <w:rPr>
                <w:rFonts w:ascii="ＭＳ 明朝" w:hAnsi="ＭＳ 明朝"/>
                <w:sz w:val="24"/>
              </w:rPr>
            </w:pPr>
          </w:p>
          <w:p w14:paraId="631CC56F" w14:textId="77777777" w:rsidR="00984C1D" w:rsidRPr="00984C1D" w:rsidRDefault="00984C1D" w:rsidP="00984C1D">
            <w:pPr>
              <w:widowControl/>
              <w:autoSpaceDE w:val="0"/>
              <w:autoSpaceDN w:val="0"/>
              <w:spacing w:line="300" w:lineRule="exact"/>
              <w:rPr>
                <w:rFonts w:ascii="ＭＳ 明朝" w:hAnsi="ＭＳ 明朝"/>
                <w:sz w:val="24"/>
              </w:rPr>
            </w:pPr>
          </w:p>
          <w:p w14:paraId="61CF152E" w14:textId="77777777" w:rsidR="00984C1D" w:rsidRPr="00984C1D" w:rsidRDefault="00984C1D" w:rsidP="00984C1D">
            <w:pPr>
              <w:widowControl/>
              <w:autoSpaceDE w:val="0"/>
              <w:autoSpaceDN w:val="0"/>
              <w:spacing w:line="300" w:lineRule="exact"/>
              <w:rPr>
                <w:rFonts w:ascii="ＭＳ 明朝" w:hAnsi="ＭＳ 明朝"/>
                <w:sz w:val="24"/>
              </w:rPr>
            </w:pPr>
          </w:p>
          <w:p w14:paraId="606C6817" w14:textId="77777777" w:rsidR="00984C1D" w:rsidRPr="00984C1D" w:rsidRDefault="00984C1D" w:rsidP="00984C1D">
            <w:pPr>
              <w:widowControl/>
              <w:autoSpaceDE w:val="0"/>
              <w:autoSpaceDN w:val="0"/>
              <w:spacing w:line="300" w:lineRule="exact"/>
              <w:rPr>
                <w:rFonts w:ascii="ＭＳ 明朝" w:hAnsi="ＭＳ 明朝"/>
                <w:sz w:val="24"/>
              </w:rPr>
            </w:pPr>
          </w:p>
          <w:p w14:paraId="39E22727" w14:textId="77777777" w:rsidR="00984C1D" w:rsidRPr="00984C1D" w:rsidRDefault="00984C1D" w:rsidP="00984C1D">
            <w:pPr>
              <w:widowControl/>
              <w:autoSpaceDE w:val="0"/>
              <w:autoSpaceDN w:val="0"/>
              <w:spacing w:line="300" w:lineRule="exact"/>
              <w:rPr>
                <w:rFonts w:ascii="ＭＳ 明朝" w:hAnsi="ＭＳ 明朝"/>
                <w:sz w:val="24"/>
              </w:rPr>
            </w:pPr>
          </w:p>
          <w:p w14:paraId="3404D31E" w14:textId="77777777" w:rsidR="00984C1D" w:rsidRPr="00984C1D" w:rsidRDefault="00984C1D" w:rsidP="00984C1D">
            <w:pPr>
              <w:widowControl/>
              <w:autoSpaceDE w:val="0"/>
              <w:autoSpaceDN w:val="0"/>
              <w:spacing w:line="300" w:lineRule="exact"/>
              <w:rPr>
                <w:rFonts w:ascii="ＭＳ 明朝" w:hAnsi="ＭＳ 明朝"/>
                <w:sz w:val="24"/>
              </w:rPr>
            </w:pPr>
          </w:p>
          <w:p w14:paraId="3823F878" w14:textId="77777777" w:rsidR="00984C1D" w:rsidRPr="00984C1D" w:rsidRDefault="00984C1D" w:rsidP="00984C1D">
            <w:pPr>
              <w:widowControl/>
              <w:autoSpaceDE w:val="0"/>
              <w:autoSpaceDN w:val="0"/>
              <w:spacing w:line="300" w:lineRule="exact"/>
              <w:rPr>
                <w:rFonts w:ascii="ＭＳ 明朝" w:hAnsi="ＭＳ 明朝"/>
                <w:sz w:val="24"/>
              </w:rPr>
            </w:pPr>
          </w:p>
          <w:p w14:paraId="56FFF3E0" w14:textId="77777777" w:rsidR="00984C1D" w:rsidRPr="00984C1D" w:rsidRDefault="00984C1D" w:rsidP="00984C1D">
            <w:pPr>
              <w:widowControl/>
              <w:autoSpaceDE w:val="0"/>
              <w:autoSpaceDN w:val="0"/>
              <w:spacing w:line="300" w:lineRule="exact"/>
              <w:rPr>
                <w:rFonts w:ascii="ＭＳ 明朝" w:hAnsi="ＭＳ 明朝"/>
                <w:sz w:val="24"/>
              </w:rPr>
            </w:pPr>
          </w:p>
          <w:p w14:paraId="343BC1E0" w14:textId="77777777" w:rsidR="00984C1D" w:rsidRPr="00984C1D" w:rsidRDefault="00984C1D" w:rsidP="00984C1D">
            <w:pPr>
              <w:widowControl/>
              <w:autoSpaceDE w:val="0"/>
              <w:autoSpaceDN w:val="0"/>
              <w:spacing w:line="300" w:lineRule="exact"/>
              <w:rPr>
                <w:rFonts w:ascii="ＭＳ 明朝" w:hAnsi="ＭＳ 明朝"/>
                <w:sz w:val="24"/>
              </w:rPr>
            </w:pPr>
          </w:p>
          <w:p w14:paraId="73897E9F" w14:textId="77777777" w:rsidR="00984C1D" w:rsidRPr="00984C1D" w:rsidRDefault="00984C1D" w:rsidP="00984C1D">
            <w:pPr>
              <w:widowControl/>
              <w:autoSpaceDE w:val="0"/>
              <w:autoSpaceDN w:val="0"/>
              <w:spacing w:line="300" w:lineRule="exact"/>
              <w:rPr>
                <w:rFonts w:ascii="ＭＳ 明朝" w:hAnsi="ＭＳ 明朝"/>
                <w:sz w:val="24"/>
              </w:rPr>
            </w:pPr>
          </w:p>
          <w:p w14:paraId="7CCB8834" w14:textId="77777777" w:rsidR="00984C1D" w:rsidRPr="00984C1D" w:rsidRDefault="00984C1D" w:rsidP="00984C1D">
            <w:pPr>
              <w:widowControl/>
              <w:autoSpaceDE w:val="0"/>
              <w:autoSpaceDN w:val="0"/>
              <w:spacing w:line="300" w:lineRule="exact"/>
              <w:rPr>
                <w:rFonts w:ascii="ＭＳ 明朝" w:hAnsi="ＭＳ 明朝"/>
                <w:sz w:val="24"/>
              </w:rPr>
            </w:pPr>
          </w:p>
          <w:p w14:paraId="27352934" w14:textId="77777777" w:rsidR="00984C1D" w:rsidRPr="00984C1D" w:rsidRDefault="00984C1D" w:rsidP="00984C1D">
            <w:pPr>
              <w:widowControl/>
              <w:autoSpaceDE w:val="0"/>
              <w:autoSpaceDN w:val="0"/>
              <w:spacing w:line="300" w:lineRule="exact"/>
              <w:rPr>
                <w:rFonts w:ascii="ＭＳ 明朝" w:hAnsi="ＭＳ 明朝"/>
                <w:sz w:val="24"/>
              </w:rPr>
            </w:pPr>
          </w:p>
          <w:p w14:paraId="3D7A8289" w14:textId="77777777" w:rsidR="00984C1D" w:rsidRPr="00984C1D" w:rsidRDefault="00984C1D" w:rsidP="00984C1D">
            <w:pPr>
              <w:widowControl/>
              <w:autoSpaceDE w:val="0"/>
              <w:autoSpaceDN w:val="0"/>
              <w:spacing w:line="300" w:lineRule="exact"/>
              <w:rPr>
                <w:rFonts w:ascii="ＭＳ 明朝" w:hAnsi="ＭＳ 明朝"/>
                <w:sz w:val="24"/>
              </w:rPr>
            </w:pPr>
          </w:p>
          <w:p w14:paraId="1FEEA906" w14:textId="77777777" w:rsidR="00984C1D" w:rsidRPr="00984C1D" w:rsidRDefault="00984C1D" w:rsidP="00984C1D">
            <w:pPr>
              <w:widowControl/>
              <w:autoSpaceDE w:val="0"/>
              <w:autoSpaceDN w:val="0"/>
              <w:spacing w:line="300" w:lineRule="exact"/>
              <w:rPr>
                <w:rFonts w:ascii="ＭＳ 明朝" w:hAnsi="ＭＳ 明朝"/>
                <w:sz w:val="24"/>
              </w:rPr>
            </w:pPr>
          </w:p>
          <w:p w14:paraId="21D70A32" w14:textId="77777777" w:rsidR="00984C1D" w:rsidRPr="00984C1D" w:rsidRDefault="00984C1D" w:rsidP="00984C1D">
            <w:pPr>
              <w:widowControl/>
              <w:autoSpaceDE w:val="0"/>
              <w:autoSpaceDN w:val="0"/>
              <w:spacing w:line="300" w:lineRule="exact"/>
              <w:rPr>
                <w:rFonts w:ascii="ＭＳ 明朝" w:hAnsi="ＭＳ 明朝"/>
                <w:sz w:val="24"/>
              </w:rPr>
            </w:pPr>
          </w:p>
          <w:p w14:paraId="51AEF0C9" w14:textId="77777777" w:rsidR="00984C1D" w:rsidRPr="00984C1D" w:rsidRDefault="00984C1D" w:rsidP="00984C1D">
            <w:pPr>
              <w:widowControl/>
              <w:autoSpaceDE w:val="0"/>
              <w:autoSpaceDN w:val="0"/>
              <w:spacing w:line="300" w:lineRule="exact"/>
              <w:rPr>
                <w:rFonts w:ascii="ＭＳ 明朝" w:hAnsi="ＭＳ 明朝"/>
                <w:sz w:val="24"/>
              </w:rPr>
            </w:pPr>
          </w:p>
          <w:p w14:paraId="3F5839F1" w14:textId="77777777" w:rsidR="00984C1D" w:rsidRPr="00984C1D" w:rsidRDefault="00984C1D" w:rsidP="00984C1D">
            <w:pPr>
              <w:widowControl/>
              <w:autoSpaceDE w:val="0"/>
              <w:autoSpaceDN w:val="0"/>
              <w:spacing w:line="300" w:lineRule="exact"/>
              <w:rPr>
                <w:rFonts w:ascii="ＭＳ 明朝" w:hAnsi="ＭＳ 明朝"/>
                <w:sz w:val="24"/>
              </w:rPr>
            </w:pPr>
          </w:p>
          <w:p w14:paraId="36B3B41C" w14:textId="77777777" w:rsidR="00984C1D" w:rsidRPr="00984C1D" w:rsidRDefault="00984C1D" w:rsidP="00984C1D">
            <w:pPr>
              <w:widowControl/>
              <w:autoSpaceDE w:val="0"/>
              <w:autoSpaceDN w:val="0"/>
              <w:spacing w:line="300" w:lineRule="exact"/>
              <w:rPr>
                <w:rFonts w:ascii="ＭＳ 明朝" w:hAnsi="ＭＳ 明朝"/>
                <w:sz w:val="24"/>
              </w:rPr>
            </w:pPr>
          </w:p>
          <w:p w14:paraId="27115CAE" w14:textId="4B0D00C0" w:rsidR="00984C1D" w:rsidRDefault="00984C1D" w:rsidP="00984C1D">
            <w:pPr>
              <w:widowControl/>
              <w:autoSpaceDE w:val="0"/>
              <w:autoSpaceDN w:val="0"/>
              <w:spacing w:line="300" w:lineRule="exact"/>
              <w:rPr>
                <w:rFonts w:ascii="ＭＳ 明朝" w:hAnsi="ＭＳ 明朝"/>
                <w:sz w:val="24"/>
              </w:rPr>
            </w:pPr>
          </w:p>
          <w:p w14:paraId="25FDD576" w14:textId="15F2DB3F" w:rsidR="004843AA" w:rsidRPr="00984C1D" w:rsidRDefault="004843AA" w:rsidP="00984C1D">
            <w:pPr>
              <w:widowControl/>
              <w:autoSpaceDE w:val="0"/>
              <w:autoSpaceDN w:val="0"/>
              <w:spacing w:line="300" w:lineRule="exact"/>
              <w:rPr>
                <w:rFonts w:ascii="ＭＳ 明朝" w:hAnsi="ＭＳ 明朝"/>
                <w:sz w:val="24"/>
              </w:rPr>
            </w:pPr>
          </w:p>
          <w:p w14:paraId="5C96EF58" w14:textId="679C70D6" w:rsidR="00984C1D" w:rsidRPr="00984C1D" w:rsidRDefault="00984C1D" w:rsidP="00984C1D">
            <w:pPr>
              <w:widowControl/>
              <w:autoSpaceDE w:val="0"/>
              <w:autoSpaceDN w:val="0"/>
              <w:spacing w:line="300" w:lineRule="exact"/>
              <w:rPr>
                <w:rFonts w:ascii="ＭＳ 明朝" w:hAnsi="ＭＳ 明朝"/>
                <w:sz w:val="24"/>
              </w:rPr>
            </w:pPr>
          </w:p>
        </w:tc>
      </w:tr>
    </w:tbl>
    <w:p w14:paraId="44BD6DEC" w14:textId="1A65B254" w:rsidR="00984C1D" w:rsidRPr="00984C1D" w:rsidRDefault="00984C1D" w:rsidP="00984C1D">
      <w:pPr>
        <w:rPr>
          <w:rFonts w:ascii="ＭＳ ゴシック" w:eastAsia="ＭＳ ゴシック" w:hAnsi="ＭＳ ゴシック" w:cs="Arial"/>
          <w:sz w:val="24"/>
        </w:rPr>
      </w:pPr>
      <w:r w:rsidRPr="00984C1D">
        <w:rPr>
          <w:rFonts w:ascii="ＭＳ ゴシック" w:eastAsia="ＭＳ ゴシック" w:hAnsi="ＭＳ ゴシック" w:cs="Arial" w:hint="eastAsia"/>
          <w:sz w:val="24"/>
        </w:rPr>
        <w:t>通勤手当の誤り</w:t>
      </w:r>
    </w:p>
    <w:p w14:paraId="017F2AE0" w14:textId="4D0D3517" w:rsidR="00EB7282" w:rsidRPr="008D2E0E" w:rsidRDefault="00984C1D" w:rsidP="00EB7282">
      <w:pPr>
        <w:autoSpaceDE w:val="0"/>
        <w:autoSpaceDN w:val="0"/>
        <w:spacing w:line="280" w:lineRule="exact"/>
        <w:ind w:right="-63"/>
        <w:jc w:val="right"/>
        <w:rPr>
          <w:rFonts w:ascii="ＭＳ 明朝" w:hAnsi="ＭＳ 明朝"/>
          <w:sz w:val="24"/>
          <w:szCs w:val="22"/>
        </w:rPr>
      </w:pPr>
      <w:r w:rsidRPr="00984C1D">
        <w:rPr>
          <w:rFonts w:ascii="ＭＳ ゴシック" w:eastAsia="ＭＳ ゴシック" w:hAnsi="ＭＳ ゴシック" w:hint="eastAsia"/>
          <w:sz w:val="24"/>
        </w:rPr>
        <w:t>監査（検査）実施年月日（委員：令和－年－月－日、事務局：令和３年11月１日から令和４年１月31日まで）</w:t>
      </w:r>
    </w:p>
    <w:sectPr w:rsidR="00EB7282" w:rsidRPr="008D2E0E" w:rsidSect="00EB7282">
      <w:pgSz w:w="23814" w:h="16839" w:orient="landscape" w:code="8"/>
      <w:pgMar w:top="2024" w:right="1701" w:bottom="2024" w:left="1622" w:header="851" w:footer="595"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32DBF" w14:textId="77777777" w:rsidR="00B96BEB" w:rsidRDefault="00B96BEB">
      <w:r>
        <w:separator/>
      </w:r>
    </w:p>
  </w:endnote>
  <w:endnote w:type="continuationSeparator" w:id="0">
    <w:p w14:paraId="448EEA47" w14:textId="77777777" w:rsidR="00B96BEB" w:rsidRDefault="00B9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IDFont+F3">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9642" w14:textId="77777777" w:rsidR="008D2E0E" w:rsidRDefault="008D2E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AC93" w14:textId="77777777" w:rsidR="008D2E0E" w:rsidRDefault="008D2E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1207" w14:textId="77777777" w:rsidR="008D2E0E" w:rsidRDefault="008D2E0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BB56A" w14:textId="77777777" w:rsidR="00B96BEB" w:rsidRPr="008D2E0E" w:rsidRDefault="00B96BEB" w:rsidP="008D2E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8A53F" w14:textId="77777777" w:rsidR="00B96BEB" w:rsidRDefault="00B96BEB">
      <w:r>
        <w:separator/>
      </w:r>
    </w:p>
  </w:footnote>
  <w:footnote w:type="continuationSeparator" w:id="0">
    <w:p w14:paraId="08984672" w14:textId="77777777" w:rsidR="00B96BEB" w:rsidRDefault="00B9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70E8" w14:textId="77777777" w:rsidR="008D2E0E" w:rsidRDefault="008D2E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E3B2" w14:textId="77777777" w:rsidR="008D2E0E" w:rsidRDefault="008D2E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CA5E" w14:textId="77777777" w:rsidR="008D2E0E" w:rsidRDefault="008D2E0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FB8F" w14:textId="77777777" w:rsidR="00B96BEB" w:rsidRPr="008D2E0E" w:rsidRDefault="00B96BEB" w:rsidP="008D2E0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E98C" w14:textId="48B586BD" w:rsidR="00B96BEB" w:rsidRPr="008D2E0E" w:rsidRDefault="00B96BEB" w:rsidP="008D2E0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0C28" w14:textId="77777777" w:rsidR="00B96BEB" w:rsidRPr="008D2E0E" w:rsidRDefault="00B96BEB" w:rsidP="008D2E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58E3"/>
    <w:rsid w:val="0001078A"/>
    <w:rsid w:val="00017187"/>
    <w:rsid w:val="00035690"/>
    <w:rsid w:val="00040B4C"/>
    <w:rsid w:val="00042FDC"/>
    <w:rsid w:val="00054A08"/>
    <w:rsid w:val="00080BE8"/>
    <w:rsid w:val="00090541"/>
    <w:rsid w:val="00090F62"/>
    <w:rsid w:val="000A3AB7"/>
    <w:rsid w:val="000A596D"/>
    <w:rsid w:val="000A7645"/>
    <w:rsid w:val="000B3109"/>
    <w:rsid w:val="000C17F7"/>
    <w:rsid w:val="000C433B"/>
    <w:rsid w:val="000D785D"/>
    <w:rsid w:val="000F4388"/>
    <w:rsid w:val="00113AFD"/>
    <w:rsid w:val="00134538"/>
    <w:rsid w:val="001461F3"/>
    <w:rsid w:val="00173492"/>
    <w:rsid w:val="0018241A"/>
    <w:rsid w:val="00186697"/>
    <w:rsid w:val="001C0E29"/>
    <w:rsid w:val="001D65D9"/>
    <w:rsid w:val="001D7065"/>
    <w:rsid w:val="001E7D13"/>
    <w:rsid w:val="002265B5"/>
    <w:rsid w:val="002309F6"/>
    <w:rsid w:val="002452AF"/>
    <w:rsid w:val="00257F23"/>
    <w:rsid w:val="002654F1"/>
    <w:rsid w:val="00280A7F"/>
    <w:rsid w:val="002846B7"/>
    <w:rsid w:val="002B1BE9"/>
    <w:rsid w:val="002E716D"/>
    <w:rsid w:val="002F3249"/>
    <w:rsid w:val="00304E34"/>
    <w:rsid w:val="0030787E"/>
    <w:rsid w:val="003169D5"/>
    <w:rsid w:val="003234F1"/>
    <w:rsid w:val="0032402C"/>
    <w:rsid w:val="00331CE4"/>
    <w:rsid w:val="0033337B"/>
    <w:rsid w:val="00335BCA"/>
    <w:rsid w:val="00361B7F"/>
    <w:rsid w:val="003958CC"/>
    <w:rsid w:val="003C1E51"/>
    <w:rsid w:val="003C365C"/>
    <w:rsid w:val="003C37FB"/>
    <w:rsid w:val="003C7320"/>
    <w:rsid w:val="003E0180"/>
    <w:rsid w:val="003F1E65"/>
    <w:rsid w:val="003F3786"/>
    <w:rsid w:val="003F3B2A"/>
    <w:rsid w:val="00416963"/>
    <w:rsid w:val="004232A2"/>
    <w:rsid w:val="00425885"/>
    <w:rsid w:val="00465986"/>
    <w:rsid w:val="004843AA"/>
    <w:rsid w:val="0049671D"/>
    <w:rsid w:val="0049675E"/>
    <w:rsid w:val="004B5AB7"/>
    <w:rsid w:val="004E6204"/>
    <w:rsid w:val="004F06C3"/>
    <w:rsid w:val="0050018F"/>
    <w:rsid w:val="00500239"/>
    <w:rsid w:val="005203C3"/>
    <w:rsid w:val="005249BB"/>
    <w:rsid w:val="0055438C"/>
    <w:rsid w:val="0056466B"/>
    <w:rsid w:val="00570615"/>
    <w:rsid w:val="005727C3"/>
    <w:rsid w:val="005C57A3"/>
    <w:rsid w:val="005C6EB5"/>
    <w:rsid w:val="005D0DF4"/>
    <w:rsid w:val="005D46A2"/>
    <w:rsid w:val="005F77A2"/>
    <w:rsid w:val="00607259"/>
    <w:rsid w:val="00620214"/>
    <w:rsid w:val="00654366"/>
    <w:rsid w:val="00656913"/>
    <w:rsid w:val="00681798"/>
    <w:rsid w:val="00683F34"/>
    <w:rsid w:val="006A1D0E"/>
    <w:rsid w:val="006E4247"/>
    <w:rsid w:val="006F64FE"/>
    <w:rsid w:val="006F69E3"/>
    <w:rsid w:val="00710947"/>
    <w:rsid w:val="007157B2"/>
    <w:rsid w:val="0075333E"/>
    <w:rsid w:val="007721BF"/>
    <w:rsid w:val="0077405A"/>
    <w:rsid w:val="00796242"/>
    <w:rsid w:val="007A5F99"/>
    <w:rsid w:val="007E176A"/>
    <w:rsid w:val="00806244"/>
    <w:rsid w:val="008765FA"/>
    <w:rsid w:val="008C6561"/>
    <w:rsid w:val="008D2E0E"/>
    <w:rsid w:val="008E0F10"/>
    <w:rsid w:val="008E456F"/>
    <w:rsid w:val="009168D9"/>
    <w:rsid w:val="00921AA6"/>
    <w:rsid w:val="009335E7"/>
    <w:rsid w:val="009366C5"/>
    <w:rsid w:val="00946587"/>
    <w:rsid w:val="009514A8"/>
    <w:rsid w:val="00965464"/>
    <w:rsid w:val="00984C1D"/>
    <w:rsid w:val="009B656A"/>
    <w:rsid w:val="009C25EC"/>
    <w:rsid w:val="009C582D"/>
    <w:rsid w:val="009F5664"/>
    <w:rsid w:val="00A0336F"/>
    <w:rsid w:val="00A16E55"/>
    <w:rsid w:val="00A4149B"/>
    <w:rsid w:val="00AA6A05"/>
    <w:rsid w:val="00AE3161"/>
    <w:rsid w:val="00B15989"/>
    <w:rsid w:val="00B33740"/>
    <w:rsid w:val="00B34563"/>
    <w:rsid w:val="00B448ED"/>
    <w:rsid w:val="00B46EA2"/>
    <w:rsid w:val="00B55930"/>
    <w:rsid w:val="00B770DA"/>
    <w:rsid w:val="00B8179D"/>
    <w:rsid w:val="00B8526F"/>
    <w:rsid w:val="00B94AC6"/>
    <w:rsid w:val="00B96BEB"/>
    <w:rsid w:val="00B97919"/>
    <w:rsid w:val="00BB6193"/>
    <w:rsid w:val="00BE5CBC"/>
    <w:rsid w:val="00C05EDD"/>
    <w:rsid w:val="00C22A3A"/>
    <w:rsid w:val="00C37034"/>
    <w:rsid w:val="00C4523D"/>
    <w:rsid w:val="00C46B7E"/>
    <w:rsid w:val="00C51CF3"/>
    <w:rsid w:val="00CA0E19"/>
    <w:rsid w:val="00CB135F"/>
    <w:rsid w:val="00CB2AF5"/>
    <w:rsid w:val="00CC3682"/>
    <w:rsid w:val="00D04E7D"/>
    <w:rsid w:val="00D33339"/>
    <w:rsid w:val="00D43E75"/>
    <w:rsid w:val="00D506C2"/>
    <w:rsid w:val="00D5257A"/>
    <w:rsid w:val="00D60A83"/>
    <w:rsid w:val="00DE3D16"/>
    <w:rsid w:val="00DE47D6"/>
    <w:rsid w:val="00DF2E86"/>
    <w:rsid w:val="00E15935"/>
    <w:rsid w:val="00E3343D"/>
    <w:rsid w:val="00E334F2"/>
    <w:rsid w:val="00E52236"/>
    <w:rsid w:val="00E524A7"/>
    <w:rsid w:val="00E53C48"/>
    <w:rsid w:val="00E53D58"/>
    <w:rsid w:val="00E8271E"/>
    <w:rsid w:val="00E85853"/>
    <w:rsid w:val="00E957B4"/>
    <w:rsid w:val="00EA22B0"/>
    <w:rsid w:val="00EB1E1B"/>
    <w:rsid w:val="00EB7282"/>
    <w:rsid w:val="00EC640B"/>
    <w:rsid w:val="00EE7C97"/>
    <w:rsid w:val="00EF76C4"/>
    <w:rsid w:val="00F00326"/>
    <w:rsid w:val="00F044B3"/>
    <w:rsid w:val="00F206EC"/>
    <w:rsid w:val="00F35AEC"/>
    <w:rsid w:val="00F35E96"/>
    <w:rsid w:val="00F424F3"/>
    <w:rsid w:val="00F42623"/>
    <w:rsid w:val="00F5471A"/>
    <w:rsid w:val="00F83804"/>
    <w:rsid w:val="00FA1E41"/>
    <w:rsid w:val="00FB7199"/>
    <w:rsid w:val="00FD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B77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39"/>
    <w:rsid w:val="00946587"/>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B72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pref.osaka.lg.jp/houbun/reiki/reiki_honbun/k201RG00000275.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12701</Words>
  <Characters>2872</Characters>
  <Application>Microsoft Office Word</Application>
  <DocSecurity>0</DocSecurity>
  <Lines>23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2022-06-02T07:05:00Z</dcterms:created>
  <dcterms:modified xsi:type="dcterms:W3CDTF">2022-06-02T07:06:00Z</dcterms:modified>
</cp:coreProperties>
</file>