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7F6D8C" w14:textId="77777777" w:rsidR="00947FAA" w:rsidRPr="00947FAA" w:rsidRDefault="00A34C2D" w:rsidP="000D4B14">
      <w:pPr>
        <w:autoSpaceDE w:val="0"/>
        <w:autoSpaceDN w:val="0"/>
        <w:spacing w:line="300" w:lineRule="exact"/>
        <w:rPr>
          <w:rFonts w:ascii="ＭＳ ゴシック" w:eastAsia="ＭＳ ゴシック" w:hAnsi="ＭＳ ゴシック"/>
          <w:sz w:val="24"/>
        </w:rPr>
      </w:pPr>
      <w:r w:rsidRPr="00A34C2D">
        <w:rPr>
          <w:rFonts w:ascii="ＭＳ ゴシック" w:eastAsia="ＭＳ ゴシック" w:hAnsi="ＭＳ ゴシック" w:hint="eastAsia"/>
          <w:noProof/>
          <w:sz w:val="28"/>
        </w:rPr>
        <w:t>行政文書の作成、保管及び保存管理について</w:t>
      </w:r>
      <w:r w:rsidR="00947FAA" w:rsidRPr="00947FAA">
        <w:rPr>
          <w:rFonts w:ascii="ＭＳ ゴシック" w:eastAsia="ＭＳ ゴシック" w:hAnsi="ＭＳ ゴシック" w:hint="eastAsia"/>
          <w:sz w:val="28"/>
        </w:rPr>
        <w:t xml:space="preserve">　　　　　　　　　　　　　</w:t>
      </w:r>
      <w:r w:rsidR="00362F5C">
        <w:rPr>
          <w:rFonts w:ascii="ＭＳ ゴシック" w:eastAsia="ＭＳ ゴシック" w:hAnsi="ＭＳ ゴシック" w:hint="eastAsia"/>
          <w:sz w:val="28"/>
        </w:rPr>
        <w:t xml:space="preserve">　</w:t>
      </w:r>
      <w:r w:rsidR="00947FAA" w:rsidRPr="00947FAA">
        <w:rPr>
          <w:rFonts w:ascii="ＭＳ ゴシック" w:eastAsia="ＭＳ ゴシック" w:hAnsi="ＭＳ ゴシック" w:hint="eastAsia"/>
          <w:sz w:val="28"/>
        </w:rPr>
        <w:t xml:space="preserve">　　　　　　　　</w:t>
      </w:r>
      <w:r>
        <w:rPr>
          <w:rFonts w:ascii="ＭＳ ゴシック" w:eastAsia="ＭＳ ゴシック" w:hAnsi="ＭＳ ゴシック" w:hint="eastAsia"/>
          <w:sz w:val="28"/>
        </w:rPr>
        <w:t xml:space="preserve">　　　　　　　　</w:t>
      </w:r>
      <w:r w:rsidR="00947FAA" w:rsidRPr="00947FAA">
        <w:rPr>
          <w:rFonts w:ascii="ＭＳ ゴシック" w:eastAsia="ＭＳ ゴシック" w:hAnsi="ＭＳ ゴシック" w:hint="eastAsia"/>
          <w:sz w:val="28"/>
        </w:rPr>
        <w:t>対象受検機関：</w:t>
      </w:r>
      <w:r w:rsidRPr="00A34C2D">
        <w:rPr>
          <w:rFonts w:ascii="ＭＳ ゴシック" w:eastAsia="ＭＳ ゴシック" w:hAnsi="ＭＳ ゴシック" w:hint="eastAsia"/>
          <w:sz w:val="28"/>
        </w:rPr>
        <w:t>府民文化部府政情報室情報公開課</w:t>
      </w:r>
    </w:p>
    <w:tbl>
      <w:tblPr>
        <w:tblpPr w:leftFromText="142" w:rightFromText="142" w:vertAnchor="text" w:horzAnchor="margin" w:tblpY="2"/>
        <w:tblW w:w="20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86"/>
        <w:gridCol w:w="4167"/>
        <w:gridCol w:w="4167"/>
      </w:tblGrid>
      <w:tr w:rsidR="00947FAA" w:rsidRPr="00947FAA" w14:paraId="4614DD55" w14:textId="77777777" w:rsidTr="001218F5">
        <w:trPr>
          <w:trHeight w:val="567"/>
        </w:trPr>
        <w:tc>
          <w:tcPr>
            <w:tcW w:w="12186" w:type="dxa"/>
            <w:shd w:val="clear" w:color="auto" w:fill="auto"/>
            <w:vAlign w:val="center"/>
          </w:tcPr>
          <w:p w14:paraId="3C9A63CF" w14:textId="77777777" w:rsidR="00947FAA" w:rsidRPr="00947FAA" w:rsidRDefault="00947FAA" w:rsidP="00DD3E23">
            <w:pPr>
              <w:widowControl/>
              <w:autoSpaceDE w:val="0"/>
              <w:autoSpaceDN w:val="0"/>
              <w:spacing w:line="300" w:lineRule="exact"/>
              <w:jc w:val="center"/>
              <w:rPr>
                <w:rFonts w:ascii="ＭＳ Ｐゴシック" w:eastAsia="ＭＳ Ｐゴシック" w:hAnsi="ＭＳ Ｐゴシック" w:cs="Arial"/>
                <w:kern w:val="0"/>
                <w:sz w:val="24"/>
              </w:rPr>
            </w:pPr>
            <w:r w:rsidRPr="00947FAA">
              <w:rPr>
                <w:rFonts w:ascii="ＭＳ Ｐゴシック" w:eastAsia="ＭＳ Ｐゴシック" w:hAnsi="ＭＳ Ｐゴシック" w:cs="Arial" w:hint="eastAsia"/>
                <w:kern w:val="0"/>
                <w:sz w:val="24"/>
              </w:rPr>
              <w:t>事務事業の概要</w:t>
            </w:r>
          </w:p>
        </w:tc>
        <w:tc>
          <w:tcPr>
            <w:tcW w:w="4167" w:type="dxa"/>
            <w:shd w:val="clear" w:color="auto" w:fill="auto"/>
            <w:vAlign w:val="center"/>
          </w:tcPr>
          <w:p w14:paraId="09F3CEC6" w14:textId="77777777" w:rsidR="00947FAA" w:rsidRPr="00947FAA" w:rsidRDefault="00947FAA" w:rsidP="00DD3E23">
            <w:pPr>
              <w:widowControl/>
              <w:autoSpaceDE w:val="0"/>
              <w:autoSpaceDN w:val="0"/>
              <w:spacing w:line="300" w:lineRule="exact"/>
              <w:jc w:val="center"/>
              <w:rPr>
                <w:rFonts w:ascii="ＭＳ Ｐゴシック" w:eastAsia="ＭＳ Ｐゴシック" w:hAnsi="ＭＳ Ｐゴシック" w:cs="Arial"/>
                <w:kern w:val="0"/>
                <w:sz w:val="24"/>
              </w:rPr>
            </w:pPr>
            <w:r w:rsidRPr="00947FAA">
              <w:rPr>
                <w:rFonts w:ascii="ＭＳ Ｐゴシック" w:eastAsia="ＭＳ Ｐゴシック" w:hAnsi="ＭＳ Ｐゴシック" w:cs="Arial" w:hint="eastAsia"/>
                <w:kern w:val="0"/>
                <w:sz w:val="24"/>
              </w:rPr>
              <w:t>検出事項</w:t>
            </w:r>
          </w:p>
        </w:tc>
        <w:tc>
          <w:tcPr>
            <w:tcW w:w="4167" w:type="dxa"/>
            <w:shd w:val="clear" w:color="auto" w:fill="auto"/>
            <w:vAlign w:val="center"/>
          </w:tcPr>
          <w:p w14:paraId="69503BD9" w14:textId="77777777" w:rsidR="00947FAA" w:rsidRPr="00947FAA" w:rsidRDefault="00947FAA" w:rsidP="00DD3E23">
            <w:pPr>
              <w:widowControl/>
              <w:autoSpaceDE w:val="0"/>
              <w:autoSpaceDN w:val="0"/>
              <w:spacing w:line="300" w:lineRule="exact"/>
              <w:jc w:val="center"/>
              <w:rPr>
                <w:rFonts w:ascii="ＭＳ Ｐゴシック" w:eastAsia="ＭＳ Ｐゴシック" w:hAnsi="ＭＳ Ｐゴシック" w:cs="Arial"/>
                <w:kern w:val="0"/>
                <w:sz w:val="24"/>
              </w:rPr>
            </w:pPr>
            <w:r w:rsidRPr="00947FAA">
              <w:rPr>
                <w:rFonts w:ascii="ＭＳ Ｐゴシック" w:eastAsia="ＭＳ Ｐゴシック" w:hAnsi="ＭＳ Ｐゴシック" w:hint="eastAsia"/>
                <w:sz w:val="24"/>
              </w:rPr>
              <w:t>改善を求める事項（意見）</w:t>
            </w:r>
          </w:p>
        </w:tc>
      </w:tr>
      <w:tr w:rsidR="00947FAA" w:rsidRPr="00950C90" w14:paraId="028B389B" w14:textId="77777777" w:rsidTr="006E02C7">
        <w:trPr>
          <w:trHeight w:val="696"/>
        </w:trPr>
        <w:tc>
          <w:tcPr>
            <w:tcW w:w="12186" w:type="dxa"/>
            <w:shd w:val="clear" w:color="auto" w:fill="auto"/>
          </w:tcPr>
          <w:p w14:paraId="297BD621" w14:textId="77777777" w:rsidR="00947FAA" w:rsidRPr="00997F65" w:rsidRDefault="00947FAA" w:rsidP="00DD3E23">
            <w:pPr>
              <w:widowControl/>
              <w:autoSpaceDE w:val="0"/>
              <w:autoSpaceDN w:val="0"/>
              <w:spacing w:line="300" w:lineRule="exact"/>
              <w:rPr>
                <w:rFonts w:ascii="ＭＳ 明朝" w:hAnsi="ＭＳ 明朝" w:cs="Arial"/>
                <w:kern w:val="0"/>
                <w:sz w:val="24"/>
              </w:rPr>
            </w:pPr>
          </w:p>
          <w:p w14:paraId="0ED27813" w14:textId="77777777" w:rsidR="00DC0AE4" w:rsidRPr="00997F65" w:rsidRDefault="00513972" w:rsidP="0014272A">
            <w:pPr>
              <w:autoSpaceDE w:val="0"/>
              <w:autoSpaceDN w:val="0"/>
              <w:snapToGrid w:val="0"/>
              <w:spacing w:line="300" w:lineRule="exact"/>
              <w:rPr>
                <w:rFonts w:ascii="ＭＳ 明朝" w:hAnsi="ＭＳ 明朝" w:cs="Arial"/>
                <w:sz w:val="24"/>
              </w:rPr>
            </w:pPr>
            <w:r w:rsidRPr="00997F65">
              <w:rPr>
                <w:rFonts w:ascii="ＭＳ 明朝" w:hAnsi="ＭＳ 明朝" w:cs="Arial" w:hint="eastAsia"/>
                <w:sz w:val="24"/>
              </w:rPr>
              <w:t xml:space="preserve">１　</w:t>
            </w:r>
            <w:r w:rsidR="008C20E8" w:rsidRPr="00997F65">
              <w:rPr>
                <w:rFonts w:ascii="ＭＳ 明朝" w:hAnsi="ＭＳ 明朝" w:cs="Arial" w:hint="eastAsia"/>
                <w:sz w:val="24"/>
              </w:rPr>
              <w:t>行政文書</w:t>
            </w:r>
            <w:r w:rsidR="005D3059" w:rsidRPr="00997F65">
              <w:rPr>
                <w:rFonts w:ascii="ＭＳ 明朝" w:hAnsi="ＭＳ 明朝" w:cs="Arial" w:hint="eastAsia"/>
                <w:sz w:val="24"/>
              </w:rPr>
              <w:t>の管理体制等について</w:t>
            </w:r>
          </w:p>
          <w:p w14:paraId="3B551A57" w14:textId="77777777" w:rsidR="001E659F" w:rsidRPr="00997F65" w:rsidRDefault="001E659F" w:rsidP="001E659F">
            <w:pPr>
              <w:autoSpaceDE w:val="0"/>
              <w:autoSpaceDN w:val="0"/>
              <w:snapToGrid w:val="0"/>
              <w:spacing w:line="300" w:lineRule="exact"/>
              <w:ind w:leftChars="100" w:left="210" w:firstLineChars="100" w:firstLine="240"/>
              <w:rPr>
                <w:rFonts w:ascii="ＭＳ 明朝" w:hAnsi="ＭＳ 明朝" w:cs="Arial"/>
                <w:sz w:val="24"/>
              </w:rPr>
            </w:pPr>
            <w:r w:rsidRPr="00997F65">
              <w:rPr>
                <w:rFonts w:ascii="ＭＳ 明朝" w:hAnsi="ＭＳ 明朝" w:cs="Arial" w:hint="eastAsia"/>
                <w:sz w:val="24"/>
              </w:rPr>
              <w:t>(</w:t>
            </w:r>
            <w:r w:rsidRPr="00997F65">
              <w:rPr>
                <w:rFonts w:ascii="ＭＳ 明朝" w:hAnsi="ＭＳ 明朝" w:cs="Arial"/>
                <w:sz w:val="24"/>
              </w:rPr>
              <w:t>1</w:t>
            </w:r>
            <w:r w:rsidRPr="00997F65">
              <w:rPr>
                <w:rFonts w:ascii="ＭＳ 明朝" w:hAnsi="ＭＳ 明朝" w:cs="Arial" w:hint="eastAsia"/>
                <w:sz w:val="24"/>
              </w:rPr>
              <w:t>)　府政情報室における役割</w:t>
            </w:r>
          </w:p>
          <w:p w14:paraId="4AE0403D" w14:textId="77777777" w:rsidR="001E659F" w:rsidRPr="00997F65" w:rsidRDefault="001E659F" w:rsidP="004D4212">
            <w:pPr>
              <w:autoSpaceDE w:val="0"/>
              <w:autoSpaceDN w:val="0"/>
              <w:snapToGrid w:val="0"/>
              <w:spacing w:line="300" w:lineRule="exact"/>
              <w:ind w:leftChars="200" w:left="660" w:hangingChars="100" w:hanging="240"/>
              <w:rPr>
                <w:rFonts w:ascii="ＭＳ 明朝" w:hAnsi="ＭＳ 明朝" w:cs="Arial"/>
                <w:sz w:val="24"/>
              </w:rPr>
            </w:pPr>
            <w:r w:rsidRPr="00997F65">
              <w:rPr>
                <w:rFonts w:ascii="ＭＳ 明朝" w:hAnsi="ＭＳ 明朝" w:cs="Arial" w:hint="eastAsia"/>
                <w:sz w:val="24"/>
              </w:rPr>
              <w:t>・府政情報室は、大阪府行政文書管理規則（以下「規則」という。）及び大阪府行政文書管理規程（以下「規程」という。）を所管している。</w:t>
            </w:r>
          </w:p>
          <w:p w14:paraId="180D4CB0" w14:textId="77777777" w:rsidR="001E659F" w:rsidRPr="00997F65" w:rsidRDefault="001E659F" w:rsidP="004D4212">
            <w:pPr>
              <w:autoSpaceDE w:val="0"/>
              <w:autoSpaceDN w:val="0"/>
              <w:snapToGrid w:val="0"/>
              <w:spacing w:line="300" w:lineRule="exact"/>
              <w:ind w:leftChars="200" w:left="420"/>
              <w:rPr>
                <w:rFonts w:ascii="ＭＳ 明朝" w:hAnsi="ＭＳ 明朝" w:cs="Arial"/>
                <w:sz w:val="24"/>
              </w:rPr>
            </w:pPr>
            <w:r w:rsidRPr="00997F65">
              <w:rPr>
                <w:rFonts w:ascii="ＭＳ 明朝" w:hAnsi="ＭＳ 明朝" w:cs="Arial" w:hint="eastAsia"/>
                <w:sz w:val="24"/>
              </w:rPr>
              <w:t>・</w:t>
            </w:r>
            <w:r w:rsidR="00E85DAF" w:rsidRPr="00997F65">
              <w:rPr>
                <w:rFonts w:ascii="ＭＳ 明朝" w:hAnsi="ＭＳ 明朝" w:cs="Arial" w:hint="eastAsia"/>
                <w:sz w:val="24"/>
              </w:rPr>
              <w:t>大阪府処務規程において、</w:t>
            </w:r>
            <w:r w:rsidRPr="00997F65">
              <w:rPr>
                <w:rFonts w:ascii="ＭＳ 明朝" w:hAnsi="ＭＳ 明朝" w:cs="Arial" w:hint="eastAsia"/>
                <w:sz w:val="24"/>
              </w:rPr>
              <w:t>府政情報室は文書の管理に関する事務をつかさどると</w:t>
            </w:r>
            <w:r w:rsidR="00E85DAF" w:rsidRPr="00997F65">
              <w:rPr>
                <w:rFonts w:ascii="ＭＳ 明朝" w:hAnsi="ＭＳ 明朝" w:cs="Arial" w:hint="eastAsia"/>
                <w:sz w:val="24"/>
              </w:rPr>
              <w:t>定められている。</w:t>
            </w:r>
          </w:p>
          <w:p w14:paraId="5143BE53" w14:textId="77777777" w:rsidR="001E659F" w:rsidRPr="00997F65" w:rsidRDefault="001E659F" w:rsidP="001E659F">
            <w:pPr>
              <w:autoSpaceDE w:val="0"/>
              <w:autoSpaceDN w:val="0"/>
              <w:snapToGrid w:val="0"/>
              <w:spacing w:line="300" w:lineRule="exact"/>
              <w:ind w:leftChars="200" w:left="660" w:hangingChars="100" w:hanging="240"/>
              <w:rPr>
                <w:rFonts w:ascii="ＭＳ 明朝" w:hAnsi="ＭＳ 明朝" w:cs="Arial"/>
                <w:sz w:val="24"/>
              </w:rPr>
            </w:pPr>
          </w:p>
          <w:p w14:paraId="2EE94D72" w14:textId="77777777" w:rsidR="00F84A9A" w:rsidRPr="00997F65" w:rsidRDefault="00F84A9A" w:rsidP="00853567">
            <w:pPr>
              <w:autoSpaceDE w:val="0"/>
              <w:autoSpaceDN w:val="0"/>
              <w:snapToGrid w:val="0"/>
              <w:spacing w:line="300" w:lineRule="exact"/>
              <w:ind w:leftChars="100" w:left="210"/>
              <w:rPr>
                <w:rFonts w:ascii="ＭＳ 明朝" w:hAnsi="ＭＳ 明朝" w:cs="Arial"/>
                <w:sz w:val="24"/>
              </w:rPr>
            </w:pPr>
            <w:r w:rsidRPr="00997F65">
              <w:rPr>
                <w:rFonts w:ascii="ＭＳ 明朝" w:hAnsi="ＭＳ 明朝" w:cs="Arial" w:hint="eastAsia"/>
                <w:sz w:val="24"/>
              </w:rPr>
              <w:t xml:space="preserve">　</w:t>
            </w:r>
            <w:r w:rsidR="00853567" w:rsidRPr="00997F65">
              <w:rPr>
                <w:rFonts w:ascii="ＭＳ 明朝" w:hAnsi="ＭＳ 明朝" w:cs="Arial"/>
                <w:sz w:val="24"/>
              </w:rPr>
              <w:t>(</w:t>
            </w:r>
            <w:r w:rsidR="001E659F" w:rsidRPr="00997F65">
              <w:rPr>
                <w:rFonts w:ascii="ＭＳ 明朝" w:hAnsi="ＭＳ 明朝" w:cs="Arial"/>
                <w:sz w:val="24"/>
              </w:rPr>
              <w:t>2</w:t>
            </w:r>
            <w:r w:rsidR="00853567" w:rsidRPr="00997F65">
              <w:rPr>
                <w:rFonts w:ascii="ＭＳ 明朝" w:hAnsi="ＭＳ 明朝" w:cs="Arial"/>
                <w:sz w:val="24"/>
              </w:rPr>
              <w:t>)</w:t>
            </w:r>
            <w:r w:rsidR="00853567" w:rsidRPr="00997F65">
              <w:rPr>
                <w:rFonts w:ascii="ＭＳ 明朝" w:hAnsi="ＭＳ 明朝" w:cs="Arial" w:hint="eastAsia"/>
                <w:sz w:val="24"/>
              </w:rPr>
              <w:t xml:space="preserve">　</w:t>
            </w:r>
            <w:r w:rsidRPr="00997F65">
              <w:rPr>
                <w:rFonts w:ascii="ＭＳ 明朝" w:hAnsi="ＭＳ 明朝" w:cs="Arial" w:hint="eastAsia"/>
                <w:sz w:val="24"/>
              </w:rPr>
              <w:t>部・所属における</w:t>
            </w:r>
            <w:r w:rsidR="00206495" w:rsidRPr="00997F65">
              <w:rPr>
                <w:rFonts w:ascii="ＭＳ 明朝" w:hAnsi="ＭＳ 明朝" w:cs="Arial" w:hint="eastAsia"/>
                <w:sz w:val="24"/>
              </w:rPr>
              <w:t>管理体制・</w:t>
            </w:r>
            <w:r w:rsidRPr="00997F65">
              <w:rPr>
                <w:rFonts w:ascii="ＭＳ 明朝" w:hAnsi="ＭＳ 明朝" w:cs="Arial" w:hint="eastAsia"/>
                <w:sz w:val="24"/>
              </w:rPr>
              <w:t>役割</w:t>
            </w:r>
          </w:p>
          <w:p w14:paraId="474CD958" w14:textId="77777777" w:rsidR="005D3059" w:rsidRPr="00997F65" w:rsidRDefault="005D3059" w:rsidP="000E3320">
            <w:pPr>
              <w:autoSpaceDE w:val="0"/>
              <w:autoSpaceDN w:val="0"/>
              <w:snapToGrid w:val="0"/>
              <w:spacing w:line="300" w:lineRule="exact"/>
              <w:ind w:leftChars="200" w:left="660" w:hangingChars="100" w:hanging="240"/>
              <w:rPr>
                <w:rFonts w:ascii="ＭＳ 明朝" w:hAnsi="ＭＳ 明朝" w:cs="Arial"/>
                <w:sz w:val="24"/>
              </w:rPr>
            </w:pPr>
            <w:r w:rsidRPr="00997F65">
              <w:rPr>
                <w:rFonts w:ascii="ＭＳ 明朝" w:hAnsi="ＭＳ 明朝" w:cs="Arial" w:hint="eastAsia"/>
                <w:sz w:val="24"/>
              </w:rPr>
              <w:t>・</w:t>
            </w:r>
            <w:r w:rsidR="001C0F4F" w:rsidRPr="00997F65">
              <w:rPr>
                <w:rFonts w:ascii="ＭＳ 明朝" w:hAnsi="ＭＳ 明朝" w:cs="Arial" w:hint="eastAsia"/>
                <w:sz w:val="24"/>
              </w:rPr>
              <w:t>規則</w:t>
            </w:r>
            <w:r w:rsidR="00E85DAF" w:rsidRPr="00997F65">
              <w:rPr>
                <w:rFonts w:ascii="ＭＳ 明朝" w:hAnsi="ＭＳ 明朝" w:cs="Arial" w:hint="eastAsia"/>
                <w:sz w:val="24"/>
              </w:rPr>
              <w:t>第４条から第８条</w:t>
            </w:r>
            <w:r w:rsidR="001C0F4F" w:rsidRPr="00997F65">
              <w:rPr>
                <w:rFonts w:ascii="ＭＳ 明朝" w:hAnsi="ＭＳ 明朝" w:cs="Arial" w:hint="eastAsia"/>
                <w:sz w:val="24"/>
              </w:rPr>
              <w:t>において、</w:t>
            </w:r>
            <w:r w:rsidRPr="00997F65">
              <w:rPr>
                <w:rFonts w:ascii="ＭＳ 明朝" w:hAnsi="ＭＳ 明朝" w:cs="Arial" w:hint="eastAsia"/>
                <w:sz w:val="24"/>
              </w:rPr>
              <w:t>適正な文書管理を確保するため</w:t>
            </w:r>
            <w:r w:rsidR="001C0F4F" w:rsidRPr="00997F65">
              <w:rPr>
                <w:rFonts w:ascii="ＭＳ 明朝" w:hAnsi="ＭＳ 明朝" w:cs="Arial" w:hint="eastAsia"/>
                <w:sz w:val="24"/>
              </w:rPr>
              <w:t>の各所属の管理体制を定めて</w:t>
            </w:r>
            <w:r w:rsidRPr="00997F65">
              <w:rPr>
                <w:rFonts w:ascii="ＭＳ 明朝" w:hAnsi="ＭＳ 明朝" w:cs="Arial" w:hint="eastAsia"/>
                <w:sz w:val="24"/>
              </w:rPr>
              <w:t>いる。</w:t>
            </w:r>
          </w:p>
          <w:p w14:paraId="6D7194AA" w14:textId="74D03AD3" w:rsidR="00F87016" w:rsidRPr="00997F65" w:rsidRDefault="009459EA" w:rsidP="00622982">
            <w:pPr>
              <w:autoSpaceDE w:val="0"/>
              <w:autoSpaceDN w:val="0"/>
              <w:snapToGrid w:val="0"/>
              <w:spacing w:line="300" w:lineRule="exact"/>
              <w:ind w:leftChars="400" w:left="840"/>
              <w:rPr>
                <w:rFonts w:ascii="ＭＳ 明朝" w:hAnsi="ＭＳ 明朝" w:cs="Arial"/>
                <w:sz w:val="24"/>
              </w:rPr>
            </w:pPr>
            <w:r>
              <w:rPr>
                <w:noProof/>
              </w:rPr>
              <mc:AlternateContent>
                <mc:Choice Requires="wps">
                  <w:drawing>
                    <wp:anchor distT="0" distB="0" distL="114300" distR="114300" simplePos="0" relativeHeight="251657728" behindDoc="0" locked="0" layoutInCell="1" allowOverlap="1" wp14:anchorId="2C16B0CA" wp14:editId="1AD39FF9">
                      <wp:simplePos x="0" y="0"/>
                      <wp:positionH relativeFrom="column">
                        <wp:posOffset>431800</wp:posOffset>
                      </wp:positionH>
                      <wp:positionV relativeFrom="paragraph">
                        <wp:posOffset>45720</wp:posOffset>
                      </wp:positionV>
                      <wp:extent cx="6701155" cy="321310"/>
                      <wp:effectExtent l="0" t="0" r="23495" b="21590"/>
                      <wp:wrapNone/>
                      <wp:docPr id="3" name="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01155" cy="321310"/>
                              </a:xfrm>
                              <a:prstGeom prst="bracketPair">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CFB7E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34pt;margin-top:3.6pt;width:527.65pt;height:25.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" strokecolor="windowText" strokeweight="1pt">
                      <v:stroke joinstyle="miter"/>
                      <v:path arrowok="t"/>
                    </v:shape>
                  </w:pict>
                </mc:Fallback>
              </mc:AlternateContent>
            </w:r>
            <w:r w:rsidR="00F87016" w:rsidRPr="00997F65">
              <w:rPr>
                <w:rFonts w:ascii="ＭＳ 明朝" w:hAnsi="ＭＳ 明朝" w:cs="Arial" w:hint="eastAsia"/>
                <w:sz w:val="24"/>
              </w:rPr>
              <w:t>総括文書管理者</w:t>
            </w:r>
            <w:r w:rsidR="00771EBA" w:rsidRPr="00997F65">
              <w:rPr>
                <w:rFonts w:ascii="ＭＳ 明朝" w:hAnsi="ＭＳ 明朝" w:cs="Arial" w:hint="eastAsia"/>
                <w:sz w:val="24"/>
              </w:rPr>
              <w:t>（部の次長）</w:t>
            </w:r>
            <w:r w:rsidR="00F87016" w:rsidRPr="00997F65">
              <w:rPr>
                <w:rFonts w:ascii="ＭＳ 明朝" w:hAnsi="ＭＳ 明朝" w:cs="Arial" w:hint="eastAsia"/>
                <w:sz w:val="24"/>
              </w:rPr>
              <w:t>、文書管理者</w:t>
            </w:r>
            <w:r w:rsidR="00771EBA" w:rsidRPr="00997F65">
              <w:rPr>
                <w:rFonts w:ascii="ＭＳ 明朝" w:hAnsi="ＭＳ 明朝" w:cs="Arial" w:hint="eastAsia"/>
                <w:sz w:val="24"/>
              </w:rPr>
              <w:t>（所属長）</w:t>
            </w:r>
            <w:r w:rsidR="00CD6168" w:rsidRPr="00997F65">
              <w:rPr>
                <w:rFonts w:ascii="ＭＳ 明朝" w:hAnsi="ＭＳ 明朝" w:cs="Arial" w:hint="eastAsia"/>
                <w:sz w:val="24"/>
              </w:rPr>
              <w:t>、</w:t>
            </w:r>
            <w:r w:rsidR="00F87016" w:rsidRPr="00997F65">
              <w:rPr>
                <w:rFonts w:ascii="ＭＳ 明朝" w:hAnsi="ＭＳ 明朝" w:cs="Arial" w:hint="eastAsia"/>
                <w:sz w:val="24"/>
              </w:rPr>
              <w:t>文書管理担当者</w:t>
            </w:r>
            <w:r w:rsidR="001D75A4" w:rsidRPr="00997F65">
              <w:rPr>
                <w:rFonts w:ascii="ＭＳ 明朝" w:hAnsi="ＭＳ 明朝" w:cs="Arial" w:hint="eastAsia"/>
                <w:sz w:val="24"/>
              </w:rPr>
              <w:t>（所属の課長補佐等</w:t>
            </w:r>
            <w:r w:rsidR="00771EBA" w:rsidRPr="00997F65">
              <w:rPr>
                <w:rFonts w:ascii="ＭＳ 明朝" w:hAnsi="ＭＳ 明朝" w:cs="Arial" w:hint="eastAsia"/>
                <w:sz w:val="24"/>
              </w:rPr>
              <w:t>）</w:t>
            </w:r>
            <w:r w:rsidR="00F87016" w:rsidRPr="00997F65">
              <w:rPr>
                <w:rFonts w:ascii="ＭＳ 明朝" w:hAnsi="ＭＳ 明朝" w:cs="Arial" w:hint="eastAsia"/>
                <w:sz w:val="24"/>
              </w:rPr>
              <w:t>、</w:t>
            </w:r>
            <w:r w:rsidR="00622982">
              <w:rPr>
                <w:rFonts w:ascii="ＭＳ 明朝" w:hAnsi="ＭＳ 明朝" w:cs="Arial"/>
                <w:sz w:val="24"/>
              </w:rPr>
              <w:br/>
            </w:r>
            <w:r w:rsidR="00F87016" w:rsidRPr="00997F65">
              <w:rPr>
                <w:rFonts w:ascii="ＭＳ 明朝" w:hAnsi="ＭＳ 明朝" w:cs="Arial" w:hint="eastAsia"/>
                <w:sz w:val="24"/>
              </w:rPr>
              <w:t>総括文書主任</w:t>
            </w:r>
            <w:r w:rsidR="00771EBA" w:rsidRPr="00997F65">
              <w:rPr>
                <w:rFonts w:ascii="ＭＳ 明朝" w:hAnsi="ＭＳ 明朝" w:cs="Arial" w:hint="eastAsia"/>
                <w:sz w:val="24"/>
              </w:rPr>
              <w:t>（部</w:t>
            </w:r>
            <w:r w:rsidR="001D75A4" w:rsidRPr="00997F65">
              <w:rPr>
                <w:rFonts w:ascii="ＭＳ 明朝" w:hAnsi="ＭＳ 明朝" w:cs="Arial" w:hint="eastAsia"/>
                <w:sz w:val="24"/>
              </w:rPr>
              <w:t>総務課庶務担当課長補佐等</w:t>
            </w:r>
            <w:r w:rsidR="00771EBA" w:rsidRPr="00997F65">
              <w:rPr>
                <w:rFonts w:ascii="ＭＳ 明朝" w:hAnsi="ＭＳ 明朝" w:cs="Arial" w:hint="eastAsia"/>
                <w:sz w:val="24"/>
              </w:rPr>
              <w:t>）</w:t>
            </w:r>
            <w:r w:rsidR="00CD6168" w:rsidRPr="00997F65">
              <w:rPr>
                <w:rFonts w:ascii="ＭＳ 明朝" w:hAnsi="ＭＳ 明朝" w:cs="Arial" w:hint="eastAsia"/>
                <w:sz w:val="24"/>
              </w:rPr>
              <w:t>、</w:t>
            </w:r>
            <w:r w:rsidR="00F87016" w:rsidRPr="00997F65">
              <w:rPr>
                <w:rFonts w:ascii="ＭＳ 明朝" w:hAnsi="ＭＳ 明朝" w:cs="Arial" w:hint="eastAsia"/>
                <w:sz w:val="24"/>
              </w:rPr>
              <w:t xml:space="preserve">文書主任（所属の庶務担当主査)　</w:t>
            </w:r>
          </w:p>
          <w:p w14:paraId="39613485" w14:textId="77777777" w:rsidR="00E85DAF" w:rsidRPr="00997F65" w:rsidRDefault="00E85DAF" w:rsidP="00F87016">
            <w:pPr>
              <w:autoSpaceDE w:val="0"/>
              <w:autoSpaceDN w:val="0"/>
              <w:snapToGrid w:val="0"/>
              <w:spacing w:line="300" w:lineRule="exact"/>
              <w:ind w:firstLineChars="400" w:firstLine="960"/>
              <w:rPr>
                <w:rFonts w:ascii="ＭＳ 明朝" w:hAnsi="ＭＳ 明朝" w:cs="Arial"/>
                <w:sz w:val="24"/>
              </w:rPr>
            </w:pPr>
          </w:p>
          <w:p w14:paraId="6128A868" w14:textId="77777777" w:rsidR="007D1516" w:rsidRPr="00997F65" w:rsidRDefault="007D1516" w:rsidP="00F87016">
            <w:pPr>
              <w:autoSpaceDE w:val="0"/>
              <w:autoSpaceDN w:val="0"/>
              <w:snapToGrid w:val="0"/>
              <w:spacing w:line="300" w:lineRule="exact"/>
              <w:ind w:leftChars="200" w:left="660" w:hangingChars="100" w:hanging="240"/>
              <w:rPr>
                <w:rFonts w:ascii="ＭＳ 明朝" w:hAnsi="ＭＳ 明朝" w:cs="Arial"/>
                <w:sz w:val="24"/>
              </w:rPr>
            </w:pPr>
            <w:r w:rsidRPr="00997F65">
              <w:rPr>
                <w:rFonts w:ascii="ＭＳ 明朝" w:hAnsi="ＭＳ 明朝" w:cs="Arial" w:hint="eastAsia"/>
                <w:sz w:val="24"/>
              </w:rPr>
              <w:t>・</w:t>
            </w:r>
            <w:r w:rsidR="00F87016" w:rsidRPr="00997F65">
              <w:rPr>
                <w:rFonts w:ascii="ＭＳ 明朝" w:hAnsi="ＭＳ 明朝" w:cs="Arial" w:hint="eastAsia"/>
                <w:sz w:val="24"/>
              </w:rPr>
              <w:t>総括文書管理者は、部及びその所管する出先機関における行政文書の適正な管理及び行政文書の管理改善に関する事務を総括する。</w:t>
            </w:r>
            <w:r w:rsidR="00771EBA" w:rsidRPr="00997F65">
              <w:rPr>
                <w:rFonts w:ascii="ＭＳ 明朝" w:hAnsi="ＭＳ 明朝" w:cs="Arial" w:hint="eastAsia"/>
                <w:sz w:val="24"/>
              </w:rPr>
              <w:t>【規則第４条</w:t>
            </w:r>
            <w:r w:rsidR="00FB1BA7" w:rsidRPr="00997F65">
              <w:rPr>
                <w:rFonts w:ascii="ＭＳ 明朝" w:hAnsi="ＭＳ 明朝" w:cs="Arial" w:hint="eastAsia"/>
                <w:sz w:val="24"/>
              </w:rPr>
              <w:t>第２項</w:t>
            </w:r>
            <w:r w:rsidR="00771EBA" w:rsidRPr="00997F65">
              <w:rPr>
                <w:rFonts w:ascii="ＭＳ 明朝" w:hAnsi="ＭＳ 明朝" w:cs="Arial" w:hint="eastAsia"/>
                <w:sz w:val="24"/>
              </w:rPr>
              <w:t>】</w:t>
            </w:r>
          </w:p>
          <w:p w14:paraId="6FD192AB" w14:textId="77777777" w:rsidR="00983A44" w:rsidRPr="00997F65" w:rsidRDefault="00F87016" w:rsidP="00F87016">
            <w:pPr>
              <w:autoSpaceDE w:val="0"/>
              <w:autoSpaceDN w:val="0"/>
              <w:snapToGrid w:val="0"/>
              <w:spacing w:line="300" w:lineRule="exact"/>
              <w:ind w:leftChars="200" w:left="660" w:hangingChars="100" w:hanging="240"/>
              <w:rPr>
                <w:rFonts w:ascii="ＭＳ 明朝" w:hAnsi="ＭＳ 明朝" w:cs="Arial"/>
                <w:sz w:val="24"/>
              </w:rPr>
            </w:pPr>
            <w:r w:rsidRPr="00997F65">
              <w:rPr>
                <w:rFonts w:ascii="ＭＳ 明朝" w:hAnsi="ＭＳ 明朝" w:cs="Arial" w:hint="eastAsia"/>
                <w:sz w:val="24"/>
              </w:rPr>
              <w:t>・</w:t>
            </w:r>
            <w:r w:rsidR="00A07295" w:rsidRPr="00997F65">
              <w:rPr>
                <w:rFonts w:ascii="ＭＳ 明朝" w:hAnsi="ＭＳ 明朝" w:cs="Arial" w:hint="eastAsia"/>
                <w:sz w:val="24"/>
              </w:rPr>
              <w:t>文書管理者は、室課等又は出先機関における行政文書の適正な管理に関する事務を掌理する</w:t>
            </w:r>
            <w:r w:rsidRPr="00997F65">
              <w:rPr>
                <w:rFonts w:ascii="ＭＳ 明朝" w:hAnsi="ＭＳ 明朝" w:cs="Arial" w:hint="eastAsia"/>
                <w:sz w:val="24"/>
              </w:rPr>
              <w:t>。</w:t>
            </w:r>
            <w:r w:rsidR="00771EBA" w:rsidRPr="00997F65">
              <w:rPr>
                <w:rFonts w:ascii="ＭＳ 明朝" w:hAnsi="ＭＳ 明朝" w:cs="Arial" w:hint="eastAsia"/>
                <w:sz w:val="24"/>
              </w:rPr>
              <w:t>【規則第５条</w:t>
            </w:r>
            <w:r w:rsidR="00FB1BA7" w:rsidRPr="00997F65">
              <w:rPr>
                <w:rFonts w:ascii="ＭＳ 明朝" w:hAnsi="ＭＳ 明朝" w:cs="Arial" w:hint="eastAsia"/>
                <w:sz w:val="24"/>
              </w:rPr>
              <w:t>第２項</w:t>
            </w:r>
            <w:r w:rsidR="00771EBA" w:rsidRPr="00997F65">
              <w:rPr>
                <w:rFonts w:ascii="ＭＳ 明朝" w:hAnsi="ＭＳ 明朝" w:cs="Arial" w:hint="eastAsia"/>
                <w:sz w:val="24"/>
              </w:rPr>
              <w:t>】</w:t>
            </w:r>
          </w:p>
          <w:p w14:paraId="55F491BF" w14:textId="77777777" w:rsidR="00F55160" w:rsidRPr="00997F65" w:rsidRDefault="00F55160" w:rsidP="00771EBA">
            <w:pPr>
              <w:autoSpaceDE w:val="0"/>
              <w:autoSpaceDN w:val="0"/>
              <w:snapToGrid w:val="0"/>
              <w:spacing w:line="300" w:lineRule="exact"/>
              <w:ind w:leftChars="200" w:left="660" w:hangingChars="100" w:hanging="240"/>
              <w:rPr>
                <w:rFonts w:ascii="ＭＳ 明朝" w:hAnsi="ＭＳ 明朝" w:cs="Arial"/>
                <w:sz w:val="24"/>
              </w:rPr>
            </w:pPr>
          </w:p>
          <w:p w14:paraId="22882E52" w14:textId="77777777" w:rsidR="00F55160" w:rsidRPr="00997F65" w:rsidRDefault="001E659F" w:rsidP="001E659F">
            <w:pPr>
              <w:autoSpaceDE w:val="0"/>
              <w:autoSpaceDN w:val="0"/>
              <w:snapToGrid w:val="0"/>
              <w:spacing w:line="300" w:lineRule="exact"/>
              <w:rPr>
                <w:rFonts w:ascii="ＭＳ 明朝" w:hAnsi="ＭＳ 明朝" w:cs="Arial"/>
                <w:sz w:val="24"/>
              </w:rPr>
            </w:pPr>
            <w:r w:rsidRPr="00997F65">
              <w:rPr>
                <w:rFonts w:ascii="ＭＳ 明朝" w:hAnsi="ＭＳ 明朝" w:cs="Arial" w:hint="eastAsia"/>
                <w:sz w:val="24"/>
              </w:rPr>
              <w:t>２</w:t>
            </w:r>
            <w:r w:rsidR="00F55160" w:rsidRPr="00997F65">
              <w:rPr>
                <w:rFonts w:ascii="ＭＳ 明朝" w:hAnsi="ＭＳ 明朝" w:cs="Arial" w:hint="eastAsia"/>
                <w:sz w:val="24"/>
              </w:rPr>
              <w:t xml:space="preserve">　府政情報室における</w:t>
            </w:r>
            <w:r w:rsidR="00E85DAF" w:rsidRPr="00997F65">
              <w:rPr>
                <w:rFonts w:ascii="ＭＳ 明朝" w:hAnsi="ＭＳ 明朝" w:cs="Arial" w:hint="eastAsia"/>
                <w:sz w:val="24"/>
              </w:rPr>
              <w:t>適正な文書管理に向けた</w:t>
            </w:r>
            <w:r w:rsidR="00F55160" w:rsidRPr="00997F65">
              <w:rPr>
                <w:rFonts w:ascii="ＭＳ 明朝" w:hAnsi="ＭＳ 明朝" w:cs="Arial" w:hint="eastAsia"/>
                <w:sz w:val="24"/>
              </w:rPr>
              <w:t>取組</w:t>
            </w:r>
          </w:p>
          <w:p w14:paraId="5D65C2C6" w14:textId="77777777" w:rsidR="001C0F4F" w:rsidRPr="00997F65" w:rsidRDefault="001D4141" w:rsidP="00F55160">
            <w:pPr>
              <w:autoSpaceDE w:val="0"/>
              <w:autoSpaceDN w:val="0"/>
              <w:snapToGrid w:val="0"/>
              <w:spacing w:line="300" w:lineRule="exact"/>
              <w:ind w:leftChars="200" w:left="660" w:hangingChars="100" w:hanging="240"/>
              <w:rPr>
                <w:rFonts w:ascii="ＭＳ 明朝" w:hAnsi="ＭＳ 明朝" w:cs="Arial"/>
                <w:sz w:val="24"/>
              </w:rPr>
            </w:pPr>
            <w:r w:rsidRPr="00997F65">
              <w:rPr>
                <w:rFonts w:ascii="ＭＳ 明朝" w:hAnsi="ＭＳ 明朝" w:cs="Arial" w:hint="eastAsia"/>
                <w:sz w:val="24"/>
              </w:rPr>
              <w:t>・規則及び規程に基づき、行政文書の管理を徹底するため、制度の適正な運営に努めるとともに、関係規則等に</w:t>
            </w:r>
            <w:r w:rsidR="003B11B3" w:rsidRPr="00997F65">
              <w:rPr>
                <w:rFonts w:ascii="ＭＳ 明朝" w:hAnsi="ＭＳ 明朝" w:cs="Arial" w:hint="eastAsia"/>
                <w:sz w:val="24"/>
              </w:rPr>
              <w:t>係る</w:t>
            </w:r>
            <w:r w:rsidRPr="00997F65">
              <w:rPr>
                <w:rFonts w:ascii="ＭＳ 明朝" w:hAnsi="ＭＳ 明朝" w:cs="Arial" w:hint="eastAsia"/>
                <w:sz w:val="24"/>
              </w:rPr>
              <w:t>総合的な相談窓口として、行政文書の管理に関する職員の相談に応じている。</w:t>
            </w:r>
          </w:p>
          <w:p w14:paraId="23EE0E9B" w14:textId="77777777" w:rsidR="007D1516" w:rsidRPr="00997F65" w:rsidRDefault="00A07295" w:rsidP="00F55160">
            <w:pPr>
              <w:autoSpaceDE w:val="0"/>
              <w:autoSpaceDN w:val="0"/>
              <w:snapToGrid w:val="0"/>
              <w:spacing w:line="300" w:lineRule="exact"/>
              <w:ind w:leftChars="200" w:left="660" w:hangingChars="100" w:hanging="240"/>
              <w:rPr>
                <w:rFonts w:ascii="ＭＳ 明朝" w:hAnsi="ＭＳ 明朝" w:cs="Arial"/>
                <w:sz w:val="24"/>
              </w:rPr>
            </w:pPr>
            <w:r w:rsidRPr="00997F65">
              <w:rPr>
                <w:rFonts w:ascii="ＭＳ 明朝" w:hAnsi="ＭＳ 明朝" w:cs="Arial" w:hint="eastAsia"/>
                <w:sz w:val="24"/>
              </w:rPr>
              <w:t>・</w:t>
            </w:r>
            <w:r w:rsidR="00C61C2A" w:rsidRPr="00997F65">
              <w:rPr>
                <w:rFonts w:ascii="ＭＳ 明朝" w:hAnsi="ＭＳ 明朝" w:cs="Arial" w:hint="eastAsia"/>
                <w:sz w:val="24"/>
              </w:rPr>
              <w:t>総括文書管理者や文書管理者において適正に管理されるよう、職員研修や適正な文書管理のためのチェックテスト</w:t>
            </w:r>
            <w:r w:rsidR="00A46C6B">
              <w:rPr>
                <w:rFonts w:ascii="ＭＳ 明朝" w:hAnsi="ＭＳ 明朝" w:cs="Arial" w:hint="eastAsia"/>
                <w:sz w:val="24"/>
              </w:rPr>
              <w:t>（以下「チェックテスト」という。</w:t>
            </w:r>
            <w:r w:rsidR="00A46C6B" w:rsidRPr="004624BD">
              <w:rPr>
                <w:rFonts w:ascii="ＭＳ 明朝" w:hAnsi="ＭＳ 明朝" w:cs="Arial" w:hint="eastAsia"/>
                <w:sz w:val="24"/>
              </w:rPr>
              <w:t>）</w:t>
            </w:r>
            <w:r w:rsidR="00C61C2A" w:rsidRPr="00997F65">
              <w:rPr>
                <w:rFonts w:ascii="ＭＳ 明朝" w:hAnsi="ＭＳ 明朝" w:cs="Arial" w:hint="eastAsia"/>
                <w:sz w:val="24"/>
              </w:rPr>
              <w:t>などの理解を深める取組を行っている。</w:t>
            </w:r>
          </w:p>
          <w:p w14:paraId="7EB320A1" w14:textId="77777777" w:rsidR="00F87016" w:rsidRPr="00997F65" w:rsidRDefault="00F55160" w:rsidP="00F55160">
            <w:pPr>
              <w:autoSpaceDE w:val="0"/>
              <w:autoSpaceDN w:val="0"/>
              <w:snapToGrid w:val="0"/>
              <w:spacing w:line="300" w:lineRule="exact"/>
              <w:ind w:leftChars="300" w:left="630"/>
              <w:rPr>
                <w:rFonts w:ascii="ＭＳ 明朝" w:hAnsi="ＭＳ 明朝" w:cs="Arial"/>
                <w:sz w:val="24"/>
              </w:rPr>
            </w:pPr>
            <w:r w:rsidRPr="00997F65">
              <w:rPr>
                <w:rFonts w:ascii="ＭＳ 明朝" w:hAnsi="ＭＳ 明朝" w:cs="Arial" w:hint="eastAsia"/>
                <w:sz w:val="24"/>
              </w:rPr>
              <w:t>※</w:t>
            </w:r>
            <w:r w:rsidR="00F84A9A" w:rsidRPr="00997F65">
              <w:rPr>
                <w:rFonts w:ascii="ＭＳ 明朝" w:hAnsi="ＭＳ 明朝" w:cs="Arial" w:hint="eastAsia"/>
                <w:sz w:val="24"/>
              </w:rPr>
              <w:t>チェックテストの実施（年３回）</w:t>
            </w:r>
          </w:p>
          <w:p w14:paraId="38F7B5E7" w14:textId="77777777" w:rsidR="00F84A9A" w:rsidRPr="00997F65" w:rsidRDefault="00F55160" w:rsidP="00F55160">
            <w:pPr>
              <w:autoSpaceDE w:val="0"/>
              <w:autoSpaceDN w:val="0"/>
              <w:snapToGrid w:val="0"/>
              <w:spacing w:line="300" w:lineRule="exact"/>
              <w:ind w:leftChars="300" w:left="870" w:hangingChars="100" w:hanging="240"/>
              <w:rPr>
                <w:rFonts w:ascii="ＭＳ 明朝" w:hAnsi="ＭＳ 明朝" w:cs="Arial"/>
                <w:sz w:val="24"/>
              </w:rPr>
            </w:pPr>
            <w:r w:rsidRPr="00997F65">
              <w:rPr>
                <w:rFonts w:ascii="ＭＳ 明朝" w:hAnsi="ＭＳ 明朝" w:cs="Arial" w:hint="eastAsia"/>
                <w:sz w:val="24"/>
              </w:rPr>
              <w:t>※</w:t>
            </w:r>
            <w:r w:rsidR="00F84A9A" w:rsidRPr="00997F65">
              <w:rPr>
                <w:rFonts w:ascii="ＭＳ 明朝" w:hAnsi="ＭＳ 明朝" w:cs="Arial" w:hint="eastAsia"/>
                <w:sz w:val="24"/>
              </w:rPr>
              <w:t>文書主任研修（年２回）、文書管理研修（出前講座）、新規採用職員研修（年１回）、文書管理実務研修（年１回）の実施</w:t>
            </w:r>
          </w:p>
          <w:p w14:paraId="120A2AAC" w14:textId="77777777" w:rsidR="00F84A9A" w:rsidRPr="00997F65" w:rsidRDefault="00F55160" w:rsidP="00F55160">
            <w:pPr>
              <w:autoSpaceDE w:val="0"/>
              <w:autoSpaceDN w:val="0"/>
              <w:snapToGrid w:val="0"/>
              <w:spacing w:line="300" w:lineRule="exact"/>
              <w:ind w:leftChars="300" w:left="630"/>
              <w:rPr>
                <w:rFonts w:ascii="ＭＳ 明朝" w:hAnsi="ＭＳ 明朝" w:cs="Arial"/>
                <w:sz w:val="24"/>
              </w:rPr>
            </w:pPr>
            <w:r w:rsidRPr="00997F65">
              <w:rPr>
                <w:rFonts w:ascii="ＭＳ 明朝" w:hAnsi="ＭＳ 明朝" w:cs="Arial" w:hint="eastAsia"/>
                <w:sz w:val="24"/>
              </w:rPr>
              <w:t>※</w:t>
            </w:r>
            <w:r w:rsidR="00F84A9A" w:rsidRPr="00997F65">
              <w:rPr>
                <w:rFonts w:ascii="ＭＳ 明朝" w:hAnsi="ＭＳ 明朝" w:cs="Arial" w:hint="eastAsia"/>
                <w:sz w:val="24"/>
              </w:rPr>
              <w:t>Ｄｏｃｕレター（メールマガジン）の発行（毎月）など</w:t>
            </w:r>
          </w:p>
          <w:p w14:paraId="2B13D477" w14:textId="77777777" w:rsidR="00A07295" w:rsidRPr="00997F65" w:rsidRDefault="00A07295" w:rsidP="00DD3E23">
            <w:pPr>
              <w:autoSpaceDE w:val="0"/>
              <w:autoSpaceDN w:val="0"/>
              <w:snapToGrid w:val="0"/>
              <w:spacing w:line="300" w:lineRule="exact"/>
              <w:rPr>
                <w:rFonts w:ascii="ＭＳ 明朝" w:hAnsi="ＭＳ 明朝" w:cs="Arial"/>
                <w:sz w:val="24"/>
              </w:rPr>
            </w:pPr>
          </w:p>
          <w:p w14:paraId="32CA93C0" w14:textId="77777777" w:rsidR="0014272A" w:rsidRPr="00997F65" w:rsidRDefault="00760686" w:rsidP="0014272A">
            <w:pPr>
              <w:autoSpaceDE w:val="0"/>
              <w:autoSpaceDN w:val="0"/>
              <w:snapToGrid w:val="0"/>
              <w:spacing w:line="300" w:lineRule="exact"/>
              <w:rPr>
                <w:rFonts w:ascii="ＭＳ 明朝" w:hAnsi="ＭＳ 明朝" w:cs="Arial"/>
                <w:sz w:val="24"/>
              </w:rPr>
            </w:pPr>
            <w:r w:rsidRPr="00997F65">
              <w:rPr>
                <w:rFonts w:ascii="ＭＳ 明朝" w:hAnsi="ＭＳ 明朝" w:cs="Arial" w:hint="eastAsia"/>
                <w:sz w:val="24"/>
              </w:rPr>
              <w:t>３</w:t>
            </w:r>
            <w:r w:rsidR="0014272A" w:rsidRPr="00997F65">
              <w:rPr>
                <w:rFonts w:ascii="ＭＳ 明朝" w:hAnsi="ＭＳ 明朝" w:cs="Arial" w:hint="eastAsia"/>
                <w:sz w:val="24"/>
              </w:rPr>
              <w:t xml:space="preserve">　跡付け・検証のための文書の作成、保管及び保存について</w:t>
            </w:r>
          </w:p>
          <w:p w14:paraId="20930145" w14:textId="77777777" w:rsidR="00206495" w:rsidRPr="00997F65" w:rsidRDefault="00206495" w:rsidP="00771EBA">
            <w:pPr>
              <w:autoSpaceDE w:val="0"/>
              <w:autoSpaceDN w:val="0"/>
              <w:snapToGrid w:val="0"/>
              <w:spacing w:line="300" w:lineRule="exact"/>
              <w:ind w:leftChars="100" w:left="210"/>
              <w:rPr>
                <w:rFonts w:ascii="ＭＳ 明朝" w:hAnsi="ＭＳ 明朝" w:cs="Arial"/>
                <w:sz w:val="24"/>
              </w:rPr>
            </w:pPr>
            <w:r w:rsidRPr="00997F65">
              <w:rPr>
                <w:rFonts w:ascii="ＭＳ 明朝" w:hAnsi="ＭＳ 明朝" w:cs="Arial" w:hint="eastAsia"/>
                <w:sz w:val="24"/>
              </w:rPr>
              <w:t>(</w:t>
            </w:r>
            <w:r w:rsidRPr="00997F65">
              <w:rPr>
                <w:rFonts w:ascii="ＭＳ 明朝" w:hAnsi="ＭＳ 明朝" w:cs="Arial"/>
                <w:sz w:val="24"/>
              </w:rPr>
              <w:t>1)</w:t>
            </w:r>
            <w:r w:rsidR="00771EBA" w:rsidRPr="00997F65">
              <w:rPr>
                <w:rFonts w:ascii="ＭＳ 明朝" w:hAnsi="ＭＳ 明朝" w:cs="Arial" w:hint="eastAsia"/>
                <w:sz w:val="24"/>
              </w:rPr>
              <w:t xml:space="preserve">　</w:t>
            </w:r>
            <w:r w:rsidR="002B0112" w:rsidRPr="00997F65">
              <w:rPr>
                <w:rFonts w:ascii="ＭＳ 明朝" w:hAnsi="ＭＳ 明朝" w:cs="Arial" w:hint="eastAsia"/>
                <w:sz w:val="24"/>
              </w:rPr>
              <w:t>規則等の</w:t>
            </w:r>
            <w:r w:rsidRPr="00997F65">
              <w:rPr>
                <w:rFonts w:ascii="ＭＳ 明朝" w:hAnsi="ＭＳ 明朝" w:cs="Arial" w:hint="eastAsia"/>
                <w:sz w:val="24"/>
              </w:rPr>
              <w:t>規定</w:t>
            </w:r>
            <w:r w:rsidR="001C0F4F" w:rsidRPr="00997F65">
              <w:rPr>
                <w:rFonts w:ascii="ＭＳ 明朝" w:hAnsi="ＭＳ 明朝" w:cs="Arial" w:hint="eastAsia"/>
                <w:sz w:val="24"/>
              </w:rPr>
              <w:t>内容</w:t>
            </w:r>
          </w:p>
          <w:p w14:paraId="42A489B6" w14:textId="77777777" w:rsidR="00DC0AE4" w:rsidRPr="00997F65" w:rsidRDefault="0014272A" w:rsidP="00520CED">
            <w:pPr>
              <w:autoSpaceDE w:val="0"/>
              <w:autoSpaceDN w:val="0"/>
              <w:snapToGrid w:val="0"/>
              <w:spacing w:line="300" w:lineRule="exact"/>
              <w:ind w:leftChars="200" w:left="660" w:hangingChars="100" w:hanging="240"/>
              <w:rPr>
                <w:rFonts w:ascii="ＭＳ 明朝" w:hAnsi="ＭＳ 明朝" w:cs="Arial"/>
                <w:sz w:val="24"/>
              </w:rPr>
            </w:pPr>
            <w:r w:rsidRPr="00997F65">
              <w:rPr>
                <w:rFonts w:ascii="ＭＳ 明朝" w:hAnsi="ＭＳ 明朝" w:cs="Arial" w:hint="eastAsia"/>
                <w:sz w:val="24"/>
              </w:rPr>
              <w:t>・事務及び事業を行うに当たっては、経緯も含めた意思決定に至る過程並びに事務及び事業の実績を合理的に跡付け、又は検証することができるよう、文書を作成すること</w:t>
            </w:r>
            <w:r w:rsidR="00387563" w:rsidRPr="00997F65">
              <w:rPr>
                <w:rFonts w:ascii="ＭＳ 明朝" w:hAnsi="ＭＳ 明朝" w:cs="Arial" w:hint="eastAsia"/>
                <w:sz w:val="24"/>
              </w:rPr>
              <w:t>と</w:t>
            </w:r>
            <w:r w:rsidR="001C0F4F" w:rsidRPr="00997F65">
              <w:rPr>
                <w:rFonts w:ascii="ＭＳ 明朝" w:hAnsi="ＭＳ 明朝" w:cs="Arial" w:hint="eastAsia"/>
                <w:sz w:val="24"/>
              </w:rPr>
              <w:t>し、</w:t>
            </w:r>
            <w:r w:rsidR="00DC0AE4" w:rsidRPr="00997F65">
              <w:rPr>
                <w:rFonts w:ascii="ＭＳ 明朝" w:hAnsi="ＭＳ 明朝" w:cs="Arial" w:hint="eastAsia"/>
                <w:sz w:val="24"/>
              </w:rPr>
              <w:t>作成した文書については、事後に意思決定の経緯・過程並びに事務及び事業の実績を検証できるように、事務及び事業の案件ごとに同一の簿冊に保存すること</w:t>
            </w:r>
            <w:r w:rsidR="00520CED" w:rsidRPr="00997F65">
              <w:rPr>
                <w:rFonts w:ascii="ＭＳ 明朝" w:hAnsi="ＭＳ 明朝" w:cs="Arial" w:hint="eastAsia"/>
                <w:sz w:val="24"/>
              </w:rPr>
              <w:t>と定められてい</w:t>
            </w:r>
            <w:r w:rsidR="001C0F4F" w:rsidRPr="00997F65">
              <w:rPr>
                <w:rFonts w:ascii="ＭＳ 明朝" w:hAnsi="ＭＳ 明朝" w:cs="Arial" w:hint="eastAsia"/>
                <w:sz w:val="24"/>
              </w:rPr>
              <w:t>る</w:t>
            </w:r>
            <w:r w:rsidR="00DC0AE4" w:rsidRPr="00997F65">
              <w:rPr>
                <w:rFonts w:ascii="ＭＳ 明朝" w:hAnsi="ＭＳ 明朝" w:cs="Arial" w:hint="eastAsia"/>
                <w:sz w:val="24"/>
              </w:rPr>
              <w:t>。</w:t>
            </w:r>
            <w:r w:rsidR="00387563" w:rsidRPr="00997F65">
              <w:rPr>
                <w:rFonts w:ascii="ＭＳ 明朝" w:hAnsi="ＭＳ 明朝" w:cs="Arial" w:hint="eastAsia"/>
                <w:sz w:val="24"/>
              </w:rPr>
              <w:t>【規則第13条第１項】【規則運用解釈第16条】</w:t>
            </w:r>
          </w:p>
          <w:p w14:paraId="3D43D632" w14:textId="77777777" w:rsidR="00110450" w:rsidRPr="00997F65" w:rsidRDefault="00DC0AE4" w:rsidP="00387563">
            <w:pPr>
              <w:autoSpaceDE w:val="0"/>
              <w:autoSpaceDN w:val="0"/>
              <w:adjustRightInd w:val="0"/>
              <w:snapToGrid w:val="0"/>
              <w:spacing w:line="300" w:lineRule="exact"/>
              <w:ind w:leftChars="200" w:left="660" w:hangingChars="100" w:hanging="240"/>
              <w:rPr>
                <w:rFonts w:ascii="ＭＳ 明朝" w:hAnsi="ＭＳ 明朝" w:cs="Arial"/>
                <w:sz w:val="24"/>
              </w:rPr>
            </w:pPr>
            <w:r w:rsidRPr="00997F65">
              <w:rPr>
                <w:rFonts w:ascii="ＭＳ 明朝" w:hAnsi="ＭＳ 明朝" w:cs="Arial" w:hint="eastAsia"/>
                <w:sz w:val="24"/>
              </w:rPr>
              <w:t>・保存期間の定めのある行政文書については、一会計年度ごとに区分して簿冊に保管又は保存をしなければなら</w:t>
            </w:r>
            <w:r w:rsidR="00760686" w:rsidRPr="00997F65">
              <w:rPr>
                <w:rFonts w:ascii="ＭＳ 明朝" w:hAnsi="ＭＳ 明朝" w:cs="Arial" w:hint="eastAsia"/>
                <w:sz w:val="24"/>
              </w:rPr>
              <w:t>ず、</w:t>
            </w:r>
            <w:r w:rsidRPr="00997F65">
              <w:rPr>
                <w:rFonts w:ascii="ＭＳ 明朝" w:hAnsi="ＭＳ 明朝" w:cs="Arial" w:hint="eastAsia"/>
                <w:sz w:val="24"/>
              </w:rPr>
              <w:t>また、簿冊は、一会計年度当初に、簿冊件名、文書分類記号、簿冊番号、保存期間及び室課等名を行政文書管理システムに登録することにより作成しなければならない</w:t>
            </w:r>
            <w:r w:rsidR="00760686" w:rsidRPr="00997F65">
              <w:rPr>
                <w:rFonts w:ascii="ＭＳ 明朝" w:hAnsi="ＭＳ 明朝" w:cs="Arial" w:hint="eastAsia"/>
                <w:sz w:val="24"/>
              </w:rPr>
              <w:t>こと</w:t>
            </w:r>
            <w:r w:rsidR="00520CED" w:rsidRPr="00997F65">
              <w:rPr>
                <w:rFonts w:ascii="ＭＳ 明朝" w:hAnsi="ＭＳ 明朝" w:cs="Arial" w:hint="eastAsia"/>
                <w:sz w:val="24"/>
              </w:rPr>
              <w:t>と定められて</w:t>
            </w:r>
            <w:r w:rsidRPr="00997F65">
              <w:rPr>
                <w:rFonts w:ascii="ＭＳ 明朝" w:hAnsi="ＭＳ 明朝" w:cs="Arial" w:hint="eastAsia"/>
                <w:sz w:val="24"/>
              </w:rPr>
              <w:t>いる。</w:t>
            </w:r>
            <w:r w:rsidR="00110450" w:rsidRPr="00997F65">
              <w:rPr>
                <w:rFonts w:ascii="ＭＳ 明朝" w:hAnsi="ＭＳ 明朝" w:cs="Arial" w:hint="eastAsia"/>
                <w:sz w:val="24"/>
              </w:rPr>
              <w:t>【規程第23条第２項、同条第３項】</w:t>
            </w:r>
          </w:p>
          <w:p w14:paraId="6E7D1627" w14:textId="77777777" w:rsidR="001C0F4F" w:rsidRPr="00997F65" w:rsidRDefault="001C0F4F" w:rsidP="00CB0229">
            <w:pPr>
              <w:autoSpaceDE w:val="0"/>
              <w:autoSpaceDN w:val="0"/>
              <w:adjustRightInd w:val="0"/>
              <w:snapToGrid w:val="0"/>
              <w:spacing w:line="300" w:lineRule="exact"/>
              <w:ind w:leftChars="200" w:left="660" w:hangingChars="100" w:hanging="240"/>
              <w:rPr>
                <w:rFonts w:ascii="ＭＳ 明朝" w:hAnsi="ＭＳ 明朝" w:cs="Arial"/>
                <w:sz w:val="24"/>
              </w:rPr>
            </w:pPr>
          </w:p>
          <w:p w14:paraId="4FC7B5C7" w14:textId="77777777" w:rsidR="00760686" w:rsidRPr="00997F65" w:rsidRDefault="00760686" w:rsidP="00CB0229">
            <w:pPr>
              <w:autoSpaceDE w:val="0"/>
              <w:autoSpaceDN w:val="0"/>
              <w:adjustRightInd w:val="0"/>
              <w:snapToGrid w:val="0"/>
              <w:spacing w:line="300" w:lineRule="exact"/>
              <w:ind w:leftChars="200" w:left="660" w:hangingChars="100" w:hanging="240"/>
              <w:rPr>
                <w:rFonts w:ascii="ＭＳ 明朝" w:hAnsi="ＭＳ 明朝" w:cs="Arial"/>
                <w:sz w:val="24"/>
              </w:rPr>
            </w:pPr>
          </w:p>
          <w:p w14:paraId="3B956471" w14:textId="77777777" w:rsidR="00347532" w:rsidRDefault="00347532" w:rsidP="00347532">
            <w:pPr>
              <w:autoSpaceDE w:val="0"/>
              <w:autoSpaceDN w:val="0"/>
              <w:adjustRightInd w:val="0"/>
              <w:snapToGrid w:val="0"/>
              <w:spacing w:line="300" w:lineRule="exact"/>
              <w:rPr>
                <w:rFonts w:ascii="ＭＳ 明朝" w:hAnsi="ＭＳ 明朝" w:cs="Arial"/>
                <w:sz w:val="24"/>
              </w:rPr>
            </w:pPr>
          </w:p>
          <w:p w14:paraId="6D3B1206" w14:textId="77777777" w:rsidR="00760686" w:rsidRPr="00997F65" w:rsidRDefault="00206495" w:rsidP="00771EBA">
            <w:pPr>
              <w:autoSpaceDE w:val="0"/>
              <w:autoSpaceDN w:val="0"/>
              <w:adjustRightInd w:val="0"/>
              <w:snapToGrid w:val="0"/>
              <w:spacing w:line="300" w:lineRule="exact"/>
              <w:ind w:leftChars="100" w:left="450" w:hangingChars="100" w:hanging="240"/>
              <w:rPr>
                <w:rFonts w:ascii="ＭＳ 明朝" w:hAnsi="ＭＳ 明朝" w:cs="Arial"/>
                <w:sz w:val="24"/>
              </w:rPr>
            </w:pPr>
            <w:r w:rsidRPr="00997F65">
              <w:rPr>
                <w:rFonts w:ascii="ＭＳ 明朝" w:hAnsi="ＭＳ 明朝" w:cs="Arial" w:hint="eastAsia"/>
                <w:sz w:val="24"/>
              </w:rPr>
              <w:t>(</w:t>
            </w:r>
            <w:r w:rsidRPr="00997F65">
              <w:rPr>
                <w:rFonts w:ascii="ＭＳ 明朝" w:hAnsi="ＭＳ 明朝" w:cs="Arial"/>
                <w:sz w:val="24"/>
              </w:rPr>
              <w:t>2</w:t>
            </w:r>
            <w:r w:rsidRPr="00997F65">
              <w:rPr>
                <w:rFonts w:ascii="ＭＳ 明朝" w:hAnsi="ＭＳ 明朝" w:cs="Arial" w:hint="eastAsia"/>
                <w:sz w:val="24"/>
              </w:rPr>
              <w:t>)</w:t>
            </w:r>
            <w:r w:rsidR="00BA7BEB" w:rsidRPr="00997F65">
              <w:rPr>
                <w:rFonts w:ascii="ＭＳ 明朝" w:hAnsi="ＭＳ 明朝" w:cs="Arial" w:hint="eastAsia"/>
                <w:sz w:val="24"/>
              </w:rPr>
              <w:t xml:space="preserve">　</w:t>
            </w:r>
            <w:r w:rsidR="00760686" w:rsidRPr="00997F65">
              <w:rPr>
                <w:rFonts w:ascii="ＭＳ 明朝" w:hAnsi="ＭＳ 明朝" w:cs="Arial" w:hint="eastAsia"/>
                <w:sz w:val="24"/>
              </w:rPr>
              <w:t>跡付け・検証のための文書の</w:t>
            </w:r>
            <w:r w:rsidR="00C22771" w:rsidRPr="00997F65">
              <w:rPr>
                <w:rFonts w:ascii="ＭＳ 明朝" w:hAnsi="ＭＳ 明朝" w:cs="Arial" w:hint="eastAsia"/>
                <w:sz w:val="24"/>
              </w:rPr>
              <w:t>作成、保管及び</w:t>
            </w:r>
            <w:r w:rsidR="00760686" w:rsidRPr="00997F65">
              <w:rPr>
                <w:rFonts w:ascii="ＭＳ 明朝" w:hAnsi="ＭＳ 明朝" w:cs="Arial" w:hint="eastAsia"/>
                <w:sz w:val="24"/>
              </w:rPr>
              <w:t>保存の状況</w:t>
            </w:r>
          </w:p>
          <w:p w14:paraId="0E2F5B41" w14:textId="77777777" w:rsidR="004B5685" w:rsidRPr="00997F65" w:rsidRDefault="00760686" w:rsidP="00760686">
            <w:pPr>
              <w:autoSpaceDE w:val="0"/>
              <w:autoSpaceDN w:val="0"/>
              <w:adjustRightInd w:val="0"/>
              <w:snapToGrid w:val="0"/>
              <w:spacing w:line="300" w:lineRule="exact"/>
              <w:ind w:leftChars="200" w:left="660" w:hangingChars="100" w:hanging="240"/>
              <w:rPr>
                <w:rFonts w:ascii="ＭＳ 明朝" w:hAnsi="ＭＳ 明朝" w:cs="Arial"/>
                <w:sz w:val="24"/>
              </w:rPr>
            </w:pPr>
            <w:r w:rsidRPr="00997F65">
              <w:rPr>
                <w:rFonts w:ascii="ＭＳ 明朝" w:hAnsi="ＭＳ 明朝" w:cs="Arial" w:hint="eastAsia"/>
                <w:sz w:val="24"/>
              </w:rPr>
              <w:t>・</w:t>
            </w:r>
            <w:r w:rsidR="004B5685" w:rsidRPr="00997F65">
              <w:rPr>
                <w:rFonts w:ascii="ＭＳ 明朝" w:hAnsi="ＭＳ 明朝" w:cs="Arial" w:hint="eastAsia"/>
                <w:sz w:val="24"/>
              </w:rPr>
              <w:t>令和３年度上半期監査（部局横断的な確認</w:t>
            </w:r>
            <w:r w:rsidRPr="00997F65">
              <w:rPr>
                <w:rFonts w:ascii="ＭＳ 明朝" w:hAnsi="ＭＳ 明朝" w:cs="Arial" w:hint="eastAsia"/>
                <w:sz w:val="24"/>
              </w:rPr>
              <w:t>項目：行政文書の作成、保管及び保存について）において、</w:t>
            </w:r>
            <w:r w:rsidR="00826678" w:rsidRPr="00997F65">
              <w:rPr>
                <w:rFonts w:ascii="ＭＳ 明朝" w:hAnsi="ＭＳ 明朝" w:cs="Arial" w:hint="eastAsia"/>
                <w:sz w:val="24"/>
              </w:rPr>
              <w:t>重要な施策・事業について抽出し、</w:t>
            </w:r>
            <w:r w:rsidR="004B5685" w:rsidRPr="00997F65">
              <w:rPr>
                <w:rFonts w:ascii="ＭＳ 明朝" w:hAnsi="ＭＳ 明朝" w:cs="Arial" w:hint="eastAsia"/>
                <w:sz w:val="24"/>
              </w:rPr>
              <w:t>跡付け・検証のための文書が</w:t>
            </w:r>
            <w:r w:rsidR="00853567" w:rsidRPr="00997F65">
              <w:rPr>
                <w:rFonts w:ascii="ＭＳ 明朝" w:hAnsi="ＭＳ 明朝" w:cs="Arial" w:hint="eastAsia"/>
                <w:sz w:val="24"/>
              </w:rPr>
              <w:t>作成され</w:t>
            </w:r>
            <w:r w:rsidR="00826678" w:rsidRPr="00997F65">
              <w:rPr>
                <w:rFonts w:ascii="ＭＳ 明朝" w:hAnsi="ＭＳ 明朝" w:cs="Arial" w:hint="eastAsia"/>
                <w:sz w:val="24"/>
              </w:rPr>
              <w:t>ているか</w:t>
            </w:r>
            <w:r w:rsidR="00853567" w:rsidRPr="00997F65">
              <w:rPr>
                <w:rFonts w:ascii="ＭＳ 明朝" w:hAnsi="ＭＳ 明朝" w:cs="Arial" w:hint="eastAsia"/>
                <w:sz w:val="24"/>
              </w:rPr>
              <w:t>、</w:t>
            </w:r>
            <w:r w:rsidR="00826678" w:rsidRPr="00997F65">
              <w:rPr>
                <w:rFonts w:ascii="ＭＳ 明朝" w:hAnsi="ＭＳ 明朝" w:cs="Arial" w:hint="eastAsia"/>
                <w:sz w:val="24"/>
              </w:rPr>
              <w:t>また、</w:t>
            </w:r>
            <w:r w:rsidR="004B5685" w:rsidRPr="00997F65">
              <w:rPr>
                <w:rFonts w:ascii="ＭＳ 明朝" w:hAnsi="ＭＳ 明朝" w:cs="Arial" w:hint="eastAsia"/>
                <w:sz w:val="24"/>
              </w:rPr>
              <w:t>当該案件</w:t>
            </w:r>
            <w:r w:rsidR="00D13418" w:rsidRPr="00997F65">
              <w:rPr>
                <w:rFonts w:ascii="ＭＳ 明朝" w:hAnsi="ＭＳ 明朝" w:cs="Arial" w:hint="eastAsia"/>
                <w:sz w:val="24"/>
              </w:rPr>
              <w:t>と同一</w:t>
            </w:r>
            <w:r w:rsidR="004B5685" w:rsidRPr="00997F65">
              <w:rPr>
                <w:rFonts w:ascii="ＭＳ 明朝" w:hAnsi="ＭＳ 明朝" w:cs="Arial" w:hint="eastAsia"/>
                <w:sz w:val="24"/>
              </w:rPr>
              <w:t>の簿冊に編綴されているか確認した</w:t>
            </w:r>
            <w:r w:rsidR="00F55160" w:rsidRPr="00997F65">
              <w:rPr>
                <w:rFonts w:ascii="ＭＳ 明朝" w:hAnsi="ＭＳ 明朝" w:cs="Arial" w:hint="eastAsia"/>
                <w:sz w:val="24"/>
              </w:rPr>
              <w:t>ところ、</w:t>
            </w:r>
            <w:r w:rsidR="00853567" w:rsidRPr="00997F65">
              <w:rPr>
                <w:rFonts w:ascii="ＭＳ 明朝" w:hAnsi="ＭＳ 明朝" w:cs="Arial" w:hint="eastAsia"/>
                <w:sz w:val="24"/>
              </w:rPr>
              <w:t>跡付け・検証のための文書は作成されていた</w:t>
            </w:r>
            <w:r w:rsidR="001852ED" w:rsidRPr="00997F65">
              <w:rPr>
                <w:rFonts w:ascii="ＭＳ 明朝" w:hAnsi="ＭＳ 明朝" w:cs="Arial" w:hint="eastAsia"/>
                <w:sz w:val="24"/>
              </w:rPr>
              <w:t>ものの</w:t>
            </w:r>
            <w:r w:rsidR="00853567" w:rsidRPr="00997F65">
              <w:rPr>
                <w:rFonts w:ascii="ＭＳ 明朝" w:hAnsi="ＭＳ 明朝" w:cs="Arial" w:hint="eastAsia"/>
                <w:sz w:val="24"/>
              </w:rPr>
              <w:t>、</w:t>
            </w:r>
            <w:r w:rsidR="000A4632" w:rsidRPr="00997F65">
              <w:rPr>
                <w:rFonts w:ascii="ＭＳ 明朝" w:hAnsi="ＭＳ 明朝" w:cs="Arial" w:hint="eastAsia"/>
                <w:sz w:val="24"/>
              </w:rPr>
              <w:t>別簿冊、共有フォルダ、担当者の</w:t>
            </w:r>
            <w:r w:rsidR="0038040F" w:rsidRPr="00997F65">
              <w:rPr>
                <w:rFonts w:ascii="ＭＳ 明朝" w:hAnsi="ＭＳ 明朝" w:cs="Arial" w:hint="eastAsia"/>
                <w:sz w:val="24"/>
              </w:rPr>
              <w:t>手持</w:t>
            </w:r>
            <w:r w:rsidR="00FF2B59" w:rsidRPr="00997F65">
              <w:rPr>
                <w:rFonts w:ascii="ＭＳ 明朝" w:hAnsi="ＭＳ 明朝" w:cs="Arial" w:hint="eastAsia"/>
                <w:sz w:val="24"/>
              </w:rPr>
              <w:t>ち</w:t>
            </w:r>
            <w:r w:rsidR="004B5685" w:rsidRPr="00997F65">
              <w:rPr>
                <w:rFonts w:ascii="ＭＳ 明朝" w:hAnsi="ＭＳ 明朝" w:cs="Arial" w:hint="eastAsia"/>
                <w:sz w:val="24"/>
              </w:rPr>
              <w:t>ファイル</w:t>
            </w:r>
            <w:r w:rsidR="00853567" w:rsidRPr="00997F65">
              <w:rPr>
                <w:rFonts w:ascii="ＭＳ 明朝" w:hAnsi="ＭＳ 明朝" w:cs="Arial" w:hint="eastAsia"/>
                <w:sz w:val="24"/>
              </w:rPr>
              <w:t>で</w:t>
            </w:r>
            <w:r w:rsidR="004B5685" w:rsidRPr="00997F65">
              <w:rPr>
                <w:rFonts w:ascii="ＭＳ 明朝" w:hAnsi="ＭＳ 明朝" w:cs="Arial" w:hint="eastAsia"/>
                <w:sz w:val="24"/>
              </w:rPr>
              <w:t>保存し</w:t>
            </w:r>
            <w:r w:rsidR="00853567" w:rsidRPr="00997F65">
              <w:rPr>
                <w:rFonts w:ascii="ＭＳ 明朝" w:hAnsi="ＭＳ 明朝" w:cs="Arial" w:hint="eastAsia"/>
                <w:sz w:val="24"/>
              </w:rPr>
              <w:t>ており</w:t>
            </w:r>
            <w:r w:rsidR="004B5685" w:rsidRPr="00997F65">
              <w:rPr>
                <w:rFonts w:ascii="ＭＳ 明朝" w:hAnsi="ＭＳ 明朝" w:cs="Arial" w:hint="eastAsia"/>
                <w:sz w:val="24"/>
              </w:rPr>
              <w:t>、規定と異なる</w:t>
            </w:r>
            <w:r w:rsidR="00826678" w:rsidRPr="00997F65">
              <w:rPr>
                <w:rFonts w:ascii="ＭＳ 明朝" w:hAnsi="ＭＳ 明朝" w:cs="Arial" w:hint="eastAsia"/>
                <w:sz w:val="24"/>
              </w:rPr>
              <w:t>運用</w:t>
            </w:r>
            <w:r w:rsidR="00853567" w:rsidRPr="00997F65">
              <w:rPr>
                <w:rFonts w:ascii="ＭＳ 明朝" w:hAnsi="ＭＳ 明朝" w:cs="Arial" w:hint="eastAsia"/>
                <w:sz w:val="24"/>
              </w:rPr>
              <w:t>を</w:t>
            </w:r>
            <w:r w:rsidR="004B5685" w:rsidRPr="00997F65">
              <w:rPr>
                <w:rFonts w:ascii="ＭＳ 明朝" w:hAnsi="ＭＳ 明朝" w:cs="Arial" w:hint="eastAsia"/>
                <w:sz w:val="24"/>
              </w:rPr>
              <w:t>している</w:t>
            </w:r>
            <w:r w:rsidR="00853567" w:rsidRPr="00997F65">
              <w:rPr>
                <w:rFonts w:ascii="ＭＳ 明朝" w:hAnsi="ＭＳ 明朝" w:cs="Arial" w:hint="eastAsia"/>
                <w:sz w:val="24"/>
              </w:rPr>
              <w:t>所属</w:t>
            </w:r>
            <w:r w:rsidR="00520CED" w:rsidRPr="00997F65">
              <w:rPr>
                <w:rFonts w:ascii="ＭＳ 明朝" w:hAnsi="ＭＳ 明朝" w:cs="Arial" w:hint="eastAsia"/>
                <w:sz w:val="24"/>
              </w:rPr>
              <w:t>（12所属中８所属）</w:t>
            </w:r>
            <w:r w:rsidR="00853567" w:rsidRPr="00997F65">
              <w:rPr>
                <w:rFonts w:ascii="ＭＳ 明朝" w:hAnsi="ＭＳ 明朝" w:cs="Arial" w:hint="eastAsia"/>
                <w:sz w:val="24"/>
              </w:rPr>
              <w:t>が見受けられた。</w:t>
            </w:r>
          </w:p>
          <w:p w14:paraId="49CC95D1" w14:textId="77777777" w:rsidR="00853567" w:rsidRPr="00997F65" w:rsidRDefault="00853567" w:rsidP="00DD3E23">
            <w:pPr>
              <w:autoSpaceDE w:val="0"/>
              <w:autoSpaceDN w:val="0"/>
              <w:snapToGrid w:val="0"/>
              <w:spacing w:line="300" w:lineRule="exact"/>
              <w:rPr>
                <w:rFonts w:ascii="ＭＳ 明朝" w:hAnsi="ＭＳ 明朝" w:cs="Arial"/>
                <w:sz w:val="24"/>
              </w:rPr>
            </w:pPr>
          </w:p>
          <w:p w14:paraId="489C5E86" w14:textId="77777777" w:rsidR="00D30EAE" w:rsidRPr="00997F65" w:rsidRDefault="00760686" w:rsidP="00D30EAE">
            <w:pPr>
              <w:autoSpaceDE w:val="0"/>
              <w:autoSpaceDN w:val="0"/>
              <w:snapToGrid w:val="0"/>
              <w:spacing w:line="300" w:lineRule="exact"/>
              <w:rPr>
                <w:rFonts w:ascii="ＭＳ 明朝" w:hAnsi="ＭＳ 明朝" w:cs="Arial"/>
                <w:sz w:val="24"/>
              </w:rPr>
            </w:pPr>
            <w:r w:rsidRPr="00997F65">
              <w:rPr>
                <w:rFonts w:ascii="ＭＳ 明朝" w:hAnsi="ＭＳ 明朝" w:cs="Arial" w:hint="eastAsia"/>
                <w:sz w:val="24"/>
              </w:rPr>
              <w:t>４　制度所管課における</w:t>
            </w:r>
            <w:r w:rsidR="00250D58" w:rsidRPr="00997F65">
              <w:rPr>
                <w:rFonts w:ascii="ＭＳ 明朝" w:hAnsi="ＭＳ 明朝" w:cs="Arial" w:hint="eastAsia"/>
                <w:sz w:val="24"/>
              </w:rPr>
              <w:t>実態調査、</w:t>
            </w:r>
            <w:r w:rsidR="005915B2" w:rsidRPr="00997F65">
              <w:rPr>
                <w:rFonts w:ascii="ＭＳ 明朝" w:hAnsi="ＭＳ 明朝" w:cs="Arial" w:hint="eastAsia"/>
                <w:sz w:val="24"/>
              </w:rPr>
              <w:t>報告について</w:t>
            </w:r>
          </w:p>
          <w:p w14:paraId="31E30E3A" w14:textId="77777777" w:rsidR="005915B2" w:rsidRPr="00997F65" w:rsidRDefault="00D30EAE" w:rsidP="00D30EAE">
            <w:pPr>
              <w:autoSpaceDE w:val="0"/>
              <w:autoSpaceDN w:val="0"/>
              <w:snapToGrid w:val="0"/>
              <w:spacing w:line="300" w:lineRule="exact"/>
              <w:ind w:leftChars="100" w:left="450" w:hangingChars="100" w:hanging="240"/>
              <w:rPr>
                <w:rFonts w:ascii="ＭＳ 明朝" w:hAnsi="ＭＳ 明朝" w:cs="Arial"/>
                <w:sz w:val="24"/>
              </w:rPr>
            </w:pPr>
            <w:r w:rsidRPr="00997F65">
              <w:rPr>
                <w:rFonts w:ascii="ＭＳ 明朝" w:hAnsi="ＭＳ 明朝" w:cs="Arial" w:hint="eastAsia"/>
                <w:sz w:val="24"/>
              </w:rPr>
              <w:t xml:space="preserve">(1)　</w:t>
            </w:r>
            <w:r w:rsidR="00760686" w:rsidRPr="00997F65">
              <w:rPr>
                <w:rFonts w:ascii="ＭＳ 明朝" w:hAnsi="ＭＳ 明朝" w:cs="Arial" w:hint="eastAsia"/>
                <w:sz w:val="24"/>
              </w:rPr>
              <w:t>行政文書の管理の実態調査及び</w:t>
            </w:r>
            <w:r w:rsidR="005915B2" w:rsidRPr="00997F65">
              <w:rPr>
                <w:rFonts w:ascii="ＭＳ 明朝" w:hAnsi="ＭＳ 明朝" w:cs="Arial" w:hint="eastAsia"/>
                <w:sz w:val="24"/>
              </w:rPr>
              <w:t>報告</w:t>
            </w:r>
          </w:p>
          <w:p w14:paraId="6EA58ED9" w14:textId="77777777" w:rsidR="005915B2" w:rsidRPr="00997F65" w:rsidRDefault="00626A0B" w:rsidP="00626A0B">
            <w:pPr>
              <w:autoSpaceDE w:val="0"/>
              <w:autoSpaceDN w:val="0"/>
              <w:snapToGrid w:val="0"/>
              <w:spacing w:line="300" w:lineRule="exact"/>
              <w:ind w:leftChars="200" w:left="660" w:hangingChars="100" w:hanging="240"/>
              <w:rPr>
                <w:rFonts w:ascii="ＭＳ 明朝" w:hAnsi="ＭＳ 明朝" w:cs="Arial"/>
                <w:sz w:val="24"/>
              </w:rPr>
            </w:pPr>
            <w:r w:rsidRPr="00997F65">
              <w:rPr>
                <w:rFonts w:ascii="ＭＳ 明朝" w:hAnsi="ＭＳ 明朝" w:cs="Arial" w:hint="eastAsia"/>
                <w:sz w:val="24"/>
              </w:rPr>
              <w:t>・</w:t>
            </w:r>
            <w:r w:rsidR="00250D58" w:rsidRPr="00997F65">
              <w:rPr>
                <w:rFonts w:ascii="ＭＳ 明朝" w:hAnsi="ＭＳ 明朝" w:cs="Arial" w:hint="eastAsia"/>
                <w:sz w:val="24"/>
              </w:rPr>
              <w:t>規則第19条</w:t>
            </w:r>
            <w:r w:rsidR="00FD68AF" w:rsidRPr="00997F65">
              <w:rPr>
                <w:rFonts w:ascii="ＭＳ 明朝" w:hAnsi="ＭＳ 明朝" w:cs="Arial" w:hint="eastAsia"/>
                <w:sz w:val="24"/>
              </w:rPr>
              <w:t>では</w:t>
            </w:r>
            <w:r w:rsidR="00250D58" w:rsidRPr="00997F65">
              <w:rPr>
                <w:rFonts w:ascii="ＭＳ 明朝" w:hAnsi="ＭＳ 明朝" w:cs="Arial" w:hint="eastAsia"/>
                <w:sz w:val="24"/>
              </w:rPr>
              <w:t>、</w:t>
            </w:r>
            <w:r w:rsidR="007F4885" w:rsidRPr="00997F65">
              <w:rPr>
                <w:rFonts w:ascii="ＭＳ 明朝" w:hAnsi="ＭＳ 明朝" w:cs="Arial" w:hint="eastAsia"/>
                <w:sz w:val="24"/>
              </w:rPr>
              <w:t>府政情報室</w:t>
            </w:r>
            <w:r w:rsidR="00B56781" w:rsidRPr="00997F65">
              <w:rPr>
                <w:rFonts w:ascii="ＭＳ 明朝" w:hAnsi="ＭＳ 明朝" w:cs="Arial" w:hint="eastAsia"/>
                <w:sz w:val="24"/>
              </w:rPr>
              <w:t>は、行政文書の管理を適正に行うため必要があると認めるときは、所属における行政文書の管理の実態調査</w:t>
            </w:r>
            <w:r w:rsidR="002B0112" w:rsidRPr="00997F65">
              <w:rPr>
                <w:rFonts w:ascii="ＭＳ 明朝" w:hAnsi="ＭＳ 明朝" w:cs="Arial" w:hint="eastAsia"/>
                <w:sz w:val="24"/>
              </w:rPr>
              <w:t>や</w:t>
            </w:r>
            <w:r w:rsidR="00B56781" w:rsidRPr="00997F65">
              <w:rPr>
                <w:rFonts w:ascii="ＭＳ 明朝" w:hAnsi="ＭＳ 明朝" w:cs="Arial" w:hint="eastAsia"/>
                <w:sz w:val="24"/>
              </w:rPr>
              <w:t>文書管理者に対し報告を求め</w:t>
            </w:r>
            <w:r w:rsidR="00C1158C" w:rsidRPr="00997F65">
              <w:rPr>
                <w:rFonts w:ascii="ＭＳ 明朝" w:hAnsi="ＭＳ 明朝" w:cs="Arial" w:hint="eastAsia"/>
                <w:sz w:val="24"/>
              </w:rPr>
              <w:t>る</w:t>
            </w:r>
            <w:r w:rsidR="00B56781" w:rsidRPr="00997F65">
              <w:rPr>
                <w:rFonts w:ascii="ＭＳ 明朝" w:hAnsi="ＭＳ 明朝" w:cs="Arial" w:hint="eastAsia"/>
                <w:sz w:val="24"/>
              </w:rPr>
              <w:t>ことができると定められている。</w:t>
            </w:r>
          </w:p>
          <w:p w14:paraId="60661B7B" w14:textId="77777777" w:rsidR="007F78C3" w:rsidRPr="00997F65" w:rsidRDefault="007F78C3" w:rsidP="005915B2">
            <w:pPr>
              <w:autoSpaceDE w:val="0"/>
              <w:autoSpaceDN w:val="0"/>
              <w:snapToGrid w:val="0"/>
              <w:spacing w:line="300" w:lineRule="exact"/>
              <w:ind w:leftChars="400" w:left="840"/>
              <w:rPr>
                <w:rFonts w:ascii="ＭＳ 明朝" w:hAnsi="ＭＳ 明朝" w:cs="Arial"/>
                <w:sz w:val="24"/>
              </w:rPr>
            </w:pPr>
          </w:p>
          <w:p w14:paraId="4839393D" w14:textId="77777777" w:rsidR="005915B2" w:rsidRPr="00997F65" w:rsidRDefault="00D30EAE" w:rsidP="00D30EAE">
            <w:pPr>
              <w:autoSpaceDE w:val="0"/>
              <w:autoSpaceDN w:val="0"/>
              <w:snapToGrid w:val="0"/>
              <w:spacing w:line="300" w:lineRule="exact"/>
              <w:ind w:leftChars="100" w:left="450" w:hangingChars="100" w:hanging="240"/>
              <w:rPr>
                <w:rFonts w:ascii="ＭＳ 明朝" w:hAnsi="ＭＳ 明朝" w:cs="Arial"/>
                <w:sz w:val="24"/>
              </w:rPr>
            </w:pPr>
            <w:r w:rsidRPr="00997F65">
              <w:rPr>
                <w:rFonts w:ascii="ＭＳ 明朝" w:hAnsi="ＭＳ 明朝" w:cs="Arial" w:hint="eastAsia"/>
                <w:sz w:val="24"/>
              </w:rPr>
              <w:t xml:space="preserve">(2)　</w:t>
            </w:r>
            <w:r w:rsidR="00250D58" w:rsidRPr="00997F65">
              <w:rPr>
                <w:rFonts w:ascii="ＭＳ 明朝" w:hAnsi="ＭＳ 明朝" w:cs="Arial" w:hint="eastAsia"/>
                <w:sz w:val="24"/>
              </w:rPr>
              <w:t>規則第19条の運用</w:t>
            </w:r>
            <w:r w:rsidR="00BA7BEB" w:rsidRPr="00997F65">
              <w:rPr>
                <w:rFonts w:ascii="ＭＳ 明朝" w:hAnsi="ＭＳ 明朝" w:cs="Arial" w:hint="eastAsia"/>
                <w:sz w:val="24"/>
              </w:rPr>
              <w:t>状況</w:t>
            </w:r>
          </w:p>
          <w:p w14:paraId="5655C727" w14:textId="77777777" w:rsidR="00FD68AF" w:rsidRPr="00997F65" w:rsidRDefault="00626A0B" w:rsidP="000D4A1B">
            <w:pPr>
              <w:autoSpaceDE w:val="0"/>
              <w:autoSpaceDN w:val="0"/>
              <w:snapToGrid w:val="0"/>
              <w:spacing w:line="300" w:lineRule="exact"/>
              <w:ind w:leftChars="200" w:left="660" w:hangingChars="100" w:hanging="240"/>
              <w:rPr>
                <w:rFonts w:ascii="ＭＳ 明朝" w:hAnsi="ＭＳ 明朝" w:cs="Arial"/>
                <w:sz w:val="24"/>
              </w:rPr>
            </w:pPr>
            <w:r w:rsidRPr="00997F65">
              <w:rPr>
                <w:rFonts w:ascii="ＭＳ 明朝" w:hAnsi="ＭＳ 明朝" w:cs="Arial" w:hint="eastAsia"/>
                <w:sz w:val="24"/>
              </w:rPr>
              <w:t>・</w:t>
            </w:r>
            <w:r w:rsidR="005915B2" w:rsidRPr="00997F65">
              <w:rPr>
                <w:rFonts w:ascii="ＭＳ 明朝" w:hAnsi="ＭＳ 明朝" w:cs="Arial" w:hint="eastAsia"/>
                <w:sz w:val="24"/>
              </w:rPr>
              <w:t>平成30</w:t>
            </w:r>
            <w:r w:rsidR="000A4632" w:rsidRPr="00997F65">
              <w:rPr>
                <w:rFonts w:ascii="ＭＳ 明朝" w:hAnsi="ＭＳ 明朝" w:cs="Arial" w:hint="eastAsia"/>
                <w:sz w:val="24"/>
              </w:rPr>
              <w:t>年度から</w:t>
            </w:r>
            <w:r w:rsidR="00EA5EF7" w:rsidRPr="00997F65">
              <w:rPr>
                <w:rFonts w:ascii="ＭＳ 明朝" w:hAnsi="ＭＳ 明朝" w:cs="Arial" w:hint="eastAsia"/>
                <w:sz w:val="24"/>
              </w:rPr>
              <w:t>令和３</w:t>
            </w:r>
            <w:r w:rsidRPr="00997F65">
              <w:rPr>
                <w:rFonts w:ascii="ＭＳ 明朝" w:hAnsi="ＭＳ 明朝" w:cs="Arial" w:hint="eastAsia"/>
                <w:sz w:val="24"/>
              </w:rPr>
              <w:t>年度</w:t>
            </w:r>
            <w:r w:rsidR="00250D58" w:rsidRPr="00997F65">
              <w:rPr>
                <w:rFonts w:ascii="ＭＳ 明朝" w:hAnsi="ＭＳ 明朝" w:cs="Arial" w:hint="eastAsia"/>
                <w:sz w:val="24"/>
              </w:rPr>
              <w:t>において、</w:t>
            </w:r>
            <w:r w:rsidR="00FD68AF" w:rsidRPr="00997F65">
              <w:rPr>
                <w:rFonts w:ascii="ＭＳ 明朝" w:hAnsi="ＭＳ 明朝" w:cs="Arial" w:hint="eastAsia"/>
                <w:sz w:val="24"/>
              </w:rPr>
              <w:t>府政情報室が</w:t>
            </w:r>
            <w:r w:rsidR="00250D58" w:rsidRPr="00997F65">
              <w:rPr>
                <w:rFonts w:ascii="ＭＳ 明朝" w:hAnsi="ＭＳ 明朝" w:cs="Arial" w:hint="eastAsia"/>
                <w:sz w:val="24"/>
              </w:rPr>
              <w:t>文書管理者に</w:t>
            </w:r>
            <w:r w:rsidR="00FD68AF" w:rsidRPr="00997F65">
              <w:rPr>
                <w:rFonts w:ascii="ＭＳ 明朝" w:hAnsi="ＭＳ 明朝" w:cs="Arial" w:hint="eastAsia"/>
                <w:sz w:val="24"/>
              </w:rPr>
              <w:t>対して</w:t>
            </w:r>
            <w:r w:rsidR="00250D58" w:rsidRPr="00997F65">
              <w:rPr>
                <w:rFonts w:ascii="ＭＳ 明朝" w:hAnsi="ＭＳ 明朝" w:cs="Arial" w:hint="eastAsia"/>
                <w:sz w:val="24"/>
              </w:rPr>
              <w:t>報告を求めたもの</w:t>
            </w:r>
            <w:r w:rsidR="00B56781" w:rsidRPr="00997F65">
              <w:rPr>
                <w:rFonts w:ascii="ＭＳ 明朝" w:hAnsi="ＭＳ 明朝" w:cs="Arial" w:hint="eastAsia"/>
                <w:sz w:val="24"/>
              </w:rPr>
              <w:t>が</w:t>
            </w:r>
            <w:r w:rsidR="00250D58" w:rsidRPr="00997F65">
              <w:rPr>
                <w:rFonts w:ascii="ＭＳ 明朝" w:hAnsi="ＭＳ 明朝" w:cs="Arial" w:hint="eastAsia"/>
                <w:sz w:val="24"/>
              </w:rPr>
              <w:t>１件</w:t>
            </w:r>
            <w:r w:rsidR="00FD68AF" w:rsidRPr="00997F65">
              <w:rPr>
                <w:rFonts w:ascii="ＭＳ 明朝" w:hAnsi="ＭＳ 明朝" w:cs="Arial" w:hint="eastAsia"/>
                <w:sz w:val="24"/>
              </w:rPr>
              <w:t>（令和３年６月）</w:t>
            </w:r>
            <w:r w:rsidR="00B56781" w:rsidRPr="00997F65">
              <w:rPr>
                <w:rFonts w:ascii="ＭＳ 明朝" w:hAnsi="ＭＳ 明朝" w:cs="Arial" w:hint="eastAsia"/>
                <w:sz w:val="24"/>
              </w:rPr>
              <w:t>あ</w:t>
            </w:r>
            <w:r w:rsidR="00C1158C" w:rsidRPr="00997F65">
              <w:rPr>
                <w:rFonts w:ascii="ＭＳ 明朝" w:hAnsi="ＭＳ 明朝" w:cs="Arial" w:hint="eastAsia"/>
                <w:sz w:val="24"/>
              </w:rPr>
              <w:t>った</w:t>
            </w:r>
            <w:r w:rsidR="00B56781" w:rsidRPr="00997F65">
              <w:rPr>
                <w:rFonts w:ascii="ＭＳ 明朝" w:hAnsi="ＭＳ 明朝" w:cs="Arial" w:hint="eastAsia"/>
                <w:sz w:val="24"/>
              </w:rPr>
              <w:t>が、当該事案を踏まえ</w:t>
            </w:r>
            <w:r w:rsidR="000D4A1B" w:rsidRPr="00997F65">
              <w:rPr>
                <w:rFonts w:ascii="ＭＳ 明朝" w:hAnsi="ＭＳ 明朝" w:cs="Arial" w:hint="eastAsia"/>
                <w:sz w:val="24"/>
              </w:rPr>
              <w:t>た</w:t>
            </w:r>
            <w:r w:rsidR="00B56781" w:rsidRPr="00997F65">
              <w:rPr>
                <w:rFonts w:ascii="ＭＳ 明朝" w:hAnsi="ＭＳ 明朝" w:cs="Arial" w:hint="eastAsia"/>
                <w:sz w:val="24"/>
              </w:rPr>
              <w:t>全庁的な実態調査は行われていない。</w:t>
            </w:r>
          </w:p>
          <w:p w14:paraId="33C615E2" w14:textId="77777777" w:rsidR="000459D6" w:rsidRPr="00997F65" w:rsidRDefault="00FD68AF" w:rsidP="000D4A1B">
            <w:pPr>
              <w:autoSpaceDE w:val="0"/>
              <w:autoSpaceDN w:val="0"/>
              <w:snapToGrid w:val="0"/>
              <w:spacing w:line="300" w:lineRule="exact"/>
              <w:ind w:leftChars="200" w:left="660" w:hangingChars="100" w:hanging="240"/>
              <w:rPr>
                <w:rFonts w:ascii="ＭＳ 明朝" w:hAnsi="ＭＳ 明朝" w:cs="Arial"/>
                <w:sz w:val="24"/>
              </w:rPr>
            </w:pPr>
            <w:r w:rsidRPr="00997F65">
              <w:rPr>
                <w:rFonts w:ascii="ＭＳ 明朝" w:hAnsi="ＭＳ 明朝" w:cs="Arial" w:hint="eastAsia"/>
                <w:sz w:val="24"/>
              </w:rPr>
              <w:t>・府政情報室では、紛失等の</w:t>
            </w:r>
            <w:r w:rsidR="00B56781" w:rsidRPr="00997F65">
              <w:rPr>
                <w:rFonts w:ascii="ＭＳ 明朝" w:hAnsi="ＭＳ 明朝" w:cs="Arial" w:hint="eastAsia"/>
                <w:sz w:val="24"/>
              </w:rPr>
              <w:t>不適当と疑われる事案が発生した場合</w:t>
            </w:r>
            <w:r w:rsidRPr="00997F65">
              <w:rPr>
                <w:rFonts w:ascii="ＭＳ 明朝" w:hAnsi="ＭＳ 明朝" w:cs="Arial" w:hint="eastAsia"/>
                <w:sz w:val="24"/>
              </w:rPr>
              <w:t>に</w:t>
            </w:r>
            <w:r w:rsidR="00B56781" w:rsidRPr="00997F65">
              <w:rPr>
                <w:rFonts w:ascii="ＭＳ 明朝" w:hAnsi="ＭＳ 明朝" w:cs="Arial" w:hint="eastAsia"/>
                <w:sz w:val="24"/>
              </w:rPr>
              <w:t>、必要に応じて</w:t>
            </w:r>
            <w:r w:rsidRPr="00997F65">
              <w:rPr>
                <w:rFonts w:ascii="ＭＳ 明朝" w:hAnsi="ＭＳ 明朝" w:cs="Arial" w:hint="eastAsia"/>
                <w:sz w:val="24"/>
              </w:rPr>
              <w:t>調査</w:t>
            </w:r>
            <w:r w:rsidR="00B56781" w:rsidRPr="00997F65">
              <w:rPr>
                <w:rFonts w:ascii="ＭＳ 明朝" w:hAnsi="ＭＳ 明朝" w:cs="Arial" w:hint="eastAsia"/>
                <w:sz w:val="24"/>
              </w:rPr>
              <w:t>又は</w:t>
            </w:r>
            <w:r w:rsidRPr="00997F65">
              <w:rPr>
                <w:rFonts w:ascii="ＭＳ 明朝" w:hAnsi="ＭＳ 明朝" w:cs="Arial" w:hint="eastAsia"/>
                <w:sz w:val="24"/>
              </w:rPr>
              <w:t>報告を</w:t>
            </w:r>
            <w:r w:rsidR="00B56781" w:rsidRPr="00997F65">
              <w:rPr>
                <w:rFonts w:ascii="ＭＳ 明朝" w:hAnsi="ＭＳ 明朝" w:cs="Arial" w:hint="eastAsia"/>
                <w:sz w:val="24"/>
              </w:rPr>
              <w:t>求める</w:t>
            </w:r>
            <w:r w:rsidRPr="00997F65">
              <w:rPr>
                <w:rFonts w:ascii="ＭＳ 明朝" w:hAnsi="ＭＳ 明朝" w:cs="Arial" w:hint="eastAsia"/>
                <w:sz w:val="24"/>
              </w:rPr>
              <w:t>としており、</w:t>
            </w:r>
            <w:r w:rsidR="00B56781" w:rsidRPr="00997F65">
              <w:rPr>
                <w:rFonts w:ascii="ＭＳ 明朝" w:hAnsi="ＭＳ 明朝" w:cs="Arial" w:hint="eastAsia"/>
                <w:sz w:val="24"/>
              </w:rPr>
              <w:t>現時点で適正な文書事務の確保のための実態調査</w:t>
            </w:r>
            <w:r w:rsidR="00C1158C" w:rsidRPr="00997F65">
              <w:rPr>
                <w:rFonts w:ascii="ＭＳ 明朝" w:hAnsi="ＭＳ 明朝" w:cs="Arial" w:hint="eastAsia"/>
                <w:sz w:val="24"/>
              </w:rPr>
              <w:t>の実施</w:t>
            </w:r>
            <w:r w:rsidR="00B56781" w:rsidRPr="00997F65">
              <w:rPr>
                <w:rFonts w:ascii="ＭＳ 明朝" w:hAnsi="ＭＳ 明朝" w:cs="Arial" w:hint="eastAsia"/>
                <w:sz w:val="24"/>
              </w:rPr>
              <w:t>は想定していない。</w:t>
            </w:r>
          </w:p>
          <w:p w14:paraId="51425C76" w14:textId="77777777" w:rsidR="00853567" w:rsidRPr="00997F65" w:rsidRDefault="00853567" w:rsidP="00D86FE8">
            <w:pPr>
              <w:autoSpaceDE w:val="0"/>
              <w:autoSpaceDN w:val="0"/>
              <w:snapToGrid w:val="0"/>
              <w:spacing w:line="300" w:lineRule="exact"/>
              <w:ind w:leftChars="400" w:left="1080" w:hangingChars="100" w:hanging="240"/>
              <w:rPr>
                <w:rFonts w:ascii="ＭＳ 明朝" w:hAnsi="ＭＳ 明朝" w:cs="Arial"/>
                <w:sz w:val="24"/>
              </w:rPr>
            </w:pPr>
          </w:p>
          <w:tbl>
            <w:tblPr>
              <w:tblW w:w="11622" w:type="dxa"/>
              <w:tblInd w:w="284"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firstRow="1" w:lastRow="0" w:firstColumn="1" w:lastColumn="0" w:noHBand="0" w:noVBand="1"/>
            </w:tblPr>
            <w:tblGrid>
              <w:gridCol w:w="11622"/>
            </w:tblGrid>
            <w:tr w:rsidR="004102AE" w:rsidRPr="00997F65" w14:paraId="54CF7EF8" w14:textId="77777777" w:rsidTr="00307098">
              <w:tc>
                <w:tcPr>
                  <w:tcW w:w="11622" w:type="dxa"/>
                  <w:shd w:val="clear" w:color="auto" w:fill="auto"/>
                  <w:tcMar>
                    <w:top w:w="113" w:type="dxa"/>
                    <w:left w:w="170" w:type="dxa"/>
                    <w:bottom w:w="113" w:type="dxa"/>
                    <w:right w:w="199" w:type="dxa"/>
                  </w:tcMar>
                </w:tcPr>
                <w:p w14:paraId="79E20124" w14:textId="77777777" w:rsidR="005915B2" w:rsidRPr="00307098" w:rsidRDefault="005915B2" w:rsidP="00F70638">
                  <w:pPr>
                    <w:framePr w:hSpace="142" w:wrap="around" w:vAnchor="text" w:hAnchor="margin" w:y="2"/>
                    <w:autoSpaceDE w:val="0"/>
                    <w:autoSpaceDN w:val="0"/>
                    <w:snapToGrid w:val="0"/>
                    <w:spacing w:line="300" w:lineRule="exact"/>
                    <w:rPr>
                      <w:rFonts w:ascii="ＭＳ 明朝" w:hAnsi="ＭＳ 明朝" w:cs="Arial"/>
                      <w:sz w:val="24"/>
                    </w:rPr>
                  </w:pPr>
                  <w:r w:rsidRPr="00307098">
                    <w:rPr>
                      <w:rFonts w:ascii="ＭＳ 明朝" w:hAnsi="ＭＳ 明朝" w:cs="Arial" w:hint="eastAsia"/>
                      <w:sz w:val="24"/>
                    </w:rPr>
                    <w:t>【大阪府行政文書管理規則】</w:t>
                  </w:r>
                </w:p>
                <w:p w14:paraId="6E52BFF5" w14:textId="77777777" w:rsidR="005915B2" w:rsidRPr="00307098" w:rsidRDefault="005915B2" w:rsidP="00F70638">
                  <w:pPr>
                    <w:framePr w:hSpace="142" w:wrap="around" w:vAnchor="text" w:hAnchor="margin" w:y="2"/>
                    <w:autoSpaceDE w:val="0"/>
                    <w:autoSpaceDN w:val="0"/>
                    <w:snapToGrid w:val="0"/>
                    <w:spacing w:line="300" w:lineRule="exact"/>
                    <w:rPr>
                      <w:rFonts w:ascii="ＭＳ 明朝" w:hAnsi="ＭＳ 明朝" w:cs="Arial"/>
                      <w:sz w:val="24"/>
                    </w:rPr>
                  </w:pPr>
                  <w:r w:rsidRPr="00307098">
                    <w:rPr>
                      <w:rFonts w:ascii="ＭＳ 明朝" w:hAnsi="ＭＳ 明朝" w:cs="Arial" w:hint="eastAsia"/>
                      <w:sz w:val="24"/>
                    </w:rPr>
                    <w:t>(調査等)</w:t>
                  </w:r>
                </w:p>
                <w:p w14:paraId="779AF9D6" w14:textId="77777777" w:rsidR="005915B2" w:rsidRPr="00307098" w:rsidRDefault="005915B2" w:rsidP="00F70638">
                  <w:pPr>
                    <w:framePr w:hSpace="142" w:wrap="around" w:vAnchor="text" w:hAnchor="margin" w:y="2"/>
                    <w:autoSpaceDE w:val="0"/>
                    <w:autoSpaceDN w:val="0"/>
                    <w:snapToGrid w:val="0"/>
                    <w:spacing w:line="300" w:lineRule="exact"/>
                    <w:ind w:left="240" w:hangingChars="100" w:hanging="240"/>
                    <w:rPr>
                      <w:rFonts w:ascii="ＭＳ 明朝" w:hAnsi="ＭＳ 明朝" w:cs="Arial"/>
                      <w:sz w:val="24"/>
                    </w:rPr>
                  </w:pPr>
                  <w:r w:rsidRPr="00307098">
                    <w:rPr>
                      <w:rFonts w:ascii="ＭＳ 明朝" w:hAnsi="ＭＳ 明朝" w:cs="Arial" w:hint="eastAsia"/>
                      <w:sz w:val="24"/>
                    </w:rPr>
                    <w:t>第19条　府政情報室長は、行政文書の管理を適正に行うため必要があると認めるときは、室課等及び出先機関における行政文書の管理の実態を調査し、又は文書管理者に対し報告を求め、若しくは改善のための指示を行うことができる。</w:t>
                  </w:r>
                </w:p>
                <w:p w14:paraId="0F6F6CDF" w14:textId="77777777" w:rsidR="00DC0AE4" w:rsidRPr="00307098" w:rsidRDefault="00DC0AE4" w:rsidP="00F70638">
                  <w:pPr>
                    <w:framePr w:hSpace="142" w:wrap="around" w:vAnchor="text" w:hAnchor="margin" w:y="2"/>
                    <w:autoSpaceDE w:val="0"/>
                    <w:autoSpaceDN w:val="0"/>
                    <w:snapToGrid w:val="0"/>
                    <w:spacing w:line="300" w:lineRule="exact"/>
                    <w:ind w:left="240" w:hangingChars="100" w:hanging="240"/>
                    <w:rPr>
                      <w:rFonts w:ascii="ＭＳ 明朝" w:hAnsi="ＭＳ 明朝" w:cs="Arial"/>
                      <w:sz w:val="24"/>
                    </w:rPr>
                  </w:pPr>
                </w:p>
                <w:p w14:paraId="40B070AB" w14:textId="77777777" w:rsidR="005915B2" w:rsidRPr="00307098" w:rsidRDefault="005915B2" w:rsidP="00F70638">
                  <w:pPr>
                    <w:framePr w:hSpace="142" w:wrap="around" w:vAnchor="text" w:hAnchor="margin" w:y="2"/>
                    <w:autoSpaceDE w:val="0"/>
                    <w:autoSpaceDN w:val="0"/>
                    <w:snapToGrid w:val="0"/>
                    <w:spacing w:line="300" w:lineRule="exact"/>
                    <w:rPr>
                      <w:rFonts w:ascii="ＭＳ 明朝" w:hAnsi="ＭＳ 明朝" w:cs="Arial"/>
                      <w:sz w:val="24"/>
                    </w:rPr>
                  </w:pPr>
                  <w:r w:rsidRPr="00307098">
                    <w:rPr>
                      <w:rFonts w:ascii="ＭＳ 明朝" w:hAnsi="ＭＳ 明朝" w:cs="Arial" w:hint="eastAsia"/>
                      <w:sz w:val="24"/>
                    </w:rPr>
                    <w:t>【大阪府行政文書管理規則運用解釈】</w:t>
                  </w:r>
                </w:p>
                <w:p w14:paraId="4BDF18CD" w14:textId="77777777" w:rsidR="005915B2" w:rsidRPr="00307098" w:rsidRDefault="005915B2" w:rsidP="00F70638">
                  <w:pPr>
                    <w:framePr w:hSpace="142" w:wrap="around" w:vAnchor="text" w:hAnchor="margin" w:y="2"/>
                    <w:autoSpaceDE w:val="0"/>
                    <w:autoSpaceDN w:val="0"/>
                    <w:snapToGrid w:val="0"/>
                    <w:spacing w:line="300" w:lineRule="exact"/>
                    <w:ind w:left="240" w:hangingChars="100" w:hanging="240"/>
                    <w:rPr>
                      <w:rFonts w:ascii="ＭＳ 明朝" w:hAnsi="ＭＳ 明朝" w:cs="Arial"/>
                      <w:sz w:val="24"/>
                    </w:rPr>
                  </w:pPr>
                  <w:r w:rsidRPr="00307098">
                    <w:rPr>
                      <w:rFonts w:ascii="ＭＳ 明朝" w:hAnsi="ＭＳ 明朝" w:cs="Arial" w:hint="eastAsia"/>
                      <w:sz w:val="24"/>
                    </w:rPr>
                    <w:t>（調査等）</w:t>
                  </w:r>
                </w:p>
                <w:p w14:paraId="48C751A8" w14:textId="77777777" w:rsidR="005915B2" w:rsidRPr="00307098" w:rsidRDefault="005915B2" w:rsidP="00F70638">
                  <w:pPr>
                    <w:framePr w:hSpace="142" w:wrap="around" w:vAnchor="text" w:hAnchor="margin" w:y="2"/>
                    <w:autoSpaceDE w:val="0"/>
                    <w:autoSpaceDN w:val="0"/>
                    <w:snapToGrid w:val="0"/>
                    <w:spacing w:line="300" w:lineRule="exact"/>
                    <w:ind w:left="240" w:hangingChars="100" w:hanging="240"/>
                    <w:rPr>
                      <w:rFonts w:ascii="ＭＳ 明朝" w:hAnsi="ＭＳ 明朝" w:cs="Arial"/>
                      <w:sz w:val="24"/>
                    </w:rPr>
                  </w:pPr>
                  <w:r w:rsidRPr="00307098">
                    <w:rPr>
                      <w:rFonts w:ascii="ＭＳ 明朝" w:hAnsi="ＭＳ 明朝" w:cs="Arial" w:hint="eastAsia"/>
                      <w:sz w:val="24"/>
                    </w:rPr>
                    <w:t>第19条</w:t>
                  </w:r>
                </w:p>
                <w:p w14:paraId="21946410" w14:textId="77777777" w:rsidR="005915B2" w:rsidRPr="00307098" w:rsidRDefault="005915B2" w:rsidP="00F70638">
                  <w:pPr>
                    <w:framePr w:hSpace="142" w:wrap="around" w:vAnchor="text" w:hAnchor="margin" w:y="2"/>
                    <w:autoSpaceDE w:val="0"/>
                    <w:autoSpaceDN w:val="0"/>
                    <w:snapToGrid w:val="0"/>
                    <w:spacing w:line="300" w:lineRule="exact"/>
                    <w:ind w:left="240" w:hangingChars="100" w:hanging="240"/>
                    <w:rPr>
                      <w:rFonts w:ascii="ＭＳ 明朝" w:hAnsi="ＭＳ 明朝" w:cs="Arial"/>
                      <w:sz w:val="24"/>
                    </w:rPr>
                  </w:pPr>
                  <w:r w:rsidRPr="00307098">
                    <w:rPr>
                      <w:rFonts w:ascii="ＭＳ 明朝" w:hAnsi="ＭＳ 明朝" w:cs="Arial" w:hint="eastAsia"/>
                      <w:sz w:val="24"/>
                    </w:rPr>
                    <w:t>１　府政情報室長は、適正な文書事務の確保のため、又は不適当と疑われる事案が発生した場合等には、行政文書の管理の実態を調査し、又は報告を求め、若しくは改善のための指示を行うことができる旨規定したものである。</w:t>
                  </w:r>
                </w:p>
              </w:tc>
            </w:tr>
          </w:tbl>
          <w:p w14:paraId="3746E309" w14:textId="77777777" w:rsidR="00853567" w:rsidRPr="00997F65" w:rsidRDefault="00853567" w:rsidP="00DD3E23">
            <w:pPr>
              <w:autoSpaceDE w:val="0"/>
              <w:autoSpaceDN w:val="0"/>
              <w:snapToGrid w:val="0"/>
              <w:spacing w:line="300" w:lineRule="exact"/>
              <w:rPr>
                <w:rFonts w:ascii="ＭＳ 明朝" w:hAnsi="ＭＳ 明朝" w:cs="Arial"/>
                <w:sz w:val="24"/>
              </w:rPr>
            </w:pPr>
          </w:p>
          <w:p w14:paraId="35809C2C" w14:textId="77777777" w:rsidR="00862579" w:rsidRPr="00997F65" w:rsidRDefault="00760686" w:rsidP="00DD3E23">
            <w:pPr>
              <w:autoSpaceDE w:val="0"/>
              <w:autoSpaceDN w:val="0"/>
              <w:snapToGrid w:val="0"/>
              <w:spacing w:line="300" w:lineRule="exact"/>
              <w:rPr>
                <w:rFonts w:ascii="ＭＳ 明朝" w:hAnsi="ＭＳ 明朝" w:cs="Arial"/>
                <w:sz w:val="24"/>
              </w:rPr>
            </w:pPr>
            <w:r w:rsidRPr="00997F65">
              <w:rPr>
                <w:rFonts w:ascii="ＭＳ 明朝" w:hAnsi="ＭＳ 明朝" w:cs="Arial" w:hint="eastAsia"/>
                <w:sz w:val="24"/>
              </w:rPr>
              <w:t>５</w:t>
            </w:r>
            <w:r w:rsidR="00BB0776" w:rsidRPr="00997F65">
              <w:rPr>
                <w:rFonts w:ascii="ＭＳ 明朝" w:hAnsi="ＭＳ 明朝" w:cs="Arial" w:hint="eastAsia"/>
                <w:sz w:val="24"/>
              </w:rPr>
              <w:t xml:space="preserve">　</w:t>
            </w:r>
            <w:r w:rsidR="00862579" w:rsidRPr="00997F65">
              <w:rPr>
                <w:rFonts w:ascii="ＭＳ 明朝" w:hAnsi="ＭＳ 明朝" w:cs="Arial" w:hint="eastAsia"/>
                <w:sz w:val="24"/>
              </w:rPr>
              <w:t>行政文書の保存期間について</w:t>
            </w:r>
          </w:p>
          <w:p w14:paraId="21F41DE7" w14:textId="77777777" w:rsidR="008F708B" w:rsidRPr="00997F65" w:rsidRDefault="00D30EAE" w:rsidP="00D30EAE">
            <w:pPr>
              <w:autoSpaceDE w:val="0"/>
              <w:autoSpaceDN w:val="0"/>
              <w:snapToGrid w:val="0"/>
              <w:spacing w:line="300" w:lineRule="exact"/>
              <w:ind w:leftChars="100" w:left="450" w:hangingChars="100" w:hanging="240"/>
              <w:rPr>
                <w:rFonts w:ascii="ＭＳ 明朝" w:hAnsi="ＭＳ 明朝" w:cs="Arial"/>
                <w:sz w:val="24"/>
              </w:rPr>
            </w:pPr>
            <w:r w:rsidRPr="00997F65">
              <w:rPr>
                <w:rFonts w:ascii="ＭＳ 明朝" w:hAnsi="ＭＳ 明朝" w:cs="Arial" w:hint="eastAsia"/>
                <w:sz w:val="24"/>
              </w:rPr>
              <w:t xml:space="preserve">(1)　</w:t>
            </w:r>
            <w:r w:rsidR="002B0112" w:rsidRPr="00997F65">
              <w:rPr>
                <w:rFonts w:hint="eastAsia"/>
                <w:sz w:val="24"/>
              </w:rPr>
              <w:t>規則等の</w:t>
            </w:r>
            <w:r w:rsidR="00274C67" w:rsidRPr="00997F65">
              <w:rPr>
                <w:rFonts w:ascii="ＭＳ 明朝" w:hAnsi="ＭＳ 明朝" w:cs="Arial" w:hint="eastAsia"/>
                <w:sz w:val="24"/>
              </w:rPr>
              <w:t>規定</w:t>
            </w:r>
            <w:r w:rsidR="000D4A1B" w:rsidRPr="00997F65">
              <w:rPr>
                <w:rFonts w:ascii="ＭＳ 明朝" w:hAnsi="ＭＳ 明朝" w:cs="Arial" w:hint="eastAsia"/>
                <w:sz w:val="24"/>
              </w:rPr>
              <w:t>内容</w:t>
            </w:r>
            <w:r w:rsidR="008F708B" w:rsidRPr="00997F65">
              <w:rPr>
                <w:rFonts w:ascii="ＭＳ 明朝" w:hAnsi="ＭＳ 明朝" w:cs="Arial" w:hint="eastAsia"/>
                <w:sz w:val="24"/>
              </w:rPr>
              <w:t xml:space="preserve">　</w:t>
            </w:r>
          </w:p>
          <w:p w14:paraId="2D2BD932" w14:textId="77777777" w:rsidR="006C6A0E" w:rsidRPr="00997F65" w:rsidRDefault="003909C4" w:rsidP="00CB0229">
            <w:pPr>
              <w:autoSpaceDE w:val="0"/>
              <w:autoSpaceDN w:val="0"/>
              <w:snapToGrid w:val="0"/>
              <w:spacing w:line="300" w:lineRule="exact"/>
              <w:ind w:leftChars="200" w:left="660" w:hangingChars="100" w:hanging="240"/>
              <w:rPr>
                <w:rFonts w:ascii="ＭＳ 明朝" w:hAnsi="ＭＳ 明朝" w:cs="Arial"/>
                <w:sz w:val="24"/>
              </w:rPr>
            </w:pPr>
            <w:r w:rsidRPr="00997F65">
              <w:rPr>
                <w:rFonts w:ascii="ＭＳ 明朝" w:hAnsi="ＭＳ 明朝" w:cs="Arial" w:hint="eastAsia"/>
                <w:sz w:val="24"/>
              </w:rPr>
              <w:t>・</w:t>
            </w:r>
            <w:r w:rsidR="008F708B" w:rsidRPr="00997F65">
              <w:rPr>
                <w:rFonts w:ascii="ＭＳ 明朝" w:hAnsi="ＭＳ 明朝" w:cs="Arial" w:hint="eastAsia"/>
                <w:sz w:val="24"/>
              </w:rPr>
              <w:t>文書管理者は、</w:t>
            </w:r>
            <w:r w:rsidR="00626EF6" w:rsidRPr="00997F65">
              <w:rPr>
                <w:rFonts w:ascii="ＭＳ 明朝" w:hAnsi="ＭＳ 明朝" w:cs="Arial" w:hint="eastAsia"/>
                <w:sz w:val="24"/>
              </w:rPr>
              <w:t>規則別表に定める基準に従い</w:t>
            </w:r>
            <w:r w:rsidR="006C6A0E" w:rsidRPr="00997F65">
              <w:rPr>
                <w:rFonts w:ascii="ＭＳ 明朝" w:hAnsi="ＭＳ 明朝" w:cs="Arial" w:hint="eastAsia"/>
                <w:sz w:val="24"/>
              </w:rPr>
              <w:t>、行政文書の保存期間を</w:t>
            </w:r>
            <w:r w:rsidR="008F708B" w:rsidRPr="00997F65">
              <w:rPr>
                <w:rFonts w:ascii="ＭＳ 明朝" w:hAnsi="ＭＳ 明朝" w:cs="Arial" w:hint="eastAsia"/>
                <w:sz w:val="24"/>
              </w:rPr>
              <w:t>定めることになっており、</w:t>
            </w:r>
            <w:r w:rsidR="00122EFD" w:rsidRPr="00997F65">
              <w:rPr>
                <w:rFonts w:ascii="ＭＳ 明朝" w:hAnsi="ＭＳ 明朝" w:cs="Arial" w:hint="eastAsia"/>
                <w:sz w:val="24"/>
              </w:rPr>
              <w:t>事業の性質、内容、効果等に応じて、具体的に行政文書の保存期間の基準に係る実施細目（以下「</w:t>
            </w:r>
            <w:r w:rsidR="006C6A0E" w:rsidRPr="00997F65">
              <w:rPr>
                <w:rFonts w:ascii="ＭＳ 明朝" w:hAnsi="ＭＳ 明朝" w:cs="Arial" w:hint="eastAsia"/>
                <w:sz w:val="24"/>
              </w:rPr>
              <w:t>実施細目</w:t>
            </w:r>
            <w:r w:rsidR="00122EFD" w:rsidRPr="00997F65">
              <w:rPr>
                <w:rFonts w:ascii="ＭＳ 明朝" w:hAnsi="ＭＳ 明朝" w:cs="Arial" w:hint="eastAsia"/>
                <w:sz w:val="24"/>
              </w:rPr>
              <w:t>」という。）</w:t>
            </w:r>
            <w:r w:rsidR="008F708B" w:rsidRPr="00997F65">
              <w:rPr>
                <w:rFonts w:ascii="ＭＳ 明朝" w:hAnsi="ＭＳ 明朝" w:cs="Arial" w:hint="eastAsia"/>
                <w:sz w:val="24"/>
              </w:rPr>
              <w:t>を定めなければならない</w:t>
            </w:r>
            <w:r w:rsidR="00F60FD8" w:rsidRPr="00997F65">
              <w:rPr>
                <w:rFonts w:ascii="ＭＳ 明朝" w:hAnsi="ＭＳ 明朝" w:cs="Arial" w:hint="eastAsia"/>
                <w:sz w:val="24"/>
              </w:rPr>
              <w:t>と</w:t>
            </w:r>
            <w:r w:rsidR="00520CED" w:rsidRPr="00997F65">
              <w:rPr>
                <w:rFonts w:ascii="ＭＳ 明朝" w:hAnsi="ＭＳ 明朝" w:cs="Arial" w:hint="eastAsia"/>
                <w:sz w:val="24"/>
              </w:rPr>
              <w:t>されている</w:t>
            </w:r>
            <w:r w:rsidR="006C6A0E" w:rsidRPr="00997F65">
              <w:rPr>
                <w:rFonts w:ascii="ＭＳ 明朝" w:hAnsi="ＭＳ 明朝" w:cs="Arial" w:hint="eastAsia"/>
                <w:sz w:val="24"/>
              </w:rPr>
              <w:t>。</w:t>
            </w:r>
            <w:r w:rsidR="00387563" w:rsidRPr="00997F65">
              <w:rPr>
                <w:rFonts w:ascii="ＭＳ 明朝" w:hAnsi="ＭＳ 明朝" w:cs="Arial" w:hint="eastAsia"/>
                <w:sz w:val="24"/>
              </w:rPr>
              <w:t>【規則第17条第１項】【規則運用解釈第17条】</w:t>
            </w:r>
          </w:p>
          <w:p w14:paraId="06382870" w14:textId="77777777" w:rsidR="000D4A1B" w:rsidRPr="00997F65" w:rsidRDefault="000D4A1B" w:rsidP="000D4A1B">
            <w:pPr>
              <w:autoSpaceDE w:val="0"/>
              <w:autoSpaceDN w:val="0"/>
              <w:snapToGrid w:val="0"/>
              <w:spacing w:line="300" w:lineRule="exact"/>
              <w:ind w:leftChars="200" w:left="660" w:hangingChars="100" w:hanging="240"/>
              <w:rPr>
                <w:rFonts w:ascii="ＭＳ 明朝" w:hAnsi="ＭＳ 明朝" w:cs="Arial"/>
                <w:sz w:val="24"/>
              </w:rPr>
            </w:pPr>
            <w:r w:rsidRPr="00997F65">
              <w:rPr>
                <w:rFonts w:ascii="ＭＳ 明朝" w:hAnsi="ＭＳ 明朝" w:cs="Arial" w:hint="eastAsia"/>
                <w:sz w:val="24"/>
              </w:rPr>
              <w:t>・規則別表（第17条関係）では、各行政文書の区分の末尾に「その他○年保存を要する行政文書」といった包括条項や「重要なもの」、「軽易なもの」といった記載があるが、統一的な判断基準は明示されていない。</w:t>
            </w:r>
          </w:p>
          <w:p w14:paraId="3373F8ED" w14:textId="77777777" w:rsidR="007F78C3" w:rsidRPr="00997F65" w:rsidRDefault="007F78C3" w:rsidP="00CB0229">
            <w:pPr>
              <w:autoSpaceDE w:val="0"/>
              <w:autoSpaceDN w:val="0"/>
              <w:snapToGrid w:val="0"/>
              <w:spacing w:line="300" w:lineRule="exact"/>
              <w:ind w:leftChars="200" w:left="660" w:hangingChars="100" w:hanging="240"/>
              <w:rPr>
                <w:rFonts w:ascii="ＭＳ 明朝" w:hAnsi="ＭＳ 明朝" w:cs="Arial"/>
                <w:sz w:val="24"/>
              </w:rPr>
            </w:pPr>
          </w:p>
          <w:p w14:paraId="03216455" w14:textId="77777777" w:rsidR="00110450" w:rsidRPr="00997F65" w:rsidRDefault="00110450" w:rsidP="00CB0229">
            <w:pPr>
              <w:autoSpaceDE w:val="0"/>
              <w:autoSpaceDN w:val="0"/>
              <w:snapToGrid w:val="0"/>
              <w:spacing w:line="300" w:lineRule="exact"/>
              <w:ind w:leftChars="200" w:left="660" w:hangingChars="100" w:hanging="240"/>
              <w:rPr>
                <w:rFonts w:ascii="ＭＳ 明朝" w:hAnsi="ＭＳ 明朝" w:cs="Arial"/>
                <w:sz w:val="24"/>
              </w:rPr>
            </w:pPr>
          </w:p>
          <w:p w14:paraId="3312C841" w14:textId="77777777" w:rsidR="00F060A8" w:rsidRPr="00997F65" w:rsidRDefault="00F060A8" w:rsidP="00CB0229">
            <w:pPr>
              <w:autoSpaceDE w:val="0"/>
              <w:autoSpaceDN w:val="0"/>
              <w:snapToGrid w:val="0"/>
              <w:spacing w:line="300" w:lineRule="exact"/>
              <w:ind w:leftChars="200" w:left="660" w:hangingChars="100" w:hanging="240"/>
              <w:rPr>
                <w:rFonts w:ascii="ＭＳ 明朝" w:hAnsi="ＭＳ 明朝" w:cs="Arial"/>
                <w:sz w:val="24"/>
              </w:rPr>
            </w:pPr>
          </w:p>
          <w:p w14:paraId="72992201" w14:textId="77777777" w:rsidR="00520CED" w:rsidRPr="00997F65" w:rsidRDefault="00D30EAE" w:rsidP="00520CED">
            <w:pPr>
              <w:autoSpaceDE w:val="0"/>
              <w:autoSpaceDN w:val="0"/>
              <w:snapToGrid w:val="0"/>
              <w:spacing w:line="300" w:lineRule="exact"/>
              <w:ind w:leftChars="100" w:left="210"/>
              <w:rPr>
                <w:rFonts w:ascii="ＭＳ 明朝" w:hAnsi="ＭＳ 明朝" w:cs="Arial"/>
                <w:sz w:val="24"/>
              </w:rPr>
            </w:pPr>
            <w:r w:rsidRPr="00997F65">
              <w:rPr>
                <w:rFonts w:ascii="ＭＳ 明朝" w:hAnsi="ＭＳ 明朝" w:cs="Arial" w:hint="eastAsia"/>
                <w:sz w:val="24"/>
              </w:rPr>
              <w:t xml:space="preserve">(2)　</w:t>
            </w:r>
            <w:r w:rsidR="00720F0A" w:rsidRPr="00997F65">
              <w:rPr>
                <w:rFonts w:ascii="ＭＳ 明朝" w:hAnsi="ＭＳ 明朝" w:cs="Arial" w:hint="eastAsia"/>
                <w:sz w:val="24"/>
              </w:rPr>
              <w:t>実施細目</w:t>
            </w:r>
            <w:r w:rsidR="00F60FD8" w:rsidRPr="00997F65">
              <w:rPr>
                <w:rFonts w:ascii="ＭＳ 明朝" w:hAnsi="ＭＳ 明朝" w:cs="Arial" w:hint="eastAsia"/>
                <w:sz w:val="24"/>
              </w:rPr>
              <w:t>の作成</w:t>
            </w:r>
            <w:r w:rsidR="00520CED" w:rsidRPr="00997F65">
              <w:rPr>
                <w:rFonts w:ascii="ＭＳ 明朝" w:hAnsi="ＭＳ 明朝" w:cs="Arial" w:hint="eastAsia"/>
                <w:sz w:val="24"/>
              </w:rPr>
              <w:t>状況</w:t>
            </w:r>
            <w:r w:rsidR="00F60FD8" w:rsidRPr="00997F65">
              <w:rPr>
                <w:rFonts w:ascii="ＭＳ 明朝" w:hAnsi="ＭＳ 明朝" w:cs="Arial" w:hint="eastAsia"/>
                <w:sz w:val="24"/>
              </w:rPr>
              <w:t>等</w:t>
            </w:r>
          </w:p>
          <w:p w14:paraId="77BA80A3" w14:textId="77777777" w:rsidR="00F060A8" w:rsidRPr="00997F65" w:rsidRDefault="00F060A8" w:rsidP="00F060A8">
            <w:pPr>
              <w:autoSpaceDE w:val="0"/>
              <w:autoSpaceDN w:val="0"/>
              <w:snapToGrid w:val="0"/>
              <w:spacing w:line="300" w:lineRule="exact"/>
              <w:ind w:leftChars="200" w:left="660" w:hangingChars="100" w:hanging="240"/>
              <w:rPr>
                <w:rFonts w:ascii="ＭＳ 明朝" w:hAnsi="ＭＳ 明朝" w:cs="Arial"/>
                <w:sz w:val="24"/>
              </w:rPr>
            </w:pPr>
            <w:r w:rsidRPr="00997F65">
              <w:rPr>
                <w:rFonts w:ascii="ＭＳ 明朝" w:hAnsi="ＭＳ 明朝" w:cs="Arial" w:hint="eastAsia"/>
                <w:sz w:val="24"/>
              </w:rPr>
              <w:t>・実施細目は、各所属において事務の増減の都度、随時見直</w:t>
            </w:r>
            <w:r w:rsidR="00F60FD8" w:rsidRPr="00997F65">
              <w:rPr>
                <w:rFonts w:ascii="ＭＳ 明朝" w:hAnsi="ＭＳ 明朝" w:cs="Arial" w:hint="eastAsia"/>
                <w:sz w:val="24"/>
              </w:rPr>
              <w:t>す</w:t>
            </w:r>
            <w:r w:rsidRPr="00997F65">
              <w:rPr>
                <w:rFonts w:ascii="ＭＳ 明朝" w:hAnsi="ＭＳ 明朝" w:cs="Arial" w:hint="eastAsia"/>
                <w:sz w:val="24"/>
              </w:rPr>
              <w:t>ことになっている。</w:t>
            </w:r>
          </w:p>
          <w:p w14:paraId="48E5EC38" w14:textId="77777777" w:rsidR="005E6FBD" w:rsidRPr="00997F65" w:rsidRDefault="004B5685" w:rsidP="00A8000F">
            <w:pPr>
              <w:autoSpaceDE w:val="0"/>
              <w:autoSpaceDN w:val="0"/>
              <w:snapToGrid w:val="0"/>
              <w:spacing w:line="300" w:lineRule="exact"/>
              <w:ind w:leftChars="200" w:left="660" w:hangingChars="100" w:hanging="240"/>
              <w:rPr>
                <w:rFonts w:ascii="ＭＳ 明朝" w:hAnsi="ＭＳ 明朝" w:cs="Arial"/>
                <w:sz w:val="24"/>
              </w:rPr>
            </w:pPr>
            <w:r w:rsidRPr="00997F65">
              <w:rPr>
                <w:rFonts w:ascii="ＭＳ 明朝" w:hAnsi="ＭＳ 明朝" w:cs="Arial" w:hint="eastAsia"/>
                <w:sz w:val="24"/>
              </w:rPr>
              <w:t>・</w:t>
            </w:r>
            <w:r w:rsidR="000E3320" w:rsidRPr="00997F65">
              <w:rPr>
                <w:rFonts w:ascii="ＭＳ 明朝" w:hAnsi="ＭＳ 明朝" w:cs="Arial" w:hint="eastAsia"/>
                <w:sz w:val="24"/>
              </w:rPr>
              <w:t>府政情報室において</w:t>
            </w:r>
            <w:r w:rsidR="00274C67" w:rsidRPr="00997F65">
              <w:rPr>
                <w:rFonts w:ascii="ＭＳ 明朝" w:hAnsi="ＭＳ 明朝" w:cs="Arial" w:hint="eastAsia"/>
                <w:sz w:val="24"/>
              </w:rPr>
              <w:t>、</w:t>
            </w:r>
            <w:r w:rsidR="00720F0A" w:rsidRPr="00997F65">
              <w:rPr>
                <w:rFonts w:ascii="ＭＳ 明朝" w:hAnsi="ＭＳ 明朝" w:cs="Arial" w:hint="eastAsia"/>
                <w:sz w:val="24"/>
              </w:rPr>
              <w:t>各所属に対して</w:t>
            </w:r>
            <w:r w:rsidR="000E3320" w:rsidRPr="00997F65">
              <w:rPr>
                <w:rFonts w:ascii="ＭＳ 明朝" w:hAnsi="ＭＳ 明朝" w:cs="Arial" w:hint="eastAsia"/>
                <w:sz w:val="24"/>
              </w:rPr>
              <w:t>３年に一度、</w:t>
            </w:r>
            <w:r w:rsidR="00720F0A" w:rsidRPr="00997F65">
              <w:rPr>
                <w:rFonts w:ascii="ＭＳ 明朝" w:hAnsi="ＭＳ 明朝" w:cs="Arial" w:hint="eastAsia"/>
                <w:sz w:val="24"/>
              </w:rPr>
              <w:t>文書を適正に管理するための最も適切な保存期間とするよう、</w:t>
            </w:r>
            <w:r w:rsidR="00626A0B" w:rsidRPr="00997F65">
              <w:rPr>
                <w:rFonts w:ascii="ＭＳ 明朝" w:hAnsi="ＭＳ 明朝" w:cs="Arial" w:hint="eastAsia"/>
                <w:sz w:val="24"/>
              </w:rPr>
              <w:t>実施細目の</w:t>
            </w:r>
            <w:r w:rsidR="000E3320" w:rsidRPr="00997F65">
              <w:rPr>
                <w:rFonts w:ascii="ＭＳ 明朝" w:hAnsi="ＭＳ 明朝" w:cs="Arial" w:hint="eastAsia"/>
                <w:sz w:val="24"/>
              </w:rPr>
              <w:t>改正に係る文書照会を行</w:t>
            </w:r>
            <w:r w:rsidR="00274C67" w:rsidRPr="00997F65">
              <w:rPr>
                <w:rFonts w:ascii="ＭＳ 明朝" w:hAnsi="ＭＳ 明朝" w:cs="Arial" w:hint="eastAsia"/>
                <w:sz w:val="24"/>
              </w:rPr>
              <w:t>っている。</w:t>
            </w:r>
          </w:p>
          <w:p w14:paraId="37A3F5B0" w14:textId="77777777" w:rsidR="000459D6" w:rsidRPr="00997F65" w:rsidRDefault="008F708B" w:rsidP="008F708B">
            <w:pPr>
              <w:autoSpaceDE w:val="0"/>
              <w:autoSpaceDN w:val="0"/>
              <w:snapToGrid w:val="0"/>
              <w:spacing w:line="300" w:lineRule="exact"/>
              <w:ind w:leftChars="200" w:left="660" w:hangingChars="100" w:hanging="240"/>
              <w:rPr>
                <w:rFonts w:ascii="ＭＳ 明朝" w:hAnsi="ＭＳ 明朝" w:cs="Arial"/>
                <w:sz w:val="24"/>
              </w:rPr>
            </w:pPr>
            <w:r w:rsidRPr="00997F65">
              <w:rPr>
                <w:rFonts w:ascii="ＭＳ 明朝" w:hAnsi="ＭＳ 明朝" w:cs="Arial" w:hint="eastAsia"/>
                <w:sz w:val="24"/>
              </w:rPr>
              <w:t>・令和３年度上半期監査（部局横</w:t>
            </w:r>
            <w:r w:rsidR="00E37CB9" w:rsidRPr="00997F65">
              <w:rPr>
                <w:rFonts w:ascii="ＭＳ 明朝" w:hAnsi="ＭＳ 明朝" w:cs="Arial" w:hint="eastAsia"/>
                <w:sz w:val="24"/>
              </w:rPr>
              <w:t>断的な確認項目：行政文書の作成、保管及び保存について）において、重要な施策・事業について抽出し、当該施策・事業を所管する所属に</w:t>
            </w:r>
            <w:r w:rsidR="00720F0A" w:rsidRPr="00997F65">
              <w:rPr>
                <w:rFonts w:ascii="ＭＳ 明朝" w:hAnsi="ＭＳ 明朝" w:cs="Arial" w:hint="eastAsia"/>
                <w:sz w:val="24"/>
              </w:rPr>
              <w:t>対し、</w:t>
            </w:r>
            <w:r w:rsidR="008B0DFB" w:rsidRPr="00997F65">
              <w:rPr>
                <w:rFonts w:ascii="ＭＳ 明朝" w:hAnsi="ＭＳ 明朝" w:cs="Arial" w:hint="eastAsia"/>
                <w:sz w:val="24"/>
              </w:rPr>
              <w:t>実施細目</w:t>
            </w:r>
            <w:r w:rsidR="00A82089" w:rsidRPr="00997F65">
              <w:rPr>
                <w:rFonts w:ascii="ＭＳ 明朝" w:hAnsi="ＭＳ 明朝" w:cs="Arial" w:hint="eastAsia"/>
                <w:sz w:val="24"/>
              </w:rPr>
              <w:t>の作成状況について</w:t>
            </w:r>
            <w:r w:rsidR="008B0DFB" w:rsidRPr="00997F65">
              <w:rPr>
                <w:rFonts w:ascii="ＭＳ 明朝" w:hAnsi="ＭＳ 明朝" w:cs="Arial" w:hint="eastAsia"/>
                <w:sz w:val="24"/>
              </w:rPr>
              <w:t>確認したところ、定めていない所属</w:t>
            </w:r>
            <w:r w:rsidR="00720F0A" w:rsidRPr="00997F65">
              <w:rPr>
                <w:rFonts w:ascii="ＭＳ 明朝" w:hAnsi="ＭＳ 明朝" w:cs="Arial" w:hint="eastAsia"/>
                <w:sz w:val="24"/>
              </w:rPr>
              <w:t>（12所属中３所属）</w:t>
            </w:r>
            <w:r w:rsidR="008B0DFB" w:rsidRPr="00997F65">
              <w:rPr>
                <w:rFonts w:ascii="ＭＳ 明朝" w:hAnsi="ＭＳ 明朝" w:cs="Arial" w:hint="eastAsia"/>
                <w:sz w:val="24"/>
              </w:rPr>
              <w:t>が見受けられた。</w:t>
            </w:r>
          </w:p>
          <w:p w14:paraId="28153682" w14:textId="77777777" w:rsidR="00F55160" w:rsidRPr="00997F65" w:rsidRDefault="00F55160" w:rsidP="00F55160">
            <w:pPr>
              <w:autoSpaceDE w:val="0"/>
              <w:autoSpaceDN w:val="0"/>
              <w:snapToGrid w:val="0"/>
              <w:spacing w:line="300" w:lineRule="exact"/>
              <w:ind w:leftChars="200" w:left="660" w:hangingChars="100" w:hanging="240"/>
              <w:rPr>
                <w:rFonts w:ascii="ＭＳ 明朝" w:hAnsi="ＭＳ 明朝" w:cs="Arial"/>
                <w:sz w:val="24"/>
              </w:rPr>
            </w:pPr>
          </w:p>
          <w:tbl>
            <w:tblPr>
              <w:tblW w:w="11622" w:type="dxa"/>
              <w:tblInd w:w="284"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firstRow="1" w:lastRow="0" w:firstColumn="1" w:lastColumn="0" w:noHBand="0" w:noVBand="1"/>
            </w:tblPr>
            <w:tblGrid>
              <w:gridCol w:w="11622"/>
            </w:tblGrid>
            <w:tr w:rsidR="004F09FF" w:rsidRPr="00997F65" w14:paraId="1ADA9B1A" w14:textId="77777777" w:rsidTr="00307098">
              <w:trPr>
                <w:trHeight w:val="6064"/>
              </w:trPr>
              <w:tc>
                <w:tcPr>
                  <w:tcW w:w="11622" w:type="dxa"/>
                  <w:shd w:val="clear" w:color="auto" w:fill="auto"/>
                  <w:tcMar>
                    <w:top w:w="113" w:type="dxa"/>
                    <w:left w:w="170" w:type="dxa"/>
                    <w:bottom w:w="113" w:type="dxa"/>
                    <w:right w:w="199" w:type="dxa"/>
                  </w:tcMar>
                </w:tcPr>
                <w:p w14:paraId="50D8DD56" w14:textId="77777777" w:rsidR="00AF66D5" w:rsidRPr="00307098" w:rsidRDefault="00AF66D5" w:rsidP="00F70638">
                  <w:pPr>
                    <w:framePr w:hSpace="142" w:wrap="around" w:vAnchor="text" w:hAnchor="margin" w:y="2"/>
                    <w:autoSpaceDE w:val="0"/>
                    <w:autoSpaceDN w:val="0"/>
                    <w:snapToGrid w:val="0"/>
                    <w:spacing w:line="300" w:lineRule="exact"/>
                    <w:ind w:left="240" w:hangingChars="100" w:hanging="240"/>
                    <w:rPr>
                      <w:rFonts w:ascii="ＭＳ 明朝" w:hAnsi="ＭＳ 明朝" w:cs="Arial"/>
                      <w:sz w:val="24"/>
                    </w:rPr>
                  </w:pPr>
                  <w:r w:rsidRPr="00307098">
                    <w:rPr>
                      <w:rFonts w:ascii="ＭＳ 明朝" w:hAnsi="ＭＳ 明朝" w:cs="Arial" w:hint="eastAsia"/>
                      <w:sz w:val="24"/>
                    </w:rPr>
                    <w:t>【大阪府行政文書管理規則】</w:t>
                  </w:r>
                </w:p>
                <w:p w14:paraId="2AB00A5B" w14:textId="77777777" w:rsidR="00AF66D5" w:rsidRPr="00307098" w:rsidRDefault="00AF66D5" w:rsidP="00F70638">
                  <w:pPr>
                    <w:framePr w:hSpace="142" w:wrap="around" w:vAnchor="text" w:hAnchor="margin" w:y="2"/>
                    <w:autoSpaceDE w:val="0"/>
                    <w:autoSpaceDN w:val="0"/>
                    <w:snapToGrid w:val="0"/>
                    <w:spacing w:line="300" w:lineRule="exact"/>
                    <w:ind w:left="240" w:hangingChars="100" w:hanging="240"/>
                    <w:rPr>
                      <w:rFonts w:ascii="ＭＳ 明朝" w:hAnsi="ＭＳ 明朝" w:cs="Arial"/>
                      <w:sz w:val="24"/>
                    </w:rPr>
                  </w:pPr>
                  <w:r w:rsidRPr="00307098">
                    <w:rPr>
                      <w:rFonts w:ascii="ＭＳ 明朝" w:hAnsi="ＭＳ 明朝" w:cs="Arial" w:hint="eastAsia"/>
                      <w:sz w:val="24"/>
                    </w:rPr>
                    <w:t>別表(第17条関係)</w:t>
                  </w:r>
                </w:p>
                <w:tbl>
                  <w:tblPr>
                    <w:tblW w:w="11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9411"/>
                    <w:gridCol w:w="1191"/>
                  </w:tblGrid>
                  <w:tr w:rsidR="003F47DD" w:rsidRPr="00997F65" w14:paraId="0B6BACE1" w14:textId="77777777" w:rsidTr="00384844">
                    <w:tc>
                      <w:tcPr>
                        <w:tcW w:w="426" w:type="dxa"/>
                      </w:tcPr>
                      <w:p w14:paraId="3E89FDEE" w14:textId="77777777" w:rsidR="003F47DD" w:rsidRPr="00997F65" w:rsidRDefault="003F47DD" w:rsidP="00F70638">
                        <w:pPr>
                          <w:framePr w:hSpace="142" w:wrap="around" w:vAnchor="text" w:hAnchor="margin" w:y="2"/>
                          <w:autoSpaceDE w:val="0"/>
                          <w:autoSpaceDN w:val="0"/>
                          <w:adjustRightInd w:val="0"/>
                          <w:jc w:val="center"/>
                          <w:rPr>
                            <w:rFonts w:ascii="ＭＳ 明朝" w:hAnsi="ＭＳ 明朝"/>
                            <w:sz w:val="24"/>
                          </w:rPr>
                        </w:pPr>
                        <w:r w:rsidRPr="00997F65">
                          <w:rPr>
                            <w:rFonts w:ascii="ＭＳ 明朝" w:hAnsi="ＭＳ 明朝" w:hint="eastAsia"/>
                            <w:sz w:val="24"/>
                          </w:rPr>
                          <w:t>項</w:t>
                        </w:r>
                      </w:p>
                    </w:tc>
                    <w:tc>
                      <w:tcPr>
                        <w:tcW w:w="9411" w:type="dxa"/>
                      </w:tcPr>
                      <w:p w14:paraId="4EDF6821" w14:textId="77777777" w:rsidR="003F47DD" w:rsidRPr="00997F65" w:rsidRDefault="003F47DD" w:rsidP="00F70638">
                        <w:pPr>
                          <w:framePr w:hSpace="142" w:wrap="around" w:vAnchor="text" w:hAnchor="margin" w:y="2"/>
                          <w:autoSpaceDE w:val="0"/>
                          <w:autoSpaceDN w:val="0"/>
                          <w:adjustRightInd w:val="0"/>
                          <w:jc w:val="center"/>
                          <w:rPr>
                            <w:rFonts w:ascii="ＭＳ 明朝" w:hAnsi="ＭＳ 明朝"/>
                            <w:sz w:val="24"/>
                          </w:rPr>
                        </w:pPr>
                        <w:r w:rsidRPr="00997F65">
                          <w:rPr>
                            <w:rFonts w:ascii="ＭＳ 明朝" w:hAnsi="ＭＳ 明朝" w:hint="eastAsia"/>
                            <w:sz w:val="24"/>
                          </w:rPr>
                          <w:t>行政文書の区分</w:t>
                        </w:r>
                      </w:p>
                    </w:tc>
                    <w:tc>
                      <w:tcPr>
                        <w:tcW w:w="1191" w:type="dxa"/>
                      </w:tcPr>
                      <w:p w14:paraId="6BAA9D91" w14:textId="77777777" w:rsidR="003F47DD" w:rsidRPr="00997F65" w:rsidRDefault="003F47DD" w:rsidP="00F70638">
                        <w:pPr>
                          <w:framePr w:hSpace="142" w:wrap="around" w:vAnchor="text" w:hAnchor="margin" w:y="2"/>
                          <w:autoSpaceDE w:val="0"/>
                          <w:autoSpaceDN w:val="0"/>
                          <w:adjustRightInd w:val="0"/>
                          <w:jc w:val="center"/>
                          <w:rPr>
                            <w:rFonts w:ascii="ＭＳ 明朝" w:hAnsi="ＭＳ 明朝"/>
                            <w:sz w:val="24"/>
                          </w:rPr>
                        </w:pPr>
                        <w:r w:rsidRPr="00997F65">
                          <w:rPr>
                            <w:rFonts w:ascii="ＭＳ 明朝" w:hAnsi="ＭＳ 明朝" w:hint="eastAsia"/>
                            <w:sz w:val="24"/>
                          </w:rPr>
                          <w:t>保存期間</w:t>
                        </w:r>
                      </w:p>
                    </w:tc>
                  </w:tr>
                  <w:tr w:rsidR="003F47DD" w:rsidRPr="00997F65" w14:paraId="60DC7A1B" w14:textId="77777777" w:rsidTr="00384844">
                    <w:tc>
                      <w:tcPr>
                        <w:tcW w:w="426" w:type="dxa"/>
                      </w:tcPr>
                      <w:p w14:paraId="3CD3E81D" w14:textId="77777777" w:rsidR="003F47DD" w:rsidRPr="00997F65" w:rsidRDefault="003F47DD" w:rsidP="00F70638">
                        <w:pPr>
                          <w:framePr w:hSpace="142" w:wrap="around" w:vAnchor="text" w:hAnchor="margin" w:y="2"/>
                          <w:autoSpaceDE w:val="0"/>
                          <w:autoSpaceDN w:val="0"/>
                          <w:adjustRightInd w:val="0"/>
                          <w:rPr>
                            <w:rFonts w:ascii="ＭＳ 明朝" w:hAnsi="ＭＳ 明朝"/>
                            <w:sz w:val="24"/>
                          </w:rPr>
                        </w:pPr>
                        <w:r w:rsidRPr="00997F65">
                          <w:rPr>
                            <w:rFonts w:ascii="ＭＳ 明朝" w:hAnsi="ＭＳ 明朝" w:hint="eastAsia"/>
                            <w:sz w:val="24"/>
                          </w:rPr>
                          <w:t>１</w:t>
                        </w:r>
                      </w:p>
                    </w:tc>
                    <w:tc>
                      <w:tcPr>
                        <w:tcW w:w="9411" w:type="dxa"/>
                      </w:tcPr>
                      <w:p w14:paraId="287C791A" w14:textId="77777777" w:rsidR="003F47DD" w:rsidRPr="00997F65" w:rsidRDefault="00A13C4E" w:rsidP="00F70638">
                        <w:pPr>
                          <w:framePr w:hSpace="142" w:wrap="around" w:vAnchor="text" w:hAnchor="margin" w:y="2"/>
                          <w:autoSpaceDE w:val="0"/>
                          <w:autoSpaceDN w:val="0"/>
                          <w:adjustRightInd w:val="0"/>
                          <w:rPr>
                            <w:rFonts w:ascii="ＭＳ 明朝" w:hAnsi="ＭＳ 明朝"/>
                            <w:sz w:val="24"/>
                          </w:rPr>
                        </w:pPr>
                        <w:r w:rsidRPr="00997F65">
                          <w:rPr>
                            <w:rFonts w:ascii="ＭＳ 明朝" w:hAnsi="ＭＳ 明朝" w:hint="eastAsia"/>
                            <w:sz w:val="24"/>
                          </w:rPr>
                          <w:t>（略）</w:t>
                        </w:r>
                      </w:p>
                    </w:tc>
                    <w:tc>
                      <w:tcPr>
                        <w:tcW w:w="1191" w:type="dxa"/>
                      </w:tcPr>
                      <w:p w14:paraId="4A3EA8BF" w14:textId="77777777" w:rsidR="003F47DD" w:rsidRPr="00997F65" w:rsidRDefault="003F47DD" w:rsidP="00F70638">
                        <w:pPr>
                          <w:framePr w:hSpace="142" w:wrap="around" w:vAnchor="text" w:hAnchor="margin" w:y="2"/>
                          <w:autoSpaceDE w:val="0"/>
                          <w:autoSpaceDN w:val="0"/>
                          <w:adjustRightInd w:val="0"/>
                          <w:jc w:val="center"/>
                          <w:rPr>
                            <w:rFonts w:ascii="ＭＳ 明朝" w:hAnsi="ＭＳ 明朝"/>
                            <w:sz w:val="24"/>
                          </w:rPr>
                        </w:pPr>
                        <w:r w:rsidRPr="00997F65">
                          <w:rPr>
                            <w:rFonts w:ascii="ＭＳ 明朝" w:hAnsi="ＭＳ 明朝" w:hint="eastAsia"/>
                            <w:sz w:val="24"/>
                          </w:rPr>
                          <w:t>長期</w:t>
                        </w:r>
                      </w:p>
                    </w:tc>
                  </w:tr>
                  <w:tr w:rsidR="00A13C4E" w:rsidRPr="00997F65" w14:paraId="2AE838FF" w14:textId="77777777" w:rsidTr="00384844">
                    <w:tc>
                      <w:tcPr>
                        <w:tcW w:w="426" w:type="dxa"/>
                        <w:vMerge w:val="restart"/>
                      </w:tcPr>
                      <w:p w14:paraId="05454C08" w14:textId="77777777" w:rsidR="00A13C4E" w:rsidRPr="00997F65" w:rsidRDefault="00A13C4E" w:rsidP="00F70638">
                        <w:pPr>
                          <w:framePr w:hSpace="142" w:wrap="around" w:vAnchor="text" w:hAnchor="margin" w:y="2"/>
                          <w:autoSpaceDE w:val="0"/>
                          <w:autoSpaceDN w:val="0"/>
                          <w:adjustRightInd w:val="0"/>
                          <w:rPr>
                            <w:rFonts w:ascii="ＭＳ 明朝" w:hAnsi="ＭＳ 明朝"/>
                            <w:sz w:val="24"/>
                          </w:rPr>
                        </w:pPr>
                        <w:r w:rsidRPr="00997F65">
                          <w:rPr>
                            <w:rFonts w:ascii="ＭＳ 明朝" w:hAnsi="ＭＳ 明朝" w:hint="eastAsia"/>
                            <w:sz w:val="24"/>
                          </w:rPr>
                          <w:t>２</w:t>
                        </w:r>
                      </w:p>
                    </w:tc>
                    <w:tc>
                      <w:tcPr>
                        <w:tcW w:w="9411" w:type="dxa"/>
                      </w:tcPr>
                      <w:p w14:paraId="4E8289CD" w14:textId="77777777" w:rsidR="00A13C4E" w:rsidRPr="00997F65" w:rsidRDefault="00A13C4E" w:rsidP="00F70638">
                        <w:pPr>
                          <w:framePr w:hSpace="142" w:wrap="around" w:vAnchor="text" w:hAnchor="margin" w:y="2"/>
                          <w:autoSpaceDE w:val="0"/>
                          <w:autoSpaceDN w:val="0"/>
                          <w:adjustRightInd w:val="0"/>
                          <w:rPr>
                            <w:rFonts w:ascii="ＭＳ 明朝" w:hAnsi="ＭＳ 明朝"/>
                            <w:sz w:val="24"/>
                          </w:rPr>
                        </w:pPr>
                        <w:r w:rsidRPr="00997F65">
                          <w:rPr>
                            <w:rFonts w:ascii="ＭＳ 明朝" w:hAnsi="ＭＳ 明朝" w:hint="eastAsia"/>
                            <w:sz w:val="24"/>
                          </w:rPr>
                          <w:t>府議会に関する行政文書で重要なもの</w:t>
                        </w:r>
                        <w:r w:rsidRPr="00997F65">
                          <w:rPr>
                            <w:rFonts w:ascii="ＭＳ 明朝" w:hAnsi="ＭＳ 明朝"/>
                            <w:sz w:val="24"/>
                          </w:rPr>
                          <w:t>(</w:t>
                        </w:r>
                        <w:r w:rsidRPr="00997F65">
                          <w:rPr>
                            <w:rFonts w:ascii="ＭＳ 明朝" w:hAnsi="ＭＳ 明朝" w:hint="eastAsia"/>
                            <w:sz w:val="24"/>
                          </w:rPr>
                          <w:t>１の項に掲げるものを除く。</w:t>
                        </w:r>
                        <w:r w:rsidRPr="00997F65">
                          <w:rPr>
                            <w:rFonts w:ascii="ＭＳ 明朝" w:hAnsi="ＭＳ 明朝"/>
                            <w:sz w:val="24"/>
                          </w:rPr>
                          <w:t>)</w:t>
                        </w:r>
                      </w:p>
                    </w:tc>
                    <w:tc>
                      <w:tcPr>
                        <w:tcW w:w="1191" w:type="dxa"/>
                        <w:vMerge w:val="restart"/>
                      </w:tcPr>
                      <w:p w14:paraId="00ED4E79" w14:textId="77777777" w:rsidR="00A13C4E" w:rsidRPr="00997F65" w:rsidRDefault="007B6CC1" w:rsidP="00F70638">
                        <w:pPr>
                          <w:framePr w:hSpace="142" w:wrap="around" w:vAnchor="text" w:hAnchor="margin" w:y="2"/>
                          <w:autoSpaceDE w:val="0"/>
                          <w:autoSpaceDN w:val="0"/>
                          <w:adjustRightInd w:val="0"/>
                          <w:jc w:val="center"/>
                          <w:rPr>
                            <w:rFonts w:ascii="ＭＳ 明朝" w:hAnsi="ＭＳ 明朝"/>
                            <w:sz w:val="24"/>
                          </w:rPr>
                        </w:pPr>
                        <w:r w:rsidRPr="00997F65">
                          <w:rPr>
                            <w:rFonts w:ascii="ＭＳ 明朝" w:hAnsi="ＭＳ 明朝" w:hint="eastAsia"/>
                            <w:sz w:val="24"/>
                          </w:rPr>
                          <w:t>10</w:t>
                        </w:r>
                        <w:r w:rsidR="00A13C4E" w:rsidRPr="00997F65">
                          <w:rPr>
                            <w:rFonts w:ascii="ＭＳ 明朝" w:hAnsi="ＭＳ 明朝" w:hint="eastAsia"/>
                            <w:sz w:val="24"/>
                          </w:rPr>
                          <w:t>年</w:t>
                        </w:r>
                      </w:p>
                    </w:tc>
                  </w:tr>
                  <w:tr w:rsidR="00A13C4E" w:rsidRPr="00997F65" w14:paraId="6DAA316F" w14:textId="77777777" w:rsidTr="00384844">
                    <w:tc>
                      <w:tcPr>
                        <w:tcW w:w="426" w:type="dxa"/>
                        <w:vMerge/>
                      </w:tcPr>
                      <w:p w14:paraId="29DF5B97" w14:textId="77777777" w:rsidR="00A13C4E" w:rsidRPr="00997F65" w:rsidRDefault="00A13C4E" w:rsidP="00F70638">
                        <w:pPr>
                          <w:framePr w:hSpace="142" w:wrap="around" w:vAnchor="text" w:hAnchor="margin" w:y="2"/>
                          <w:autoSpaceDE w:val="0"/>
                          <w:autoSpaceDN w:val="0"/>
                          <w:adjustRightInd w:val="0"/>
                          <w:rPr>
                            <w:rFonts w:ascii="ＭＳ 明朝" w:hAnsi="ＭＳ 明朝"/>
                            <w:sz w:val="24"/>
                          </w:rPr>
                        </w:pPr>
                      </w:p>
                    </w:tc>
                    <w:tc>
                      <w:tcPr>
                        <w:tcW w:w="9411" w:type="dxa"/>
                      </w:tcPr>
                      <w:p w14:paraId="78C983BC" w14:textId="77777777" w:rsidR="00A13C4E" w:rsidRPr="00997F65" w:rsidRDefault="00A13C4E" w:rsidP="00F70638">
                        <w:pPr>
                          <w:framePr w:hSpace="142" w:wrap="around" w:vAnchor="text" w:hAnchor="margin" w:y="2"/>
                          <w:autoSpaceDE w:val="0"/>
                          <w:autoSpaceDN w:val="0"/>
                          <w:adjustRightInd w:val="0"/>
                          <w:rPr>
                            <w:rFonts w:ascii="ＭＳ 明朝" w:hAnsi="ＭＳ 明朝"/>
                            <w:sz w:val="24"/>
                          </w:rPr>
                        </w:pPr>
                        <w:r w:rsidRPr="00997F65">
                          <w:rPr>
                            <w:rFonts w:ascii="ＭＳ 明朝" w:hAnsi="ＭＳ 明朝" w:hint="eastAsia"/>
                            <w:sz w:val="24"/>
                          </w:rPr>
                          <w:t>事務及び事業の基本的な計画及び執行に関する起案文書で重要なもの</w:t>
                        </w:r>
                      </w:p>
                    </w:tc>
                    <w:tc>
                      <w:tcPr>
                        <w:tcW w:w="1191" w:type="dxa"/>
                        <w:vMerge/>
                      </w:tcPr>
                      <w:p w14:paraId="65CFBD9E" w14:textId="77777777" w:rsidR="00A13C4E" w:rsidRPr="00997F65" w:rsidRDefault="00A13C4E" w:rsidP="00F70638">
                        <w:pPr>
                          <w:framePr w:hSpace="142" w:wrap="around" w:vAnchor="text" w:hAnchor="margin" w:y="2"/>
                          <w:autoSpaceDE w:val="0"/>
                          <w:autoSpaceDN w:val="0"/>
                          <w:adjustRightInd w:val="0"/>
                          <w:jc w:val="center"/>
                          <w:rPr>
                            <w:rFonts w:ascii="ＭＳ 明朝" w:hAnsi="ＭＳ 明朝"/>
                            <w:sz w:val="24"/>
                          </w:rPr>
                        </w:pPr>
                      </w:p>
                    </w:tc>
                  </w:tr>
                  <w:tr w:rsidR="00A13C4E" w:rsidRPr="00997F65" w14:paraId="4668852F" w14:textId="77777777" w:rsidTr="00384844">
                    <w:tc>
                      <w:tcPr>
                        <w:tcW w:w="426" w:type="dxa"/>
                        <w:vMerge/>
                      </w:tcPr>
                      <w:p w14:paraId="353763C4" w14:textId="77777777" w:rsidR="00A13C4E" w:rsidRPr="00997F65" w:rsidRDefault="00A13C4E" w:rsidP="00F70638">
                        <w:pPr>
                          <w:framePr w:hSpace="142" w:wrap="around" w:vAnchor="text" w:hAnchor="margin" w:y="2"/>
                          <w:autoSpaceDE w:val="0"/>
                          <w:autoSpaceDN w:val="0"/>
                          <w:adjustRightInd w:val="0"/>
                          <w:rPr>
                            <w:rFonts w:ascii="ＭＳ 明朝" w:hAnsi="ＭＳ 明朝"/>
                            <w:sz w:val="24"/>
                          </w:rPr>
                        </w:pPr>
                      </w:p>
                    </w:tc>
                    <w:tc>
                      <w:tcPr>
                        <w:tcW w:w="9411" w:type="dxa"/>
                      </w:tcPr>
                      <w:p w14:paraId="28FB142C" w14:textId="77777777" w:rsidR="00A13C4E" w:rsidRPr="00997F65" w:rsidRDefault="00A13C4E" w:rsidP="00F70638">
                        <w:pPr>
                          <w:framePr w:hSpace="142" w:wrap="around" w:vAnchor="text" w:hAnchor="margin" w:y="2"/>
                          <w:autoSpaceDE w:val="0"/>
                          <w:autoSpaceDN w:val="0"/>
                          <w:adjustRightInd w:val="0"/>
                          <w:rPr>
                            <w:rFonts w:ascii="ＭＳ 明朝" w:hAnsi="ＭＳ 明朝"/>
                            <w:sz w:val="24"/>
                          </w:rPr>
                        </w:pPr>
                        <w:r w:rsidRPr="00997F65">
                          <w:rPr>
                            <w:rFonts w:ascii="ＭＳ 明朝" w:hAnsi="ＭＳ 明朝" w:hint="eastAsia"/>
                            <w:sz w:val="24"/>
                          </w:rPr>
                          <w:t>許可、認可、免許、承認、処分の取消し等の行政処分に関する起案文書で法律関係が５年を超えるもの</w:t>
                        </w:r>
                      </w:p>
                    </w:tc>
                    <w:tc>
                      <w:tcPr>
                        <w:tcW w:w="1191" w:type="dxa"/>
                        <w:vMerge/>
                      </w:tcPr>
                      <w:p w14:paraId="434197C7" w14:textId="77777777" w:rsidR="00A13C4E" w:rsidRPr="00997F65" w:rsidRDefault="00A13C4E" w:rsidP="00F70638">
                        <w:pPr>
                          <w:framePr w:hSpace="142" w:wrap="around" w:vAnchor="text" w:hAnchor="margin" w:y="2"/>
                          <w:autoSpaceDE w:val="0"/>
                          <w:autoSpaceDN w:val="0"/>
                          <w:adjustRightInd w:val="0"/>
                          <w:jc w:val="center"/>
                          <w:rPr>
                            <w:rFonts w:ascii="ＭＳ 明朝" w:hAnsi="ＭＳ 明朝"/>
                            <w:sz w:val="24"/>
                          </w:rPr>
                        </w:pPr>
                      </w:p>
                    </w:tc>
                  </w:tr>
                  <w:tr w:rsidR="00A13C4E" w:rsidRPr="00997F65" w14:paraId="22F36FDD" w14:textId="77777777" w:rsidTr="00384844">
                    <w:tc>
                      <w:tcPr>
                        <w:tcW w:w="426" w:type="dxa"/>
                        <w:vMerge/>
                      </w:tcPr>
                      <w:p w14:paraId="32CA3863" w14:textId="77777777" w:rsidR="00A13C4E" w:rsidRPr="00997F65" w:rsidRDefault="00A13C4E" w:rsidP="00F70638">
                        <w:pPr>
                          <w:framePr w:hSpace="142" w:wrap="around" w:vAnchor="text" w:hAnchor="margin" w:y="2"/>
                          <w:autoSpaceDE w:val="0"/>
                          <w:autoSpaceDN w:val="0"/>
                          <w:adjustRightInd w:val="0"/>
                          <w:rPr>
                            <w:rFonts w:ascii="ＭＳ 明朝" w:hAnsi="ＭＳ 明朝"/>
                            <w:sz w:val="24"/>
                          </w:rPr>
                        </w:pPr>
                      </w:p>
                    </w:tc>
                    <w:tc>
                      <w:tcPr>
                        <w:tcW w:w="9411" w:type="dxa"/>
                      </w:tcPr>
                      <w:p w14:paraId="12E1FF6A" w14:textId="77777777" w:rsidR="00A13C4E" w:rsidRPr="00997F65" w:rsidRDefault="00A13C4E" w:rsidP="00F70638">
                        <w:pPr>
                          <w:framePr w:hSpace="142" w:wrap="around" w:vAnchor="text" w:hAnchor="margin" w:y="2"/>
                          <w:autoSpaceDE w:val="0"/>
                          <w:autoSpaceDN w:val="0"/>
                          <w:adjustRightInd w:val="0"/>
                          <w:rPr>
                            <w:rFonts w:ascii="ＭＳ 明朝" w:hAnsi="ＭＳ 明朝"/>
                            <w:sz w:val="24"/>
                          </w:rPr>
                        </w:pPr>
                        <w:r w:rsidRPr="00997F65">
                          <w:rPr>
                            <w:rFonts w:ascii="ＭＳ 明朝" w:hAnsi="ＭＳ 明朝" w:hint="eastAsia"/>
                            <w:sz w:val="24"/>
                          </w:rPr>
                          <w:t>補助金に関する起案文書</w:t>
                        </w:r>
                        <w:r w:rsidRPr="00997F65">
                          <w:rPr>
                            <w:rFonts w:ascii="ＭＳ 明朝" w:hAnsi="ＭＳ 明朝"/>
                            <w:sz w:val="24"/>
                          </w:rPr>
                          <w:t>(</w:t>
                        </w:r>
                        <w:r w:rsidRPr="00997F65">
                          <w:rPr>
                            <w:rFonts w:ascii="ＭＳ 明朝" w:hAnsi="ＭＳ 明朝" w:hint="eastAsia"/>
                            <w:sz w:val="24"/>
                          </w:rPr>
                          <w:t>国庫補助金に係るものを除く。</w:t>
                        </w:r>
                        <w:r w:rsidRPr="00997F65">
                          <w:rPr>
                            <w:rFonts w:ascii="ＭＳ 明朝" w:hAnsi="ＭＳ 明朝"/>
                            <w:sz w:val="24"/>
                          </w:rPr>
                          <w:t>)</w:t>
                        </w:r>
                      </w:p>
                    </w:tc>
                    <w:tc>
                      <w:tcPr>
                        <w:tcW w:w="1191" w:type="dxa"/>
                        <w:vMerge/>
                      </w:tcPr>
                      <w:p w14:paraId="031049FF" w14:textId="77777777" w:rsidR="00A13C4E" w:rsidRPr="00997F65" w:rsidRDefault="00A13C4E" w:rsidP="00F70638">
                        <w:pPr>
                          <w:framePr w:hSpace="142" w:wrap="around" w:vAnchor="text" w:hAnchor="margin" w:y="2"/>
                          <w:autoSpaceDE w:val="0"/>
                          <w:autoSpaceDN w:val="0"/>
                          <w:adjustRightInd w:val="0"/>
                          <w:jc w:val="center"/>
                          <w:rPr>
                            <w:rFonts w:ascii="ＭＳ 明朝" w:hAnsi="ＭＳ 明朝"/>
                            <w:sz w:val="24"/>
                          </w:rPr>
                        </w:pPr>
                      </w:p>
                    </w:tc>
                  </w:tr>
                  <w:tr w:rsidR="00A13C4E" w:rsidRPr="00997F65" w14:paraId="45A5D63D" w14:textId="77777777" w:rsidTr="00384844">
                    <w:tc>
                      <w:tcPr>
                        <w:tcW w:w="426" w:type="dxa"/>
                        <w:vMerge/>
                      </w:tcPr>
                      <w:p w14:paraId="70173BEA" w14:textId="77777777" w:rsidR="00A13C4E" w:rsidRPr="00997F65" w:rsidRDefault="00A13C4E" w:rsidP="00F70638">
                        <w:pPr>
                          <w:framePr w:hSpace="142" w:wrap="around" w:vAnchor="text" w:hAnchor="margin" w:y="2"/>
                          <w:autoSpaceDE w:val="0"/>
                          <w:autoSpaceDN w:val="0"/>
                          <w:adjustRightInd w:val="0"/>
                          <w:rPr>
                            <w:rFonts w:ascii="ＭＳ 明朝" w:hAnsi="ＭＳ 明朝"/>
                            <w:sz w:val="24"/>
                          </w:rPr>
                        </w:pPr>
                      </w:p>
                    </w:tc>
                    <w:tc>
                      <w:tcPr>
                        <w:tcW w:w="9411" w:type="dxa"/>
                      </w:tcPr>
                      <w:p w14:paraId="46626D8E" w14:textId="77777777" w:rsidR="00A13C4E" w:rsidRPr="00997F65" w:rsidRDefault="00A13C4E" w:rsidP="00F70638">
                        <w:pPr>
                          <w:framePr w:hSpace="142" w:wrap="around" w:vAnchor="text" w:hAnchor="margin" w:y="2"/>
                          <w:autoSpaceDE w:val="0"/>
                          <w:autoSpaceDN w:val="0"/>
                          <w:adjustRightInd w:val="0"/>
                          <w:rPr>
                            <w:rFonts w:ascii="ＭＳ 明朝" w:hAnsi="ＭＳ 明朝"/>
                            <w:sz w:val="24"/>
                          </w:rPr>
                        </w:pPr>
                        <w:r w:rsidRPr="00997F65">
                          <w:rPr>
                            <w:rFonts w:ascii="ＭＳ 明朝" w:hAnsi="ＭＳ 明朝" w:hint="eastAsia"/>
                            <w:sz w:val="24"/>
                          </w:rPr>
                          <w:t>消滅時効10年の法律関係に関する起案文書</w:t>
                        </w:r>
                      </w:p>
                    </w:tc>
                    <w:tc>
                      <w:tcPr>
                        <w:tcW w:w="1191" w:type="dxa"/>
                        <w:vMerge/>
                      </w:tcPr>
                      <w:p w14:paraId="4911A9A4" w14:textId="77777777" w:rsidR="00A13C4E" w:rsidRPr="00997F65" w:rsidRDefault="00A13C4E" w:rsidP="00F70638">
                        <w:pPr>
                          <w:framePr w:hSpace="142" w:wrap="around" w:vAnchor="text" w:hAnchor="margin" w:y="2"/>
                          <w:autoSpaceDE w:val="0"/>
                          <w:autoSpaceDN w:val="0"/>
                          <w:adjustRightInd w:val="0"/>
                          <w:jc w:val="center"/>
                          <w:rPr>
                            <w:rFonts w:ascii="ＭＳ 明朝" w:hAnsi="ＭＳ 明朝"/>
                            <w:sz w:val="24"/>
                          </w:rPr>
                        </w:pPr>
                      </w:p>
                    </w:tc>
                  </w:tr>
                  <w:tr w:rsidR="00A13C4E" w:rsidRPr="00997F65" w14:paraId="11490CF3" w14:textId="77777777" w:rsidTr="00384844">
                    <w:tc>
                      <w:tcPr>
                        <w:tcW w:w="426" w:type="dxa"/>
                        <w:vMerge/>
                      </w:tcPr>
                      <w:p w14:paraId="0618BDF4" w14:textId="77777777" w:rsidR="00A13C4E" w:rsidRPr="00997F65" w:rsidRDefault="00A13C4E" w:rsidP="00F70638">
                        <w:pPr>
                          <w:framePr w:hSpace="142" w:wrap="around" w:vAnchor="text" w:hAnchor="margin" w:y="2"/>
                          <w:spacing w:line="210" w:lineRule="exact"/>
                          <w:jc w:val="left"/>
                          <w:rPr>
                            <w:rFonts w:ascii="ＭＳ 明朝" w:hAnsi="ＭＳ 明朝"/>
                            <w:sz w:val="24"/>
                          </w:rPr>
                        </w:pPr>
                      </w:p>
                    </w:tc>
                    <w:tc>
                      <w:tcPr>
                        <w:tcW w:w="9411" w:type="dxa"/>
                      </w:tcPr>
                      <w:p w14:paraId="7E3BDA4E" w14:textId="77777777" w:rsidR="00A13C4E" w:rsidRPr="00997F65" w:rsidRDefault="00A13C4E" w:rsidP="00F70638">
                        <w:pPr>
                          <w:framePr w:hSpace="142" w:wrap="around" w:vAnchor="text" w:hAnchor="margin" w:y="2"/>
                          <w:autoSpaceDE w:val="0"/>
                          <w:autoSpaceDN w:val="0"/>
                          <w:adjustRightInd w:val="0"/>
                          <w:rPr>
                            <w:rFonts w:ascii="ＭＳ 明朝" w:hAnsi="ＭＳ 明朝"/>
                            <w:sz w:val="24"/>
                          </w:rPr>
                        </w:pPr>
                        <w:r w:rsidRPr="00997F65">
                          <w:rPr>
                            <w:rFonts w:ascii="ＭＳ 明朝" w:hAnsi="ＭＳ 明朝" w:hint="eastAsia"/>
                            <w:sz w:val="24"/>
                          </w:rPr>
                          <w:t>その他10年保存を要する行政文書</w:t>
                        </w:r>
                      </w:p>
                    </w:tc>
                    <w:tc>
                      <w:tcPr>
                        <w:tcW w:w="1191" w:type="dxa"/>
                        <w:vMerge/>
                      </w:tcPr>
                      <w:p w14:paraId="5932EA08" w14:textId="77777777" w:rsidR="00A13C4E" w:rsidRPr="00997F65" w:rsidRDefault="00A13C4E" w:rsidP="00F70638">
                        <w:pPr>
                          <w:framePr w:hSpace="142" w:wrap="around" w:vAnchor="text" w:hAnchor="margin" w:y="2"/>
                          <w:spacing w:line="210" w:lineRule="exact"/>
                          <w:jc w:val="center"/>
                          <w:rPr>
                            <w:rFonts w:ascii="ＭＳ 明朝" w:hAnsi="ＭＳ 明朝"/>
                            <w:sz w:val="24"/>
                          </w:rPr>
                        </w:pPr>
                      </w:p>
                    </w:tc>
                  </w:tr>
                  <w:tr w:rsidR="00703693" w:rsidRPr="00997F65" w14:paraId="223400C7" w14:textId="77777777" w:rsidTr="00384844">
                    <w:tc>
                      <w:tcPr>
                        <w:tcW w:w="426" w:type="dxa"/>
                      </w:tcPr>
                      <w:p w14:paraId="3A828A2A" w14:textId="77777777" w:rsidR="00703693" w:rsidRPr="00997F65" w:rsidRDefault="00703693" w:rsidP="00F70638">
                        <w:pPr>
                          <w:framePr w:hSpace="142" w:wrap="around" w:vAnchor="text" w:hAnchor="margin" w:y="2"/>
                          <w:autoSpaceDE w:val="0"/>
                          <w:autoSpaceDN w:val="0"/>
                          <w:adjustRightInd w:val="0"/>
                          <w:rPr>
                            <w:rFonts w:ascii="ＭＳ 明朝" w:hAnsi="ＭＳ 明朝"/>
                            <w:sz w:val="24"/>
                          </w:rPr>
                        </w:pPr>
                        <w:r w:rsidRPr="00997F65">
                          <w:rPr>
                            <w:rFonts w:ascii="ＭＳ 明朝" w:hAnsi="ＭＳ 明朝" w:hint="eastAsia"/>
                            <w:sz w:val="24"/>
                          </w:rPr>
                          <w:t>３</w:t>
                        </w:r>
                      </w:p>
                    </w:tc>
                    <w:tc>
                      <w:tcPr>
                        <w:tcW w:w="9411" w:type="dxa"/>
                      </w:tcPr>
                      <w:p w14:paraId="3CFB3677" w14:textId="77777777" w:rsidR="00703693" w:rsidRPr="00997F65" w:rsidRDefault="00703693" w:rsidP="00F70638">
                        <w:pPr>
                          <w:framePr w:hSpace="142" w:wrap="around" w:vAnchor="text" w:hAnchor="margin" w:y="2"/>
                          <w:autoSpaceDE w:val="0"/>
                          <w:autoSpaceDN w:val="0"/>
                          <w:adjustRightInd w:val="0"/>
                          <w:rPr>
                            <w:rFonts w:ascii="ＭＳ 明朝" w:hAnsi="ＭＳ 明朝"/>
                            <w:sz w:val="24"/>
                          </w:rPr>
                        </w:pPr>
                        <w:r w:rsidRPr="00997F65">
                          <w:rPr>
                            <w:rFonts w:ascii="ＭＳ 明朝" w:hAnsi="ＭＳ 明朝" w:hint="eastAsia"/>
                            <w:sz w:val="24"/>
                          </w:rPr>
                          <w:t>（略）</w:t>
                        </w:r>
                      </w:p>
                    </w:tc>
                    <w:tc>
                      <w:tcPr>
                        <w:tcW w:w="1191" w:type="dxa"/>
                      </w:tcPr>
                      <w:p w14:paraId="0C653878" w14:textId="77777777" w:rsidR="00703693" w:rsidRPr="00997F65" w:rsidRDefault="00703693" w:rsidP="00F70638">
                        <w:pPr>
                          <w:framePr w:hSpace="142" w:wrap="around" w:vAnchor="text" w:hAnchor="margin" w:y="2"/>
                          <w:autoSpaceDE w:val="0"/>
                          <w:autoSpaceDN w:val="0"/>
                          <w:adjustRightInd w:val="0"/>
                          <w:jc w:val="center"/>
                          <w:rPr>
                            <w:rFonts w:ascii="ＭＳ 明朝" w:hAnsi="ＭＳ 明朝"/>
                            <w:sz w:val="24"/>
                          </w:rPr>
                        </w:pPr>
                        <w:r w:rsidRPr="00997F65">
                          <w:rPr>
                            <w:rFonts w:ascii="ＭＳ 明朝" w:hAnsi="ＭＳ 明朝" w:hint="eastAsia"/>
                            <w:sz w:val="24"/>
                          </w:rPr>
                          <w:t>５年</w:t>
                        </w:r>
                      </w:p>
                    </w:tc>
                  </w:tr>
                  <w:tr w:rsidR="0022523A" w:rsidRPr="00997F65" w14:paraId="6A1FA765" w14:textId="77777777" w:rsidTr="00384844">
                    <w:tc>
                      <w:tcPr>
                        <w:tcW w:w="426" w:type="dxa"/>
                        <w:vMerge w:val="restart"/>
                      </w:tcPr>
                      <w:p w14:paraId="400E9A13" w14:textId="77777777" w:rsidR="0022523A" w:rsidRPr="00997F65" w:rsidRDefault="0022523A" w:rsidP="00F70638">
                        <w:pPr>
                          <w:framePr w:hSpace="142" w:wrap="around" w:vAnchor="text" w:hAnchor="margin" w:y="2"/>
                          <w:autoSpaceDE w:val="0"/>
                          <w:autoSpaceDN w:val="0"/>
                          <w:adjustRightInd w:val="0"/>
                          <w:rPr>
                            <w:rFonts w:ascii="ＭＳ 明朝" w:hAnsi="ＭＳ 明朝"/>
                            <w:sz w:val="24"/>
                          </w:rPr>
                        </w:pPr>
                        <w:r w:rsidRPr="00997F65">
                          <w:rPr>
                            <w:rFonts w:ascii="ＭＳ 明朝" w:hAnsi="ＭＳ 明朝" w:hint="eastAsia"/>
                            <w:sz w:val="24"/>
                          </w:rPr>
                          <w:t>４</w:t>
                        </w:r>
                      </w:p>
                    </w:tc>
                    <w:tc>
                      <w:tcPr>
                        <w:tcW w:w="9411" w:type="dxa"/>
                      </w:tcPr>
                      <w:p w14:paraId="0B39A532" w14:textId="77777777" w:rsidR="0022523A" w:rsidRPr="00997F65" w:rsidRDefault="0022523A" w:rsidP="00F70638">
                        <w:pPr>
                          <w:framePr w:hSpace="142" w:wrap="around" w:vAnchor="text" w:hAnchor="margin" w:y="2"/>
                          <w:autoSpaceDE w:val="0"/>
                          <w:autoSpaceDN w:val="0"/>
                          <w:adjustRightInd w:val="0"/>
                          <w:rPr>
                            <w:rFonts w:ascii="ＭＳ 明朝" w:hAnsi="ＭＳ 明朝"/>
                            <w:sz w:val="24"/>
                          </w:rPr>
                        </w:pPr>
                        <w:r w:rsidRPr="00997F65">
                          <w:rPr>
                            <w:rFonts w:ascii="ＭＳ 明朝" w:hAnsi="ＭＳ 明朝" w:hint="eastAsia"/>
                            <w:sz w:val="24"/>
                          </w:rPr>
                          <w:t>事務及び事業の基本的な計画及び執行に関する起案文書で軽易なもの</w:t>
                        </w:r>
                      </w:p>
                    </w:tc>
                    <w:tc>
                      <w:tcPr>
                        <w:tcW w:w="1191" w:type="dxa"/>
                        <w:vMerge w:val="restart"/>
                      </w:tcPr>
                      <w:p w14:paraId="3D831DEB" w14:textId="77777777" w:rsidR="0022523A" w:rsidRPr="00997F65" w:rsidRDefault="0022523A" w:rsidP="00F70638">
                        <w:pPr>
                          <w:framePr w:hSpace="142" w:wrap="around" w:vAnchor="text" w:hAnchor="margin" w:y="2"/>
                          <w:autoSpaceDE w:val="0"/>
                          <w:autoSpaceDN w:val="0"/>
                          <w:adjustRightInd w:val="0"/>
                          <w:jc w:val="center"/>
                          <w:rPr>
                            <w:rFonts w:ascii="ＭＳ 明朝" w:hAnsi="ＭＳ 明朝"/>
                            <w:sz w:val="24"/>
                          </w:rPr>
                        </w:pPr>
                        <w:r w:rsidRPr="00997F65">
                          <w:rPr>
                            <w:rFonts w:ascii="ＭＳ 明朝" w:hAnsi="ＭＳ 明朝" w:hint="eastAsia"/>
                            <w:sz w:val="24"/>
                          </w:rPr>
                          <w:t>３年</w:t>
                        </w:r>
                      </w:p>
                    </w:tc>
                  </w:tr>
                  <w:tr w:rsidR="0022523A" w:rsidRPr="00997F65" w14:paraId="7B80FFB9" w14:textId="77777777" w:rsidTr="00384844">
                    <w:tc>
                      <w:tcPr>
                        <w:tcW w:w="426" w:type="dxa"/>
                        <w:vMerge/>
                      </w:tcPr>
                      <w:p w14:paraId="5B65C487" w14:textId="77777777" w:rsidR="0022523A" w:rsidRPr="00997F65" w:rsidRDefault="0022523A" w:rsidP="00F70638">
                        <w:pPr>
                          <w:framePr w:hSpace="142" w:wrap="around" w:vAnchor="text" w:hAnchor="margin" w:y="2"/>
                          <w:autoSpaceDE w:val="0"/>
                          <w:autoSpaceDN w:val="0"/>
                          <w:adjustRightInd w:val="0"/>
                          <w:rPr>
                            <w:rFonts w:ascii="ＭＳ 明朝" w:hAnsi="ＭＳ 明朝"/>
                            <w:sz w:val="24"/>
                          </w:rPr>
                        </w:pPr>
                      </w:p>
                    </w:tc>
                    <w:tc>
                      <w:tcPr>
                        <w:tcW w:w="9411" w:type="dxa"/>
                      </w:tcPr>
                      <w:p w14:paraId="6A314C07" w14:textId="77777777" w:rsidR="0022523A" w:rsidRPr="00997F65" w:rsidRDefault="0022523A" w:rsidP="00F70638">
                        <w:pPr>
                          <w:framePr w:hSpace="142" w:wrap="around" w:vAnchor="text" w:hAnchor="margin" w:y="2"/>
                          <w:autoSpaceDE w:val="0"/>
                          <w:autoSpaceDN w:val="0"/>
                          <w:adjustRightInd w:val="0"/>
                          <w:rPr>
                            <w:rFonts w:ascii="ＭＳ 明朝" w:hAnsi="ＭＳ 明朝"/>
                            <w:sz w:val="24"/>
                          </w:rPr>
                        </w:pPr>
                        <w:r w:rsidRPr="00997F65">
                          <w:rPr>
                            <w:rFonts w:ascii="ＭＳ 明朝" w:hAnsi="ＭＳ 明朝" w:hint="eastAsia"/>
                            <w:sz w:val="24"/>
                          </w:rPr>
                          <w:t>（略）</w:t>
                        </w:r>
                      </w:p>
                    </w:tc>
                    <w:tc>
                      <w:tcPr>
                        <w:tcW w:w="1191" w:type="dxa"/>
                        <w:vMerge/>
                      </w:tcPr>
                      <w:p w14:paraId="003E9259" w14:textId="77777777" w:rsidR="0022523A" w:rsidRPr="00997F65" w:rsidRDefault="0022523A" w:rsidP="00F70638">
                        <w:pPr>
                          <w:framePr w:hSpace="142" w:wrap="around" w:vAnchor="text" w:hAnchor="margin" w:y="2"/>
                          <w:autoSpaceDE w:val="0"/>
                          <w:autoSpaceDN w:val="0"/>
                          <w:adjustRightInd w:val="0"/>
                          <w:jc w:val="center"/>
                          <w:rPr>
                            <w:rFonts w:ascii="ＭＳ 明朝" w:hAnsi="ＭＳ 明朝"/>
                            <w:sz w:val="24"/>
                          </w:rPr>
                        </w:pPr>
                      </w:p>
                    </w:tc>
                  </w:tr>
                  <w:tr w:rsidR="0022523A" w:rsidRPr="00997F65" w14:paraId="717BB7CF" w14:textId="77777777" w:rsidTr="00384844">
                    <w:tc>
                      <w:tcPr>
                        <w:tcW w:w="426" w:type="dxa"/>
                        <w:vMerge/>
                      </w:tcPr>
                      <w:p w14:paraId="1EDF6089" w14:textId="77777777" w:rsidR="0022523A" w:rsidRPr="00997F65" w:rsidRDefault="0022523A" w:rsidP="00F70638">
                        <w:pPr>
                          <w:framePr w:hSpace="142" w:wrap="around" w:vAnchor="text" w:hAnchor="margin" w:y="2"/>
                          <w:autoSpaceDE w:val="0"/>
                          <w:autoSpaceDN w:val="0"/>
                          <w:adjustRightInd w:val="0"/>
                          <w:rPr>
                            <w:rFonts w:ascii="ＭＳ 明朝" w:hAnsi="ＭＳ 明朝"/>
                            <w:sz w:val="24"/>
                          </w:rPr>
                        </w:pPr>
                      </w:p>
                    </w:tc>
                    <w:tc>
                      <w:tcPr>
                        <w:tcW w:w="9411" w:type="dxa"/>
                      </w:tcPr>
                      <w:p w14:paraId="7A872116" w14:textId="77777777" w:rsidR="0022523A" w:rsidRPr="00997F65" w:rsidRDefault="0022523A" w:rsidP="00F70638">
                        <w:pPr>
                          <w:framePr w:hSpace="142" w:wrap="around" w:vAnchor="text" w:hAnchor="margin" w:y="2"/>
                          <w:autoSpaceDE w:val="0"/>
                          <w:autoSpaceDN w:val="0"/>
                          <w:adjustRightInd w:val="0"/>
                          <w:rPr>
                            <w:rFonts w:ascii="ＭＳ 明朝" w:hAnsi="ＭＳ 明朝"/>
                            <w:sz w:val="24"/>
                          </w:rPr>
                        </w:pPr>
                        <w:r w:rsidRPr="00997F65">
                          <w:rPr>
                            <w:rFonts w:ascii="ＭＳ 明朝" w:hAnsi="ＭＳ 明朝" w:hint="eastAsia"/>
                            <w:sz w:val="24"/>
                          </w:rPr>
                          <w:t>その他３年保存を要する行政文書</w:t>
                        </w:r>
                      </w:p>
                    </w:tc>
                    <w:tc>
                      <w:tcPr>
                        <w:tcW w:w="1191" w:type="dxa"/>
                        <w:vMerge/>
                      </w:tcPr>
                      <w:p w14:paraId="2D0D4779" w14:textId="77777777" w:rsidR="0022523A" w:rsidRPr="00997F65" w:rsidRDefault="0022523A" w:rsidP="00F70638">
                        <w:pPr>
                          <w:framePr w:hSpace="142" w:wrap="around" w:vAnchor="text" w:hAnchor="margin" w:y="2"/>
                          <w:autoSpaceDE w:val="0"/>
                          <w:autoSpaceDN w:val="0"/>
                          <w:adjustRightInd w:val="0"/>
                          <w:jc w:val="center"/>
                          <w:rPr>
                            <w:rFonts w:ascii="ＭＳ 明朝" w:hAnsi="ＭＳ 明朝"/>
                            <w:sz w:val="24"/>
                          </w:rPr>
                        </w:pPr>
                      </w:p>
                    </w:tc>
                  </w:tr>
                  <w:tr w:rsidR="0022523A" w:rsidRPr="00997F65" w14:paraId="21C24161" w14:textId="77777777" w:rsidTr="00384844">
                    <w:tc>
                      <w:tcPr>
                        <w:tcW w:w="426" w:type="dxa"/>
                        <w:vMerge w:val="restart"/>
                      </w:tcPr>
                      <w:p w14:paraId="32476BA6" w14:textId="77777777" w:rsidR="0022523A" w:rsidRPr="00997F65" w:rsidRDefault="0022523A" w:rsidP="00F70638">
                        <w:pPr>
                          <w:framePr w:hSpace="142" w:wrap="around" w:vAnchor="text" w:hAnchor="margin" w:y="2"/>
                          <w:autoSpaceDE w:val="0"/>
                          <w:autoSpaceDN w:val="0"/>
                          <w:adjustRightInd w:val="0"/>
                          <w:rPr>
                            <w:rFonts w:ascii="ＭＳ 明朝" w:hAnsi="ＭＳ 明朝"/>
                            <w:sz w:val="24"/>
                          </w:rPr>
                        </w:pPr>
                        <w:r w:rsidRPr="00997F65">
                          <w:rPr>
                            <w:rFonts w:ascii="ＭＳ 明朝" w:hAnsi="ＭＳ 明朝" w:hint="eastAsia"/>
                            <w:sz w:val="24"/>
                          </w:rPr>
                          <w:t>５</w:t>
                        </w:r>
                      </w:p>
                    </w:tc>
                    <w:tc>
                      <w:tcPr>
                        <w:tcW w:w="9411" w:type="dxa"/>
                      </w:tcPr>
                      <w:p w14:paraId="78F9850F" w14:textId="77777777" w:rsidR="0022523A" w:rsidRPr="00997F65" w:rsidRDefault="0022523A" w:rsidP="00F70638">
                        <w:pPr>
                          <w:framePr w:hSpace="142" w:wrap="around" w:vAnchor="text" w:hAnchor="margin" w:y="2"/>
                          <w:autoSpaceDE w:val="0"/>
                          <w:autoSpaceDN w:val="0"/>
                          <w:adjustRightInd w:val="0"/>
                          <w:rPr>
                            <w:rFonts w:ascii="ＭＳ 明朝" w:hAnsi="ＭＳ 明朝"/>
                            <w:sz w:val="24"/>
                          </w:rPr>
                        </w:pPr>
                        <w:r w:rsidRPr="00997F65">
                          <w:rPr>
                            <w:rFonts w:hint="eastAsia"/>
                            <w:sz w:val="24"/>
                          </w:rPr>
                          <w:t>庶務に関する行政文書で重要なもの</w:t>
                        </w:r>
                      </w:p>
                    </w:tc>
                    <w:tc>
                      <w:tcPr>
                        <w:tcW w:w="1191" w:type="dxa"/>
                        <w:vMerge w:val="restart"/>
                      </w:tcPr>
                      <w:p w14:paraId="177294C7" w14:textId="77777777" w:rsidR="0022523A" w:rsidRPr="00997F65" w:rsidRDefault="0022523A" w:rsidP="00F70638">
                        <w:pPr>
                          <w:framePr w:hSpace="142" w:wrap="around" w:vAnchor="text" w:hAnchor="margin" w:y="2"/>
                          <w:autoSpaceDE w:val="0"/>
                          <w:autoSpaceDN w:val="0"/>
                          <w:adjustRightInd w:val="0"/>
                          <w:jc w:val="center"/>
                          <w:rPr>
                            <w:rFonts w:ascii="ＭＳ 明朝" w:hAnsi="ＭＳ 明朝"/>
                            <w:sz w:val="24"/>
                          </w:rPr>
                        </w:pPr>
                        <w:r w:rsidRPr="00997F65">
                          <w:rPr>
                            <w:rFonts w:ascii="ＭＳ 明朝" w:hAnsi="ＭＳ 明朝" w:hint="eastAsia"/>
                            <w:sz w:val="24"/>
                          </w:rPr>
                          <w:t>２年</w:t>
                        </w:r>
                      </w:p>
                    </w:tc>
                  </w:tr>
                  <w:tr w:rsidR="0022523A" w:rsidRPr="00997F65" w14:paraId="08629235" w14:textId="77777777" w:rsidTr="00384844">
                    <w:tc>
                      <w:tcPr>
                        <w:tcW w:w="426" w:type="dxa"/>
                        <w:vMerge/>
                      </w:tcPr>
                      <w:p w14:paraId="3452EAB9" w14:textId="77777777" w:rsidR="0022523A" w:rsidRPr="00997F65" w:rsidRDefault="0022523A" w:rsidP="00F70638">
                        <w:pPr>
                          <w:framePr w:hSpace="142" w:wrap="around" w:vAnchor="text" w:hAnchor="margin" w:y="2"/>
                          <w:autoSpaceDE w:val="0"/>
                          <w:autoSpaceDN w:val="0"/>
                          <w:adjustRightInd w:val="0"/>
                          <w:rPr>
                            <w:rFonts w:ascii="ＭＳ 明朝" w:hAnsi="ＭＳ 明朝"/>
                            <w:sz w:val="24"/>
                          </w:rPr>
                        </w:pPr>
                      </w:p>
                    </w:tc>
                    <w:tc>
                      <w:tcPr>
                        <w:tcW w:w="9411" w:type="dxa"/>
                      </w:tcPr>
                      <w:p w14:paraId="6C0395CB" w14:textId="77777777" w:rsidR="0022523A" w:rsidRPr="00997F65" w:rsidRDefault="0022523A" w:rsidP="00F70638">
                        <w:pPr>
                          <w:framePr w:hSpace="142" w:wrap="around" w:vAnchor="text" w:hAnchor="margin" w:y="2"/>
                          <w:autoSpaceDE w:val="0"/>
                          <w:autoSpaceDN w:val="0"/>
                          <w:adjustRightInd w:val="0"/>
                          <w:rPr>
                            <w:rFonts w:ascii="ＭＳ 明朝" w:hAnsi="ＭＳ 明朝"/>
                            <w:sz w:val="24"/>
                          </w:rPr>
                        </w:pPr>
                        <w:r w:rsidRPr="00997F65">
                          <w:rPr>
                            <w:rFonts w:hint="eastAsia"/>
                            <w:sz w:val="24"/>
                          </w:rPr>
                          <w:t>その他２年保存を要する行政文書</w:t>
                        </w:r>
                      </w:p>
                    </w:tc>
                    <w:tc>
                      <w:tcPr>
                        <w:tcW w:w="1191" w:type="dxa"/>
                        <w:vMerge/>
                      </w:tcPr>
                      <w:p w14:paraId="60967DBC" w14:textId="77777777" w:rsidR="0022523A" w:rsidRPr="00997F65" w:rsidRDefault="0022523A" w:rsidP="00F70638">
                        <w:pPr>
                          <w:framePr w:hSpace="142" w:wrap="around" w:vAnchor="text" w:hAnchor="margin" w:y="2"/>
                          <w:autoSpaceDE w:val="0"/>
                          <w:autoSpaceDN w:val="0"/>
                          <w:adjustRightInd w:val="0"/>
                          <w:jc w:val="center"/>
                          <w:rPr>
                            <w:rFonts w:ascii="ＭＳ 明朝" w:hAnsi="ＭＳ 明朝"/>
                            <w:sz w:val="24"/>
                          </w:rPr>
                        </w:pPr>
                      </w:p>
                    </w:tc>
                  </w:tr>
                  <w:tr w:rsidR="00A13C4E" w:rsidRPr="00997F65" w14:paraId="6F51D7F6" w14:textId="77777777" w:rsidTr="00384844">
                    <w:tc>
                      <w:tcPr>
                        <w:tcW w:w="426" w:type="dxa"/>
                      </w:tcPr>
                      <w:p w14:paraId="488FA6DD" w14:textId="77777777" w:rsidR="00A13C4E" w:rsidRPr="00997F65" w:rsidRDefault="00A13C4E" w:rsidP="00F70638">
                        <w:pPr>
                          <w:framePr w:hSpace="142" w:wrap="around" w:vAnchor="text" w:hAnchor="margin" w:y="2"/>
                          <w:autoSpaceDE w:val="0"/>
                          <w:autoSpaceDN w:val="0"/>
                          <w:adjustRightInd w:val="0"/>
                          <w:rPr>
                            <w:rFonts w:ascii="ＭＳ 明朝" w:hAnsi="ＭＳ 明朝"/>
                            <w:sz w:val="24"/>
                          </w:rPr>
                        </w:pPr>
                        <w:r w:rsidRPr="00997F65">
                          <w:rPr>
                            <w:rFonts w:ascii="ＭＳ 明朝" w:hAnsi="ＭＳ 明朝" w:hint="eastAsia"/>
                            <w:sz w:val="24"/>
                          </w:rPr>
                          <w:t>６</w:t>
                        </w:r>
                      </w:p>
                    </w:tc>
                    <w:tc>
                      <w:tcPr>
                        <w:tcW w:w="9411" w:type="dxa"/>
                      </w:tcPr>
                      <w:p w14:paraId="4A013B2F" w14:textId="77777777" w:rsidR="00A13C4E" w:rsidRPr="00997F65" w:rsidRDefault="00A13C4E" w:rsidP="00F70638">
                        <w:pPr>
                          <w:framePr w:hSpace="142" w:wrap="around" w:vAnchor="text" w:hAnchor="margin" w:y="2"/>
                          <w:autoSpaceDE w:val="0"/>
                          <w:autoSpaceDN w:val="0"/>
                          <w:adjustRightInd w:val="0"/>
                          <w:rPr>
                            <w:rFonts w:ascii="ＭＳ 明朝" w:hAnsi="ＭＳ 明朝"/>
                            <w:sz w:val="24"/>
                          </w:rPr>
                        </w:pPr>
                        <w:r w:rsidRPr="00997F65">
                          <w:rPr>
                            <w:rFonts w:ascii="ＭＳ 明朝" w:hAnsi="ＭＳ 明朝" w:hint="eastAsia"/>
                            <w:sz w:val="24"/>
                          </w:rPr>
                          <w:t>（略）</w:t>
                        </w:r>
                      </w:p>
                    </w:tc>
                    <w:tc>
                      <w:tcPr>
                        <w:tcW w:w="1191" w:type="dxa"/>
                      </w:tcPr>
                      <w:p w14:paraId="2C485E2E" w14:textId="77777777" w:rsidR="00A13C4E" w:rsidRPr="00997F65" w:rsidRDefault="00A13C4E" w:rsidP="00F70638">
                        <w:pPr>
                          <w:framePr w:hSpace="142" w:wrap="around" w:vAnchor="text" w:hAnchor="margin" w:y="2"/>
                          <w:autoSpaceDE w:val="0"/>
                          <w:autoSpaceDN w:val="0"/>
                          <w:adjustRightInd w:val="0"/>
                          <w:jc w:val="center"/>
                          <w:rPr>
                            <w:rFonts w:ascii="ＭＳ 明朝" w:hAnsi="ＭＳ 明朝"/>
                            <w:sz w:val="24"/>
                          </w:rPr>
                        </w:pPr>
                        <w:r w:rsidRPr="00997F65">
                          <w:rPr>
                            <w:rFonts w:ascii="ＭＳ 明朝" w:hAnsi="ＭＳ 明朝" w:hint="eastAsia"/>
                            <w:sz w:val="24"/>
                          </w:rPr>
                          <w:t>１年</w:t>
                        </w:r>
                      </w:p>
                    </w:tc>
                  </w:tr>
                </w:tbl>
                <w:p w14:paraId="31D6DC9F" w14:textId="77777777" w:rsidR="003F47DD" w:rsidRPr="00307098" w:rsidRDefault="003F47DD" w:rsidP="00F70638">
                  <w:pPr>
                    <w:framePr w:hSpace="142" w:wrap="around" w:vAnchor="text" w:hAnchor="margin" w:y="2"/>
                    <w:autoSpaceDE w:val="0"/>
                    <w:autoSpaceDN w:val="0"/>
                    <w:snapToGrid w:val="0"/>
                    <w:spacing w:line="300" w:lineRule="exact"/>
                    <w:ind w:left="240" w:hangingChars="100" w:hanging="240"/>
                    <w:rPr>
                      <w:rFonts w:ascii="ＭＳ 明朝" w:hAnsi="ＭＳ 明朝" w:cs="Arial"/>
                      <w:sz w:val="24"/>
                    </w:rPr>
                  </w:pPr>
                </w:p>
              </w:tc>
            </w:tr>
          </w:tbl>
          <w:p w14:paraId="4F7CF808" w14:textId="77777777" w:rsidR="009449BB" w:rsidRPr="00997F65" w:rsidRDefault="009449BB" w:rsidP="00DD3E23">
            <w:pPr>
              <w:autoSpaceDE w:val="0"/>
              <w:autoSpaceDN w:val="0"/>
              <w:snapToGrid w:val="0"/>
              <w:spacing w:line="300" w:lineRule="exact"/>
              <w:ind w:leftChars="300" w:left="990" w:hangingChars="150" w:hanging="360"/>
              <w:rPr>
                <w:rFonts w:ascii="ＭＳ 明朝" w:hAnsi="ＭＳ 明朝" w:cs="Arial"/>
                <w:sz w:val="24"/>
              </w:rPr>
            </w:pPr>
          </w:p>
          <w:p w14:paraId="08441E9B" w14:textId="77777777" w:rsidR="00F43740" w:rsidRPr="00997F65" w:rsidRDefault="00760686" w:rsidP="00DD3E23">
            <w:pPr>
              <w:autoSpaceDE w:val="0"/>
              <w:autoSpaceDN w:val="0"/>
              <w:snapToGrid w:val="0"/>
              <w:spacing w:line="300" w:lineRule="exact"/>
              <w:rPr>
                <w:rFonts w:ascii="ＭＳ 明朝" w:hAnsi="ＭＳ 明朝" w:cs="Arial"/>
                <w:sz w:val="24"/>
              </w:rPr>
            </w:pPr>
            <w:r w:rsidRPr="00997F65">
              <w:rPr>
                <w:rFonts w:ascii="ＭＳ 明朝" w:hAnsi="ＭＳ 明朝" w:cs="Arial" w:hint="eastAsia"/>
                <w:sz w:val="24"/>
              </w:rPr>
              <w:t>６</w:t>
            </w:r>
            <w:r w:rsidR="00D923E4" w:rsidRPr="00997F65">
              <w:rPr>
                <w:rFonts w:ascii="ＭＳ 明朝" w:hAnsi="ＭＳ 明朝" w:cs="Arial" w:hint="eastAsia"/>
                <w:sz w:val="24"/>
              </w:rPr>
              <w:t xml:space="preserve">　歴史的文書資料類の収集及び保存</w:t>
            </w:r>
          </w:p>
          <w:p w14:paraId="3856CFAA" w14:textId="77777777" w:rsidR="003E053A" w:rsidRPr="00997F65" w:rsidRDefault="00D30EAE" w:rsidP="00D30EAE">
            <w:pPr>
              <w:autoSpaceDE w:val="0"/>
              <w:autoSpaceDN w:val="0"/>
              <w:snapToGrid w:val="0"/>
              <w:spacing w:line="300" w:lineRule="exact"/>
              <w:ind w:leftChars="100" w:left="450" w:hangingChars="100" w:hanging="240"/>
              <w:rPr>
                <w:rFonts w:ascii="ＭＳ 明朝" w:hAnsi="ＭＳ 明朝" w:cs="Arial"/>
                <w:sz w:val="24"/>
              </w:rPr>
            </w:pPr>
            <w:r w:rsidRPr="00997F65">
              <w:rPr>
                <w:rFonts w:ascii="ＭＳ 明朝" w:hAnsi="ＭＳ 明朝" w:cs="Arial" w:hint="eastAsia"/>
                <w:sz w:val="24"/>
              </w:rPr>
              <w:t xml:space="preserve">(1)　</w:t>
            </w:r>
            <w:r w:rsidR="004D4212" w:rsidRPr="00997F65">
              <w:rPr>
                <w:rFonts w:ascii="ＭＳ 明朝" w:hAnsi="ＭＳ 明朝" w:cs="Arial" w:hint="eastAsia"/>
                <w:sz w:val="24"/>
              </w:rPr>
              <w:t>歴史的文書資料類の収集及び保存に関する規程（以下「歴文規程」という。）の</w:t>
            </w:r>
            <w:r w:rsidR="003E053A" w:rsidRPr="00997F65">
              <w:rPr>
                <w:rFonts w:ascii="ＭＳ 明朝" w:hAnsi="ＭＳ 明朝" w:cs="Arial" w:hint="eastAsia"/>
                <w:sz w:val="24"/>
              </w:rPr>
              <w:t>規定</w:t>
            </w:r>
            <w:r w:rsidR="004D4212" w:rsidRPr="00997F65">
              <w:rPr>
                <w:rFonts w:ascii="ＭＳ 明朝" w:hAnsi="ＭＳ 明朝" w:cs="Arial" w:hint="eastAsia"/>
                <w:sz w:val="24"/>
              </w:rPr>
              <w:t>内容</w:t>
            </w:r>
          </w:p>
          <w:p w14:paraId="75697ECD" w14:textId="77777777" w:rsidR="00774986" w:rsidRPr="00997F65" w:rsidRDefault="00774986" w:rsidP="00774986">
            <w:pPr>
              <w:autoSpaceDE w:val="0"/>
              <w:autoSpaceDN w:val="0"/>
              <w:snapToGrid w:val="0"/>
              <w:spacing w:line="300" w:lineRule="exact"/>
              <w:ind w:leftChars="200" w:left="660" w:hangingChars="100" w:hanging="240"/>
              <w:rPr>
                <w:rFonts w:ascii="ＭＳ 明朝" w:hAnsi="ＭＳ 明朝" w:cs="Arial"/>
                <w:sz w:val="24"/>
              </w:rPr>
            </w:pPr>
            <w:r w:rsidRPr="00997F65">
              <w:rPr>
                <w:rFonts w:ascii="ＭＳ 明朝" w:hAnsi="ＭＳ 明朝" w:cs="Arial" w:hint="eastAsia"/>
                <w:sz w:val="24"/>
              </w:rPr>
              <w:t>・府政情報室は、次に掲げる基準のいずれかに該当する文書及び資料類を歴史的文書資料類として収集するものと</w:t>
            </w:r>
            <w:r w:rsidR="004D4212" w:rsidRPr="00997F65">
              <w:rPr>
                <w:rFonts w:ascii="ＭＳ 明朝" w:hAnsi="ＭＳ 明朝" w:cs="Arial" w:hint="eastAsia"/>
                <w:sz w:val="24"/>
              </w:rPr>
              <w:t>定めら</w:t>
            </w:r>
            <w:r w:rsidRPr="00997F65">
              <w:rPr>
                <w:rFonts w:ascii="ＭＳ 明朝" w:hAnsi="ＭＳ 明朝" w:cs="Arial" w:hint="eastAsia"/>
                <w:sz w:val="24"/>
              </w:rPr>
              <w:t>れている。</w:t>
            </w:r>
            <w:r w:rsidR="00387563" w:rsidRPr="00997F65">
              <w:rPr>
                <w:rFonts w:ascii="ＭＳ 明朝" w:hAnsi="ＭＳ 明朝" w:cs="Arial" w:hint="eastAsia"/>
                <w:sz w:val="24"/>
              </w:rPr>
              <w:t>【歴文規程第３条第１項】</w:t>
            </w:r>
          </w:p>
          <w:p w14:paraId="6B327AB4" w14:textId="77777777" w:rsidR="00774986" w:rsidRPr="00997F65" w:rsidRDefault="00774986" w:rsidP="00774986">
            <w:pPr>
              <w:autoSpaceDE w:val="0"/>
              <w:autoSpaceDN w:val="0"/>
              <w:snapToGrid w:val="0"/>
              <w:spacing w:line="300" w:lineRule="exact"/>
              <w:ind w:leftChars="300" w:left="870" w:hangingChars="100" w:hanging="240"/>
              <w:rPr>
                <w:rFonts w:ascii="ＭＳ 明朝" w:hAnsi="ＭＳ 明朝" w:cs="Arial"/>
                <w:sz w:val="24"/>
              </w:rPr>
            </w:pPr>
            <w:r w:rsidRPr="00997F65">
              <w:rPr>
                <w:rFonts w:ascii="ＭＳ 明朝" w:hAnsi="ＭＳ 明朝" w:cs="Arial" w:hint="eastAsia"/>
                <w:sz w:val="24"/>
              </w:rPr>
              <w:t>①　過去における府の主要な活動又は社会の情勢を跡付けるために重要なものであること。</w:t>
            </w:r>
          </w:p>
          <w:p w14:paraId="0A9A2B87" w14:textId="77777777" w:rsidR="00774986" w:rsidRPr="00997F65" w:rsidRDefault="00774986" w:rsidP="00774986">
            <w:pPr>
              <w:autoSpaceDE w:val="0"/>
              <w:autoSpaceDN w:val="0"/>
              <w:snapToGrid w:val="0"/>
              <w:spacing w:line="300" w:lineRule="exact"/>
              <w:ind w:leftChars="300" w:left="870" w:hangingChars="100" w:hanging="240"/>
              <w:rPr>
                <w:rFonts w:ascii="ＭＳ 明朝" w:hAnsi="ＭＳ 明朝" w:cs="Arial"/>
                <w:sz w:val="24"/>
              </w:rPr>
            </w:pPr>
            <w:r w:rsidRPr="00997F65">
              <w:rPr>
                <w:rFonts w:ascii="ＭＳ 明朝" w:hAnsi="ＭＳ 明朝" w:cs="Arial" w:hint="eastAsia"/>
                <w:sz w:val="24"/>
              </w:rPr>
              <w:t>②　地方自治法（昭和22年法第67</w:t>
            </w:r>
            <w:r w:rsidR="00387563" w:rsidRPr="00997F65">
              <w:rPr>
                <w:rFonts w:ascii="ＭＳ 明朝" w:hAnsi="ＭＳ 明朝" w:cs="Arial" w:hint="eastAsia"/>
                <w:sz w:val="24"/>
              </w:rPr>
              <w:t>号）の施行の日前に作成されたもの（①の</w:t>
            </w:r>
            <w:r w:rsidRPr="00997F65">
              <w:rPr>
                <w:rFonts w:ascii="ＭＳ 明朝" w:hAnsi="ＭＳ 明朝" w:cs="Arial" w:hint="eastAsia"/>
                <w:sz w:val="24"/>
              </w:rPr>
              <w:t>基準に該当するものを除く。）であること。</w:t>
            </w:r>
          </w:p>
          <w:p w14:paraId="57848F51" w14:textId="77777777" w:rsidR="00960C65" w:rsidRPr="00997F65" w:rsidRDefault="00960C65" w:rsidP="00960C65">
            <w:pPr>
              <w:autoSpaceDE w:val="0"/>
              <w:autoSpaceDN w:val="0"/>
              <w:snapToGrid w:val="0"/>
              <w:spacing w:line="300" w:lineRule="exact"/>
              <w:ind w:leftChars="200" w:left="420"/>
              <w:rPr>
                <w:rFonts w:ascii="ＭＳ 明朝" w:hAnsi="ＭＳ 明朝" w:cs="Arial"/>
                <w:sz w:val="24"/>
              </w:rPr>
            </w:pPr>
            <w:r w:rsidRPr="00997F65">
              <w:rPr>
                <w:rFonts w:ascii="ＭＳ 明朝" w:hAnsi="ＭＳ 明朝" w:cs="Arial" w:hint="eastAsia"/>
                <w:sz w:val="24"/>
              </w:rPr>
              <w:t>・上記基準に該当する文書及び資料類は、別表で定められている。</w:t>
            </w:r>
            <w:r w:rsidR="00387563" w:rsidRPr="00997F65">
              <w:rPr>
                <w:rFonts w:ascii="ＭＳ 明朝" w:hAnsi="ＭＳ 明朝" w:cs="Arial" w:hint="eastAsia"/>
                <w:sz w:val="24"/>
              </w:rPr>
              <w:t>【歴文規程第３条第２項】</w:t>
            </w:r>
          </w:p>
          <w:p w14:paraId="137AF5E3" w14:textId="77777777" w:rsidR="00110450" w:rsidRPr="00997F65" w:rsidRDefault="003E053A" w:rsidP="00387563">
            <w:pPr>
              <w:autoSpaceDE w:val="0"/>
              <w:autoSpaceDN w:val="0"/>
              <w:snapToGrid w:val="0"/>
              <w:spacing w:line="300" w:lineRule="exact"/>
              <w:ind w:leftChars="200" w:left="660" w:hangingChars="100" w:hanging="240"/>
              <w:rPr>
                <w:rFonts w:ascii="ＭＳ 明朝" w:hAnsi="ＭＳ 明朝" w:cs="Arial"/>
                <w:sz w:val="24"/>
              </w:rPr>
            </w:pPr>
            <w:r w:rsidRPr="00997F65">
              <w:rPr>
                <w:rFonts w:ascii="ＭＳ 明朝" w:hAnsi="ＭＳ 明朝" w:cs="Arial" w:hint="eastAsia"/>
                <w:sz w:val="24"/>
              </w:rPr>
              <w:t>・府政情報室は、保存期間が満了する文書について、文書管理者が廃棄の決定をするまでに、行政文書管理システムを利用する方法により、</w:t>
            </w:r>
            <w:r w:rsidR="00110450" w:rsidRPr="00997F65">
              <w:rPr>
                <w:rFonts w:ascii="ＭＳ 明朝" w:hAnsi="ＭＳ 明朝" w:cs="Arial" w:hint="eastAsia"/>
                <w:sz w:val="24"/>
              </w:rPr>
              <w:t>上記</w:t>
            </w:r>
            <w:r w:rsidRPr="00997F65">
              <w:rPr>
                <w:rFonts w:ascii="ＭＳ 明朝" w:hAnsi="ＭＳ 明朝" w:cs="Arial" w:hint="eastAsia"/>
                <w:sz w:val="24"/>
              </w:rPr>
              <w:t>基準に基づき、歴史的文化的価値を有すると認められる文書を選別しなければならないと定</w:t>
            </w:r>
            <w:r w:rsidR="004D4212" w:rsidRPr="00997F65">
              <w:rPr>
                <w:rFonts w:ascii="ＭＳ 明朝" w:hAnsi="ＭＳ 明朝" w:cs="Arial" w:hint="eastAsia"/>
                <w:sz w:val="24"/>
              </w:rPr>
              <w:t>めら</w:t>
            </w:r>
            <w:r w:rsidRPr="00997F65">
              <w:rPr>
                <w:rFonts w:ascii="ＭＳ 明朝" w:hAnsi="ＭＳ 明朝" w:cs="Arial" w:hint="eastAsia"/>
                <w:sz w:val="24"/>
              </w:rPr>
              <w:t>れている。</w:t>
            </w:r>
            <w:r w:rsidR="00110450" w:rsidRPr="00997F65">
              <w:rPr>
                <w:rFonts w:ascii="ＭＳ 明朝" w:hAnsi="ＭＳ 明朝" w:cs="Arial" w:hint="eastAsia"/>
                <w:sz w:val="24"/>
              </w:rPr>
              <w:t>【歴文規程第４条第１項】</w:t>
            </w:r>
          </w:p>
          <w:p w14:paraId="6F37C8AC" w14:textId="77777777" w:rsidR="00960C65" w:rsidRPr="00997F65" w:rsidRDefault="00960C65" w:rsidP="003E053A">
            <w:pPr>
              <w:autoSpaceDE w:val="0"/>
              <w:autoSpaceDN w:val="0"/>
              <w:snapToGrid w:val="0"/>
              <w:spacing w:line="300" w:lineRule="exact"/>
              <w:ind w:leftChars="200" w:left="660" w:hangingChars="100" w:hanging="240"/>
              <w:rPr>
                <w:rFonts w:ascii="ＭＳ 明朝" w:hAnsi="ＭＳ 明朝" w:cs="Arial"/>
                <w:sz w:val="24"/>
              </w:rPr>
            </w:pPr>
          </w:p>
          <w:tbl>
            <w:tblPr>
              <w:tblW w:w="11622" w:type="dxa"/>
              <w:tblInd w:w="284"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firstRow="1" w:lastRow="0" w:firstColumn="1" w:lastColumn="0" w:noHBand="0" w:noVBand="1"/>
            </w:tblPr>
            <w:tblGrid>
              <w:gridCol w:w="11622"/>
            </w:tblGrid>
            <w:tr w:rsidR="00960C65" w:rsidRPr="00997F65" w14:paraId="7DD77590" w14:textId="77777777" w:rsidTr="00307098">
              <w:trPr>
                <w:trHeight w:val="3814"/>
              </w:trPr>
              <w:tc>
                <w:tcPr>
                  <w:tcW w:w="11622" w:type="dxa"/>
                  <w:shd w:val="clear" w:color="auto" w:fill="auto"/>
                  <w:tcMar>
                    <w:top w:w="113" w:type="dxa"/>
                    <w:left w:w="170" w:type="dxa"/>
                    <w:bottom w:w="113" w:type="dxa"/>
                    <w:right w:w="199" w:type="dxa"/>
                  </w:tcMar>
                </w:tcPr>
                <w:p w14:paraId="4A1A6C10" w14:textId="77777777" w:rsidR="00960C65" w:rsidRPr="00307098" w:rsidRDefault="00960C65" w:rsidP="00F70638">
                  <w:pPr>
                    <w:framePr w:hSpace="142" w:wrap="around" w:vAnchor="text" w:hAnchor="margin" w:y="2"/>
                    <w:autoSpaceDE w:val="0"/>
                    <w:autoSpaceDN w:val="0"/>
                    <w:snapToGrid w:val="0"/>
                    <w:spacing w:line="300" w:lineRule="exact"/>
                    <w:ind w:left="240" w:hangingChars="100" w:hanging="240"/>
                    <w:rPr>
                      <w:rFonts w:ascii="ＭＳ 明朝" w:hAnsi="ＭＳ 明朝" w:cs="Arial"/>
                      <w:sz w:val="24"/>
                    </w:rPr>
                  </w:pPr>
                  <w:r w:rsidRPr="00307098">
                    <w:rPr>
                      <w:rFonts w:ascii="ＭＳ 明朝" w:hAnsi="ＭＳ 明朝" w:cs="Arial" w:hint="eastAsia"/>
                      <w:sz w:val="24"/>
                    </w:rPr>
                    <w:t>【</w:t>
                  </w:r>
                  <w:r w:rsidR="008A2334" w:rsidRPr="00307098">
                    <w:rPr>
                      <w:rFonts w:ascii="ＭＳ 明朝" w:hAnsi="ＭＳ 明朝" w:cs="Arial" w:hint="eastAsia"/>
                      <w:sz w:val="24"/>
                    </w:rPr>
                    <w:t>歴史的文書資料類の収集及び保存に関する規程</w:t>
                  </w:r>
                  <w:r w:rsidRPr="00307098">
                    <w:rPr>
                      <w:rFonts w:ascii="ＭＳ 明朝" w:hAnsi="ＭＳ 明朝" w:cs="Arial" w:hint="eastAsia"/>
                      <w:sz w:val="24"/>
                    </w:rPr>
                    <w:t>】</w:t>
                  </w:r>
                </w:p>
                <w:p w14:paraId="72B08C22" w14:textId="77777777" w:rsidR="00960C65" w:rsidRPr="00307098" w:rsidRDefault="00960C65" w:rsidP="00F70638">
                  <w:pPr>
                    <w:framePr w:hSpace="142" w:wrap="around" w:vAnchor="text" w:hAnchor="margin" w:y="2"/>
                    <w:ind w:left="240"/>
                    <w:rPr>
                      <w:rFonts w:ascii="ＭＳ 明朝" w:hAnsi="ＭＳ 明朝"/>
                      <w:sz w:val="24"/>
                    </w:rPr>
                  </w:pPr>
                  <w:r w:rsidRPr="00307098">
                    <w:rPr>
                      <w:rFonts w:ascii="ＭＳ 明朝" w:hAnsi="ＭＳ 明朝" w:hint="eastAsia"/>
                      <w:sz w:val="24"/>
                    </w:rPr>
                    <w:t>別表(第３条関係)</w:t>
                  </w:r>
                </w:p>
                <w:p w14:paraId="79FCEAE3" w14:textId="77777777" w:rsidR="00960C65" w:rsidRPr="00307098" w:rsidRDefault="00960C65" w:rsidP="00F70638">
                  <w:pPr>
                    <w:framePr w:hSpace="142" w:wrap="around" w:vAnchor="text" w:hAnchor="margin" w:y="2"/>
                    <w:ind w:left="240"/>
                    <w:rPr>
                      <w:rFonts w:ascii="ＭＳ 明朝" w:hAnsi="ＭＳ 明朝"/>
                      <w:sz w:val="24"/>
                    </w:rPr>
                  </w:pPr>
                  <w:r w:rsidRPr="00307098">
                    <w:rPr>
                      <w:rFonts w:ascii="ＭＳ 明朝" w:hAnsi="ＭＳ 明朝" w:hint="eastAsia"/>
                      <w:sz w:val="24"/>
                    </w:rPr>
                    <w:t xml:space="preserve">　歴史的文書資料類として収集する文書及び資料類</w:t>
                  </w:r>
                </w:p>
                <w:tbl>
                  <w:tblPr>
                    <w:tblW w:w="10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9"/>
                    <w:gridCol w:w="10091"/>
                  </w:tblGrid>
                  <w:tr w:rsidR="008A2334" w:rsidRPr="00997F65" w14:paraId="43523BF2" w14:textId="77777777" w:rsidTr="008A2334">
                    <w:trPr>
                      <w:trHeight w:val="370"/>
                    </w:trPr>
                    <w:tc>
                      <w:tcPr>
                        <w:tcW w:w="839" w:type="dxa"/>
                        <w:tcBorders>
                          <w:top w:val="single" w:sz="4" w:space="0" w:color="auto"/>
                          <w:left w:val="single" w:sz="4" w:space="0" w:color="auto"/>
                          <w:bottom w:val="single" w:sz="4" w:space="0" w:color="auto"/>
                          <w:right w:val="single" w:sz="4" w:space="0" w:color="auto"/>
                        </w:tcBorders>
                        <w:shd w:val="clear" w:color="auto" w:fill="auto"/>
                      </w:tcPr>
                      <w:p w14:paraId="76CBEE16" w14:textId="77777777" w:rsidR="00960C65" w:rsidRPr="00997F65" w:rsidRDefault="00960C65" w:rsidP="00F70638">
                        <w:pPr>
                          <w:framePr w:hSpace="142" w:wrap="around" w:vAnchor="text" w:hAnchor="margin" w:y="2"/>
                          <w:jc w:val="distribute"/>
                          <w:rPr>
                            <w:rFonts w:ascii="ＭＳ 明朝" w:hAnsi="ＭＳ 明朝"/>
                            <w:sz w:val="24"/>
                          </w:rPr>
                        </w:pPr>
                        <w:r w:rsidRPr="00997F65">
                          <w:rPr>
                            <w:rFonts w:ascii="ＭＳ 明朝" w:hAnsi="ＭＳ 明朝" w:hint="eastAsia"/>
                            <w:sz w:val="24"/>
                          </w:rPr>
                          <w:t>項</w:t>
                        </w:r>
                      </w:p>
                    </w:tc>
                    <w:tc>
                      <w:tcPr>
                        <w:tcW w:w="10091" w:type="dxa"/>
                        <w:tcBorders>
                          <w:top w:val="single" w:sz="4" w:space="0" w:color="auto"/>
                          <w:left w:val="single" w:sz="4" w:space="0" w:color="auto"/>
                          <w:bottom w:val="single" w:sz="4" w:space="0" w:color="auto"/>
                          <w:right w:val="single" w:sz="4" w:space="0" w:color="auto"/>
                        </w:tcBorders>
                        <w:shd w:val="clear" w:color="auto" w:fill="auto"/>
                      </w:tcPr>
                      <w:p w14:paraId="0879CA4A" w14:textId="77777777" w:rsidR="00960C65" w:rsidRPr="00997F65" w:rsidRDefault="00960C65" w:rsidP="00F70638">
                        <w:pPr>
                          <w:framePr w:hSpace="142" w:wrap="around" w:vAnchor="text" w:hAnchor="margin" w:y="2"/>
                          <w:ind w:firstLineChars="500" w:firstLine="1200"/>
                          <w:rPr>
                            <w:rFonts w:ascii="ＭＳ 明朝" w:hAnsi="ＭＳ 明朝"/>
                            <w:sz w:val="24"/>
                          </w:rPr>
                        </w:pPr>
                        <w:r w:rsidRPr="00997F65">
                          <w:rPr>
                            <w:rFonts w:ascii="ＭＳ 明朝" w:hAnsi="ＭＳ 明朝" w:hint="eastAsia"/>
                            <w:sz w:val="24"/>
                          </w:rPr>
                          <w:t>文　　書　　及　　び　　資　　料　　類</w:t>
                        </w:r>
                      </w:p>
                    </w:tc>
                  </w:tr>
                  <w:tr w:rsidR="008A2334" w:rsidRPr="00997F65" w14:paraId="67452392" w14:textId="77777777" w:rsidTr="008A2334">
                    <w:trPr>
                      <w:trHeight w:val="370"/>
                    </w:trPr>
                    <w:tc>
                      <w:tcPr>
                        <w:tcW w:w="839" w:type="dxa"/>
                        <w:tcBorders>
                          <w:top w:val="single" w:sz="4" w:space="0" w:color="auto"/>
                          <w:left w:val="single" w:sz="4" w:space="0" w:color="auto"/>
                          <w:bottom w:val="single" w:sz="4" w:space="0" w:color="auto"/>
                          <w:right w:val="single" w:sz="4" w:space="0" w:color="auto"/>
                        </w:tcBorders>
                        <w:shd w:val="clear" w:color="auto" w:fill="auto"/>
                      </w:tcPr>
                      <w:p w14:paraId="44D27C32" w14:textId="77777777" w:rsidR="00960C65" w:rsidRPr="00997F65" w:rsidRDefault="00960C65" w:rsidP="00F70638">
                        <w:pPr>
                          <w:framePr w:hSpace="142" w:wrap="around" w:vAnchor="text" w:hAnchor="margin" w:y="2"/>
                          <w:jc w:val="distribute"/>
                          <w:rPr>
                            <w:rFonts w:ascii="ＭＳ 明朝" w:hAnsi="ＭＳ 明朝"/>
                            <w:sz w:val="24"/>
                          </w:rPr>
                        </w:pPr>
                        <w:r w:rsidRPr="00997F65">
                          <w:rPr>
                            <w:rFonts w:ascii="ＭＳ 明朝" w:hAnsi="ＭＳ 明朝" w:hint="eastAsia"/>
                            <w:sz w:val="24"/>
                          </w:rPr>
                          <w:t>１</w:t>
                        </w:r>
                      </w:p>
                    </w:tc>
                    <w:tc>
                      <w:tcPr>
                        <w:tcW w:w="10091" w:type="dxa"/>
                        <w:tcBorders>
                          <w:top w:val="single" w:sz="4" w:space="0" w:color="auto"/>
                          <w:left w:val="single" w:sz="4" w:space="0" w:color="auto"/>
                          <w:bottom w:val="single" w:sz="4" w:space="0" w:color="auto"/>
                          <w:right w:val="single" w:sz="4" w:space="0" w:color="auto"/>
                        </w:tcBorders>
                        <w:shd w:val="clear" w:color="auto" w:fill="auto"/>
                      </w:tcPr>
                      <w:p w14:paraId="59F3565D" w14:textId="77777777" w:rsidR="00960C65" w:rsidRPr="00997F65" w:rsidRDefault="00960C65" w:rsidP="00F70638">
                        <w:pPr>
                          <w:framePr w:hSpace="142" w:wrap="around" w:vAnchor="text" w:hAnchor="margin" w:y="2"/>
                          <w:rPr>
                            <w:rFonts w:ascii="ＭＳ 明朝" w:hAnsi="ＭＳ 明朝"/>
                            <w:sz w:val="24"/>
                          </w:rPr>
                        </w:pPr>
                        <w:r w:rsidRPr="00997F65">
                          <w:rPr>
                            <w:rFonts w:ascii="ＭＳ 明朝" w:hAnsi="ＭＳ 明朝" w:hint="eastAsia"/>
                            <w:sz w:val="24"/>
                          </w:rPr>
                          <w:t>条例、規則等例規に関する文書及び資料類</w:t>
                        </w:r>
                      </w:p>
                    </w:tc>
                  </w:tr>
                  <w:tr w:rsidR="008A2334" w:rsidRPr="00997F65" w14:paraId="5F8C3D5B" w14:textId="77777777" w:rsidTr="008A2334">
                    <w:trPr>
                      <w:trHeight w:val="370"/>
                    </w:trPr>
                    <w:tc>
                      <w:tcPr>
                        <w:tcW w:w="839" w:type="dxa"/>
                        <w:tcBorders>
                          <w:top w:val="single" w:sz="4" w:space="0" w:color="auto"/>
                          <w:left w:val="single" w:sz="4" w:space="0" w:color="auto"/>
                          <w:bottom w:val="single" w:sz="4" w:space="0" w:color="auto"/>
                          <w:right w:val="single" w:sz="4" w:space="0" w:color="auto"/>
                        </w:tcBorders>
                        <w:shd w:val="clear" w:color="auto" w:fill="auto"/>
                      </w:tcPr>
                      <w:p w14:paraId="6272868E" w14:textId="77777777" w:rsidR="00960C65" w:rsidRPr="00997F65" w:rsidRDefault="00960C65" w:rsidP="00F70638">
                        <w:pPr>
                          <w:framePr w:hSpace="142" w:wrap="around" w:vAnchor="text" w:hAnchor="margin" w:y="2"/>
                          <w:jc w:val="distribute"/>
                          <w:rPr>
                            <w:rFonts w:ascii="ＭＳ 明朝" w:hAnsi="ＭＳ 明朝"/>
                            <w:sz w:val="24"/>
                          </w:rPr>
                        </w:pPr>
                        <w:r w:rsidRPr="00997F65">
                          <w:rPr>
                            <w:rFonts w:ascii="ＭＳ 明朝" w:hAnsi="ＭＳ 明朝" w:hint="eastAsia"/>
                            <w:sz w:val="24"/>
                          </w:rPr>
                          <w:t>２</w:t>
                        </w:r>
                      </w:p>
                    </w:tc>
                    <w:tc>
                      <w:tcPr>
                        <w:tcW w:w="10091" w:type="dxa"/>
                        <w:tcBorders>
                          <w:top w:val="single" w:sz="4" w:space="0" w:color="auto"/>
                          <w:left w:val="single" w:sz="4" w:space="0" w:color="auto"/>
                          <w:bottom w:val="single" w:sz="4" w:space="0" w:color="auto"/>
                          <w:right w:val="single" w:sz="4" w:space="0" w:color="auto"/>
                        </w:tcBorders>
                        <w:shd w:val="clear" w:color="auto" w:fill="auto"/>
                      </w:tcPr>
                      <w:p w14:paraId="5EA0F2B7" w14:textId="77777777" w:rsidR="00960C65" w:rsidRPr="00997F65" w:rsidRDefault="00960C65" w:rsidP="00F70638">
                        <w:pPr>
                          <w:framePr w:hSpace="142" w:wrap="around" w:vAnchor="text" w:hAnchor="margin" w:y="2"/>
                          <w:rPr>
                            <w:rFonts w:ascii="ＭＳ 明朝" w:hAnsi="ＭＳ 明朝"/>
                            <w:sz w:val="24"/>
                          </w:rPr>
                        </w:pPr>
                        <w:r w:rsidRPr="00997F65">
                          <w:rPr>
                            <w:rFonts w:ascii="ＭＳ 明朝" w:hAnsi="ＭＳ 明朝" w:hint="eastAsia"/>
                            <w:sz w:val="24"/>
                          </w:rPr>
                          <w:t>各種の制度及び機構の新設、変更又は廃止に関する文書及び資料類</w:t>
                        </w:r>
                      </w:p>
                    </w:tc>
                  </w:tr>
                  <w:tr w:rsidR="008A2334" w:rsidRPr="00997F65" w14:paraId="231EC07C" w14:textId="77777777" w:rsidTr="008A2334">
                    <w:trPr>
                      <w:trHeight w:val="370"/>
                    </w:trPr>
                    <w:tc>
                      <w:tcPr>
                        <w:tcW w:w="839" w:type="dxa"/>
                        <w:tcBorders>
                          <w:top w:val="single" w:sz="4" w:space="0" w:color="auto"/>
                          <w:left w:val="single" w:sz="4" w:space="0" w:color="auto"/>
                          <w:bottom w:val="single" w:sz="4" w:space="0" w:color="auto"/>
                          <w:right w:val="single" w:sz="4" w:space="0" w:color="auto"/>
                        </w:tcBorders>
                        <w:shd w:val="clear" w:color="auto" w:fill="auto"/>
                      </w:tcPr>
                      <w:p w14:paraId="221AB4F6" w14:textId="77777777" w:rsidR="00960C65" w:rsidRPr="00997F65" w:rsidRDefault="00960C65" w:rsidP="00F70638">
                        <w:pPr>
                          <w:framePr w:hSpace="142" w:wrap="around" w:vAnchor="text" w:hAnchor="margin" w:y="2"/>
                          <w:rPr>
                            <w:rFonts w:ascii="ＭＳ 明朝" w:hAnsi="ＭＳ 明朝"/>
                            <w:sz w:val="24"/>
                          </w:rPr>
                        </w:pPr>
                        <w:r w:rsidRPr="00997F65">
                          <w:rPr>
                            <w:rFonts w:ascii="ＭＳ 明朝" w:hAnsi="ＭＳ 明朝" w:hint="eastAsia"/>
                            <w:sz w:val="24"/>
                          </w:rPr>
                          <w:t>（略）</w:t>
                        </w:r>
                      </w:p>
                    </w:tc>
                    <w:tc>
                      <w:tcPr>
                        <w:tcW w:w="10091" w:type="dxa"/>
                        <w:tcBorders>
                          <w:top w:val="single" w:sz="4" w:space="0" w:color="auto"/>
                          <w:left w:val="single" w:sz="4" w:space="0" w:color="auto"/>
                          <w:bottom w:val="single" w:sz="4" w:space="0" w:color="auto"/>
                          <w:right w:val="single" w:sz="4" w:space="0" w:color="auto"/>
                        </w:tcBorders>
                        <w:shd w:val="clear" w:color="auto" w:fill="auto"/>
                      </w:tcPr>
                      <w:p w14:paraId="759D003B" w14:textId="77777777" w:rsidR="00960C65" w:rsidRPr="00997F65" w:rsidRDefault="00960C65" w:rsidP="00F70638">
                        <w:pPr>
                          <w:framePr w:hSpace="142" w:wrap="around" w:vAnchor="text" w:hAnchor="margin" w:y="2"/>
                          <w:rPr>
                            <w:rFonts w:ascii="ＭＳ 明朝" w:hAnsi="ＭＳ 明朝"/>
                            <w:sz w:val="24"/>
                          </w:rPr>
                        </w:pPr>
                        <w:r w:rsidRPr="00997F65">
                          <w:rPr>
                            <w:rFonts w:ascii="ＭＳ 明朝" w:hAnsi="ＭＳ 明朝" w:hint="eastAsia"/>
                            <w:sz w:val="24"/>
                          </w:rPr>
                          <w:t>（略）</w:t>
                        </w:r>
                      </w:p>
                    </w:tc>
                  </w:tr>
                  <w:tr w:rsidR="008A2334" w:rsidRPr="00997F65" w14:paraId="5F07CF0F" w14:textId="77777777" w:rsidTr="008A2334">
                    <w:trPr>
                      <w:trHeight w:val="370"/>
                    </w:trPr>
                    <w:tc>
                      <w:tcPr>
                        <w:tcW w:w="839" w:type="dxa"/>
                        <w:tcBorders>
                          <w:top w:val="single" w:sz="4" w:space="0" w:color="auto"/>
                          <w:left w:val="single" w:sz="4" w:space="0" w:color="auto"/>
                          <w:bottom w:val="single" w:sz="4" w:space="0" w:color="auto"/>
                          <w:right w:val="single" w:sz="4" w:space="0" w:color="auto"/>
                        </w:tcBorders>
                        <w:shd w:val="clear" w:color="auto" w:fill="auto"/>
                      </w:tcPr>
                      <w:p w14:paraId="6DCB21FF" w14:textId="77777777" w:rsidR="00960C65" w:rsidRPr="00997F65" w:rsidRDefault="00F27EA9" w:rsidP="00F70638">
                        <w:pPr>
                          <w:framePr w:hSpace="142" w:wrap="around" w:vAnchor="text" w:hAnchor="margin" w:y="2"/>
                          <w:jc w:val="center"/>
                          <w:rPr>
                            <w:rFonts w:ascii="ＭＳ 明朝" w:hAnsi="ＭＳ 明朝"/>
                            <w:sz w:val="24"/>
                          </w:rPr>
                        </w:pPr>
                        <w:r w:rsidRPr="00997F65">
                          <w:rPr>
                            <w:rFonts w:ascii="ＭＳ 明朝" w:hAnsi="ＭＳ 明朝"/>
                            <w:sz w:val="24"/>
                          </w:rPr>
                          <w:t>18</w:t>
                        </w:r>
                      </w:p>
                    </w:tc>
                    <w:tc>
                      <w:tcPr>
                        <w:tcW w:w="10091" w:type="dxa"/>
                        <w:tcBorders>
                          <w:top w:val="single" w:sz="4" w:space="0" w:color="auto"/>
                          <w:left w:val="single" w:sz="4" w:space="0" w:color="auto"/>
                          <w:bottom w:val="single" w:sz="4" w:space="0" w:color="auto"/>
                          <w:right w:val="single" w:sz="4" w:space="0" w:color="auto"/>
                        </w:tcBorders>
                        <w:shd w:val="clear" w:color="auto" w:fill="auto"/>
                      </w:tcPr>
                      <w:p w14:paraId="24E42262" w14:textId="77777777" w:rsidR="00960C65" w:rsidRPr="00997F65" w:rsidRDefault="00960C65" w:rsidP="00F70638">
                        <w:pPr>
                          <w:framePr w:hSpace="142" w:wrap="around" w:vAnchor="text" w:hAnchor="margin" w:y="2"/>
                          <w:rPr>
                            <w:rFonts w:ascii="ＭＳ 明朝" w:hAnsi="ＭＳ 明朝"/>
                            <w:sz w:val="24"/>
                          </w:rPr>
                        </w:pPr>
                        <w:r w:rsidRPr="00997F65">
                          <w:rPr>
                            <w:rFonts w:ascii="ＭＳ 明朝" w:hAnsi="ＭＳ 明朝" w:hint="eastAsia"/>
                            <w:sz w:val="24"/>
                          </w:rPr>
                          <w:t>重要な事件、行事等府政及び社会の情勢を反映する文書及び資料類</w:t>
                        </w:r>
                      </w:p>
                    </w:tc>
                  </w:tr>
                  <w:tr w:rsidR="008A2334" w:rsidRPr="00997F65" w14:paraId="1C12BDA8" w14:textId="77777777" w:rsidTr="008A2334">
                    <w:trPr>
                      <w:trHeight w:val="761"/>
                    </w:trPr>
                    <w:tc>
                      <w:tcPr>
                        <w:tcW w:w="839" w:type="dxa"/>
                        <w:tcBorders>
                          <w:top w:val="single" w:sz="4" w:space="0" w:color="auto"/>
                          <w:left w:val="single" w:sz="4" w:space="0" w:color="auto"/>
                          <w:bottom w:val="single" w:sz="4" w:space="0" w:color="auto"/>
                          <w:right w:val="single" w:sz="4" w:space="0" w:color="auto"/>
                        </w:tcBorders>
                        <w:shd w:val="clear" w:color="auto" w:fill="auto"/>
                      </w:tcPr>
                      <w:p w14:paraId="499F5AE6" w14:textId="77777777" w:rsidR="00960C65" w:rsidRPr="00997F65" w:rsidRDefault="00F27EA9" w:rsidP="00F70638">
                        <w:pPr>
                          <w:framePr w:hSpace="142" w:wrap="around" w:vAnchor="text" w:hAnchor="margin" w:y="2"/>
                          <w:jc w:val="center"/>
                          <w:rPr>
                            <w:rFonts w:ascii="ＭＳ 明朝" w:hAnsi="ＭＳ 明朝"/>
                            <w:sz w:val="24"/>
                          </w:rPr>
                        </w:pPr>
                        <w:r w:rsidRPr="00997F65">
                          <w:rPr>
                            <w:rFonts w:ascii="ＭＳ 明朝" w:hAnsi="ＭＳ 明朝"/>
                            <w:sz w:val="24"/>
                          </w:rPr>
                          <w:t>19</w:t>
                        </w:r>
                      </w:p>
                    </w:tc>
                    <w:tc>
                      <w:tcPr>
                        <w:tcW w:w="10091" w:type="dxa"/>
                        <w:tcBorders>
                          <w:top w:val="single" w:sz="4" w:space="0" w:color="auto"/>
                          <w:left w:val="single" w:sz="4" w:space="0" w:color="auto"/>
                          <w:bottom w:val="single" w:sz="4" w:space="0" w:color="auto"/>
                          <w:right w:val="single" w:sz="4" w:space="0" w:color="auto"/>
                        </w:tcBorders>
                        <w:shd w:val="clear" w:color="auto" w:fill="auto"/>
                      </w:tcPr>
                      <w:p w14:paraId="016F0B57" w14:textId="77777777" w:rsidR="00960C65" w:rsidRPr="00997F65" w:rsidRDefault="00960C65" w:rsidP="00F70638">
                        <w:pPr>
                          <w:framePr w:hSpace="142" w:wrap="around" w:vAnchor="text" w:hAnchor="margin" w:y="2"/>
                          <w:rPr>
                            <w:rFonts w:ascii="ＭＳ 明朝" w:hAnsi="ＭＳ 明朝"/>
                            <w:sz w:val="24"/>
                          </w:rPr>
                        </w:pPr>
                        <w:r w:rsidRPr="00997F65">
                          <w:rPr>
                            <w:rFonts w:ascii="ＭＳ 明朝" w:hAnsi="ＭＳ 明朝" w:hint="eastAsia"/>
                            <w:sz w:val="24"/>
                          </w:rPr>
                          <w:t>１の項から</w:t>
                        </w:r>
                        <w:r w:rsidR="00F27EA9" w:rsidRPr="00997F65">
                          <w:rPr>
                            <w:rFonts w:ascii="ＭＳ 明朝" w:hAnsi="ＭＳ 明朝"/>
                            <w:sz w:val="24"/>
                          </w:rPr>
                          <w:t>18</w:t>
                        </w:r>
                        <w:r w:rsidRPr="00997F65">
                          <w:rPr>
                            <w:rFonts w:ascii="ＭＳ 明朝" w:hAnsi="ＭＳ 明朝" w:hint="eastAsia"/>
                            <w:sz w:val="24"/>
                          </w:rPr>
                          <w:t>の項までに掲げるもののほか、歴史的文化的価値があると認められる文書及び資料類</w:t>
                        </w:r>
                      </w:p>
                    </w:tc>
                  </w:tr>
                </w:tbl>
                <w:p w14:paraId="1602A097" w14:textId="77777777" w:rsidR="00960C65" w:rsidRPr="00307098" w:rsidRDefault="00960C65" w:rsidP="00F70638">
                  <w:pPr>
                    <w:framePr w:hSpace="142" w:wrap="around" w:vAnchor="text" w:hAnchor="margin" w:y="2"/>
                    <w:autoSpaceDE w:val="0"/>
                    <w:autoSpaceDN w:val="0"/>
                    <w:snapToGrid w:val="0"/>
                    <w:spacing w:line="300" w:lineRule="exact"/>
                    <w:rPr>
                      <w:rFonts w:ascii="ＭＳ 明朝" w:hAnsi="ＭＳ 明朝" w:cs="Arial"/>
                      <w:sz w:val="24"/>
                    </w:rPr>
                  </w:pPr>
                </w:p>
              </w:tc>
            </w:tr>
          </w:tbl>
          <w:p w14:paraId="4DC6206B" w14:textId="77777777" w:rsidR="00960C65" w:rsidRPr="00997F65" w:rsidRDefault="00960C65" w:rsidP="003E053A">
            <w:pPr>
              <w:autoSpaceDE w:val="0"/>
              <w:autoSpaceDN w:val="0"/>
              <w:snapToGrid w:val="0"/>
              <w:spacing w:line="300" w:lineRule="exact"/>
              <w:ind w:leftChars="200" w:left="660" w:hangingChars="100" w:hanging="240"/>
              <w:rPr>
                <w:rFonts w:ascii="ＭＳ 明朝" w:hAnsi="ＭＳ 明朝" w:cs="Arial"/>
                <w:sz w:val="24"/>
              </w:rPr>
            </w:pPr>
          </w:p>
          <w:p w14:paraId="44D677EC" w14:textId="77777777" w:rsidR="003E053A" w:rsidRPr="00997F65" w:rsidRDefault="00D30EAE" w:rsidP="00D30EAE">
            <w:pPr>
              <w:autoSpaceDE w:val="0"/>
              <w:autoSpaceDN w:val="0"/>
              <w:snapToGrid w:val="0"/>
              <w:spacing w:line="300" w:lineRule="exact"/>
              <w:ind w:leftChars="100" w:left="450" w:hangingChars="100" w:hanging="240"/>
              <w:rPr>
                <w:rFonts w:ascii="ＭＳ 明朝" w:hAnsi="ＭＳ 明朝" w:cs="Arial"/>
                <w:color w:val="FF0000"/>
                <w:sz w:val="24"/>
              </w:rPr>
            </w:pPr>
            <w:r w:rsidRPr="00997F65">
              <w:rPr>
                <w:rFonts w:ascii="ＭＳ 明朝" w:hAnsi="ＭＳ 明朝" w:cs="Arial" w:hint="eastAsia"/>
                <w:sz w:val="24"/>
              </w:rPr>
              <w:t xml:space="preserve">(2)　</w:t>
            </w:r>
            <w:r w:rsidR="00CF51BF" w:rsidRPr="00997F65">
              <w:rPr>
                <w:rFonts w:ascii="ＭＳ 明朝" w:hAnsi="ＭＳ 明朝" w:cs="Arial" w:hint="eastAsia"/>
                <w:sz w:val="24"/>
              </w:rPr>
              <w:t>府政情報室における</w:t>
            </w:r>
            <w:r w:rsidR="00720F0A" w:rsidRPr="00997F65">
              <w:rPr>
                <w:rFonts w:ascii="ＭＳ 明朝" w:hAnsi="ＭＳ 明朝" w:cs="Arial" w:hint="eastAsia"/>
                <w:sz w:val="24"/>
              </w:rPr>
              <w:t>選別体制及び</w:t>
            </w:r>
            <w:r w:rsidR="00C1158C" w:rsidRPr="00997F65">
              <w:rPr>
                <w:rFonts w:ascii="ＭＳ 明朝" w:hAnsi="ＭＳ 明朝" w:cs="Arial" w:hint="eastAsia"/>
                <w:sz w:val="24"/>
              </w:rPr>
              <w:t>歴史的文書資料類の紛失等を防止するための取組</w:t>
            </w:r>
          </w:p>
          <w:p w14:paraId="72C36469" w14:textId="77777777" w:rsidR="003522EC" w:rsidRPr="00997F65" w:rsidRDefault="003E053A" w:rsidP="00CB0229">
            <w:pPr>
              <w:autoSpaceDE w:val="0"/>
              <w:autoSpaceDN w:val="0"/>
              <w:snapToGrid w:val="0"/>
              <w:spacing w:line="300" w:lineRule="exact"/>
              <w:ind w:leftChars="200" w:left="660" w:hangingChars="100" w:hanging="240"/>
              <w:rPr>
                <w:rFonts w:ascii="ＭＳ 明朝" w:hAnsi="ＭＳ 明朝" w:cs="Arial"/>
                <w:sz w:val="24"/>
              </w:rPr>
            </w:pPr>
            <w:r w:rsidRPr="00997F65">
              <w:rPr>
                <w:rFonts w:ascii="ＭＳ 明朝" w:hAnsi="ＭＳ 明朝" w:cs="Arial" w:hint="eastAsia"/>
                <w:sz w:val="24"/>
              </w:rPr>
              <w:t>・</w:t>
            </w:r>
            <w:r w:rsidR="00774986" w:rsidRPr="00997F65">
              <w:rPr>
                <w:rFonts w:ascii="ＭＳ 明朝" w:hAnsi="ＭＳ 明朝" w:cs="Arial" w:hint="eastAsia"/>
                <w:sz w:val="24"/>
              </w:rPr>
              <w:t>文書</w:t>
            </w:r>
            <w:r w:rsidR="00C63B1A" w:rsidRPr="00997F65">
              <w:rPr>
                <w:rFonts w:ascii="ＭＳ 明朝" w:hAnsi="ＭＳ 明朝" w:cs="Arial" w:hint="eastAsia"/>
                <w:sz w:val="24"/>
              </w:rPr>
              <w:t>及び資料類</w:t>
            </w:r>
            <w:r w:rsidR="00774986" w:rsidRPr="00997F65">
              <w:rPr>
                <w:rFonts w:ascii="ＭＳ 明朝" w:hAnsi="ＭＳ 明朝" w:cs="Arial" w:hint="eastAsia"/>
                <w:sz w:val="24"/>
              </w:rPr>
              <w:t>の</w:t>
            </w:r>
            <w:r w:rsidRPr="00997F65">
              <w:rPr>
                <w:rFonts w:ascii="ＭＳ 明朝" w:hAnsi="ＭＳ 明朝" w:cs="Arial" w:hint="eastAsia"/>
                <w:sz w:val="24"/>
              </w:rPr>
              <w:t>選別</w:t>
            </w:r>
            <w:r w:rsidR="00626A0B" w:rsidRPr="00997F65">
              <w:rPr>
                <w:rFonts w:ascii="ＭＳ 明朝" w:hAnsi="ＭＳ 明朝" w:cs="Arial" w:hint="eastAsia"/>
                <w:sz w:val="24"/>
              </w:rPr>
              <w:t>は</w:t>
            </w:r>
            <w:r w:rsidRPr="00997F65">
              <w:rPr>
                <w:rFonts w:ascii="ＭＳ 明朝" w:hAnsi="ＭＳ 明朝" w:cs="Arial" w:hint="eastAsia"/>
                <w:sz w:val="24"/>
              </w:rPr>
              <w:t>、</w:t>
            </w:r>
            <w:r w:rsidR="00FB1BA7" w:rsidRPr="00997F65">
              <w:rPr>
                <w:rFonts w:ascii="ＭＳ 明朝" w:hAnsi="ＭＳ 明朝" w:cs="Arial" w:hint="eastAsia"/>
                <w:sz w:val="24"/>
              </w:rPr>
              <w:t>府政情報室の</w:t>
            </w:r>
            <w:r w:rsidRPr="00997F65">
              <w:rPr>
                <w:rFonts w:ascii="ＭＳ 明朝" w:hAnsi="ＭＳ 明朝" w:cs="Arial" w:hint="eastAsia"/>
                <w:sz w:val="24"/>
              </w:rPr>
              <w:t>職員２名</w:t>
            </w:r>
            <w:r w:rsidR="00C22771" w:rsidRPr="00997F65">
              <w:rPr>
                <w:rFonts w:ascii="ＭＳ 明朝" w:hAnsi="ＭＳ 明朝" w:cs="Arial" w:hint="eastAsia"/>
                <w:sz w:val="24"/>
              </w:rPr>
              <w:t>体制で</w:t>
            </w:r>
            <w:r w:rsidR="003522EC" w:rsidRPr="00997F65">
              <w:rPr>
                <w:rFonts w:ascii="ＭＳ 明朝" w:hAnsi="ＭＳ 明朝" w:cs="Arial" w:hint="eastAsia"/>
                <w:sz w:val="24"/>
              </w:rPr>
              <w:t>行</w:t>
            </w:r>
            <w:r w:rsidRPr="00997F65">
              <w:rPr>
                <w:rFonts w:ascii="ＭＳ 明朝" w:hAnsi="ＭＳ 明朝" w:cs="Arial" w:hint="eastAsia"/>
                <w:sz w:val="24"/>
              </w:rPr>
              <w:t>って</w:t>
            </w:r>
            <w:r w:rsidR="003522EC" w:rsidRPr="00997F65">
              <w:rPr>
                <w:rFonts w:ascii="ＭＳ 明朝" w:hAnsi="ＭＳ 明朝" w:cs="Arial" w:hint="eastAsia"/>
                <w:sz w:val="24"/>
              </w:rPr>
              <w:t>いる。</w:t>
            </w:r>
          </w:p>
          <w:p w14:paraId="4CEFFB84" w14:textId="77777777" w:rsidR="003A6887" w:rsidRPr="00997F65" w:rsidRDefault="003A6887" w:rsidP="002A456B">
            <w:pPr>
              <w:autoSpaceDE w:val="0"/>
              <w:autoSpaceDN w:val="0"/>
              <w:snapToGrid w:val="0"/>
              <w:spacing w:line="300" w:lineRule="exact"/>
              <w:ind w:leftChars="200" w:left="660" w:hangingChars="100" w:hanging="240"/>
              <w:rPr>
                <w:rFonts w:ascii="ＭＳ 明朝" w:hAnsi="ＭＳ 明朝" w:cs="Arial"/>
                <w:sz w:val="24"/>
              </w:rPr>
            </w:pPr>
            <w:r w:rsidRPr="00997F65">
              <w:rPr>
                <w:rFonts w:ascii="ＭＳ 明朝" w:hAnsi="ＭＳ 明朝" w:cs="Arial" w:hint="eastAsia"/>
                <w:sz w:val="24"/>
              </w:rPr>
              <w:t>・文書</w:t>
            </w:r>
            <w:r w:rsidR="003B785A" w:rsidRPr="00997F65">
              <w:rPr>
                <w:rFonts w:ascii="ＭＳ 明朝" w:hAnsi="ＭＳ 明朝" w:cs="Arial" w:hint="eastAsia"/>
                <w:sz w:val="24"/>
              </w:rPr>
              <w:t>及び資料類</w:t>
            </w:r>
            <w:r w:rsidRPr="00997F65">
              <w:rPr>
                <w:rFonts w:ascii="ＭＳ 明朝" w:hAnsi="ＭＳ 明朝" w:cs="Arial" w:hint="eastAsia"/>
                <w:sz w:val="24"/>
              </w:rPr>
              <w:t>の収集・選別に際し、歴史的文書資料類に関し専門的知識を有する学識経験者等の意見を事前に聴いていない。</w:t>
            </w:r>
          </w:p>
          <w:p w14:paraId="2D90DC08" w14:textId="77777777" w:rsidR="00624E54" w:rsidRPr="00997F65" w:rsidRDefault="00624E54" w:rsidP="002A456B">
            <w:pPr>
              <w:autoSpaceDE w:val="0"/>
              <w:autoSpaceDN w:val="0"/>
              <w:snapToGrid w:val="0"/>
              <w:spacing w:line="300" w:lineRule="exact"/>
              <w:ind w:leftChars="200" w:left="660" w:hangingChars="100" w:hanging="240"/>
              <w:rPr>
                <w:rFonts w:ascii="ＭＳ 明朝" w:hAnsi="ＭＳ 明朝" w:cs="Arial"/>
                <w:sz w:val="24"/>
              </w:rPr>
            </w:pPr>
            <w:r w:rsidRPr="00997F65">
              <w:rPr>
                <w:rFonts w:ascii="ＭＳ 明朝" w:hAnsi="ＭＳ 明朝" w:cs="Arial" w:hint="eastAsia"/>
                <w:sz w:val="24"/>
              </w:rPr>
              <w:t>・</w:t>
            </w:r>
            <w:r w:rsidR="00E165AF" w:rsidRPr="00997F65">
              <w:rPr>
                <w:rFonts w:ascii="ＭＳ 明朝" w:hAnsi="ＭＳ 明朝" w:cs="Arial" w:hint="eastAsia"/>
                <w:sz w:val="24"/>
              </w:rPr>
              <w:t>大阪府公文書館の運営の円滑化を図るため、</w:t>
            </w:r>
            <w:r w:rsidR="003B785A" w:rsidRPr="00997F65">
              <w:rPr>
                <w:rFonts w:ascii="ＭＳ 明朝" w:hAnsi="ＭＳ 明朝" w:cs="Arial" w:hint="eastAsia"/>
                <w:sz w:val="24"/>
              </w:rPr>
              <w:t>大阪府公文書館運営懇談会設置要綱を定め、</w:t>
            </w:r>
            <w:r w:rsidR="00E165AF" w:rsidRPr="00997F65">
              <w:rPr>
                <w:rFonts w:ascii="ＭＳ 明朝" w:hAnsi="ＭＳ 明朝" w:cs="Arial" w:hint="eastAsia"/>
                <w:sz w:val="24"/>
              </w:rPr>
              <w:t>外部有識者等で構成する大阪府公文書館運営懇談会を設置し</w:t>
            </w:r>
            <w:r w:rsidR="00AA1003" w:rsidRPr="00997F65">
              <w:rPr>
                <w:rFonts w:ascii="ＭＳ 明朝" w:hAnsi="ＭＳ 明朝" w:cs="Arial" w:hint="eastAsia"/>
                <w:sz w:val="24"/>
              </w:rPr>
              <w:t>ている。同設置要綱では、当該懇談会の所掌する事項について定め</w:t>
            </w:r>
            <w:r w:rsidR="003A6887" w:rsidRPr="00997F65">
              <w:rPr>
                <w:rFonts w:ascii="ＭＳ 明朝" w:hAnsi="ＭＳ 明朝" w:cs="Arial" w:hint="eastAsia"/>
                <w:sz w:val="24"/>
              </w:rPr>
              <w:t>は</w:t>
            </w:r>
            <w:r w:rsidR="00AA1003" w:rsidRPr="00997F65">
              <w:rPr>
                <w:rFonts w:ascii="ＭＳ 明朝" w:hAnsi="ＭＳ 明朝" w:cs="Arial" w:hint="eastAsia"/>
                <w:sz w:val="24"/>
              </w:rPr>
              <w:t>ない</w:t>
            </w:r>
            <w:r w:rsidR="003A6887" w:rsidRPr="00997F65">
              <w:rPr>
                <w:rFonts w:ascii="ＭＳ 明朝" w:hAnsi="ＭＳ 明朝" w:cs="Arial" w:hint="eastAsia"/>
                <w:sz w:val="24"/>
              </w:rPr>
              <w:t>が</w:t>
            </w:r>
            <w:r w:rsidR="00AA1003" w:rsidRPr="00997F65">
              <w:rPr>
                <w:rFonts w:ascii="ＭＳ 明朝" w:hAnsi="ＭＳ 明朝" w:cs="Arial" w:hint="eastAsia"/>
                <w:sz w:val="24"/>
              </w:rPr>
              <w:t>、当該懇談会</w:t>
            </w:r>
            <w:r w:rsidR="003A6887" w:rsidRPr="00997F65">
              <w:rPr>
                <w:rFonts w:ascii="ＭＳ 明朝" w:hAnsi="ＭＳ 明朝" w:cs="Arial" w:hint="eastAsia"/>
                <w:sz w:val="24"/>
              </w:rPr>
              <w:t>において、公文書館の</w:t>
            </w:r>
            <w:r w:rsidR="00AA1003" w:rsidRPr="00997F65">
              <w:rPr>
                <w:rFonts w:ascii="ＭＳ 明朝" w:hAnsi="ＭＳ 明朝" w:cs="Arial" w:hint="eastAsia"/>
                <w:sz w:val="24"/>
              </w:rPr>
              <w:t>運営状況の</w:t>
            </w:r>
            <w:r w:rsidR="003A6887" w:rsidRPr="00997F65">
              <w:rPr>
                <w:rFonts w:ascii="ＭＳ 明朝" w:hAnsi="ＭＳ 明朝" w:cs="Arial" w:hint="eastAsia"/>
                <w:sz w:val="24"/>
              </w:rPr>
              <w:t>説明の</w:t>
            </w:r>
            <w:r w:rsidR="00AA1003" w:rsidRPr="00997F65">
              <w:rPr>
                <w:rFonts w:ascii="ＭＳ 明朝" w:hAnsi="ＭＳ 明朝" w:cs="Arial" w:hint="eastAsia"/>
                <w:sz w:val="24"/>
              </w:rPr>
              <w:t>中で、所蔵文書や資料類、新たに登録した文書等について</w:t>
            </w:r>
            <w:r w:rsidR="003A6887" w:rsidRPr="00997F65">
              <w:rPr>
                <w:rFonts w:ascii="ＭＳ 明朝" w:hAnsi="ＭＳ 明朝" w:cs="Arial" w:hint="eastAsia"/>
                <w:sz w:val="24"/>
              </w:rPr>
              <w:t>報告</w:t>
            </w:r>
            <w:r w:rsidR="00AA1003" w:rsidRPr="00997F65">
              <w:rPr>
                <w:rFonts w:ascii="ＭＳ 明朝" w:hAnsi="ＭＳ 明朝" w:cs="Arial" w:hint="eastAsia"/>
                <w:sz w:val="24"/>
              </w:rPr>
              <w:t>している</w:t>
            </w:r>
            <w:r w:rsidR="003A6887" w:rsidRPr="00997F65">
              <w:rPr>
                <w:rFonts w:ascii="ＭＳ 明朝" w:hAnsi="ＭＳ 明朝" w:cs="Arial" w:hint="eastAsia"/>
                <w:sz w:val="24"/>
              </w:rPr>
              <w:t>。</w:t>
            </w:r>
          </w:p>
          <w:p w14:paraId="2955FA05" w14:textId="77777777" w:rsidR="00F25DBE" w:rsidRDefault="00F25DBE" w:rsidP="00014A48">
            <w:pPr>
              <w:autoSpaceDE w:val="0"/>
              <w:autoSpaceDN w:val="0"/>
              <w:snapToGrid w:val="0"/>
              <w:spacing w:line="300" w:lineRule="exact"/>
              <w:ind w:leftChars="200" w:left="660" w:hangingChars="100" w:hanging="240"/>
              <w:rPr>
                <w:rFonts w:ascii="ＭＳ 明朝" w:hAnsi="ＭＳ 明朝" w:cs="Arial"/>
                <w:sz w:val="24"/>
              </w:rPr>
            </w:pPr>
            <w:r w:rsidRPr="00997F65">
              <w:rPr>
                <w:rFonts w:ascii="ＭＳ 明朝" w:hAnsi="ＭＳ 明朝" w:cs="Arial" w:hint="eastAsia"/>
                <w:sz w:val="24"/>
              </w:rPr>
              <w:t>・</w:t>
            </w:r>
            <w:r w:rsidR="00484C6F" w:rsidRPr="00997F65">
              <w:rPr>
                <w:rFonts w:ascii="ＭＳ 明朝" w:hAnsi="ＭＳ 明朝" w:cs="Arial" w:hint="eastAsia"/>
                <w:sz w:val="24"/>
              </w:rPr>
              <w:t>文書主任研修等を通じて、</w:t>
            </w:r>
            <w:r w:rsidRPr="00997F65">
              <w:rPr>
                <w:rFonts w:ascii="ＭＳ 明朝" w:hAnsi="ＭＳ 明朝" w:cs="Arial" w:hint="eastAsia"/>
                <w:sz w:val="24"/>
              </w:rPr>
              <w:t>各所属に対し将来的に歴史的文化的価値が生ずる可能性のある施策・事業に係る文書や資料については確実に将来に残していくため、簿冊作成時や起案時から「行政文書管理システム」の「歴史的文書のチェック欄」を積極的に活用していくよう、周知・指導している。</w:t>
            </w:r>
          </w:p>
          <w:p w14:paraId="626566DC" w14:textId="77777777" w:rsidR="0073224F" w:rsidRDefault="0073224F" w:rsidP="00014A48">
            <w:pPr>
              <w:autoSpaceDE w:val="0"/>
              <w:autoSpaceDN w:val="0"/>
              <w:snapToGrid w:val="0"/>
              <w:spacing w:line="300" w:lineRule="exact"/>
              <w:ind w:leftChars="200" w:left="660" w:hangingChars="100" w:hanging="240"/>
              <w:rPr>
                <w:rFonts w:ascii="ＭＳ 明朝" w:hAnsi="ＭＳ 明朝" w:cs="Arial"/>
                <w:sz w:val="24"/>
              </w:rPr>
            </w:pPr>
          </w:p>
          <w:p w14:paraId="6727E5FA" w14:textId="77777777" w:rsidR="0073224F" w:rsidRDefault="0073224F" w:rsidP="00014A48">
            <w:pPr>
              <w:autoSpaceDE w:val="0"/>
              <w:autoSpaceDN w:val="0"/>
              <w:snapToGrid w:val="0"/>
              <w:spacing w:line="300" w:lineRule="exact"/>
              <w:ind w:leftChars="200" w:left="660" w:hangingChars="100" w:hanging="240"/>
              <w:rPr>
                <w:rFonts w:ascii="ＭＳ 明朝" w:hAnsi="ＭＳ 明朝" w:cs="Arial"/>
                <w:sz w:val="24"/>
              </w:rPr>
            </w:pPr>
          </w:p>
          <w:p w14:paraId="00AEA2C8" w14:textId="77777777" w:rsidR="0073224F" w:rsidRDefault="0073224F" w:rsidP="00014A48">
            <w:pPr>
              <w:autoSpaceDE w:val="0"/>
              <w:autoSpaceDN w:val="0"/>
              <w:snapToGrid w:val="0"/>
              <w:spacing w:line="300" w:lineRule="exact"/>
              <w:ind w:leftChars="200" w:left="660" w:hangingChars="100" w:hanging="240"/>
              <w:rPr>
                <w:rFonts w:ascii="ＭＳ 明朝" w:hAnsi="ＭＳ 明朝" w:cs="Arial"/>
                <w:sz w:val="24"/>
              </w:rPr>
            </w:pPr>
          </w:p>
          <w:p w14:paraId="46A788E7" w14:textId="77777777" w:rsidR="0073224F" w:rsidRDefault="0073224F" w:rsidP="00014A48">
            <w:pPr>
              <w:autoSpaceDE w:val="0"/>
              <w:autoSpaceDN w:val="0"/>
              <w:snapToGrid w:val="0"/>
              <w:spacing w:line="300" w:lineRule="exact"/>
              <w:ind w:leftChars="200" w:left="660" w:hangingChars="100" w:hanging="240"/>
              <w:rPr>
                <w:rFonts w:ascii="ＭＳ 明朝" w:hAnsi="ＭＳ 明朝" w:cs="Arial"/>
                <w:sz w:val="24"/>
              </w:rPr>
            </w:pPr>
          </w:p>
          <w:p w14:paraId="243BF33E" w14:textId="77777777" w:rsidR="0073224F" w:rsidRDefault="0073224F" w:rsidP="00014A48">
            <w:pPr>
              <w:autoSpaceDE w:val="0"/>
              <w:autoSpaceDN w:val="0"/>
              <w:snapToGrid w:val="0"/>
              <w:spacing w:line="300" w:lineRule="exact"/>
              <w:ind w:leftChars="200" w:left="660" w:hangingChars="100" w:hanging="240"/>
              <w:rPr>
                <w:rFonts w:ascii="ＭＳ 明朝" w:hAnsi="ＭＳ 明朝" w:cs="Arial"/>
                <w:sz w:val="24"/>
              </w:rPr>
            </w:pPr>
          </w:p>
          <w:p w14:paraId="2AEF50FD" w14:textId="77777777" w:rsidR="0073224F" w:rsidRDefault="0073224F" w:rsidP="00014A48">
            <w:pPr>
              <w:autoSpaceDE w:val="0"/>
              <w:autoSpaceDN w:val="0"/>
              <w:snapToGrid w:val="0"/>
              <w:spacing w:line="300" w:lineRule="exact"/>
              <w:ind w:leftChars="200" w:left="660" w:hangingChars="100" w:hanging="240"/>
              <w:rPr>
                <w:rFonts w:ascii="ＭＳ 明朝" w:hAnsi="ＭＳ 明朝" w:cs="Arial"/>
                <w:sz w:val="24"/>
              </w:rPr>
            </w:pPr>
          </w:p>
          <w:p w14:paraId="3A02CDFB" w14:textId="77777777" w:rsidR="0073224F" w:rsidRDefault="0073224F" w:rsidP="00014A48">
            <w:pPr>
              <w:autoSpaceDE w:val="0"/>
              <w:autoSpaceDN w:val="0"/>
              <w:snapToGrid w:val="0"/>
              <w:spacing w:line="300" w:lineRule="exact"/>
              <w:ind w:leftChars="200" w:left="660" w:hangingChars="100" w:hanging="240"/>
              <w:rPr>
                <w:rFonts w:ascii="ＭＳ 明朝" w:hAnsi="ＭＳ 明朝" w:cs="Arial"/>
                <w:sz w:val="24"/>
              </w:rPr>
            </w:pPr>
          </w:p>
          <w:p w14:paraId="18A4E862" w14:textId="77777777" w:rsidR="0073224F" w:rsidRDefault="0073224F" w:rsidP="00014A48">
            <w:pPr>
              <w:autoSpaceDE w:val="0"/>
              <w:autoSpaceDN w:val="0"/>
              <w:snapToGrid w:val="0"/>
              <w:spacing w:line="300" w:lineRule="exact"/>
              <w:ind w:leftChars="200" w:left="660" w:hangingChars="100" w:hanging="240"/>
              <w:rPr>
                <w:rFonts w:ascii="ＭＳ 明朝" w:hAnsi="ＭＳ 明朝" w:cs="Arial"/>
                <w:sz w:val="24"/>
              </w:rPr>
            </w:pPr>
          </w:p>
          <w:p w14:paraId="0973B50C" w14:textId="77777777" w:rsidR="0073224F" w:rsidRDefault="0073224F" w:rsidP="00014A48">
            <w:pPr>
              <w:autoSpaceDE w:val="0"/>
              <w:autoSpaceDN w:val="0"/>
              <w:snapToGrid w:val="0"/>
              <w:spacing w:line="300" w:lineRule="exact"/>
              <w:ind w:leftChars="200" w:left="660" w:hangingChars="100" w:hanging="240"/>
              <w:rPr>
                <w:rFonts w:ascii="ＭＳ 明朝" w:hAnsi="ＭＳ 明朝" w:cs="Arial"/>
                <w:sz w:val="24"/>
              </w:rPr>
            </w:pPr>
          </w:p>
          <w:p w14:paraId="36F53EBD" w14:textId="77777777" w:rsidR="0073224F" w:rsidRDefault="0073224F" w:rsidP="00014A48">
            <w:pPr>
              <w:autoSpaceDE w:val="0"/>
              <w:autoSpaceDN w:val="0"/>
              <w:snapToGrid w:val="0"/>
              <w:spacing w:line="300" w:lineRule="exact"/>
              <w:ind w:leftChars="200" w:left="660" w:hangingChars="100" w:hanging="240"/>
              <w:rPr>
                <w:rFonts w:ascii="ＭＳ 明朝" w:hAnsi="ＭＳ 明朝" w:cs="Arial"/>
                <w:sz w:val="24"/>
              </w:rPr>
            </w:pPr>
          </w:p>
          <w:p w14:paraId="7974A708" w14:textId="77777777" w:rsidR="0073224F" w:rsidRDefault="0073224F" w:rsidP="00014A48">
            <w:pPr>
              <w:autoSpaceDE w:val="0"/>
              <w:autoSpaceDN w:val="0"/>
              <w:snapToGrid w:val="0"/>
              <w:spacing w:line="300" w:lineRule="exact"/>
              <w:ind w:leftChars="200" w:left="660" w:hangingChars="100" w:hanging="240"/>
              <w:rPr>
                <w:rFonts w:ascii="ＭＳ 明朝" w:hAnsi="ＭＳ 明朝" w:cs="Arial"/>
                <w:sz w:val="24"/>
              </w:rPr>
            </w:pPr>
          </w:p>
          <w:p w14:paraId="0B38DDF6" w14:textId="77777777" w:rsidR="0073224F" w:rsidRDefault="0073224F" w:rsidP="00014A48">
            <w:pPr>
              <w:autoSpaceDE w:val="0"/>
              <w:autoSpaceDN w:val="0"/>
              <w:snapToGrid w:val="0"/>
              <w:spacing w:line="300" w:lineRule="exact"/>
              <w:ind w:leftChars="200" w:left="660" w:hangingChars="100" w:hanging="240"/>
              <w:rPr>
                <w:rFonts w:ascii="ＭＳ 明朝" w:hAnsi="ＭＳ 明朝" w:cs="Arial"/>
                <w:sz w:val="24"/>
              </w:rPr>
            </w:pPr>
          </w:p>
          <w:p w14:paraId="1FA7EA2E" w14:textId="77777777" w:rsidR="0073224F" w:rsidRPr="00997F65" w:rsidRDefault="0073224F" w:rsidP="00014A48">
            <w:pPr>
              <w:autoSpaceDE w:val="0"/>
              <w:autoSpaceDN w:val="0"/>
              <w:snapToGrid w:val="0"/>
              <w:spacing w:line="300" w:lineRule="exact"/>
              <w:ind w:leftChars="200" w:left="660" w:hangingChars="100" w:hanging="240"/>
              <w:rPr>
                <w:rFonts w:ascii="ＭＳ 明朝" w:hAnsi="ＭＳ 明朝" w:cs="Arial"/>
                <w:sz w:val="24"/>
              </w:rPr>
            </w:pPr>
          </w:p>
          <w:p w14:paraId="07CFA8F4" w14:textId="77777777" w:rsidR="00225F91" w:rsidRPr="00997F65" w:rsidRDefault="00225F91" w:rsidP="00DD7D15">
            <w:pPr>
              <w:autoSpaceDE w:val="0"/>
              <w:autoSpaceDN w:val="0"/>
              <w:snapToGrid w:val="0"/>
              <w:spacing w:line="300" w:lineRule="exact"/>
              <w:rPr>
                <w:rFonts w:ascii="ＭＳ 明朝" w:hAnsi="ＭＳ 明朝" w:cs="Arial"/>
                <w:sz w:val="24"/>
              </w:rPr>
            </w:pPr>
          </w:p>
        </w:tc>
        <w:tc>
          <w:tcPr>
            <w:tcW w:w="4167" w:type="dxa"/>
            <w:shd w:val="clear" w:color="auto" w:fill="auto"/>
          </w:tcPr>
          <w:p w14:paraId="44913BA2" w14:textId="77777777" w:rsidR="00947FAA" w:rsidRPr="00FE4FB5" w:rsidRDefault="00947FAA" w:rsidP="00DD3E23">
            <w:pPr>
              <w:autoSpaceDE w:val="0"/>
              <w:autoSpaceDN w:val="0"/>
              <w:snapToGrid w:val="0"/>
              <w:spacing w:line="300" w:lineRule="exact"/>
              <w:ind w:left="480" w:hangingChars="200" w:hanging="480"/>
              <w:rPr>
                <w:rFonts w:ascii="ＭＳ 明朝" w:hAnsi="ＭＳ 明朝" w:cs="Arial"/>
                <w:sz w:val="24"/>
              </w:rPr>
            </w:pPr>
          </w:p>
          <w:p w14:paraId="12A98906" w14:textId="77777777" w:rsidR="00D90D2A" w:rsidRPr="00FE4FB5" w:rsidRDefault="00D24D9E" w:rsidP="0086291C">
            <w:pPr>
              <w:autoSpaceDE w:val="0"/>
              <w:autoSpaceDN w:val="0"/>
              <w:snapToGrid w:val="0"/>
              <w:spacing w:line="300" w:lineRule="exact"/>
              <w:ind w:left="240" w:hangingChars="100" w:hanging="240"/>
              <w:rPr>
                <w:rFonts w:ascii="ＭＳ 明朝" w:hAnsi="ＭＳ 明朝" w:cs="Arial"/>
                <w:sz w:val="24"/>
              </w:rPr>
            </w:pPr>
            <w:r w:rsidRPr="00FE4FB5">
              <w:rPr>
                <w:rFonts w:ascii="ＭＳ 明朝" w:hAnsi="ＭＳ 明朝" w:cs="Arial" w:hint="eastAsia"/>
                <w:sz w:val="24"/>
              </w:rPr>
              <w:t xml:space="preserve">１　</w:t>
            </w:r>
            <w:r w:rsidR="003C55E9" w:rsidRPr="00FE4FB5">
              <w:rPr>
                <w:rFonts w:ascii="ＭＳ 明朝" w:hAnsi="ＭＳ 明朝" w:cs="Arial" w:hint="eastAsia"/>
                <w:sz w:val="24"/>
              </w:rPr>
              <w:t>跡付け・検証のための文書の</w:t>
            </w:r>
            <w:r w:rsidR="008946C0" w:rsidRPr="00FE4FB5">
              <w:rPr>
                <w:rFonts w:ascii="ＭＳ 明朝" w:hAnsi="ＭＳ 明朝" w:cs="Arial" w:hint="eastAsia"/>
                <w:sz w:val="24"/>
              </w:rPr>
              <w:t>作成、</w:t>
            </w:r>
            <w:r w:rsidR="003C55E9" w:rsidRPr="00FE4FB5">
              <w:rPr>
                <w:rFonts w:ascii="ＭＳ 明朝" w:hAnsi="ＭＳ 明朝" w:cs="Arial" w:hint="eastAsia"/>
                <w:sz w:val="24"/>
              </w:rPr>
              <w:t>保管・保存状況</w:t>
            </w:r>
            <w:r w:rsidR="00826678" w:rsidRPr="00FE4FB5">
              <w:rPr>
                <w:rFonts w:ascii="ＭＳ 明朝" w:hAnsi="ＭＳ 明朝" w:cs="Arial" w:hint="eastAsia"/>
                <w:sz w:val="24"/>
              </w:rPr>
              <w:t>及び</w:t>
            </w:r>
            <w:r w:rsidR="003C55E9" w:rsidRPr="00FE4FB5">
              <w:rPr>
                <w:rFonts w:ascii="ＭＳ 明朝" w:hAnsi="ＭＳ 明朝" w:cs="Arial" w:hint="eastAsia"/>
                <w:sz w:val="24"/>
              </w:rPr>
              <w:t>文書管理者が定める実施細目について確認したところ、規定</w:t>
            </w:r>
            <w:r w:rsidR="00826678" w:rsidRPr="00FE4FB5">
              <w:rPr>
                <w:rFonts w:ascii="ＭＳ 明朝" w:hAnsi="ＭＳ 明朝" w:cs="Arial" w:hint="eastAsia"/>
                <w:sz w:val="24"/>
              </w:rPr>
              <w:t>と異なる</w:t>
            </w:r>
            <w:r w:rsidR="003C55E9" w:rsidRPr="00FE4FB5">
              <w:rPr>
                <w:rFonts w:ascii="ＭＳ 明朝" w:hAnsi="ＭＳ 明朝" w:cs="Arial" w:hint="eastAsia"/>
                <w:sz w:val="24"/>
              </w:rPr>
              <w:t>運用をしてい</w:t>
            </w:r>
            <w:r w:rsidR="00626A0B" w:rsidRPr="00FE4FB5">
              <w:rPr>
                <w:rFonts w:ascii="ＭＳ 明朝" w:hAnsi="ＭＳ 明朝" w:cs="Arial" w:hint="eastAsia"/>
                <w:sz w:val="24"/>
              </w:rPr>
              <w:t>た</w:t>
            </w:r>
            <w:r w:rsidR="003C55E9" w:rsidRPr="00FE4FB5">
              <w:rPr>
                <w:rFonts w:ascii="ＭＳ 明朝" w:hAnsi="ＭＳ 明朝" w:cs="Arial" w:hint="eastAsia"/>
                <w:sz w:val="24"/>
              </w:rPr>
              <w:t>所属</w:t>
            </w:r>
            <w:r w:rsidR="007F78C3" w:rsidRPr="00FE4FB5">
              <w:rPr>
                <w:rFonts w:ascii="ＭＳ 明朝" w:hAnsi="ＭＳ 明朝" w:cs="Arial" w:hint="eastAsia"/>
                <w:sz w:val="24"/>
              </w:rPr>
              <w:t>及び実施細目を定めていない所属</w:t>
            </w:r>
            <w:r w:rsidR="003C55E9" w:rsidRPr="00FE4FB5">
              <w:rPr>
                <w:rFonts w:ascii="ＭＳ 明朝" w:hAnsi="ＭＳ 明朝" w:cs="Arial" w:hint="eastAsia"/>
                <w:sz w:val="24"/>
              </w:rPr>
              <w:t>が見受けられた。府政情報室では</w:t>
            </w:r>
            <w:r w:rsidR="0086291C" w:rsidRPr="00FE4FB5">
              <w:rPr>
                <w:rFonts w:ascii="ＭＳ 明朝" w:hAnsi="ＭＳ 明朝" w:cs="Arial" w:hint="eastAsia"/>
                <w:sz w:val="24"/>
              </w:rPr>
              <w:t>適正な文書事務の確保のための</w:t>
            </w:r>
            <w:r w:rsidR="002B0112" w:rsidRPr="00FE4FB5">
              <w:rPr>
                <w:rFonts w:ascii="ＭＳ 明朝" w:hAnsi="ＭＳ 明朝" w:cs="Arial" w:hint="eastAsia"/>
                <w:sz w:val="24"/>
              </w:rPr>
              <w:t>実態</w:t>
            </w:r>
            <w:r w:rsidR="0086291C" w:rsidRPr="00FE4FB5">
              <w:rPr>
                <w:rFonts w:ascii="ＭＳ 明朝" w:hAnsi="ＭＳ 明朝" w:cs="Arial" w:hint="eastAsia"/>
                <w:sz w:val="24"/>
              </w:rPr>
              <w:t>調査</w:t>
            </w:r>
            <w:r w:rsidR="003C55E9" w:rsidRPr="00FE4FB5">
              <w:rPr>
                <w:rFonts w:ascii="ＭＳ 明朝" w:hAnsi="ＭＳ 明朝" w:cs="Arial" w:hint="eastAsia"/>
                <w:sz w:val="24"/>
              </w:rPr>
              <w:t>は</w:t>
            </w:r>
            <w:r w:rsidR="00BF71B1" w:rsidRPr="00FE4FB5">
              <w:rPr>
                <w:rFonts w:ascii="ＭＳ 明朝" w:hAnsi="ＭＳ 明朝" w:cs="Arial" w:hint="eastAsia"/>
                <w:sz w:val="24"/>
              </w:rPr>
              <w:t>行</w:t>
            </w:r>
            <w:r w:rsidR="003C55E9" w:rsidRPr="00FE4FB5">
              <w:rPr>
                <w:rFonts w:ascii="ＭＳ 明朝" w:hAnsi="ＭＳ 明朝" w:cs="Arial" w:hint="eastAsia"/>
                <w:sz w:val="24"/>
              </w:rPr>
              <w:t>って</w:t>
            </w:r>
            <w:r w:rsidR="00CF788A" w:rsidRPr="00FE4FB5">
              <w:rPr>
                <w:rFonts w:ascii="ＭＳ 明朝" w:hAnsi="ＭＳ 明朝" w:cs="Arial" w:hint="eastAsia"/>
                <w:sz w:val="24"/>
              </w:rPr>
              <w:t>おらず、各所属における文書管理の</w:t>
            </w:r>
            <w:r w:rsidR="002B0112" w:rsidRPr="00FE4FB5">
              <w:rPr>
                <w:rFonts w:ascii="ＭＳ 明朝" w:hAnsi="ＭＳ 明朝" w:cs="Arial" w:hint="eastAsia"/>
                <w:sz w:val="24"/>
              </w:rPr>
              <w:t>現状</w:t>
            </w:r>
            <w:r w:rsidR="00CF788A" w:rsidRPr="00FE4FB5">
              <w:rPr>
                <w:rFonts w:ascii="ＭＳ 明朝" w:hAnsi="ＭＳ 明朝" w:cs="Arial" w:hint="eastAsia"/>
                <w:sz w:val="24"/>
              </w:rPr>
              <w:t>が把握されていない</w:t>
            </w:r>
            <w:r w:rsidR="00BF71B1" w:rsidRPr="00FE4FB5">
              <w:rPr>
                <w:rFonts w:ascii="ＭＳ 明朝" w:hAnsi="ＭＳ 明朝" w:cs="Arial" w:hint="eastAsia"/>
                <w:sz w:val="24"/>
              </w:rPr>
              <w:t>。</w:t>
            </w:r>
          </w:p>
          <w:p w14:paraId="0CFA767C" w14:textId="77777777" w:rsidR="0078078B" w:rsidRPr="00FE4FB5" w:rsidRDefault="0078078B" w:rsidP="00DD3E23">
            <w:pPr>
              <w:autoSpaceDE w:val="0"/>
              <w:autoSpaceDN w:val="0"/>
              <w:snapToGrid w:val="0"/>
              <w:spacing w:line="300" w:lineRule="exact"/>
              <w:ind w:left="240" w:hangingChars="100" w:hanging="240"/>
              <w:rPr>
                <w:rFonts w:ascii="ＭＳ 明朝" w:hAnsi="ＭＳ 明朝" w:cs="Arial"/>
                <w:sz w:val="24"/>
              </w:rPr>
            </w:pPr>
          </w:p>
          <w:p w14:paraId="7FA03B93" w14:textId="77777777" w:rsidR="0086291C" w:rsidRPr="00FE4FB5" w:rsidRDefault="0086291C" w:rsidP="00DD3E23">
            <w:pPr>
              <w:autoSpaceDE w:val="0"/>
              <w:autoSpaceDN w:val="0"/>
              <w:snapToGrid w:val="0"/>
              <w:spacing w:line="300" w:lineRule="exact"/>
              <w:ind w:left="240" w:hangingChars="100" w:hanging="240"/>
              <w:rPr>
                <w:rFonts w:ascii="ＭＳ 明朝" w:hAnsi="ＭＳ 明朝" w:cs="Arial"/>
                <w:sz w:val="24"/>
              </w:rPr>
            </w:pPr>
          </w:p>
          <w:p w14:paraId="411A7003" w14:textId="77777777" w:rsidR="00947FAA" w:rsidRPr="00FE4FB5" w:rsidRDefault="00D90D2A" w:rsidP="00DD3E23">
            <w:pPr>
              <w:autoSpaceDE w:val="0"/>
              <w:autoSpaceDN w:val="0"/>
              <w:snapToGrid w:val="0"/>
              <w:spacing w:line="300" w:lineRule="exact"/>
              <w:ind w:left="240" w:hangingChars="100" w:hanging="240"/>
              <w:rPr>
                <w:rFonts w:ascii="ＭＳ 明朝" w:hAnsi="ＭＳ 明朝" w:cs="Arial"/>
                <w:sz w:val="24"/>
              </w:rPr>
            </w:pPr>
            <w:r w:rsidRPr="00FE4FB5">
              <w:rPr>
                <w:rFonts w:ascii="ＭＳ 明朝" w:hAnsi="ＭＳ 明朝" w:cs="Arial" w:hint="eastAsia"/>
                <w:sz w:val="24"/>
              </w:rPr>
              <w:t xml:space="preserve">２　</w:t>
            </w:r>
            <w:r w:rsidR="008719BC" w:rsidRPr="00FE4FB5">
              <w:rPr>
                <w:rFonts w:ascii="ＭＳ 明朝" w:hAnsi="ＭＳ 明朝" w:cs="Arial" w:hint="eastAsia"/>
                <w:sz w:val="24"/>
              </w:rPr>
              <w:t>行政文書の保存期間について、</w:t>
            </w:r>
            <w:r w:rsidR="00695BC8" w:rsidRPr="00FE4FB5">
              <w:rPr>
                <w:rFonts w:ascii="ＭＳ 明朝" w:hAnsi="ＭＳ 明朝" w:cs="Arial" w:hint="eastAsia"/>
                <w:sz w:val="24"/>
              </w:rPr>
              <w:t>規則別表</w:t>
            </w:r>
            <w:r w:rsidR="008719BC" w:rsidRPr="00FE4FB5">
              <w:rPr>
                <w:rFonts w:ascii="ＭＳ 明朝" w:hAnsi="ＭＳ 明朝" w:cs="Arial" w:hint="eastAsia"/>
                <w:sz w:val="24"/>
              </w:rPr>
              <w:t>の</w:t>
            </w:r>
            <w:r w:rsidR="00695BC8" w:rsidRPr="00FE4FB5">
              <w:rPr>
                <w:rFonts w:ascii="ＭＳ 明朝" w:hAnsi="ＭＳ 明朝" w:cs="Arial" w:hint="eastAsia"/>
                <w:sz w:val="24"/>
              </w:rPr>
              <w:t>判断基準が明確でない</w:t>
            </w:r>
            <w:r w:rsidR="0086291C" w:rsidRPr="00FE4FB5">
              <w:rPr>
                <w:rFonts w:ascii="ＭＳ 明朝" w:hAnsi="ＭＳ 明朝" w:cs="Arial" w:hint="eastAsia"/>
                <w:sz w:val="24"/>
              </w:rPr>
              <w:t>包括条項</w:t>
            </w:r>
            <w:r w:rsidR="00826678" w:rsidRPr="00FE4FB5">
              <w:rPr>
                <w:rFonts w:ascii="ＭＳ 明朝" w:hAnsi="ＭＳ 明朝" w:cs="Arial" w:hint="eastAsia"/>
                <w:sz w:val="24"/>
              </w:rPr>
              <w:t>等</w:t>
            </w:r>
            <w:r w:rsidR="0086291C" w:rsidRPr="00FE4FB5">
              <w:rPr>
                <w:rFonts w:ascii="ＭＳ 明朝" w:hAnsi="ＭＳ 明朝" w:cs="Arial" w:hint="eastAsia"/>
                <w:sz w:val="24"/>
              </w:rPr>
              <w:t>が置かれており、</w:t>
            </w:r>
            <w:r w:rsidR="00033FC4" w:rsidRPr="00FE4FB5">
              <w:rPr>
                <w:rFonts w:ascii="ＭＳ 明朝" w:hAnsi="ＭＳ 明朝" w:cs="Arial" w:hint="eastAsia"/>
                <w:sz w:val="24"/>
              </w:rPr>
              <w:t>文書管理者等が</w:t>
            </w:r>
            <w:r w:rsidR="008719BC" w:rsidRPr="00FE4FB5">
              <w:rPr>
                <w:rFonts w:ascii="ＭＳ 明朝" w:hAnsi="ＭＳ 明朝" w:cs="Arial" w:hint="eastAsia"/>
                <w:sz w:val="24"/>
              </w:rPr>
              <w:t>実施細目を定める場合や保存期間を設定する場合に、</w:t>
            </w:r>
            <w:r w:rsidR="00695BC8" w:rsidRPr="00FE4FB5">
              <w:rPr>
                <w:rFonts w:ascii="ＭＳ 明朝" w:hAnsi="ＭＳ 明朝" w:cs="Arial" w:hint="eastAsia"/>
                <w:sz w:val="24"/>
              </w:rPr>
              <w:t>行政文書の区分の当てはめを誤るおそれがある。</w:t>
            </w:r>
          </w:p>
          <w:p w14:paraId="2E47F570" w14:textId="77777777" w:rsidR="0078078B" w:rsidRPr="00FE4FB5" w:rsidRDefault="0078078B" w:rsidP="00DD3E23">
            <w:pPr>
              <w:autoSpaceDE w:val="0"/>
              <w:autoSpaceDN w:val="0"/>
              <w:snapToGrid w:val="0"/>
              <w:spacing w:line="300" w:lineRule="exact"/>
              <w:ind w:left="240" w:hangingChars="100" w:hanging="240"/>
              <w:rPr>
                <w:rFonts w:ascii="ＭＳ 明朝" w:hAnsi="ＭＳ 明朝" w:cs="Arial"/>
                <w:sz w:val="24"/>
              </w:rPr>
            </w:pPr>
          </w:p>
          <w:p w14:paraId="199F9511" w14:textId="77777777" w:rsidR="0078078B" w:rsidRPr="00FE4FB5" w:rsidRDefault="0078078B" w:rsidP="00DD3E23">
            <w:pPr>
              <w:autoSpaceDE w:val="0"/>
              <w:autoSpaceDN w:val="0"/>
              <w:snapToGrid w:val="0"/>
              <w:spacing w:line="300" w:lineRule="exact"/>
              <w:ind w:left="240" w:hangingChars="100" w:hanging="240"/>
              <w:rPr>
                <w:rFonts w:ascii="ＭＳ 明朝" w:hAnsi="ＭＳ 明朝" w:cs="Arial"/>
                <w:sz w:val="24"/>
              </w:rPr>
            </w:pPr>
          </w:p>
          <w:p w14:paraId="1A267CAD" w14:textId="77777777" w:rsidR="00947FAA" w:rsidRPr="00FE4FB5" w:rsidRDefault="00695BC8" w:rsidP="00C30A2C">
            <w:pPr>
              <w:autoSpaceDE w:val="0"/>
              <w:autoSpaceDN w:val="0"/>
              <w:snapToGrid w:val="0"/>
              <w:spacing w:line="300" w:lineRule="exact"/>
              <w:ind w:left="240" w:hangingChars="100" w:hanging="240"/>
              <w:rPr>
                <w:rFonts w:ascii="ＭＳ 明朝" w:hAnsi="ＭＳ 明朝" w:cs="Arial"/>
                <w:sz w:val="24"/>
              </w:rPr>
            </w:pPr>
            <w:r w:rsidRPr="00FE4FB5">
              <w:rPr>
                <w:rFonts w:ascii="ＭＳ 明朝" w:hAnsi="ＭＳ 明朝" w:cs="Arial" w:hint="eastAsia"/>
                <w:sz w:val="24"/>
              </w:rPr>
              <w:t>３</w:t>
            </w:r>
            <w:r w:rsidR="00B93D1B" w:rsidRPr="00FE4FB5">
              <w:rPr>
                <w:rFonts w:ascii="ＭＳ 明朝" w:hAnsi="ＭＳ 明朝" w:cs="Arial" w:hint="eastAsia"/>
                <w:sz w:val="24"/>
              </w:rPr>
              <w:t xml:space="preserve">　</w:t>
            </w:r>
            <w:r w:rsidR="00D66D85" w:rsidRPr="00FE4FB5">
              <w:rPr>
                <w:rFonts w:ascii="ＭＳ 明朝" w:hAnsi="ＭＳ 明朝" w:cs="Arial" w:hint="eastAsia"/>
                <w:sz w:val="24"/>
              </w:rPr>
              <w:t>歴史的文書資料類</w:t>
            </w:r>
            <w:r w:rsidR="00BD0B57" w:rsidRPr="00FE4FB5">
              <w:rPr>
                <w:rFonts w:ascii="ＭＳ 明朝" w:hAnsi="ＭＳ 明朝" w:cs="Arial" w:hint="eastAsia"/>
                <w:sz w:val="24"/>
              </w:rPr>
              <w:t>の収集・</w:t>
            </w:r>
            <w:r w:rsidR="0086291C" w:rsidRPr="00FE4FB5">
              <w:rPr>
                <w:rFonts w:ascii="ＭＳ 明朝" w:hAnsi="ＭＳ 明朝" w:cs="Arial" w:hint="eastAsia"/>
                <w:sz w:val="24"/>
              </w:rPr>
              <w:t>選別において、</w:t>
            </w:r>
            <w:r w:rsidR="00D66D85" w:rsidRPr="00FE4FB5">
              <w:rPr>
                <w:rFonts w:ascii="ＭＳ 明朝" w:hAnsi="ＭＳ 明朝" w:cs="Arial" w:hint="eastAsia"/>
                <w:sz w:val="24"/>
              </w:rPr>
              <w:t>歴史的文書資料類</w:t>
            </w:r>
            <w:r w:rsidR="00C83701" w:rsidRPr="00FE4FB5">
              <w:rPr>
                <w:rFonts w:ascii="ＭＳ 明朝" w:hAnsi="ＭＳ 明朝" w:cs="Arial" w:hint="eastAsia"/>
                <w:sz w:val="24"/>
              </w:rPr>
              <w:t>に関して</w:t>
            </w:r>
            <w:r w:rsidR="00754CA1" w:rsidRPr="00FE4FB5">
              <w:rPr>
                <w:rFonts w:ascii="ＭＳ 明朝" w:hAnsi="ＭＳ 明朝" w:cs="Arial" w:hint="eastAsia"/>
                <w:sz w:val="24"/>
              </w:rPr>
              <w:t>専門</w:t>
            </w:r>
            <w:r w:rsidR="00B93D60" w:rsidRPr="00FE4FB5">
              <w:rPr>
                <w:rFonts w:ascii="ＭＳ 明朝" w:hAnsi="ＭＳ 明朝" w:cs="Arial" w:hint="eastAsia"/>
                <w:sz w:val="24"/>
              </w:rPr>
              <w:t>的</w:t>
            </w:r>
            <w:r w:rsidR="00754CA1" w:rsidRPr="00FE4FB5">
              <w:rPr>
                <w:rFonts w:ascii="ＭＳ 明朝" w:hAnsi="ＭＳ 明朝" w:cs="Arial" w:hint="eastAsia"/>
                <w:sz w:val="24"/>
              </w:rPr>
              <w:t>知識を有する</w:t>
            </w:r>
            <w:r w:rsidR="00F47641" w:rsidRPr="00FE4FB5">
              <w:rPr>
                <w:rFonts w:ascii="ＭＳ 明朝" w:hAnsi="ＭＳ 明朝" w:cs="Arial" w:hint="eastAsia"/>
                <w:sz w:val="24"/>
              </w:rPr>
              <w:t>学識経験者等の</w:t>
            </w:r>
            <w:r w:rsidR="00754CA1" w:rsidRPr="00FE4FB5">
              <w:rPr>
                <w:rFonts w:ascii="ＭＳ 明朝" w:hAnsi="ＭＳ 明朝" w:cs="Arial" w:hint="eastAsia"/>
                <w:sz w:val="24"/>
              </w:rPr>
              <w:t>意見を</w:t>
            </w:r>
            <w:r w:rsidR="00D66D85" w:rsidRPr="00FE4FB5">
              <w:rPr>
                <w:rFonts w:ascii="ＭＳ 明朝" w:hAnsi="ＭＳ 明朝" w:cs="Arial" w:hint="eastAsia"/>
                <w:sz w:val="24"/>
              </w:rPr>
              <w:t>事前に聴</w:t>
            </w:r>
            <w:r w:rsidR="00944191" w:rsidRPr="00FE4FB5">
              <w:rPr>
                <w:rFonts w:ascii="ＭＳ 明朝" w:hAnsi="ＭＳ 明朝" w:cs="Arial" w:hint="eastAsia"/>
                <w:sz w:val="24"/>
              </w:rPr>
              <w:t>い</w:t>
            </w:r>
            <w:r w:rsidR="00754CA1" w:rsidRPr="00FE4FB5">
              <w:rPr>
                <w:rFonts w:ascii="ＭＳ 明朝" w:hAnsi="ＭＳ 明朝" w:cs="Arial" w:hint="eastAsia"/>
                <w:sz w:val="24"/>
              </w:rPr>
              <w:t>ていない。</w:t>
            </w:r>
          </w:p>
          <w:p w14:paraId="5189C7F9" w14:textId="77777777" w:rsidR="00947FAA" w:rsidRPr="00FE4FB5" w:rsidRDefault="00B26023" w:rsidP="00C30A2C">
            <w:pPr>
              <w:autoSpaceDE w:val="0"/>
              <w:autoSpaceDN w:val="0"/>
              <w:snapToGrid w:val="0"/>
              <w:spacing w:line="300" w:lineRule="exact"/>
              <w:ind w:left="240" w:hangingChars="100" w:hanging="240"/>
              <w:rPr>
                <w:rFonts w:ascii="ＭＳ 明朝" w:hAnsi="ＭＳ 明朝" w:cs="Arial"/>
                <w:sz w:val="24"/>
              </w:rPr>
            </w:pPr>
            <w:r w:rsidRPr="00FE4FB5">
              <w:rPr>
                <w:rFonts w:ascii="ＭＳ 明朝" w:hAnsi="ＭＳ 明朝" w:cs="Arial" w:hint="eastAsia"/>
                <w:sz w:val="24"/>
              </w:rPr>
              <w:t xml:space="preserve">　</w:t>
            </w:r>
            <w:r w:rsidR="0086291C" w:rsidRPr="00FE4FB5">
              <w:rPr>
                <w:rFonts w:ascii="ＭＳ 明朝" w:hAnsi="ＭＳ 明朝" w:cs="Arial" w:hint="eastAsia"/>
                <w:sz w:val="24"/>
              </w:rPr>
              <w:t xml:space="preserve">　また、</w:t>
            </w:r>
            <w:r w:rsidR="00AF5F98" w:rsidRPr="00FE4FB5">
              <w:rPr>
                <w:rFonts w:ascii="ＭＳ 明朝" w:hAnsi="ＭＳ 明朝" w:cs="Arial" w:hint="eastAsia"/>
                <w:sz w:val="24"/>
              </w:rPr>
              <w:t>重要な施策・事業に</w:t>
            </w:r>
            <w:r w:rsidR="003B11B3" w:rsidRPr="00FE4FB5">
              <w:rPr>
                <w:rFonts w:ascii="ＭＳ 明朝" w:hAnsi="ＭＳ 明朝" w:cs="Arial" w:hint="eastAsia"/>
                <w:sz w:val="24"/>
              </w:rPr>
              <w:t>係る</w:t>
            </w:r>
            <w:r w:rsidR="0014272A" w:rsidRPr="00FE4FB5">
              <w:rPr>
                <w:rFonts w:ascii="ＭＳ 明朝" w:hAnsi="ＭＳ 明朝" w:cs="Arial" w:hint="eastAsia"/>
                <w:sz w:val="24"/>
              </w:rPr>
              <w:t>跡付け・検証のための文書</w:t>
            </w:r>
            <w:r w:rsidR="00AF5F98" w:rsidRPr="00FE4FB5">
              <w:rPr>
                <w:rFonts w:ascii="ＭＳ 明朝" w:hAnsi="ＭＳ 明朝" w:cs="Arial" w:hint="eastAsia"/>
                <w:sz w:val="24"/>
              </w:rPr>
              <w:t>の</w:t>
            </w:r>
            <w:r w:rsidR="0014272A" w:rsidRPr="00FE4FB5">
              <w:rPr>
                <w:rFonts w:ascii="ＭＳ 明朝" w:hAnsi="ＭＳ 明朝" w:cs="Arial" w:hint="eastAsia"/>
                <w:sz w:val="24"/>
              </w:rPr>
              <w:t>保管・保存</w:t>
            </w:r>
            <w:r w:rsidR="00AF5F98" w:rsidRPr="00FE4FB5">
              <w:rPr>
                <w:rFonts w:ascii="ＭＳ 明朝" w:hAnsi="ＭＳ 明朝" w:cs="Arial" w:hint="eastAsia"/>
                <w:sz w:val="24"/>
              </w:rPr>
              <w:t>について、</w:t>
            </w:r>
            <w:r w:rsidR="003C55E9" w:rsidRPr="00FE4FB5">
              <w:rPr>
                <w:rFonts w:ascii="ＭＳ 明朝" w:hAnsi="ＭＳ 明朝" w:cs="Arial" w:hint="eastAsia"/>
                <w:sz w:val="24"/>
              </w:rPr>
              <w:t>規定</w:t>
            </w:r>
            <w:r w:rsidR="00626A0B" w:rsidRPr="00FE4FB5">
              <w:rPr>
                <w:rFonts w:ascii="ＭＳ 明朝" w:hAnsi="ＭＳ 明朝" w:cs="Arial" w:hint="eastAsia"/>
                <w:sz w:val="24"/>
              </w:rPr>
              <w:t>と異なる</w:t>
            </w:r>
            <w:r w:rsidR="003C55E9" w:rsidRPr="00FE4FB5">
              <w:rPr>
                <w:rFonts w:ascii="ＭＳ 明朝" w:hAnsi="ＭＳ 明朝" w:cs="Arial" w:hint="eastAsia"/>
                <w:sz w:val="24"/>
              </w:rPr>
              <w:t>運用をしてい</w:t>
            </w:r>
            <w:r w:rsidR="00626A0B" w:rsidRPr="00FE4FB5">
              <w:rPr>
                <w:rFonts w:ascii="ＭＳ 明朝" w:hAnsi="ＭＳ 明朝" w:cs="Arial" w:hint="eastAsia"/>
                <w:sz w:val="24"/>
              </w:rPr>
              <w:t>た</w:t>
            </w:r>
            <w:r w:rsidR="003C55E9" w:rsidRPr="00FE4FB5">
              <w:rPr>
                <w:rFonts w:ascii="ＭＳ 明朝" w:hAnsi="ＭＳ 明朝" w:cs="Arial" w:hint="eastAsia"/>
                <w:sz w:val="24"/>
              </w:rPr>
              <w:t>所属</w:t>
            </w:r>
            <w:r w:rsidR="0093689F" w:rsidRPr="00FE4FB5">
              <w:rPr>
                <w:rFonts w:ascii="ＭＳ 明朝" w:hAnsi="ＭＳ 明朝" w:cs="Arial" w:hint="eastAsia"/>
                <w:sz w:val="24"/>
              </w:rPr>
              <w:t>が</w:t>
            </w:r>
            <w:r w:rsidR="001852ED" w:rsidRPr="00FE4FB5">
              <w:rPr>
                <w:rFonts w:ascii="ＭＳ 明朝" w:hAnsi="ＭＳ 明朝" w:cs="Arial" w:hint="eastAsia"/>
                <w:sz w:val="24"/>
              </w:rPr>
              <w:t>見受けられ</w:t>
            </w:r>
            <w:r w:rsidR="00AF5F98" w:rsidRPr="00FE4FB5">
              <w:rPr>
                <w:rFonts w:ascii="ＭＳ 明朝" w:hAnsi="ＭＳ 明朝" w:cs="Arial" w:hint="eastAsia"/>
                <w:sz w:val="24"/>
              </w:rPr>
              <w:t>、</w:t>
            </w:r>
            <w:r w:rsidR="00C3586D" w:rsidRPr="00FE4FB5">
              <w:rPr>
                <w:rFonts w:ascii="ＭＳ 明朝" w:hAnsi="ＭＳ 明朝" w:cs="Arial" w:hint="eastAsia"/>
                <w:sz w:val="24"/>
              </w:rPr>
              <w:t>重要な施策・事業に</w:t>
            </w:r>
            <w:r w:rsidR="003B11B3" w:rsidRPr="00FE4FB5">
              <w:rPr>
                <w:rFonts w:ascii="ＭＳ 明朝" w:hAnsi="ＭＳ 明朝" w:cs="Arial" w:hint="eastAsia"/>
                <w:sz w:val="24"/>
              </w:rPr>
              <w:t>係る</w:t>
            </w:r>
            <w:r w:rsidR="00C3586D" w:rsidRPr="00FE4FB5">
              <w:rPr>
                <w:rFonts w:ascii="ＭＳ 明朝" w:hAnsi="ＭＳ 明朝" w:cs="Arial" w:hint="eastAsia"/>
                <w:sz w:val="24"/>
              </w:rPr>
              <w:t>文書の</w:t>
            </w:r>
            <w:r w:rsidR="00AF5F98" w:rsidRPr="00FE4FB5">
              <w:rPr>
                <w:rFonts w:ascii="ＭＳ 明朝" w:hAnsi="ＭＳ 明朝" w:cs="Arial" w:hint="eastAsia"/>
                <w:sz w:val="24"/>
              </w:rPr>
              <w:t>確実</w:t>
            </w:r>
            <w:r w:rsidR="0093689F" w:rsidRPr="00FE4FB5">
              <w:rPr>
                <w:rFonts w:ascii="ＭＳ 明朝" w:hAnsi="ＭＳ 明朝" w:cs="Arial" w:hint="eastAsia"/>
                <w:sz w:val="24"/>
              </w:rPr>
              <w:t>な収集及び保存について</w:t>
            </w:r>
            <w:r w:rsidR="0014272A" w:rsidRPr="00FE4FB5">
              <w:rPr>
                <w:rFonts w:ascii="ＭＳ 明朝" w:hAnsi="ＭＳ 明朝" w:cs="Arial" w:hint="eastAsia"/>
                <w:sz w:val="24"/>
              </w:rPr>
              <w:t>懸念がある。</w:t>
            </w:r>
          </w:p>
          <w:p w14:paraId="2DC96E1B" w14:textId="77777777" w:rsidR="00947FAA" w:rsidRPr="00FE4FB5" w:rsidRDefault="00947FAA" w:rsidP="0014272A">
            <w:pPr>
              <w:autoSpaceDE w:val="0"/>
              <w:autoSpaceDN w:val="0"/>
              <w:snapToGrid w:val="0"/>
              <w:spacing w:line="300" w:lineRule="exact"/>
              <w:ind w:left="240" w:hangingChars="100" w:hanging="240"/>
              <w:rPr>
                <w:rFonts w:ascii="ＭＳ 明朝" w:hAnsi="ＭＳ 明朝" w:cs="Arial"/>
                <w:sz w:val="24"/>
              </w:rPr>
            </w:pPr>
          </w:p>
          <w:p w14:paraId="2391C2B3" w14:textId="77777777" w:rsidR="00947FAA" w:rsidRPr="00FE4FB5" w:rsidRDefault="00947FAA" w:rsidP="00DD3E23">
            <w:pPr>
              <w:autoSpaceDE w:val="0"/>
              <w:autoSpaceDN w:val="0"/>
              <w:snapToGrid w:val="0"/>
              <w:spacing w:line="300" w:lineRule="exact"/>
              <w:ind w:left="240" w:hangingChars="100" w:hanging="240"/>
              <w:rPr>
                <w:rFonts w:ascii="ＭＳ 明朝" w:hAnsi="ＭＳ 明朝" w:cs="Arial"/>
                <w:sz w:val="24"/>
              </w:rPr>
            </w:pPr>
          </w:p>
          <w:p w14:paraId="29E70C0B" w14:textId="77777777" w:rsidR="00947FAA" w:rsidRPr="00FE4FB5" w:rsidRDefault="00947FAA" w:rsidP="00DD3E23">
            <w:pPr>
              <w:autoSpaceDE w:val="0"/>
              <w:autoSpaceDN w:val="0"/>
              <w:snapToGrid w:val="0"/>
              <w:spacing w:line="300" w:lineRule="exact"/>
              <w:ind w:left="240" w:hangingChars="100" w:hanging="240"/>
              <w:rPr>
                <w:rFonts w:ascii="ＭＳ 明朝" w:hAnsi="ＭＳ 明朝" w:cs="Arial"/>
                <w:sz w:val="24"/>
              </w:rPr>
            </w:pPr>
          </w:p>
          <w:p w14:paraId="1FC5D29F" w14:textId="77777777" w:rsidR="00947FAA" w:rsidRPr="00FE4FB5" w:rsidRDefault="00947FAA" w:rsidP="00DD3E23">
            <w:pPr>
              <w:autoSpaceDE w:val="0"/>
              <w:autoSpaceDN w:val="0"/>
              <w:snapToGrid w:val="0"/>
              <w:spacing w:line="300" w:lineRule="exact"/>
              <w:ind w:left="240" w:hangingChars="100" w:hanging="240"/>
              <w:rPr>
                <w:rFonts w:ascii="ＭＳ 明朝" w:hAnsi="ＭＳ 明朝" w:cs="Arial"/>
                <w:sz w:val="24"/>
              </w:rPr>
            </w:pPr>
          </w:p>
          <w:p w14:paraId="032DE253" w14:textId="77777777" w:rsidR="00947FAA" w:rsidRPr="00FE4FB5" w:rsidRDefault="00947FAA" w:rsidP="00DD3E23">
            <w:pPr>
              <w:autoSpaceDE w:val="0"/>
              <w:autoSpaceDN w:val="0"/>
              <w:snapToGrid w:val="0"/>
              <w:spacing w:line="300" w:lineRule="exact"/>
              <w:ind w:left="240" w:hangingChars="100" w:hanging="240"/>
              <w:rPr>
                <w:rFonts w:ascii="ＭＳ 明朝" w:hAnsi="ＭＳ 明朝" w:cs="Arial"/>
                <w:sz w:val="24"/>
              </w:rPr>
            </w:pPr>
          </w:p>
          <w:p w14:paraId="12504559" w14:textId="77777777" w:rsidR="00947FAA" w:rsidRPr="00FE4FB5" w:rsidRDefault="00947FAA" w:rsidP="00DD3E23">
            <w:pPr>
              <w:autoSpaceDE w:val="0"/>
              <w:autoSpaceDN w:val="0"/>
              <w:snapToGrid w:val="0"/>
              <w:spacing w:line="300" w:lineRule="exact"/>
              <w:ind w:left="240" w:hangingChars="100" w:hanging="240"/>
              <w:rPr>
                <w:rFonts w:ascii="ＭＳ 明朝" w:hAnsi="ＭＳ 明朝" w:cs="Arial"/>
                <w:sz w:val="24"/>
              </w:rPr>
            </w:pPr>
          </w:p>
          <w:p w14:paraId="2C812DD8" w14:textId="77777777" w:rsidR="00947FAA" w:rsidRPr="00FE4FB5" w:rsidRDefault="00947FAA" w:rsidP="00DD3E23">
            <w:pPr>
              <w:autoSpaceDE w:val="0"/>
              <w:autoSpaceDN w:val="0"/>
              <w:snapToGrid w:val="0"/>
              <w:spacing w:line="300" w:lineRule="exact"/>
              <w:ind w:left="240" w:hangingChars="100" w:hanging="240"/>
              <w:rPr>
                <w:rFonts w:ascii="ＭＳ 明朝" w:hAnsi="ＭＳ 明朝" w:cs="Arial"/>
                <w:sz w:val="24"/>
              </w:rPr>
            </w:pPr>
          </w:p>
          <w:p w14:paraId="72C87F06" w14:textId="77777777" w:rsidR="00947FAA" w:rsidRPr="00FE4FB5" w:rsidRDefault="00947FAA" w:rsidP="00DD3E23">
            <w:pPr>
              <w:autoSpaceDE w:val="0"/>
              <w:autoSpaceDN w:val="0"/>
              <w:snapToGrid w:val="0"/>
              <w:spacing w:line="300" w:lineRule="exact"/>
              <w:ind w:left="240" w:hangingChars="100" w:hanging="240"/>
              <w:rPr>
                <w:rFonts w:ascii="ＭＳ 明朝" w:hAnsi="ＭＳ 明朝" w:cs="Arial"/>
                <w:sz w:val="24"/>
              </w:rPr>
            </w:pPr>
          </w:p>
          <w:p w14:paraId="10BDF4EE" w14:textId="77777777" w:rsidR="00947FAA" w:rsidRPr="00FE4FB5" w:rsidRDefault="00947FAA" w:rsidP="00DD3E23">
            <w:pPr>
              <w:autoSpaceDE w:val="0"/>
              <w:autoSpaceDN w:val="0"/>
              <w:snapToGrid w:val="0"/>
              <w:spacing w:line="300" w:lineRule="exact"/>
              <w:rPr>
                <w:rFonts w:ascii="ＭＳ 明朝" w:hAnsi="ＭＳ 明朝" w:cs="Arial"/>
                <w:sz w:val="24"/>
              </w:rPr>
            </w:pPr>
          </w:p>
          <w:p w14:paraId="626A09BA" w14:textId="77777777" w:rsidR="00BE6E56" w:rsidRPr="00FE4FB5" w:rsidRDefault="00BE6E56" w:rsidP="00DD3E23">
            <w:pPr>
              <w:autoSpaceDE w:val="0"/>
              <w:autoSpaceDN w:val="0"/>
              <w:snapToGrid w:val="0"/>
              <w:spacing w:line="300" w:lineRule="exact"/>
              <w:rPr>
                <w:rFonts w:ascii="ＭＳ 明朝" w:hAnsi="ＭＳ 明朝" w:cs="Arial"/>
                <w:sz w:val="24"/>
              </w:rPr>
            </w:pPr>
          </w:p>
          <w:p w14:paraId="1904186A" w14:textId="77777777" w:rsidR="00BE6E56" w:rsidRPr="00FE4FB5" w:rsidRDefault="00BE6E56" w:rsidP="00DD3E23">
            <w:pPr>
              <w:autoSpaceDE w:val="0"/>
              <w:autoSpaceDN w:val="0"/>
              <w:snapToGrid w:val="0"/>
              <w:spacing w:line="300" w:lineRule="exact"/>
              <w:rPr>
                <w:rFonts w:ascii="ＭＳ 明朝" w:hAnsi="ＭＳ 明朝" w:cs="Arial"/>
                <w:sz w:val="24"/>
              </w:rPr>
            </w:pPr>
          </w:p>
          <w:p w14:paraId="4D2946F1" w14:textId="77777777" w:rsidR="00BE6E56" w:rsidRPr="00FE4FB5" w:rsidRDefault="00BE6E56" w:rsidP="00DD3E23">
            <w:pPr>
              <w:autoSpaceDE w:val="0"/>
              <w:autoSpaceDN w:val="0"/>
              <w:snapToGrid w:val="0"/>
              <w:spacing w:line="300" w:lineRule="exact"/>
              <w:rPr>
                <w:rFonts w:ascii="ＭＳ 明朝" w:hAnsi="ＭＳ 明朝" w:cs="Arial"/>
                <w:sz w:val="24"/>
              </w:rPr>
            </w:pPr>
          </w:p>
          <w:p w14:paraId="43935A60" w14:textId="77777777" w:rsidR="00BE6E56" w:rsidRPr="00FE4FB5" w:rsidRDefault="00BE6E56" w:rsidP="00DD3E23">
            <w:pPr>
              <w:autoSpaceDE w:val="0"/>
              <w:autoSpaceDN w:val="0"/>
              <w:snapToGrid w:val="0"/>
              <w:spacing w:line="300" w:lineRule="exact"/>
              <w:rPr>
                <w:rFonts w:ascii="ＭＳ 明朝" w:hAnsi="ＭＳ 明朝" w:cs="Arial"/>
                <w:sz w:val="24"/>
              </w:rPr>
            </w:pPr>
          </w:p>
          <w:p w14:paraId="06FEF204" w14:textId="77777777" w:rsidR="00BE6E56" w:rsidRPr="00FE4FB5" w:rsidRDefault="00BE6E56" w:rsidP="00DD3E23">
            <w:pPr>
              <w:autoSpaceDE w:val="0"/>
              <w:autoSpaceDN w:val="0"/>
              <w:snapToGrid w:val="0"/>
              <w:spacing w:line="300" w:lineRule="exact"/>
              <w:rPr>
                <w:rFonts w:ascii="ＭＳ 明朝" w:hAnsi="ＭＳ 明朝" w:cs="Arial"/>
                <w:sz w:val="24"/>
              </w:rPr>
            </w:pPr>
          </w:p>
          <w:p w14:paraId="7D972E75" w14:textId="77777777" w:rsidR="00BE6E56" w:rsidRPr="00FE4FB5" w:rsidRDefault="00BE6E56" w:rsidP="00DD3E23">
            <w:pPr>
              <w:autoSpaceDE w:val="0"/>
              <w:autoSpaceDN w:val="0"/>
              <w:snapToGrid w:val="0"/>
              <w:spacing w:line="300" w:lineRule="exact"/>
              <w:rPr>
                <w:rFonts w:ascii="ＭＳ 明朝" w:hAnsi="ＭＳ 明朝" w:cs="Arial"/>
                <w:sz w:val="24"/>
              </w:rPr>
            </w:pPr>
          </w:p>
          <w:p w14:paraId="2BDE48C0" w14:textId="77777777" w:rsidR="00BE6E56" w:rsidRPr="00FE4FB5" w:rsidRDefault="00BE6E56" w:rsidP="00DD3E23">
            <w:pPr>
              <w:autoSpaceDE w:val="0"/>
              <w:autoSpaceDN w:val="0"/>
              <w:snapToGrid w:val="0"/>
              <w:spacing w:line="300" w:lineRule="exact"/>
              <w:rPr>
                <w:rFonts w:ascii="ＭＳ 明朝" w:hAnsi="ＭＳ 明朝" w:cs="Arial"/>
                <w:sz w:val="24"/>
              </w:rPr>
            </w:pPr>
          </w:p>
          <w:p w14:paraId="0999A62D" w14:textId="77777777" w:rsidR="00BE6E56" w:rsidRPr="00FE4FB5" w:rsidRDefault="00BE6E56" w:rsidP="00DD3E23">
            <w:pPr>
              <w:autoSpaceDE w:val="0"/>
              <w:autoSpaceDN w:val="0"/>
              <w:snapToGrid w:val="0"/>
              <w:spacing w:line="300" w:lineRule="exact"/>
              <w:rPr>
                <w:rFonts w:ascii="ＭＳ 明朝" w:hAnsi="ＭＳ 明朝" w:cs="Arial"/>
                <w:sz w:val="24"/>
              </w:rPr>
            </w:pPr>
          </w:p>
          <w:p w14:paraId="6688B734" w14:textId="77777777" w:rsidR="00BE6E56" w:rsidRPr="00FE4FB5" w:rsidRDefault="00BE6E56" w:rsidP="00DD3E23">
            <w:pPr>
              <w:autoSpaceDE w:val="0"/>
              <w:autoSpaceDN w:val="0"/>
              <w:snapToGrid w:val="0"/>
              <w:spacing w:line="300" w:lineRule="exact"/>
              <w:rPr>
                <w:rFonts w:ascii="ＭＳ 明朝" w:hAnsi="ＭＳ 明朝" w:cs="Arial"/>
                <w:sz w:val="24"/>
              </w:rPr>
            </w:pPr>
          </w:p>
          <w:p w14:paraId="25E94233" w14:textId="77777777" w:rsidR="00BE6E56" w:rsidRPr="00FE4FB5" w:rsidRDefault="00BE6E56" w:rsidP="00DD3E23">
            <w:pPr>
              <w:autoSpaceDE w:val="0"/>
              <w:autoSpaceDN w:val="0"/>
              <w:snapToGrid w:val="0"/>
              <w:spacing w:line="300" w:lineRule="exact"/>
              <w:rPr>
                <w:rFonts w:ascii="ＭＳ 明朝" w:hAnsi="ＭＳ 明朝" w:cs="Arial"/>
                <w:sz w:val="24"/>
              </w:rPr>
            </w:pPr>
          </w:p>
          <w:p w14:paraId="009D5F1F" w14:textId="77777777" w:rsidR="00BE6E56" w:rsidRPr="00FE4FB5" w:rsidRDefault="00BE6E56" w:rsidP="00DD3E23">
            <w:pPr>
              <w:autoSpaceDE w:val="0"/>
              <w:autoSpaceDN w:val="0"/>
              <w:snapToGrid w:val="0"/>
              <w:spacing w:line="300" w:lineRule="exact"/>
              <w:rPr>
                <w:rFonts w:ascii="ＭＳ 明朝" w:hAnsi="ＭＳ 明朝" w:cs="Arial"/>
                <w:sz w:val="24"/>
              </w:rPr>
            </w:pPr>
          </w:p>
          <w:p w14:paraId="3056CB68" w14:textId="77777777" w:rsidR="00BE6E56" w:rsidRPr="00FE4FB5" w:rsidRDefault="00BE6E56" w:rsidP="00DD3E23">
            <w:pPr>
              <w:autoSpaceDE w:val="0"/>
              <w:autoSpaceDN w:val="0"/>
              <w:snapToGrid w:val="0"/>
              <w:spacing w:line="300" w:lineRule="exact"/>
              <w:rPr>
                <w:rFonts w:ascii="ＭＳ 明朝" w:hAnsi="ＭＳ 明朝" w:cs="Arial"/>
                <w:sz w:val="24"/>
              </w:rPr>
            </w:pPr>
          </w:p>
          <w:p w14:paraId="0CC60F88" w14:textId="77777777" w:rsidR="00BE6E56" w:rsidRPr="00FE4FB5" w:rsidRDefault="00BE6E56" w:rsidP="00DD3E23">
            <w:pPr>
              <w:autoSpaceDE w:val="0"/>
              <w:autoSpaceDN w:val="0"/>
              <w:snapToGrid w:val="0"/>
              <w:spacing w:line="300" w:lineRule="exact"/>
              <w:rPr>
                <w:rFonts w:ascii="ＭＳ 明朝" w:hAnsi="ＭＳ 明朝" w:cs="Arial"/>
                <w:sz w:val="24"/>
              </w:rPr>
            </w:pPr>
          </w:p>
          <w:p w14:paraId="254E7C9B" w14:textId="77777777" w:rsidR="00BE6E56" w:rsidRPr="00FE4FB5" w:rsidRDefault="00BE6E56" w:rsidP="00DD3E23">
            <w:pPr>
              <w:autoSpaceDE w:val="0"/>
              <w:autoSpaceDN w:val="0"/>
              <w:snapToGrid w:val="0"/>
              <w:spacing w:line="300" w:lineRule="exact"/>
              <w:rPr>
                <w:rFonts w:ascii="ＭＳ 明朝" w:hAnsi="ＭＳ 明朝" w:cs="Arial"/>
                <w:sz w:val="24"/>
              </w:rPr>
            </w:pPr>
          </w:p>
          <w:p w14:paraId="4F0F1E3D" w14:textId="77777777" w:rsidR="00BE6E56" w:rsidRPr="00FE4FB5" w:rsidRDefault="00BE6E56" w:rsidP="00DD3E23">
            <w:pPr>
              <w:autoSpaceDE w:val="0"/>
              <w:autoSpaceDN w:val="0"/>
              <w:snapToGrid w:val="0"/>
              <w:spacing w:line="300" w:lineRule="exact"/>
              <w:rPr>
                <w:rFonts w:ascii="ＭＳ 明朝" w:hAnsi="ＭＳ 明朝" w:cs="Arial"/>
                <w:sz w:val="24"/>
              </w:rPr>
            </w:pPr>
          </w:p>
        </w:tc>
        <w:tc>
          <w:tcPr>
            <w:tcW w:w="4167" w:type="dxa"/>
            <w:shd w:val="clear" w:color="auto" w:fill="auto"/>
          </w:tcPr>
          <w:p w14:paraId="1207D6C7" w14:textId="77777777" w:rsidR="00947FAA" w:rsidRPr="00FE4FB5" w:rsidRDefault="00947FAA" w:rsidP="00DD3E23">
            <w:pPr>
              <w:autoSpaceDE w:val="0"/>
              <w:autoSpaceDN w:val="0"/>
              <w:snapToGrid w:val="0"/>
              <w:spacing w:line="300" w:lineRule="exact"/>
              <w:ind w:left="240" w:hangingChars="100" w:hanging="240"/>
              <w:rPr>
                <w:rFonts w:ascii="ＭＳ 明朝" w:hAnsi="ＭＳ 明朝" w:cs="Arial"/>
                <w:sz w:val="24"/>
              </w:rPr>
            </w:pPr>
          </w:p>
          <w:p w14:paraId="51C74C89" w14:textId="77777777" w:rsidR="00947FAA" w:rsidRPr="00FE4FB5" w:rsidRDefault="00A34C2D" w:rsidP="0086291C">
            <w:pPr>
              <w:autoSpaceDE w:val="0"/>
              <w:autoSpaceDN w:val="0"/>
              <w:snapToGrid w:val="0"/>
              <w:spacing w:line="300" w:lineRule="exact"/>
              <w:ind w:left="240" w:hangingChars="100" w:hanging="240"/>
              <w:rPr>
                <w:rFonts w:ascii="ＭＳ 明朝" w:hAnsi="ＭＳ 明朝"/>
                <w:sz w:val="24"/>
              </w:rPr>
            </w:pPr>
            <w:r w:rsidRPr="00FE4FB5">
              <w:rPr>
                <w:rFonts w:ascii="ＭＳ 明朝" w:hAnsi="ＭＳ 明朝" w:hint="eastAsia"/>
                <w:sz w:val="24"/>
              </w:rPr>
              <w:t xml:space="preserve">１　</w:t>
            </w:r>
            <w:r w:rsidR="009C2C19" w:rsidRPr="00FE4FB5">
              <w:rPr>
                <w:rFonts w:ascii="ＭＳ 明朝" w:hAnsi="ＭＳ 明朝" w:hint="eastAsia"/>
                <w:sz w:val="24"/>
              </w:rPr>
              <w:t>府民の財産である行政文書が、規定に則り、</w:t>
            </w:r>
            <w:r w:rsidR="00BD5DFE" w:rsidRPr="00FE4FB5">
              <w:rPr>
                <w:rFonts w:ascii="ＭＳ 明朝" w:hAnsi="ＭＳ 明朝" w:hint="eastAsia"/>
                <w:sz w:val="24"/>
              </w:rPr>
              <w:t>適正に</w:t>
            </w:r>
            <w:r w:rsidR="008946C0" w:rsidRPr="00FE4FB5">
              <w:rPr>
                <w:rFonts w:ascii="ＭＳ 明朝" w:hAnsi="ＭＳ 明朝" w:hint="eastAsia"/>
                <w:sz w:val="24"/>
              </w:rPr>
              <w:t>作成、保管・</w:t>
            </w:r>
            <w:r w:rsidR="00BD5DFE" w:rsidRPr="00FE4FB5">
              <w:rPr>
                <w:rFonts w:ascii="ＭＳ 明朝" w:hAnsi="ＭＳ 明朝" w:hint="eastAsia"/>
                <w:sz w:val="24"/>
              </w:rPr>
              <w:t>保存管理されるよう、</w:t>
            </w:r>
            <w:r w:rsidR="00C3586D" w:rsidRPr="00FE4FB5">
              <w:rPr>
                <w:rFonts w:ascii="ＭＳ 明朝" w:hAnsi="ＭＳ 明朝" w:hint="eastAsia"/>
                <w:sz w:val="24"/>
              </w:rPr>
              <w:t>制度所管課</w:t>
            </w:r>
            <w:r w:rsidR="00AA1251" w:rsidRPr="00FE4FB5">
              <w:rPr>
                <w:rFonts w:ascii="ＭＳ 明朝" w:hAnsi="ＭＳ 明朝" w:hint="eastAsia"/>
                <w:sz w:val="24"/>
              </w:rPr>
              <w:t>である</w:t>
            </w:r>
            <w:r w:rsidR="00B85260" w:rsidRPr="00FE4FB5">
              <w:rPr>
                <w:rFonts w:ascii="ＭＳ 明朝" w:hAnsi="ＭＳ 明朝" w:hint="eastAsia"/>
                <w:sz w:val="24"/>
              </w:rPr>
              <w:t>府政情報室</w:t>
            </w:r>
            <w:r w:rsidR="00D90D2A" w:rsidRPr="00FE4FB5">
              <w:rPr>
                <w:rFonts w:ascii="ＭＳ 明朝" w:hAnsi="ＭＳ 明朝" w:hint="eastAsia"/>
                <w:sz w:val="24"/>
              </w:rPr>
              <w:t>にお</w:t>
            </w:r>
            <w:r w:rsidR="00500948" w:rsidRPr="00FE4FB5">
              <w:rPr>
                <w:rFonts w:ascii="ＭＳ 明朝" w:hAnsi="ＭＳ 明朝" w:hint="eastAsia"/>
                <w:sz w:val="24"/>
              </w:rPr>
              <w:t>いて</w:t>
            </w:r>
            <w:r w:rsidR="0086291C" w:rsidRPr="00FE4FB5">
              <w:rPr>
                <w:rFonts w:ascii="ＭＳ 明朝" w:hAnsi="ＭＳ 明朝" w:hint="eastAsia"/>
                <w:sz w:val="24"/>
              </w:rPr>
              <w:t>、</w:t>
            </w:r>
            <w:r w:rsidR="00EC18D5" w:rsidRPr="00FE4FB5">
              <w:rPr>
                <w:rFonts w:ascii="ＭＳ 明朝" w:hAnsi="ＭＳ 明朝" w:hint="eastAsia"/>
                <w:sz w:val="24"/>
              </w:rPr>
              <w:t>定期</w:t>
            </w:r>
            <w:r w:rsidR="0086291C" w:rsidRPr="00FE4FB5">
              <w:rPr>
                <w:rFonts w:ascii="ＭＳ 明朝" w:hAnsi="ＭＳ 明朝" w:hint="eastAsia"/>
                <w:sz w:val="24"/>
              </w:rPr>
              <w:t>又は随時</w:t>
            </w:r>
            <w:r w:rsidR="00D90D2A" w:rsidRPr="00FE4FB5">
              <w:rPr>
                <w:rFonts w:ascii="ＭＳ 明朝" w:hAnsi="ＭＳ 明朝" w:hint="eastAsia"/>
                <w:sz w:val="24"/>
              </w:rPr>
              <w:t>に</w:t>
            </w:r>
            <w:r w:rsidR="00720F0A" w:rsidRPr="00FE4FB5">
              <w:rPr>
                <w:rFonts w:ascii="ＭＳ 明朝" w:hAnsi="ＭＳ 明朝" w:hint="eastAsia"/>
                <w:sz w:val="24"/>
              </w:rPr>
              <w:t>、</w:t>
            </w:r>
            <w:r w:rsidR="009C2C19" w:rsidRPr="00FE4FB5">
              <w:rPr>
                <w:rFonts w:ascii="ＭＳ 明朝" w:hAnsi="ＭＳ 明朝" w:hint="eastAsia"/>
                <w:sz w:val="24"/>
              </w:rPr>
              <w:t>所属の</w:t>
            </w:r>
            <w:r w:rsidR="00C3586D" w:rsidRPr="00FE4FB5">
              <w:rPr>
                <w:rFonts w:ascii="ＭＳ 明朝" w:hAnsi="ＭＳ 明朝" w:hint="eastAsia"/>
                <w:sz w:val="24"/>
              </w:rPr>
              <w:t>文書の</w:t>
            </w:r>
            <w:r w:rsidR="008946C0" w:rsidRPr="00FE4FB5">
              <w:rPr>
                <w:rFonts w:ascii="ＭＳ 明朝" w:hAnsi="ＭＳ 明朝" w:hint="eastAsia"/>
                <w:sz w:val="24"/>
              </w:rPr>
              <w:t>作成、</w:t>
            </w:r>
            <w:r w:rsidR="00C3586D" w:rsidRPr="00FE4FB5">
              <w:rPr>
                <w:rFonts w:ascii="ＭＳ 明朝" w:hAnsi="ＭＳ 明朝" w:hint="eastAsia"/>
                <w:sz w:val="24"/>
              </w:rPr>
              <w:t>保管・保存状況や実施細目</w:t>
            </w:r>
            <w:r w:rsidR="00720F0A" w:rsidRPr="00FE4FB5">
              <w:rPr>
                <w:rFonts w:ascii="ＭＳ 明朝" w:hAnsi="ＭＳ 明朝" w:hint="eastAsia"/>
                <w:sz w:val="24"/>
              </w:rPr>
              <w:t>が定められているかな</w:t>
            </w:r>
            <w:r w:rsidR="00C3586D" w:rsidRPr="00FE4FB5">
              <w:rPr>
                <w:rFonts w:ascii="ＭＳ 明朝" w:hAnsi="ＭＳ 明朝" w:hint="eastAsia"/>
                <w:sz w:val="24"/>
              </w:rPr>
              <w:t>ど</w:t>
            </w:r>
            <w:r w:rsidR="00720F0A" w:rsidRPr="00FE4FB5">
              <w:rPr>
                <w:rFonts w:ascii="ＭＳ 明朝" w:hAnsi="ＭＳ 明朝" w:hint="eastAsia"/>
                <w:sz w:val="24"/>
              </w:rPr>
              <w:t>、</w:t>
            </w:r>
            <w:r w:rsidR="00506335" w:rsidRPr="00FE4FB5">
              <w:rPr>
                <w:rFonts w:ascii="ＭＳ 明朝" w:hAnsi="ＭＳ 明朝" w:hint="eastAsia"/>
                <w:sz w:val="24"/>
              </w:rPr>
              <w:t>文書管理</w:t>
            </w:r>
            <w:r w:rsidR="00A877CB" w:rsidRPr="00FE4FB5">
              <w:rPr>
                <w:rFonts w:ascii="ＭＳ 明朝" w:hAnsi="ＭＳ 明朝" w:hint="eastAsia"/>
                <w:sz w:val="24"/>
              </w:rPr>
              <w:t>の</w:t>
            </w:r>
            <w:r w:rsidR="009C2C19" w:rsidRPr="00FE4FB5">
              <w:rPr>
                <w:rFonts w:ascii="ＭＳ 明朝" w:hAnsi="ＭＳ 明朝" w:hint="eastAsia"/>
                <w:sz w:val="24"/>
              </w:rPr>
              <w:t>実態</w:t>
            </w:r>
            <w:r w:rsidR="00D90D2A" w:rsidRPr="00FE4FB5">
              <w:rPr>
                <w:rFonts w:ascii="ＭＳ 明朝" w:hAnsi="ＭＳ 明朝" w:hint="eastAsia"/>
                <w:sz w:val="24"/>
              </w:rPr>
              <w:t>を</w:t>
            </w:r>
            <w:r w:rsidR="0086291C" w:rsidRPr="00FE4FB5">
              <w:rPr>
                <w:rFonts w:ascii="ＭＳ 明朝" w:hAnsi="ＭＳ 明朝" w:hint="eastAsia"/>
                <w:sz w:val="24"/>
              </w:rPr>
              <w:t>点検、</w:t>
            </w:r>
            <w:r w:rsidR="00EC18D5" w:rsidRPr="00FE4FB5">
              <w:rPr>
                <w:rFonts w:ascii="ＭＳ 明朝" w:hAnsi="ＭＳ 明朝" w:hint="eastAsia"/>
                <w:sz w:val="24"/>
              </w:rPr>
              <w:t>把握</w:t>
            </w:r>
            <w:r w:rsidR="00C3586D" w:rsidRPr="00FE4FB5">
              <w:rPr>
                <w:rFonts w:ascii="ＭＳ 明朝" w:hAnsi="ＭＳ 明朝" w:hint="eastAsia"/>
                <w:sz w:val="24"/>
              </w:rPr>
              <w:t>し、検証・改善</w:t>
            </w:r>
            <w:r w:rsidR="0086291C" w:rsidRPr="00FE4FB5">
              <w:rPr>
                <w:rFonts w:ascii="ＭＳ 明朝" w:hAnsi="ＭＳ 明朝" w:hint="eastAsia"/>
                <w:sz w:val="24"/>
              </w:rPr>
              <w:t>する</w:t>
            </w:r>
            <w:r w:rsidR="00D90D2A" w:rsidRPr="00FE4FB5">
              <w:rPr>
                <w:rFonts w:ascii="ＭＳ 明朝" w:hAnsi="ＭＳ 明朝" w:hint="eastAsia"/>
                <w:sz w:val="24"/>
              </w:rPr>
              <w:t>仕組み</w:t>
            </w:r>
            <w:r w:rsidR="00DC2CA8" w:rsidRPr="00FE4FB5">
              <w:rPr>
                <w:rFonts w:ascii="ＭＳ 明朝" w:hAnsi="ＭＳ 明朝" w:hint="eastAsia"/>
                <w:sz w:val="24"/>
              </w:rPr>
              <w:t>を</w:t>
            </w:r>
            <w:r w:rsidR="0086291C" w:rsidRPr="00FE4FB5">
              <w:rPr>
                <w:rFonts w:ascii="ＭＳ 明朝" w:hAnsi="ＭＳ 明朝" w:hint="eastAsia"/>
                <w:sz w:val="24"/>
              </w:rPr>
              <w:t>導入</w:t>
            </w:r>
            <w:r w:rsidR="00D90D2A" w:rsidRPr="00FE4FB5">
              <w:rPr>
                <w:rFonts w:ascii="ＭＳ 明朝" w:hAnsi="ＭＳ 明朝" w:hint="eastAsia"/>
                <w:sz w:val="24"/>
              </w:rPr>
              <w:t>されたい。</w:t>
            </w:r>
          </w:p>
          <w:p w14:paraId="65CFFF1B" w14:textId="77777777" w:rsidR="00947FAA" w:rsidRPr="00FE4FB5" w:rsidRDefault="00947FAA" w:rsidP="00DD3E23">
            <w:pPr>
              <w:autoSpaceDE w:val="0"/>
              <w:autoSpaceDN w:val="0"/>
              <w:snapToGrid w:val="0"/>
              <w:spacing w:line="300" w:lineRule="exact"/>
              <w:ind w:left="240" w:hangingChars="100" w:hanging="240"/>
              <w:rPr>
                <w:rFonts w:ascii="ＭＳ 明朝" w:hAnsi="ＭＳ 明朝"/>
                <w:sz w:val="24"/>
              </w:rPr>
            </w:pPr>
          </w:p>
          <w:p w14:paraId="777A98C1" w14:textId="77777777" w:rsidR="0086291C" w:rsidRPr="00FE4FB5" w:rsidRDefault="0086291C" w:rsidP="00DD3E23">
            <w:pPr>
              <w:autoSpaceDE w:val="0"/>
              <w:autoSpaceDN w:val="0"/>
              <w:snapToGrid w:val="0"/>
              <w:spacing w:line="300" w:lineRule="exact"/>
              <w:ind w:left="240" w:hangingChars="100" w:hanging="240"/>
              <w:rPr>
                <w:rFonts w:ascii="ＭＳ 明朝" w:hAnsi="ＭＳ 明朝"/>
                <w:sz w:val="24"/>
              </w:rPr>
            </w:pPr>
          </w:p>
          <w:p w14:paraId="35431E2C" w14:textId="77777777" w:rsidR="007F78C3" w:rsidRPr="00FE4FB5" w:rsidRDefault="007F78C3" w:rsidP="00DD3E23">
            <w:pPr>
              <w:autoSpaceDE w:val="0"/>
              <w:autoSpaceDN w:val="0"/>
              <w:snapToGrid w:val="0"/>
              <w:spacing w:line="300" w:lineRule="exact"/>
              <w:ind w:left="240" w:hangingChars="100" w:hanging="240"/>
              <w:rPr>
                <w:rFonts w:ascii="ＭＳ 明朝" w:hAnsi="ＭＳ 明朝"/>
                <w:sz w:val="24"/>
              </w:rPr>
            </w:pPr>
          </w:p>
          <w:p w14:paraId="6AE953C6" w14:textId="77777777" w:rsidR="00947FAA" w:rsidRPr="00FE4FB5" w:rsidRDefault="00A34C2D" w:rsidP="00DD3E23">
            <w:pPr>
              <w:autoSpaceDE w:val="0"/>
              <w:autoSpaceDN w:val="0"/>
              <w:snapToGrid w:val="0"/>
              <w:spacing w:line="300" w:lineRule="exact"/>
              <w:ind w:left="240" w:hangingChars="100" w:hanging="240"/>
              <w:rPr>
                <w:rFonts w:ascii="ＭＳ 明朝" w:hAnsi="ＭＳ 明朝"/>
                <w:sz w:val="24"/>
              </w:rPr>
            </w:pPr>
            <w:r w:rsidRPr="00FE4FB5">
              <w:rPr>
                <w:rFonts w:ascii="ＭＳ 明朝" w:hAnsi="ＭＳ 明朝" w:hint="eastAsia"/>
                <w:sz w:val="24"/>
              </w:rPr>
              <w:t xml:space="preserve">２　</w:t>
            </w:r>
            <w:r w:rsidR="0086291C" w:rsidRPr="00FE4FB5">
              <w:rPr>
                <w:rFonts w:ascii="ＭＳ 明朝" w:hAnsi="ＭＳ 明朝" w:hint="eastAsia"/>
                <w:sz w:val="24"/>
              </w:rPr>
              <w:t>判断基準が明確でない包括条項</w:t>
            </w:r>
            <w:r w:rsidR="007F78C3" w:rsidRPr="00FE4FB5">
              <w:rPr>
                <w:rFonts w:ascii="ＭＳ 明朝" w:hAnsi="ＭＳ 明朝" w:hint="eastAsia"/>
                <w:sz w:val="24"/>
              </w:rPr>
              <w:t>等</w:t>
            </w:r>
            <w:r w:rsidR="00CD7839" w:rsidRPr="00FE4FB5">
              <w:rPr>
                <w:rFonts w:ascii="ＭＳ 明朝" w:hAnsi="ＭＳ 明朝" w:hint="eastAsia"/>
                <w:sz w:val="24"/>
              </w:rPr>
              <w:t>について</w:t>
            </w:r>
            <w:r w:rsidR="00F938DF" w:rsidRPr="00FE4FB5">
              <w:rPr>
                <w:rFonts w:ascii="ＭＳ 明朝" w:hAnsi="ＭＳ 明朝" w:hint="eastAsia"/>
                <w:sz w:val="24"/>
              </w:rPr>
              <w:t>は</w:t>
            </w:r>
            <w:r w:rsidR="00E960DC" w:rsidRPr="00FE4FB5">
              <w:rPr>
                <w:rFonts w:ascii="ＭＳ 明朝" w:hAnsi="ＭＳ 明朝" w:hint="eastAsia"/>
                <w:sz w:val="24"/>
              </w:rPr>
              <w:t>、</w:t>
            </w:r>
            <w:r w:rsidR="000A3128" w:rsidRPr="00FE4FB5">
              <w:rPr>
                <w:rFonts w:ascii="ＭＳ 明朝" w:hAnsi="ＭＳ 明朝" w:hint="eastAsia"/>
                <w:sz w:val="24"/>
              </w:rPr>
              <w:t>統一的な判断基準のもとで</w:t>
            </w:r>
            <w:r w:rsidR="00ED29BE" w:rsidRPr="00FE4FB5">
              <w:rPr>
                <w:rFonts w:ascii="ＭＳ 明朝" w:hAnsi="ＭＳ 明朝" w:hint="eastAsia"/>
                <w:sz w:val="24"/>
              </w:rPr>
              <w:t>保存期間が</w:t>
            </w:r>
            <w:r w:rsidR="000A3128" w:rsidRPr="00FE4FB5">
              <w:rPr>
                <w:rFonts w:ascii="ＭＳ 明朝" w:hAnsi="ＭＳ 明朝" w:hint="eastAsia"/>
                <w:sz w:val="24"/>
              </w:rPr>
              <w:t>適切に設定されるよう、</w:t>
            </w:r>
            <w:r w:rsidR="00576949" w:rsidRPr="00FE4FB5">
              <w:rPr>
                <w:rFonts w:ascii="ＭＳ 明朝" w:hAnsi="ＭＳ 明朝" w:hint="eastAsia"/>
                <w:sz w:val="24"/>
              </w:rPr>
              <w:t>考慮す</w:t>
            </w:r>
            <w:r w:rsidR="00A26BD6" w:rsidRPr="00FE4FB5">
              <w:rPr>
                <w:rFonts w:ascii="ＭＳ 明朝" w:hAnsi="ＭＳ 明朝" w:hint="eastAsia"/>
                <w:sz w:val="24"/>
              </w:rPr>
              <w:t>べき</w:t>
            </w:r>
            <w:r w:rsidR="00576949" w:rsidRPr="00FE4FB5">
              <w:rPr>
                <w:rFonts w:ascii="ＭＳ 明朝" w:hAnsi="ＭＳ 明朝" w:hint="eastAsia"/>
                <w:sz w:val="24"/>
              </w:rPr>
              <w:t>事情</w:t>
            </w:r>
            <w:r w:rsidR="00D66D85" w:rsidRPr="00FE4FB5">
              <w:rPr>
                <w:rFonts w:ascii="ＭＳ 明朝" w:hAnsi="ＭＳ 明朝" w:hint="eastAsia"/>
                <w:sz w:val="24"/>
              </w:rPr>
              <w:t>や</w:t>
            </w:r>
            <w:r w:rsidR="00B93D1B" w:rsidRPr="00FE4FB5">
              <w:rPr>
                <w:rFonts w:ascii="ＭＳ 明朝" w:hAnsi="ＭＳ 明朝" w:hint="eastAsia"/>
                <w:sz w:val="24"/>
              </w:rPr>
              <w:t>具体的な</w:t>
            </w:r>
            <w:r w:rsidR="00576949" w:rsidRPr="00FE4FB5">
              <w:rPr>
                <w:rFonts w:ascii="ＭＳ 明朝" w:hAnsi="ＭＳ 明朝" w:hint="eastAsia"/>
                <w:sz w:val="24"/>
              </w:rPr>
              <w:t>事例を</w:t>
            </w:r>
            <w:r w:rsidR="00E305EE" w:rsidRPr="00FE4FB5">
              <w:rPr>
                <w:rFonts w:ascii="ＭＳ 明朝" w:hAnsi="ＭＳ 明朝" w:hint="eastAsia"/>
                <w:sz w:val="24"/>
              </w:rPr>
              <w:t>文書</w:t>
            </w:r>
            <w:r w:rsidR="00A26BD6" w:rsidRPr="00FE4FB5">
              <w:rPr>
                <w:rFonts w:ascii="ＭＳ 明朝" w:hAnsi="ＭＳ 明朝" w:hint="eastAsia"/>
                <w:sz w:val="24"/>
              </w:rPr>
              <w:t>事務の手引等に</w:t>
            </w:r>
            <w:r w:rsidR="00576949" w:rsidRPr="00FE4FB5">
              <w:rPr>
                <w:rFonts w:ascii="ＭＳ 明朝" w:hAnsi="ＭＳ 明朝" w:hint="eastAsia"/>
                <w:sz w:val="24"/>
              </w:rPr>
              <w:t>明示</w:t>
            </w:r>
            <w:r w:rsidR="00A26BD6" w:rsidRPr="00FE4FB5">
              <w:rPr>
                <w:rFonts w:ascii="ＭＳ 明朝" w:hAnsi="ＭＳ 明朝" w:hint="eastAsia"/>
                <w:sz w:val="24"/>
              </w:rPr>
              <w:t>するなど検討され</w:t>
            </w:r>
            <w:r w:rsidR="002A469B" w:rsidRPr="00FE4FB5">
              <w:rPr>
                <w:rFonts w:ascii="ＭＳ 明朝" w:hAnsi="ＭＳ 明朝" w:hint="eastAsia"/>
                <w:sz w:val="24"/>
              </w:rPr>
              <w:t>たい</w:t>
            </w:r>
            <w:r w:rsidR="00367BFF" w:rsidRPr="00FE4FB5">
              <w:rPr>
                <w:rFonts w:ascii="ＭＳ 明朝" w:hAnsi="ＭＳ 明朝" w:hint="eastAsia"/>
                <w:sz w:val="24"/>
              </w:rPr>
              <w:t>。</w:t>
            </w:r>
          </w:p>
          <w:p w14:paraId="143FD250" w14:textId="77777777" w:rsidR="00947FAA" w:rsidRPr="00FE4FB5" w:rsidRDefault="00947FAA" w:rsidP="00DD3E23">
            <w:pPr>
              <w:autoSpaceDE w:val="0"/>
              <w:autoSpaceDN w:val="0"/>
              <w:snapToGrid w:val="0"/>
              <w:spacing w:line="300" w:lineRule="exact"/>
              <w:ind w:left="240" w:hangingChars="100" w:hanging="240"/>
              <w:rPr>
                <w:rFonts w:ascii="ＭＳ 明朝" w:hAnsi="ＭＳ 明朝"/>
                <w:sz w:val="24"/>
              </w:rPr>
            </w:pPr>
          </w:p>
          <w:p w14:paraId="6F73F272" w14:textId="77777777" w:rsidR="009B4D5B" w:rsidRPr="00FE4FB5" w:rsidRDefault="009B4D5B" w:rsidP="00DD3E23">
            <w:pPr>
              <w:autoSpaceDE w:val="0"/>
              <w:autoSpaceDN w:val="0"/>
              <w:snapToGrid w:val="0"/>
              <w:spacing w:line="300" w:lineRule="exact"/>
              <w:ind w:left="240" w:hangingChars="100" w:hanging="240"/>
              <w:rPr>
                <w:rFonts w:ascii="ＭＳ 明朝" w:hAnsi="ＭＳ 明朝"/>
                <w:sz w:val="24"/>
              </w:rPr>
            </w:pPr>
          </w:p>
          <w:p w14:paraId="4E28DFC5" w14:textId="77777777" w:rsidR="00A877CB" w:rsidRPr="00FE4FB5" w:rsidRDefault="00A877CB" w:rsidP="00DD3E23">
            <w:pPr>
              <w:autoSpaceDE w:val="0"/>
              <w:autoSpaceDN w:val="0"/>
              <w:snapToGrid w:val="0"/>
              <w:spacing w:line="300" w:lineRule="exact"/>
              <w:ind w:left="240" w:hangingChars="100" w:hanging="240"/>
              <w:rPr>
                <w:rFonts w:ascii="ＭＳ 明朝" w:hAnsi="ＭＳ 明朝"/>
                <w:sz w:val="24"/>
              </w:rPr>
            </w:pPr>
          </w:p>
          <w:p w14:paraId="111D7930" w14:textId="77777777" w:rsidR="00947FAA" w:rsidRPr="00FE4FB5" w:rsidRDefault="00A34C2D" w:rsidP="00624E54">
            <w:pPr>
              <w:autoSpaceDE w:val="0"/>
              <w:autoSpaceDN w:val="0"/>
              <w:snapToGrid w:val="0"/>
              <w:spacing w:line="300" w:lineRule="exact"/>
              <w:ind w:left="240" w:hangingChars="100" w:hanging="240"/>
              <w:rPr>
                <w:rFonts w:ascii="ＭＳ 明朝" w:hAnsi="ＭＳ 明朝" w:cs="Arial"/>
                <w:sz w:val="24"/>
              </w:rPr>
            </w:pPr>
            <w:r w:rsidRPr="00FE4FB5">
              <w:rPr>
                <w:rFonts w:ascii="ＭＳ 明朝" w:hAnsi="ＭＳ 明朝" w:hint="eastAsia"/>
                <w:sz w:val="24"/>
              </w:rPr>
              <w:t xml:space="preserve">３　</w:t>
            </w:r>
            <w:r w:rsidR="00D66D85" w:rsidRPr="00FE4FB5">
              <w:rPr>
                <w:rFonts w:ascii="ＭＳ 明朝" w:hAnsi="ＭＳ 明朝" w:cs="Arial" w:hint="eastAsia"/>
                <w:sz w:val="24"/>
              </w:rPr>
              <w:t>歴史的文書資料類</w:t>
            </w:r>
            <w:r w:rsidR="0086291C" w:rsidRPr="00FE4FB5">
              <w:rPr>
                <w:rFonts w:ascii="ＭＳ 明朝" w:hAnsi="ＭＳ 明朝" w:hint="eastAsia"/>
                <w:sz w:val="24"/>
              </w:rPr>
              <w:t>の</w:t>
            </w:r>
            <w:r w:rsidR="00BD0B57" w:rsidRPr="00FE4FB5">
              <w:rPr>
                <w:rFonts w:ascii="ＭＳ 明朝" w:hAnsi="ＭＳ 明朝" w:hint="eastAsia"/>
                <w:sz w:val="24"/>
              </w:rPr>
              <w:t>収集・</w:t>
            </w:r>
            <w:r w:rsidR="0086291C" w:rsidRPr="00FE4FB5">
              <w:rPr>
                <w:rFonts w:ascii="ＭＳ 明朝" w:hAnsi="ＭＳ 明朝" w:hint="eastAsia"/>
                <w:sz w:val="24"/>
              </w:rPr>
              <w:t>選別に</w:t>
            </w:r>
            <w:r w:rsidR="00AE08CA" w:rsidRPr="00FE4FB5">
              <w:rPr>
                <w:rFonts w:ascii="ＭＳ 明朝" w:hAnsi="ＭＳ 明朝" w:hint="eastAsia"/>
                <w:sz w:val="24"/>
              </w:rPr>
              <w:t>当たって</w:t>
            </w:r>
            <w:r w:rsidR="0086291C" w:rsidRPr="00FE4FB5">
              <w:rPr>
                <w:rFonts w:ascii="ＭＳ 明朝" w:hAnsi="ＭＳ 明朝" w:hint="eastAsia"/>
                <w:sz w:val="24"/>
              </w:rPr>
              <w:t>は</w:t>
            </w:r>
            <w:r w:rsidR="00DF3CE4" w:rsidRPr="00FE4FB5">
              <w:rPr>
                <w:rFonts w:ascii="ＭＳ 明朝" w:hAnsi="ＭＳ 明朝" w:hint="eastAsia"/>
                <w:sz w:val="24"/>
              </w:rPr>
              <w:t>、</w:t>
            </w:r>
            <w:r w:rsidR="00D66D85" w:rsidRPr="00FE4FB5">
              <w:rPr>
                <w:rFonts w:ascii="ＭＳ 明朝" w:hAnsi="ＭＳ 明朝" w:cs="Arial" w:hint="eastAsia"/>
                <w:sz w:val="24"/>
              </w:rPr>
              <w:t>歴史的文書資料類</w:t>
            </w:r>
            <w:r w:rsidR="0086291C" w:rsidRPr="00FE4FB5">
              <w:rPr>
                <w:rFonts w:ascii="ＭＳ 明朝" w:hAnsi="ＭＳ 明朝" w:hint="eastAsia"/>
                <w:sz w:val="24"/>
              </w:rPr>
              <w:t>に関</w:t>
            </w:r>
            <w:r w:rsidR="00C0268A" w:rsidRPr="00FE4FB5">
              <w:rPr>
                <w:rFonts w:ascii="ＭＳ 明朝" w:hAnsi="ＭＳ 明朝" w:hint="eastAsia"/>
                <w:sz w:val="24"/>
              </w:rPr>
              <w:t>して</w:t>
            </w:r>
            <w:r w:rsidR="00D66D85" w:rsidRPr="00FE4FB5">
              <w:rPr>
                <w:rFonts w:ascii="ＭＳ 明朝" w:hAnsi="ＭＳ 明朝" w:cs="Arial" w:hint="eastAsia"/>
                <w:sz w:val="24"/>
              </w:rPr>
              <w:t>専門</w:t>
            </w:r>
            <w:r w:rsidR="00B93D60" w:rsidRPr="00FE4FB5">
              <w:rPr>
                <w:rFonts w:ascii="ＭＳ 明朝" w:hAnsi="ＭＳ 明朝" w:cs="Arial" w:hint="eastAsia"/>
                <w:sz w:val="24"/>
              </w:rPr>
              <w:t>的</w:t>
            </w:r>
            <w:r w:rsidR="00D66D85" w:rsidRPr="00FE4FB5">
              <w:rPr>
                <w:rFonts w:ascii="ＭＳ 明朝" w:hAnsi="ＭＳ 明朝" w:cs="Arial" w:hint="eastAsia"/>
                <w:sz w:val="24"/>
              </w:rPr>
              <w:t>知識を有する学識経験者</w:t>
            </w:r>
            <w:r w:rsidR="008946C0" w:rsidRPr="00FE4FB5">
              <w:rPr>
                <w:rFonts w:ascii="ＭＳ 明朝" w:hAnsi="ＭＳ 明朝" w:cs="Arial" w:hint="eastAsia"/>
                <w:sz w:val="24"/>
              </w:rPr>
              <w:t>や収集・選別に関する資格者等が</w:t>
            </w:r>
            <w:r w:rsidR="005018C5" w:rsidRPr="00FE4FB5">
              <w:rPr>
                <w:rFonts w:ascii="ＭＳ 明朝" w:hAnsi="ＭＳ 明朝" w:cs="Arial" w:hint="eastAsia"/>
                <w:sz w:val="24"/>
              </w:rPr>
              <w:t>事前に</w:t>
            </w:r>
            <w:r w:rsidR="008946C0" w:rsidRPr="00FE4FB5">
              <w:rPr>
                <w:rFonts w:ascii="ＭＳ 明朝" w:hAnsi="ＭＳ 明朝" w:cs="Arial" w:hint="eastAsia"/>
                <w:sz w:val="24"/>
              </w:rPr>
              <w:t>関与し</w:t>
            </w:r>
            <w:r w:rsidR="00624E54" w:rsidRPr="00FE4FB5">
              <w:rPr>
                <w:rFonts w:ascii="ＭＳ 明朝" w:hAnsi="ＭＳ 明朝" w:cs="Arial" w:hint="eastAsia"/>
                <w:sz w:val="24"/>
              </w:rPr>
              <w:t>、</w:t>
            </w:r>
            <w:r w:rsidR="008946C0" w:rsidRPr="00FE4FB5">
              <w:rPr>
                <w:rFonts w:ascii="ＭＳ 明朝" w:hAnsi="ＭＳ 明朝" w:cs="Arial" w:hint="eastAsia"/>
                <w:sz w:val="24"/>
              </w:rPr>
              <w:t>その意見を</w:t>
            </w:r>
            <w:r w:rsidR="00255998" w:rsidRPr="00FE4FB5">
              <w:rPr>
                <w:rFonts w:ascii="ＭＳ 明朝" w:hAnsi="ＭＳ 明朝" w:hint="eastAsia"/>
                <w:sz w:val="24"/>
              </w:rPr>
              <w:t>反映できるような仕組みを</w:t>
            </w:r>
            <w:r w:rsidR="00D24D9E" w:rsidRPr="00FE4FB5">
              <w:rPr>
                <w:rFonts w:ascii="ＭＳ 明朝" w:hAnsi="ＭＳ 明朝" w:hint="eastAsia"/>
                <w:sz w:val="24"/>
              </w:rPr>
              <w:t>検討されたい。</w:t>
            </w:r>
          </w:p>
          <w:p w14:paraId="32BEDA24" w14:textId="77777777" w:rsidR="0014272A" w:rsidRPr="00FE4FB5" w:rsidRDefault="0014272A" w:rsidP="0014272A">
            <w:pPr>
              <w:autoSpaceDE w:val="0"/>
              <w:autoSpaceDN w:val="0"/>
              <w:snapToGrid w:val="0"/>
              <w:spacing w:line="300" w:lineRule="exact"/>
              <w:ind w:leftChars="100" w:left="210" w:firstLineChars="100" w:firstLine="240"/>
              <w:rPr>
                <w:rFonts w:ascii="ＭＳ 明朝" w:hAnsi="ＭＳ 明朝"/>
                <w:sz w:val="24"/>
              </w:rPr>
            </w:pPr>
            <w:r w:rsidRPr="00FE4FB5">
              <w:rPr>
                <w:rFonts w:ascii="ＭＳ 明朝" w:hAnsi="ＭＳ 明朝" w:hint="eastAsia"/>
                <w:sz w:val="24"/>
              </w:rPr>
              <w:t>また、重要な施策・事業については、</w:t>
            </w:r>
            <w:r w:rsidR="00C3586D" w:rsidRPr="00FE4FB5">
              <w:rPr>
                <w:rFonts w:ascii="ＭＳ 明朝" w:hAnsi="ＭＳ 明朝" w:hint="eastAsia"/>
                <w:sz w:val="24"/>
              </w:rPr>
              <w:t>事業実施</w:t>
            </w:r>
            <w:r w:rsidR="006E13DB" w:rsidRPr="00FE4FB5">
              <w:rPr>
                <w:rFonts w:ascii="ＭＳ 明朝" w:hAnsi="ＭＳ 明朝" w:hint="eastAsia"/>
                <w:sz w:val="24"/>
              </w:rPr>
              <w:t>中の段階で</w:t>
            </w:r>
            <w:r w:rsidR="00A11D08" w:rsidRPr="00FE4FB5">
              <w:rPr>
                <w:rFonts w:ascii="ＭＳ 明朝" w:hAnsi="ＭＳ 明朝" w:hint="eastAsia"/>
                <w:sz w:val="24"/>
              </w:rPr>
              <w:t>、</w:t>
            </w:r>
            <w:r w:rsidRPr="00FE4FB5">
              <w:rPr>
                <w:rFonts w:ascii="ＭＳ 明朝" w:hAnsi="ＭＳ 明朝" w:hint="eastAsia"/>
                <w:sz w:val="24"/>
              </w:rPr>
              <w:t>所属</w:t>
            </w:r>
            <w:r w:rsidR="00C3586D" w:rsidRPr="00FE4FB5">
              <w:rPr>
                <w:rFonts w:ascii="ＭＳ 明朝" w:hAnsi="ＭＳ 明朝" w:hint="eastAsia"/>
                <w:sz w:val="24"/>
              </w:rPr>
              <w:t>に</w:t>
            </w:r>
            <w:r w:rsidR="005A5C74" w:rsidRPr="00FE4FB5">
              <w:rPr>
                <w:rFonts w:ascii="ＭＳ 明朝" w:hAnsi="ＭＳ 明朝" w:hint="eastAsia"/>
                <w:sz w:val="24"/>
              </w:rPr>
              <w:t>対し適切な保存</w:t>
            </w:r>
            <w:r w:rsidR="00C3586D" w:rsidRPr="00FE4FB5">
              <w:rPr>
                <w:rFonts w:ascii="ＭＳ 明朝" w:hAnsi="ＭＳ 明朝" w:hint="eastAsia"/>
                <w:sz w:val="24"/>
              </w:rPr>
              <w:t>を促</w:t>
            </w:r>
            <w:r w:rsidR="005A5C74" w:rsidRPr="00FE4FB5">
              <w:rPr>
                <w:rFonts w:ascii="ＭＳ 明朝" w:hAnsi="ＭＳ 明朝" w:hint="eastAsia"/>
                <w:sz w:val="24"/>
              </w:rPr>
              <w:t>した上で</w:t>
            </w:r>
            <w:r w:rsidR="00C3586D" w:rsidRPr="00FE4FB5">
              <w:rPr>
                <w:rFonts w:ascii="ＭＳ 明朝" w:hAnsi="ＭＳ 明朝" w:hint="eastAsia"/>
                <w:sz w:val="24"/>
              </w:rPr>
              <w:t>、適時、</w:t>
            </w:r>
            <w:r w:rsidRPr="00FE4FB5">
              <w:rPr>
                <w:rFonts w:ascii="ＭＳ 明朝" w:hAnsi="ＭＳ 明朝" w:hint="eastAsia"/>
                <w:sz w:val="24"/>
              </w:rPr>
              <w:t>保存状況</w:t>
            </w:r>
            <w:r w:rsidR="005A5C74" w:rsidRPr="00FE4FB5">
              <w:rPr>
                <w:rFonts w:ascii="ＭＳ 明朝" w:hAnsi="ＭＳ 明朝" w:hint="eastAsia"/>
                <w:sz w:val="24"/>
              </w:rPr>
              <w:t>を</w:t>
            </w:r>
            <w:r w:rsidRPr="00FE4FB5">
              <w:rPr>
                <w:rFonts w:ascii="ＭＳ 明朝" w:hAnsi="ＭＳ 明朝" w:hint="eastAsia"/>
                <w:sz w:val="24"/>
              </w:rPr>
              <w:t>確認</w:t>
            </w:r>
            <w:r w:rsidR="00387563" w:rsidRPr="00FE4FB5">
              <w:rPr>
                <w:rFonts w:ascii="ＭＳ 明朝" w:hAnsi="ＭＳ 明朝" w:hint="eastAsia"/>
                <w:sz w:val="24"/>
              </w:rPr>
              <w:t>するなど</w:t>
            </w:r>
            <w:r w:rsidR="00C3586D" w:rsidRPr="00FE4FB5">
              <w:rPr>
                <w:rFonts w:ascii="ＭＳ 明朝" w:hAnsi="ＭＳ 明朝" w:hint="eastAsia"/>
                <w:sz w:val="24"/>
              </w:rPr>
              <w:t>、確実に文書を収集</w:t>
            </w:r>
            <w:r w:rsidR="005A5C74" w:rsidRPr="00FE4FB5">
              <w:rPr>
                <w:rFonts w:ascii="ＭＳ 明朝" w:hAnsi="ＭＳ 明朝" w:hint="eastAsia"/>
                <w:sz w:val="24"/>
              </w:rPr>
              <w:t>できるような</w:t>
            </w:r>
            <w:r w:rsidRPr="00FE4FB5">
              <w:rPr>
                <w:rFonts w:ascii="ＭＳ 明朝" w:hAnsi="ＭＳ 明朝" w:hint="eastAsia"/>
                <w:sz w:val="24"/>
              </w:rPr>
              <w:t>取組を</w:t>
            </w:r>
            <w:r w:rsidR="00520CED" w:rsidRPr="00FE4FB5">
              <w:rPr>
                <w:rFonts w:ascii="ＭＳ 明朝" w:hAnsi="ＭＳ 明朝" w:hint="eastAsia"/>
                <w:sz w:val="24"/>
              </w:rPr>
              <w:t>検討さ</w:t>
            </w:r>
            <w:r w:rsidR="00DC2CA8" w:rsidRPr="00FE4FB5">
              <w:rPr>
                <w:rFonts w:ascii="ＭＳ 明朝" w:hAnsi="ＭＳ 明朝" w:hint="eastAsia"/>
                <w:sz w:val="24"/>
              </w:rPr>
              <w:t>れたい</w:t>
            </w:r>
            <w:r w:rsidRPr="00FE4FB5">
              <w:rPr>
                <w:rFonts w:ascii="ＭＳ 明朝" w:hAnsi="ＭＳ 明朝" w:hint="eastAsia"/>
                <w:sz w:val="24"/>
              </w:rPr>
              <w:t>。</w:t>
            </w:r>
          </w:p>
          <w:p w14:paraId="5EC3574A" w14:textId="77777777" w:rsidR="00947FAA" w:rsidRPr="00FE4FB5" w:rsidRDefault="00947FAA" w:rsidP="00DD3E23">
            <w:pPr>
              <w:autoSpaceDE w:val="0"/>
              <w:autoSpaceDN w:val="0"/>
              <w:snapToGrid w:val="0"/>
              <w:spacing w:line="300" w:lineRule="exact"/>
              <w:ind w:left="240" w:hangingChars="100" w:hanging="240"/>
              <w:rPr>
                <w:rFonts w:ascii="ＭＳ 明朝" w:hAnsi="ＭＳ 明朝"/>
                <w:sz w:val="24"/>
              </w:rPr>
            </w:pPr>
          </w:p>
          <w:p w14:paraId="06F8A547" w14:textId="77777777" w:rsidR="00947FAA" w:rsidRPr="00FE4FB5" w:rsidRDefault="00947FAA" w:rsidP="00DD3E23">
            <w:pPr>
              <w:autoSpaceDE w:val="0"/>
              <w:autoSpaceDN w:val="0"/>
              <w:snapToGrid w:val="0"/>
              <w:spacing w:line="300" w:lineRule="exact"/>
              <w:ind w:left="240" w:hangingChars="100" w:hanging="240"/>
              <w:rPr>
                <w:rFonts w:ascii="ＭＳ 明朝" w:hAnsi="ＭＳ 明朝"/>
                <w:sz w:val="24"/>
              </w:rPr>
            </w:pPr>
          </w:p>
          <w:p w14:paraId="0BE93DC8" w14:textId="77777777" w:rsidR="00947FAA" w:rsidRPr="00FE4FB5" w:rsidRDefault="00947FAA" w:rsidP="00DD3E23">
            <w:pPr>
              <w:autoSpaceDE w:val="0"/>
              <w:autoSpaceDN w:val="0"/>
              <w:snapToGrid w:val="0"/>
              <w:spacing w:line="300" w:lineRule="exact"/>
              <w:ind w:left="240" w:hangingChars="100" w:hanging="240"/>
              <w:rPr>
                <w:rFonts w:ascii="ＭＳ 明朝" w:hAnsi="ＭＳ 明朝"/>
                <w:sz w:val="24"/>
              </w:rPr>
            </w:pPr>
          </w:p>
          <w:p w14:paraId="0DF3E2D9" w14:textId="77777777" w:rsidR="00947FAA" w:rsidRPr="00FE4FB5" w:rsidRDefault="00947FAA" w:rsidP="00DD3E23">
            <w:pPr>
              <w:autoSpaceDE w:val="0"/>
              <w:autoSpaceDN w:val="0"/>
              <w:snapToGrid w:val="0"/>
              <w:spacing w:line="300" w:lineRule="exact"/>
              <w:ind w:left="240" w:hangingChars="100" w:hanging="240"/>
              <w:rPr>
                <w:rFonts w:ascii="ＭＳ 明朝" w:hAnsi="ＭＳ 明朝"/>
                <w:sz w:val="24"/>
              </w:rPr>
            </w:pPr>
          </w:p>
          <w:p w14:paraId="6052535B" w14:textId="77777777" w:rsidR="00947FAA" w:rsidRPr="00FE4FB5" w:rsidRDefault="00947FAA" w:rsidP="00DD3E23">
            <w:pPr>
              <w:autoSpaceDE w:val="0"/>
              <w:autoSpaceDN w:val="0"/>
              <w:snapToGrid w:val="0"/>
              <w:spacing w:line="300" w:lineRule="exact"/>
              <w:ind w:left="240" w:hangingChars="100" w:hanging="240"/>
              <w:rPr>
                <w:rFonts w:ascii="ＭＳ 明朝" w:hAnsi="ＭＳ 明朝"/>
                <w:sz w:val="24"/>
              </w:rPr>
            </w:pPr>
          </w:p>
          <w:p w14:paraId="5154B08F" w14:textId="77777777" w:rsidR="00947FAA" w:rsidRPr="00FE4FB5" w:rsidRDefault="00947FAA" w:rsidP="00DD3E23">
            <w:pPr>
              <w:autoSpaceDE w:val="0"/>
              <w:autoSpaceDN w:val="0"/>
              <w:snapToGrid w:val="0"/>
              <w:spacing w:line="300" w:lineRule="exact"/>
              <w:ind w:left="240" w:hangingChars="100" w:hanging="240"/>
              <w:rPr>
                <w:rFonts w:ascii="ＭＳ 明朝" w:hAnsi="ＭＳ 明朝" w:cs="Arial"/>
                <w:sz w:val="24"/>
              </w:rPr>
            </w:pPr>
          </w:p>
          <w:p w14:paraId="39064A5F" w14:textId="77777777" w:rsidR="00947FAA" w:rsidRPr="00FE4FB5" w:rsidRDefault="00947FAA" w:rsidP="00DD3E23">
            <w:pPr>
              <w:autoSpaceDE w:val="0"/>
              <w:autoSpaceDN w:val="0"/>
              <w:snapToGrid w:val="0"/>
              <w:spacing w:line="300" w:lineRule="exact"/>
              <w:rPr>
                <w:rFonts w:ascii="ＭＳ 明朝" w:hAnsi="ＭＳ 明朝"/>
                <w:sz w:val="24"/>
              </w:rPr>
            </w:pPr>
          </w:p>
          <w:p w14:paraId="415FF1FB" w14:textId="77777777" w:rsidR="00947FAA" w:rsidRPr="00FE4FB5" w:rsidRDefault="00947FAA" w:rsidP="00DD3E23">
            <w:pPr>
              <w:autoSpaceDE w:val="0"/>
              <w:autoSpaceDN w:val="0"/>
              <w:snapToGrid w:val="0"/>
              <w:spacing w:line="300" w:lineRule="exact"/>
              <w:rPr>
                <w:rFonts w:ascii="ＭＳ 明朝" w:hAnsi="ＭＳ 明朝"/>
                <w:sz w:val="24"/>
              </w:rPr>
            </w:pPr>
          </w:p>
          <w:p w14:paraId="18D3115D" w14:textId="77777777" w:rsidR="00947FAA" w:rsidRPr="00FE4FB5" w:rsidRDefault="00947FAA" w:rsidP="00DD3E23">
            <w:pPr>
              <w:autoSpaceDE w:val="0"/>
              <w:autoSpaceDN w:val="0"/>
              <w:snapToGrid w:val="0"/>
              <w:spacing w:line="300" w:lineRule="exact"/>
              <w:rPr>
                <w:rFonts w:ascii="ＭＳ 明朝" w:hAnsi="ＭＳ 明朝"/>
                <w:sz w:val="24"/>
              </w:rPr>
            </w:pPr>
          </w:p>
          <w:p w14:paraId="744DD4D4" w14:textId="77777777" w:rsidR="00947FAA" w:rsidRPr="00FE4FB5" w:rsidRDefault="00947FAA" w:rsidP="00DD3E23">
            <w:pPr>
              <w:autoSpaceDE w:val="0"/>
              <w:autoSpaceDN w:val="0"/>
              <w:snapToGrid w:val="0"/>
              <w:spacing w:line="300" w:lineRule="exact"/>
              <w:rPr>
                <w:rFonts w:ascii="ＭＳ 明朝" w:hAnsi="ＭＳ 明朝"/>
                <w:sz w:val="24"/>
              </w:rPr>
            </w:pPr>
          </w:p>
          <w:p w14:paraId="68EAC41F" w14:textId="77777777" w:rsidR="00947FAA" w:rsidRPr="00FE4FB5" w:rsidRDefault="00947FAA" w:rsidP="00DD3E23">
            <w:pPr>
              <w:autoSpaceDE w:val="0"/>
              <w:autoSpaceDN w:val="0"/>
              <w:snapToGrid w:val="0"/>
              <w:spacing w:line="300" w:lineRule="exact"/>
              <w:rPr>
                <w:rFonts w:ascii="ＭＳ 明朝" w:hAnsi="ＭＳ 明朝"/>
                <w:sz w:val="24"/>
              </w:rPr>
            </w:pPr>
          </w:p>
          <w:p w14:paraId="1172C3E3" w14:textId="77777777" w:rsidR="00947FAA" w:rsidRPr="00FE4FB5" w:rsidRDefault="00947FAA" w:rsidP="00DD3E23">
            <w:pPr>
              <w:autoSpaceDE w:val="0"/>
              <w:autoSpaceDN w:val="0"/>
              <w:snapToGrid w:val="0"/>
              <w:spacing w:line="300" w:lineRule="exact"/>
              <w:ind w:left="240" w:hangingChars="100" w:hanging="240"/>
              <w:rPr>
                <w:rFonts w:ascii="ＭＳ 明朝" w:hAnsi="ＭＳ 明朝"/>
                <w:sz w:val="24"/>
              </w:rPr>
            </w:pPr>
          </w:p>
          <w:p w14:paraId="7AD1A125" w14:textId="77777777" w:rsidR="00947FAA" w:rsidRPr="00FE4FB5" w:rsidRDefault="00947FAA" w:rsidP="00DD3E23">
            <w:pPr>
              <w:autoSpaceDE w:val="0"/>
              <w:autoSpaceDN w:val="0"/>
              <w:snapToGrid w:val="0"/>
              <w:spacing w:line="300" w:lineRule="exact"/>
              <w:ind w:left="240" w:hangingChars="100" w:hanging="240"/>
              <w:rPr>
                <w:rFonts w:ascii="ＭＳ 明朝" w:hAnsi="ＭＳ 明朝"/>
                <w:sz w:val="24"/>
              </w:rPr>
            </w:pPr>
          </w:p>
          <w:p w14:paraId="572005CC" w14:textId="77777777" w:rsidR="00947FAA" w:rsidRPr="00FE4FB5" w:rsidRDefault="00947FAA" w:rsidP="00DD3E23">
            <w:pPr>
              <w:autoSpaceDE w:val="0"/>
              <w:autoSpaceDN w:val="0"/>
              <w:snapToGrid w:val="0"/>
              <w:spacing w:line="300" w:lineRule="exact"/>
              <w:ind w:left="240" w:hangingChars="100" w:hanging="240"/>
              <w:rPr>
                <w:rFonts w:ascii="ＭＳ 明朝" w:hAnsi="ＭＳ 明朝"/>
                <w:sz w:val="24"/>
              </w:rPr>
            </w:pPr>
          </w:p>
        </w:tc>
      </w:tr>
      <w:tr w:rsidR="00307098" w:rsidRPr="00950C90" w14:paraId="0B822F98" w14:textId="77777777" w:rsidTr="00384844">
        <w:trPr>
          <w:trHeight w:val="696"/>
        </w:trPr>
        <w:tc>
          <w:tcPr>
            <w:tcW w:w="20520" w:type="dxa"/>
            <w:gridSpan w:val="3"/>
            <w:shd w:val="clear" w:color="auto" w:fill="auto"/>
          </w:tcPr>
          <w:p w14:paraId="32074F74" w14:textId="77777777" w:rsidR="00307098" w:rsidRDefault="00307098" w:rsidP="00307098">
            <w:pPr>
              <w:autoSpaceDE w:val="0"/>
              <w:autoSpaceDN w:val="0"/>
              <w:snapToGrid w:val="0"/>
              <w:spacing w:line="300" w:lineRule="exact"/>
              <w:ind w:left="240" w:hangingChars="100" w:hanging="240"/>
              <w:jc w:val="center"/>
              <w:rPr>
                <w:rFonts w:ascii="ＭＳ Ｐゴシック" w:eastAsia="ＭＳ Ｐゴシック" w:hAnsi="ＭＳ Ｐゴシック" w:cs="Arial"/>
                <w:sz w:val="24"/>
              </w:rPr>
            </w:pPr>
          </w:p>
          <w:p w14:paraId="5D7FD102" w14:textId="77777777" w:rsidR="00307098" w:rsidRPr="00FE4FB5" w:rsidRDefault="00307098" w:rsidP="00307098">
            <w:pPr>
              <w:autoSpaceDE w:val="0"/>
              <w:autoSpaceDN w:val="0"/>
              <w:snapToGrid w:val="0"/>
              <w:spacing w:line="300" w:lineRule="exact"/>
              <w:ind w:left="240" w:hangingChars="100" w:hanging="240"/>
              <w:jc w:val="center"/>
              <w:rPr>
                <w:rFonts w:ascii="ＭＳ 明朝" w:hAnsi="ＭＳ 明朝" w:cs="Arial"/>
                <w:sz w:val="24"/>
              </w:rPr>
            </w:pPr>
            <w:r w:rsidRPr="00307098">
              <w:rPr>
                <w:rFonts w:ascii="ＭＳ Ｐゴシック" w:eastAsia="ＭＳ Ｐゴシック" w:hAnsi="ＭＳ Ｐゴシック" w:cs="Arial" w:hint="eastAsia"/>
                <w:sz w:val="24"/>
              </w:rPr>
              <w:t>措置の内容</w:t>
            </w:r>
          </w:p>
        </w:tc>
      </w:tr>
      <w:tr w:rsidR="00307098" w:rsidRPr="00950C90" w14:paraId="0C300F1A" w14:textId="77777777" w:rsidTr="00384844">
        <w:trPr>
          <w:trHeight w:val="696"/>
        </w:trPr>
        <w:tc>
          <w:tcPr>
            <w:tcW w:w="20520" w:type="dxa"/>
            <w:gridSpan w:val="3"/>
            <w:shd w:val="clear" w:color="auto" w:fill="auto"/>
          </w:tcPr>
          <w:p w14:paraId="52FC566F" w14:textId="77777777" w:rsidR="00B0293F" w:rsidRDefault="00B0293F" w:rsidP="00A91F3E">
            <w:pPr>
              <w:autoSpaceDE w:val="0"/>
              <w:autoSpaceDN w:val="0"/>
              <w:snapToGrid w:val="0"/>
              <w:spacing w:line="300" w:lineRule="exact"/>
              <w:ind w:leftChars="100" w:left="210"/>
              <w:rPr>
                <w:rFonts w:ascii="ＭＳ 明朝" w:hAnsi="ＭＳ 明朝" w:cs="Arial"/>
                <w:sz w:val="24"/>
              </w:rPr>
            </w:pPr>
          </w:p>
          <w:p w14:paraId="20794BD1" w14:textId="77777777" w:rsidR="003D2DBD" w:rsidRPr="00862577" w:rsidRDefault="003D2DBD" w:rsidP="003D2DBD">
            <w:pPr>
              <w:autoSpaceDE w:val="0"/>
              <w:autoSpaceDN w:val="0"/>
              <w:snapToGrid w:val="0"/>
              <w:spacing w:line="300" w:lineRule="exact"/>
              <w:ind w:left="240" w:hangingChars="100" w:hanging="240"/>
              <w:rPr>
                <w:rFonts w:ascii="ＭＳ 明朝" w:hAnsi="ＭＳ 明朝" w:cs="Arial"/>
                <w:sz w:val="24"/>
              </w:rPr>
            </w:pPr>
            <w:r w:rsidRPr="00862577">
              <w:rPr>
                <w:rFonts w:ascii="ＭＳ 明朝" w:hAnsi="ＭＳ 明朝" w:cs="Arial" w:hint="eastAsia"/>
                <w:sz w:val="24"/>
              </w:rPr>
              <w:t>１</w:t>
            </w:r>
            <w:r>
              <w:rPr>
                <w:rFonts w:ascii="ＭＳ 明朝" w:hAnsi="ＭＳ 明朝" w:cs="Arial" w:hint="eastAsia"/>
                <w:sz w:val="24"/>
              </w:rPr>
              <w:t xml:space="preserve">　文書管理の点検・把握及び</w:t>
            </w:r>
            <w:r w:rsidRPr="00862577">
              <w:rPr>
                <w:rFonts w:ascii="ＭＳ 明朝" w:hAnsi="ＭＳ 明朝" w:cs="Arial" w:hint="eastAsia"/>
                <w:sz w:val="24"/>
              </w:rPr>
              <w:t>検証・改善の取組</w:t>
            </w:r>
          </w:p>
          <w:p w14:paraId="1C6882FB" w14:textId="50A19926" w:rsidR="000C7F94" w:rsidRPr="002C265C" w:rsidRDefault="003D2DBD" w:rsidP="00994FD7">
            <w:pPr>
              <w:autoSpaceDE w:val="0"/>
              <w:autoSpaceDN w:val="0"/>
              <w:snapToGrid w:val="0"/>
              <w:spacing w:line="300" w:lineRule="exact"/>
              <w:ind w:leftChars="100" w:left="210" w:firstLineChars="100" w:firstLine="240"/>
              <w:rPr>
                <w:rFonts w:ascii="ＭＳ 明朝" w:hAnsi="ＭＳ 明朝" w:cs="Arial"/>
                <w:sz w:val="24"/>
              </w:rPr>
            </w:pPr>
            <w:r>
              <w:rPr>
                <w:rFonts w:ascii="ＭＳ 明朝" w:hAnsi="ＭＳ 明朝" w:cs="Arial" w:hint="eastAsia"/>
                <w:sz w:val="24"/>
              </w:rPr>
              <w:t>意見を踏まえ、</w:t>
            </w:r>
            <w:r w:rsidR="0017586B" w:rsidRPr="002C265C">
              <w:rPr>
                <w:rFonts w:ascii="ＭＳ 明朝" w:hAnsi="ＭＳ 明朝" w:cs="Arial" w:hint="eastAsia"/>
                <w:sz w:val="24"/>
              </w:rPr>
              <w:t>跡付け・検証のための文書の作成、保管及び保存に関する全庁一斉点検</w:t>
            </w:r>
            <w:r w:rsidR="000C7F94" w:rsidRPr="002C265C">
              <w:rPr>
                <w:rFonts w:ascii="ＭＳ 明朝" w:hAnsi="ＭＳ 明朝" w:cs="Arial" w:hint="eastAsia"/>
                <w:sz w:val="24"/>
              </w:rPr>
              <w:t>を</w:t>
            </w:r>
            <w:r w:rsidR="0017586B" w:rsidRPr="002C265C">
              <w:rPr>
                <w:rFonts w:ascii="ＭＳ 明朝" w:hAnsi="ＭＳ 明朝" w:cs="Arial" w:hint="eastAsia"/>
                <w:sz w:val="24"/>
              </w:rPr>
              <w:t>実施</w:t>
            </w:r>
            <w:r w:rsidR="003B61E4" w:rsidRPr="002C265C">
              <w:rPr>
                <w:rFonts w:ascii="ＭＳ 明朝" w:hAnsi="ＭＳ 明朝" w:cs="Arial" w:hint="eastAsia"/>
                <w:sz w:val="24"/>
              </w:rPr>
              <w:t>（令和３年９月末～</w:t>
            </w:r>
            <w:r w:rsidR="00622982">
              <w:rPr>
                <w:rFonts w:ascii="ＭＳ 明朝" w:hAnsi="ＭＳ 明朝" w:cs="Arial" w:hint="eastAsia"/>
                <w:sz w:val="24"/>
              </w:rPr>
              <w:t>10</w:t>
            </w:r>
            <w:r w:rsidR="003B61E4" w:rsidRPr="002C265C">
              <w:rPr>
                <w:rFonts w:ascii="ＭＳ 明朝" w:hAnsi="ＭＳ 明朝" w:cs="Arial" w:hint="eastAsia"/>
                <w:sz w:val="24"/>
              </w:rPr>
              <w:t>月末）</w:t>
            </w:r>
          </w:p>
          <w:p w14:paraId="7075A9D4" w14:textId="77777777" w:rsidR="0017586B" w:rsidRPr="002C265C" w:rsidRDefault="0017586B" w:rsidP="003B61E4">
            <w:pPr>
              <w:autoSpaceDE w:val="0"/>
              <w:autoSpaceDN w:val="0"/>
              <w:snapToGrid w:val="0"/>
              <w:spacing w:line="300" w:lineRule="exact"/>
              <w:ind w:leftChars="100" w:left="210" w:firstLineChars="200" w:firstLine="480"/>
              <w:rPr>
                <w:rFonts w:ascii="ＭＳ 明朝" w:hAnsi="ＭＳ 明朝" w:cs="Arial"/>
                <w:sz w:val="24"/>
              </w:rPr>
            </w:pPr>
            <w:r w:rsidRPr="002C265C">
              <w:rPr>
                <w:rFonts w:ascii="ＭＳ 明朝" w:hAnsi="ＭＳ 明朝" w:cs="Arial" w:hint="eastAsia"/>
                <w:sz w:val="24"/>
              </w:rPr>
              <w:t xml:space="preserve">[対　　</w:t>
            </w:r>
            <w:r w:rsidR="003B61E4" w:rsidRPr="002C265C">
              <w:rPr>
                <w:rFonts w:ascii="ＭＳ 明朝" w:hAnsi="ＭＳ 明朝" w:cs="Arial" w:hint="eastAsia"/>
                <w:sz w:val="24"/>
              </w:rPr>
              <w:t>象]</w:t>
            </w:r>
            <w:r w:rsidRPr="002C265C">
              <w:rPr>
                <w:rFonts w:ascii="ＭＳ 明朝" w:hAnsi="ＭＳ 明朝" w:cs="Arial" w:hint="eastAsia"/>
                <w:sz w:val="24"/>
              </w:rPr>
              <w:t xml:space="preserve"> 知事部局の本庁所属（73所属）・約400簿冊</w:t>
            </w:r>
          </w:p>
          <w:p w14:paraId="6D011144" w14:textId="77777777" w:rsidR="0017586B" w:rsidRPr="002C265C" w:rsidRDefault="0017586B" w:rsidP="0017586B">
            <w:pPr>
              <w:autoSpaceDE w:val="0"/>
              <w:autoSpaceDN w:val="0"/>
              <w:snapToGrid w:val="0"/>
              <w:spacing w:line="300" w:lineRule="exact"/>
              <w:ind w:left="240" w:hangingChars="100" w:hanging="240"/>
              <w:rPr>
                <w:rFonts w:ascii="ＭＳ 明朝" w:hAnsi="ＭＳ 明朝" w:cs="Arial"/>
                <w:sz w:val="24"/>
              </w:rPr>
            </w:pPr>
            <w:r w:rsidRPr="002C265C">
              <w:rPr>
                <w:rFonts w:ascii="ＭＳ 明朝" w:hAnsi="ＭＳ 明朝" w:cs="Arial" w:hint="eastAsia"/>
                <w:sz w:val="24"/>
              </w:rPr>
              <w:t xml:space="preserve">  　　[点検内容]①行政文書の適正な保存期間（行政文書の保存期間の基準に係る実施細目）の設定状況　                　 　　　　　　　　</w:t>
            </w:r>
          </w:p>
          <w:p w14:paraId="5D00433B" w14:textId="6ADE3347" w:rsidR="00656DD7" w:rsidRPr="002C265C" w:rsidRDefault="0017586B" w:rsidP="000C7F94">
            <w:pPr>
              <w:autoSpaceDE w:val="0"/>
              <w:autoSpaceDN w:val="0"/>
              <w:snapToGrid w:val="0"/>
              <w:spacing w:line="300" w:lineRule="exact"/>
              <w:ind w:left="240" w:hangingChars="100" w:hanging="240"/>
              <w:rPr>
                <w:rFonts w:ascii="ＭＳ 明朝" w:hAnsi="ＭＳ 明朝" w:cs="Arial"/>
                <w:sz w:val="24"/>
              </w:rPr>
            </w:pPr>
            <w:r w:rsidRPr="002C265C">
              <w:rPr>
                <w:rFonts w:ascii="ＭＳ 明朝" w:hAnsi="ＭＳ 明朝" w:cs="Arial" w:hint="eastAsia"/>
                <w:sz w:val="24"/>
              </w:rPr>
              <w:t xml:space="preserve">　　　　　　　　②跡付け・検証のための文書の作成と管理の状況（保存方法）</w:t>
            </w:r>
          </w:p>
          <w:p w14:paraId="098EC773" w14:textId="76122355" w:rsidR="006E0944" w:rsidRPr="002C265C" w:rsidRDefault="00A53D69" w:rsidP="006E0944">
            <w:pPr>
              <w:autoSpaceDE w:val="0"/>
              <w:autoSpaceDN w:val="0"/>
              <w:snapToGrid w:val="0"/>
              <w:spacing w:line="300" w:lineRule="exact"/>
              <w:ind w:left="240" w:hangingChars="100" w:hanging="240"/>
              <w:rPr>
                <w:rFonts w:ascii="ＭＳ 明朝" w:hAnsi="ＭＳ 明朝" w:cs="Arial"/>
                <w:sz w:val="24"/>
              </w:rPr>
            </w:pPr>
            <w:r w:rsidRPr="002C265C">
              <w:rPr>
                <w:rFonts w:ascii="ＭＳ 明朝" w:hAnsi="ＭＳ 明朝" w:cs="Arial" w:hint="eastAsia"/>
                <w:sz w:val="24"/>
              </w:rPr>
              <w:t xml:space="preserve">　　　[点検結果]</w:t>
            </w:r>
            <w:r w:rsidR="006E0944" w:rsidRPr="002C265C">
              <w:rPr>
                <w:rFonts w:ascii="ＭＳ 明朝" w:hAnsi="ＭＳ 明朝" w:cs="Arial" w:hint="eastAsia"/>
                <w:sz w:val="24"/>
              </w:rPr>
              <w:t>①「実施細目」が一部、時点修正されていない所属数：33所属</w:t>
            </w:r>
          </w:p>
          <w:p w14:paraId="304B08ED" w14:textId="7CBA89A6" w:rsidR="00A85F49" w:rsidRPr="002C265C" w:rsidRDefault="00A85F49" w:rsidP="00A85F49">
            <w:pPr>
              <w:autoSpaceDE w:val="0"/>
              <w:autoSpaceDN w:val="0"/>
              <w:snapToGrid w:val="0"/>
              <w:spacing w:line="300" w:lineRule="exact"/>
              <w:ind w:left="240" w:hangingChars="100" w:hanging="240"/>
              <w:rPr>
                <w:rFonts w:ascii="ＭＳ 明朝" w:hAnsi="ＭＳ 明朝" w:cs="Arial"/>
                <w:sz w:val="24"/>
              </w:rPr>
            </w:pPr>
            <w:r w:rsidRPr="002C265C">
              <w:rPr>
                <w:rFonts w:ascii="ＭＳ 明朝" w:hAnsi="ＭＳ 明朝" w:cs="Arial" w:hint="eastAsia"/>
                <w:sz w:val="24"/>
              </w:rPr>
              <w:t xml:space="preserve"> </w:t>
            </w:r>
            <w:r w:rsidRPr="002C265C">
              <w:rPr>
                <w:rFonts w:ascii="ＭＳ 明朝" w:hAnsi="ＭＳ 明朝" w:cs="Arial"/>
                <w:sz w:val="24"/>
              </w:rPr>
              <w:t xml:space="preserve">                </w:t>
            </w:r>
            <w:r w:rsidRPr="002C265C">
              <w:rPr>
                <w:rFonts w:ascii="ＭＳ 明朝" w:hAnsi="ＭＳ 明朝" w:cs="Arial" w:hint="eastAsia"/>
                <w:sz w:val="24"/>
              </w:rPr>
              <w:t xml:space="preserve">　 ・新たな事業追加に伴う実施細目の追加や修正が漏れていた。</w:t>
            </w:r>
          </w:p>
          <w:p w14:paraId="49A22EDC" w14:textId="77777777" w:rsidR="00A85F49" w:rsidRPr="002C265C" w:rsidRDefault="00A85F49" w:rsidP="00A85F49">
            <w:pPr>
              <w:autoSpaceDE w:val="0"/>
              <w:autoSpaceDN w:val="0"/>
              <w:snapToGrid w:val="0"/>
              <w:spacing w:line="300" w:lineRule="exact"/>
              <w:ind w:left="240" w:hangingChars="100" w:hanging="240"/>
              <w:rPr>
                <w:rFonts w:ascii="ＭＳ 明朝" w:hAnsi="ＭＳ 明朝" w:cs="Arial"/>
                <w:sz w:val="24"/>
              </w:rPr>
            </w:pPr>
            <w:r w:rsidRPr="002C265C">
              <w:rPr>
                <w:rFonts w:ascii="ＭＳ 明朝" w:hAnsi="ＭＳ 明朝" w:cs="Arial" w:hint="eastAsia"/>
                <w:sz w:val="24"/>
              </w:rPr>
              <w:t xml:space="preserve">　　　　　　　　　　・組織名称や事業名称の変更が漏れていた。</w:t>
            </w:r>
          </w:p>
          <w:p w14:paraId="6DEC81B0" w14:textId="4675D1E9" w:rsidR="00A85F49" w:rsidRPr="002C265C" w:rsidRDefault="00A85F49" w:rsidP="00A85F49">
            <w:pPr>
              <w:autoSpaceDE w:val="0"/>
              <w:autoSpaceDN w:val="0"/>
              <w:snapToGrid w:val="0"/>
              <w:spacing w:line="300" w:lineRule="exact"/>
              <w:ind w:left="240" w:hangingChars="100" w:hanging="240"/>
              <w:rPr>
                <w:rFonts w:ascii="ＭＳ 明朝" w:hAnsi="ＭＳ 明朝" w:cs="Arial"/>
                <w:sz w:val="24"/>
              </w:rPr>
            </w:pPr>
            <w:r w:rsidRPr="002C265C">
              <w:rPr>
                <w:rFonts w:ascii="ＭＳ 明朝" w:hAnsi="ＭＳ 明朝" w:cs="Arial" w:hint="eastAsia"/>
                <w:sz w:val="24"/>
              </w:rPr>
              <w:t xml:space="preserve">　</w:t>
            </w:r>
            <w:r w:rsidRPr="002C265C">
              <w:rPr>
                <w:rFonts w:ascii="ＭＳ 明朝" w:hAnsi="ＭＳ 明朝" w:cs="Arial" w:hint="eastAsia"/>
                <w:b/>
                <w:bCs/>
                <w:sz w:val="24"/>
              </w:rPr>
              <w:t xml:space="preserve"> </w:t>
            </w:r>
            <w:r w:rsidRPr="002C265C">
              <w:rPr>
                <w:rFonts w:ascii="ＭＳ 明朝" w:hAnsi="ＭＳ 明朝" w:cs="Arial"/>
                <w:b/>
                <w:bCs/>
                <w:sz w:val="24"/>
              </w:rPr>
              <w:t xml:space="preserve">                 </w:t>
            </w:r>
            <w:r w:rsidRPr="002C265C">
              <w:rPr>
                <w:rFonts w:ascii="ＭＳ 明朝" w:hAnsi="ＭＳ 明朝" w:cs="Arial" w:hint="eastAsia"/>
                <w:sz w:val="24"/>
              </w:rPr>
              <w:t>「実施細目」は設定されてはいるが、時点修正など軽微な修正が漏れてい</w:t>
            </w:r>
            <w:r w:rsidR="00644A9E" w:rsidRPr="002C265C">
              <w:rPr>
                <w:rFonts w:ascii="ＭＳ 明朝" w:hAnsi="ＭＳ 明朝" w:cs="Arial" w:hint="eastAsia"/>
                <w:sz w:val="24"/>
              </w:rPr>
              <w:t>た。</w:t>
            </w:r>
          </w:p>
          <w:p w14:paraId="490307A6" w14:textId="25383FFD" w:rsidR="00A85F49" w:rsidRPr="002C265C" w:rsidRDefault="00A85F49" w:rsidP="006E0944">
            <w:pPr>
              <w:autoSpaceDE w:val="0"/>
              <w:autoSpaceDN w:val="0"/>
              <w:snapToGrid w:val="0"/>
              <w:spacing w:line="300" w:lineRule="exact"/>
              <w:ind w:left="240" w:hangingChars="100" w:hanging="240"/>
              <w:rPr>
                <w:rFonts w:ascii="ＭＳ 明朝" w:hAnsi="ＭＳ 明朝" w:cs="Arial"/>
                <w:sz w:val="24"/>
              </w:rPr>
            </w:pPr>
          </w:p>
          <w:p w14:paraId="4D233A5E" w14:textId="7B32D3DF" w:rsidR="006E0944" w:rsidRPr="002C265C" w:rsidRDefault="006E0944" w:rsidP="006E0944">
            <w:pPr>
              <w:autoSpaceDE w:val="0"/>
              <w:autoSpaceDN w:val="0"/>
              <w:snapToGrid w:val="0"/>
              <w:spacing w:line="300" w:lineRule="exact"/>
              <w:ind w:left="240" w:hangingChars="100" w:hanging="240"/>
              <w:rPr>
                <w:rFonts w:ascii="ＭＳ 明朝" w:hAnsi="ＭＳ 明朝" w:cs="Arial"/>
                <w:sz w:val="24"/>
              </w:rPr>
            </w:pPr>
            <w:r w:rsidRPr="002C265C">
              <w:rPr>
                <w:rFonts w:ascii="ＭＳ 明朝" w:hAnsi="ＭＳ 明朝" w:cs="Arial" w:hint="eastAsia"/>
                <w:sz w:val="24"/>
              </w:rPr>
              <w:t xml:space="preserve">　　　　　　　　②跡付け・検証のための文書が一部、行政文書管理システムに登録されていなかった所属数：</w:t>
            </w:r>
            <w:r w:rsidR="00B0293F">
              <w:rPr>
                <w:rFonts w:ascii="ＭＳ 明朝" w:hAnsi="ＭＳ 明朝" w:cs="Arial" w:hint="eastAsia"/>
                <w:sz w:val="24"/>
              </w:rPr>
              <w:t>４</w:t>
            </w:r>
            <w:r w:rsidRPr="002C265C">
              <w:rPr>
                <w:rFonts w:ascii="ＭＳ 明朝" w:hAnsi="ＭＳ 明朝" w:cs="Arial" w:hint="eastAsia"/>
                <w:sz w:val="24"/>
              </w:rPr>
              <w:t>所属</w:t>
            </w:r>
          </w:p>
          <w:p w14:paraId="34412939" w14:textId="028F55DF" w:rsidR="00A85F49" w:rsidRPr="002C265C" w:rsidRDefault="00A85F49" w:rsidP="00A85F49">
            <w:pPr>
              <w:autoSpaceDE w:val="0"/>
              <w:autoSpaceDN w:val="0"/>
              <w:snapToGrid w:val="0"/>
              <w:ind w:left="240" w:hangingChars="100" w:hanging="240"/>
              <w:rPr>
                <w:rFonts w:ascii="ＭＳ 明朝" w:hAnsi="ＭＳ 明朝" w:cs="Arial"/>
                <w:sz w:val="24"/>
              </w:rPr>
            </w:pPr>
            <w:r w:rsidRPr="002C265C">
              <w:rPr>
                <w:rFonts w:ascii="ＭＳ 明朝" w:hAnsi="ＭＳ 明朝" w:cs="Arial" w:hint="eastAsia"/>
                <w:sz w:val="24"/>
              </w:rPr>
              <w:t xml:space="preserve"> </w:t>
            </w:r>
            <w:r w:rsidRPr="002C265C">
              <w:rPr>
                <w:rFonts w:ascii="ＭＳ 明朝" w:hAnsi="ＭＳ 明朝" w:cs="Arial"/>
                <w:sz w:val="24"/>
              </w:rPr>
              <w:t xml:space="preserve">               </w:t>
            </w:r>
            <w:r w:rsidRPr="002C265C">
              <w:rPr>
                <w:rFonts w:ascii="ＭＳ 明朝" w:hAnsi="ＭＳ 明朝" w:cs="Arial" w:hint="eastAsia"/>
                <w:sz w:val="24"/>
              </w:rPr>
              <w:t xml:space="preserve"> </w:t>
            </w:r>
            <w:r w:rsidRPr="002C265C">
              <w:rPr>
                <w:rFonts w:ascii="ＭＳ 明朝" w:hAnsi="ＭＳ 明朝" w:cs="Arial"/>
                <w:sz w:val="24"/>
              </w:rPr>
              <w:t xml:space="preserve">  </w:t>
            </w:r>
            <w:r w:rsidR="00AF630D" w:rsidRPr="002C265C">
              <w:rPr>
                <w:rFonts w:ascii="ＭＳ 明朝" w:hAnsi="ＭＳ 明朝" w:cs="Arial"/>
                <w:sz w:val="24"/>
              </w:rPr>
              <w:t xml:space="preserve"> </w:t>
            </w:r>
            <w:r w:rsidRPr="002C265C">
              <w:rPr>
                <w:rFonts w:ascii="ＭＳ 明朝" w:hAnsi="ＭＳ 明朝" w:cs="Arial" w:hint="eastAsia"/>
                <w:sz w:val="24"/>
              </w:rPr>
              <w:t>・議事録等の意思決定の過程に関する文書はすべて作成されていた。</w:t>
            </w:r>
          </w:p>
          <w:p w14:paraId="58D6E9E6" w14:textId="4FDDECD4" w:rsidR="00A85F49" w:rsidRPr="002C265C" w:rsidRDefault="00A85F49" w:rsidP="00A85F49">
            <w:pPr>
              <w:autoSpaceDE w:val="0"/>
              <w:autoSpaceDN w:val="0"/>
              <w:snapToGrid w:val="0"/>
              <w:spacing w:line="300" w:lineRule="exact"/>
              <w:ind w:left="240" w:hangingChars="100" w:hanging="240"/>
              <w:rPr>
                <w:rFonts w:ascii="ＭＳ 明朝" w:hAnsi="ＭＳ 明朝" w:cs="Arial"/>
                <w:sz w:val="24"/>
              </w:rPr>
            </w:pPr>
            <w:r w:rsidRPr="002C265C">
              <w:rPr>
                <w:rFonts w:ascii="ＭＳ 明朝" w:hAnsi="ＭＳ 明朝" w:cs="Arial" w:hint="eastAsia"/>
                <w:sz w:val="24"/>
              </w:rPr>
              <w:t xml:space="preserve">　　　　　　　　　 </w:t>
            </w:r>
            <w:r w:rsidR="00AF630D" w:rsidRPr="002C265C">
              <w:rPr>
                <w:rFonts w:ascii="ＭＳ 明朝" w:hAnsi="ＭＳ 明朝" w:cs="Arial"/>
                <w:sz w:val="24"/>
              </w:rPr>
              <w:t xml:space="preserve"> </w:t>
            </w:r>
            <w:r w:rsidRPr="002C265C">
              <w:rPr>
                <w:rFonts w:ascii="ＭＳ 明朝" w:hAnsi="ＭＳ 明朝" w:cs="Arial" w:hint="eastAsia"/>
                <w:sz w:val="24"/>
              </w:rPr>
              <w:t xml:space="preserve">・そのうち、一部の資料について、紙媒体や共有フォルダ内にデータは保存されているが、行政文書管理システムへ登録できていないものがあった。　</w:t>
            </w:r>
          </w:p>
          <w:p w14:paraId="47D80F58" w14:textId="0FD3704A" w:rsidR="00A85F49" w:rsidRPr="00862577" w:rsidRDefault="00A85F49" w:rsidP="00A85F49">
            <w:pPr>
              <w:autoSpaceDE w:val="0"/>
              <w:autoSpaceDN w:val="0"/>
              <w:snapToGrid w:val="0"/>
              <w:spacing w:line="300" w:lineRule="exact"/>
              <w:ind w:left="240" w:hangingChars="100" w:hanging="240"/>
              <w:rPr>
                <w:rFonts w:ascii="ＭＳ 明朝" w:hAnsi="ＭＳ 明朝" w:cs="Arial"/>
                <w:sz w:val="24"/>
              </w:rPr>
            </w:pPr>
            <w:r w:rsidRPr="002C265C">
              <w:rPr>
                <w:rFonts w:ascii="ＭＳ 明朝" w:hAnsi="ＭＳ 明朝" w:cs="Arial" w:hint="eastAsia"/>
                <w:sz w:val="24"/>
              </w:rPr>
              <w:t xml:space="preserve">　　　　　　　　　 </w:t>
            </w:r>
            <w:r w:rsidR="00AF630D" w:rsidRPr="002C265C">
              <w:rPr>
                <w:rFonts w:ascii="ＭＳ 明朝" w:hAnsi="ＭＳ 明朝" w:cs="Arial"/>
                <w:sz w:val="24"/>
              </w:rPr>
              <w:t xml:space="preserve"> </w:t>
            </w:r>
            <w:r w:rsidRPr="002C265C">
              <w:rPr>
                <w:rFonts w:ascii="ＭＳ 明朝" w:hAnsi="ＭＳ 明朝" w:cs="Arial" w:hint="eastAsia"/>
                <w:sz w:val="24"/>
              </w:rPr>
              <w:t>・一事業につ</w:t>
            </w:r>
            <w:r w:rsidRPr="00862577">
              <w:rPr>
                <w:rFonts w:ascii="ＭＳ 明朝" w:hAnsi="ＭＳ 明朝" w:cs="Arial" w:hint="eastAsia"/>
                <w:sz w:val="24"/>
              </w:rPr>
              <w:t>いて、同一名のファイルが複数あり、行政文書がそれぞれに編綴されていた。</w:t>
            </w:r>
          </w:p>
          <w:p w14:paraId="6E200D11" w14:textId="7770ABA3" w:rsidR="000C7F94" w:rsidRPr="00862577" w:rsidRDefault="00A85F49" w:rsidP="00A85F49">
            <w:pPr>
              <w:autoSpaceDE w:val="0"/>
              <w:autoSpaceDN w:val="0"/>
              <w:snapToGrid w:val="0"/>
              <w:spacing w:line="300" w:lineRule="exact"/>
              <w:ind w:left="240" w:hangingChars="100" w:hanging="240"/>
              <w:rPr>
                <w:rFonts w:ascii="ＭＳ 明朝" w:hAnsi="ＭＳ 明朝" w:cs="Arial"/>
                <w:sz w:val="24"/>
              </w:rPr>
            </w:pPr>
            <w:r w:rsidRPr="00862577">
              <w:rPr>
                <w:rFonts w:ascii="ＭＳ 明朝" w:hAnsi="ＭＳ 明朝" w:cs="Arial" w:hint="eastAsia"/>
                <w:sz w:val="24"/>
              </w:rPr>
              <w:t xml:space="preserve">　 </w:t>
            </w:r>
            <w:r w:rsidRPr="00862577">
              <w:rPr>
                <w:rFonts w:ascii="ＭＳ 明朝" w:hAnsi="ＭＳ 明朝" w:cs="Arial"/>
                <w:sz w:val="24"/>
              </w:rPr>
              <w:t xml:space="preserve">                </w:t>
            </w:r>
            <w:r w:rsidRPr="00862577">
              <w:rPr>
                <w:rFonts w:ascii="ＭＳ 明朝" w:hAnsi="ＭＳ 明朝" w:cs="Arial" w:hint="eastAsia"/>
                <w:sz w:val="24"/>
              </w:rPr>
              <w:t xml:space="preserve"> </w:t>
            </w:r>
            <w:r w:rsidR="00F70638">
              <w:rPr>
                <w:rFonts w:ascii="ＭＳ 明朝" w:hAnsi="ＭＳ 明朝" w:cs="Arial" w:hint="eastAsia"/>
                <w:sz w:val="24"/>
              </w:rPr>
              <w:t xml:space="preserve">　</w:t>
            </w:r>
            <w:bookmarkStart w:id="0" w:name="_GoBack"/>
            <w:bookmarkEnd w:id="0"/>
            <w:r w:rsidRPr="00862577">
              <w:rPr>
                <w:rFonts w:ascii="ＭＳ 明朝" w:hAnsi="ＭＳ 明朝" w:cs="Arial" w:hint="eastAsia"/>
                <w:sz w:val="24"/>
              </w:rPr>
              <w:t>意思決定に係る資料の作成</w:t>
            </w:r>
            <w:r w:rsidR="00391624" w:rsidRPr="00862577">
              <w:rPr>
                <w:rFonts w:ascii="ＭＳ 明朝" w:hAnsi="ＭＳ 明朝" w:cs="Arial" w:hint="eastAsia"/>
                <w:sz w:val="24"/>
              </w:rPr>
              <w:t>が必要との</w:t>
            </w:r>
            <w:r w:rsidRPr="00862577">
              <w:rPr>
                <w:rFonts w:ascii="ＭＳ 明朝" w:hAnsi="ＭＳ 明朝" w:cs="Arial" w:hint="eastAsia"/>
                <w:sz w:val="24"/>
              </w:rPr>
              <w:t>認識は定着しているが、一部、保管方法に不備が</w:t>
            </w:r>
            <w:r w:rsidR="00644A9E" w:rsidRPr="00862577">
              <w:rPr>
                <w:rFonts w:ascii="ＭＳ 明朝" w:hAnsi="ＭＳ 明朝" w:cs="Arial" w:hint="eastAsia"/>
                <w:sz w:val="24"/>
              </w:rPr>
              <w:t>あった。</w:t>
            </w:r>
          </w:p>
          <w:p w14:paraId="73E508D4" w14:textId="77777777" w:rsidR="001803D7" w:rsidRPr="00862577" w:rsidRDefault="001803D7" w:rsidP="00994FD7">
            <w:pPr>
              <w:autoSpaceDE w:val="0"/>
              <w:autoSpaceDN w:val="0"/>
              <w:snapToGrid w:val="0"/>
              <w:spacing w:line="300" w:lineRule="exact"/>
              <w:rPr>
                <w:rFonts w:ascii="ＭＳ 明朝" w:hAnsi="ＭＳ 明朝" w:cs="Arial"/>
                <w:sz w:val="24"/>
              </w:rPr>
            </w:pPr>
          </w:p>
          <w:p w14:paraId="3B640BA5" w14:textId="51A468C3" w:rsidR="00AF630D" w:rsidRPr="00862577" w:rsidRDefault="00AF630D" w:rsidP="00B0293F">
            <w:pPr>
              <w:autoSpaceDE w:val="0"/>
              <w:autoSpaceDN w:val="0"/>
              <w:snapToGrid w:val="0"/>
              <w:spacing w:line="300" w:lineRule="exact"/>
              <w:ind w:leftChars="100" w:left="210" w:firstLineChars="100" w:firstLine="240"/>
              <w:rPr>
                <w:rFonts w:ascii="ＭＳ 明朝" w:hAnsi="ＭＳ 明朝" w:cs="Arial"/>
                <w:sz w:val="24"/>
              </w:rPr>
            </w:pPr>
            <w:r w:rsidRPr="00862577">
              <w:rPr>
                <w:rFonts w:ascii="ＭＳ 明朝" w:hAnsi="ＭＳ 明朝" w:cs="Arial" w:hint="eastAsia"/>
                <w:sz w:val="24"/>
              </w:rPr>
              <w:t>全庁一斉点検を実施した結果を基に、文書の作成及び文書管理について理解が一層深まるよう、次の取組を行った。</w:t>
            </w:r>
          </w:p>
          <w:p w14:paraId="081F84FF" w14:textId="5E1459B2" w:rsidR="00AF630D" w:rsidRPr="00862577" w:rsidRDefault="00AF630D" w:rsidP="00B0293F">
            <w:pPr>
              <w:autoSpaceDE w:val="0"/>
              <w:autoSpaceDN w:val="0"/>
              <w:snapToGrid w:val="0"/>
              <w:spacing w:line="300" w:lineRule="exact"/>
              <w:ind w:leftChars="100" w:left="210" w:firstLineChars="100" w:firstLine="240"/>
              <w:rPr>
                <w:rFonts w:ascii="ＭＳ 明朝" w:hAnsi="ＭＳ 明朝" w:cs="Arial"/>
                <w:sz w:val="24"/>
              </w:rPr>
            </w:pPr>
            <w:r w:rsidRPr="00862577">
              <w:rPr>
                <w:rFonts w:ascii="ＭＳ 明朝" w:hAnsi="ＭＳ 明朝" w:cs="Arial" w:hint="eastAsia"/>
                <w:sz w:val="24"/>
              </w:rPr>
              <w:t>・今回の調査結果を</w:t>
            </w:r>
            <w:r w:rsidR="00391624" w:rsidRPr="00862577">
              <w:rPr>
                <w:rFonts w:ascii="ＭＳ 明朝" w:hAnsi="ＭＳ 明朝" w:cs="Arial" w:hint="eastAsia"/>
                <w:sz w:val="24"/>
              </w:rPr>
              <w:t>基</w:t>
            </w:r>
            <w:r w:rsidRPr="00862577">
              <w:rPr>
                <w:rFonts w:ascii="ＭＳ 明朝" w:hAnsi="ＭＳ 明朝" w:cs="Arial" w:hint="eastAsia"/>
                <w:sz w:val="24"/>
              </w:rPr>
              <w:t>に各所属において文書事務を行う上で、参考となる具体的な事例やミスしやすい項目（文書の保存期間の設定方法や保存方法等）を文書事務ポータルサイトに掲載</w:t>
            </w:r>
          </w:p>
          <w:p w14:paraId="3C3DEC20" w14:textId="77777777" w:rsidR="00AF630D" w:rsidRPr="00862577" w:rsidRDefault="00AF630D" w:rsidP="00B0293F">
            <w:pPr>
              <w:autoSpaceDE w:val="0"/>
              <w:autoSpaceDN w:val="0"/>
              <w:snapToGrid w:val="0"/>
              <w:spacing w:line="300" w:lineRule="exact"/>
              <w:ind w:leftChars="100" w:left="210" w:firstLineChars="200" w:firstLine="480"/>
              <w:rPr>
                <w:rFonts w:ascii="ＭＳ 明朝" w:hAnsi="ＭＳ 明朝" w:cs="Arial"/>
                <w:sz w:val="24"/>
              </w:rPr>
            </w:pPr>
            <w:r w:rsidRPr="00862577">
              <w:rPr>
                <w:rFonts w:ascii="ＭＳ 明朝" w:hAnsi="ＭＳ 明朝" w:cs="Arial" w:hint="eastAsia"/>
                <w:sz w:val="24"/>
              </w:rPr>
              <w:t>し、改めて全庁に周知した。</w:t>
            </w:r>
          </w:p>
          <w:p w14:paraId="2E985806" w14:textId="6849D308" w:rsidR="00AF630D" w:rsidRPr="00862577" w:rsidRDefault="00AF630D" w:rsidP="00B0293F">
            <w:pPr>
              <w:autoSpaceDE w:val="0"/>
              <w:autoSpaceDN w:val="0"/>
              <w:snapToGrid w:val="0"/>
              <w:spacing w:line="300" w:lineRule="exact"/>
              <w:ind w:left="720" w:hangingChars="300" w:hanging="720"/>
              <w:rPr>
                <w:rFonts w:ascii="ＭＳ 明朝" w:hAnsi="ＭＳ 明朝" w:cs="Arial"/>
                <w:sz w:val="24"/>
              </w:rPr>
            </w:pPr>
            <w:r w:rsidRPr="00862577">
              <w:rPr>
                <w:rFonts w:ascii="ＭＳ 明朝" w:hAnsi="ＭＳ 明朝" w:cs="Arial" w:hint="eastAsia"/>
                <w:sz w:val="24"/>
              </w:rPr>
              <w:t xml:space="preserve">　</w:t>
            </w:r>
            <w:r w:rsidR="00B0293F">
              <w:rPr>
                <w:rFonts w:ascii="ＭＳ 明朝" w:hAnsi="ＭＳ 明朝" w:cs="Arial" w:hint="eastAsia"/>
                <w:sz w:val="24"/>
              </w:rPr>
              <w:t xml:space="preserve">　</w:t>
            </w:r>
            <w:r w:rsidRPr="00862577">
              <w:rPr>
                <w:rFonts w:ascii="ＭＳ 明朝" w:hAnsi="ＭＳ 明朝" w:cs="Arial" w:hint="eastAsia"/>
                <w:sz w:val="24"/>
              </w:rPr>
              <w:t>・具体的な事例を通して職員が独習や職場研修により理解を深めることができる教材「e-ラーニング」を新たに作成し、文書事務ポータルサイトに掲載することにより、職員に周知した。</w:t>
            </w:r>
          </w:p>
          <w:p w14:paraId="2575B433" w14:textId="49413291" w:rsidR="00AF630D" w:rsidRPr="002C265C" w:rsidRDefault="00AF630D" w:rsidP="00B0293F">
            <w:pPr>
              <w:autoSpaceDE w:val="0"/>
              <w:autoSpaceDN w:val="0"/>
              <w:snapToGrid w:val="0"/>
              <w:spacing w:line="300" w:lineRule="exact"/>
              <w:ind w:firstLineChars="200" w:firstLine="480"/>
              <w:rPr>
                <w:rFonts w:ascii="ＭＳ 明朝" w:hAnsi="ＭＳ 明朝" w:cs="Arial"/>
                <w:sz w:val="24"/>
              </w:rPr>
            </w:pPr>
            <w:r w:rsidRPr="00862577">
              <w:rPr>
                <w:rFonts w:ascii="ＭＳ 明朝" w:hAnsi="ＭＳ 明朝" w:cs="Arial" w:hint="eastAsia"/>
                <w:sz w:val="24"/>
              </w:rPr>
              <w:t>今後も、</w:t>
            </w:r>
            <w:r w:rsidR="00AA076C" w:rsidRPr="00862577">
              <w:rPr>
                <w:rFonts w:ascii="ＭＳ 明朝" w:hAnsi="ＭＳ 明朝" w:cs="Arial" w:hint="eastAsia"/>
                <w:sz w:val="24"/>
              </w:rPr>
              <w:t>毎年</w:t>
            </w:r>
            <w:r w:rsidRPr="00862577">
              <w:rPr>
                <w:rFonts w:ascii="ＭＳ 明朝" w:hAnsi="ＭＳ 明朝" w:cs="Arial" w:hint="eastAsia"/>
                <w:sz w:val="24"/>
              </w:rPr>
              <w:t>一斉点検を実施し</w:t>
            </w:r>
            <w:r w:rsidRPr="002C265C">
              <w:rPr>
                <w:rFonts w:ascii="ＭＳ 明朝" w:hAnsi="ＭＳ 明朝" w:cs="Arial" w:hint="eastAsia"/>
                <w:sz w:val="24"/>
              </w:rPr>
              <w:t>、職員研修など、あらゆる機会を捉えて、保存期間の設定や、文書作成・保存について、周知徹底を図る</w:t>
            </w:r>
            <w:r w:rsidR="00AA076C" w:rsidRPr="002C265C">
              <w:rPr>
                <w:rFonts w:ascii="ＭＳ 明朝" w:hAnsi="ＭＳ 明朝" w:cs="Arial" w:hint="eastAsia"/>
                <w:sz w:val="24"/>
              </w:rPr>
              <w:t>とともに、必要</w:t>
            </w:r>
            <w:r w:rsidR="006B5636" w:rsidRPr="002C265C">
              <w:rPr>
                <w:rFonts w:ascii="ＭＳ 明朝" w:hAnsi="ＭＳ 明朝" w:cs="Arial" w:hint="eastAsia"/>
                <w:sz w:val="24"/>
              </w:rPr>
              <w:t>に応じ</w:t>
            </w:r>
            <w:r w:rsidR="00AA076C" w:rsidRPr="002C265C">
              <w:rPr>
                <w:rFonts w:ascii="ＭＳ 明朝" w:hAnsi="ＭＳ 明朝" w:cs="Arial" w:hint="eastAsia"/>
                <w:sz w:val="24"/>
              </w:rPr>
              <w:t>見直しを行う</w:t>
            </w:r>
            <w:r w:rsidRPr="002C265C">
              <w:rPr>
                <w:rFonts w:ascii="ＭＳ 明朝" w:hAnsi="ＭＳ 明朝" w:cs="Arial" w:hint="eastAsia"/>
                <w:sz w:val="24"/>
              </w:rPr>
              <w:t>。</w:t>
            </w:r>
          </w:p>
          <w:p w14:paraId="01A90DF7" w14:textId="77777777" w:rsidR="00A85F49" w:rsidRPr="002C265C" w:rsidRDefault="00A85F49" w:rsidP="00A85F49">
            <w:pPr>
              <w:autoSpaceDE w:val="0"/>
              <w:autoSpaceDN w:val="0"/>
              <w:snapToGrid w:val="0"/>
              <w:spacing w:line="300" w:lineRule="exact"/>
              <w:ind w:left="240" w:hangingChars="100" w:hanging="240"/>
              <w:rPr>
                <w:rFonts w:ascii="ＭＳ 明朝" w:hAnsi="ＭＳ 明朝" w:cs="Arial"/>
                <w:sz w:val="24"/>
              </w:rPr>
            </w:pPr>
          </w:p>
          <w:p w14:paraId="5EA22ED3" w14:textId="7331CA12" w:rsidR="003B61E4" w:rsidRPr="002C265C" w:rsidRDefault="00AF630D" w:rsidP="000C7F94">
            <w:pPr>
              <w:autoSpaceDE w:val="0"/>
              <w:autoSpaceDN w:val="0"/>
              <w:snapToGrid w:val="0"/>
              <w:spacing w:line="300" w:lineRule="exact"/>
              <w:rPr>
                <w:rFonts w:ascii="ＭＳ 明朝" w:hAnsi="ＭＳ 明朝" w:cs="Arial"/>
                <w:sz w:val="24"/>
              </w:rPr>
            </w:pPr>
            <w:r w:rsidRPr="002C265C">
              <w:rPr>
                <w:rFonts w:ascii="ＭＳ 明朝" w:hAnsi="ＭＳ 明朝" w:cs="Arial" w:hint="eastAsia"/>
                <w:sz w:val="24"/>
              </w:rPr>
              <w:t>２</w:t>
            </w:r>
            <w:r w:rsidR="00B0293F">
              <w:rPr>
                <w:rFonts w:ascii="ＭＳ 明朝" w:hAnsi="ＭＳ 明朝" w:cs="Arial" w:hint="eastAsia"/>
                <w:sz w:val="24"/>
              </w:rPr>
              <w:t xml:space="preserve">　</w:t>
            </w:r>
            <w:r w:rsidR="003B61E4" w:rsidRPr="002C265C">
              <w:rPr>
                <w:rFonts w:ascii="ＭＳ 明朝" w:hAnsi="ＭＳ 明朝" w:cs="Arial" w:hint="eastAsia"/>
                <w:sz w:val="24"/>
              </w:rPr>
              <w:t>規則別表に規定する行政文書の保存期間に関する具体的な明示</w:t>
            </w:r>
          </w:p>
          <w:p w14:paraId="0EEB32FE" w14:textId="77777777" w:rsidR="0017586B" w:rsidRPr="002C265C" w:rsidRDefault="003B61E4" w:rsidP="00B0293F">
            <w:pPr>
              <w:autoSpaceDE w:val="0"/>
              <w:autoSpaceDN w:val="0"/>
              <w:snapToGrid w:val="0"/>
              <w:spacing w:line="300" w:lineRule="exact"/>
              <w:ind w:firstLineChars="200" w:firstLine="480"/>
              <w:rPr>
                <w:rFonts w:ascii="ＭＳ 明朝" w:hAnsi="ＭＳ 明朝" w:cs="Arial"/>
                <w:sz w:val="24"/>
              </w:rPr>
            </w:pPr>
            <w:r w:rsidRPr="002C265C">
              <w:rPr>
                <w:rFonts w:ascii="ＭＳ 明朝" w:hAnsi="ＭＳ 明朝" w:cs="Arial" w:hint="eastAsia"/>
                <w:sz w:val="24"/>
              </w:rPr>
              <w:t>・行政文書の保存期間のうち、包括的な記載になっている区分について、</w:t>
            </w:r>
            <w:r w:rsidR="0017586B" w:rsidRPr="002C265C">
              <w:rPr>
                <w:rFonts w:ascii="ＭＳ 明朝" w:hAnsi="ＭＳ 明朝" w:cs="Arial" w:hint="eastAsia"/>
                <w:sz w:val="24"/>
              </w:rPr>
              <w:t>具体的な事例を</w:t>
            </w:r>
            <w:r w:rsidR="00656DD7" w:rsidRPr="002C265C">
              <w:rPr>
                <w:rFonts w:ascii="ＭＳ 明朝" w:hAnsi="ＭＳ 明朝" w:cs="Arial" w:hint="eastAsia"/>
                <w:sz w:val="24"/>
              </w:rPr>
              <w:t>とりまとめ文書事務ポータルサイトに掲載した。</w:t>
            </w:r>
          </w:p>
          <w:p w14:paraId="76D49937" w14:textId="58221185" w:rsidR="005E1AF4" w:rsidRPr="002C265C" w:rsidRDefault="00656DD7" w:rsidP="0017586B">
            <w:pPr>
              <w:autoSpaceDE w:val="0"/>
              <w:autoSpaceDN w:val="0"/>
              <w:snapToGrid w:val="0"/>
              <w:spacing w:line="300" w:lineRule="exact"/>
              <w:ind w:left="240" w:hangingChars="100" w:hanging="240"/>
              <w:rPr>
                <w:rFonts w:ascii="ＭＳ 明朝" w:hAnsi="ＭＳ 明朝" w:cs="Arial"/>
                <w:sz w:val="24"/>
              </w:rPr>
            </w:pPr>
            <w:r w:rsidRPr="002C265C">
              <w:rPr>
                <w:rFonts w:ascii="ＭＳ 明朝" w:hAnsi="ＭＳ 明朝" w:cs="Arial" w:hint="eastAsia"/>
                <w:sz w:val="24"/>
              </w:rPr>
              <w:t xml:space="preserve">　</w:t>
            </w:r>
            <w:r w:rsidR="00B0293F">
              <w:rPr>
                <w:rFonts w:ascii="ＭＳ 明朝" w:hAnsi="ＭＳ 明朝" w:cs="Arial" w:hint="eastAsia"/>
                <w:sz w:val="24"/>
              </w:rPr>
              <w:t xml:space="preserve">　</w:t>
            </w:r>
            <w:r w:rsidRPr="002C265C">
              <w:rPr>
                <w:rFonts w:ascii="ＭＳ 明朝" w:hAnsi="ＭＳ 明朝" w:cs="Arial" w:hint="eastAsia"/>
                <w:sz w:val="24"/>
              </w:rPr>
              <w:t>・</w:t>
            </w:r>
            <w:r w:rsidR="000C7F94" w:rsidRPr="002C265C">
              <w:rPr>
                <w:rFonts w:ascii="ＭＳ 明朝" w:hAnsi="ＭＳ 明朝" w:cs="Arial" w:hint="eastAsia"/>
                <w:sz w:val="24"/>
              </w:rPr>
              <w:t>文書事務を行う職員の実務的なマニュアルである</w:t>
            </w:r>
            <w:r w:rsidR="003B61E4" w:rsidRPr="002C265C">
              <w:rPr>
                <w:rFonts w:ascii="ＭＳ 明朝" w:hAnsi="ＭＳ 明朝" w:cs="Arial" w:hint="eastAsia"/>
                <w:sz w:val="24"/>
              </w:rPr>
              <w:t>「文書事務の手引</w:t>
            </w:r>
            <w:r w:rsidRPr="002C265C">
              <w:rPr>
                <w:rFonts w:ascii="ＭＳ 明朝" w:hAnsi="ＭＳ 明朝" w:cs="Arial" w:hint="eastAsia"/>
                <w:sz w:val="24"/>
              </w:rPr>
              <w:t>」</w:t>
            </w:r>
            <w:r w:rsidR="003B61E4" w:rsidRPr="002C265C">
              <w:rPr>
                <w:rFonts w:ascii="ＭＳ 明朝" w:hAnsi="ＭＳ 明朝" w:cs="Arial" w:hint="eastAsia"/>
                <w:sz w:val="24"/>
              </w:rPr>
              <w:t>に</w:t>
            </w:r>
            <w:r w:rsidR="006B5636" w:rsidRPr="002C265C">
              <w:rPr>
                <w:rFonts w:ascii="ＭＳ 明朝" w:hAnsi="ＭＳ 明朝" w:cs="Arial" w:hint="eastAsia"/>
                <w:sz w:val="24"/>
              </w:rPr>
              <w:t>具体的な事例を</w:t>
            </w:r>
            <w:r w:rsidR="003B61E4" w:rsidRPr="002C265C">
              <w:rPr>
                <w:rFonts w:ascii="ＭＳ 明朝" w:hAnsi="ＭＳ 明朝" w:cs="Arial" w:hint="eastAsia"/>
                <w:sz w:val="24"/>
              </w:rPr>
              <w:t>記載するなど改訂を行った</w:t>
            </w:r>
            <w:r w:rsidR="000C7F94" w:rsidRPr="002C265C">
              <w:rPr>
                <w:rFonts w:ascii="ＭＳ 明朝" w:hAnsi="ＭＳ 明朝" w:cs="Arial" w:hint="eastAsia"/>
                <w:sz w:val="24"/>
              </w:rPr>
              <w:t>。</w:t>
            </w:r>
          </w:p>
          <w:p w14:paraId="29277072" w14:textId="77777777" w:rsidR="000C7F94" w:rsidRPr="002C265C" w:rsidRDefault="000C7F94" w:rsidP="000C7F94">
            <w:pPr>
              <w:autoSpaceDE w:val="0"/>
              <w:autoSpaceDN w:val="0"/>
              <w:snapToGrid w:val="0"/>
              <w:spacing w:line="300" w:lineRule="exact"/>
              <w:rPr>
                <w:rFonts w:ascii="ＭＳ 明朝" w:hAnsi="ＭＳ 明朝" w:cs="Arial"/>
                <w:sz w:val="24"/>
              </w:rPr>
            </w:pPr>
          </w:p>
          <w:p w14:paraId="691184E0" w14:textId="2E06F442" w:rsidR="000C7F94" w:rsidRPr="002C265C" w:rsidRDefault="00AF630D" w:rsidP="000C7F94">
            <w:pPr>
              <w:autoSpaceDE w:val="0"/>
              <w:autoSpaceDN w:val="0"/>
              <w:snapToGrid w:val="0"/>
              <w:spacing w:line="300" w:lineRule="exact"/>
              <w:rPr>
                <w:rFonts w:ascii="ＭＳ 明朝" w:hAnsi="ＭＳ 明朝" w:cs="Arial"/>
                <w:sz w:val="24"/>
              </w:rPr>
            </w:pPr>
            <w:r w:rsidRPr="002C265C">
              <w:rPr>
                <w:rFonts w:ascii="ＭＳ 明朝" w:hAnsi="ＭＳ 明朝" w:cs="Arial" w:hint="eastAsia"/>
                <w:sz w:val="24"/>
              </w:rPr>
              <w:t>３</w:t>
            </w:r>
            <w:r w:rsidR="00B0293F">
              <w:rPr>
                <w:rFonts w:ascii="ＭＳ 明朝" w:hAnsi="ＭＳ 明朝" w:cs="Arial" w:hint="eastAsia"/>
                <w:sz w:val="24"/>
              </w:rPr>
              <w:t xml:space="preserve">　</w:t>
            </w:r>
            <w:r w:rsidR="000C7F94" w:rsidRPr="002C265C">
              <w:rPr>
                <w:rFonts w:ascii="ＭＳ 明朝" w:hAnsi="ＭＳ 明朝" w:cs="Arial" w:hint="eastAsia"/>
                <w:bCs/>
                <w:sz w:val="24"/>
              </w:rPr>
              <w:t>歴史的文書資料類の選別体制の構築</w:t>
            </w:r>
          </w:p>
          <w:p w14:paraId="766C8A45" w14:textId="653DCB07" w:rsidR="00B0293F" w:rsidRDefault="004C4498" w:rsidP="00B0293F">
            <w:pPr>
              <w:autoSpaceDE w:val="0"/>
              <w:autoSpaceDN w:val="0"/>
              <w:snapToGrid w:val="0"/>
              <w:spacing w:line="300" w:lineRule="exact"/>
              <w:ind w:leftChars="200" w:left="660" w:hangingChars="100" w:hanging="240"/>
              <w:rPr>
                <w:rFonts w:ascii="ＭＳ 明朝" w:hAnsi="ＭＳ 明朝" w:cs="Arial"/>
                <w:sz w:val="24"/>
              </w:rPr>
            </w:pPr>
            <w:r w:rsidRPr="002C265C">
              <w:rPr>
                <w:rFonts w:ascii="ＭＳ 明朝" w:hAnsi="ＭＳ 明朝" w:cs="Arial" w:hint="eastAsia"/>
                <w:sz w:val="24"/>
              </w:rPr>
              <w:t>・歴史的文書資料類の収集・選別の実務を進める過程で、歴史的文化的資料としての価値を有しているかについて、専門家の意見を聴く必要があるものについては、歴史研究、法制史、情報通信等の専門的知識を有する公文書館運営懇談会委員の意見聴取を行い、その意見を反映する</w:t>
            </w:r>
            <w:r w:rsidR="003D2DBD">
              <w:rPr>
                <w:rFonts w:ascii="ＭＳ 明朝" w:hAnsi="ＭＳ 明朝" w:cs="Arial" w:hint="eastAsia"/>
                <w:sz w:val="24"/>
              </w:rPr>
              <w:t>仕組み</w:t>
            </w:r>
            <w:r w:rsidRPr="002C265C">
              <w:rPr>
                <w:rFonts w:ascii="ＭＳ 明朝" w:hAnsi="ＭＳ 明朝" w:cs="Arial" w:hint="eastAsia"/>
                <w:sz w:val="24"/>
              </w:rPr>
              <w:t>とした。</w:t>
            </w:r>
          </w:p>
          <w:p w14:paraId="50047419" w14:textId="77777777" w:rsidR="00B0293F" w:rsidRDefault="000C7F94" w:rsidP="00B0293F">
            <w:pPr>
              <w:autoSpaceDE w:val="0"/>
              <w:autoSpaceDN w:val="0"/>
              <w:snapToGrid w:val="0"/>
              <w:spacing w:line="300" w:lineRule="exact"/>
              <w:ind w:leftChars="200" w:left="660" w:hangingChars="100" w:hanging="240"/>
              <w:rPr>
                <w:rFonts w:ascii="ＭＳ 明朝" w:hAnsi="ＭＳ 明朝" w:cs="Arial"/>
                <w:sz w:val="24"/>
              </w:rPr>
            </w:pPr>
            <w:r w:rsidRPr="00862577">
              <w:rPr>
                <w:rFonts w:ascii="ＭＳ 明朝" w:hAnsi="ＭＳ 明朝" w:cs="Arial" w:hint="eastAsia"/>
                <w:sz w:val="24"/>
              </w:rPr>
              <w:t>・歴史的文書資料</w:t>
            </w:r>
            <w:r w:rsidR="00203A2D" w:rsidRPr="00862577">
              <w:rPr>
                <w:rFonts w:ascii="ＭＳ 明朝" w:hAnsi="ＭＳ 明朝" w:cs="Arial" w:hint="eastAsia"/>
                <w:sz w:val="24"/>
              </w:rPr>
              <w:t>類に該当する文書の適正な保存について、職員向けメールマガジンへ</w:t>
            </w:r>
            <w:r w:rsidRPr="00862577">
              <w:rPr>
                <w:rFonts w:ascii="ＭＳ 明朝" w:hAnsi="ＭＳ 明朝" w:cs="Arial" w:hint="eastAsia"/>
                <w:sz w:val="24"/>
              </w:rPr>
              <w:t>掲載</w:t>
            </w:r>
            <w:r w:rsidR="00203A2D" w:rsidRPr="00862577">
              <w:rPr>
                <w:rFonts w:ascii="ＭＳ 明朝" w:hAnsi="ＭＳ 明朝" w:cs="Arial" w:hint="eastAsia"/>
                <w:sz w:val="24"/>
              </w:rPr>
              <w:t>した。また</w:t>
            </w:r>
            <w:r w:rsidR="004C4498" w:rsidRPr="00862577">
              <w:rPr>
                <w:rFonts w:ascii="ＭＳ 明朝" w:hAnsi="ＭＳ 明朝" w:cs="Arial" w:hint="eastAsia"/>
                <w:sz w:val="24"/>
              </w:rPr>
              <w:t>今後も継続的に</w:t>
            </w:r>
            <w:r w:rsidR="00203A2D" w:rsidRPr="00862577">
              <w:rPr>
                <w:rFonts w:ascii="ＭＳ 明朝" w:hAnsi="ＭＳ 明朝" w:cs="Arial" w:hint="eastAsia"/>
                <w:sz w:val="24"/>
              </w:rPr>
              <w:t>職員研修等での周知を図っていく</w:t>
            </w:r>
            <w:r w:rsidRPr="00862577">
              <w:rPr>
                <w:rFonts w:ascii="ＭＳ 明朝" w:hAnsi="ＭＳ 明朝" w:cs="Arial" w:hint="eastAsia"/>
                <w:sz w:val="24"/>
              </w:rPr>
              <w:t>。</w:t>
            </w:r>
          </w:p>
          <w:p w14:paraId="662E3877" w14:textId="6103208C" w:rsidR="00031E7E" w:rsidRPr="00862577" w:rsidRDefault="00031E7E" w:rsidP="00B0293F">
            <w:pPr>
              <w:autoSpaceDE w:val="0"/>
              <w:autoSpaceDN w:val="0"/>
              <w:snapToGrid w:val="0"/>
              <w:spacing w:line="300" w:lineRule="exact"/>
              <w:ind w:leftChars="200" w:left="660" w:hangingChars="100" w:hanging="240"/>
              <w:rPr>
                <w:rFonts w:ascii="ＭＳ 明朝" w:hAnsi="ＭＳ 明朝" w:cs="Arial"/>
                <w:sz w:val="24"/>
              </w:rPr>
            </w:pPr>
            <w:r w:rsidRPr="00862577">
              <w:rPr>
                <w:rFonts w:ascii="ＭＳ 明朝" w:hAnsi="ＭＳ 明朝" w:cs="Arial" w:hint="eastAsia"/>
                <w:sz w:val="24"/>
              </w:rPr>
              <w:t>・また、歴史的文書資料類になる可能性のある文書の保存状況については、毎年</w:t>
            </w:r>
            <w:r w:rsidR="00B306CF" w:rsidRPr="00862577">
              <w:rPr>
                <w:rFonts w:ascii="ＭＳ 明朝" w:hAnsi="ＭＳ 明朝" w:cs="Arial" w:hint="eastAsia"/>
                <w:sz w:val="24"/>
              </w:rPr>
              <w:t>実施する</w:t>
            </w:r>
            <w:r w:rsidRPr="00862577">
              <w:rPr>
                <w:rFonts w:ascii="ＭＳ 明朝" w:hAnsi="ＭＳ 明朝" w:cs="Arial" w:hint="eastAsia"/>
                <w:sz w:val="24"/>
              </w:rPr>
              <w:t>一斉点検</w:t>
            </w:r>
            <w:r w:rsidR="00B306CF" w:rsidRPr="00862577">
              <w:rPr>
                <w:rFonts w:ascii="ＭＳ 明朝" w:hAnsi="ＭＳ 明朝" w:cs="Arial" w:hint="eastAsia"/>
                <w:sz w:val="24"/>
              </w:rPr>
              <w:t>において</w:t>
            </w:r>
            <w:r w:rsidRPr="00862577">
              <w:rPr>
                <w:rFonts w:ascii="ＭＳ 明朝" w:hAnsi="ＭＳ 明朝" w:cs="Arial" w:hint="eastAsia"/>
                <w:sz w:val="24"/>
              </w:rPr>
              <w:t>確認</w:t>
            </w:r>
            <w:r w:rsidR="00B306CF" w:rsidRPr="00862577">
              <w:rPr>
                <w:rFonts w:ascii="ＭＳ 明朝" w:hAnsi="ＭＳ 明朝" w:cs="Arial" w:hint="eastAsia"/>
                <w:sz w:val="24"/>
              </w:rPr>
              <w:t>する</w:t>
            </w:r>
            <w:r w:rsidR="00B0293F">
              <w:rPr>
                <w:rFonts w:ascii="ＭＳ 明朝" w:hAnsi="ＭＳ 明朝" w:cs="Arial" w:hint="eastAsia"/>
                <w:sz w:val="24"/>
              </w:rPr>
              <w:t>よう取組</w:t>
            </w:r>
            <w:r w:rsidR="00B306CF" w:rsidRPr="00862577">
              <w:rPr>
                <w:rFonts w:ascii="ＭＳ 明朝" w:hAnsi="ＭＳ 明朝" w:cs="Arial" w:hint="eastAsia"/>
                <w:sz w:val="24"/>
              </w:rPr>
              <w:t>を進める</w:t>
            </w:r>
            <w:r w:rsidR="00DF12DD" w:rsidRPr="00862577">
              <w:rPr>
                <w:rFonts w:ascii="ＭＳ 明朝" w:hAnsi="ＭＳ 明朝" w:cs="Arial" w:hint="eastAsia"/>
                <w:sz w:val="24"/>
              </w:rPr>
              <w:t>。</w:t>
            </w:r>
          </w:p>
          <w:p w14:paraId="024257E2" w14:textId="2FC849B6" w:rsidR="0017586B" w:rsidRPr="002C265C" w:rsidRDefault="0017586B" w:rsidP="002C265C">
            <w:pPr>
              <w:autoSpaceDE w:val="0"/>
              <w:autoSpaceDN w:val="0"/>
              <w:snapToGrid w:val="0"/>
              <w:spacing w:line="300" w:lineRule="exact"/>
              <w:rPr>
                <w:rFonts w:ascii="ＭＳ 明朝" w:hAnsi="ＭＳ 明朝" w:cs="Arial"/>
                <w:sz w:val="24"/>
              </w:rPr>
            </w:pPr>
          </w:p>
          <w:p w14:paraId="3FE78439" w14:textId="77777777" w:rsidR="00307098" w:rsidRDefault="0017586B" w:rsidP="000E5862">
            <w:pPr>
              <w:autoSpaceDE w:val="0"/>
              <w:autoSpaceDN w:val="0"/>
              <w:snapToGrid w:val="0"/>
              <w:spacing w:line="300" w:lineRule="exact"/>
              <w:ind w:firstLineChars="100" w:firstLine="240"/>
              <w:rPr>
                <w:rFonts w:ascii="ＭＳ 明朝" w:hAnsi="ＭＳ 明朝" w:cs="Arial"/>
                <w:sz w:val="24"/>
              </w:rPr>
            </w:pPr>
            <w:r w:rsidRPr="002C265C">
              <w:rPr>
                <w:rFonts w:ascii="ＭＳ 明朝" w:hAnsi="ＭＳ 明朝" w:cs="Arial" w:hint="eastAsia"/>
                <w:sz w:val="24"/>
              </w:rPr>
              <w:t>今後とも、これらの取組を通じて、各所属において適正な文書管理が図られるよう取り組んでいく。</w:t>
            </w:r>
          </w:p>
          <w:p w14:paraId="46322130" w14:textId="56E8E6B5" w:rsidR="00D6544D" w:rsidRPr="002C265C" w:rsidRDefault="00D6544D" w:rsidP="002C265C">
            <w:pPr>
              <w:autoSpaceDE w:val="0"/>
              <w:autoSpaceDN w:val="0"/>
              <w:snapToGrid w:val="0"/>
              <w:spacing w:line="300" w:lineRule="exact"/>
              <w:ind w:leftChars="100" w:left="210"/>
              <w:rPr>
                <w:rFonts w:ascii="ＭＳ 明朝" w:hAnsi="ＭＳ 明朝" w:cs="Arial"/>
                <w:sz w:val="24"/>
              </w:rPr>
            </w:pPr>
          </w:p>
        </w:tc>
      </w:tr>
    </w:tbl>
    <w:p w14:paraId="2AC008B3" w14:textId="77777777" w:rsidR="0032402C" w:rsidRDefault="00307098" w:rsidP="00307098">
      <w:pPr>
        <w:autoSpaceDE w:val="0"/>
        <w:autoSpaceDN w:val="0"/>
        <w:spacing w:line="300" w:lineRule="exact"/>
        <w:jc w:val="right"/>
        <w:rPr>
          <w:rFonts w:ascii="ＭＳ ゴシック" w:eastAsia="ＭＳ ゴシック" w:hAnsi="ＭＳ ゴシック"/>
          <w:sz w:val="24"/>
          <w:szCs w:val="22"/>
        </w:rPr>
      </w:pPr>
      <w:r w:rsidRPr="00307098">
        <w:rPr>
          <w:rFonts w:ascii="ＭＳ ゴシック" w:eastAsia="ＭＳ ゴシック" w:hAnsi="ＭＳ ゴシック" w:hint="eastAsia"/>
          <w:sz w:val="24"/>
          <w:szCs w:val="22"/>
        </w:rPr>
        <w:t>監査（検査）実施年月日（委員：令和３年７月27日、事務局：令和３年６月７日から同月18日まで）</w:t>
      </w:r>
    </w:p>
    <w:p w14:paraId="241A93F8" w14:textId="77777777" w:rsidR="00870597" w:rsidRDefault="00870597" w:rsidP="00307098">
      <w:pPr>
        <w:autoSpaceDE w:val="0"/>
        <w:autoSpaceDN w:val="0"/>
        <w:spacing w:line="300" w:lineRule="exact"/>
        <w:jc w:val="right"/>
        <w:rPr>
          <w:rFonts w:ascii="ＭＳ ゴシック" w:eastAsia="ＭＳ ゴシック" w:hAnsi="ＭＳ ゴシック"/>
          <w:sz w:val="24"/>
          <w:szCs w:val="22"/>
        </w:rPr>
      </w:pPr>
    </w:p>
    <w:p w14:paraId="12671BF4" w14:textId="206F94D0" w:rsidR="00DF12DD" w:rsidRPr="00862577" w:rsidRDefault="00DF12DD" w:rsidP="00862577">
      <w:pPr>
        <w:autoSpaceDE w:val="0"/>
        <w:autoSpaceDN w:val="0"/>
        <w:spacing w:line="300" w:lineRule="exact"/>
        <w:jc w:val="left"/>
        <w:rPr>
          <w:rFonts w:ascii="ＭＳ 明朝" w:hAnsi="ＭＳ 明朝" w:cs="Arial"/>
          <w:color w:val="FF0000"/>
          <w:sz w:val="24"/>
        </w:rPr>
      </w:pPr>
    </w:p>
    <w:sectPr w:rsidR="00DF12DD" w:rsidRPr="00862577" w:rsidSect="00DF5D76">
      <w:headerReference w:type="even" r:id="rId7"/>
      <w:headerReference w:type="default" r:id="rId8"/>
      <w:footerReference w:type="even" r:id="rId9"/>
      <w:footerReference w:type="default" r:id="rId10"/>
      <w:headerReference w:type="first" r:id="rId11"/>
      <w:footerReference w:type="first" r:id="rId12"/>
      <w:pgSz w:w="23814" w:h="16839" w:orient="landscape" w:code="8"/>
      <w:pgMar w:top="2024" w:right="1701" w:bottom="2024" w:left="1622" w:header="851" w:footer="595"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63E617" w14:textId="77777777" w:rsidR="00384844" w:rsidRDefault="00384844">
      <w:r>
        <w:separator/>
      </w:r>
    </w:p>
  </w:endnote>
  <w:endnote w:type="continuationSeparator" w:id="0">
    <w:p w14:paraId="0ED42368" w14:textId="77777777" w:rsidR="00384844" w:rsidRDefault="003848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D550A1" w14:textId="77777777" w:rsidR="00FB5E9D" w:rsidRDefault="00FB5E9D">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810B99" w14:textId="77777777" w:rsidR="0050018C" w:rsidRPr="00FB5E9D" w:rsidRDefault="0050018C" w:rsidP="00FB5E9D">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18A928" w14:textId="77777777" w:rsidR="00FB5E9D" w:rsidRDefault="00FB5E9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6B8815" w14:textId="77777777" w:rsidR="00384844" w:rsidRDefault="00384844">
      <w:r>
        <w:separator/>
      </w:r>
    </w:p>
  </w:footnote>
  <w:footnote w:type="continuationSeparator" w:id="0">
    <w:p w14:paraId="1BB35C6C" w14:textId="77777777" w:rsidR="00384844" w:rsidRDefault="003848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E62DA2" w14:textId="77777777" w:rsidR="00FB5E9D" w:rsidRDefault="00FB5E9D">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0884F5" w14:textId="77777777" w:rsidR="00FB5E9D" w:rsidRDefault="00FB5E9D">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D9CE12" w14:textId="77777777" w:rsidR="00FB5E9D" w:rsidRDefault="00FB5E9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56E52"/>
    <w:multiLevelType w:val="hybridMultilevel"/>
    <w:tmpl w:val="87AA2F20"/>
    <w:lvl w:ilvl="0" w:tplc="219EECF2">
      <w:start w:val="1"/>
      <w:numFmt w:val="decimalEnclosedCircle"/>
      <w:lvlText w:val="%1"/>
      <w:lvlJc w:val="left"/>
      <w:pPr>
        <w:tabs>
          <w:tab w:val="num" w:pos="395"/>
        </w:tabs>
        <w:ind w:left="395" w:hanging="375"/>
      </w:pPr>
      <w:rPr>
        <w:rFonts w:hint="default"/>
      </w:rPr>
    </w:lvl>
    <w:lvl w:ilvl="1" w:tplc="04090017" w:tentative="1">
      <w:start w:val="1"/>
      <w:numFmt w:val="aiueoFullWidth"/>
      <w:lvlText w:val="(%2)"/>
      <w:lvlJc w:val="left"/>
      <w:pPr>
        <w:tabs>
          <w:tab w:val="num" w:pos="860"/>
        </w:tabs>
        <w:ind w:left="860" w:hanging="420"/>
      </w:pPr>
    </w:lvl>
    <w:lvl w:ilvl="2" w:tplc="04090011" w:tentative="1">
      <w:start w:val="1"/>
      <w:numFmt w:val="decimalEnclosedCircle"/>
      <w:lvlText w:val="%3"/>
      <w:lvlJc w:val="left"/>
      <w:pPr>
        <w:tabs>
          <w:tab w:val="num" w:pos="1280"/>
        </w:tabs>
        <w:ind w:left="1280" w:hanging="420"/>
      </w:pPr>
    </w:lvl>
    <w:lvl w:ilvl="3" w:tplc="0409000F" w:tentative="1">
      <w:start w:val="1"/>
      <w:numFmt w:val="decimal"/>
      <w:lvlText w:val="%4."/>
      <w:lvlJc w:val="left"/>
      <w:pPr>
        <w:tabs>
          <w:tab w:val="num" w:pos="1700"/>
        </w:tabs>
        <w:ind w:left="1700" w:hanging="420"/>
      </w:pPr>
    </w:lvl>
    <w:lvl w:ilvl="4" w:tplc="04090017" w:tentative="1">
      <w:start w:val="1"/>
      <w:numFmt w:val="aiueoFullWidth"/>
      <w:lvlText w:val="(%5)"/>
      <w:lvlJc w:val="left"/>
      <w:pPr>
        <w:tabs>
          <w:tab w:val="num" w:pos="2120"/>
        </w:tabs>
        <w:ind w:left="2120" w:hanging="420"/>
      </w:pPr>
    </w:lvl>
    <w:lvl w:ilvl="5" w:tplc="04090011" w:tentative="1">
      <w:start w:val="1"/>
      <w:numFmt w:val="decimalEnclosedCircle"/>
      <w:lvlText w:val="%6"/>
      <w:lvlJc w:val="left"/>
      <w:pPr>
        <w:tabs>
          <w:tab w:val="num" w:pos="2540"/>
        </w:tabs>
        <w:ind w:left="2540" w:hanging="420"/>
      </w:pPr>
    </w:lvl>
    <w:lvl w:ilvl="6" w:tplc="0409000F" w:tentative="1">
      <w:start w:val="1"/>
      <w:numFmt w:val="decimal"/>
      <w:lvlText w:val="%7."/>
      <w:lvlJc w:val="left"/>
      <w:pPr>
        <w:tabs>
          <w:tab w:val="num" w:pos="2960"/>
        </w:tabs>
        <w:ind w:left="2960" w:hanging="420"/>
      </w:pPr>
    </w:lvl>
    <w:lvl w:ilvl="7" w:tplc="04090017" w:tentative="1">
      <w:start w:val="1"/>
      <w:numFmt w:val="aiueoFullWidth"/>
      <w:lvlText w:val="(%8)"/>
      <w:lvlJc w:val="left"/>
      <w:pPr>
        <w:tabs>
          <w:tab w:val="num" w:pos="3380"/>
        </w:tabs>
        <w:ind w:left="3380" w:hanging="420"/>
      </w:pPr>
    </w:lvl>
    <w:lvl w:ilvl="8" w:tplc="04090011" w:tentative="1">
      <w:start w:val="1"/>
      <w:numFmt w:val="decimalEnclosedCircle"/>
      <w:lvlText w:val="%9"/>
      <w:lvlJc w:val="left"/>
      <w:pPr>
        <w:tabs>
          <w:tab w:val="num" w:pos="3800"/>
        </w:tabs>
        <w:ind w:left="3800" w:hanging="420"/>
      </w:pPr>
    </w:lvl>
  </w:abstractNum>
  <w:abstractNum w:abstractNumId="1" w15:restartNumberingAfterBreak="0">
    <w:nsid w:val="08F95A46"/>
    <w:multiLevelType w:val="hybridMultilevel"/>
    <w:tmpl w:val="54768BAE"/>
    <w:lvl w:ilvl="0" w:tplc="5DB8B6E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0B0D1FC2"/>
    <w:multiLevelType w:val="hybridMultilevel"/>
    <w:tmpl w:val="1CAC5FB8"/>
    <w:lvl w:ilvl="0" w:tplc="E9C60834">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3" w15:restartNumberingAfterBreak="0">
    <w:nsid w:val="177C255A"/>
    <w:multiLevelType w:val="hybridMultilevel"/>
    <w:tmpl w:val="F6804144"/>
    <w:lvl w:ilvl="0" w:tplc="1ED06444">
      <w:start w:val="1"/>
      <w:numFmt w:val="decimalEnclosedCircle"/>
      <w:lvlText w:val="%1"/>
      <w:lvlJc w:val="left"/>
      <w:pPr>
        <w:tabs>
          <w:tab w:val="num" w:pos="375"/>
        </w:tabs>
        <w:ind w:left="375" w:hanging="3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1C54061"/>
    <w:multiLevelType w:val="hybridMultilevel"/>
    <w:tmpl w:val="1E38C50A"/>
    <w:lvl w:ilvl="0" w:tplc="B68468A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80B5D57"/>
    <w:multiLevelType w:val="hybridMultilevel"/>
    <w:tmpl w:val="622A5B82"/>
    <w:lvl w:ilvl="0" w:tplc="4BFA48A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2A8D2412"/>
    <w:multiLevelType w:val="hybridMultilevel"/>
    <w:tmpl w:val="17C6895E"/>
    <w:lvl w:ilvl="0" w:tplc="6C26472E">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EA10292"/>
    <w:multiLevelType w:val="hybridMultilevel"/>
    <w:tmpl w:val="A71697DE"/>
    <w:lvl w:ilvl="0" w:tplc="B1EC2FD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344F755C"/>
    <w:multiLevelType w:val="hybridMultilevel"/>
    <w:tmpl w:val="A4340198"/>
    <w:lvl w:ilvl="0" w:tplc="202CA84A">
      <w:start w:val="1"/>
      <w:numFmt w:val="decimalEnclosedCircle"/>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9911F7E"/>
    <w:multiLevelType w:val="hybridMultilevel"/>
    <w:tmpl w:val="1AE2C614"/>
    <w:lvl w:ilvl="0" w:tplc="2320DFE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AB73B76"/>
    <w:multiLevelType w:val="hybridMultilevel"/>
    <w:tmpl w:val="7C9E4536"/>
    <w:lvl w:ilvl="0" w:tplc="0B1C87C8">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B2D7503"/>
    <w:multiLevelType w:val="hybridMultilevel"/>
    <w:tmpl w:val="119043D8"/>
    <w:lvl w:ilvl="0" w:tplc="C46E3120">
      <w:start w:val="1"/>
      <w:numFmt w:val="decimalEnclosedCircle"/>
      <w:lvlText w:val="%1"/>
      <w:lvlJc w:val="left"/>
      <w:pPr>
        <w:tabs>
          <w:tab w:val="num" w:pos="375"/>
        </w:tabs>
        <w:ind w:left="375" w:hanging="3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C147ACF"/>
    <w:multiLevelType w:val="hybridMultilevel"/>
    <w:tmpl w:val="2F4CC52E"/>
    <w:lvl w:ilvl="0" w:tplc="AF5E1E7E">
      <w:start w:val="1"/>
      <w:numFmt w:val="decimalEnclosedCircle"/>
      <w:lvlText w:val="%1"/>
      <w:lvlJc w:val="left"/>
      <w:pPr>
        <w:tabs>
          <w:tab w:val="num" w:pos="375"/>
        </w:tabs>
        <w:ind w:left="375" w:hanging="3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FDC20B2"/>
    <w:multiLevelType w:val="hybridMultilevel"/>
    <w:tmpl w:val="04464A8E"/>
    <w:lvl w:ilvl="0" w:tplc="57F4864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57A2255"/>
    <w:multiLevelType w:val="hybridMultilevel"/>
    <w:tmpl w:val="483C7596"/>
    <w:lvl w:ilvl="0" w:tplc="D5DAB15A">
      <w:numFmt w:val="bullet"/>
      <w:lvlText w:val="※"/>
      <w:lvlJc w:val="left"/>
      <w:pPr>
        <w:ind w:left="600" w:hanging="360"/>
      </w:pPr>
      <w:rPr>
        <w:rFonts w:ascii="ＭＳ 明朝" w:eastAsia="ＭＳ 明朝" w:hAnsi="ＭＳ 明朝" w:cs="Arial"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5" w15:restartNumberingAfterBreak="0">
    <w:nsid w:val="4704308F"/>
    <w:multiLevelType w:val="hybridMultilevel"/>
    <w:tmpl w:val="C48A9842"/>
    <w:lvl w:ilvl="0" w:tplc="4D3697C2">
      <w:start w:val="1"/>
      <w:numFmt w:val="decimalEnclosedCircle"/>
      <w:lvlText w:val="%1"/>
      <w:lvlJc w:val="left"/>
      <w:pPr>
        <w:tabs>
          <w:tab w:val="num" w:pos="360"/>
        </w:tabs>
        <w:ind w:left="360" w:hanging="360"/>
      </w:pPr>
      <w:rPr>
        <w:rFonts w:hint="eastAsia"/>
      </w:rPr>
    </w:lvl>
    <w:lvl w:ilvl="1" w:tplc="B44A1BDE">
      <w:start w:val="2"/>
      <w:numFmt w:val="bullet"/>
      <w:lvlText w:val="・"/>
      <w:lvlJc w:val="left"/>
      <w:pPr>
        <w:tabs>
          <w:tab w:val="num" w:pos="810"/>
        </w:tabs>
        <w:ind w:left="810" w:hanging="39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4D074E79"/>
    <w:multiLevelType w:val="hybridMultilevel"/>
    <w:tmpl w:val="0DE68758"/>
    <w:lvl w:ilvl="0" w:tplc="C3506C82">
      <w:start w:val="1"/>
      <w:numFmt w:val="decimalEnclosedCircle"/>
      <w:lvlText w:val="%1"/>
      <w:lvlJc w:val="left"/>
      <w:pPr>
        <w:tabs>
          <w:tab w:val="num" w:pos="375"/>
        </w:tabs>
        <w:ind w:left="375" w:hanging="3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DB1547B"/>
    <w:multiLevelType w:val="hybridMultilevel"/>
    <w:tmpl w:val="05283BBE"/>
    <w:lvl w:ilvl="0" w:tplc="6DC46228">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18" w15:restartNumberingAfterBreak="0">
    <w:nsid w:val="4E3A5F1E"/>
    <w:multiLevelType w:val="hybridMultilevel"/>
    <w:tmpl w:val="23665D22"/>
    <w:lvl w:ilvl="0" w:tplc="6BC4B0FC">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3801562"/>
    <w:multiLevelType w:val="hybridMultilevel"/>
    <w:tmpl w:val="733C2A42"/>
    <w:lvl w:ilvl="0" w:tplc="508C994C">
      <w:start w:val="1"/>
      <w:numFmt w:val="decimalEnclosedCircle"/>
      <w:lvlText w:val="%1"/>
      <w:lvlJc w:val="left"/>
      <w:pPr>
        <w:tabs>
          <w:tab w:val="num" w:pos="375"/>
        </w:tabs>
        <w:ind w:left="375" w:hanging="3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5A2037D5"/>
    <w:multiLevelType w:val="hybridMultilevel"/>
    <w:tmpl w:val="383E0450"/>
    <w:lvl w:ilvl="0" w:tplc="4312597C">
      <w:numFmt w:val="bullet"/>
      <w:lvlText w:val="・"/>
      <w:lvlJc w:val="left"/>
      <w:pPr>
        <w:ind w:left="600" w:hanging="360"/>
      </w:pPr>
      <w:rPr>
        <w:rFonts w:ascii="ＭＳ 明朝" w:eastAsia="ＭＳ 明朝" w:hAnsi="ＭＳ 明朝" w:cs="Arial" w:hint="eastAsia"/>
      </w:rPr>
    </w:lvl>
    <w:lvl w:ilvl="1" w:tplc="B87AD968">
      <w:numFmt w:val="bullet"/>
      <w:lvlText w:val="※"/>
      <w:lvlJc w:val="left"/>
      <w:pPr>
        <w:ind w:left="1020" w:hanging="360"/>
      </w:pPr>
      <w:rPr>
        <w:rFonts w:ascii="ＭＳ 明朝" w:eastAsia="ＭＳ 明朝" w:hAnsi="ＭＳ 明朝" w:cs="Arial"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1" w15:restartNumberingAfterBreak="0">
    <w:nsid w:val="5F976F00"/>
    <w:multiLevelType w:val="hybridMultilevel"/>
    <w:tmpl w:val="EC40D7BA"/>
    <w:lvl w:ilvl="0" w:tplc="041A9732">
      <w:start w:val="1"/>
      <w:numFmt w:val="decimalEnclosedCircle"/>
      <w:lvlText w:val="%1"/>
      <w:lvlJc w:val="left"/>
      <w:pPr>
        <w:tabs>
          <w:tab w:val="num" w:pos="375"/>
        </w:tabs>
        <w:ind w:left="375" w:hanging="3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63B307C7"/>
    <w:multiLevelType w:val="hybridMultilevel"/>
    <w:tmpl w:val="C2248482"/>
    <w:lvl w:ilvl="0" w:tplc="CC6A91D2">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num w:numId="1">
    <w:abstractNumId w:val="20"/>
  </w:num>
  <w:num w:numId="2">
    <w:abstractNumId w:val="7"/>
  </w:num>
  <w:num w:numId="3">
    <w:abstractNumId w:val="5"/>
  </w:num>
  <w:num w:numId="4">
    <w:abstractNumId w:val="1"/>
  </w:num>
  <w:num w:numId="5">
    <w:abstractNumId w:val="14"/>
  </w:num>
  <w:num w:numId="6">
    <w:abstractNumId w:val="17"/>
  </w:num>
  <w:num w:numId="7">
    <w:abstractNumId w:val="2"/>
  </w:num>
  <w:num w:numId="8">
    <w:abstractNumId w:val="22"/>
  </w:num>
  <w:num w:numId="9">
    <w:abstractNumId w:val="10"/>
  </w:num>
  <w:num w:numId="10">
    <w:abstractNumId w:val="15"/>
  </w:num>
  <w:num w:numId="11">
    <w:abstractNumId w:val="9"/>
  </w:num>
  <w:num w:numId="12">
    <w:abstractNumId w:val="13"/>
  </w:num>
  <w:num w:numId="13">
    <w:abstractNumId w:val="4"/>
  </w:num>
  <w:num w:numId="14">
    <w:abstractNumId w:val="6"/>
  </w:num>
  <w:num w:numId="15">
    <w:abstractNumId w:val="18"/>
  </w:num>
  <w:num w:numId="16">
    <w:abstractNumId w:val="8"/>
  </w:num>
  <w:num w:numId="17">
    <w:abstractNumId w:val="12"/>
  </w:num>
  <w:num w:numId="18">
    <w:abstractNumId w:val="16"/>
  </w:num>
  <w:num w:numId="19">
    <w:abstractNumId w:val="19"/>
  </w:num>
  <w:num w:numId="20">
    <w:abstractNumId w:val="11"/>
  </w:num>
  <w:num w:numId="21">
    <w:abstractNumId w:val="3"/>
  </w:num>
  <w:num w:numId="22">
    <w:abstractNumId w:val="21"/>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9"/>
  <w:drawingGridVerticalSpacing w:val="165"/>
  <w:displayHorizontalDrawingGridEvery w:val="0"/>
  <w:displayVerticalDrawingGridEvery w:val="2"/>
  <w:characterSpacingControl w:val="compressPunctuation"/>
  <w:hdrShapeDefaults>
    <o:shapedefaults v:ext="edit" spidmax="727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623"/>
    <w:rsid w:val="00000E11"/>
    <w:rsid w:val="000027E2"/>
    <w:rsid w:val="00003A3D"/>
    <w:rsid w:val="00003AC9"/>
    <w:rsid w:val="00003D50"/>
    <w:rsid w:val="00014A48"/>
    <w:rsid w:val="00014C18"/>
    <w:rsid w:val="0001533F"/>
    <w:rsid w:val="00020C70"/>
    <w:rsid w:val="00020EE1"/>
    <w:rsid w:val="000257B5"/>
    <w:rsid w:val="000265F1"/>
    <w:rsid w:val="00030FE7"/>
    <w:rsid w:val="00031E7E"/>
    <w:rsid w:val="00033FC4"/>
    <w:rsid w:val="00035690"/>
    <w:rsid w:val="00037111"/>
    <w:rsid w:val="00040B4C"/>
    <w:rsid w:val="00042FDC"/>
    <w:rsid w:val="00043BD4"/>
    <w:rsid w:val="00043DD7"/>
    <w:rsid w:val="000443C7"/>
    <w:rsid w:val="000459D6"/>
    <w:rsid w:val="00047E28"/>
    <w:rsid w:val="000543BF"/>
    <w:rsid w:val="00054A08"/>
    <w:rsid w:val="0005569F"/>
    <w:rsid w:val="0005776F"/>
    <w:rsid w:val="00064999"/>
    <w:rsid w:val="0006616F"/>
    <w:rsid w:val="00074E97"/>
    <w:rsid w:val="00080BE8"/>
    <w:rsid w:val="00083880"/>
    <w:rsid w:val="00084F88"/>
    <w:rsid w:val="00086C26"/>
    <w:rsid w:val="00090541"/>
    <w:rsid w:val="00090F62"/>
    <w:rsid w:val="00092982"/>
    <w:rsid w:val="000A0C23"/>
    <w:rsid w:val="000A3128"/>
    <w:rsid w:val="000A3D5F"/>
    <w:rsid w:val="000A4632"/>
    <w:rsid w:val="000A67BC"/>
    <w:rsid w:val="000A6CF9"/>
    <w:rsid w:val="000A7F9F"/>
    <w:rsid w:val="000B30CE"/>
    <w:rsid w:val="000B4344"/>
    <w:rsid w:val="000B470F"/>
    <w:rsid w:val="000C3330"/>
    <w:rsid w:val="000C433B"/>
    <w:rsid w:val="000C7F94"/>
    <w:rsid w:val="000D0B36"/>
    <w:rsid w:val="000D4A1B"/>
    <w:rsid w:val="000D4B14"/>
    <w:rsid w:val="000D6EDB"/>
    <w:rsid w:val="000D785D"/>
    <w:rsid w:val="000D7928"/>
    <w:rsid w:val="000E1667"/>
    <w:rsid w:val="000E3320"/>
    <w:rsid w:val="000E5862"/>
    <w:rsid w:val="000E5E9A"/>
    <w:rsid w:val="000E6A1A"/>
    <w:rsid w:val="000F28E4"/>
    <w:rsid w:val="000F6116"/>
    <w:rsid w:val="0010175E"/>
    <w:rsid w:val="001027BF"/>
    <w:rsid w:val="00102DE5"/>
    <w:rsid w:val="0010636A"/>
    <w:rsid w:val="0010650F"/>
    <w:rsid w:val="00107BD8"/>
    <w:rsid w:val="00110450"/>
    <w:rsid w:val="00112589"/>
    <w:rsid w:val="00112DC1"/>
    <w:rsid w:val="001141EC"/>
    <w:rsid w:val="001145A5"/>
    <w:rsid w:val="001218F5"/>
    <w:rsid w:val="001227E8"/>
    <w:rsid w:val="00122EFD"/>
    <w:rsid w:val="001236D0"/>
    <w:rsid w:val="00130411"/>
    <w:rsid w:val="001331E7"/>
    <w:rsid w:val="001345C8"/>
    <w:rsid w:val="00142651"/>
    <w:rsid w:val="0014272A"/>
    <w:rsid w:val="00155DD3"/>
    <w:rsid w:val="00157624"/>
    <w:rsid w:val="00162C26"/>
    <w:rsid w:val="0016572A"/>
    <w:rsid w:val="0016593A"/>
    <w:rsid w:val="00166E1D"/>
    <w:rsid w:val="00166F76"/>
    <w:rsid w:val="00170FB1"/>
    <w:rsid w:val="00173492"/>
    <w:rsid w:val="0017586B"/>
    <w:rsid w:val="00175A4A"/>
    <w:rsid w:val="001803D7"/>
    <w:rsid w:val="0018241A"/>
    <w:rsid w:val="001852ED"/>
    <w:rsid w:val="00186925"/>
    <w:rsid w:val="00186C8F"/>
    <w:rsid w:val="00190775"/>
    <w:rsid w:val="001A4143"/>
    <w:rsid w:val="001A4659"/>
    <w:rsid w:val="001A650A"/>
    <w:rsid w:val="001A774B"/>
    <w:rsid w:val="001B0B29"/>
    <w:rsid w:val="001C0E29"/>
    <w:rsid w:val="001C0F4F"/>
    <w:rsid w:val="001C26FC"/>
    <w:rsid w:val="001C278D"/>
    <w:rsid w:val="001D2F5E"/>
    <w:rsid w:val="001D4141"/>
    <w:rsid w:val="001D61C7"/>
    <w:rsid w:val="001D7065"/>
    <w:rsid w:val="001D75A4"/>
    <w:rsid w:val="001E2A79"/>
    <w:rsid w:val="001E475D"/>
    <w:rsid w:val="001E659F"/>
    <w:rsid w:val="001F2C0D"/>
    <w:rsid w:val="001F634F"/>
    <w:rsid w:val="002005B6"/>
    <w:rsid w:val="00201446"/>
    <w:rsid w:val="00203A2D"/>
    <w:rsid w:val="00206495"/>
    <w:rsid w:val="00213042"/>
    <w:rsid w:val="0022523A"/>
    <w:rsid w:val="00225F91"/>
    <w:rsid w:val="002265B5"/>
    <w:rsid w:val="00230539"/>
    <w:rsid w:val="002309F6"/>
    <w:rsid w:val="00230EDB"/>
    <w:rsid w:val="00231071"/>
    <w:rsid w:val="00234092"/>
    <w:rsid w:val="00234B24"/>
    <w:rsid w:val="00235F24"/>
    <w:rsid w:val="00236AF7"/>
    <w:rsid w:val="002452AF"/>
    <w:rsid w:val="00250225"/>
    <w:rsid w:val="00250D58"/>
    <w:rsid w:val="002523DD"/>
    <w:rsid w:val="00254592"/>
    <w:rsid w:val="002552ED"/>
    <w:rsid w:val="00255998"/>
    <w:rsid w:val="00255C91"/>
    <w:rsid w:val="002602F8"/>
    <w:rsid w:val="002654F1"/>
    <w:rsid w:val="002706F8"/>
    <w:rsid w:val="00270E45"/>
    <w:rsid w:val="00271AB6"/>
    <w:rsid w:val="00271B6C"/>
    <w:rsid w:val="00274C67"/>
    <w:rsid w:val="00275988"/>
    <w:rsid w:val="00275F73"/>
    <w:rsid w:val="002771B9"/>
    <w:rsid w:val="00280A6E"/>
    <w:rsid w:val="00280A7F"/>
    <w:rsid w:val="00286566"/>
    <w:rsid w:val="00287584"/>
    <w:rsid w:val="002909ED"/>
    <w:rsid w:val="00291C60"/>
    <w:rsid w:val="002972C1"/>
    <w:rsid w:val="002A456B"/>
    <w:rsid w:val="002A469B"/>
    <w:rsid w:val="002A63A2"/>
    <w:rsid w:val="002A7933"/>
    <w:rsid w:val="002B0112"/>
    <w:rsid w:val="002B1AC4"/>
    <w:rsid w:val="002B764C"/>
    <w:rsid w:val="002B79D1"/>
    <w:rsid w:val="002C265C"/>
    <w:rsid w:val="002C7500"/>
    <w:rsid w:val="002D1E8A"/>
    <w:rsid w:val="002D2FF1"/>
    <w:rsid w:val="002D3C04"/>
    <w:rsid w:val="002D47B4"/>
    <w:rsid w:val="002D5399"/>
    <w:rsid w:val="002E05F4"/>
    <w:rsid w:val="002E286E"/>
    <w:rsid w:val="002E663A"/>
    <w:rsid w:val="002E716D"/>
    <w:rsid w:val="002F1737"/>
    <w:rsid w:val="002F54B6"/>
    <w:rsid w:val="002F5E85"/>
    <w:rsid w:val="00307098"/>
    <w:rsid w:val="0030787E"/>
    <w:rsid w:val="003169D5"/>
    <w:rsid w:val="0032325E"/>
    <w:rsid w:val="003234F1"/>
    <w:rsid w:val="0032402C"/>
    <w:rsid w:val="00331CE4"/>
    <w:rsid w:val="0033201F"/>
    <w:rsid w:val="0033337B"/>
    <w:rsid w:val="0033349F"/>
    <w:rsid w:val="00334BC0"/>
    <w:rsid w:val="00334FD9"/>
    <w:rsid w:val="003350FB"/>
    <w:rsid w:val="00335BCA"/>
    <w:rsid w:val="00344A32"/>
    <w:rsid w:val="00345ECD"/>
    <w:rsid w:val="00347193"/>
    <w:rsid w:val="00347532"/>
    <w:rsid w:val="00350B43"/>
    <w:rsid w:val="00350D3F"/>
    <w:rsid w:val="003522EC"/>
    <w:rsid w:val="00352392"/>
    <w:rsid w:val="0035353F"/>
    <w:rsid w:val="00361B7F"/>
    <w:rsid w:val="0036253A"/>
    <w:rsid w:val="00362F5C"/>
    <w:rsid w:val="00363F5E"/>
    <w:rsid w:val="00367BFF"/>
    <w:rsid w:val="00372441"/>
    <w:rsid w:val="0038040F"/>
    <w:rsid w:val="00380794"/>
    <w:rsid w:val="00384844"/>
    <w:rsid w:val="00385749"/>
    <w:rsid w:val="00387563"/>
    <w:rsid w:val="003909C4"/>
    <w:rsid w:val="00391624"/>
    <w:rsid w:val="003958CC"/>
    <w:rsid w:val="003966D0"/>
    <w:rsid w:val="00396AC0"/>
    <w:rsid w:val="003A2E5C"/>
    <w:rsid w:val="003A6887"/>
    <w:rsid w:val="003B11B3"/>
    <w:rsid w:val="003B295A"/>
    <w:rsid w:val="003B2E74"/>
    <w:rsid w:val="003B61E4"/>
    <w:rsid w:val="003B785A"/>
    <w:rsid w:val="003C07B9"/>
    <w:rsid w:val="003C1E51"/>
    <w:rsid w:val="003C365C"/>
    <w:rsid w:val="003C37FB"/>
    <w:rsid w:val="003C5571"/>
    <w:rsid w:val="003C55E9"/>
    <w:rsid w:val="003C7320"/>
    <w:rsid w:val="003D00C5"/>
    <w:rsid w:val="003D0EE8"/>
    <w:rsid w:val="003D2DBD"/>
    <w:rsid w:val="003D3756"/>
    <w:rsid w:val="003D4411"/>
    <w:rsid w:val="003E053A"/>
    <w:rsid w:val="003E2E77"/>
    <w:rsid w:val="003E5DE4"/>
    <w:rsid w:val="003E5F37"/>
    <w:rsid w:val="003E642A"/>
    <w:rsid w:val="003E7869"/>
    <w:rsid w:val="003F1E65"/>
    <w:rsid w:val="003F310A"/>
    <w:rsid w:val="003F47DD"/>
    <w:rsid w:val="003F5AD6"/>
    <w:rsid w:val="003F7397"/>
    <w:rsid w:val="003F7FFD"/>
    <w:rsid w:val="00402D6F"/>
    <w:rsid w:val="004034BD"/>
    <w:rsid w:val="004057F7"/>
    <w:rsid w:val="00407257"/>
    <w:rsid w:val="004102AE"/>
    <w:rsid w:val="00421E24"/>
    <w:rsid w:val="00425885"/>
    <w:rsid w:val="00426C65"/>
    <w:rsid w:val="00427239"/>
    <w:rsid w:val="0043353B"/>
    <w:rsid w:val="004374E3"/>
    <w:rsid w:val="004408ED"/>
    <w:rsid w:val="00440A12"/>
    <w:rsid w:val="00446A5D"/>
    <w:rsid w:val="00447C2A"/>
    <w:rsid w:val="0045008D"/>
    <w:rsid w:val="00451CBA"/>
    <w:rsid w:val="00455829"/>
    <w:rsid w:val="004566C7"/>
    <w:rsid w:val="0045751F"/>
    <w:rsid w:val="00457A42"/>
    <w:rsid w:val="00461783"/>
    <w:rsid w:val="004624BD"/>
    <w:rsid w:val="00465986"/>
    <w:rsid w:val="004677D0"/>
    <w:rsid w:val="004737FB"/>
    <w:rsid w:val="00474850"/>
    <w:rsid w:val="00476919"/>
    <w:rsid w:val="00484C6F"/>
    <w:rsid w:val="00495C21"/>
    <w:rsid w:val="00495C91"/>
    <w:rsid w:val="0049671D"/>
    <w:rsid w:val="0049675E"/>
    <w:rsid w:val="00497765"/>
    <w:rsid w:val="004A30A6"/>
    <w:rsid w:val="004A3DCE"/>
    <w:rsid w:val="004A3F9E"/>
    <w:rsid w:val="004A5AF7"/>
    <w:rsid w:val="004A5B0E"/>
    <w:rsid w:val="004A657B"/>
    <w:rsid w:val="004A6802"/>
    <w:rsid w:val="004B04E4"/>
    <w:rsid w:val="004B23DA"/>
    <w:rsid w:val="004B5685"/>
    <w:rsid w:val="004B5A43"/>
    <w:rsid w:val="004B5AB7"/>
    <w:rsid w:val="004B6593"/>
    <w:rsid w:val="004B796A"/>
    <w:rsid w:val="004C0F03"/>
    <w:rsid w:val="004C197A"/>
    <w:rsid w:val="004C3668"/>
    <w:rsid w:val="004C4498"/>
    <w:rsid w:val="004C6D07"/>
    <w:rsid w:val="004C6E0A"/>
    <w:rsid w:val="004D1AFE"/>
    <w:rsid w:val="004D4212"/>
    <w:rsid w:val="004D431A"/>
    <w:rsid w:val="004E5065"/>
    <w:rsid w:val="004E6204"/>
    <w:rsid w:val="004F06C3"/>
    <w:rsid w:val="004F09FF"/>
    <w:rsid w:val="004F0B4F"/>
    <w:rsid w:val="004F30B2"/>
    <w:rsid w:val="004F62C2"/>
    <w:rsid w:val="0050018C"/>
    <w:rsid w:val="00500948"/>
    <w:rsid w:val="005018C5"/>
    <w:rsid w:val="00506335"/>
    <w:rsid w:val="00513972"/>
    <w:rsid w:val="00514BC9"/>
    <w:rsid w:val="00514FA9"/>
    <w:rsid w:val="005203C3"/>
    <w:rsid w:val="00520996"/>
    <w:rsid w:val="00520CED"/>
    <w:rsid w:val="00522D97"/>
    <w:rsid w:val="005249BB"/>
    <w:rsid w:val="005249CE"/>
    <w:rsid w:val="00525E2F"/>
    <w:rsid w:val="00526751"/>
    <w:rsid w:val="0053062A"/>
    <w:rsid w:val="005350F6"/>
    <w:rsid w:val="00536460"/>
    <w:rsid w:val="0054385C"/>
    <w:rsid w:val="00545137"/>
    <w:rsid w:val="00547423"/>
    <w:rsid w:val="005474B6"/>
    <w:rsid w:val="0055438C"/>
    <w:rsid w:val="00554A00"/>
    <w:rsid w:val="00556201"/>
    <w:rsid w:val="00560B75"/>
    <w:rsid w:val="00562671"/>
    <w:rsid w:val="00562922"/>
    <w:rsid w:val="0056466B"/>
    <w:rsid w:val="00567959"/>
    <w:rsid w:val="00570615"/>
    <w:rsid w:val="005708BA"/>
    <w:rsid w:val="00571EF2"/>
    <w:rsid w:val="005727C3"/>
    <w:rsid w:val="00572D2E"/>
    <w:rsid w:val="00576949"/>
    <w:rsid w:val="005814A9"/>
    <w:rsid w:val="00582F4F"/>
    <w:rsid w:val="005839D0"/>
    <w:rsid w:val="00584160"/>
    <w:rsid w:val="0058421F"/>
    <w:rsid w:val="005852F5"/>
    <w:rsid w:val="005870B9"/>
    <w:rsid w:val="00590238"/>
    <w:rsid w:val="00591030"/>
    <w:rsid w:val="005915B2"/>
    <w:rsid w:val="00595AE2"/>
    <w:rsid w:val="005A4DE4"/>
    <w:rsid w:val="005A5C74"/>
    <w:rsid w:val="005A74E9"/>
    <w:rsid w:val="005B1F4D"/>
    <w:rsid w:val="005B46DF"/>
    <w:rsid w:val="005B7067"/>
    <w:rsid w:val="005B7870"/>
    <w:rsid w:val="005C3503"/>
    <w:rsid w:val="005C57A3"/>
    <w:rsid w:val="005C6EB5"/>
    <w:rsid w:val="005D3059"/>
    <w:rsid w:val="005D46A2"/>
    <w:rsid w:val="005D7EC6"/>
    <w:rsid w:val="005E1AF4"/>
    <w:rsid w:val="005E4A17"/>
    <w:rsid w:val="005E6FBD"/>
    <w:rsid w:val="005F1E37"/>
    <w:rsid w:val="005F5980"/>
    <w:rsid w:val="005F77A2"/>
    <w:rsid w:val="00600EC1"/>
    <w:rsid w:val="00607259"/>
    <w:rsid w:val="00610CEB"/>
    <w:rsid w:val="0061208B"/>
    <w:rsid w:val="00620214"/>
    <w:rsid w:val="00621718"/>
    <w:rsid w:val="00622982"/>
    <w:rsid w:val="006232B0"/>
    <w:rsid w:val="00624A26"/>
    <w:rsid w:val="00624E54"/>
    <w:rsid w:val="00626A0B"/>
    <w:rsid w:val="00626EF6"/>
    <w:rsid w:val="006348CA"/>
    <w:rsid w:val="00635DE5"/>
    <w:rsid w:val="00640C70"/>
    <w:rsid w:val="00643904"/>
    <w:rsid w:val="00644A9E"/>
    <w:rsid w:val="006518ED"/>
    <w:rsid w:val="00654366"/>
    <w:rsid w:val="00656913"/>
    <w:rsid w:val="00656DD7"/>
    <w:rsid w:val="006575BC"/>
    <w:rsid w:val="00657EA5"/>
    <w:rsid w:val="006610E3"/>
    <w:rsid w:val="00664A39"/>
    <w:rsid w:val="00664ED3"/>
    <w:rsid w:val="00666379"/>
    <w:rsid w:val="0067297B"/>
    <w:rsid w:val="0067361F"/>
    <w:rsid w:val="006820A1"/>
    <w:rsid w:val="0068287C"/>
    <w:rsid w:val="00683D17"/>
    <w:rsid w:val="00683F34"/>
    <w:rsid w:val="00684666"/>
    <w:rsid w:val="00684A14"/>
    <w:rsid w:val="006901FF"/>
    <w:rsid w:val="006952D8"/>
    <w:rsid w:val="00695BC8"/>
    <w:rsid w:val="0069725A"/>
    <w:rsid w:val="00697E06"/>
    <w:rsid w:val="006A00C4"/>
    <w:rsid w:val="006A14A8"/>
    <w:rsid w:val="006A190E"/>
    <w:rsid w:val="006A2413"/>
    <w:rsid w:val="006A2EF5"/>
    <w:rsid w:val="006A3A06"/>
    <w:rsid w:val="006A46D5"/>
    <w:rsid w:val="006A67AA"/>
    <w:rsid w:val="006A735B"/>
    <w:rsid w:val="006B00E9"/>
    <w:rsid w:val="006B01F9"/>
    <w:rsid w:val="006B0AF7"/>
    <w:rsid w:val="006B5469"/>
    <w:rsid w:val="006B5614"/>
    <w:rsid w:val="006B5636"/>
    <w:rsid w:val="006B63A6"/>
    <w:rsid w:val="006C0DCA"/>
    <w:rsid w:val="006C0E75"/>
    <w:rsid w:val="006C47A6"/>
    <w:rsid w:val="006C6A0E"/>
    <w:rsid w:val="006C7B39"/>
    <w:rsid w:val="006D724A"/>
    <w:rsid w:val="006E02C7"/>
    <w:rsid w:val="006E0944"/>
    <w:rsid w:val="006E13DB"/>
    <w:rsid w:val="006E1C53"/>
    <w:rsid w:val="006E4247"/>
    <w:rsid w:val="006E581F"/>
    <w:rsid w:val="006E6DA9"/>
    <w:rsid w:val="006F0E14"/>
    <w:rsid w:val="006F19B0"/>
    <w:rsid w:val="006F2AEA"/>
    <w:rsid w:val="006F45EA"/>
    <w:rsid w:val="006F64FE"/>
    <w:rsid w:val="006F69E3"/>
    <w:rsid w:val="007028EE"/>
    <w:rsid w:val="0070324E"/>
    <w:rsid w:val="00703693"/>
    <w:rsid w:val="00705183"/>
    <w:rsid w:val="007053EE"/>
    <w:rsid w:val="0071032E"/>
    <w:rsid w:val="00710947"/>
    <w:rsid w:val="0071193E"/>
    <w:rsid w:val="007157B2"/>
    <w:rsid w:val="0071780F"/>
    <w:rsid w:val="00720F0A"/>
    <w:rsid w:val="00725688"/>
    <w:rsid w:val="0072767D"/>
    <w:rsid w:val="0073224F"/>
    <w:rsid w:val="007362C2"/>
    <w:rsid w:val="00743283"/>
    <w:rsid w:val="0075333E"/>
    <w:rsid w:val="007537BF"/>
    <w:rsid w:val="00753B64"/>
    <w:rsid w:val="007542E7"/>
    <w:rsid w:val="00754CA1"/>
    <w:rsid w:val="00760686"/>
    <w:rsid w:val="00766290"/>
    <w:rsid w:val="007670D8"/>
    <w:rsid w:val="00771EBA"/>
    <w:rsid w:val="007721BF"/>
    <w:rsid w:val="007721E9"/>
    <w:rsid w:val="00774986"/>
    <w:rsid w:val="007767CD"/>
    <w:rsid w:val="0078078B"/>
    <w:rsid w:val="00782985"/>
    <w:rsid w:val="00785D52"/>
    <w:rsid w:val="0078630C"/>
    <w:rsid w:val="0079398C"/>
    <w:rsid w:val="007955C0"/>
    <w:rsid w:val="007A4118"/>
    <w:rsid w:val="007A5F99"/>
    <w:rsid w:val="007A7EFA"/>
    <w:rsid w:val="007B39B3"/>
    <w:rsid w:val="007B6882"/>
    <w:rsid w:val="007B6CC1"/>
    <w:rsid w:val="007C2684"/>
    <w:rsid w:val="007C2FB3"/>
    <w:rsid w:val="007C44B3"/>
    <w:rsid w:val="007C50D9"/>
    <w:rsid w:val="007C53A7"/>
    <w:rsid w:val="007C583F"/>
    <w:rsid w:val="007C6C2B"/>
    <w:rsid w:val="007C7020"/>
    <w:rsid w:val="007D0A32"/>
    <w:rsid w:val="007D1516"/>
    <w:rsid w:val="007D1778"/>
    <w:rsid w:val="007D2350"/>
    <w:rsid w:val="007D3199"/>
    <w:rsid w:val="007D556E"/>
    <w:rsid w:val="007D6047"/>
    <w:rsid w:val="007E29C6"/>
    <w:rsid w:val="007F03AE"/>
    <w:rsid w:val="007F07C8"/>
    <w:rsid w:val="007F08D3"/>
    <w:rsid w:val="007F4885"/>
    <w:rsid w:val="007F4D79"/>
    <w:rsid w:val="007F7001"/>
    <w:rsid w:val="007F7216"/>
    <w:rsid w:val="007F78C3"/>
    <w:rsid w:val="008008A0"/>
    <w:rsid w:val="00800B4C"/>
    <w:rsid w:val="0080235E"/>
    <w:rsid w:val="00812ECB"/>
    <w:rsid w:val="008172D1"/>
    <w:rsid w:val="00817893"/>
    <w:rsid w:val="00817FBF"/>
    <w:rsid w:val="00821D22"/>
    <w:rsid w:val="00826678"/>
    <w:rsid w:val="0083029D"/>
    <w:rsid w:val="0083141A"/>
    <w:rsid w:val="00832219"/>
    <w:rsid w:val="008332E8"/>
    <w:rsid w:val="00842842"/>
    <w:rsid w:val="0084472F"/>
    <w:rsid w:val="00846348"/>
    <w:rsid w:val="00851B02"/>
    <w:rsid w:val="008530C3"/>
    <w:rsid w:val="00853567"/>
    <w:rsid w:val="008572C8"/>
    <w:rsid w:val="0086123D"/>
    <w:rsid w:val="00862577"/>
    <w:rsid w:val="00862579"/>
    <w:rsid w:val="0086291C"/>
    <w:rsid w:val="0086412E"/>
    <w:rsid w:val="00867350"/>
    <w:rsid w:val="00867A2E"/>
    <w:rsid w:val="00867FF0"/>
    <w:rsid w:val="00870597"/>
    <w:rsid w:val="008719BC"/>
    <w:rsid w:val="00873675"/>
    <w:rsid w:val="008747B9"/>
    <w:rsid w:val="00875F93"/>
    <w:rsid w:val="0088143A"/>
    <w:rsid w:val="00884FB3"/>
    <w:rsid w:val="00890714"/>
    <w:rsid w:val="00893576"/>
    <w:rsid w:val="008939C9"/>
    <w:rsid w:val="008946C0"/>
    <w:rsid w:val="0089494B"/>
    <w:rsid w:val="00896432"/>
    <w:rsid w:val="0089766B"/>
    <w:rsid w:val="00897B1A"/>
    <w:rsid w:val="008A2334"/>
    <w:rsid w:val="008A3E2A"/>
    <w:rsid w:val="008A5172"/>
    <w:rsid w:val="008B0DFB"/>
    <w:rsid w:val="008B3DF1"/>
    <w:rsid w:val="008B56B9"/>
    <w:rsid w:val="008B6D06"/>
    <w:rsid w:val="008C0299"/>
    <w:rsid w:val="008C20E8"/>
    <w:rsid w:val="008C503F"/>
    <w:rsid w:val="008C5463"/>
    <w:rsid w:val="008C5A03"/>
    <w:rsid w:val="008C6561"/>
    <w:rsid w:val="008D22A3"/>
    <w:rsid w:val="008D26DC"/>
    <w:rsid w:val="008D6754"/>
    <w:rsid w:val="008D7BE6"/>
    <w:rsid w:val="008E2E2B"/>
    <w:rsid w:val="008E456F"/>
    <w:rsid w:val="008E466B"/>
    <w:rsid w:val="008E7BFD"/>
    <w:rsid w:val="008F0C84"/>
    <w:rsid w:val="008F708B"/>
    <w:rsid w:val="009013A9"/>
    <w:rsid w:val="009053F3"/>
    <w:rsid w:val="00912CA1"/>
    <w:rsid w:val="00915C28"/>
    <w:rsid w:val="009168B0"/>
    <w:rsid w:val="009168D9"/>
    <w:rsid w:val="00924B34"/>
    <w:rsid w:val="00925D38"/>
    <w:rsid w:val="00925DF6"/>
    <w:rsid w:val="00926585"/>
    <w:rsid w:val="009265B8"/>
    <w:rsid w:val="00926A8D"/>
    <w:rsid w:val="0093292D"/>
    <w:rsid w:val="00933A60"/>
    <w:rsid w:val="0093689F"/>
    <w:rsid w:val="00944191"/>
    <w:rsid w:val="009449BB"/>
    <w:rsid w:val="00944DCB"/>
    <w:rsid w:val="009459EA"/>
    <w:rsid w:val="009461D4"/>
    <w:rsid w:val="00947FAA"/>
    <w:rsid w:val="00950C90"/>
    <w:rsid w:val="00952901"/>
    <w:rsid w:val="009549A2"/>
    <w:rsid w:val="00955329"/>
    <w:rsid w:val="00957B30"/>
    <w:rsid w:val="00960C65"/>
    <w:rsid w:val="00962DB6"/>
    <w:rsid w:val="00963F9C"/>
    <w:rsid w:val="00965464"/>
    <w:rsid w:val="00967BD5"/>
    <w:rsid w:val="00972164"/>
    <w:rsid w:val="009727D9"/>
    <w:rsid w:val="00972D10"/>
    <w:rsid w:val="00973F0D"/>
    <w:rsid w:val="00975544"/>
    <w:rsid w:val="00983A44"/>
    <w:rsid w:val="009854AC"/>
    <w:rsid w:val="00991195"/>
    <w:rsid w:val="009912D7"/>
    <w:rsid w:val="00992657"/>
    <w:rsid w:val="00994FD7"/>
    <w:rsid w:val="00996FE6"/>
    <w:rsid w:val="00997F65"/>
    <w:rsid w:val="009A2446"/>
    <w:rsid w:val="009B314E"/>
    <w:rsid w:val="009B3C1A"/>
    <w:rsid w:val="009B4D5B"/>
    <w:rsid w:val="009B4EE6"/>
    <w:rsid w:val="009B5A38"/>
    <w:rsid w:val="009B5B91"/>
    <w:rsid w:val="009B656A"/>
    <w:rsid w:val="009B7A95"/>
    <w:rsid w:val="009B7BDD"/>
    <w:rsid w:val="009C25EC"/>
    <w:rsid w:val="009C2906"/>
    <w:rsid w:val="009C2C19"/>
    <w:rsid w:val="009C32D7"/>
    <w:rsid w:val="009C38B0"/>
    <w:rsid w:val="009C582D"/>
    <w:rsid w:val="009D0A93"/>
    <w:rsid w:val="009E26BE"/>
    <w:rsid w:val="009F0724"/>
    <w:rsid w:val="009F44CB"/>
    <w:rsid w:val="009F559C"/>
    <w:rsid w:val="00A00ECC"/>
    <w:rsid w:val="00A01F82"/>
    <w:rsid w:val="00A028F6"/>
    <w:rsid w:val="00A0336F"/>
    <w:rsid w:val="00A07295"/>
    <w:rsid w:val="00A07EAC"/>
    <w:rsid w:val="00A100E0"/>
    <w:rsid w:val="00A10B8F"/>
    <w:rsid w:val="00A11D08"/>
    <w:rsid w:val="00A13C4E"/>
    <w:rsid w:val="00A16670"/>
    <w:rsid w:val="00A16E55"/>
    <w:rsid w:val="00A17558"/>
    <w:rsid w:val="00A209BE"/>
    <w:rsid w:val="00A239C6"/>
    <w:rsid w:val="00A2561C"/>
    <w:rsid w:val="00A26BD6"/>
    <w:rsid w:val="00A34C2D"/>
    <w:rsid w:val="00A37754"/>
    <w:rsid w:val="00A37896"/>
    <w:rsid w:val="00A414BA"/>
    <w:rsid w:val="00A43510"/>
    <w:rsid w:val="00A46C6B"/>
    <w:rsid w:val="00A528F6"/>
    <w:rsid w:val="00A53D69"/>
    <w:rsid w:val="00A5517C"/>
    <w:rsid w:val="00A5611D"/>
    <w:rsid w:val="00A5621D"/>
    <w:rsid w:val="00A57854"/>
    <w:rsid w:val="00A6355F"/>
    <w:rsid w:val="00A636F8"/>
    <w:rsid w:val="00A63B94"/>
    <w:rsid w:val="00A6481A"/>
    <w:rsid w:val="00A64E80"/>
    <w:rsid w:val="00A6557F"/>
    <w:rsid w:val="00A65951"/>
    <w:rsid w:val="00A75927"/>
    <w:rsid w:val="00A8000F"/>
    <w:rsid w:val="00A816C7"/>
    <w:rsid w:val="00A82089"/>
    <w:rsid w:val="00A846F4"/>
    <w:rsid w:val="00A85938"/>
    <w:rsid w:val="00A85F49"/>
    <w:rsid w:val="00A877CB"/>
    <w:rsid w:val="00A91F3E"/>
    <w:rsid w:val="00A952FB"/>
    <w:rsid w:val="00A9727A"/>
    <w:rsid w:val="00AA01B0"/>
    <w:rsid w:val="00AA076C"/>
    <w:rsid w:val="00AA09C0"/>
    <w:rsid w:val="00AA1003"/>
    <w:rsid w:val="00AA1251"/>
    <w:rsid w:val="00AA6A05"/>
    <w:rsid w:val="00AB2A4D"/>
    <w:rsid w:val="00AB3800"/>
    <w:rsid w:val="00AB5B8B"/>
    <w:rsid w:val="00AB71DD"/>
    <w:rsid w:val="00AC12FA"/>
    <w:rsid w:val="00AC1873"/>
    <w:rsid w:val="00AC1D50"/>
    <w:rsid w:val="00AE08CA"/>
    <w:rsid w:val="00AE3161"/>
    <w:rsid w:val="00AE557C"/>
    <w:rsid w:val="00AE6CD5"/>
    <w:rsid w:val="00AF1E56"/>
    <w:rsid w:val="00AF49AD"/>
    <w:rsid w:val="00AF5F98"/>
    <w:rsid w:val="00AF630D"/>
    <w:rsid w:val="00AF66D5"/>
    <w:rsid w:val="00B00D4B"/>
    <w:rsid w:val="00B0293F"/>
    <w:rsid w:val="00B17BD1"/>
    <w:rsid w:val="00B26023"/>
    <w:rsid w:val="00B306CF"/>
    <w:rsid w:val="00B311B8"/>
    <w:rsid w:val="00B3175C"/>
    <w:rsid w:val="00B329A0"/>
    <w:rsid w:val="00B32A06"/>
    <w:rsid w:val="00B33740"/>
    <w:rsid w:val="00B33D32"/>
    <w:rsid w:val="00B34563"/>
    <w:rsid w:val="00B361C4"/>
    <w:rsid w:val="00B3679E"/>
    <w:rsid w:val="00B40460"/>
    <w:rsid w:val="00B4081C"/>
    <w:rsid w:val="00B40CDE"/>
    <w:rsid w:val="00B41FC2"/>
    <w:rsid w:val="00B42CD9"/>
    <w:rsid w:val="00B42FF8"/>
    <w:rsid w:val="00B4308A"/>
    <w:rsid w:val="00B439EB"/>
    <w:rsid w:val="00B50BF6"/>
    <w:rsid w:val="00B5329F"/>
    <w:rsid w:val="00B53F55"/>
    <w:rsid w:val="00B5592B"/>
    <w:rsid w:val="00B55BF9"/>
    <w:rsid w:val="00B56439"/>
    <w:rsid w:val="00B56781"/>
    <w:rsid w:val="00B61209"/>
    <w:rsid w:val="00B619C0"/>
    <w:rsid w:val="00B6348B"/>
    <w:rsid w:val="00B65338"/>
    <w:rsid w:val="00B67E7F"/>
    <w:rsid w:val="00B67FE3"/>
    <w:rsid w:val="00B71D46"/>
    <w:rsid w:val="00B73F6F"/>
    <w:rsid w:val="00B7426B"/>
    <w:rsid w:val="00B75F1C"/>
    <w:rsid w:val="00B76C3B"/>
    <w:rsid w:val="00B80317"/>
    <w:rsid w:val="00B8179D"/>
    <w:rsid w:val="00B85260"/>
    <w:rsid w:val="00B8526F"/>
    <w:rsid w:val="00B85A91"/>
    <w:rsid w:val="00B85E36"/>
    <w:rsid w:val="00B904EA"/>
    <w:rsid w:val="00B90805"/>
    <w:rsid w:val="00B93D1B"/>
    <w:rsid w:val="00B93D60"/>
    <w:rsid w:val="00B94CAA"/>
    <w:rsid w:val="00B97919"/>
    <w:rsid w:val="00BA28AE"/>
    <w:rsid w:val="00BA7BEB"/>
    <w:rsid w:val="00BB0776"/>
    <w:rsid w:val="00BB0DB6"/>
    <w:rsid w:val="00BB5676"/>
    <w:rsid w:val="00BB6193"/>
    <w:rsid w:val="00BD0922"/>
    <w:rsid w:val="00BD0B57"/>
    <w:rsid w:val="00BD1329"/>
    <w:rsid w:val="00BD1DC8"/>
    <w:rsid w:val="00BD37B5"/>
    <w:rsid w:val="00BD5DFE"/>
    <w:rsid w:val="00BD646E"/>
    <w:rsid w:val="00BE0939"/>
    <w:rsid w:val="00BE6E56"/>
    <w:rsid w:val="00BE71EB"/>
    <w:rsid w:val="00BF3E99"/>
    <w:rsid w:val="00BF49B0"/>
    <w:rsid w:val="00BF4E2D"/>
    <w:rsid w:val="00BF71B1"/>
    <w:rsid w:val="00C0268A"/>
    <w:rsid w:val="00C04557"/>
    <w:rsid w:val="00C06804"/>
    <w:rsid w:val="00C06F72"/>
    <w:rsid w:val="00C07CB6"/>
    <w:rsid w:val="00C1158C"/>
    <w:rsid w:val="00C1677B"/>
    <w:rsid w:val="00C20A92"/>
    <w:rsid w:val="00C224BB"/>
    <w:rsid w:val="00C22771"/>
    <w:rsid w:val="00C22A3A"/>
    <w:rsid w:val="00C2690F"/>
    <w:rsid w:val="00C30A2C"/>
    <w:rsid w:val="00C3586D"/>
    <w:rsid w:val="00C37034"/>
    <w:rsid w:val="00C405B8"/>
    <w:rsid w:val="00C422A9"/>
    <w:rsid w:val="00C44F41"/>
    <w:rsid w:val="00C452C7"/>
    <w:rsid w:val="00C52749"/>
    <w:rsid w:val="00C578B9"/>
    <w:rsid w:val="00C61C2A"/>
    <w:rsid w:val="00C62401"/>
    <w:rsid w:val="00C63B1A"/>
    <w:rsid w:val="00C648B9"/>
    <w:rsid w:val="00C649E3"/>
    <w:rsid w:val="00C66190"/>
    <w:rsid w:val="00C6706F"/>
    <w:rsid w:val="00C75580"/>
    <w:rsid w:val="00C81150"/>
    <w:rsid w:val="00C83701"/>
    <w:rsid w:val="00C83F0D"/>
    <w:rsid w:val="00C872D4"/>
    <w:rsid w:val="00C90187"/>
    <w:rsid w:val="00C919D9"/>
    <w:rsid w:val="00C91EC7"/>
    <w:rsid w:val="00C95F65"/>
    <w:rsid w:val="00C97EFF"/>
    <w:rsid w:val="00CA0E19"/>
    <w:rsid w:val="00CA44ED"/>
    <w:rsid w:val="00CB0229"/>
    <w:rsid w:val="00CB2AF5"/>
    <w:rsid w:val="00CB5F2D"/>
    <w:rsid w:val="00CC000C"/>
    <w:rsid w:val="00CC1679"/>
    <w:rsid w:val="00CC25B3"/>
    <w:rsid w:val="00CC34D5"/>
    <w:rsid w:val="00CC3682"/>
    <w:rsid w:val="00CC49B1"/>
    <w:rsid w:val="00CC75D0"/>
    <w:rsid w:val="00CD5936"/>
    <w:rsid w:val="00CD6168"/>
    <w:rsid w:val="00CD7045"/>
    <w:rsid w:val="00CD7839"/>
    <w:rsid w:val="00CE16F6"/>
    <w:rsid w:val="00CE1F46"/>
    <w:rsid w:val="00CE3379"/>
    <w:rsid w:val="00CE5B3B"/>
    <w:rsid w:val="00CF253B"/>
    <w:rsid w:val="00CF51BF"/>
    <w:rsid w:val="00CF744C"/>
    <w:rsid w:val="00CF788A"/>
    <w:rsid w:val="00D028F2"/>
    <w:rsid w:val="00D04E7D"/>
    <w:rsid w:val="00D1268A"/>
    <w:rsid w:val="00D12E92"/>
    <w:rsid w:val="00D13418"/>
    <w:rsid w:val="00D17DBD"/>
    <w:rsid w:val="00D20945"/>
    <w:rsid w:val="00D21905"/>
    <w:rsid w:val="00D23B87"/>
    <w:rsid w:val="00D24D9E"/>
    <w:rsid w:val="00D24DEA"/>
    <w:rsid w:val="00D25381"/>
    <w:rsid w:val="00D308B7"/>
    <w:rsid w:val="00D30C1C"/>
    <w:rsid w:val="00D30EAE"/>
    <w:rsid w:val="00D3211D"/>
    <w:rsid w:val="00D32978"/>
    <w:rsid w:val="00D33543"/>
    <w:rsid w:val="00D3498D"/>
    <w:rsid w:val="00D423EC"/>
    <w:rsid w:val="00D43E75"/>
    <w:rsid w:val="00D45547"/>
    <w:rsid w:val="00D45598"/>
    <w:rsid w:val="00D458DF"/>
    <w:rsid w:val="00D52220"/>
    <w:rsid w:val="00D52595"/>
    <w:rsid w:val="00D57D45"/>
    <w:rsid w:val="00D57F1E"/>
    <w:rsid w:val="00D60A83"/>
    <w:rsid w:val="00D6544D"/>
    <w:rsid w:val="00D66D85"/>
    <w:rsid w:val="00D72573"/>
    <w:rsid w:val="00D73943"/>
    <w:rsid w:val="00D750DF"/>
    <w:rsid w:val="00D778EE"/>
    <w:rsid w:val="00D77B9F"/>
    <w:rsid w:val="00D84050"/>
    <w:rsid w:val="00D8499D"/>
    <w:rsid w:val="00D853D0"/>
    <w:rsid w:val="00D86FE8"/>
    <w:rsid w:val="00D90D2A"/>
    <w:rsid w:val="00D923E4"/>
    <w:rsid w:val="00D93B05"/>
    <w:rsid w:val="00D95189"/>
    <w:rsid w:val="00D952C8"/>
    <w:rsid w:val="00DA054B"/>
    <w:rsid w:val="00DA6B12"/>
    <w:rsid w:val="00DA7DEE"/>
    <w:rsid w:val="00DB51F9"/>
    <w:rsid w:val="00DC01DF"/>
    <w:rsid w:val="00DC0AE4"/>
    <w:rsid w:val="00DC1439"/>
    <w:rsid w:val="00DC2CA8"/>
    <w:rsid w:val="00DC5CB2"/>
    <w:rsid w:val="00DC5EEA"/>
    <w:rsid w:val="00DD1C3C"/>
    <w:rsid w:val="00DD3E23"/>
    <w:rsid w:val="00DD48AE"/>
    <w:rsid w:val="00DD5DE7"/>
    <w:rsid w:val="00DD7053"/>
    <w:rsid w:val="00DD7D15"/>
    <w:rsid w:val="00DE3D16"/>
    <w:rsid w:val="00DE47D6"/>
    <w:rsid w:val="00DE64F3"/>
    <w:rsid w:val="00DE65DA"/>
    <w:rsid w:val="00DE74AC"/>
    <w:rsid w:val="00DF0306"/>
    <w:rsid w:val="00DF12DD"/>
    <w:rsid w:val="00DF2E86"/>
    <w:rsid w:val="00DF37B6"/>
    <w:rsid w:val="00DF3CE4"/>
    <w:rsid w:val="00DF3DD8"/>
    <w:rsid w:val="00DF5D76"/>
    <w:rsid w:val="00DF79D8"/>
    <w:rsid w:val="00DF7BBB"/>
    <w:rsid w:val="00E0136A"/>
    <w:rsid w:val="00E015E0"/>
    <w:rsid w:val="00E0605E"/>
    <w:rsid w:val="00E076E0"/>
    <w:rsid w:val="00E117EC"/>
    <w:rsid w:val="00E1262A"/>
    <w:rsid w:val="00E15935"/>
    <w:rsid w:val="00E165AF"/>
    <w:rsid w:val="00E225BB"/>
    <w:rsid w:val="00E247F6"/>
    <w:rsid w:val="00E257BC"/>
    <w:rsid w:val="00E3036D"/>
    <w:rsid w:val="00E305EE"/>
    <w:rsid w:val="00E3260B"/>
    <w:rsid w:val="00E334F2"/>
    <w:rsid w:val="00E34568"/>
    <w:rsid w:val="00E373BA"/>
    <w:rsid w:val="00E37CB9"/>
    <w:rsid w:val="00E37E17"/>
    <w:rsid w:val="00E42A87"/>
    <w:rsid w:val="00E44D47"/>
    <w:rsid w:val="00E46230"/>
    <w:rsid w:val="00E51264"/>
    <w:rsid w:val="00E52236"/>
    <w:rsid w:val="00E53917"/>
    <w:rsid w:val="00E53C48"/>
    <w:rsid w:val="00E53D58"/>
    <w:rsid w:val="00E62ABB"/>
    <w:rsid w:val="00E65023"/>
    <w:rsid w:val="00E671BA"/>
    <w:rsid w:val="00E7305F"/>
    <w:rsid w:val="00E74A96"/>
    <w:rsid w:val="00E75407"/>
    <w:rsid w:val="00E75917"/>
    <w:rsid w:val="00E80C5E"/>
    <w:rsid w:val="00E8271E"/>
    <w:rsid w:val="00E82D33"/>
    <w:rsid w:val="00E859ED"/>
    <w:rsid w:val="00E85DAF"/>
    <w:rsid w:val="00E860EC"/>
    <w:rsid w:val="00E86A64"/>
    <w:rsid w:val="00E91632"/>
    <w:rsid w:val="00E91EAE"/>
    <w:rsid w:val="00E91F9D"/>
    <w:rsid w:val="00E94E37"/>
    <w:rsid w:val="00E960DC"/>
    <w:rsid w:val="00EA1141"/>
    <w:rsid w:val="00EA2E33"/>
    <w:rsid w:val="00EA4DE3"/>
    <w:rsid w:val="00EA5EF7"/>
    <w:rsid w:val="00EA6027"/>
    <w:rsid w:val="00EA7444"/>
    <w:rsid w:val="00EB06D6"/>
    <w:rsid w:val="00EB0EF4"/>
    <w:rsid w:val="00EB6F45"/>
    <w:rsid w:val="00EB7C13"/>
    <w:rsid w:val="00EC02FC"/>
    <w:rsid w:val="00EC18D5"/>
    <w:rsid w:val="00EC28FD"/>
    <w:rsid w:val="00EC3268"/>
    <w:rsid w:val="00ED29BE"/>
    <w:rsid w:val="00ED5CE7"/>
    <w:rsid w:val="00ED6BFE"/>
    <w:rsid w:val="00EE2DED"/>
    <w:rsid w:val="00EE45CA"/>
    <w:rsid w:val="00EE5851"/>
    <w:rsid w:val="00EE7914"/>
    <w:rsid w:val="00EE7C97"/>
    <w:rsid w:val="00EF3F83"/>
    <w:rsid w:val="00EF5EAF"/>
    <w:rsid w:val="00EF76C4"/>
    <w:rsid w:val="00F030F7"/>
    <w:rsid w:val="00F0420D"/>
    <w:rsid w:val="00F044B3"/>
    <w:rsid w:val="00F060A8"/>
    <w:rsid w:val="00F13141"/>
    <w:rsid w:val="00F150BF"/>
    <w:rsid w:val="00F15617"/>
    <w:rsid w:val="00F15A09"/>
    <w:rsid w:val="00F175E9"/>
    <w:rsid w:val="00F2335E"/>
    <w:rsid w:val="00F25DBE"/>
    <w:rsid w:val="00F27039"/>
    <w:rsid w:val="00F273E2"/>
    <w:rsid w:val="00F27EA9"/>
    <w:rsid w:val="00F30106"/>
    <w:rsid w:val="00F3085D"/>
    <w:rsid w:val="00F30A3F"/>
    <w:rsid w:val="00F30EF3"/>
    <w:rsid w:val="00F35AEC"/>
    <w:rsid w:val="00F35CC4"/>
    <w:rsid w:val="00F37D48"/>
    <w:rsid w:val="00F4015F"/>
    <w:rsid w:val="00F40B47"/>
    <w:rsid w:val="00F41E17"/>
    <w:rsid w:val="00F42623"/>
    <w:rsid w:val="00F43740"/>
    <w:rsid w:val="00F447CD"/>
    <w:rsid w:val="00F46C19"/>
    <w:rsid w:val="00F47641"/>
    <w:rsid w:val="00F50AAD"/>
    <w:rsid w:val="00F5247F"/>
    <w:rsid w:val="00F526A8"/>
    <w:rsid w:val="00F5471A"/>
    <w:rsid w:val="00F55160"/>
    <w:rsid w:val="00F605E2"/>
    <w:rsid w:val="00F60A2B"/>
    <w:rsid w:val="00F60FD8"/>
    <w:rsid w:val="00F642B4"/>
    <w:rsid w:val="00F704AE"/>
    <w:rsid w:val="00F70638"/>
    <w:rsid w:val="00F709EB"/>
    <w:rsid w:val="00F73643"/>
    <w:rsid w:val="00F73FAE"/>
    <w:rsid w:val="00F750B8"/>
    <w:rsid w:val="00F751B0"/>
    <w:rsid w:val="00F75410"/>
    <w:rsid w:val="00F76887"/>
    <w:rsid w:val="00F83A8B"/>
    <w:rsid w:val="00F84A9A"/>
    <w:rsid w:val="00F8555D"/>
    <w:rsid w:val="00F87016"/>
    <w:rsid w:val="00F87D72"/>
    <w:rsid w:val="00F9175E"/>
    <w:rsid w:val="00F92C55"/>
    <w:rsid w:val="00F938DF"/>
    <w:rsid w:val="00F93E40"/>
    <w:rsid w:val="00FA0AC9"/>
    <w:rsid w:val="00FA121C"/>
    <w:rsid w:val="00FA1316"/>
    <w:rsid w:val="00FA1445"/>
    <w:rsid w:val="00FA1B46"/>
    <w:rsid w:val="00FA44B9"/>
    <w:rsid w:val="00FB0C9B"/>
    <w:rsid w:val="00FB1BA7"/>
    <w:rsid w:val="00FB296E"/>
    <w:rsid w:val="00FB5E9D"/>
    <w:rsid w:val="00FC22FB"/>
    <w:rsid w:val="00FC7693"/>
    <w:rsid w:val="00FD429A"/>
    <w:rsid w:val="00FD4D36"/>
    <w:rsid w:val="00FD5067"/>
    <w:rsid w:val="00FD68AF"/>
    <w:rsid w:val="00FE0A15"/>
    <w:rsid w:val="00FE2119"/>
    <w:rsid w:val="00FE4FB5"/>
    <w:rsid w:val="00FF2B59"/>
    <w:rsid w:val="00FF50E6"/>
    <w:rsid w:val="00FF7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2705">
      <v:textbox inset="5.85pt,.7pt,5.85pt,.7pt"/>
    </o:shapedefaults>
    <o:shapelayout v:ext="edit">
      <o:idmap v:ext="edit" data="1"/>
    </o:shapelayout>
  </w:shapeDefaults>
  <w:decimalSymbol w:val="."/>
  <w:listSeparator w:val=","/>
  <w14:docId w14:val="6063D3A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304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22A3A"/>
    <w:pPr>
      <w:tabs>
        <w:tab w:val="center" w:pos="4252"/>
        <w:tab w:val="right" w:pos="8504"/>
      </w:tabs>
      <w:snapToGrid w:val="0"/>
    </w:pPr>
  </w:style>
  <w:style w:type="paragraph" w:styleId="a5">
    <w:name w:val="footer"/>
    <w:basedOn w:val="a"/>
    <w:link w:val="a6"/>
    <w:rsid w:val="00C22A3A"/>
    <w:pPr>
      <w:tabs>
        <w:tab w:val="center" w:pos="4252"/>
        <w:tab w:val="right" w:pos="8504"/>
      </w:tabs>
      <w:snapToGrid w:val="0"/>
    </w:pPr>
  </w:style>
  <w:style w:type="paragraph" w:styleId="a7">
    <w:name w:val="Balloon Text"/>
    <w:basedOn w:val="a"/>
    <w:link w:val="a8"/>
    <w:semiHidden/>
    <w:rsid w:val="006F69E3"/>
    <w:rPr>
      <w:rFonts w:ascii="Arial" w:eastAsia="ＭＳ ゴシック" w:hAnsi="Arial"/>
      <w:sz w:val="18"/>
      <w:szCs w:val="18"/>
    </w:rPr>
  </w:style>
  <w:style w:type="paragraph" w:styleId="a9">
    <w:name w:val="Date"/>
    <w:basedOn w:val="a"/>
    <w:next w:val="a"/>
    <w:link w:val="aa"/>
    <w:rsid w:val="00E15935"/>
  </w:style>
  <w:style w:type="character" w:customStyle="1" w:styleId="aa">
    <w:name w:val="日付 (文字)"/>
    <w:link w:val="a9"/>
    <w:rsid w:val="00E15935"/>
    <w:rPr>
      <w:kern w:val="2"/>
      <w:sz w:val="21"/>
      <w:szCs w:val="24"/>
    </w:rPr>
  </w:style>
  <w:style w:type="paragraph" w:styleId="ab">
    <w:name w:val="Note Heading"/>
    <w:basedOn w:val="a"/>
    <w:next w:val="a"/>
    <w:link w:val="ac"/>
    <w:rsid w:val="002654F1"/>
    <w:pPr>
      <w:jc w:val="center"/>
    </w:pPr>
    <w:rPr>
      <w:rFonts w:ascii="ＭＳ 明朝" w:hAnsi="ＭＳ 明朝"/>
      <w:sz w:val="24"/>
    </w:rPr>
  </w:style>
  <w:style w:type="character" w:customStyle="1" w:styleId="ac">
    <w:name w:val="記 (文字)"/>
    <w:link w:val="ab"/>
    <w:rsid w:val="002654F1"/>
    <w:rPr>
      <w:rFonts w:ascii="ＭＳ 明朝" w:hAnsi="ＭＳ 明朝"/>
      <w:kern w:val="2"/>
      <w:sz w:val="24"/>
      <w:szCs w:val="24"/>
    </w:rPr>
  </w:style>
  <w:style w:type="paragraph" w:styleId="ad">
    <w:name w:val="Closing"/>
    <w:basedOn w:val="a"/>
    <w:link w:val="ae"/>
    <w:rsid w:val="002654F1"/>
    <w:pPr>
      <w:jc w:val="right"/>
    </w:pPr>
    <w:rPr>
      <w:rFonts w:ascii="ＭＳ 明朝" w:hAnsi="ＭＳ 明朝"/>
      <w:sz w:val="24"/>
    </w:rPr>
  </w:style>
  <w:style w:type="character" w:customStyle="1" w:styleId="ae">
    <w:name w:val="結語 (文字)"/>
    <w:link w:val="ad"/>
    <w:rsid w:val="002654F1"/>
    <w:rPr>
      <w:rFonts w:ascii="ＭＳ 明朝" w:hAnsi="ＭＳ 明朝"/>
      <w:kern w:val="2"/>
      <w:sz w:val="24"/>
      <w:szCs w:val="24"/>
    </w:rPr>
  </w:style>
  <w:style w:type="paragraph" w:styleId="af">
    <w:name w:val="List Paragraph"/>
    <w:basedOn w:val="a"/>
    <w:uiPriority w:val="34"/>
    <w:qFormat/>
    <w:rsid w:val="005203C3"/>
    <w:pPr>
      <w:ind w:leftChars="400" w:left="840"/>
    </w:pPr>
    <w:rPr>
      <w:szCs w:val="22"/>
    </w:rPr>
  </w:style>
  <w:style w:type="paragraph" w:styleId="af0">
    <w:name w:val="Plain Text"/>
    <w:basedOn w:val="a"/>
    <w:link w:val="af1"/>
    <w:uiPriority w:val="99"/>
    <w:unhideWhenUsed/>
    <w:rsid w:val="005203C3"/>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5203C3"/>
    <w:rPr>
      <w:rFonts w:ascii="ＭＳ ゴシック" w:eastAsia="ＭＳ ゴシック" w:hAnsi="Courier New" w:cs="Courier New"/>
      <w:kern w:val="2"/>
      <w:szCs w:val="21"/>
    </w:rPr>
  </w:style>
  <w:style w:type="table" w:styleId="af2">
    <w:name w:val="Table Grid"/>
    <w:basedOn w:val="a1"/>
    <w:rsid w:val="00C7558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2"/>
    <w:uiPriority w:val="59"/>
    <w:rsid w:val="00947FA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9727D9"/>
  </w:style>
  <w:style w:type="character" w:customStyle="1" w:styleId="a4">
    <w:name w:val="ヘッダー (文字)"/>
    <w:link w:val="a3"/>
    <w:rsid w:val="009727D9"/>
    <w:rPr>
      <w:kern w:val="2"/>
      <w:sz w:val="21"/>
      <w:szCs w:val="24"/>
    </w:rPr>
  </w:style>
  <w:style w:type="character" w:customStyle="1" w:styleId="a6">
    <w:name w:val="フッター (文字)"/>
    <w:link w:val="a5"/>
    <w:rsid w:val="009727D9"/>
    <w:rPr>
      <w:kern w:val="2"/>
      <w:sz w:val="21"/>
      <w:szCs w:val="24"/>
    </w:rPr>
  </w:style>
  <w:style w:type="character" w:customStyle="1" w:styleId="a8">
    <w:name w:val="吹き出し (文字)"/>
    <w:link w:val="a7"/>
    <w:semiHidden/>
    <w:rsid w:val="009727D9"/>
    <w:rPr>
      <w:rFonts w:ascii="Arial" w:eastAsia="ＭＳ ゴシック" w:hAnsi="Arial"/>
      <w:kern w:val="2"/>
      <w:sz w:val="18"/>
      <w:szCs w:val="18"/>
    </w:rPr>
  </w:style>
  <w:style w:type="table" w:customStyle="1" w:styleId="2">
    <w:name w:val="表 (格子)2"/>
    <w:basedOn w:val="a1"/>
    <w:next w:val="af2"/>
    <w:uiPriority w:val="59"/>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2"/>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727D9"/>
    <w:pPr>
      <w:widowControl w:val="0"/>
      <w:autoSpaceDE w:val="0"/>
      <w:autoSpaceDN w:val="0"/>
      <w:adjustRightInd w:val="0"/>
    </w:pPr>
    <w:rPr>
      <w:rFonts w:ascii="HG丸ｺﾞｼｯｸM-PRO" w:hAnsi="HG丸ｺﾞｼｯｸM-PRO" w:cs="HG丸ｺﾞｼｯｸM-PRO"/>
      <w:color w:val="000000"/>
      <w:sz w:val="24"/>
      <w:szCs w:val="24"/>
    </w:rPr>
  </w:style>
  <w:style w:type="table" w:customStyle="1" w:styleId="111">
    <w:name w:val="表 (格子)111"/>
    <w:basedOn w:val="a1"/>
    <w:next w:val="af2"/>
    <w:uiPriority w:val="59"/>
    <w:rsid w:val="009727D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rsid w:val="00EE2DED"/>
    <w:rPr>
      <w:sz w:val="18"/>
      <w:szCs w:val="18"/>
    </w:rPr>
  </w:style>
  <w:style w:type="paragraph" w:styleId="af4">
    <w:name w:val="annotation text"/>
    <w:basedOn w:val="a"/>
    <w:link w:val="af5"/>
    <w:rsid w:val="00EE2DED"/>
    <w:pPr>
      <w:jc w:val="left"/>
    </w:pPr>
  </w:style>
  <w:style w:type="character" w:customStyle="1" w:styleId="af5">
    <w:name w:val="コメント文字列 (文字)"/>
    <w:link w:val="af4"/>
    <w:rsid w:val="00EE2DED"/>
    <w:rPr>
      <w:kern w:val="2"/>
      <w:sz w:val="21"/>
      <w:szCs w:val="24"/>
    </w:rPr>
  </w:style>
  <w:style w:type="paragraph" w:styleId="af6">
    <w:name w:val="Revision"/>
    <w:hidden/>
    <w:uiPriority w:val="99"/>
    <w:semiHidden/>
    <w:rsid w:val="00C0268A"/>
    <w:rPr>
      <w:kern w:val="2"/>
      <w:sz w:val="21"/>
      <w:szCs w:val="24"/>
    </w:rPr>
  </w:style>
  <w:style w:type="paragraph" w:styleId="Web">
    <w:name w:val="Normal (Web)"/>
    <w:basedOn w:val="a"/>
    <w:uiPriority w:val="99"/>
    <w:unhideWhenUsed/>
    <w:rsid w:val="000C7F94"/>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7">
    <w:name w:val="annotation subject"/>
    <w:basedOn w:val="af4"/>
    <w:next w:val="af4"/>
    <w:link w:val="af8"/>
    <w:semiHidden/>
    <w:unhideWhenUsed/>
    <w:rsid w:val="00870597"/>
    <w:rPr>
      <w:b/>
      <w:bCs/>
    </w:rPr>
  </w:style>
  <w:style w:type="character" w:customStyle="1" w:styleId="af8">
    <w:name w:val="コメント内容 (文字)"/>
    <w:basedOn w:val="af5"/>
    <w:link w:val="af7"/>
    <w:semiHidden/>
    <w:rsid w:val="00870597"/>
    <w:rPr>
      <w:b/>
      <w:bCs/>
      <w:kern w:val="2"/>
      <w:sz w:val="21"/>
      <w:szCs w:val="24"/>
    </w:rPr>
  </w:style>
  <w:style w:type="character" w:styleId="af9">
    <w:name w:val="Hyperlink"/>
    <w:basedOn w:val="a0"/>
    <w:rsid w:val="00973F0D"/>
    <w:rPr>
      <w:color w:val="0563C1" w:themeColor="hyperlink"/>
      <w:u w:val="single"/>
    </w:rPr>
  </w:style>
  <w:style w:type="character" w:customStyle="1" w:styleId="12">
    <w:name w:val="未解決のメンション1"/>
    <w:basedOn w:val="a0"/>
    <w:uiPriority w:val="99"/>
    <w:semiHidden/>
    <w:unhideWhenUsed/>
    <w:rsid w:val="00973F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063950">
      <w:bodyDiv w:val="1"/>
      <w:marLeft w:val="0"/>
      <w:marRight w:val="0"/>
      <w:marTop w:val="0"/>
      <w:marBottom w:val="0"/>
      <w:divBdr>
        <w:top w:val="none" w:sz="0" w:space="0" w:color="auto"/>
        <w:left w:val="none" w:sz="0" w:space="0" w:color="auto"/>
        <w:bottom w:val="none" w:sz="0" w:space="0" w:color="auto"/>
        <w:right w:val="none" w:sz="0" w:space="0" w:color="auto"/>
      </w:divBdr>
    </w:div>
    <w:div w:id="517744042">
      <w:bodyDiv w:val="1"/>
      <w:marLeft w:val="0"/>
      <w:marRight w:val="0"/>
      <w:marTop w:val="0"/>
      <w:marBottom w:val="0"/>
      <w:divBdr>
        <w:top w:val="none" w:sz="0" w:space="0" w:color="auto"/>
        <w:left w:val="none" w:sz="0" w:space="0" w:color="auto"/>
        <w:bottom w:val="none" w:sz="0" w:space="0" w:color="auto"/>
        <w:right w:val="none" w:sz="0" w:space="0" w:color="auto"/>
      </w:divBdr>
    </w:div>
    <w:div w:id="559679264">
      <w:bodyDiv w:val="1"/>
      <w:marLeft w:val="0"/>
      <w:marRight w:val="0"/>
      <w:marTop w:val="0"/>
      <w:marBottom w:val="0"/>
      <w:divBdr>
        <w:top w:val="none" w:sz="0" w:space="0" w:color="auto"/>
        <w:left w:val="none" w:sz="0" w:space="0" w:color="auto"/>
        <w:bottom w:val="none" w:sz="0" w:space="0" w:color="auto"/>
        <w:right w:val="none" w:sz="0" w:space="0" w:color="auto"/>
      </w:divBdr>
    </w:div>
    <w:div w:id="1012417173">
      <w:bodyDiv w:val="1"/>
      <w:marLeft w:val="0"/>
      <w:marRight w:val="0"/>
      <w:marTop w:val="0"/>
      <w:marBottom w:val="0"/>
      <w:divBdr>
        <w:top w:val="none" w:sz="0" w:space="0" w:color="auto"/>
        <w:left w:val="none" w:sz="0" w:space="0" w:color="auto"/>
        <w:bottom w:val="none" w:sz="0" w:space="0" w:color="auto"/>
        <w:right w:val="none" w:sz="0" w:space="0" w:color="auto"/>
      </w:divBdr>
    </w:div>
    <w:div w:id="1163622921">
      <w:bodyDiv w:val="1"/>
      <w:marLeft w:val="0"/>
      <w:marRight w:val="0"/>
      <w:marTop w:val="0"/>
      <w:marBottom w:val="0"/>
      <w:divBdr>
        <w:top w:val="none" w:sz="0" w:space="0" w:color="auto"/>
        <w:left w:val="none" w:sz="0" w:space="0" w:color="auto"/>
        <w:bottom w:val="none" w:sz="0" w:space="0" w:color="auto"/>
        <w:right w:val="none" w:sz="0" w:space="0" w:color="auto"/>
      </w:divBdr>
    </w:div>
    <w:div w:id="1675916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5877</Words>
  <Characters>578</Characters>
  <Application>Microsoft Office Word</Application>
  <DocSecurity>0</DocSecurity>
  <Lines>4</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2023-06-07T01:01:00Z</dcterms:created>
  <dcterms:modified xsi:type="dcterms:W3CDTF">2023-06-13T01:13:00Z</dcterms:modified>
</cp:coreProperties>
</file>