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88" w:rsidRPr="003A13E4" w:rsidRDefault="009755B5" w:rsidP="00F72288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(3)　</w:t>
      </w:r>
      <w:r w:rsidR="00F72288" w:rsidRPr="00F72288">
        <w:rPr>
          <w:rFonts w:ascii="ＭＳ ゴシック" w:eastAsia="ＭＳ ゴシック" w:hAnsi="ＭＳ ゴシック" w:hint="eastAsia"/>
          <w:sz w:val="24"/>
        </w:rPr>
        <w:t xml:space="preserve"> </w:t>
      </w:r>
      <w:r w:rsidR="00F72288" w:rsidRPr="002B3D18">
        <w:rPr>
          <w:rFonts w:ascii="ＭＳ ゴシック" w:eastAsia="ＭＳ ゴシック" w:hAnsi="ＭＳ ゴシック" w:hint="eastAsia"/>
          <w:sz w:val="24"/>
        </w:rPr>
        <w:t>不適正な行政財産使用料の納入</w:t>
      </w:r>
    </w:p>
    <w:p w:rsidR="00F72288" w:rsidRDefault="00F72288" w:rsidP="00F72288">
      <w:pPr>
        <w:autoSpaceDE w:val="0"/>
        <w:autoSpaceDN w:val="0"/>
        <w:rPr>
          <w:rFonts w:ascii="ＭＳ 明朝" w:hAnsi="ＭＳ 明朝" w:hint="eastAsia"/>
          <w:sz w:val="24"/>
        </w:rPr>
      </w:pPr>
    </w:p>
    <w:tbl>
      <w:tblPr>
        <w:tblpPr w:leftFromText="142" w:rightFromText="142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2"/>
        <w:gridCol w:w="4958"/>
        <w:gridCol w:w="4159"/>
      </w:tblGrid>
      <w:tr w:rsidR="00F72288" w:rsidRPr="0032402C" w:rsidTr="00F72288">
        <w:trPr>
          <w:trHeight w:val="300"/>
        </w:trPr>
        <w:tc>
          <w:tcPr>
            <w:tcW w:w="1668" w:type="dxa"/>
            <w:shd w:val="clear" w:color="auto" w:fill="auto"/>
            <w:hideMark/>
          </w:tcPr>
          <w:p w:rsidR="00F72288" w:rsidRPr="0032402C" w:rsidRDefault="00F72288" w:rsidP="00F7228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対象受検機関</w:t>
            </w:r>
          </w:p>
        </w:tc>
        <w:tc>
          <w:tcPr>
            <w:tcW w:w="9922" w:type="dxa"/>
            <w:shd w:val="clear" w:color="auto" w:fill="auto"/>
            <w:hideMark/>
          </w:tcPr>
          <w:p w:rsidR="00F72288" w:rsidRPr="0032402C" w:rsidRDefault="00F72288" w:rsidP="00F7228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4958" w:type="dxa"/>
            <w:shd w:val="clear" w:color="auto" w:fill="auto"/>
            <w:hideMark/>
          </w:tcPr>
          <w:p w:rsidR="00F72288" w:rsidRPr="0032402C" w:rsidRDefault="00F72288" w:rsidP="00F7228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監査の結果</w:t>
            </w:r>
          </w:p>
        </w:tc>
        <w:tc>
          <w:tcPr>
            <w:tcW w:w="4159" w:type="dxa"/>
            <w:shd w:val="clear" w:color="auto" w:fill="auto"/>
          </w:tcPr>
          <w:p w:rsidR="00F72288" w:rsidRPr="0032402C" w:rsidRDefault="00F72288" w:rsidP="00F72288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32402C">
              <w:rPr>
                <w:rFonts w:ascii="ＭＳ Ｐゴシック" w:eastAsia="ＭＳ Ｐゴシック" w:hAnsi="ＭＳ Ｐゴシック" w:hint="eastAsia"/>
                <w:sz w:val="24"/>
              </w:rPr>
              <w:t>措置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の内容</w:t>
            </w:r>
          </w:p>
        </w:tc>
      </w:tr>
      <w:tr w:rsidR="00F72288" w:rsidRPr="0032402C" w:rsidTr="00F72288">
        <w:trPr>
          <w:trHeight w:val="5897"/>
        </w:trPr>
        <w:tc>
          <w:tcPr>
            <w:tcW w:w="1668" w:type="dxa"/>
            <w:shd w:val="clear" w:color="auto" w:fill="auto"/>
          </w:tcPr>
          <w:p w:rsidR="00F72288" w:rsidRDefault="00F72288" w:rsidP="00F72288">
            <w:pPr>
              <w:autoSpaceDE w:val="0"/>
              <w:autoSpaceDN w:val="0"/>
              <w:snapToGrid w:val="0"/>
              <w:rPr>
                <w:rFonts w:ascii="ＭＳ 明朝" w:hAnsi="ＭＳ 明朝" w:hint="eastAsia"/>
                <w:sz w:val="24"/>
              </w:rPr>
            </w:pPr>
          </w:p>
          <w:p w:rsidR="00F72288" w:rsidRPr="0032402C" w:rsidRDefault="00F72288" w:rsidP="00F72288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北淀高等学校</w:t>
            </w:r>
          </w:p>
        </w:tc>
        <w:tc>
          <w:tcPr>
            <w:tcW w:w="9922" w:type="dxa"/>
            <w:shd w:val="clear" w:color="auto" w:fill="auto"/>
          </w:tcPr>
          <w:p w:rsidR="00F72288" w:rsidRPr="00D85B83" w:rsidRDefault="00F72288" w:rsidP="00F72288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F72288" w:rsidRPr="00D85B83" w:rsidRDefault="00F72288" w:rsidP="00F72288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hAnsi="ＭＳ 明朝" w:cs="Arial"/>
                <w:sz w:val="24"/>
              </w:rPr>
            </w:pPr>
            <w:r w:rsidRPr="00D85B83">
              <w:rPr>
                <w:rFonts w:ascii="ＭＳ 明朝" w:hAnsi="ＭＳ 明朝" w:cs="Arial" w:hint="eastAsia"/>
                <w:sz w:val="24"/>
              </w:rPr>
              <w:t>１　行政財産使用許可に係る使用料（以下「使用料」という。）は、使用開始の日前に全部を納入させなければならないが、平成26年度の使用料が、使用開始の日前までに納入されていないものがあった。</w:t>
            </w:r>
          </w:p>
          <w:p w:rsidR="00F72288" w:rsidRPr="00D85B83" w:rsidRDefault="00F72288" w:rsidP="00F72288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Y="56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2580"/>
              <w:gridCol w:w="1800"/>
              <w:gridCol w:w="1620"/>
              <w:gridCol w:w="2104"/>
            </w:tblGrid>
            <w:tr w:rsidR="00F72288" w:rsidRPr="00D85B83" w:rsidTr="00B07B3D">
              <w:trPr>
                <w:trHeight w:val="308"/>
              </w:trPr>
              <w:tc>
                <w:tcPr>
                  <w:tcW w:w="1530" w:type="dxa"/>
                </w:tcPr>
                <w:p w:rsidR="00F72288" w:rsidRPr="00D85B83" w:rsidRDefault="00F72288" w:rsidP="00F72288">
                  <w:pPr>
                    <w:autoSpaceDE w:val="0"/>
                    <w:autoSpaceDN w:val="0"/>
                    <w:snapToGrid w:val="0"/>
                    <w:ind w:left="-12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使用目的</w:t>
                  </w:r>
                </w:p>
              </w:tc>
              <w:tc>
                <w:tcPr>
                  <w:tcW w:w="2580" w:type="dxa"/>
                </w:tcPr>
                <w:p w:rsidR="00F72288" w:rsidRPr="00D85B83" w:rsidRDefault="00F72288" w:rsidP="00F72288">
                  <w:pPr>
                    <w:autoSpaceDE w:val="0"/>
                    <w:autoSpaceDN w:val="0"/>
                    <w:snapToGrid w:val="0"/>
                    <w:ind w:left="-12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許可期間</w:t>
                  </w:r>
                </w:p>
              </w:tc>
              <w:tc>
                <w:tcPr>
                  <w:tcW w:w="1800" w:type="dxa"/>
                </w:tcPr>
                <w:p w:rsidR="00F72288" w:rsidRPr="00D85B83" w:rsidRDefault="00F72288" w:rsidP="00F72288">
                  <w:pPr>
                    <w:widowControl/>
                    <w:autoSpaceDE w:val="0"/>
                    <w:autoSpaceDN w:val="0"/>
                    <w:ind w:rightChars="-50" w:right="-105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1620" w:type="dxa"/>
                </w:tcPr>
                <w:p w:rsidR="00F72288" w:rsidRPr="00D85B83" w:rsidRDefault="00F72288" w:rsidP="00F72288">
                  <w:pPr>
                    <w:autoSpaceDE w:val="0"/>
                    <w:autoSpaceDN w:val="0"/>
                    <w:ind w:rightChars="-50" w:right="-105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金額(円／年)</w:t>
                  </w:r>
                </w:p>
              </w:tc>
              <w:tc>
                <w:tcPr>
                  <w:tcW w:w="2104" w:type="dxa"/>
                </w:tcPr>
                <w:p w:rsidR="00F72288" w:rsidRPr="00D85B83" w:rsidRDefault="00F72288" w:rsidP="00F72288">
                  <w:pPr>
                    <w:autoSpaceDE w:val="0"/>
                    <w:autoSpaceDN w:val="0"/>
                    <w:ind w:left="15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納付日</w:t>
                  </w:r>
                </w:p>
              </w:tc>
            </w:tr>
            <w:tr w:rsidR="00F72288" w:rsidRPr="00D85B83" w:rsidTr="00B07B3D">
              <w:trPr>
                <w:trHeight w:val="705"/>
              </w:trPr>
              <w:tc>
                <w:tcPr>
                  <w:tcW w:w="1530" w:type="dxa"/>
                  <w:vAlign w:val="center"/>
                </w:tcPr>
                <w:p w:rsidR="00F72288" w:rsidRPr="00D85B83" w:rsidRDefault="00F72288" w:rsidP="00F72288">
                  <w:pPr>
                    <w:autoSpaceDE w:val="0"/>
                    <w:autoSpaceDN w:val="0"/>
                    <w:snapToGrid w:val="0"/>
                    <w:ind w:left="-12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食堂・給品部</w:t>
                  </w:r>
                </w:p>
              </w:tc>
              <w:tc>
                <w:tcPr>
                  <w:tcW w:w="2580" w:type="dxa"/>
                </w:tcPr>
                <w:p w:rsidR="00F72288" w:rsidRPr="00D85B83" w:rsidRDefault="00F72288" w:rsidP="00F72288">
                  <w:pPr>
                    <w:widowControl/>
                    <w:autoSpaceDE w:val="0"/>
                    <w:autoSpaceDN w:val="0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平成25年４月１日</w:t>
                  </w:r>
                </w:p>
                <w:p w:rsidR="00F72288" w:rsidRPr="00D85B83" w:rsidRDefault="00F72288" w:rsidP="00F72288">
                  <w:pPr>
                    <w:widowControl/>
                    <w:autoSpaceDE w:val="0"/>
                    <w:autoSpaceDN w:val="0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～平成28年３月31日</w:t>
                  </w:r>
                </w:p>
              </w:tc>
              <w:tc>
                <w:tcPr>
                  <w:tcW w:w="1800" w:type="dxa"/>
                  <w:vAlign w:val="center"/>
                </w:tcPr>
                <w:p w:rsidR="00F72288" w:rsidRPr="00D85B83" w:rsidRDefault="00F72288" w:rsidP="00F72288">
                  <w:pPr>
                    <w:widowControl/>
                    <w:autoSpaceDE w:val="0"/>
                    <w:autoSpaceDN w:val="0"/>
                    <w:ind w:rightChars="-50" w:right="-105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98.40</w:t>
                  </w:r>
                </w:p>
                <w:p w:rsidR="00F72288" w:rsidRPr="00D85B83" w:rsidRDefault="00F72288" w:rsidP="00F72288">
                  <w:pPr>
                    <w:widowControl/>
                    <w:autoSpaceDE w:val="0"/>
                    <w:autoSpaceDN w:val="0"/>
                    <w:ind w:rightChars="-50" w:right="-105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平方メートル</w:t>
                  </w:r>
                </w:p>
              </w:tc>
              <w:tc>
                <w:tcPr>
                  <w:tcW w:w="1620" w:type="dxa"/>
                  <w:vAlign w:val="center"/>
                </w:tcPr>
                <w:p w:rsidR="00F72288" w:rsidRPr="00D85B83" w:rsidRDefault="00F72288" w:rsidP="00F72288">
                  <w:pPr>
                    <w:autoSpaceDE w:val="0"/>
                    <w:autoSpaceDN w:val="0"/>
                    <w:ind w:rightChars="-50" w:right="-105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196,350</w:t>
                  </w:r>
                </w:p>
              </w:tc>
              <w:tc>
                <w:tcPr>
                  <w:tcW w:w="2104" w:type="dxa"/>
                  <w:vAlign w:val="center"/>
                </w:tcPr>
                <w:p w:rsidR="00F72288" w:rsidRPr="00D85B83" w:rsidRDefault="00F72288" w:rsidP="00F72288">
                  <w:pPr>
                    <w:widowControl/>
                    <w:autoSpaceDE w:val="0"/>
                    <w:autoSpaceDN w:val="0"/>
                    <w:ind w:rightChars="-50" w:right="-105"/>
                    <w:jc w:val="left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平成26年４月３日</w:t>
                  </w:r>
                </w:p>
              </w:tc>
            </w:tr>
            <w:tr w:rsidR="00F72288" w:rsidRPr="00D85B83" w:rsidTr="00B07B3D">
              <w:trPr>
                <w:trHeight w:val="568"/>
              </w:trPr>
              <w:tc>
                <w:tcPr>
                  <w:tcW w:w="1530" w:type="dxa"/>
                </w:tcPr>
                <w:p w:rsidR="00F72288" w:rsidRPr="00D85B83" w:rsidRDefault="00F72288" w:rsidP="00F72288">
                  <w:pPr>
                    <w:autoSpaceDE w:val="0"/>
                    <w:autoSpaceDN w:val="0"/>
                    <w:snapToGrid w:val="0"/>
                    <w:ind w:left="-12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自動販売機</w:t>
                  </w:r>
                </w:p>
                <w:p w:rsidR="00F72288" w:rsidRPr="00D85B83" w:rsidRDefault="00F72288" w:rsidP="00F72288">
                  <w:pPr>
                    <w:autoSpaceDE w:val="0"/>
                    <w:autoSpaceDN w:val="0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・公衆電話</w:t>
                  </w:r>
                </w:p>
              </w:tc>
              <w:tc>
                <w:tcPr>
                  <w:tcW w:w="2580" w:type="dxa"/>
                  <w:vAlign w:val="center"/>
                </w:tcPr>
                <w:p w:rsidR="00F72288" w:rsidRPr="00D85B83" w:rsidRDefault="00F72288" w:rsidP="00F72288">
                  <w:pPr>
                    <w:autoSpaceDE w:val="0"/>
                    <w:autoSpaceDN w:val="0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同上</w:t>
                  </w:r>
                </w:p>
              </w:tc>
              <w:tc>
                <w:tcPr>
                  <w:tcW w:w="1800" w:type="dxa"/>
                </w:tcPr>
                <w:p w:rsidR="00F72288" w:rsidRPr="00D85B83" w:rsidRDefault="00F72288" w:rsidP="00F72288">
                  <w:pPr>
                    <w:widowControl/>
                    <w:autoSpaceDE w:val="0"/>
                    <w:autoSpaceDN w:val="0"/>
                    <w:ind w:rightChars="-50" w:right="-105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自動販売機９台</w:t>
                  </w:r>
                </w:p>
                <w:p w:rsidR="00F72288" w:rsidRPr="00D85B83" w:rsidRDefault="00F72288" w:rsidP="00F72288">
                  <w:pPr>
                    <w:widowControl/>
                    <w:autoSpaceDE w:val="0"/>
                    <w:autoSpaceDN w:val="0"/>
                    <w:ind w:rightChars="-50" w:right="-105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・公衆電話１台</w:t>
                  </w:r>
                </w:p>
              </w:tc>
              <w:tc>
                <w:tcPr>
                  <w:tcW w:w="1620" w:type="dxa"/>
                  <w:vAlign w:val="center"/>
                </w:tcPr>
                <w:p w:rsidR="00F72288" w:rsidRPr="00D85B83" w:rsidRDefault="00F72288" w:rsidP="00F72288">
                  <w:pPr>
                    <w:autoSpaceDE w:val="0"/>
                    <w:autoSpaceDN w:val="0"/>
                    <w:ind w:rightChars="-50" w:right="-105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167,360</w:t>
                  </w:r>
                </w:p>
              </w:tc>
              <w:tc>
                <w:tcPr>
                  <w:tcW w:w="2104" w:type="dxa"/>
                  <w:vAlign w:val="center"/>
                </w:tcPr>
                <w:p w:rsidR="00F72288" w:rsidRPr="00D85B83" w:rsidRDefault="00F72288" w:rsidP="00F72288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D85B83">
                    <w:rPr>
                      <w:rFonts w:ascii="ＭＳ 明朝" w:hAnsi="ＭＳ 明朝" w:cs="Arial" w:hint="eastAsia"/>
                      <w:sz w:val="24"/>
                    </w:rPr>
                    <w:t>同上</w:t>
                  </w:r>
                </w:p>
              </w:tc>
            </w:tr>
          </w:tbl>
          <w:p w:rsidR="00F72288" w:rsidRPr="00D85B83" w:rsidRDefault="00F72288" w:rsidP="00F72288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F72288" w:rsidRPr="00D85B83" w:rsidRDefault="00F72288" w:rsidP="00F72288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hAnsi="ＭＳ 明朝" w:cs="Arial"/>
                <w:sz w:val="24"/>
              </w:rPr>
            </w:pPr>
            <w:r w:rsidRPr="00D85B83">
              <w:rPr>
                <w:rFonts w:ascii="ＭＳ 明朝" w:hAnsi="ＭＳ 明朝" w:cs="Arial" w:hint="eastAsia"/>
                <w:sz w:val="24"/>
              </w:rPr>
              <w:t>２　業者が使用する毎月の光熱水費負担分が、納期（請求を受け、調定後20日以内）までに納入されず、学校が督促を行っているにもかかわらず、平成25年４月分から９月分は10月に、10月分は12月に、11月分から２月分は３月末日に一括で業者から納入されていた。</w:t>
            </w:r>
          </w:p>
          <w:p w:rsidR="00F72288" w:rsidRPr="00D85B83" w:rsidRDefault="00F72288" w:rsidP="00F72288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F72288" w:rsidRPr="00D85B83" w:rsidRDefault="00F72288" w:rsidP="00F72288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F72288" w:rsidRPr="00D85B83" w:rsidRDefault="00F72288" w:rsidP="00F72288">
            <w:pPr>
              <w:autoSpaceDE w:val="0"/>
              <w:autoSpaceDN w:val="0"/>
              <w:snapToGrid w:val="0"/>
              <w:rPr>
                <w:rFonts w:ascii="ＭＳ 明朝" w:hAnsi="ＭＳ 明朝" w:cs="Arial"/>
                <w:sz w:val="24"/>
              </w:rPr>
            </w:pPr>
          </w:p>
          <w:p w:rsidR="00F72288" w:rsidRPr="00D85B83" w:rsidRDefault="00F72288" w:rsidP="00F72288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4958" w:type="dxa"/>
            <w:shd w:val="clear" w:color="auto" w:fill="auto"/>
          </w:tcPr>
          <w:p w:rsidR="00F72288" w:rsidRPr="00D85B83" w:rsidRDefault="00F72288" w:rsidP="00F72288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  <w:r w:rsidRPr="00D85B83">
              <w:rPr>
                <w:rFonts w:ascii="ＭＳ ゴシック" w:eastAsia="ＭＳ ゴシック" w:hAnsi="ＭＳ ゴシック" w:hint="eastAsia"/>
                <w:sz w:val="24"/>
              </w:rPr>
              <w:t>【是正を求めるもの】</w:t>
            </w:r>
          </w:p>
          <w:p w:rsidR="00F72288" w:rsidRPr="00D85B83" w:rsidRDefault="00F72288" w:rsidP="00F72288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D85B83">
              <w:rPr>
                <w:rFonts w:ascii="ＭＳ 明朝" w:hAnsi="ＭＳ 明朝" w:hint="eastAsia"/>
                <w:sz w:val="24"/>
              </w:rPr>
              <w:t>業者に対する督促を行っているところではあるが、行政財産使用料条例第４条の規定に違反する状況となっていることは問題である。</w:t>
            </w:r>
          </w:p>
          <w:p w:rsidR="00F72288" w:rsidRPr="00D85B83" w:rsidRDefault="00F72288" w:rsidP="00F72288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D85B83">
              <w:rPr>
                <w:rFonts w:ascii="ＭＳ 明朝" w:hAnsi="ＭＳ 明朝" w:hint="eastAsia"/>
                <w:sz w:val="24"/>
              </w:rPr>
              <w:t>今後、使用料等について納入が滞る業者に対し、納期限を厳守するよう指導を徹底されたい。</w:t>
            </w:r>
          </w:p>
          <w:p w:rsidR="00F72288" w:rsidRPr="00D85B83" w:rsidRDefault="00F72288" w:rsidP="00F7228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F72288" w:rsidRPr="00D85B83" w:rsidRDefault="00F72288" w:rsidP="00F72288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261C0" wp14:editId="04DCB1C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55880</wp:posOffset>
                      </wp:positionV>
                      <wp:extent cx="2994025" cy="960120"/>
                      <wp:effectExtent l="0" t="0" r="15875" b="1143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4025" cy="96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288" w:rsidRDefault="00F72288" w:rsidP="00F72288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【行政財産使用料条例】（抜粋）</w:t>
                                  </w:r>
                                </w:p>
                                <w:p w:rsidR="00F72288" w:rsidRDefault="00F72288" w:rsidP="00F72288">
                                  <w:pPr>
                                    <w:autoSpaceDE w:val="0"/>
                                    <w:autoSpaceDN w:val="0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使用料は、使用開始の日前に全部を納入させなければならない。（以下略）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1.25pt;margin-top:4.4pt;width:235.75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" strokeweight=".5pt">
                      <v:stroke dashstyle="dash"/>
                      <v:textbox>
                        <w:txbxContent>
                          <w:p w:rsidR="00F72288" w:rsidRDefault="00F72288" w:rsidP="00F72288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【行政財産使用料条例】（抜粋）</w:t>
                            </w:r>
                          </w:p>
                          <w:p w:rsidR="00F72288" w:rsidRDefault="00F72288" w:rsidP="00F72288">
                            <w:pPr>
                              <w:autoSpaceDE w:val="0"/>
                              <w:autoSpaceDN w:val="0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使用料は、使用開始の日前に全部を納入させなければならない。（以下略）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2288" w:rsidRPr="00D85B83" w:rsidRDefault="00F72288" w:rsidP="00F72288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72288" w:rsidRPr="0032402C" w:rsidRDefault="00F72288" w:rsidP="00F72288">
            <w:pPr>
              <w:autoSpaceDE w:val="0"/>
              <w:autoSpaceDN w:val="0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F72288" w:rsidRPr="0032402C" w:rsidRDefault="00F72288" w:rsidP="00F72288">
            <w:pPr>
              <w:autoSpaceDE w:val="0"/>
              <w:autoSpaceDN w:val="0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4159" w:type="dxa"/>
            <w:shd w:val="clear" w:color="auto" w:fill="auto"/>
          </w:tcPr>
          <w:p w:rsidR="00F72288" w:rsidRDefault="00F72288" w:rsidP="00F72288">
            <w:pPr>
              <w:widowControl/>
              <w:autoSpaceDE w:val="0"/>
              <w:autoSpaceDN w:val="0"/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F72288" w:rsidRPr="00EF064F" w:rsidRDefault="00F72288" w:rsidP="00F72288">
            <w:pPr>
              <w:widowControl/>
              <w:autoSpaceDE w:val="0"/>
              <w:autoSpaceDN w:val="0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EF064F">
              <w:rPr>
                <w:rFonts w:ascii="ＭＳ 明朝" w:hAnsi="ＭＳ 明朝" w:hint="eastAsia"/>
                <w:sz w:val="24"/>
              </w:rPr>
              <w:t>平成25年度分の使用料等の納入遅れに加え、平成26年度の光熱水費についても、納入遅れや未納があったことから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EF064F">
              <w:rPr>
                <w:rFonts w:ascii="ＭＳ 明朝" w:hAnsi="ＭＳ 明朝" w:hint="eastAsia"/>
                <w:sz w:val="24"/>
              </w:rPr>
              <w:t>平成27年３月４日付</w:t>
            </w:r>
            <w:r>
              <w:rPr>
                <w:rFonts w:ascii="ＭＳ 明朝" w:hAnsi="ＭＳ 明朝" w:hint="eastAsia"/>
                <w:sz w:val="24"/>
              </w:rPr>
              <w:t>け</w:t>
            </w:r>
            <w:r w:rsidRPr="00EF064F">
              <w:rPr>
                <w:rFonts w:ascii="ＭＳ 明朝" w:hAnsi="ＭＳ 明朝" w:hint="eastAsia"/>
                <w:sz w:val="24"/>
              </w:rPr>
              <w:t>で、校長名で「行政財産使用許可に係る使用料等の納付期限の厳守について」</w:t>
            </w:r>
            <w:r>
              <w:rPr>
                <w:rFonts w:ascii="ＭＳ 明朝" w:hAnsi="ＭＳ 明朝" w:hint="eastAsia"/>
                <w:sz w:val="24"/>
              </w:rPr>
              <w:t>の</w:t>
            </w:r>
            <w:r w:rsidRPr="00EF064F">
              <w:rPr>
                <w:rFonts w:ascii="ＭＳ 明朝" w:hAnsi="ＭＳ 明朝" w:hint="eastAsia"/>
                <w:sz w:val="24"/>
              </w:rPr>
              <w:t>通知文を発し、遅延している光熱水費の早期納入を促したところ、平成26年度歳入は、全て納入済みとなった。また、平成27年度の行政財産使用許可に係る使用料については、使用開始の日前に納入されている。</w:t>
            </w:r>
          </w:p>
          <w:p w:rsidR="00F72288" w:rsidRPr="00EF064F" w:rsidRDefault="00F72288" w:rsidP="00F72288">
            <w:pPr>
              <w:widowControl/>
              <w:autoSpaceDE w:val="0"/>
              <w:autoSpaceDN w:val="0"/>
              <w:ind w:firstLineChars="100" w:firstLine="240"/>
              <w:rPr>
                <w:rFonts w:ascii="ＭＳ 明朝" w:hAnsi="ＭＳ 明朝" w:hint="eastAsia"/>
                <w:dstrike/>
                <w:sz w:val="24"/>
              </w:rPr>
            </w:pPr>
            <w:r w:rsidRPr="00EF064F">
              <w:rPr>
                <w:rFonts w:ascii="ＭＳ 明朝" w:hAnsi="ＭＳ 明朝" w:hint="eastAsia"/>
                <w:sz w:val="24"/>
              </w:rPr>
              <w:t>今後とも、納期限内の納付に向け、粘り強く指導を行う。</w:t>
            </w:r>
          </w:p>
          <w:p w:rsidR="00F72288" w:rsidRPr="00700D6D" w:rsidRDefault="00F72288" w:rsidP="00F72288">
            <w:pPr>
              <w:widowControl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F72288" w:rsidRPr="001938F2" w:rsidRDefault="00F72288" w:rsidP="00F72288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F72288" w:rsidRDefault="00F72288" w:rsidP="00F72288">
      <w:pPr>
        <w:autoSpaceDE w:val="0"/>
        <w:autoSpaceDN w:val="0"/>
        <w:rPr>
          <w:rFonts w:ascii="ＭＳ ゴシック" w:eastAsia="ＭＳ ゴシック" w:hAnsi="ＭＳ ゴシック" w:cs="Arial" w:hint="eastAsia"/>
          <w:color w:val="000000"/>
          <w:sz w:val="24"/>
        </w:rPr>
      </w:pPr>
    </w:p>
    <w:p w:rsidR="00F72288" w:rsidRDefault="00F72288" w:rsidP="00F72288">
      <w:pPr>
        <w:autoSpaceDE w:val="0"/>
        <w:autoSpaceDN w:val="0"/>
        <w:rPr>
          <w:rFonts w:ascii="ＭＳ ゴシック" w:eastAsia="ＭＳ ゴシック" w:hAnsi="ＭＳ ゴシック" w:cs="Arial" w:hint="eastAsia"/>
          <w:color w:val="000000"/>
          <w:sz w:val="24"/>
        </w:rPr>
      </w:pPr>
    </w:p>
    <w:p w:rsidR="00F72288" w:rsidRDefault="00F72288" w:rsidP="00F72288">
      <w:pPr>
        <w:autoSpaceDE w:val="0"/>
        <w:autoSpaceDN w:val="0"/>
        <w:rPr>
          <w:rFonts w:ascii="ＭＳ ゴシック" w:eastAsia="ＭＳ ゴシック" w:hAnsi="ＭＳ ゴシック" w:cs="Arial" w:hint="eastAsia"/>
          <w:color w:val="000000"/>
          <w:sz w:val="24"/>
        </w:rPr>
      </w:pPr>
    </w:p>
    <w:p w:rsidR="00F72288" w:rsidRDefault="00F72288" w:rsidP="00F72288">
      <w:pPr>
        <w:autoSpaceDE w:val="0"/>
        <w:autoSpaceDN w:val="0"/>
        <w:rPr>
          <w:rFonts w:ascii="ＭＳ ゴシック" w:eastAsia="ＭＳ ゴシック" w:hAnsi="ＭＳ ゴシック" w:cs="Arial" w:hint="eastAsia"/>
          <w:color w:val="000000"/>
          <w:sz w:val="24"/>
        </w:rPr>
      </w:pPr>
    </w:p>
    <w:p w:rsidR="00F72288" w:rsidRDefault="00F72288" w:rsidP="00F72288">
      <w:pPr>
        <w:autoSpaceDE w:val="0"/>
        <w:autoSpaceDN w:val="0"/>
        <w:rPr>
          <w:rFonts w:ascii="ＭＳ ゴシック" w:eastAsia="ＭＳ ゴシック" w:hAnsi="ＭＳ ゴシック" w:cs="Arial" w:hint="eastAsia"/>
          <w:color w:val="000000"/>
          <w:sz w:val="24"/>
        </w:rPr>
      </w:pPr>
    </w:p>
    <w:p w:rsidR="00F72288" w:rsidRDefault="00F72288" w:rsidP="00F72288">
      <w:pPr>
        <w:autoSpaceDE w:val="0"/>
        <w:autoSpaceDN w:val="0"/>
        <w:rPr>
          <w:rFonts w:ascii="ＭＳ ゴシック" w:eastAsia="ＭＳ ゴシック" w:hAnsi="ＭＳ ゴシック" w:cs="Arial" w:hint="eastAsia"/>
          <w:color w:val="000000"/>
          <w:sz w:val="24"/>
        </w:rPr>
      </w:pPr>
    </w:p>
    <w:p w:rsidR="00F72288" w:rsidRDefault="00F72288" w:rsidP="00F72288">
      <w:pPr>
        <w:autoSpaceDE w:val="0"/>
        <w:autoSpaceDN w:val="0"/>
        <w:rPr>
          <w:rFonts w:ascii="ＭＳ ゴシック" w:eastAsia="ＭＳ ゴシック" w:hAnsi="ＭＳ ゴシック" w:cs="Arial" w:hint="eastAsia"/>
          <w:color w:val="000000"/>
          <w:sz w:val="24"/>
        </w:rPr>
      </w:pPr>
    </w:p>
    <w:p w:rsidR="00E545DD" w:rsidRPr="00F72288" w:rsidRDefault="00E545DD" w:rsidP="007A1D92">
      <w:pPr>
        <w:rPr>
          <w:rFonts w:asciiTheme="majorEastAsia" w:eastAsiaTheme="majorEastAsia" w:hAnsiTheme="majorEastAsia"/>
          <w:sz w:val="24"/>
          <w:szCs w:val="24"/>
        </w:rPr>
      </w:pPr>
    </w:p>
    <w:sectPr w:rsidR="00E545DD" w:rsidRPr="00F72288" w:rsidSect="007A1D92">
      <w:pgSz w:w="23814" w:h="16839" w:orient="landscape" w:code="8"/>
      <w:pgMar w:top="2024" w:right="1701" w:bottom="202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12" w:rsidRDefault="00105012" w:rsidP="006439CB">
      <w:r>
        <w:separator/>
      </w:r>
    </w:p>
  </w:endnote>
  <w:endnote w:type="continuationSeparator" w:id="0">
    <w:p w:rsidR="00105012" w:rsidRDefault="00105012" w:rsidP="0064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12" w:rsidRDefault="00105012" w:rsidP="006439CB">
      <w:r>
        <w:separator/>
      </w:r>
    </w:p>
  </w:footnote>
  <w:footnote w:type="continuationSeparator" w:id="0">
    <w:p w:rsidR="00105012" w:rsidRDefault="00105012" w:rsidP="00643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87"/>
    <w:rsid w:val="00007BD7"/>
    <w:rsid w:val="000252BE"/>
    <w:rsid w:val="00061EC3"/>
    <w:rsid w:val="000715FF"/>
    <w:rsid w:val="000B1625"/>
    <w:rsid w:val="00105012"/>
    <w:rsid w:val="0011222A"/>
    <w:rsid w:val="00155694"/>
    <w:rsid w:val="00191B5C"/>
    <w:rsid w:val="001F335B"/>
    <w:rsid w:val="00267DBB"/>
    <w:rsid w:val="00291509"/>
    <w:rsid w:val="002A74AF"/>
    <w:rsid w:val="002E17F7"/>
    <w:rsid w:val="0031694E"/>
    <w:rsid w:val="00320A87"/>
    <w:rsid w:val="00341B9E"/>
    <w:rsid w:val="00361EAD"/>
    <w:rsid w:val="0037381D"/>
    <w:rsid w:val="00375184"/>
    <w:rsid w:val="003A4F81"/>
    <w:rsid w:val="003B020C"/>
    <w:rsid w:val="0042349C"/>
    <w:rsid w:val="004372FD"/>
    <w:rsid w:val="00441B5B"/>
    <w:rsid w:val="004847EB"/>
    <w:rsid w:val="004D38EC"/>
    <w:rsid w:val="00530EC1"/>
    <w:rsid w:val="005B5898"/>
    <w:rsid w:val="005F688E"/>
    <w:rsid w:val="006439CB"/>
    <w:rsid w:val="007233EB"/>
    <w:rsid w:val="00727BAA"/>
    <w:rsid w:val="007A1D92"/>
    <w:rsid w:val="007D5EEE"/>
    <w:rsid w:val="007E266B"/>
    <w:rsid w:val="007F1AD7"/>
    <w:rsid w:val="00881551"/>
    <w:rsid w:val="008F628F"/>
    <w:rsid w:val="009755B5"/>
    <w:rsid w:val="00996C55"/>
    <w:rsid w:val="009C58E5"/>
    <w:rsid w:val="009D371A"/>
    <w:rsid w:val="00A0547B"/>
    <w:rsid w:val="00A108AE"/>
    <w:rsid w:val="00A36EA8"/>
    <w:rsid w:val="00AE3C0C"/>
    <w:rsid w:val="00B65FBD"/>
    <w:rsid w:val="00B76C09"/>
    <w:rsid w:val="00B82761"/>
    <w:rsid w:val="00BA28BB"/>
    <w:rsid w:val="00BB5258"/>
    <w:rsid w:val="00BE461E"/>
    <w:rsid w:val="00BE6EBC"/>
    <w:rsid w:val="00C6476B"/>
    <w:rsid w:val="00CF432B"/>
    <w:rsid w:val="00D127F2"/>
    <w:rsid w:val="00D4081C"/>
    <w:rsid w:val="00DA4755"/>
    <w:rsid w:val="00E13CE8"/>
    <w:rsid w:val="00E24331"/>
    <w:rsid w:val="00E419A0"/>
    <w:rsid w:val="00E545DD"/>
    <w:rsid w:val="00E84261"/>
    <w:rsid w:val="00F1093C"/>
    <w:rsid w:val="00F72288"/>
    <w:rsid w:val="00F74BEA"/>
    <w:rsid w:val="00F80124"/>
    <w:rsid w:val="00FC62F3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9C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43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9CB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9C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43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9C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2</cp:revision>
  <cp:lastPrinted>2015-02-12T03:06:00Z</cp:lastPrinted>
  <dcterms:created xsi:type="dcterms:W3CDTF">2015-08-20T08:45:00Z</dcterms:created>
  <dcterms:modified xsi:type="dcterms:W3CDTF">2015-08-20T08:45:00Z</dcterms:modified>
</cp:coreProperties>
</file>