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7842" w14:textId="60F039B8" w:rsidR="00B86EE3" w:rsidRDefault="00B86EE3" w:rsidP="00B86EE3">
      <w:pPr>
        <w:rPr>
          <w:rFonts w:ascii="ＭＳ ゴシック" w:eastAsia="ＭＳ ゴシック" w:hAnsi="ＭＳ ゴシック"/>
          <w:sz w:val="24"/>
        </w:rPr>
      </w:pPr>
      <w:r>
        <w:rPr>
          <w:rFonts w:ascii="ＭＳ ゴシック" w:eastAsia="ＭＳ ゴシック" w:hAnsi="ＭＳ ゴシック" w:hint="eastAsia"/>
          <w:sz w:val="24"/>
        </w:rPr>
        <w:t xml:space="preserve">(2)　</w:t>
      </w:r>
      <w:r w:rsidRPr="007A6DCA">
        <w:rPr>
          <w:rFonts w:ascii="ＭＳ ゴシック" w:eastAsia="ＭＳ ゴシック" w:hAnsi="ＭＳ ゴシック" w:hint="eastAsia"/>
          <w:sz w:val="24"/>
        </w:rPr>
        <w:t>通勤手当の誤り</w:t>
      </w:r>
    </w:p>
    <w:p w14:paraId="1C5A8BBE" w14:textId="77777777" w:rsidR="00873D33" w:rsidRDefault="00873D33" w:rsidP="00B86EE3">
      <w:pPr>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004"/>
        <w:gridCol w:w="6026"/>
        <w:gridCol w:w="5138"/>
      </w:tblGrid>
      <w:tr w:rsidR="00873D33" w:rsidRPr="0032402C" w14:paraId="3751049C" w14:textId="77777777" w:rsidTr="00F90BF8">
        <w:trPr>
          <w:trHeight w:val="300"/>
        </w:trPr>
        <w:tc>
          <w:tcPr>
            <w:tcW w:w="2660" w:type="dxa"/>
            <w:shd w:val="clear" w:color="auto" w:fill="auto"/>
            <w:hideMark/>
          </w:tcPr>
          <w:p w14:paraId="2C5D9521" w14:textId="77777777" w:rsidR="00873D33" w:rsidRPr="0032402C" w:rsidRDefault="00873D33" w:rsidP="00544850">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6409" w:type="dxa"/>
            <w:shd w:val="clear" w:color="auto" w:fill="auto"/>
            <w:hideMark/>
          </w:tcPr>
          <w:p w14:paraId="1D2EDE5E" w14:textId="77777777" w:rsidR="00873D33" w:rsidRPr="0032402C" w:rsidRDefault="00873D33" w:rsidP="00544850">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037" w:type="dxa"/>
            <w:shd w:val="clear" w:color="auto" w:fill="auto"/>
            <w:hideMark/>
          </w:tcPr>
          <w:p w14:paraId="2A158BA6" w14:textId="77777777" w:rsidR="00873D33" w:rsidRPr="0032402C" w:rsidRDefault="00873D33" w:rsidP="00544850">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396" w:type="dxa"/>
            <w:shd w:val="clear" w:color="auto" w:fill="auto"/>
          </w:tcPr>
          <w:p w14:paraId="179B2E6F" w14:textId="77777777" w:rsidR="00873D33" w:rsidRPr="0032402C" w:rsidRDefault="00873D33" w:rsidP="00544850">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873D33" w:rsidRPr="0032402C" w14:paraId="35AB33F7" w14:textId="77777777" w:rsidTr="00F90BF8">
        <w:trPr>
          <w:trHeight w:val="4970"/>
        </w:trPr>
        <w:tc>
          <w:tcPr>
            <w:tcW w:w="2660" w:type="dxa"/>
            <w:shd w:val="clear" w:color="auto" w:fill="auto"/>
          </w:tcPr>
          <w:p w14:paraId="6E312D52" w14:textId="77777777" w:rsidR="00F90BF8" w:rsidRDefault="00F90BF8" w:rsidP="00544850">
            <w:pPr>
              <w:rPr>
                <w:rFonts w:ascii="ＭＳ 明朝" w:hAnsi="ＭＳ 明朝" w:hint="eastAsia"/>
                <w:sz w:val="24"/>
              </w:rPr>
            </w:pPr>
          </w:p>
          <w:p w14:paraId="3A2A958F" w14:textId="77777777" w:rsidR="00873D33" w:rsidRDefault="00873D33" w:rsidP="00544850">
            <w:pPr>
              <w:rPr>
                <w:rFonts w:ascii="ＭＳ 明朝" w:hAnsi="ＭＳ 明朝"/>
                <w:sz w:val="24"/>
              </w:rPr>
            </w:pPr>
            <w:r w:rsidRPr="007A6DCA">
              <w:rPr>
                <w:rFonts w:ascii="ＭＳ 明朝" w:hAnsi="ＭＳ 明朝" w:hint="eastAsia"/>
                <w:sz w:val="24"/>
              </w:rPr>
              <w:t>政策企画部</w:t>
            </w:r>
          </w:p>
          <w:p w14:paraId="0EB87455" w14:textId="77777777" w:rsidR="00873D33" w:rsidRPr="007A6DCA" w:rsidRDefault="00873D33" w:rsidP="00544850">
            <w:pPr>
              <w:ind w:firstLineChars="100" w:firstLine="240"/>
              <w:rPr>
                <w:rFonts w:ascii="ＭＳ 明朝" w:hAnsi="ＭＳ 明朝"/>
                <w:sz w:val="24"/>
              </w:rPr>
            </w:pPr>
            <w:r w:rsidRPr="007A6DCA">
              <w:rPr>
                <w:rFonts w:ascii="ＭＳ 明朝" w:hAnsi="ＭＳ 明朝" w:hint="eastAsia"/>
                <w:sz w:val="24"/>
              </w:rPr>
              <w:t>企画室地域主権課</w:t>
            </w:r>
          </w:p>
          <w:p w14:paraId="55538B23" w14:textId="77777777" w:rsidR="00873D33" w:rsidRPr="007A6DCA" w:rsidRDefault="00873D33" w:rsidP="00544850">
            <w:pPr>
              <w:snapToGrid w:val="0"/>
              <w:rPr>
                <w:rFonts w:ascii="ＭＳ 明朝" w:hAnsi="ＭＳ 明朝"/>
                <w:sz w:val="24"/>
              </w:rPr>
            </w:pPr>
          </w:p>
        </w:tc>
        <w:tc>
          <w:tcPr>
            <w:tcW w:w="6409" w:type="dxa"/>
            <w:shd w:val="clear" w:color="auto" w:fill="auto"/>
          </w:tcPr>
          <w:p w14:paraId="010DA8A4" w14:textId="77777777" w:rsidR="00873D33" w:rsidRDefault="00873D33" w:rsidP="00544850">
            <w:pPr>
              <w:snapToGrid w:val="0"/>
              <w:rPr>
                <w:rFonts w:ascii="ＭＳ 明朝" w:hAnsi="ＭＳ 明朝" w:cs="Arial"/>
                <w:sz w:val="24"/>
              </w:rPr>
            </w:pPr>
            <w:r w:rsidRPr="007A6DCA">
              <w:rPr>
                <w:rFonts w:ascii="ＭＳ 明朝" w:hAnsi="ＭＳ 明朝" w:cs="Arial" w:hint="eastAsia"/>
                <w:sz w:val="24"/>
              </w:rPr>
              <w:t xml:space="preserve">　</w:t>
            </w:r>
          </w:p>
          <w:p w14:paraId="040B56C7" w14:textId="77777777" w:rsidR="00873D33" w:rsidRPr="007A6DCA" w:rsidRDefault="00873D33" w:rsidP="00544850">
            <w:pPr>
              <w:snapToGrid w:val="0"/>
              <w:ind w:firstLineChars="100" w:firstLine="240"/>
              <w:rPr>
                <w:rFonts w:ascii="ＭＳ 明朝" w:hAnsi="ＭＳ 明朝" w:cs="Arial"/>
                <w:sz w:val="24"/>
              </w:rPr>
            </w:pPr>
            <w:r w:rsidRPr="00857F16">
              <w:rPr>
                <w:rFonts w:hint="eastAsia"/>
                <w:sz w:val="24"/>
              </w:rPr>
              <w:t>ＪＲ</w:t>
            </w:r>
            <w:r w:rsidRPr="007A6DCA">
              <w:rPr>
                <w:rFonts w:ascii="ＭＳ 明朝" w:hAnsi="ＭＳ 明朝" w:cs="Arial" w:hint="eastAsia"/>
                <w:sz w:val="24"/>
              </w:rPr>
              <w:t>の利用区間について、連続する区間に対する定期券額よりも、利用区間を分割した場合の定期券額の方が安価となる場合は、分割した定期券の額で算出することとなっている</w:t>
            </w:r>
            <w:r>
              <w:rPr>
                <w:rFonts w:ascii="ＭＳ 明朝" w:hAnsi="ＭＳ 明朝" w:cs="Arial" w:hint="eastAsia"/>
                <w:sz w:val="24"/>
              </w:rPr>
              <w:t>にもかか</w:t>
            </w:r>
            <w:r w:rsidRPr="007A6DCA">
              <w:rPr>
                <w:rFonts w:ascii="ＭＳ 明朝" w:hAnsi="ＭＳ 明朝" w:cs="Arial" w:hint="eastAsia"/>
                <w:sz w:val="24"/>
              </w:rPr>
              <w:t>わらず、連続する区間に対する定期券額で認定していた。</w:t>
            </w:r>
          </w:p>
          <w:p w14:paraId="420CB070" w14:textId="77777777" w:rsidR="00873D33" w:rsidRPr="0043532C" w:rsidRDefault="00873D33" w:rsidP="00544850">
            <w:pPr>
              <w:snapToGrid w:val="0"/>
              <w:ind w:left="240" w:hangingChars="100" w:hanging="240"/>
              <w:rPr>
                <w:rFonts w:ascii="ＭＳ 明朝" w:hAnsi="ＭＳ 明朝" w:cs="Arial"/>
                <w:sz w:val="24"/>
              </w:rPr>
            </w:pPr>
          </w:p>
          <w:tbl>
            <w:tblPr>
              <w:tblW w:w="6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636"/>
              <w:gridCol w:w="1636"/>
              <w:gridCol w:w="1576"/>
            </w:tblGrid>
            <w:tr w:rsidR="00873D33" w14:paraId="2A2625A8" w14:textId="77777777" w:rsidTr="00F90BF8">
              <w:trPr>
                <w:trHeight w:val="499"/>
              </w:trPr>
              <w:tc>
                <w:tcPr>
                  <w:tcW w:w="1930" w:type="dxa"/>
                  <w:shd w:val="clear" w:color="auto" w:fill="auto"/>
                  <w:vAlign w:val="center"/>
                </w:tcPr>
                <w:p w14:paraId="7BD99B1A" w14:textId="77777777" w:rsidR="00873D33" w:rsidRPr="007A6DCA" w:rsidRDefault="00873D33" w:rsidP="00F90BF8">
                  <w:pPr>
                    <w:framePr w:hSpace="142" w:wrap="around" w:vAnchor="text" w:hAnchor="margin" w:x="108" w:y="334"/>
                    <w:autoSpaceDE w:val="0"/>
                    <w:autoSpaceDN w:val="0"/>
                    <w:snapToGrid w:val="0"/>
                    <w:jc w:val="center"/>
                    <w:rPr>
                      <w:rFonts w:ascii="ＭＳ 明朝" w:hAnsi="ＭＳ 明朝" w:cs="Arial"/>
                      <w:sz w:val="24"/>
                    </w:rPr>
                  </w:pPr>
                  <w:r w:rsidRPr="007A6DCA">
                    <w:rPr>
                      <w:rFonts w:ascii="ＭＳ 明朝" w:hAnsi="ＭＳ 明朝" w:cs="Arial" w:hint="eastAsia"/>
                      <w:sz w:val="24"/>
                    </w:rPr>
                    <w:t>誤認定期間</w:t>
                  </w:r>
                </w:p>
              </w:tc>
              <w:tc>
                <w:tcPr>
                  <w:tcW w:w="1636" w:type="dxa"/>
                  <w:shd w:val="clear" w:color="auto" w:fill="auto"/>
                  <w:vAlign w:val="center"/>
                </w:tcPr>
                <w:p w14:paraId="662037F1" w14:textId="77777777" w:rsidR="00873D33" w:rsidRPr="007A6DCA" w:rsidRDefault="00873D33" w:rsidP="00F90BF8">
                  <w:pPr>
                    <w:framePr w:hSpace="142" w:wrap="around" w:vAnchor="text" w:hAnchor="margin" w:x="108" w:y="334"/>
                    <w:autoSpaceDE w:val="0"/>
                    <w:autoSpaceDN w:val="0"/>
                    <w:snapToGrid w:val="0"/>
                    <w:jc w:val="center"/>
                    <w:rPr>
                      <w:rFonts w:ascii="ＭＳ 明朝" w:hAnsi="ＭＳ 明朝" w:cs="Arial"/>
                      <w:sz w:val="24"/>
                    </w:rPr>
                  </w:pPr>
                  <w:r w:rsidRPr="007A6DCA">
                    <w:rPr>
                      <w:rFonts w:ascii="ＭＳ 明朝" w:hAnsi="ＭＳ 明朝" w:cs="Arial" w:hint="eastAsia"/>
                      <w:sz w:val="24"/>
                    </w:rPr>
                    <w:t>誤認定額</w:t>
                  </w:r>
                </w:p>
              </w:tc>
              <w:tc>
                <w:tcPr>
                  <w:tcW w:w="1636" w:type="dxa"/>
                  <w:shd w:val="clear" w:color="auto" w:fill="auto"/>
                  <w:vAlign w:val="center"/>
                </w:tcPr>
                <w:p w14:paraId="7D0F105C" w14:textId="77777777" w:rsidR="00873D33" w:rsidRPr="007A6DCA" w:rsidRDefault="00873D33" w:rsidP="00F90BF8">
                  <w:pPr>
                    <w:framePr w:hSpace="142" w:wrap="around" w:vAnchor="text" w:hAnchor="margin" w:x="108" w:y="334"/>
                    <w:autoSpaceDE w:val="0"/>
                    <w:autoSpaceDN w:val="0"/>
                    <w:snapToGrid w:val="0"/>
                    <w:jc w:val="center"/>
                    <w:rPr>
                      <w:rFonts w:ascii="ＭＳ 明朝" w:hAnsi="ＭＳ 明朝" w:cs="Arial"/>
                      <w:sz w:val="24"/>
                    </w:rPr>
                  </w:pPr>
                  <w:r w:rsidRPr="007A6DCA">
                    <w:rPr>
                      <w:rFonts w:ascii="ＭＳ 明朝" w:hAnsi="ＭＳ 明朝" w:cs="Arial" w:hint="eastAsia"/>
                      <w:sz w:val="24"/>
                    </w:rPr>
                    <w:t>正認定額</w:t>
                  </w:r>
                </w:p>
              </w:tc>
              <w:tc>
                <w:tcPr>
                  <w:tcW w:w="1576" w:type="dxa"/>
                  <w:shd w:val="clear" w:color="auto" w:fill="auto"/>
                  <w:vAlign w:val="center"/>
                </w:tcPr>
                <w:p w14:paraId="45F38445" w14:textId="77777777" w:rsidR="00873D33" w:rsidRPr="007A6DCA" w:rsidRDefault="00873D33" w:rsidP="00F90BF8">
                  <w:pPr>
                    <w:framePr w:hSpace="142" w:wrap="around" w:vAnchor="text" w:hAnchor="margin" w:x="108" w:y="334"/>
                    <w:autoSpaceDE w:val="0"/>
                    <w:autoSpaceDN w:val="0"/>
                    <w:snapToGrid w:val="0"/>
                    <w:jc w:val="center"/>
                    <w:rPr>
                      <w:rFonts w:ascii="ＭＳ 明朝" w:hAnsi="ＭＳ 明朝" w:cs="Arial"/>
                      <w:sz w:val="24"/>
                    </w:rPr>
                  </w:pPr>
                  <w:r w:rsidRPr="007A6DCA">
                    <w:rPr>
                      <w:rFonts w:ascii="ＭＳ 明朝" w:hAnsi="ＭＳ 明朝" w:cs="Arial" w:hint="eastAsia"/>
                      <w:sz w:val="24"/>
                    </w:rPr>
                    <w:t>差額</w:t>
                  </w:r>
                </w:p>
              </w:tc>
            </w:tr>
            <w:tr w:rsidR="00873D33" w14:paraId="22E0A473" w14:textId="77777777" w:rsidTr="00F90BF8">
              <w:tc>
                <w:tcPr>
                  <w:tcW w:w="1930" w:type="dxa"/>
                  <w:shd w:val="clear" w:color="auto" w:fill="auto"/>
                </w:tcPr>
                <w:p w14:paraId="147F68AA" w14:textId="77777777" w:rsidR="00873D33" w:rsidRDefault="00873D33" w:rsidP="00F90BF8">
                  <w:pPr>
                    <w:framePr w:hSpace="142" w:wrap="around" w:vAnchor="text" w:hAnchor="margin" w:x="108" w:y="334"/>
                    <w:autoSpaceDE w:val="0"/>
                    <w:autoSpaceDN w:val="0"/>
                    <w:snapToGrid w:val="0"/>
                    <w:jc w:val="center"/>
                    <w:rPr>
                      <w:rFonts w:ascii="ＭＳ 明朝" w:hAnsi="ＭＳ 明朝" w:cs="Arial"/>
                      <w:sz w:val="24"/>
                    </w:rPr>
                  </w:pPr>
                  <w:r w:rsidRPr="007A6DCA">
                    <w:rPr>
                      <w:rFonts w:ascii="ＭＳ 明朝" w:hAnsi="ＭＳ 明朝" w:cs="Arial" w:hint="eastAsia"/>
                      <w:sz w:val="24"/>
                    </w:rPr>
                    <w:t>平成</w:t>
                  </w:r>
                  <w:r>
                    <w:rPr>
                      <w:rFonts w:ascii="ＭＳ 明朝" w:hAnsi="ＭＳ 明朝" w:cs="Arial" w:hint="eastAsia"/>
                      <w:sz w:val="24"/>
                    </w:rPr>
                    <w:t>25</w:t>
                  </w:r>
                  <w:r w:rsidRPr="007A6DCA">
                    <w:rPr>
                      <w:rFonts w:ascii="ＭＳ 明朝" w:hAnsi="ＭＳ 明朝" w:cs="Arial" w:hint="eastAsia"/>
                      <w:sz w:val="24"/>
                    </w:rPr>
                    <w:t>年４月～</w:t>
                  </w:r>
                </w:p>
                <w:p w14:paraId="76DEF1EF" w14:textId="77777777" w:rsidR="00873D33" w:rsidRPr="007A6DCA" w:rsidRDefault="00873D33" w:rsidP="00F90BF8">
                  <w:pPr>
                    <w:framePr w:hSpace="142" w:wrap="around" w:vAnchor="text" w:hAnchor="margin" w:x="108" w:y="334"/>
                    <w:autoSpaceDE w:val="0"/>
                    <w:autoSpaceDN w:val="0"/>
                    <w:snapToGrid w:val="0"/>
                    <w:jc w:val="center"/>
                    <w:rPr>
                      <w:rFonts w:ascii="ＭＳ 明朝" w:hAnsi="ＭＳ 明朝" w:cs="Arial"/>
                      <w:sz w:val="24"/>
                    </w:rPr>
                  </w:pPr>
                  <w:r>
                    <w:rPr>
                      <w:rFonts w:ascii="ＭＳ 明朝" w:hAnsi="ＭＳ 明朝" w:cs="Arial" w:hint="eastAsia"/>
                      <w:sz w:val="24"/>
                    </w:rPr>
                    <w:t>平成26</w:t>
                  </w:r>
                  <w:r w:rsidRPr="007A6DCA">
                    <w:rPr>
                      <w:rFonts w:ascii="ＭＳ 明朝" w:hAnsi="ＭＳ 明朝" w:cs="Arial" w:hint="eastAsia"/>
                      <w:sz w:val="24"/>
                    </w:rPr>
                    <w:t>年９月</w:t>
                  </w:r>
                </w:p>
              </w:tc>
              <w:tc>
                <w:tcPr>
                  <w:tcW w:w="1636" w:type="dxa"/>
                  <w:shd w:val="clear" w:color="auto" w:fill="auto"/>
                  <w:vAlign w:val="center"/>
                </w:tcPr>
                <w:p w14:paraId="61F45628" w14:textId="77777777" w:rsidR="00873D33" w:rsidRPr="007A6DCA" w:rsidRDefault="00873D33" w:rsidP="00F90BF8">
                  <w:pPr>
                    <w:framePr w:hSpace="142" w:wrap="around" w:vAnchor="text" w:hAnchor="margin" w:x="108" w:y="334"/>
                    <w:autoSpaceDE w:val="0"/>
                    <w:autoSpaceDN w:val="0"/>
                    <w:snapToGrid w:val="0"/>
                    <w:jc w:val="right"/>
                    <w:rPr>
                      <w:rFonts w:ascii="ＭＳ 明朝" w:hAnsi="ＭＳ 明朝" w:cs="Arial"/>
                      <w:sz w:val="24"/>
                    </w:rPr>
                  </w:pPr>
                  <w:r>
                    <w:rPr>
                      <w:rFonts w:ascii="ＭＳ 明朝" w:hAnsi="ＭＳ 明朝" w:cs="Arial" w:hint="eastAsia"/>
                      <w:sz w:val="24"/>
                    </w:rPr>
                    <w:t>315,290</w:t>
                  </w:r>
                  <w:r w:rsidRPr="007A6DCA">
                    <w:rPr>
                      <w:rFonts w:ascii="ＭＳ 明朝" w:hAnsi="ＭＳ 明朝" w:cs="Arial" w:hint="eastAsia"/>
                      <w:sz w:val="24"/>
                    </w:rPr>
                    <w:t>円</w:t>
                  </w:r>
                </w:p>
              </w:tc>
              <w:tc>
                <w:tcPr>
                  <w:tcW w:w="1636" w:type="dxa"/>
                  <w:shd w:val="clear" w:color="auto" w:fill="auto"/>
                  <w:vAlign w:val="center"/>
                </w:tcPr>
                <w:p w14:paraId="759A31CB" w14:textId="77777777" w:rsidR="00873D33" w:rsidRPr="007A6DCA" w:rsidRDefault="00873D33" w:rsidP="00F90BF8">
                  <w:pPr>
                    <w:framePr w:hSpace="142" w:wrap="around" w:vAnchor="text" w:hAnchor="margin" w:x="108" w:y="334"/>
                    <w:autoSpaceDE w:val="0"/>
                    <w:autoSpaceDN w:val="0"/>
                    <w:snapToGrid w:val="0"/>
                    <w:jc w:val="right"/>
                    <w:rPr>
                      <w:rFonts w:ascii="ＭＳ 明朝" w:hAnsi="ＭＳ 明朝" w:cs="Arial"/>
                      <w:sz w:val="24"/>
                    </w:rPr>
                  </w:pPr>
                  <w:r>
                    <w:rPr>
                      <w:rFonts w:ascii="ＭＳ 明朝" w:hAnsi="ＭＳ 明朝" w:cs="Arial" w:hint="eastAsia"/>
                      <w:sz w:val="24"/>
                    </w:rPr>
                    <w:t>301,570</w:t>
                  </w:r>
                  <w:r w:rsidRPr="007A6DCA">
                    <w:rPr>
                      <w:rFonts w:ascii="ＭＳ 明朝" w:hAnsi="ＭＳ 明朝" w:cs="Arial" w:hint="eastAsia"/>
                      <w:sz w:val="24"/>
                    </w:rPr>
                    <w:t>円</w:t>
                  </w:r>
                </w:p>
              </w:tc>
              <w:tc>
                <w:tcPr>
                  <w:tcW w:w="1576" w:type="dxa"/>
                  <w:shd w:val="clear" w:color="auto" w:fill="auto"/>
                  <w:vAlign w:val="center"/>
                </w:tcPr>
                <w:p w14:paraId="37751CDA" w14:textId="77777777" w:rsidR="00873D33" w:rsidRPr="007A6DCA" w:rsidRDefault="00873D33" w:rsidP="00F90BF8">
                  <w:pPr>
                    <w:framePr w:hSpace="142" w:wrap="around" w:vAnchor="text" w:hAnchor="margin" w:x="108" w:y="334"/>
                    <w:autoSpaceDE w:val="0"/>
                    <w:autoSpaceDN w:val="0"/>
                    <w:snapToGrid w:val="0"/>
                    <w:jc w:val="right"/>
                    <w:rPr>
                      <w:rFonts w:ascii="ＭＳ 明朝" w:hAnsi="ＭＳ 明朝" w:cs="Arial"/>
                      <w:sz w:val="24"/>
                    </w:rPr>
                  </w:pPr>
                  <w:r>
                    <w:rPr>
                      <w:rFonts w:ascii="ＭＳ 明朝" w:hAnsi="ＭＳ 明朝" w:cs="Arial" w:hint="eastAsia"/>
                      <w:sz w:val="24"/>
                    </w:rPr>
                    <w:t>13,720</w:t>
                  </w:r>
                  <w:r w:rsidRPr="007A6DCA">
                    <w:rPr>
                      <w:rFonts w:ascii="ＭＳ 明朝" w:hAnsi="ＭＳ 明朝" w:cs="Arial" w:hint="eastAsia"/>
                      <w:sz w:val="24"/>
                    </w:rPr>
                    <w:t>円</w:t>
                  </w:r>
                </w:p>
              </w:tc>
            </w:tr>
          </w:tbl>
          <w:p w14:paraId="1F118DAC" w14:textId="77777777" w:rsidR="00873D33" w:rsidRPr="007A6DCA" w:rsidRDefault="00873D33" w:rsidP="00544850">
            <w:pPr>
              <w:snapToGrid w:val="0"/>
              <w:rPr>
                <w:rFonts w:ascii="ＭＳ 明朝" w:hAnsi="ＭＳ 明朝" w:cs="Arial"/>
                <w:sz w:val="24"/>
              </w:rPr>
            </w:pPr>
          </w:p>
        </w:tc>
        <w:tc>
          <w:tcPr>
            <w:tcW w:w="6037" w:type="dxa"/>
            <w:shd w:val="clear" w:color="auto" w:fill="auto"/>
          </w:tcPr>
          <w:p w14:paraId="7F74B44E" w14:textId="77777777" w:rsidR="00873D33" w:rsidRPr="00C84473" w:rsidRDefault="00873D33" w:rsidP="00544850">
            <w:pPr>
              <w:snapToGrid w:val="0"/>
              <w:ind w:left="240" w:hangingChars="100" w:hanging="240"/>
              <w:rPr>
                <w:rFonts w:ascii="ＭＳ ゴシック" w:eastAsia="ＭＳ ゴシック" w:hAnsi="ＭＳ ゴシック"/>
                <w:sz w:val="24"/>
              </w:rPr>
            </w:pPr>
            <w:r w:rsidRPr="00C84473">
              <w:rPr>
                <w:rFonts w:ascii="ＭＳ ゴシック" w:eastAsia="ＭＳ ゴシック" w:hAnsi="ＭＳ ゴシック" w:hint="eastAsia"/>
                <w:sz w:val="24"/>
              </w:rPr>
              <w:t>【是正を求めるもの】</w:t>
            </w:r>
          </w:p>
          <w:p w14:paraId="3B3616B6" w14:textId="77777777" w:rsidR="00873D33" w:rsidRPr="007A6DCA" w:rsidRDefault="00873D33" w:rsidP="00544850">
            <w:pPr>
              <w:snapToGrid w:val="0"/>
              <w:rPr>
                <w:rFonts w:ascii="ＭＳ 明朝" w:hAnsi="ＭＳ 明朝"/>
                <w:sz w:val="24"/>
              </w:rPr>
            </w:pPr>
            <w:r w:rsidRPr="007A6DCA">
              <w:rPr>
                <w:rFonts w:ascii="ＭＳ 明朝" w:hAnsi="ＭＳ 明朝" w:hint="eastAsia"/>
                <w:sz w:val="24"/>
              </w:rPr>
              <w:t xml:space="preserve">　速やかに是正措置を講じるとともに、通勤手当の認定事務について適正な事務処理を行われたい。</w:t>
            </w:r>
          </w:p>
          <w:p w14:paraId="2512200E" w14:textId="1A6EEE52" w:rsidR="00873D33" w:rsidRPr="007A6DCA" w:rsidRDefault="00873D33" w:rsidP="00544850">
            <w:pPr>
              <w:tabs>
                <w:tab w:val="left" w:pos="5835"/>
              </w:tabs>
              <w:ind w:left="210" w:hangingChars="100" w:hanging="210"/>
              <w:rPr>
                <w:rFonts w:ascii="ＭＳ 明朝" w:hAnsi="ＭＳ 明朝"/>
                <w:sz w:val="24"/>
              </w:rPr>
            </w:pPr>
            <w:r>
              <w:rPr>
                <w:noProof/>
              </w:rPr>
              <mc:AlternateContent>
                <mc:Choice Requires="wps">
                  <w:drawing>
                    <wp:anchor distT="0" distB="0" distL="114300" distR="114300" simplePos="0" relativeHeight="251687936" behindDoc="0" locked="0" layoutInCell="1" allowOverlap="1" wp14:anchorId="542E969F" wp14:editId="1BB56EF8">
                      <wp:simplePos x="0" y="0"/>
                      <wp:positionH relativeFrom="column">
                        <wp:posOffset>29210</wp:posOffset>
                      </wp:positionH>
                      <wp:positionV relativeFrom="paragraph">
                        <wp:posOffset>130810</wp:posOffset>
                      </wp:positionV>
                      <wp:extent cx="3574415" cy="173355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4415" cy="1733550"/>
                              </a:xfrm>
                              <a:prstGeom prst="rect">
                                <a:avLst/>
                              </a:prstGeom>
                              <a:solidFill>
                                <a:sysClr val="window" lastClr="FFFFFF"/>
                              </a:solidFill>
                              <a:ln w="6350">
                                <a:solidFill>
                                  <a:prstClr val="black"/>
                                </a:solidFill>
                                <a:prstDash val="dash"/>
                              </a:ln>
                              <a:effectLst/>
                            </wps:spPr>
                            <wps:txbx>
                              <w:txbxContent>
                                <w:p w14:paraId="1A553BCA" w14:textId="77777777" w:rsidR="00873D33" w:rsidRDefault="00873D33" w:rsidP="00873D33">
                                  <w:pPr>
                                    <w:rPr>
                                      <w:rFonts w:ascii="ＭＳ 明朝" w:hAnsi="ＭＳ 明朝"/>
                                      <w:sz w:val="24"/>
                                    </w:rPr>
                                  </w:pPr>
                                  <w:r w:rsidRPr="00A20AE6">
                                    <w:rPr>
                                      <w:rFonts w:ascii="ＭＳ 明朝" w:hAnsi="ＭＳ 明朝" w:hint="eastAsia"/>
                                      <w:sz w:val="24"/>
                                    </w:rPr>
                                    <w:t xml:space="preserve">【給与事務の手引　</w:t>
                                  </w:r>
                                </w:p>
                                <w:p w14:paraId="52E368AF" w14:textId="77777777" w:rsidR="00873D33" w:rsidRPr="00A20AE6" w:rsidRDefault="00873D33" w:rsidP="00873D33">
                                  <w:pPr>
                                    <w:rPr>
                                      <w:rFonts w:ascii="ＭＳ 明朝" w:hAnsi="ＭＳ 明朝"/>
                                      <w:sz w:val="24"/>
                                    </w:rPr>
                                  </w:pPr>
                                  <w:r w:rsidRPr="00A20AE6">
                                    <w:rPr>
                                      <w:rFonts w:ascii="ＭＳ 明朝" w:hAnsi="ＭＳ 明朝" w:hint="eastAsia"/>
                                      <w:sz w:val="24"/>
                                    </w:rPr>
                                    <w:t>16．通勤手当確認及び決定事務　６　運賃等】</w:t>
                                  </w:r>
                                </w:p>
                                <w:p w14:paraId="7933D32B" w14:textId="77777777" w:rsidR="00873D33" w:rsidRPr="00A20AE6" w:rsidRDefault="00873D33" w:rsidP="00873D33">
                                  <w:pPr>
                                    <w:rPr>
                                      <w:rFonts w:ascii="ＭＳ 明朝" w:hAnsi="ＭＳ 明朝"/>
                                      <w:sz w:val="24"/>
                                    </w:rPr>
                                  </w:pPr>
                                  <w:r w:rsidRPr="00A20AE6">
                                    <w:rPr>
                                      <w:rFonts w:ascii="ＭＳ 明朝" w:hAnsi="ＭＳ 明朝" w:hint="eastAsia"/>
                                      <w:sz w:val="24"/>
                                    </w:rPr>
                                    <w:t xml:space="preserve">(7) </w:t>
                                  </w:r>
                                  <w:r>
                                    <w:rPr>
                                      <w:rFonts w:ascii="ＭＳ 明朝" w:hAnsi="ＭＳ 明朝" w:hint="eastAsia"/>
                                      <w:sz w:val="24"/>
                                    </w:rPr>
                                    <w:t>Ｊ</w:t>
                                  </w:r>
                                  <w:r w:rsidRPr="00A20AE6">
                                    <w:rPr>
                                      <w:rFonts w:ascii="ＭＳ 明朝" w:hAnsi="ＭＳ 明朝" w:hint="eastAsia"/>
                                      <w:sz w:val="24"/>
                                    </w:rPr>
                                    <w:t>Ｒ分割定期券による認定</w:t>
                                  </w:r>
                                </w:p>
                                <w:p w14:paraId="54391168" w14:textId="77777777" w:rsidR="00873D33" w:rsidRPr="004F1F4A" w:rsidRDefault="00873D33" w:rsidP="00873D33">
                                  <w:pPr>
                                    <w:rPr>
                                      <w:rFonts w:ascii="ＭＳ 明朝" w:hAnsi="ＭＳ 明朝"/>
                                      <w:sz w:val="24"/>
                                    </w:rPr>
                                  </w:pPr>
                                  <w:r w:rsidRPr="00A20AE6">
                                    <w:rPr>
                                      <w:rFonts w:ascii="ＭＳ 明朝" w:hAnsi="ＭＳ 明朝" w:hint="eastAsia"/>
                                      <w:sz w:val="24"/>
                                    </w:rPr>
                                    <w:t xml:space="preserve">　　ＪＲの利用区間について、連続する区間に対する定期券額よりも、利用区間を分割した場合の定期券額の方が安価となる場合は、分割した定期券の額で算出する。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pt;margin-top:10.3pt;width:281.45pt;height:1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" fillcolor="window" strokeweight=".5pt">
                      <v:stroke dashstyle="dash"/>
                      <v:path arrowok="t"/>
                      <v:textbox>
                        <w:txbxContent>
                          <w:p w14:paraId="1A553BCA" w14:textId="77777777" w:rsidR="00873D33" w:rsidRDefault="00873D33" w:rsidP="00873D33">
                            <w:pPr>
                              <w:rPr>
                                <w:rFonts w:ascii="ＭＳ 明朝" w:hAnsi="ＭＳ 明朝"/>
                                <w:sz w:val="24"/>
                              </w:rPr>
                            </w:pPr>
                            <w:r w:rsidRPr="00A20AE6">
                              <w:rPr>
                                <w:rFonts w:ascii="ＭＳ 明朝" w:hAnsi="ＭＳ 明朝" w:hint="eastAsia"/>
                                <w:sz w:val="24"/>
                              </w:rPr>
                              <w:t xml:space="preserve">【給与事務の手引　</w:t>
                            </w:r>
                          </w:p>
                          <w:p w14:paraId="52E368AF" w14:textId="77777777" w:rsidR="00873D33" w:rsidRPr="00A20AE6" w:rsidRDefault="00873D33" w:rsidP="00873D33">
                            <w:pPr>
                              <w:rPr>
                                <w:rFonts w:ascii="ＭＳ 明朝" w:hAnsi="ＭＳ 明朝"/>
                                <w:sz w:val="24"/>
                              </w:rPr>
                            </w:pPr>
                            <w:r w:rsidRPr="00A20AE6">
                              <w:rPr>
                                <w:rFonts w:ascii="ＭＳ 明朝" w:hAnsi="ＭＳ 明朝" w:hint="eastAsia"/>
                                <w:sz w:val="24"/>
                              </w:rPr>
                              <w:t>16．通勤手当確認及び決定事務　６　運賃等】</w:t>
                            </w:r>
                          </w:p>
                          <w:p w14:paraId="7933D32B" w14:textId="77777777" w:rsidR="00873D33" w:rsidRPr="00A20AE6" w:rsidRDefault="00873D33" w:rsidP="00873D33">
                            <w:pPr>
                              <w:rPr>
                                <w:rFonts w:ascii="ＭＳ 明朝" w:hAnsi="ＭＳ 明朝"/>
                                <w:sz w:val="24"/>
                              </w:rPr>
                            </w:pPr>
                            <w:r w:rsidRPr="00A20AE6">
                              <w:rPr>
                                <w:rFonts w:ascii="ＭＳ 明朝" w:hAnsi="ＭＳ 明朝" w:hint="eastAsia"/>
                                <w:sz w:val="24"/>
                              </w:rPr>
                              <w:t xml:space="preserve">(7) </w:t>
                            </w:r>
                            <w:r>
                              <w:rPr>
                                <w:rFonts w:ascii="ＭＳ 明朝" w:hAnsi="ＭＳ 明朝" w:hint="eastAsia"/>
                                <w:sz w:val="24"/>
                              </w:rPr>
                              <w:t>Ｊ</w:t>
                            </w:r>
                            <w:r w:rsidRPr="00A20AE6">
                              <w:rPr>
                                <w:rFonts w:ascii="ＭＳ 明朝" w:hAnsi="ＭＳ 明朝" w:hint="eastAsia"/>
                                <w:sz w:val="24"/>
                              </w:rPr>
                              <w:t>Ｒ分割定期券による認定</w:t>
                            </w:r>
                          </w:p>
                          <w:p w14:paraId="54391168" w14:textId="77777777" w:rsidR="00873D33" w:rsidRPr="004F1F4A" w:rsidRDefault="00873D33" w:rsidP="00873D33">
                            <w:pPr>
                              <w:rPr>
                                <w:rFonts w:ascii="ＭＳ 明朝" w:hAnsi="ＭＳ 明朝"/>
                                <w:sz w:val="24"/>
                              </w:rPr>
                            </w:pPr>
                            <w:r w:rsidRPr="00A20AE6">
                              <w:rPr>
                                <w:rFonts w:ascii="ＭＳ 明朝" w:hAnsi="ＭＳ 明朝" w:hint="eastAsia"/>
                                <w:sz w:val="24"/>
                              </w:rPr>
                              <w:t xml:space="preserve">　　ＪＲの利用区間について、連続する区間に対する定期券額よりも、利用区間を分割した場合の定期券額の方が安価となる場合は、分割した定期券の額で算出する。</w:t>
                            </w:r>
                          </w:p>
                        </w:txbxContent>
                      </v:textbox>
                    </v:shape>
                  </w:pict>
                </mc:Fallback>
              </mc:AlternateContent>
            </w:r>
            <w:r>
              <w:rPr>
                <w:rFonts w:ascii="ＭＳ 明朝" w:hAnsi="ＭＳ 明朝"/>
                <w:sz w:val="24"/>
              </w:rPr>
              <w:tab/>
            </w:r>
            <w:r>
              <w:rPr>
                <w:rFonts w:ascii="ＭＳ 明朝" w:hAnsi="ＭＳ 明朝"/>
                <w:sz w:val="24"/>
              </w:rPr>
              <w:tab/>
            </w:r>
          </w:p>
          <w:p w14:paraId="43648E0E" w14:textId="77777777" w:rsidR="00873D33" w:rsidRPr="007A6DCA" w:rsidRDefault="00873D33" w:rsidP="00544850">
            <w:pPr>
              <w:ind w:left="240" w:hangingChars="100" w:hanging="240"/>
              <w:rPr>
                <w:rFonts w:ascii="ＭＳ 明朝" w:hAnsi="ＭＳ 明朝"/>
                <w:sz w:val="24"/>
              </w:rPr>
            </w:pPr>
          </w:p>
          <w:p w14:paraId="03AA882E" w14:textId="77777777" w:rsidR="00873D33" w:rsidRPr="007A6DCA" w:rsidRDefault="00873D33" w:rsidP="00544850">
            <w:pPr>
              <w:ind w:left="240" w:hangingChars="100" w:hanging="240"/>
              <w:rPr>
                <w:rFonts w:ascii="ＭＳ 明朝" w:hAnsi="ＭＳ 明朝"/>
                <w:sz w:val="24"/>
              </w:rPr>
            </w:pPr>
          </w:p>
          <w:p w14:paraId="4036FF10" w14:textId="77777777" w:rsidR="00873D33" w:rsidRPr="007A6DCA" w:rsidRDefault="00873D33" w:rsidP="00544850">
            <w:pPr>
              <w:ind w:left="240" w:hangingChars="100" w:hanging="240"/>
              <w:rPr>
                <w:rFonts w:ascii="ＭＳ 明朝" w:hAnsi="ＭＳ 明朝"/>
                <w:sz w:val="24"/>
              </w:rPr>
            </w:pPr>
          </w:p>
          <w:p w14:paraId="18E3E50D" w14:textId="77777777" w:rsidR="00873D33" w:rsidRPr="007A6DCA" w:rsidRDefault="00873D33" w:rsidP="00544850">
            <w:pPr>
              <w:ind w:left="240" w:hangingChars="100" w:hanging="240"/>
              <w:rPr>
                <w:rFonts w:ascii="ＭＳ 明朝" w:hAnsi="ＭＳ 明朝"/>
                <w:sz w:val="24"/>
              </w:rPr>
            </w:pPr>
          </w:p>
          <w:p w14:paraId="79D6EE33" w14:textId="77777777" w:rsidR="00873D33" w:rsidRPr="007A6DCA" w:rsidRDefault="00873D33" w:rsidP="00544850">
            <w:pPr>
              <w:ind w:left="240" w:hangingChars="100" w:hanging="240"/>
              <w:rPr>
                <w:rFonts w:ascii="ＭＳ 明朝" w:hAnsi="ＭＳ 明朝"/>
                <w:sz w:val="24"/>
              </w:rPr>
            </w:pPr>
          </w:p>
          <w:p w14:paraId="457D097F" w14:textId="77777777" w:rsidR="00873D33" w:rsidRPr="007A6DCA" w:rsidRDefault="00873D33" w:rsidP="00544850">
            <w:pPr>
              <w:ind w:left="240" w:hangingChars="100" w:hanging="240"/>
              <w:rPr>
                <w:rFonts w:ascii="ＭＳ 明朝" w:hAnsi="ＭＳ 明朝"/>
                <w:sz w:val="24"/>
              </w:rPr>
            </w:pPr>
          </w:p>
          <w:p w14:paraId="68E2276C" w14:textId="77777777" w:rsidR="00873D33" w:rsidRPr="007A6DCA" w:rsidRDefault="00873D33" w:rsidP="00544850">
            <w:pPr>
              <w:autoSpaceDN w:val="0"/>
              <w:rPr>
                <w:rFonts w:ascii="ＭＳ 明朝" w:hAnsi="ＭＳ 明朝"/>
                <w:sz w:val="24"/>
              </w:rPr>
            </w:pPr>
          </w:p>
        </w:tc>
        <w:tc>
          <w:tcPr>
            <w:tcW w:w="5396" w:type="dxa"/>
            <w:shd w:val="clear" w:color="auto" w:fill="auto"/>
          </w:tcPr>
          <w:p w14:paraId="470F55B7" w14:textId="77777777" w:rsidR="00873D33" w:rsidRDefault="00873D33" w:rsidP="00544850">
            <w:pPr>
              <w:widowControl/>
              <w:ind w:firstLineChars="100" w:firstLine="240"/>
              <w:rPr>
                <w:rFonts w:ascii="ＭＳ 明朝" w:hAnsi="ＭＳ 明朝"/>
                <w:sz w:val="24"/>
              </w:rPr>
            </w:pPr>
          </w:p>
          <w:p w14:paraId="32583482" w14:textId="77777777" w:rsidR="00873D33" w:rsidRPr="002B01D2" w:rsidRDefault="00873D33" w:rsidP="00544850">
            <w:pPr>
              <w:widowControl/>
              <w:ind w:firstLineChars="100" w:firstLine="240"/>
              <w:rPr>
                <w:rFonts w:ascii="ＭＳ 明朝" w:hAnsi="ＭＳ 明朝"/>
                <w:sz w:val="24"/>
              </w:rPr>
            </w:pPr>
            <w:r w:rsidRPr="002B01D2">
              <w:rPr>
                <w:rFonts w:ascii="ＭＳ 明朝" w:hAnsi="ＭＳ 明朝" w:hint="eastAsia"/>
                <w:sz w:val="24"/>
              </w:rPr>
              <w:t>是正を求められた職員の通勤手当については、</w:t>
            </w:r>
            <w:r>
              <w:rPr>
                <w:rFonts w:ascii="ＭＳ 明朝" w:hAnsi="ＭＳ 明朝" w:hint="eastAsia"/>
                <w:sz w:val="24"/>
              </w:rPr>
              <w:t>ＪＲの分割定期券額に</w:t>
            </w:r>
            <w:r w:rsidRPr="002B01D2">
              <w:rPr>
                <w:rFonts w:ascii="ＭＳ 明朝" w:hAnsi="ＭＳ 明朝" w:hint="eastAsia"/>
                <w:sz w:val="24"/>
              </w:rPr>
              <w:t>認定仕直すとともに、他の職員についても、誤りがないことを確認した。</w:t>
            </w:r>
          </w:p>
          <w:p w14:paraId="7CE32FB2" w14:textId="77777777" w:rsidR="00873D33" w:rsidRPr="002B01D2" w:rsidRDefault="00873D33" w:rsidP="00544850">
            <w:pPr>
              <w:widowControl/>
              <w:rPr>
                <w:rFonts w:ascii="ＭＳ 明朝" w:hAnsi="ＭＳ 明朝"/>
                <w:sz w:val="24"/>
              </w:rPr>
            </w:pPr>
            <w:r w:rsidRPr="002B01D2">
              <w:rPr>
                <w:rFonts w:ascii="ＭＳ 明朝" w:hAnsi="ＭＳ 明朝" w:hint="eastAsia"/>
                <w:sz w:val="24"/>
              </w:rPr>
              <w:t xml:space="preserve">　</w:t>
            </w:r>
            <w:r>
              <w:rPr>
                <w:rFonts w:ascii="ＭＳ 明朝" w:hAnsi="ＭＳ 明朝" w:hint="eastAsia"/>
                <w:sz w:val="24"/>
              </w:rPr>
              <w:t>今後、通勤手当の認定に当たっては、連続する区間に対する</w:t>
            </w:r>
            <w:r w:rsidRPr="002B01D2">
              <w:rPr>
                <w:rFonts w:ascii="ＭＳ 明朝" w:hAnsi="ＭＳ 明朝" w:hint="eastAsia"/>
                <w:sz w:val="24"/>
              </w:rPr>
              <w:t>定期券</w:t>
            </w:r>
            <w:r>
              <w:rPr>
                <w:rFonts w:ascii="ＭＳ 明朝" w:hAnsi="ＭＳ 明朝" w:hint="eastAsia"/>
                <w:sz w:val="24"/>
              </w:rPr>
              <w:t>額</w:t>
            </w:r>
            <w:r w:rsidRPr="002B01D2">
              <w:rPr>
                <w:rFonts w:ascii="ＭＳ 明朝" w:hAnsi="ＭＳ 明朝" w:hint="eastAsia"/>
                <w:sz w:val="24"/>
              </w:rPr>
              <w:t>と分割</w:t>
            </w:r>
            <w:r>
              <w:rPr>
                <w:rFonts w:ascii="ＭＳ 明朝" w:hAnsi="ＭＳ 明朝" w:hint="eastAsia"/>
                <w:sz w:val="24"/>
              </w:rPr>
              <w:t>した</w:t>
            </w:r>
            <w:r w:rsidRPr="002B01D2">
              <w:rPr>
                <w:rFonts w:ascii="ＭＳ 明朝" w:hAnsi="ＭＳ 明朝" w:hint="eastAsia"/>
                <w:sz w:val="24"/>
              </w:rPr>
              <w:t>定期券</w:t>
            </w:r>
            <w:r>
              <w:rPr>
                <w:rFonts w:ascii="ＭＳ 明朝" w:hAnsi="ＭＳ 明朝" w:hint="eastAsia"/>
                <w:sz w:val="24"/>
              </w:rPr>
              <w:t>額</w:t>
            </w:r>
            <w:r w:rsidRPr="002B01D2">
              <w:rPr>
                <w:rFonts w:ascii="ＭＳ 明朝" w:hAnsi="ＭＳ 明朝" w:hint="eastAsia"/>
                <w:sz w:val="24"/>
              </w:rPr>
              <w:t>の金額の確認を徹底し、適正な事務処理に努める。</w:t>
            </w:r>
          </w:p>
          <w:p w14:paraId="32A9C304" w14:textId="77777777" w:rsidR="00873D33" w:rsidRPr="002B01D2" w:rsidRDefault="00873D33" w:rsidP="00544850">
            <w:pPr>
              <w:widowControl/>
              <w:rPr>
                <w:rFonts w:ascii="ＭＳ ゴシック" w:eastAsia="ＭＳ ゴシック" w:hAnsi="ＭＳ ゴシック"/>
                <w:color w:val="000000"/>
                <w:sz w:val="24"/>
              </w:rPr>
            </w:pPr>
          </w:p>
        </w:tc>
      </w:tr>
    </w:tbl>
    <w:p w14:paraId="58AFA953" w14:textId="77777777" w:rsidR="00873D33" w:rsidRPr="00873D33" w:rsidRDefault="00873D33" w:rsidP="00B86EE3">
      <w:pPr>
        <w:rPr>
          <w:rFonts w:ascii="ＭＳ ゴシック" w:eastAsia="ＭＳ ゴシック" w:hAnsi="ＭＳ ゴシック"/>
          <w:sz w:val="24"/>
        </w:rPr>
      </w:pPr>
    </w:p>
    <w:p w14:paraId="65FFC2EC" w14:textId="77777777" w:rsidR="00873D33" w:rsidRDefault="00873D33" w:rsidP="00B86EE3">
      <w:pPr>
        <w:rPr>
          <w:rFonts w:ascii="ＭＳ ゴシック" w:eastAsia="ＭＳ ゴシック" w:hAnsi="ＭＳ ゴシック"/>
          <w:sz w:val="24"/>
        </w:rPr>
      </w:pPr>
    </w:p>
    <w:p w14:paraId="31C06F38" w14:textId="77777777" w:rsidR="00873D33" w:rsidRDefault="00873D33" w:rsidP="00B86EE3">
      <w:pPr>
        <w:rPr>
          <w:rFonts w:ascii="ＭＳ ゴシック" w:eastAsia="ＭＳ ゴシック" w:hAnsi="ＭＳ ゴシック" w:cs="Arial"/>
          <w:sz w:val="24"/>
          <w:szCs w:val="24"/>
        </w:rPr>
      </w:pPr>
    </w:p>
    <w:p w14:paraId="2CB98B8B" w14:textId="77777777" w:rsidR="00873D33" w:rsidRDefault="00873D33" w:rsidP="00B86EE3">
      <w:pPr>
        <w:rPr>
          <w:rFonts w:ascii="ＭＳ ゴシック" w:eastAsia="ＭＳ ゴシック" w:hAnsi="ＭＳ ゴシック" w:cs="Arial"/>
          <w:sz w:val="24"/>
          <w:szCs w:val="24"/>
        </w:rPr>
      </w:pPr>
    </w:p>
    <w:p w14:paraId="652B1F79" w14:textId="77777777" w:rsidR="00873D33" w:rsidRDefault="00873D33" w:rsidP="00B86EE3">
      <w:pPr>
        <w:rPr>
          <w:rFonts w:ascii="ＭＳ ゴシック" w:eastAsia="ＭＳ ゴシック" w:hAnsi="ＭＳ ゴシック" w:cs="Arial"/>
          <w:sz w:val="24"/>
          <w:szCs w:val="24"/>
        </w:rPr>
      </w:pPr>
    </w:p>
    <w:p w14:paraId="426345D7" w14:textId="77777777" w:rsidR="00873D33" w:rsidRDefault="00873D33" w:rsidP="00B86EE3">
      <w:pPr>
        <w:rPr>
          <w:rFonts w:ascii="ＭＳ ゴシック" w:eastAsia="ＭＳ ゴシック" w:hAnsi="ＭＳ ゴシック" w:cs="Arial"/>
          <w:sz w:val="24"/>
          <w:szCs w:val="24"/>
        </w:rPr>
      </w:pPr>
    </w:p>
    <w:p w14:paraId="757B1D9F" w14:textId="77777777" w:rsidR="00873D33" w:rsidRDefault="00873D33" w:rsidP="00B86EE3">
      <w:pPr>
        <w:rPr>
          <w:rFonts w:ascii="ＭＳ ゴシック" w:eastAsia="ＭＳ ゴシック" w:hAnsi="ＭＳ ゴシック" w:cs="Arial"/>
          <w:sz w:val="24"/>
          <w:szCs w:val="24"/>
        </w:rPr>
      </w:pPr>
    </w:p>
    <w:p w14:paraId="0F2C58C5" w14:textId="77777777" w:rsidR="00873D33" w:rsidRDefault="00873D33" w:rsidP="00B86EE3">
      <w:pPr>
        <w:rPr>
          <w:rFonts w:ascii="ＭＳ ゴシック" w:eastAsia="ＭＳ ゴシック" w:hAnsi="ＭＳ ゴシック" w:cs="Arial"/>
          <w:sz w:val="24"/>
          <w:szCs w:val="24"/>
        </w:rPr>
      </w:pPr>
    </w:p>
    <w:p w14:paraId="335648B8" w14:textId="77777777" w:rsidR="00873D33" w:rsidRDefault="00873D33" w:rsidP="00B86EE3">
      <w:pPr>
        <w:rPr>
          <w:rFonts w:ascii="ＭＳ ゴシック" w:eastAsia="ＭＳ ゴシック" w:hAnsi="ＭＳ ゴシック" w:cs="Arial"/>
          <w:sz w:val="24"/>
          <w:szCs w:val="24"/>
        </w:rPr>
      </w:pPr>
    </w:p>
    <w:p w14:paraId="10309BCE" w14:textId="77777777" w:rsidR="00873D33" w:rsidRDefault="00873D33" w:rsidP="00B86EE3">
      <w:pPr>
        <w:rPr>
          <w:rFonts w:ascii="ＭＳ ゴシック" w:eastAsia="ＭＳ ゴシック" w:hAnsi="ＭＳ ゴシック" w:cs="Arial"/>
          <w:sz w:val="24"/>
          <w:szCs w:val="24"/>
        </w:rPr>
      </w:pPr>
    </w:p>
    <w:p w14:paraId="33D5E2F6" w14:textId="77777777" w:rsidR="00873D33" w:rsidRDefault="00873D33" w:rsidP="00B86EE3">
      <w:pPr>
        <w:rPr>
          <w:rFonts w:ascii="ＭＳ ゴシック" w:eastAsia="ＭＳ ゴシック" w:hAnsi="ＭＳ ゴシック" w:cs="Arial"/>
          <w:sz w:val="24"/>
          <w:szCs w:val="24"/>
        </w:rPr>
      </w:pPr>
    </w:p>
    <w:p w14:paraId="2F70C8E4" w14:textId="77777777" w:rsidR="00873D33" w:rsidRDefault="00873D33" w:rsidP="00B86EE3">
      <w:pPr>
        <w:rPr>
          <w:rFonts w:ascii="ＭＳ ゴシック" w:eastAsia="ＭＳ ゴシック" w:hAnsi="ＭＳ ゴシック" w:cs="Arial"/>
          <w:sz w:val="24"/>
          <w:szCs w:val="24"/>
        </w:rPr>
      </w:pPr>
    </w:p>
    <w:p w14:paraId="14D79E49" w14:textId="77777777" w:rsidR="00873D33" w:rsidRDefault="00873D33" w:rsidP="00B86EE3">
      <w:pPr>
        <w:rPr>
          <w:rFonts w:ascii="ＭＳ ゴシック" w:eastAsia="ＭＳ ゴシック" w:hAnsi="ＭＳ ゴシック" w:cs="Arial"/>
          <w:sz w:val="24"/>
          <w:szCs w:val="24"/>
        </w:rPr>
      </w:pPr>
    </w:p>
    <w:p w14:paraId="2EE006A0" w14:textId="77777777" w:rsidR="00873D33" w:rsidRDefault="00873D33" w:rsidP="00B86EE3">
      <w:pPr>
        <w:rPr>
          <w:rFonts w:ascii="ＭＳ ゴシック" w:eastAsia="ＭＳ ゴシック" w:hAnsi="ＭＳ ゴシック" w:cs="Arial"/>
          <w:sz w:val="24"/>
          <w:szCs w:val="24"/>
        </w:rPr>
      </w:pPr>
    </w:p>
    <w:p w14:paraId="636AF320" w14:textId="77777777" w:rsidR="00873D33" w:rsidRDefault="00873D33" w:rsidP="00B86EE3">
      <w:pPr>
        <w:rPr>
          <w:rFonts w:ascii="ＭＳ ゴシック" w:eastAsia="ＭＳ ゴシック" w:hAnsi="ＭＳ ゴシック" w:cs="Arial"/>
          <w:sz w:val="24"/>
          <w:szCs w:val="24"/>
        </w:rPr>
      </w:pPr>
    </w:p>
    <w:p w14:paraId="18FE0C03" w14:textId="77777777" w:rsidR="00873D33" w:rsidRDefault="00873D33" w:rsidP="00B86EE3">
      <w:pPr>
        <w:rPr>
          <w:rFonts w:ascii="ＭＳ ゴシック" w:eastAsia="ＭＳ ゴシック" w:hAnsi="ＭＳ ゴシック" w:cs="Arial"/>
          <w:sz w:val="24"/>
          <w:szCs w:val="24"/>
        </w:rPr>
      </w:pPr>
    </w:p>
    <w:p w14:paraId="651F8C74" w14:textId="77777777" w:rsidR="00873D33" w:rsidRDefault="00873D33" w:rsidP="00B86EE3">
      <w:pPr>
        <w:rPr>
          <w:rFonts w:ascii="ＭＳ ゴシック" w:eastAsia="ＭＳ ゴシック" w:hAnsi="ＭＳ ゴシック" w:cs="Arial"/>
          <w:sz w:val="24"/>
          <w:szCs w:val="24"/>
        </w:rPr>
      </w:pPr>
    </w:p>
    <w:p w14:paraId="065C3548" w14:textId="77777777" w:rsidR="00873D33" w:rsidRDefault="00873D33" w:rsidP="00B86EE3">
      <w:pPr>
        <w:rPr>
          <w:rFonts w:ascii="ＭＳ ゴシック" w:eastAsia="ＭＳ ゴシック" w:hAnsi="ＭＳ ゴシック" w:cs="Arial"/>
          <w:sz w:val="24"/>
          <w:szCs w:val="24"/>
        </w:rPr>
      </w:pPr>
    </w:p>
    <w:p w14:paraId="1A74B74B" w14:textId="77777777" w:rsidR="00873D33" w:rsidRDefault="00873D33" w:rsidP="00B86EE3">
      <w:pPr>
        <w:rPr>
          <w:rFonts w:ascii="ＭＳ ゴシック" w:eastAsia="ＭＳ ゴシック" w:hAnsi="ＭＳ ゴシック" w:cs="Arial"/>
          <w:sz w:val="24"/>
          <w:szCs w:val="24"/>
        </w:rPr>
      </w:pPr>
    </w:p>
    <w:p w14:paraId="0AA86B33" w14:textId="77777777" w:rsidR="00873D33" w:rsidRDefault="00873D33" w:rsidP="00B86EE3">
      <w:pPr>
        <w:rPr>
          <w:rFonts w:ascii="ＭＳ ゴシック" w:eastAsia="ＭＳ ゴシック" w:hAnsi="ＭＳ ゴシック" w:cs="Arial"/>
          <w:sz w:val="24"/>
          <w:szCs w:val="24"/>
        </w:rPr>
      </w:pPr>
    </w:p>
    <w:p w14:paraId="7A254AC8" w14:textId="77777777" w:rsidR="00873D33" w:rsidRPr="004C12FB" w:rsidRDefault="00873D33" w:rsidP="00B86EE3">
      <w:pPr>
        <w:rPr>
          <w:rFonts w:ascii="ＭＳ ゴシック" w:eastAsia="ＭＳ ゴシック" w:hAnsi="ＭＳ ゴシック" w:cs="Arial"/>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8004"/>
        <w:gridCol w:w="4714"/>
        <w:gridCol w:w="4508"/>
      </w:tblGrid>
      <w:tr w:rsidR="006C15ED" w:rsidRPr="008A51B3" w14:paraId="5980EFD1" w14:textId="77777777" w:rsidTr="003D68C1">
        <w:trPr>
          <w:trHeight w:val="300"/>
        </w:trPr>
        <w:tc>
          <w:tcPr>
            <w:tcW w:w="3294" w:type="dxa"/>
            <w:shd w:val="clear" w:color="auto" w:fill="auto"/>
            <w:hideMark/>
          </w:tcPr>
          <w:p w14:paraId="0F735CAB" w14:textId="77777777" w:rsidR="006C15ED" w:rsidRPr="008A51B3" w:rsidRDefault="006C15ED" w:rsidP="006C15ED">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対象部局室課名</w:t>
            </w:r>
          </w:p>
        </w:tc>
        <w:tc>
          <w:tcPr>
            <w:tcW w:w="8004" w:type="dxa"/>
            <w:shd w:val="clear" w:color="auto" w:fill="auto"/>
            <w:hideMark/>
          </w:tcPr>
          <w:p w14:paraId="57B6D0AE" w14:textId="77777777" w:rsidR="006C15ED" w:rsidRPr="008A51B3" w:rsidRDefault="006C15ED" w:rsidP="006C15ED">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検出事項</w:t>
            </w:r>
          </w:p>
        </w:tc>
        <w:tc>
          <w:tcPr>
            <w:tcW w:w="4714" w:type="dxa"/>
            <w:shd w:val="clear" w:color="auto" w:fill="auto"/>
            <w:hideMark/>
          </w:tcPr>
          <w:p w14:paraId="1B7084C5" w14:textId="77777777" w:rsidR="006C15ED" w:rsidRPr="008A51B3" w:rsidRDefault="006C15ED" w:rsidP="006C15ED">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cs="Arial" w:hint="eastAsia"/>
                <w:kern w:val="0"/>
                <w:sz w:val="24"/>
              </w:rPr>
              <w:t>監査の結果</w:t>
            </w:r>
          </w:p>
        </w:tc>
        <w:tc>
          <w:tcPr>
            <w:tcW w:w="4508" w:type="dxa"/>
            <w:shd w:val="clear" w:color="auto" w:fill="auto"/>
          </w:tcPr>
          <w:p w14:paraId="46A24013" w14:textId="77777777" w:rsidR="006C15ED" w:rsidRPr="008A51B3" w:rsidRDefault="006C15ED" w:rsidP="006C15ED">
            <w:pPr>
              <w:widowControl/>
              <w:autoSpaceDE w:val="0"/>
              <w:autoSpaceDN w:val="0"/>
              <w:snapToGrid w:val="0"/>
              <w:jc w:val="center"/>
              <w:rPr>
                <w:rFonts w:ascii="ＭＳ Ｐゴシック" w:eastAsia="ＭＳ Ｐゴシック" w:hAnsi="ＭＳ Ｐゴシック" w:cs="Arial"/>
                <w:kern w:val="0"/>
                <w:sz w:val="24"/>
              </w:rPr>
            </w:pPr>
            <w:r w:rsidRPr="008A51B3">
              <w:rPr>
                <w:rFonts w:ascii="ＭＳ Ｐゴシック" w:eastAsia="ＭＳ Ｐゴシック" w:hAnsi="ＭＳ Ｐゴシック" w:hint="eastAsia"/>
                <w:sz w:val="24"/>
              </w:rPr>
              <w:t>措置の内容</w:t>
            </w:r>
          </w:p>
        </w:tc>
      </w:tr>
      <w:tr w:rsidR="006C15ED" w:rsidRPr="008A51B3" w14:paraId="05374113" w14:textId="77777777" w:rsidTr="003D68C1">
        <w:trPr>
          <w:trHeight w:val="6748"/>
        </w:trPr>
        <w:tc>
          <w:tcPr>
            <w:tcW w:w="3294" w:type="dxa"/>
            <w:shd w:val="clear" w:color="auto" w:fill="auto"/>
          </w:tcPr>
          <w:p w14:paraId="427D19BD" w14:textId="77777777" w:rsidR="006C15ED" w:rsidRDefault="006C15ED" w:rsidP="006C15ED">
            <w:pPr>
              <w:autoSpaceDE w:val="0"/>
              <w:autoSpaceDN w:val="0"/>
              <w:snapToGrid w:val="0"/>
              <w:rPr>
                <w:rFonts w:ascii="ＭＳ 明朝" w:hAnsi="ＭＳ 明朝"/>
                <w:sz w:val="24"/>
              </w:rPr>
            </w:pPr>
          </w:p>
          <w:p w14:paraId="54514851" w14:textId="77777777" w:rsidR="006C15ED" w:rsidRPr="008A51B3" w:rsidRDefault="006C15ED" w:rsidP="006C15ED">
            <w:pPr>
              <w:autoSpaceDE w:val="0"/>
              <w:autoSpaceDN w:val="0"/>
              <w:snapToGrid w:val="0"/>
              <w:rPr>
                <w:rFonts w:ascii="ＭＳ 明朝" w:hAnsi="ＭＳ 明朝"/>
                <w:sz w:val="24"/>
              </w:rPr>
            </w:pPr>
            <w:r w:rsidRPr="008A51B3">
              <w:rPr>
                <w:rFonts w:ascii="ＭＳ 明朝" w:hAnsi="ＭＳ 明朝" w:hint="eastAsia"/>
                <w:sz w:val="24"/>
              </w:rPr>
              <w:t>食の安全推進課</w:t>
            </w:r>
          </w:p>
          <w:p w14:paraId="4D503167" w14:textId="77777777" w:rsidR="006C15ED" w:rsidRPr="008A51B3" w:rsidRDefault="006C15ED" w:rsidP="006C15ED">
            <w:pPr>
              <w:autoSpaceDE w:val="0"/>
              <w:autoSpaceDN w:val="0"/>
              <w:snapToGrid w:val="0"/>
              <w:ind w:firstLineChars="100" w:firstLine="240"/>
              <w:rPr>
                <w:rFonts w:ascii="ＭＳ 明朝" w:hAnsi="ＭＳ 明朝"/>
                <w:sz w:val="24"/>
              </w:rPr>
            </w:pPr>
            <w:r w:rsidRPr="008A51B3">
              <w:rPr>
                <w:rFonts w:ascii="ＭＳ 明朝" w:hAnsi="ＭＳ 明朝" w:hint="eastAsia"/>
                <w:sz w:val="24"/>
              </w:rPr>
              <w:t>松原食肉衛生検査所</w:t>
            </w:r>
          </w:p>
          <w:p w14:paraId="18841E6D" w14:textId="77777777" w:rsidR="006C15ED" w:rsidRPr="008A51B3" w:rsidRDefault="006C15ED" w:rsidP="006C15ED">
            <w:pPr>
              <w:autoSpaceDE w:val="0"/>
              <w:autoSpaceDN w:val="0"/>
              <w:snapToGrid w:val="0"/>
              <w:rPr>
                <w:rFonts w:ascii="ＭＳ 明朝" w:hAnsi="ＭＳ 明朝"/>
                <w:sz w:val="24"/>
              </w:rPr>
            </w:pPr>
          </w:p>
        </w:tc>
        <w:tc>
          <w:tcPr>
            <w:tcW w:w="8004" w:type="dxa"/>
            <w:shd w:val="clear" w:color="auto" w:fill="auto"/>
          </w:tcPr>
          <w:p w14:paraId="1F90058E" w14:textId="77777777" w:rsidR="006C15ED" w:rsidRDefault="006C15ED" w:rsidP="006C15ED">
            <w:pPr>
              <w:widowControl/>
              <w:autoSpaceDE w:val="0"/>
              <w:autoSpaceDN w:val="0"/>
              <w:snapToGrid w:val="0"/>
              <w:ind w:firstLineChars="100" w:firstLine="240"/>
              <w:jc w:val="left"/>
              <w:rPr>
                <w:rFonts w:ascii="ＭＳ 明朝" w:hAnsi="ＭＳ 明朝"/>
                <w:sz w:val="24"/>
              </w:rPr>
            </w:pPr>
          </w:p>
          <w:p w14:paraId="7331D6C6" w14:textId="77777777" w:rsidR="006C15ED" w:rsidRPr="008A51B3" w:rsidRDefault="006C15ED" w:rsidP="006C15ED">
            <w:pPr>
              <w:widowControl/>
              <w:autoSpaceDE w:val="0"/>
              <w:autoSpaceDN w:val="0"/>
              <w:snapToGrid w:val="0"/>
              <w:ind w:firstLineChars="100" w:firstLine="240"/>
              <w:jc w:val="left"/>
              <w:rPr>
                <w:rFonts w:ascii="ＭＳ 明朝" w:hAnsi="ＭＳ 明朝"/>
                <w:sz w:val="24"/>
              </w:rPr>
            </w:pPr>
            <w:r w:rsidRPr="008A51B3">
              <w:rPr>
                <w:rFonts w:ascii="ＭＳ 明朝" w:hAnsi="ＭＳ 明朝" w:hint="eastAsia"/>
                <w:sz w:val="24"/>
              </w:rPr>
              <w:t>通勤手当について、他に最も経済的かつ合理的と考えられる経路がありながら、職員が通勤の実情として届出した経路のまま認定され、また、平成26年４月１日運賃改定に伴う職権改定し同じ経路のまま認定され、支給されていたことから、同手当が過大に支給されているものがあった。</w:t>
            </w:r>
          </w:p>
          <w:p w14:paraId="5A0960FD" w14:textId="77777777" w:rsidR="006C15ED" w:rsidRPr="008A51B3" w:rsidRDefault="006C15ED" w:rsidP="006C15ED">
            <w:pPr>
              <w:widowControl/>
              <w:autoSpaceDE w:val="0"/>
              <w:autoSpaceDN w:val="0"/>
              <w:snapToGrid w:val="0"/>
              <w:ind w:firstLineChars="100" w:firstLine="240"/>
              <w:jc w:val="left"/>
              <w:rPr>
                <w:rFonts w:ascii="ＭＳ 明朝" w:hAnsi="ＭＳ 明朝"/>
                <w:sz w:val="24"/>
              </w:rPr>
            </w:pPr>
          </w:p>
          <w:p w14:paraId="34DABBE1" w14:textId="77777777" w:rsidR="006C15ED" w:rsidRPr="008A51B3" w:rsidRDefault="006C15ED" w:rsidP="006C15ED">
            <w:pPr>
              <w:autoSpaceDE w:val="0"/>
              <w:autoSpaceDN w:val="0"/>
              <w:snapToGrid w:val="0"/>
              <w:rPr>
                <w:rFonts w:ascii="ＭＳ 明朝" w:hAnsi="ＭＳ 明朝"/>
                <w:sz w:val="24"/>
              </w:rPr>
            </w:pPr>
            <w:r w:rsidRPr="008A51B3">
              <w:rPr>
                <w:rFonts w:ascii="ＭＳ 明朝" w:hAnsi="ＭＳ 明朝" w:hint="eastAsia"/>
                <w:sz w:val="24"/>
              </w:rPr>
              <w:t xml:space="preserve">　当該認定誤りは、自宅から１km以内に鉄道の駅がないケース（自宅から、勤務公署と反対方向に1.1kmのＡ駅、勤務公署に向かって1.3kmのＢ駅がある。）について、Ａ駅を勤務公署と反対方向とは認識せずに認定したために生じたもの。</w:t>
            </w:r>
          </w:p>
          <w:p w14:paraId="466664C7" w14:textId="77777777" w:rsidR="006C15ED" w:rsidRPr="008A51B3" w:rsidRDefault="006C15ED" w:rsidP="006C15ED">
            <w:pPr>
              <w:autoSpaceDE w:val="0"/>
              <w:autoSpaceDN w:val="0"/>
              <w:snapToGrid w:val="0"/>
              <w:rPr>
                <w:rFonts w:ascii="ＭＳ 明朝" w:hAnsi="ＭＳ 明朝"/>
                <w:sz w:val="24"/>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3"/>
              <w:gridCol w:w="1815"/>
              <w:gridCol w:w="1678"/>
              <w:gridCol w:w="1532"/>
            </w:tblGrid>
            <w:tr w:rsidR="006C15ED" w:rsidRPr="008A51B3" w14:paraId="5D12B7BB" w14:textId="77777777" w:rsidTr="003D68C1">
              <w:trPr>
                <w:trHeight w:val="602"/>
              </w:trPr>
              <w:tc>
                <w:tcPr>
                  <w:tcW w:w="2830" w:type="dxa"/>
                  <w:tcBorders>
                    <w:top w:val="single" w:sz="4" w:space="0" w:color="auto"/>
                    <w:left w:val="single" w:sz="4" w:space="0" w:color="auto"/>
                    <w:bottom w:val="single" w:sz="4" w:space="0" w:color="auto"/>
                    <w:right w:val="single" w:sz="4" w:space="0" w:color="auto"/>
                  </w:tcBorders>
                  <w:vAlign w:val="center"/>
                  <w:hideMark/>
                </w:tcPr>
                <w:p w14:paraId="61350F6A"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過払支給期間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9D4FA4"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既支給額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052343"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正規支給額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26B5A0"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過払額</w:t>
                  </w:r>
                </w:p>
              </w:tc>
            </w:tr>
            <w:tr w:rsidR="006C15ED" w:rsidRPr="008A51B3" w14:paraId="3BFF853C" w14:textId="77777777" w:rsidTr="003D68C1">
              <w:trPr>
                <w:trHeight w:val="631"/>
              </w:trPr>
              <w:tc>
                <w:tcPr>
                  <w:tcW w:w="2830" w:type="dxa"/>
                  <w:tcBorders>
                    <w:top w:val="single" w:sz="4" w:space="0" w:color="auto"/>
                    <w:left w:val="single" w:sz="4" w:space="0" w:color="auto"/>
                    <w:bottom w:val="single" w:sz="4" w:space="0" w:color="auto"/>
                    <w:right w:val="single" w:sz="4" w:space="0" w:color="auto"/>
                  </w:tcBorders>
                  <w:vAlign w:val="center"/>
                  <w:hideMark/>
                </w:tcPr>
                <w:p w14:paraId="321F5D79" w14:textId="77777777" w:rsidR="006C15ED" w:rsidRPr="008A51B3" w:rsidRDefault="006C15ED" w:rsidP="006C15ED">
                  <w:pPr>
                    <w:autoSpaceDE w:val="0"/>
                    <w:autoSpaceDN w:val="0"/>
                    <w:snapToGrid w:val="0"/>
                    <w:rPr>
                      <w:rFonts w:ascii="ＭＳ 明朝" w:hAnsi="ＭＳ 明朝"/>
                      <w:sz w:val="24"/>
                    </w:rPr>
                  </w:pPr>
                  <w:r w:rsidRPr="008A51B3">
                    <w:rPr>
                      <w:rFonts w:ascii="ＭＳ 明朝" w:hAnsi="ＭＳ 明朝" w:hint="eastAsia"/>
                      <w:sz w:val="24"/>
                    </w:rPr>
                    <w:t>（届出による認定）</w:t>
                  </w:r>
                </w:p>
                <w:p w14:paraId="7851AAF1"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 xml:space="preserve">　平成25年４月１日</w:t>
                  </w:r>
                </w:p>
                <w:p w14:paraId="7017E465"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～平成26年３月31日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A1F8D7"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133,820円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43D93"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129,940円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4B18B3"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3,880円</w:t>
                  </w:r>
                </w:p>
              </w:tc>
            </w:tr>
            <w:tr w:rsidR="006C15ED" w:rsidRPr="008A51B3" w14:paraId="0C1284A7" w14:textId="77777777" w:rsidTr="003D68C1">
              <w:trPr>
                <w:trHeight w:val="653"/>
              </w:trPr>
              <w:tc>
                <w:tcPr>
                  <w:tcW w:w="2830" w:type="dxa"/>
                  <w:tcBorders>
                    <w:top w:val="single" w:sz="4" w:space="0" w:color="auto"/>
                    <w:left w:val="single" w:sz="4" w:space="0" w:color="auto"/>
                    <w:bottom w:val="single" w:sz="4" w:space="0" w:color="auto"/>
                    <w:right w:val="single" w:sz="4" w:space="0" w:color="auto"/>
                  </w:tcBorders>
                  <w:vAlign w:val="center"/>
                  <w:hideMark/>
                </w:tcPr>
                <w:p w14:paraId="54A73273" w14:textId="77777777" w:rsidR="006C15ED" w:rsidRPr="008A51B3" w:rsidRDefault="006C15ED" w:rsidP="006C15ED">
                  <w:pPr>
                    <w:autoSpaceDE w:val="0"/>
                    <w:autoSpaceDN w:val="0"/>
                    <w:snapToGrid w:val="0"/>
                    <w:rPr>
                      <w:rFonts w:ascii="ＭＳ 明朝" w:hAnsi="ＭＳ 明朝"/>
                      <w:sz w:val="24"/>
                    </w:rPr>
                  </w:pPr>
                  <w:r w:rsidRPr="008A51B3">
                    <w:rPr>
                      <w:rFonts w:ascii="ＭＳ 明朝" w:hAnsi="ＭＳ 明朝" w:hint="eastAsia"/>
                      <w:sz w:val="24"/>
                    </w:rPr>
                    <w:t>（職権改定）</w:t>
                  </w:r>
                </w:p>
                <w:p w14:paraId="2D4755F2"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 xml:space="preserve">　平成26年４月１日　～平成26年９月30日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B8FB88"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68,580円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966958"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66,590円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54461D"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1,990円</w:t>
                  </w:r>
                </w:p>
              </w:tc>
            </w:tr>
            <w:tr w:rsidR="006C15ED" w:rsidRPr="008A51B3" w14:paraId="75D43A7E" w14:textId="77777777" w:rsidTr="003D68C1">
              <w:trPr>
                <w:trHeight w:val="614"/>
              </w:trPr>
              <w:tc>
                <w:tcPr>
                  <w:tcW w:w="2830" w:type="dxa"/>
                  <w:tcBorders>
                    <w:top w:val="single" w:sz="4" w:space="0" w:color="auto"/>
                    <w:left w:val="single" w:sz="4" w:space="0" w:color="auto"/>
                    <w:bottom w:val="single" w:sz="4" w:space="0" w:color="auto"/>
                    <w:right w:val="single" w:sz="4" w:space="0" w:color="auto"/>
                  </w:tcBorders>
                  <w:vAlign w:val="center"/>
                  <w:hideMark/>
                </w:tcPr>
                <w:p w14:paraId="3D77C466"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計</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B64CB4"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202,400円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A97275"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196,530円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98968C" w14:textId="77777777" w:rsidR="006C15ED" w:rsidRPr="008A51B3" w:rsidRDefault="006C15ED" w:rsidP="006C15ED">
                  <w:pPr>
                    <w:autoSpaceDE w:val="0"/>
                    <w:autoSpaceDN w:val="0"/>
                    <w:snapToGrid w:val="0"/>
                    <w:jc w:val="center"/>
                    <w:rPr>
                      <w:rFonts w:ascii="ＭＳ 明朝" w:hAnsi="ＭＳ 明朝"/>
                      <w:sz w:val="24"/>
                    </w:rPr>
                  </w:pPr>
                  <w:r w:rsidRPr="008A51B3">
                    <w:rPr>
                      <w:rFonts w:ascii="ＭＳ 明朝" w:hAnsi="ＭＳ 明朝" w:hint="eastAsia"/>
                      <w:sz w:val="24"/>
                    </w:rPr>
                    <w:t>5,870円</w:t>
                  </w:r>
                </w:p>
              </w:tc>
            </w:tr>
          </w:tbl>
          <w:p w14:paraId="69D4F878" w14:textId="77777777" w:rsidR="006C15ED" w:rsidRPr="008A51B3" w:rsidRDefault="006C15ED" w:rsidP="006C15ED">
            <w:pPr>
              <w:autoSpaceDE w:val="0"/>
              <w:autoSpaceDN w:val="0"/>
              <w:snapToGrid w:val="0"/>
              <w:rPr>
                <w:rFonts w:ascii="ＭＳ 明朝" w:hAnsi="ＭＳ 明朝"/>
                <w:sz w:val="24"/>
              </w:rPr>
            </w:pPr>
          </w:p>
          <w:p w14:paraId="2A4D07CF" w14:textId="77777777" w:rsidR="006C15ED" w:rsidRPr="008A51B3" w:rsidRDefault="006C15ED" w:rsidP="006C15ED">
            <w:pPr>
              <w:autoSpaceDE w:val="0"/>
              <w:autoSpaceDN w:val="0"/>
              <w:snapToGrid w:val="0"/>
              <w:ind w:left="240" w:hangingChars="100" w:hanging="240"/>
              <w:rPr>
                <w:rFonts w:ascii="ＭＳ 明朝" w:hAnsi="ＭＳ 明朝" w:cs="Arial"/>
                <w:sz w:val="24"/>
              </w:rPr>
            </w:pPr>
          </w:p>
        </w:tc>
        <w:tc>
          <w:tcPr>
            <w:tcW w:w="4714" w:type="dxa"/>
            <w:shd w:val="clear" w:color="auto" w:fill="auto"/>
          </w:tcPr>
          <w:p w14:paraId="68315F79" w14:textId="77777777" w:rsidR="006C15ED" w:rsidRPr="00A40AF6" w:rsidRDefault="006C15ED" w:rsidP="006C15ED">
            <w:pPr>
              <w:autoSpaceDE w:val="0"/>
              <w:autoSpaceDN w:val="0"/>
              <w:snapToGrid w:val="0"/>
              <w:rPr>
                <w:rFonts w:ascii="ＭＳ Ｐゴシック" w:eastAsia="ＭＳ Ｐゴシック" w:hAnsi="ＭＳ Ｐゴシック"/>
                <w:sz w:val="24"/>
              </w:rPr>
            </w:pPr>
            <w:r w:rsidRPr="008A51B3">
              <w:rPr>
                <w:rFonts w:ascii="ＭＳ Ｐゴシック" w:eastAsia="ＭＳ Ｐゴシック" w:hAnsi="ＭＳ Ｐゴシック" w:hint="eastAsia"/>
                <w:sz w:val="24"/>
              </w:rPr>
              <w:t>【是正を求めるもの】</w:t>
            </w:r>
          </w:p>
          <w:p w14:paraId="4928858A" w14:textId="77777777" w:rsidR="006C15ED" w:rsidRPr="008A51B3" w:rsidRDefault="006C15ED" w:rsidP="006C15ED">
            <w:pPr>
              <w:autoSpaceDE w:val="0"/>
              <w:autoSpaceDN w:val="0"/>
              <w:snapToGrid w:val="0"/>
              <w:ind w:firstLineChars="100" w:firstLine="240"/>
              <w:rPr>
                <w:rFonts w:ascii="ＭＳ 明朝" w:hAnsi="ＭＳ 明朝"/>
                <w:sz w:val="24"/>
              </w:rPr>
            </w:pPr>
            <w:r w:rsidRPr="008A51B3">
              <w:rPr>
                <w:rFonts w:ascii="ＭＳ 明朝" w:hAnsi="ＭＳ 明朝" w:hint="eastAsia"/>
                <w:sz w:val="24"/>
              </w:rPr>
              <w:t>給与の訂正基準に基づき必要な是正措置を講じられたい。</w:t>
            </w:r>
          </w:p>
          <w:p w14:paraId="3297DE25" w14:textId="77777777" w:rsidR="006C15ED" w:rsidRPr="008A51B3" w:rsidRDefault="006C15ED" w:rsidP="006C15ED">
            <w:pPr>
              <w:autoSpaceDE w:val="0"/>
              <w:autoSpaceDN w:val="0"/>
              <w:snapToGrid w:val="0"/>
              <w:ind w:left="240" w:hangingChars="100" w:hanging="240"/>
              <w:rPr>
                <w:rFonts w:ascii="ＭＳ 明朝" w:hAnsi="ＭＳ 明朝"/>
                <w:sz w:val="24"/>
              </w:rPr>
            </w:pPr>
          </w:p>
          <w:p w14:paraId="0731F136" w14:textId="004AA8FA" w:rsidR="006C15ED" w:rsidRPr="008A51B3" w:rsidRDefault="006C15ED" w:rsidP="006C15ED">
            <w:pPr>
              <w:autoSpaceDE w:val="0"/>
              <w:autoSpaceDN w:val="0"/>
              <w:snapToGrid w:val="0"/>
              <w:ind w:left="210" w:hangingChars="100" w:hanging="210"/>
              <w:rPr>
                <w:rFonts w:ascii="ＭＳ 明朝" w:hAnsi="ＭＳ 明朝"/>
                <w:sz w:val="24"/>
              </w:rPr>
            </w:pPr>
            <w:r>
              <w:rPr>
                <w:noProof/>
              </w:rPr>
              <mc:AlternateContent>
                <mc:Choice Requires="wps">
                  <w:drawing>
                    <wp:anchor distT="0" distB="0" distL="114300" distR="114300" simplePos="0" relativeHeight="251698176" behindDoc="0" locked="0" layoutInCell="1" allowOverlap="1" wp14:anchorId="58AE015F" wp14:editId="6AB6C258">
                      <wp:simplePos x="0" y="0"/>
                      <wp:positionH relativeFrom="column">
                        <wp:posOffset>27940</wp:posOffset>
                      </wp:positionH>
                      <wp:positionV relativeFrom="paragraph">
                        <wp:posOffset>24130</wp:posOffset>
                      </wp:positionV>
                      <wp:extent cx="2826385" cy="1923415"/>
                      <wp:effectExtent l="0" t="0" r="1206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6385" cy="1923415"/>
                              </a:xfrm>
                              <a:prstGeom prst="rect">
                                <a:avLst/>
                              </a:prstGeom>
                              <a:solidFill>
                                <a:sysClr val="window" lastClr="FFFFFF"/>
                              </a:solidFill>
                              <a:ln w="6350">
                                <a:solidFill>
                                  <a:prstClr val="black"/>
                                </a:solidFill>
                                <a:prstDash val="dash"/>
                              </a:ln>
                              <a:effectLst/>
                            </wps:spPr>
                            <wps:txbx>
                              <w:txbxContent>
                                <w:p w14:paraId="26778316" w14:textId="77777777" w:rsidR="006C15ED" w:rsidRPr="00A20AE6" w:rsidRDefault="006C15ED" w:rsidP="006C15ED">
                                  <w:pPr>
                                    <w:rPr>
                                      <w:rFonts w:ascii="ＭＳ 明朝" w:hAnsi="ＭＳ 明朝"/>
                                      <w:sz w:val="24"/>
                                    </w:rPr>
                                  </w:pPr>
                                  <w:r w:rsidRPr="00A20AE6">
                                    <w:rPr>
                                      <w:rFonts w:ascii="ＭＳ 明朝" w:hAnsi="ＭＳ 明朝" w:hint="eastAsia"/>
                                      <w:sz w:val="24"/>
                                    </w:rPr>
                                    <w:t>【給与事務の手引　16．通勤手当確認及び決定事務　６　運賃等】</w:t>
                                  </w:r>
                                </w:p>
                                <w:p w14:paraId="51ECBA35" w14:textId="77777777" w:rsidR="006C15ED" w:rsidRPr="00A20AE6" w:rsidRDefault="006C15ED" w:rsidP="006C15ED">
                                  <w:pPr>
                                    <w:rPr>
                                      <w:rFonts w:ascii="ＭＳ 明朝" w:hAnsi="ＭＳ 明朝"/>
                                      <w:sz w:val="24"/>
                                    </w:rPr>
                                  </w:pPr>
                                  <w:r w:rsidRPr="00A20AE6">
                                    <w:rPr>
                                      <w:rFonts w:ascii="ＭＳ 明朝" w:hAnsi="ＭＳ 明朝" w:hint="eastAsia"/>
                                      <w:sz w:val="24"/>
                                    </w:rPr>
                                    <w:t xml:space="preserve">(7) </w:t>
                                  </w:r>
                                  <w:r>
                                    <w:rPr>
                                      <w:rFonts w:ascii="ＭＳ 明朝" w:hAnsi="ＭＳ 明朝" w:hint="eastAsia"/>
                                      <w:sz w:val="24"/>
                                    </w:rPr>
                                    <w:t>Ｊ</w:t>
                                  </w:r>
                                  <w:r w:rsidRPr="00A20AE6">
                                    <w:rPr>
                                      <w:rFonts w:ascii="ＭＳ 明朝" w:hAnsi="ＭＳ 明朝" w:hint="eastAsia"/>
                                      <w:sz w:val="24"/>
                                    </w:rPr>
                                    <w:t>Ｒ分割定期券による認定</w:t>
                                  </w:r>
                                </w:p>
                                <w:p w14:paraId="01B06D95" w14:textId="77777777" w:rsidR="006C15ED" w:rsidRPr="004F1F4A" w:rsidRDefault="006C15ED" w:rsidP="006C15ED">
                                  <w:pPr>
                                    <w:ind w:left="283" w:hangingChars="118" w:hanging="283"/>
                                    <w:rPr>
                                      <w:rFonts w:ascii="ＭＳ 明朝" w:hAnsi="ＭＳ 明朝"/>
                                      <w:sz w:val="24"/>
                                    </w:rPr>
                                  </w:pPr>
                                  <w:r w:rsidRPr="00A20AE6">
                                    <w:rPr>
                                      <w:rFonts w:ascii="ＭＳ 明朝" w:hAnsi="ＭＳ 明朝" w:hint="eastAsia"/>
                                      <w:sz w:val="24"/>
                                    </w:rPr>
                                    <w:t xml:space="preserve">　　ＪＲの利用区間について、連続する区間に対する定期券額よりも、利用区間を分割した場合の定期券額の方が安価となる場合は、分割した定期券の額で算出する。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2pt;margin-top:1.9pt;width:222.55pt;height:15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" fillcolor="window" strokeweight=".5pt">
                      <v:stroke dashstyle="dash"/>
                      <v:path arrowok="t"/>
                      <v:textbox>
                        <w:txbxContent>
                          <w:p w14:paraId="26778316" w14:textId="77777777" w:rsidR="006C15ED" w:rsidRPr="00A20AE6" w:rsidRDefault="006C15ED" w:rsidP="006C15ED">
                            <w:pPr>
                              <w:rPr>
                                <w:rFonts w:ascii="ＭＳ 明朝" w:hAnsi="ＭＳ 明朝"/>
                                <w:sz w:val="24"/>
                              </w:rPr>
                            </w:pPr>
                            <w:r w:rsidRPr="00A20AE6">
                              <w:rPr>
                                <w:rFonts w:ascii="ＭＳ 明朝" w:hAnsi="ＭＳ 明朝" w:hint="eastAsia"/>
                                <w:sz w:val="24"/>
                              </w:rPr>
                              <w:t>【給与事務の手引　16．通勤手当確認及び決定事務　６　運賃等】</w:t>
                            </w:r>
                          </w:p>
                          <w:p w14:paraId="51ECBA35" w14:textId="77777777" w:rsidR="006C15ED" w:rsidRPr="00A20AE6" w:rsidRDefault="006C15ED" w:rsidP="006C15ED">
                            <w:pPr>
                              <w:rPr>
                                <w:rFonts w:ascii="ＭＳ 明朝" w:hAnsi="ＭＳ 明朝"/>
                                <w:sz w:val="24"/>
                              </w:rPr>
                            </w:pPr>
                            <w:r w:rsidRPr="00A20AE6">
                              <w:rPr>
                                <w:rFonts w:ascii="ＭＳ 明朝" w:hAnsi="ＭＳ 明朝" w:hint="eastAsia"/>
                                <w:sz w:val="24"/>
                              </w:rPr>
                              <w:t xml:space="preserve">(7) </w:t>
                            </w:r>
                            <w:r>
                              <w:rPr>
                                <w:rFonts w:ascii="ＭＳ 明朝" w:hAnsi="ＭＳ 明朝" w:hint="eastAsia"/>
                                <w:sz w:val="24"/>
                              </w:rPr>
                              <w:t>Ｊ</w:t>
                            </w:r>
                            <w:r w:rsidRPr="00A20AE6">
                              <w:rPr>
                                <w:rFonts w:ascii="ＭＳ 明朝" w:hAnsi="ＭＳ 明朝" w:hint="eastAsia"/>
                                <w:sz w:val="24"/>
                              </w:rPr>
                              <w:t>Ｒ分割定期券による認定</w:t>
                            </w:r>
                          </w:p>
                          <w:p w14:paraId="01B06D95" w14:textId="77777777" w:rsidR="006C15ED" w:rsidRPr="004F1F4A" w:rsidRDefault="006C15ED" w:rsidP="006C15ED">
                            <w:pPr>
                              <w:ind w:left="283" w:hangingChars="118" w:hanging="283"/>
                              <w:rPr>
                                <w:rFonts w:ascii="ＭＳ 明朝" w:hAnsi="ＭＳ 明朝"/>
                                <w:sz w:val="24"/>
                              </w:rPr>
                            </w:pPr>
                            <w:r w:rsidRPr="00A20AE6">
                              <w:rPr>
                                <w:rFonts w:ascii="ＭＳ 明朝" w:hAnsi="ＭＳ 明朝" w:hint="eastAsia"/>
                                <w:sz w:val="24"/>
                              </w:rPr>
                              <w:t xml:space="preserve">　　ＪＲの利用区間について、連続する区間に対する定期券額よりも、利用区間を分割した場合の定期券額の方が安価となる場合は、分割した定期券の額で算出する。</w:t>
                            </w:r>
                          </w:p>
                        </w:txbxContent>
                      </v:textbox>
                    </v:shape>
                  </w:pict>
                </mc:Fallback>
              </mc:AlternateContent>
            </w:r>
          </w:p>
          <w:p w14:paraId="21FF47D6" w14:textId="77777777" w:rsidR="006C15ED" w:rsidRPr="008A51B3" w:rsidRDefault="006C15ED" w:rsidP="006C15ED">
            <w:pPr>
              <w:autoSpaceDE w:val="0"/>
              <w:autoSpaceDN w:val="0"/>
              <w:snapToGrid w:val="0"/>
              <w:ind w:left="240" w:hangingChars="100" w:hanging="240"/>
              <w:rPr>
                <w:rFonts w:ascii="ＭＳ 明朝" w:hAnsi="ＭＳ 明朝"/>
                <w:sz w:val="24"/>
              </w:rPr>
            </w:pPr>
          </w:p>
          <w:p w14:paraId="59739E74" w14:textId="77777777" w:rsidR="006C15ED" w:rsidRPr="008A51B3" w:rsidRDefault="006C15ED" w:rsidP="006C15ED">
            <w:pPr>
              <w:autoSpaceDE w:val="0"/>
              <w:autoSpaceDN w:val="0"/>
              <w:snapToGrid w:val="0"/>
              <w:ind w:left="240" w:hangingChars="100" w:hanging="240"/>
              <w:rPr>
                <w:rFonts w:ascii="ＭＳ 明朝" w:hAnsi="ＭＳ 明朝"/>
                <w:sz w:val="24"/>
              </w:rPr>
            </w:pPr>
          </w:p>
          <w:p w14:paraId="4392AD72" w14:textId="77777777" w:rsidR="006C15ED" w:rsidRPr="008A51B3" w:rsidRDefault="006C15ED" w:rsidP="006C15ED">
            <w:pPr>
              <w:autoSpaceDE w:val="0"/>
              <w:autoSpaceDN w:val="0"/>
              <w:snapToGrid w:val="0"/>
              <w:ind w:left="240" w:hangingChars="100" w:hanging="240"/>
              <w:rPr>
                <w:rFonts w:ascii="ＭＳ 明朝" w:hAnsi="ＭＳ 明朝"/>
                <w:sz w:val="24"/>
              </w:rPr>
            </w:pPr>
          </w:p>
        </w:tc>
        <w:tc>
          <w:tcPr>
            <w:tcW w:w="4508" w:type="dxa"/>
            <w:shd w:val="clear" w:color="auto" w:fill="auto"/>
          </w:tcPr>
          <w:p w14:paraId="6D14B811" w14:textId="77777777" w:rsidR="006C15ED" w:rsidRDefault="006C15ED" w:rsidP="006C15ED">
            <w:pPr>
              <w:widowControl/>
              <w:autoSpaceDE w:val="0"/>
              <w:autoSpaceDN w:val="0"/>
              <w:snapToGrid w:val="0"/>
              <w:ind w:firstLineChars="100" w:firstLine="240"/>
              <w:rPr>
                <w:rFonts w:ascii="ＭＳ 明朝" w:hAnsi="ＭＳ 明朝"/>
                <w:sz w:val="24"/>
              </w:rPr>
            </w:pPr>
          </w:p>
          <w:p w14:paraId="4EE65338" w14:textId="77777777" w:rsidR="006C15ED" w:rsidRPr="008A51B3" w:rsidRDefault="006C15ED" w:rsidP="006C15ED">
            <w:pPr>
              <w:widowControl/>
              <w:autoSpaceDE w:val="0"/>
              <w:autoSpaceDN w:val="0"/>
              <w:snapToGrid w:val="0"/>
              <w:ind w:firstLineChars="100" w:firstLine="240"/>
              <w:rPr>
                <w:rFonts w:ascii="ＭＳ 明朝" w:hAnsi="ＭＳ 明朝"/>
                <w:sz w:val="24"/>
              </w:rPr>
            </w:pPr>
            <w:r w:rsidRPr="008A51B3">
              <w:rPr>
                <w:rFonts w:ascii="ＭＳ 明朝" w:hAnsi="ＭＳ 明朝" w:hint="eastAsia"/>
                <w:sz w:val="24"/>
              </w:rPr>
              <w:t>監査結果を受け、当該職員の自宅最寄り駅の考え方について総務部人事局総務サービス課へ確認したところ、勤務公署寄りであるＢ駅を自宅最寄り駅とするのが妥当との回答を得たため、平成26年10月より認定経路について訂正を行った。</w:t>
            </w:r>
          </w:p>
          <w:p w14:paraId="75136C86" w14:textId="77777777" w:rsidR="006C15ED" w:rsidRPr="008A51B3" w:rsidRDefault="006C15ED" w:rsidP="006C15ED">
            <w:pPr>
              <w:widowControl/>
              <w:autoSpaceDE w:val="0"/>
              <w:autoSpaceDN w:val="0"/>
              <w:snapToGrid w:val="0"/>
              <w:ind w:firstLineChars="100" w:firstLine="240"/>
              <w:rPr>
                <w:rFonts w:ascii="ＭＳ ゴシック" w:eastAsia="ＭＳ ゴシック" w:hAnsi="ＭＳ ゴシック"/>
                <w:sz w:val="24"/>
              </w:rPr>
            </w:pPr>
            <w:r w:rsidRPr="008A51B3">
              <w:rPr>
                <w:rFonts w:ascii="ＭＳ 明朝" w:hAnsi="ＭＳ 明朝" w:hint="eastAsia"/>
                <w:sz w:val="24"/>
              </w:rPr>
              <w:t>今後、関係条例や規則の規定に基づき、より一層厳正な事務の執行に努める。</w:t>
            </w:r>
          </w:p>
        </w:tc>
      </w:tr>
    </w:tbl>
    <w:p w14:paraId="6C313A04" w14:textId="77777777" w:rsidR="00873D33" w:rsidRDefault="00873D33" w:rsidP="00B86EE3">
      <w:pPr>
        <w:rPr>
          <w:rFonts w:ascii="ＭＳ ゴシック" w:eastAsia="ＭＳ ゴシック" w:hAnsi="ＭＳ ゴシック" w:cs="Arial"/>
          <w:color w:val="000000"/>
          <w:sz w:val="24"/>
          <w:szCs w:val="24"/>
        </w:rPr>
      </w:pPr>
    </w:p>
    <w:p w14:paraId="378BA42A" w14:textId="77777777" w:rsidR="00873D33" w:rsidRDefault="00873D33" w:rsidP="00B86EE3">
      <w:pPr>
        <w:rPr>
          <w:rFonts w:ascii="ＭＳ ゴシック" w:eastAsia="ＭＳ ゴシック" w:hAnsi="ＭＳ ゴシック" w:cs="Arial"/>
          <w:color w:val="000000"/>
          <w:sz w:val="24"/>
          <w:szCs w:val="24"/>
        </w:rPr>
      </w:pPr>
    </w:p>
    <w:p w14:paraId="0325AAB7" w14:textId="77777777" w:rsidR="00873D33" w:rsidRDefault="00873D33" w:rsidP="00B86EE3">
      <w:pPr>
        <w:rPr>
          <w:rFonts w:ascii="ＭＳ ゴシック" w:eastAsia="ＭＳ ゴシック" w:hAnsi="ＭＳ ゴシック" w:cs="Arial"/>
          <w:color w:val="000000"/>
          <w:sz w:val="24"/>
          <w:szCs w:val="24"/>
        </w:rPr>
      </w:pPr>
    </w:p>
    <w:p w14:paraId="5712DE95" w14:textId="77777777" w:rsidR="00873D33" w:rsidRDefault="00873D33" w:rsidP="00B86EE3">
      <w:pPr>
        <w:rPr>
          <w:rFonts w:ascii="ＭＳ ゴシック" w:eastAsia="ＭＳ ゴシック" w:hAnsi="ＭＳ ゴシック" w:cs="Arial"/>
          <w:color w:val="000000"/>
          <w:sz w:val="24"/>
          <w:szCs w:val="24"/>
        </w:rPr>
      </w:pPr>
    </w:p>
    <w:p w14:paraId="09F1EB80" w14:textId="77777777" w:rsidR="00873D33" w:rsidRDefault="00873D33" w:rsidP="00B86EE3">
      <w:pPr>
        <w:rPr>
          <w:rFonts w:ascii="ＭＳ ゴシック" w:eastAsia="ＭＳ ゴシック" w:hAnsi="ＭＳ ゴシック" w:cs="Arial"/>
          <w:color w:val="000000"/>
          <w:sz w:val="24"/>
          <w:szCs w:val="24"/>
        </w:rPr>
      </w:pPr>
    </w:p>
    <w:p w14:paraId="20E4512A" w14:textId="77777777" w:rsidR="00873D33" w:rsidRDefault="00873D33" w:rsidP="00B86EE3">
      <w:pPr>
        <w:rPr>
          <w:rFonts w:ascii="ＭＳ ゴシック" w:eastAsia="ＭＳ ゴシック" w:hAnsi="ＭＳ ゴシック" w:cs="Arial"/>
          <w:color w:val="000000"/>
          <w:sz w:val="24"/>
          <w:szCs w:val="24"/>
        </w:rPr>
      </w:pPr>
    </w:p>
    <w:p w14:paraId="720A6C8E" w14:textId="77777777" w:rsidR="00873D33" w:rsidRDefault="00873D33" w:rsidP="00B86EE3">
      <w:pPr>
        <w:rPr>
          <w:rFonts w:ascii="ＭＳ ゴシック" w:eastAsia="ＭＳ ゴシック" w:hAnsi="ＭＳ ゴシック" w:cs="Arial"/>
          <w:color w:val="000000"/>
          <w:sz w:val="24"/>
          <w:szCs w:val="24"/>
        </w:rPr>
      </w:pPr>
    </w:p>
    <w:p w14:paraId="14F37B8D" w14:textId="77777777" w:rsidR="00873D33" w:rsidRDefault="00873D33" w:rsidP="00B86EE3">
      <w:pPr>
        <w:rPr>
          <w:rFonts w:ascii="ＭＳ ゴシック" w:eastAsia="ＭＳ ゴシック" w:hAnsi="ＭＳ ゴシック" w:cs="Arial"/>
          <w:color w:val="000000"/>
          <w:sz w:val="24"/>
          <w:szCs w:val="24"/>
        </w:rPr>
      </w:pPr>
    </w:p>
    <w:p w14:paraId="5BD77C5B" w14:textId="77777777" w:rsidR="00873D33" w:rsidRDefault="00873D33" w:rsidP="00B86EE3">
      <w:pPr>
        <w:rPr>
          <w:rFonts w:ascii="ＭＳ ゴシック" w:eastAsia="ＭＳ ゴシック" w:hAnsi="ＭＳ ゴシック" w:cs="Arial"/>
          <w:color w:val="000000"/>
          <w:sz w:val="24"/>
          <w:szCs w:val="24"/>
        </w:rPr>
      </w:pPr>
    </w:p>
    <w:p w14:paraId="74CA885F" w14:textId="77777777" w:rsidR="00873D33" w:rsidRDefault="00873D33" w:rsidP="00B86EE3">
      <w:pPr>
        <w:rPr>
          <w:rFonts w:ascii="ＭＳ ゴシック" w:eastAsia="ＭＳ ゴシック" w:hAnsi="ＭＳ ゴシック" w:cs="Arial"/>
          <w:color w:val="000000"/>
          <w:sz w:val="24"/>
          <w:szCs w:val="24"/>
        </w:rPr>
      </w:pPr>
    </w:p>
    <w:p w14:paraId="18DE9222" w14:textId="77777777" w:rsidR="00873D33" w:rsidRDefault="00873D33" w:rsidP="00B86EE3">
      <w:pPr>
        <w:rPr>
          <w:rFonts w:ascii="ＭＳ ゴシック" w:eastAsia="ＭＳ ゴシック" w:hAnsi="ＭＳ ゴシック" w:cs="Arial"/>
          <w:color w:val="000000"/>
          <w:sz w:val="24"/>
          <w:szCs w:val="24"/>
        </w:rPr>
      </w:pPr>
    </w:p>
    <w:p w14:paraId="2D98F24D" w14:textId="77777777" w:rsidR="00873D33" w:rsidRDefault="00873D33" w:rsidP="00B86EE3">
      <w:pPr>
        <w:rPr>
          <w:rFonts w:ascii="ＭＳ ゴシック" w:eastAsia="ＭＳ ゴシック" w:hAnsi="ＭＳ ゴシック" w:cs="Arial"/>
          <w:color w:val="000000"/>
          <w:sz w:val="24"/>
          <w:szCs w:val="24"/>
        </w:rPr>
      </w:pPr>
    </w:p>
    <w:p w14:paraId="5F94468B" w14:textId="77777777" w:rsidR="00873D33" w:rsidRDefault="00873D33" w:rsidP="00B86EE3">
      <w:pPr>
        <w:rPr>
          <w:rFonts w:ascii="ＭＳ ゴシック" w:eastAsia="ＭＳ ゴシック" w:hAnsi="ＭＳ ゴシック" w:cs="Arial"/>
          <w:color w:val="000000"/>
          <w:sz w:val="24"/>
          <w:szCs w:val="24"/>
        </w:rPr>
      </w:pPr>
    </w:p>
    <w:p w14:paraId="1E4D6F23" w14:textId="77777777" w:rsidR="006C15ED" w:rsidRDefault="006C15ED" w:rsidP="00B86EE3">
      <w:pPr>
        <w:rPr>
          <w:rFonts w:ascii="ＭＳ ゴシック" w:eastAsia="ＭＳ ゴシック" w:hAnsi="ＭＳ ゴシック" w:cs="Arial"/>
          <w:color w:val="000000"/>
          <w:sz w:val="24"/>
          <w:szCs w:val="24"/>
        </w:rPr>
      </w:pPr>
    </w:p>
    <w:tbl>
      <w:tblPr>
        <w:tblpPr w:leftFromText="142" w:rightFromText="142" w:vertAnchor="text" w:horzAnchor="margin" w:tblpX="108" w:tblpY="334"/>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080"/>
        <w:gridCol w:w="5812"/>
        <w:gridCol w:w="4635"/>
      </w:tblGrid>
      <w:tr w:rsidR="00873D33" w:rsidRPr="002F3433" w14:paraId="0561BD01" w14:textId="77777777" w:rsidTr="00544850">
        <w:trPr>
          <w:trHeight w:val="277"/>
        </w:trPr>
        <w:tc>
          <w:tcPr>
            <w:tcW w:w="1951" w:type="dxa"/>
            <w:shd w:val="clear" w:color="auto" w:fill="auto"/>
            <w:vAlign w:val="center"/>
          </w:tcPr>
          <w:p w14:paraId="5713A492" w14:textId="77777777" w:rsidR="00873D33" w:rsidRPr="00742CCA"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742CCA">
              <w:rPr>
                <w:rFonts w:ascii="ＭＳ Ｐゴシック" w:eastAsia="ＭＳ Ｐゴシック" w:hAnsi="ＭＳ Ｐゴシック" w:cs="Arial" w:hint="eastAsia"/>
                <w:kern w:val="0"/>
                <w:sz w:val="24"/>
                <w:szCs w:val="24"/>
              </w:rPr>
              <w:lastRenderedPageBreak/>
              <w:t>対象部局室課名</w:t>
            </w:r>
          </w:p>
        </w:tc>
        <w:tc>
          <w:tcPr>
            <w:tcW w:w="8080" w:type="dxa"/>
            <w:shd w:val="clear" w:color="auto" w:fill="auto"/>
            <w:vAlign w:val="center"/>
          </w:tcPr>
          <w:p w14:paraId="279D546D" w14:textId="77777777" w:rsidR="00873D33" w:rsidRPr="00742CCA"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742CCA">
              <w:rPr>
                <w:rFonts w:ascii="ＭＳ Ｐゴシック" w:eastAsia="ＭＳ Ｐゴシック" w:hAnsi="ＭＳ Ｐゴシック" w:cs="Arial" w:hint="eastAsia"/>
                <w:kern w:val="0"/>
                <w:sz w:val="24"/>
                <w:szCs w:val="24"/>
              </w:rPr>
              <w:t>検出事項</w:t>
            </w:r>
          </w:p>
        </w:tc>
        <w:tc>
          <w:tcPr>
            <w:tcW w:w="5812" w:type="dxa"/>
            <w:shd w:val="clear" w:color="auto" w:fill="auto"/>
            <w:vAlign w:val="center"/>
          </w:tcPr>
          <w:p w14:paraId="59BC95D7" w14:textId="77777777" w:rsidR="00873D33" w:rsidRPr="00742CCA"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742CCA">
              <w:rPr>
                <w:rFonts w:ascii="ＭＳ Ｐゴシック" w:eastAsia="ＭＳ Ｐゴシック" w:hAnsi="ＭＳ Ｐゴシック" w:cs="Arial" w:hint="eastAsia"/>
                <w:kern w:val="0"/>
                <w:sz w:val="24"/>
                <w:szCs w:val="24"/>
              </w:rPr>
              <w:t>監査の結果</w:t>
            </w:r>
          </w:p>
        </w:tc>
        <w:tc>
          <w:tcPr>
            <w:tcW w:w="4635" w:type="dxa"/>
          </w:tcPr>
          <w:p w14:paraId="32CD3472" w14:textId="77777777" w:rsidR="00873D33" w:rsidRPr="00742CCA" w:rsidRDefault="00873D33" w:rsidP="0054485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873D33" w:rsidRPr="00837BC9" w14:paraId="2FAC3737" w14:textId="77777777" w:rsidTr="00544850">
        <w:trPr>
          <w:trHeight w:val="4621"/>
        </w:trPr>
        <w:tc>
          <w:tcPr>
            <w:tcW w:w="1951" w:type="dxa"/>
            <w:vMerge w:val="restart"/>
          </w:tcPr>
          <w:p w14:paraId="333A5341" w14:textId="77777777" w:rsidR="00F90BF8" w:rsidRDefault="00F90BF8" w:rsidP="00544850">
            <w:pPr>
              <w:autoSpaceDE w:val="0"/>
              <w:autoSpaceDN w:val="0"/>
              <w:snapToGrid w:val="0"/>
              <w:ind w:left="240" w:hangingChars="100" w:hanging="240"/>
              <w:jc w:val="left"/>
              <w:rPr>
                <w:rFonts w:ascii="ＭＳ 明朝" w:hAnsi="ＭＳ 明朝" w:hint="eastAsia"/>
                <w:sz w:val="24"/>
                <w:szCs w:val="24"/>
              </w:rPr>
            </w:pPr>
          </w:p>
          <w:p w14:paraId="119C7CB3" w14:textId="77777777" w:rsidR="00873D33" w:rsidRDefault="00873D33" w:rsidP="00544850">
            <w:pPr>
              <w:autoSpaceDE w:val="0"/>
              <w:autoSpaceDN w:val="0"/>
              <w:snapToGrid w:val="0"/>
              <w:ind w:left="240" w:hangingChars="100" w:hanging="240"/>
              <w:jc w:val="left"/>
              <w:rPr>
                <w:rFonts w:ascii="ＭＳ 明朝" w:hAnsi="ＭＳ 明朝"/>
                <w:sz w:val="24"/>
                <w:szCs w:val="24"/>
              </w:rPr>
            </w:pPr>
            <w:r w:rsidRPr="00837BC9">
              <w:rPr>
                <w:rFonts w:ascii="ＭＳ 明朝" w:hAnsi="ＭＳ 明朝" w:hint="eastAsia"/>
                <w:sz w:val="24"/>
                <w:szCs w:val="24"/>
              </w:rPr>
              <w:t>警察本部</w:t>
            </w:r>
          </w:p>
          <w:p w14:paraId="3B688E62" w14:textId="77777777" w:rsidR="00873D33"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警務部</w:t>
            </w:r>
          </w:p>
          <w:p w14:paraId="352B17A6" w14:textId="77777777" w:rsidR="00873D33" w:rsidRPr="00837BC9"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 xml:space="preserve">　</w:t>
            </w:r>
            <w:r w:rsidRPr="00837BC9">
              <w:rPr>
                <w:rFonts w:ascii="ＭＳ 明朝" w:hAnsi="ＭＳ 明朝" w:hint="eastAsia"/>
                <w:sz w:val="24"/>
                <w:szCs w:val="24"/>
              </w:rPr>
              <w:t>給与課</w:t>
            </w:r>
          </w:p>
          <w:p w14:paraId="5137112C" w14:textId="77777777" w:rsidR="00873D33" w:rsidRPr="00837BC9" w:rsidRDefault="00873D33" w:rsidP="00544850">
            <w:pPr>
              <w:autoSpaceDE w:val="0"/>
              <w:autoSpaceDN w:val="0"/>
              <w:ind w:leftChars="-114" w:left="1" w:hangingChars="100" w:hanging="240"/>
              <w:rPr>
                <w:rFonts w:ascii="ＭＳ 明朝" w:hAnsi="ＭＳ 明朝"/>
                <w:sz w:val="24"/>
                <w:szCs w:val="24"/>
              </w:rPr>
            </w:pPr>
          </w:p>
        </w:tc>
        <w:tc>
          <w:tcPr>
            <w:tcW w:w="8080" w:type="dxa"/>
          </w:tcPr>
          <w:p w14:paraId="489AA4F8" w14:textId="77777777" w:rsidR="00873D33" w:rsidRDefault="00873D33" w:rsidP="00544850">
            <w:pPr>
              <w:autoSpaceDE w:val="0"/>
              <w:autoSpaceDN w:val="0"/>
              <w:ind w:leftChars="-114" w:left="1" w:hangingChars="100" w:hanging="240"/>
              <w:rPr>
                <w:rFonts w:ascii="ＭＳ 明朝" w:hAnsi="ＭＳ 明朝"/>
                <w:sz w:val="24"/>
                <w:szCs w:val="24"/>
              </w:rPr>
            </w:pPr>
            <w:r w:rsidRPr="00837BC9">
              <w:rPr>
                <w:rFonts w:ascii="ＭＳ 明朝" w:hAnsi="ＭＳ 明朝" w:hint="eastAsia"/>
                <w:sz w:val="24"/>
                <w:szCs w:val="24"/>
              </w:rPr>
              <w:t xml:space="preserve">　</w:t>
            </w:r>
          </w:p>
          <w:p w14:paraId="6FB78BB8" w14:textId="77777777" w:rsidR="00873D33" w:rsidRPr="00837BC9" w:rsidRDefault="00873D33" w:rsidP="00544850">
            <w:pPr>
              <w:autoSpaceDE w:val="0"/>
              <w:autoSpaceDN w:val="0"/>
              <w:ind w:leftChars="-1" w:left="-1" w:hanging="1"/>
              <w:rPr>
                <w:rFonts w:ascii="ＭＳ 明朝" w:hAnsi="ＭＳ 明朝" w:cs="Arial"/>
                <w:kern w:val="0"/>
                <w:sz w:val="24"/>
                <w:szCs w:val="24"/>
              </w:rPr>
            </w:pPr>
            <w:r w:rsidRPr="00837BC9">
              <w:rPr>
                <w:rFonts w:ascii="ＭＳ 明朝" w:hAnsi="ＭＳ 明朝" w:hint="eastAsia"/>
                <w:sz w:val="24"/>
                <w:szCs w:val="24"/>
              </w:rPr>
              <w:t xml:space="preserve">　</w:t>
            </w:r>
            <w:r w:rsidRPr="00837BC9">
              <w:rPr>
                <w:rFonts w:ascii="ＭＳ 明朝" w:hAnsi="ＭＳ 明朝" w:cs="Arial" w:hint="eastAsia"/>
                <w:kern w:val="0"/>
                <w:sz w:val="24"/>
                <w:szCs w:val="24"/>
              </w:rPr>
              <w:t>認定されていたバス経路を、平成26年４月１日からの運賃改定に伴う通勤手当額の職権改定する際、大阪市営地下鉄を利用する経路の方が安価になるにもかかわらず、認定しているバス経路の運賃の改定のみを行い、他経路の運賃等の比較をしていなかったため、通勤手当が過払い</w:t>
            </w:r>
            <w:r>
              <w:rPr>
                <w:rFonts w:ascii="ＭＳ 明朝" w:hAnsi="ＭＳ 明朝" w:cs="Arial" w:hint="eastAsia"/>
                <w:kern w:val="0"/>
                <w:sz w:val="24"/>
                <w:szCs w:val="24"/>
              </w:rPr>
              <w:t>と</w:t>
            </w:r>
            <w:r w:rsidRPr="00837BC9">
              <w:rPr>
                <w:rFonts w:ascii="ＭＳ 明朝" w:hAnsi="ＭＳ 明朝" w:cs="Arial" w:hint="eastAsia"/>
                <w:kern w:val="0"/>
                <w:sz w:val="24"/>
                <w:szCs w:val="24"/>
              </w:rPr>
              <w:t>なっていた。</w:t>
            </w:r>
          </w:p>
          <w:p w14:paraId="6F77F293" w14:textId="77777777" w:rsidR="00873D33" w:rsidRPr="0043532C" w:rsidRDefault="00873D33" w:rsidP="00544850">
            <w:pPr>
              <w:widowControl/>
              <w:autoSpaceDE w:val="0"/>
              <w:autoSpaceDN w:val="0"/>
              <w:jc w:val="left"/>
              <w:rPr>
                <w:rFonts w:ascii="ＭＳ 明朝" w:hAnsi="ＭＳ 明朝" w:cs="Arial"/>
                <w:kern w:val="0"/>
                <w:sz w:val="24"/>
                <w:szCs w:val="24"/>
              </w:rPr>
            </w:pP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95"/>
              <w:gridCol w:w="1315"/>
              <w:gridCol w:w="1417"/>
              <w:gridCol w:w="1418"/>
            </w:tblGrid>
            <w:tr w:rsidR="00873D33" w:rsidRPr="00837BC9" w14:paraId="6E6E64D2" w14:textId="77777777" w:rsidTr="00544850">
              <w:tc>
                <w:tcPr>
                  <w:tcW w:w="1555" w:type="dxa"/>
                  <w:vAlign w:val="center"/>
                </w:tcPr>
                <w:p w14:paraId="67A1DE6C"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所属名</w:t>
                  </w:r>
                </w:p>
              </w:tc>
              <w:tc>
                <w:tcPr>
                  <w:tcW w:w="1995" w:type="dxa"/>
                  <w:shd w:val="clear" w:color="auto" w:fill="auto"/>
                  <w:vAlign w:val="center"/>
                </w:tcPr>
                <w:p w14:paraId="47DEBA2A"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過払支給期間</w:t>
                  </w:r>
                </w:p>
              </w:tc>
              <w:tc>
                <w:tcPr>
                  <w:tcW w:w="1315" w:type="dxa"/>
                  <w:shd w:val="clear" w:color="auto" w:fill="auto"/>
                  <w:vAlign w:val="center"/>
                </w:tcPr>
                <w:p w14:paraId="4698AA6F"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既支給額</w:t>
                  </w:r>
                </w:p>
              </w:tc>
              <w:tc>
                <w:tcPr>
                  <w:tcW w:w="1417" w:type="dxa"/>
                  <w:shd w:val="clear" w:color="auto" w:fill="auto"/>
                  <w:vAlign w:val="center"/>
                </w:tcPr>
                <w:p w14:paraId="69CF419C"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正規支給額</w:t>
                  </w:r>
                </w:p>
              </w:tc>
              <w:tc>
                <w:tcPr>
                  <w:tcW w:w="1418" w:type="dxa"/>
                  <w:shd w:val="clear" w:color="auto" w:fill="auto"/>
                  <w:vAlign w:val="center"/>
                </w:tcPr>
                <w:p w14:paraId="4F14DCFB"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過払支給額</w:t>
                  </w:r>
                </w:p>
              </w:tc>
            </w:tr>
            <w:tr w:rsidR="00873D33" w:rsidRPr="00837BC9" w14:paraId="781BF68C" w14:textId="77777777" w:rsidTr="00544850">
              <w:tc>
                <w:tcPr>
                  <w:tcW w:w="1555" w:type="dxa"/>
                  <w:vAlign w:val="center"/>
                </w:tcPr>
                <w:p w14:paraId="1C1EABC0" w14:textId="77777777" w:rsidR="00873D33"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警察本部</w:t>
                  </w:r>
                </w:p>
                <w:p w14:paraId="5FAFA7F6"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交通捜査課</w:t>
                  </w:r>
                </w:p>
              </w:tc>
              <w:tc>
                <w:tcPr>
                  <w:tcW w:w="1995" w:type="dxa"/>
                  <w:shd w:val="clear" w:color="auto" w:fill="auto"/>
                  <w:vAlign w:val="center"/>
                </w:tcPr>
                <w:p w14:paraId="70CB5F95" w14:textId="77777777" w:rsidR="00873D33"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平成26年４月</w:t>
                  </w:r>
                </w:p>
                <w:p w14:paraId="451EC174"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～平成26年９月</w:t>
                  </w:r>
                </w:p>
              </w:tc>
              <w:tc>
                <w:tcPr>
                  <w:tcW w:w="1315" w:type="dxa"/>
                  <w:shd w:val="clear" w:color="auto" w:fill="auto"/>
                  <w:vAlign w:val="center"/>
                </w:tcPr>
                <w:p w14:paraId="47F04F63"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40,820円</w:t>
                  </w:r>
                </w:p>
              </w:tc>
              <w:tc>
                <w:tcPr>
                  <w:tcW w:w="1417" w:type="dxa"/>
                  <w:shd w:val="clear" w:color="auto" w:fill="auto"/>
                  <w:vAlign w:val="center"/>
                </w:tcPr>
                <w:p w14:paraId="69227768"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40,020円</w:t>
                  </w:r>
                </w:p>
              </w:tc>
              <w:tc>
                <w:tcPr>
                  <w:tcW w:w="1418" w:type="dxa"/>
                  <w:shd w:val="clear" w:color="auto" w:fill="auto"/>
                  <w:vAlign w:val="center"/>
                </w:tcPr>
                <w:p w14:paraId="6A4BC6F1"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800円</w:t>
                  </w:r>
                </w:p>
              </w:tc>
            </w:tr>
          </w:tbl>
          <w:p w14:paraId="63CE4162" w14:textId="77777777" w:rsidR="00873D33" w:rsidRPr="00837BC9" w:rsidRDefault="00873D33" w:rsidP="00544850">
            <w:pPr>
              <w:autoSpaceDE w:val="0"/>
              <w:autoSpaceDN w:val="0"/>
              <w:jc w:val="left"/>
              <w:rPr>
                <w:rFonts w:ascii="ＭＳ 明朝" w:hAnsi="ＭＳ 明朝"/>
                <w:sz w:val="24"/>
                <w:szCs w:val="24"/>
              </w:rPr>
            </w:pPr>
          </w:p>
          <w:p w14:paraId="7AAF356C" w14:textId="77777777" w:rsidR="00873D33" w:rsidRPr="00837BC9" w:rsidRDefault="00873D33" w:rsidP="00544850">
            <w:pPr>
              <w:autoSpaceDE w:val="0"/>
              <w:autoSpaceDN w:val="0"/>
              <w:snapToGrid w:val="0"/>
              <w:ind w:firstLineChars="100" w:firstLine="240"/>
              <w:rPr>
                <w:rFonts w:ascii="ＭＳ 明朝" w:hAnsi="ＭＳ 明朝" w:cs="Arial"/>
                <w:sz w:val="24"/>
                <w:szCs w:val="24"/>
              </w:rPr>
            </w:pPr>
          </w:p>
          <w:p w14:paraId="2EA174DC" w14:textId="77777777" w:rsidR="00873D33" w:rsidRPr="00837BC9" w:rsidRDefault="00873D33" w:rsidP="00544850">
            <w:pPr>
              <w:autoSpaceDE w:val="0"/>
              <w:autoSpaceDN w:val="0"/>
              <w:rPr>
                <w:rFonts w:ascii="ＭＳ 明朝" w:hAnsi="ＭＳ 明朝"/>
                <w:sz w:val="24"/>
                <w:szCs w:val="24"/>
              </w:rPr>
            </w:pPr>
          </w:p>
        </w:tc>
        <w:tc>
          <w:tcPr>
            <w:tcW w:w="5812" w:type="dxa"/>
            <w:vMerge w:val="restart"/>
          </w:tcPr>
          <w:p w14:paraId="030CE2BC" w14:textId="77777777" w:rsidR="00873D33" w:rsidRPr="00A57EDD" w:rsidRDefault="00873D33" w:rsidP="00544850">
            <w:pPr>
              <w:autoSpaceDE w:val="0"/>
              <w:autoSpaceDN w:val="0"/>
              <w:rPr>
                <w:rFonts w:asciiTheme="majorEastAsia" w:eastAsiaTheme="majorEastAsia" w:hAnsiTheme="majorEastAsia"/>
                <w:sz w:val="24"/>
                <w:szCs w:val="24"/>
              </w:rPr>
            </w:pPr>
            <w:r w:rsidRPr="00A57EDD">
              <w:rPr>
                <w:rFonts w:asciiTheme="majorEastAsia" w:eastAsiaTheme="majorEastAsia" w:hAnsiTheme="majorEastAsia" w:hint="eastAsia"/>
                <w:sz w:val="24"/>
                <w:szCs w:val="24"/>
              </w:rPr>
              <w:t>【是正を求めるもの】</w:t>
            </w:r>
          </w:p>
          <w:p w14:paraId="2062EC5D" w14:textId="77777777" w:rsidR="00873D33" w:rsidRPr="00837BC9" w:rsidRDefault="00873D33" w:rsidP="00544850">
            <w:pPr>
              <w:autoSpaceDE w:val="0"/>
              <w:autoSpaceDN w:val="0"/>
              <w:ind w:firstLineChars="100" w:firstLine="240"/>
              <w:rPr>
                <w:rFonts w:ascii="ＭＳ 明朝" w:hAnsi="ＭＳ 明朝"/>
                <w:sz w:val="24"/>
                <w:szCs w:val="24"/>
              </w:rPr>
            </w:pPr>
            <w:r w:rsidRPr="00837BC9">
              <w:rPr>
                <w:rFonts w:ascii="ＭＳ 明朝" w:hAnsi="ＭＳ 明朝" w:hint="eastAsia"/>
                <w:sz w:val="24"/>
                <w:szCs w:val="24"/>
              </w:rPr>
              <w:t>速やかに是正</w:t>
            </w:r>
            <w:r>
              <w:rPr>
                <w:rFonts w:ascii="ＭＳ 明朝" w:hAnsi="ＭＳ 明朝" w:hint="eastAsia"/>
                <w:sz w:val="24"/>
                <w:szCs w:val="24"/>
              </w:rPr>
              <w:t>措置を講じ</w:t>
            </w:r>
            <w:r w:rsidRPr="00837BC9">
              <w:rPr>
                <w:rFonts w:ascii="ＭＳ 明朝" w:hAnsi="ＭＳ 明朝" w:hint="eastAsia"/>
                <w:sz w:val="24"/>
                <w:szCs w:val="24"/>
              </w:rPr>
              <w:t>るとともに、通勤手当</w:t>
            </w:r>
            <w:r>
              <w:rPr>
                <w:rFonts w:ascii="ＭＳ 明朝" w:hAnsi="ＭＳ 明朝" w:hint="eastAsia"/>
                <w:sz w:val="24"/>
                <w:szCs w:val="24"/>
              </w:rPr>
              <w:t>の認定事務について適正な事務処理を行わ</w:t>
            </w:r>
            <w:r w:rsidRPr="00837BC9">
              <w:rPr>
                <w:rFonts w:ascii="ＭＳ 明朝" w:hAnsi="ＭＳ 明朝" w:hint="eastAsia"/>
                <w:sz w:val="24"/>
                <w:szCs w:val="24"/>
              </w:rPr>
              <w:t>れたい。</w:t>
            </w:r>
          </w:p>
          <w:p w14:paraId="0E1269C2" w14:textId="77777777" w:rsidR="00873D33" w:rsidRPr="00837BC9" w:rsidRDefault="00873D33" w:rsidP="00544850">
            <w:pPr>
              <w:autoSpaceDE w:val="0"/>
              <w:autoSpaceDN w:val="0"/>
              <w:ind w:firstLineChars="100" w:firstLine="240"/>
              <w:rPr>
                <w:rFonts w:ascii="ＭＳ 明朝" w:hAnsi="ＭＳ 明朝"/>
                <w:sz w:val="24"/>
                <w:szCs w:val="24"/>
              </w:rPr>
            </w:pPr>
          </w:p>
          <w:p w14:paraId="736FE3E8" w14:textId="46947012" w:rsidR="00873D33" w:rsidRPr="00837BC9" w:rsidRDefault="00873D33" w:rsidP="00544850">
            <w:pPr>
              <w:autoSpaceDE w:val="0"/>
              <w:autoSpaceDN w:val="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9984" behindDoc="0" locked="0" layoutInCell="1" allowOverlap="1" wp14:anchorId="79799998" wp14:editId="60375A6A">
                      <wp:simplePos x="0" y="0"/>
                      <wp:positionH relativeFrom="column">
                        <wp:posOffset>59690</wp:posOffset>
                      </wp:positionH>
                      <wp:positionV relativeFrom="paragraph">
                        <wp:posOffset>113030</wp:posOffset>
                      </wp:positionV>
                      <wp:extent cx="3457575" cy="3298825"/>
                      <wp:effectExtent l="12065" t="8255" r="698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298825"/>
                              </a:xfrm>
                              <a:prstGeom prst="rect">
                                <a:avLst/>
                              </a:prstGeom>
                              <a:solidFill>
                                <a:srgbClr val="FFFFFF"/>
                              </a:solidFill>
                              <a:ln w="6350">
                                <a:solidFill>
                                  <a:srgbClr val="000000"/>
                                </a:solidFill>
                                <a:prstDash val="dash"/>
                                <a:miter lim="800000"/>
                                <a:headEnd/>
                                <a:tailEnd/>
                              </a:ln>
                            </wps:spPr>
                            <wps:txbx>
                              <w:txbxContent>
                                <w:p w14:paraId="490666FC"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15A9BAAD" w14:textId="77777777" w:rsidR="00873D33" w:rsidRDefault="00873D33" w:rsidP="00873D33">
                                  <w:pPr>
                                    <w:autoSpaceDE w:val="0"/>
                                    <w:autoSpaceDN w:val="0"/>
                                    <w:ind w:left="142" w:hangingChars="59" w:hanging="142"/>
                                    <w:rPr>
                                      <w:rFonts w:ascii="ＭＳ 明朝" w:hAnsi="ＭＳ 明朝"/>
                                      <w:sz w:val="24"/>
                                      <w:szCs w:val="24"/>
                                    </w:rPr>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14:paraId="2B6B2C41" w14:textId="77777777" w:rsidR="00873D33" w:rsidRDefault="00873D33" w:rsidP="00873D33">
                                  <w:pPr>
                                    <w:autoSpaceDE w:val="0"/>
                                    <w:autoSpaceDN w:val="0"/>
                                    <w:ind w:left="142" w:hangingChars="59" w:hanging="142"/>
                                    <w:rPr>
                                      <w:rFonts w:ascii="ＭＳ 明朝" w:hAnsi="ＭＳ 明朝"/>
                                      <w:sz w:val="24"/>
                                      <w:szCs w:val="24"/>
                                    </w:rPr>
                                  </w:pPr>
                                </w:p>
                                <w:p w14:paraId="498D964D" w14:textId="77777777" w:rsidR="00873D33" w:rsidRPr="00073D2F" w:rsidRDefault="00873D33" w:rsidP="00873D33">
                                  <w:pPr>
                                    <w:widowControl/>
                                    <w:autoSpaceDE w:val="0"/>
                                    <w:autoSpaceDN w:val="0"/>
                                    <w:jc w:val="left"/>
                                    <w:rPr>
                                      <w:rFonts w:ascii="ＭＳ 明朝" w:hAnsi="ＭＳ 明朝"/>
                                      <w:sz w:val="24"/>
                                      <w:szCs w:val="24"/>
                                    </w:rPr>
                                  </w:pPr>
                                  <w:r w:rsidRPr="00073D2F">
                                    <w:rPr>
                                      <w:rFonts w:ascii="ＭＳ 明朝" w:hAnsi="ＭＳ 明朝" w:hint="eastAsia"/>
                                      <w:sz w:val="24"/>
                                      <w:szCs w:val="24"/>
                                    </w:rPr>
                                    <w:t>【給与事務の手引】</w:t>
                                  </w:r>
                                </w:p>
                                <w:p w14:paraId="57CBD5E6" w14:textId="77777777" w:rsidR="00873D33" w:rsidRPr="00073D2F" w:rsidRDefault="00873D33" w:rsidP="00873D33">
                                  <w:pPr>
                                    <w:widowControl/>
                                    <w:autoSpaceDE w:val="0"/>
                                    <w:autoSpaceDN w:val="0"/>
                                    <w:jc w:val="left"/>
                                    <w:rPr>
                                      <w:rFonts w:ascii="ＭＳ 明朝" w:hAnsi="ＭＳ 明朝"/>
                                      <w:sz w:val="24"/>
                                      <w:szCs w:val="24"/>
                                    </w:rPr>
                                  </w:pPr>
                                  <w:r w:rsidRPr="00073D2F">
                                    <w:rPr>
                                      <w:rFonts w:ascii="ＭＳ 明朝" w:hAnsi="ＭＳ 明朝" w:hint="eastAsia"/>
                                      <w:sz w:val="24"/>
                                      <w:szCs w:val="24"/>
                                    </w:rPr>
                                    <w:t>（注）２　交通機関の距離</w:t>
                                  </w:r>
                                </w:p>
                                <w:p w14:paraId="41D9AECC" w14:textId="77777777" w:rsidR="00873D33" w:rsidRDefault="00873D33" w:rsidP="00873D33">
                                  <w:pPr>
                                    <w:autoSpaceDE w:val="0"/>
                                    <w:autoSpaceDN w:val="0"/>
                                    <w:ind w:leftChars="67" w:left="141" w:firstLineChars="140" w:firstLine="336"/>
                                  </w:pPr>
                                  <w:r w:rsidRPr="00073D2F">
                                    <w:rPr>
                                      <w:rFonts w:ascii="ＭＳ 明朝" w:hAnsi="ＭＳ 明朝" w:hint="eastAsia"/>
                                      <w:sz w:val="24"/>
                                      <w:szCs w:val="24"/>
                                    </w:rPr>
                                    <w:t>２以上の交通機関等を乗り継いで通勤する場合、住居又は勤務公署から通常徒歩によることを例とする距離（概ね１km）内においてのみ利用する交通機関等は、原則として運賃相当額の算出の基礎とは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7pt;margin-top:8.9pt;width:272.25pt;height:25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" strokeweight=".5pt">
                      <v:stroke dashstyle="dash"/>
                      <v:textbox>
                        <w:txbxContent>
                          <w:p w14:paraId="490666FC"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15A9BAAD" w14:textId="77777777" w:rsidR="00873D33" w:rsidRDefault="00873D33" w:rsidP="00873D33">
                            <w:pPr>
                              <w:autoSpaceDE w:val="0"/>
                              <w:autoSpaceDN w:val="0"/>
                              <w:ind w:left="142" w:hangingChars="59" w:hanging="142"/>
                              <w:rPr>
                                <w:rFonts w:ascii="ＭＳ 明朝" w:hAnsi="ＭＳ 明朝"/>
                                <w:sz w:val="24"/>
                                <w:szCs w:val="24"/>
                              </w:rPr>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14:paraId="2B6B2C41" w14:textId="77777777" w:rsidR="00873D33" w:rsidRDefault="00873D33" w:rsidP="00873D33">
                            <w:pPr>
                              <w:autoSpaceDE w:val="0"/>
                              <w:autoSpaceDN w:val="0"/>
                              <w:ind w:left="142" w:hangingChars="59" w:hanging="142"/>
                              <w:rPr>
                                <w:rFonts w:ascii="ＭＳ 明朝" w:hAnsi="ＭＳ 明朝"/>
                                <w:sz w:val="24"/>
                                <w:szCs w:val="24"/>
                              </w:rPr>
                            </w:pPr>
                          </w:p>
                          <w:p w14:paraId="498D964D" w14:textId="77777777" w:rsidR="00873D33" w:rsidRPr="00073D2F" w:rsidRDefault="00873D33" w:rsidP="00873D33">
                            <w:pPr>
                              <w:widowControl/>
                              <w:autoSpaceDE w:val="0"/>
                              <w:autoSpaceDN w:val="0"/>
                              <w:jc w:val="left"/>
                              <w:rPr>
                                <w:rFonts w:ascii="ＭＳ 明朝" w:hAnsi="ＭＳ 明朝"/>
                                <w:sz w:val="24"/>
                                <w:szCs w:val="24"/>
                              </w:rPr>
                            </w:pPr>
                            <w:r w:rsidRPr="00073D2F">
                              <w:rPr>
                                <w:rFonts w:ascii="ＭＳ 明朝" w:hAnsi="ＭＳ 明朝" w:hint="eastAsia"/>
                                <w:sz w:val="24"/>
                                <w:szCs w:val="24"/>
                              </w:rPr>
                              <w:t>【給与事務の手引】</w:t>
                            </w:r>
                          </w:p>
                          <w:p w14:paraId="57CBD5E6" w14:textId="77777777" w:rsidR="00873D33" w:rsidRPr="00073D2F" w:rsidRDefault="00873D33" w:rsidP="00873D33">
                            <w:pPr>
                              <w:widowControl/>
                              <w:autoSpaceDE w:val="0"/>
                              <w:autoSpaceDN w:val="0"/>
                              <w:jc w:val="left"/>
                              <w:rPr>
                                <w:rFonts w:ascii="ＭＳ 明朝" w:hAnsi="ＭＳ 明朝"/>
                                <w:sz w:val="24"/>
                                <w:szCs w:val="24"/>
                              </w:rPr>
                            </w:pPr>
                            <w:r w:rsidRPr="00073D2F">
                              <w:rPr>
                                <w:rFonts w:ascii="ＭＳ 明朝" w:hAnsi="ＭＳ 明朝" w:hint="eastAsia"/>
                                <w:sz w:val="24"/>
                                <w:szCs w:val="24"/>
                              </w:rPr>
                              <w:t>（注）２　交通機関の距離</w:t>
                            </w:r>
                          </w:p>
                          <w:p w14:paraId="41D9AECC" w14:textId="77777777" w:rsidR="00873D33" w:rsidRDefault="00873D33" w:rsidP="00873D33">
                            <w:pPr>
                              <w:autoSpaceDE w:val="0"/>
                              <w:autoSpaceDN w:val="0"/>
                              <w:ind w:leftChars="67" w:left="141" w:firstLineChars="140" w:firstLine="336"/>
                            </w:pPr>
                            <w:r w:rsidRPr="00073D2F">
                              <w:rPr>
                                <w:rFonts w:ascii="ＭＳ 明朝" w:hAnsi="ＭＳ 明朝" w:hint="eastAsia"/>
                                <w:sz w:val="24"/>
                                <w:szCs w:val="24"/>
                              </w:rPr>
                              <w:t>２以上の交通機関等を乗り継いで通勤する場合、住居又は勤務公署から通常徒歩によることを例とする距離（概ね１km）内においてのみ利用する交通機関等は、原則として運賃相当額の算出の基礎とはならない。</w:t>
                            </w:r>
                          </w:p>
                        </w:txbxContent>
                      </v:textbox>
                    </v:shape>
                  </w:pict>
                </mc:Fallback>
              </mc:AlternateContent>
            </w:r>
          </w:p>
          <w:p w14:paraId="26873079" w14:textId="77777777" w:rsidR="00873D33" w:rsidRPr="00837BC9" w:rsidRDefault="00873D33" w:rsidP="00544850">
            <w:pPr>
              <w:autoSpaceDE w:val="0"/>
              <w:autoSpaceDN w:val="0"/>
              <w:rPr>
                <w:rFonts w:ascii="ＭＳ 明朝" w:hAnsi="ＭＳ 明朝"/>
                <w:sz w:val="24"/>
                <w:szCs w:val="24"/>
              </w:rPr>
            </w:pPr>
          </w:p>
        </w:tc>
        <w:tc>
          <w:tcPr>
            <w:tcW w:w="4635" w:type="dxa"/>
            <w:vMerge w:val="restart"/>
          </w:tcPr>
          <w:p w14:paraId="5F98B4DC" w14:textId="77777777" w:rsidR="00F90BF8" w:rsidRDefault="00873D33" w:rsidP="00544850">
            <w:pPr>
              <w:autoSpaceDE w:val="0"/>
              <w:autoSpaceDN w:val="0"/>
              <w:rPr>
                <w:rFonts w:asciiTheme="minorEastAsia" w:eastAsiaTheme="minorEastAsia" w:hAnsiTheme="minorEastAsia" w:hint="eastAsia"/>
                <w:sz w:val="24"/>
                <w:szCs w:val="24"/>
              </w:rPr>
            </w:pPr>
            <w:r w:rsidRPr="0054504D">
              <w:rPr>
                <w:rFonts w:asciiTheme="minorEastAsia" w:eastAsiaTheme="minorEastAsia" w:hAnsiTheme="minorEastAsia" w:hint="eastAsia"/>
                <w:sz w:val="24"/>
                <w:szCs w:val="24"/>
              </w:rPr>
              <w:t xml:space="preserve">　</w:t>
            </w:r>
          </w:p>
          <w:p w14:paraId="2B5B48BB" w14:textId="005F4A5F" w:rsidR="00873D33" w:rsidRPr="0054504D" w:rsidRDefault="00873D33" w:rsidP="00F90BF8">
            <w:pPr>
              <w:autoSpaceDE w:val="0"/>
              <w:autoSpaceDN w:val="0"/>
              <w:ind w:firstLineChars="100" w:firstLine="24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通勤手当が過払いとなっていたものは速やかに適正な通勤認定経路への変更措置を講じるとともに、戻入が必要なものについては戻入措置を行った。</w:t>
            </w:r>
          </w:p>
          <w:p w14:paraId="6801FF4E" w14:textId="77777777" w:rsidR="00873D33" w:rsidRPr="0054504D" w:rsidRDefault="00873D33" w:rsidP="00544850">
            <w:pPr>
              <w:autoSpaceDE w:val="0"/>
              <w:autoSpaceDN w:val="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 xml:space="preserve">　今後は、運賃等の比較や最寄り駅の確認を慎重に行う等基本の徹底を図ることとした。</w:t>
            </w:r>
          </w:p>
        </w:tc>
      </w:tr>
      <w:tr w:rsidR="00873D33" w:rsidRPr="00837BC9" w14:paraId="7D66CFA9" w14:textId="77777777" w:rsidTr="00544850">
        <w:trPr>
          <w:trHeight w:val="5101"/>
        </w:trPr>
        <w:tc>
          <w:tcPr>
            <w:tcW w:w="1951" w:type="dxa"/>
            <w:vMerge/>
          </w:tcPr>
          <w:p w14:paraId="7CCF17B0" w14:textId="77777777" w:rsidR="00873D33" w:rsidRPr="00837BC9" w:rsidRDefault="00873D33" w:rsidP="00544850">
            <w:pPr>
              <w:autoSpaceDE w:val="0"/>
              <w:autoSpaceDN w:val="0"/>
              <w:snapToGrid w:val="0"/>
              <w:jc w:val="left"/>
              <w:rPr>
                <w:rFonts w:ascii="ＭＳ 明朝" w:hAnsi="ＭＳ 明朝"/>
                <w:sz w:val="24"/>
                <w:szCs w:val="24"/>
              </w:rPr>
            </w:pPr>
          </w:p>
        </w:tc>
        <w:tc>
          <w:tcPr>
            <w:tcW w:w="8080" w:type="dxa"/>
          </w:tcPr>
          <w:p w14:paraId="2FCCAB8E" w14:textId="77777777" w:rsidR="00873D33" w:rsidRDefault="00873D33" w:rsidP="00544850">
            <w:pPr>
              <w:widowControl/>
              <w:autoSpaceDE w:val="0"/>
              <w:autoSpaceDN w:val="0"/>
              <w:jc w:val="left"/>
              <w:rPr>
                <w:rFonts w:ascii="ＭＳ 明朝" w:hAnsi="ＭＳ 明朝" w:cs="Arial"/>
                <w:kern w:val="0"/>
                <w:sz w:val="24"/>
                <w:szCs w:val="24"/>
              </w:rPr>
            </w:pPr>
          </w:p>
          <w:p w14:paraId="59DE40B9" w14:textId="77777777" w:rsidR="00873D33" w:rsidRPr="00837BC9" w:rsidRDefault="00873D33" w:rsidP="00544850">
            <w:pPr>
              <w:widowControl/>
              <w:autoSpaceDE w:val="0"/>
              <w:autoSpaceDN w:val="0"/>
              <w:ind w:left="2" w:firstLineChars="120" w:firstLine="288"/>
              <w:jc w:val="left"/>
              <w:rPr>
                <w:rFonts w:ascii="ＭＳ 明朝" w:hAnsi="ＭＳ 明朝" w:cs="Arial"/>
                <w:kern w:val="0"/>
                <w:sz w:val="24"/>
                <w:szCs w:val="24"/>
              </w:rPr>
            </w:pPr>
            <w:r w:rsidRPr="00837BC9">
              <w:rPr>
                <w:rFonts w:ascii="ＭＳ 明朝" w:hAnsi="ＭＳ 明朝" w:cs="Arial" w:hint="eastAsia"/>
                <w:kern w:val="0"/>
                <w:sz w:val="24"/>
                <w:szCs w:val="24"/>
              </w:rPr>
              <w:t>自宅最寄り駅となる阪急電鉄Ｘ駅（自宅から315メートル）からＹ駅（自宅から860メートル）まで利用し、Ｙ駅と隣接するＪＲＺ駅から同線に乗り継ぐ経路で申請し、同経路で認定されていた。</w:t>
            </w:r>
          </w:p>
          <w:p w14:paraId="3E65E6C1" w14:textId="77777777" w:rsidR="00873D33" w:rsidRPr="00837BC9" w:rsidRDefault="00873D33" w:rsidP="00544850">
            <w:pPr>
              <w:widowControl/>
              <w:autoSpaceDE w:val="0"/>
              <w:autoSpaceDN w:val="0"/>
              <w:ind w:firstLineChars="120" w:firstLine="288"/>
              <w:jc w:val="left"/>
              <w:rPr>
                <w:rFonts w:ascii="ＭＳ 明朝" w:hAnsi="ＭＳ 明朝" w:cs="Arial"/>
                <w:kern w:val="0"/>
                <w:sz w:val="24"/>
                <w:szCs w:val="24"/>
              </w:rPr>
            </w:pPr>
            <w:r w:rsidRPr="00837BC9">
              <w:rPr>
                <w:rFonts w:ascii="ＭＳ 明朝" w:hAnsi="ＭＳ 明朝" w:cs="Arial" w:hint="eastAsia"/>
                <w:kern w:val="0"/>
                <w:sz w:val="24"/>
                <w:szCs w:val="24"/>
              </w:rPr>
              <w:t>２以上の交通機関を乗り継いで通勤する場合、住居から通常徒歩によることを例とする距離（概ね１キロメートル）内においてのみ利用する交通機関は、原則として運賃相当額の算出の基礎とはならないが、Ｘ駅及びＹ駅はどちらも住居から１キロメートル以内の距離にあるにもかかわらず認定していたため、</w:t>
            </w:r>
            <w:r>
              <w:rPr>
                <w:rFonts w:ascii="ＭＳ 明朝" w:hAnsi="ＭＳ 明朝" w:cs="Arial" w:hint="eastAsia"/>
                <w:kern w:val="0"/>
                <w:sz w:val="24"/>
                <w:szCs w:val="24"/>
              </w:rPr>
              <w:t>通勤手当が</w:t>
            </w:r>
            <w:r w:rsidRPr="00837BC9">
              <w:rPr>
                <w:rFonts w:ascii="ＭＳ 明朝" w:hAnsi="ＭＳ 明朝" w:cs="Arial" w:hint="eastAsia"/>
                <w:kern w:val="0"/>
                <w:sz w:val="24"/>
                <w:szCs w:val="24"/>
              </w:rPr>
              <w:t>過払いとなっていた。</w:t>
            </w:r>
          </w:p>
          <w:p w14:paraId="66524304" w14:textId="77777777" w:rsidR="00873D33" w:rsidRDefault="00873D33" w:rsidP="00544850">
            <w:pPr>
              <w:widowControl/>
              <w:autoSpaceDE w:val="0"/>
              <w:autoSpaceDN w:val="0"/>
              <w:jc w:val="left"/>
              <w:rPr>
                <w:rFonts w:ascii="ＭＳ 明朝" w:hAnsi="ＭＳ 明朝" w:cs="Arial"/>
                <w:kern w:val="0"/>
                <w:sz w:val="24"/>
                <w:szCs w:val="24"/>
              </w:rPr>
            </w:pP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95"/>
              <w:gridCol w:w="1266"/>
              <w:gridCol w:w="1417"/>
              <w:gridCol w:w="1417"/>
            </w:tblGrid>
            <w:tr w:rsidR="00873D33" w:rsidRPr="00837BC9" w14:paraId="7889F494" w14:textId="77777777" w:rsidTr="00544850">
              <w:tc>
                <w:tcPr>
                  <w:tcW w:w="1696" w:type="dxa"/>
                  <w:vAlign w:val="center"/>
                </w:tcPr>
                <w:p w14:paraId="7CE1E689"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所属名</w:t>
                  </w:r>
                </w:p>
              </w:tc>
              <w:tc>
                <w:tcPr>
                  <w:tcW w:w="1995" w:type="dxa"/>
                  <w:shd w:val="clear" w:color="auto" w:fill="auto"/>
                  <w:vAlign w:val="center"/>
                </w:tcPr>
                <w:p w14:paraId="0156202B"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過払支給期間</w:t>
                  </w:r>
                </w:p>
              </w:tc>
              <w:tc>
                <w:tcPr>
                  <w:tcW w:w="1266" w:type="dxa"/>
                  <w:shd w:val="clear" w:color="auto" w:fill="auto"/>
                  <w:vAlign w:val="center"/>
                </w:tcPr>
                <w:p w14:paraId="601CB19D"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既支給額</w:t>
                  </w:r>
                </w:p>
              </w:tc>
              <w:tc>
                <w:tcPr>
                  <w:tcW w:w="1417" w:type="dxa"/>
                  <w:shd w:val="clear" w:color="auto" w:fill="auto"/>
                  <w:vAlign w:val="center"/>
                </w:tcPr>
                <w:p w14:paraId="47D6C361"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正規支給額</w:t>
                  </w:r>
                </w:p>
              </w:tc>
              <w:tc>
                <w:tcPr>
                  <w:tcW w:w="1417" w:type="dxa"/>
                  <w:shd w:val="clear" w:color="auto" w:fill="auto"/>
                  <w:vAlign w:val="center"/>
                </w:tcPr>
                <w:p w14:paraId="15124266"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過払支給額</w:t>
                  </w:r>
                </w:p>
              </w:tc>
            </w:tr>
            <w:tr w:rsidR="00873D33" w:rsidRPr="00837BC9" w14:paraId="3CBDCE90" w14:textId="77777777" w:rsidTr="00544850">
              <w:tc>
                <w:tcPr>
                  <w:tcW w:w="1696" w:type="dxa"/>
                  <w:vAlign w:val="center"/>
                </w:tcPr>
                <w:p w14:paraId="5F78D470"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西淀川警察署</w:t>
                  </w:r>
                </w:p>
              </w:tc>
              <w:tc>
                <w:tcPr>
                  <w:tcW w:w="1995" w:type="dxa"/>
                  <w:shd w:val="clear" w:color="auto" w:fill="auto"/>
                  <w:vAlign w:val="center"/>
                </w:tcPr>
                <w:p w14:paraId="397AC480" w14:textId="77777777" w:rsidR="00873D33"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平成26年４月</w:t>
                  </w:r>
                </w:p>
                <w:p w14:paraId="35D126FC" w14:textId="77777777" w:rsidR="00873D33" w:rsidRPr="00837BC9" w:rsidRDefault="00873D33" w:rsidP="00F90BF8">
                  <w:pPr>
                    <w:framePr w:hSpace="142" w:wrap="around" w:vAnchor="text" w:hAnchor="margin" w:x="108" w:y="334"/>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～平成26年９月</w:t>
                  </w:r>
                </w:p>
              </w:tc>
              <w:tc>
                <w:tcPr>
                  <w:tcW w:w="1266" w:type="dxa"/>
                  <w:shd w:val="clear" w:color="auto" w:fill="auto"/>
                  <w:vAlign w:val="center"/>
                </w:tcPr>
                <w:p w14:paraId="33D16C23"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70,250円</w:t>
                  </w:r>
                </w:p>
              </w:tc>
              <w:tc>
                <w:tcPr>
                  <w:tcW w:w="1417" w:type="dxa"/>
                  <w:shd w:val="clear" w:color="auto" w:fill="auto"/>
                  <w:vAlign w:val="center"/>
                </w:tcPr>
                <w:p w14:paraId="042E4559"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48,210円</w:t>
                  </w:r>
                </w:p>
              </w:tc>
              <w:tc>
                <w:tcPr>
                  <w:tcW w:w="1417" w:type="dxa"/>
                  <w:shd w:val="clear" w:color="auto" w:fill="auto"/>
                  <w:vAlign w:val="center"/>
                </w:tcPr>
                <w:p w14:paraId="7E271782" w14:textId="77777777" w:rsidR="00873D33" w:rsidRPr="00837BC9" w:rsidRDefault="00873D33" w:rsidP="00F90BF8">
                  <w:pPr>
                    <w:framePr w:hSpace="142" w:wrap="around" w:vAnchor="text" w:hAnchor="margin" w:x="108" w:y="334"/>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22,040円</w:t>
                  </w:r>
                </w:p>
              </w:tc>
            </w:tr>
          </w:tbl>
          <w:p w14:paraId="58AA3936" w14:textId="77777777" w:rsidR="00873D33" w:rsidRPr="00837BC9" w:rsidRDefault="00873D33" w:rsidP="00544850">
            <w:pPr>
              <w:widowControl/>
              <w:autoSpaceDE w:val="0"/>
              <w:autoSpaceDN w:val="0"/>
              <w:jc w:val="left"/>
              <w:rPr>
                <w:rFonts w:ascii="ＭＳ 明朝" w:hAnsi="ＭＳ 明朝" w:cs="Arial"/>
                <w:kern w:val="0"/>
                <w:sz w:val="24"/>
                <w:szCs w:val="24"/>
              </w:rPr>
            </w:pPr>
          </w:p>
          <w:p w14:paraId="1561B0B9" w14:textId="77777777" w:rsidR="00873D33" w:rsidRPr="00837BC9" w:rsidRDefault="00873D33" w:rsidP="00544850">
            <w:pPr>
              <w:autoSpaceDE w:val="0"/>
              <w:autoSpaceDN w:val="0"/>
              <w:rPr>
                <w:rFonts w:ascii="ＭＳ 明朝" w:hAnsi="ＭＳ 明朝"/>
                <w:sz w:val="24"/>
                <w:szCs w:val="24"/>
              </w:rPr>
            </w:pPr>
          </w:p>
        </w:tc>
        <w:tc>
          <w:tcPr>
            <w:tcW w:w="5812" w:type="dxa"/>
            <w:vMerge/>
          </w:tcPr>
          <w:p w14:paraId="5FC57675" w14:textId="77777777" w:rsidR="00873D33" w:rsidRPr="00837BC9" w:rsidRDefault="00873D33" w:rsidP="00544850">
            <w:pPr>
              <w:autoSpaceDE w:val="0"/>
              <w:autoSpaceDN w:val="0"/>
              <w:rPr>
                <w:rFonts w:ascii="ＭＳ 明朝" w:hAnsi="ＭＳ 明朝"/>
                <w:sz w:val="24"/>
                <w:szCs w:val="24"/>
              </w:rPr>
            </w:pPr>
          </w:p>
        </w:tc>
        <w:tc>
          <w:tcPr>
            <w:tcW w:w="4635" w:type="dxa"/>
            <w:vMerge/>
          </w:tcPr>
          <w:p w14:paraId="355E4AC2" w14:textId="77777777" w:rsidR="00873D33" w:rsidRPr="00837BC9" w:rsidRDefault="00873D33" w:rsidP="00544850">
            <w:pPr>
              <w:autoSpaceDE w:val="0"/>
              <w:autoSpaceDN w:val="0"/>
              <w:rPr>
                <w:rFonts w:ascii="ＭＳ 明朝" w:hAnsi="ＭＳ 明朝"/>
                <w:sz w:val="24"/>
                <w:szCs w:val="24"/>
              </w:rPr>
            </w:pPr>
          </w:p>
        </w:tc>
      </w:tr>
    </w:tbl>
    <w:p w14:paraId="566322C7" w14:textId="77777777" w:rsidR="00873D33" w:rsidRDefault="00873D33" w:rsidP="00B86EE3">
      <w:pPr>
        <w:rPr>
          <w:rFonts w:ascii="ＭＳ ゴシック" w:eastAsia="ＭＳ ゴシック" w:hAnsi="ＭＳ ゴシック" w:cs="Arial"/>
          <w:color w:val="000000"/>
          <w:sz w:val="24"/>
          <w:szCs w:val="24"/>
        </w:rPr>
      </w:pPr>
    </w:p>
    <w:p w14:paraId="343A15CB" w14:textId="77777777" w:rsidR="00873D33" w:rsidRDefault="00873D33" w:rsidP="00B86EE3">
      <w:pPr>
        <w:rPr>
          <w:rFonts w:ascii="ＭＳ ゴシック" w:eastAsia="ＭＳ ゴシック" w:hAnsi="ＭＳ ゴシック" w:cs="Arial"/>
          <w:color w:val="000000"/>
          <w:sz w:val="24"/>
          <w:szCs w:val="24"/>
        </w:rPr>
      </w:pPr>
    </w:p>
    <w:p w14:paraId="3362DCFF" w14:textId="77777777" w:rsidR="00873D33" w:rsidRDefault="00873D33" w:rsidP="00B86EE3">
      <w:pPr>
        <w:rPr>
          <w:rFonts w:ascii="ＭＳ ゴシック" w:eastAsia="ＭＳ ゴシック" w:hAnsi="ＭＳ ゴシック" w:cs="Arial"/>
          <w:color w:val="000000"/>
          <w:sz w:val="24"/>
          <w:szCs w:val="24"/>
        </w:rPr>
      </w:pPr>
    </w:p>
    <w:p w14:paraId="72C4EAB7" w14:textId="77777777" w:rsidR="00873D33" w:rsidRDefault="00873D33" w:rsidP="00B86EE3">
      <w:pPr>
        <w:rPr>
          <w:rFonts w:ascii="ＭＳ ゴシック" w:eastAsia="ＭＳ ゴシック" w:hAnsi="ＭＳ ゴシック" w:cs="Arial"/>
          <w:color w:val="000000"/>
          <w:sz w:val="24"/>
          <w:szCs w:val="24"/>
        </w:rPr>
      </w:pPr>
    </w:p>
    <w:p w14:paraId="076D64A5" w14:textId="77777777" w:rsidR="00873D33" w:rsidRDefault="00873D33" w:rsidP="00B86EE3">
      <w:pPr>
        <w:rPr>
          <w:rFonts w:ascii="ＭＳ ゴシック" w:eastAsia="ＭＳ ゴシック" w:hAnsi="ＭＳ ゴシック" w:cs="Arial"/>
          <w:color w:val="000000"/>
          <w:sz w:val="24"/>
          <w:szCs w:val="24"/>
        </w:rPr>
      </w:pPr>
    </w:p>
    <w:p w14:paraId="0ABAD2A7" w14:textId="77777777" w:rsidR="00873D33" w:rsidRDefault="00873D33" w:rsidP="00B86EE3">
      <w:pPr>
        <w:rPr>
          <w:rFonts w:ascii="ＭＳ ゴシック" w:eastAsia="ＭＳ ゴシック" w:hAnsi="ＭＳ ゴシック" w:cs="Arial"/>
          <w:color w:val="000000"/>
          <w:sz w:val="24"/>
          <w:szCs w:val="24"/>
        </w:rPr>
      </w:pPr>
    </w:p>
    <w:p w14:paraId="3C3019CC" w14:textId="77777777" w:rsidR="00873D33" w:rsidRPr="00E12665" w:rsidRDefault="00873D33" w:rsidP="00B86EE3">
      <w:pPr>
        <w:rPr>
          <w:rFonts w:ascii="ＭＳ ゴシック" w:eastAsia="ＭＳ ゴシック" w:hAnsi="ＭＳ ゴシック" w:cs="Arial"/>
          <w:color w:val="000000"/>
          <w:sz w:val="24"/>
          <w:szCs w:val="24"/>
        </w:rPr>
      </w:pPr>
    </w:p>
    <w:p w14:paraId="43C35A0D" w14:textId="77777777" w:rsidR="00873D33" w:rsidRDefault="00873D33" w:rsidP="00B86EE3">
      <w:pPr>
        <w:autoSpaceDN w:val="0"/>
        <w:rPr>
          <w:rFonts w:ascii="ＭＳ 明朝" w:hAnsi="ＭＳ 明朝"/>
          <w:sz w:val="24"/>
        </w:rPr>
      </w:pPr>
    </w:p>
    <w:tbl>
      <w:tblPr>
        <w:tblpPr w:leftFromText="142" w:rightFromText="142" w:vertAnchor="text" w:horzAnchor="margin" w:tblpX="10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63"/>
        <w:gridCol w:w="6489"/>
        <w:gridCol w:w="3717"/>
      </w:tblGrid>
      <w:tr w:rsidR="00873D33" w:rsidRPr="00837BC9" w14:paraId="36967697" w14:textId="77777777" w:rsidTr="00544850">
        <w:trPr>
          <w:trHeight w:val="277"/>
        </w:trPr>
        <w:tc>
          <w:tcPr>
            <w:tcW w:w="1951" w:type="dxa"/>
            <w:shd w:val="clear" w:color="auto" w:fill="auto"/>
            <w:vAlign w:val="center"/>
          </w:tcPr>
          <w:p w14:paraId="452031A8"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対象部局室課名</w:t>
            </w:r>
          </w:p>
        </w:tc>
        <w:tc>
          <w:tcPr>
            <w:tcW w:w="8363" w:type="dxa"/>
            <w:shd w:val="clear" w:color="auto" w:fill="auto"/>
            <w:vAlign w:val="center"/>
          </w:tcPr>
          <w:p w14:paraId="7F1DDF8E"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検出事項</w:t>
            </w:r>
          </w:p>
        </w:tc>
        <w:tc>
          <w:tcPr>
            <w:tcW w:w="6489" w:type="dxa"/>
            <w:shd w:val="clear" w:color="auto" w:fill="auto"/>
            <w:vAlign w:val="center"/>
          </w:tcPr>
          <w:p w14:paraId="38164F82"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監査の結果</w:t>
            </w:r>
          </w:p>
        </w:tc>
        <w:tc>
          <w:tcPr>
            <w:tcW w:w="3717" w:type="dxa"/>
          </w:tcPr>
          <w:p w14:paraId="4AF510E8"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873D33" w:rsidRPr="00837BC9" w14:paraId="34F65A1D" w14:textId="77777777" w:rsidTr="00544850">
        <w:trPr>
          <w:trHeight w:val="11942"/>
        </w:trPr>
        <w:tc>
          <w:tcPr>
            <w:tcW w:w="1951" w:type="dxa"/>
          </w:tcPr>
          <w:p w14:paraId="62B4C7F2" w14:textId="77777777" w:rsidR="00F90BF8" w:rsidRDefault="00F90BF8" w:rsidP="00544850">
            <w:pPr>
              <w:autoSpaceDE w:val="0"/>
              <w:autoSpaceDN w:val="0"/>
              <w:snapToGrid w:val="0"/>
              <w:ind w:left="240" w:hangingChars="100" w:hanging="240"/>
              <w:jc w:val="left"/>
              <w:rPr>
                <w:rFonts w:ascii="ＭＳ 明朝" w:hAnsi="ＭＳ 明朝" w:hint="eastAsia"/>
                <w:sz w:val="24"/>
                <w:szCs w:val="24"/>
              </w:rPr>
            </w:pPr>
          </w:p>
          <w:p w14:paraId="45503E52" w14:textId="77777777" w:rsidR="00873D33" w:rsidRDefault="00873D33" w:rsidP="00544850">
            <w:pPr>
              <w:autoSpaceDE w:val="0"/>
              <w:autoSpaceDN w:val="0"/>
              <w:snapToGrid w:val="0"/>
              <w:ind w:left="240" w:hangingChars="100" w:hanging="240"/>
              <w:jc w:val="left"/>
              <w:rPr>
                <w:rFonts w:ascii="ＭＳ 明朝" w:hAnsi="ＭＳ 明朝"/>
                <w:sz w:val="24"/>
                <w:szCs w:val="24"/>
              </w:rPr>
            </w:pPr>
            <w:r w:rsidRPr="00837BC9">
              <w:rPr>
                <w:rFonts w:ascii="ＭＳ 明朝" w:hAnsi="ＭＳ 明朝" w:hint="eastAsia"/>
                <w:sz w:val="24"/>
                <w:szCs w:val="24"/>
              </w:rPr>
              <w:t>警察本部</w:t>
            </w:r>
          </w:p>
          <w:p w14:paraId="3273A3DC" w14:textId="77777777" w:rsidR="00873D33"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警務部</w:t>
            </w:r>
          </w:p>
          <w:p w14:paraId="1962011F" w14:textId="77777777" w:rsidR="00873D33" w:rsidRPr="00837BC9"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 xml:space="preserve">　</w:t>
            </w:r>
            <w:r w:rsidRPr="00837BC9">
              <w:rPr>
                <w:rFonts w:ascii="ＭＳ 明朝" w:hAnsi="ＭＳ 明朝" w:hint="eastAsia"/>
                <w:sz w:val="24"/>
                <w:szCs w:val="24"/>
              </w:rPr>
              <w:t>給与課</w:t>
            </w:r>
          </w:p>
          <w:p w14:paraId="5FD1BFB4" w14:textId="77777777" w:rsidR="00873D33" w:rsidRPr="00837BC9" w:rsidRDefault="00873D33" w:rsidP="00544850">
            <w:pPr>
              <w:autoSpaceDE w:val="0"/>
              <w:autoSpaceDN w:val="0"/>
              <w:ind w:leftChars="-114" w:left="1" w:hangingChars="100" w:hanging="240"/>
              <w:rPr>
                <w:rFonts w:ascii="ＭＳ 明朝" w:hAnsi="ＭＳ 明朝"/>
                <w:sz w:val="24"/>
                <w:szCs w:val="24"/>
              </w:rPr>
            </w:pPr>
          </w:p>
        </w:tc>
        <w:tc>
          <w:tcPr>
            <w:tcW w:w="8363" w:type="dxa"/>
          </w:tcPr>
          <w:p w14:paraId="0CB43423" w14:textId="77777777" w:rsidR="00873D33" w:rsidRDefault="00873D33" w:rsidP="00544850">
            <w:pPr>
              <w:widowControl/>
              <w:autoSpaceDE w:val="0"/>
              <w:autoSpaceDN w:val="0"/>
              <w:jc w:val="left"/>
              <w:rPr>
                <w:rFonts w:ascii="ＭＳ 明朝" w:hAnsi="ＭＳ 明朝" w:cs="Arial"/>
                <w:kern w:val="0"/>
                <w:sz w:val="24"/>
                <w:szCs w:val="24"/>
              </w:rPr>
            </w:pPr>
          </w:p>
          <w:p w14:paraId="7840CAB9" w14:textId="77777777" w:rsidR="00873D33" w:rsidRPr="00837BC9" w:rsidRDefault="00873D33" w:rsidP="00544850">
            <w:pPr>
              <w:widowControl/>
              <w:autoSpaceDE w:val="0"/>
              <w:autoSpaceDN w:val="0"/>
              <w:ind w:left="1" w:firstLineChars="120" w:firstLine="288"/>
              <w:jc w:val="left"/>
              <w:rPr>
                <w:rFonts w:ascii="ＭＳ 明朝" w:hAnsi="ＭＳ 明朝" w:cs="Arial"/>
                <w:kern w:val="0"/>
                <w:sz w:val="24"/>
                <w:szCs w:val="24"/>
              </w:rPr>
            </w:pPr>
            <w:r w:rsidRPr="00837BC9">
              <w:rPr>
                <w:rFonts w:ascii="ＭＳ 明朝" w:hAnsi="ＭＳ 明朝" w:cs="Arial" w:hint="eastAsia"/>
                <w:kern w:val="0"/>
                <w:sz w:val="24"/>
                <w:szCs w:val="24"/>
              </w:rPr>
              <w:t>自転車等の使用距離について、自宅から勤務公署まで認定されていた</w:t>
            </w:r>
            <w:r>
              <w:rPr>
                <w:rFonts w:ascii="ＭＳ 明朝" w:hAnsi="ＭＳ 明朝" w:cs="Arial" w:hint="eastAsia"/>
                <w:kern w:val="0"/>
                <w:sz w:val="24"/>
                <w:szCs w:val="24"/>
              </w:rPr>
              <w:t>経路を</w:t>
            </w:r>
            <w:r w:rsidRPr="00837BC9">
              <w:rPr>
                <w:rFonts w:ascii="ＭＳ 明朝" w:hAnsi="ＭＳ 明朝" w:cs="Arial" w:hint="eastAsia"/>
                <w:kern w:val="0"/>
                <w:sz w:val="24"/>
                <w:szCs w:val="24"/>
              </w:rPr>
              <w:t>再度確認したところ、</w:t>
            </w:r>
            <w:r>
              <w:rPr>
                <w:rFonts w:ascii="ＭＳ 明朝" w:hAnsi="ＭＳ 明朝" w:cs="Arial" w:hint="eastAsia"/>
                <w:kern w:val="0"/>
                <w:sz w:val="24"/>
                <w:szCs w:val="24"/>
              </w:rPr>
              <w:t>認定経路より短い距離となる経路があったため、通勤手当が</w:t>
            </w:r>
            <w:r w:rsidRPr="00837BC9">
              <w:rPr>
                <w:rFonts w:ascii="ＭＳ 明朝" w:hAnsi="ＭＳ 明朝" w:cs="Arial" w:hint="eastAsia"/>
                <w:kern w:val="0"/>
                <w:sz w:val="24"/>
                <w:szCs w:val="24"/>
              </w:rPr>
              <w:t>過払いとなっていた。</w:t>
            </w:r>
          </w:p>
          <w:p w14:paraId="68AE1B42" w14:textId="77777777" w:rsidR="00873D33" w:rsidRDefault="00873D33" w:rsidP="00544850">
            <w:pPr>
              <w:widowControl/>
              <w:autoSpaceDE w:val="0"/>
              <w:autoSpaceDN w:val="0"/>
              <w:ind w:left="1" w:firstLineChars="120" w:firstLine="288"/>
              <w:jc w:val="left"/>
              <w:rPr>
                <w:rFonts w:ascii="ＭＳ 明朝" w:hAnsi="ＭＳ 明朝" w:cs="Arial"/>
                <w:kern w:val="0"/>
                <w:sz w:val="24"/>
                <w:szCs w:val="24"/>
              </w:rPr>
            </w:pP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407"/>
              <w:gridCol w:w="1418"/>
              <w:gridCol w:w="1417"/>
            </w:tblGrid>
            <w:tr w:rsidR="00873D33" w:rsidRPr="00837BC9" w14:paraId="16E2C81A" w14:textId="77777777" w:rsidTr="00544850">
              <w:tc>
                <w:tcPr>
                  <w:tcW w:w="1696" w:type="dxa"/>
                  <w:vAlign w:val="center"/>
                </w:tcPr>
                <w:p w14:paraId="7A589D26"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所属名</w:t>
                  </w:r>
                </w:p>
              </w:tc>
              <w:tc>
                <w:tcPr>
                  <w:tcW w:w="2127" w:type="dxa"/>
                  <w:shd w:val="clear" w:color="auto" w:fill="auto"/>
                  <w:vAlign w:val="center"/>
                </w:tcPr>
                <w:p w14:paraId="3491A368"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過払支給期間</w:t>
                  </w:r>
                </w:p>
              </w:tc>
              <w:tc>
                <w:tcPr>
                  <w:tcW w:w="1407" w:type="dxa"/>
                  <w:shd w:val="clear" w:color="auto" w:fill="auto"/>
                  <w:vAlign w:val="center"/>
                </w:tcPr>
                <w:p w14:paraId="52369623"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既支給額</w:t>
                  </w:r>
                </w:p>
              </w:tc>
              <w:tc>
                <w:tcPr>
                  <w:tcW w:w="1418" w:type="dxa"/>
                  <w:shd w:val="clear" w:color="auto" w:fill="auto"/>
                  <w:vAlign w:val="center"/>
                </w:tcPr>
                <w:p w14:paraId="132A8FE3"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正規支給額</w:t>
                  </w:r>
                </w:p>
              </w:tc>
              <w:tc>
                <w:tcPr>
                  <w:tcW w:w="1417" w:type="dxa"/>
                  <w:shd w:val="clear" w:color="auto" w:fill="auto"/>
                  <w:vAlign w:val="center"/>
                </w:tcPr>
                <w:p w14:paraId="62DEC2C4"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過払支給額</w:t>
                  </w:r>
                </w:p>
              </w:tc>
            </w:tr>
            <w:tr w:rsidR="00873D33" w:rsidRPr="00837BC9" w14:paraId="5C7E11B3" w14:textId="77777777" w:rsidTr="00544850">
              <w:tc>
                <w:tcPr>
                  <w:tcW w:w="1696" w:type="dxa"/>
                  <w:vAlign w:val="center"/>
                </w:tcPr>
                <w:p w14:paraId="15233A55"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運転免許課</w:t>
                  </w:r>
                </w:p>
              </w:tc>
              <w:tc>
                <w:tcPr>
                  <w:tcW w:w="2127" w:type="dxa"/>
                  <w:shd w:val="clear" w:color="auto" w:fill="auto"/>
                  <w:vAlign w:val="center"/>
                </w:tcPr>
                <w:p w14:paraId="03817ACA" w14:textId="77777777" w:rsidR="00873D33"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平成25年10月</w:t>
                  </w:r>
                </w:p>
                <w:p w14:paraId="19505BCC"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～平成26年９月</w:t>
                  </w:r>
                </w:p>
              </w:tc>
              <w:tc>
                <w:tcPr>
                  <w:tcW w:w="1407" w:type="dxa"/>
                  <w:shd w:val="clear" w:color="auto" w:fill="auto"/>
                  <w:vAlign w:val="center"/>
                </w:tcPr>
                <w:p w14:paraId="3ADE4E5E"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164,400円</w:t>
                  </w:r>
                </w:p>
              </w:tc>
              <w:tc>
                <w:tcPr>
                  <w:tcW w:w="1418" w:type="dxa"/>
                  <w:shd w:val="clear" w:color="auto" w:fill="auto"/>
                  <w:vAlign w:val="center"/>
                </w:tcPr>
                <w:p w14:paraId="7D713AE5"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135,600円</w:t>
                  </w:r>
                </w:p>
              </w:tc>
              <w:tc>
                <w:tcPr>
                  <w:tcW w:w="1417" w:type="dxa"/>
                  <w:shd w:val="clear" w:color="auto" w:fill="auto"/>
                  <w:vAlign w:val="center"/>
                </w:tcPr>
                <w:p w14:paraId="7BED5FB8"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28,800円</w:t>
                  </w:r>
                </w:p>
              </w:tc>
            </w:tr>
            <w:tr w:rsidR="00873D33" w:rsidRPr="00837BC9" w14:paraId="449D4301" w14:textId="77777777" w:rsidTr="00544850">
              <w:tc>
                <w:tcPr>
                  <w:tcW w:w="1696" w:type="dxa"/>
                  <w:vAlign w:val="center"/>
                </w:tcPr>
                <w:p w14:paraId="6B79E39B" w14:textId="77777777" w:rsidR="00873D33"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西淀川警察署</w:t>
                  </w:r>
                </w:p>
              </w:tc>
              <w:tc>
                <w:tcPr>
                  <w:tcW w:w="2127" w:type="dxa"/>
                  <w:shd w:val="clear" w:color="auto" w:fill="auto"/>
                  <w:vAlign w:val="center"/>
                </w:tcPr>
                <w:p w14:paraId="3E1D9A82" w14:textId="77777777" w:rsidR="00873D33"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平成22年12月</w:t>
                  </w:r>
                </w:p>
                <w:p w14:paraId="10BD47F8" w14:textId="77777777" w:rsidR="00873D33" w:rsidRPr="00837BC9" w:rsidRDefault="00873D33" w:rsidP="00F90BF8">
                  <w:pPr>
                    <w:framePr w:hSpace="142" w:wrap="around" w:vAnchor="text" w:hAnchor="margin" w:x="108" w:y="9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～平成26年９月</w:t>
                  </w:r>
                </w:p>
              </w:tc>
              <w:tc>
                <w:tcPr>
                  <w:tcW w:w="1407" w:type="dxa"/>
                  <w:shd w:val="clear" w:color="auto" w:fill="auto"/>
                  <w:vAlign w:val="center"/>
                </w:tcPr>
                <w:p w14:paraId="487EA74C"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188,600円</w:t>
                  </w:r>
                </w:p>
              </w:tc>
              <w:tc>
                <w:tcPr>
                  <w:tcW w:w="1418" w:type="dxa"/>
                  <w:shd w:val="clear" w:color="auto" w:fill="auto"/>
                  <w:vAlign w:val="center"/>
                </w:tcPr>
                <w:p w14:paraId="3DE4DCE9"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92,000円</w:t>
                  </w:r>
                </w:p>
              </w:tc>
              <w:tc>
                <w:tcPr>
                  <w:tcW w:w="1417" w:type="dxa"/>
                  <w:shd w:val="clear" w:color="auto" w:fill="auto"/>
                  <w:vAlign w:val="center"/>
                </w:tcPr>
                <w:p w14:paraId="0FFBA95E" w14:textId="77777777" w:rsidR="00873D33" w:rsidRPr="00837BC9" w:rsidRDefault="00873D33" w:rsidP="00F90BF8">
                  <w:pPr>
                    <w:framePr w:hSpace="142" w:wrap="around" w:vAnchor="text" w:hAnchor="margin" w:x="108" w:y="91"/>
                    <w:widowControl/>
                    <w:autoSpaceDE w:val="0"/>
                    <w:autoSpaceDN w:val="0"/>
                    <w:jc w:val="right"/>
                    <w:rPr>
                      <w:rFonts w:ascii="ＭＳ 明朝" w:hAnsi="ＭＳ 明朝" w:cs="Arial"/>
                      <w:noProof/>
                      <w:kern w:val="0"/>
                      <w:sz w:val="24"/>
                      <w:szCs w:val="24"/>
                    </w:rPr>
                  </w:pPr>
                  <w:r w:rsidRPr="00837BC9">
                    <w:rPr>
                      <w:rFonts w:ascii="ＭＳ 明朝" w:hAnsi="ＭＳ 明朝" w:cs="Arial" w:hint="eastAsia"/>
                      <w:noProof/>
                      <w:kern w:val="0"/>
                      <w:sz w:val="24"/>
                      <w:szCs w:val="24"/>
                    </w:rPr>
                    <w:t>96,600円</w:t>
                  </w:r>
                </w:p>
              </w:tc>
            </w:tr>
          </w:tbl>
          <w:p w14:paraId="60205E9E" w14:textId="77777777" w:rsidR="00873D33" w:rsidRPr="00837BC9" w:rsidRDefault="00873D33" w:rsidP="00544850">
            <w:pPr>
              <w:autoSpaceDE w:val="0"/>
              <w:autoSpaceDN w:val="0"/>
              <w:rPr>
                <w:rFonts w:ascii="ＭＳ 明朝" w:hAnsi="ＭＳ 明朝"/>
                <w:sz w:val="24"/>
                <w:szCs w:val="24"/>
              </w:rPr>
            </w:pPr>
          </w:p>
        </w:tc>
        <w:tc>
          <w:tcPr>
            <w:tcW w:w="6489" w:type="dxa"/>
          </w:tcPr>
          <w:p w14:paraId="54DACAC2" w14:textId="77777777" w:rsidR="00873D33" w:rsidRPr="00A57EDD" w:rsidRDefault="00873D33" w:rsidP="00544850">
            <w:pPr>
              <w:autoSpaceDE w:val="0"/>
              <w:autoSpaceDN w:val="0"/>
              <w:rPr>
                <w:rFonts w:asciiTheme="majorEastAsia" w:eastAsiaTheme="majorEastAsia" w:hAnsiTheme="majorEastAsia"/>
                <w:sz w:val="24"/>
                <w:szCs w:val="24"/>
              </w:rPr>
            </w:pPr>
            <w:r w:rsidRPr="00A57EDD">
              <w:rPr>
                <w:rFonts w:asciiTheme="majorEastAsia" w:eastAsiaTheme="majorEastAsia" w:hAnsiTheme="majorEastAsia" w:hint="eastAsia"/>
                <w:sz w:val="24"/>
                <w:szCs w:val="24"/>
              </w:rPr>
              <w:t>【是正を求めるもの】</w:t>
            </w:r>
          </w:p>
          <w:p w14:paraId="68A15BE0" w14:textId="77777777" w:rsidR="00873D33" w:rsidRPr="00A57EDD" w:rsidRDefault="00873D33" w:rsidP="00544850">
            <w:pPr>
              <w:autoSpaceDE w:val="0"/>
              <w:autoSpaceDN w:val="0"/>
              <w:rPr>
                <w:rFonts w:ascii="ＭＳ 明朝" w:hAnsi="ＭＳ 明朝"/>
                <w:sz w:val="24"/>
                <w:szCs w:val="24"/>
              </w:rPr>
            </w:pPr>
            <w:r w:rsidRPr="00A57EDD">
              <w:rPr>
                <w:rFonts w:ascii="ＭＳ 明朝" w:hAnsi="ＭＳ 明朝" w:hint="eastAsia"/>
                <w:sz w:val="24"/>
                <w:szCs w:val="24"/>
              </w:rPr>
              <w:t xml:space="preserve">　速やかに是正</w:t>
            </w:r>
            <w:r>
              <w:rPr>
                <w:rFonts w:ascii="ＭＳ 明朝" w:hAnsi="ＭＳ 明朝" w:hint="eastAsia"/>
                <w:sz w:val="24"/>
                <w:szCs w:val="24"/>
              </w:rPr>
              <w:t>措置を講じ、</w:t>
            </w:r>
            <w:r w:rsidRPr="00A57EDD">
              <w:rPr>
                <w:rFonts w:ascii="ＭＳ 明朝" w:hAnsi="ＭＳ 明朝" w:hint="eastAsia"/>
                <w:sz w:val="24"/>
                <w:szCs w:val="24"/>
              </w:rPr>
              <w:t>過払額を戻入するとともに、通勤手当の認定事務について適正な事務処理を行われたい。</w:t>
            </w:r>
          </w:p>
          <w:p w14:paraId="114E93B1" w14:textId="77777777" w:rsidR="00873D33" w:rsidRPr="00A57EDD" w:rsidRDefault="00873D33" w:rsidP="00544850">
            <w:pPr>
              <w:autoSpaceDE w:val="0"/>
              <w:autoSpaceDN w:val="0"/>
              <w:rPr>
                <w:rFonts w:ascii="ＭＳ 明朝" w:hAnsi="ＭＳ 明朝"/>
                <w:sz w:val="24"/>
                <w:szCs w:val="24"/>
              </w:rPr>
            </w:pPr>
            <w:r>
              <w:rPr>
                <w:rFonts w:ascii="ＭＳ 明朝" w:hAnsi="ＭＳ 明朝" w:cs="Arial" w:hint="eastAsia"/>
                <w:noProof/>
                <w:kern w:val="0"/>
                <w:sz w:val="24"/>
                <w:szCs w:val="24"/>
              </w:rPr>
              <mc:AlternateContent>
                <mc:Choice Requires="wps">
                  <w:drawing>
                    <wp:anchor distT="0" distB="0" distL="114300" distR="114300" simplePos="0" relativeHeight="251692032" behindDoc="0" locked="0" layoutInCell="1" allowOverlap="1" wp14:anchorId="69EBDC21" wp14:editId="1868D6C7">
                      <wp:simplePos x="0" y="0"/>
                      <wp:positionH relativeFrom="column">
                        <wp:posOffset>-11471</wp:posOffset>
                      </wp:positionH>
                      <wp:positionV relativeFrom="paragraph">
                        <wp:posOffset>97691</wp:posOffset>
                      </wp:positionV>
                      <wp:extent cx="3928786" cy="6431379"/>
                      <wp:effectExtent l="0" t="0" r="1460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86" cy="6431379"/>
                              </a:xfrm>
                              <a:prstGeom prst="rect">
                                <a:avLst/>
                              </a:prstGeom>
                              <a:solidFill>
                                <a:srgbClr val="FFFFFF"/>
                              </a:solidFill>
                              <a:ln w="6350">
                                <a:solidFill>
                                  <a:srgbClr val="000000"/>
                                </a:solidFill>
                                <a:prstDash val="dash"/>
                                <a:miter lim="800000"/>
                                <a:headEnd/>
                                <a:tailEnd/>
                              </a:ln>
                            </wps:spPr>
                            <wps:txbx>
                              <w:txbxContent>
                                <w:p w14:paraId="75C8EAD5"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【職員の給与に関する条例】</w:t>
                                  </w:r>
                                </w:p>
                                <w:p w14:paraId="37E5E69D"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第14条</w:t>
                                  </w:r>
                                </w:p>
                                <w:p w14:paraId="09CCF938" w14:textId="77777777" w:rsidR="00873D33" w:rsidRPr="00980C1B" w:rsidRDefault="00873D33" w:rsidP="00873D33">
                                  <w:pPr>
                                    <w:widowControl/>
                                    <w:autoSpaceDE w:val="0"/>
                                    <w:autoSpaceDN w:val="0"/>
                                    <w:spacing w:line="0" w:lineRule="atLeast"/>
                                    <w:ind w:left="162" w:hangingChars="75" w:hanging="162"/>
                                    <w:jc w:val="left"/>
                                    <w:rPr>
                                      <w:rFonts w:ascii="ＭＳ 明朝" w:hAnsi="ＭＳ 明朝"/>
                                      <w:w w:val="90"/>
                                      <w:sz w:val="24"/>
                                      <w:szCs w:val="24"/>
                                    </w:rPr>
                                  </w:pPr>
                                  <w:r w:rsidRPr="00980C1B">
                                    <w:rPr>
                                      <w:rFonts w:ascii="ＭＳ 明朝" w:hAnsi="ＭＳ 明朝" w:hint="eastAsia"/>
                                      <w:w w:val="90"/>
                                      <w:sz w:val="24"/>
                                      <w:szCs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17818734" w14:textId="77777777" w:rsidR="00873D33" w:rsidRPr="00980C1B" w:rsidRDefault="00873D33" w:rsidP="00873D33">
                                  <w:pPr>
                                    <w:widowControl/>
                                    <w:autoSpaceDE w:val="0"/>
                                    <w:autoSpaceDN w:val="0"/>
                                    <w:spacing w:line="0" w:lineRule="atLeast"/>
                                    <w:ind w:leftChars="114" w:left="437" w:hangingChars="92" w:hanging="198"/>
                                    <w:jc w:val="left"/>
                                    <w:rPr>
                                      <w:rFonts w:ascii="ＭＳ 明朝" w:hAnsi="ＭＳ 明朝"/>
                                      <w:w w:val="90"/>
                                      <w:sz w:val="24"/>
                                      <w:szCs w:val="24"/>
                                    </w:rPr>
                                  </w:pPr>
                                  <w:r w:rsidRPr="00980C1B">
                                    <w:rPr>
                                      <w:rFonts w:ascii="ＭＳ 明朝" w:hAnsi="ＭＳ 明朝" w:hint="eastAsia"/>
                                      <w:w w:val="90"/>
                                      <w:sz w:val="24"/>
                                      <w:szCs w:val="24"/>
                                    </w:rPr>
                                    <w:t>二　前項第２号に掲げる職員　次に掲げる職員の区分に応じて、それぞれ次に定める額(育児短時間勤務職員等、再任用短時間勤務職員、任期付短時間勤務職員及び法第26条の３第１項の規定による承認を受けて１週間の勤務時間の一部について勤務しない職員のうち、１月当たりの通勤回数を考慮して人事委員会規則で定める職員にあっては、その額から、その額に人事委員会規則で定める割合を乗じて得た額を減じた額)に支給対象期間の月数を乗じて得た額。＜以下略＞</w:t>
                                  </w:r>
                                </w:p>
                                <w:p w14:paraId="5F2C8FA9" w14:textId="77777777" w:rsidR="00873D33" w:rsidRPr="00980C1B" w:rsidRDefault="00873D33" w:rsidP="00873D33">
                                  <w:pPr>
                                    <w:widowControl/>
                                    <w:autoSpaceDE w:val="0"/>
                                    <w:autoSpaceDN w:val="0"/>
                                    <w:spacing w:line="0" w:lineRule="atLeast"/>
                                    <w:ind w:leftChars="228" w:left="718" w:hangingChars="111" w:hanging="239"/>
                                    <w:jc w:val="left"/>
                                    <w:rPr>
                                      <w:rFonts w:ascii="ＭＳ 明朝" w:hAnsi="ＭＳ 明朝"/>
                                      <w:w w:val="90"/>
                                      <w:sz w:val="24"/>
                                      <w:szCs w:val="24"/>
                                    </w:rPr>
                                  </w:pPr>
                                  <w:r w:rsidRPr="00980C1B">
                                    <w:rPr>
                                      <w:rFonts w:ascii="ＭＳ 明朝" w:hAnsi="ＭＳ 明朝" w:hint="eastAsia"/>
                                      <w:w w:val="90"/>
                                      <w:sz w:val="24"/>
                                      <w:szCs w:val="24"/>
                                    </w:rPr>
                                    <w:t>イ　自転車等の使用距離（以下この号において「使用距離」という。）が片道５キロメートル未満である職員　2,000円</w:t>
                                  </w:r>
                                </w:p>
                                <w:p w14:paraId="4B9021F5" w14:textId="77777777" w:rsidR="00873D33" w:rsidRPr="00980C1B" w:rsidRDefault="00873D33" w:rsidP="00873D33">
                                  <w:pPr>
                                    <w:widowControl/>
                                    <w:autoSpaceDE w:val="0"/>
                                    <w:autoSpaceDN w:val="0"/>
                                    <w:spacing w:line="0" w:lineRule="atLeast"/>
                                    <w:ind w:leftChars="228" w:left="718" w:hangingChars="111" w:hanging="239"/>
                                    <w:jc w:val="left"/>
                                    <w:rPr>
                                      <w:rFonts w:ascii="ＭＳ 明朝" w:hAnsi="ＭＳ 明朝"/>
                                      <w:w w:val="90"/>
                                      <w:sz w:val="24"/>
                                      <w:szCs w:val="24"/>
                                    </w:rPr>
                                  </w:pPr>
                                  <w:r w:rsidRPr="00980C1B">
                                    <w:rPr>
                                      <w:rFonts w:ascii="ＭＳ 明朝" w:hAnsi="ＭＳ 明朝" w:hint="eastAsia"/>
                                      <w:w w:val="90"/>
                                      <w:sz w:val="24"/>
                                      <w:szCs w:val="24"/>
                                    </w:rPr>
                                    <w:t>ロ　使用距離が片道５キロメートル以上10キロメートル未満である職員　4,100円</w:t>
                                  </w:r>
                                </w:p>
                                <w:p w14:paraId="73738C7E" w14:textId="77777777" w:rsidR="00873D33" w:rsidRPr="00980C1B" w:rsidRDefault="00873D33" w:rsidP="00873D33">
                                  <w:pPr>
                                    <w:widowControl/>
                                    <w:autoSpaceDE w:val="0"/>
                                    <w:autoSpaceDN w:val="0"/>
                                    <w:spacing w:line="0" w:lineRule="atLeast"/>
                                    <w:ind w:leftChars="221" w:left="718" w:hangingChars="118" w:hanging="254"/>
                                    <w:jc w:val="left"/>
                                    <w:rPr>
                                      <w:rFonts w:ascii="ＭＳ 明朝" w:hAnsi="ＭＳ 明朝"/>
                                      <w:w w:val="90"/>
                                      <w:sz w:val="24"/>
                                      <w:szCs w:val="24"/>
                                    </w:rPr>
                                  </w:pPr>
                                  <w:r w:rsidRPr="00980C1B">
                                    <w:rPr>
                                      <w:rFonts w:ascii="ＭＳ 明朝" w:hAnsi="ＭＳ 明朝" w:hint="eastAsia"/>
                                      <w:w w:val="90"/>
                                      <w:sz w:val="24"/>
                                      <w:szCs w:val="24"/>
                                    </w:rPr>
                                    <w:t>ホ　使用距離が片道20キロメートル以上25キロメートル未満である職員　11,300円</w:t>
                                  </w:r>
                                </w:p>
                                <w:p w14:paraId="32E1AB78" w14:textId="77777777" w:rsidR="00873D33" w:rsidRPr="00980C1B" w:rsidRDefault="00873D33" w:rsidP="00873D33">
                                  <w:pPr>
                                    <w:widowControl/>
                                    <w:autoSpaceDE w:val="0"/>
                                    <w:autoSpaceDN w:val="0"/>
                                    <w:spacing w:line="0" w:lineRule="atLeast"/>
                                    <w:ind w:leftChars="220" w:left="716" w:hangingChars="118" w:hanging="254"/>
                                    <w:jc w:val="left"/>
                                    <w:rPr>
                                      <w:rFonts w:ascii="ＭＳ 明朝" w:hAnsi="ＭＳ 明朝"/>
                                      <w:w w:val="90"/>
                                      <w:sz w:val="24"/>
                                      <w:szCs w:val="24"/>
                                    </w:rPr>
                                  </w:pPr>
                                  <w:r w:rsidRPr="00980C1B">
                                    <w:rPr>
                                      <w:rFonts w:ascii="ＭＳ 明朝" w:hAnsi="ＭＳ 明朝" w:hint="eastAsia"/>
                                      <w:w w:val="90"/>
                                      <w:sz w:val="24"/>
                                      <w:szCs w:val="24"/>
                                    </w:rPr>
                                    <w:t>ヘ　使用距離が片道25キロメートル以上30キロメートル未満である職員　13,700円</w:t>
                                  </w:r>
                                </w:p>
                                <w:p w14:paraId="167BF170"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p>
                                <w:p w14:paraId="2BEA1D2C"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【職員の通勤手当に関する規則】</w:t>
                                  </w:r>
                                </w:p>
                                <w:p w14:paraId="4F6DDF66" w14:textId="77777777" w:rsidR="00873D33" w:rsidRPr="00980C1B" w:rsidRDefault="00873D33" w:rsidP="00873D33">
                                  <w:pPr>
                                    <w:autoSpaceDE w:val="0"/>
                                    <w:autoSpaceDN w:val="0"/>
                                    <w:spacing w:line="0" w:lineRule="atLeast"/>
                                    <w:ind w:left="127" w:hangingChars="59" w:hanging="127"/>
                                    <w:rPr>
                                      <w:rFonts w:ascii="ＭＳ 明朝" w:hAnsi="ＭＳ 明朝"/>
                                      <w:w w:val="90"/>
                                      <w:sz w:val="24"/>
                                      <w:szCs w:val="24"/>
                                    </w:rPr>
                                  </w:pPr>
                                  <w:r w:rsidRPr="00980C1B">
                                    <w:rPr>
                                      <w:rFonts w:ascii="ＭＳ 明朝" w:hAnsi="ＭＳ 明朝" w:hint="eastAsia"/>
                                      <w:w w:val="90"/>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9pt;margin-top:7.7pt;width:309.35pt;height:50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" strokeweight=".5pt">
                      <v:stroke dashstyle="dash"/>
                      <v:textbox>
                        <w:txbxContent>
                          <w:p w14:paraId="75C8EAD5"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【職員の給与に関する条例】</w:t>
                            </w:r>
                          </w:p>
                          <w:p w14:paraId="37E5E69D"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第14条</w:t>
                            </w:r>
                          </w:p>
                          <w:p w14:paraId="09CCF938" w14:textId="77777777" w:rsidR="00873D33" w:rsidRPr="00980C1B" w:rsidRDefault="00873D33" w:rsidP="00873D33">
                            <w:pPr>
                              <w:widowControl/>
                              <w:autoSpaceDE w:val="0"/>
                              <w:autoSpaceDN w:val="0"/>
                              <w:spacing w:line="0" w:lineRule="atLeast"/>
                              <w:ind w:left="162" w:hangingChars="75" w:hanging="162"/>
                              <w:jc w:val="left"/>
                              <w:rPr>
                                <w:rFonts w:ascii="ＭＳ 明朝" w:hAnsi="ＭＳ 明朝"/>
                                <w:w w:val="90"/>
                                <w:sz w:val="24"/>
                                <w:szCs w:val="24"/>
                              </w:rPr>
                            </w:pPr>
                            <w:r w:rsidRPr="00980C1B">
                              <w:rPr>
                                <w:rFonts w:ascii="ＭＳ 明朝" w:hAnsi="ＭＳ 明朝" w:hint="eastAsia"/>
                                <w:w w:val="90"/>
                                <w:sz w:val="24"/>
                                <w:szCs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17818734" w14:textId="77777777" w:rsidR="00873D33" w:rsidRPr="00980C1B" w:rsidRDefault="00873D33" w:rsidP="00873D33">
                            <w:pPr>
                              <w:widowControl/>
                              <w:autoSpaceDE w:val="0"/>
                              <w:autoSpaceDN w:val="0"/>
                              <w:spacing w:line="0" w:lineRule="atLeast"/>
                              <w:ind w:leftChars="114" w:left="437" w:hangingChars="92" w:hanging="198"/>
                              <w:jc w:val="left"/>
                              <w:rPr>
                                <w:rFonts w:ascii="ＭＳ 明朝" w:hAnsi="ＭＳ 明朝"/>
                                <w:w w:val="90"/>
                                <w:sz w:val="24"/>
                                <w:szCs w:val="24"/>
                              </w:rPr>
                            </w:pPr>
                            <w:r w:rsidRPr="00980C1B">
                              <w:rPr>
                                <w:rFonts w:ascii="ＭＳ 明朝" w:hAnsi="ＭＳ 明朝" w:hint="eastAsia"/>
                                <w:w w:val="90"/>
                                <w:sz w:val="24"/>
                                <w:szCs w:val="24"/>
                              </w:rPr>
                              <w:t>二　前項第２号に掲げる職員　次に掲げる職員の区分に応じて、それぞれ次に定める額(育児短時間勤務職員等、再任用短時間勤務職員、任期付短時間勤務職員及び法第26条の３第１項の規定による承認を受けて１週間の勤務時間の一部について勤務しない職員のうち、１月当たりの通勤回数を考慮して人事委員会規則で定める職員にあっては、その額から、その額に人事委員会規則で定める割合を乗じて得た額を減じた額)に支給対象期間の月数を乗じて得た額。＜以下略＞</w:t>
                            </w:r>
                          </w:p>
                          <w:p w14:paraId="5F2C8FA9" w14:textId="77777777" w:rsidR="00873D33" w:rsidRPr="00980C1B" w:rsidRDefault="00873D33" w:rsidP="00873D33">
                            <w:pPr>
                              <w:widowControl/>
                              <w:autoSpaceDE w:val="0"/>
                              <w:autoSpaceDN w:val="0"/>
                              <w:spacing w:line="0" w:lineRule="atLeast"/>
                              <w:ind w:leftChars="228" w:left="718" w:hangingChars="111" w:hanging="239"/>
                              <w:jc w:val="left"/>
                              <w:rPr>
                                <w:rFonts w:ascii="ＭＳ 明朝" w:hAnsi="ＭＳ 明朝"/>
                                <w:w w:val="90"/>
                                <w:sz w:val="24"/>
                                <w:szCs w:val="24"/>
                              </w:rPr>
                            </w:pPr>
                            <w:r w:rsidRPr="00980C1B">
                              <w:rPr>
                                <w:rFonts w:ascii="ＭＳ 明朝" w:hAnsi="ＭＳ 明朝" w:hint="eastAsia"/>
                                <w:w w:val="90"/>
                                <w:sz w:val="24"/>
                                <w:szCs w:val="24"/>
                              </w:rPr>
                              <w:t>イ　自転車等の使用距離（以下この号において「使用距離」という。）が片道５キロメートル未満である職員　2,000円</w:t>
                            </w:r>
                          </w:p>
                          <w:p w14:paraId="4B9021F5" w14:textId="77777777" w:rsidR="00873D33" w:rsidRPr="00980C1B" w:rsidRDefault="00873D33" w:rsidP="00873D33">
                            <w:pPr>
                              <w:widowControl/>
                              <w:autoSpaceDE w:val="0"/>
                              <w:autoSpaceDN w:val="0"/>
                              <w:spacing w:line="0" w:lineRule="atLeast"/>
                              <w:ind w:leftChars="228" w:left="718" w:hangingChars="111" w:hanging="239"/>
                              <w:jc w:val="left"/>
                              <w:rPr>
                                <w:rFonts w:ascii="ＭＳ 明朝" w:hAnsi="ＭＳ 明朝"/>
                                <w:w w:val="90"/>
                                <w:sz w:val="24"/>
                                <w:szCs w:val="24"/>
                              </w:rPr>
                            </w:pPr>
                            <w:r w:rsidRPr="00980C1B">
                              <w:rPr>
                                <w:rFonts w:ascii="ＭＳ 明朝" w:hAnsi="ＭＳ 明朝" w:hint="eastAsia"/>
                                <w:w w:val="90"/>
                                <w:sz w:val="24"/>
                                <w:szCs w:val="24"/>
                              </w:rPr>
                              <w:t>ロ　使用距離が片道５キロメートル以上10キロメートル未満である職員　4,100円</w:t>
                            </w:r>
                          </w:p>
                          <w:p w14:paraId="73738C7E" w14:textId="77777777" w:rsidR="00873D33" w:rsidRPr="00980C1B" w:rsidRDefault="00873D33" w:rsidP="00873D33">
                            <w:pPr>
                              <w:widowControl/>
                              <w:autoSpaceDE w:val="0"/>
                              <w:autoSpaceDN w:val="0"/>
                              <w:spacing w:line="0" w:lineRule="atLeast"/>
                              <w:ind w:leftChars="221" w:left="718" w:hangingChars="118" w:hanging="254"/>
                              <w:jc w:val="left"/>
                              <w:rPr>
                                <w:rFonts w:ascii="ＭＳ 明朝" w:hAnsi="ＭＳ 明朝"/>
                                <w:w w:val="90"/>
                                <w:sz w:val="24"/>
                                <w:szCs w:val="24"/>
                              </w:rPr>
                            </w:pPr>
                            <w:r w:rsidRPr="00980C1B">
                              <w:rPr>
                                <w:rFonts w:ascii="ＭＳ 明朝" w:hAnsi="ＭＳ 明朝" w:hint="eastAsia"/>
                                <w:w w:val="90"/>
                                <w:sz w:val="24"/>
                                <w:szCs w:val="24"/>
                              </w:rPr>
                              <w:t>ホ　使用距離が片道20キロメートル以上25キロメートル未満である職員　11,300円</w:t>
                            </w:r>
                          </w:p>
                          <w:p w14:paraId="32E1AB78" w14:textId="77777777" w:rsidR="00873D33" w:rsidRPr="00980C1B" w:rsidRDefault="00873D33" w:rsidP="00873D33">
                            <w:pPr>
                              <w:widowControl/>
                              <w:autoSpaceDE w:val="0"/>
                              <w:autoSpaceDN w:val="0"/>
                              <w:spacing w:line="0" w:lineRule="atLeast"/>
                              <w:ind w:leftChars="220" w:left="716" w:hangingChars="118" w:hanging="254"/>
                              <w:jc w:val="left"/>
                              <w:rPr>
                                <w:rFonts w:ascii="ＭＳ 明朝" w:hAnsi="ＭＳ 明朝"/>
                                <w:w w:val="90"/>
                                <w:sz w:val="24"/>
                                <w:szCs w:val="24"/>
                              </w:rPr>
                            </w:pPr>
                            <w:r w:rsidRPr="00980C1B">
                              <w:rPr>
                                <w:rFonts w:ascii="ＭＳ 明朝" w:hAnsi="ＭＳ 明朝" w:hint="eastAsia"/>
                                <w:w w:val="90"/>
                                <w:sz w:val="24"/>
                                <w:szCs w:val="24"/>
                              </w:rPr>
                              <w:t>ヘ　使用距離が片道25キロメートル以上30キロメートル未満である職員　13,700円</w:t>
                            </w:r>
                          </w:p>
                          <w:p w14:paraId="167BF170"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p>
                          <w:p w14:paraId="2BEA1D2C" w14:textId="77777777" w:rsidR="00873D33" w:rsidRPr="00980C1B" w:rsidRDefault="00873D33" w:rsidP="00873D33">
                            <w:pPr>
                              <w:widowControl/>
                              <w:autoSpaceDE w:val="0"/>
                              <w:autoSpaceDN w:val="0"/>
                              <w:spacing w:line="0" w:lineRule="atLeast"/>
                              <w:jc w:val="left"/>
                              <w:rPr>
                                <w:rFonts w:ascii="ＭＳ 明朝" w:hAnsi="ＭＳ 明朝"/>
                                <w:w w:val="90"/>
                                <w:sz w:val="24"/>
                                <w:szCs w:val="24"/>
                              </w:rPr>
                            </w:pPr>
                            <w:r w:rsidRPr="00980C1B">
                              <w:rPr>
                                <w:rFonts w:ascii="ＭＳ 明朝" w:hAnsi="ＭＳ 明朝" w:hint="eastAsia"/>
                                <w:w w:val="90"/>
                                <w:sz w:val="24"/>
                                <w:szCs w:val="24"/>
                              </w:rPr>
                              <w:t>【職員の通勤手当に関する規則】</w:t>
                            </w:r>
                          </w:p>
                          <w:p w14:paraId="4F6DDF66" w14:textId="77777777" w:rsidR="00873D33" w:rsidRPr="00980C1B" w:rsidRDefault="00873D33" w:rsidP="00873D33">
                            <w:pPr>
                              <w:autoSpaceDE w:val="0"/>
                              <w:autoSpaceDN w:val="0"/>
                              <w:spacing w:line="0" w:lineRule="atLeast"/>
                              <w:ind w:left="127" w:hangingChars="59" w:hanging="127"/>
                              <w:rPr>
                                <w:rFonts w:ascii="ＭＳ 明朝" w:hAnsi="ＭＳ 明朝"/>
                                <w:w w:val="90"/>
                                <w:sz w:val="24"/>
                                <w:szCs w:val="24"/>
                              </w:rPr>
                            </w:pPr>
                            <w:r w:rsidRPr="00980C1B">
                              <w:rPr>
                                <w:rFonts w:ascii="ＭＳ 明朝" w:hAnsi="ＭＳ 明朝" w:hint="eastAsia"/>
                                <w:w w:val="90"/>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v:textbox>
                    </v:shape>
                  </w:pict>
                </mc:Fallback>
              </mc:AlternateContent>
            </w:r>
          </w:p>
          <w:p w14:paraId="0E84B5AF" w14:textId="77777777" w:rsidR="00873D33" w:rsidRPr="00A57EDD" w:rsidRDefault="00873D33" w:rsidP="00544850">
            <w:pPr>
              <w:autoSpaceDE w:val="0"/>
              <w:autoSpaceDN w:val="0"/>
              <w:rPr>
                <w:rFonts w:ascii="ＭＳ 明朝" w:hAnsi="ＭＳ 明朝"/>
                <w:sz w:val="24"/>
                <w:szCs w:val="24"/>
              </w:rPr>
            </w:pPr>
            <w:r w:rsidRPr="00A57EDD">
              <w:rPr>
                <w:rFonts w:ascii="ＭＳ 明朝" w:hAnsi="ＭＳ 明朝" w:hint="eastAsia"/>
                <w:sz w:val="24"/>
                <w:szCs w:val="24"/>
              </w:rPr>
              <w:t xml:space="preserve">　</w:t>
            </w:r>
          </w:p>
          <w:p w14:paraId="143ABFE3" w14:textId="77777777" w:rsidR="00873D33" w:rsidRPr="00A57EDD" w:rsidRDefault="00873D33" w:rsidP="00544850">
            <w:pPr>
              <w:autoSpaceDE w:val="0"/>
              <w:autoSpaceDN w:val="0"/>
              <w:rPr>
                <w:rFonts w:ascii="ＭＳ 明朝" w:hAnsi="ＭＳ 明朝"/>
                <w:sz w:val="24"/>
                <w:szCs w:val="24"/>
              </w:rPr>
            </w:pPr>
          </w:p>
        </w:tc>
        <w:tc>
          <w:tcPr>
            <w:tcW w:w="3717" w:type="dxa"/>
          </w:tcPr>
          <w:p w14:paraId="4C6779EA" w14:textId="77777777" w:rsidR="00F90BF8" w:rsidRDefault="00873D33" w:rsidP="00544850">
            <w:pPr>
              <w:autoSpaceDE w:val="0"/>
              <w:autoSpaceDN w:val="0"/>
              <w:rPr>
                <w:rFonts w:asciiTheme="minorEastAsia" w:eastAsiaTheme="minorEastAsia" w:hAnsiTheme="minorEastAsia" w:hint="eastAsia"/>
                <w:sz w:val="24"/>
                <w:szCs w:val="24"/>
              </w:rPr>
            </w:pPr>
            <w:r w:rsidRPr="0054504D">
              <w:rPr>
                <w:rFonts w:asciiTheme="minorEastAsia" w:eastAsiaTheme="minorEastAsia" w:hAnsiTheme="minorEastAsia" w:hint="eastAsia"/>
                <w:sz w:val="24"/>
                <w:szCs w:val="24"/>
              </w:rPr>
              <w:t xml:space="preserve">　</w:t>
            </w:r>
          </w:p>
          <w:p w14:paraId="2CE01B9E" w14:textId="38BCD68E" w:rsidR="00873D33" w:rsidRPr="0054504D" w:rsidRDefault="00873D33" w:rsidP="00F90BF8">
            <w:pPr>
              <w:autoSpaceDE w:val="0"/>
              <w:autoSpaceDN w:val="0"/>
              <w:ind w:firstLineChars="100" w:firstLine="24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通勤手当が過払いとなっていたものは速やかに適正な使用距離への変更措置を講じるとともに戻入措置を行った。</w:t>
            </w:r>
          </w:p>
          <w:p w14:paraId="2C90400F" w14:textId="77777777" w:rsidR="00873D33" w:rsidRPr="00A57EDD" w:rsidRDefault="00873D33" w:rsidP="00544850">
            <w:pPr>
              <w:autoSpaceDE w:val="0"/>
              <w:autoSpaceDN w:val="0"/>
              <w:rPr>
                <w:rFonts w:asciiTheme="majorEastAsia" w:eastAsiaTheme="majorEastAsia" w:hAnsiTheme="majorEastAsia"/>
                <w:sz w:val="24"/>
                <w:szCs w:val="24"/>
              </w:rPr>
            </w:pPr>
            <w:r w:rsidRPr="0054504D">
              <w:rPr>
                <w:rFonts w:asciiTheme="minorEastAsia" w:eastAsiaTheme="minorEastAsia" w:hAnsiTheme="minorEastAsia" w:hint="eastAsia"/>
                <w:sz w:val="24"/>
                <w:szCs w:val="24"/>
              </w:rPr>
              <w:t xml:space="preserve">　今後は、自転車等の使用距離を慎重に測定する等基本の徹底を図ることとした。</w:t>
            </w:r>
          </w:p>
        </w:tc>
      </w:tr>
    </w:tbl>
    <w:p w14:paraId="38626D67" w14:textId="77777777" w:rsidR="00873D33" w:rsidRDefault="00873D33" w:rsidP="00B86EE3">
      <w:pPr>
        <w:autoSpaceDN w:val="0"/>
        <w:rPr>
          <w:rFonts w:ascii="ＭＳ 明朝" w:hAnsi="ＭＳ 明朝"/>
          <w:sz w:val="24"/>
        </w:rPr>
      </w:pPr>
    </w:p>
    <w:tbl>
      <w:tblPr>
        <w:tblpPr w:leftFromText="142" w:rightFromText="142"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781"/>
        <w:gridCol w:w="4536"/>
        <w:gridCol w:w="4210"/>
      </w:tblGrid>
      <w:tr w:rsidR="00873D33" w:rsidRPr="00837BC9" w14:paraId="0E2644CF" w14:textId="77777777" w:rsidTr="00544850">
        <w:trPr>
          <w:trHeight w:val="277"/>
        </w:trPr>
        <w:tc>
          <w:tcPr>
            <w:tcW w:w="1951" w:type="dxa"/>
            <w:shd w:val="clear" w:color="auto" w:fill="auto"/>
            <w:vAlign w:val="center"/>
          </w:tcPr>
          <w:p w14:paraId="2416DAF4"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対象部局室課名</w:t>
            </w:r>
          </w:p>
        </w:tc>
        <w:tc>
          <w:tcPr>
            <w:tcW w:w="9781" w:type="dxa"/>
            <w:shd w:val="clear" w:color="auto" w:fill="auto"/>
            <w:vAlign w:val="center"/>
          </w:tcPr>
          <w:p w14:paraId="1BDA91B1"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検出事項</w:t>
            </w:r>
          </w:p>
        </w:tc>
        <w:tc>
          <w:tcPr>
            <w:tcW w:w="4536" w:type="dxa"/>
            <w:shd w:val="clear" w:color="auto" w:fill="auto"/>
            <w:vAlign w:val="center"/>
          </w:tcPr>
          <w:p w14:paraId="2B13FEFB"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監査の結果</w:t>
            </w:r>
          </w:p>
        </w:tc>
        <w:tc>
          <w:tcPr>
            <w:tcW w:w="4210" w:type="dxa"/>
          </w:tcPr>
          <w:p w14:paraId="3929A831"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873D33" w:rsidRPr="00837BC9" w14:paraId="4D4F81D2" w14:textId="77777777" w:rsidTr="00544850">
        <w:trPr>
          <w:trHeight w:val="4971"/>
        </w:trPr>
        <w:tc>
          <w:tcPr>
            <w:tcW w:w="1951" w:type="dxa"/>
          </w:tcPr>
          <w:p w14:paraId="3F7FE98A" w14:textId="77777777" w:rsidR="00F90BF8" w:rsidRDefault="00F90BF8" w:rsidP="00544850">
            <w:pPr>
              <w:autoSpaceDE w:val="0"/>
              <w:autoSpaceDN w:val="0"/>
              <w:snapToGrid w:val="0"/>
              <w:ind w:left="240" w:hangingChars="100" w:hanging="240"/>
              <w:jc w:val="left"/>
              <w:rPr>
                <w:rFonts w:ascii="ＭＳ 明朝" w:hAnsi="ＭＳ 明朝" w:hint="eastAsia"/>
                <w:sz w:val="24"/>
                <w:szCs w:val="24"/>
              </w:rPr>
            </w:pPr>
          </w:p>
          <w:p w14:paraId="6D2A66FA" w14:textId="77777777" w:rsidR="00873D33" w:rsidRDefault="00873D33" w:rsidP="00544850">
            <w:pPr>
              <w:autoSpaceDE w:val="0"/>
              <w:autoSpaceDN w:val="0"/>
              <w:snapToGrid w:val="0"/>
              <w:ind w:left="240" w:hangingChars="100" w:hanging="240"/>
              <w:jc w:val="left"/>
              <w:rPr>
                <w:rFonts w:ascii="ＭＳ 明朝" w:hAnsi="ＭＳ 明朝"/>
                <w:sz w:val="24"/>
                <w:szCs w:val="24"/>
              </w:rPr>
            </w:pPr>
            <w:r w:rsidRPr="00837BC9">
              <w:rPr>
                <w:rFonts w:ascii="ＭＳ 明朝" w:hAnsi="ＭＳ 明朝" w:hint="eastAsia"/>
                <w:sz w:val="24"/>
                <w:szCs w:val="24"/>
              </w:rPr>
              <w:t>警察本部</w:t>
            </w:r>
          </w:p>
          <w:p w14:paraId="0EBD845A" w14:textId="77777777" w:rsidR="00873D33"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警務部</w:t>
            </w:r>
          </w:p>
          <w:p w14:paraId="178B2A05" w14:textId="77777777" w:rsidR="00873D33" w:rsidRPr="00837BC9"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 xml:space="preserve">　</w:t>
            </w:r>
            <w:r w:rsidRPr="00837BC9">
              <w:rPr>
                <w:rFonts w:ascii="ＭＳ 明朝" w:hAnsi="ＭＳ 明朝" w:hint="eastAsia"/>
                <w:sz w:val="24"/>
                <w:szCs w:val="24"/>
              </w:rPr>
              <w:t>給与課</w:t>
            </w:r>
          </w:p>
          <w:p w14:paraId="50D7B391" w14:textId="77777777" w:rsidR="00873D33" w:rsidRPr="00837BC9" w:rsidRDefault="00873D33" w:rsidP="00544850">
            <w:pPr>
              <w:autoSpaceDE w:val="0"/>
              <w:autoSpaceDN w:val="0"/>
              <w:ind w:leftChars="-114" w:left="1" w:hangingChars="100" w:hanging="240"/>
              <w:rPr>
                <w:rFonts w:ascii="ＭＳ 明朝" w:hAnsi="ＭＳ 明朝"/>
                <w:sz w:val="24"/>
                <w:szCs w:val="24"/>
              </w:rPr>
            </w:pPr>
          </w:p>
        </w:tc>
        <w:tc>
          <w:tcPr>
            <w:tcW w:w="9781" w:type="dxa"/>
          </w:tcPr>
          <w:p w14:paraId="7E10B2E4" w14:textId="77777777" w:rsidR="00873D33" w:rsidRDefault="00873D33" w:rsidP="00544850">
            <w:pPr>
              <w:autoSpaceDE w:val="0"/>
              <w:autoSpaceDN w:val="0"/>
              <w:rPr>
                <w:rFonts w:ascii="ＭＳ 明朝" w:hAnsi="ＭＳ 明朝"/>
                <w:sz w:val="24"/>
                <w:szCs w:val="24"/>
              </w:rPr>
            </w:pPr>
          </w:p>
          <w:p w14:paraId="61ABC046" w14:textId="77777777" w:rsidR="00873D33" w:rsidRDefault="00873D33" w:rsidP="00544850">
            <w:pPr>
              <w:autoSpaceDE w:val="0"/>
              <w:autoSpaceDN w:val="0"/>
              <w:rPr>
                <w:rFonts w:ascii="ＭＳ 明朝" w:hAnsi="ＭＳ 明朝"/>
                <w:sz w:val="24"/>
                <w:szCs w:val="24"/>
              </w:rPr>
            </w:pPr>
            <w:r>
              <w:rPr>
                <w:rFonts w:ascii="ＭＳ 明朝" w:hAnsi="ＭＳ 明朝" w:hint="eastAsia"/>
                <w:sz w:val="24"/>
                <w:szCs w:val="24"/>
              </w:rPr>
              <w:t xml:space="preserve">　他の経路の方が安価になるにもかかわらず、別の経路で認定されていたため、通勤手当が過払いとなっていた。</w:t>
            </w:r>
          </w:p>
          <w:p w14:paraId="14FC2968" w14:textId="77777777" w:rsidR="00873D33" w:rsidRPr="00723BD6" w:rsidRDefault="00873D33" w:rsidP="00544850">
            <w:pPr>
              <w:autoSpaceDE w:val="0"/>
              <w:autoSpaceDN w:val="0"/>
              <w:rPr>
                <w:rFonts w:ascii="ＭＳ 明朝" w:hAnsi="ＭＳ 明朝"/>
                <w:sz w:val="24"/>
                <w:szCs w:val="24"/>
              </w:rPr>
            </w:pPr>
          </w:p>
          <w:p w14:paraId="28CD2471" w14:textId="77777777" w:rsidR="00873D33" w:rsidRPr="006C6139" w:rsidRDefault="00873D33" w:rsidP="00544850">
            <w:pPr>
              <w:autoSpaceDE w:val="0"/>
              <w:autoSpaceDN w:val="0"/>
              <w:ind w:left="288" w:hangingChars="120" w:hanging="288"/>
              <w:rPr>
                <w:rFonts w:ascii="ＭＳ 明朝" w:hAnsi="ＭＳ 明朝"/>
                <w:sz w:val="24"/>
                <w:szCs w:val="24"/>
              </w:rPr>
            </w:pPr>
            <w:r>
              <w:rPr>
                <w:rFonts w:ascii="ＭＳ 明朝" w:hAnsi="ＭＳ 明朝" w:hint="eastAsia"/>
                <w:sz w:val="24"/>
                <w:szCs w:val="24"/>
              </w:rPr>
              <w:t xml:space="preserve">１　</w:t>
            </w:r>
            <w:r w:rsidRPr="006C6139">
              <w:rPr>
                <w:rFonts w:ascii="ＭＳ 明朝" w:hAnsi="ＭＳ 明朝" w:hint="eastAsia"/>
                <w:sz w:val="24"/>
                <w:szCs w:val="24"/>
              </w:rPr>
              <w:t>ＪＲの駅を最寄り駅とする経路の方が安価になるにもかかわらず、阪急電鉄の駅を最寄り駅として申請し、同経路で認定</w:t>
            </w:r>
            <w:r>
              <w:rPr>
                <w:rFonts w:ascii="ＭＳ 明朝" w:hAnsi="ＭＳ 明朝" w:hint="eastAsia"/>
                <w:sz w:val="24"/>
                <w:szCs w:val="24"/>
              </w:rPr>
              <w:t>して</w:t>
            </w:r>
            <w:r w:rsidRPr="006C6139">
              <w:rPr>
                <w:rFonts w:ascii="ＭＳ 明朝" w:hAnsi="ＭＳ 明朝" w:hint="eastAsia"/>
                <w:sz w:val="24"/>
                <w:szCs w:val="24"/>
              </w:rPr>
              <w:t>いた。</w:t>
            </w:r>
          </w:p>
          <w:p w14:paraId="60FBDC97" w14:textId="77777777" w:rsidR="00873D33" w:rsidRPr="00837BC9" w:rsidRDefault="00873D33" w:rsidP="00544850">
            <w:pPr>
              <w:autoSpaceDE w:val="0"/>
              <w:autoSpaceDN w:val="0"/>
              <w:rPr>
                <w:rFonts w:ascii="ＭＳ 明朝" w:hAnsi="ＭＳ 明朝" w:cs="Arial"/>
                <w:sz w:val="24"/>
                <w:szCs w:val="24"/>
              </w:rPr>
            </w:pPr>
            <w:r w:rsidRPr="00837BC9">
              <w:rPr>
                <w:rFonts w:ascii="ＭＳ 明朝" w:hAnsi="ＭＳ 明朝" w:hint="eastAsia"/>
                <w:sz w:val="24"/>
                <w:szCs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729"/>
              <w:gridCol w:w="2092"/>
              <w:gridCol w:w="1394"/>
              <w:gridCol w:w="1512"/>
              <w:gridCol w:w="1488"/>
            </w:tblGrid>
            <w:tr w:rsidR="00873D33" w:rsidRPr="002D4746" w14:paraId="5184F46B" w14:textId="77777777" w:rsidTr="00544850">
              <w:tc>
                <w:tcPr>
                  <w:tcW w:w="1569" w:type="dxa"/>
                </w:tcPr>
                <w:p w14:paraId="394A6905"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所属名</w:t>
                  </w:r>
                </w:p>
              </w:tc>
              <w:tc>
                <w:tcPr>
                  <w:tcW w:w="729" w:type="dxa"/>
                  <w:vAlign w:val="center"/>
                </w:tcPr>
                <w:p w14:paraId="76ABA853"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職員</w:t>
                  </w:r>
                </w:p>
              </w:tc>
              <w:tc>
                <w:tcPr>
                  <w:tcW w:w="2092" w:type="dxa"/>
                  <w:shd w:val="clear" w:color="auto" w:fill="auto"/>
                  <w:vAlign w:val="center"/>
                </w:tcPr>
                <w:p w14:paraId="32656B3E"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過払支給期間</w:t>
                  </w:r>
                </w:p>
              </w:tc>
              <w:tc>
                <w:tcPr>
                  <w:tcW w:w="1394" w:type="dxa"/>
                  <w:shd w:val="clear" w:color="auto" w:fill="auto"/>
                  <w:vAlign w:val="center"/>
                </w:tcPr>
                <w:p w14:paraId="77D0035C"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既支給額</w:t>
                  </w:r>
                </w:p>
              </w:tc>
              <w:tc>
                <w:tcPr>
                  <w:tcW w:w="1512" w:type="dxa"/>
                  <w:shd w:val="clear" w:color="auto" w:fill="auto"/>
                  <w:vAlign w:val="center"/>
                </w:tcPr>
                <w:p w14:paraId="021DD876"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正規支給額</w:t>
                  </w:r>
                </w:p>
              </w:tc>
              <w:tc>
                <w:tcPr>
                  <w:tcW w:w="1488" w:type="dxa"/>
                  <w:shd w:val="clear" w:color="auto" w:fill="auto"/>
                  <w:vAlign w:val="center"/>
                </w:tcPr>
                <w:p w14:paraId="4E05D9E5"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過払支給額</w:t>
                  </w:r>
                </w:p>
              </w:tc>
            </w:tr>
            <w:tr w:rsidR="00873D33" w:rsidRPr="002D4746" w14:paraId="7B5F30A9" w14:textId="77777777" w:rsidTr="00544850">
              <w:trPr>
                <w:trHeight w:val="455"/>
              </w:trPr>
              <w:tc>
                <w:tcPr>
                  <w:tcW w:w="1569" w:type="dxa"/>
                  <w:vMerge w:val="restart"/>
                  <w:vAlign w:val="center"/>
                </w:tcPr>
                <w:p w14:paraId="74A18FA0"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東警察署</w:t>
                  </w:r>
                </w:p>
              </w:tc>
              <w:tc>
                <w:tcPr>
                  <w:tcW w:w="729" w:type="dxa"/>
                  <w:vAlign w:val="center"/>
                </w:tcPr>
                <w:p w14:paraId="750FD665"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Ａ</w:t>
                  </w:r>
                </w:p>
              </w:tc>
              <w:tc>
                <w:tcPr>
                  <w:tcW w:w="2092" w:type="dxa"/>
                  <w:vMerge w:val="restart"/>
                  <w:shd w:val="clear" w:color="auto" w:fill="auto"/>
                  <w:vAlign w:val="center"/>
                </w:tcPr>
                <w:p w14:paraId="7BA0E8D5"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平成26年４月</w:t>
                  </w:r>
                </w:p>
                <w:p w14:paraId="6711353A"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～平成26年９月</w:t>
                  </w:r>
                </w:p>
              </w:tc>
              <w:tc>
                <w:tcPr>
                  <w:tcW w:w="1394" w:type="dxa"/>
                  <w:shd w:val="clear" w:color="auto" w:fill="auto"/>
                  <w:vAlign w:val="center"/>
                </w:tcPr>
                <w:p w14:paraId="1A33EA08"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96,130円</w:t>
                  </w:r>
                </w:p>
              </w:tc>
              <w:tc>
                <w:tcPr>
                  <w:tcW w:w="1512" w:type="dxa"/>
                  <w:shd w:val="clear" w:color="auto" w:fill="auto"/>
                  <w:vAlign w:val="center"/>
                </w:tcPr>
                <w:p w14:paraId="54A60754"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77,350円</w:t>
                  </w:r>
                </w:p>
              </w:tc>
              <w:tc>
                <w:tcPr>
                  <w:tcW w:w="1488" w:type="dxa"/>
                  <w:shd w:val="clear" w:color="auto" w:fill="auto"/>
                  <w:vAlign w:val="center"/>
                </w:tcPr>
                <w:p w14:paraId="0073F3DE"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18,780円</w:t>
                  </w:r>
                </w:p>
              </w:tc>
            </w:tr>
            <w:tr w:rsidR="00873D33" w:rsidRPr="002D4746" w14:paraId="3B87D9A2" w14:textId="77777777" w:rsidTr="00544850">
              <w:trPr>
                <w:trHeight w:val="455"/>
              </w:trPr>
              <w:tc>
                <w:tcPr>
                  <w:tcW w:w="1569" w:type="dxa"/>
                  <w:vMerge/>
                  <w:vAlign w:val="center"/>
                </w:tcPr>
                <w:p w14:paraId="0DDAB943"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p>
              </w:tc>
              <w:tc>
                <w:tcPr>
                  <w:tcW w:w="729" w:type="dxa"/>
                  <w:vAlign w:val="center"/>
                </w:tcPr>
                <w:p w14:paraId="1B01F391"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Ｂ</w:t>
                  </w:r>
                </w:p>
              </w:tc>
              <w:tc>
                <w:tcPr>
                  <w:tcW w:w="2092" w:type="dxa"/>
                  <w:vMerge/>
                  <w:shd w:val="clear" w:color="auto" w:fill="auto"/>
                  <w:vAlign w:val="center"/>
                </w:tcPr>
                <w:p w14:paraId="34E9CC4E"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p>
              </w:tc>
              <w:tc>
                <w:tcPr>
                  <w:tcW w:w="1394" w:type="dxa"/>
                  <w:shd w:val="clear" w:color="auto" w:fill="auto"/>
                  <w:vAlign w:val="center"/>
                </w:tcPr>
                <w:p w14:paraId="084FA2E2"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Pr>
                      <w:rFonts w:ascii="ＭＳ 明朝" w:hAnsi="ＭＳ 明朝" w:cs="Arial" w:hint="eastAsia"/>
                      <w:noProof/>
                      <w:kern w:val="0"/>
                      <w:sz w:val="24"/>
                      <w:szCs w:val="24"/>
                    </w:rPr>
                    <w:t>56,448</w:t>
                  </w:r>
                  <w:r w:rsidRPr="002D4746">
                    <w:rPr>
                      <w:rFonts w:ascii="ＭＳ 明朝" w:hAnsi="ＭＳ 明朝" w:cs="Arial" w:hint="eastAsia"/>
                      <w:noProof/>
                      <w:kern w:val="0"/>
                      <w:sz w:val="24"/>
                      <w:szCs w:val="24"/>
                    </w:rPr>
                    <w:t>円</w:t>
                  </w:r>
                </w:p>
              </w:tc>
              <w:tc>
                <w:tcPr>
                  <w:tcW w:w="1512" w:type="dxa"/>
                  <w:shd w:val="clear" w:color="auto" w:fill="auto"/>
                  <w:vAlign w:val="center"/>
                </w:tcPr>
                <w:p w14:paraId="722863B5"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Pr>
                      <w:rFonts w:ascii="ＭＳ 明朝" w:hAnsi="ＭＳ 明朝" w:cs="Arial" w:hint="eastAsia"/>
                      <w:noProof/>
                      <w:kern w:val="0"/>
                      <w:sz w:val="24"/>
                      <w:szCs w:val="24"/>
                    </w:rPr>
                    <w:t>55,194</w:t>
                  </w:r>
                  <w:r w:rsidRPr="002D4746">
                    <w:rPr>
                      <w:rFonts w:ascii="ＭＳ 明朝" w:hAnsi="ＭＳ 明朝" w:cs="Arial" w:hint="eastAsia"/>
                      <w:noProof/>
                      <w:kern w:val="0"/>
                      <w:sz w:val="24"/>
                      <w:szCs w:val="24"/>
                    </w:rPr>
                    <w:t>円</w:t>
                  </w:r>
                </w:p>
              </w:tc>
              <w:tc>
                <w:tcPr>
                  <w:tcW w:w="1488" w:type="dxa"/>
                  <w:shd w:val="clear" w:color="auto" w:fill="auto"/>
                  <w:vAlign w:val="center"/>
                </w:tcPr>
                <w:p w14:paraId="12860C05"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Pr>
                      <w:rFonts w:ascii="ＭＳ 明朝" w:hAnsi="ＭＳ 明朝" w:cs="Arial" w:hint="eastAsia"/>
                      <w:noProof/>
                      <w:kern w:val="0"/>
                      <w:sz w:val="24"/>
                      <w:szCs w:val="24"/>
                    </w:rPr>
                    <w:t>1,254</w:t>
                  </w:r>
                  <w:r w:rsidRPr="002D4746">
                    <w:rPr>
                      <w:rFonts w:ascii="ＭＳ 明朝" w:hAnsi="ＭＳ 明朝" w:cs="Arial" w:hint="eastAsia"/>
                      <w:noProof/>
                      <w:kern w:val="0"/>
                      <w:sz w:val="24"/>
                      <w:szCs w:val="24"/>
                    </w:rPr>
                    <w:t>円</w:t>
                  </w:r>
                </w:p>
              </w:tc>
            </w:tr>
            <w:tr w:rsidR="00873D33" w:rsidRPr="002D4746" w14:paraId="43FF8AF2" w14:textId="77777777" w:rsidTr="00544850">
              <w:trPr>
                <w:trHeight w:val="455"/>
              </w:trPr>
              <w:tc>
                <w:tcPr>
                  <w:tcW w:w="1569" w:type="dxa"/>
                  <w:vAlign w:val="center"/>
                </w:tcPr>
                <w:p w14:paraId="65B4F012"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捜査第三課</w:t>
                  </w:r>
                </w:p>
              </w:tc>
              <w:tc>
                <w:tcPr>
                  <w:tcW w:w="729" w:type="dxa"/>
                  <w:vAlign w:val="center"/>
                </w:tcPr>
                <w:p w14:paraId="696AC2AB"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r w:rsidRPr="002D4746">
                    <w:rPr>
                      <w:rFonts w:ascii="ＭＳ 明朝" w:hAnsi="ＭＳ 明朝" w:cs="Arial" w:hint="eastAsia"/>
                      <w:noProof/>
                      <w:kern w:val="0"/>
                      <w:sz w:val="24"/>
                      <w:szCs w:val="24"/>
                    </w:rPr>
                    <w:t>Ｃ</w:t>
                  </w:r>
                </w:p>
              </w:tc>
              <w:tc>
                <w:tcPr>
                  <w:tcW w:w="2092" w:type="dxa"/>
                  <w:vMerge/>
                  <w:shd w:val="clear" w:color="auto" w:fill="auto"/>
                  <w:vAlign w:val="center"/>
                </w:tcPr>
                <w:p w14:paraId="3FBB1C0C" w14:textId="77777777" w:rsidR="00873D33" w:rsidRPr="002D4746" w:rsidRDefault="00873D33" w:rsidP="00F90BF8">
                  <w:pPr>
                    <w:framePr w:hSpace="142" w:wrap="around" w:vAnchor="text" w:hAnchor="margin" w:x="108" w:y="1"/>
                    <w:widowControl/>
                    <w:jc w:val="center"/>
                    <w:rPr>
                      <w:rFonts w:ascii="ＭＳ 明朝" w:hAnsi="ＭＳ 明朝" w:cs="Arial"/>
                      <w:noProof/>
                      <w:kern w:val="0"/>
                      <w:sz w:val="24"/>
                      <w:szCs w:val="24"/>
                    </w:rPr>
                  </w:pPr>
                </w:p>
              </w:tc>
              <w:tc>
                <w:tcPr>
                  <w:tcW w:w="1394" w:type="dxa"/>
                  <w:shd w:val="clear" w:color="auto" w:fill="auto"/>
                  <w:vAlign w:val="center"/>
                </w:tcPr>
                <w:p w14:paraId="082FD0DA"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114,120円</w:t>
                  </w:r>
                </w:p>
              </w:tc>
              <w:tc>
                <w:tcPr>
                  <w:tcW w:w="1512" w:type="dxa"/>
                  <w:shd w:val="clear" w:color="auto" w:fill="auto"/>
                  <w:vAlign w:val="center"/>
                </w:tcPr>
                <w:p w14:paraId="2D6C0287"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99,660円</w:t>
                  </w:r>
                </w:p>
              </w:tc>
              <w:tc>
                <w:tcPr>
                  <w:tcW w:w="1488" w:type="dxa"/>
                  <w:shd w:val="clear" w:color="auto" w:fill="auto"/>
                  <w:vAlign w:val="center"/>
                </w:tcPr>
                <w:p w14:paraId="23A9CBE3" w14:textId="77777777" w:rsidR="00873D33" w:rsidRPr="002D4746" w:rsidRDefault="00873D33" w:rsidP="00F90BF8">
                  <w:pPr>
                    <w:framePr w:hSpace="142" w:wrap="around" w:vAnchor="text" w:hAnchor="margin" w:x="108" w:y="1"/>
                    <w:widowControl/>
                    <w:jc w:val="right"/>
                    <w:rPr>
                      <w:rFonts w:ascii="ＭＳ 明朝" w:hAnsi="ＭＳ 明朝" w:cs="Arial"/>
                      <w:noProof/>
                      <w:kern w:val="0"/>
                      <w:sz w:val="24"/>
                      <w:szCs w:val="24"/>
                    </w:rPr>
                  </w:pPr>
                  <w:r w:rsidRPr="002D4746">
                    <w:rPr>
                      <w:rFonts w:ascii="ＭＳ 明朝" w:hAnsi="ＭＳ 明朝" w:cs="Arial" w:hint="eastAsia"/>
                      <w:noProof/>
                      <w:kern w:val="0"/>
                      <w:sz w:val="24"/>
                      <w:szCs w:val="24"/>
                    </w:rPr>
                    <w:t>14,460円</w:t>
                  </w:r>
                </w:p>
              </w:tc>
            </w:tr>
          </w:tbl>
          <w:p w14:paraId="3D824AB1" w14:textId="77777777" w:rsidR="00873D33" w:rsidRPr="00837BC9" w:rsidRDefault="00873D33" w:rsidP="00544850">
            <w:pPr>
              <w:autoSpaceDE w:val="0"/>
              <w:autoSpaceDN w:val="0"/>
              <w:rPr>
                <w:rFonts w:ascii="ＭＳ 明朝" w:hAnsi="ＭＳ 明朝" w:cs="Arial"/>
                <w:sz w:val="24"/>
                <w:szCs w:val="24"/>
              </w:rPr>
            </w:pPr>
          </w:p>
          <w:p w14:paraId="4A784DE7" w14:textId="77777777" w:rsidR="00873D33" w:rsidRDefault="00873D33" w:rsidP="00544850">
            <w:pPr>
              <w:autoSpaceDE w:val="0"/>
              <w:autoSpaceDN w:val="0"/>
              <w:ind w:leftChars="-114" w:left="1" w:hangingChars="100" w:hanging="240"/>
              <w:rPr>
                <w:rFonts w:ascii="ＭＳ 明朝" w:hAnsi="ＭＳ 明朝"/>
                <w:sz w:val="24"/>
                <w:szCs w:val="24"/>
              </w:rPr>
            </w:pPr>
          </w:p>
          <w:p w14:paraId="04517C73" w14:textId="77777777" w:rsidR="00873D33" w:rsidRDefault="00873D33" w:rsidP="00544850">
            <w:pPr>
              <w:autoSpaceDE w:val="0"/>
              <w:autoSpaceDN w:val="0"/>
              <w:ind w:left="288" w:hangingChars="120" w:hanging="288"/>
              <w:rPr>
                <w:rFonts w:ascii="ＭＳ 明朝" w:hAnsi="ＭＳ 明朝" w:cs="Arial"/>
                <w:kern w:val="0"/>
                <w:sz w:val="24"/>
                <w:szCs w:val="24"/>
              </w:rPr>
            </w:pPr>
            <w:r>
              <w:rPr>
                <w:rFonts w:ascii="ＭＳ 明朝" w:hAnsi="ＭＳ 明朝" w:hint="eastAsia"/>
                <w:sz w:val="24"/>
                <w:szCs w:val="24"/>
              </w:rPr>
              <w:t xml:space="preserve">２　</w:t>
            </w:r>
            <w:r w:rsidRPr="00837BC9">
              <w:rPr>
                <w:rFonts w:ascii="ＭＳ 明朝" w:hAnsi="ＭＳ 明朝" w:hint="eastAsia"/>
                <w:sz w:val="24"/>
                <w:szCs w:val="24"/>
              </w:rPr>
              <w:t>大阪市営地下鉄</w:t>
            </w:r>
            <w:r>
              <w:rPr>
                <w:rFonts w:ascii="ＭＳ 明朝" w:hAnsi="ＭＳ 明朝" w:hint="eastAsia"/>
                <w:sz w:val="24"/>
                <w:szCs w:val="24"/>
              </w:rPr>
              <w:t>より</w:t>
            </w:r>
            <w:r w:rsidRPr="00837BC9">
              <w:rPr>
                <w:rFonts w:ascii="ＭＳ 明朝" w:hAnsi="ＭＳ 明朝" w:cs="Arial" w:hint="eastAsia"/>
                <w:kern w:val="0"/>
                <w:sz w:val="24"/>
                <w:szCs w:val="24"/>
              </w:rPr>
              <w:t>ＪＲ環状線を利用する経路の方が安価になるにもかかわらず、</w:t>
            </w:r>
            <w:r>
              <w:rPr>
                <w:rFonts w:ascii="ＭＳ 明朝" w:hAnsi="ＭＳ 明朝" w:cs="Arial" w:hint="eastAsia"/>
                <w:kern w:val="0"/>
                <w:sz w:val="24"/>
                <w:szCs w:val="24"/>
              </w:rPr>
              <w:t>大阪市営地下鉄利用経路の方が所要時間が短い等、合理性をより重視して認定していた</w:t>
            </w:r>
            <w:r w:rsidRPr="00837BC9">
              <w:rPr>
                <w:rFonts w:ascii="ＭＳ 明朝" w:hAnsi="ＭＳ 明朝" w:cs="Arial" w:hint="eastAsia"/>
                <w:kern w:val="0"/>
                <w:sz w:val="24"/>
                <w:szCs w:val="24"/>
              </w:rPr>
              <w:t>。</w:t>
            </w:r>
          </w:p>
          <w:p w14:paraId="451FFFF9" w14:textId="77777777" w:rsidR="00873D33" w:rsidRDefault="00873D33" w:rsidP="00544850">
            <w:pPr>
              <w:widowControl/>
              <w:autoSpaceDE w:val="0"/>
              <w:autoSpaceDN w:val="0"/>
              <w:jc w:val="left"/>
              <w:rPr>
                <w:rFonts w:ascii="ＭＳ 明朝" w:hAnsi="ＭＳ 明朝" w:cs="Arial"/>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735"/>
              <w:gridCol w:w="1785"/>
              <w:gridCol w:w="1260"/>
              <w:gridCol w:w="1365"/>
              <w:gridCol w:w="1365"/>
              <w:gridCol w:w="944"/>
              <w:gridCol w:w="709"/>
            </w:tblGrid>
            <w:tr w:rsidR="00873D33" w:rsidRPr="00837BC9" w14:paraId="1A9C2D92" w14:textId="77777777" w:rsidTr="00544850">
              <w:tc>
                <w:tcPr>
                  <w:tcW w:w="1330" w:type="dxa"/>
                  <w:vMerge w:val="restart"/>
                  <w:vAlign w:val="center"/>
                </w:tcPr>
                <w:p w14:paraId="77ABD622"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Pr>
                      <w:rFonts w:ascii="ＭＳ 明朝" w:hAnsi="ＭＳ 明朝" w:cs="Arial" w:hint="eastAsia"/>
                      <w:noProof/>
                      <w:w w:val="90"/>
                      <w:kern w:val="0"/>
                      <w:sz w:val="24"/>
                      <w:szCs w:val="24"/>
                    </w:rPr>
                    <w:t>所属名</w:t>
                  </w:r>
                </w:p>
              </w:tc>
              <w:tc>
                <w:tcPr>
                  <w:tcW w:w="735" w:type="dxa"/>
                  <w:vMerge w:val="restart"/>
                  <w:shd w:val="clear" w:color="auto" w:fill="auto"/>
                  <w:vAlign w:val="center"/>
                </w:tcPr>
                <w:p w14:paraId="1642DF06"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職員</w:t>
                  </w:r>
                </w:p>
              </w:tc>
              <w:tc>
                <w:tcPr>
                  <w:tcW w:w="1785" w:type="dxa"/>
                  <w:vMerge w:val="restart"/>
                  <w:shd w:val="clear" w:color="auto" w:fill="auto"/>
                  <w:vAlign w:val="center"/>
                </w:tcPr>
                <w:p w14:paraId="1E72A8A5"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過払支給期間</w:t>
                  </w:r>
                </w:p>
              </w:tc>
              <w:tc>
                <w:tcPr>
                  <w:tcW w:w="1260" w:type="dxa"/>
                  <w:vMerge w:val="restart"/>
                  <w:shd w:val="clear" w:color="auto" w:fill="auto"/>
                  <w:vAlign w:val="center"/>
                </w:tcPr>
                <w:p w14:paraId="2FBC9603"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既支給額</w:t>
                  </w:r>
                </w:p>
              </w:tc>
              <w:tc>
                <w:tcPr>
                  <w:tcW w:w="1365" w:type="dxa"/>
                  <w:vMerge w:val="restart"/>
                  <w:shd w:val="clear" w:color="auto" w:fill="auto"/>
                  <w:vAlign w:val="center"/>
                </w:tcPr>
                <w:p w14:paraId="70D3C349"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正規支給額</w:t>
                  </w:r>
                </w:p>
              </w:tc>
              <w:tc>
                <w:tcPr>
                  <w:tcW w:w="1365" w:type="dxa"/>
                  <w:vMerge w:val="restart"/>
                  <w:tcBorders>
                    <w:right w:val="double" w:sz="4" w:space="0" w:color="auto"/>
                  </w:tcBorders>
                  <w:shd w:val="clear" w:color="auto" w:fill="auto"/>
                  <w:vAlign w:val="center"/>
                </w:tcPr>
                <w:p w14:paraId="06F7AB54"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過払支給額</w:t>
                  </w:r>
                </w:p>
              </w:tc>
              <w:tc>
                <w:tcPr>
                  <w:tcW w:w="1653" w:type="dxa"/>
                  <w:gridSpan w:val="2"/>
                  <w:tcBorders>
                    <w:left w:val="double" w:sz="4" w:space="0" w:color="auto"/>
                  </w:tcBorders>
                  <w:vAlign w:val="center"/>
                </w:tcPr>
                <w:p w14:paraId="667466E4" w14:textId="77777777" w:rsidR="00873D33" w:rsidRPr="00C21239" w:rsidRDefault="00873D33" w:rsidP="00F90BF8">
                  <w:pPr>
                    <w:framePr w:hSpace="142" w:wrap="around" w:vAnchor="text" w:hAnchor="margin" w:x="108" w:y="1"/>
                    <w:autoSpaceDE w:val="0"/>
                    <w:autoSpaceDN w:val="0"/>
                    <w:jc w:val="center"/>
                    <w:rPr>
                      <w:w w:val="90"/>
                    </w:rPr>
                  </w:pPr>
                  <w:r w:rsidRPr="00C21239">
                    <w:rPr>
                      <w:rFonts w:ascii="ＭＳ 明朝" w:hAnsi="ＭＳ 明朝" w:cs="Arial" w:hint="eastAsia"/>
                      <w:noProof/>
                      <w:w w:val="90"/>
                      <w:kern w:val="0"/>
                      <w:sz w:val="24"/>
                      <w:szCs w:val="24"/>
                    </w:rPr>
                    <w:t>平均所要時間</w:t>
                  </w:r>
                </w:p>
              </w:tc>
            </w:tr>
            <w:tr w:rsidR="00873D33" w:rsidRPr="00837BC9" w14:paraId="013DB8D9" w14:textId="77777777" w:rsidTr="00544850">
              <w:tc>
                <w:tcPr>
                  <w:tcW w:w="1330" w:type="dxa"/>
                  <w:vMerge/>
                  <w:vAlign w:val="center"/>
                </w:tcPr>
                <w:p w14:paraId="748CED5D"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vMerge/>
                  <w:shd w:val="clear" w:color="auto" w:fill="auto"/>
                  <w:vAlign w:val="center"/>
                </w:tcPr>
                <w:p w14:paraId="5D7AF2E2"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1785" w:type="dxa"/>
                  <w:vMerge/>
                  <w:shd w:val="clear" w:color="auto" w:fill="auto"/>
                  <w:vAlign w:val="center"/>
                </w:tcPr>
                <w:p w14:paraId="50C4A9BC"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vMerge/>
                  <w:shd w:val="clear" w:color="auto" w:fill="auto"/>
                  <w:vAlign w:val="center"/>
                </w:tcPr>
                <w:p w14:paraId="23B05EC6"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1365" w:type="dxa"/>
                  <w:vMerge/>
                  <w:shd w:val="clear" w:color="auto" w:fill="auto"/>
                  <w:vAlign w:val="center"/>
                </w:tcPr>
                <w:p w14:paraId="4030A4BA"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1365" w:type="dxa"/>
                  <w:vMerge/>
                  <w:tcBorders>
                    <w:right w:val="double" w:sz="4" w:space="0" w:color="auto"/>
                  </w:tcBorders>
                  <w:shd w:val="clear" w:color="auto" w:fill="auto"/>
                  <w:vAlign w:val="center"/>
                </w:tcPr>
                <w:p w14:paraId="252C4266"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944" w:type="dxa"/>
                  <w:tcBorders>
                    <w:left w:val="double" w:sz="4" w:space="0" w:color="auto"/>
                  </w:tcBorders>
                  <w:vAlign w:val="center"/>
                </w:tcPr>
                <w:p w14:paraId="2DFBF9D4"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地下鉄</w:t>
                  </w:r>
                </w:p>
              </w:tc>
              <w:tc>
                <w:tcPr>
                  <w:tcW w:w="709" w:type="dxa"/>
                  <w:vAlign w:val="center"/>
                </w:tcPr>
                <w:p w14:paraId="36AC0B63"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ＪＲ</w:t>
                  </w:r>
                </w:p>
              </w:tc>
            </w:tr>
            <w:tr w:rsidR="00873D33" w:rsidRPr="00837BC9" w14:paraId="4C4EBDAB" w14:textId="77777777" w:rsidTr="00544850">
              <w:trPr>
                <w:trHeight w:val="483"/>
              </w:trPr>
              <w:tc>
                <w:tcPr>
                  <w:tcW w:w="1330" w:type="dxa"/>
                  <w:vMerge w:val="restart"/>
                  <w:vAlign w:val="center"/>
                </w:tcPr>
                <w:p w14:paraId="37E9152E"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Pr>
                      <w:rFonts w:ascii="ＭＳ 明朝" w:hAnsi="ＭＳ 明朝" w:cs="Arial" w:hint="eastAsia"/>
                      <w:noProof/>
                      <w:w w:val="90"/>
                      <w:kern w:val="0"/>
                      <w:sz w:val="24"/>
                      <w:szCs w:val="24"/>
                    </w:rPr>
                    <w:t>吹田警察署</w:t>
                  </w:r>
                </w:p>
              </w:tc>
              <w:tc>
                <w:tcPr>
                  <w:tcW w:w="735" w:type="dxa"/>
                  <w:shd w:val="clear" w:color="auto" w:fill="auto"/>
                  <w:vAlign w:val="center"/>
                </w:tcPr>
                <w:p w14:paraId="03DE4FF8"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Ａ</w:t>
                  </w:r>
                </w:p>
              </w:tc>
              <w:tc>
                <w:tcPr>
                  <w:tcW w:w="1785" w:type="dxa"/>
                  <w:vMerge w:val="restart"/>
                  <w:shd w:val="clear" w:color="auto" w:fill="auto"/>
                  <w:vAlign w:val="center"/>
                </w:tcPr>
                <w:p w14:paraId="02AE9C43"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平成26年４月</w:t>
                  </w:r>
                </w:p>
                <w:p w14:paraId="7FAD6E88"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～平成26年９月</w:t>
                  </w:r>
                </w:p>
              </w:tc>
              <w:tc>
                <w:tcPr>
                  <w:tcW w:w="1260" w:type="dxa"/>
                  <w:shd w:val="clear" w:color="auto" w:fill="auto"/>
                  <w:vAlign w:val="center"/>
                </w:tcPr>
                <w:p w14:paraId="3B766074"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53,940円</w:t>
                  </w:r>
                </w:p>
              </w:tc>
              <w:tc>
                <w:tcPr>
                  <w:tcW w:w="1365" w:type="dxa"/>
                  <w:shd w:val="clear" w:color="auto" w:fill="auto"/>
                  <w:vAlign w:val="center"/>
                </w:tcPr>
                <w:p w14:paraId="475F1516"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47,670円</w:t>
                  </w:r>
                </w:p>
              </w:tc>
              <w:tc>
                <w:tcPr>
                  <w:tcW w:w="1365" w:type="dxa"/>
                  <w:tcBorders>
                    <w:right w:val="double" w:sz="4" w:space="0" w:color="auto"/>
                  </w:tcBorders>
                  <w:shd w:val="clear" w:color="auto" w:fill="auto"/>
                  <w:vAlign w:val="center"/>
                </w:tcPr>
                <w:p w14:paraId="25B8C9C1"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6,270円</w:t>
                  </w:r>
                </w:p>
              </w:tc>
              <w:tc>
                <w:tcPr>
                  <w:tcW w:w="944" w:type="dxa"/>
                  <w:tcBorders>
                    <w:left w:val="double" w:sz="4" w:space="0" w:color="auto"/>
                  </w:tcBorders>
                  <w:vAlign w:val="center"/>
                </w:tcPr>
                <w:p w14:paraId="3D20C602"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34分</w:t>
                  </w:r>
                </w:p>
              </w:tc>
              <w:tc>
                <w:tcPr>
                  <w:tcW w:w="709" w:type="dxa"/>
                  <w:vAlign w:val="center"/>
                </w:tcPr>
                <w:p w14:paraId="2D590CD9"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44分</w:t>
                  </w:r>
                </w:p>
              </w:tc>
            </w:tr>
            <w:tr w:rsidR="00873D33" w:rsidRPr="00837BC9" w14:paraId="1C218DAE" w14:textId="77777777" w:rsidTr="00544850">
              <w:trPr>
                <w:trHeight w:val="483"/>
              </w:trPr>
              <w:tc>
                <w:tcPr>
                  <w:tcW w:w="1330" w:type="dxa"/>
                  <w:vMerge/>
                  <w:vAlign w:val="center"/>
                </w:tcPr>
                <w:p w14:paraId="03CF24FD"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shd w:val="clear" w:color="auto" w:fill="auto"/>
                  <w:vAlign w:val="center"/>
                </w:tcPr>
                <w:p w14:paraId="3CCAA58C"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Ｂ</w:t>
                  </w:r>
                </w:p>
              </w:tc>
              <w:tc>
                <w:tcPr>
                  <w:tcW w:w="1785" w:type="dxa"/>
                  <w:vMerge/>
                  <w:shd w:val="clear" w:color="auto" w:fill="auto"/>
                  <w:vAlign w:val="center"/>
                </w:tcPr>
                <w:p w14:paraId="453DC912"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shd w:val="clear" w:color="auto" w:fill="auto"/>
                  <w:vAlign w:val="center"/>
                </w:tcPr>
                <w:p w14:paraId="6E578FE1"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108,440円</w:t>
                  </w:r>
                </w:p>
              </w:tc>
              <w:tc>
                <w:tcPr>
                  <w:tcW w:w="1365" w:type="dxa"/>
                  <w:shd w:val="clear" w:color="auto" w:fill="auto"/>
                  <w:vAlign w:val="center"/>
                </w:tcPr>
                <w:p w14:paraId="30378A7F"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74,410円</w:t>
                  </w:r>
                </w:p>
              </w:tc>
              <w:tc>
                <w:tcPr>
                  <w:tcW w:w="1365" w:type="dxa"/>
                  <w:tcBorders>
                    <w:right w:val="double" w:sz="4" w:space="0" w:color="auto"/>
                  </w:tcBorders>
                  <w:shd w:val="clear" w:color="auto" w:fill="auto"/>
                  <w:vAlign w:val="center"/>
                </w:tcPr>
                <w:p w14:paraId="5DC90938"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34,030円</w:t>
                  </w:r>
                </w:p>
              </w:tc>
              <w:tc>
                <w:tcPr>
                  <w:tcW w:w="944" w:type="dxa"/>
                  <w:tcBorders>
                    <w:left w:val="double" w:sz="4" w:space="0" w:color="auto"/>
                  </w:tcBorders>
                  <w:vAlign w:val="center"/>
                </w:tcPr>
                <w:p w14:paraId="04739671"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44分</w:t>
                  </w:r>
                </w:p>
              </w:tc>
              <w:tc>
                <w:tcPr>
                  <w:tcW w:w="709" w:type="dxa"/>
                  <w:vAlign w:val="center"/>
                </w:tcPr>
                <w:p w14:paraId="615F3282"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58分</w:t>
                  </w:r>
                </w:p>
              </w:tc>
            </w:tr>
            <w:tr w:rsidR="00873D33" w:rsidRPr="00837BC9" w14:paraId="29D618A1" w14:textId="77777777" w:rsidTr="00544850">
              <w:trPr>
                <w:trHeight w:val="483"/>
              </w:trPr>
              <w:tc>
                <w:tcPr>
                  <w:tcW w:w="1330" w:type="dxa"/>
                  <w:vMerge/>
                  <w:vAlign w:val="center"/>
                </w:tcPr>
                <w:p w14:paraId="4E4507A1"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shd w:val="clear" w:color="auto" w:fill="auto"/>
                  <w:vAlign w:val="center"/>
                </w:tcPr>
                <w:p w14:paraId="494286E7"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Ｃ</w:t>
                  </w:r>
                </w:p>
              </w:tc>
              <w:tc>
                <w:tcPr>
                  <w:tcW w:w="1785" w:type="dxa"/>
                  <w:vMerge/>
                  <w:shd w:val="clear" w:color="auto" w:fill="auto"/>
                  <w:vAlign w:val="center"/>
                </w:tcPr>
                <w:p w14:paraId="183E1679"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shd w:val="clear" w:color="auto" w:fill="auto"/>
                  <w:vAlign w:val="center"/>
                </w:tcPr>
                <w:p w14:paraId="20F0EF88"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85,110円</w:t>
                  </w:r>
                </w:p>
              </w:tc>
              <w:tc>
                <w:tcPr>
                  <w:tcW w:w="1365" w:type="dxa"/>
                  <w:shd w:val="clear" w:color="auto" w:fill="auto"/>
                  <w:vAlign w:val="center"/>
                </w:tcPr>
                <w:p w14:paraId="56220A7F"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68,190円</w:t>
                  </w:r>
                </w:p>
              </w:tc>
              <w:tc>
                <w:tcPr>
                  <w:tcW w:w="1365" w:type="dxa"/>
                  <w:tcBorders>
                    <w:right w:val="double" w:sz="4" w:space="0" w:color="auto"/>
                  </w:tcBorders>
                  <w:shd w:val="clear" w:color="auto" w:fill="auto"/>
                  <w:vAlign w:val="center"/>
                </w:tcPr>
                <w:p w14:paraId="72F99F06"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16,920円</w:t>
                  </w:r>
                </w:p>
              </w:tc>
              <w:tc>
                <w:tcPr>
                  <w:tcW w:w="944" w:type="dxa"/>
                  <w:tcBorders>
                    <w:left w:val="double" w:sz="4" w:space="0" w:color="auto"/>
                  </w:tcBorders>
                  <w:vAlign w:val="center"/>
                </w:tcPr>
                <w:p w14:paraId="6D5690CE"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29分</w:t>
                  </w:r>
                </w:p>
              </w:tc>
              <w:tc>
                <w:tcPr>
                  <w:tcW w:w="709" w:type="dxa"/>
                  <w:vAlign w:val="center"/>
                </w:tcPr>
                <w:p w14:paraId="2CFE10C5"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39分</w:t>
                  </w:r>
                </w:p>
              </w:tc>
            </w:tr>
            <w:tr w:rsidR="00873D33" w:rsidRPr="00837BC9" w14:paraId="724E69EE" w14:textId="77777777" w:rsidTr="00544850">
              <w:trPr>
                <w:trHeight w:val="483"/>
              </w:trPr>
              <w:tc>
                <w:tcPr>
                  <w:tcW w:w="1330" w:type="dxa"/>
                  <w:vMerge/>
                  <w:vAlign w:val="center"/>
                </w:tcPr>
                <w:p w14:paraId="157BA1C5"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shd w:val="clear" w:color="auto" w:fill="auto"/>
                  <w:vAlign w:val="center"/>
                </w:tcPr>
                <w:p w14:paraId="42F9CEC5"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Ｄ</w:t>
                  </w:r>
                </w:p>
              </w:tc>
              <w:tc>
                <w:tcPr>
                  <w:tcW w:w="1785" w:type="dxa"/>
                  <w:vMerge/>
                  <w:shd w:val="clear" w:color="auto" w:fill="auto"/>
                  <w:vAlign w:val="center"/>
                </w:tcPr>
                <w:p w14:paraId="047E2AFF"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shd w:val="clear" w:color="auto" w:fill="auto"/>
                  <w:vAlign w:val="center"/>
                </w:tcPr>
                <w:p w14:paraId="77441A6D"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98,130円</w:t>
                  </w:r>
                </w:p>
              </w:tc>
              <w:tc>
                <w:tcPr>
                  <w:tcW w:w="1365" w:type="dxa"/>
                  <w:shd w:val="clear" w:color="auto" w:fill="auto"/>
                  <w:vAlign w:val="center"/>
                </w:tcPr>
                <w:p w14:paraId="0AB6C4BB"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68,190円</w:t>
                  </w:r>
                </w:p>
              </w:tc>
              <w:tc>
                <w:tcPr>
                  <w:tcW w:w="1365" w:type="dxa"/>
                  <w:tcBorders>
                    <w:right w:val="double" w:sz="4" w:space="0" w:color="auto"/>
                  </w:tcBorders>
                  <w:shd w:val="clear" w:color="auto" w:fill="auto"/>
                  <w:vAlign w:val="center"/>
                </w:tcPr>
                <w:p w14:paraId="20A5FA73"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29,940円</w:t>
                  </w:r>
                </w:p>
              </w:tc>
              <w:tc>
                <w:tcPr>
                  <w:tcW w:w="944" w:type="dxa"/>
                  <w:tcBorders>
                    <w:left w:val="double" w:sz="4" w:space="0" w:color="auto"/>
                  </w:tcBorders>
                  <w:vAlign w:val="center"/>
                </w:tcPr>
                <w:p w14:paraId="1A85D051"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33分</w:t>
                  </w:r>
                </w:p>
              </w:tc>
              <w:tc>
                <w:tcPr>
                  <w:tcW w:w="709" w:type="dxa"/>
                  <w:vAlign w:val="center"/>
                </w:tcPr>
                <w:p w14:paraId="1A95724B"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41分</w:t>
                  </w:r>
                </w:p>
              </w:tc>
            </w:tr>
            <w:tr w:rsidR="00873D33" w:rsidRPr="00837BC9" w14:paraId="604C4A70" w14:textId="77777777" w:rsidTr="00544850">
              <w:trPr>
                <w:trHeight w:val="483"/>
              </w:trPr>
              <w:tc>
                <w:tcPr>
                  <w:tcW w:w="1330" w:type="dxa"/>
                  <w:vMerge/>
                  <w:vAlign w:val="center"/>
                </w:tcPr>
                <w:p w14:paraId="4542C2A0"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shd w:val="clear" w:color="auto" w:fill="auto"/>
                  <w:vAlign w:val="center"/>
                </w:tcPr>
                <w:p w14:paraId="2D315502"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Ｅ</w:t>
                  </w:r>
                </w:p>
              </w:tc>
              <w:tc>
                <w:tcPr>
                  <w:tcW w:w="1785" w:type="dxa"/>
                  <w:vMerge/>
                  <w:shd w:val="clear" w:color="auto" w:fill="auto"/>
                  <w:vAlign w:val="center"/>
                </w:tcPr>
                <w:p w14:paraId="5897023F"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shd w:val="clear" w:color="auto" w:fill="auto"/>
                  <w:vAlign w:val="center"/>
                </w:tcPr>
                <w:p w14:paraId="343E0088"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116,664円</w:t>
                  </w:r>
                </w:p>
              </w:tc>
              <w:tc>
                <w:tcPr>
                  <w:tcW w:w="1365" w:type="dxa"/>
                  <w:shd w:val="clear" w:color="auto" w:fill="auto"/>
                  <w:vAlign w:val="center"/>
                </w:tcPr>
                <w:p w14:paraId="49A72C7C"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107,886円</w:t>
                  </w:r>
                </w:p>
              </w:tc>
              <w:tc>
                <w:tcPr>
                  <w:tcW w:w="1365" w:type="dxa"/>
                  <w:tcBorders>
                    <w:right w:val="double" w:sz="4" w:space="0" w:color="auto"/>
                  </w:tcBorders>
                  <w:shd w:val="clear" w:color="auto" w:fill="auto"/>
                  <w:vAlign w:val="center"/>
                </w:tcPr>
                <w:p w14:paraId="2D626B0A"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8,778円</w:t>
                  </w:r>
                </w:p>
              </w:tc>
              <w:tc>
                <w:tcPr>
                  <w:tcW w:w="944" w:type="dxa"/>
                  <w:tcBorders>
                    <w:left w:val="double" w:sz="4" w:space="0" w:color="auto"/>
                  </w:tcBorders>
                  <w:vAlign w:val="center"/>
                </w:tcPr>
                <w:p w14:paraId="33B117E1"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76分</w:t>
                  </w:r>
                </w:p>
              </w:tc>
              <w:tc>
                <w:tcPr>
                  <w:tcW w:w="709" w:type="dxa"/>
                  <w:vAlign w:val="center"/>
                </w:tcPr>
                <w:p w14:paraId="2BEDE3E3"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85分</w:t>
                  </w:r>
                </w:p>
              </w:tc>
            </w:tr>
            <w:tr w:rsidR="00873D33" w:rsidRPr="00837BC9" w14:paraId="25A6E9BE" w14:textId="77777777" w:rsidTr="00544850">
              <w:trPr>
                <w:trHeight w:val="483"/>
              </w:trPr>
              <w:tc>
                <w:tcPr>
                  <w:tcW w:w="1330" w:type="dxa"/>
                  <w:vMerge/>
                  <w:vAlign w:val="center"/>
                </w:tcPr>
                <w:p w14:paraId="69D095C2"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p>
              </w:tc>
              <w:tc>
                <w:tcPr>
                  <w:tcW w:w="735" w:type="dxa"/>
                  <w:shd w:val="clear" w:color="auto" w:fill="auto"/>
                  <w:vAlign w:val="center"/>
                </w:tcPr>
                <w:p w14:paraId="020E22F9" w14:textId="77777777" w:rsidR="00873D33" w:rsidRPr="00C21239" w:rsidRDefault="00873D33" w:rsidP="00F90BF8">
                  <w:pPr>
                    <w:framePr w:hSpace="142" w:wrap="around" w:vAnchor="text" w:hAnchor="margin" w:x="108" w:y="1"/>
                    <w:widowControl/>
                    <w:autoSpaceDE w:val="0"/>
                    <w:autoSpaceDN w:val="0"/>
                    <w:jc w:val="center"/>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Ｆ</w:t>
                  </w:r>
                </w:p>
              </w:tc>
              <w:tc>
                <w:tcPr>
                  <w:tcW w:w="1785" w:type="dxa"/>
                  <w:vMerge/>
                  <w:shd w:val="clear" w:color="auto" w:fill="auto"/>
                  <w:vAlign w:val="center"/>
                </w:tcPr>
                <w:p w14:paraId="736068B8" w14:textId="77777777" w:rsidR="00873D33" w:rsidRPr="00C21239" w:rsidRDefault="00873D33" w:rsidP="00F90BF8">
                  <w:pPr>
                    <w:framePr w:hSpace="142" w:wrap="around" w:vAnchor="text" w:hAnchor="margin" w:x="108" w:y="1"/>
                    <w:autoSpaceDE w:val="0"/>
                    <w:autoSpaceDN w:val="0"/>
                    <w:jc w:val="center"/>
                    <w:rPr>
                      <w:rFonts w:ascii="ＭＳ 明朝" w:hAnsi="ＭＳ 明朝" w:cs="Arial"/>
                      <w:noProof/>
                      <w:w w:val="90"/>
                      <w:kern w:val="0"/>
                      <w:sz w:val="24"/>
                      <w:szCs w:val="24"/>
                    </w:rPr>
                  </w:pPr>
                </w:p>
              </w:tc>
              <w:tc>
                <w:tcPr>
                  <w:tcW w:w="1260" w:type="dxa"/>
                  <w:shd w:val="clear" w:color="auto" w:fill="auto"/>
                  <w:vAlign w:val="center"/>
                </w:tcPr>
                <w:p w14:paraId="549E58E0"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116,210円</w:t>
                  </w:r>
                </w:p>
              </w:tc>
              <w:tc>
                <w:tcPr>
                  <w:tcW w:w="1365" w:type="dxa"/>
                  <w:shd w:val="clear" w:color="auto" w:fill="auto"/>
                  <w:vAlign w:val="center"/>
                </w:tcPr>
                <w:p w14:paraId="59C467B5"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99,290円</w:t>
                  </w:r>
                </w:p>
              </w:tc>
              <w:tc>
                <w:tcPr>
                  <w:tcW w:w="1365" w:type="dxa"/>
                  <w:tcBorders>
                    <w:right w:val="double" w:sz="4" w:space="0" w:color="auto"/>
                  </w:tcBorders>
                  <w:shd w:val="clear" w:color="auto" w:fill="auto"/>
                  <w:vAlign w:val="center"/>
                </w:tcPr>
                <w:p w14:paraId="5ECB7EE4" w14:textId="77777777" w:rsidR="00873D33" w:rsidRPr="00C21239" w:rsidRDefault="00873D33" w:rsidP="00F90BF8">
                  <w:pPr>
                    <w:framePr w:hSpace="142" w:wrap="around" w:vAnchor="text" w:hAnchor="margin" w:x="108" w:y="1"/>
                    <w:widowControl/>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16,920円</w:t>
                  </w:r>
                </w:p>
              </w:tc>
              <w:tc>
                <w:tcPr>
                  <w:tcW w:w="944" w:type="dxa"/>
                  <w:tcBorders>
                    <w:left w:val="double" w:sz="4" w:space="0" w:color="auto"/>
                  </w:tcBorders>
                  <w:vAlign w:val="center"/>
                </w:tcPr>
                <w:p w14:paraId="3FCFDF7F"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64分</w:t>
                  </w:r>
                </w:p>
              </w:tc>
              <w:tc>
                <w:tcPr>
                  <w:tcW w:w="709" w:type="dxa"/>
                  <w:vAlign w:val="center"/>
                </w:tcPr>
                <w:p w14:paraId="24BDEFD8" w14:textId="77777777" w:rsidR="00873D33" w:rsidRPr="00C21239" w:rsidRDefault="00873D33" w:rsidP="00F90BF8">
                  <w:pPr>
                    <w:framePr w:hSpace="142" w:wrap="around" w:vAnchor="text" w:hAnchor="margin" w:x="108" w:y="1"/>
                    <w:autoSpaceDE w:val="0"/>
                    <w:autoSpaceDN w:val="0"/>
                    <w:jc w:val="right"/>
                    <w:rPr>
                      <w:rFonts w:ascii="ＭＳ 明朝" w:hAnsi="ＭＳ 明朝" w:cs="Arial"/>
                      <w:noProof/>
                      <w:w w:val="90"/>
                      <w:kern w:val="0"/>
                      <w:sz w:val="24"/>
                      <w:szCs w:val="24"/>
                    </w:rPr>
                  </w:pPr>
                  <w:r w:rsidRPr="00C21239">
                    <w:rPr>
                      <w:rFonts w:ascii="ＭＳ 明朝" w:hAnsi="ＭＳ 明朝" w:cs="Arial" w:hint="eastAsia"/>
                      <w:noProof/>
                      <w:w w:val="90"/>
                      <w:kern w:val="0"/>
                      <w:sz w:val="24"/>
                      <w:szCs w:val="24"/>
                    </w:rPr>
                    <w:t>75分</w:t>
                  </w:r>
                </w:p>
              </w:tc>
            </w:tr>
          </w:tbl>
          <w:p w14:paraId="0F61E150" w14:textId="77777777" w:rsidR="00873D33" w:rsidRPr="00837BC9" w:rsidRDefault="00873D33" w:rsidP="00544850">
            <w:pPr>
              <w:widowControl/>
              <w:autoSpaceDE w:val="0"/>
              <w:autoSpaceDN w:val="0"/>
              <w:jc w:val="left"/>
              <w:rPr>
                <w:rFonts w:ascii="ＭＳ 明朝" w:hAnsi="ＭＳ 明朝" w:cs="Arial"/>
                <w:kern w:val="0"/>
                <w:sz w:val="24"/>
                <w:szCs w:val="24"/>
              </w:rPr>
            </w:pPr>
          </w:p>
          <w:p w14:paraId="390D71E3" w14:textId="77777777" w:rsidR="00873D33" w:rsidRPr="00837BC9" w:rsidRDefault="00873D33" w:rsidP="00544850">
            <w:pPr>
              <w:autoSpaceDE w:val="0"/>
              <w:autoSpaceDN w:val="0"/>
              <w:rPr>
                <w:rFonts w:ascii="ＭＳ 明朝" w:hAnsi="ＭＳ 明朝"/>
                <w:sz w:val="24"/>
                <w:szCs w:val="24"/>
              </w:rPr>
            </w:pPr>
          </w:p>
        </w:tc>
        <w:tc>
          <w:tcPr>
            <w:tcW w:w="4536" w:type="dxa"/>
          </w:tcPr>
          <w:p w14:paraId="53D6D14E" w14:textId="77777777" w:rsidR="00873D33" w:rsidRPr="00A57EDD" w:rsidRDefault="00873D33" w:rsidP="00544850">
            <w:pPr>
              <w:autoSpaceDE w:val="0"/>
              <w:autoSpaceDN w:val="0"/>
              <w:rPr>
                <w:rFonts w:asciiTheme="majorEastAsia" w:eastAsiaTheme="majorEastAsia" w:hAnsiTheme="majorEastAsia"/>
                <w:sz w:val="24"/>
                <w:szCs w:val="24"/>
              </w:rPr>
            </w:pPr>
            <w:r w:rsidRPr="00A57EDD">
              <w:rPr>
                <w:rFonts w:asciiTheme="majorEastAsia" w:eastAsiaTheme="majorEastAsia" w:hAnsiTheme="majorEastAsia" w:hint="eastAsia"/>
                <w:sz w:val="24"/>
                <w:szCs w:val="24"/>
              </w:rPr>
              <w:t>【是正を求めるもの】</w:t>
            </w:r>
          </w:p>
          <w:p w14:paraId="73286DE2" w14:textId="77777777" w:rsidR="00873D33" w:rsidRPr="00837BC9" w:rsidRDefault="00873D33" w:rsidP="00544850">
            <w:pPr>
              <w:autoSpaceDE w:val="0"/>
              <w:autoSpaceDN w:val="0"/>
              <w:rPr>
                <w:rFonts w:ascii="ＭＳ 明朝" w:hAnsi="ＭＳ 明朝"/>
                <w:sz w:val="24"/>
                <w:szCs w:val="24"/>
              </w:rPr>
            </w:pPr>
            <w:r w:rsidRPr="00837BC9">
              <w:rPr>
                <w:rFonts w:ascii="ＭＳ 明朝" w:hAnsi="ＭＳ 明朝" w:hint="eastAsia"/>
                <w:sz w:val="24"/>
                <w:szCs w:val="24"/>
              </w:rPr>
              <w:t xml:space="preserve">　速やかに</w:t>
            </w:r>
            <w:r>
              <w:rPr>
                <w:rFonts w:ascii="ＭＳ 明朝" w:hAnsi="ＭＳ 明朝" w:hint="eastAsia"/>
                <w:sz w:val="24"/>
                <w:szCs w:val="24"/>
              </w:rPr>
              <w:t>是正措置を講じる</w:t>
            </w:r>
            <w:r w:rsidRPr="00837BC9">
              <w:rPr>
                <w:rFonts w:ascii="ＭＳ 明朝" w:hAnsi="ＭＳ 明朝" w:hint="eastAsia"/>
                <w:sz w:val="24"/>
                <w:szCs w:val="24"/>
              </w:rPr>
              <w:t>とともに、通勤手当</w:t>
            </w:r>
            <w:r>
              <w:rPr>
                <w:rFonts w:ascii="ＭＳ 明朝" w:hAnsi="ＭＳ 明朝" w:hint="eastAsia"/>
                <w:sz w:val="24"/>
                <w:szCs w:val="24"/>
              </w:rPr>
              <w:t>の認定事務について適正な事務処理を行わ</w:t>
            </w:r>
            <w:r w:rsidRPr="00837BC9">
              <w:rPr>
                <w:rFonts w:ascii="ＭＳ 明朝" w:hAnsi="ＭＳ 明朝" w:hint="eastAsia"/>
                <w:sz w:val="24"/>
                <w:szCs w:val="24"/>
              </w:rPr>
              <w:t>れたい。</w:t>
            </w:r>
          </w:p>
          <w:p w14:paraId="710C5B0E" w14:textId="77777777" w:rsidR="00873D33" w:rsidRPr="00837BC9" w:rsidRDefault="00873D33" w:rsidP="00544850">
            <w:pPr>
              <w:autoSpaceDE w:val="0"/>
              <w:autoSpaceDN w:val="0"/>
              <w:rPr>
                <w:rFonts w:ascii="ＭＳ 明朝" w:hAnsi="ＭＳ 明朝"/>
                <w:sz w:val="24"/>
                <w:szCs w:val="24"/>
              </w:rPr>
            </w:pPr>
          </w:p>
          <w:p w14:paraId="020E0DC5" w14:textId="77777777" w:rsidR="00873D33" w:rsidRPr="00837BC9" w:rsidRDefault="00873D33" w:rsidP="00544850">
            <w:pPr>
              <w:autoSpaceDE w:val="0"/>
              <w:autoSpaceDN w:val="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94080" behindDoc="0" locked="0" layoutInCell="1" allowOverlap="1" wp14:anchorId="7E3441A2" wp14:editId="35C6D6B8">
                      <wp:simplePos x="0" y="0"/>
                      <wp:positionH relativeFrom="column">
                        <wp:posOffset>-9377</wp:posOffset>
                      </wp:positionH>
                      <wp:positionV relativeFrom="paragraph">
                        <wp:posOffset>28262</wp:posOffset>
                      </wp:positionV>
                      <wp:extent cx="2671948" cy="1852550"/>
                      <wp:effectExtent l="0" t="0" r="14605"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948" cy="1852550"/>
                              </a:xfrm>
                              <a:prstGeom prst="rect">
                                <a:avLst/>
                              </a:prstGeom>
                              <a:solidFill>
                                <a:srgbClr val="FFFFFF"/>
                              </a:solidFill>
                              <a:ln w="6350">
                                <a:solidFill>
                                  <a:srgbClr val="000000"/>
                                </a:solidFill>
                                <a:prstDash val="dash"/>
                                <a:miter lim="800000"/>
                                <a:headEnd/>
                                <a:tailEnd/>
                              </a:ln>
                            </wps:spPr>
                            <wps:txbx>
                              <w:txbxContent>
                                <w:p w14:paraId="23A06B89"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5C4A2914" w14:textId="77777777" w:rsidR="00873D33" w:rsidRDefault="00873D33" w:rsidP="00873D33">
                                  <w:pPr>
                                    <w:autoSpaceDE w:val="0"/>
                                    <w:autoSpaceDN w:val="0"/>
                                    <w:ind w:left="142" w:hangingChars="59" w:hanging="142"/>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75pt;margin-top:2.25pt;width:210.4pt;height:14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" strokeweight=".5pt">
                      <v:stroke dashstyle="dash"/>
                      <v:textbox>
                        <w:txbxContent>
                          <w:p w14:paraId="23A06B89"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5C4A2914" w14:textId="77777777" w:rsidR="00873D33" w:rsidRDefault="00873D33" w:rsidP="00873D33">
                            <w:pPr>
                              <w:autoSpaceDE w:val="0"/>
                              <w:autoSpaceDN w:val="0"/>
                              <w:ind w:left="142" w:hangingChars="59" w:hanging="142"/>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v:textbox>
                    </v:shape>
                  </w:pict>
                </mc:Fallback>
              </mc:AlternateContent>
            </w:r>
            <w:r w:rsidRPr="00837BC9">
              <w:rPr>
                <w:rFonts w:ascii="ＭＳ 明朝" w:hAnsi="ＭＳ 明朝" w:hint="eastAsia"/>
                <w:sz w:val="24"/>
                <w:szCs w:val="24"/>
              </w:rPr>
              <w:t xml:space="preserve">　</w:t>
            </w:r>
          </w:p>
          <w:p w14:paraId="7032DE69" w14:textId="77777777" w:rsidR="00873D33" w:rsidRPr="00837BC9" w:rsidRDefault="00873D33" w:rsidP="00544850">
            <w:pPr>
              <w:autoSpaceDE w:val="0"/>
              <w:autoSpaceDN w:val="0"/>
              <w:rPr>
                <w:rFonts w:ascii="ＭＳ 明朝" w:hAnsi="ＭＳ 明朝"/>
                <w:sz w:val="24"/>
                <w:szCs w:val="24"/>
              </w:rPr>
            </w:pPr>
          </w:p>
        </w:tc>
        <w:tc>
          <w:tcPr>
            <w:tcW w:w="4210" w:type="dxa"/>
          </w:tcPr>
          <w:p w14:paraId="292F38D0" w14:textId="77777777" w:rsidR="00F90BF8" w:rsidRDefault="00873D33" w:rsidP="00544850">
            <w:pPr>
              <w:autoSpaceDE w:val="0"/>
              <w:autoSpaceDN w:val="0"/>
              <w:rPr>
                <w:rFonts w:asciiTheme="minorEastAsia" w:eastAsiaTheme="minorEastAsia" w:hAnsiTheme="minorEastAsia" w:hint="eastAsia"/>
                <w:sz w:val="24"/>
                <w:szCs w:val="24"/>
              </w:rPr>
            </w:pPr>
            <w:r w:rsidRPr="0054504D">
              <w:rPr>
                <w:rFonts w:asciiTheme="minorEastAsia" w:eastAsiaTheme="minorEastAsia" w:hAnsiTheme="minorEastAsia" w:hint="eastAsia"/>
                <w:sz w:val="24"/>
                <w:szCs w:val="24"/>
              </w:rPr>
              <w:t xml:space="preserve">　</w:t>
            </w:r>
          </w:p>
          <w:p w14:paraId="6A8B438D" w14:textId="13A349B3" w:rsidR="00873D33" w:rsidRPr="0054504D" w:rsidRDefault="00873D33" w:rsidP="00F90BF8">
            <w:pPr>
              <w:autoSpaceDE w:val="0"/>
              <w:autoSpaceDN w:val="0"/>
              <w:ind w:firstLineChars="100" w:firstLine="24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通勤手当が過払いとなっていたものは速やかに適正な通勤認定経路への変更措置を講じるとともに、戻入が必要なものについては戻入措置を行った。</w:t>
            </w:r>
          </w:p>
          <w:p w14:paraId="7BAB6E15" w14:textId="77777777" w:rsidR="00873D33" w:rsidRPr="0054504D" w:rsidRDefault="00873D33" w:rsidP="00544850">
            <w:pPr>
              <w:autoSpaceDE w:val="0"/>
              <w:autoSpaceDN w:val="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 xml:space="preserve">　今後は、運賃等の比較や最寄り駅の確認を慎重に行う等基本の徹底を図ることとした。</w:t>
            </w:r>
          </w:p>
          <w:p w14:paraId="7AAB111D" w14:textId="77777777" w:rsidR="00873D33" w:rsidRPr="0054504D" w:rsidRDefault="00873D33" w:rsidP="00544850">
            <w:pPr>
              <w:autoSpaceDE w:val="0"/>
              <w:autoSpaceDN w:val="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 xml:space="preserve">　ただし、吹田警察署の職員Åの認定については、「職員の通勤手当に関する規則」に基づく適正なものと解しており、是正措置は講じないものとする。</w:t>
            </w:r>
          </w:p>
          <w:p w14:paraId="0FBC7E8C" w14:textId="77777777" w:rsidR="00873D33" w:rsidRPr="00A57EDD" w:rsidRDefault="00873D33" w:rsidP="00544850">
            <w:pPr>
              <w:autoSpaceDE w:val="0"/>
              <w:autoSpaceDN w:val="0"/>
              <w:rPr>
                <w:rFonts w:asciiTheme="majorEastAsia" w:eastAsiaTheme="majorEastAsia" w:hAnsiTheme="majorEastAsia"/>
                <w:sz w:val="24"/>
                <w:szCs w:val="24"/>
              </w:rPr>
            </w:pPr>
            <w:r w:rsidRPr="0054504D">
              <w:rPr>
                <w:rFonts w:asciiTheme="minorEastAsia" w:eastAsiaTheme="minorEastAsia" w:hAnsiTheme="minorEastAsia" w:hint="eastAsia"/>
                <w:sz w:val="24"/>
                <w:szCs w:val="24"/>
              </w:rPr>
              <w:t xml:space="preserve">　また、通勤手当の額の決定に関しては、同規則により任命権者が行うこととされているが、各任命権者間の方針に差異がないとは言えないため、府の全庁的な方針が整備されれば、それに従い事務を行う。</w:t>
            </w:r>
          </w:p>
        </w:tc>
      </w:tr>
    </w:tbl>
    <w:p w14:paraId="34DD29FC" w14:textId="77777777" w:rsidR="00873D33" w:rsidRDefault="00873D33" w:rsidP="00B86EE3">
      <w:pPr>
        <w:autoSpaceDN w:val="0"/>
        <w:rPr>
          <w:rFonts w:ascii="ＭＳ 明朝" w:hAnsi="ＭＳ 明朝"/>
          <w:sz w:val="24"/>
        </w:rPr>
      </w:pPr>
    </w:p>
    <w:p w14:paraId="282815DB" w14:textId="77777777" w:rsidR="00873D33" w:rsidRDefault="00873D33" w:rsidP="00B86EE3">
      <w:pPr>
        <w:autoSpaceDN w:val="0"/>
        <w:rPr>
          <w:rFonts w:ascii="ＭＳ 明朝" w:hAnsi="ＭＳ 明朝"/>
          <w:sz w:val="24"/>
        </w:rPr>
      </w:pPr>
    </w:p>
    <w:p w14:paraId="24DB3133" w14:textId="77777777" w:rsidR="00873D33" w:rsidRDefault="00873D33" w:rsidP="00B86EE3">
      <w:pPr>
        <w:autoSpaceDN w:val="0"/>
        <w:rPr>
          <w:rFonts w:ascii="ＭＳ 明朝" w:hAnsi="ＭＳ 明朝"/>
          <w:sz w:val="24"/>
        </w:rPr>
      </w:pPr>
    </w:p>
    <w:p w14:paraId="07FB45AD" w14:textId="77777777" w:rsidR="00873D33" w:rsidRDefault="00873D33" w:rsidP="00B86EE3">
      <w:pPr>
        <w:autoSpaceDN w:val="0"/>
        <w:rPr>
          <w:rFonts w:ascii="ＭＳ 明朝" w:hAnsi="ＭＳ 明朝"/>
          <w:sz w:val="24"/>
        </w:rPr>
      </w:pPr>
    </w:p>
    <w:p w14:paraId="4DACB0A6" w14:textId="77777777" w:rsidR="00873D33" w:rsidRDefault="00873D33" w:rsidP="00B86EE3">
      <w:pPr>
        <w:autoSpaceDN w:val="0"/>
        <w:rPr>
          <w:rFonts w:ascii="ＭＳ 明朝" w:hAnsi="ＭＳ 明朝"/>
          <w:sz w:val="24"/>
        </w:rPr>
      </w:pPr>
    </w:p>
    <w:p w14:paraId="7501AFFC" w14:textId="77777777" w:rsidR="00873D33" w:rsidRDefault="00873D33" w:rsidP="00B86EE3">
      <w:pPr>
        <w:autoSpaceDN w:val="0"/>
        <w:rPr>
          <w:rFonts w:ascii="ＭＳ 明朝" w:hAnsi="ＭＳ 明朝"/>
          <w:sz w:val="24"/>
        </w:rPr>
      </w:pPr>
    </w:p>
    <w:p w14:paraId="51404C23" w14:textId="77777777" w:rsidR="00873D33" w:rsidRDefault="00873D33" w:rsidP="00B86EE3">
      <w:pPr>
        <w:autoSpaceDN w:val="0"/>
        <w:rPr>
          <w:rFonts w:ascii="ＭＳ 明朝" w:hAnsi="ＭＳ 明朝"/>
          <w:sz w:val="24"/>
        </w:rPr>
      </w:pPr>
    </w:p>
    <w:tbl>
      <w:tblPr>
        <w:tblpPr w:leftFromText="142" w:rightFromText="142"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222"/>
        <w:gridCol w:w="5670"/>
        <w:gridCol w:w="4677"/>
      </w:tblGrid>
      <w:tr w:rsidR="00873D33" w:rsidRPr="00837BC9" w14:paraId="5145A916" w14:textId="77777777" w:rsidTr="00544850">
        <w:trPr>
          <w:trHeight w:val="277"/>
        </w:trPr>
        <w:tc>
          <w:tcPr>
            <w:tcW w:w="1951" w:type="dxa"/>
            <w:shd w:val="clear" w:color="auto" w:fill="auto"/>
            <w:vAlign w:val="center"/>
          </w:tcPr>
          <w:p w14:paraId="03934C27"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対象部局室課名</w:t>
            </w:r>
          </w:p>
        </w:tc>
        <w:tc>
          <w:tcPr>
            <w:tcW w:w="8222" w:type="dxa"/>
            <w:shd w:val="clear" w:color="auto" w:fill="auto"/>
            <w:vAlign w:val="center"/>
          </w:tcPr>
          <w:p w14:paraId="44DD2758"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検出事項</w:t>
            </w:r>
          </w:p>
        </w:tc>
        <w:tc>
          <w:tcPr>
            <w:tcW w:w="5670" w:type="dxa"/>
            <w:shd w:val="clear" w:color="auto" w:fill="auto"/>
            <w:vAlign w:val="center"/>
          </w:tcPr>
          <w:p w14:paraId="733B3721"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sidRPr="00837BC9">
              <w:rPr>
                <w:rFonts w:ascii="ＭＳ Ｐゴシック" w:eastAsia="ＭＳ Ｐゴシック" w:hAnsi="ＭＳ Ｐゴシック" w:cs="Arial" w:hint="eastAsia"/>
                <w:kern w:val="0"/>
                <w:sz w:val="24"/>
                <w:szCs w:val="24"/>
              </w:rPr>
              <w:t>監査の結果</w:t>
            </w:r>
          </w:p>
        </w:tc>
        <w:tc>
          <w:tcPr>
            <w:tcW w:w="4677" w:type="dxa"/>
          </w:tcPr>
          <w:p w14:paraId="41BED6DD" w14:textId="77777777" w:rsidR="00873D33" w:rsidRPr="00837BC9" w:rsidRDefault="00873D33" w:rsidP="0054485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873D33" w:rsidRPr="00837BC9" w14:paraId="71B510F6" w14:textId="77777777" w:rsidTr="00544850">
        <w:trPr>
          <w:trHeight w:val="5613"/>
        </w:trPr>
        <w:tc>
          <w:tcPr>
            <w:tcW w:w="1951" w:type="dxa"/>
          </w:tcPr>
          <w:p w14:paraId="7A4F0C19" w14:textId="77777777" w:rsidR="00F90BF8" w:rsidRDefault="00F90BF8" w:rsidP="00544850">
            <w:pPr>
              <w:autoSpaceDE w:val="0"/>
              <w:autoSpaceDN w:val="0"/>
              <w:snapToGrid w:val="0"/>
              <w:ind w:left="240" w:hangingChars="100" w:hanging="240"/>
              <w:jc w:val="left"/>
              <w:rPr>
                <w:rFonts w:ascii="ＭＳ 明朝" w:hAnsi="ＭＳ 明朝" w:hint="eastAsia"/>
                <w:sz w:val="24"/>
                <w:szCs w:val="24"/>
              </w:rPr>
            </w:pPr>
          </w:p>
          <w:p w14:paraId="787491CC" w14:textId="77777777" w:rsidR="00873D33" w:rsidRDefault="00873D33" w:rsidP="00544850">
            <w:pPr>
              <w:autoSpaceDE w:val="0"/>
              <w:autoSpaceDN w:val="0"/>
              <w:snapToGrid w:val="0"/>
              <w:ind w:left="240" w:hangingChars="100" w:hanging="240"/>
              <w:jc w:val="left"/>
              <w:rPr>
                <w:rFonts w:ascii="ＭＳ 明朝" w:hAnsi="ＭＳ 明朝"/>
                <w:sz w:val="24"/>
                <w:szCs w:val="24"/>
              </w:rPr>
            </w:pPr>
            <w:r w:rsidRPr="00837BC9">
              <w:rPr>
                <w:rFonts w:ascii="ＭＳ 明朝" w:hAnsi="ＭＳ 明朝" w:hint="eastAsia"/>
                <w:sz w:val="24"/>
                <w:szCs w:val="24"/>
              </w:rPr>
              <w:t>警察本部</w:t>
            </w:r>
          </w:p>
          <w:p w14:paraId="2B0A3306" w14:textId="77777777" w:rsidR="00873D33"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警務部</w:t>
            </w:r>
          </w:p>
          <w:p w14:paraId="41544705" w14:textId="77777777" w:rsidR="00873D33" w:rsidRPr="00837BC9" w:rsidRDefault="00873D33" w:rsidP="00544850">
            <w:pPr>
              <w:autoSpaceDE w:val="0"/>
              <w:autoSpaceDN w:val="0"/>
              <w:snapToGrid w:val="0"/>
              <w:ind w:leftChars="100" w:left="210"/>
              <w:jc w:val="left"/>
              <w:rPr>
                <w:rFonts w:ascii="ＭＳ 明朝" w:hAnsi="ＭＳ 明朝"/>
                <w:sz w:val="24"/>
                <w:szCs w:val="24"/>
              </w:rPr>
            </w:pPr>
            <w:r>
              <w:rPr>
                <w:rFonts w:ascii="ＭＳ 明朝" w:hAnsi="ＭＳ 明朝" w:hint="eastAsia"/>
                <w:sz w:val="24"/>
                <w:szCs w:val="24"/>
              </w:rPr>
              <w:t xml:space="preserve">　</w:t>
            </w:r>
            <w:r w:rsidRPr="00837BC9">
              <w:rPr>
                <w:rFonts w:ascii="ＭＳ 明朝" w:hAnsi="ＭＳ 明朝" w:hint="eastAsia"/>
                <w:sz w:val="24"/>
                <w:szCs w:val="24"/>
              </w:rPr>
              <w:t>給与課</w:t>
            </w:r>
          </w:p>
          <w:p w14:paraId="59355C7D" w14:textId="77777777" w:rsidR="00873D33" w:rsidRPr="00837BC9" w:rsidRDefault="00873D33" w:rsidP="00544850">
            <w:pPr>
              <w:autoSpaceDE w:val="0"/>
              <w:autoSpaceDN w:val="0"/>
              <w:ind w:leftChars="-114" w:left="1" w:hangingChars="100" w:hanging="240"/>
              <w:rPr>
                <w:rFonts w:ascii="ＭＳ 明朝" w:hAnsi="ＭＳ 明朝"/>
                <w:sz w:val="24"/>
                <w:szCs w:val="24"/>
              </w:rPr>
            </w:pPr>
          </w:p>
        </w:tc>
        <w:tc>
          <w:tcPr>
            <w:tcW w:w="8222" w:type="dxa"/>
          </w:tcPr>
          <w:p w14:paraId="6F2A00CC" w14:textId="77777777" w:rsidR="00873D33" w:rsidRDefault="00873D33" w:rsidP="00544850">
            <w:pPr>
              <w:autoSpaceDE w:val="0"/>
              <w:autoSpaceDN w:val="0"/>
              <w:ind w:leftChars="-114" w:left="1" w:hangingChars="100" w:hanging="240"/>
              <w:rPr>
                <w:rFonts w:ascii="ＭＳ 明朝" w:hAnsi="ＭＳ 明朝"/>
                <w:sz w:val="24"/>
                <w:szCs w:val="24"/>
              </w:rPr>
            </w:pPr>
            <w:r w:rsidRPr="00837BC9">
              <w:rPr>
                <w:rFonts w:ascii="ＭＳ 明朝" w:hAnsi="ＭＳ 明朝" w:hint="eastAsia"/>
                <w:sz w:val="24"/>
                <w:szCs w:val="24"/>
              </w:rPr>
              <w:t xml:space="preserve">　</w:t>
            </w:r>
          </w:p>
          <w:p w14:paraId="396D86B3" w14:textId="77777777" w:rsidR="00873D33" w:rsidRPr="00837BC9" w:rsidRDefault="00873D33" w:rsidP="00544850">
            <w:pPr>
              <w:autoSpaceDE w:val="0"/>
              <w:autoSpaceDN w:val="0"/>
              <w:ind w:leftChars="-1" w:left="-1" w:hanging="1"/>
              <w:rPr>
                <w:rFonts w:ascii="ＭＳ 明朝" w:hAnsi="ＭＳ 明朝"/>
                <w:sz w:val="24"/>
                <w:szCs w:val="24"/>
              </w:rPr>
            </w:pPr>
            <w:r w:rsidRPr="00837BC9">
              <w:rPr>
                <w:rFonts w:ascii="ＭＳ 明朝" w:hAnsi="ＭＳ 明朝" w:hint="eastAsia"/>
                <w:sz w:val="24"/>
                <w:szCs w:val="24"/>
              </w:rPr>
              <w:t xml:space="preserve">　回数券の金額で通勤手当額を算出しているが、南海バスを乗り継ぎする場合、片道運賃が50円引きとなる割引制度（平成14年10月１日開始）</w:t>
            </w:r>
            <w:r>
              <w:rPr>
                <w:rFonts w:ascii="ＭＳ 明朝" w:hAnsi="ＭＳ 明朝" w:hint="eastAsia"/>
                <w:sz w:val="24"/>
                <w:szCs w:val="24"/>
              </w:rPr>
              <w:t>を利用しなかった</w:t>
            </w:r>
            <w:r w:rsidRPr="00837BC9">
              <w:rPr>
                <w:rFonts w:ascii="ＭＳ 明朝" w:hAnsi="ＭＳ 明朝" w:hint="eastAsia"/>
                <w:sz w:val="24"/>
                <w:szCs w:val="24"/>
              </w:rPr>
              <w:t>ため、通勤手当が過払いとなっていた。</w:t>
            </w:r>
          </w:p>
          <w:p w14:paraId="39D54CC8" w14:textId="77777777" w:rsidR="00873D33" w:rsidRDefault="00873D33" w:rsidP="00544850">
            <w:pPr>
              <w:widowControl/>
              <w:autoSpaceDE w:val="0"/>
              <w:autoSpaceDN w:val="0"/>
              <w:jc w:val="left"/>
              <w:rPr>
                <w:rFonts w:ascii="ＭＳ 明朝" w:hAnsi="ＭＳ 明朝" w:cs="Arial"/>
                <w:kern w:val="0"/>
                <w:sz w:val="24"/>
                <w:szCs w:val="24"/>
              </w:rPr>
            </w:pP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60"/>
              <w:gridCol w:w="1418"/>
              <w:gridCol w:w="1559"/>
              <w:gridCol w:w="1417"/>
            </w:tblGrid>
            <w:tr w:rsidR="00873D33" w:rsidRPr="00837BC9" w14:paraId="65962AE3" w14:textId="77777777" w:rsidTr="00F90BF8">
              <w:tc>
                <w:tcPr>
                  <w:tcW w:w="1413" w:type="dxa"/>
                  <w:vAlign w:val="center"/>
                </w:tcPr>
                <w:p w14:paraId="46EF60A2"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所属名</w:t>
                  </w:r>
                </w:p>
              </w:tc>
              <w:tc>
                <w:tcPr>
                  <w:tcW w:w="2160" w:type="dxa"/>
                  <w:shd w:val="clear" w:color="auto" w:fill="auto"/>
                  <w:vAlign w:val="center"/>
                </w:tcPr>
                <w:p w14:paraId="685B07BB"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過払支給期間</w:t>
                  </w:r>
                </w:p>
              </w:tc>
              <w:tc>
                <w:tcPr>
                  <w:tcW w:w="1418" w:type="dxa"/>
                  <w:shd w:val="clear" w:color="auto" w:fill="auto"/>
                  <w:vAlign w:val="center"/>
                </w:tcPr>
                <w:p w14:paraId="07448BD2"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既支給額</w:t>
                  </w:r>
                </w:p>
              </w:tc>
              <w:tc>
                <w:tcPr>
                  <w:tcW w:w="1559" w:type="dxa"/>
                  <w:shd w:val="clear" w:color="auto" w:fill="auto"/>
                  <w:vAlign w:val="center"/>
                </w:tcPr>
                <w:p w14:paraId="6BB4A691"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正規支給額</w:t>
                  </w:r>
                </w:p>
              </w:tc>
              <w:tc>
                <w:tcPr>
                  <w:tcW w:w="1417" w:type="dxa"/>
                  <w:shd w:val="clear" w:color="auto" w:fill="auto"/>
                  <w:vAlign w:val="center"/>
                </w:tcPr>
                <w:p w14:paraId="0C66FA1F"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過払支給額</w:t>
                  </w:r>
                </w:p>
              </w:tc>
            </w:tr>
            <w:tr w:rsidR="00873D33" w:rsidRPr="00837BC9" w14:paraId="40115BC2" w14:textId="77777777" w:rsidTr="00F90BF8">
              <w:tc>
                <w:tcPr>
                  <w:tcW w:w="1413" w:type="dxa"/>
                  <w:vAlign w:val="center"/>
                </w:tcPr>
                <w:p w14:paraId="4CF82613" w14:textId="77777777" w:rsidR="00873D33" w:rsidRPr="00837BC9"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堺警察署</w:t>
                  </w:r>
                </w:p>
              </w:tc>
              <w:tc>
                <w:tcPr>
                  <w:tcW w:w="2160" w:type="dxa"/>
                  <w:shd w:val="clear" w:color="auto" w:fill="auto"/>
                  <w:vAlign w:val="center"/>
                </w:tcPr>
                <w:p w14:paraId="66D9780C" w14:textId="14F8FC74" w:rsidR="00873D33" w:rsidRDefault="00873D33"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sidRPr="00837BC9">
                    <w:rPr>
                      <w:rFonts w:ascii="ＭＳ 明朝" w:hAnsi="ＭＳ 明朝" w:cs="Arial" w:hint="eastAsia"/>
                      <w:noProof/>
                      <w:kern w:val="0"/>
                      <w:sz w:val="24"/>
                      <w:szCs w:val="24"/>
                    </w:rPr>
                    <w:t>平成2</w:t>
                  </w:r>
                  <w:r>
                    <w:rPr>
                      <w:rFonts w:ascii="ＭＳ 明朝" w:hAnsi="ＭＳ 明朝" w:cs="Arial" w:hint="eastAsia"/>
                      <w:noProof/>
                      <w:kern w:val="0"/>
                      <w:sz w:val="24"/>
                      <w:szCs w:val="24"/>
                    </w:rPr>
                    <w:t>6</w:t>
                  </w:r>
                  <w:r w:rsidRPr="00837BC9">
                    <w:rPr>
                      <w:rFonts w:ascii="ＭＳ 明朝" w:hAnsi="ＭＳ 明朝" w:cs="Arial" w:hint="eastAsia"/>
                      <w:noProof/>
                      <w:kern w:val="0"/>
                      <w:sz w:val="24"/>
                      <w:szCs w:val="24"/>
                    </w:rPr>
                    <w:t>年</w:t>
                  </w:r>
                  <w:r>
                    <w:rPr>
                      <w:rFonts w:ascii="ＭＳ 明朝" w:hAnsi="ＭＳ 明朝" w:cs="Arial" w:hint="eastAsia"/>
                      <w:noProof/>
                      <w:kern w:val="0"/>
                      <w:sz w:val="24"/>
                      <w:szCs w:val="24"/>
                    </w:rPr>
                    <w:t>４</w:t>
                  </w:r>
                  <w:r w:rsidRPr="00837BC9">
                    <w:rPr>
                      <w:rFonts w:ascii="ＭＳ 明朝" w:hAnsi="ＭＳ 明朝" w:cs="Arial" w:hint="eastAsia"/>
                      <w:noProof/>
                      <w:kern w:val="0"/>
                      <w:sz w:val="24"/>
                      <w:szCs w:val="24"/>
                    </w:rPr>
                    <w:t>月</w:t>
                  </w:r>
                  <w:r w:rsidR="00F90BF8">
                    <w:rPr>
                      <w:rFonts w:ascii="ＭＳ 明朝" w:hAnsi="ＭＳ 明朝" w:cs="Arial" w:hint="eastAsia"/>
                      <w:noProof/>
                      <w:kern w:val="0"/>
                      <w:sz w:val="24"/>
                      <w:szCs w:val="24"/>
                    </w:rPr>
                    <w:t>～</w:t>
                  </w:r>
                </w:p>
                <w:p w14:paraId="3FDF59B3" w14:textId="3B2FAB42" w:rsidR="00873D33" w:rsidRPr="00837BC9" w:rsidRDefault="00F90BF8" w:rsidP="00F90BF8">
                  <w:pPr>
                    <w:framePr w:hSpace="142" w:wrap="around" w:vAnchor="text" w:hAnchor="margin" w:x="108" w:y="1"/>
                    <w:widowControl/>
                    <w:autoSpaceDE w:val="0"/>
                    <w:autoSpaceDN w:val="0"/>
                    <w:jc w:val="center"/>
                    <w:rPr>
                      <w:rFonts w:ascii="ＭＳ 明朝" w:hAnsi="ＭＳ 明朝" w:cs="Arial"/>
                      <w:noProof/>
                      <w:kern w:val="0"/>
                      <w:sz w:val="24"/>
                      <w:szCs w:val="24"/>
                    </w:rPr>
                  </w:pPr>
                  <w:r>
                    <w:rPr>
                      <w:rFonts w:ascii="ＭＳ 明朝" w:hAnsi="ＭＳ 明朝" w:cs="Arial" w:hint="eastAsia"/>
                      <w:noProof/>
                      <w:kern w:val="0"/>
                      <w:sz w:val="24"/>
                      <w:szCs w:val="24"/>
                    </w:rPr>
                    <w:t xml:space="preserve">　</w:t>
                  </w:r>
                  <w:r w:rsidR="00873D33" w:rsidRPr="00837BC9">
                    <w:rPr>
                      <w:rFonts w:ascii="ＭＳ 明朝" w:hAnsi="ＭＳ 明朝" w:cs="Arial" w:hint="eastAsia"/>
                      <w:noProof/>
                      <w:kern w:val="0"/>
                      <w:sz w:val="24"/>
                      <w:szCs w:val="24"/>
                    </w:rPr>
                    <w:t>平成26年９月</w:t>
                  </w:r>
                </w:p>
              </w:tc>
              <w:tc>
                <w:tcPr>
                  <w:tcW w:w="1418" w:type="dxa"/>
                  <w:shd w:val="clear" w:color="auto" w:fill="auto"/>
                  <w:vAlign w:val="center"/>
                </w:tcPr>
                <w:p w14:paraId="7680ECBC" w14:textId="77777777" w:rsidR="00873D33" w:rsidRPr="00837BC9" w:rsidRDefault="00873D33" w:rsidP="00F90BF8">
                  <w:pPr>
                    <w:framePr w:hSpace="142" w:wrap="around" w:vAnchor="text" w:hAnchor="margin" w:x="108" w:y="1"/>
                    <w:widowControl/>
                    <w:autoSpaceDE w:val="0"/>
                    <w:autoSpaceDN w:val="0"/>
                    <w:jc w:val="right"/>
                    <w:rPr>
                      <w:rFonts w:ascii="ＭＳ 明朝" w:hAnsi="ＭＳ 明朝" w:cs="Arial"/>
                      <w:noProof/>
                      <w:kern w:val="0"/>
                      <w:sz w:val="24"/>
                      <w:szCs w:val="24"/>
                    </w:rPr>
                  </w:pPr>
                  <w:r>
                    <w:rPr>
                      <w:rFonts w:ascii="ＭＳ 明朝" w:hAnsi="ＭＳ 明朝" w:cs="Arial" w:hint="eastAsia"/>
                      <w:noProof/>
                      <w:kern w:val="0"/>
                      <w:sz w:val="24"/>
                      <w:szCs w:val="24"/>
                    </w:rPr>
                    <w:t>59,286</w:t>
                  </w:r>
                  <w:r w:rsidRPr="00837BC9">
                    <w:rPr>
                      <w:rFonts w:ascii="ＭＳ 明朝" w:hAnsi="ＭＳ 明朝" w:cs="Arial" w:hint="eastAsia"/>
                      <w:noProof/>
                      <w:kern w:val="0"/>
                      <w:sz w:val="24"/>
                      <w:szCs w:val="24"/>
                    </w:rPr>
                    <w:t>円</w:t>
                  </w:r>
                </w:p>
              </w:tc>
              <w:tc>
                <w:tcPr>
                  <w:tcW w:w="1559" w:type="dxa"/>
                  <w:shd w:val="clear" w:color="auto" w:fill="auto"/>
                  <w:vAlign w:val="center"/>
                </w:tcPr>
                <w:p w14:paraId="4B06D7CA" w14:textId="77777777" w:rsidR="00873D33" w:rsidRPr="00837BC9" w:rsidRDefault="00873D33" w:rsidP="00F90BF8">
                  <w:pPr>
                    <w:framePr w:hSpace="142" w:wrap="around" w:vAnchor="text" w:hAnchor="margin" w:x="108" w:y="1"/>
                    <w:widowControl/>
                    <w:autoSpaceDE w:val="0"/>
                    <w:autoSpaceDN w:val="0"/>
                    <w:jc w:val="right"/>
                    <w:rPr>
                      <w:rFonts w:ascii="ＭＳ 明朝" w:hAnsi="ＭＳ 明朝" w:cs="Arial"/>
                      <w:noProof/>
                      <w:kern w:val="0"/>
                      <w:sz w:val="24"/>
                      <w:szCs w:val="24"/>
                    </w:rPr>
                  </w:pPr>
                  <w:r>
                    <w:rPr>
                      <w:rFonts w:ascii="ＭＳ 明朝" w:hAnsi="ＭＳ 明朝" w:cs="Arial" w:hint="eastAsia"/>
                      <w:noProof/>
                      <w:kern w:val="0"/>
                      <w:sz w:val="24"/>
                      <w:szCs w:val="24"/>
                    </w:rPr>
                    <w:t>53,424</w:t>
                  </w:r>
                  <w:r w:rsidRPr="00837BC9">
                    <w:rPr>
                      <w:rFonts w:ascii="ＭＳ 明朝" w:hAnsi="ＭＳ 明朝" w:cs="Arial" w:hint="eastAsia"/>
                      <w:noProof/>
                      <w:kern w:val="0"/>
                      <w:sz w:val="24"/>
                      <w:szCs w:val="24"/>
                    </w:rPr>
                    <w:t>円</w:t>
                  </w:r>
                </w:p>
              </w:tc>
              <w:tc>
                <w:tcPr>
                  <w:tcW w:w="1417" w:type="dxa"/>
                  <w:shd w:val="clear" w:color="auto" w:fill="auto"/>
                  <w:vAlign w:val="center"/>
                </w:tcPr>
                <w:p w14:paraId="60914503" w14:textId="77777777" w:rsidR="00873D33" w:rsidRPr="00837BC9" w:rsidRDefault="00873D33" w:rsidP="00F90BF8">
                  <w:pPr>
                    <w:framePr w:hSpace="142" w:wrap="around" w:vAnchor="text" w:hAnchor="margin" w:x="108" w:y="1"/>
                    <w:widowControl/>
                    <w:autoSpaceDE w:val="0"/>
                    <w:autoSpaceDN w:val="0"/>
                    <w:jc w:val="right"/>
                    <w:rPr>
                      <w:rFonts w:ascii="ＭＳ 明朝" w:hAnsi="ＭＳ 明朝" w:cs="Arial"/>
                      <w:noProof/>
                      <w:kern w:val="0"/>
                      <w:sz w:val="24"/>
                      <w:szCs w:val="24"/>
                    </w:rPr>
                  </w:pPr>
                  <w:r>
                    <w:rPr>
                      <w:rFonts w:ascii="ＭＳ 明朝" w:hAnsi="ＭＳ 明朝" w:cs="Arial" w:hint="eastAsia"/>
                      <w:noProof/>
                      <w:kern w:val="0"/>
                      <w:sz w:val="24"/>
                      <w:szCs w:val="24"/>
                    </w:rPr>
                    <w:t>5,862</w:t>
                  </w:r>
                  <w:r w:rsidRPr="00837BC9">
                    <w:rPr>
                      <w:rFonts w:ascii="ＭＳ 明朝" w:hAnsi="ＭＳ 明朝" w:cs="Arial" w:hint="eastAsia"/>
                      <w:noProof/>
                      <w:kern w:val="0"/>
                      <w:sz w:val="24"/>
                      <w:szCs w:val="24"/>
                    </w:rPr>
                    <w:t>円</w:t>
                  </w:r>
                </w:p>
              </w:tc>
            </w:tr>
          </w:tbl>
          <w:p w14:paraId="74F9E8E1" w14:textId="77777777" w:rsidR="00873D33" w:rsidRDefault="00873D33" w:rsidP="00544850">
            <w:pPr>
              <w:widowControl/>
              <w:autoSpaceDE w:val="0"/>
              <w:autoSpaceDN w:val="0"/>
              <w:jc w:val="left"/>
              <w:rPr>
                <w:rFonts w:ascii="ＭＳ 明朝" w:hAnsi="ＭＳ 明朝" w:cs="Arial"/>
                <w:kern w:val="0"/>
                <w:sz w:val="24"/>
                <w:szCs w:val="24"/>
              </w:rPr>
            </w:pPr>
          </w:p>
          <w:p w14:paraId="326803EA" w14:textId="77777777" w:rsidR="00873D33" w:rsidRDefault="00873D33" w:rsidP="00544850">
            <w:pPr>
              <w:widowControl/>
              <w:autoSpaceDE w:val="0"/>
              <w:autoSpaceDN w:val="0"/>
              <w:jc w:val="left"/>
              <w:rPr>
                <w:rFonts w:ascii="ＭＳ 明朝" w:hAnsi="ＭＳ 明朝" w:cs="Arial"/>
                <w:kern w:val="0"/>
                <w:sz w:val="24"/>
                <w:szCs w:val="24"/>
              </w:rPr>
            </w:pPr>
          </w:p>
          <w:p w14:paraId="5B6AEB5E" w14:textId="77777777" w:rsidR="00873D33" w:rsidRPr="00837BC9" w:rsidRDefault="00873D33" w:rsidP="00544850">
            <w:pPr>
              <w:widowControl/>
              <w:autoSpaceDE w:val="0"/>
              <w:autoSpaceDN w:val="0"/>
              <w:jc w:val="left"/>
              <w:rPr>
                <w:rFonts w:ascii="ＭＳ 明朝" w:hAnsi="ＭＳ 明朝" w:cs="Arial"/>
                <w:kern w:val="0"/>
                <w:sz w:val="24"/>
                <w:szCs w:val="24"/>
              </w:rPr>
            </w:pPr>
          </w:p>
          <w:p w14:paraId="2FD45A4E" w14:textId="77777777" w:rsidR="00873D33" w:rsidRPr="00837BC9" w:rsidRDefault="00873D33" w:rsidP="00544850">
            <w:pPr>
              <w:autoSpaceDE w:val="0"/>
              <w:autoSpaceDN w:val="0"/>
              <w:rPr>
                <w:rFonts w:ascii="ＭＳ 明朝" w:hAnsi="ＭＳ 明朝"/>
                <w:sz w:val="24"/>
                <w:szCs w:val="24"/>
              </w:rPr>
            </w:pPr>
          </w:p>
          <w:p w14:paraId="00991E0F" w14:textId="77777777" w:rsidR="00873D33" w:rsidRPr="00837BC9" w:rsidRDefault="00873D33" w:rsidP="00544850">
            <w:pPr>
              <w:autoSpaceDE w:val="0"/>
              <w:autoSpaceDN w:val="0"/>
              <w:rPr>
                <w:rFonts w:ascii="ＭＳ 明朝" w:hAnsi="ＭＳ 明朝"/>
                <w:sz w:val="24"/>
                <w:szCs w:val="24"/>
              </w:rPr>
            </w:pPr>
          </w:p>
          <w:p w14:paraId="0D22D003" w14:textId="77777777" w:rsidR="00873D33" w:rsidRPr="00837BC9" w:rsidRDefault="00873D33" w:rsidP="00544850">
            <w:pPr>
              <w:autoSpaceDE w:val="0"/>
              <w:autoSpaceDN w:val="0"/>
              <w:rPr>
                <w:rFonts w:ascii="ＭＳ 明朝" w:hAnsi="ＭＳ 明朝"/>
                <w:sz w:val="24"/>
                <w:szCs w:val="24"/>
              </w:rPr>
            </w:pPr>
          </w:p>
          <w:p w14:paraId="0B92BD2A" w14:textId="77777777" w:rsidR="00873D33" w:rsidRPr="00837BC9" w:rsidRDefault="00873D33" w:rsidP="00544850">
            <w:pPr>
              <w:autoSpaceDE w:val="0"/>
              <w:autoSpaceDN w:val="0"/>
              <w:rPr>
                <w:rFonts w:ascii="ＭＳ 明朝" w:hAnsi="ＭＳ 明朝"/>
                <w:sz w:val="24"/>
                <w:szCs w:val="24"/>
              </w:rPr>
            </w:pPr>
          </w:p>
        </w:tc>
        <w:tc>
          <w:tcPr>
            <w:tcW w:w="5670" w:type="dxa"/>
          </w:tcPr>
          <w:p w14:paraId="176FAA79" w14:textId="77777777" w:rsidR="00873D33" w:rsidRPr="00A57EDD" w:rsidRDefault="00873D33" w:rsidP="00544850">
            <w:pPr>
              <w:autoSpaceDE w:val="0"/>
              <w:autoSpaceDN w:val="0"/>
              <w:rPr>
                <w:rFonts w:asciiTheme="majorEastAsia" w:eastAsiaTheme="majorEastAsia" w:hAnsiTheme="majorEastAsia"/>
                <w:sz w:val="24"/>
                <w:szCs w:val="24"/>
              </w:rPr>
            </w:pPr>
            <w:r w:rsidRPr="00A57EDD">
              <w:rPr>
                <w:rFonts w:asciiTheme="majorEastAsia" w:eastAsiaTheme="majorEastAsia" w:hAnsiTheme="majorEastAsia" w:hint="eastAsia"/>
                <w:sz w:val="24"/>
                <w:szCs w:val="24"/>
              </w:rPr>
              <w:t>【是正を求めるもの】</w:t>
            </w:r>
          </w:p>
          <w:p w14:paraId="31EB9440" w14:textId="77777777" w:rsidR="00873D33" w:rsidRPr="00837BC9" w:rsidRDefault="00873D33" w:rsidP="00544850">
            <w:pPr>
              <w:autoSpaceDE w:val="0"/>
              <w:autoSpaceDN w:val="0"/>
              <w:ind w:firstLineChars="100" w:firstLine="240"/>
              <w:rPr>
                <w:rFonts w:ascii="ＭＳ 明朝" w:hAnsi="ＭＳ 明朝"/>
                <w:sz w:val="24"/>
                <w:szCs w:val="24"/>
              </w:rPr>
            </w:pPr>
            <w:r>
              <w:rPr>
                <w:rFonts w:ascii="ＭＳ 明朝" w:hAnsi="ＭＳ 明朝" w:hint="eastAsia"/>
                <w:sz w:val="24"/>
                <w:szCs w:val="24"/>
              </w:rPr>
              <w:t>割引制度が適用される他の職員も含め、</w:t>
            </w:r>
            <w:r w:rsidRPr="00837BC9">
              <w:rPr>
                <w:rFonts w:ascii="ＭＳ 明朝" w:hAnsi="ＭＳ 明朝" w:hint="eastAsia"/>
                <w:sz w:val="24"/>
                <w:szCs w:val="24"/>
              </w:rPr>
              <w:t>速やかに是正</w:t>
            </w:r>
            <w:r>
              <w:rPr>
                <w:rFonts w:ascii="ＭＳ 明朝" w:hAnsi="ＭＳ 明朝" w:hint="eastAsia"/>
                <w:sz w:val="24"/>
                <w:szCs w:val="24"/>
              </w:rPr>
              <w:t>措置を講じると</w:t>
            </w:r>
            <w:r w:rsidRPr="00837BC9">
              <w:rPr>
                <w:rFonts w:ascii="ＭＳ 明朝" w:hAnsi="ＭＳ 明朝" w:hint="eastAsia"/>
                <w:sz w:val="24"/>
                <w:szCs w:val="24"/>
              </w:rPr>
              <w:t>ともに、通勤手当</w:t>
            </w:r>
            <w:r>
              <w:rPr>
                <w:rFonts w:ascii="ＭＳ 明朝" w:hAnsi="ＭＳ 明朝" w:hint="eastAsia"/>
                <w:sz w:val="24"/>
                <w:szCs w:val="24"/>
              </w:rPr>
              <w:t>の認定事務について適正な事務処理を行わ</w:t>
            </w:r>
            <w:r w:rsidRPr="00837BC9">
              <w:rPr>
                <w:rFonts w:ascii="ＭＳ 明朝" w:hAnsi="ＭＳ 明朝" w:hint="eastAsia"/>
                <w:sz w:val="24"/>
                <w:szCs w:val="24"/>
              </w:rPr>
              <w:t>れたい。</w:t>
            </w:r>
          </w:p>
          <w:p w14:paraId="35A3247E" w14:textId="77777777" w:rsidR="00873D33" w:rsidRPr="00837BC9" w:rsidRDefault="00873D33" w:rsidP="00544850">
            <w:pPr>
              <w:autoSpaceDE w:val="0"/>
              <w:autoSpaceDN w:val="0"/>
              <w:ind w:firstLineChars="100" w:firstLine="240"/>
              <w:rPr>
                <w:rFonts w:ascii="ＭＳ 明朝" w:hAnsi="ＭＳ 明朝"/>
                <w:sz w:val="24"/>
                <w:szCs w:val="24"/>
              </w:rPr>
            </w:pPr>
          </w:p>
          <w:p w14:paraId="4EBBD1AC" w14:textId="7933BF56" w:rsidR="00873D33" w:rsidRPr="00837BC9" w:rsidRDefault="00873D33" w:rsidP="00544850">
            <w:pPr>
              <w:autoSpaceDE w:val="0"/>
              <w:autoSpaceDN w:val="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082BF1F4" wp14:editId="4E284033">
                      <wp:simplePos x="0" y="0"/>
                      <wp:positionH relativeFrom="column">
                        <wp:posOffset>-8890</wp:posOffset>
                      </wp:positionH>
                      <wp:positionV relativeFrom="paragraph">
                        <wp:posOffset>110490</wp:posOffset>
                      </wp:positionV>
                      <wp:extent cx="3423920" cy="1805940"/>
                      <wp:effectExtent l="10160" t="5715" r="1397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805940"/>
                              </a:xfrm>
                              <a:prstGeom prst="rect">
                                <a:avLst/>
                              </a:prstGeom>
                              <a:solidFill>
                                <a:srgbClr val="FFFFFF"/>
                              </a:solidFill>
                              <a:ln w="6350">
                                <a:solidFill>
                                  <a:srgbClr val="000000"/>
                                </a:solidFill>
                                <a:prstDash val="dash"/>
                                <a:miter lim="800000"/>
                                <a:headEnd/>
                                <a:tailEnd/>
                              </a:ln>
                            </wps:spPr>
                            <wps:txbx>
                              <w:txbxContent>
                                <w:p w14:paraId="18EDD35E"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76D279B0" w14:textId="77777777" w:rsidR="00873D33" w:rsidRDefault="00873D33" w:rsidP="00873D33">
                                  <w:pPr>
                                    <w:autoSpaceDE w:val="0"/>
                                    <w:autoSpaceDN w:val="0"/>
                                    <w:ind w:left="142" w:hangingChars="59" w:hanging="142"/>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7pt;margin-top:8.7pt;width:269.6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" strokeweight=".5pt">
                      <v:stroke dashstyle="dash"/>
                      <v:textbox>
                        <w:txbxContent>
                          <w:p w14:paraId="18EDD35E" w14:textId="77777777" w:rsidR="00873D33" w:rsidRPr="003A664B" w:rsidRDefault="00873D33" w:rsidP="00873D33">
                            <w:pPr>
                              <w:widowControl/>
                              <w:autoSpaceDE w:val="0"/>
                              <w:autoSpaceDN w:val="0"/>
                              <w:jc w:val="left"/>
                              <w:rPr>
                                <w:rFonts w:ascii="ＭＳ 明朝" w:hAnsi="ＭＳ 明朝"/>
                                <w:sz w:val="24"/>
                                <w:szCs w:val="24"/>
                              </w:rPr>
                            </w:pPr>
                            <w:r w:rsidRPr="003A664B">
                              <w:rPr>
                                <w:rFonts w:ascii="ＭＳ 明朝" w:hAnsi="ＭＳ 明朝" w:hint="eastAsia"/>
                                <w:sz w:val="24"/>
                                <w:szCs w:val="24"/>
                              </w:rPr>
                              <w:t>【職員の通勤手当に関する規則】</w:t>
                            </w:r>
                          </w:p>
                          <w:p w14:paraId="76D279B0" w14:textId="77777777" w:rsidR="00873D33" w:rsidRDefault="00873D33" w:rsidP="00873D33">
                            <w:pPr>
                              <w:autoSpaceDE w:val="0"/>
                              <w:autoSpaceDN w:val="0"/>
                              <w:ind w:left="142" w:hangingChars="59" w:hanging="142"/>
                            </w:pPr>
                            <w:r w:rsidRPr="003A664B">
                              <w:rPr>
                                <w:rFonts w:ascii="ＭＳ 明朝" w:hAnsi="ＭＳ 明朝" w:hint="eastAsia"/>
                                <w:sz w:val="24"/>
                                <w:szCs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xbxContent>
                      </v:textbox>
                    </v:shape>
                  </w:pict>
                </mc:Fallback>
              </mc:AlternateContent>
            </w:r>
          </w:p>
          <w:p w14:paraId="16679831" w14:textId="77777777" w:rsidR="00873D33" w:rsidRPr="00837BC9" w:rsidRDefault="00873D33" w:rsidP="00544850">
            <w:pPr>
              <w:autoSpaceDE w:val="0"/>
              <w:autoSpaceDN w:val="0"/>
              <w:rPr>
                <w:rFonts w:ascii="ＭＳ 明朝" w:hAnsi="ＭＳ 明朝"/>
                <w:sz w:val="24"/>
                <w:szCs w:val="24"/>
              </w:rPr>
            </w:pPr>
          </w:p>
          <w:p w14:paraId="1F464813" w14:textId="77777777" w:rsidR="00873D33" w:rsidRPr="00837BC9" w:rsidRDefault="00873D33" w:rsidP="00544850">
            <w:pPr>
              <w:autoSpaceDE w:val="0"/>
              <w:autoSpaceDN w:val="0"/>
              <w:rPr>
                <w:rFonts w:ascii="ＭＳ 明朝" w:hAnsi="ＭＳ 明朝"/>
                <w:sz w:val="24"/>
                <w:szCs w:val="24"/>
              </w:rPr>
            </w:pPr>
          </w:p>
        </w:tc>
        <w:tc>
          <w:tcPr>
            <w:tcW w:w="4677" w:type="dxa"/>
          </w:tcPr>
          <w:p w14:paraId="45902480" w14:textId="77777777" w:rsidR="00F90BF8" w:rsidRDefault="00873D33" w:rsidP="00544850">
            <w:pPr>
              <w:autoSpaceDE w:val="0"/>
              <w:autoSpaceDN w:val="0"/>
              <w:rPr>
                <w:rFonts w:asciiTheme="minorEastAsia" w:eastAsiaTheme="minorEastAsia" w:hAnsiTheme="minorEastAsia" w:hint="eastAsia"/>
                <w:sz w:val="24"/>
                <w:szCs w:val="24"/>
              </w:rPr>
            </w:pPr>
            <w:r w:rsidRPr="0054504D">
              <w:rPr>
                <w:rFonts w:asciiTheme="minorEastAsia" w:eastAsiaTheme="minorEastAsia" w:hAnsiTheme="minorEastAsia" w:hint="eastAsia"/>
                <w:sz w:val="24"/>
                <w:szCs w:val="24"/>
              </w:rPr>
              <w:t xml:space="preserve">　</w:t>
            </w:r>
          </w:p>
          <w:p w14:paraId="6647C430" w14:textId="45D52149" w:rsidR="00873D33" w:rsidRPr="0054504D" w:rsidRDefault="00873D33" w:rsidP="00F90BF8">
            <w:pPr>
              <w:autoSpaceDE w:val="0"/>
              <w:autoSpaceDN w:val="0"/>
              <w:ind w:firstLineChars="100" w:firstLine="240"/>
              <w:rPr>
                <w:rFonts w:asciiTheme="minorEastAsia" w:eastAsiaTheme="minorEastAsia" w:hAnsiTheme="minorEastAsia"/>
                <w:sz w:val="24"/>
                <w:szCs w:val="24"/>
              </w:rPr>
            </w:pPr>
            <w:r w:rsidRPr="0054504D">
              <w:rPr>
                <w:rFonts w:asciiTheme="minorEastAsia" w:eastAsiaTheme="minorEastAsia" w:hAnsiTheme="minorEastAsia" w:hint="eastAsia"/>
                <w:sz w:val="24"/>
                <w:szCs w:val="24"/>
              </w:rPr>
              <w:t>割引制度を適用していなかった職員は、割引制度を適用した通勤手当額への変更措置を講じるとともに、戻入が必要なものについては戻入措置を行った。</w:t>
            </w:r>
          </w:p>
          <w:p w14:paraId="6A3E439F" w14:textId="77777777" w:rsidR="00873D33" w:rsidRPr="00A57EDD" w:rsidRDefault="00873D33" w:rsidP="00544850">
            <w:pPr>
              <w:autoSpaceDE w:val="0"/>
              <w:autoSpaceDN w:val="0"/>
              <w:rPr>
                <w:rFonts w:asciiTheme="majorEastAsia" w:eastAsiaTheme="majorEastAsia" w:hAnsiTheme="majorEastAsia"/>
                <w:sz w:val="24"/>
                <w:szCs w:val="24"/>
              </w:rPr>
            </w:pPr>
            <w:r w:rsidRPr="0054504D">
              <w:rPr>
                <w:rFonts w:asciiTheme="minorEastAsia" w:eastAsiaTheme="minorEastAsia" w:hAnsiTheme="minorEastAsia" w:hint="eastAsia"/>
                <w:sz w:val="24"/>
                <w:szCs w:val="24"/>
              </w:rPr>
              <w:t xml:space="preserve">　今後は、割引制度を適用した通勤手当額で認定するよう基本の徹底を図ることとした。</w:t>
            </w:r>
          </w:p>
        </w:tc>
      </w:tr>
    </w:tbl>
    <w:p w14:paraId="5CC95506" w14:textId="77777777" w:rsidR="00873D33" w:rsidRPr="00873D33" w:rsidRDefault="00873D33" w:rsidP="00B86EE3">
      <w:pPr>
        <w:autoSpaceDN w:val="0"/>
        <w:rPr>
          <w:rFonts w:ascii="ＭＳ 明朝" w:hAnsi="ＭＳ 明朝"/>
          <w:sz w:val="24"/>
        </w:rPr>
      </w:pPr>
    </w:p>
    <w:p w14:paraId="1B7A7EDE" w14:textId="19309F22" w:rsidR="0043532C" w:rsidRPr="00F90BF8" w:rsidRDefault="00B86EE3" w:rsidP="00415D14">
      <w:pPr>
        <w:rPr>
          <w:rFonts w:ascii="ＭＳ 明朝" w:hAnsi="ＭＳ 明朝"/>
          <w:sz w:val="24"/>
        </w:rPr>
      </w:pPr>
      <w:r w:rsidRPr="002F3433">
        <w:rPr>
          <w:rFonts w:ascii="ＭＳ 明朝" w:hAnsi="ＭＳ 明朝"/>
          <w:sz w:val="24"/>
        </w:rPr>
        <w:br w:type="page"/>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914"/>
        <w:gridCol w:w="6633"/>
        <w:gridCol w:w="4677"/>
      </w:tblGrid>
      <w:tr w:rsidR="000D6B6C" w:rsidRPr="0032402C" w14:paraId="5FB63F45" w14:textId="77777777" w:rsidTr="00A573BA">
        <w:trPr>
          <w:trHeight w:val="300"/>
        </w:trPr>
        <w:tc>
          <w:tcPr>
            <w:tcW w:w="3296" w:type="dxa"/>
            <w:shd w:val="clear" w:color="auto" w:fill="auto"/>
            <w:hideMark/>
          </w:tcPr>
          <w:p w14:paraId="7811DC96" w14:textId="77777777" w:rsidR="000D6B6C" w:rsidRPr="0032402C" w:rsidRDefault="000D6B6C" w:rsidP="00A573BA">
            <w:pPr>
              <w:widowControl/>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5914" w:type="dxa"/>
            <w:shd w:val="clear" w:color="auto" w:fill="auto"/>
            <w:hideMark/>
          </w:tcPr>
          <w:p w14:paraId="60485BAE" w14:textId="77777777" w:rsidR="000D6B6C" w:rsidRPr="0032402C" w:rsidRDefault="000D6B6C" w:rsidP="00A573BA">
            <w:pPr>
              <w:widowControl/>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633" w:type="dxa"/>
            <w:shd w:val="clear" w:color="auto" w:fill="auto"/>
            <w:hideMark/>
          </w:tcPr>
          <w:p w14:paraId="52F1FF59" w14:textId="77777777" w:rsidR="000D6B6C" w:rsidRPr="0032402C" w:rsidRDefault="000D6B6C" w:rsidP="00A573BA">
            <w:pPr>
              <w:widowControl/>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4677" w:type="dxa"/>
            <w:shd w:val="clear" w:color="auto" w:fill="auto"/>
          </w:tcPr>
          <w:p w14:paraId="28DDCAB5" w14:textId="77777777" w:rsidR="000D6B6C" w:rsidRPr="0032402C" w:rsidRDefault="000D6B6C" w:rsidP="00A573BA">
            <w:pPr>
              <w:widowControl/>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0D6B6C" w:rsidRPr="0032402C" w14:paraId="5C8A2185" w14:textId="77777777" w:rsidTr="00F90BF8">
        <w:trPr>
          <w:trHeight w:val="5318"/>
        </w:trPr>
        <w:tc>
          <w:tcPr>
            <w:tcW w:w="3296" w:type="dxa"/>
            <w:shd w:val="clear" w:color="auto" w:fill="auto"/>
          </w:tcPr>
          <w:p w14:paraId="2EC9DDB7" w14:textId="77777777" w:rsidR="00F90BF8" w:rsidRDefault="00F90BF8" w:rsidP="00A573BA">
            <w:pPr>
              <w:autoSpaceDN w:val="0"/>
              <w:snapToGrid w:val="0"/>
              <w:rPr>
                <w:rFonts w:ascii="ＭＳ 明朝" w:hAnsi="ＭＳ 明朝" w:hint="eastAsia"/>
                <w:sz w:val="24"/>
              </w:rPr>
            </w:pPr>
          </w:p>
          <w:p w14:paraId="6DA618C6" w14:textId="77777777" w:rsidR="000D6B6C" w:rsidRPr="00902EAF" w:rsidRDefault="000D6B6C" w:rsidP="00A573BA">
            <w:pPr>
              <w:autoSpaceDN w:val="0"/>
              <w:snapToGrid w:val="0"/>
              <w:rPr>
                <w:rFonts w:ascii="ＭＳ 明朝" w:hAnsi="ＭＳ 明朝"/>
                <w:sz w:val="24"/>
              </w:rPr>
            </w:pPr>
            <w:r>
              <w:rPr>
                <w:rFonts w:ascii="ＭＳ 明朝" w:hAnsi="ＭＳ 明朝" w:hint="eastAsia"/>
                <w:sz w:val="24"/>
              </w:rPr>
              <w:t>教育</w:t>
            </w:r>
            <w:r w:rsidRPr="00902EAF">
              <w:rPr>
                <w:rFonts w:ascii="ＭＳ 明朝" w:hAnsi="ＭＳ 明朝" w:hint="eastAsia"/>
                <w:sz w:val="24"/>
              </w:rPr>
              <w:t>委員会事務局</w:t>
            </w:r>
          </w:p>
          <w:p w14:paraId="1811548D" w14:textId="77777777" w:rsidR="000D6B6C" w:rsidRPr="0032402C" w:rsidRDefault="000D6B6C" w:rsidP="00F90BF8">
            <w:pPr>
              <w:autoSpaceDN w:val="0"/>
              <w:snapToGrid w:val="0"/>
              <w:ind w:firstLineChars="100" w:firstLine="240"/>
              <w:rPr>
                <w:rFonts w:ascii="ＭＳ 明朝" w:hAnsi="ＭＳ 明朝"/>
                <w:sz w:val="24"/>
              </w:rPr>
            </w:pPr>
            <w:r w:rsidRPr="00902EAF">
              <w:rPr>
                <w:rFonts w:ascii="ＭＳ 明朝" w:hAnsi="ＭＳ 明朝" w:hint="eastAsia"/>
                <w:sz w:val="24"/>
              </w:rPr>
              <w:t>教育総務企画課</w:t>
            </w:r>
          </w:p>
          <w:p w14:paraId="6BE558FF" w14:textId="77777777" w:rsidR="000D6B6C" w:rsidRPr="0032402C" w:rsidRDefault="000D6B6C" w:rsidP="00A573BA">
            <w:pPr>
              <w:autoSpaceDN w:val="0"/>
              <w:snapToGrid w:val="0"/>
              <w:rPr>
                <w:rFonts w:ascii="ＭＳ 明朝" w:hAnsi="ＭＳ 明朝"/>
                <w:sz w:val="24"/>
              </w:rPr>
            </w:pPr>
          </w:p>
        </w:tc>
        <w:tc>
          <w:tcPr>
            <w:tcW w:w="5914" w:type="dxa"/>
            <w:shd w:val="clear" w:color="auto" w:fill="auto"/>
          </w:tcPr>
          <w:p w14:paraId="58941C2E" w14:textId="77777777" w:rsidR="000D6B6C" w:rsidRDefault="000D6B6C" w:rsidP="00A573BA">
            <w:pPr>
              <w:autoSpaceDE w:val="0"/>
              <w:autoSpaceDN w:val="0"/>
              <w:snapToGrid w:val="0"/>
              <w:ind w:firstLineChars="100" w:firstLine="240"/>
              <w:rPr>
                <w:rFonts w:ascii="ＭＳ 明朝" w:hAnsi="ＭＳ 明朝" w:cs="Arial"/>
                <w:sz w:val="24"/>
              </w:rPr>
            </w:pPr>
          </w:p>
          <w:p w14:paraId="4509FFFB" w14:textId="77777777" w:rsidR="000D6B6C" w:rsidRPr="00E55B42" w:rsidRDefault="000D6B6C" w:rsidP="00A573BA">
            <w:pPr>
              <w:autoSpaceDE w:val="0"/>
              <w:autoSpaceDN w:val="0"/>
              <w:snapToGrid w:val="0"/>
              <w:ind w:firstLineChars="100" w:firstLine="240"/>
              <w:rPr>
                <w:rFonts w:ascii="ＭＳ 明朝" w:hAnsi="ＭＳ 明朝" w:cs="Arial"/>
                <w:sz w:val="24"/>
              </w:rPr>
            </w:pPr>
            <w:r w:rsidRPr="00E55B42">
              <w:rPr>
                <w:rFonts w:ascii="ＭＳ 明朝" w:hAnsi="ＭＳ 明朝" w:cs="Arial" w:hint="eastAsia"/>
                <w:sz w:val="24"/>
              </w:rPr>
              <w:t>平成25年度における病気休暇（平成25年11月14日から平成26年２月10日まで）及び休職（平成26年２月12日から平成26年3月31日まで）に伴い、平成25年12月から平成26年３月分までの通勤手当の戻入処理が必要であったが、これを行わず、通勤手当が過払いとなっていた。</w:t>
            </w:r>
          </w:p>
          <w:p w14:paraId="2BAE0FE9" w14:textId="77777777" w:rsidR="000D6B6C" w:rsidRPr="00E55B42" w:rsidRDefault="000D6B6C" w:rsidP="00A573BA">
            <w:pPr>
              <w:autoSpaceDE w:val="0"/>
              <w:autoSpaceDN w:val="0"/>
              <w:snapToGrid w:val="0"/>
              <w:rPr>
                <w:rFonts w:ascii="ＭＳ 明朝" w:hAnsi="ＭＳ 明朝" w:cs="Arial"/>
                <w:sz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1088"/>
              <w:gridCol w:w="1290"/>
              <w:gridCol w:w="1155"/>
            </w:tblGrid>
            <w:tr w:rsidR="000D6B6C" w:rsidRPr="00E55B42" w14:paraId="4A251DFB" w14:textId="77777777" w:rsidTr="00A573BA">
              <w:trPr>
                <w:trHeight w:val="645"/>
              </w:trPr>
              <w:tc>
                <w:tcPr>
                  <w:tcW w:w="3699" w:type="dxa"/>
                  <w:vAlign w:val="center"/>
                </w:tcPr>
                <w:p w14:paraId="4FA51B4F" w14:textId="77777777" w:rsidR="000D6B6C" w:rsidRPr="00E55B42" w:rsidRDefault="000D6B6C" w:rsidP="00F90BF8">
                  <w:pPr>
                    <w:framePr w:hSpace="142" w:wrap="around" w:vAnchor="text" w:hAnchor="margin" w:x="108" w:y="334"/>
                    <w:autoSpaceDE w:val="0"/>
                    <w:autoSpaceDN w:val="0"/>
                    <w:snapToGrid w:val="0"/>
                    <w:ind w:firstLineChars="100" w:firstLine="240"/>
                    <w:jc w:val="center"/>
                    <w:rPr>
                      <w:rFonts w:ascii="ＭＳ 明朝" w:hAnsi="ＭＳ 明朝" w:cs="Arial"/>
                      <w:sz w:val="24"/>
                    </w:rPr>
                  </w:pPr>
                  <w:r>
                    <w:rPr>
                      <w:rFonts w:ascii="ＭＳ 明朝" w:hAnsi="ＭＳ 明朝" w:cs="Arial" w:hint="eastAsia"/>
                      <w:sz w:val="24"/>
                    </w:rPr>
                    <w:t xml:space="preserve">期　</w:t>
                  </w:r>
                  <w:r w:rsidRPr="00E55B42">
                    <w:rPr>
                      <w:rFonts w:ascii="ＭＳ 明朝" w:hAnsi="ＭＳ 明朝" w:cs="Arial" w:hint="eastAsia"/>
                      <w:sz w:val="24"/>
                    </w:rPr>
                    <w:t>間</w:t>
                  </w:r>
                </w:p>
              </w:tc>
              <w:tc>
                <w:tcPr>
                  <w:tcW w:w="1276" w:type="dxa"/>
                  <w:vAlign w:val="center"/>
                </w:tcPr>
                <w:p w14:paraId="0C159259" w14:textId="77777777" w:rsidR="000D6B6C" w:rsidRPr="00E55B42" w:rsidRDefault="000D6B6C" w:rsidP="00F90BF8">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既支給額</w:t>
                  </w:r>
                </w:p>
              </w:tc>
              <w:tc>
                <w:tcPr>
                  <w:tcW w:w="1701" w:type="dxa"/>
                </w:tcPr>
                <w:p w14:paraId="329C2258" w14:textId="77777777" w:rsidR="000D6B6C" w:rsidRPr="00E55B42" w:rsidRDefault="000D6B6C" w:rsidP="00F90BF8">
                  <w:pPr>
                    <w:framePr w:hSpace="142" w:wrap="around" w:vAnchor="text" w:hAnchor="margin" w:x="108" w:y="334"/>
                    <w:widowControl/>
                    <w:autoSpaceDE w:val="0"/>
                    <w:autoSpaceDN w:val="0"/>
                    <w:jc w:val="center"/>
                    <w:rPr>
                      <w:rFonts w:ascii="ＭＳ 明朝" w:hAnsi="ＭＳ 明朝" w:cs="Arial"/>
                      <w:sz w:val="24"/>
                    </w:rPr>
                  </w:pPr>
                  <w:r w:rsidRPr="00E55B42">
                    <w:rPr>
                      <w:rFonts w:ascii="ＭＳ 明朝" w:hAnsi="ＭＳ 明朝" w:cs="Arial" w:hint="eastAsia"/>
                      <w:sz w:val="24"/>
                    </w:rPr>
                    <w:t>再計算による</w:t>
                  </w:r>
                </w:p>
                <w:p w14:paraId="2ADE64C9" w14:textId="77777777" w:rsidR="000D6B6C" w:rsidRPr="00E55B42" w:rsidRDefault="000D6B6C" w:rsidP="00F90BF8">
                  <w:pPr>
                    <w:framePr w:hSpace="142" w:wrap="around" w:vAnchor="text" w:hAnchor="margin" w:x="108" w:y="334"/>
                    <w:widowControl/>
                    <w:autoSpaceDE w:val="0"/>
                    <w:autoSpaceDN w:val="0"/>
                    <w:jc w:val="center"/>
                    <w:rPr>
                      <w:rFonts w:ascii="ＭＳ 明朝" w:hAnsi="ＭＳ 明朝" w:cs="Arial"/>
                      <w:sz w:val="24"/>
                    </w:rPr>
                  </w:pPr>
                  <w:r w:rsidRPr="00E55B42">
                    <w:rPr>
                      <w:rFonts w:ascii="ＭＳ 明朝" w:hAnsi="ＭＳ 明朝" w:cs="Arial" w:hint="eastAsia"/>
                      <w:sz w:val="24"/>
                    </w:rPr>
                    <w:t>正支給額</w:t>
                  </w:r>
                </w:p>
              </w:tc>
              <w:tc>
                <w:tcPr>
                  <w:tcW w:w="1417" w:type="dxa"/>
                  <w:vAlign w:val="center"/>
                </w:tcPr>
                <w:p w14:paraId="30CD2C31" w14:textId="77777777" w:rsidR="000D6B6C" w:rsidRPr="00E55B42" w:rsidRDefault="000D6B6C" w:rsidP="00F90BF8">
                  <w:pPr>
                    <w:framePr w:hSpace="142" w:wrap="around" w:vAnchor="text" w:hAnchor="margin" w:x="108" w:y="334"/>
                    <w:widowControl/>
                    <w:autoSpaceDE w:val="0"/>
                    <w:autoSpaceDN w:val="0"/>
                    <w:jc w:val="center"/>
                    <w:rPr>
                      <w:rFonts w:ascii="ＭＳ 明朝" w:hAnsi="ＭＳ 明朝" w:cs="Arial"/>
                      <w:sz w:val="24"/>
                    </w:rPr>
                  </w:pPr>
                  <w:r w:rsidRPr="00E55B42">
                    <w:rPr>
                      <w:rFonts w:ascii="ＭＳ 明朝" w:hAnsi="ＭＳ 明朝" w:cs="Arial" w:hint="eastAsia"/>
                      <w:sz w:val="24"/>
                    </w:rPr>
                    <w:t>過払支給額</w:t>
                  </w:r>
                </w:p>
              </w:tc>
            </w:tr>
            <w:tr w:rsidR="000D6B6C" w:rsidRPr="00E55B42" w14:paraId="5D470663" w14:textId="77777777" w:rsidTr="00A573BA">
              <w:trPr>
                <w:trHeight w:val="660"/>
              </w:trPr>
              <w:tc>
                <w:tcPr>
                  <w:tcW w:w="3699" w:type="dxa"/>
                  <w:vAlign w:val="center"/>
                </w:tcPr>
                <w:p w14:paraId="0CFBF948" w14:textId="77777777" w:rsidR="000D6B6C" w:rsidRPr="00E55B42" w:rsidRDefault="000D6B6C" w:rsidP="00F90BF8">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平成25年10月～平成26年３月</w:t>
                  </w:r>
                </w:p>
              </w:tc>
              <w:tc>
                <w:tcPr>
                  <w:tcW w:w="1276" w:type="dxa"/>
                  <w:vAlign w:val="center"/>
                </w:tcPr>
                <w:p w14:paraId="3997037E" w14:textId="77777777" w:rsidR="000D6B6C" w:rsidRPr="00E55B42" w:rsidRDefault="000D6B6C" w:rsidP="00F90BF8">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49,200円</w:t>
                  </w:r>
                </w:p>
              </w:tc>
              <w:tc>
                <w:tcPr>
                  <w:tcW w:w="1701" w:type="dxa"/>
                  <w:vAlign w:val="center"/>
                </w:tcPr>
                <w:p w14:paraId="716DC56C" w14:textId="77777777" w:rsidR="000D6B6C" w:rsidRPr="00E55B42" w:rsidRDefault="000D6B6C" w:rsidP="00F90BF8">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18,520円</w:t>
                  </w:r>
                </w:p>
              </w:tc>
              <w:tc>
                <w:tcPr>
                  <w:tcW w:w="1417" w:type="dxa"/>
                  <w:vAlign w:val="center"/>
                </w:tcPr>
                <w:p w14:paraId="1B3BB979" w14:textId="77777777" w:rsidR="000D6B6C" w:rsidRPr="00E55B42" w:rsidRDefault="000D6B6C" w:rsidP="00F90BF8">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30,680円</w:t>
                  </w:r>
                </w:p>
              </w:tc>
            </w:tr>
          </w:tbl>
          <w:p w14:paraId="08CCDCFC" w14:textId="77777777" w:rsidR="000D6B6C" w:rsidRPr="0032402C" w:rsidRDefault="000D6B6C" w:rsidP="00A573BA">
            <w:pPr>
              <w:autoSpaceDN w:val="0"/>
              <w:snapToGrid w:val="0"/>
              <w:ind w:left="240" w:hangingChars="100" w:hanging="240"/>
              <w:rPr>
                <w:rFonts w:ascii="ＭＳ 明朝" w:hAnsi="ＭＳ 明朝" w:cs="Arial"/>
                <w:sz w:val="24"/>
              </w:rPr>
            </w:pPr>
          </w:p>
        </w:tc>
        <w:tc>
          <w:tcPr>
            <w:tcW w:w="6633" w:type="dxa"/>
            <w:shd w:val="clear" w:color="auto" w:fill="auto"/>
          </w:tcPr>
          <w:p w14:paraId="36465AEE" w14:textId="77777777" w:rsidR="000D6B6C" w:rsidRPr="00E55B42" w:rsidRDefault="000D6B6C" w:rsidP="00A573BA">
            <w:pPr>
              <w:autoSpaceDE w:val="0"/>
              <w:autoSpaceDN w:val="0"/>
              <w:rPr>
                <w:rFonts w:ascii="ＭＳ ゴシック" w:eastAsia="ＭＳ ゴシック" w:hAnsi="ＭＳ ゴシック"/>
                <w:sz w:val="24"/>
              </w:rPr>
            </w:pPr>
            <w:r w:rsidRPr="00E55B42">
              <w:rPr>
                <w:rFonts w:ascii="ＭＳ ゴシック" w:eastAsia="ＭＳ ゴシック" w:hAnsi="ＭＳ ゴシック" w:hint="eastAsia"/>
                <w:sz w:val="24"/>
              </w:rPr>
              <w:t>【是正を求めるもの】</w:t>
            </w:r>
          </w:p>
          <w:p w14:paraId="441B3CD2" w14:textId="77777777" w:rsidR="000D6B6C" w:rsidRPr="00E55B42" w:rsidRDefault="000D6B6C" w:rsidP="00A573BA">
            <w:pPr>
              <w:widowControl/>
              <w:autoSpaceDE w:val="0"/>
              <w:autoSpaceDN w:val="0"/>
              <w:ind w:firstLineChars="100" w:firstLine="240"/>
              <w:jc w:val="left"/>
              <w:rPr>
                <w:rFonts w:ascii="ＭＳ 明朝" w:hAnsi="ＭＳ 明朝" w:cs="Arial"/>
                <w:color w:val="000000"/>
                <w:kern w:val="0"/>
                <w:sz w:val="24"/>
              </w:rPr>
            </w:pPr>
            <w:r w:rsidRPr="00E55B42">
              <w:rPr>
                <w:rFonts w:ascii="ＭＳ 明朝" w:hAnsi="ＭＳ 明朝" w:cs="Arial" w:hint="eastAsia"/>
                <w:color w:val="000000"/>
                <w:kern w:val="0"/>
                <w:sz w:val="24"/>
              </w:rPr>
              <w:t>職員の通勤手当に関する規則第20条の規定に違反している。</w:t>
            </w:r>
          </w:p>
          <w:p w14:paraId="63F90E64" w14:textId="77777777" w:rsidR="000D6B6C" w:rsidRPr="00E55B42" w:rsidRDefault="000D6B6C" w:rsidP="00A573BA">
            <w:pPr>
              <w:widowControl/>
              <w:autoSpaceDE w:val="0"/>
              <w:autoSpaceDN w:val="0"/>
              <w:ind w:firstLineChars="100" w:firstLine="240"/>
              <w:jc w:val="left"/>
              <w:rPr>
                <w:rFonts w:ascii="ＭＳ 明朝" w:hAnsi="ＭＳ 明朝" w:cs="Arial"/>
                <w:color w:val="000000"/>
                <w:kern w:val="0"/>
                <w:sz w:val="24"/>
              </w:rPr>
            </w:pPr>
            <w:r w:rsidRPr="00E55B42">
              <w:rPr>
                <w:rFonts w:ascii="ＭＳ 明朝" w:hAnsi="ＭＳ 明朝" w:cs="Arial" w:hint="eastAsia"/>
                <w:color w:val="000000"/>
                <w:kern w:val="0"/>
                <w:sz w:val="24"/>
              </w:rPr>
              <w:t>速やかに過払いになっている通勤手当の戻入措置を講じるとともに、通勤手当の戻入処理のルールについて、理解を深め、通勤手当の認定等処理を行う際は、必ずマニュアルや関係規則等を確認し、適正な事務処理を行われたい。</w:t>
            </w:r>
          </w:p>
          <w:p w14:paraId="64AA04D1" w14:textId="77777777" w:rsidR="000D6B6C" w:rsidRPr="00E55B42" w:rsidRDefault="000D6B6C" w:rsidP="00A573BA">
            <w:pPr>
              <w:autoSpaceDE w:val="0"/>
              <w:autoSpaceDN w:val="0"/>
              <w:snapToGrid w:val="0"/>
              <w:ind w:left="240" w:hangingChars="100" w:hanging="240"/>
              <w:rPr>
                <w:rFonts w:ascii="ＭＳ 明朝" w:hAnsi="ＭＳ 明朝"/>
                <w:sz w:val="24"/>
              </w:rPr>
            </w:pPr>
          </w:p>
          <w:p w14:paraId="6987B4BE" w14:textId="33BA7DC0" w:rsidR="000D6B6C" w:rsidRPr="00E55B42" w:rsidRDefault="000D6B6C" w:rsidP="00A573BA">
            <w:pPr>
              <w:autoSpaceDE w:val="0"/>
              <w:autoSpaceDN w:val="0"/>
              <w:snapToGrid w:val="0"/>
              <w:ind w:left="210" w:hangingChars="100" w:hanging="210"/>
              <w:rPr>
                <w:rFonts w:ascii="ＭＳ 明朝" w:hAnsi="ＭＳ 明朝"/>
                <w:sz w:val="24"/>
              </w:rPr>
            </w:pPr>
            <w:r>
              <w:rPr>
                <w:noProof/>
              </w:rPr>
              <mc:AlternateContent>
                <mc:Choice Requires="wps">
                  <w:drawing>
                    <wp:anchor distT="0" distB="0" distL="114300" distR="114300" simplePos="0" relativeHeight="251696128" behindDoc="0" locked="0" layoutInCell="1" allowOverlap="1" wp14:anchorId="26B6E2DC" wp14:editId="7C932334">
                      <wp:simplePos x="0" y="0"/>
                      <wp:positionH relativeFrom="column">
                        <wp:posOffset>4445</wp:posOffset>
                      </wp:positionH>
                      <wp:positionV relativeFrom="paragraph">
                        <wp:posOffset>-15875</wp:posOffset>
                      </wp:positionV>
                      <wp:extent cx="3843655" cy="1557655"/>
                      <wp:effectExtent l="0" t="0" r="23495" b="234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655" cy="1557655"/>
                              </a:xfrm>
                              <a:prstGeom prst="rect">
                                <a:avLst/>
                              </a:prstGeom>
                              <a:solidFill>
                                <a:srgbClr val="FFFFFF"/>
                              </a:solidFill>
                              <a:ln w="6350">
                                <a:solidFill>
                                  <a:srgbClr val="000000"/>
                                </a:solidFill>
                                <a:prstDash val="dash"/>
                                <a:miter lim="800000"/>
                                <a:headEnd/>
                                <a:tailEnd/>
                              </a:ln>
                            </wps:spPr>
                            <wps:txbx>
                              <w:txbxContent>
                                <w:p w14:paraId="5129CD30" w14:textId="77777777" w:rsidR="000D6B6C" w:rsidRPr="00D12192" w:rsidRDefault="000D6B6C" w:rsidP="000D6B6C">
                                  <w:pPr>
                                    <w:autoSpaceDE w:val="0"/>
                                    <w:autoSpaceDN w:val="0"/>
                                    <w:rPr>
                                      <w:rFonts w:ascii="ＭＳ 明朝" w:hAnsi="ＭＳ 明朝" w:cs="Arial"/>
                                      <w:color w:val="000000"/>
                                      <w:kern w:val="0"/>
                                      <w:sz w:val="24"/>
                                    </w:rPr>
                                  </w:pPr>
                                  <w:r w:rsidRPr="00D12192">
                                    <w:rPr>
                                      <w:rFonts w:ascii="ＭＳ 明朝" w:hAnsi="ＭＳ 明朝" w:cs="Arial" w:hint="eastAsia"/>
                                      <w:color w:val="000000"/>
                                      <w:kern w:val="0"/>
                                      <w:sz w:val="24"/>
                                    </w:rPr>
                                    <w:t>【職員の通勤手当に関する規則】</w:t>
                                  </w:r>
                                </w:p>
                                <w:p w14:paraId="4BB19E47" w14:textId="77777777" w:rsidR="000D6B6C" w:rsidRDefault="000D6B6C" w:rsidP="000D6B6C">
                                  <w:pPr>
                                    <w:autoSpaceDE w:val="0"/>
                                    <w:autoSpaceDN w:val="0"/>
                                    <w:ind w:left="240" w:hangingChars="100" w:hanging="240"/>
                                    <w:rPr>
                                      <w:rFonts w:ascii="ＭＳ 明朝" w:hAnsi="ＭＳ 明朝"/>
                                      <w:sz w:val="24"/>
                                    </w:rPr>
                                  </w:pPr>
                                  <w:r w:rsidRPr="00D12192">
                                    <w:rPr>
                                      <w:rFonts w:ascii="ＭＳ 明朝" w:hAnsi="ＭＳ 明朝" w:cs="Arial" w:hint="eastAsia"/>
                                      <w:color w:val="000000"/>
                                      <w:kern w:val="0"/>
                                      <w:sz w:val="24"/>
                                    </w:rPr>
                                    <w:t>第20条　条例第14条第１項の職員が、出張、休暇、欠勤その他の理由により、月の１日から末日までの期間の全日数にわたって通勤しないこととなるときは、その月に係る通勤手当は支給しない。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2" style="position:absolute;left:0;text-align:left;margin-left:.35pt;margin-top:-1.25pt;width:302.65pt;height:1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" strokeweight=".5pt">
                      <v:stroke dashstyle="dash"/>
                      <v:textbox>
                        <w:txbxContent>
                          <w:p w14:paraId="5129CD30" w14:textId="77777777" w:rsidR="000D6B6C" w:rsidRPr="00D12192" w:rsidRDefault="000D6B6C" w:rsidP="000D6B6C">
                            <w:pPr>
                              <w:autoSpaceDE w:val="0"/>
                              <w:autoSpaceDN w:val="0"/>
                              <w:rPr>
                                <w:rFonts w:ascii="ＭＳ 明朝" w:hAnsi="ＭＳ 明朝" w:cs="Arial"/>
                                <w:color w:val="000000"/>
                                <w:kern w:val="0"/>
                                <w:sz w:val="24"/>
                              </w:rPr>
                            </w:pPr>
                            <w:r w:rsidRPr="00D12192">
                              <w:rPr>
                                <w:rFonts w:ascii="ＭＳ 明朝" w:hAnsi="ＭＳ 明朝" w:cs="Arial" w:hint="eastAsia"/>
                                <w:color w:val="000000"/>
                                <w:kern w:val="0"/>
                                <w:sz w:val="24"/>
                              </w:rPr>
                              <w:t>【職員の通勤手当に関する規則】</w:t>
                            </w:r>
                          </w:p>
                          <w:p w14:paraId="4BB19E47" w14:textId="77777777" w:rsidR="000D6B6C" w:rsidRDefault="000D6B6C" w:rsidP="000D6B6C">
                            <w:pPr>
                              <w:autoSpaceDE w:val="0"/>
                              <w:autoSpaceDN w:val="0"/>
                              <w:ind w:left="240" w:hangingChars="100" w:hanging="240"/>
                              <w:rPr>
                                <w:rFonts w:ascii="ＭＳ 明朝" w:hAnsi="ＭＳ 明朝"/>
                                <w:sz w:val="24"/>
                              </w:rPr>
                            </w:pPr>
                            <w:r w:rsidRPr="00D12192">
                              <w:rPr>
                                <w:rFonts w:ascii="ＭＳ 明朝" w:hAnsi="ＭＳ 明朝" w:cs="Arial" w:hint="eastAsia"/>
                                <w:color w:val="000000"/>
                                <w:kern w:val="0"/>
                                <w:sz w:val="24"/>
                              </w:rPr>
                              <w:t>第20条　条例第14条第１項の職員が、出張、休暇、欠勤その他の理由により、月の１日から末日までの期間の全日数にわたって通勤しないこととなるときは、その月に係る通勤手当は支給しない。</w:t>
                            </w:r>
                          </w:p>
                        </w:txbxContent>
                      </v:textbox>
                    </v:rect>
                  </w:pict>
                </mc:Fallback>
              </mc:AlternateContent>
            </w:r>
          </w:p>
          <w:p w14:paraId="162DCFAB" w14:textId="77777777" w:rsidR="000D6B6C" w:rsidRPr="00E55B42" w:rsidRDefault="000D6B6C" w:rsidP="00A573BA">
            <w:pPr>
              <w:autoSpaceDE w:val="0"/>
              <w:autoSpaceDN w:val="0"/>
              <w:snapToGrid w:val="0"/>
              <w:ind w:left="240" w:hangingChars="100" w:hanging="240"/>
              <w:rPr>
                <w:rFonts w:ascii="ＭＳ 明朝" w:hAnsi="ＭＳ 明朝"/>
                <w:sz w:val="24"/>
              </w:rPr>
            </w:pPr>
          </w:p>
          <w:p w14:paraId="76848326" w14:textId="77777777" w:rsidR="000D6B6C" w:rsidRPr="00E55B42" w:rsidRDefault="000D6B6C" w:rsidP="00A573BA">
            <w:pPr>
              <w:autoSpaceDE w:val="0"/>
              <w:autoSpaceDN w:val="0"/>
              <w:snapToGrid w:val="0"/>
              <w:ind w:left="240" w:hangingChars="100" w:hanging="240"/>
              <w:rPr>
                <w:rFonts w:ascii="ＭＳ 明朝" w:hAnsi="ＭＳ 明朝"/>
                <w:sz w:val="24"/>
              </w:rPr>
            </w:pPr>
          </w:p>
          <w:p w14:paraId="54A83334" w14:textId="77777777" w:rsidR="000D6B6C" w:rsidRPr="00902EAF" w:rsidRDefault="000D6B6C" w:rsidP="00A573BA">
            <w:pPr>
              <w:autoSpaceDN w:val="0"/>
              <w:ind w:left="240" w:hangingChars="100" w:hanging="240"/>
              <w:rPr>
                <w:rFonts w:ascii="ＭＳ 明朝" w:hAnsi="ＭＳ 明朝"/>
                <w:sz w:val="24"/>
              </w:rPr>
            </w:pPr>
          </w:p>
        </w:tc>
        <w:tc>
          <w:tcPr>
            <w:tcW w:w="4677" w:type="dxa"/>
            <w:shd w:val="clear" w:color="auto" w:fill="auto"/>
            <w:vAlign w:val="center"/>
          </w:tcPr>
          <w:p w14:paraId="53C12908" w14:textId="77777777" w:rsidR="000D6B6C" w:rsidRDefault="000D6B6C" w:rsidP="00A573BA">
            <w:pPr>
              <w:autoSpaceDN w:val="0"/>
              <w:ind w:firstLineChars="73" w:firstLine="175"/>
              <w:rPr>
                <w:rFonts w:ascii="ＭＳ 明朝" w:hAnsi="ＭＳ 明朝" w:cs="Arial"/>
                <w:color w:val="000000"/>
                <w:kern w:val="0"/>
                <w:sz w:val="24"/>
              </w:rPr>
            </w:pPr>
          </w:p>
          <w:p w14:paraId="344FFB43" w14:textId="77777777" w:rsidR="000D6B6C" w:rsidRDefault="000D6B6C" w:rsidP="00A573BA">
            <w:pPr>
              <w:autoSpaceDN w:val="0"/>
              <w:ind w:firstLineChars="73" w:firstLine="175"/>
              <w:rPr>
                <w:rFonts w:ascii="ＭＳ 明朝" w:hAnsi="ＭＳ 明朝" w:cs="Arial"/>
                <w:color w:val="000000"/>
                <w:kern w:val="0"/>
                <w:sz w:val="24"/>
              </w:rPr>
            </w:pPr>
            <w:r w:rsidRPr="00CF54E0">
              <w:rPr>
                <w:rFonts w:ascii="ＭＳ 明朝" w:hAnsi="ＭＳ 明朝" w:cs="Arial" w:hint="eastAsia"/>
                <w:color w:val="000000"/>
                <w:kern w:val="0"/>
                <w:sz w:val="24"/>
              </w:rPr>
              <w:t>是正を求められた職員の通勤手当については、戻入の措置を講じ</w:t>
            </w:r>
            <w:r>
              <w:rPr>
                <w:rFonts w:ascii="ＭＳ 明朝" w:hAnsi="ＭＳ 明朝" w:cs="Arial" w:hint="eastAsia"/>
                <w:color w:val="000000"/>
                <w:kern w:val="0"/>
                <w:sz w:val="24"/>
              </w:rPr>
              <w:t>、平成26年７</w:t>
            </w:r>
            <w:r w:rsidRPr="00CF54E0">
              <w:rPr>
                <w:rFonts w:ascii="ＭＳ 明朝" w:hAnsi="ＭＳ 明朝" w:cs="Arial" w:hint="eastAsia"/>
                <w:color w:val="000000"/>
                <w:kern w:val="0"/>
                <w:sz w:val="24"/>
              </w:rPr>
              <w:t>月30日に本人</w:t>
            </w:r>
            <w:r>
              <w:rPr>
                <w:rFonts w:ascii="ＭＳ 明朝" w:hAnsi="ＭＳ 明朝" w:cs="Arial" w:hint="eastAsia"/>
                <w:color w:val="000000"/>
                <w:kern w:val="0"/>
                <w:sz w:val="24"/>
              </w:rPr>
              <w:t>が</w:t>
            </w:r>
            <w:r w:rsidRPr="00CF54E0">
              <w:rPr>
                <w:rFonts w:ascii="ＭＳ 明朝" w:hAnsi="ＭＳ 明朝" w:cs="Arial" w:hint="eastAsia"/>
                <w:color w:val="000000"/>
                <w:kern w:val="0"/>
                <w:sz w:val="24"/>
              </w:rPr>
              <w:t>返納</w:t>
            </w:r>
            <w:r>
              <w:rPr>
                <w:rFonts w:ascii="ＭＳ 明朝" w:hAnsi="ＭＳ 明朝" w:cs="Arial" w:hint="eastAsia"/>
                <w:color w:val="000000"/>
                <w:kern w:val="0"/>
                <w:sz w:val="24"/>
              </w:rPr>
              <w:t>したことを納付書により確認した。</w:t>
            </w:r>
          </w:p>
          <w:p w14:paraId="7B670DA2" w14:textId="77777777" w:rsidR="000D6B6C" w:rsidRPr="00E55B42" w:rsidRDefault="000D6B6C" w:rsidP="00A573BA">
            <w:pPr>
              <w:widowControl/>
              <w:autoSpaceDE w:val="0"/>
              <w:autoSpaceDN w:val="0"/>
              <w:ind w:firstLineChars="100" w:firstLine="240"/>
              <w:jc w:val="left"/>
              <w:rPr>
                <w:rFonts w:ascii="ＭＳ 明朝" w:hAnsi="ＭＳ 明朝"/>
                <w:sz w:val="24"/>
              </w:rPr>
            </w:pPr>
            <w:r w:rsidRPr="00602416">
              <w:rPr>
                <w:rFonts w:ascii="ＭＳ 明朝" w:hAnsi="ＭＳ 明朝" w:cs="Arial" w:hint="eastAsia"/>
                <w:color w:val="000000"/>
                <w:kern w:val="0"/>
                <w:sz w:val="24"/>
              </w:rPr>
              <w:t>今後は、</w:t>
            </w:r>
            <w:r>
              <w:rPr>
                <w:rFonts w:ascii="ＭＳ 明朝" w:hAnsi="ＭＳ 明朝" w:cs="Arial" w:hint="eastAsia"/>
                <w:color w:val="000000"/>
                <w:kern w:val="0"/>
                <w:sz w:val="24"/>
              </w:rPr>
              <w:t>手続報告一覧チェックリストを作成することにより、役割分担や事務の流れを明確に</w:t>
            </w:r>
            <w:r w:rsidRPr="00F031E8">
              <w:rPr>
                <w:rFonts w:ascii="ＭＳ 明朝" w:hAnsi="ＭＳ 明朝" w:cs="Arial" w:hint="eastAsia"/>
                <w:kern w:val="0"/>
                <w:sz w:val="24"/>
              </w:rPr>
              <w:t>し</w:t>
            </w:r>
            <w:r>
              <w:rPr>
                <w:rFonts w:ascii="ＭＳ 明朝" w:hAnsi="ＭＳ 明朝" w:cs="Arial" w:hint="eastAsia"/>
                <w:color w:val="000000"/>
                <w:kern w:val="0"/>
                <w:sz w:val="24"/>
              </w:rPr>
              <w:t>、</w:t>
            </w:r>
            <w:r w:rsidRPr="00602416">
              <w:rPr>
                <w:rFonts w:ascii="ＭＳ 明朝" w:hAnsi="ＭＳ 明朝" w:cs="Arial" w:hint="eastAsia"/>
                <w:color w:val="000000"/>
                <w:kern w:val="0"/>
                <w:sz w:val="24"/>
              </w:rPr>
              <w:t>適正な事務処理</w:t>
            </w:r>
            <w:r w:rsidRPr="00B831E4">
              <w:rPr>
                <w:rFonts w:ascii="ＭＳ 明朝" w:hAnsi="ＭＳ 明朝" w:cs="Arial" w:hint="eastAsia"/>
                <w:kern w:val="0"/>
                <w:sz w:val="24"/>
              </w:rPr>
              <w:t>を行</w:t>
            </w:r>
            <w:r w:rsidRPr="00F031E8">
              <w:rPr>
                <w:rFonts w:ascii="ＭＳ 明朝" w:hAnsi="ＭＳ 明朝" w:cs="Arial" w:hint="eastAsia"/>
                <w:kern w:val="0"/>
                <w:sz w:val="24"/>
              </w:rPr>
              <w:t>う。</w:t>
            </w:r>
          </w:p>
          <w:p w14:paraId="3B82E6F4" w14:textId="77777777" w:rsidR="000D6B6C" w:rsidRPr="00CF54E0" w:rsidRDefault="000D6B6C" w:rsidP="00A573BA">
            <w:pPr>
              <w:autoSpaceDN w:val="0"/>
              <w:ind w:left="240" w:hangingChars="100" w:hanging="240"/>
              <w:rPr>
                <w:rFonts w:ascii="ＭＳ 明朝" w:hAnsi="ＭＳ 明朝"/>
                <w:sz w:val="24"/>
              </w:rPr>
            </w:pPr>
          </w:p>
          <w:p w14:paraId="27E2F615" w14:textId="77777777" w:rsidR="000D6B6C" w:rsidRDefault="000D6B6C" w:rsidP="00A573BA">
            <w:pPr>
              <w:autoSpaceDN w:val="0"/>
              <w:ind w:left="240" w:hangingChars="100" w:hanging="240"/>
              <w:rPr>
                <w:rFonts w:ascii="ＭＳ 明朝" w:hAnsi="ＭＳ 明朝"/>
                <w:sz w:val="24"/>
              </w:rPr>
            </w:pPr>
          </w:p>
          <w:p w14:paraId="49075C7E" w14:textId="77777777" w:rsidR="000D6B6C" w:rsidRDefault="000D6B6C" w:rsidP="00A573BA">
            <w:pPr>
              <w:autoSpaceDN w:val="0"/>
              <w:ind w:left="240" w:hangingChars="100" w:hanging="240"/>
              <w:rPr>
                <w:rFonts w:ascii="ＭＳ 明朝" w:hAnsi="ＭＳ 明朝"/>
                <w:sz w:val="24"/>
              </w:rPr>
            </w:pPr>
          </w:p>
          <w:p w14:paraId="3A7437F3" w14:textId="77777777" w:rsidR="000D6B6C" w:rsidRDefault="000D6B6C" w:rsidP="00A573BA">
            <w:pPr>
              <w:autoSpaceDN w:val="0"/>
              <w:ind w:left="240" w:hangingChars="100" w:hanging="240"/>
              <w:rPr>
                <w:rFonts w:ascii="ＭＳ 明朝" w:hAnsi="ＭＳ 明朝"/>
                <w:sz w:val="24"/>
              </w:rPr>
            </w:pPr>
          </w:p>
          <w:p w14:paraId="17932784" w14:textId="77777777" w:rsidR="000D6B6C" w:rsidRDefault="000D6B6C" w:rsidP="00A573BA">
            <w:pPr>
              <w:autoSpaceDN w:val="0"/>
              <w:ind w:left="240" w:hangingChars="100" w:hanging="240"/>
              <w:rPr>
                <w:rFonts w:ascii="ＭＳ 明朝" w:hAnsi="ＭＳ 明朝"/>
                <w:sz w:val="24"/>
              </w:rPr>
            </w:pPr>
          </w:p>
          <w:p w14:paraId="035FBC50" w14:textId="77777777" w:rsidR="000D6B6C" w:rsidRDefault="000D6B6C" w:rsidP="00A573BA">
            <w:pPr>
              <w:autoSpaceDN w:val="0"/>
              <w:ind w:left="240" w:hangingChars="100" w:hanging="240"/>
              <w:rPr>
                <w:rFonts w:ascii="ＭＳ 明朝" w:hAnsi="ＭＳ 明朝"/>
                <w:sz w:val="24"/>
              </w:rPr>
            </w:pPr>
          </w:p>
          <w:p w14:paraId="7955A6F3" w14:textId="77777777" w:rsidR="000D6B6C" w:rsidRDefault="000D6B6C" w:rsidP="00A573BA">
            <w:pPr>
              <w:widowControl/>
              <w:autoSpaceDN w:val="0"/>
              <w:rPr>
                <w:rFonts w:ascii="ＭＳ 明朝" w:hAnsi="ＭＳ 明朝" w:hint="eastAsia"/>
                <w:sz w:val="24"/>
              </w:rPr>
            </w:pPr>
          </w:p>
          <w:p w14:paraId="65F2C30B" w14:textId="77777777" w:rsidR="00F90BF8" w:rsidRDefault="00F90BF8" w:rsidP="00A573BA">
            <w:pPr>
              <w:widowControl/>
              <w:autoSpaceDN w:val="0"/>
              <w:rPr>
                <w:rFonts w:ascii="ＭＳ 明朝" w:hAnsi="ＭＳ 明朝" w:hint="eastAsia"/>
                <w:sz w:val="24"/>
              </w:rPr>
            </w:pPr>
          </w:p>
          <w:p w14:paraId="2D31661F" w14:textId="77777777" w:rsidR="00F90BF8" w:rsidRDefault="00F90BF8" w:rsidP="00A573BA">
            <w:pPr>
              <w:widowControl/>
              <w:autoSpaceDN w:val="0"/>
              <w:rPr>
                <w:rFonts w:ascii="ＭＳ 明朝" w:hAnsi="ＭＳ 明朝" w:hint="eastAsia"/>
                <w:sz w:val="24"/>
              </w:rPr>
            </w:pPr>
          </w:p>
          <w:p w14:paraId="5B278708" w14:textId="77777777" w:rsidR="00F90BF8" w:rsidRDefault="00F90BF8" w:rsidP="00A573BA">
            <w:pPr>
              <w:widowControl/>
              <w:autoSpaceDN w:val="0"/>
              <w:rPr>
                <w:rFonts w:ascii="ＭＳ 明朝" w:hAnsi="ＭＳ 明朝" w:hint="eastAsia"/>
                <w:sz w:val="24"/>
              </w:rPr>
            </w:pPr>
          </w:p>
          <w:p w14:paraId="16741A98" w14:textId="77777777" w:rsidR="00F90BF8" w:rsidRDefault="00F90BF8" w:rsidP="00A573BA">
            <w:pPr>
              <w:widowControl/>
              <w:autoSpaceDN w:val="0"/>
              <w:rPr>
                <w:rFonts w:ascii="ＭＳ 明朝" w:hAnsi="ＭＳ 明朝" w:hint="eastAsia"/>
                <w:sz w:val="24"/>
              </w:rPr>
            </w:pPr>
          </w:p>
          <w:p w14:paraId="7F2D0724" w14:textId="77777777" w:rsidR="00F90BF8" w:rsidRDefault="00F90BF8" w:rsidP="00A573BA">
            <w:pPr>
              <w:widowControl/>
              <w:autoSpaceDN w:val="0"/>
              <w:rPr>
                <w:rFonts w:ascii="ＭＳ 明朝" w:hAnsi="ＭＳ 明朝" w:hint="eastAsia"/>
                <w:sz w:val="24"/>
              </w:rPr>
            </w:pPr>
          </w:p>
          <w:p w14:paraId="7D77ECAE" w14:textId="77777777" w:rsidR="00F90BF8" w:rsidRDefault="00F90BF8" w:rsidP="00A573BA">
            <w:pPr>
              <w:widowControl/>
              <w:autoSpaceDN w:val="0"/>
              <w:rPr>
                <w:rFonts w:ascii="ＭＳ 明朝" w:hAnsi="ＭＳ 明朝" w:hint="eastAsia"/>
                <w:sz w:val="24"/>
              </w:rPr>
            </w:pPr>
          </w:p>
          <w:p w14:paraId="7CBFD21B" w14:textId="77777777" w:rsidR="00F90BF8" w:rsidRDefault="00F90BF8" w:rsidP="00A573BA">
            <w:pPr>
              <w:widowControl/>
              <w:autoSpaceDN w:val="0"/>
              <w:rPr>
                <w:rFonts w:ascii="ＭＳ 明朝" w:hAnsi="ＭＳ 明朝" w:hint="eastAsia"/>
                <w:sz w:val="24"/>
              </w:rPr>
            </w:pPr>
          </w:p>
          <w:p w14:paraId="65EC6299" w14:textId="77777777" w:rsidR="00F90BF8" w:rsidRDefault="00F90BF8" w:rsidP="00A573BA">
            <w:pPr>
              <w:widowControl/>
              <w:autoSpaceDN w:val="0"/>
              <w:rPr>
                <w:rFonts w:ascii="ＭＳ 明朝" w:hAnsi="ＭＳ 明朝" w:hint="eastAsia"/>
                <w:sz w:val="24"/>
              </w:rPr>
            </w:pPr>
          </w:p>
          <w:p w14:paraId="41971840" w14:textId="77777777" w:rsidR="00F90BF8" w:rsidRPr="0032402C" w:rsidRDefault="00F90BF8" w:rsidP="00A573BA">
            <w:pPr>
              <w:widowControl/>
              <w:autoSpaceDN w:val="0"/>
              <w:rPr>
                <w:rFonts w:ascii="ＭＳ ゴシック" w:eastAsia="ＭＳ ゴシック" w:hAnsi="ＭＳ ゴシック"/>
                <w:sz w:val="24"/>
              </w:rPr>
            </w:pPr>
          </w:p>
        </w:tc>
      </w:tr>
    </w:tbl>
    <w:p w14:paraId="561BC1A4" w14:textId="77777777" w:rsidR="00A26E3A" w:rsidRDefault="00A26E3A" w:rsidP="00415D14">
      <w:pPr>
        <w:rPr>
          <w:rFonts w:ascii="ＭＳ ゴシック" w:eastAsia="ＭＳ ゴシック" w:hAnsi="ＭＳ ゴシック" w:cs="Arial"/>
          <w:sz w:val="24"/>
          <w:szCs w:val="24"/>
        </w:rPr>
      </w:pPr>
    </w:p>
    <w:p w14:paraId="3133542A" w14:textId="77777777" w:rsidR="00F90BF8" w:rsidRDefault="00F90BF8" w:rsidP="00415D14">
      <w:pPr>
        <w:rPr>
          <w:rFonts w:ascii="ＭＳ ゴシック" w:eastAsia="ＭＳ ゴシック" w:hAnsi="ＭＳ ゴシック" w:cs="Arial" w:hint="eastAsia"/>
          <w:sz w:val="24"/>
          <w:szCs w:val="24"/>
        </w:rPr>
      </w:pPr>
    </w:p>
    <w:p w14:paraId="388F6D1C" w14:textId="77777777" w:rsidR="00F90BF8" w:rsidRDefault="00F90BF8" w:rsidP="00415D14">
      <w:pPr>
        <w:rPr>
          <w:rFonts w:ascii="ＭＳ ゴシック" w:eastAsia="ＭＳ ゴシック" w:hAnsi="ＭＳ ゴシック" w:cs="Arial" w:hint="eastAsia"/>
          <w:sz w:val="24"/>
          <w:szCs w:val="24"/>
        </w:rPr>
      </w:pPr>
    </w:p>
    <w:p w14:paraId="7159A9BB" w14:textId="77777777" w:rsidR="00F90BF8" w:rsidRDefault="00F90BF8" w:rsidP="00415D14">
      <w:pPr>
        <w:rPr>
          <w:rFonts w:ascii="ＭＳ ゴシック" w:eastAsia="ＭＳ ゴシック" w:hAnsi="ＭＳ ゴシック" w:cs="Arial" w:hint="eastAsia"/>
          <w:sz w:val="24"/>
          <w:szCs w:val="24"/>
        </w:rPr>
      </w:pPr>
    </w:p>
    <w:p w14:paraId="17D14D9E" w14:textId="77777777" w:rsidR="00F90BF8" w:rsidRDefault="00F90BF8" w:rsidP="00415D14">
      <w:pPr>
        <w:rPr>
          <w:rFonts w:ascii="ＭＳ ゴシック" w:eastAsia="ＭＳ ゴシック" w:hAnsi="ＭＳ ゴシック" w:cs="Arial" w:hint="eastAsia"/>
          <w:sz w:val="24"/>
          <w:szCs w:val="24"/>
        </w:rPr>
      </w:pPr>
    </w:p>
    <w:p w14:paraId="539B626A" w14:textId="77777777" w:rsidR="00F90BF8" w:rsidRDefault="00F90BF8" w:rsidP="00415D14">
      <w:pPr>
        <w:rPr>
          <w:rFonts w:ascii="ＭＳ ゴシック" w:eastAsia="ＭＳ ゴシック" w:hAnsi="ＭＳ ゴシック" w:cs="Arial" w:hint="eastAsia"/>
          <w:sz w:val="24"/>
          <w:szCs w:val="24"/>
        </w:rPr>
      </w:pPr>
    </w:p>
    <w:p w14:paraId="0B1B694F" w14:textId="77777777" w:rsidR="00F90BF8" w:rsidRDefault="00F90BF8" w:rsidP="00415D14">
      <w:pPr>
        <w:rPr>
          <w:rFonts w:ascii="ＭＳ ゴシック" w:eastAsia="ＭＳ ゴシック" w:hAnsi="ＭＳ ゴシック" w:cs="Arial" w:hint="eastAsia"/>
          <w:sz w:val="24"/>
          <w:szCs w:val="24"/>
        </w:rPr>
      </w:pPr>
    </w:p>
    <w:p w14:paraId="35A3A549" w14:textId="77777777" w:rsidR="00F90BF8" w:rsidRDefault="00F90BF8" w:rsidP="00415D14">
      <w:pPr>
        <w:rPr>
          <w:rFonts w:ascii="ＭＳ ゴシック" w:eastAsia="ＭＳ ゴシック" w:hAnsi="ＭＳ ゴシック" w:cs="Arial" w:hint="eastAsia"/>
          <w:sz w:val="24"/>
          <w:szCs w:val="24"/>
        </w:rPr>
      </w:pPr>
    </w:p>
    <w:p w14:paraId="6208B417" w14:textId="77777777" w:rsidR="00F90BF8" w:rsidRDefault="00F90BF8" w:rsidP="00415D14">
      <w:pPr>
        <w:rPr>
          <w:rFonts w:ascii="ＭＳ ゴシック" w:eastAsia="ＭＳ ゴシック" w:hAnsi="ＭＳ ゴシック" w:cs="Arial" w:hint="eastAsia"/>
          <w:sz w:val="24"/>
          <w:szCs w:val="24"/>
        </w:rPr>
      </w:pPr>
    </w:p>
    <w:p w14:paraId="02F1B6A4" w14:textId="77777777" w:rsidR="00F90BF8" w:rsidRDefault="00F90BF8" w:rsidP="00415D14">
      <w:pPr>
        <w:rPr>
          <w:rFonts w:ascii="ＭＳ ゴシック" w:eastAsia="ＭＳ ゴシック" w:hAnsi="ＭＳ ゴシック" w:cs="Arial" w:hint="eastAsia"/>
          <w:sz w:val="24"/>
          <w:szCs w:val="24"/>
        </w:rPr>
      </w:pPr>
    </w:p>
    <w:p w14:paraId="0DF874B8" w14:textId="77777777" w:rsidR="00F90BF8" w:rsidRDefault="00F90BF8" w:rsidP="00415D14">
      <w:pPr>
        <w:rPr>
          <w:rFonts w:ascii="ＭＳ ゴシック" w:eastAsia="ＭＳ ゴシック" w:hAnsi="ＭＳ ゴシック" w:cs="Arial" w:hint="eastAsia"/>
          <w:sz w:val="24"/>
          <w:szCs w:val="24"/>
        </w:rPr>
      </w:pPr>
    </w:p>
    <w:p w14:paraId="0FA260BC" w14:textId="77777777" w:rsidR="00F90BF8" w:rsidRDefault="00F90BF8" w:rsidP="00415D14">
      <w:pPr>
        <w:rPr>
          <w:rFonts w:ascii="ＭＳ ゴシック" w:eastAsia="ＭＳ ゴシック" w:hAnsi="ＭＳ ゴシック" w:cs="Arial" w:hint="eastAsia"/>
          <w:sz w:val="24"/>
          <w:szCs w:val="24"/>
        </w:rPr>
      </w:pPr>
    </w:p>
    <w:p w14:paraId="6365C504" w14:textId="77777777" w:rsidR="00F90BF8" w:rsidRPr="000D6B6C" w:rsidRDefault="00F90BF8" w:rsidP="00415D14">
      <w:pPr>
        <w:rPr>
          <w:rFonts w:ascii="ＭＳ ゴシック" w:eastAsia="ＭＳ ゴシック" w:hAnsi="ＭＳ ゴシック" w:cs="Arial"/>
          <w:sz w:val="24"/>
          <w:szCs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166"/>
        <w:gridCol w:w="5322"/>
        <w:gridCol w:w="5026"/>
      </w:tblGrid>
      <w:tr w:rsidR="00F90BF8" w:rsidRPr="0032402C" w14:paraId="523D0ED5" w14:textId="77777777" w:rsidTr="00095D32">
        <w:trPr>
          <w:trHeight w:val="300"/>
        </w:trPr>
        <w:tc>
          <w:tcPr>
            <w:tcW w:w="3006" w:type="dxa"/>
            <w:shd w:val="clear" w:color="auto" w:fill="auto"/>
            <w:hideMark/>
          </w:tcPr>
          <w:p w14:paraId="40962AC2" w14:textId="77777777" w:rsidR="00F90BF8" w:rsidRPr="0032402C" w:rsidRDefault="00F90BF8" w:rsidP="00095D32">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7166" w:type="dxa"/>
            <w:shd w:val="clear" w:color="auto" w:fill="auto"/>
            <w:hideMark/>
          </w:tcPr>
          <w:p w14:paraId="5BF32FAA" w14:textId="77777777" w:rsidR="00F90BF8" w:rsidRPr="0032402C" w:rsidRDefault="00F90BF8" w:rsidP="00095D32">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5322" w:type="dxa"/>
            <w:shd w:val="clear" w:color="auto" w:fill="auto"/>
            <w:hideMark/>
          </w:tcPr>
          <w:p w14:paraId="1B7868C6" w14:textId="77777777" w:rsidR="00F90BF8" w:rsidRPr="0032402C" w:rsidRDefault="00F90BF8" w:rsidP="00095D32">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026" w:type="dxa"/>
            <w:shd w:val="clear" w:color="auto" w:fill="auto"/>
          </w:tcPr>
          <w:p w14:paraId="75582980" w14:textId="77777777" w:rsidR="00F90BF8" w:rsidRPr="0032402C" w:rsidRDefault="00F90BF8" w:rsidP="00095D32">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F90BF8" w:rsidRPr="0032402C" w14:paraId="3B98A8A5" w14:textId="77777777" w:rsidTr="00F90BF8">
        <w:trPr>
          <w:trHeight w:val="6660"/>
        </w:trPr>
        <w:tc>
          <w:tcPr>
            <w:tcW w:w="3006" w:type="dxa"/>
            <w:shd w:val="clear" w:color="auto" w:fill="auto"/>
          </w:tcPr>
          <w:p w14:paraId="0B6EDA79" w14:textId="77777777" w:rsidR="00F90BF8" w:rsidRDefault="00F90BF8" w:rsidP="00095D32">
            <w:pPr>
              <w:autoSpaceDE w:val="0"/>
              <w:autoSpaceDN w:val="0"/>
              <w:rPr>
                <w:rFonts w:ascii="ＭＳ 明朝" w:hAnsi="ＭＳ 明朝" w:hint="eastAsia"/>
                <w:sz w:val="24"/>
              </w:rPr>
            </w:pPr>
          </w:p>
          <w:p w14:paraId="36C0064F" w14:textId="77777777" w:rsidR="00F90BF8" w:rsidRPr="0032402C" w:rsidRDefault="00F90BF8" w:rsidP="00095D32">
            <w:pPr>
              <w:autoSpaceDE w:val="0"/>
              <w:autoSpaceDN w:val="0"/>
              <w:rPr>
                <w:rFonts w:ascii="ＭＳ 明朝" w:hAnsi="ＭＳ 明朝"/>
                <w:sz w:val="24"/>
              </w:rPr>
            </w:pPr>
            <w:r w:rsidRPr="00017AC3">
              <w:rPr>
                <w:rFonts w:ascii="ＭＳ 明朝" w:hAnsi="ＭＳ 明朝" w:hint="eastAsia"/>
                <w:sz w:val="24"/>
              </w:rPr>
              <w:t>芥川高等学校</w:t>
            </w:r>
          </w:p>
          <w:p w14:paraId="7FBEE0EF" w14:textId="77777777" w:rsidR="00F90BF8" w:rsidRPr="0032402C" w:rsidRDefault="00F90BF8" w:rsidP="00095D32">
            <w:pPr>
              <w:autoSpaceDE w:val="0"/>
              <w:autoSpaceDN w:val="0"/>
              <w:snapToGrid w:val="0"/>
              <w:rPr>
                <w:rFonts w:ascii="ＭＳ 明朝" w:hAnsi="ＭＳ 明朝"/>
                <w:sz w:val="24"/>
              </w:rPr>
            </w:pPr>
          </w:p>
        </w:tc>
        <w:tc>
          <w:tcPr>
            <w:tcW w:w="7166" w:type="dxa"/>
            <w:shd w:val="clear" w:color="auto" w:fill="auto"/>
          </w:tcPr>
          <w:p w14:paraId="58C821AA" w14:textId="77777777" w:rsidR="00F90BF8" w:rsidRDefault="00F90BF8" w:rsidP="00095D32">
            <w:pPr>
              <w:autoSpaceDE w:val="0"/>
              <w:autoSpaceDN w:val="0"/>
              <w:snapToGrid w:val="0"/>
              <w:ind w:firstLineChars="100" w:firstLine="240"/>
              <w:rPr>
                <w:rFonts w:ascii="ＭＳ 明朝" w:hAnsi="ＭＳ 明朝" w:cs="Arial" w:hint="eastAsia"/>
                <w:sz w:val="24"/>
              </w:rPr>
            </w:pPr>
          </w:p>
          <w:p w14:paraId="10C065BB" w14:textId="77777777" w:rsidR="00F90BF8" w:rsidRPr="00E55B42" w:rsidRDefault="00F90BF8" w:rsidP="00095D32">
            <w:pPr>
              <w:autoSpaceDE w:val="0"/>
              <w:autoSpaceDN w:val="0"/>
              <w:snapToGrid w:val="0"/>
              <w:ind w:firstLineChars="100" w:firstLine="240"/>
              <w:rPr>
                <w:rFonts w:ascii="ＭＳ 明朝" w:hAnsi="ＭＳ 明朝" w:cs="Arial"/>
                <w:sz w:val="24"/>
              </w:rPr>
            </w:pPr>
            <w:r w:rsidRPr="00E55B42">
              <w:rPr>
                <w:rFonts w:ascii="ＭＳ 明朝" w:hAnsi="ＭＳ 明朝" w:cs="Arial" w:hint="eastAsia"/>
                <w:sz w:val="24"/>
              </w:rPr>
              <w:t>病気休暇（平成25年４月８日から平成25年７月６日まで）及び休職（平成25年７月７日から平成26年３月24日まで）からの復職に伴い、平成26年３月分通勤手当の日割支給の事務処理が必要であったが、これを行わず、通勤手当が未払いとなっていた。</w:t>
            </w:r>
          </w:p>
          <w:p w14:paraId="400B6AC9" w14:textId="77777777" w:rsidR="00F90BF8" w:rsidRPr="00E55B42" w:rsidRDefault="00F90BF8" w:rsidP="00095D32">
            <w:pPr>
              <w:autoSpaceDE w:val="0"/>
              <w:autoSpaceDN w:val="0"/>
              <w:snapToGrid w:val="0"/>
              <w:rPr>
                <w:rFonts w:ascii="ＭＳ 明朝" w:hAnsi="ＭＳ 明朝" w:cs="Arial"/>
                <w:sz w:val="24"/>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1290"/>
            </w:tblGrid>
            <w:tr w:rsidR="00F90BF8" w:rsidRPr="00E55B42" w14:paraId="3290E8AA" w14:textId="77777777" w:rsidTr="00095D32">
              <w:trPr>
                <w:trHeight w:val="645"/>
              </w:trPr>
              <w:tc>
                <w:tcPr>
                  <w:tcW w:w="4975" w:type="dxa"/>
                  <w:vAlign w:val="center"/>
                </w:tcPr>
                <w:p w14:paraId="110C6F2C" w14:textId="77777777" w:rsidR="00F90BF8" w:rsidRPr="00E55B42" w:rsidRDefault="00F90BF8" w:rsidP="00095D32">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未支給期間</w:t>
                  </w:r>
                </w:p>
              </w:tc>
              <w:tc>
                <w:tcPr>
                  <w:tcW w:w="1290" w:type="dxa"/>
                  <w:vAlign w:val="center"/>
                </w:tcPr>
                <w:p w14:paraId="2511AFC5" w14:textId="77777777" w:rsidR="00F90BF8" w:rsidRPr="00E55B42" w:rsidRDefault="00F90BF8" w:rsidP="00095D32">
                  <w:pPr>
                    <w:framePr w:hSpace="142" w:wrap="around" w:vAnchor="text" w:hAnchor="margin" w:x="108" w:y="334"/>
                    <w:widowControl/>
                    <w:autoSpaceDE w:val="0"/>
                    <w:autoSpaceDN w:val="0"/>
                    <w:jc w:val="center"/>
                  </w:pPr>
                  <w:r w:rsidRPr="00E55B42">
                    <w:rPr>
                      <w:rFonts w:ascii="ＭＳ 明朝" w:hAnsi="ＭＳ 明朝" w:cs="Arial" w:hint="eastAsia"/>
                      <w:sz w:val="24"/>
                    </w:rPr>
                    <w:t>未支給額</w:t>
                  </w:r>
                </w:p>
              </w:tc>
            </w:tr>
            <w:tr w:rsidR="00F90BF8" w:rsidRPr="00E55B42" w14:paraId="0F5A7D5A" w14:textId="77777777" w:rsidTr="00095D32">
              <w:trPr>
                <w:trHeight w:val="660"/>
              </w:trPr>
              <w:tc>
                <w:tcPr>
                  <w:tcW w:w="4975" w:type="dxa"/>
                  <w:vAlign w:val="center"/>
                </w:tcPr>
                <w:p w14:paraId="7C3AA243" w14:textId="77777777" w:rsidR="00F90BF8" w:rsidRPr="00E55B42" w:rsidRDefault="00F90BF8" w:rsidP="00095D32">
                  <w:pPr>
                    <w:framePr w:hSpace="142" w:wrap="around" w:vAnchor="text" w:hAnchor="margin" w:x="108" w:y="334"/>
                    <w:autoSpaceDE w:val="0"/>
                    <w:autoSpaceDN w:val="0"/>
                    <w:snapToGrid w:val="0"/>
                    <w:jc w:val="center"/>
                    <w:rPr>
                      <w:rFonts w:ascii="ＭＳ 明朝" w:hAnsi="ＭＳ 明朝" w:cs="Arial"/>
                      <w:sz w:val="24"/>
                    </w:rPr>
                  </w:pPr>
                  <w:r w:rsidRPr="00E55B42">
                    <w:rPr>
                      <w:rFonts w:ascii="ＭＳ 明朝" w:hAnsi="ＭＳ 明朝" w:cs="Arial" w:hint="eastAsia"/>
                      <w:sz w:val="24"/>
                    </w:rPr>
                    <w:t>平成26年３月25日～平成26年３月31日</w:t>
                  </w:r>
                </w:p>
              </w:tc>
              <w:tc>
                <w:tcPr>
                  <w:tcW w:w="1290" w:type="dxa"/>
                  <w:vAlign w:val="center"/>
                </w:tcPr>
                <w:p w14:paraId="706FE2BE" w14:textId="77777777" w:rsidR="00F90BF8" w:rsidRPr="00E55B42" w:rsidRDefault="00F90BF8" w:rsidP="00095D32">
                  <w:pPr>
                    <w:framePr w:hSpace="142" w:wrap="around" w:vAnchor="text" w:hAnchor="margin" w:x="108" w:y="334"/>
                    <w:widowControl/>
                    <w:autoSpaceDE w:val="0"/>
                    <w:autoSpaceDN w:val="0"/>
                    <w:jc w:val="center"/>
                  </w:pPr>
                  <w:r w:rsidRPr="00E55B42">
                    <w:rPr>
                      <w:rFonts w:ascii="ＭＳ 明朝" w:hAnsi="ＭＳ 明朝" w:cs="Arial" w:hint="eastAsia"/>
                      <w:sz w:val="24"/>
                    </w:rPr>
                    <w:t>3,000円</w:t>
                  </w:r>
                </w:p>
              </w:tc>
            </w:tr>
          </w:tbl>
          <w:p w14:paraId="1D878F95" w14:textId="77777777" w:rsidR="00F90BF8" w:rsidRPr="00017AC3" w:rsidRDefault="00F90BF8" w:rsidP="00095D32">
            <w:pPr>
              <w:autoSpaceDE w:val="0"/>
              <w:autoSpaceDN w:val="0"/>
              <w:ind w:leftChars="100" w:left="210"/>
              <w:rPr>
                <w:rFonts w:ascii="ＭＳ 明朝" w:hAnsi="ＭＳ 明朝"/>
                <w:sz w:val="24"/>
              </w:rPr>
            </w:pPr>
          </w:p>
          <w:p w14:paraId="749C0F35" w14:textId="77777777" w:rsidR="00F90BF8" w:rsidRPr="0032402C" w:rsidRDefault="00F90BF8" w:rsidP="00095D32">
            <w:pPr>
              <w:autoSpaceDE w:val="0"/>
              <w:autoSpaceDN w:val="0"/>
              <w:snapToGrid w:val="0"/>
              <w:ind w:left="240" w:hangingChars="100" w:hanging="240"/>
              <w:rPr>
                <w:rFonts w:ascii="ＭＳ 明朝" w:hAnsi="ＭＳ 明朝" w:cs="Arial"/>
                <w:sz w:val="24"/>
              </w:rPr>
            </w:pPr>
          </w:p>
        </w:tc>
        <w:tc>
          <w:tcPr>
            <w:tcW w:w="5322" w:type="dxa"/>
            <w:shd w:val="clear" w:color="auto" w:fill="auto"/>
          </w:tcPr>
          <w:p w14:paraId="22005A6B" w14:textId="77777777" w:rsidR="00F90BF8" w:rsidRPr="00E55B42" w:rsidRDefault="00F90BF8" w:rsidP="00095D32">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E55B42">
              <w:rPr>
                <w:rFonts w:ascii="ＭＳ ゴシック" w:eastAsia="ＭＳ ゴシック" w:hAnsi="ＭＳ ゴシック" w:hint="eastAsia"/>
                <w:sz w:val="24"/>
              </w:rPr>
              <w:t>是正を求めるもの】</w:t>
            </w:r>
          </w:p>
          <w:p w14:paraId="02997F96" w14:textId="77777777" w:rsidR="00F90BF8" w:rsidRPr="00E55B42" w:rsidRDefault="00F90BF8" w:rsidP="00095D32">
            <w:pPr>
              <w:widowControl/>
              <w:autoSpaceDE w:val="0"/>
              <w:autoSpaceDN w:val="0"/>
              <w:ind w:firstLineChars="100" w:firstLine="240"/>
              <w:jc w:val="left"/>
              <w:rPr>
                <w:rFonts w:ascii="ＭＳ 明朝" w:hAnsi="ＭＳ 明朝" w:cs="Arial"/>
                <w:color w:val="000000"/>
                <w:kern w:val="0"/>
                <w:sz w:val="24"/>
              </w:rPr>
            </w:pPr>
            <w:r w:rsidRPr="00E55B42">
              <w:rPr>
                <w:rFonts w:ascii="ＭＳ 明朝" w:hAnsi="ＭＳ 明朝" w:cs="Arial" w:hint="eastAsia"/>
                <w:color w:val="000000"/>
                <w:kern w:val="0"/>
                <w:sz w:val="24"/>
              </w:rPr>
              <w:t>職員の通勤手当に関する規則第20条の規定に違反している。</w:t>
            </w:r>
          </w:p>
          <w:p w14:paraId="55C04042" w14:textId="77777777" w:rsidR="00F90BF8" w:rsidRDefault="00F90BF8" w:rsidP="00095D32">
            <w:pPr>
              <w:widowControl/>
              <w:autoSpaceDE w:val="0"/>
              <w:autoSpaceDN w:val="0"/>
              <w:ind w:firstLineChars="100" w:firstLine="240"/>
              <w:jc w:val="left"/>
              <w:rPr>
                <w:rFonts w:ascii="ＭＳ 明朝" w:hAnsi="ＭＳ 明朝" w:cs="Arial"/>
                <w:color w:val="000000"/>
                <w:kern w:val="0"/>
                <w:sz w:val="24"/>
              </w:rPr>
            </w:pPr>
            <w:r w:rsidRPr="00E55B42">
              <w:rPr>
                <w:rFonts w:ascii="ＭＳ 明朝" w:hAnsi="ＭＳ 明朝" w:cs="Arial" w:hint="eastAsia"/>
                <w:color w:val="000000"/>
                <w:kern w:val="0"/>
                <w:sz w:val="24"/>
              </w:rPr>
              <w:t>速やかに未払いとなっている通勤手当の措置を講じるとともに、通勤手当の日割支給について、理解を深め、通勤手当の認定等処理を行う際は、必ずマニュアルや関係規則等を確認し、適正な事務処理を行われたい。</w:t>
            </w:r>
          </w:p>
          <w:p w14:paraId="4B6E089B" w14:textId="5CEA0905" w:rsidR="00F90BF8" w:rsidRPr="0032402C" w:rsidRDefault="00F90BF8" w:rsidP="00095D32">
            <w:pPr>
              <w:autoSpaceDE w:val="0"/>
              <w:autoSpaceDN w:val="0"/>
              <w:snapToGrid w:val="0"/>
              <w:ind w:left="210" w:hangingChars="100" w:hanging="210"/>
              <w:rPr>
                <w:rFonts w:ascii="ＭＳ 明朝" w:hAnsi="ＭＳ 明朝"/>
                <w:sz w:val="24"/>
              </w:rPr>
            </w:pPr>
            <w:r>
              <w:rPr>
                <w:noProof/>
              </w:rPr>
              <mc:AlternateContent>
                <mc:Choice Requires="wps">
                  <w:drawing>
                    <wp:anchor distT="0" distB="0" distL="114300" distR="114300" simplePos="0" relativeHeight="251701248" behindDoc="0" locked="0" layoutInCell="1" allowOverlap="1" wp14:anchorId="4D368D5C" wp14:editId="09C16FC8">
                      <wp:simplePos x="0" y="0"/>
                      <wp:positionH relativeFrom="column">
                        <wp:posOffset>8726170</wp:posOffset>
                      </wp:positionH>
                      <wp:positionV relativeFrom="paragraph">
                        <wp:posOffset>5828665</wp:posOffset>
                      </wp:positionV>
                      <wp:extent cx="5248910" cy="1511300"/>
                      <wp:effectExtent l="0" t="0" r="2794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1511300"/>
                              </a:xfrm>
                              <a:prstGeom prst="rect">
                                <a:avLst/>
                              </a:prstGeom>
                              <a:solidFill>
                                <a:srgbClr val="FFFFFF"/>
                              </a:solidFill>
                              <a:ln w="6350">
                                <a:solidFill>
                                  <a:srgbClr val="000000"/>
                                </a:solidFill>
                                <a:prstDash val="dash"/>
                                <a:miter lim="800000"/>
                                <a:headEnd/>
                                <a:tailEnd/>
                              </a:ln>
                            </wps:spPr>
                            <wps:txbx>
                              <w:txbxContent>
                                <w:p w14:paraId="59549071"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1C362362"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63F82264"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414C5495"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3" style="position:absolute;left:0;text-align:left;margin-left:687.1pt;margin-top:458.95pt;width:413.3pt;height:1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" strokeweight=".5pt">
                      <v:stroke dashstyle="dash"/>
                      <v:textbox>
                        <w:txbxContent>
                          <w:p w14:paraId="59549071"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1C362362"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63F82264"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414C5495"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40D9D152" wp14:editId="1919014D">
                      <wp:simplePos x="0" y="0"/>
                      <wp:positionH relativeFrom="column">
                        <wp:posOffset>8726170</wp:posOffset>
                      </wp:positionH>
                      <wp:positionV relativeFrom="paragraph">
                        <wp:posOffset>5828665</wp:posOffset>
                      </wp:positionV>
                      <wp:extent cx="5248910" cy="1511300"/>
                      <wp:effectExtent l="0" t="0" r="27940"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1511300"/>
                              </a:xfrm>
                              <a:prstGeom prst="rect">
                                <a:avLst/>
                              </a:prstGeom>
                              <a:solidFill>
                                <a:srgbClr val="FFFFFF"/>
                              </a:solidFill>
                              <a:ln w="6350">
                                <a:solidFill>
                                  <a:srgbClr val="000000"/>
                                </a:solidFill>
                                <a:prstDash val="dash"/>
                                <a:miter lim="800000"/>
                                <a:headEnd/>
                                <a:tailEnd/>
                              </a:ln>
                            </wps:spPr>
                            <wps:txbx>
                              <w:txbxContent>
                                <w:p w14:paraId="2855B471"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7AF8247F"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1C9D06FD"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4F21CC22"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4" style="position:absolute;left:0;text-align:left;margin-left:687.1pt;margin-top:458.95pt;width:413.3pt;height:1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" strokeweight=".5pt">
                      <v:stroke dashstyle="dash"/>
                      <v:textbox>
                        <w:txbxContent>
                          <w:p w14:paraId="2855B471"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7AF8247F"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1C9D06FD"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4F21CC22"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v:textbox>
                    </v:rect>
                  </w:pict>
                </mc:Fallback>
              </mc:AlternateContent>
            </w:r>
          </w:p>
          <w:tbl>
            <w:tblPr>
              <w:tblpPr w:leftFromText="142" w:rightFromText="142" w:vertAnchor="text" w:horzAnchor="page" w:tblpX="188"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tblGrid>
            <w:tr w:rsidR="00F90BF8" w14:paraId="5FADF42C" w14:textId="77777777" w:rsidTr="00095D32">
              <w:tblPrEx>
                <w:tblCellMar>
                  <w:top w:w="0" w:type="dxa"/>
                  <w:bottom w:w="0" w:type="dxa"/>
                </w:tblCellMar>
              </w:tblPrEx>
              <w:trPr>
                <w:trHeight w:val="2769"/>
              </w:trPr>
              <w:tc>
                <w:tcPr>
                  <w:tcW w:w="4957" w:type="dxa"/>
                </w:tcPr>
                <w:p w14:paraId="574D10FA" w14:textId="768A1D9B" w:rsidR="00F90BF8" w:rsidRPr="00E55B42" w:rsidRDefault="00F90BF8" w:rsidP="00095D32">
                  <w:pPr>
                    <w:autoSpaceDE w:val="0"/>
                    <w:autoSpaceDN w:val="0"/>
                    <w:ind w:left="315" w:hangingChars="150" w:hanging="315"/>
                    <w:jc w:val="left"/>
                    <w:rPr>
                      <w:rFonts w:ascii="ＭＳ 明朝" w:hAnsi="ＭＳ 明朝" w:cs="Arial"/>
                      <w:color w:val="000000"/>
                      <w:w w:val="90"/>
                      <w:kern w:val="0"/>
                      <w:sz w:val="24"/>
                    </w:rPr>
                  </w:pPr>
                  <w:r>
                    <w:rPr>
                      <w:noProof/>
                    </w:rPr>
                    <mc:AlternateContent>
                      <mc:Choice Requires="wps">
                        <w:drawing>
                          <wp:anchor distT="0" distB="0" distL="114300" distR="114300" simplePos="0" relativeHeight="251702272" behindDoc="0" locked="0" layoutInCell="1" allowOverlap="1" wp14:anchorId="7F401AE4" wp14:editId="7722364D">
                            <wp:simplePos x="0" y="0"/>
                            <wp:positionH relativeFrom="column">
                              <wp:posOffset>8726170</wp:posOffset>
                            </wp:positionH>
                            <wp:positionV relativeFrom="paragraph">
                              <wp:posOffset>5828665</wp:posOffset>
                            </wp:positionV>
                            <wp:extent cx="5248910" cy="1511300"/>
                            <wp:effectExtent l="0" t="0" r="2794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1511300"/>
                                    </a:xfrm>
                                    <a:prstGeom prst="rect">
                                      <a:avLst/>
                                    </a:prstGeom>
                                    <a:solidFill>
                                      <a:srgbClr val="FFFFFF"/>
                                    </a:solidFill>
                                    <a:ln w="6350">
                                      <a:solidFill>
                                        <a:srgbClr val="000000"/>
                                      </a:solidFill>
                                      <a:prstDash val="dash"/>
                                      <a:miter lim="800000"/>
                                      <a:headEnd/>
                                      <a:tailEnd/>
                                    </a:ln>
                                  </wps:spPr>
                                  <wps:txbx>
                                    <w:txbxContent>
                                      <w:p w14:paraId="67227782"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304FAE90"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7BE89935"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254A90B9"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5" style="position:absolute;left:0;text-align:left;margin-left:687.1pt;margin-top:458.95pt;width:413.3pt;height:1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" strokeweight=".5pt">
                            <v:stroke dashstyle="dash"/>
                            <v:textbox>
                              <w:txbxContent>
                                <w:p w14:paraId="67227782"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【通勤手当の手引き】</w:t>
                                  </w:r>
                                </w:p>
                                <w:p w14:paraId="304FAE90"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7BE89935" w14:textId="77777777" w:rsidR="00F90BF8" w:rsidRPr="00E55B42" w:rsidRDefault="00F90BF8" w:rsidP="00F90BF8">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254A90B9" w14:textId="77777777" w:rsidR="00F90BF8" w:rsidRPr="00E55B42" w:rsidRDefault="00F90BF8" w:rsidP="00F90BF8">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txbxContent>
                            </v:textbox>
                          </v:rect>
                        </w:pict>
                      </mc:Fallback>
                    </mc:AlternateContent>
                  </w:r>
                  <w:r w:rsidRPr="00E55B42">
                    <w:rPr>
                      <w:rFonts w:ascii="ＭＳ 明朝" w:hAnsi="ＭＳ 明朝" w:cs="Arial" w:hint="eastAsia"/>
                      <w:color w:val="000000"/>
                      <w:w w:val="90"/>
                      <w:kern w:val="0"/>
                      <w:sz w:val="24"/>
                    </w:rPr>
                    <w:t>【通勤手当の手引き】</w:t>
                  </w:r>
                </w:p>
                <w:p w14:paraId="42912B86" w14:textId="77777777" w:rsidR="00F90BF8" w:rsidRPr="00E55B42" w:rsidRDefault="00F90BF8" w:rsidP="00095D32">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 xml:space="preserve">７－(3)イ　</w:t>
                  </w:r>
                </w:p>
                <w:p w14:paraId="563F9250" w14:textId="77777777" w:rsidR="00F90BF8" w:rsidRPr="00E55B42" w:rsidRDefault="00F90BF8" w:rsidP="00095D32">
                  <w:pPr>
                    <w:autoSpaceDE w:val="0"/>
                    <w:autoSpaceDN w:val="0"/>
                    <w:ind w:left="323" w:hangingChars="150" w:hanging="323"/>
                    <w:jc w:val="left"/>
                    <w:rPr>
                      <w:rFonts w:ascii="ＭＳ 明朝" w:hAnsi="ＭＳ 明朝" w:cs="Arial"/>
                      <w:color w:val="000000"/>
                      <w:w w:val="90"/>
                      <w:kern w:val="0"/>
                      <w:sz w:val="24"/>
                    </w:rPr>
                  </w:pPr>
                  <w:r w:rsidRPr="00E55B42">
                    <w:rPr>
                      <w:rFonts w:ascii="ＭＳ 明朝" w:hAnsi="ＭＳ 明朝" w:cs="Arial" w:hint="eastAsia"/>
                      <w:color w:val="000000"/>
                      <w:w w:val="90"/>
                      <w:kern w:val="0"/>
                      <w:sz w:val="24"/>
                    </w:rPr>
                    <w:t>休職等から復職する場合</w:t>
                  </w:r>
                </w:p>
                <w:p w14:paraId="5FDCF0B6" w14:textId="77777777" w:rsidR="00F90BF8" w:rsidRPr="00E55B42" w:rsidRDefault="00F90BF8" w:rsidP="00095D32">
                  <w:pPr>
                    <w:autoSpaceDE w:val="0"/>
                    <w:autoSpaceDN w:val="0"/>
                    <w:ind w:leftChars="200" w:left="1498" w:hangingChars="500" w:hanging="1078"/>
                    <w:rPr>
                      <w:rFonts w:ascii="ＭＳ 明朝" w:hAnsi="ＭＳ 明朝" w:cs="Arial"/>
                      <w:color w:val="000000"/>
                      <w:w w:val="90"/>
                      <w:kern w:val="0"/>
                      <w:sz w:val="24"/>
                    </w:rPr>
                  </w:pPr>
                  <w:r w:rsidRPr="00E55B42">
                    <w:rPr>
                      <w:rFonts w:ascii="ＭＳ 明朝" w:hAnsi="ＭＳ 明朝" w:cs="Arial" w:hint="eastAsia"/>
                      <w:w w:val="90"/>
                      <w:sz w:val="24"/>
                    </w:rPr>
                    <w:t>定期券　：復職等の日の属する月の末日までの日割額（１ヶ月定期券を基に算出）と復職等の属する月の翌月から次の支給月の前月末までの期間に応じた額との合計額を支給します。</w:t>
                  </w:r>
                </w:p>
                <w:p w14:paraId="3A0B544E" w14:textId="77777777" w:rsidR="00F90BF8" w:rsidRPr="00B512BC" w:rsidRDefault="00F90BF8" w:rsidP="00095D32">
                  <w:pPr>
                    <w:autoSpaceDE w:val="0"/>
                    <w:autoSpaceDN w:val="0"/>
                    <w:rPr>
                      <w:rFonts w:ascii="ＭＳ 明朝" w:hAnsi="ＭＳ 明朝" w:hint="eastAsia"/>
                      <w:sz w:val="24"/>
                    </w:rPr>
                  </w:pPr>
                </w:p>
              </w:tc>
            </w:tr>
          </w:tbl>
          <w:p w14:paraId="2F7D32E6" w14:textId="77777777" w:rsidR="00F90BF8" w:rsidRPr="002D1A0B" w:rsidRDefault="00F90BF8" w:rsidP="00095D32">
            <w:pPr>
              <w:autoSpaceDE w:val="0"/>
              <w:autoSpaceDN w:val="0"/>
              <w:ind w:left="240" w:hangingChars="100" w:hanging="240"/>
              <w:rPr>
                <w:rFonts w:ascii="ＭＳ 明朝" w:hAnsi="ＭＳ 明朝"/>
                <w:sz w:val="24"/>
              </w:rPr>
            </w:pPr>
          </w:p>
        </w:tc>
        <w:tc>
          <w:tcPr>
            <w:tcW w:w="5026" w:type="dxa"/>
            <w:shd w:val="clear" w:color="auto" w:fill="auto"/>
          </w:tcPr>
          <w:p w14:paraId="71165F25" w14:textId="77777777" w:rsidR="00F90BF8" w:rsidRDefault="00F90BF8" w:rsidP="00095D32">
            <w:pPr>
              <w:widowControl/>
              <w:autoSpaceDE w:val="0"/>
              <w:autoSpaceDN w:val="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14:paraId="024CF420" w14:textId="77777777" w:rsidR="00F90BF8" w:rsidRPr="003B1D0E" w:rsidRDefault="00F90BF8" w:rsidP="00095D32">
            <w:pPr>
              <w:widowControl/>
              <w:autoSpaceDE w:val="0"/>
              <w:autoSpaceDN w:val="0"/>
              <w:ind w:firstLineChars="100" w:firstLine="240"/>
              <w:rPr>
                <w:rFonts w:ascii="ＭＳ 明朝" w:hAnsi="ＭＳ 明朝" w:hint="eastAsia"/>
                <w:sz w:val="24"/>
              </w:rPr>
            </w:pPr>
            <w:r w:rsidRPr="003B1D0E">
              <w:rPr>
                <w:rFonts w:ascii="ＭＳ 明朝" w:hAnsi="ＭＳ 明朝" w:hint="eastAsia"/>
                <w:sz w:val="24"/>
              </w:rPr>
              <w:t>通勤手当の不足額については、平成</w:t>
            </w:r>
            <w:r>
              <w:rPr>
                <w:rFonts w:ascii="ＭＳ 明朝" w:hAnsi="ＭＳ 明朝" w:hint="eastAsia"/>
                <w:sz w:val="24"/>
              </w:rPr>
              <w:t>26</w:t>
            </w:r>
            <w:r w:rsidRPr="003B1D0E">
              <w:rPr>
                <w:rFonts w:ascii="ＭＳ 明朝" w:hAnsi="ＭＳ 明朝" w:hint="eastAsia"/>
                <w:sz w:val="24"/>
              </w:rPr>
              <w:t>年</w:t>
            </w:r>
            <w:r>
              <w:rPr>
                <w:rFonts w:ascii="ＭＳ 明朝" w:hAnsi="ＭＳ 明朝" w:hint="eastAsia"/>
                <w:sz w:val="24"/>
              </w:rPr>
              <w:t>７</w:t>
            </w:r>
            <w:r w:rsidRPr="003B1D0E">
              <w:rPr>
                <w:rFonts w:ascii="ＭＳ 明朝" w:hAnsi="ＭＳ 明朝" w:hint="eastAsia"/>
                <w:sz w:val="24"/>
              </w:rPr>
              <w:t>月分の給与支給時に</w:t>
            </w:r>
            <w:r>
              <w:rPr>
                <w:rFonts w:ascii="ＭＳ 明朝" w:hAnsi="ＭＳ 明朝" w:hint="eastAsia"/>
                <w:sz w:val="24"/>
              </w:rPr>
              <w:t>是正</w:t>
            </w:r>
            <w:r w:rsidRPr="003B1D0E">
              <w:rPr>
                <w:rFonts w:ascii="ＭＳ 明朝" w:hAnsi="ＭＳ 明朝" w:hint="eastAsia"/>
                <w:sz w:val="24"/>
              </w:rPr>
              <w:t>した。</w:t>
            </w:r>
          </w:p>
          <w:p w14:paraId="5D3E0F78" w14:textId="77777777" w:rsidR="00F90BF8" w:rsidRPr="003B1D0E" w:rsidRDefault="00F90BF8" w:rsidP="00095D32">
            <w:pPr>
              <w:widowControl/>
              <w:autoSpaceDE w:val="0"/>
              <w:autoSpaceDN w:val="0"/>
              <w:rPr>
                <w:rFonts w:ascii="ＭＳ 明朝" w:hAnsi="ＭＳ 明朝" w:hint="eastAsia"/>
                <w:sz w:val="24"/>
              </w:rPr>
            </w:pPr>
            <w:r w:rsidRPr="003B1D0E">
              <w:rPr>
                <w:rFonts w:ascii="ＭＳ 明朝" w:hAnsi="ＭＳ 明朝" w:hint="eastAsia"/>
                <w:sz w:val="24"/>
              </w:rPr>
              <w:t xml:space="preserve">　今後、通勤手当の認定に当たっては、</w:t>
            </w:r>
            <w:r>
              <w:rPr>
                <w:rFonts w:ascii="ＭＳ 明朝" w:hAnsi="ＭＳ 明朝" w:hint="eastAsia"/>
                <w:sz w:val="24"/>
              </w:rPr>
              <w:t>担当者のみならず副担当者による</w:t>
            </w:r>
            <w:r w:rsidRPr="003B1D0E">
              <w:rPr>
                <w:rFonts w:ascii="ＭＳ 明朝" w:hAnsi="ＭＳ 明朝" w:hint="eastAsia"/>
                <w:sz w:val="24"/>
              </w:rPr>
              <w:t>チェック</w:t>
            </w:r>
            <w:r>
              <w:rPr>
                <w:rFonts w:ascii="ＭＳ 明朝" w:hAnsi="ＭＳ 明朝" w:hint="eastAsia"/>
                <w:sz w:val="24"/>
              </w:rPr>
              <w:t>のほかに、府立学校事務職員</w:t>
            </w:r>
            <w:r w:rsidRPr="003B1D0E">
              <w:rPr>
                <w:rFonts w:ascii="ＭＳ 明朝" w:hAnsi="ＭＳ 明朝" w:hint="eastAsia"/>
                <w:sz w:val="24"/>
              </w:rPr>
              <w:t>研修</w:t>
            </w:r>
            <w:r>
              <w:rPr>
                <w:rFonts w:ascii="ＭＳ 明朝" w:hAnsi="ＭＳ 明朝" w:hint="eastAsia"/>
                <w:sz w:val="24"/>
              </w:rPr>
              <w:t>及び教育委員会事務局内のＦＡＱ</w:t>
            </w:r>
            <w:r w:rsidRPr="003B1D0E">
              <w:rPr>
                <w:rFonts w:ascii="ＭＳ 明朝" w:hAnsi="ＭＳ 明朝" w:hint="eastAsia"/>
                <w:sz w:val="24"/>
              </w:rPr>
              <w:t>の活用などにより</w:t>
            </w:r>
            <w:r>
              <w:rPr>
                <w:rFonts w:ascii="ＭＳ 明朝" w:hAnsi="ＭＳ 明朝" w:hint="eastAsia"/>
                <w:sz w:val="24"/>
              </w:rPr>
              <w:t>、</w:t>
            </w:r>
            <w:r w:rsidRPr="003B1D0E">
              <w:rPr>
                <w:rFonts w:ascii="ＭＳ 明朝" w:hAnsi="ＭＳ 明朝" w:hint="eastAsia"/>
                <w:sz w:val="24"/>
              </w:rPr>
              <w:t>事務執行体制を強化</w:t>
            </w:r>
            <w:r>
              <w:rPr>
                <w:rFonts w:ascii="ＭＳ 明朝" w:hAnsi="ＭＳ 明朝" w:hint="eastAsia"/>
                <w:sz w:val="24"/>
              </w:rPr>
              <w:t>し、関係条例、規則の規定に基づき、適正に対応していくよう努める。</w:t>
            </w:r>
          </w:p>
          <w:p w14:paraId="30E45001" w14:textId="77777777" w:rsidR="00F90BF8" w:rsidRDefault="00F90BF8" w:rsidP="00095D32">
            <w:pPr>
              <w:widowControl/>
              <w:autoSpaceDE w:val="0"/>
              <w:autoSpaceDN w:val="0"/>
              <w:rPr>
                <w:rFonts w:ascii="ＭＳ ゴシック" w:eastAsia="ＭＳ ゴシック" w:hAnsi="ＭＳ ゴシック" w:hint="eastAsia"/>
                <w:sz w:val="24"/>
              </w:rPr>
            </w:pPr>
          </w:p>
          <w:p w14:paraId="41DE05F0" w14:textId="77777777" w:rsidR="00F90BF8" w:rsidRDefault="00F90BF8" w:rsidP="00095D32">
            <w:pPr>
              <w:widowControl/>
              <w:autoSpaceDE w:val="0"/>
              <w:autoSpaceDN w:val="0"/>
              <w:rPr>
                <w:rFonts w:ascii="ＭＳ ゴシック" w:eastAsia="ＭＳ ゴシック" w:hAnsi="ＭＳ ゴシック" w:hint="eastAsia"/>
                <w:sz w:val="24"/>
              </w:rPr>
            </w:pPr>
          </w:p>
          <w:p w14:paraId="7D969E47" w14:textId="77777777" w:rsidR="00F90BF8" w:rsidRDefault="00F90BF8" w:rsidP="00095D32">
            <w:pPr>
              <w:widowControl/>
              <w:autoSpaceDE w:val="0"/>
              <w:autoSpaceDN w:val="0"/>
              <w:rPr>
                <w:rFonts w:ascii="ＭＳ ゴシック" w:eastAsia="ＭＳ ゴシック" w:hAnsi="ＭＳ ゴシック" w:hint="eastAsia"/>
                <w:sz w:val="24"/>
              </w:rPr>
            </w:pPr>
          </w:p>
          <w:p w14:paraId="1642FEAF" w14:textId="77777777" w:rsidR="00F90BF8" w:rsidRDefault="00F90BF8" w:rsidP="00095D32">
            <w:pPr>
              <w:widowControl/>
              <w:autoSpaceDE w:val="0"/>
              <w:autoSpaceDN w:val="0"/>
              <w:rPr>
                <w:rFonts w:ascii="ＭＳ ゴシック" w:eastAsia="ＭＳ ゴシック" w:hAnsi="ＭＳ ゴシック" w:hint="eastAsia"/>
                <w:sz w:val="24"/>
              </w:rPr>
            </w:pPr>
          </w:p>
          <w:p w14:paraId="233140D7" w14:textId="77777777" w:rsidR="00F90BF8" w:rsidRDefault="00F90BF8" w:rsidP="00095D32">
            <w:pPr>
              <w:widowControl/>
              <w:autoSpaceDE w:val="0"/>
              <w:autoSpaceDN w:val="0"/>
              <w:rPr>
                <w:rFonts w:ascii="ＭＳ ゴシック" w:eastAsia="ＭＳ ゴシック" w:hAnsi="ＭＳ ゴシック" w:hint="eastAsia"/>
                <w:sz w:val="24"/>
              </w:rPr>
            </w:pPr>
          </w:p>
          <w:p w14:paraId="3391339A" w14:textId="77777777" w:rsidR="00F90BF8" w:rsidRDefault="00F90BF8" w:rsidP="00095D32">
            <w:pPr>
              <w:widowControl/>
              <w:autoSpaceDE w:val="0"/>
              <w:autoSpaceDN w:val="0"/>
              <w:rPr>
                <w:rFonts w:ascii="ＭＳ ゴシック" w:eastAsia="ＭＳ ゴシック" w:hAnsi="ＭＳ ゴシック" w:hint="eastAsia"/>
                <w:sz w:val="24"/>
              </w:rPr>
            </w:pPr>
          </w:p>
          <w:p w14:paraId="647556F6" w14:textId="77777777" w:rsidR="00F90BF8" w:rsidRDefault="00F90BF8" w:rsidP="00095D32">
            <w:pPr>
              <w:widowControl/>
              <w:autoSpaceDE w:val="0"/>
              <w:autoSpaceDN w:val="0"/>
              <w:rPr>
                <w:rFonts w:ascii="ＭＳ ゴシック" w:eastAsia="ＭＳ ゴシック" w:hAnsi="ＭＳ ゴシック" w:hint="eastAsia"/>
                <w:sz w:val="24"/>
              </w:rPr>
            </w:pPr>
          </w:p>
          <w:p w14:paraId="0496082B" w14:textId="77777777" w:rsidR="00F90BF8" w:rsidRDefault="00F90BF8" w:rsidP="00095D32">
            <w:pPr>
              <w:widowControl/>
              <w:autoSpaceDE w:val="0"/>
              <w:autoSpaceDN w:val="0"/>
              <w:rPr>
                <w:rFonts w:ascii="ＭＳ ゴシック" w:eastAsia="ＭＳ ゴシック" w:hAnsi="ＭＳ ゴシック" w:hint="eastAsia"/>
                <w:sz w:val="24"/>
              </w:rPr>
            </w:pPr>
          </w:p>
          <w:p w14:paraId="0AC40336" w14:textId="77777777" w:rsidR="00F90BF8" w:rsidRDefault="00F90BF8" w:rsidP="00095D32">
            <w:pPr>
              <w:widowControl/>
              <w:autoSpaceDE w:val="0"/>
              <w:autoSpaceDN w:val="0"/>
              <w:rPr>
                <w:rFonts w:ascii="ＭＳ ゴシック" w:eastAsia="ＭＳ ゴシック" w:hAnsi="ＭＳ ゴシック" w:hint="eastAsia"/>
                <w:sz w:val="24"/>
              </w:rPr>
            </w:pPr>
          </w:p>
          <w:p w14:paraId="1CBBDAD4" w14:textId="77777777" w:rsidR="00F90BF8" w:rsidRDefault="00F90BF8" w:rsidP="00095D32">
            <w:pPr>
              <w:widowControl/>
              <w:autoSpaceDE w:val="0"/>
              <w:autoSpaceDN w:val="0"/>
              <w:rPr>
                <w:rFonts w:ascii="ＭＳ ゴシック" w:eastAsia="ＭＳ ゴシック" w:hAnsi="ＭＳ ゴシック" w:hint="eastAsia"/>
                <w:sz w:val="24"/>
              </w:rPr>
            </w:pPr>
          </w:p>
          <w:p w14:paraId="5244178C" w14:textId="77777777" w:rsidR="00F90BF8" w:rsidRDefault="00F90BF8" w:rsidP="00095D32">
            <w:pPr>
              <w:widowControl/>
              <w:autoSpaceDE w:val="0"/>
              <w:autoSpaceDN w:val="0"/>
              <w:rPr>
                <w:rFonts w:ascii="ＭＳ ゴシック" w:eastAsia="ＭＳ ゴシック" w:hAnsi="ＭＳ ゴシック" w:hint="eastAsia"/>
                <w:sz w:val="24"/>
              </w:rPr>
            </w:pPr>
          </w:p>
          <w:p w14:paraId="194841AF" w14:textId="77777777" w:rsidR="00F90BF8" w:rsidRDefault="00F90BF8" w:rsidP="00095D32">
            <w:pPr>
              <w:widowControl/>
              <w:autoSpaceDE w:val="0"/>
              <w:autoSpaceDN w:val="0"/>
              <w:rPr>
                <w:rFonts w:ascii="ＭＳ ゴシック" w:eastAsia="ＭＳ ゴシック" w:hAnsi="ＭＳ ゴシック" w:hint="eastAsia"/>
                <w:sz w:val="24"/>
              </w:rPr>
            </w:pPr>
          </w:p>
          <w:p w14:paraId="040C98AA" w14:textId="77777777" w:rsidR="00F90BF8" w:rsidRDefault="00F90BF8" w:rsidP="00095D32">
            <w:pPr>
              <w:widowControl/>
              <w:autoSpaceDE w:val="0"/>
              <w:autoSpaceDN w:val="0"/>
              <w:rPr>
                <w:rFonts w:ascii="ＭＳ ゴシック" w:eastAsia="ＭＳ ゴシック" w:hAnsi="ＭＳ ゴシック" w:hint="eastAsia"/>
                <w:sz w:val="24"/>
              </w:rPr>
            </w:pPr>
          </w:p>
          <w:p w14:paraId="72496D2C" w14:textId="77777777" w:rsidR="00F90BF8" w:rsidRDefault="00F90BF8" w:rsidP="00095D32">
            <w:pPr>
              <w:widowControl/>
              <w:autoSpaceDE w:val="0"/>
              <w:autoSpaceDN w:val="0"/>
              <w:rPr>
                <w:rFonts w:ascii="ＭＳ ゴシック" w:eastAsia="ＭＳ ゴシック" w:hAnsi="ＭＳ ゴシック" w:hint="eastAsia"/>
                <w:sz w:val="24"/>
              </w:rPr>
            </w:pPr>
          </w:p>
          <w:p w14:paraId="05EE32C4" w14:textId="77777777" w:rsidR="00F90BF8" w:rsidRDefault="00F90BF8" w:rsidP="00095D32">
            <w:pPr>
              <w:widowControl/>
              <w:autoSpaceDE w:val="0"/>
              <w:autoSpaceDN w:val="0"/>
              <w:rPr>
                <w:rFonts w:ascii="ＭＳ ゴシック" w:eastAsia="ＭＳ ゴシック" w:hAnsi="ＭＳ ゴシック" w:hint="eastAsia"/>
                <w:sz w:val="24"/>
              </w:rPr>
            </w:pPr>
          </w:p>
          <w:p w14:paraId="3A1465F8" w14:textId="77777777" w:rsidR="00F90BF8" w:rsidRPr="0032402C" w:rsidRDefault="00F90BF8" w:rsidP="00095D32">
            <w:pPr>
              <w:widowControl/>
              <w:autoSpaceDE w:val="0"/>
              <w:autoSpaceDN w:val="0"/>
              <w:rPr>
                <w:rFonts w:ascii="ＭＳ ゴシック" w:eastAsia="ＭＳ ゴシック" w:hAnsi="ＭＳ ゴシック"/>
                <w:sz w:val="24"/>
              </w:rPr>
            </w:pPr>
            <w:bookmarkStart w:id="0" w:name="_GoBack"/>
            <w:bookmarkEnd w:id="0"/>
          </w:p>
        </w:tc>
      </w:tr>
    </w:tbl>
    <w:p w14:paraId="157CFEAE" w14:textId="77777777" w:rsidR="00AD0132" w:rsidRPr="00F90BF8" w:rsidRDefault="00AD0132" w:rsidP="000D6B6C">
      <w:pPr>
        <w:rPr>
          <w:rFonts w:ascii="ＭＳ ゴシック" w:eastAsia="ＭＳ ゴシック" w:hAnsi="ＭＳ ゴシック" w:cs="Arial"/>
          <w:sz w:val="24"/>
          <w:szCs w:val="24"/>
        </w:rPr>
      </w:pPr>
    </w:p>
    <w:sectPr w:rsidR="00AD0132" w:rsidRPr="00F90BF8"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434B6" w14:textId="77777777" w:rsidR="001F18AF" w:rsidRDefault="001F18AF" w:rsidP="00617988">
      <w:r>
        <w:separator/>
      </w:r>
    </w:p>
  </w:endnote>
  <w:endnote w:type="continuationSeparator" w:id="0">
    <w:p w14:paraId="11C430C0" w14:textId="77777777" w:rsidR="001F18AF" w:rsidRDefault="001F18AF"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D27AE" w14:textId="77777777" w:rsidR="001F18AF" w:rsidRDefault="001F18AF" w:rsidP="00617988">
      <w:r>
        <w:separator/>
      </w:r>
    </w:p>
  </w:footnote>
  <w:footnote w:type="continuationSeparator" w:id="0">
    <w:p w14:paraId="4BA89E89" w14:textId="77777777" w:rsidR="001F18AF" w:rsidRDefault="001F18AF"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B6C"/>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18AF"/>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4386"/>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15E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3D33"/>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0BF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10301DB-FC8D-430B-BD90-A9D94328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740</Words>
  <Characters>4218</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2014-09-11T04:06:00Z</cp:lastPrinted>
  <dcterms:created xsi:type="dcterms:W3CDTF">2015-11-16T03:09:00Z</dcterms:created>
  <dcterms:modified xsi:type="dcterms:W3CDTF">2015-11-16T03:09:00Z</dcterms:modified>
</cp:coreProperties>
</file>