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10" w:rsidRPr="007C3412" w:rsidRDefault="00B76F10" w:rsidP="00B76F10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不適切な服務管理</w:t>
      </w:r>
    </w:p>
    <w:tbl>
      <w:tblPr>
        <w:tblpPr w:leftFromText="142" w:rightFromText="142" w:vertAnchor="text" w:horzAnchor="margin" w:tblpY="2"/>
        <w:tblW w:w="2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9921"/>
        <w:gridCol w:w="4819"/>
        <w:gridCol w:w="3685"/>
      </w:tblGrid>
      <w:tr w:rsidR="00144898" w:rsidRPr="007C3412" w:rsidTr="00144898">
        <w:trPr>
          <w:trHeight w:val="558"/>
        </w:trPr>
        <w:tc>
          <w:tcPr>
            <w:tcW w:w="2041" w:type="dxa"/>
            <w:shd w:val="clear" w:color="auto" w:fill="auto"/>
            <w:vAlign w:val="center"/>
          </w:tcPr>
          <w:p w:rsidR="00144898" w:rsidRPr="007C3412" w:rsidRDefault="00144898" w:rsidP="00C4023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921" w:type="dxa"/>
            <w:shd w:val="clear" w:color="auto" w:fill="auto"/>
            <w:vAlign w:val="center"/>
          </w:tcPr>
          <w:p w:rsidR="00144898" w:rsidRPr="007C3412" w:rsidRDefault="00144898" w:rsidP="00C4023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44898" w:rsidRPr="007C3412" w:rsidRDefault="00144898" w:rsidP="00C4023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685" w:type="dxa"/>
            <w:vAlign w:val="center"/>
          </w:tcPr>
          <w:p w:rsidR="00144898" w:rsidRPr="007C3412" w:rsidRDefault="00144898" w:rsidP="0014489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144898" w:rsidRPr="007C3412" w:rsidTr="00EF0B65">
        <w:trPr>
          <w:trHeight w:val="6372"/>
        </w:trPr>
        <w:tc>
          <w:tcPr>
            <w:tcW w:w="2041" w:type="dxa"/>
          </w:tcPr>
          <w:p w:rsidR="00144898" w:rsidRPr="007C3412" w:rsidRDefault="00144898" w:rsidP="00C40239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144898" w:rsidRPr="007C3412" w:rsidRDefault="00144898" w:rsidP="00C40239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寝屋川支援</w:t>
            </w:r>
            <w:r w:rsidRPr="007C3412">
              <w:rPr>
                <w:rFonts w:ascii="ＭＳ 明朝" w:hAnsi="ＭＳ 明朝" w:hint="eastAsia"/>
                <w:sz w:val="24"/>
              </w:rPr>
              <w:t>学校</w:t>
            </w:r>
          </w:p>
        </w:tc>
        <w:tc>
          <w:tcPr>
            <w:tcW w:w="9921" w:type="dxa"/>
          </w:tcPr>
          <w:p w:rsidR="00144898" w:rsidRPr="007C3412" w:rsidRDefault="00144898" w:rsidP="00C4023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:rsidR="00144898" w:rsidRPr="007C3412" w:rsidRDefault="00144898" w:rsidP="00C4023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dstrike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出勤簿を確認したところ、</w:t>
            </w:r>
            <w:r>
              <w:rPr>
                <w:rFonts w:ascii="ＭＳ 明朝" w:hAnsi="ＭＳ 明朝" w:hint="eastAsia"/>
                <w:sz w:val="24"/>
              </w:rPr>
              <w:t>出退勤の記録のない</w:t>
            </w:r>
            <w:r w:rsidRPr="007C3412">
              <w:rPr>
                <w:rFonts w:ascii="ＭＳ 明朝" w:hAnsi="ＭＳ 明朝" w:hint="eastAsia"/>
                <w:sz w:val="24"/>
              </w:rPr>
              <w:t>ものがあった。</w:t>
            </w:r>
            <w:r>
              <w:rPr>
                <w:rFonts w:ascii="ＭＳ 明朝" w:hAnsi="ＭＳ 明朝" w:hint="eastAsia"/>
                <w:sz w:val="24"/>
              </w:rPr>
              <w:t>本件</w:t>
            </w:r>
            <w:r w:rsidRPr="007C3412">
              <w:rPr>
                <w:rFonts w:ascii="ＭＳ 明朝" w:hAnsi="ＭＳ 明朝" w:hint="eastAsia"/>
                <w:sz w:val="24"/>
              </w:rPr>
              <w:t>については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Pr="007C3412">
              <w:rPr>
                <w:rFonts w:ascii="ＭＳ 明朝" w:hAnsi="ＭＳ 明朝" w:hint="eastAsia"/>
                <w:sz w:val="24"/>
              </w:rPr>
              <w:t>本来年休取得により処理することとしていたが、当該手続が行われずに放置されていた。</w:t>
            </w: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976"/>
              <w:gridCol w:w="1896"/>
              <w:gridCol w:w="2924"/>
            </w:tblGrid>
            <w:tr w:rsidR="00144898" w:rsidRPr="007C3412" w:rsidTr="00C40239">
              <w:trPr>
                <w:trHeight w:val="363"/>
              </w:trPr>
              <w:tc>
                <w:tcPr>
                  <w:tcW w:w="988" w:type="dxa"/>
                  <w:vAlign w:val="center"/>
                </w:tcPr>
                <w:p w:rsidR="00144898" w:rsidRPr="007C3412" w:rsidRDefault="00144898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976" w:type="dxa"/>
                  <w:vAlign w:val="center"/>
                </w:tcPr>
                <w:p w:rsidR="00144898" w:rsidRPr="007C3412" w:rsidRDefault="00144898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日付</w:t>
                  </w:r>
                </w:p>
              </w:tc>
              <w:tc>
                <w:tcPr>
                  <w:tcW w:w="1896" w:type="dxa"/>
                  <w:vAlign w:val="center"/>
                </w:tcPr>
                <w:p w:rsidR="00144898" w:rsidRPr="007C3412" w:rsidRDefault="00144898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出勤簿表示</w:t>
                  </w:r>
                </w:p>
              </w:tc>
              <w:tc>
                <w:tcPr>
                  <w:tcW w:w="2924" w:type="dxa"/>
                  <w:vAlign w:val="center"/>
                </w:tcPr>
                <w:p w:rsidR="00144898" w:rsidRPr="007C3412" w:rsidRDefault="00144898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原因</w:t>
                  </w:r>
                </w:p>
              </w:tc>
            </w:tr>
            <w:tr w:rsidR="00144898" w:rsidRPr="007C3412" w:rsidTr="00C40239">
              <w:trPr>
                <w:trHeight w:val="340"/>
              </w:trPr>
              <w:tc>
                <w:tcPr>
                  <w:tcW w:w="988" w:type="dxa"/>
                  <w:vMerge w:val="restart"/>
                  <w:vAlign w:val="center"/>
                </w:tcPr>
                <w:p w:rsidR="00144898" w:rsidRPr="007C3412" w:rsidRDefault="00144898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976" w:type="dxa"/>
                  <w:vMerge w:val="restart"/>
                  <w:vAlign w:val="center"/>
                </w:tcPr>
                <w:p w:rsidR="00144898" w:rsidRPr="007C3412" w:rsidRDefault="00144898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4597E">
                    <w:rPr>
                      <w:rFonts w:ascii="ＭＳ 明朝" w:hAnsi="ＭＳ 明朝" w:hint="eastAsia"/>
                      <w:sz w:val="24"/>
                    </w:rPr>
                    <w:t>令和３年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11</w:t>
                  </w:r>
                  <w:r w:rsidRPr="00B4597E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24</w:t>
                  </w:r>
                  <w:r w:rsidRPr="00B4597E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1896" w:type="dxa"/>
                  <w:vAlign w:val="center"/>
                </w:tcPr>
                <w:p w:rsidR="00144898" w:rsidRPr="007C3412" w:rsidRDefault="00144898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</w:tc>
              <w:tc>
                <w:tcPr>
                  <w:tcW w:w="2924" w:type="dxa"/>
                  <w:vMerge w:val="restart"/>
                  <w:vAlign w:val="center"/>
                </w:tcPr>
                <w:p w:rsidR="00144898" w:rsidRPr="007C3412" w:rsidRDefault="00144898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44898" w:rsidRPr="007C3412" w:rsidTr="00C40239">
              <w:trPr>
                <w:trHeight w:val="340"/>
              </w:trPr>
              <w:tc>
                <w:tcPr>
                  <w:tcW w:w="988" w:type="dxa"/>
                  <w:vMerge/>
                  <w:vAlign w:val="center"/>
                </w:tcPr>
                <w:p w:rsidR="00144898" w:rsidRDefault="00144898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144898" w:rsidRPr="007C3412" w:rsidRDefault="00144898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  <w:vAlign w:val="center"/>
                </w:tcPr>
                <w:p w:rsidR="00144898" w:rsidRDefault="00144898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144898" w:rsidRPr="007C3412" w:rsidRDefault="00144898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144898" w:rsidRDefault="00144898" w:rsidP="00C40239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144898" w:rsidRDefault="00144898" w:rsidP="001E2725">
            <w:pPr>
              <w:rPr>
                <w:rFonts w:ascii="ＭＳ 明朝" w:hAnsi="ＭＳ 明朝" w:cs="Arial"/>
                <w:sz w:val="24"/>
              </w:rPr>
            </w:pPr>
          </w:p>
          <w:p w:rsidR="00144898" w:rsidRPr="00584357" w:rsidRDefault="00144898" w:rsidP="001E2725">
            <w:pPr>
              <w:rPr>
                <w:rFonts w:ascii="ＭＳ 明朝" w:hAnsi="ＭＳ 明朝" w:cs="Arial"/>
                <w:color w:val="FF0000"/>
                <w:sz w:val="24"/>
              </w:rPr>
            </w:pPr>
          </w:p>
        </w:tc>
        <w:tc>
          <w:tcPr>
            <w:tcW w:w="4819" w:type="dxa"/>
          </w:tcPr>
          <w:p w:rsidR="00144898" w:rsidRPr="007C3412" w:rsidRDefault="00144898" w:rsidP="00C40239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144898" w:rsidRPr="001D25F7" w:rsidRDefault="00144898" w:rsidP="00C40239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 xml:space="preserve">　検出事項について、速やかに是正措置を講じるとともに、職員の勤務時間、休日休暇等に関する事務の取扱いを遵守することを徹底されたい。今後、再発防止のために所属のチェック体制の強化を図られたい。</w:t>
            </w:r>
          </w:p>
        </w:tc>
        <w:tc>
          <w:tcPr>
            <w:tcW w:w="3685" w:type="dxa"/>
          </w:tcPr>
          <w:p w:rsidR="00144898" w:rsidRDefault="00144898" w:rsidP="002D2A0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2D2A0D" w:rsidRDefault="002D2A0D" w:rsidP="002D2A0D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2D2A0D">
              <w:rPr>
                <w:rFonts w:ascii="ＭＳ 明朝" w:hAnsi="ＭＳ 明朝" w:hint="eastAsia"/>
                <w:sz w:val="24"/>
              </w:rPr>
              <w:t xml:space="preserve">　検出事項について、速やかに年次休暇の手続の上、出勤簿の修正を行った。</w:t>
            </w:r>
          </w:p>
          <w:p w:rsidR="00FF552E" w:rsidRPr="008457B1" w:rsidRDefault="00FF552E" w:rsidP="00FF552E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8457B1">
              <w:rPr>
                <w:rFonts w:ascii="ＭＳ 明朝" w:hAnsi="ＭＳ 明朝" w:hint="eastAsia"/>
                <w:sz w:val="24"/>
              </w:rPr>
              <w:t>年次休暇で処理できないものについては欠勤として処理した上で、過誤払となった報酬について戻入手続を行い、該当職員からの返納を確認した。</w:t>
            </w:r>
          </w:p>
          <w:p w:rsidR="002B3673" w:rsidRPr="008457B1" w:rsidRDefault="002B3673" w:rsidP="002B367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8457B1">
              <w:rPr>
                <w:rFonts w:ascii="ＭＳ 明朝" w:hAnsi="ＭＳ 明朝" w:hint="eastAsia"/>
                <w:sz w:val="24"/>
              </w:rPr>
              <w:t>再発防止策として、</w:t>
            </w:r>
            <w:r w:rsidR="008457B1" w:rsidRPr="008457B1">
              <w:rPr>
                <w:rFonts w:ascii="ＭＳ 明朝" w:hAnsi="ＭＳ 明朝" w:hint="eastAsia"/>
                <w:sz w:val="24"/>
              </w:rPr>
              <w:t>直接監督責任者が出勤簿状況の確認を徹底することで、チェック体制を強化</w:t>
            </w:r>
            <w:r w:rsidRPr="008457B1">
              <w:rPr>
                <w:rFonts w:ascii="ＭＳ 明朝" w:hAnsi="ＭＳ 明朝" w:hint="eastAsia"/>
                <w:sz w:val="24"/>
              </w:rPr>
              <w:t>した。</w:t>
            </w:r>
          </w:p>
          <w:p w:rsidR="00EF0B65" w:rsidRPr="002B3673" w:rsidRDefault="002D2A0D" w:rsidP="00EF0B65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 w:val="24"/>
              </w:rPr>
            </w:pPr>
            <w:r w:rsidRPr="002D2A0D">
              <w:rPr>
                <w:rFonts w:ascii="ＭＳ 明朝" w:hAnsi="ＭＳ 明朝" w:hint="eastAsia"/>
                <w:sz w:val="24"/>
              </w:rPr>
              <w:t xml:space="preserve">　今後は、適正な事務処理を行う。</w:t>
            </w:r>
            <w:bookmarkStart w:id="0" w:name="_GoBack"/>
            <w:bookmarkEnd w:id="0"/>
          </w:p>
        </w:tc>
      </w:tr>
    </w:tbl>
    <w:p w:rsidR="00B76F10" w:rsidRPr="00F23400" w:rsidRDefault="00B76F10" w:rsidP="00B76F10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 w:rsidRPr="007C3412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7A69B2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7C3412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7A69B2">
        <w:rPr>
          <w:rFonts w:ascii="ＭＳ ゴシック" w:eastAsia="ＭＳ ゴシック" w:hAnsi="ＭＳ ゴシック" w:hint="eastAsia"/>
          <w:sz w:val="24"/>
          <w:szCs w:val="22"/>
        </w:rPr>
        <w:t>１</w:t>
      </w:r>
      <w:r w:rsidRPr="007C3412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7A69B2">
        <w:rPr>
          <w:rFonts w:ascii="ＭＳ ゴシック" w:eastAsia="ＭＳ ゴシック" w:hAnsi="ＭＳ ゴシック" w:hint="eastAsia"/>
          <w:sz w:val="24"/>
          <w:szCs w:val="22"/>
        </w:rPr>
        <w:t>12</w:t>
      </w:r>
      <w:r w:rsidRPr="007C3412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p w:rsidR="00B76F10" w:rsidRDefault="00B76F10" w:rsidP="00C06299">
      <w:pPr>
        <w:autoSpaceDE w:val="0"/>
        <w:autoSpaceDN w:val="0"/>
        <w:spacing w:line="300" w:lineRule="exact"/>
        <w:jc w:val="left"/>
        <w:rPr>
          <w:rFonts w:ascii="ＭＳ 明朝" w:hAnsi="ＭＳ 明朝"/>
          <w:sz w:val="24"/>
        </w:rPr>
      </w:pPr>
    </w:p>
    <w:p w:rsidR="00D455C2" w:rsidRPr="00B76F10" w:rsidRDefault="00D455C2" w:rsidP="004F4719">
      <w:pPr>
        <w:autoSpaceDE w:val="0"/>
        <w:autoSpaceDN w:val="0"/>
        <w:spacing w:line="300" w:lineRule="exact"/>
        <w:rPr>
          <w:rFonts w:ascii="ＭＳ 明朝" w:hAnsi="ＭＳ 明朝"/>
          <w:sz w:val="24"/>
        </w:rPr>
      </w:pPr>
    </w:p>
    <w:sectPr w:rsidR="00D455C2" w:rsidRPr="00B76F10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EF" w:rsidRDefault="00B25AEF">
      <w:r>
        <w:separator/>
      </w:r>
    </w:p>
  </w:endnote>
  <w:endnote w:type="continuationSeparator" w:id="0">
    <w:p w:rsidR="00B25AEF" w:rsidRDefault="00B2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EF" w:rsidRDefault="00B25AEF">
      <w:r>
        <w:separator/>
      </w:r>
    </w:p>
  </w:footnote>
  <w:footnote w:type="continuationSeparator" w:id="0">
    <w:p w:rsidR="00B25AEF" w:rsidRDefault="00B2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44898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4143"/>
    <w:rsid w:val="001A770E"/>
    <w:rsid w:val="001B0B29"/>
    <w:rsid w:val="001C0E29"/>
    <w:rsid w:val="001D6193"/>
    <w:rsid w:val="001D61C7"/>
    <w:rsid w:val="001D7065"/>
    <w:rsid w:val="001E2725"/>
    <w:rsid w:val="001E71EA"/>
    <w:rsid w:val="001F2C0D"/>
    <w:rsid w:val="001F7DD3"/>
    <w:rsid w:val="00200721"/>
    <w:rsid w:val="00201396"/>
    <w:rsid w:val="00201446"/>
    <w:rsid w:val="00210C70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70F6"/>
    <w:rsid w:val="002B1AC4"/>
    <w:rsid w:val="002B3673"/>
    <w:rsid w:val="002B764C"/>
    <w:rsid w:val="002B79D1"/>
    <w:rsid w:val="002C7500"/>
    <w:rsid w:val="002D1E8A"/>
    <w:rsid w:val="002D222C"/>
    <w:rsid w:val="002D2A0D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6546"/>
    <w:rsid w:val="00371B56"/>
    <w:rsid w:val="00372441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E51"/>
    <w:rsid w:val="003C2D2B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4F4719"/>
    <w:rsid w:val="00500483"/>
    <w:rsid w:val="0051243A"/>
    <w:rsid w:val="00514FA9"/>
    <w:rsid w:val="005203A7"/>
    <w:rsid w:val="005203C3"/>
    <w:rsid w:val="005249BB"/>
    <w:rsid w:val="005249CE"/>
    <w:rsid w:val="00526751"/>
    <w:rsid w:val="0053062A"/>
    <w:rsid w:val="00536460"/>
    <w:rsid w:val="00536BC3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4357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F1D14"/>
    <w:rsid w:val="005F1E37"/>
    <w:rsid w:val="005F412F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17DEA"/>
    <w:rsid w:val="007362C2"/>
    <w:rsid w:val="00743283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69B2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3029D"/>
    <w:rsid w:val="00832219"/>
    <w:rsid w:val="00836A60"/>
    <w:rsid w:val="00842842"/>
    <w:rsid w:val="0084472F"/>
    <w:rsid w:val="008457B1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1E2"/>
    <w:rsid w:val="008A531D"/>
    <w:rsid w:val="008B3DF1"/>
    <w:rsid w:val="008B56B9"/>
    <w:rsid w:val="008B6ABB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532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25AEF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597E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36A4"/>
    <w:rsid w:val="00C04557"/>
    <w:rsid w:val="00C06299"/>
    <w:rsid w:val="00C06804"/>
    <w:rsid w:val="00C06F72"/>
    <w:rsid w:val="00C07CB6"/>
    <w:rsid w:val="00C1677B"/>
    <w:rsid w:val="00C22A3A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0B65"/>
    <w:rsid w:val="00EF3F83"/>
    <w:rsid w:val="00EF5EAF"/>
    <w:rsid w:val="00EF76C4"/>
    <w:rsid w:val="00F030F7"/>
    <w:rsid w:val="00F044B3"/>
    <w:rsid w:val="00F1263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B0C9B"/>
    <w:rsid w:val="00FB296E"/>
    <w:rsid w:val="00FC22FB"/>
    <w:rsid w:val="00FC7693"/>
    <w:rsid w:val="00FD1453"/>
    <w:rsid w:val="00FD429A"/>
    <w:rsid w:val="00FD4D36"/>
    <w:rsid w:val="00FD5067"/>
    <w:rsid w:val="00FE7EE9"/>
    <w:rsid w:val="00FF552E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58507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02BD-DEAA-4914-97E2-6BDE43FE4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B4911-2F6A-4BA8-8293-37628A047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93293-595D-4ABC-83F4-947FA3600EF1}">
  <ds:schemaRefs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d0e97725-ca3e-440e-8f43-5d7ab30c75d8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C3250F-DA2D-45DE-AC26-46E2D0F5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2023-01-13T09:07:00Z</dcterms:created>
  <dcterms:modified xsi:type="dcterms:W3CDTF">2023-06-08T04:20:00Z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