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DF822" w14:textId="23409587" w:rsidR="00496828" w:rsidRPr="00B91987" w:rsidRDefault="00496828" w:rsidP="00496828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D70530">
        <w:rPr>
          <w:rFonts w:ascii="ＭＳ ゴシック" w:eastAsia="ＭＳ ゴシック" w:hAnsi="ＭＳ ゴシック" w:hint="eastAsia"/>
          <w:noProof/>
          <w:sz w:val="24"/>
        </w:rPr>
        <w:t>資産と費用の区分誤り</w:t>
      </w:r>
    </w:p>
    <w:tbl>
      <w:tblPr>
        <w:tblpPr w:leftFromText="142" w:rightFromText="142" w:vertAnchor="text" w:horzAnchor="margin" w:tblpY="2"/>
        <w:tblW w:w="20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370"/>
        <w:gridCol w:w="7710"/>
        <w:gridCol w:w="3685"/>
      </w:tblGrid>
      <w:tr w:rsidR="003C5FAD" w:rsidRPr="009727D9" w14:paraId="1DF8803D" w14:textId="0683A997" w:rsidTr="003C5FAD">
        <w:trPr>
          <w:trHeight w:val="558"/>
        </w:trPr>
        <w:tc>
          <w:tcPr>
            <w:tcW w:w="1701" w:type="dxa"/>
            <w:shd w:val="clear" w:color="auto" w:fill="auto"/>
            <w:vAlign w:val="center"/>
          </w:tcPr>
          <w:p w14:paraId="50F4FC07" w14:textId="77777777" w:rsidR="003C5FAD" w:rsidRPr="009727D9" w:rsidRDefault="003C5FAD" w:rsidP="00496828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727D9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617583EA" w14:textId="77777777" w:rsidR="003C5FAD" w:rsidRPr="009727D9" w:rsidRDefault="003C5FAD" w:rsidP="00496828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727D9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74528D02" w14:textId="615C7EAD" w:rsidR="003C5FAD" w:rsidRPr="009727D9" w:rsidRDefault="003C5FAD" w:rsidP="00496828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727D9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  <w:tc>
          <w:tcPr>
            <w:tcW w:w="3685" w:type="dxa"/>
            <w:vAlign w:val="center"/>
          </w:tcPr>
          <w:p w14:paraId="040DB5BD" w14:textId="79CE817E" w:rsidR="003C5FAD" w:rsidRPr="009727D9" w:rsidRDefault="003C5FAD" w:rsidP="003C5FAD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措置の内容</w:t>
            </w:r>
          </w:p>
        </w:tc>
      </w:tr>
      <w:tr w:rsidR="003C5FAD" w:rsidRPr="009727D9" w14:paraId="766C4F3D" w14:textId="1D01C9C3" w:rsidTr="003C5FAD">
        <w:trPr>
          <w:trHeight w:val="9916"/>
        </w:trPr>
        <w:tc>
          <w:tcPr>
            <w:tcW w:w="1701" w:type="dxa"/>
          </w:tcPr>
          <w:p w14:paraId="615C5709" w14:textId="77777777" w:rsidR="003C5FAD" w:rsidRPr="009727D9" w:rsidRDefault="003C5FAD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E83DAEC" w14:textId="77777777" w:rsidR="003C5FAD" w:rsidRPr="009727D9" w:rsidRDefault="003C5FAD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八尾高等学校</w:t>
            </w:r>
          </w:p>
        </w:tc>
        <w:tc>
          <w:tcPr>
            <w:tcW w:w="7370" w:type="dxa"/>
          </w:tcPr>
          <w:p w14:paraId="137263BB" w14:textId="77777777" w:rsidR="003C5FAD" w:rsidRDefault="003C5FAD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2668C82A" w14:textId="47368D09" w:rsidR="003C5FAD" w:rsidRPr="009361D7" w:rsidRDefault="003C5FAD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設置工事</w:t>
            </w:r>
            <w:r w:rsidRPr="009361D7">
              <w:rPr>
                <w:rFonts w:ascii="ＭＳ 明朝" w:hAnsi="ＭＳ 明朝" w:hint="eastAsia"/>
                <w:sz w:val="24"/>
              </w:rPr>
              <w:t>について、資産として公有財産台帳に登載する必要があるが、資産ではなく費用として処理した結果、公有財産台帳に登載されておらず、財務諸表上の費用が過大に、固定資産が過</w:t>
            </w:r>
            <w:r>
              <w:rPr>
                <w:rFonts w:ascii="ＭＳ 明朝" w:hAnsi="ＭＳ 明朝" w:hint="eastAsia"/>
                <w:sz w:val="24"/>
              </w:rPr>
              <w:t>少</w:t>
            </w:r>
            <w:r w:rsidRPr="009361D7">
              <w:rPr>
                <w:rFonts w:ascii="ＭＳ 明朝" w:hAnsi="ＭＳ 明朝" w:hint="eastAsia"/>
                <w:sz w:val="24"/>
              </w:rPr>
              <w:t>となっていた。</w:t>
            </w:r>
          </w:p>
          <w:p w14:paraId="1CD3B4D3" w14:textId="77777777" w:rsidR="003C5FAD" w:rsidRDefault="003C5FAD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481505ED" w14:textId="77777777" w:rsidR="003C5FAD" w:rsidRPr="00F652F4" w:rsidRDefault="003C5FAD" w:rsidP="00726B94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9361D7">
              <w:rPr>
                <w:rFonts w:ascii="ＭＳ 明朝" w:hAnsi="ＭＳ 明朝" w:hint="eastAsia"/>
                <w:sz w:val="24"/>
              </w:rPr>
              <w:t>工事完了日：</w:t>
            </w:r>
            <w:r w:rsidRPr="00C80891">
              <w:rPr>
                <w:rFonts w:ascii="ＭＳ 明朝" w:hAnsi="ＭＳ 明朝" w:hint="eastAsia"/>
                <w:sz w:val="24"/>
              </w:rPr>
              <w:t>令和３年７月20日</w:t>
            </w:r>
            <w:r w:rsidRPr="00F652F4">
              <w:rPr>
                <w:rFonts w:ascii="ＭＳ 明朝" w:hAnsi="ＭＳ 明朝" w:hint="eastAsia"/>
                <w:sz w:val="24"/>
              </w:rPr>
              <w:t>（検査日：令和３年</w:t>
            </w:r>
            <w:r>
              <w:rPr>
                <w:rFonts w:ascii="ＭＳ 明朝" w:hAnsi="ＭＳ 明朝" w:hint="eastAsia"/>
                <w:sz w:val="24"/>
              </w:rPr>
              <w:t>７</w:t>
            </w:r>
            <w:r w:rsidRPr="00F652F4">
              <w:rPr>
                <w:rFonts w:ascii="ＭＳ 明朝" w:hAnsi="ＭＳ 明朝" w:hint="eastAsia"/>
                <w:sz w:val="24"/>
              </w:rPr>
              <w:t>月2</w:t>
            </w:r>
            <w:r>
              <w:rPr>
                <w:rFonts w:ascii="ＭＳ 明朝" w:hAnsi="ＭＳ 明朝" w:hint="eastAsia"/>
                <w:sz w:val="24"/>
              </w:rPr>
              <w:t>0</w:t>
            </w:r>
            <w:r w:rsidRPr="00F652F4">
              <w:rPr>
                <w:rFonts w:ascii="ＭＳ 明朝" w:hAnsi="ＭＳ 明朝" w:hint="eastAsia"/>
                <w:sz w:val="24"/>
              </w:rPr>
              <w:t>日）</w:t>
            </w:r>
          </w:p>
          <w:tbl>
            <w:tblPr>
              <w:tblStyle w:val="af2"/>
              <w:tblW w:w="0" w:type="auto"/>
              <w:tblInd w:w="412" w:type="dxa"/>
              <w:tblLayout w:type="fixed"/>
              <w:tblLook w:val="04A0" w:firstRow="1" w:lastRow="0" w:firstColumn="1" w:lastColumn="0" w:noHBand="0" w:noVBand="1"/>
            </w:tblPr>
            <w:tblGrid>
              <w:gridCol w:w="4592"/>
              <w:gridCol w:w="2041"/>
            </w:tblGrid>
            <w:tr w:rsidR="003C5FAD" w:rsidRPr="009361D7" w14:paraId="38584FAD" w14:textId="77777777" w:rsidTr="003C5FAD">
              <w:trPr>
                <w:trHeight w:val="680"/>
              </w:trPr>
              <w:tc>
                <w:tcPr>
                  <w:tcW w:w="4592" w:type="dxa"/>
                  <w:vAlign w:val="center"/>
                </w:tcPr>
                <w:p w14:paraId="69914364" w14:textId="77777777" w:rsidR="003C5FAD" w:rsidRPr="009361D7" w:rsidRDefault="003C5FAD" w:rsidP="004A491F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361D7">
                    <w:rPr>
                      <w:rFonts w:ascii="ＭＳ 明朝" w:hAnsi="ＭＳ 明朝" w:hint="eastAsia"/>
                      <w:sz w:val="24"/>
                    </w:rPr>
                    <w:t>工事名称</w:t>
                  </w:r>
                </w:p>
              </w:tc>
              <w:tc>
                <w:tcPr>
                  <w:tcW w:w="2041" w:type="dxa"/>
                  <w:vAlign w:val="center"/>
                </w:tcPr>
                <w:p w14:paraId="04D34705" w14:textId="77777777" w:rsidR="003C5FAD" w:rsidRPr="009361D7" w:rsidRDefault="003C5FAD" w:rsidP="004A491F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361D7">
                    <w:rPr>
                      <w:rFonts w:ascii="ＭＳ 明朝" w:hAnsi="ＭＳ 明朝" w:hint="eastAsia"/>
                      <w:sz w:val="24"/>
                    </w:rPr>
                    <w:t>金額</w:t>
                  </w:r>
                </w:p>
              </w:tc>
            </w:tr>
            <w:tr w:rsidR="003C5FAD" w:rsidRPr="009361D7" w14:paraId="398ABA1C" w14:textId="77777777" w:rsidTr="003C5FAD">
              <w:trPr>
                <w:trHeight w:val="680"/>
              </w:trPr>
              <w:tc>
                <w:tcPr>
                  <w:tcW w:w="4592" w:type="dxa"/>
                  <w:vAlign w:val="center"/>
                </w:tcPr>
                <w:p w14:paraId="2EF576EA" w14:textId="77777777" w:rsidR="003C5FAD" w:rsidRPr="009361D7" w:rsidRDefault="003C5FAD" w:rsidP="004A491F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left"/>
                    <w:rPr>
                      <w:rFonts w:ascii="ＭＳ 明朝" w:hAnsi="ＭＳ 明朝"/>
                      <w:sz w:val="24"/>
                    </w:rPr>
                  </w:pPr>
                  <w:r w:rsidRPr="00726B94">
                    <w:rPr>
                      <w:rFonts w:ascii="ＭＳ 明朝" w:hAnsi="ＭＳ 明朝" w:hint="eastAsia"/>
                      <w:sz w:val="24"/>
                    </w:rPr>
                    <w:t>特別教室棟１階被服教室空調機設置工事</w:t>
                  </w:r>
                </w:p>
              </w:tc>
              <w:tc>
                <w:tcPr>
                  <w:tcW w:w="2041" w:type="dxa"/>
                  <w:vAlign w:val="center"/>
                </w:tcPr>
                <w:p w14:paraId="19DFCB66" w14:textId="77777777" w:rsidR="003C5FAD" w:rsidRPr="00BE5AAB" w:rsidRDefault="003C5FAD" w:rsidP="004A491F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1,052,700円</w:t>
                  </w:r>
                </w:p>
              </w:tc>
            </w:tr>
          </w:tbl>
          <w:p w14:paraId="1A12848A" w14:textId="77777777" w:rsidR="003C5FAD" w:rsidRDefault="003C5FAD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537356BB" w14:textId="6F58F522" w:rsidR="003C5FAD" w:rsidRDefault="003C5FAD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0AD33168" w14:textId="37886253" w:rsidR="003C5FAD" w:rsidRPr="000978EB" w:rsidRDefault="003C5FAD" w:rsidP="00726B94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7710" w:type="dxa"/>
          </w:tcPr>
          <w:p w14:paraId="631B24B7" w14:textId="77777777" w:rsidR="003C5FAD" w:rsidRDefault="003C5FAD" w:rsidP="00496828">
            <w:pPr>
              <w:autoSpaceDE w:val="0"/>
              <w:autoSpaceDN w:val="0"/>
              <w:spacing w:line="300" w:lineRule="exact"/>
              <w:ind w:left="1"/>
              <w:rPr>
                <w:rFonts w:ascii="ＭＳ 明朝" w:hAnsi="ＭＳ 明朝"/>
                <w:sz w:val="24"/>
              </w:rPr>
            </w:pPr>
          </w:p>
          <w:p w14:paraId="235C7AB1" w14:textId="77777777" w:rsidR="003C5FAD" w:rsidRPr="00CD6BA7" w:rsidRDefault="003C5FAD" w:rsidP="00496828">
            <w:pPr>
              <w:autoSpaceDE w:val="0"/>
              <w:autoSpaceDN w:val="0"/>
              <w:spacing w:line="300" w:lineRule="exact"/>
              <w:ind w:left="1" w:firstLineChars="100" w:firstLine="240"/>
              <w:rPr>
                <w:rFonts w:ascii="ＭＳ 明朝" w:hAnsi="ＭＳ 明朝"/>
                <w:sz w:val="24"/>
              </w:rPr>
            </w:pPr>
            <w:r w:rsidRPr="00CD6BA7">
              <w:rPr>
                <w:rFonts w:ascii="ＭＳ 明朝" w:hAnsi="ＭＳ 明朝" w:hint="eastAsia"/>
                <w:sz w:val="24"/>
              </w:rPr>
              <w:t>検出事項について、速やかに公有財産台帳に登載するとともに、大阪府公有財産台帳等処理要領に基づき、適正な事務処理を行われたい。</w:t>
            </w:r>
          </w:p>
          <w:p w14:paraId="2DDB9598" w14:textId="77826784" w:rsidR="003C5FAD" w:rsidRDefault="003C5FAD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C8413B" wp14:editId="5EB790BB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165735</wp:posOffset>
                      </wp:positionV>
                      <wp:extent cx="4676775" cy="5172075"/>
                      <wp:effectExtent l="0" t="0" r="28575" b="2857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6775" cy="5172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E86CDC5" w14:textId="77777777" w:rsidR="003C5FAD" w:rsidRDefault="003C5FAD" w:rsidP="00B609ED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【大阪府公有財産台帳等処理要領】</w:t>
                                  </w:r>
                                </w:p>
                                <w:p w14:paraId="3490B7BD" w14:textId="77777777" w:rsidR="003C5FAD" w:rsidRPr="0035034D" w:rsidRDefault="003C5FAD" w:rsidP="00B609ED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（台帳の取得登録）</w:t>
                                  </w:r>
                                </w:p>
                                <w:p w14:paraId="2EE597D7" w14:textId="77777777" w:rsidR="003C5FAD" w:rsidRPr="0035034D" w:rsidRDefault="003C5FAD" w:rsidP="00B609ED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第４条　財産を取得した場合は、システムを用いて取得登録を行うものとする。なお、登録を行う際の取得事由は、別表２「異動理由表」のとおりとする。</w:t>
                                  </w:r>
                                </w:p>
                                <w:p w14:paraId="38FEE634" w14:textId="77777777" w:rsidR="003C5FAD" w:rsidRPr="0035034D" w:rsidRDefault="003C5FAD" w:rsidP="00B609ED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２　取得した財産については、次の各号に掲げる日を取得年月日及び異動年月日とする。</w:t>
                                  </w:r>
                                </w:p>
                                <w:p w14:paraId="25D21D3A" w14:textId="77777777" w:rsidR="003C5FAD" w:rsidRPr="0035034D" w:rsidRDefault="003C5FAD" w:rsidP="00B609ED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45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(1)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財産の買入れ、交換等による所有権の取得については、その所有権の取得の日。</w:t>
                                  </w:r>
                                </w:p>
                                <w:p w14:paraId="08B806BA" w14:textId="77777777" w:rsidR="003C5FAD" w:rsidRDefault="003C5FAD" w:rsidP="00B609ED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45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(2)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建物等の新築等は、工事完了による引渡しの日。なお、土地を除くインフラ資産は供用開始日。</w:t>
                                  </w:r>
                                </w:p>
                                <w:p w14:paraId="16E6BA15" w14:textId="77777777" w:rsidR="003C5FAD" w:rsidRPr="00A26136" w:rsidRDefault="003C5FAD" w:rsidP="00B609ED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2C7D670F" w14:textId="77777777" w:rsidR="003C5FAD" w:rsidRPr="0035034D" w:rsidRDefault="003C5FAD" w:rsidP="00B609ED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（台帳価格）</w:t>
                                  </w:r>
                                </w:p>
                                <w:p w14:paraId="61E78376" w14:textId="77777777" w:rsidR="003C5FAD" w:rsidRPr="0035034D" w:rsidRDefault="003C5FAD" w:rsidP="00B609ED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第12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条　台帳に登録する取得価額（一円に満たない場合は一円とする。）は、次の各号によるものとする。</w:t>
                                  </w:r>
                                </w:p>
                                <w:p w14:paraId="09AB3DFB" w14:textId="77777777" w:rsidR="003C5FAD" w:rsidRDefault="003C5FAD" w:rsidP="00B609ED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45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(1)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当該財産の取得原価とする。なお、取得原価は、別表４「固定資産計上基準表」のとおりとする。</w:t>
                                  </w:r>
                                </w:p>
                                <w:p w14:paraId="0975802F" w14:textId="77777777" w:rsidR="003C5FAD" w:rsidRPr="00A26136" w:rsidRDefault="003C5FAD" w:rsidP="00B609ED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7BC32ED0" w14:textId="77777777" w:rsidR="003C5FAD" w:rsidRDefault="003C5FAD" w:rsidP="00B609ED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「別表４　固定資産計上基準表」</w:t>
                                  </w:r>
                                </w:p>
                                <w:p w14:paraId="09E7D40E" w14:textId="77777777" w:rsidR="003C5FAD" w:rsidRDefault="003C5FAD" w:rsidP="00B609ED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（固定資産計上の基本方針）</w:t>
                                  </w:r>
                                </w:p>
                                <w:p w14:paraId="1DBEE58B" w14:textId="77777777" w:rsidR="003C5FAD" w:rsidRDefault="003C5FAD" w:rsidP="00B609E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 w:rsidRPr="00992E53"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  <w:t>１</w:t>
                                  </w:r>
                                  <w:r w:rsidRPr="000A5729"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．</w:t>
                                  </w:r>
                                  <w:r w:rsidRPr="00992E53"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  <w:t>取得時点での取引価格（購入代価等）だけではなく、その財産を取得するために要した付随的支出（詳細設計費など）も含めて資産として計上する。</w:t>
                                  </w:r>
                                </w:p>
                                <w:p w14:paraId="3F78D1C6" w14:textId="77777777" w:rsidR="003C5FAD" w:rsidRPr="00992E53" w:rsidRDefault="003C5FAD" w:rsidP="00B609E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２．</w:t>
                                  </w:r>
                                  <w:r w:rsidRPr="00B06912"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取得後に、当該資産の価値を高め、又はその耐久性を増すことに要した支出は資産として計上する。なお、この場合における付随的支出についても前項の規定を準用する。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C841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.95pt;margin-top:13.05pt;width:368.25pt;height:40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" filled="f" strokeweight=".5pt">
                      <v:stroke dashstyle="dash"/>
                      <v:textbox inset="5.85pt,.7pt,5.85pt,.7pt">
                        <w:txbxContent>
                          <w:p w14:paraId="1E86CDC5" w14:textId="77777777" w:rsidR="003C5FAD" w:rsidRDefault="003C5FAD" w:rsidP="00B609ED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【大阪府公有財産台帳等処理要領】</w:t>
                            </w:r>
                          </w:p>
                          <w:p w14:paraId="3490B7BD" w14:textId="77777777" w:rsidR="003C5FAD" w:rsidRPr="0035034D" w:rsidRDefault="003C5FAD" w:rsidP="00B609ED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（台帳の取得登録）</w:t>
                            </w:r>
                          </w:p>
                          <w:p w14:paraId="2EE597D7" w14:textId="77777777" w:rsidR="003C5FAD" w:rsidRPr="0035034D" w:rsidRDefault="003C5FAD" w:rsidP="00B609ED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第４条　財産を取得した場合は、システムを用いて取得登録を行うものとする。なお、登録を行う際の取得事由は、別表２「異動理由表」のとおりとする。</w:t>
                            </w:r>
                          </w:p>
                          <w:p w14:paraId="38FEE634" w14:textId="77777777" w:rsidR="003C5FAD" w:rsidRPr="0035034D" w:rsidRDefault="003C5FAD" w:rsidP="00B609ED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２　取得した財産については、次の各号に掲げる日を取得年月日及び異動年月日とする。</w:t>
                            </w:r>
                          </w:p>
                          <w:p w14:paraId="25D21D3A" w14:textId="77777777" w:rsidR="003C5FAD" w:rsidRPr="0035034D" w:rsidRDefault="003C5FAD" w:rsidP="00B609ED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45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(1)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財産の買入れ、交換等による所有権の取得については、その所有権の取得の日。</w:t>
                            </w:r>
                          </w:p>
                          <w:p w14:paraId="08B806BA" w14:textId="77777777" w:rsidR="003C5FAD" w:rsidRDefault="003C5FAD" w:rsidP="00B609ED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45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(2)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建物等の新築等は、工事完了による引渡しの日。なお、土地を除くインフラ資産は供用開始日。</w:t>
                            </w:r>
                          </w:p>
                          <w:p w14:paraId="16E6BA15" w14:textId="77777777" w:rsidR="003C5FAD" w:rsidRPr="00A26136" w:rsidRDefault="003C5FAD" w:rsidP="00B609ED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2C7D670F" w14:textId="77777777" w:rsidR="003C5FAD" w:rsidRPr="0035034D" w:rsidRDefault="003C5FAD" w:rsidP="00B609ED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（台帳価格）</w:t>
                            </w:r>
                          </w:p>
                          <w:p w14:paraId="61E78376" w14:textId="77777777" w:rsidR="003C5FAD" w:rsidRPr="0035034D" w:rsidRDefault="003C5FAD" w:rsidP="00B609ED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第12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条　台帳に登録する取得価額（一円に満たない場合は一円とする。）は、次の各号によるものとする。</w:t>
                            </w:r>
                          </w:p>
                          <w:p w14:paraId="09AB3DFB" w14:textId="77777777" w:rsidR="003C5FAD" w:rsidRDefault="003C5FAD" w:rsidP="00B609ED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45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(1)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当該財産の取得原価とする。なお、取得原価は、別表４「固定資産計上基準表」のとおりとする。</w:t>
                            </w:r>
                          </w:p>
                          <w:p w14:paraId="0975802F" w14:textId="77777777" w:rsidR="003C5FAD" w:rsidRPr="00A26136" w:rsidRDefault="003C5FAD" w:rsidP="00B609ED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7BC32ED0" w14:textId="77777777" w:rsidR="003C5FAD" w:rsidRDefault="003C5FAD" w:rsidP="00B609ED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「別表４　固定資産計上基準表」</w:t>
                            </w:r>
                          </w:p>
                          <w:p w14:paraId="09E7D40E" w14:textId="77777777" w:rsidR="003C5FAD" w:rsidRDefault="003C5FAD" w:rsidP="00B609ED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（固定資産計上の基本方針）</w:t>
                            </w:r>
                          </w:p>
                          <w:p w14:paraId="1DBEE58B" w14:textId="77777777" w:rsidR="003C5FAD" w:rsidRDefault="003C5FAD" w:rsidP="00B609ED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992E53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  <w:t>１</w:t>
                            </w:r>
                            <w:r w:rsidRPr="000A5729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>．</w:t>
                            </w:r>
                            <w:r w:rsidRPr="00992E53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  <w:t>取得時点での取引価格（購入代価等）だけではなく、その財産を取得するために要した付随的支出（詳細設計費など）も含めて資産として計上する。</w:t>
                            </w:r>
                          </w:p>
                          <w:p w14:paraId="3F78D1C6" w14:textId="77777777" w:rsidR="003C5FAD" w:rsidRPr="00992E53" w:rsidRDefault="003C5FAD" w:rsidP="00B609ED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>２．</w:t>
                            </w:r>
                            <w:r w:rsidRPr="00B06912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>取得後に、当該資産の価値を高め、又はその耐久性を増すことに要した支出は資産として計上する。なお、この場合における付随的支出についても前項の規定を準用する。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06B206" w14:textId="77777777" w:rsidR="003C5FAD" w:rsidRDefault="003C5FAD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07E866CD" w14:textId="77777777" w:rsidR="003C5FAD" w:rsidRDefault="003C5FAD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79BC790C" w14:textId="77777777" w:rsidR="003C5FAD" w:rsidRDefault="003C5FAD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4E7CB280" w14:textId="77777777" w:rsidR="003C5FAD" w:rsidRDefault="003C5FAD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20D8BD22" w14:textId="3A604438" w:rsidR="003C5FAD" w:rsidRDefault="003C5FAD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35DC72A8" w14:textId="77777777" w:rsidR="003C5FAD" w:rsidRDefault="003C5FAD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65275E70" w14:textId="77777777" w:rsidR="003C5FAD" w:rsidRDefault="003C5FAD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325ECC80" w14:textId="77777777" w:rsidR="003C5FAD" w:rsidRDefault="003C5FAD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9D80DDB" w14:textId="77777777" w:rsidR="003C5FAD" w:rsidRDefault="003C5FAD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0989613" w14:textId="77777777" w:rsidR="003C5FAD" w:rsidRDefault="003C5FAD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8C23923" w14:textId="77777777" w:rsidR="003C5FAD" w:rsidRDefault="003C5FAD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E16AC49" w14:textId="77777777" w:rsidR="003C5FAD" w:rsidRDefault="003C5FAD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6DC4BAF" w14:textId="77777777" w:rsidR="003C5FAD" w:rsidRDefault="003C5FAD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C501FE9" w14:textId="77777777" w:rsidR="003C5FAD" w:rsidRDefault="003C5FAD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8E51559" w14:textId="77777777" w:rsidR="003C5FAD" w:rsidRDefault="003C5FAD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770B9CB" w14:textId="77777777" w:rsidR="003C5FAD" w:rsidRDefault="003C5FAD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A947F01" w14:textId="77777777" w:rsidR="003C5FAD" w:rsidRDefault="003C5FAD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DD93689" w14:textId="77777777" w:rsidR="003C5FAD" w:rsidRDefault="003C5FAD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10DF232" w14:textId="77777777" w:rsidR="003C5FAD" w:rsidRDefault="003C5FAD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F114C7F" w14:textId="77777777" w:rsidR="003C5FAD" w:rsidRDefault="003C5FAD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5B05FED" w14:textId="77777777" w:rsidR="003C5FAD" w:rsidRDefault="003C5FAD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A5D055B" w14:textId="77777777" w:rsidR="003C5FAD" w:rsidRDefault="003C5FAD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DA32A15" w14:textId="77777777" w:rsidR="003C5FAD" w:rsidRDefault="003C5FAD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792400B" w14:textId="77777777" w:rsidR="003C5FAD" w:rsidRDefault="003C5FAD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0AFCCB8" w14:textId="77777777" w:rsidR="003C5FAD" w:rsidRDefault="003C5FAD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34DB02C" w14:textId="6B57113F" w:rsidR="003C5FAD" w:rsidRPr="00D243D7" w:rsidRDefault="003C5FAD" w:rsidP="00D03B2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</w:tcPr>
          <w:p w14:paraId="6716768E" w14:textId="77777777" w:rsidR="003043A0" w:rsidRPr="003043A0" w:rsidRDefault="003043A0" w:rsidP="003043A0">
            <w:pPr>
              <w:widowControl/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3CF11C8" w14:textId="5A8680FE" w:rsidR="003043A0" w:rsidRPr="003043A0" w:rsidRDefault="003043A0" w:rsidP="003043A0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3043A0">
              <w:rPr>
                <w:rFonts w:ascii="ＭＳ 明朝" w:hAnsi="ＭＳ 明朝" w:hint="eastAsia"/>
                <w:sz w:val="24"/>
              </w:rPr>
              <w:t>公有財産台帳への資産の登録について、修正を行った。</w:t>
            </w:r>
          </w:p>
          <w:p w14:paraId="19EA0A96" w14:textId="6C3E4281" w:rsidR="003043A0" w:rsidRPr="003043A0" w:rsidRDefault="003043A0" w:rsidP="003043A0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3043A0">
              <w:rPr>
                <w:rFonts w:ascii="ＭＳ 明朝" w:hAnsi="ＭＳ 明朝" w:hint="eastAsia"/>
                <w:sz w:val="24"/>
              </w:rPr>
              <w:t>また、会計局会計指導課あて修正依頼を行い、財務諸表上の修正処理を受けた。</w:t>
            </w:r>
          </w:p>
          <w:p w14:paraId="42A4E9AB" w14:textId="73A65551" w:rsidR="003043A0" w:rsidRPr="003043A0" w:rsidRDefault="003043A0" w:rsidP="003043A0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3043A0">
              <w:rPr>
                <w:rFonts w:ascii="ＭＳ 明朝" w:hAnsi="ＭＳ 明朝" w:hint="eastAsia"/>
                <w:sz w:val="24"/>
              </w:rPr>
              <w:t>今後は、大阪府公有財産台帳等処理要領に基づき、適正な事務処理を行う。</w:t>
            </w:r>
          </w:p>
          <w:p w14:paraId="68A5F6DC" w14:textId="32CCD1EE" w:rsidR="003C5FAD" w:rsidRDefault="003C5FAD" w:rsidP="003043A0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3428CD66" w14:textId="1B1AAACB" w:rsidR="00496828" w:rsidRPr="009727D9" w:rsidRDefault="00E764C7" w:rsidP="00496828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D2579B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</w:t>
      </w:r>
      <w:r>
        <w:rPr>
          <w:rFonts w:ascii="ＭＳ ゴシック" w:eastAsia="ＭＳ ゴシック" w:hAnsi="ＭＳ ゴシック" w:hint="eastAsia"/>
          <w:sz w:val="24"/>
          <w:szCs w:val="22"/>
        </w:rPr>
        <w:t>令和４年10</w:t>
      </w:r>
      <w:r w:rsidR="001A7E15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1A7E15" w:rsidRPr="00A71F6B">
        <w:rPr>
          <w:rFonts w:ascii="ＭＳ ゴシック" w:eastAsia="ＭＳ ゴシック" w:hAnsi="ＭＳ ゴシック" w:hint="eastAsia"/>
          <w:sz w:val="24"/>
          <w:szCs w:val="22"/>
        </w:rPr>
        <w:t>３</w:t>
      </w:r>
      <w:r>
        <w:rPr>
          <w:rFonts w:ascii="ＭＳ ゴシック" w:eastAsia="ＭＳ ゴシック" w:hAnsi="ＭＳ ゴシック" w:hint="eastAsia"/>
          <w:sz w:val="24"/>
          <w:szCs w:val="22"/>
        </w:rPr>
        <w:t>日から令和５年１月31日まで</w:t>
      </w:r>
      <w:r w:rsidRPr="00D2579B">
        <w:rPr>
          <w:rFonts w:ascii="ＭＳ ゴシック" w:eastAsia="ＭＳ ゴシック" w:hAnsi="ＭＳ ゴシック" w:hint="eastAsia"/>
          <w:sz w:val="24"/>
          <w:szCs w:val="22"/>
        </w:rPr>
        <w:t>）</w:t>
      </w:r>
    </w:p>
    <w:p w14:paraId="1C5C8DCF" w14:textId="77777777" w:rsidR="00496828" w:rsidRDefault="00496828" w:rsidP="00984DA1">
      <w:pPr>
        <w:autoSpaceDE w:val="0"/>
        <w:autoSpaceDN w:val="0"/>
        <w:spacing w:line="300" w:lineRule="exact"/>
        <w:jc w:val="left"/>
        <w:rPr>
          <w:rFonts w:ascii="ＭＳ ゴシック" w:eastAsia="ＭＳ ゴシック" w:hAnsi="ＭＳ ゴシック"/>
          <w:sz w:val="24"/>
          <w:szCs w:val="22"/>
        </w:rPr>
      </w:pPr>
    </w:p>
    <w:p w14:paraId="25B90A2E" w14:textId="77777777" w:rsidR="00496828" w:rsidRDefault="00496828" w:rsidP="00984DA1">
      <w:pPr>
        <w:autoSpaceDE w:val="0"/>
        <w:autoSpaceDN w:val="0"/>
        <w:spacing w:line="300" w:lineRule="exact"/>
        <w:jc w:val="left"/>
        <w:rPr>
          <w:rFonts w:ascii="ＭＳ ゴシック" w:eastAsia="ＭＳ ゴシック" w:hAnsi="ＭＳ ゴシック"/>
          <w:sz w:val="24"/>
          <w:szCs w:val="22"/>
        </w:rPr>
      </w:pPr>
    </w:p>
    <w:sectPr w:rsidR="00496828" w:rsidSect="0089601A">
      <w:pgSz w:w="23814" w:h="16839" w:orient="landscape" w:code="8"/>
      <w:pgMar w:top="2024" w:right="1701" w:bottom="2024" w:left="1622" w:header="851" w:footer="595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C3DC2" w14:textId="77777777" w:rsidR="004D5B46" w:rsidRDefault="004D5B46">
      <w:r>
        <w:separator/>
      </w:r>
    </w:p>
  </w:endnote>
  <w:endnote w:type="continuationSeparator" w:id="0">
    <w:p w14:paraId="11E63AE3" w14:textId="77777777" w:rsidR="004D5B46" w:rsidRDefault="004D5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43492" w14:textId="77777777" w:rsidR="004D5B46" w:rsidRDefault="004D5B46">
      <w:r>
        <w:separator/>
      </w:r>
    </w:p>
  </w:footnote>
  <w:footnote w:type="continuationSeparator" w:id="0">
    <w:p w14:paraId="71364573" w14:textId="77777777" w:rsidR="004D5B46" w:rsidRDefault="004D5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9180C3B"/>
    <w:multiLevelType w:val="hybridMultilevel"/>
    <w:tmpl w:val="37B2FC40"/>
    <w:lvl w:ilvl="0" w:tplc="16946D94">
      <w:numFmt w:val="bullet"/>
      <w:lvlText w:val="※"/>
      <w:lvlJc w:val="left"/>
      <w:pPr>
        <w:ind w:left="653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1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3" w:hanging="420"/>
      </w:pPr>
      <w:rPr>
        <w:rFonts w:ascii="Wingdings" w:hAnsi="Wingdings" w:hint="default"/>
      </w:rPr>
    </w:lvl>
  </w:abstractNum>
  <w:abstractNum w:abstractNumId="5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7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23"/>
    <w:rsid w:val="00002382"/>
    <w:rsid w:val="00003E3A"/>
    <w:rsid w:val="00006460"/>
    <w:rsid w:val="000066BB"/>
    <w:rsid w:val="000113F7"/>
    <w:rsid w:val="00014C18"/>
    <w:rsid w:val="0001533F"/>
    <w:rsid w:val="00020C70"/>
    <w:rsid w:val="00020EE1"/>
    <w:rsid w:val="000210D6"/>
    <w:rsid w:val="000257B5"/>
    <w:rsid w:val="000319A2"/>
    <w:rsid w:val="00035690"/>
    <w:rsid w:val="00040B4C"/>
    <w:rsid w:val="00042FDC"/>
    <w:rsid w:val="00043DD7"/>
    <w:rsid w:val="000443C7"/>
    <w:rsid w:val="00051934"/>
    <w:rsid w:val="00054A08"/>
    <w:rsid w:val="0005569F"/>
    <w:rsid w:val="000567E0"/>
    <w:rsid w:val="0006616F"/>
    <w:rsid w:val="00074E97"/>
    <w:rsid w:val="00080BE8"/>
    <w:rsid w:val="00084F88"/>
    <w:rsid w:val="00084F94"/>
    <w:rsid w:val="00086C26"/>
    <w:rsid w:val="00090541"/>
    <w:rsid w:val="00090F62"/>
    <w:rsid w:val="00092982"/>
    <w:rsid w:val="000937C9"/>
    <w:rsid w:val="000A0C23"/>
    <w:rsid w:val="000A7F9F"/>
    <w:rsid w:val="000B2859"/>
    <w:rsid w:val="000B30CE"/>
    <w:rsid w:val="000B470F"/>
    <w:rsid w:val="000C3330"/>
    <w:rsid w:val="000C433B"/>
    <w:rsid w:val="000D0B36"/>
    <w:rsid w:val="000D785D"/>
    <w:rsid w:val="000D7928"/>
    <w:rsid w:val="000E1667"/>
    <w:rsid w:val="000E5E9A"/>
    <w:rsid w:val="000F28E4"/>
    <w:rsid w:val="000F6116"/>
    <w:rsid w:val="0010175E"/>
    <w:rsid w:val="001027BF"/>
    <w:rsid w:val="00102DE5"/>
    <w:rsid w:val="0010636A"/>
    <w:rsid w:val="0010650F"/>
    <w:rsid w:val="0010763F"/>
    <w:rsid w:val="00107BD8"/>
    <w:rsid w:val="00112589"/>
    <w:rsid w:val="00112DC1"/>
    <w:rsid w:val="001227E8"/>
    <w:rsid w:val="001236D0"/>
    <w:rsid w:val="001261F8"/>
    <w:rsid w:val="001275DE"/>
    <w:rsid w:val="00130411"/>
    <w:rsid w:val="001331E7"/>
    <w:rsid w:val="00142651"/>
    <w:rsid w:val="00155DD3"/>
    <w:rsid w:val="001563D1"/>
    <w:rsid w:val="00157624"/>
    <w:rsid w:val="00162C26"/>
    <w:rsid w:val="0016572A"/>
    <w:rsid w:val="0016593A"/>
    <w:rsid w:val="00166E1D"/>
    <w:rsid w:val="00166F76"/>
    <w:rsid w:val="00170891"/>
    <w:rsid w:val="001711C6"/>
    <w:rsid w:val="00173492"/>
    <w:rsid w:val="00175A4A"/>
    <w:rsid w:val="0018241A"/>
    <w:rsid w:val="00183B12"/>
    <w:rsid w:val="00190775"/>
    <w:rsid w:val="001A4143"/>
    <w:rsid w:val="001A770E"/>
    <w:rsid w:val="001A7E15"/>
    <w:rsid w:val="001B0B29"/>
    <w:rsid w:val="001C0E29"/>
    <w:rsid w:val="001C73A5"/>
    <w:rsid w:val="001D61C7"/>
    <w:rsid w:val="001D7065"/>
    <w:rsid w:val="001E1B05"/>
    <w:rsid w:val="001F2C0D"/>
    <w:rsid w:val="001F3B31"/>
    <w:rsid w:val="00200721"/>
    <w:rsid w:val="00201446"/>
    <w:rsid w:val="00216CFE"/>
    <w:rsid w:val="002238B6"/>
    <w:rsid w:val="002265B5"/>
    <w:rsid w:val="00226605"/>
    <w:rsid w:val="002309F6"/>
    <w:rsid w:val="00231071"/>
    <w:rsid w:val="00234092"/>
    <w:rsid w:val="00235F24"/>
    <w:rsid w:val="00240FA9"/>
    <w:rsid w:val="00242EC6"/>
    <w:rsid w:val="0024394A"/>
    <w:rsid w:val="00244EBA"/>
    <w:rsid w:val="002452AF"/>
    <w:rsid w:val="00250225"/>
    <w:rsid w:val="00250764"/>
    <w:rsid w:val="002523DD"/>
    <w:rsid w:val="00254592"/>
    <w:rsid w:val="002552ED"/>
    <w:rsid w:val="002654F1"/>
    <w:rsid w:val="00266CA4"/>
    <w:rsid w:val="00270E45"/>
    <w:rsid w:val="00271B6C"/>
    <w:rsid w:val="00272598"/>
    <w:rsid w:val="00275F73"/>
    <w:rsid w:val="002771B9"/>
    <w:rsid w:val="00280A6E"/>
    <w:rsid w:val="00280A7F"/>
    <w:rsid w:val="00283686"/>
    <w:rsid w:val="00284CF4"/>
    <w:rsid w:val="00286566"/>
    <w:rsid w:val="00287584"/>
    <w:rsid w:val="002909ED"/>
    <w:rsid w:val="00291C60"/>
    <w:rsid w:val="00294256"/>
    <w:rsid w:val="002A1DA6"/>
    <w:rsid w:val="002A70F6"/>
    <w:rsid w:val="002B1AC4"/>
    <w:rsid w:val="002B1EB6"/>
    <w:rsid w:val="002B48D3"/>
    <w:rsid w:val="002B764C"/>
    <w:rsid w:val="002B79D1"/>
    <w:rsid w:val="002C0B32"/>
    <w:rsid w:val="002C7500"/>
    <w:rsid w:val="002D1E8A"/>
    <w:rsid w:val="002D2F38"/>
    <w:rsid w:val="002D2FF1"/>
    <w:rsid w:val="002D3C04"/>
    <w:rsid w:val="002D47B4"/>
    <w:rsid w:val="002D5399"/>
    <w:rsid w:val="002E05F4"/>
    <w:rsid w:val="002E1B2C"/>
    <w:rsid w:val="002E286E"/>
    <w:rsid w:val="002E2962"/>
    <w:rsid w:val="002E663A"/>
    <w:rsid w:val="002E716D"/>
    <w:rsid w:val="002F1BFE"/>
    <w:rsid w:val="002F54B6"/>
    <w:rsid w:val="003043A0"/>
    <w:rsid w:val="0030787E"/>
    <w:rsid w:val="003169D5"/>
    <w:rsid w:val="003218E8"/>
    <w:rsid w:val="0032325E"/>
    <w:rsid w:val="003234F1"/>
    <w:rsid w:val="0032402C"/>
    <w:rsid w:val="00331CE4"/>
    <w:rsid w:val="0033201F"/>
    <w:rsid w:val="0033337B"/>
    <w:rsid w:val="0033349F"/>
    <w:rsid w:val="00334BC0"/>
    <w:rsid w:val="003350FB"/>
    <w:rsid w:val="00335BCA"/>
    <w:rsid w:val="00344C04"/>
    <w:rsid w:val="00345ECD"/>
    <w:rsid w:val="00347193"/>
    <w:rsid w:val="00350B43"/>
    <w:rsid w:val="00350D3F"/>
    <w:rsid w:val="00352392"/>
    <w:rsid w:val="0035353F"/>
    <w:rsid w:val="00357B15"/>
    <w:rsid w:val="00361B7F"/>
    <w:rsid w:val="0036253A"/>
    <w:rsid w:val="00363F5E"/>
    <w:rsid w:val="00372441"/>
    <w:rsid w:val="00385F58"/>
    <w:rsid w:val="003958CC"/>
    <w:rsid w:val="003A2E5C"/>
    <w:rsid w:val="003A3D23"/>
    <w:rsid w:val="003B0F1F"/>
    <w:rsid w:val="003B295A"/>
    <w:rsid w:val="003B2E74"/>
    <w:rsid w:val="003C07B9"/>
    <w:rsid w:val="003C1E51"/>
    <w:rsid w:val="003C31B0"/>
    <w:rsid w:val="003C365C"/>
    <w:rsid w:val="003C37FB"/>
    <w:rsid w:val="003C5571"/>
    <w:rsid w:val="003C5FAD"/>
    <w:rsid w:val="003C7320"/>
    <w:rsid w:val="003D00C5"/>
    <w:rsid w:val="003D0EE8"/>
    <w:rsid w:val="003D3756"/>
    <w:rsid w:val="003D4411"/>
    <w:rsid w:val="003E2E77"/>
    <w:rsid w:val="003E33A5"/>
    <w:rsid w:val="003E358E"/>
    <w:rsid w:val="003E5DE4"/>
    <w:rsid w:val="003E5F37"/>
    <w:rsid w:val="003E642A"/>
    <w:rsid w:val="003E7869"/>
    <w:rsid w:val="003F1E65"/>
    <w:rsid w:val="003F310A"/>
    <w:rsid w:val="003F5AD6"/>
    <w:rsid w:val="003F6103"/>
    <w:rsid w:val="003F7397"/>
    <w:rsid w:val="003F7FFD"/>
    <w:rsid w:val="00401514"/>
    <w:rsid w:val="00401ED5"/>
    <w:rsid w:val="00402D6F"/>
    <w:rsid w:val="004057F7"/>
    <w:rsid w:val="00407257"/>
    <w:rsid w:val="00411E32"/>
    <w:rsid w:val="00417C91"/>
    <w:rsid w:val="0042000D"/>
    <w:rsid w:val="00425885"/>
    <w:rsid w:val="00425AAF"/>
    <w:rsid w:val="004312A0"/>
    <w:rsid w:val="0043353B"/>
    <w:rsid w:val="004364C0"/>
    <w:rsid w:val="004374E3"/>
    <w:rsid w:val="00440A12"/>
    <w:rsid w:val="00446A5D"/>
    <w:rsid w:val="00446ACD"/>
    <w:rsid w:val="00447C2A"/>
    <w:rsid w:val="00450A1C"/>
    <w:rsid w:val="00451CBA"/>
    <w:rsid w:val="00454CD2"/>
    <w:rsid w:val="00455829"/>
    <w:rsid w:val="004566C7"/>
    <w:rsid w:val="00457A42"/>
    <w:rsid w:val="00463094"/>
    <w:rsid w:val="00465986"/>
    <w:rsid w:val="004677D0"/>
    <w:rsid w:val="004679F3"/>
    <w:rsid w:val="004737FB"/>
    <w:rsid w:val="00474850"/>
    <w:rsid w:val="00474F34"/>
    <w:rsid w:val="00476919"/>
    <w:rsid w:val="00490AAB"/>
    <w:rsid w:val="0049671D"/>
    <w:rsid w:val="0049675E"/>
    <w:rsid w:val="00496828"/>
    <w:rsid w:val="00497CD1"/>
    <w:rsid w:val="004A083D"/>
    <w:rsid w:val="004A0CED"/>
    <w:rsid w:val="004A30A6"/>
    <w:rsid w:val="004A3DCE"/>
    <w:rsid w:val="004A491F"/>
    <w:rsid w:val="004A5AF7"/>
    <w:rsid w:val="004A5B0E"/>
    <w:rsid w:val="004A657B"/>
    <w:rsid w:val="004A6802"/>
    <w:rsid w:val="004B5AB7"/>
    <w:rsid w:val="004B6593"/>
    <w:rsid w:val="004C0F03"/>
    <w:rsid w:val="004C3668"/>
    <w:rsid w:val="004C6E0A"/>
    <w:rsid w:val="004D0182"/>
    <w:rsid w:val="004D1AFE"/>
    <w:rsid w:val="004D5B46"/>
    <w:rsid w:val="004E5065"/>
    <w:rsid w:val="004E6204"/>
    <w:rsid w:val="004F06C3"/>
    <w:rsid w:val="004F30B2"/>
    <w:rsid w:val="00500F6B"/>
    <w:rsid w:val="00514FA9"/>
    <w:rsid w:val="005203C3"/>
    <w:rsid w:val="005215E3"/>
    <w:rsid w:val="00522D1F"/>
    <w:rsid w:val="005249BB"/>
    <w:rsid w:val="005249CE"/>
    <w:rsid w:val="00524BA8"/>
    <w:rsid w:val="00526751"/>
    <w:rsid w:val="0053062A"/>
    <w:rsid w:val="00536460"/>
    <w:rsid w:val="0054385C"/>
    <w:rsid w:val="00545137"/>
    <w:rsid w:val="00547423"/>
    <w:rsid w:val="005474B6"/>
    <w:rsid w:val="0055438C"/>
    <w:rsid w:val="00554A00"/>
    <w:rsid w:val="00560B75"/>
    <w:rsid w:val="0056466B"/>
    <w:rsid w:val="0056622F"/>
    <w:rsid w:val="00567959"/>
    <w:rsid w:val="00570615"/>
    <w:rsid w:val="005708BA"/>
    <w:rsid w:val="005727C3"/>
    <w:rsid w:val="00572D2E"/>
    <w:rsid w:val="005814A9"/>
    <w:rsid w:val="00582DB8"/>
    <w:rsid w:val="005839D0"/>
    <w:rsid w:val="00584160"/>
    <w:rsid w:val="0058421F"/>
    <w:rsid w:val="005870B9"/>
    <w:rsid w:val="00591030"/>
    <w:rsid w:val="00595AE2"/>
    <w:rsid w:val="005A74E9"/>
    <w:rsid w:val="005B1F4D"/>
    <w:rsid w:val="005B46DF"/>
    <w:rsid w:val="005B7067"/>
    <w:rsid w:val="005B7870"/>
    <w:rsid w:val="005C3503"/>
    <w:rsid w:val="005C4032"/>
    <w:rsid w:val="005C57A3"/>
    <w:rsid w:val="005C6EB5"/>
    <w:rsid w:val="005D46A2"/>
    <w:rsid w:val="005D7EC6"/>
    <w:rsid w:val="005E6735"/>
    <w:rsid w:val="005F1E37"/>
    <w:rsid w:val="005F5980"/>
    <w:rsid w:val="005F77A2"/>
    <w:rsid w:val="00600EC1"/>
    <w:rsid w:val="006066E4"/>
    <w:rsid w:val="00607259"/>
    <w:rsid w:val="00610CEB"/>
    <w:rsid w:val="0061208B"/>
    <w:rsid w:val="00613F81"/>
    <w:rsid w:val="00620214"/>
    <w:rsid w:val="00624A26"/>
    <w:rsid w:val="006348CA"/>
    <w:rsid w:val="00635DE5"/>
    <w:rsid w:val="00640C70"/>
    <w:rsid w:val="00647DC4"/>
    <w:rsid w:val="006518ED"/>
    <w:rsid w:val="0065222B"/>
    <w:rsid w:val="00654366"/>
    <w:rsid w:val="00656913"/>
    <w:rsid w:val="006575BC"/>
    <w:rsid w:val="00657EA5"/>
    <w:rsid w:val="006610E3"/>
    <w:rsid w:val="00664A39"/>
    <w:rsid w:val="00664ED3"/>
    <w:rsid w:val="00665B50"/>
    <w:rsid w:val="00666379"/>
    <w:rsid w:val="0068287C"/>
    <w:rsid w:val="00682F2F"/>
    <w:rsid w:val="00683D17"/>
    <w:rsid w:val="00683F34"/>
    <w:rsid w:val="00684666"/>
    <w:rsid w:val="00684A14"/>
    <w:rsid w:val="006901FF"/>
    <w:rsid w:val="00692068"/>
    <w:rsid w:val="006951EF"/>
    <w:rsid w:val="006952D8"/>
    <w:rsid w:val="0069725A"/>
    <w:rsid w:val="00697E06"/>
    <w:rsid w:val="006A00C4"/>
    <w:rsid w:val="006A14A8"/>
    <w:rsid w:val="006A2EF5"/>
    <w:rsid w:val="006A345E"/>
    <w:rsid w:val="006A46D5"/>
    <w:rsid w:val="006A735B"/>
    <w:rsid w:val="006B00E9"/>
    <w:rsid w:val="006B01F9"/>
    <w:rsid w:val="006B0AF7"/>
    <w:rsid w:val="006B63A6"/>
    <w:rsid w:val="006C0DCA"/>
    <w:rsid w:val="006C0E75"/>
    <w:rsid w:val="006C2AC4"/>
    <w:rsid w:val="006C47A6"/>
    <w:rsid w:val="006C7B39"/>
    <w:rsid w:val="006D4BD2"/>
    <w:rsid w:val="006D724A"/>
    <w:rsid w:val="006E1C53"/>
    <w:rsid w:val="006E4247"/>
    <w:rsid w:val="006F0E14"/>
    <w:rsid w:val="006F19B0"/>
    <w:rsid w:val="006F2AEA"/>
    <w:rsid w:val="006F45EA"/>
    <w:rsid w:val="006F64FE"/>
    <w:rsid w:val="006F69E3"/>
    <w:rsid w:val="0070324E"/>
    <w:rsid w:val="00705183"/>
    <w:rsid w:val="00706BE9"/>
    <w:rsid w:val="0071032E"/>
    <w:rsid w:val="007106E6"/>
    <w:rsid w:val="00710947"/>
    <w:rsid w:val="00710B6D"/>
    <w:rsid w:val="0071193E"/>
    <w:rsid w:val="007157B2"/>
    <w:rsid w:val="0071780F"/>
    <w:rsid w:val="0072206D"/>
    <w:rsid w:val="00726B94"/>
    <w:rsid w:val="00734CBF"/>
    <w:rsid w:val="007362C2"/>
    <w:rsid w:val="00743283"/>
    <w:rsid w:val="00744F8E"/>
    <w:rsid w:val="0075333E"/>
    <w:rsid w:val="007537BF"/>
    <w:rsid w:val="00753F53"/>
    <w:rsid w:val="007542E7"/>
    <w:rsid w:val="00764A12"/>
    <w:rsid w:val="00766290"/>
    <w:rsid w:val="007721BF"/>
    <w:rsid w:val="007721E9"/>
    <w:rsid w:val="00782985"/>
    <w:rsid w:val="00785D52"/>
    <w:rsid w:val="0078630C"/>
    <w:rsid w:val="0079398C"/>
    <w:rsid w:val="007955C0"/>
    <w:rsid w:val="007A4118"/>
    <w:rsid w:val="007A5F99"/>
    <w:rsid w:val="007A7EFA"/>
    <w:rsid w:val="007B1F22"/>
    <w:rsid w:val="007B39B3"/>
    <w:rsid w:val="007C2684"/>
    <w:rsid w:val="007C2FB3"/>
    <w:rsid w:val="007C3412"/>
    <w:rsid w:val="007C44B3"/>
    <w:rsid w:val="007C50D9"/>
    <w:rsid w:val="007C53A7"/>
    <w:rsid w:val="007C583F"/>
    <w:rsid w:val="007C7020"/>
    <w:rsid w:val="007D3EC4"/>
    <w:rsid w:val="007F07C8"/>
    <w:rsid w:val="007F08D3"/>
    <w:rsid w:val="007F4307"/>
    <w:rsid w:val="008008A0"/>
    <w:rsid w:val="0080235E"/>
    <w:rsid w:val="00812ECB"/>
    <w:rsid w:val="0081540C"/>
    <w:rsid w:val="00815589"/>
    <w:rsid w:val="00815CAF"/>
    <w:rsid w:val="008172D1"/>
    <w:rsid w:val="00817FBF"/>
    <w:rsid w:val="00821D22"/>
    <w:rsid w:val="0083029D"/>
    <w:rsid w:val="00832219"/>
    <w:rsid w:val="00832E9A"/>
    <w:rsid w:val="008357DF"/>
    <w:rsid w:val="00837D85"/>
    <w:rsid w:val="00842842"/>
    <w:rsid w:val="0084472F"/>
    <w:rsid w:val="00845990"/>
    <w:rsid w:val="00846348"/>
    <w:rsid w:val="00851B02"/>
    <w:rsid w:val="008572C8"/>
    <w:rsid w:val="00860084"/>
    <w:rsid w:val="0086123D"/>
    <w:rsid w:val="00867A2E"/>
    <w:rsid w:val="00867FF0"/>
    <w:rsid w:val="00873675"/>
    <w:rsid w:val="008747B9"/>
    <w:rsid w:val="00875F93"/>
    <w:rsid w:val="0088143A"/>
    <w:rsid w:val="00884FB3"/>
    <w:rsid w:val="0089060E"/>
    <w:rsid w:val="00893576"/>
    <w:rsid w:val="008939C9"/>
    <w:rsid w:val="0089601A"/>
    <w:rsid w:val="00896432"/>
    <w:rsid w:val="0089766B"/>
    <w:rsid w:val="008A3E2A"/>
    <w:rsid w:val="008A5172"/>
    <w:rsid w:val="008A5964"/>
    <w:rsid w:val="008A6C05"/>
    <w:rsid w:val="008B3DF1"/>
    <w:rsid w:val="008B56B9"/>
    <w:rsid w:val="008B7A32"/>
    <w:rsid w:val="008C503F"/>
    <w:rsid w:val="008C5A03"/>
    <w:rsid w:val="008C6561"/>
    <w:rsid w:val="008D22A3"/>
    <w:rsid w:val="008D26DC"/>
    <w:rsid w:val="008D6754"/>
    <w:rsid w:val="008D7189"/>
    <w:rsid w:val="008D7BE6"/>
    <w:rsid w:val="008E456F"/>
    <w:rsid w:val="008E466B"/>
    <w:rsid w:val="009013A9"/>
    <w:rsid w:val="00905506"/>
    <w:rsid w:val="00906916"/>
    <w:rsid w:val="00912CA1"/>
    <w:rsid w:val="00915C28"/>
    <w:rsid w:val="009168B0"/>
    <w:rsid w:val="009168D9"/>
    <w:rsid w:val="00923E48"/>
    <w:rsid w:val="00924B34"/>
    <w:rsid w:val="00925D38"/>
    <w:rsid w:val="00925DF6"/>
    <w:rsid w:val="00933A60"/>
    <w:rsid w:val="009340C9"/>
    <w:rsid w:val="00944DCB"/>
    <w:rsid w:val="009461D4"/>
    <w:rsid w:val="00947FAA"/>
    <w:rsid w:val="009529AC"/>
    <w:rsid w:val="009549A2"/>
    <w:rsid w:val="00955329"/>
    <w:rsid w:val="00957B30"/>
    <w:rsid w:val="009607E1"/>
    <w:rsid w:val="00963F9C"/>
    <w:rsid w:val="00963FAC"/>
    <w:rsid w:val="00965464"/>
    <w:rsid w:val="00965531"/>
    <w:rsid w:val="00967BD5"/>
    <w:rsid w:val="00972164"/>
    <w:rsid w:val="009727D9"/>
    <w:rsid w:val="00984DA1"/>
    <w:rsid w:val="00991195"/>
    <w:rsid w:val="00996FE6"/>
    <w:rsid w:val="009A2446"/>
    <w:rsid w:val="009A31FD"/>
    <w:rsid w:val="009A3D53"/>
    <w:rsid w:val="009B3C1A"/>
    <w:rsid w:val="009B3EC8"/>
    <w:rsid w:val="009B5A38"/>
    <w:rsid w:val="009B5B91"/>
    <w:rsid w:val="009B656A"/>
    <w:rsid w:val="009B7A95"/>
    <w:rsid w:val="009C25EC"/>
    <w:rsid w:val="009C38B0"/>
    <w:rsid w:val="009C582D"/>
    <w:rsid w:val="009D08DE"/>
    <w:rsid w:val="009D0A93"/>
    <w:rsid w:val="009D6D0C"/>
    <w:rsid w:val="009F0724"/>
    <w:rsid w:val="009F2A87"/>
    <w:rsid w:val="009F559C"/>
    <w:rsid w:val="00A00ECC"/>
    <w:rsid w:val="00A028F6"/>
    <w:rsid w:val="00A0336F"/>
    <w:rsid w:val="00A045E3"/>
    <w:rsid w:val="00A063BA"/>
    <w:rsid w:val="00A07EAC"/>
    <w:rsid w:val="00A100E0"/>
    <w:rsid w:val="00A10B8F"/>
    <w:rsid w:val="00A155F3"/>
    <w:rsid w:val="00A16670"/>
    <w:rsid w:val="00A16E55"/>
    <w:rsid w:val="00A209BE"/>
    <w:rsid w:val="00A239C6"/>
    <w:rsid w:val="00A24EB6"/>
    <w:rsid w:val="00A2561C"/>
    <w:rsid w:val="00A305C8"/>
    <w:rsid w:val="00A322BC"/>
    <w:rsid w:val="00A37754"/>
    <w:rsid w:val="00A37896"/>
    <w:rsid w:val="00A43510"/>
    <w:rsid w:val="00A528F6"/>
    <w:rsid w:val="00A5517C"/>
    <w:rsid w:val="00A5621D"/>
    <w:rsid w:val="00A57854"/>
    <w:rsid w:val="00A61828"/>
    <w:rsid w:val="00A6355F"/>
    <w:rsid w:val="00A63B94"/>
    <w:rsid w:val="00A6481A"/>
    <w:rsid w:val="00A6557F"/>
    <w:rsid w:val="00A65951"/>
    <w:rsid w:val="00A71F6B"/>
    <w:rsid w:val="00A75927"/>
    <w:rsid w:val="00A846F4"/>
    <w:rsid w:val="00A85938"/>
    <w:rsid w:val="00A910F5"/>
    <w:rsid w:val="00A952FB"/>
    <w:rsid w:val="00A9727A"/>
    <w:rsid w:val="00AA09C0"/>
    <w:rsid w:val="00AA43C1"/>
    <w:rsid w:val="00AA6A05"/>
    <w:rsid w:val="00AA6A69"/>
    <w:rsid w:val="00AB2A4D"/>
    <w:rsid w:val="00AB5B8B"/>
    <w:rsid w:val="00AB6129"/>
    <w:rsid w:val="00AC12B0"/>
    <w:rsid w:val="00AC12FA"/>
    <w:rsid w:val="00AC1873"/>
    <w:rsid w:val="00AC58C4"/>
    <w:rsid w:val="00AD6550"/>
    <w:rsid w:val="00AE3161"/>
    <w:rsid w:val="00AE4FFE"/>
    <w:rsid w:val="00AE557C"/>
    <w:rsid w:val="00AE6CD5"/>
    <w:rsid w:val="00AF1E56"/>
    <w:rsid w:val="00AF49AD"/>
    <w:rsid w:val="00AF6223"/>
    <w:rsid w:val="00B06912"/>
    <w:rsid w:val="00B10F30"/>
    <w:rsid w:val="00B13E30"/>
    <w:rsid w:val="00B14977"/>
    <w:rsid w:val="00B17BA4"/>
    <w:rsid w:val="00B17BD1"/>
    <w:rsid w:val="00B22A24"/>
    <w:rsid w:val="00B26243"/>
    <w:rsid w:val="00B311B8"/>
    <w:rsid w:val="00B329A0"/>
    <w:rsid w:val="00B32A06"/>
    <w:rsid w:val="00B32B3A"/>
    <w:rsid w:val="00B33740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44E85"/>
    <w:rsid w:val="00B50BF6"/>
    <w:rsid w:val="00B5329F"/>
    <w:rsid w:val="00B53F55"/>
    <w:rsid w:val="00B55883"/>
    <w:rsid w:val="00B5592B"/>
    <w:rsid w:val="00B55BF9"/>
    <w:rsid w:val="00B56439"/>
    <w:rsid w:val="00B609ED"/>
    <w:rsid w:val="00B61209"/>
    <w:rsid w:val="00B619C0"/>
    <w:rsid w:val="00B6348B"/>
    <w:rsid w:val="00B65338"/>
    <w:rsid w:val="00B67E7F"/>
    <w:rsid w:val="00B71D46"/>
    <w:rsid w:val="00B73EA2"/>
    <w:rsid w:val="00B73F6F"/>
    <w:rsid w:val="00B81619"/>
    <w:rsid w:val="00B8179D"/>
    <w:rsid w:val="00B8526F"/>
    <w:rsid w:val="00B85A91"/>
    <w:rsid w:val="00B85E36"/>
    <w:rsid w:val="00B904EA"/>
    <w:rsid w:val="00B90805"/>
    <w:rsid w:val="00B91987"/>
    <w:rsid w:val="00B94CAA"/>
    <w:rsid w:val="00B96697"/>
    <w:rsid w:val="00B9698E"/>
    <w:rsid w:val="00B97919"/>
    <w:rsid w:val="00BA2348"/>
    <w:rsid w:val="00BA28AE"/>
    <w:rsid w:val="00BA4ED2"/>
    <w:rsid w:val="00BB5617"/>
    <w:rsid w:val="00BB6193"/>
    <w:rsid w:val="00BD0922"/>
    <w:rsid w:val="00BD1313"/>
    <w:rsid w:val="00BD1329"/>
    <w:rsid w:val="00BD1DC8"/>
    <w:rsid w:val="00BD646E"/>
    <w:rsid w:val="00BE0939"/>
    <w:rsid w:val="00BE5AAB"/>
    <w:rsid w:val="00BE6646"/>
    <w:rsid w:val="00BE71EB"/>
    <w:rsid w:val="00BF3E99"/>
    <w:rsid w:val="00BF49B0"/>
    <w:rsid w:val="00BF4E2D"/>
    <w:rsid w:val="00BF67E1"/>
    <w:rsid w:val="00C04557"/>
    <w:rsid w:val="00C06804"/>
    <w:rsid w:val="00C06F72"/>
    <w:rsid w:val="00C07CB6"/>
    <w:rsid w:val="00C13B04"/>
    <w:rsid w:val="00C1677B"/>
    <w:rsid w:val="00C22A3A"/>
    <w:rsid w:val="00C2690F"/>
    <w:rsid w:val="00C3073C"/>
    <w:rsid w:val="00C31AE8"/>
    <w:rsid w:val="00C37034"/>
    <w:rsid w:val="00C41733"/>
    <w:rsid w:val="00C422A9"/>
    <w:rsid w:val="00C44F41"/>
    <w:rsid w:val="00C464BE"/>
    <w:rsid w:val="00C52749"/>
    <w:rsid w:val="00C56AB7"/>
    <w:rsid w:val="00C578B9"/>
    <w:rsid w:val="00C6156F"/>
    <w:rsid w:val="00C62401"/>
    <w:rsid w:val="00C6360C"/>
    <w:rsid w:val="00C648B9"/>
    <w:rsid w:val="00C649E3"/>
    <w:rsid w:val="00C66190"/>
    <w:rsid w:val="00C742DF"/>
    <w:rsid w:val="00C75580"/>
    <w:rsid w:val="00C802D7"/>
    <w:rsid w:val="00C80891"/>
    <w:rsid w:val="00C81150"/>
    <w:rsid w:val="00C8287F"/>
    <w:rsid w:val="00C82CA2"/>
    <w:rsid w:val="00C85269"/>
    <w:rsid w:val="00C872D4"/>
    <w:rsid w:val="00C90187"/>
    <w:rsid w:val="00C90DCD"/>
    <w:rsid w:val="00C919D9"/>
    <w:rsid w:val="00C91EC7"/>
    <w:rsid w:val="00C9345B"/>
    <w:rsid w:val="00C95F65"/>
    <w:rsid w:val="00CA0E19"/>
    <w:rsid w:val="00CA0F33"/>
    <w:rsid w:val="00CB2AF5"/>
    <w:rsid w:val="00CB5F2D"/>
    <w:rsid w:val="00CC000C"/>
    <w:rsid w:val="00CC21CF"/>
    <w:rsid w:val="00CC34D5"/>
    <w:rsid w:val="00CC3682"/>
    <w:rsid w:val="00CC49B1"/>
    <w:rsid w:val="00CC70AE"/>
    <w:rsid w:val="00CC7226"/>
    <w:rsid w:val="00CC75D0"/>
    <w:rsid w:val="00CD5936"/>
    <w:rsid w:val="00CD7045"/>
    <w:rsid w:val="00CE16F6"/>
    <w:rsid w:val="00CE3379"/>
    <w:rsid w:val="00CF744C"/>
    <w:rsid w:val="00D03B21"/>
    <w:rsid w:val="00D04E7D"/>
    <w:rsid w:val="00D1268A"/>
    <w:rsid w:val="00D22E75"/>
    <w:rsid w:val="00D24DEA"/>
    <w:rsid w:val="00D25381"/>
    <w:rsid w:val="00D308B7"/>
    <w:rsid w:val="00D3211D"/>
    <w:rsid w:val="00D3229A"/>
    <w:rsid w:val="00D32978"/>
    <w:rsid w:val="00D33543"/>
    <w:rsid w:val="00D3498D"/>
    <w:rsid w:val="00D36715"/>
    <w:rsid w:val="00D43E75"/>
    <w:rsid w:val="00D45547"/>
    <w:rsid w:val="00D458AD"/>
    <w:rsid w:val="00D52595"/>
    <w:rsid w:val="00D57D45"/>
    <w:rsid w:val="00D57F1E"/>
    <w:rsid w:val="00D60A83"/>
    <w:rsid w:val="00D72573"/>
    <w:rsid w:val="00D73943"/>
    <w:rsid w:val="00D74048"/>
    <w:rsid w:val="00D750DF"/>
    <w:rsid w:val="00D778EE"/>
    <w:rsid w:val="00D80BFF"/>
    <w:rsid w:val="00D84050"/>
    <w:rsid w:val="00D86B17"/>
    <w:rsid w:val="00D87736"/>
    <w:rsid w:val="00D90ACB"/>
    <w:rsid w:val="00D952C8"/>
    <w:rsid w:val="00DA79DB"/>
    <w:rsid w:val="00DB0270"/>
    <w:rsid w:val="00DB51F9"/>
    <w:rsid w:val="00DC01DF"/>
    <w:rsid w:val="00DC1439"/>
    <w:rsid w:val="00DC5CB2"/>
    <w:rsid w:val="00DC5EEA"/>
    <w:rsid w:val="00DD1C3C"/>
    <w:rsid w:val="00DD5DE7"/>
    <w:rsid w:val="00DD7053"/>
    <w:rsid w:val="00DE339F"/>
    <w:rsid w:val="00DE3D16"/>
    <w:rsid w:val="00DE47D6"/>
    <w:rsid w:val="00DE65DA"/>
    <w:rsid w:val="00DE74AC"/>
    <w:rsid w:val="00DF2E86"/>
    <w:rsid w:val="00DF3DD8"/>
    <w:rsid w:val="00DF5D76"/>
    <w:rsid w:val="00DF79D8"/>
    <w:rsid w:val="00DF7BBB"/>
    <w:rsid w:val="00E015E0"/>
    <w:rsid w:val="00E03381"/>
    <w:rsid w:val="00E076E0"/>
    <w:rsid w:val="00E10F8E"/>
    <w:rsid w:val="00E117EC"/>
    <w:rsid w:val="00E15935"/>
    <w:rsid w:val="00E16735"/>
    <w:rsid w:val="00E247F6"/>
    <w:rsid w:val="00E257BC"/>
    <w:rsid w:val="00E3036D"/>
    <w:rsid w:val="00E3260B"/>
    <w:rsid w:val="00E334F2"/>
    <w:rsid w:val="00E34568"/>
    <w:rsid w:val="00E35179"/>
    <w:rsid w:val="00E364F6"/>
    <w:rsid w:val="00E373BA"/>
    <w:rsid w:val="00E37E17"/>
    <w:rsid w:val="00E46230"/>
    <w:rsid w:val="00E51264"/>
    <w:rsid w:val="00E52236"/>
    <w:rsid w:val="00E53C48"/>
    <w:rsid w:val="00E53D58"/>
    <w:rsid w:val="00E5415B"/>
    <w:rsid w:val="00E62ABB"/>
    <w:rsid w:val="00E65023"/>
    <w:rsid w:val="00E671BA"/>
    <w:rsid w:val="00E7305F"/>
    <w:rsid w:val="00E74A96"/>
    <w:rsid w:val="00E75407"/>
    <w:rsid w:val="00E75917"/>
    <w:rsid w:val="00E76442"/>
    <w:rsid w:val="00E764C7"/>
    <w:rsid w:val="00E8019E"/>
    <w:rsid w:val="00E80C5E"/>
    <w:rsid w:val="00E8271E"/>
    <w:rsid w:val="00E834F3"/>
    <w:rsid w:val="00E859ED"/>
    <w:rsid w:val="00E860EC"/>
    <w:rsid w:val="00E86A64"/>
    <w:rsid w:val="00E872F9"/>
    <w:rsid w:val="00E87E44"/>
    <w:rsid w:val="00E906A1"/>
    <w:rsid w:val="00E91EAE"/>
    <w:rsid w:val="00E91F9D"/>
    <w:rsid w:val="00E94E37"/>
    <w:rsid w:val="00E95D91"/>
    <w:rsid w:val="00EA211D"/>
    <w:rsid w:val="00EA2E33"/>
    <w:rsid w:val="00EA4DE3"/>
    <w:rsid w:val="00EA6A68"/>
    <w:rsid w:val="00EB0EF4"/>
    <w:rsid w:val="00EB6F45"/>
    <w:rsid w:val="00EC02FC"/>
    <w:rsid w:val="00EC0706"/>
    <w:rsid w:val="00EC256D"/>
    <w:rsid w:val="00EC28FD"/>
    <w:rsid w:val="00ED2011"/>
    <w:rsid w:val="00ED5371"/>
    <w:rsid w:val="00ED5CE7"/>
    <w:rsid w:val="00ED5F21"/>
    <w:rsid w:val="00EE2DED"/>
    <w:rsid w:val="00EE7914"/>
    <w:rsid w:val="00EE7C97"/>
    <w:rsid w:val="00EF3F83"/>
    <w:rsid w:val="00EF403F"/>
    <w:rsid w:val="00EF5EAF"/>
    <w:rsid w:val="00EF76C4"/>
    <w:rsid w:val="00F030F7"/>
    <w:rsid w:val="00F044B3"/>
    <w:rsid w:val="00F150BF"/>
    <w:rsid w:val="00F15A09"/>
    <w:rsid w:val="00F175E9"/>
    <w:rsid w:val="00F2335E"/>
    <w:rsid w:val="00F24DFD"/>
    <w:rsid w:val="00F27039"/>
    <w:rsid w:val="00F27CA4"/>
    <w:rsid w:val="00F30106"/>
    <w:rsid w:val="00F30A3F"/>
    <w:rsid w:val="00F31D7A"/>
    <w:rsid w:val="00F33E72"/>
    <w:rsid w:val="00F35AEC"/>
    <w:rsid w:val="00F35CC4"/>
    <w:rsid w:val="00F4015F"/>
    <w:rsid w:val="00F40B47"/>
    <w:rsid w:val="00F41887"/>
    <w:rsid w:val="00F41E17"/>
    <w:rsid w:val="00F42623"/>
    <w:rsid w:val="00F447CD"/>
    <w:rsid w:val="00F46C19"/>
    <w:rsid w:val="00F47345"/>
    <w:rsid w:val="00F4776D"/>
    <w:rsid w:val="00F50AAD"/>
    <w:rsid w:val="00F5247F"/>
    <w:rsid w:val="00F526A8"/>
    <w:rsid w:val="00F5471A"/>
    <w:rsid w:val="00F605E2"/>
    <w:rsid w:val="00F60A2B"/>
    <w:rsid w:val="00F619E1"/>
    <w:rsid w:val="00F642B4"/>
    <w:rsid w:val="00F642DC"/>
    <w:rsid w:val="00F652F4"/>
    <w:rsid w:val="00F66EE1"/>
    <w:rsid w:val="00F67539"/>
    <w:rsid w:val="00F704AE"/>
    <w:rsid w:val="00F710BA"/>
    <w:rsid w:val="00F7467A"/>
    <w:rsid w:val="00F751B0"/>
    <w:rsid w:val="00F75410"/>
    <w:rsid w:val="00F76887"/>
    <w:rsid w:val="00F76BFE"/>
    <w:rsid w:val="00F83A8B"/>
    <w:rsid w:val="00F8471D"/>
    <w:rsid w:val="00F84FB9"/>
    <w:rsid w:val="00F8555D"/>
    <w:rsid w:val="00F9175E"/>
    <w:rsid w:val="00F93D53"/>
    <w:rsid w:val="00F93E40"/>
    <w:rsid w:val="00FA121C"/>
    <w:rsid w:val="00FA44B9"/>
    <w:rsid w:val="00FB087E"/>
    <w:rsid w:val="00FB0C9B"/>
    <w:rsid w:val="00FB296E"/>
    <w:rsid w:val="00FC22FB"/>
    <w:rsid w:val="00FC282B"/>
    <w:rsid w:val="00FC7693"/>
    <w:rsid w:val="00FD429A"/>
    <w:rsid w:val="00FD4D36"/>
    <w:rsid w:val="00FD5067"/>
    <w:rsid w:val="00FD72D4"/>
    <w:rsid w:val="00FE695B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7F19C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B48D3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character" w:customStyle="1" w:styleId="cm">
    <w:name w:val="cm"/>
    <w:basedOn w:val="a0"/>
    <w:rsid w:val="00A61828"/>
  </w:style>
  <w:style w:type="table" w:customStyle="1" w:styleId="3">
    <w:name w:val="表 (格子)3"/>
    <w:basedOn w:val="a1"/>
    <w:next w:val="af2"/>
    <w:rsid w:val="004630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4630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2B48D3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364E49C76A614C81EEE3C0F35FA296" ma:contentTypeVersion="1" ma:contentTypeDescription="新しいドキュメントを作成します。" ma:contentTypeScope="" ma:versionID="9f0a76053a889d117b7b0c263a0ef91c">
  <xsd:schema xmlns:xsd="http://www.w3.org/2001/XMLSchema" xmlns:xs="http://www.w3.org/2001/XMLSchema" xmlns:p="http://schemas.microsoft.com/office/2006/metadata/properties" xmlns:ns2="d0e97725-ca3e-440e-8f43-5d7ab30c75d8" targetNamespace="http://schemas.microsoft.com/office/2006/metadata/properties" ma:root="true" ma:fieldsID="f9f5616690ced113f760d351a7723410" ns2:_="">
    <xsd:import namespace="d0e97725-ca3e-440e-8f43-5d7ab30c75d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97725-ca3e-440e-8f43-5d7ab30c75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4A946F-EB2F-477A-9A93-5AB0CA5161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74B245-F4D2-42FE-BCFF-8EB4E0C4DF7B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d0e97725-ca3e-440e-8f43-5d7ab30c75d8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60433B5-5EC7-45A5-8ED1-8600ECBFB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97725-ca3e-440e-8f43-5d7ab30c7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2023-03-02T03:49:00Z</dcterms:created>
  <dcterms:modified xsi:type="dcterms:W3CDTF">2023-07-14T06:29:00Z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0x0101006A364E49C76A614C81EEE3C0F35FA296</vt:lpwstr>
  </property>
</Properties>
</file>