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B9C5" w14:textId="4F841B99" w:rsidR="001E1075" w:rsidRPr="001E1075" w:rsidRDefault="006A2FAA" w:rsidP="001E1075">
      <w:pPr>
        <w:autoSpaceDE w:val="0"/>
        <w:autoSpaceDN w:val="0"/>
        <w:spacing w:line="300" w:lineRule="exact"/>
        <w:rPr>
          <w:rFonts w:ascii="ＭＳ ゴシック" w:eastAsia="ＭＳ ゴシック" w:hAnsi="ＭＳ ゴシック"/>
          <w:sz w:val="24"/>
        </w:rPr>
      </w:pPr>
      <w:r w:rsidRPr="008100C3">
        <w:rPr>
          <w:rFonts w:ascii="ＭＳ ゴシック" w:eastAsia="ＭＳ ゴシック" w:hAnsi="ＭＳ ゴシック" w:cs="Arial" w:hint="eastAsia"/>
          <w:sz w:val="24"/>
        </w:rPr>
        <w:t>資産と費用の区分誤り</w:t>
      </w:r>
    </w:p>
    <w:tbl>
      <w:tblPr>
        <w:tblpPr w:leftFromText="142" w:rightFromText="142" w:vertAnchor="text" w:horzAnchor="margin" w:tblpY="2"/>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364"/>
        <w:gridCol w:w="9213"/>
        <w:gridCol w:w="2268"/>
      </w:tblGrid>
      <w:tr w:rsidR="00422A0C" w:rsidRPr="001E1075" w14:paraId="74D8970C" w14:textId="427D72F9" w:rsidTr="00057097">
        <w:trPr>
          <w:trHeight w:val="558"/>
        </w:trPr>
        <w:tc>
          <w:tcPr>
            <w:tcW w:w="1129" w:type="dxa"/>
            <w:shd w:val="clear" w:color="auto" w:fill="auto"/>
            <w:vAlign w:val="center"/>
          </w:tcPr>
          <w:p w14:paraId="278584AC" w14:textId="77777777" w:rsidR="00422A0C" w:rsidRPr="001E1075" w:rsidRDefault="00422A0C"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対象受検機関</w:t>
            </w:r>
          </w:p>
        </w:tc>
        <w:tc>
          <w:tcPr>
            <w:tcW w:w="8364" w:type="dxa"/>
            <w:shd w:val="clear" w:color="auto" w:fill="auto"/>
            <w:vAlign w:val="center"/>
          </w:tcPr>
          <w:p w14:paraId="483F869D" w14:textId="77777777" w:rsidR="00422A0C" w:rsidRPr="001E1075" w:rsidRDefault="00422A0C"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検出事項</w:t>
            </w:r>
          </w:p>
        </w:tc>
        <w:tc>
          <w:tcPr>
            <w:tcW w:w="9213" w:type="dxa"/>
            <w:shd w:val="clear" w:color="auto" w:fill="auto"/>
            <w:vAlign w:val="center"/>
          </w:tcPr>
          <w:p w14:paraId="481BFD7E" w14:textId="77777777" w:rsidR="00422A0C" w:rsidRPr="001E1075" w:rsidRDefault="00422A0C" w:rsidP="001E1075">
            <w:pPr>
              <w:widowControl/>
              <w:autoSpaceDE w:val="0"/>
              <w:autoSpaceDN w:val="0"/>
              <w:spacing w:line="300" w:lineRule="exact"/>
              <w:jc w:val="center"/>
              <w:rPr>
                <w:rFonts w:ascii="ＭＳ Ｐゴシック" w:eastAsia="ＭＳ Ｐゴシック" w:hAnsi="ＭＳ Ｐゴシック" w:cs="Arial"/>
                <w:kern w:val="0"/>
                <w:sz w:val="24"/>
              </w:rPr>
            </w:pPr>
            <w:r w:rsidRPr="001E1075">
              <w:rPr>
                <w:rFonts w:ascii="ＭＳ Ｐゴシック" w:eastAsia="ＭＳ Ｐゴシック" w:hAnsi="ＭＳ Ｐゴシック" w:cs="Arial" w:hint="eastAsia"/>
                <w:kern w:val="0"/>
                <w:sz w:val="24"/>
              </w:rPr>
              <w:t>是正を求める事項</w:t>
            </w:r>
          </w:p>
        </w:tc>
        <w:tc>
          <w:tcPr>
            <w:tcW w:w="2268" w:type="dxa"/>
            <w:vAlign w:val="center"/>
          </w:tcPr>
          <w:p w14:paraId="61B0945F" w14:textId="3908370E" w:rsidR="00422A0C" w:rsidRPr="001E1075" w:rsidRDefault="00422A0C" w:rsidP="00422A0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22A0C" w:rsidRPr="001E1075" w14:paraId="58C666B2" w14:textId="4E38D927" w:rsidTr="00057097">
        <w:trPr>
          <w:trHeight w:val="11475"/>
        </w:trPr>
        <w:tc>
          <w:tcPr>
            <w:tcW w:w="1129" w:type="dxa"/>
          </w:tcPr>
          <w:p w14:paraId="3427A41E" w14:textId="77777777" w:rsidR="00422A0C" w:rsidRPr="001E1075" w:rsidRDefault="00422A0C" w:rsidP="001E1075">
            <w:pPr>
              <w:autoSpaceDE w:val="0"/>
              <w:autoSpaceDN w:val="0"/>
              <w:spacing w:line="300" w:lineRule="exact"/>
              <w:rPr>
                <w:rFonts w:ascii="ＭＳ 明朝" w:hAnsi="ＭＳ 明朝"/>
                <w:sz w:val="24"/>
              </w:rPr>
            </w:pPr>
          </w:p>
          <w:p w14:paraId="6FCFD701" w14:textId="7C59D964" w:rsidR="00422A0C" w:rsidRPr="001E1075" w:rsidRDefault="00422A0C" w:rsidP="008E49A8">
            <w:pPr>
              <w:autoSpaceDE w:val="0"/>
              <w:autoSpaceDN w:val="0"/>
              <w:spacing w:line="300" w:lineRule="exact"/>
              <w:rPr>
                <w:rFonts w:ascii="ＭＳ 明朝" w:hAnsi="ＭＳ 明朝"/>
                <w:sz w:val="24"/>
              </w:rPr>
            </w:pPr>
            <w:r>
              <w:rPr>
                <w:rFonts w:ascii="ＭＳ 明朝" w:hAnsi="ＭＳ 明朝" w:hint="eastAsia"/>
                <w:sz w:val="24"/>
              </w:rPr>
              <w:t>富田林土木事務所</w:t>
            </w:r>
          </w:p>
        </w:tc>
        <w:tc>
          <w:tcPr>
            <w:tcW w:w="8364" w:type="dxa"/>
          </w:tcPr>
          <w:p w14:paraId="40884C7B" w14:textId="1BCF5342" w:rsidR="00422A0C" w:rsidRDefault="00422A0C" w:rsidP="0005106D">
            <w:pPr>
              <w:autoSpaceDE w:val="0"/>
              <w:autoSpaceDN w:val="0"/>
              <w:snapToGrid w:val="0"/>
              <w:spacing w:line="300" w:lineRule="exact"/>
              <w:rPr>
                <w:rFonts w:ascii="ＭＳ 明朝" w:hAnsi="ＭＳ 明朝"/>
                <w:sz w:val="24"/>
              </w:rPr>
            </w:pPr>
          </w:p>
          <w:p w14:paraId="04C2E6B2" w14:textId="481448AE" w:rsidR="00422A0C" w:rsidRPr="00BB013A" w:rsidRDefault="00422A0C" w:rsidP="003A0944">
            <w:pPr>
              <w:autoSpaceDE w:val="0"/>
              <w:autoSpaceDN w:val="0"/>
              <w:snapToGrid w:val="0"/>
              <w:spacing w:line="300" w:lineRule="exact"/>
              <w:ind w:firstLineChars="100" w:firstLine="240"/>
              <w:rPr>
                <w:rFonts w:ascii="ＭＳ 明朝" w:hAnsi="ＭＳ 明朝" w:cs="Arial"/>
                <w:sz w:val="24"/>
              </w:rPr>
            </w:pPr>
            <w:r>
              <w:rPr>
                <w:rFonts w:hAnsi="ＭＳ 明朝" w:cs="Arial" w:hint="eastAsia"/>
                <w:sz w:val="24"/>
              </w:rPr>
              <w:t>令和３</w:t>
            </w:r>
            <w:r w:rsidRPr="00BB013A">
              <w:rPr>
                <w:rFonts w:hAnsi="ＭＳ 明朝" w:cs="Arial" w:hint="eastAsia"/>
                <w:sz w:val="24"/>
              </w:rPr>
              <w:t>年度の財務諸表（貸借対照表）において、</w:t>
            </w:r>
            <w:r>
              <w:rPr>
                <w:rFonts w:hAnsi="ＭＳ 明朝" w:cs="Arial" w:hint="eastAsia"/>
                <w:sz w:val="24"/>
              </w:rPr>
              <w:t>下記</w:t>
            </w:r>
            <w:r w:rsidRPr="00BB013A">
              <w:rPr>
                <w:rFonts w:hAnsi="ＭＳ 明朝" w:cs="Arial" w:hint="eastAsia"/>
                <w:sz w:val="24"/>
              </w:rPr>
              <w:t>の</w:t>
            </w:r>
            <w:r>
              <w:rPr>
                <w:rFonts w:hAnsi="ＭＳ 明朝" w:cs="Arial" w:hint="eastAsia"/>
                <w:sz w:val="24"/>
              </w:rPr>
              <w:t>仕訳の</w:t>
            </w:r>
            <w:r w:rsidRPr="00BB013A">
              <w:rPr>
                <w:rFonts w:hAnsi="ＭＳ 明朝" w:cs="Arial" w:hint="eastAsia"/>
                <w:sz w:val="24"/>
              </w:rPr>
              <w:t>内容を確認したところ、</w:t>
            </w:r>
            <w:r>
              <w:rPr>
                <w:rFonts w:hAnsi="ＭＳ 明朝" w:cs="Arial" w:hint="eastAsia"/>
                <w:sz w:val="24"/>
              </w:rPr>
              <w:t>資産</w:t>
            </w:r>
            <w:r>
              <w:rPr>
                <w:rFonts w:ascii="ＭＳ 明朝" w:hAnsi="ＭＳ 明朝" w:cs="Arial" w:hint="eastAsia"/>
                <w:sz w:val="24"/>
              </w:rPr>
              <w:t>として計上すべきもの</w:t>
            </w:r>
            <w:r w:rsidRPr="008E5C63">
              <w:rPr>
                <w:rFonts w:ascii="ＭＳ 明朝" w:hAnsi="ＭＳ 明朝" w:cs="Arial" w:hint="eastAsia"/>
                <w:sz w:val="24"/>
              </w:rPr>
              <w:t>が費用として処理されていた。</w:t>
            </w:r>
            <w:r>
              <w:rPr>
                <w:rFonts w:ascii="ＭＳ 明朝" w:hAnsi="ＭＳ 明朝" w:cs="Arial" w:hint="eastAsia"/>
                <w:sz w:val="24"/>
              </w:rPr>
              <w:t>また、建設仮勘定として計上すべきものが４件含まれていた。</w:t>
            </w:r>
          </w:p>
          <w:p w14:paraId="429FBA82" w14:textId="77777777" w:rsidR="00422A0C" w:rsidRPr="0005106D" w:rsidRDefault="00422A0C" w:rsidP="00E73B80">
            <w:pPr>
              <w:autoSpaceDE w:val="0"/>
              <w:autoSpaceDN w:val="0"/>
              <w:snapToGrid w:val="0"/>
              <w:spacing w:line="300" w:lineRule="exact"/>
              <w:ind w:left="240" w:hangingChars="100" w:hanging="240"/>
              <w:rPr>
                <w:rFonts w:ascii="ＭＳ 明朝" w:hAnsi="ＭＳ 明朝"/>
                <w:sz w:val="24"/>
              </w:rPr>
            </w:pPr>
          </w:p>
          <w:p w14:paraId="47EAEBA4" w14:textId="77777777" w:rsidR="00422A0C" w:rsidRDefault="00422A0C" w:rsidP="00E73B80">
            <w:pPr>
              <w:autoSpaceDE w:val="0"/>
              <w:autoSpaceDN w:val="0"/>
              <w:snapToGrid w:val="0"/>
              <w:spacing w:line="300" w:lineRule="exact"/>
              <w:ind w:left="240" w:hangingChars="100" w:hanging="240"/>
              <w:rPr>
                <w:rFonts w:ascii="ＭＳ 明朝" w:hAnsi="ＭＳ 明朝" w:cs="Arial"/>
                <w:sz w:val="24"/>
              </w:rPr>
            </w:pPr>
          </w:p>
          <w:tbl>
            <w:tblPr>
              <w:tblStyle w:val="af2"/>
              <w:tblW w:w="7972" w:type="dxa"/>
              <w:tblLayout w:type="fixed"/>
              <w:tblLook w:val="04A0" w:firstRow="1" w:lastRow="0" w:firstColumn="1" w:lastColumn="0" w:noHBand="0" w:noVBand="1"/>
            </w:tblPr>
            <w:tblGrid>
              <w:gridCol w:w="1347"/>
              <w:gridCol w:w="2980"/>
              <w:gridCol w:w="1910"/>
              <w:gridCol w:w="1735"/>
            </w:tblGrid>
            <w:tr w:rsidR="00422A0C" w14:paraId="367FB79A" w14:textId="77777777" w:rsidTr="00422A0C">
              <w:trPr>
                <w:trHeight w:val="316"/>
              </w:trPr>
              <w:tc>
                <w:tcPr>
                  <w:tcW w:w="1491" w:type="dxa"/>
                  <w:vAlign w:val="center"/>
                </w:tcPr>
                <w:p w14:paraId="4181A01B" w14:textId="71FC6BB8"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年度</w:t>
                  </w:r>
                </w:p>
              </w:tc>
              <w:tc>
                <w:tcPr>
                  <w:tcW w:w="3334" w:type="dxa"/>
                  <w:vAlign w:val="center"/>
                </w:tcPr>
                <w:p w14:paraId="24E80354" w14:textId="6203174B"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契約名称</w:t>
                  </w:r>
                </w:p>
              </w:tc>
              <w:tc>
                <w:tcPr>
                  <w:tcW w:w="2126" w:type="dxa"/>
                  <w:vAlign w:val="center"/>
                </w:tcPr>
                <w:p w14:paraId="4F681336" w14:textId="697B1403"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金額</w:t>
                  </w:r>
                </w:p>
              </w:tc>
              <w:tc>
                <w:tcPr>
                  <w:tcW w:w="1928" w:type="dxa"/>
                  <w:vAlign w:val="center"/>
                </w:tcPr>
                <w:p w14:paraId="73D466FC" w14:textId="3DBC7A79" w:rsidR="00422A0C"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資産</w:t>
                  </w:r>
                  <w:r w:rsidRPr="00453F8E">
                    <w:rPr>
                      <w:rFonts w:ascii="ＭＳ 明朝" w:hAnsi="ＭＳ 明朝" w:cs="Arial" w:hint="eastAsia"/>
                      <w:sz w:val="24"/>
                    </w:rPr>
                    <w:t>計上すべき金額</w:t>
                  </w:r>
                </w:p>
              </w:tc>
            </w:tr>
            <w:tr w:rsidR="00422A0C" w14:paraId="2165D113" w14:textId="77777777" w:rsidTr="00422A0C">
              <w:trPr>
                <w:trHeight w:val="613"/>
              </w:trPr>
              <w:tc>
                <w:tcPr>
                  <w:tcW w:w="1491" w:type="dxa"/>
                  <w:vAlign w:val="center"/>
                </w:tcPr>
                <w:p w14:paraId="5CB351B4" w14:textId="70ABDDCD"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3334" w:type="dxa"/>
                </w:tcPr>
                <w:p w14:paraId="66526086" w14:textId="383D79E1" w:rsidR="00422A0C" w:rsidRPr="008E5C63" w:rsidRDefault="00422A0C" w:rsidP="00057097">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主要地方道大阪中央環状線外道路照明灯更新工事</w:t>
                  </w:r>
                </w:p>
              </w:tc>
              <w:tc>
                <w:tcPr>
                  <w:tcW w:w="2126" w:type="dxa"/>
                  <w:vAlign w:val="center"/>
                </w:tcPr>
                <w:p w14:paraId="6C00F25C" w14:textId="7D2BACFD" w:rsidR="00422A0C" w:rsidRPr="008E5C63"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sz w:val="24"/>
                    </w:rPr>
                    <w:t>54,013,300</w:t>
                  </w:r>
                  <w:r w:rsidRPr="008E5C63">
                    <w:rPr>
                      <w:rFonts w:ascii="ＭＳ 明朝" w:hAnsi="ＭＳ 明朝" w:cs="Arial" w:hint="eastAsia"/>
                      <w:sz w:val="24"/>
                    </w:rPr>
                    <w:t>円</w:t>
                  </w:r>
                </w:p>
              </w:tc>
              <w:tc>
                <w:tcPr>
                  <w:tcW w:w="1928" w:type="dxa"/>
                  <w:vAlign w:val="center"/>
                </w:tcPr>
                <w:p w14:paraId="014DD15F" w14:textId="66B5EAE3" w:rsidR="00422A0C"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4</w:t>
                  </w:r>
                  <w:r>
                    <w:rPr>
                      <w:rFonts w:ascii="ＭＳ 明朝" w:hAnsi="ＭＳ 明朝" w:cs="Arial"/>
                      <w:sz w:val="24"/>
                    </w:rPr>
                    <w:t>9,918,278</w:t>
                  </w:r>
                  <w:r>
                    <w:rPr>
                      <w:rFonts w:ascii="ＭＳ 明朝" w:hAnsi="ＭＳ 明朝" w:cs="Arial" w:hint="eastAsia"/>
                      <w:sz w:val="24"/>
                    </w:rPr>
                    <w:t>円</w:t>
                  </w:r>
                </w:p>
              </w:tc>
            </w:tr>
          </w:tbl>
          <w:p w14:paraId="2B041CCC" w14:textId="7B1448F9" w:rsidR="00422A0C" w:rsidRPr="00E130E2" w:rsidRDefault="00422A0C" w:rsidP="00E73B80">
            <w:pPr>
              <w:autoSpaceDE w:val="0"/>
              <w:autoSpaceDN w:val="0"/>
              <w:snapToGrid w:val="0"/>
              <w:spacing w:line="300" w:lineRule="exact"/>
              <w:rPr>
                <w:rFonts w:ascii="ＭＳ 明朝" w:hAnsi="ＭＳ 明朝" w:cs="Arial"/>
                <w:sz w:val="24"/>
              </w:rPr>
            </w:pPr>
          </w:p>
          <w:p w14:paraId="69F93DB7" w14:textId="1AA3CA31" w:rsidR="00422A0C" w:rsidRDefault="00422A0C" w:rsidP="008E49A8">
            <w:pPr>
              <w:autoSpaceDE w:val="0"/>
              <w:autoSpaceDN w:val="0"/>
              <w:snapToGrid w:val="0"/>
              <w:spacing w:line="300" w:lineRule="exact"/>
              <w:ind w:firstLineChars="100" w:firstLine="240"/>
              <w:rPr>
                <w:rFonts w:ascii="ＭＳ 明朝" w:hAnsi="ＭＳ 明朝" w:cs="Arial"/>
                <w:sz w:val="24"/>
              </w:rPr>
            </w:pPr>
          </w:p>
          <w:tbl>
            <w:tblPr>
              <w:tblStyle w:val="af2"/>
              <w:tblW w:w="7972" w:type="dxa"/>
              <w:tblLayout w:type="fixed"/>
              <w:tblLook w:val="04A0" w:firstRow="1" w:lastRow="0" w:firstColumn="1" w:lastColumn="0" w:noHBand="0" w:noVBand="1"/>
            </w:tblPr>
            <w:tblGrid>
              <w:gridCol w:w="1357"/>
              <w:gridCol w:w="2965"/>
              <w:gridCol w:w="1912"/>
              <w:gridCol w:w="1738"/>
            </w:tblGrid>
            <w:tr w:rsidR="00422A0C" w14:paraId="2A3729B7" w14:textId="77777777" w:rsidTr="00422A0C">
              <w:trPr>
                <w:trHeight w:val="306"/>
              </w:trPr>
              <w:tc>
                <w:tcPr>
                  <w:tcW w:w="1212" w:type="dxa"/>
                  <w:vAlign w:val="center"/>
                </w:tcPr>
                <w:p w14:paraId="5A5E9805" w14:textId="297E73D8"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年度</w:t>
                  </w:r>
                </w:p>
              </w:tc>
              <w:tc>
                <w:tcPr>
                  <w:tcW w:w="2649" w:type="dxa"/>
                  <w:vAlign w:val="center"/>
                </w:tcPr>
                <w:p w14:paraId="79FAD061" w14:textId="6371130D"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契約名称</w:t>
                  </w:r>
                </w:p>
              </w:tc>
              <w:tc>
                <w:tcPr>
                  <w:tcW w:w="1708" w:type="dxa"/>
                  <w:vAlign w:val="center"/>
                </w:tcPr>
                <w:p w14:paraId="3E5C04DD" w14:textId="1E64F6B9"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金額</w:t>
                  </w:r>
                </w:p>
              </w:tc>
              <w:tc>
                <w:tcPr>
                  <w:tcW w:w="1553" w:type="dxa"/>
                  <w:vAlign w:val="center"/>
                </w:tcPr>
                <w:p w14:paraId="26190DE7" w14:textId="4FEFD21A" w:rsidR="00422A0C"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建設仮勘定に</w:t>
                  </w:r>
                  <w:r w:rsidRPr="00453F8E">
                    <w:rPr>
                      <w:rFonts w:ascii="ＭＳ 明朝" w:hAnsi="ＭＳ 明朝" w:cs="Arial" w:hint="eastAsia"/>
                      <w:sz w:val="24"/>
                    </w:rPr>
                    <w:t>計上すべき金額</w:t>
                  </w:r>
                </w:p>
              </w:tc>
            </w:tr>
            <w:tr w:rsidR="00422A0C" w14:paraId="5F891A67" w14:textId="77777777" w:rsidTr="00422A0C">
              <w:trPr>
                <w:trHeight w:val="306"/>
              </w:trPr>
              <w:tc>
                <w:tcPr>
                  <w:tcW w:w="1212" w:type="dxa"/>
                  <w:vAlign w:val="center"/>
                </w:tcPr>
                <w:p w14:paraId="4B5031C5" w14:textId="1DB634F8"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vAlign w:val="center"/>
                </w:tcPr>
                <w:p w14:paraId="5E9220DD" w14:textId="721AC251" w:rsidR="00422A0C" w:rsidRPr="008E5C63" w:rsidRDefault="00422A0C" w:rsidP="00057097">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一般国道３０９号外道路照明柱更新工事</w:t>
                  </w:r>
                </w:p>
              </w:tc>
              <w:tc>
                <w:tcPr>
                  <w:tcW w:w="1708" w:type="dxa"/>
                  <w:vAlign w:val="center"/>
                </w:tcPr>
                <w:p w14:paraId="2703B75F" w14:textId="3FCA21B2" w:rsidR="00422A0C" w:rsidRPr="008E5C63"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sz w:val="24"/>
                    </w:rPr>
                    <w:t>22,900,000</w:t>
                  </w:r>
                  <w:r w:rsidRPr="008E5C63">
                    <w:rPr>
                      <w:rFonts w:ascii="ＭＳ 明朝" w:hAnsi="ＭＳ 明朝" w:cs="Arial" w:hint="eastAsia"/>
                      <w:sz w:val="24"/>
                    </w:rPr>
                    <w:t>円</w:t>
                  </w:r>
                </w:p>
              </w:tc>
              <w:tc>
                <w:tcPr>
                  <w:tcW w:w="1553" w:type="dxa"/>
                  <w:vAlign w:val="center"/>
                </w:tcPr>
                <w:p w14:paraId="549E7F5E" w14:textId="0C99C674" w:rsidR="00422A0C"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sz w:val="24"/>
                    </w:rPr>
                    <w:t>18,549,719</w:t>
                  </w:r>
                  <w:r>
                    <w:rPr>
                      <w:rFonts w:ascii="ＭＳ 明朝" w:hAnsi="ＭＳ 明朝" w:cs="Arial" w:hint="eastAsia"/>
                      <w:sz w:val="24"/>
                    </w:rPr>
                    <w:t>円</w:t>
                  </w:r>
                </w:p>
              </w:tc>
            </w:tr>
            <w:tr w:rsidR="00422A0C" w14:paraId="06321666" w14:textId="77777777" w:rsidTr="00422A0C">
              <w:trPr>
                <w:trHeight w:val="595"/>
              </w:trPr>
              <w:tc>
                <w:tcPr>
                  <w:tcW w:w="1212" w:type="dxa"/>
                  <w:vAlign w:val="center"/>
                </w:tcPr>
                <w:p w14:paraId="2148204F" w14:textId="63F4B04A"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tcPr>
                <w:p w14:paraId="670C2D78" w14:textId="61B14E2D" w:rsidR="00422A0C" w:rsidRPr="008E5C63" w:rsidRDefault="00422A0C" w:rsidP="00057097">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一般府道大阪羽曳野線（八尾富田林線）道路詳細設計委託</w:t>
                  </w:r>
                </w:p>
              </w:tc>
              <w:tc>
                <w:tcPr>
                  <w:tcW w:w="1708" w:type="dxa"/>
                  <w:vAlign w:val="center"/>
                </w:tcPr>
                <w:p w14:paraId="2F2F54A4" w14:textId="6185A7E1" w:rsidR="00422A0C" w:rsidRPr="008E5C63"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3</w:t>
                  </w:r>
                  <w:r w:rsidRPr="008E5C63">
                    <w:rPr>
                      <w:rFonts w:ascii="ＭＳ 明朝" w:hAnsi="ＭＳ 明朝" w:cs="Arial"/>
                      <w:sz w:val="24"/>
                    </w:rPr>
                    <w:t>,720,000</w:t>
                  </w:r>
                  <w:r w:rsidRPr="008E5C63">
                    <w:rPr>
                      <w:rFonts w:ascii="ＭＳ 明朝" w:hAnsi="ＭＳ 明朝" w:cs="Arial" w:hint="eastAsia"/>
                      <w:sz w:val="24"/>
                    </w:rPr>
                    <w:t>円</w:t>
                  </w:r>
                </w:p>
              </w:tc>
              <w:tc>
                <w:tcPr>
                  <w:tcW w:w="1553" w:type="dxa"/>
                  <w:vAlign w:val="center"/>
                </w:tcPr>
                <w:p w14:paraId="59394C54" w14:textId="6B336ED2" w:rsidR="00422A0C"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3</w:t>
                  </w:r>
                  <w:r>
                    <w:rPr>
                      <w:rFonts w:ascii="ＭＳ 明朝" w:hAnsi="ＭＳ 明朝" w:cs="Arial"/>
                      <w:sz w:val="24"/>
                    </w:rPr>
                    <w:t>,720,000</w:t>
                  </w:r>
                  <w:r>
                    <w:rPr>
                      <w:rFonts w:ascii="ＭＳ 明朝" w:hAnsi="ＭＳ 明朝" w:cs="Arial" w:hint="eastAsia"/>
                      <w:sz w:val="24"/>
                    </w:rPr>
                    <w:t>円</w:t>
                  </w:r>
                </w:p>
              </w:tc>
            </w:tr>
            <w:tr w:rsidR="00422A0C" w14:paraId="0B39BD71" w14:textId="77777777" w:rsidTr="00422A0C">
              <w:trPr>
                <w:trHeight w:val="468"/>
              </w:trPr>
              <w:tc>
                <w:tcPr>
                  <w:tcW w:w="1212" w:type="dxa"/>
                  <w:vAlign w:val="center"/>
                </w:tcPr>
                <w:p w14:paraId="4A91FF67" w14:textId="55BF0A16"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tcPr>
                <w:p w14:paraId="5DFFDCAC" w14:textId="0F0149AC" w:rsidR="00422A0C" w:rsidRPr="008E5C63" w:rsidRDefault="00422A0C" w:rsidP="00057097">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都市計画道路堺港大堀線道路詳細設計委託</w:t>
                  </w:r>
                </w:p>
              </w:tc>
              <w:tc>
                <w:tcPr>
                  <w:tcW w:w="1708" w:type="dxa"/>
                  <w:vAlign w:val="center"/>
                </w:tcPr>
                <w:p w14:paraId="2FC85F44" w14:textId="2F64C0E8" w:rsidR="00422A0C" w:rsidRPr="008E5C63"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2</w:t>
                  </w:r>
                  <w:r w:rsidRPr="008E5C63">
                    <w:rPr>
                      <w:rFonts w:ascii="ＭＳ 明朝" w:hAnsi="ＭＳ 明朝" w:cs="Arial"/>
                      <w:sz w:val="24"/>
                    </w:rPr>
                    <w:t>,170,000</w:t>
                  </w:r>
                  <w:r w:rsidRPr="008E5C63">
                    <w:rPr>
                      <w:rFonts w:ascii="ＭＳ 明朝" w:hAnsi="ＭＳ 明朝" w:cs="Arial" w:hint="eastAsia"/>
                      <w:sz w:val="24"/>
                    </w:rPr>
                    <w:t>円</w:t>
                  </w:r>
                </w:p>
              </w:tc>
              <w:tc>
                <w:tcPr>
                  <w:tcW w:w="1553" w:type="dxa"/>
                  <w:vAlign w:val="center"/>
                </w:tcPr>
                <w:p w14:paraId="3BC18C8C" w14:textId="45CEF636" w:rsidR="00422A0C"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2</w:t>
                  </w:r>
                  <w:r>
                    <w:rPr>
                      <w:rFonts w:ascii="ＭＳ 明朝" w:hAnsi="ＭＳ 明朝" w:cs="Arial"/>
                      <w:sz w:val="24"/>
                    </w:rPr>
                    <w:t>,170,000</w:t>
                  </w:r>
                  <w:r>
                    <w:rPr>
                      <w:rFonts w:ascii="ＭＳ 明朝" w:hAnsi="ＭＳ 明朝" w:cs="Arial" w:hint="eastAsia"/>
                      <w:sz w:val="24"/>
                    </w:rPr>
                    <w:t>円</w:t>
                  </w:r>
                </w:p>
              </w:tc>
            </w:tr>
            <w:tr w:rsidR="00422A0C" w14:paraId="1F349A91" w14:textId="77777777" w:rsidTr="00422A0C">
              <w:trPr>
                <w:trHeight w:val="595"/>
              </w:trPr>
              <w:tc>
                <w:tcPr>
                  <w:tcW w:w="1212" w:type="dxa"/>
                  <w:vAlign w:val="center"/>
                </w:tcPr>
                <w:p w14:paraId="41253EB7" w14:textId="3FB782CF" w:rsidR="00422A0C" w:rsidRPr="008E5C63" w:rsidRDefault="00422A0C" w:rsidP="00057097">
                  <w:pPr>
                    <w:framePr w:hSpace="142" w:wrap="around" w:vAnchor="text" w:hAnchor="margin" w:y="2"/>
                    <w:autoSpaceDE w:val="0"/>
                    <w:autoSpaceDN w:val="0"/>
                    <w:snapToGrid w:val="0"/>
                    <w:spacing w:line="300" w:lineRule="exact"/>
                    <w:jc w:val="center"/>
                    <w:rPr>
                      <w:rFonts w:ascii="ＭＳ 明朝" w:hAnsi="ＭＳ 明朝" w:cs="Arial"/>
                      <w:sz w:val="24"/>
                    </w:rPr>
                  </w:pPr>
                  <w:r w:rsidRPr="008E5C63">
                    <w:rPr>
                      <w:rFonts w:ascii="ＭＳ 明朝" w:hAnsi="ＭＳ 明朝" w:cs="Arial" w:hint="eastAsia"/>
                      <w:sz w:val="24"/>
                    </w:rPr>
                    <w:t>令和３年度</w:t>
                  </w:r>
                </w:p>
              </w:tc>
              <w:tc>
                <w:tcPr>
                  <w:tcW w:w="2649" w:type="dxa"/>
                </w:tcPr>
                <w:p w14:paraId="4CE3C1D4" w14:textId="5077C1D9" w:rsidR="00422A0C" w:rsidRPr="008E5C63" w:rsidRDefault="00422A0C" w:rsidP="00057097">
                  <w:pPr>
                    <w:framePr w:hSpace="142" w:wrap="around" w:vAnchor="text" w:hAnchor="margin" w:y="2"/>
                    <w:autoSpaceDE w:val="0"/>
                    <w:autoSpaceDN w:val="0"/>
                    <w:snapToGrid w:val="0"/>
                    <w:spacing w:line="300" w:lineRule="exact"/>
                    <w:rPr>
                      <w:rFonts w:ascii="ＭＳ 明朝" w:hAnsi="ＭＳ 明朝" w:cs="Arial"/>
                      <w:sz w:val="24"/>
                    </w:rPr>
                  </w:pPr>
                  <w:r w:rsidRPr="008E5C63">
                    <w:rPr>
                      <w:rFonts w:ascii="ＭＳ 明朝" w:hAnsi="ＭＳ 明朝" w:cs="Arial" w:hint="eastAsia"/>
                      <w:sz w:val="24"/>
                    </w:rPr>
                    <w:t>大和川水系石見川第六支渓砂防是堰堤管理用道路詳細設計委託</w:t>
                  </w:r>
                </w:p>
              </w:tc>
              <w:tc>
                <w:tcPr>
                  <w:tcW w:w="1708" w:type="dxa"/>
                  <w:vAlign w:val="center"/>
                </w:tcPr>
                <w:p w14:paraId="321897AB" w14:textId="764CCB4C" w:rsidR="00422A0C" w:rsidRPr="008E5C63"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sidRPr="008E5C63">
                    <w:rPr>
                      <w:rFonts w:ascii="ＭＳ 明朝" w:hAnsi="ＭＳ 明朝" w:cs="Arial" w:hint="eastAsia"/>
                      <w:sz w:val="24"/>
                    </w:rPr>
                    <w:t>1</w:t>
                  </w:r>
                  <w:r w:rsidRPr="008E5C63">
                    <w:rPr>
                      <w:rFonts w:ascii="ＭＳ 明朝" w:hAnsi="ＭＳ 明朝" w:cs="Arial"/>
                      <w:sz w:val="24"/>
                    </w:rPr>
                    <w:t>77,800</w:t>
                  </w:r>
                  <w:r w:rsidRPr="008E5C63">
                    <w:rPr>
                      <w:rFonts w:ascii="ＭＳ 明朝" w:hAnsi="ＭＳ 明朝" w:cs="Arial" w:hint="eastAsia"/>
                      <w:sz w:val="24"/>
                    </w:rPr>
                    <w:t>円</w:t>
                  </w:r>
                </w:p>
              </w:tc>
              <w:tc>
                <w:tcPr>
                  <w:tcW w:w="1553" w:type="dxa"/>
                  <w:vAlign w:val="center"/>
                </w:tcPr>
                <w:p w14:paraId="588FC991" w14:textId="34FB91E4" w:rsidR="00422A0C" w:rsidRDefault="00422A0C" w:rsidP="00057097">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w:t>
                  </w:r>
                  <w:r>
                    <w:rPr>
                      <w:rFonts w:ascii="ＭＳ 明朝" w:hAnsi="ＭＳ 明朝" w:cs="Arial"/>
                      <w:sz w:val="24"/>
                    </w:rPr>
                    <w:t>77,800</w:t>
                  </w:r>
                  <w:r>
                    <w:rPr>
                      <w:rFonts w:ascii="ＭＳ 明朝" w:hAnsi="ＭＳ 明朝" w:cs="Arial" w:hint="eastAsia"/>
                      <w:sz w:val="24"/>
                    </w:rPr>
                    <w:t>円</w:t>
                  </w:r>
                </w:p>
              </w:tc>
            </w:tr>
          </w:tbl>
          <w:p w14:paraId="189068B5" w14:textId="77777777" w:rsidR="00422A0C" w:rsidRDefault="00422A0C" w:rsidP="008E49A8">
            <w:pPr>
              <w:autoSpaceDE w:val="0"/>
              <w:autoSpaceDN w:val="0"/>
              <w:snapToGrid w:val="0"/>
              <w:spacing w:line="300" w:lineRule="exact"/>
              <w:ind w:firstLineChars="100" w:firstLine="240"/>
              <w:rPr>
                <w:rFonts w:ascii="ＭＳ 明朝" w:hAnsi="ＭＳ 明朝" w:cs="Arial"/>
                <w:sz w:val="24"/>
              </w:rPr>
            </w:pPr>
          </w:p>
          <w:p w14:paraId="3A406328" w14:textId="77777777" w:rsidR="00422A0C" w:rsidRPr="001E1075" w:rsidRDefault="00422A0C" w:rsidP="001E1075">
            <w:pPr>
              <w:autoSpaceDE w:val="0"/>
              <w:autoSpaceDN w:val="0"/>
              <w:spacing w:line="300" w:lineRule="exact"/>
              <w:rPr>
                <w:rFonts w:ascii="ＭＳ 明朝" w:hAnsi="ＭＳ 明朝"/>
                <w:sz w:val="24"/>
              </w:rPr>
            </w:pPr>
          </w:p>
        </w:tc>
        <w:tc>
          <w:tcPr>
            <w:tcW w:w="9213" w:type="dxa"/>
          </w:tcPr>
          <w:p w14:paraId="5328CFE5" w14:textId="77777777" w:rsidR="00422A0C" w:rsidRPr="001E1075" w:rsidRDefault="00422A0C" w:rsidP="001E1075">
            <w:pPr>
              <w:autoSpaceDE w:val="0"/>
              <w:autoSpaceDN w:val="0"/>
              <w:spacing w:line="300" w:lineRule="exact"/>
              <w:rPr>
                <w:rFonts w:ascii="ＭＳ 明朝" w:hAnsi="ＭＳ 明朝"/>
                <w:sz w:val="24"/>
              </w:rPr>
            </w:pPr>
          </w:p>
          <w:p w14:paraId="3473B104" w14:textId="7087CD07" w:rsidR="00422A0C" w:rsidRPr="008E5C63" w:rsidRDefault="00422A0C" w:rsidP="002B5FC7">
            <w:pPr>
              <w:autoSpaceDE w:val="0"/>
              <w:autoSpaceDN w:val="0"/>
              <w:spacing w:line="300" w:lineRule="exact"/>
              <w:ind w:firstLineChars="100" w:firstLine="240"/>
              <w:rPr>
                <w:rFonts w:hAnsi="ＭＳ 明朝" w:cs="Arial"/>
                <w:sz w:val="24"/>
              </w:rPr>
            </w:pPr>
            <w:r w:rsidRPr="008E5C63">
              <w:rPr>
                <w:rFonts w:ascii="ＭＳ 明朝" w:hAnsi="ＭＳ 明朝" w:cs="Arial" w:hint="eastAsia"/>
                <w:sz w:val="24"/>
              </w:rPr>
              <w:t>検出事項について、速やかに是正措置を講じるとともに、原因を確認し、所属のチェック体制を強化する等、再発防止に向け必要な措置を講じられたい。</w:t>
            </w:r>
          </w:p>
          <w:p w14:paraId="413576D7" w14:textId="3B498187" w:rsidR="00422A0C" w:rsidRPr="00015723" w:rsidRDefault="00422A0C" w:rsidP="002B5FC7">
            <w:pPr>
              <w:autoSpaceDE w:val="0"/>
              <w:autoSpaceDN w:val="0"/>
              <w:spacing w:line="300" w:lineRule="exact"/>
              <w:ind w:firstLineChars="100" w:firstLine="210"/>
              <w:rPr>
                <w:rFonts w:hAnsi="ＭＳ 明朝" w:cs="Arial"/>
                <w:sz w:val="24"/>
              </w:rPr>
            </w:pPr>
            <w:r w:rsidRPr="008100C3">
              <w:rPr>
                <w:noProof/>
              </w:rPr>
              <mc:AlternateContent>
                <mc:Choice Requires="wps">
                  <w:drawing>
                    <wp:anchor distT="0" distB="0" distL="114300" distR="114300" simplePos="0" relativeHeight="251664384" behindDoc="0" locked="0" layoutInCell="1" allowOverlap="1" wp14:anchorId="53016480" wp14:editId="7964F8A3">
                      <wp:simplePos x="0" y="0"/>
                      <wp:positionH relativeFrom="column">
                        <wp:posOffset>-5081</wp:posOffset>
                      </wp:positionH>
                      <wp:positionV relativeFrom="paragraph">
                        <wp:posOffset>186690</wp:posOffset>
                      </wp:positionV>
                      <wp:extent cx="5686425" cy="3933825"/>
                      <wp:effectExtent l="0" t="0" r="28575" b="285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933825"/>
                              </a:xfrm>
                              <a:prstGeom prst="rect">
                                <a:avLst/>
                              </a:prstGeom>
                              <a:solidFill>
                                <a:srgbClr val="FFFFFF"/>
                              </a:solidFill>
                              <a:ln w="6350">
                                <a:solidFill>
                                  <a:srgbClr val="000000"/>
                                </a:solidFill>
                                <a:prstDash val="dash"/>
                                <a:miter lim="800000"/>
                                <a:headEnd/>
                                <a:tailEnd/>
                              </a:ln>
                            </wps:spPr>
                            <wps:txbx>
                              <w:txbxContent>
                                <w:p w14:paraId="621590EA" w14:textId="77777777" w:rsidR="00422A0C" w:rsidRPr="00E73B80" w:rsidRDefault="00422A0C" w:rsidP="00EE2856">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14:paraId="70655299" w14:textId="77777777" w:rsidR="00422A0C" w:rsidRPr="00E73B80" w:rsidRDefault="00422A0C" w:rsidP="00EE2856">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14:paraId="7A1E9F81" w14:textId="77777777" w:rsidR="00422A0C" w:rsidRPr="00E73B80" w:rsidRDefault="00422A0C" w:rsidP="00EE2856">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14:paraId="03DA15AC" w14:textId="77777777" w:rsidR="00422A0C" w:rsidRPr="00E73B80" w:rsidRDefault="00422A0C" w:rsidP="00EE2856">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607E1A0F" w14:textId="77777777" w:rsidR="00422A0C" w:rsidRPr="00E73B80" w:rsidRDefault="00422A0C" w:rsidP="00EE2856">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60BAA297" w14:textId="77777777" w:rsidR="00422A0C" w:rsidRPr="00E73B80" w:rsidRDefault="00422A0C" w:rsidP="00EE2856">
                                  <w:pPr>
                                    <w:autoSpaceDE w:val="0"/>
                                    <w:autoSpaceDN w:val="0"/>
                                    <w:spacing w:line="300" w:lineRule="exact"/>
                                    <w:ind w:left="240" w:hangingChars="100" w:hanging="240"/>
                                    <w:rPr>
                                      <w:rFonts w:ascii="ＭＳ 明朝" w:hAnsi="ＭＳ 明朝"/>
                                      <w:strike/>
                                      <w:sz w:val="24"/>
                                    </w:rPr>
                                  </w:pPr>
                                </w:p>
                                <w:p w14:paraId="72FC5F55" w14:textId="77777777" w:rsidR="00422A0C" w:rsidRPr="00E73B80" w:rsidRDefault="00422A0C" w:rsidP="00EE2856">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14:paraId="56E22FF8" w14:textId="77777777" w:rsidR="00422A0C" w:rsidRPr="00E73B80" w:rsidRDefault="00422A0C" w:rsidP="00EE2856">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14:paraId="3E57331B" w14:textId="77777777" w:rsidR="00422A0C" w:rsidRPr="00E73B80" w:rsidRDefault="00422A0C" w:rsidP="00181D17">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32506FDF" w14:textId="77777777" w:rsidR="00422A0C" w:rsidRPr="00E73B80" w:rsidRDefault="00422A0C" w:rsidP="00181D17">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1825B4F9" w14:textId="77777777" w:rsidR="00422A0C" w:rsidRPr="00B40F24" w:rsidRDefault="00422A0C" w:rsidP="00181D17">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799C6BD3" w14:textId="77777777" w:rsidR="00422A0C" w:rsidRPr="00CB17DB" w:rsidRDefault="00422A0C" w:rsidP="0046266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52E0886A" w14:textId="77777777" w:rsidR="00422A0C" w:rsidRPr="00462662" w:rsidRDefault="00422A0C" w:rsidP="00EE2856">
                                  <w:pPr>
                                    <w:autoSpaceDE w:val="0"/>
                                    <w:autoSpaceDN w:val="0"/>
                                    <w:spacing w:line="300" w:lineRule="exact"/>
                                    <w:ind w:left="240" w:hangingChars="100" w:hanging="240"/>
                                    <w:rPr>
                                      <w:rFonts w:ascii="ＭＳ 明朝" w:hAnsi="ＭＳ 明朝"/>
                                      <w:strike/>
                                      <w:sz w:val="24"/>
                                    </w:rPr>
                                  </w:pPr>
                                </w:p>
                                <w:p w14:paraId="18F16030" w14:textId="77777777" w:rsidR="00422A0C" w:rsidRPr="00E73B80" w:rsidRDefault="00422A0C" w:rsidP="00EE2856">
                                  <w:pPr>
                                    <w:autoSpaceDE w:val="0"/>
                                    <w:autoSpaceDN w:val="0"/>
                                    <w:spacing w:line="300" w:lineRule="exact"/>
                                    <w:ind w:left="240" w:hangingChars="100" w:hanging="240"/>
                                    <w:rPr>
                                      <w:rFonts w:ascii="ＭＳ 明朝" w:hAnsi="ＭＳ 明朝"/>
                                      <w:strike/>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16480" id="正方形/長方形 29" o:spid="_x0000_s1026" style="position:absolute;left:0;text-align:left;margin-left:-.4pt;margin-top:14.7pt;width:447.75pt;height:30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" strokeweight=".5pt">
                      <v:stroke dashstyle="dash"/>
                      <v:textbox>
                        <w:txbxContent>
                          <w:p w14:paraId="621590EA" w14:textId="77777777" w:rsidR="00422A0C" w:rsidRPr="00E73B80" w:rsidRDefault="00422A0C" w:rsidP="00EE2856">
                            <w:pPr>
                              <w:autoSpaceDE w:val="0"/>
                              <w:autoSpaceDN w:val="0"/>
                              <w:spacing w:line="300" w:lineRule="exact"/>
                              <w:rPr>
                                <w:rFonts w:ascii="ＭＳ 明朝" w:hAnsi="ＭＳ 明朝"/>
                                <w:sz w:val="24"/>
                              </w:rPr>
                            </w:pPr>
                            <w:r w:rsidRPr="00E73B80">
                              <w:rPr>
                                <w:rFonts w:ascii="ＭＳ 明朝" w:hAnsi="ＭＳ 明朝" w:hint="eastAsia"/>
                                <w:sz w:val="24"/>
                              </w:rPr>
                              <w:t>【大阪府公有財産台帳等処理要領】</w:t>
                            </w:r>
                          </w:p>
                          <w:p w14:paraId="70655299" w14:textId="77777777" w:rsidR="00422A0C" w:rsidRPr="00E73B80" w:rsidRDefault="00422A0C" w:rsidP="00EE2856">
                            <w:pPr>
                              <w:autoSpaceDE w:val="0"/>
                              <w:autoSpaceDN w:val="0"/>
                              <w:spacing w:line="300" w:lineRule="exact"/>
                              <w:rPr>
                                <w:rFonts w:ascii="ＭＳ 明朝" w:hAnsi="ＭＳ 明朝"/>
                                <w:sz w:val="24"/>
                              </w:rPr>
                            </w:pPr>
                            <w:r w:rsidRPr="00E73B80">
                              <w:rPr>
                                <w:rFonts w:ascii="ＭＳ 明朝" w:hAnsi="ＭＳ 明朝" w:hint="eastAsia"/>
                                <w:sz w:val="24"/>
                              </w:rPr>
                              <w:t>別表４　固定資産計上基準表</w:t>
                            </w:r>
                          </w:p>
                          <w:p w14:paraId="7A1E9F81" w14:textId="77777777" w:rsidR="00422A0C" w:rsidRPr="00E73B80" w:rsidRDefault="00422A0C" w:rsidP="00EE2856">
                            <w:pPr>
                              <w:autoSpaceDE w:val="0"/>
                              <w:autoSpaceDN w:val="0"/>
                              <w:spacing w:line="300" w:lineRule="exact"/>
                              <w:rPr>
                                <w:rFonts w:ascii="ＭＳ 明朝" w:hAnsi="ＭＳ 明朝"/>
                                <w:sz w:val="24"/>
                              </w:rPr>
                            </w:pPr>
                            <w:r w:rsidRPr="00E73B80">
                              <w:rPr>
                                <w:rFonts w:ascii="ＭＳ 明朝" w:hAnsi="ＭＳ 明朝" w:hint="eastAsia"/>
                                <w:sz w:val="24"/>
                              </w:rPr>
                              <w:t>（固定資産計上の基本方針）</w:t>
                            </w:r>
                          </w:p>
                          <w:p w14:paraId="03DA15AC" w14:textId="77777777" w:rsidR="00422A0C" w:rsidRPr="00E73B80" w:rsidRDefault="00422A0C" w:rsidP="00EE2856">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１．取得時点での取引価格（購入代価等）だけではなく、その財産を取得するために要した付随的支出（詳細設計費など）も含めて資産として計上する。</w:t>
                            </w:r>
                          </w:p>
                          <w:p w14:paraId="607E1A0F" w14:textId="77777777" w:rsidR="00422A0C" w:rsidRPr="00E73B80" w:rsidRDefault="00422A0C" w:rsidP="00EE2856">
                            <w:pPr>
                              <w:autoSpaceDE w:val="0"/>
                              <w:autoSpaceDN w:val="0"/>
                              <w:spacing w:line="300" w:lineRule="exact"/>
                              <w:ind w:left="240" w:hangingChars="100" w:hanging="240"/>
                              <w:rPr>
                                <w:rFonts w:ascii="ＭＳ 明朝" w:hAnsi="ＭＳ 明朝"/>
                                <w:sz w:val="24"/>
                              </w:rPr>
                            </w:pPr>
                            <w:r w:rsidRPr="00E73B80">
                              <w:rPr>
                                <w:rFonts w:ascii="ＭＳ 明朝" w:hAnsi="ＭＳ 明朝" w:hint="eastAsia"/>
                                <w:sz w:val="24"/>
                              </w:rPr>
                              <w:t>２．取得後に、当該資産の価値を高め、又はその耐久性を増すことに要した支出は資産として計上する。なお、この場合における付随的支出についても前項の規定を準用する。</w:t>
                            </w:r>
                          </w:p>
                          <w:p w14:paraId="60BAA297" w14:textId="77777777" w:rsidR="00422A0C" w:rsidRPr="00E73B80" w:rsidRDefault="00422A0C" w:rsidP="00EE2856">
                            <w:pPr>
                              <w:autoSpaceDE w:val="0"/>
                              <w:autoSpaceDN w:val="0"/>
                              <w:spacing w:line="300" w:lineRule="exact"/>
                              <w:ind w:left="240" w:hangingChars="100" w:hanging="240"/>
                              <w:rPr>
                                <w:rFonts w:ascii="ＭＳ 明朝" w:hAnsi="ＭＳ 明朝"/>
                                <w:strike/>
                                <w:sz w:val="24"/>
                              </w:rPr>
                            </w:pPr>
                          </w:p>
                          <w:p w14:paraId="72FC5F55" w14:textId="77777777" w:rsidR="00422A0C" w:rsidRPr="00E73B80" w:rsidRDefault="00422A0C" w:rsidP="00EE2856">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【建設仮勘定取扱要領】</w:t>
                            </w:r>
                          </w:p>
                          <w:p w14:paraId="56E22FF8" w14:textId="77777777" w:rsidR="00422A0C" w:rsidRPr="00E73B80" w:rsidRDefault="00422A0C" w:rsidP="00EE2856">
                            <w:pPr>
                              <w:autoSpaceDE w:val="0"/>
                              <w:autoSpaceDN w:val="0"/>
                              <w:spacing w:line="300" w:lineRule="exact"/>
                              <w:rPr>
                                <w:rFonts w:ascii="ＭＳ 明朝" w:hAnsi="ＭＳ 明朝"/>
                                <w:sz w:val="24"/>
                                <w:szCs w:val="22"/>
                              </w:rPr>
                            </w:pPr>
                            <w:r w:rsidRPr="00E73B80">
                              <w:rPr>
                                <w:rFonts w:ascii="ＭＳ 明朝" w:hAnsi="ＭＳ 明朝" w:hint="eastAsia"/>
                                <w:sz w:val="24"/>
                                <w:szCs w:val="22"/>
                              </w:rPr>
                              <w:t>（建設仮勘定の計上）</w:t>
                            </w:r>
                          </w:p>
                          <w:p w14:paraId="3E57331B" w14:textId="77777777" w:rsidR="00422A0C" w:rsidRPr="00E73B80" w:rsidRDefault="00422A0C" w:rsidP="00181D17">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第３条　建設仮勘定に計上する対象資産は、作成基準第</w:t>
                            </w:r>
                            <w:r w:rsidRPr="00E73B80">
                              <w:rPr>
                                <w:rFonts w:ascii="ＭＳ 明朝" w:hAnsi="ＭＳ 明朝"/>
                                <w:sz w:val="24"/>
                                <w:szCs w:val="22"/>
                              </w:rPr>
                              <w:t>15条第１号アに規定する有形固定資産（土地を除く。）、同条第２号アに規定する有形固定資産（土地を除く。）及び同条第６号に規定するソフトウェアとする。</w:t>
                            </w:r>
                          </w:p>
                          <w:p w14:paraId="32506FDF" w14:textId="77777777" w:rsidR="00422A0C" w:rsidRPr="00E73B80" w:rsidRDefault="00422A0C" w:rsidP="00181D17">
                            <w:pPr>
                              <w:autoSpaceDE w:val="0"/>
                              <w:autoSpaceDN w:val="0"/>
                              <w:spacing w:line="300" w:lineRule="exact"/>
                              <w:ind w:left="240" w:hangingChars="100" w:hanging="240"/>
                              <w:rPr>
                                <w:rFonts w:ascii="ＭＳ 明朝" w:hAnsi="ＭＳ 明朝"/>
                                <w:sz w:val="24"/>
                                <w:szCs w:val="22"/>
                              </w:rPr>
                            </w:pPr>
                            <w:r w:rsidRPr="00E73B80">
                              <w:rPr>
                                <w:rFonts w:ascii="ＭＳ 明朝" w:hAnsi="ＭＳ 明朝" w:hint="eastAsia"/>
                                <w:sz w:val="24"/>
                                <w:szCs w:val="22"/>
                              </w:rPr>
                              <w:t>２　建設仮勘定に計上する金額は、公有財産要領別表４「固定資産計上基準表」に基づき、取得に要する価額及び付随的支出を計上しなければならない。</w:t>
                            </w:r>
                          </w:p>
                          <w:p w14:paraId="1825B4F9" w14:textId="77777777" w:rsidR="00422A0C" w:rsidRPr="00B40F24" w:rsidRDefault="00422A0C" w:rsidP="00181D17">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799C6BD3" w14:textId="77777777" w:rsidR="00422A0C" w:rsidRPr="00CB17DB" w:rsidRDefault="00422A0C" w:rsidP="0046266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52E0886A" w14:textId="77777777" w:rsidR="00422A0C" w:rsidRPr="00462662" w:rsidRDefault="00422A0C" w:rsidP="00EE2856">
                            <w:pPr>
                              <w:autoSpaceDE w:val="0"/>
                              <w:autoSpaceDN w:val="0"/>
                              <w:spacing w:line="300" w:lineRule="exact"/>
                              <w:ind w:left="240" w:hangingChars="100" w:hanging="240"/>
                              <w:rPr>
                                <w:rFonts w:ascii="ＭＳ 明朝" w:hAnsi="ＭＳ 明朝"/>
                                <w:strike/>
                                <w:sz w:val="24"/>
                              </w:rPr>
                            </w:pPr>
                          </w:p>
                          <w:p w14:paraId="18F16030" w14:textId="77777777" w:rsidR="00422A0C" w:rsidRPr="00E73B80" w:rsidRDefault="00422A0C" w:rsidP="00EE2856">
                            <w:pPr>
                              <w:autoSpaceDE w:val="0"/>
                              <w:autoSpaceDN w:val="0"/>
                              <w:spacing w:line="300" w:lineRule="exact"/>
                              <w:ind w:left="240" w:hangingChars="100" w:hanging="240"/>
                              <w:rPr>
                                <w:rFonts w:ascii="ＭＳ 明朝" w:hAnsi="ＭＳ 明朝"/>
                                <w:strike/>
                                <w:sz w:val="24"/>
                              </w:rPr>
                            </w:pPr>
                          </w:p>
                        </w:txbxContent>
                      </v:textbox>
                    </v:rect>
                  </w:pict>
                </mc:Fallback>
              </mc:AlternateContent>
            </w:r>
          </w:p>
          <w:p w14:paraId="60C096B5" w14:textId="749CB7F1" w:rsidR="00422A0C" w:rsidRDefault="00422A0C" w:rsidP="002B5FC7">
            <w:pPr>
              <w:autoSpaceDE w:val="0"/>
              <w:autoSpaceDN w:val="0"/>
              <w:spacing w:line="300" w:lineRule="exact"/>
              <w:rPr>
                <w:rFonts w:ascii="ＭＳ 明朝" w:hAnsi="ＭＳ 明朝"/>
                <w:sz w:val="24"/>
              </w:rPr>
            </w:pPr>
          </w:p>
          <w:p w14:paraId="5FBC6047" w14:textId="1FC1924A" w:rsidR="00422A0C" w:rsidRDefault="00422A0C" w:rsidP="002B5FC7">
            <w:pPr>
              <w:autoSpaceDE w:val="0"/>
              <w:autoSpaceDN w:val="0"/>
              <w:spacing w:line="300" w:lineRule="exact"/>
              <w:rPr>
                <w:rFonts w:ascii="ＭＳ 明朝" w:hAnsi="ＭＳ 明朝"/>
                <w:sz w:val="24"/>
              </w:rPr>
            </w:pPr>
          </w:p>
          <w:p w14:paraId="2531FD3D" w14:textId="77777777" w:rsidR="00422A0C" w:rsidRPr="00DC1D57" w:rsidRDefault="00422A0C" w:rsidP="00DC1D57">
            <w:pPr>
              <w:rPr>
                <w:rFonts w:ascii="ＭＳ 明朝" w:hAnsi="ＭＳ 明朝"/>
                <w:sz w:val="24"/>
              </w:rPr>
            </w:pPr>
          </w:p>
          <w:p w14:paraId="11544461" w14:textId="77777777" w:rsidR="00422A0C" w:rsidRPr="00DC1D57" w:rsidRDefault="00422A0C" w:rsidP="00DC1D57">
            <w:pPr>
              <w:rPr>
                <w:rFonts w:ascii="ＭＳ 明朝" w:hAnsi="ＭＳ 明朝"/>
                <w:sz w:val="24"/>
              </w:rPr>
            </w:pPr>
          </w:p>
          <w:p w14:paraId="0C21905B" w14:textId="77777777" w:rsidR="00422A0C" w:rsidRPr="00DC1D57" w:rsidRDefault="00422A0C" w:rsidP="00DC1D57">
            <w:pPr>
              <w:rPr>
                <w:rFonts w:ascii="ＭＳ 明朝" w:hAnsi="ＭＳ 明朝"/>
                <w:sz w:val="24"/>
              </w:rPr>
            </w:pPr>
          </w:p>
          <w:p w14:paraId="190F93BB" w14:textId="77777777" w:rsidR="00422A0C" w:rsidRPr="00DC1D57" w:rsidRDefault="00422A0C" w:rsidP="00DC1D57">
            <w:pPr>
              <w:rPr>
                <w:rFonts w:ascii="ＭＳ 明朝" w:hAnsi="ＭＳ 明朝"/>
                <w:sz w:val="24"/>
              </w:rPr>
            </w:pPr>
          </w:p>
          <w:p w14:paraId="5F3EA0E2" w14:textId="77777777" w:rsidR="00422A0C" w:rsidRPr="00DC1D57" w:rsidRDefault="00422A0C" w:rsidP="00DC1D57">
            <w:pPr>
              <w:rPr>
                <w:rFonts w:ascii="ＭＳ 明朝" w:hAnsi="ＭＳ 明朝"/>
                <w:sz w:val="24"/>
              </w:rPr>
            </w:pPr>
          </w:p>
          <w:p w14:paraId="500939ED" w14:textId="77777777" w:rsidR="00422A0C" w:rsidRPr="00DC1D57" w:rsidRDefault="00422A0C" w:rsidP="00DC1D57">
            <w:pPr>
              <w:rPr>
                <w:rFonts w:ascii="ＭＳ 明朝" w:hAnsi="ＭＳ 明朝"/>
                <w:sz w:val="24"/>
              </w:rPr>
            </w:pPr>
          </w:p>
          <w:p w14:paraId="597E4052" w14:textId="77777777" w:rsidR="00422A0C" w:rsidRPr="00DC1D57" w:rsidRDefault="00422A0C" w:rsidP="00DC1D57">
            <w:pPr>
              <w:rPr>
                <w:rFonts w:ascii="ＭＳ 明朝" w:hAnsi="ＭＳ 明朝"/>
                <w:sz w:val="24"/>
              </w:rPr>
            </w:pPr>
          </w:p>
          <w:p w14:paraId="67071299" w14:textId="77777777" w:rsidR="00422A0C" w:rsidRPr="00DC1D57" w:rsidRDefault="00422A0C" w:rsidP="00DC1D57">
            <w:pPr>
              <w:rPr>
                <w:rFonts w:ascii="ＭＳ 明朝" w:hAnsi="ＭＳ 明朝"/>
                <w:sz w:val="24"/>
              </w:rPr>
            </w:pPr>
          </w:p>
          <w:p w14:paraId="564316F1" w14:textId="77777777" w:rsidR="00422A0C" w:rsidRPr="00DC1D57" w:rsidRDefault="00422A0C" w:rsidP="00DC1D57">
            <w:pPr>
              <w:rPr>
                <w:rFonts w:ascii="ＭＳ 明朝" w:hAnsi="ＭＳ 明朝"/>
                <w:sz w:val="24"/>
              </w:rPr>
            </w:pPr>
          </w:p>
          <w:p w14:paraId="6E6558E2" w14:textId="77777777" w:rsidR="00422A0C" w:rsidRPr="00DC1D57" w:rsidRDefault="00422A0C" w:rsidP="00DC1D57">
            <w:pPr>
              <w:rPr>
                <w:rFonts w:ascii="ＭＳ 明朝" w:hAnsi="ＭＳ 明朝"/>
                <w:sz w:val="24"/>
              </w:rPr>
            </w:pPr>
          </w:p>
          <w:p w14:paraId="156CB93B" w14:textId="77777777" w:rsidR="00422A0C" w:rsidRPr="00DC1D57" w:rsidRDefault="00422A0C" w:rsidP="00DC1D57">
            <w:pPr>
              <w:rPr>
                <w:rFonts w:ascii="ＭＳ 明朝" w:hAnsi="ＭＳ 明朝"/>
                <w:sz w:val="24"/>
              </w:rPr>
            </w:pPr>
          </w:p>
          <w:p w14:paraId="42124396" w14:textId="77777777" w:rsidR="00422A0C" w:rsidRPr="00DC1D57" w:rsidRDefault="00422A0C" w:rsidP="00DC1D57">
            <w:pPr>
              <w:rPr>
                <w:rFonts w:ascii="ＭＳ 明朝" w:hAnsi="ＭＳ 明朝"/>
                <w:sz w:val="24"/>
              </w:rPr>
            </w:pPr>
          </w:p>
          <w:p w14:paraId="0B85AC77" w14:textId="77777777" w:rsidR="00422A0C" w:rsidRPr="00DC1D57" w:rsidRDefault="00422A0C" w:rsidP="00DC1D57">
            <w:pPr>
              <w:rPr>
                <w:rFonts w:ascii="ＭＳ 明朝" w:hAnsi="ＭＳ 明朝"/>
                <w:sz w:val="24"/>
              </w:rPr>
            </w:pPr>
          </w:p>
          <w:p w14:paraId="0B6E1BCD" w14:textId="77777777" w:rsidR="00422A0C" w:rsidRPr="00DC1D57" w:rsidRDefault="00422A0C" w:rsidP="00DC1D57">
            <w:pPr>
              <w:rPr>
                <w:rFonts w:ascii="ＭＳ 明朝" w:hAnsi="ＭＳ 明朝"/>
                <w:sz w:val="24"/>
              </w:rPr>
            </w:pPr>
          </w:p>
          <w:p w14:paraId="5785880E" w14:textId="77777777" w:rsidR="00422A0C" w:rsidRPr="00DC1D57" w:rsidRDefault="00422A0C" w:rsidP="00DC1D57">
            <w:pPr>
              <w:rPr>
                <w:rFonts w:ascii="ＭＳ 明朝" w:hAnsi="ＭＳ 明朝"/>
                <w:sz w:val="24"/>
              </w:rPr>
            </w:pPr>
          </w:p>
          <w:p w14:paraId="6FBE05C1" w14:textId="77777777" w:rsidR="00422A0C" w:rsidRPr="00DC1D57" w:rsidRDefault="00422A0C" w:rsidP="00DC1D57">
            <w:pPr>
              <w:rPr>
                <w:rFonts w:ascii="ＭＳ 明朝" w:hAnsi="ＭＳ 明朝"/>
                <w:sz w:val="24"/>
              </w:rPr>
            </w:pPr>
          </w:p>
          <w:p w14:paraId="4247EAF5" w14:textId="5A1497F0" w:rsidR="00422A0C" w:rsidRPr="00DC1D57" w:rsidRDefault="00422A0C" w:rsidP="00DC1D57">
            <w:pPr>
              <w:rPr>
                <w:rFonts w:ascii="ＭＳ 明朝" w:hAnsi="ＭＳ 明朝"/>
                <w:sz w:val="24"/>
              </w:rPr>
            </w:pPr>
          </w:p>
          <w:p w14:paraId="459AB170" w14:textId="77777777" w:rsidR="00422A0C" w:rsidRPr="00453F8E" w:rsidRDefault="00422A0C" w:rsidP="00462662">
            <w:pPr>
              <w:autoSpaceDE w:val="0"/>
              <w:autoSpaceDN w:val="0"/>
              <w:snapToGrid w:val="0"/>
              <w:spacing w:line="300" w:lineRule="exact"/>
              <w:ind w:left="480" w:hangingChars="200" w:hanging="480"/>
              <w:rPr>
                <w:rFonts w:ascii="ＭＳ 明朝" w:hAnsi="ＭＳ 明朝"/>
                <w:color w:val="000000"/>
                <w:sz w:val="24"/>
              </w:rPr>
            </w:pPr>
            <w:r w:rsidRPr="00453F8E">
              <w:rPr>
                <w:rFonts w:ascii="ＭＳ 明朝" w:hAnsi="ＭＳ 明朝" w:hint="eastAsia"/>
                <w:color w:val="000000"/>
                <w:sz w:val="24"/>
              </w:rPr>
              <w:t>（参考）建設仮勘定の精算処理について</w:t>
            </w:r>
          </w:p>
          <w:p w14:paraId="5A95E124" w14:textId="2D8B87D9" w:rsidR="00422A0C" w:rsidRPr="00453F8E" w:rsidRDefault="00422A0C" w:rsidP="00462662">
            <w:pPr>
              <w:autoSpaceDE w:val="0"/>
              <w:autoSpaceDN w:val="0"/>
              <w:snapToGrid w:val="0"/>
              <w:spacing w:line="300" w:lineRule="exact"/>
              <w:ind w:leftChars="100" w:left="210"/>
              <w:rPr>
                <w:rFonts w:ascii="ＭＳ 明朝" w:hAnsi="ＭＳ 明朝"/>
                <w:color w:val="000000"/>
                <w:sz w:val="24"/>
              </w:rPr>
            </w:pPr>
            <w:r w:rsidRPr="00453F8E">
              <w:rPr>
                <w:rFonts w:ascii="ＭＳ 明朝" w:hAnsi="ＭＳ 明朝" w:hint="eastAsia"/>
                <w:color w:val="000000"/>
                <w:sz w:val="24"/>
              </w:rPr>
              <w:t>「新公会計制度マニュアル」第一章　新公会</w:t>
            </w:r>
            <w:r>
              <w:rPr>
                <w:rFonts w:ascii="ＭＳ 明朝" w:hAnsi="ＭＳ 明朝" w:hint="eastAsia"/>
                <w:color w:val="000000"/>
                <w:sz w:val="24"/>
              </w:rPr>
              <w:t>計</w:t>
            </w:r>
            <w:r w:rsidRPr="00453F8E">
              <w:rPr>
                <w:rFonts w:ascii="ＭＳ 明朝" w:hAnsi="ＭＳ 明朝" w:hint="eastAsia"/>
                <w:color w:val="000000"/>
                <w:sz w:val="24"/>
              </w:rPr>
              <w:t>制度の概要</w:t>
            </w:r>
            <w:r>
              <w:rPr>
                <w:rFonts w:ascii="ＭＳ 明朝" w:hAnsi="ＭＳ 明朝" w:hint="eastAsia"/>
                <w:color w:val="000000"/>
                <w:sz w:val="24"/>
              </w:rPr>
              <w:t>、</w:t>
            </w:r>
            <w:r w:rsidRPr="00453F8E">
              <w:rPr>
                <w:rFonts w:ascii="ＭＳ 明朝" w:hAnsi="ＭＳ 明朝" w:hint="eastAsia"/>
                <w:color w:val="000000"/>
                <w:sz w:val="24"/>
              </w:rPr>
              <w:t>２　新公会計制度特有の会計処理　５　建設仮勘定　より</w:t>
            </w:r>
          </w:p>
          <w:p w14:paraId="42EAF88C" w14:textId="77777777" w:rsidR="00422A0C" w:rsidRPr="00453F8E" w:rsidRDefault="00422A0C" w:rsidP="0046266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14:paraId="4B4DDDDD" w14:textId="77777777" w:rsidR="00422A0C" w:rsidRPr="00453F8E" w:rsidRDefault="00422A0C" w:rsidP="00462662">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14:paraId="6015D9C0" w14:textId="1477FC3E" w:rsidR="00422A0C" w:rsidRPr="004648F3" w:rsidRDefault="00422A0C" w:rsidP="004648F3">
            <w:pPr>
              <w:autoSpaceDE w:val="0"/>
              <w:autoSpaceDN w:val="0"/>
              <w:snapToGrid w:val="0"/>
              <w:spacing w:line="300" w:lineRule="exact"/>
              <w:ind w:leftChars="100" w:left="450" w:hangingChars="100" w:hanging="240"/>
              <w:rPr>
                <w:rFonts w:ascii="ＭＳ 明朝" w:hAnsi="ＭＳ 明朝"/>
                <w:color w:val="000000"/>
                <w:sz w:val="24"/>
              </w:rPr>
            </w:pPr>
            <w:r w:rsidRPr="00453F8E">
              <w:rPr>
                <w:rFonts w:ascii="ＭＳ 明朝" w:hAnsi="ＭＳ 明朝" w:hint="eastAsia"/>
                <w:color w:val="000000"/>
                <w:sz w:val="24"/>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tc>
        <w:tc>
          <w:tcPr>
            <w:tcW w:w="2268" w:type="dxa"/>
          </w:tcPr>
          <w:p w14:paraId="08ED4FFF" w14:textId="77777777" w:rsidR="00851D29" w:rsidRPr="003B79F4" w:rsidRDefault="00851D29" w:rsidP="00F0715E">
            <w:pPr>
              <w:autoSpaceDE w:val="0"/>
              <w:autoSpaceDN w:val="0"/>
              <w:spacing w:line="300" w:lineRule="exact"/>
              <w:rPr>
                <w:rFonts w:ascii="ＭＳ 明朝" w:hAnsi="ＭＳ 明朝"/>
                <w:sz w:val="24"/>
              </w:rPr>
            </w:pPr>
          </w:p>
          <w:p w14:paraId="300FBA39" w14:textId="0F373530" w:rsidR="00912634" w:rsidRPr="003B79F4" w:rsidRDefault="00F0715E" w:rsidP="00C42E3A">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資産として計上すべきものについては、財務会計システムにより速やかに修正した</w:t>
            </w:r>
            <w:r w:rsidR="00851D29" w:rsidRPr="003B79F4">
              <w:rPr>
                <w:rFonts w:ascii="ＭＳ 明朝" w:hAnsi="ＭＳ 明朝" w:hint="eastAsia"/>
                <w:sz w:val="24"/>
              </w:rPr>
              <w:t>。</w:t>
            </w:r>
          </w:p>
          <w:p w14:paraId="7B4905F0" w14:textId="112746E0" w:rsidR="00F0715E" w:rsidRPr="003B79F4" w:rsidRDefault="00912634" w:rsidP="00CB675F">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建設仮勘定として計上すべきものについては、</w:t>
            </w:r>
            <w:r w:rsidR="00F0715E" w:rsidRPr="003B79F4">
              <w:rPr>
                <w:rFonts w:ascii="ＭＳ 明朝" w:hAnsi="ＭＳ 明朝" w:hint="eastAsia"/>
                <w:sz w:val="24"/>
              </w:rPr>
              <w:t>供用開始時に資産として計上し</w:t>
            </w:r>
            <w:r w:rsidR="00CB675F" w:rsidRPr="003B79F4">
              <w:rPr>
                <w:rFonts w:ascii="ＭＳ 明朝" w:hAnsi="ＭＳ 明朝" w:hint="eastAsia"/>
                <w:sz w:val="24"/>
              </w:rPr>
              <w:t>、</w:t>
            </w:r>
            <w:r w:rsidRPr="003B79F4">
              <w:rPr>
                <w:rFonts w:ascii="ＭＳ 明朝" w:hAnsi="ＭＳ 明朝" w:hint="eastAsia"/>
                <w:sz w:val="24"/>
              </w:rPr>
              <w:t>公有財産台帳の登録を行った</w:t>
            </w:r>
            <w:r w:rsidR="00677056" w:rsidRPr="003B79F4">
              <w:rPr>
                <w:rFonts w:ascii="ＭＳ 明朝" w:hAnsi="ＭＳ 明朝" w:hint="eastAsia"/>
                <w:sz w:val="24"/>
              </w:rPr>
              <w:t>。</w:t>
            </w:r>
          </w:p>
          <w:p w14:paraId="58AEC106" w14:textId="6C3B29D1" w:rsidR="00C453F0" w:rsidRPr="003B79F4" w:rsidRDefault="00C453F0" w:rsidP="00C42E3A">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過年度の</w:t>
            </w:r>
            <w:r w:rsidR="00EF13D0" w:rsidRPr="003B79F4">
              <w:rPr>
                <w:rFonts w:ascii="ＭＳ 明朝" w:hAnsi="ＭＳ 明朝" w:hint="eastAsia"/>
                <w:sz w:val="24"/>
              </w:rPr>
              <w:t>費用から</w:t>
            </w:r>
            <w:r w:rsidRPr="003B79F4">
              <w:rPr>
                <w:rFonts w:ascii="ＭＳ 明朝" w:hAnsi="ＭＳ 明朝" w:hint="eastAsia"/>
                <w:sz w:val="24"/>
              </w:rPr>
              <w:t>建設仮勘定への修正</w:t>
            </w:r>
            <w:r w:rsidR="002401B7" w:rsidRPr="003B79F4">
              <w:rPr>
                <w:rFonts w:ascii="ＭＳ 明朝" w:hAnsi="ＭＳ 明朝" w:hint="eastAsia"/>
                <w:sz w:val="24"/>
              </w:rPr>
              <w:t>について</w:t>
            </w:r>
            <w:r w:rsidR="00CB675F" w:rsidRPr="003B79F4">
              <w:rPr>
                <w:rFonts w:ascii="ＭＳ 明朝" w:hAnsi="ＭＳ 明朝" w:hint="eastAsia"/>
                <w:sz w:val="24"/>
              </w:rPr>
              <w:t>は</w:t>
            </w:r>
            <w:r w:rsidR="002401B7" w:rsidRPr="003B79F4">
              <w:rPr>
                <w:rFonts w:ascii="ＭＳ 明朝" w:hAnsi="ＭＳ 明朝" w:hint="eastAsia"/>
                <w:sz w:val="24"/>
              </w:rPr>
              <w:t>、</w:t>
            </w:r>
            <w:r w:rsidRPr="003B79F4">
              <w:rPr>
                <w:rFonts w:ascii="ＭＳ 明朝" w:hAnsi="ＭＳ 明朝" w:hint="eastAsia"/>
                <w:sz w:val="24"/>
              </w:rPr>
              <w:t>令和５年３月3</w:t>
            </w:r>
            <w:r w:rsidRPr="003B79F4">
              <w:rPr>
                <w:rFonts w:ascii="ＭＳ 明朝" w:hAnsi="ＭＳ 明朝"/>
                <w:sz w:val="24"/>
              </w:rPr>
              <w:t>0</w:t>
            </w:r>
            <w:r w:rsidRPr="003B79F4">
              <w:rPr>
                <w:rFonts w:ascii="ＭＳ 明朝" w:hAnsi="ＭＳ 明朝" w:hint="eastAsia"/>
                <w:sz w:val="24"/>
              </w:rPr>
              <w:t>日付けで修正登録が完了し</w:t>
            </w:r>
            <w:r w:rsidR="002401B7" w:rsidRPr="003B79F4">
              <w:rPr>
                <w:rFonts w:ascii="ＭＳ 明朝" w:hAnsi="ＭＳ 明朝" w:hint="eastAsia"/>
                <w:sz w:val="24"/>
              </w:rPr>
              <w:t>、</w:t>
            </w:r>
            <w:r w:rsidR="00496322" w:rsidRPr="003B79F4">
              <w:rPr>
                <w:rFonts w:ascii="ＭＳ 明朝" w:hAnsi="ＭＳ 明朝" w:hint="eastAsia"/>
                <w:sz w:val="24"/>
              </w:rPr>
              <w:t>本資産勘定への精算を</w:t>
            </w:r>
            <w:r w:rsidR="002401B7" w:rsidRPr="003B79F4">
              <w:rPr>
                <w:rFonts w:ascii="ＭＳ 明朝" w:hAnsi="ＭＳ 明朝" w:hint="eastAsia"/>
                <w:sz w:val="24"/>
              </w:rPr>
              <w:t>行った。</w:t>
            </w:r>
          </w:p>
          <w:p w14:paraId="2252628C" w14:textId="744ED68C" w:rsidR="00C453F0" w:rsidRPr="003B79F4" w:rsidRDefault="00C453F0" w:rsidP="00C42E3A">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今回の</w:t>
            </w:r>
            <w:r w:rsidR="00677056" w:rsidRPr="003B79F4">
              <w:rPr>
                <w:rFonts w:ascii="ＭＳ 明朝" w:hAnsi="ＭＳ 明朝" w:hint="eastAsia"/>
                <w:sz w:val="24"/>
              </w:rPr>
              <w:t>検出</w:t>
            </w:r>
            <w:r w:rsidRPr="003B79F4">
              <w:rPr>
                <w:rFonts w:ascii="ＭＳ 明朝" w:hAnsi="ＭＳ 明朝" w:hint="eastAsia"/>
                <w:sz w:val="24"/>
              </w:rPr>
              <w:t>事項は、</w:t>
            </w:r>
            <w:r w:rsidR="00EF6BA8" w:rsidRPr="00EF6BA8">
              <w:rPr>
                <w:rFonts w:ascii="ＭＳ 明朝" w:hAnsi="ＭＳ 明朝" w:hint="eastAsia"/>
                <w:sz w:val="24"/>
              </w:rPr>
              <w:t>業務担当者及び支出担当者の理解・認識不足</w:t>
            </w:r>
            <w:r w:rsidR="00F8184C" w:rsidRPr="003B79F4">
              <w:rPr>
                <w:rFonts w:ascii="ＭＳ 明朝" w:hAnsi="ＭＳ 明朝" w:hint="eastAsia"/>
                <w:sz w:val="24"/>
              </w:rPr>
              <w:t>により</w:t>
            </w:r>
            <w:r w:rsidR="00381786" w:rsidRPr="003B79F4">
              <w:rPr>
                <w:rFonts w:ascii="ＭＳ 明朝" w:hAnsi="ＭＳ 明朝" w:hint="eastAsia"/>
                <w:sz w:val="24"/>
              </w:rPr>
              <w:t>、費用として計上したもの</w:t>
            </w:r>
            <w:r w:rsidR="002401B7" w:rsidRPr="003B79F4">
              <w:rPr>
                <w:rFonts w:ascii="ＭＳ 明朝" w:hAnsi="ＭＳ 明朝" w:hint="eastAsia"/>
                <w:sz w:val="24"/>
              </w:rPr>
              <w:t>である</w:t>
            </w:r>
            <w:r w:rsidR="00381786" w:rsidRPr="003B79F4">
              <w:rPr>
                <w:rFonts w:ascii="ＭＳ 明朝" w:hAnsi="ＭＳ 明朝" w:hint="eastAsia"/>
                <w:sz w:val="24"/>
              </w:rPr>
              <w:t>。</w:t>
            </w:r>
          </w:p>
          <w:p w14:paraId="4D9B6568" w14:textId="0F89C0EF" w:rsidR="00C453F0" w:rsidRPr="003B79F4" w:rsidRDefault="00C453F0" w:rsidP="00C42E3A">
            <w:pPr>
              <w:autoSpaceDE w:val="0"/>
              <w:autoSpaceDN w:val="0"/>
              <w:spacing w:line="300" w:lineRule="exact"/>
              <w:ind w:firstLineChars="100" w:firstLine="240"/>
              <w:rPr>
                <w:rFonts w:ascii="ＭＳ 明朝" w:hAnsi="ＭＳ 明朝"/>
                <w:sz w:val="24"/>
              </w:rPr>
            </w:pPr>
            <w:r w:rsidRPr="003B79F4">
              <w:rPr>
                <w:rFonts w:ascii="ＭＳ 明朝" w:hAnsi="ＭＳ 明朝" w:hint="eastAsia"/>
                <w:sz w:val="24"/>
              </w:rPr>
              <w:t>今後は、</w:t>
            </w:r>
            <w:r w:rsidR="00CB675F" w:rsidRPr="003B79F4">
              <w:rPr>
                <w:rFonts w:ascii="ＭＳ 明朝" w:hAnsi="ＭＳ 明朝" w:hint="eastAsia"/>
                <w:sz w:val="24"/>
              </w:rPr>
              <w:t>業務担当者</w:t>
            </w:r>
            <w:r w:rsidR="00A747E8">
              <w:rPr>
                <w:rFonts w:ascii="ＭＳ 明朝" w:hAnsi="ＭＳ 明朝" w:hint="eastAsia"/>
                <w:sz w:val="24"/>
              </w:rPr>
              <w:t>及び</w:t>
            </w:r>
            <w:r w:rsidR="00CB675F" w:rsidRPr="003B79F4">
              <w:rPr>
                <w:rFonts w:ascii="ＭＳ 明朝" w:hAnsi="ＭＳ 明朝" w:hint="eastAsia"/>
                <w:sz w:val="24"/>
              </w:rPr>
              <w:t>支出担当者が</w:t>
            </w:r>
            <w:r w:rsidRPr="003B79F4">
              <w:rPr>
                <w:rFonts w:ascii="ＭＳ 明朝" w:hAnsi="ＭＳ 明朝" w:hint="eastAsia"/>
                <w:sz w:val="24"/>
              </w:rPr>
              <w:t>建設仮勘定の処理方法等について正しく理解</w:t>
            </w:r>
            <w:r w:rsidR="00597DF5" w:rsidRPr="003B79F4">
              <w:rPr>
                <w:rFonts w:ascii="ＭＳ 明朝" w:hAnsi="ＭＳ 明朝" w:hint="eastAsia"/>
                <w:sz w:val="24"/>
              </w:rPr>
              <w:t>の上</w:t>
            </w:r>
            <w:r w:rsidRPr="003B79F4">
              <w:rPr>
                <w:rFonts w:ascii="ＭＳ 明朝" w:hAnsi="ＭＳ 明朝" w:hint="eastAsia"/>
                <w:sz w:val="24"/>
              </w:rPr>
              <w:t>、適正な事務処理を行う。</w:t>
            </w:r>
          </w:p>
          <w:p w14:paraId="3955D7A8" w14:textId="77777777" w:rsidR="00422A0C" w:rsidRPr="003B79F4" w:rsidRDefault="00422A0C" w:rsidP="00422A0C">
            <w:pPr>
              <w:autoSpaceDE w:val="0"/>
              <w:autoSpaceDN w:val="0"/>
              <w:spacing w:line="300" w:lineRule="exact"/>
              <w:rPr>
                <w:rFonts w:ascii="ＭＳ 明朝" w:hAnsi="ＭＳ 明朝"/>
                <w:sz w:val="24"/>
              </w:rPr>
            </w:pPr>
          </w:p>
          <w:p w14:paraId="75EF826F" w14:textId="04084532" w:rsidR="00422A0C" w:rsidRPr="003B79F4" w:rsidRDefault="00422A0C" w:rsidP="00422A0C">
            <w:pPr>
              <w:autoSpaceDE w:val="0"/>
              <w:autoSpaceDN w:val="0"/>
              <w:spacing w:line="300" w:lineRule="exact"/>
              <w:rPr>
                <w:rFonts w:ascii="ＭＳ 明朝" w:hAnsi="ＭＳ 明朝"/>
                <w:sz w:val="24"/>
              </w:rPr>
            </w:pPr>
            <w:r w:rsidRPr="003B79F4">
              <w:rPr>
                <w:rFonts w:ascii="ＭＳ 明朝" w:hAnsi="ＭＳ 明朝" w:hint="eastAsia"/>
                <w:sz w:val="24"/>
              </w:rPr>
              <w:t xml:space="preserve">　</w:t>
            </w:r>
          </w:p>
        </w:tc>
      </w:tr>
    </w:tbl>
    <w:p w14:paraId="4E5EB1E0" w14:textId="7CFF2429" w:rsidR="001E1075" w:rsidRPr="001E1075" w:rsidRDefault="001E1075" w:rsidP="00057097">
      <w:pPr>
        <w:autoSpaceDE w:val="0"/>
        <w:autoSpaceDN w:val="0"/>
        <w:spacing w:line="300" w:lineRule="exact"/>
        <w:ind w:rightChars="-230" w:right="-483"/>
        <w:jc w:val="right"/>
        <w:rPr>
          <w:rFonts w:ascii="ＭＳ ゴシック" w:eastAsia="ＭＳ ゴシック" w:hAnsi="ＭＳ ゴシック"/>
          <w:sz w:val="24"/>
        </w:rPr>
      </w:pPr>
      <w:r w:rsidRPr="001E1075">
        <w:rPr>
          <w:rFonts w:ascii="ＭＳ ゴシック" w:eastAsia="ＭＳ ゴシック" w:hAnsi="ＭＳ ゴシック" w:hint="eastAsia"/>
          <w:sz w:val="24"/>
        </w:rPr>
        <w:t>監査（検査）実施年月日（委員：令和－年－月－日、事務局：令和</w:t>
      </w:r>
      <w:r w:rsidR="00172246">
        <w:rPr>
          <w:rFonts w:ascii="ＭＳ ゴシック" w:eastAsia="ＭＳ ゴシック" w:hAnsi="ＭＳ ゴシック" w:hint="eastAsia"/>
          <w:sz w:val="24"/>
        </w:rPr>
        <w:t>４</w:t>
      </w:r>
      <w:r w:rsidRPr="001E1075">
        <w:rPr>
          <w:rFonts w:ascii="ＭＳ ゴシック" w:eastAsia="ＭＳ ゴシック" w:hAnsi="ＭＳ ゴシック" w:hint="eastAsia"/>
          <w:sz w:val="24"/>
        </w:rPr>
        <w:t>年</w:t>
      </w:r>
      <w:r w:rsidR="00840C53">
        <w:rPr>
          <w:rFonts w:ascii="ＭＳ ゴシック" w:eastAsia="ＭＳ ゴシック" w:hAnsi="ＭＳ ゴシック" w:hint="eastAsia"/>
          <w:sz w:val="24"/>
        </w:rPr>
        <w:t>1</w:t>
      </w:r>
      <w:r w:rsidR="00840C53">
        <w:rPr>
          <w:rFonts w:ascii="ＭＳ ゴシック" w:eastAsia="ＭＳ ゴシック" w:hAnsi="ＭＳ ゴシック"/>
          <w:sz w:val="24"/>
        </w:rPr>
        <w:t>1</w:t>
      </w:r>
      <w:r w:rsidR="00840C53">
        <w:rPr>
          <w:rFonts w:ascii="ＭＳ ゴシック" w:eastAsia="ＭＳ ゴシック" w:hAnsi="ＭＳ ゴシック" w:hint="eastAsia"/>
          <w:sz w:val="24"/>
        </w:rPr>
        <w:t>月1</w:t>
      </w:r>
      <w:r w:rsidR="00840C53">
        <w:rPr>
          <w:rFonts w:ascii="ＭＳ ゴシック" w:eastAsia="ＭＳ ゴシック" w:hAnsi="ＭＳ ゴシック"/>
          <w:sz w:val="24"/>
        </w:rPr>
        <w:t>6</w:t>
      </w:r>
      <w:r w:rsidR="004E5BBD">
        <w:rPr>
          <w:rFonts w:ascii="ＭＳ ゴシック" w:eastAsia="ＭＳ ゴシック" w:hAnsi="ＭＳ ゴシック" w:hint="eastAsia"/>
          <w:sz w:val="24"/>
        </w:rPr>
        <w:t>日</w:t>
      </w:r>
      <w:r w:rsidRPr="001E1075">
        <w:rPr>
          <w:rFonts w:ascii="ＭＳ ゴシック" w:eastAsia="ＭＳ ゴシック" w:hAnsi="ＭＳ ゴシック" w:hint="eastAsia"/>
          <w:sz w:val="24"/>
        </w:rPr>
        <w:t>）</w:t>
      </w:r>
      <w:bookmarkStart w:id="0" w:name="_GoBack"/>
      <w:bookmarkEnd w:id="0"/>
    </w:p>
    <w:sectPr w:rsidR="001E1075" w:rsidRPr="001E1075" w:rsidSect="004F1306">
      <w:headerReference w:type="even" r:id="rId7"/>
      <w:footerReference w:type="default" r:id="rId8"/>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4581F" w14:textId="77777777" w:rsidR="00116EDF" w:rsidRDefault="00116EDF">
      <w:r>
        <w:separator/>
      </w:r>
    </w:p>
  </w:endnote>
  <w:endnote w:type="continuationSeparator" w:id="0">
    <w:p w14:paraId="70F83DA4" w14:textId="77777777" w:rsidR="00116EDF" w:rsidRDefault="0011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6E3E7" w14:textId="77777777" w:rsidR="00116EDF" w:rsidRDefault="00116EDF">
      <w:r>
        <w:separator/>
      </w:r>
    </w:p>
  </w:footnote>
  <w:footnote w:type="continuationSeparator" w:id="0">
    <w:p w14:paraId="466715A3" w14:textId="77777777" w:rsidR="00116EDF" w:rsidRDefault="0011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31D4" w14:textId="0AEDA43E" w:rsidR="003A6B5C" w:rsidRPr="00291953" w:rsidRDefault="003A6B5C" w:rsidP="00FD0BC7">
    <w:pPr>
      <w:pStyle w:val="a3"/>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44DE"/>
    <w:rsid w:val="000049DB"/>
    <w:rsid w:val="000051DF"/>
    <w:rsid w:val="00006BCE"/>
    <w:rsid w:val="00012F4E"/>
    <w:rsid w:val="00014C18"/>
    <w:rsid w:val="0001533F"/>
    <w:rsid w:val="00015723"/>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327"/>
    <w:rsid w:val="00050F18"/>
    <w:rsid w:val="0005106D"/>
    <w:rsid w:val="000521F3"/>
    <w:rsid w:val="00052342"/>
    <w:rsid w:val="00052F72"/>
    <w:rsid w:val="000544BB"/>
    <w:rsid w:val="00054A08"/>
    <w:rsid w:val="000552A0"/>
    <w:rsid w:val="0005569F"/>
    <w:rsid w:val="00057097"/>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B6809"/>
    <w:rsid w:val="000C0C27"/>
    <w:rsid w:val="000C2B43"/>
    <w:rsid w:val="000C3330"/>
    <w:rsid w:val="000C433B"/>
    <w:rsid w:val="000D0B36"/>
    <w:rsid w:val="000D4B14"/>
    <w:rsid w:val="000D52EA"/>
    <w:rsid w:val="000D785D"/>
    <w:rsid w:val="000D7928"/>
    <w:rsid w:val="000E105D"/>
    <w:rsid w:val="000E1667"/>
    <w:rsid w:val="000E5E9A"/>
    <w:rsid w:val="000E65F1"/>
    <w:rsid w:val="000F28E4"/>
    <w:rsid w:val="000F2BA4"/>
    <w:rsid w:val="000F3817"/>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16EDF"/>
    <w:rsid w:val="00117EE6"/>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0E52"/>
    <w:rsid w:val="00162C26"/>
    <w:rsid w:val="0016458B"/>
    <w:rsid w:val="00165346"/>
    <w:rsid w:val="0016572A"/>
    <w:rsid w:val="0016593A"/>
    <w:rsid w:val="00165B84"/>
    <w:rsid w:val="00166E1D"/>
    <w:rsid w:val="00166F76"/>
    <w:rsid w:val="00172020"/>
    <w:rsid w:val="00172246"/>
    <w:rsid w:val="00172540"/>
    <w:rsid w:val="00172EC9"/>
    <w:rsid w:val="00173492"/>
    <w:rsid w:val="00175A4A"/>
    <w:rsid w:val="00177FD2"/>
    <w:rsid w:val="001804FF"/>
    <w:rsid w:val="00181D17"/>
    <w:rsid w:val="0018241A"/>
    <w:rsid w:val="00183EFD"/>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3280"/>
    <w:rsid w:val="001B5E7F"/>
    <w:rsid w:val="001C0E29"/>
    <w:rsid w:val="001C254A"/>
    <w:rsid w:val="001C278D"/>
    <w:rsid w:val="001D02BB"/>
    <w:rsid w:val="001D0820"/>
    <w:rsid w:val="001D0DE9"/>
    <w:rsid w:val="001D61C7"/>
    <w:rsid w:val="001D6216"/>
    <w:rsid w:val="001D7065"/>
    <w:rsid w:val="001D7136"/>
    <w:rsid w:val="001E1075"/>
    <w:rsid w:val="001E2477"/>
    <w:rsid w:val="001E641F"/>
    <w:rsid w:val="001F2C0D"/>
    <w:rsid w:val="001F525B"/>
    <w:rsid w:val="001F634F"/>
    <w:rsid w:val="001F698B"/>
    <w:rsid w:val="00201446"/>
    <w:rsid w:val="00202DBE"/>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9F6"/>
    <w:rsid w:val="00231071"/>
    <w:rsid w:val="00231076"/>
    <w:rsid w:val="00233843"/>
    <w:rsid w:val="00234092"/>
    <w:rsid w:val="00235F24"/>
    <w:rsid w:val="00235F26"/>
    <w:rsid w:val="002370C2"/>
    <w:rsid w:val="002401B7"/>
    <w:rsid w:val="00244499"/>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3614"/>
    <w:rsid w:val="0027473F"/>
    <w:rsid w:val="00275F73"/>
    <w:rsid w:val="002771B9"/>
    <w:rsid w:val="00280A6E"/>
    <w:rsid w:val="00280A7F"/>
    <w:rsid w:val="00281DFB"/>
    <w:rsid w:val="00282599"/>
    <w:rsid w:val="00282B56"/>
    <w:rsid w:val="00284779"/>
    <w:rsid w:val="00286566"/>
    <w:rsid w:val="00287584"/>
    <w:rsid w:val="002900D2"/>
    <w:rsid w:val="002909ED"/>
    <w:rsid w:val="002915A6"/>
    <w:rsid w:val="0029192A"/>
    <w:rsid w:val="00291C60"/>
    <w:rsid w:val="002939B6"/>
    <w:rsid w:val="0029570D"/>
    <w:rsid w:val="002966A8"/>
    <w:rsid w:val="002A05D4"/>
    <w:rsid w:val="002A26A2"/>
    <w:rsid w:val="002B0AB6"/>
    <w:rsid w:val="002B1AC4"/>
    <w:rsid w:val="002B35D4"/>
    <w:rsid w:val="002B3B34"/>
    <w:rsid w:val="002B409D"/>
    <w:rsid w:val="002B44A5"/>
    <w:rsid w:val="002B45D2"/>
    <w:rsid w:val="002B5FC7"/>
    <w:rsid w:val="002B764C"/>
    <w:rsid w:val="002B79D1"/>
    <w:rsid w:val="002C02FC"/>
    <w:rsid w:val="002C08FB"/>
    <w:rsid w:val="002C1A38"/>
    <w:rsid w:val="002C1ABE"/>
    <w:rsid w:val="002C2E7F"/>
    <w:rsid w:val="002C4CF5"/>
    <w:rsid w:val="002C63D8"/>
    <w:rsid w:val="002C7075"/>
    <w:rsid w:val="002C70C2"/>
    <w:rsid w:val="002C7500"/>
    <w:rsid w:val="002D16F8"/>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27732"/>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1283"/>
    <w:rsid w:val="00372441"/>
    <w:rsid w:val="00381786"/>
    <w:rsid w:val="0038366B"/>
    <w:rsid w:val="00387777"/>
    <w:rsid w:val="00392A30"/>
    <w:rsid w:val="003936E9"/>
    <w:rsid w:val="0039547E"/>
    <w:rsid w:val="003958CC"/>
    <w:rsid w:val="003965CC"/>
    <w:rsid w:val="003966D0"/>
    <w:rsid w:val="00397D56"/>
    <w:rsid w:val="003A0944"/>
    <w:rsid w:val="003A2E5C"/>
    <w:rsid w:val="003A3818"/>
    <w:rsid w:val="003A6B5C"/>
    <w:rsid w:val="003B165C"/>
    <w:rsid w:val="003B295A"/>
    <w:rsid w:val="003B2E74"/>
    <w:rsid w:val="003B38BD"/>
    <w:rsid w:val="003B5A73"/>
    <w:rsid w:val="003B5AC2"/>
    <w:rsid w:val="003B79F4"/>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D7AD8"/>
    <w:rsid w:val="003E2362"/>
    <w:rsid w:val="003E2E77"/>
    <w:rsid w:val="003E54BF"/>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2A0C"/>
    <w:rsid w:val="00425885"/>
    <w:rsid w:val="00427239"/>
    <w:rsid w:val="0043053E"/>
    <w:rsid w:val="004323CC"/>
    <w:rsid w:val="004330AE"/>
    <w:rsid w:val="004334DF"/>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03F8"/>
    <w:rsid w:val="004617D8"/>
    <w:rsid w:val="00462662"/>
    <w:rsid w:val="004648F3"/>
    <w:rsid w:val="00465986"/>
    <w:rsid w:val="00465E50"/>
    <w:rsid w:val="004677D0"/>
    <w:rsid w:val="004736D3"/>
    <w:rsid w:val="004737FB"/>
    <w:rsid w:val="00474241"/>
    <w:rsid w:val="0047468E"/>
    <w:rsid w:val="00474850"/>
    <w:rsid w:val="00474E8C"/>
    <w:rsid w:val="00476919"/>
    <w:rsid w:val="0047742C"/>
    <w:rsid w:val="00482460"/>
    <w:rsid w:val="004824F8"/>
    <w:rsid w:val="00483CBB"/>
    <w:rsid w:val="00490BD8"/>
    <w:rsid w:val="00491D3B"/>
    <w:rsid w:val="00494621"/>
    <w:rsid w:val="00495C91"/>
    <w:rsid w:val="00496322"/>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5BBD"/>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468"/>
    <w:rsid w:val="0054385C"/>
    <w:rsid w:val="00544AA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97DF5"/>
    <w:rsid w:val="005A1C82"/>
    <w:rsid w:val="005A48EA"/>
    <w:rsid w:val="005A6B21"/>
    <w:rsid w:val="005A74E9"/>
    <w:rsid w:val="005B06A1"/>
    <w:rsid w:val="005B07DA"/>
    <w:rsid w:val="005B1F4D"/>
    <w:rsid w:val="005B2B01"/>
    <w:rsid w:val="005B46DF"/>
    <w:rsid w:val="005B5D44"/>
    <w:rsid w:val="005B7008"/>
    <w:rsid w:val="005B7067"/>
    <w:rsid w:val="005B7870"/>
    <w:rsid w:val="005C3503"/>
    <w:rsid w:val="005C434D"/>
    <w:rsid w:val="005C57A3"/>
    <w:rsid w:val="005C6EB5"/>
    <w:rsid w:val="005C7BA6"/>
    <w:rsid w:val="005D021A"/>
    <w:rsid w:val="005D063B"/>
    <w:rsid w:val="005D0DDB"/>
    <w:rsid w:val="005D178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3315"/>
    <w:rsid w:val="00664A39"/>
    <w:rsid w:val="00664ED3"/>
    <w:rsid w:val="00664FFF"/>
    <w:rsid w:val="0066570E"/>
    <w:rsid w:val="00666379"/>
    <w:rsid w:val="00666E03"/>
    <w:rsid w:val="00666FBE"/>
    <w:rsid w:val="006673E8"/>
    <w:rsid w:val="00673A00"/>
    <w:rsid w:val="00677056"/>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2FAA"/>
    <w:rsid w:val="006A46D5"/>
    <w:rsid w:val="006A4D23"/>
    <w:rsid w:val="006A56B0"/>
    <w:rsid w:val="006A735B"/>
    <w:rsid w:val="006A7BE0"/>
    <w:rsid w:val="006B00E9"/>
    <w:rsid w:val="006B01F9"/>
    <w:rsid w:val="006B0AF7"/>
    <w:rsid w:val="006B1DA1"/>
    <w:rsid w:val="006B2868"/>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5EA5"/>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1D6D"/>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10BF"/>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0F26"/>
    <w:rsid w:val="007E61F9"/>
    <w:rsid w:val="007F03AE"/>
    <w:rsid w:val="007F07C8"/>
    <w:rsid w:val="007F08D3"/>
    <w:rsid w:val="007F1D94"/>
    <w:rsid w:val="008008A0"/>
    <w:rsid w:val="0080190A"/>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0C53"/>
    <w:rsid w:val="00842842"/>
    <w:rsid w:val="00843A8C"/>
    <w:rsid w:val="0084472F"/>
    <w:rsid w:val="00846348"/>
    <w:rsid w:val="00851B02"/>
    <w:rsid w:val="00851D29"/>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A53DE"/>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9A8"/>
    <w:rsid w:val="008E4C22"/>
    <w:rsid w:val="008E5C63"/>
    <w:rsid w:val="008F2217"/>
    <w:rsid w:val="008F5DC1"/>
    <w:rsid w:val="008F6755"/>
    <w:rsid w:val="009000BB"/>
    <w:rsid w:val="009013A9"/>
    <w:rsid w:val="00903CFC"/>
    <w:rsid w:val="009053FA"/>
    <w:rsid w:val="00912634"/>
    <w:rsid w:val="00912CA1"/>
    <w:rsid w:val="0091377A"/>
    <w:rsid w:val="00914452"/>
    <w:rsid w:val="00914993"/>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3DDC"/>
    <w:rsid w:val="00944DCB"/>
    <w:rsid w:val="009461D4"/>
    <w:rsid w:val="00946378"/>
    <w:rsid w:val="00947FAA"/>
    <w:rsid w:val="009504CD"/>
    <w:rsid w:val="00954370"/>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C7590"/>
    <w:rsid w:val="009D0A93"/>
    <w:rsid w:val="009D1EAF"/>
    <w:rsid w:val="009D2480"/>
    <w:rsid w:val="009D3DF7"/>
    <w:rsid w:val="009E0E55"/>
    <w:rsid w:val="009E2FFB"/>
    <w:rsid w:val="009E4118"/>
    <w:rsid w:val="009E5077"/>
    <w:rsid w:val="009E6987"/>
    <w:rsid w:val="009F02C5"/>
    <w:rsid w:val="009F0724"/>
    <w:rsid w:val="009F1584"/>
    <w:rsid w:val="009F17DC"/>
    <w:rsid w:val="009F25D8"/>
    <w:rsid w:val="009F3471"/>
    <w:rsid w:val="009F53AA"/>
    <w:rsid w:val="009F559C"/>
    <w:rsid w:val="009F704F"/>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2DC6"/>
    <w:rsid w:val="00A43510"/>
    <w:rsid w:val="00A45DB9"/>
    <w:rsid w:val="00A507DB"/>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47E8"/>
    <w:rsid w:val="00A75927"/>
    <w:rsid w:val="00A7738C"/>
    <w:rsid w:val="00A810E5"/>
    <w:rsid w:val="00A846F4"/>
    <w:rsid w:val="00A84B3D"/>
    <w:rsid w:val="00A85938"/>
    <w:rsid w:val="00A86C66"/>
    <w:rsid w:val="00A86EEB"/>
    <w:rsid w:val="00A94D93"/>
    <w:rsid w:val="00A94F04"/>
    <w:rsid w:val="00A952FB"/>
    <w:rsid w:val="00A956C3"/>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C3563"/>
    <w:rsid w:val="00AC3F56"/>
    <w:rsid w:val="00AD02E0"/>
    <w:rsid w:val="00AD32DC"/>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6A31"/>
    <w:rsid w:val="00B77CD7"/>
    <w:rsid w:val="00B8179D"/>
    <w:rsid w:val="00B817F9"/>
    <w:rsid w:val="00B82BF4"/>
    <w:rsid w:val="00B83B93"/>
    <w:rsid w:val="00B8413C"/>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1673"/>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120"/>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2E3A"/>
    <w:rsid w:val="00C44F41"/>
    <w:rsid w:val="00C453F0"/>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521E"/>
    <w:rsid w:val="00C872D4"/>
    <w:rsid w:val="00C8769C"/>
    <w:rsid w:val="00C878A6"/>
    <w:rsid w:val="00C90187"/>
    <w:rsid w:val="00C919D9"/>
    <w:rsid w:val="00C91EC7"/>
    <w:rsid w:val="00C91FC8"/>
    <w:rsid w:val="00C93398"/>
    <w:rsid w:val="00C93BF0"/>
    <w:rsid w:val="00C95856"/>
    <w:rsid w:val="00C95F65"/>
    <w:rsid w:val="00C97F8D"/>
    <w:rsid w:val="00CA00F6"/>
    <w:rsid w:val="00CA0E19"/>
    <w:rsid w:val="00CA3EAF"/>
    <w:rsid w:val="00CA620A"/>
    <w:rsid w:val="00CB1479"/>
    <w:rsid w:val="00CB1AB0"/>
    <w:rsid w:val="00CB20FF"/>
    <w:rsid w:val="00CB2AF5"/>
    <w:rsid w:val="00CB2F70"/>
    <w:rsid w:val="00CB3BAE"/>
    <w:rsid w:val="00CB52DB"/>
    <w:rsid w:val="00CB5F2D"/>
    <w:rsid w:val="00CB675F"/>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7ED"/>
    <w:rsid w:val="00CE1DB1"/>
    <w:rsid w:val="00CE3379"/>
    <w:rsid w:val="00CE3728"/>
    <w:rsid w:val="00CE44CF"/>
    <w:rsid w:val="00CF0793"/>
    <w:rsid w:val="00CF49AA"/>
    <w:rsid w:val="00CF5511"/>
    <w:rsid w:val="00CF6DF8"/>
    <w:rsid w:val="00CF744C"/>
    <w:rsid w:val="00D011C7"/>
    <w:rsid w:val="00D0180C"/>
    <w:rsid w:val="00D039B1"/>
    <w:rsid w:val="00D04E7D"/>
    <w:rsid w:val="00D05997"/>
    <w:rsid w:val="00D07B73"/>
    <w:rsid w:val="00D07B9B"/>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5CF6"/>
    <w:rsid w:val="00D4684E"/>
    <w:rsid w:val="00D471D5"/>
    <w:rsid w:val="00D472F1"/>
    <w:rsid w:val="00D47A25"/>
    <w:rsid w:val="00D52311"/>
    <w:rsid w:val="00D52595"/>
    <w:rsid w:val="00D5274A"/>
    <w:rsid w:val="00D56CEF"/>
    <w:rsid w:val="00D575EE"/>
    <w:rsid w:val="00D57A0C"/>
    <w:rsid w:val="00D57A9E"/>
    <w:rsid w:val="00D57D45"/>
    <w:rsid w:val="00D57F1E"/>
    <w:rsid w:val="00D60A83"/>
    <w:rsid w:val="00D6158B"/>
    <w:rsid w:val="00D61845"/>
    <w:rsid w:val="00D70F1D"/>
    <w:rsid w:val="00D71D72"/>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21BA"/>
    <w:rsid w:val="00DB3909"/>
    <w:rsid w:val="00DB4D3E"/>
    <w:rsid w:val="00DB51F9"/>
    <w:rsid w:val="00DB5298"/>
    <w:rsid w:val="00DB5E11"/>
    <w:rsid w:val="00DB76AD"/>
    <w:rsid w:val="00DC01DF"/>
    <w:rsid w:val="00DC13AF"/>
    <w:rsid w:val="00DC1439"/>
    <w:rsid w:val="00DC1CDF"/>
    <w:rsid w:val="00DC1D57"/>
    <w:rsid w:val="00DC3F5E"/>
    <w:rsid w:val="00DC5CB2"/>
    <w:rsid w:val="00DC5EEA"/>
    <w:rsid w:val="00DC5F54"/>
    <w:rsid w:val="00DD1C3C"/>
    <w:rsid w:val="00DD359B"/>
    <w:rsid w:val="00DD3699"/>
    <w:rsid w:val="00DD3E55"/>
    <w:rsid w:val="00DD46B6"/>
    <w:rsid w:val="00DD5DE7"/>
    <w:rsid w:val="00DD6C38"/>
    <w:rsid w:val="00DD7053"/>
    <w:rsid w:val="00DD71E7"/>
    <w:rsid w:val="00DD7623"/>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30E2"/>
    <w:rsid w:val="00E15935"/>
    <w:rsid w:val="00E2347D"/>
    <w:rsid w:val="00E2406C"/>
    <w:rsid w:val="00E247F6"/>
    <w:rsid w:val="00E257BC"/>
    <w:rsid w:val="00E26370"/>
    <w:rsid w:val="00E3036D"/>
    <w:rsid w:val="00E30A9E"/>
    <w:rsid w:val="00E3260B"/>
    <w:rsid w:val="00E334F2"/>
    <w:rsid w:val="00E34568"/>
    <w:rsid w:val="00E353FF"/>
    <w:rsid w:val="00E361A0"/>
    <w:rsid w:val="00E36C3F"/>
    <w:rsid w:val="00E370AB"/>
    <w:rsid w:val="00E373BA"/>
    <w:rsid w:val="00E37E17"/>
    <w:rsid w:val="00E4341B"/>
    <w:rsid w:val="00E46230"/>
    <w:rsid w:val="00E51264"/>
    <w:rsid w:val="00E52236"/>
    <w:rsid w:val="00E52C1F"/>
    <w:rsid w:val="00E5368C"/>
    <w:rsid w:val="00E53C48"/>
    <w:rsid w:val="00E53D58"/>
    <w:rsid w:val="00E57F3D"/>
    <w:rsid w:val="00E60679"/>
    <w:rsid w:val="00E62888"/>
    <w:rsid w:val="00E62ABB"/>
    <w:rsid w:val="00E647D9"/>
    <w:rsid w:val="00E65023"/>
    <w:rsid w:val="00E65910"/>
    <w:rsid w:val="00E671BA"/>
    <w:rsid w:val="00E67211"/>
    <w:rsid w:val="00E67E11"/>
    <w:rsid w:val="00E7305F"/>
    <w:rsid w:val="00E73B80"/>
    <w:rsid w:val="00E744A1"/>
    <w:rsid w:val="00E74A96"/>
    <w:rsid w:val="00E75407"/>
    <w:rsid w:val="00E75917"/>
    <w:rsid w:val="00E76D8E"/>
    <w:rsid w:val="00E777E7"/>
    <w:rsid w:val="00E77895"/>
    <w:rsid w:val="00E80C5E"/>
    <w:rsid w:val="00E8271E"/>
    <w:rsid w:val="00E83DC6"/>
    <w:rsid w:val="00E859ED"/>
    <w:rsid w:val="00E860EC"/>
    <w:rsid w:val="00E86A64"/>
    <w:rsid w:val="00E8715C"/>
    <w:rsid w:val="00E871FD"/>
    <w:rsid w:val="00E877CB"/>
    <w:rsid w:val="00E8784F"/>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CE7"/>
    <w:rsid w:val="00ED5E44"/>
    <w:rsid w:val="00ED6BFE"/>
    <w:rsid w:val="00ED74E5"/>
    <w:rsid w:val="00EE241F"/>
    <w:rsid w:val="00EE2856"/>
    <w:rsid w:val="00EE2DED"/>
    <w:rsid w:val="00EE7914"/>
    <w:rsid w:val="00EE7C97"/>
    <w:rsid w:val="00EF0363"/>
    <w:rsid w:val="00EF13D0"/>
    <w:rsid w:val="00EF2FD7"/>
    <w:rsid w:val="00EF386F"/>
    <w:rsid w:val="00EF3F83"/>
    <w:rsid w:val="00EF5EAF"/>
    <w:rsid w:val="00EF6BA8"/>
    <w:rsid w:val="00EF76C4"/>
    <w:rsid w:val="00EF7CBF"/>
    <w:rsid w:val="00F030F7"/>
    <w:rsid w:val="00F03296"/>
    <w:rsid w:val="00F044B3"/>
    <w:rsid w:val="00F060DF"/>
    <w:rsid w:val="00F0715E"/>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2764"/>
    <w:rsid w:val="00F447CD"/>
    <w:rsid w:val="00F46C19"/>
    <w:rsid w:val="00F50880"/>
    <w:rsid w:val="00F50AAD"/>
    <w:rsid w:val="00F51343"/>
    <w:rsid w:val="00F5247F"/>
    <w:rsid w:val="00F526A8"/>
    <w:rsid w:val="00F5471A"/>
    <w:rsid w:val="00F55EFA"/>
    <w:rsid w:val="00F569D7"/>
    <w:rsid w:val="00F57EC5"/>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D5F"/>
    <w:rsid w:val="00F811FA"/>
    <w:rsid w:val="00F813B1"/>
    <w:rsid w:val="00F8184C"/>
    <w:rsid w:val="00F83A8B"/>
    <w:rsid w:val="00F8555D"/>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915165766">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181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2023-01-26T05:02:00Z</dcterms:created>
  <dcterms:modified xsi:type="dcterms:W3CDTF">2023-09-27T05:31:00Z</dcterms:modified>
</cp:coreProperties>
</file>