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B1" w:rsidRPr="00D82F4E" w:rsidRDefault="00130E94" w:rsidP="00130E94">
      <w:pPr>
        <w:autoSpaceDE w:val="0"/>
        <w:autoSpaceDN w:val="0"/>
        <w:spacing w:line="300" w:lineRule="exact"/>
        <w:rPr>
          <w:rFonts w:ascii="ＭＳ ゴシック" w:eastAsia="ＭＳ ゴシック" w:hAnsi="ＭＳ ゴシック" w:hint="eastAsia"/>
          <w:b/>
        </w:rPr>
      </w:pPr>
      <w:bookmarkStart w:id="0" w:name="_GoBack"/>
      <w:bookmarkEnd w:id="0"/>
      <w:r>
        <w:rPr>
          <w:rFonts w:ascii="ＭＳ ゴシック" w:eastAsia="ＭＳ ゴシック" w:hAnsi="ＭＳ ゴシック" w:hint="eastAsia"/>
        </w:rPr>
        <w:t>資産と費用の区分誤り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8730"/>
        <w:gridCol w:w="7417"/>
        <w:gridCol w:w="2275"/>
      </w:tblGrid>
      <w:tr w:rsidR="00614675" w:rsidRPr="00D82F4E" w:rsidTr="00130E94">
        <w:trPr>
          <w:trHeight w:val="674"/>
        </w:trPr>
        <w:tc>
          <w:tcPr>
            <w:tcW w:w="2097" w:type="dxa"/>
            <w:shd w:val="clear" w:color="auto" w:fill="auto"/>
            <w:vAlign w:val="center"/>
          </w:tcPr>
          <w:p w:rsidR="00614675" w:rsidRPr="00614675" w:rsidRDefault="00614675" w:rsidP="00130E94">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614675">
              <w:rPr>
                <w:rFonts w:ascii="ＭＳ Ｐゴシック" w:eastAsia="ＭＳ Ｐゴシック" w:hAnsi="ＭＳ Ｐゴシック" w:cs="Arial" w:hint="eastAsia"/>
                <w:color w:val="000000"/>
                <w:kern w:val="0"/>
              </w:rPr>
              <w:t>対象受検機関</w:t>
            </w:r>
          </w:p>
        </w:tc>
        <w:tc>
          <w:tcPr>
            <w:tcW w:w="8730" w:type="dxa"/>
            <w:shd w:val="clear" w:color="auto" w:fill="auto"/>
            <w:vAlign w:val="center"/>
          </w:tcPr>
          <w:p w:rsidR="00614675" w:rsidRPr="00614675" w:rsidRDefault="00614675" w:rsidP="00130E94">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7567" w:type="dxa"/>
            <w:shd w:val="clear" w:color="auto" w:fill="auto"/>
            <w:vAlign w:val="center"/>
          </w:tcPr>
          <w:p w:rsidR="00614675" w:rsidRPr="00614675" w:rsidRDefault="00614675" w:rsidP="00130E94">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2313" w:type="dxa"/>
            <w:shd w:val="clear" w:color="auto" w:fill="auto"/>
            <w:vAlign w:val="center"/>
          </w:tcPr>
          <w:p w:rsidR="00614675" w:rsidRPr="00614675" w:rsidRDefault="001650D8" w:rsidP="00130E94">
            <w:pPr>
              <w:widowControl/>
              <w:autoSpaceDE w:val="0"/>
              <w:autoSpaceDN w:val="0"/>
              <w:spacing w:line="30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措置の内容</w:t>
            </w:r>
          </w:p>
        </w:tc>
      </w:tr>
      <w:tr w:rsidR="00614675" w:rsidRPr="00D82F4E" w:rsidTr="00130E94">
        <w:trPr>
          <w:trHeight w:val="5802"/>
        </w:trPr>
        <w:tc>
          <w:tcPr>
            <w:tcW w:w="2097" w:type="dxa"/>
            <w:shd w:val="clear" w:color="auto" w:fill="auto"/>
          </w:tcPr>
          <w:p w:rsidR="006C3E58" w:rsidRDefault="006C3E58" w:rsidP="00130E94">
            <w:pPr>
              <w:autoSpaceDE w:val="0"/>
              <w:autoSpaceDN w:val="0"/>
              <w:spacing w:line="300" w:lineRule="exact"/>
              <w:rPr>
                <w:rFonts w:hAnsi="ＭＳ 明朝"/>
              </w:rPr>
            </w:pPr>
          </w:p>
          <w:p w:rsidR="00614675" w:rsidRPr="00614675" w:rsidRDefault="00356BA2" w:rsidP="00130E94">
            <w:pPr>
              <w:autoSpaceDE w:val="0"/>
              <w:autoSpaceDN w:val="0"/>
              <w:spacing w:line="300" w:lineRule="exact"/>
              <w:rPr>
                <w:rFonts w:hAnsi="ＭＳ 明朝"/>
              </w:rPr>
            </w:pPr>
            <w:r>
              <w:rPr>
                <w:rFonts w:hAnsi="ＭＳ 明朝" w:hint="eastAsia"/>
              </w:rPr>
              <w:t>八尾土木事務所</w:t>
            </w:r>
          </w:p>
          <w:p w:rsidR="00614675" w:rsidRPr="00614675" w:rsidRDefault="00614675" w:rsidP="00130E94">
            <w:pPr>
              <w:autoSpaceDE w:val="0"/>
              <w:autoSpaceDN w:val="0"/>
              <w:snapToGrid w:val="0"/>
              <w:spacing w:line="300" w:lineRule="exact"/>
              <w:rPr>
                <w:rFonts w:hAnsi="ＭＳ 明朝"/>
              </w:rPr>
            </w:pPr>
          </w:p>
          <w:p w:rsidR="00614675" w:rsidRPr="00614675" w:rsidRDefault="00614675" w:rsidP="00130E94">
            <w:pPr>
              <w:autoSpaceDE w:val="0"/>
              <w:autoSpaceDN w:val="0"/>
              <w:snapToGrid w:val="0"/>
              <w:spacing w:line="300" w:lineRule="exact"/>
              <w:rPr>
                <w:rFonts w:hAnsi="ＭＳ 明朝"/>
              </w:rPr>
            </w:pPr>
          </w:p>
        </w:tc>
        <w:tc>
          <w:tcPr>
            <w:tcW w:w="8730" w:type="dxa"/>
            <w:shd w:val="clear" w:color="auto" w:fill="auto"/>
          </w:tcPr>
          <w:p w:rsidR="00356BA2" w:rsidRPr="00356BA2" w:rsidRDefault="00356BA2" w:rsidP="00130E94">
            <w:pPr>
              <w:autoSpaceDE w:val="0"/>
              <w:autoSpaceDN w:val="0"/>
              <w:snapToGrid w:val="0"/>
              <w:spacing w:line="300" w:lineRule="exact"/>
              <w:rPr>
                <w:rFonts w:hAnsi="ＭＳ 明朝" w:cs="Arial"/>
              </w:rPr>
            </w:pPr>
          </w:p>
          <w:p w:rsidR="00356BA2" w:rsidRPr="00356BA2" w:rsidRDefault="00356BA2" w:rsidP="00B62F4E">
            <w:pPr>
              <w:autoSpaceDE w:val="0"/>
              <w:autoSpaceDN w:val="0"/>
              <w:snapToGrid w:val="0"/>
              <w:spacing w:line="300" w:lineRule="exact"/>
              <w:ind w:firstLineChars="100" w:firstLine="240"/>
              <w:rPr>
                <w:rFonts w:hAnsi="ＭＳ 明朝" w:cs="Arial"/>
              </w:rPr>
            </w:pPr>
            <w:r w:rsidRPr="00356BA2">
              <w:rPr>
                <w:rFonts w:hAnsi="ＭＳ 明朝" w:cs="Arial" w:hint="eastAsia"/>
              </w:rPr>
              <w:t>令和３年度の財務諸表（貸借対照表）において、建設仮勘定に計上されている下記の内容を確認したところ、費用として計上すべきものが２件含まれていた。</w:t>
            </w:r>
          </w:p>
          <w:p w:rsidR="00356BA2" w:rsidRPr="00356BA2" w:rsidRDefault="00356BA2" w:rsidP="00130E94">
            <w:pPr>
              <w:autoSpaceDE w:val="0"/>
              <w:autoSpaceDN w:val="0"/>
              <w:snapToGrid w:val="0"/>
              <w:spacing w:line="300" w:lineRule="exact"/>
              <w:rPr>
                <w:rFonts w:hAnsi="ＭＳ 明朝" w:cs="Arial"/>
              </w:rPr>
            </w:pPr>
          </w:p>
          <w:tbl>
            <w:tblPr>
              <w:tblpPr w:leftFromText="142" w:rightFromText="142" w:vertAnchor="text" w:horzAnchor="margin" w:tblpY="-45"/>
              <w:tblOverlap w:val="neve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3402"/>
              <w:gridCol w:w="1814"/>
              <w:gridCol w:w="1814"/>
            </w:tblGrid>
            <w:tr w:rsidR="00356BA2" w:rsidRPr="00356BA2" w:rsidTr="00B3147B">
              <w:trPr>
                <w:trHeight w:val="567"/>
              </w:trPr>
              <w:tc>
                <w:tcPr>
                  <w:tcW w:w="1474" w:type="dxa"/>
                  <w:vAlign w:val="center"/>
                </w:tcPr>
                <w:p w:rsidR="00356BA2" w:rsidRPr="00356BA2" w:rsidRDefault="00356BA2" w:rsidP="00130E94">
                  <w:pPr>
                    <w:autoSpaceDE w:val="0"/>
                    <w:autoSpaceDN w:val="0"/>
                    <w:snapToGrid w:val="0"/>
                    <w:spacing w:line="300" w:lineRule="exact"/>
                    <w:rPr>
                      <w:rFonts w:hAnsi="ＭＳ 明朝" w:cs="Arial"/>
                    </w:rPr>
                  </w:pPr>
                  <w:r w:rsidRPr="00356BA2">
                    <w:rPr>
                      <w:rFonts w:hAnsi="ＭＳ 明朝" w:cs="Arial" w:hint="eastAsia"/>
                    </w:rPr>
                    <w:t>年度</w:t>
                  </w:r>
                </w:p>
              </w:tc>
              <w:tc>
                <w:tcPr>
                  <w:tcW w:w="3402" w:type="dxa"/>
                  <w:vAlign w:val="center"/>
                </w:tcPr>
                <w:p w:rsidR="00356BA2" w:rsidRPr="00356BA2" w:rsidRDefault="00356BA2" w:rsidP="00130E94">
                  <w:pPr>
                    <w:autoSpaceDE w:val="0"/>
                    <w:autoSpaceDN w:val="0"/>
                    <w:snapToGrid w:val="0"/>
                    <w:spacing w:line="300" w:lineRule="exact"/>
                    <w:rPr>
                      <w:rFonts w:hAnsi="ＭＳ 明朝" w:cs="Arial"/>
                    </w:rPr>
                  </w:pPr>
                  <w:r w:rsidRPr="00356BA2">
                    <w:rPr>
                      <w:rFonts w:hAnsi="ＭＳ 明朝" w:cs="Arial" w:hint="eastAsia"/>
                    </w:rPr>
                    <w:t>契約名称</w:t>
                  </w:r>
                </w:p>
              </w:tc>
              <w:tc>
                <w:tcPr>
                  <w:tcW w:w="1814" w:type="dxa"/>
                  <w:vAlign w:val="center"/>
                </w:tcPr>
                <w:p w:rsidR="00356BA2" w:rsidRPr="00356BA2" w:rsidRDefault="00356BA2" w:rsidP="00130E94">
                  <w:pPr>
                    <w:autoSpaceDE w:val="0"/>
                    <w:autoSpaceDN w:val="0"/>
                    <w:snapToGrid w:val="0"/>
                    <w:spacing w:line="300" w:lineRule="exact"/>
                    <w:rPr>
                      <w:rFonts w:hAnsi="ＭＳ 明朝" w:cs="Arial"/>
                    </w:rPr>
                  </w:pPr>
                  <w:r w:rsidRPr="00356BA2">
                    <w:rPr>
                      <w:rFonts w:hAnsi="ＭＳ 明朝" w:cs="Arial" w:hint="eastAsia"/>
                    </w:rPr>
                    <w:t>金額</w:t>
                  </w:r>
                </w:p>
              </w:tc>
              <w:tc>
                <w:tcPr>
                  <w:tcW w:w="1814" w:type="dxa"/>
                  <w:vAlign w:val="center"/>
                </w:tcPr>
                <w:p w:rsidR="00356BA2" w:rsidRPr="00356BA2" w:rsidRDefault="00356BA2" w:rsidP="00130E94">
                  <w:pPr>
                    <w:autoSpaceDE w:val="0"/>
                    <w:autoSpaceDN w:val="0"/>
                    <w:snapToGrid w:val="0"/>
                    <w:spacing w:line="300" w:lineRule="exact"/>
                    <w:rPr>
                      <w:rFonts w:hAnsi="ＭＳ 明朝" w:cs="Arial"/>
                    </w:rPr>
                  </w:pPr>
                  <w:r w:rsidRPr="00356BA2">
                    <w:rPr>
                      <w:rFonts w:hAnsi="ＭＳ 明朝" w:cs="Arial" w:hint="eastAsia"/>
                    </w:rPr>
                    <w:t>費用計上すべき金額</w:t>
                  </w:r>
                </w:p>
              </w:tc>
            </w:tr>
            <w:tr w:rsidR="00356BA2" w:rsidRPr="00356BA2" w:rsidTr="00B3147B">
              <w:trPr>
                <w:trHeight w:val="567"/>
              </w:trPr>
              <w:tc>
                <w:tcPr>
                  <w:tcW w:w="1474" w:type="dxa"/>
                  <w:vAlign w:val="center"/>
                </w:tcPr>
                <w:p w:rsidR="00356BA2" w:rsidRPr="00356BA2" w:rsidRDefault="00356BA2" w:rsidP="00130E94">
                  <w:pPr>
                    <w:autoSpaceDE w:val="0"/>
                    <w:autoSpaceDN w:val="0"/>
                    <w:snapToGrid w:val="0"/>
                    <w:spacing w:line="300" w:lineRule="exact"/>
                    <w:rPr>
                      <w:rFonts w:hAnsi="ＭＳ 明朝" w:cs="Arial"/>
                    </w:rPr>
                  </w:pPr>
                  <w:r w:rsidRPr="00356BA2">
                    <w:rPr>
                      <w:rFonts w:hAnsi="ＭＳ 明朝" w:cs="Arial" w:hint="eastAsia"/>
                    </w:rPr>
                    <w:t>平成2</w:t>
                  </w:r>
                  <w:r w:rsidRPr="00356BA2">
                    <w:rPr>
                      <w:rFonts w:hAnsi="ＭＳ 明朝" w:cs="Arial"/>
                    </w:rPr>
                    <w:t>9</w:t>
                  </w:r>
                  <w:r w:rsidRPr="00356BA2">
                    <w:rPr>
                      <w:rFonts w:hAnsi="ＭＳ 明朝" w:cs="Arial" w:hint="eastAsia"/>
                    </w:rPr>
                    <w:t>年度</w:t>
                  </w:r>
                </w:p>
              </w:tc>
              <w:tc>
                <w:tcPr>
                  <w:tcW w:w="3402" w:type="dxa"/>
                  <w:vAlign w:val="center"/>
                </w:tcPr>
                <w:p w:rsidR="00356BA2" w:rsidRPr="00356BA2" w:rsidRDefault="00356BA2" w:rsidP="00130E94">
                  <w:pPr>
                    <w:autoSpaceDE w:val="0"/>
                    <w:autoSpaceDN w:val="0"/>
                    <w:snapToGrid w:val="0"/>
                    <w:spacing w:line="300" w:lineRule="exact"/>
                    <w:rPr>
                      <w:rFonts w:hAnsi="ＭＳ 明朝" w:cs="Arial"/>
                    </w:rPr>
                  </w:pPr>
                  <w:r w:rsidRPr="00356BA2">
                    <w:rPr>
                      <w:rFonts w:hAnsi="ＭＳ 明朝" w:cs="Arial" w:hint="eastAsia"/>
                    </w:rPr>
                    <w:t>一級河川恩智川法善寺多目的遊水地旧恩智川測量委託</w:t>
                  </w:r>
                </w:p>
              </w:tc>
              <w:tc>
                <w:tcPr>
                  <w:tcW w:w="1814" w:type="dxa"/>
                  <w:vAlign w:val="center"/>
                </w:tcPr>
                <w:p w:rsidR="00356BA2" w:rsidRPr="00356BA2" w:rsidRDefault="00356BA2" w:rsidP="00130E94">
                  <w:pPr>
                    <w:autoSpaceDE w:val="0"/>
                    <w:autoSpaceDN w:val="0"/>
                    <w:snapToGrid w:val="0"/>
                    <w:spacing w:line="300" w:lineRule="exact"/>
                    <w:rPr>
                      <w:rFonts w:hAnsi="ＭＳ 明朝" w:cs="Arial"/>
                    </w:rPr>
                  </w:pPr>
                  <w:r w:rsidRPr="00356BA2">
                    <w:rPr>
                      <w:rFonts w:hAnsi="ＭＳ 明朝" w:cs="Arial" w:hint="eastAsia"/>
                    </w:rPr>
                    <w:t>5</w:t>
                  </w:r>
                  <w:r w:rsidRPr="00356BA2">
                    <w:rPr>
                      <w:rFonts w:hAnsi="ＭＳ 明朝" w:cs="Arial"/>
                    </w:rPr>
                    <w:t>,246,640</w:t>
                  </w:r>
                  <w:r w:rsidRPr="00356BA2">
                    <w:rPr>
                      <w:rFonts w:hAnsi="ＭＳ 明朝" w:cs="Arial" w:hint="eastAsia"/>
                    </w:rPr>
                    <w:t>円</w:t>
                  </w:r>
                </w:p>
              </w:tc>
              <w:tc>
                <w:tcPr>
                  <w:tcW w:w="1814" w:type="dxa"/>
                  <w:vAlign w:val="center"/>
                </w:tcPr>
                <w:p w:rsidR="00356BA2" w:rsidRPr="00356BA2" w:rsidRDefault="00356BA2" w:rsidP="00130E94">
                  <w:pPr>
                    <w:autoSpaceDE w:val="0"/>
                    <w:autoSpaceDN w:val="0"/>
                    <w:snapToGrid w:val="0"/>
                    <w:spacing w:line="300" w:lineRule="exact"/>
                    <w:rPr>
                      <w:rFonts w:hAnsi="ＭＳ 明朝" w:cs="Arial"/>
                    </w:rPr>
                  </w:pPr>
                  <w:r w:rsidRPr="00356BA2">
                    <w:rPr>
                      <w:rFonts w:hAnsi="ＭＳ 明朝" w:cs="Arial" w:hint="eastAsia"/>
                    </w:rPr>
                    <w:t>5</w:t>
                  </w:r>
                  <w:r w:rsidRPr="00356BA2">
                    <w:rPr>
                      <w:rFonts w:hAnsi="ＭＳ 明朝" w:cs="Arial"/>
                    </w:rPr>
                    <w:t>,246,640</w:t>
                  </w:r>
                  <w:r w:rsidRPr="00356BA2">
                    <w:rPr>
                      <w:rFonts w:hAnsi="ＭＳ 明朝" w:cs="Arial" w:hint="eastAsia"/>
                    </w:rPr>
                    <w:t>円</w:t>
                  </w:r>
                </w:p>
              </w:tc>
            </w:tr>
            <w:tr w:rsidR="00356BA2" w:rsidRPr="00356BA2" w:rsidTr="00B3147B">
              <w:trPr>
                <w:trHeight w:val="567"/>
              </w:trPr>
              <w:tc>
                <w:tcPr>
                  <w:tcW w:w="1474" w:type="dxa"/>
                  <w:vAlign w:val="center"/>
                </w:tcPr>
                <w:p w:rsidR="00356BA2" w:rsidRPr="00356BA2" w:rsidRDefault="00356BA2" w:rsidP="00130E94">
                  <w:pPr>
                    <w:autoSpaceDE w:val="0"/>
                    <w:autoSpaceDN w:val="0"/>
                    <w:snapToGrid w:val="0"/>
                    <w:spacing w:line="300" w:lineRule="exact"/>
                    <w:rPr>
                      <w:rFonts w:hAnsi="ＭＳ 明朝" w:cs="Arial"/>
                    </w:rPr>
                  </w:pPr>
                  <w:r w:rsidRPr="00356BA2">
                    <w:rPr>
                      <w:rFonts w:hAnsi="ＭＳ 明朝" w:cs="Arial" w:hint="eastAsia"/>
                    </w:rPr>
                    <w:t>令和元年度</w:t>
                  </w:r>
                </w:p>
              </w:tc>
              <w:tc>
                <w:tcPr>
                  <w:tcW w:w="3402" w:type="dxa"/>
                  <w:vAlign w:val="center"/>
                </w:tcPr>
                <w:p w:rsidR="00356BA2" w:rsidRPr="00356BA2" w:rsidRDefault="00356BA2" w:rsidP="00130E94">
                  <w:pPr>
                    <w:autoSpaceDE w:val="0"/>
                    <w:autoSpaceDN w:val="0"/>
                    <w:snapToGrid w:val="0"/>
                    <w:spacing w:line="300" w:lineRule="exact"/>
                    <w:rPr>
                      <w:rFonts w:hAnsi="ＭＳ 明朝" w:cs="Arial"/>
                    </w:rPr>
                  </w:pPr>
                  <w:r w:rsidRPr="00356BA2">
                    <w:rPr>
                      <w:rFonts w:hAnsi="ＭＳ 明朝" w:cs="Arial" w:hint="eastAsia"/>
                    </w:rPr>
                    <w:t>一般国道3</w:t>
                  </w:r>
                  <w:r w:rsidRPr="00356BA2">
                    <w:rPr>
                      <w:rFonts w:hAnsi="ＭＳ 明朝" w:cs="Arial"/>
                    </w:rPr>
                    <w:t>08</w:t>
                  </w:r>
                  <w:r w:rsidRPr="00356BA2">
                    <w:rPr>
                      <w:rFonts w:hAnsi="ＭＳ 明朝" w:cs="Arial" w:hint="eastAsia"/>
                    </w:rPr>
                    <w:t xml:space="preserve">号外土質調査委託　　　　　</w:t>
                  </w:r>
                </w:p>
              </w:tc>
              <w:tc>
                <w:tcPr>
                  <w:tcW w:w="1814" w:type="dxa"/>
                  <w:vAlign w:val="center"/>
                </w:tcPr>
                <w:p w:rsidR="00356BA2" w:rsidRPr="00356BA2" w:rsidRDefault="00356BA2" w:rsidP="00130E94">
                  <w:pPr>
                    <w:autoSpaceDE w:val="0"/>
                    <w:autoSpaceDN w:val="0"/>
                    <w:snapToGrid w:val="0"/>
                    <w:spacing w:line="300" w:lineRule="exact"/>
                    <w:rPr>
                      <w:rFonts w:hAnsi="ＭＳ 明朝" w:cs="Arial"/>
                    </w:rPr>
                  </w:pPr>
                  <w:r w:rsidRPr="00356BA2">
                    <w:rPr>
                      <w:rFonts w:hAnsi="ＭＳ 明朝" w:cs="Arial" w:hint="eastAsia"/>
                    </w:rPr>
                    <w:t>4</w:t>
                  </w:r>
                  <w:r w:rsidRPr="00356BA2">
                    <w:rPr>
                      <w:rFonts w:hAnsi="ＭＳ 明朝" w:cs="Arial"/>
                    </w:rPr>
                    <w:t>,446,200</w:t>
                  </w:r>
                  <w:r w:rsidRPr="00356BA2">
                    <w:rPr>
                      <w:rFonts w:hAnsi="ＭＳ 明朝" w:cs="Arial" w:hint="eastAsia"/>
                    </w:rPr>
                    <w:t>円</w:t>
                  </w:r>
                </w:p>
              </w:tc>
              <w:tc>
                <w:tcPr>
                  <w:tcW w:w="1814" w:type="dxa"/>
                  <w:vAlign w:val="center"/>
                </w:tcPr>
                <w:p w:rsidR="00356BA2" w:rsidRPr="00356BA2" w:rsidRDefault="00356BA2" w:rsidP="00130E94">
                  <w:pPr>
                    <w:autoSpaceDE w:val="0"/>
                    <w:autoSpaceDN w:val="0"/>
                    <w:snapToGrid w:val="0"/>
                    <w:spacing w:line="300" w:lineRule="exact"/>
                    <w:rPr>
                      <w:rFonts w:hAnsi="ＭＳ 明朝" w:cs="Arial"/>
                    </w:rPr>
                  </w:pPr>
                  <w:r w:rsidRPr="00356BA2">
                    <w:rPr>
                      <w:rFonts w:hAnsi="ＭＳ 明朝" w:cs="Arial" w:hint="eastAsia"/>
                    </w:rPr>
                    <w:t>4</w:t>
                  </w:r>
                  <w:r w:rsidRPr="00356BA2">
                    <w:rPr>
                      <w:rFonts w:hAnsi="ＭＳ 明朝" w:cs="Arial"/>
                    </w:rPr>
                    <w:t>,446,200</w:t>
                  </w:r>
                  <w:r w:rsidRPr="00356BA2">
                    <w:rPr>
                      <w:rFonts w:hAnsi="ＭＳ 明朝" w:cs="Arial" w:hint="eastAsia"/>
                    </w:rPr>
                    <w:t>円</w:t>
                  </w:r>
                </w:p>
              </w:tc>
            </w:tr>
          </w:tbl>
          <w:p w:rsidR="00356BA2" w:rsidRPr="00356BA2" w:rsidRDefault="00356BA2" w:rsidP="00130E94">
            <w:pPr>
              <w:autoSpaceDE w:val="0"/>
              <w:autoSpaceDN w:val="0"/>
              <w:snapToGrid w:val="0"/>
              <w:spacing w:line="300" w:lineRule="exact"/>
              <w:rPr>
                <w:rFonts w:hAnsi="ＭＳ 明朝" w:cs="Arial"/>
              </w:rPr>
            </w:pPr>
          </w:p>
          <w:p w:rsidR="00356BA2" w:rsidRPr="00356BA2" w:rsidRDefault="00356BA2" w:rsidP="00130E94">
            <w:pPr>
              <w:autoSpaceDE w:val="0"/>
              <w:autoSpaceDN w:val="0"/>
              <w:snapToGrid w:val="0"/>
              <w:spacing w:line="300" w:lineRule="exact"/>
              <w:rPr>
                <w:rFonts w:hAnsi="ＭＳ 明朝" w:cs="Arial"/>
              </w:rPr>
            </w:pPr>
          </w:p>
          <w:p w:rsidR="00356BA2" w:rsidRPr="00356BA2" w:rsidRDefault="00356BA2" w:rsidP="00130E94">
            <w:pPr>
              <w:autoSpaceDE w:val="0"/>
              <w:autoSpaceDN w:val="0"/>
              <w:snapToGrid w:val="0"/>
              <w:spacing w:line="300" w:lineRule="exact"/>
              <w:rPr>
                <w:rFonts w:hAnsi="ＭＳ 明朝" w:cs="Arial"/>
              </w:rPr>
            </w:pPr>
          </w:p>
          <w:p w:rsidR="006C3E58" w:rsidRPr="00614675" w:rsidRDefault="006C3E58" w:rsidP="00130E94">
            <w:pPr>
              <w:autoSpaceDE w:val="0"/>
              <w:autoSpaceDN w:val="0"/>
              <w:snapToGrid w:val="0"/>
              <w:spacing w:line="300" w:lineRule="exact"/>
              <w:rPr>
                <w:rFonts w:hAnsi="ＭＳ 明朝" w:cs="Arial" w:hint="eastAsia"/>
              </w:rPr>
            </w:pPr>
          </w:p>
        </w:tc>
        <w:tc>
          <w:tcPr>
            <w:tcW w:w="7567" w:type="dxa"/>
            <w:shd w:val="clear" w:color="auto" w:fill="auto"/>
          </w:tcPr>
          <w:p w:rsidR="00356BA2" w:rsidRPr="001E1075" w:rsidRDefault="00356BA2" w:rsidP="00130E94">
            <w:pPr>
              <w:autoSpaceDE w:val="0"/>
              <w:autoSpaceDN w:val="0"/>
              <w:spacing w:line="300" w:lineRule="exact"/>
              <w:rPr>
                <w:rFonts w:hAnsi="ＭＳ 明朝"/>
              </w:rPr>
            </w:pPr>
          </w:p>
          <w:p w:rsidR="00356BA2" w:rsidRPr="000437DB" w:rsidRDefault="00356BA2" w:rsidP="00130E94">
            <w:pPr>
              <w:autoSpaceDE w:val="0"/>
              <w:autoSpaceDN w:val="0"/>
              <w:spacing w:line="300" w:lineRule="exact"/>
              <w:ind w:firstLineChars="100" w:firstLine="240"/>
              <w:rPr>
                <w:rFonts w:hAnsi="ＭＳ 明朝" w:cs="Arial"/>
              </w:rPr>
            </w:pPr>
            <w:r w:rsidRPr="00EC71EE">
              <w:rPr>
                <w:rFonts w:hAnsi="ＭＳ 明朝" w:cs="Arial" w:hint="eastAsia"/>
              </w:rPr>
              <w:t>検出事項について、速やかに是正措置を講じるとともに、原因を確認し、所属のチェック体制を強化する等、再発防止に向け必要な措置を講じられたい。</w:t>
            </w:r>
          </w:p>
          <w:p w:rsidR="00356BA2" w:rsidRPr="00015723" w:rsidRDefault="006E1E36" w:rsidP="00130E94">
            <w:pPr>
              <w:autoSpaceDE w:val="0"/>
              <w:autoSpaceDN w:val="0"/>
              <w:spacing w:line="300" w:lineRule="exact"/>
              <w:ind w:firstLineChars="100" w:firstLine="240"/>
              <w:rPr>
                <w:rFonts w:hAnsi="ＭＳ 明朝"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184785</wp:posOffset>
                      </wp:positionV>
                      <wp:extent cx="4695825" cy="1152525"/>
                      <wp:effectExtent l="0" t="0" r="9525" b="952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1152525"/>
                              </a:xfrm>
                              <a:prstGeom prst="rect">
                                <a:avLst/>
                              </a:prstGeom>
                              <a:solidFill>
                                <a:srgbClr val="FFFFFF"/>
                              </a:solidFill>
                              <a:ln w="6350">
                                <a:solidFill>
                                  <a:srgbClr val="000000"/>
                                </a:solidFill>
                                <a:prstDash val="dash"/>
                                <a:miter lim="800000"/>
                                <a:headEnd/>
                                <a:tailEnd/>
                              </a:ln>
                            </wps:spPr>
                            <wps:txbx>
                              <w:txbxContent>
                                <w:p w:rsidR="00356BA2" w:rsidRPr="000437DB" w:rsidRDefault="00356BA2" w:rsidP="00356BA2">
                                  <w:pPr>
                                    <w:autoSpaceDE w:val="0"/>
                                    <w:autoSpaceDN w:val="0"/>
                                    <w:spacing w:line="300" w:lineRule="exact"/>
                                    <w:rPr>
                                      <w:rFonts w:hAnsi="ＭＳ 明朝"/>
                                      <w:szCs w:val="22"/>
                                    </w:rPr>
                                  </w:pPr>
                                  <w:r w:rsidRPr="000437DB">
                                    <w:rPr>
                                      <w:rFonts w:hAnsi="ＭＳ 明朝" w:hint="eastAsia"/>
                                      <w:szCs w:val="22"/>
                                    </w:rPr>
                                    <w:t>【建設仮勘定取扱要領】</w:t>
                                  </w:r>
                                </w:p>
                                <w:p w:rsidR="00356BA2" w:rsidRPr="000437DB" w:rsidRDefault="00356BA2" w:rsidP="00356BA2">
                                  <w:pPr>
                                    <w:autoSpaceDE w:val="0"/>
                                    <w:autoSpaceDN w:val="0"/>
                                    <w:snapToGrid w:val="0"/>
                                    <w:spacing w:line="300" w:lineRule="exact"/>
                                    <w:ind w:left="240" w:hangingChars="100" w:hanging="240"/>
                                    <w:rPr>
                                      <w:rFonts w:hAnsi="ＭＳ 明朝"/>
                                    </w:rPr>
                                  </w:pPr>
                                  <w:r w:rsidRPr="000437DB">
                                    <w:rPr>
                                      <w:rFonts w:hAnsi="ＭＳ 明朝" w:hint="eastAsia"/>
                                    </w:rPr>
                                    <w:t>第４条　建設仮勘定は、公有財産要領第４条及び第５条に規定する取得年月日又は異動年月日をもって精算しなければならない。</w:t>
                                  </w:r>
                                </w:p>
                                <w:p w:rsidR="00356BA2" w:rsidRPr="000437DB" w:rsidRDefault="00356BA2" w:rsidP="00356BA2">
                                  <w:pPr>
                                    <w:autoSpaceDE w:val="0"/>
                                    <w:autoSpaceDN w:val="0"/>
                                    <w:snapToGrid w:val="0"/>
                                    <w:spacing w:line="300" w:lineRule="exact"/>
                                    <w:ind w:left="240" w:hangingChars="100" w:hanging="240"/>
                                    <w:rPr>
                                      <w:rFonts w:hAnsi="ＭＳ 明朝"/>
                                    </w:rPr>
                                  </w:pPr>
                                  <w:r w:rsidRPr="000437DB">
                                    <w:rPr>
                                      <w:rFonts w:hAnsi="ＭＳ 明朝" w:hint="eastAsia"/>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26" style="position:absolute;left:0;text-align:left;margin-left:-.05pt;margin-top:14.55pt;width:369.7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" strokeweight=".5pt">
                      <v:stroke dashstyle="dash"/>
                      <v:textbox>
                        <w:txbxContent>
                          <w:p w:rsidR="00356BA2" w:rsidRPr="000437DB" w:rsidRDefault="00356BA2" w:rsidP="00356BA2">
                            <w:pPr>
                              <w:autoSpaceDE w:val="0"/>
                              <w:autoSpaceDN w:val="0"/>
                              <w:spacing w:line="300" w:lineRule="exact"/>
                              <w:rPr>
                                <w:rFonts w:hAnsi="ＭＳ 明朝"/>
                                <w:szCs w:val="22"/>
                              </w:rPr>
                            </w:pPr>
                            <w:r w:rsidRPr="000437DB">
                              <w:rPr>
                                <w:rFonts w:hAnsi="ＭＳ 明朝" w:hint="eastAsia"/>
                                <w:szCs w:val="22"/>
                              </w:rPr>
                              <w:t>【建設仮勘定取扱要領】</w:t>
                            </w:r>
                          </w:p>
                          <w:p w:rsidR="00356BA2" w:rsidRPr="000437DB" w:rsidRDefault="00356BA2" w:rsidP="00356BA2">
                            <w:pPr>
                              <w:autoSpaceDE w:val="0"/>
                              <w:autoSpaceDN w:val="0"/>
                              <w:snapToGrid w:val="0"/>
                              <w:spacing w:line="300" w:lineRule="exact"/>
                              <w:ind w:left="240" w:hangingChars="100" w:hanging="240"/>
                              <w:rPr>
                                <w:rFonts w:hAnsi="ＭＳ 明朝"/>
                              </w:rPr>
                            </w:pPr>
                            <w:r w:rsidRPr="000437DB">
                              <w:rPr>
                                <w:rFonts w:hAnsi="ＭＳ 明朝" w:hint="eastAsia"/>
                              </w:rPr>
                              <w:t>第４条　建設仮勘定は、公有財産要領第４条及び第５条に規定する取得年月日又は異動年月日をもって精算しなければならない。</w:t>
                            </w:r>
                          </w:p>
                          <w:p w:rsidR="00356BA2" w:rsidRPr="000437DB" w:rsidRDefault="00356BA2" w:rsidP="00356BA2">
                            <w:pPr>
                              <w:autoSpaceDE w:val="0"/>
                              <w:autoSpaceDN w:val="0"/>
                              <w:snapToGrid w:val="0"/>
                              <w:spacing w:line="300" w:lineRule="exact"/>
                              <w:ind w:left="240" w:hangingChars="100" w:hanging="240"/>
                              <w:rPr>
                                <w:rFonts w:hAnsi="ＭＳ 明朝"/>
                              </w:rPr>
                            </w:pPr>
                            <w:r w:rsidRPr="000437DB">
                              <w:rPr>
                                <w:rFonts w:hAnsi="ＭＳ 明朝" w:hint="eastAsia"/>
                              </w:rPr>
                              <w:t>２　前項に規定する精算と併せて、本資産勘定の額と同額の財産を公有財産台帳に登録しなければならない。</w:t>
                            </w:r>
                          </w:p>
                        </w:txbxContent>
                      </v:textbox>
                    </v:rect>
                  </w:pict>
                </mc:Fallback>
              </mc:AlternateContent>
            </w:r>
          </w:p>
          <w:p w:rsidR="00356BA2" w:rsidRDefault="00356BA2" w:rsidP="00130E94">
            <w:pPr>
              <w:autoSpaceDE w:val="0"/>
              <w:autoSpaceDN w:val="0"/>
              <w:spacing w:line="300" w:lineRule="exact"/>
              <w:rPr>
                <w:rFonts w:hAnsi="ＭＳ 明朝"/>
              </w:rPr>
            </w:pPr>
          </w:p>
          <w:p w:rsidR="00356BA2" w:rsidRDefault="00356BA2" w:rsidP="00130E94">
            <w:pPr>
              <w:autoSpaceDE w:val="0"/>
              <w:autoSpaceDN w:val="0"/>
              <w:spacing w:line="300" w:lineRule="exact"/>
              <w:rPr>
                <w:rFonts w:hAnsi="ＭＳ 明朝"/>
              </w:rPr>
            </w:pPr>
          </w:p>
          <w:p w:rsidR="00356BA2" w:rsidRPr="00DC1D57" w:rsidRDefault="00356BA2" w:rsidP="00130E94">
            <w:pPr>
              <w:rPr>
                <w:rFonts w:hAnsi="ＭＳ 明朝"/>
              </w:rPr>
            </w:pPr>
          </w:p>
          <w:p w:rsidR="00356BA2" w:rsidRPr="00DC1D57" w:rsidRDefault="00356BA2" w:rsidP="00130E94">
            <w:pPr>
              <w:rPr>
                <w:rFonts w:hAnsi="ＭＳ 明朝"/>
              </w:rPr>
            </w:pPr>
          </w:p>
          <w:p w:rsidR="00356BA2" w:rsidRPr="00DC1D57" w:rsidRDefault="00356BA2" w:rsidP="00130E94">
            <w:pPr>
              <w:rPr>
                <w:rFonts w:hAnsi="ＭＳ 明朝"/>
              </w:rPr>
            </w:pPr>
          </w:p>
          <w:p w:rsidR="00356BA2" w:rsidRPr="00DC1D57" w:rsidRDefault="00356BA2" w:rsidP="00130E94">
            <w:pPr>
              <w:rPr>
                <w:rFonts w:hAnsi="ＭＳ 明朝"/>
              </w:rPr>
            </w:pPr>
          </w:p>
          <w:p w:rsidR="00356BA2" w:rsidRPr="00EC71EE" w:rsidRDefault="00356BA2" w:rsidP="00130E94">
            <w:pPr>
              <w:autoSpaceDE w:val="0"/>
              <w:autoSpaceDN w:val="0"/>
              <w:snapToGrid w:val="0"/>
              <w:spacing w:line="300" w:lineRule="exact"/>
              <w:ind w:left="480" w:hangingChars="200" w:hanging="480"/>
              <w:rPr>
                <w:rFonts w:hAnsi="ＭＳ 明朝"/>
              </w:rPr>
            </w:pPr>
            <w:r w:rsidRPr="000437DB">
              <w:rPr>
                <w:rFonts w:hAnsi="ＭＳ 明朝" w:hint="eastAsia"/>
              </w:rPr>
              <w:t>（</w:t>
            </w:r>
            <w:r w:rsidRPr="00EC71EE">
              <w:rPr>
                <w:rFonts w:hAnsi="ＭＳ 明朝" w:hint="eastAsia"/>
              </w:rPr>
              <w:t>参考）建設仮勘定の精算処理について</w:t>
            </w:r>
          </w:p>
          <w:p w:rsidR="00356BA2" w:rsidRPr="00EC71EE" w:rsidRDefault="00356BA2" w:rsidP="00130E94">
            <w:pPr>
              <w:autoSpaceDE w:val="0"/>
              <w:autoSpaceDN w:val="0"/>
              <w:snapToGrid w:val="0"/>
              <w:spacing w:line="300" w:lineRule="exact"/>
              <w:ind w:leftChars="100" w:left="240"/>
              <w:rPr>
                <w:rFonts w:hAnsi="ＭＳ 明朝"/>
              </w:rPr>
            </w:pPr>
            <w:r w:rsidRPr="00EC71EE">
              <w:rPr>
                <w:rFonts w:hAnsi="ＭＳ 明朝" w:hint="eastAsia"/>
              </w:rPr>
              <w:t>「新公会計制度マニュアル」第一章　新公会</w:t>
            </w:r>
            <w:r>
              <w:rPr>
                <w:rFonts w:hAnsi="ＭＳ 明朝" w:hint="eastAsia"/>
              </w:rPr>
              <w:t>計</w:t>
            </w:r>
            <w:r w:rsidRPr="00EC71EE">
              <w:rPr>
                <w:rFonts w:hAnsi="ＭＳ 明朝" w:hint="eastAsia"/>
              </w:rPr>
              <w:t>制度の概要、２　新公会計制度特有の会計処理　５　建設仮勘定　より</w:t>
            </w:r>
          </w:p>
          <w:p w:rsidR="00356BA2" w:rsidRPr="00EC71EE" w:rsidRDefault="00356BA2" w:rsidP="00130E94">
            <w:pPr>
              <w:autoSpaceDE w:val="0"/>
              <w:autoSpaceDN w:val="0"/>
              <w:snapToGrid w:val="0"/>
              <w:spacing w:line="300" w:lineRule="exact"/>
              <w:ind w:leftChars="100" w:left="480" w:hangingChars="100" w:hanging="240"/>
              <w:rPr>
                <w:rFonts w:hAnsi="ＭＳ 明朝"/>
              </w:rPr>
            </w:pPr>
            <w:r w:rsidRPr="00EC71EE">
              <w:rPr>
                <w:rFonts w:hAnsi="ＭＳ 明朝" w:hint="eastAsia"/>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rsidR="00356BA2" w:rsidRPr="00EC71EE" w:rsidRDefault="00356BA2" w:rsidP="00130E94">
            <w:pPr>
              <w:autoSpaceDE w:val="0"/>
              <w:autoSpaceDN w:val="0"/>
              <w:snapToGrid w:val="0"/>
              <w:spacing w:line="300" w:lineRule="exact"/>
              <w:ind w:leftChars="100" w:left="480" w:hangingChars="100" w:hanging="240"/>
              <w:rPr>
                <w:rFonts w:hAnsi="ＭＳ 明朝"/>
              </w:rPr>
            </w:pPr>
            <w:r w:rsidRPr="00EC71EE">
              <w:rPr>
                <w:rFonts w:hAnsi="ＭＳ 明朝" w:hint="eastAsia"/>
              </w:rPr>
              <w:t>○　工事が完了して、供用開始となった時点で固定資産台帳（公有財産システム）への記録を行いますが、併せて、財務会計システムで建物、工作物など整理すべき勘定への精算処理を行うことで、本勘定への振替が行われます。</w:t>
            </w:r>
          </w:p>
          <w:p w:rsidR="00356BA2" w:rsidRPr="00EC71EE" w:rsidRDefault="00356BA2" w:rsidP="00130E94">
            <w:pPr>
              <w:autoSpaceDE w:val="0"/>
              <w:autoSpaceDN w:val="0"/>
              <w:snapToGrid w:val="0"/>
              <w:spacing w:line="300" w:lineRule="exact"/>
              <w:ind w:leftChars="100" w:left="480" w:hangingChars="100" w:hanging="240"/>
              <w:rPr>
                <w:rFonts w:hAnsi="ＭＳ 明朝"/>
              </w:rPr>
            </w:pPr>
            <w:r w:rsidRPr="00EC71EE">
              <w:rPr>
                <w:rFonts w:hAnsi="ＭＳ 明朝" w:hint="eastAsia"/>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rsidR="006C3E58" w:rsidRPr="00356BA2" w:rsidRDefault="006C3E58" w:rsidP="00130E94">
            <w:pPr>
              <w:autoSpaceDE w:val="0"/>
              <w:autoSpaceDN w:val="0"/>
              <w:spacing w:line="300" w:lineRule="exact"/>
              <w:rPr>
                <w:rFonts w:hAnsi="ＭＳ 明朝" w:hint="eastAsia"/>
              </w:rPr>
            </w:pPr>
          </w:p>
        </w:tc>
        <w:tc>
          <w:tcPr>
            <w:tcW w:w="2313" w:type="dxa"/>
            <w:shd w:val="clear" w:color="auto" w:fill="auto"/>
          </w:tcPr>
          <w:p w:rsidR="00614675" w:rsidRDefault="00614675" w:rsidP="00130E94">
            <w:pPr>
              <w:widowControl/>
              <w:autoSpaceDE w:val="0"/>
              <w:autoSpaceDN w:val="0"/>
              <w:spacing w:line="300" w:lineRule="exact"/>
              <w:rPr>
                <w:rFonts w:hAnsi="ＭＳ 明朝"/>
              </w:rPr>
            </w:pPr>
          </w:p>
          <w:p w:rsidR="00442195" w:rsidRPr="00D4132B" w:rsidRDefault="007E1479" w:rsidP="00130E94">
            <w:pPr>
              <w:widowControl/>
              <w:autoSpaceDE w:val="0"/>
              <w:autoSpaceDN w:val="0"/>
              <w:spacing w:line="300" w:lineRule="exact"/>
              <w:ind w:firstLineChars="100" w:firstLine="240"/>
              <w:rPr>
                <w:rFonts w:hAnsi="ＭＳ 明朝" w:hint="eastAsia"/>
              </w:rPr>
            </w:pPr>
            <w:r>
              <w:rPr>
                <w:rFonts w:hAnsi="ＭＳ 明朝" w:hint="eastAsia"/>
              </w:rPr>
              <w:t>検出事項について、会計局へ依頼し、「</w:t>
            </w:r>
            <w:r w:rsidR="00D4132B">
              <w:rPr>
                <w:rFonts w:hAnsi="ＭＳ 明朝" w:hint="eastAsia"/>
              </w:rPr>
              <w:t>インフラ建設仮勘定</w:t>
            </w:r>
            <w:r>
              <w:rPr>
                <w:rFonts w:hAnsi="ＭＳ 明朝" w:hint="eastAsia"/>
              </w:rPr>
              <w:t>」から「</w:t>
            </w:r>
            <w:r w:rsidR="002F1564">
              <w:rPr>
                <w:rFonts w:hAnsi="ＭＳ 明朝" w:hint="eastAsia"/>
              </w:rPr>
              <w:t>過年度修正損」</w:t>
            </w:r>
            <w:r>
              <w:rPr>
                <w:rFonts w:hAnsi="ＭＳ 明朝" w:hint="eastAsia"/>
              </w:rPr>
              <w:t>へ複式仕訳の修正処理を</w:t>
            </w:r>
            <w:r w:rsidR="00D4132B">
              <w:rPr>
                <w:rFonts w:hAnsi="ＭＳ 明朝" w:hint="eastAsia"/>
              </w:rPr>
              <w:t>行った</w:t>
            </w:r>
            <w:r w:rsidR="00EA3B31">
              <w:rPr>
                <w:rFonts w:hAnsi="ＭＳ 明朝" w:hint="eastAsia"/>
              </w:rPr>
              <w:t>。</w:t>
            </w:r>
          </w:p>
          <w:p w:rsidR="00FC5F82" w:rsidRPr="00C373CD" w:rsidRDefault="00C373CD" w:rsidP="00130E94">
            <w:pPr>
              <w:widowControl/>
              <w:autoSpaceDE w:val="0"/>
              <w:autoSpaceDN w:val="0"/>
              <w:spacing w:line="300" w:lineRule="exact"/>
              <w:ind w:firstLineChars="100" w:firstLine="240"/>
              <w:rPr>
                <w:rFonts w:hAnsi="ＭＳ 明朝" w:hint="eastAsia"/>
              </w:rPr>
            </w:pPr>
            <w:r>
              <w:rPr>
                <w:rFonts w:hAnsi="ＭＳ 明朝" w:hint="eastAsia"/>
              </w:rPr>
              <w:t>今回の</w:t>
            </w:r>
            <w:r w:rsidR="002802DA">
              <w:rPr>
                <w:rFonts w:hAnsi="ＭＳ 明朝" w:hint="eastAsia"/>
              </w:rPr>
              <w:t>検出</w:t>
            </w:r>
            <w:r>
              <w:rPr>
                <w:rFonts w:hAnsi="ＭＳ 明朝" w:hint="eastAsia"/>
              </w:rPr>
              <w:t>事項の原因は、業務</w:t>
            </w:r>
            <w:r w:rsidR="00AD7BCD">
              <w:rPr>
                <w:rFonts w:hAnsi="ＭＳ 明朝" w:hint="eastAsia"/>
              </w:rPr>
              <w:t>担当者</w:t>
            </w:r>
            <w:r>
              <w:rPr>
                <w:rFonts w:hAnsi="ＭＳ 明朝" w:hint="eastAsia"/>
              </w:rPr>
              <w:t>及び支出担当者の固定資産計上基準に対する認識不足であった</w:t>
            </w:r>
            <w:r w:rsidR="00FC5F82">
              <w:rPr>
                <w:rFonts w:hAnsi="ＭＳ 明朝" w:hint="eastAsia"/>
              </w:rPr>
              <w:t>。</w:t>
            </w:r>
          </w:p>
          <w:p w:rsidR="00FC5F82" w:rsidRDefault="00FC5F82" w:rsidP="00130E94">
            <w:pPr>
              <w:widowControl/>
              <w:autoSpaceDE w:val="0"/>
              <w:autoSpaceDN w:val="0"/>
              <w:spacing w:line="300" w:lineRule="exact"/>
              <w:rPr>
                <w:rFonts w:hAnsi="ＭＳ 明朝" w:hint="eastAsia"/>
              </w:rPr>
            </w:pPr>
            <w:r>
              <w:rPr>
                <w:rFonts w:hAnsi="ＭＳ 明朝" w:hint="eastAsia"/>
              </w:rPr>
              <w:t xml:space="preserve">　再発防止として、年度当初に</w:t>
            </w:r>
            <w:r w:rsidR="00733557">
              <w:rPr>
                <w:rFonts w:hAnsi="ＭＳ 明朝" w:hint="eastAsia"/>
              </w:rPr>
              <w:t>業務</w:t>
            </w:r>
            <w:r>
              <w:rPr>
                <w:rFonts w:hAnsi="ＭＳ 明朝" w:hint="eastAsia"/>
              </w:rPr>
              <w:t>担当者への</w:t>
            </w:r>
            <w:r w:rsidR="00733557">
              <w:rPr>
                <w:rFonts w:hAnsi="ＭＳ 明朝" w:hint="eastAsia"/>
              </w:rPr>
              <w:t>固定資産計上</w:t>
            </w:r>
            <w:r>
              <w:rPr>
                <w:rFonts w:hAnsi="ＭＳ 明朝" w:hint="eastAsia"/>
              </w:rPr>
              <w:t>基準の周知を行い、支出</w:t>
            </w:r>
            <w:r w:rsidR="00AD7BCD">
              <w:rPr>
                <w:rFonts w:hAnsi="ＭＳ 明朝" w:hint="eastAsia"/>
              </w:rPr>
              <w:t>担当者</w:t>
            </w:r>
            <w:r>
              <w:rPr>
                <w:rFonts w:hAnsi="ＭＳ 明朝" w:hint="eastAsia"/>
              </w:rPr>
              <w:t>についても、</w:t>
            </w:r>
            <w:r w:rsidR="00733557">
              <w:rPr>
                <w:rFonts w:hAnsi="ＭＳ 明朝" w:hint="eastAsia"/>
              </w:rPr>
              <w:t>固定資産計上基準</w:t>
            </w:r>
            <w:r w:rsidR="00F21611">
              <w:rPr>
                <w:rFonts w:hAnsi="ＭＳ 明朝" w:hint="eastAsia"/>
              </w:rPr>
              <w:t>との</w:t>
            </w:r>
            <w:r w:rsidR="00733557">
              <w:rPr>
                <w:rFonts w:hAnsi="ＭＳ 明朝" w:hint="eastAsia"/>
              </w:rPr>
              <w:t>照合</w:t>
            </w:r>
            <w:r w:rsidR="00F21611">
              <w:rPr>
                <w:rFonts w:hAnsi="ＭＳ 明朝" w:hint="eastAsia"/>
              </w:rPr>
              <w:t>を</w:t>
            </w:r>
            <w:r w:rsidR="00733557">
              <w:rPr>
                <w:rFonts w:hAnsi="ＭＳ 明朝" w:hint="eastAsia"/>
              </w:rPr>
              <w:t>徹底する</w:t>
            </w:r>
            <w:r w:rsidR="004A3DD6">
              <w:rPr>
                <w:rFonts w:hAnsi="ＭＳ 明朝" w:hint="eastAsia"/>
              </w:rPr>
              <w:t>こととした</w:t>
            </w:r>
            <w:r w:rsidR="00733557">
              <w:rPr>
                <w:rFonts w:hAnsi="ＭＳ 明朝" w:hint="eastAsia"/>
              </w:rPr>
              <w:t>。</w:t>
            </w:r>
          </w:p>
          <w:p w:rsidR="00442195" w:rsidRDefault="00442195" w:rsidP="00130E94">
            <w:pPr>
              <w:widowControl/>
              <w:autoSpaceDE w:val="0"/>
              <w:autoSpaceDN w:val="0"/>
              <w:spacing w:line="300" w:lineRule="exact"/>
              <w:rPr>
                <w:rFonts w:hAnsi="ＭＳ 明朝"/>
              </w:rPr>
            </w:pPr>
          </w:p>
          <w:p w:rsidR="00442195" w:rsidRDefault="00442195" w:rsidP="00130E94">
            <w:pPr>
              <w:widowControl/>
              <w:autoSpaceDE w:val="0"/>
              <w:autoSpaceDN w:val="0"/>
              <w:spacing w:line="300" w:lineRule="exact"/>
              <w:rPr>
                <w:rFonts w:hAnsi="ＭＳ 明朝"/>
              </w:rPr>
            </w:pPr>
          </w:p>
          <w:p w:rsidR="00442195" w:rsidRDefault="00442195" w:rsidP="00130E94">
            <w:pPr>
              <w:widowControl/>
              <w:autoSpaceDE w:val="0"/>
              <w:autoSpaceDN w:val="0"/>
              <w:spacing w:line="300" w:lineRule="exact"/>
              <w:rPr>
                <w:rFonts w:hAnsi="ＭＳ 明朝"/>
              </w:rPr>
            </w:pPr>
          </w:p>
          <w:p w:rsidR="00442195" w:rsidRDefault="00442195" w:rsidP="00130E94">
            <w:pPr>
              <w:widowControl/>
              <w:autoSpaceDE w:val="0"/>
              <w:autoSpaceDN w:val="0"/>
              <w:spacing w:line="300" w:lineRule="exact"/>
              <w:rPr>
                <w:rFonts w:hAnsi="ＭＳ 明朝"/>
              </w:rPr>
            </w:pPr>
          </w:p>
          <w:p w:rsidR="00442195" w:rsidRPr="00614675" w:rsidRDefault="00442195" w:rsidP="00130E94">
            <w:pPr>
              <w:widowControl/>
              <w:autoSpaceDE w:val="0"/>
              <w:autoSpaceDN w:val="0"/>
              <w:spacing w:line="300" w:lineRule="exact"/>
              <w:rPr>
                <w:rFonts w:hAnsi="ＭＳ 明朝" w:hint="eastAsia"/>
              </w:rPr>
            </w:pPr>
          </w:p>
        </w:tc>
      </w:tr>
    </w:tbl>
    <w:p w:rsidR="006C20B1" w:rsidRPr="00D82F4E" w:rsidRDefault="006C3E58" w:rsidP="008836CA">
      <w:pPr>
        <w:autoSpaceDE w:val="0"/>
        <w:autoSpaceDN w:val="0"/>
        <w:spacing w:line="300" w:lineRule="exact"/>
        <w:jc w:val="right"/>
        <w:rPr>
          <w:rFonts w:hAnsi="ＭＳ 明朝" w:hint="eastAsia"/>
        </w:rPr>
      </w:pPr>
      <w:r>
        <w:rPr>
          <w:rFonts w:ascii="ＭＳ ゴシック" w:eastAsia="ＭＳ ゴシック" w:hAnsi="ＭＳ ゴシック" w:hint="eastAsia"/>
        </w:rPr>
        <w:t>監査（検査）実施年月日（委員：令和</w:t>
      </w:r>
      <w:r w:rsidR="009019E6">
        <w:rPr>
          <w:rFonts w:ascii="ＭＳ ゴシック" w:eastAsia="ＭＳ ゴシック" w:hAnsi="ＭＳ ゴシック" w:hint="eastAsia"/>
        </w:rPr>
        <w:t>－年－月－</w:t>
      </w:r>
      <w:r w:rsidRPr="00D82F4E">
        <w:rPr>
          <w:rFonts w:ascii="ＭＳ ゴシック" w:eastAsia="ＭＳ ゴシック" w:hAnsi="ＭＳ ゴシック" w:hint="eastAsia"/>
        </w:rPr>
        <w:t>日、事務局：</w:t>
      </w:r>
      <w:r w:rsidR="00356BA2" w:rsidRPr="001E1075">
        <w:rPr>
          <w:rFonts w:ascii="ＭＳ ゴシック" w:eastAsia="ＭＳ ゴシック" w:hAnsi="ＭＳ ゴシック" w:hint="eastAsia"/>
        </w:rPr>
        <w:t>令和</w:t>
      </w:r>
      <w:r w:rsidR="00356BA2">
        <w:rPr>
          <w:rFonts w:ascii="ＭＳ ゴシック" w:eastAsia="ＭＳ ゴシック" w:hAnsi="ＭＳ ゴシック" w:hint="eastAsia"/>
        </w:rPr>
        <w:t>４</w:t>
      </w:r>
      <w:r w:rsidR="00356BA2" w:rsidRPr="001E1075">
        <w:rPr>
          <w:rFonts w:ascii="ＭＳ ゴシック" w:eastAsia="ＭＳ ゴシック" w:hAnsi="ＭＳ ゴシック" w:hint="eastAsia"/>
        </w:rPr>
        <w:t>年</w:t>
      </w:r>
      <w:r w:rsidR="00356BA2">
        <w:rPr>
          <w:rFonts w:ascii="ＭＳ ゴシック" w:eastAsia="ＭＳ ゴシック" w:hAnsi="ＭＳ ゴシック" w:hint="eastAsia"/>
        </w:rPr>
        <w:t>1</w:t>
      </w:r>
      <w:r w:rsidR="00356BA2">
        <w:rPr>
          <w:rFonts w:ascii="ＭＳ ゴシック" w:eastAsia="ＭＳ ゴシック" w:hAnsi="ＭＳ ゴシック"/>
        </w:rPr>
        <w:t>1</w:t>
      </w:r>
      <w:r w:rsidR="00356BA2">
        <w:rPr>
          <w:rFonts w:ascii="ＭＳ ゴシック" w:eastAsia="ＭＳ ゴシック" w:hAnsi="ＭＳ ゴシック" w:hint="eastAsia"/>
        </w:rPr>
        <w:t>月</w:t>
      </w:r>
      <w:r w:rsidR="00356BA2">
        <w:rPr>
          <w:rFonts w:ascii="ＭＳ ゴシック" w:eastAsia="ＭＳ ゴシック" w:hAnsi="ＭＳ ゴシック"/>
        </w:rPr>
        <w:t>29</w:t>
      </w:r>
      <w:r w:rsidR="00356BA2">
        <w:rPr>
          <w:rFonts w:ascii="ＭＳ ゴシック" w:eastAsia="ＭＳ ゴシック" w:hAnsi="ＭＳ ゴシック" w:hint="eastAsia"/>
        </w:rPr>
        <w:t>日</w:t>
      </w:r>
      <w:r w:rsidRPr="00D82F4E">
        <w:rPr>
          <w:rFonts w:ascii="ＭＳ ゴシック" w:eastAsia="ＭＳ ゴシック" w:hAnsi="ＭＳ ゴシック" w:hint="eastAsia"/>
        </w:rPr>
        <w:t>）</w:t>
      </w:r>
    </w:p>
    <w:sectPr w:rsidR="006C20B1" w:rsidRPr="00D82F4E" w:rsidSect="009019E6">
      <w:headerReference w:type="even" r:id="rId7"/>
      <w:headerReference w:type="default" r:id="rId8"/>
      <w:footerReference w:type="even" r:id="rId9"/>
      <w:footerReference w:type="default" r:id="rId10"/>
      <w:headerReference w:type="first" r:id="rId11"/>
      <w:footerReference w:type="first" r:id="rId12"/>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98" w:rsidRDefault="009C7698">
      <w:r>
        <w:separator/>
      </w:r>
    </w:p>
  </w:endnote>
  <w:endnote w:type="continuationSeparator" w:id="0">
    <w:p w:rsidR="009C7698" w:rsidRDefault="009C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40" w:rsidRDefault="00DA564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40" w:rsidRDefault="00DA564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40" w:rsidRDefault="00DA56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98" w:rsidRDefault="009C7698">
      <w:r>
        <w:separator/>
      </w:r>
    </w:p>
  </w:footnote>
  <w:footnote w:type="continuationSeparator" w:id="0">
    <w:p w:rsidR="009C7698" w:rsidRDefault="009C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40" w:rsidRDefault="00DA56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40" w:rsidRDefault="00DA56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40" w:rsidRDefault="00DA56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50BCC"/>
    <w:rsid w:val="00054A08"/>
    <w:rsid w:val="00085EC0"/>
    <w:rsid w:val="00090541"/>
    <w:rsid w:val="00090F62"/>
    <w:rsid w:val="000A4624"/>
    <w:rsid w:val="000C433B"/>
    <w:rsid w:val="000D785D"/>
    <w:rsid w:val="0012125F"/>
    <w:rsid w:val="00121A73"/>
    <w:rsid w:val="00130E94"/>
    <w:rsid w:val="00131731"/>
    <w:rsid w:val="0013558E"/>
    <w:rsid w:val="001650D8"/>
    <w:rsid w:val="00173492"/>
    <w:rsid w:val="0018241A"/>
    <w:rsid w:val="001906A6"/>
    <w:rsid w:val="001C0E29"/>
    <w:rsid w:val="001C75F7"/>
    <w:rsid w:val="001D2313"/>
    <w:rsid w:val="001D336A"/>
    <w:rsid w:val="001F41A1"/>
    <w:rsid w:val="002265B5"/>
    <w:rsid w:val="002309F6"/>
    <w:rsid w:val="002452AF"/>
    <w:rsid w:val="002654F1"/>
    <w:rsid w:val="002802DA"/>
    <w:rsid w:val="002C3117"/>
    <w:rsid w:val="002F1564"/>
    <w:rsid w:val="00303A6D"/>
    <w:rsid w:val="0030787E"/>
    <w:rsid w:val="003169D5"/>
    <w:rsid w:val="003234F1"/>
    <w:rsid w:val="0032402C"/>
    <w:rsid w:val="00331CE4"/>
    <w:rsid w:val="0033337B"/>
    <w:rsid w:val="00335BCA"/>
    <w:rsid w:val="00335C1A"/>
    <w:rsid w:val="00342058"/>
    <w:rsid w:val="00356BA2"/>
    <w:rsid w:val="00361B7F"/>
    <w:rsid w:val="003974BA"/>
    <w:rsid w:val="003C37FB"/>
    <w:rsid w:val="0040506F"/>
    <w:rsid w:val="00406872"/>
    <w:rsid w:val="004171BD"/>
    <w:rsid w:val="00425885"/>
    <w:rsid w:val="00442195"/>
    <w:rsid w:val="00446EDB"/>
    <w:rsid w:val="0046452E"/>
    <w:rsid w:val="0049675E"/>
    <w:rsid w:val="004A3DD6"/>
    <w:rsid w:val="004A632F"/>
    <w:rsid w:val="004D7741"/>
    <w:rsid w:val="004E6204"/>
    <w:rsid w:val="004F4A04"/>
    <w:rsid w:val="00503E09"/>
    <w:rsid w:val="00507CBA"/>
    <w:rsid w:val="00515B21"/>
    <w:rsid w:val="005203C3"/>
    <w:rsid w:val="005249BB"/>
    <w:rsid w:val="00532B8D"/>
    <w:rsid w:val="0055438C"/>
    <w:rsid w:val="0056466B"/>
    <w:rsid w:val="005667FF"/>
    <w:rsid w:val="005727C3"/>
    <w:rsid w:val="00580F31"/>
    <w:rsid w:val="005B7FFA"/>
    <w:rsid w:val="005F77A2"/>
    <w:rsid w:val="00607259"/>
    <w:rsid w:val="00614675"/>
    <w:rsid w:val="0061541D"/>
    <w:rsid w:val="00620214"/>
    <w:rsid w:val="00654366"/>
    <w:rsid w:val="00663BB6"/>
    <w:rsid w:val="00683F34"/>
    <w:rsid w:val="006C20B1"/>
    <w:rsid w:val="006C3E58"/>
    <w:rsid w:val="006D2479"/>
    <w:rsid w:val="006D274A"/>
    <w:rsid w:val="006E1E36"/>
    <w:rsid w:val="006E4247"/>
    <w:rsid w:val="006F1898"/>
    <w:rsid w:val="006F1BA0"/>
    <w:rsid w:val="006F69E3"/>
    <w:rsid w:val="00710947"/>
    <w:rsid w:val="00733557"/>
    <w:rsid w:val="00797F89"/>
    <w:rsid w:val="007A5F99"/>
    <w:rsid w:val="007E1479"/>
    <w:rsid w:val="00806B50"/>
    <w:rsid w:val="008367CE"/>
    <w:rsid w:val="008806EE"/>
    <w:rsid w:val="008836CA"/>
    <w:rsid w:val="008B1203"/>
    <w:rsid w:val="008C6561"/>
    <w:rsid w:val="008E27D9"/>
    <w:rsid w:val="008E456F"/>
    <w:rsid w:val="009019E6"/>
    <w:rsid w:val="00905AB3"/>
    <w:rsid w:val="009168D9"/>
    <w:rsid w:val="009A269E"/>
    <w:rsid w:val="009A5160"/>
    <w:rsid w:val="009B656A"/>
    <w:rsid w:val="009C25EC"/>
    <w:rsid w:val="009C582D"/>
    <w:rsid w:val="009C7698"/>
    <w:rsid w:val="009D32BF"/>
    <w:rsid w:val="00A0336F"/>
    <w:rsid w:val="00A04935"/>
    <w:rsid w:val="00A16E55"/>
    <w:rsid w:val="00A61C0E"/>
    <w:rsid w:val="00A63AD1"/>
    <w:rsid w:val="00A8343D"/>
    <w:rsid w:val="00AC06C6"/>
    <w:rsid w:val="00AD7BCD"/>
    <w:rsid w:val="00B3147B"/>
    <w:rsid w:val="00B33740"/>
    <w:rsid w:val="00B34563"/>
    <w:rsid w:val="00B62F4E"/>
    <w:rsid w:val="00B8526F"/>
    <w:rsid w:val="00B97919"/>
    <w:rsid w:val="00BB6193"/>
    <w:rsid w:val="00BD70E6"/>
    <w:rsid w:val="00C1611C"/>
    <w:rsid w:val="00C22A3A"/>
    <w:rsid w:val="00C2704A"/>
    <w:rsid w:val="00C37034"/>
    <w:rsid w:val="00C373CD"/>
    <w:rsid w:val="00C5182C"/>
    <w:rsid w:val="00C51F32"/>
    <w:rsid w:val="00C5548D"/>
    <w:rsid w:val="00CA0E19"/>
    <w:rsid w:val="00D261C9"/>
    <w:rsid w:val="00D31CA9"/>
    <w:rsid w:val="00D4132B"/>
    <w:rsid w:val="00D60A83"/>
    <w:rsid w:val="00D660B8"/>
    <w:rsid w:val="00D82F4E"/>
    <w:rsid w:val="00DA5640"/>
    <w:rsid w:val="00DE47D6"/>
    <w:rsid w:val="00E15935"/>
    <w:rsid w:val="00E334F2"/>
    <w:rsid w:val="00E52236"/>
    <w:rsid w:val="00E53C48"/>
    <w:rsid w:val="00E53D58"/>
    <w:rsid w:val="00E57F30"/>
    <w:rsid w:val="00E8271E"/>
    <w:rsid w:val="00EA3B31"/>
    <w:rsid w:val="00EE7C97"/>
    <w:rsid w:val="00EF053E"/>
    <w:rsid w:val="00EF76C4"/>
    <w:rsid w:val="00F048FD"/>
    <w:rsid w:val="00F21611"/>
    <w:rsid w:val="00F42623"/>
    <w:rsid w:val="00F5471A"/>
    <w:rsid w:val="00F64B49"/>
    <w:rsid w:val="00F704C2"/>
    <w:rsid w:val="00FC5F82"/>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annotation reference"/>
    <w:rsid w:val="00AD7BCD"/>
    <w:rPr>
      <w:sz w:val="18"/>
      <w:szCs w:val="18"/>
    </w:rPr>
  </w:style>
  <w:style w:type="paragraph" w:styleId="af0">
    <w:name w:val="annotation text"/>
    <w:basedOn w:val="a"/>
    <w:link w:val="af1"/>
    <w:rsid w:val="00AD7BCD"/>
    <w:pPr>
      <w:jc w:val="left"/>
    </w:pPr>
  </w:style>
  <w:style w:type="character" w:customStyle="1" w:styleId="af1">
    <w:name w:val="コメント文字列 (文字)"/>
    <w:link w:val="af0"/>
    <w:rsid w:val="00AD7BCD"/>
    <w:rPr>
      <w:rFonts w:ascii="ＭＳ 明朝"/>
      <w:kern w:val="2"/>
      <w:sz w:val="24"/>
      <w:szCs w:val="24"/>
    </w:rPr>
  </w:style>
  <w:style w:type="paragraph" w:styleId="af2">
    <w:name w:val="annotation subject"/>
    <w:basedOn w:val="af0"/>
    <w:next w:val="af0"/>
    <w:link w:val="af3"/>
    <w:rsid w:val="00AD7BCD"/>
    <w:rPr>
      <w:b/>
      <w:bCs/>
    </w:rPr>
  </w:style>
  <w:style w:type="character" w:customStyle="1" w:styleId="af3">
    <w:name w:val="コメント内容 (文字)"/>
    <w:link w:val="af2"/>
    <w:rsid w:val="00AD7BC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00034-4762-4227-AEDC-CB8CA376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2023-10-13T02:01:00Z</dcterms:created>
  <dcterms:modified xsi:type="dcterms:W3CDTF">2023-10-13T02:01:00Z</dcterms:modified>
</cp:coreProperties>
</file>