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031" w:rsidRPr="00EA4031" w:rsidRDefault="00EA4031" w:rsidP="00EA4031">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hint="eastAsia"/>
          <w:sz w:val="24"/>
        </w:rPr>
        <w:t>旅費の精算事務の不備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30"/>
        <w:gridCol w:w="7655"/>
      </w:tblGrid>
      <w:tr w:rsidR="00EA4031" w:rsidRPr="00EA4031" w:rsidTr="00EA4031">
        <w:trPr>
          <w:trHeight w:val="558"/>
        </w:trPr>
        <w:tc>
          <w:tcPr>
            <w:tcW w:w="2235" w:type="dxa"/>
            <w:shd w:val="clear" w:color="auto" w:fill="auto"/>
            <w:vAlign w:val="center"/>
          </w:tcPr>
          <w:p w:rsidR="00EA4031" w:rsidRPr="00EA403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10630" w:type="dxa"/>
            <w:shd w:val="clear" w:color="auto" w:fill="auto"/>
            <w:vAlign w:val="center"/>
          </w:tcPr>
          <w:p w:rsidR="00EA4031" w:rsidRPr="00EA403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7655" w:type="dxa"/>
            <w:shd w:val="clear" w:color="auto" w:fill="auto"/>
            <w:vAlign w:val="center"/>
          </w:tcPr>
          <w:p w:rsidR="00EA4031" w:rsidRPr="00EA403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EA4031" w:rsidRPr="00EA4031" w:rsidTr="00EA4031">
        <w:trPr>
          <w:trHeight w:val="6216"/>
        </w:trPr>
        <w:tc>
          <w:tcPr>
            <w:tcW w:w="2235" w:type="dxa"/>
          </w:tcPr>
          <w:p w:rsidR="00EA4031" w:rsidRPr="00EA4031" w:rsidRDefault="00EA4031" w:rsidP="00EA4031">
            <w:pPr>
              <w:autoSpaceDE w:val="0"/>
              <w:autoSpaceDN w:val="0"/>
              <w:spacing w:line="300" w:lineRule="exact"/>
              <w:rPr>
                <w:rFonts w:ascii="ＭＳ 明朝" w:hAnsi="ＭＳ 明朝"/>
                <w:sz w:val="24"/>
              </w:rPr>
            </w:pPr>
          </w:p>
          <w:p w:rsidR="00EA4031" w:rsidRPr="00EA4031" w:rsidRDefault="00B43B15" w:rsidP="00C72DB2">
            <w:pPr>
              <w:autoSpaceDE w:val="0"/>
              <w:autoSpaceDN w:val="0"/>
              <w:spacing w:line="300" w:lineRule="exact"/>
              <w:rPr>
                <w:rFonts w:ascii="ＭＳ 明朝" w:hAnsi="ＭＳ 明朝"/>
                <w:sz w:val="24"/>
              </w:rPr>
            </w:pPr>
            <w:r>
              <w:rPr>
                <w:rFonts w:ascii="ＭＳ 明朝" w:hAnsi="ＭＳ 明朝" w:hint="eastAsia"/>
                <w:sz w:val="24"/>
              </w:rPr>
              <w:t>池田高等学校</w:t>
            </w:r>
          </w:p>
        </w:tc>
        <w:tc>
          <w:tcPr>
            <w:tcW w:w="10630" w:type="dxa"/>
          </w:tcPr>
          <w:p w:rsidR="00EA4031" w:rsidRPr="00EA4031" w:rsidRDefault="00EA4031" w:rsidP="00EA4031">
            <w:pPr>
              <w:autoSpaceDE w:val="0"/>
              <w:autoSpaceDN w:val="0"/>
              <w:spacing w:line="300" w:lineRule="exact"/>
              <w:ind w:firstLineChars="100" w:firstLine="240"/>
              <w:rPr>
                <w:rFonts w:ascii="ＭＳ 明朝" w:hAnsi="ＭＳ 明朝" w:cs="Arial"/>
                <w:sz w:val="24"/>
              </w:rPr>
            </w:pPr>
          </w:p>
          <w:p w:rsidR="00EA4031" w:rsidRDefault="00EA4031" w:rsidP="00EA4031">
            <w:pPr>
              <w:autoSpaceDE w:val="0"/>
              <w:autoSpaceDN w:val="0"/>
              <w:snapToGrid w:val="0"/>
              <w:spacing w:line="300" w:lineRule="exact"/>
              <w:rPr>
                <w:rFonts w:ascii="ＭＳ 明朝" w:hAnsi="ＭＳ 明朝"/>
                <w:sz w:val="24"/>
              </w:rPr>
            </w:pPr>
            <w:r w:rsidRPr="00EA4031">
              <w:rPr>
                <w:rFonts w:ascii="ＭＳ 明朝" w:hAnsi="ＭＳ 明朝" w:hint="eastAsia"/>
                <w:sz w:val="24"/>
              </w:rPr>
              <w:t xml:space="preserve">　</w:t>
            </w:r>
            <w:r w:rsidR="00C25047" w:rsidRPr="00C25047">
              <w:rPr>
                <w:rFonts w:ascii="ＭＳ 明朝" w:hAnsi="ＭＳ 明朝" w:hint="eastAsia"/>
                <w:sz w:val="24"/>
              </w:rPr>
              <w:t>旅費の概算払をしたときは、概算払を受けた者は旅費の確定後30日以内に精算を行い、支出命令者は同期間内に精算させなければならないが、ともに当該行為を怠り、精算</w:t>
            </w:r>
            <w:r w:rsidR="00C17F76">
              <w:rPr>
                <w:rFonts w:ascii="ＭＳ 明朝" w:hAnsi="ＭＳ 明朝" w:hint="eastAsia"/>
                <w:sz w:val="24"/>
              </w:rPr>
              <w:t>が遅延している</w:t>
            </w:r>
            <w:r w:rsidR="00C25047" w:rsidRPr="00C25047">
              <w:rPr>
                <w:rFonts w:ascii="ＭＳ 明朝" w:hAnsi="ＭＳ 明朝" w:hint="eastAsia"/>
                <w:sz w:val="24"/>
              </w:rPr>
              <w:t>ものが</w:t>
            </w:r>
            <w:r w:rsidR="00B43B15">
              <w:rPr>
                <w:rFonts w:ascii="ＭＳ 明朝" w:hAnsi="ＭＳ 明朝" w:hint="eastAsia"/>
                <w:sz w:val="24"/>
              </w:rPr>
              <w:t>２</w:t>
            </w:r>
            <w:r w:rsidR="00C25047" w:rsidRPr="00C25047">
              <w:rPr>
                <w:rFonts w:ascii="ＭＳ 明朝" w:hAnsi="ＭＳ 明朝" w:hint="eastAsia"/>
                <w:sz w:val="24"/>
              </w:rPr>
              <w:t>件あった。</w:t>
            </w:r>
          </w:p>
          <w:p w:rsidR="00C25047" w:rsidRDefault="00C25047" w:rsidP="00EA4031">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2551"/>
              <w:gridCol w:w="1985"/>
              <w:gridCol w:w="2410"/>
            </w:tblGrid>
            <w:tr w:rsidR="00EA4031" w:rsidRPr="00EA4031" w:rsidTr="00AB57C2">
              <w:trPr>
                <w:trHeight w:val="423"/>
              </w:trPr>
              <w:tc>
                <w:tcPr>
                  <w:tcW w:w="1271" w:type="dxa"/>
                  <w:tcBorders>
                    <w:top w:val="single" w:sz="4" w:space="0" w:color="auto"/>
                    <w:left w:val="single" w:sz="4" w:space="0" w:color="auto"/>
                    <w:bottom w:val="single" w:sz="4" w:space="0" w:color="auto"/>
                    <w:right w:val="single" w:sz="4" w:space="0" w:color="auto"/>
                  </w:tcBorders>
                  <w:vAlign w:val="center"/>
                </w:tcPr>
                <w:p w:rsidR="00EA4031" w:rsidRPr="00363FD8" w:rsidRDefault="00EA4031" w:rsidP="00D0626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職員</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4031" w:rsidRPr="00363FD8" w:rsidRDefault="00EA4031" w:rsidP="00D0626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出張先</w:t>
                  </w:r>
                </w:p>
              </w:tc>
              <w:tc>
                <w:tcPr>
                  <w:tcW w:w="2551" w:type="dxa"/>
                  <w:tcBorders>
                    <w:top w:val="single" w:sz="4" w:space="0" w:color="auto"/>
                    <w:left w:val="single" w:sz="4" w:space="0" w:color="auto"/>
                    <w:bottom w:val="single" w:sz="4" w:space="0" w:color="auto"/>
                    <w:right w:val="single" w:sz="4" w:space="0" w:color="auto"/>
                  </w:tcBorders>
                  <w:vAlign w:val="center"/>
                  <w:hideMark/>
                </w:tcPr>
                <w:p w:rsidR="00EA4031" w:rsidRPr="00363FD8" w:rsidRDefault="00EA4031" w:rsidP="00D0626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出張期間</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4031" w:rsidRPr="00363FD8" w:rsidRDefault="00EA4031" w:rsidP="00D0626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旅費支給額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A4031" w:rsidRPr="00363FD8" w:rsidRDefault="00EA4031" w:rsidP="00D0626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精算日</w:t>
                  </w:r>
                </w:p>
              </w:tc>
            </w:tr>
            <w:tr w:rsidR="00373A36" w:rsidRPr="00EA4031" w:rsidTr="00C72DB2">
              <w:trPr>
                <w:trHeight w:val="401"/>
              </w:trPr>
              <w:tc>
                <w:tcPr>
                  <w:tcW w:w="1271" w:type="dxa"/>
                  <w:tcBorders>
                    <w:top w:val="nil"/>
                    <w:left w:val="single" w:sz="4" w:space="0" w:color="auto"/>
                    <w:right w:val="single" w:sz="4" w:space="0" w:color="auto"/>
                  </w:tcBorders>
                  <w:vAlign w:val="center"/>
                </w:tcPr>
                <w:p w:rsidR="00373A36" w:rsidRPr="00363FD8" w:rsidRDefault="00373A36" w:rsidP="00D0626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Ａ</w:t>
                  </w:r>
                </w:p>
              </w:tc>
              <w:tc>
                <w:tcPr>
                  <w:tcW w:w="1843" w:type="dxa"/>
                  <w:tcBorders>
                    <w:top w:val="single" w:sz="4" w:space="0" w:color="auto"/>
                    <w:left w:val="single" w:sz="4" w:space="0" w:color="auto"/>
                    <w:bottom w:val="single" w:sz="4" w:space="0" w:color="auto"/>
                    <w:right w:val="single" w:sz="4" w:space="0" w:color="auto"/>
                  </w:tcBorders>
                  <w:vAlign w:val="center"/>
                </w:tcPr>
                <w:p w:rsidR="00373A36" w:rsidRPr="00363FD8" w:rsidRDefault="00B43B15" w:rsidP="00D06265">
                  <w:pPr>
                    <w:widowControl/>
                    <w:autoSpaceDE w:val="0"/>
                    <w:autoSpaceDN w:val="0"/>
                    <w:spacing w:line="300" w:lineRule="exact"/>
                    <w:jc w:val="center"/>
                    <w:rPr>
                      <w:rFonts w:ascii="ＭＳ 明朝" w:hAnsi="ＭＳ 明朝"/>
                      <w:sz w:val="24"/>
                    </w:rPr>
                  </w:pPr>
                  <w:r>
                    <w:rPr>
                      <w:rFonts w:ascii="ＭＳ 明朝" w:hAnsi="ＭＳ 明朝" w:hint="eastAsia"/>
                      <w:sz w:val="24"/>
                    </w:rPr>
                    <w:t>兵庫県姫路</w:t>
                  </w:r>
                  <w:r w:rsidR="00373A36" w:rsidRPr="00363FD8">
                    <w:rPr>
                      <w:rFonts w:ascii="ＭＳ 明朝" w:hAnsi="ＭＳ 明朝" w:hint="eastAsia"/>
                      <w:sz w:val="24"/>
                    </w:rPr>
                    <w:t>市</w:t>
                  </w:r>
                </w:p>
              </w:tc>
              <w:tc>
                <w:tcPr>
                  <w:tcW w:w="2551" w:type="dxa"/>
                  <w:tcBorders>
                    <w:top w:val="single" w:sz="4" w:space="0" w:color="auto"/>
                    <w:left w:val="single" w:sz="4" w:space="0" w:color="auto"/>
                    <w:bottom w:val="single" w:sz="4" w:space="0" w:color="auto"/>
                    <w:right w:val="single" w:sz="4" w:space="0" w:color="auto"/>
                  </w:tcBorders>
                  <w:vAlign w:val="center"/>
                </w:tcPr>
                <w:p w:rsidR="00373A36" w:rsidRPr="00363FD8" w:rsidRDefault="00B43B15" w:rsidP="00D06265">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令和３年４</w:t>
                  </w:r>
                  <w:r w:rsidR="00373A36" w:rsidRPr="00363FD8">
                    <w:rPr>
                      <w:rFonts w:ascii="ＭＳ 明朝" w:hAnsi="ＭＳ 明朝" w:hint="eastAsia"/>
                      <w:sz w:val="24"/>
                    </w:rPr>
                    <w:t>月</w:t>
                  </w:r>
                  <w:r>
                    <w:rPr>
                      <w:rFonts w:ascii="ＭＳ 明朝" w:hAnsi="ＭＳ 明朝" w:hint="eastAsia"/>
                      <w:sz w:val="24"/>
                    </w:rPr>
                    <w:t>５</w:t>
                  </w:r>
                  <w:r w:rsidR="00373A36" w:rsidRPr="00363FD8">
                    <w:rPr>
                      <w:rFonts w:ascii="ＭＳ 明朝" w:hAnsi="ＭＳ 明朝" w:hint="eastAsia"/>
                      <w:sz w:val="24"/>
                    </w:rPr>
                    <w:t>日</w:t>
                  </w:r>
                </w:p>
              </w:tc>
              <w:tc>
                <w:tcPr>
                  <w:tcW w:w="1985" w:type="dxa"/>
                  <w:tcBorders>
                    <w:top w:val="single" w:sz="4" w:space="0" w:color="auto"/>
                    <w:left w:val="single" w:sz="4" w:space="0" w:color="auto"/>
                    <w:bottom w:val="single" w:sz="4" w:space="0" w:color="auto"/>
                    <w:right w:val="single" w:sz="4" w:space="0" w:color="auto"/>
                  </w:tcBorders>
                  <w:vAlign w:val="center"/>
                </w:tcPr>
                <w:p w:rsidR="00373A36" w:rsidRPr="00363FD8" w:rsidRDefault="00B43B15" w:rsidP="00D06265">
                  <w:pPr>
                    <w:autoSpaceDE w:val="0"/>
                    <w:autoSpaceDN w:val="0"/>
                    <w:spacing w:line="300" w:lineRule="exact"/>
                    <w:jc w:val="center"/>
                    <w:rPr>
                      <w:rFonts w:ascii="ＭＳ 明朝" w:hAnsi="ＭＳ 明朝"/>
                    </w:rPr>
                  </w:pPr>
                  <w:r>
                    <w:rPr>
                      <w:rFonts w:ascii="ＭＳ 明朝" w:hAnsi="ＭＳ 明朝" w:hint="eastAsia"/>
                      <w:sz w:val="24"/>
                    </w:rPr>
                    <w:t>3,040</w:t>
                  </w:r>
                  <w:r w:rsidR="00373A36" w:rsidRPr="00363FD8">
                    <w:rPr>
                      <w:rFonts w:ascii="ＭＳ 明朝" w:hAnsi="ＭＳ 明朝" w:hint="eastAsia"/>
                      <w:sz w:val="24"/>
                    </w:rPr>
                    <w:t>円</w:t>
                  </w:r>
                </w:p>
              </w:tc>
              <w:tc>
                <w:tcPr>
                  <w:tcW w:w="2410" w:type="dxa"/>
                  <w:tcBorders>
                    <w:top w:val="single" w:sz="4" w:space="0" w:color="auto"/>
                    <w:left w:val="single" w:sz="4" w:space="0" w:color="auto"/>
                    <w:bottom w:val="single" w:sz="4" w:space="0" w:color="auto"/>
                    <w:right w:val="single" w:sz="4" w:space="0" w:color="auto"/>
                  </w:tcBorders>
                  <w:vAlign w:val="center"/>
                </w:tcPr>
                <w:p w:rsidR="00373A36" w:rsidRPr="00363FD8" w:rsidRDefault="00B43B15" w:rsidP="00D06265">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令和３年５</w:t>
                  </w:r>
                  <w:r w:rsidR="00373A36" w:rsidRPr="00363FD8">
                    <w:rPr>
                      <w:rFonts w:ascii="ＭＳ 明朝" w:hAnsi="ＭＳ 明朝" w:hint="eastAsia"/>
                      <w:sz w:val="24"/>
                    </w:rPr>
                    <w:t>月</w:t>
                  </w:r>
                  <w:r>
                    <w:rPr>
                      <w:rFonts w:ascii="ＭＳ 明朝" w:hAnsi="ＭＳ 明朝" w:hint="eastAsia"/>
                      <w:sz w:val="24"/>
                    </w:rPr>
                    <w:t>20</w:t>
                  </w:r>
                  <w:r w:rsidR="00373A36" w:rsidRPr="00363FD8">
                    <w:rPr>
                      <w:rFonts w:ascii="ＭＳ 明朝" w:hAnsi="ＭＳ 明朝" w:hint="eastAsia"/>
                      <w:sz w:val="24"/>
                    </w:rPr>
                    <w:t>日</w:t>
                  </w:r>
                </w:p>
              </w:tc>
            </w:tr>
            <w:tr w:rsidR="00AB57C2" w:rsidRPr="00EA4031" w:rsidTr="00C72DB2">
              <w:trPr>
                <w:trHeight w:val="401"/>
              </w:trPr>
              <w:tc>
                <w:tcPr>
                  <w:tcW w:w="1271" w:type="dxa"/>
                  <w:tcBorders>
                    <w:left w:val="single" w:sz="4" w:space="0" w:color="auto"/>
                    <w:right w:val="single" w:sz="4" w:space="0" w:color="auto"/>
                  </w:tcBorders>
                  <w:vAlign w:val="center"/>
                </w:tcPr>
                <w:p w:rsidR="00AB57C2" w:rsidRPr="00363FD8" w:rsidRDefault="00B43B15" w:rsidP="00D06265">
                  <w:pPr>
                    <w:widowControl/>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1843" w:type="dxa"/>
                  <w:tcBorders>
                    <w:top w:val="single" w:sz="4" w:space="0" w:color="auto"/>
                    <w:left w:val="single" w:sz="4" w:space="0" w:color="auto"/>
                    <w:bottom w:val="single" w:sz="4" w:space="0" w:color="auto"/>
                    <w:right w:val="single" w:sz="4" w:space="0" w:color="auto"/>
                  </w:tcBorders>
                  <w:vAlign w:val="center"/>
                </w:tcPr>
                <w:p w:rsidR="00AB57C2" w:rsidRPr="00363FD8" w:rsidRDefault="00B43B15" w:rsidP="00D06265">
                  <w:pPr>
                    <w:widowControl/>
                    <w:autoSpaceDE w:val="0"/>
                    <w:autoSpaceDN w:val="0"/>
                    <w:spacing w:line="300" w:lineRule="exact"/>
                    <w:jc w:val="center"/>
                    <w:rPr>
                      <w:rFonts w:ascii="ＭＳ 明朝" w:hAnsi="ＭＳ 明朝"/>
                      <w:sz w:val="24"/>
                    </w:rPr>
                  </w:pPr>
                  <w:r>
                    <w:rPr>
                      <w:rFonts w:ascii="ＭＳ 明朝" w:hAnsi="ＭＳ 明朝" w:hint="eastAsia"/>
                      <w:sz w:val="24"/>
                    </w:rPr>
                    <w:t>滋賀県</w:t>
                  </w:r>
                </w:p>
              </w:tc>
              <w:tc>
                <w:tcPr>
                  <w:tcW w:w="2551" w:type="dxa"/>
                  <w:tcBorders>
                    <w:top w:val="single" w:sz="4" w:space="0" w:color="auto"/>
                    <w:left w:val="single" w:sz="4" w:space="0" w:color="auto"/>
                    <w:bottom w:val="single" w:sz="4" w:space="0" w:color="auto"/>
                    <w:right w:val="single" w:sz="4" w:space="0" w:color="auto"/>
                  </w:tcBorders>
                  <w:vAlign w:val="center"/>
                </w:tcPr>
                <w:p w:rsidR="00AB57C2" w:rsidRPr="00363FD8" w:rsidRDefault="00B43B15" w:rsidP="00D06265">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令和３年４</w:t>
                  </w:r>
                  <w:r w:rsidR="00AB57C2" w:rsidRPr="00363FD8">
                    <w:rPr>
                      <w:rFonts w:ascii="ＭＳ 明朝" w:hAnsi="ＭＳ 明朝" w:hint="eastAsia"/>
                      <w:sz w:val="24"/>
                    </w:rPr>
                    <w:t>月</w:t>
                  </w:r>
                  <w:r>
                    <w:rPr>
                      <w:rFonts w:ascii="ＭＳ 明朝" w:hAnsi="ＭＳ 明朝" w:hint="eastAsia"/>
                      <w:sz w:val="24"/>
                    </w:rPr>
                    <w:t>５</w:t>
                  </w:r>
                  <w:r w:rsidR="00AB57C2" w:rsidRPr="00363FD8">
                    <w:rPr>
                      <w:rFonts w:ascii="ＭＳ 明朝" w:hAnsi="ＭＳ 明朝" w:hint="eastAsia"/>
                      <w:sz w:val="24"/>
                    </w:rPr>
                    <w:t>日</w:t>
                  </w:r>
                </w:p>
              </w:tc>
              <w:tc>
                <w:tcPr>
                  <w:tcW w:w="1985" w:type="dxa"/>
                  <w:tcBorders>
                    <w:top w:val="single" w:sz="4" w:space="0" w:color="auto"/>
                    <w:left w:val="single" w:sz="4" w:space="0" w:color="auto"/>
                    <w:bottom w:val="single" w:sz="4" w:space="0" w:color="auto"/>
                    <w:right w:val="single" w:sz="4" w:space="0" w:color="auto"/>
                  </w:tcBorders>
                  <w:vAlign w:val="center"/>
                </w:tcPr>
                <w:p w:rsidR="00AB57C2" w:rsidRPr="00363FD8" w:rsidRDefault="00B43B15" w:rsidP="00D06265">
                  <w:pPr>
                    <w:autoSpaceDE w:val="0"/>
                    <w:autoSpaceDN w:val="0"/>
                    <w:spacing w:line="300" w:lineRule="exact"/>
                    <w:jc w:val="center"/>
                    <w:rPr>
                      <w:rFonts w:ascii="ＭＳ 明朝" w:hAnsi="ＭＳ 明朝"/>
                    </w:rPr>
                  </w:pPr>
                  <w:r>
                    <w:rPr>
                      <w:rFonts w:ascii="ＭＳ 明朝" w:hAnsi="ＭＳ 明朝" w:hint="eastAsia"/>
                      <w:sz w:val="24"/>
                    </w:rPr>
                    <w:t>3,580</w:t>
                  </w:r>
                  <w:r w:rsidR="00363FD8" w:rsidRPr="00363FD8">
                    <w:rPr>
                      <w:rFonts w:ascii="ＭＳ 明朝" w:hAnsi="ＭＳ 明朝" w:hint="eastAsia"/>
                      <w:sz w:val="24"/>
                    </w:rPr>
                    <w:t>円</w:t>
                  </w:r>
                </w:p>
              </w:tc>
              <w:tc>
                <w:tcPr>
                  <w:tcW w:w="2410" w:type="dxa"/>
                  <w:tcBorders>
                    <w:top w:val="single" w:sz="4" w:space="0" w:color="auto"/>
                    <w:left w:val="single" w:sz="4" w:space="0" w:color="auto"/>
                    <w:bottom w:val="single" w:sz="4" w:space="0" w:color="auto"/>
                    <w:right w:val="single" w:sz="4" w:space="0" w:color="auto"/>
                  </w:tcBorders>
                  <w:vAlign w:val="center"/>
                </w:tcPr>
                <w:p w:rsidR="00AB57C2" w:rsidRPr="00363FD8" w:rsidRDefault="00B43B15" w:rsidP="00D06265">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令和３年５</w:t>
                  </w:r>
                  <w:r w:rsidR="00AB57C2" w:rsidRPr="00363FD8">
                    <w:rPr>
                      <w:rFonts w:ascii="ＭＳ 明朝" w:hAnsi="ＭＳ 明朝" w:hint="eastAsia"/>
                      <w:sz w:val="24"/>
                    </w:rPr>
                    <w:t>月</w:t>
                  </w:r>
                  <w:r>
                    <w:rPr>
                      <w:rFonts w:ascii="ＭＳ 明朝" w:hAnsi="ＭＳ 明朝" w:hint="eastAsia"/>
                      <w:sz w:val="24"/>
                    </w:rPr>
                    <w:t>20</w:t>
                  </w:r>
                  <w:r w:rsidR="00AB57C2" w:rsidRPr="00363FD8">
                    <w:rPr>
                      <w:rFonts w:ascii="ＭＳ 明朝" w:hAnsi="ＭＳ 明朝" w:hint="eastAsia"/>
                      <w:sz w:val="24"/>
                    </w:rPr>
                    <w:t>日</w:t>
                  </w:r>
                </w:p>
              </w:tc>
            </w:tr>
          </w:tbl>
          <w:p w:rsidR="00EA4031" w:rsidRDefault="00EA4031" w:rsidP="00C72DB2">
            <w:pPr>
              <w:autoSpaceDE w:val="0"/>
              <w:autoSpaceDN w:val="0"/>
              <w:spacing w:line="300" w:lineRule="exact"/>
              <w:rPr>
                <w:rFonts w:ascii="ＭＳ 明朝" w:hAnsi="ＭＳ 明朝"/>
                <w:sz w:val="24"/>
              </w:rPr>
            </w:pPr>
          </w:p>
          <w:p w:rsidR="00C72DB2" w:rsidRPr="00EA4031" w:rsidRDefault="00C72DB2" w:rsidP="00C72DB2">
            <w:pPr>
              <w:autoSpaceDE w:val="0"/>
              <w:autoSpaceDN w:val="0"/>
              <w:spacing w:line="300" w:lineRule="exact"/>
              <w:rPr>
                <w:rFonts w:ascii="ＭＳ 明朝" w:hAnsi="ＭＳ 明朝"/>
                <w:sz w:val="24"/>
              </w:rPr>
            </w:pPr>
          </w:p>
        </w:tc>
        <w:tc>
          <w:tcPr>
            <w:tcW w:w="7655" w:type="dxa"/>
          </w:tcPr>
          <w:p w:rsidR="00EA4031" w:rsidRPr="00EA4031" w:rsidRDefault="00EA4031" w:rsidP="000A0A55">
            <w:pPr>
              <w:autoSpaceDE w:val="0"/>
              <w:autoSpaceDN w:val="0"/>
              <w:spacing w:line="300" w:lineRule="exact"/>
              <w:rPr>
                <w:rFonts w:ascii="ＭＳ 明朝" w:hAnsi="ＭＳ 明朝"/>
                <w:sz w:val="24"/>
              </w:rPr>
            </w:pPr>
          </w:p>
          <w:p w:rsidR="00EA4031" w:rsidRPr="00EA4031" w:rsidRDefault="00EA4031" w:rsidP="00D06265">
            <w:pPr>
              <w:autoSpaceDE w:val="0"/>
              <w:autoSpaceDN w:val="0"/>
              <w:snapToGrid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w:t>
            </w:r>
            <w:r w:rsidR="00C17F76" w:rsidRPr="009D1EAF">
              <w:rPr>
                <w:rFonts w:ascii="ＭＳ 明朝" w:hAnsi="ＭＳ 明朝" w:hint="eastAsia"/>
                <w:sz w:val="24"/>
              </w:rPr>
              <w:t>概算払を受けた者に対し、精算の必要性について周知徹底するとともに、</w:t>
            </w:r>
            <w:r w:rsidRPr="00EA4031">
              <w:rPr>
                <w:rFonts w:ascii="ＭＳ 明朝" w:hAnsi="ＭＳ 明朝" w:hint="eastAsia"/>
                <w:sz w:val="24"/>
              </w:rPr>
              <w:t>支出命令者による確認を徹底することなどを通じ、法令等に基づく適正な事務処理を行われたい。</w:t>
            </w:r>
          </w:p>
          <w:p w:rsidR="00EA4031" w:rsidRPr="00EA4031" w:rsidRDefault="00EA4031" w:rsidP="000A0A55">
            <w:pPr>
              <w:autoSpaceDE w:val="0"/>
              <w:autoSpaceDN w:val="0"/>
              <w:snapToGrid w:val="0"/>
              <w:spacing w:line="300" w:lineRule="exact"/>
              <w:ind w:firstLineChars="100" w:firstLine="240"/>
              <w:rPr>
                <w:rFonts w:ascii="ＭＳ 明朝" w:hAnsi="ＭＳ 明朝"/>
                <w:sz w:val="24"/>
              </w:rPr>
            </w:pPr>
          </w:p>
          <w:tbl>
            <w:tblPr>
              <w:tblpPr w:leftFromText="142" w:rightFromText="142" w:vertAnchor="text" w:horzAnchor="margin" w:tblpXSpec="center" w:tblpY="158"/>
              <w:tblOverlap w:val="never"/>
              <w:tblW w:w="725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258"/>
            </w:tblGrid>
            <w:tr w:rsidR="00EA4031" w:rsidRPr="00EA4031" w:rsidTr="00D06265">
              <w:trPr>
                <w:trHeight w:val="3318"/>
                <w:jc w:val="center"/>
              </w:trPr>
              <w:tc>
                <w:tcPr>
                  <w:tcW w:w="7508" w:type="dxa"/>
                  <w:shd w:val="clear" w:color="auto" w:fill="auto"/>
                </w:tcPr>
                <w:p w:rsidR="00EA4031" w:rsidRPr="00EA4031" w:rsidRDefault="00EA4031" w:rsidP="00EA4031">
                  <w:pPr>
                    <w:autoSpaceDE w:val="0"/>
                    <w:autoSpaceDN w:val="0"/>
                    <w:spacing w:line="300" w:lineRule="exact"/>
                    <w:rPr>
                      <w:rFonts w:ascii="ＭＳ 明朝" w:hAnsi="ＭＳ 明朝"/>
                      <w:sz w:val="24"/>
                    </w:rPr>
                  </w:pPr>
                  <w:r w:rsidRPr="00EA4031">
                    <w:rPr>
                      <w:rFonts w:ascii="ＭＳ 明朝" w:hAnsi="ＭＳ 明朝" w:hint="eastAsia"/>
                      <w:sz w:val="24"/>
                    </w:rPr>
                    <w:t>【地方自治法施行令】</w:t>
                  </w:r>
                </w:p>
                <w:p w:rsidR="00EA4031" w:rsidRPr="00EA4031" w:rsidRDefault="00EA4031" w:rsidP="00EA4031">
                  <w:pPr>
                    <w:autoSpaceDE w:val="0"/>
                    <w:autoSpaceDN w:val="0"/>
                    <w:spacing w:line="300" w:lineRule="exact"/>
                    <w:rPr>
                      <w:rFonts w:ascii="ＭＳ 明朝" w:hAnsi="ＭＳ 明朝"/>
                      <w:sz w:val="24"/>
                    </w:rPr>
                  </w:pPr>
                  <w:r w:rsidRPr="00EA4031">
                    <w:rPr>
                      <w:rFonts w:ascii="ＭＳ 明朝" w:hAnsi="ＭＳ 明朝" w:hint="eastAsia"/>
                      <w:sz w:val="24"/>
                    </w:rPr>
                    <w:t xml:space="preserve">（概算払） </w:t>
                  </w:r>
                </w:p>
                <w:p w:rsidR="00EA4031" w:rsidRPr="00EA4031" w:rsidRDefault="00EA4031" w:rsidP="00EA4031">
                  <w:pPr>
                    <w:autoSpaceDE w:val="0"/>
                    <w:autoSpaceDN w:val="0"/>
                    <w:spacing w:line="300" w:lineRule="exact"/>
                    <w:ind w:left="240" w:hangingChars="100" w:hanging="240"/>
                    <w:rPr>
                      <w:rFonts w:ascii="ＭＳ 明朝" w:hAnsi="ＭＳ 明朝"/>
                      <w:sz w:val="24"/>
                    </w:rPr>
                  </w:pPr>
                  <w:r w:rsidRPr="00EA4031">
                    <w:rPr>
                      <w:rFonts w:ascii="ＭＳ 明朝" w:hAnsi="ＭＳ 明朝" w:hint="eastAsia"/>
                      <w:sz w:val="24"/>
                    </w:rPr>
                    <w:t xml:space="preserve">第162条　次の各号に掲げる経費については、概算払をすることができる。 </w:t>
                  </w:r>
                </w:p>
                <w:p w:rsidR="00EA4031" w:rsidRPr="00EA4031" w:rsidRDefault="00EA4031" w:rsidP="00EA4031">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一  旅費</w:t>
                  </w:r>
                </w:p>
                <w:p w:rsidR="00EA4031" w:rsidRPr="00EA4031" w:rsidRDefault="00EA4031" w:rsidP="00EA4031">
                  <w:pPr>
                    <w:autoSpaceDE w:val="0"/>
                    <w:autoSpaceDN w:val="0"/>
                    <w:spacing w:line="300" w:lineRule="exact"/>
                    <w:rPr>
                      <w:rFonts w:ascii="ＭＳ 明朝" w:hAnsi="ＭＳ 明朝"/>
                      <w:sz w:val="24"/>
                    </w:rPr>
                  </w:pPr>
                </w:p>
                <w:p w:rsidR="00EA4031" w:rsidRPr="00EA4031" w:rsidRDefault="00EA4031" w:rsidP="00EA4031">
                  <w:pPr>
                    <w:autoSpaceDE w:val="0"/>
                    <w:autoSpaceDN w:val="0"/>
                    <w:spacing w:line="300" w:lineRule="exact"/>
                    <w:rPr>
                      <w:rFonts w:ascii="ＭＳ 明朝" w:hAnsi="ＭＳ 明朝"/>
                      <w:sz w:val="24"/>
                    </w:rPr>
                  </w:pPr>
                  <w:r w:rsidRPr="00EA4031">
                    <w:rPr>
                      <w:rFonts w:ascii="ＭＳ 明朝" w:hAnsi="ＭＳ 明朝" w:hint="eastAsia"/>
                      <w:sz w:val="24"/>
                    </w:rPr>
                    <w:t>【大阪府財務規則】</w:t>
                  </w:r>
                </w:p>
                <w:p w:rsidR="00EA4031" w:rsidRPr="00EA4031" w:rsidRDefault="00EA4031" w:rsidP="00EA4031">
                  <w:pPr>
                    <w:autoSpaceDE w:val="0"/>
                    <w:autoSpaceDN w:val="0"/>
                    <w:spacing w:line="300" w:lineRule="exact"/>
                    <w:rPr>
                      <w:rFonts w:ascii="ＭＳ 明朝" w:hAnsi="ＭＳ 明朝"/>
                      <w:sz w:val="24"/>
                    </w:rPr>
                  </w:pPr>
                  <w:r w:rsidRPr="00EA4031">
                    <w:rPr>
                      <w:rFonts w:ascii="ＭＳ 明朝" w:hAnsi="ＭＳ 明朝" w:hint="eastAsia"/>
                      <w:sz w:val="24"/>
                    </w:rPr>
                    <w:t>（概算払の精算）</w:t>
                  </w:r>
                </w:p>
                <w:p w:rsidR="00EA4031" w:rsidRPr="00EA4031" w:rsidRDefault="00EA4031" w:rsidP="00EA4031">
                  <w:pPr>
                    <w:autoSpaceDE w:val="0"/>
                    <w:autoSpaceDN w:val="0"/>
                    <w:spacing w:line="300" w:lineRule="exact"/>
                    <w:ind w:left="240" w:hangingChars="100" w:hanging="240"/>
                    <w:rPr>
                      <w:rFonts w:ascii="ＭＳ 明朝" w:hAnsi="ＭＳ 明朝"/>
                      <w:sz w:val="24"/>
                    </w:rPr>
                  </w:pPr>
                  <w:r w:rsidRPr="00EA4031">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EA4031" w:rsidRPr="00EA4031" w:rsidRDefault="00EA4031" w:rsidP="00EA4031">
            <w:pPr>
              <w:autoSpaceDE w:val="0"/>
              <w:autoSpaceDN w:val="0"/>
              <w:spacing w:line="300" w:lineRule="exact"/>
              <w:ind w:left="480" w:hangingChars="200" w:hanging="480"/>
              <w:rPr>
                <w:rFonts w:ascii="ＭＳ 明朝" w:hAnsi="ＭＳ 明朝"/>
                <w:sz w:val="24"/>
              </w:rPr>
            </w:pPr>
          </w:p>
        </w:tc>
      </w:tr>
    </w:tbl>
    <w:p w:rsidR="00EA4031" w:rsidRPr="00EA4031" w:rsidRDefault="00B43B15" w:rsidP="00EA403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rPr>
        <w:t>監査（検査）実施年月日（委員：令和－年－月－日、事務局：令和５</w:t>
      </w:r>
      <w:r w:rsidR="00EA4031" w:rsidRPr="00EA4031">
        <w:rPr>
          <w:rFonts w:ascii="ＭＳ ゴシック" w:eastAsia="ＭＳ ゴシック" w:hAnsi="ＭＳ ゴシック" w:hint="eastAsia"/>
          <w:sz w:val="24"/>
        </w:rPr>
        <w:t>年</w:t>
      </w:r>
      <w:r>
        <w:rPr>
          <w:rFonts w:ascii="ＭＳ ゴシック" w:eastAsia="ＭＳ ゴシック" w:hAnsi="ＭＳ ゴシック" w:hint="eastAsia"/>
          <w:sz w:val="24"/>
        </w:rPr>
        <w:t>１</w:t>
      </w:r>
      <w:r w:rsidR="00EA4031" w:rsidRPr="00EA4031">
        <w:rPr>
          <w:rFonts w:ascii="ＭＳ ゴシック" w:eastAsia="ＭＳ ゴシック" w:hAnsi="ＭＳ ゴシック" w:hint="eastAsia"/>
          <w:sz w:val="24"/>
        </w:rPr>
        <w:t>月</w:t>
      </w:r>
      <w:r>
        <w:rPr>
          <w:rFonts w:ascii="ＭＳ ゴシック" w:eastAsia="ＭＳ ゴシック" w:hAnsi="ＭＳ ゴシック" w:hint="eastAsia"/>
          <w:sz w:val="24"/>
        </w:rPr>
        <w:t>31</w:t>
      </w:r>
      <w:r w:rsidR="00EA4031" w:rsidRPr="00EA4031">
        <w:rPr>
          <w:rFonts w:ascii="ＭＳ ゴシック" w:eastAsia="ＭＳ ゴシック" w:hAnsi="ＭＳ ゴシック" w:hint="eastAsia"/>
          <w:sz w:val="24"/>
        </w:rPr>
        <w:t>日）</w:t>
      </w:r>
    </w:p>
    <w:p w:rsidR="00EA4031" w:rsidRDefault="00EA4031" w:rsidP="00906DD5">
      <w:pPr>
        <w:widowControl/>
        <w:jc w:val="left"/>
        <w:rPr>
          <w:rFonts w:ascii="ＭＳ ゴシック" w:eastAsia="ＭＳ ゴシック" w:hAnsi="ＭＳ ゴシック"/>
          <w:sz w:val="24"/>
          <w:szCs w:val="22"/>
        </w:rPr>
      </w:pPr>
    </w:p>
    <w:p w:rsidR="00240963" w:rsidRDefault="00240963">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40963" w:rsidRPr="007C3412" w:rsidRDefault="00240963" w:rsidP="00240963">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不適切な服務管理</w:t>
      </w: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9904"/>
        <w:gridCol w:w="8487"/>
      </w:tblGrid>
      <w:tr w:rsidR="00240963" w:rsidRPr="007C3412" w:rsidTr="00240963">
        <w:trPr>
          <w:trHeight w:val="558"/>
        </w:trPr>
        <w:tc>
          <w:tcPr>
            <w:tcW w:w="2090"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904"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487"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240963" w:rsidRPr="007C3412" w:rsidTr="00240963">
        <w:trPr>
          <w:trHeight w:val="4243"/>
        </w:trPr>
        <w:tc>
          <w:tcPr>
            <w:tcW w:w="2090" w:type="dxa"/>
          </w:tcPr>
          <w:p w:rsidR="00240963" w:rsidRPr="007C3412" w:rsidRDefault="00240963" w:rsidP="00240963">
            <w:pPr>
              <w:autoSpaceDE w:val="0"/>
              <w:autoSpaceDN w:val="0"/>
              <w:spacing w:line="300" w:lineRule="exact"/>
              <w:rPr>
                <w:rFonts w:ascii="ＭＳ 明朝" w:hAnsi="ＭＳ 明朝"/>
                <w:sz w:val="24"/>
              </w:rPr>
            </w:pPr>
          </w:p>
          <w:p w:rsidR="00240963" w:rsidRPr="007C3412" w:rsidRDefault="00240963" w:rsidP="00240963">
            <w:pPr>
              <w:autoSpaceDE w:val="0"/>
              <w:autoSpaceDN w:val="0"/>
              <w:spacing w:line="300" w:lineRule="exact"/>
              <w:rPr>
                <w:rFonts w:ascii="ＭＳ 明朝" w:hAnsi="ＭＳ 明朝"/>
                <w:sz w:val="24"/>
              </w:rPr>
            </w:pPr>
            <w:r>
              <w:rPr>
                <w:rFonts w:ascii="ＭＳ 明朝" w:hAnsi="ＭＳ 明朝" w:hint="eastAsia"/>
                <w:sz w:val="24"/>
              </w:rPr>
              <w:t>池田高等学校</w:t>
            </w:r>
          </w:p>
        </w:tc>
        <w:tc>
          <w:tcPr>
            <w:tcW w:w="9904" w:type="dxa"/>
          </w:tcPr>
          <w:p w:rsidR="00240963" w:rsidRPr="007C3412" w:rsidRDefault="00240963" w:rsidP="00240963">
            <w:pPr>
              <w:autoSpaceDE w:val="0"/>
              <w:autoSpaceDN w:val="0"/>
              <w:spacing w:line="300" w:lineRule="exact"/>
              <w:ind w:firstLineChars="100" w:firstLine="240"/>
              <w:rPr>
                <w:rFonts w:ascii="ＭＳ 明朝" w:hAnsi="ＭＳ 明朝" w:cs="Arial"/>
                <w:sz w:val="24"/>
              </w:rPr>
            </w:pPr>
          </w:p>
          <w:p w:rsidR="00240963" w:rsidRPr="0068627F" w:rsidRDefault="00240963" w:rsidP="00240963">
            <w:pPr>
              <w:autoSpaceDE w:val="0"/>
              <w:autoSpaceDN w:val="0"/>
              <w:spacing w:line="300" w:lineRule="exact"/>
              <w:ind w:firstLineChars="100" w:firstLine="240"/>
              <w:rPr>
                <w:rFonts w:ascii="ＭＳ 明朝" w:hAnsi="ＭＳ 明朝"/>
                <w:sz w:val="24"/>
              </w:rPr>
            </w:pPr>
            <w:r>
              <w:rPr>
                <w:rFonts w:ascii="ＭＳ 明朝" w:hAnsi="ＭＳ 明朝" w:hint="eastAsia"/>
                <w:sz w:val="24"/>
              </w:rPr>
              <w:t>非常勤職員</w:t>
            </w:r>
            <w:r w:rsidRPr="0068627F">
              <w:rPr>
                <w:rFonts w:ascii="ＭＳ 明朝" w:hAnsi="ＭＳ 明朝" w:hint="eastAsia"/>
                <w:sz w:val="24"/>
              </w:rPr>
              <w:t>の出勤簿を確認したところ、年休の記載がされているにも</w:t>
            </w:r>
            <w:r>
              <w:rPr>
                <w:rFonts w:ascii="ＭＳ 明朝" w:hAnsi="ＭＳ 明朝" w:hint="eastAsia"/>
                <w:sz w:val="24"/>
              </w:rPr>
              <w:t>かか</w:t>
            </w:r>
            <w:r w:rsidRPr="0068627F">
              <w:rPr>
                <w:rFonts w:ascii="ＭＳ 明朝" w:hAnsi="ＭＳ 明朝" w:hint="eastAsia"/>
                <w:sz w:val="24"/>
              </w:rPr>
              <w:t>わらず年次休暇届が提出されていないものが１件、出退勤の記載のないものが３件あった。この４件については、本来年休取得により処理することとしていたが、当該手続が行われずに放置されていた。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2946"/>
              <w:gridCol w:w="1842"/>
              <w:gridCol w:w="2410"/>
            </w:tblGrid>
            <w:tr w:rsidR="00240963" w:rsidRPr="007C3412" w:rsidTr="00240963">
              <w:trPr>
                <w:trHeight w:val="363"/>
              </w:trPr>
              <w:tc>
                <w:tcPr>
                  <w:tcW w:w="877"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946"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日付</w:t>
                  </w:r>
                </w:p>
              </w:tc>
              <w:tc>
                <w:tcPr>
                  <w:tcW w:w="1842"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出勤簿</w:t>
                  </w:r>
                  <w:r>
                    <w:rPr>
                      <w:rFonts w:ascii="ＭＳ 明朝" w:hAnsi="ＭＳ 明朝" w:hint="eastAsia"/>
                      <w:sz w:val="24"/>
                    </w:rPr>
                    <w:t>の記載</w:t>
                  </w:r>
                </w:p>
              </w:tc>
              <w:tc>
                <w:tcPr>
                  <w:tcW w:w="2410"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240963" w:rsidRPr="007C3412" w:rsidTr="00240963">
              <w:trPr>
                <w:trHeight w:val="340"/>
              </w:trPr>
              <w:tc>
                <w:tcPr>
                  <w:tcW w:w="877" w:type="dxa"/>
                  <w:vMerge w:val="restart"/>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2946" w:type="dxa"/>
                  <w:tcBorders>
                    <w:bottom w:val="single" w:sz="4" w:space="0" w:color="auto"/>
                  </w:tcBorders>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w:t>
                  </w:r>
                  <w:r>
                    <w:rPr>
                      <w:rFonts w:ascii="ＭＳ 明朝" w:hAnsi="ＭＳ 明朝" w:hint="eastAsia"/>
                      <w:sz w:val="24"/>
                    </w:rPr>
                    <w:t>３年７</w:t>
                  </w:r>
                  <w:r w:rsidRPr="007C3412">
                    <w:rPr>
                      <w:rFonts w:ascii="ＭＳ 明朝" w:hAnsi="ＭＳ 明朝" w:hint="eastAsia"/>
                      <w:sz w:val="24"/>
                    </w:rPr>
                    <w:t>月</w:t>
                  </w:r>
                  <w:r>
                    <w:rPr>
                      <w:rFonts w:ascii="ＭＳ 明朝" w:hAnsi="ＭＳ 明朝" w:hint="eastAsia"/>
                      <w:sz w:val="24"/>
                    </w:rPr>
                    <w:t>23</w:t>
                  </w:r>
                  <w:r w:rsidRPr="007C3412">
                    <w:rPr>
                      <w:rFonts w:ascii="ＭＳ 明朝" w:hAnsi="ＭＳ 明朝" w:hint="eastAsia"/>
                      <w:sz w:val="24"/>
                    </w:rPr>
                    <w:t>日</w:t>
                  </w:r>
                </w:p>
              </w:tc>
              <w:tc>
                <w:tcPr>
                  <w:tcW w:w="1842" w:type="dxa"/>
                  <w:tcBorders>
                    <w:bottom w:val="single" w:sz="4" w:space="0" w:color="auto"/>
                  </w:tcBorders>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年休</w:t>
                  </w:r>
                </w:p>
              </w:tc>
              <w:tc>
                <w:tcPr>
                  <w:tcW w:w="2410" w:type="dxa"/>
                  <w:tcBorders>
                    <w:bottom w:val="single" w:sz="4" w:space="0" w:color="auto"/>
                  </w:tcBorders>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w:t>
                  </w:r>
                  <w:r>
                    <w:rPr>
                      <w:rFonts w:ascii="ＭＳ 明朝" w:hAnsi="ＭＳ 明朝" w:hint="eastAsia"/>
                      <w:sz w:val="24"/>
                    </w:rPr>
                    <w:t>届の未提出</w:t>
                  </w:r>
                </w:p>
              </w:tc>
            </w:tr>
            <w:tr w:rsidR="00240963" w:rsidRPr="007C3412" w:rsidTr="00240963">
              <w:trPr>
                <w:trHeight w:val="340"/>
              </w:trPr>
              <w:tc>
                <w:tcPr>
                  <w:tcW w:w="877" w:type="dxa"/>
                  <w:vMerge/>
                  <w:vAlign w:val="center"/>
                </w:tcPr>
                <w:p w:rsidR="00240963" w:rsidRPr="007C3412" w:rsidRDefault="00240963" w:rsidP="00240963">
                  <w:pPr>
                    <w:widowControl/>
                    <w:autoSpaceDE w:val="0"/>
                    <w:autoSpaceDN w:val="0"/>
                    <w:spacing w:line="300" w:lineRule="exact"/>
                    <w:jc w:val="center"/>
                    <w:rPr>
                      <w:rFonts w:ascii="ＭＳ 明朝" w:hAnsi="ＭＳ 明朝"/>
                      <w:sz w:val="24"/>
                    </w:rPr>
                  </w:pPr>
                </w:p>
              </w:tc>
              <w:tc>
                <w:tcPr>
                  <w:tcW w:w="2946"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令和３</w:t>
                  </w:r>
                  <w:r w:rsidRPr="007C3412">
                    <w:rPr>
                      <w:rFonts w:ascii="ＭＳ 明朝" w:hAnsi="ＭＳ 明朝" w:hint="eastAsia"/>
                      <w:sz w:val="24"/>
                    </w:rPr>
                    <w:t>年</w:t>
                  </w:r>
                  <w:r>
                    <w:rPr>
                      <w:rFonts w:ascii="ＭＳ 明朝" w:hAnsi="ＭＳ 明朝" w:hint="eastAsia"/>
                      <w:sz w:val="24"/>
                    </w:rPr>
                    <w:t>12</w:t>
                  </w:r>
                  <w:r w:rsidRPr="007C3412">
                    <w:rPr>
                      <w:rFonts w:ascii="ＭＳ 明朝" w:hAnsi="ＭＳ 明朝" w:hint="eastAsia"/>
                      <w:sz w:val="24"/>
                    </w:rPr>
                    <w:t>月</w:t>
                  </w:r>
                  <w:r>
                    <w:rPr>
                      <w:rFonts w:ascii="ＭＳ 明朝" w:hAnsi="ＭＳ 明朝" w:hint="eastAsia"/>
                      <w:sz w:val="24"/>
                    </w:rPr>
                    <w:t>17</w:t>
                  </w:r>
                  <w:r w:rsidRPr="007C3412">
                    <w:rPr>
                      <w:rFonts w:ascii="ＭＳ 明朝" w:hAnsi="ＭＳ 明朝" w:hint="eastAsia"/>
                      <w:sz w:val="24"/>
                    </w:rPr>
                    <w:t>日</w:t>
                  </w:r>
                </w:p>
              </w:tc>
              <w:tc>
                <w:tcPr>
                  <w:tcW w:w="1842"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なし</w:t>
                  </w:r>
                </w:p>
              </w:tc>
              <w:tc>
                <w:tcPr>
                  <w:tcW w:w="2410"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年休届の未提出</w:t>
                  </w:r>
                </w:p>
              </w:tc>
            </w:tr>
            <w:tr w:rsidR="00240963" w:rsidRPr="007C3412" w:rsidTr="00240963">
              <w:trPr>
                <w:trHeight w:val="340"/>
              </w:trPr>
              <w:tc>
                <w:tcPr>
                  <w:tcW w:w="877" w:type="dxa"/>
                  <w:vMerge/>
                  <w:vAlign w:val="center"/>
                </w:tcPr>
                <w:p w:rsidR="00240963" w:rsidRPr="007C3412" w:rsidRDefault="00240963" w:rsidP="00240963">
                  <w:pPr>
                    <w:widowControl/>
                    <w:autoSpaceDE w:val="0"/>
                    <w:autoSpaceDN w:val="0"/>
                    <w:spacing w:line="300" w:lineRule="exact"/>
                    <w:jc w:val="center"/>
                    <w:rPr>
                      <w:rFonts w:ascii="ＭＳ 明朝" w:hAnsi="ＭＳ 明朝"/>
                      <w:sz w:val="24"/>
                    </w:rPr>
                  </w:pPr>
                </w:p>
              </w:tc>
              <w:tc>
                <w:tcPr>
                  <w:tcW w:w="2946" w:type="dxa"/>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令和４年１月４日</w:t>
                  </w:r>
                </w:p>
              </w:tc>
              <w:tc>
                <w:tcPr>
                  <w:tcW w:w="1842" w:type="dxa"/>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なし</w:t>
                  </w:r>
                </w:p>
              </w:tc>
              <w:tc>
                <w:tcPr>
                  <w:tcW w:w="2410" w:type="dxa"/>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年休届の未提出</w:t>
                  </w:r>
                </w:p>
              </w:tc>
            </w:tr>
            <w:tr w:rsidR="00240963" w:rsidRPr="007C3412" w:rsidTr="00240963">
              <w:trPr>
                <w:trHeight w:val="340"/>
              </w:trPr>
              <w:tc>
                <w:tcPr>
                  <w:tcW w:w="877" w:type="dxa"/>
                  <w:vMerge/>
                  <w:vAlign w:val="center"/>
                </w:tcPr>
                <w:p w:rsidR="00240963" w:rsidRPr="007C3412" w:rsidRDefault="00240963" w:rsidP="00240963">
                  <w:pPr>
                    <w:widowControl/>
                    <w:autoSpaceDE w:val="0"/>
                    <w:autoSpaceDN w:val="0"/>
                    <w:spacing w:line="300" w:lineRule="exact"/>
                    <w:jc w:val="center"/>
                    <w:rPr>
                      <w:rFonts w:ascii="ＭＳ 明朝" w:hAnsi="ＭＳ 明朝"/>
                      <w:sz w:val="24"/>
                    </w:rPr>
                  </w:pPr>
                </w:p>
              </w:tc>
              <w:tc>
                <w:tcPr>
                  <w:tcW w:w="2946" w:type="dxa"/>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令和４年１月５日</w:t>
                  </w:r>
                </w:p>
              </w:tc>
              <w:tc>
                <w:tcPr>
                  <w:tcW w:w="1842" w:type="dxa"/>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なし</w:t>
                  </w:r>
                </w:p>
              </w:tc>
              <w:tc>
                <w:tcPr>
                  <w:tcW w:w="2410" w:type="dxa"/>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年休届の未提出</w:t>
                  </w:r>
                </w:p>
              </w:tc>
            </w:tr>
          </w:tbl>
          <w:p w:rsidR="00240963" w:rsidRPr="007C3412" w:rsidRDefault="00240963" w:rsidP="00240963">
            <w:pPr>
              <w:autoSpaceDE w:val="0"/>
              <w:autoSpaceDN w:val="0"/>
              <w:spacing w:line="300" w:lineRule="exact"/>
              <w:rPr>
                <w:rFonts w:ascii="ＭＳ 明朝" w:hAnsi="ＭＳ 明朝"/>
                <w:sz w:val="24"/>
              </w:rPr>
            </w:pPr>
          </w:p>
          <w:p w:rsidR="00240963" w:rsidRPr="007C3412" w:rsidRDefault="00240963" w:rsidP="00240963">
            <w:pPr>
              <w:autoSpaceDE w:val="0"/>
              <w:autoSpaceDN w:val="0"/>
              <w:spacing w:line="300" w:lineRule="exact"/>
              <w:rPr>
                <w:rFonts w:ascii="ＭＳ 明朝" w:hAnsi="ＭＳ 明朝"/>
                <w:sz w:val="24"/>
              </w:rPr>
            </w:pPr>
          </w:p>
        </w:tc>
        <w:tc>
          <w:tcPr>
            <w:tcW w:w="8487" w:type="dxa"/>
          </w:tcPr>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sidRPr="007C3412">
              <w:rPr>
                <w:rFonts w:ascii="ＭＳ 明朝" w:hAnsi="ＭＳ 明朝" w:hint="eastAsia"/>
                <w:sz w:val="24"/>
              </w:rPr>
              <w:t xml:space="preserve">　</w:t>
            </w:r>
            <w:r w:rsidRPr="0068627F">
              <w:rPr>
                <w:rFonts w:ascii="ＭＳ 明朝" w:hAnsi="ＭＳ 明朝" w:hint="eastAsia"/>
                <w:sz w:val="24"/>
              </w:rPr>
              <w:t>検出事項について、速やかに是正措置を講じるとともに、非常勤職員の勤務時間、休日休暇等に関する事務の取扱いを遵守することを徹底されたい。今後、再発防止のために所属のチェック体制の強化を図られたい。</w:t>
            </w:r>
          </w:p>
          <w:p w:rsidR="00240963" w:rsidRPr="007C3412"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trike/>
                <w:sz w:val="24"/>
              </w:rPr>
            </w:pPr>
          </w:p>
          <w:p w:rsidR="00240963" w:rsidRPr="007C3412"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7C3412" w:rsidRDefault="00240963" w:rsidP="00240963">
            <w:pPr>
              <w:autoSpaceDE w:val="0"/>
              <w:autoSpaceDN w:val="0"/>
              <w:spacing w:line="300" w:lineRule="exact"/>
              <w:rPr>
                <w:rFonts w:ascii="ＭＳ 明朝" w:hAnsi="ＭＳ 明朝"/>
                <w:sz w:val="24"/>
              </w:rPr>
            </w:pPr>
          </w:p>
          <w:p w:rsidR="00240963" w:rsidRPr="007C3412" w:rsidRDefault="00240963" w:rsidP="00240963">
            <w:pPr>
              <w:autoSpaceDE w:val="0"/>
              <w:autoSpaceDN w:val="0"/>
              <w:spacing w:line="300" w:lineRule="exact"/>
              <w:rPr>
                <w:rFonts w:ascii="ＭＳ 明朝" w:hAnsi="ＭＳ 明朝"/>
                <w:sz w:val="24"/>
              </w:rPr>
            </w:pPr>
          </w:p>
        </w:tc>
      </w:tr>
    </w:tbl>
    <w:p w:rsidR="00240963" w:rsidRPr="00F23400" w:rsidRDefault="00240963" w:rsidP="00240963">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w:t>
      </w:r>
      <w:r w:rsidRPr="00204D34">
        <w:rPr>
          <w:rFonts w:ascii="ＭＳ ゴシック" w:eastAsia="ＭＳ ゴシック" w:hAnsi="ＭＳ ゴシック" w:hint="eastAsia"/>
          <w:sz w:val="24"/>
          <w:szCs w:val="22"/>
        </w:rPr>
        <w:t>令和</w:t>
      </w:r>
      <w:r>
        <w:rPr>
          <w:rFonts w:ascii="ＭＳ ゴシック" w:eastAsia="ＭＳ ゴシック" w:hAnsi="ＭＳ ゴシック" w:hint="eastAsia"/>
          <w:sz w:val="24"/>
          <w:szCs w:val="22"/>
        </w:rPr>
        <w:t>５</w:t>
      </w:r>
      <w:r w:rsidRPr="00204D34">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204D34">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31</w:t>
      </w:r>
      <w:r w:rsidRPr="00204D34">
        <w:rPr>
          <w:rFonts w:ascii="ＭＳ ゴシック" w:eastAsia="ＭＳ ゴシック" w:hAnsi="ＭＳ ゴシック" w:hint="eastAsia"/>
          <w:sz w:val="24"/>
          <w:szCs w:val="22"/>
        </w:rPr>
        <w:t>日</w:t>
      </w:r>
      <w:r w:rsidRPr="007C3412">
        <w:rPr>
          <w:rFonts w:ascii="ＭＳ ゴシック" w:eastAsia="ＭＳ ゴシック" w:hAnsi="ＭＳ ゴシック" w:hint="eastAsia"/>
          <w:sz w:val="24"/>
          <w:szCs w:val="22"/>
        </w:rPr>
        <w:t>）</w:t>
      </w:r>
    </w:p>
    <w:p w:rsidR="00240963" w:rsidRDefault="00240963">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40963" w:rsidRPr="00444443" w:rsidRDefault="00240963" w:rsidP="00444443">
      <w:pPr>
        <w:ind w:leftChars="67" w:left="141" w:right="964"/>
        <w:rPr>
          <w:rFonts w:ascii="ＭＳ ゴシック" w:eastAsia="ＭＳ ゴシック" w:hAnsi="ＭＳ ゴシック"/>
          <w:sz w:val="24"/>
        </w:rPr>
      </w:pPr>
      <w:r w:rsidRPr="00444443">
        <w:rPr>
          <w:rFonts w:ascii="ＭＳ ゴシック" w:eastAsia="ＭＳ ゴシック" w:hAnsi="ＭＳ ゴシック" w:hint="eastAsia"/>
          <w:sz w:val="24"/>
        </w:rPr>
        <w:t>決裁遅延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8313"/>
        <w:gridCol w:w="10085"/>
      </w:tblGrid>
      <w:tr w:rsidR="00240963" w:rsidRPr="00444443" w:rsidTr="00240963">
        <w:trPr>
          <w:trHeight w:val="556"/>
        </w:trPr>
        <w:tc>
          <w:tcPr>
            <w:tcW w:w="1985" w:type="dxa"/>
            <w:shd w:val="clear" w:color="auto" w:fill="auto"/>
            <w:vAlign w:val="center"/>
          </w:tcPr>
          <w:p w:rsidR="00240963" w:rsidRPr="00444443" w:rsidRDefault="00240963" w:rsidP="00240963">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444443">
              <w:rPr>
                <w:rFonts w:ascii="ＭＳ Ｐゴシック" w:eastAsia="ＭＳ Ｐゴシック" w:hAnsi="ＭＳ Ｐゴシック" w:cs="Arial" w:hint="eastAsia"/>
                <w:color w:val="000000"/>
                <w:kern w:val="0"/>
                <w:sz w:val="24"/>
              </w:rPr>
              <w:t>対象受検機関</w:t>
            </w:r>
          </w:p>
        </w:tc>
        <w:tc>
          <w:tcPr>
            <w:tcW w:w="8363" w:type="dxa"/>
            <w:shd w:val="clear" w:color="auto" w:fill="auto"/>
            <w:vAlign w:val="center"/>
          </w:tcPr>
          <w:p w:rsidR="00240963" w:rsidRPr="00444443"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444443">
              <w:rPr>
                <w:rFonts w:ascii="ＭＳ Ｐゴシック" w:eastAsia="ＭＳ Ｐゴシック" w:hAnsi="ＭＳ Ｐゴシック" w:cs="Arial" w:hint="eastAsia"/>
                <w:color w:val="000000"/>
                <w:kern w:val="0"/>
                <w:sz w:val="24"/>
              </w:rPr>
              <w:t>検出事項</w:t>
            </w:r>
          </w:p>
        </w:tc>
        <w:tc>
          <w:tcPr>
            <w:tcW w:w="10148" w:type="dxa"/>
            <w:shd w:val="clear" w:color="auto" w:fill="auto"/>
            <w:vAlign w:val="center"/>
          </w:tcPr>
          <w:p w:rsidR="00240963" w:rsidRPr="00444443"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444443">
              <w:rPr>
                <w:rFonts w:ascii="ＭＳ Ｐゴシック" w:eastAsia="ＭＳ Ｐゴシック" w:hAnsi="ＭＳ Ｐゴシック" w:hint="eastAsia"/>
                <w:sz w:val="24"/>
              </w:rPr>
              <w:t>是正を求める事項</w:t>
            </w:r>
          </w:p>
        </w:tc>
      </w:tr>
      <w:tr w:rsidR="00240963" w:rsidRPr="00444443" w:rsidTr="00240963">
        <w:trPr>
          <w:trHeight w:val="6345"/>
        </w:trPr>
        <w:tc>
          <w:tcPr>
            <w:tcW w:w="1985" w:type="dxa"/>
            <w:shd w:val="clear" w:color="auto" w:fill="auto"/>
          </w:tcPr>
          <w:p w:rsidR="00240963" w:rsidRPr="00444443" w:rsidRDefault="00240963" w:rsidP="00240963">
            <w:pPr>
              <w:autoSpaceDE w:val="0"/>
              <w:autoSpaceDN w:val="0"/>
              <w:spacing w:line="300" w:lineRule="exact"/>
              <w:rPr>
                <w:rFonts w:hAnsi="ＭＳ 明朝"/>
                <w:sz w:val="24"/>
              </w:rPr>
            </w:pPr>
          </w:p>
          <w:p w:rsidR="00240963" w:rsidRPr="00444443" w:rsidRDefault="00240963" w:rsidP="00240963">
            <w:pPr>
              <w:autoSpaceDE w:val="0"/>
              <w:autoSpaceDN w:val="0"/>
              <w:snapToGrid w:val="0"/>
              <w:spacing w:line="300" w:lineRule="exact"/>
              <w:rPr>
                <w:rFonts w:hAnsi="ＭＳ 明朝"/>
                <w:sz w:val="24"/>
              </w:rPr>
            </w:pPr>
            <w:r w:rsidRPr="00444443">
              <w:rPr>
                <w:rFonts w:hAnsi="ＭＳ 明朝" w:hint="eastAsia"/>
                <w:sz w:val="24"/>
              </w:rPr>
              <w:t>渋谷高等学校</w:t>
            </w:r>
          </w:p>
          <w:p w:rsidR="00240963" w:rsidRPr="00444443" w:rsidRDefault="00240963" w:rsidP="00240963">
            <w:pPr>
              <w:autoSpaceDE w:val="0"/>
              <w:autoSpaceDN w:val="0"/>
              <w:snapToGrid w:val="0"/>
              <w:spacing w:line="300" w:lineRule="exact"/>
              <w:rPr>
                <w:rFonts w:hAnsi="ＭＳ 明朝"/>
                <w:sz w:val="24"/>
              </w:rPr>
            </w:pPr>
          </w:p>
        </w:tc>
        <w:tc>
          <w:tcPr>
            <w:tcW w:w="8363" w:type="dxa"/>
            <w:shd w:val="clear" w:color="auto" w:fill="auto"/>
          </w:tcPr>
          <w:p w:rsidR="00240963" w:rsidRPr="00444443" w:rsidRDefault="00240963" w:rsidP="00240963">
            <w:pPr>
              <w:autoSpaceDE w:val="0"/>
              <w:autoSpaceDN w:val="0"/>
              <w:snapToGrid w:val="0"/>
              <w:spacing w:line="300" w:lineRule="exact"/>
              <w:rPr>
                <w:rFonts w:hAnsi="ＭＳ 明朝" w:cs="Arial"/>
                <w:sz w:val="24"/>
              </w:rPr>
            </w:pPr>
          </w:p>
          <w:p w:rsidR="00240963" w:rsidRPr="00444443" w:rsidRDefault="00240963" w:rsidP="00240963">
            <w:pPr>
              <w:autoSpaceDE w:val="0"/>
              <w:autoSpaceDN w:val="0"/>
              <w:snapToGrid w:val="0"/>
              <w:spacing w:line="300" w:lineRule="exact"/>
              <w:ind w:firstLineChars="100" w:firstLine="240"/>
              <w:rPr>
                <w:rFonts w:hAnsi="ＭＳ 明朝" w:cs="Arial"/>
                <w:sz w:val="24"/>
              </w:rPr>
            </w:pPr>
            <w:r w:rsidRPr="00444443">
              <w:rPr>
                <w:rFonts w:hAnsi="ＭＳ 明朝" w:cs="Arial" w:hint="eastAsia"/>
                <w:sz w:val="24"/>
              </w:rPr>
              <w:t>タクシー借上げ料について、経費支出伺書（支出負担行為）の起案決裁が、タクシー使用後に行われていた。</w:t>
            </w:r>
          </w:p>
          <w:p w:rsidR="00240963" w:rsidRPr="00444443" w:rsidRDefault="00240963" w:rsidP="00240963">
            <w:pPr>
              <w:autoSpaceDE w:val="0"/>
              <w:autoSpaceDN w:val="0"/>
              <w:snapToGrid w:val="0"/>
              <w:spacing w:line="300" w:lineRule="exact"/>
              <w:rPr>
                <w:rFonts w:hAnsi="ＭＳ 明朝" w:cs="Arial"/>
                <w:sz w:val="24"/>
              </w:rPr>
            </w:pPr>
          </w:p>
          <w:p w:rsidR="00240963" w:rsidRPr="00444443" w:rsidRDefault="00240963" w:rsidP="00240963">
            <w:pPr>
              <w:autoSpaceDE w:val="0"/>
              <w:autoSpaceDN w:val="0"/>
              <w:snapToGrid w:val="0"/>
              <w:spacing w:line="300" w:lineRule="exact"/>
              <w:rPr>
                <w:rFonts w:hAnsi="ＭＳ 明朝" w:cs="Arial"/>
                <w:sz w:val="24"/>
              </w:rPr>
            </w:pPr>
            <w:r w:rsidRPr="00444443">
              <w:rPr>
                <w:rFonts w:hAnsi="ＭＳ 明朝" w:cs="Arial" w:hint="eastAsia"/>
                <w:sz w:val="24"/>
              </w:rPr>
              <w:t>契約名称：タクシー借上げ料</w:t>
            </w:r>
          </w:p>
          <w:p w:rsidR="00240963" w:rsidRPr="00444443" w:rsidRDefault="00240963" w:rsidP="00240963">
            <w:pPr>
              <w:autoSpaceDE w:val="0"/>
              <w:autoSpaceDN w:val="0"/>
              <w:snapToGrid w:val="0"/>
              <w:spacing w:line="300" w:lineRule="exact"/>
              <w:ind w:firstLineChars="100" w:firstLine="240"/>
              <w:rPr>
                <w:rFonts w:hAnsi="ＭＳ 明朝" w:cs="Arial"/>
                <w:sz w:val="24"/>
              </w:rPr>
            </w:pPr>
            <w:r w:rsidRPr="00444443">
              <w:rPr>
                <w:rFonts w:hAnsi="ＭＳ 明朝" w:cs="Arial" w:hint="eastAsia"/>
                <w:sz w:val="24"/>
              </w:rPr>
              <w:t>１　タクシー使用日：令和３年４月</w:t>
            </w:r>
            <w:r w:rsidRPr="00444443">
              <w:rPr>
                <w:rFonts w:hAnsi="ＭＳ 明朝" w:cs="Arial" w:hint="eastAsia"/>
                <w:sz w:val="24"/>
              </w:rPr>
              <w:t>22</w:t>
            </w:r>
            <w:r w:rsidRPr="00444443">
              <w:rPr>
                <w:rFonts w:hAnsi="ＭＳ 明朝" w:cs="Arial" w:hint="eastAsia"/>
                <w:sz w:val="24"/>
              </w:rPr>
              <w:t>日（金額：</w:t>
            </w:r>
            <w:r w:rsidRPr="00444443">
              <w:rPr>
                <w:rFonts w:hAnsi="ＭＳ 明朝" w:cs="Arial" w:hint="eastAsia"/>
                <w:sz w:val="24"/>
              </w:rPr>
              <w:t>7,650</w:t>
            </w:r>
            <w:r w:rsidRPr="00444443">
              <w:rPr>
                <w:rFonts w:hAnsi="ＭＳ 明朝" w:cs="Arial" w:hint="eastAsia"/>
                <w:sz w:val="24"/>
              </w:rPr>
              <w:t>円）</w:t>
            </w:r>
          </w:p>
          <w:p w:rsidR="00240963" w:rsidRPr="00444443" w:rsidRDefault="00240963" w:rsidP="00240963">
            <w:pPr>
              <w:autoSpaceDE w:val="0"/>
              <w:autoSpaceDN w:val="0"/>
              <w:snapToGrid w:val="0"/>
              <w:spacing w:line="300" w:lineRule="exact"/>
              <w:ind w:firstLineChars="100" w:firstLine="240"/>
              <w:rPr>
                <w:rFonts w:hAnsi="ＭＳ 明朝" w:cs="Arial"/>
                <w:sz w:val="24"/>
              </w:rPr>
            </w:pPr>
            <w:r w:rsidRPr="00444443">
              <w:rPr>
                <w:rFonts w:hAnsi="ＭＳ 明朝" w:cs="Arial" w:hint="eastAsia"/>
                <w:sz w:val="24"/>
              </w:rPr>
              <w:t>２　経費支出伺書の起案日：令和３年４月</w:t>
            </w:r>
            <w:r w:rsidRPr="00444443">
              <w:rPr>
                <w:rFonts w:hAnsi="ＭＳ 明朝" w:cs="Arial" w:hint="eastAsia"/>
                <w:sz w:val="24"/>
              </w:rPr>
              <w:t>23</w:t>
            </w:r>
            <w:r w:rsidRPr="00444443">
              <w:rPr>
                <w:rFonts w:hAnsi="ＭＳ 明朝" w:cs="Arial" w:hint="eastAsia"/>
                <w:sz w:val="24"/>
              </w:rPr>
              <w:t>日</w:t>
            </w:r>
          </w:p>
          <w:p w:rsidR="00240963" w:rsidRPr="00444443" w:rsidRDefault="00240963" w:rsidP="00240963">
            <w:pPr>
              <w:autoSpaceDE w:val="0"/>
              <w:autoSpaceDN w:val="0"/>
              <w:snapToGrid w:val="0"/>
              <w:spacing w:line="300" w:lineRule="exact"/>
              <w:ind w:firstLineChars="100" w:firstLine="240"/>
              <w:rPr>
                <w:rFonts w:hAnsi="ＭＳ 明朝" w:cs="Arial"/>
                <w:sz w:val="24"/>
              </w:rPr>
            </w:pPr>
            <w:r w:rsidRPr="00444443">
              <w:rPr>
                <w:rFonts w:hAnsi="ＭＳ 明朝" w:cs="Arial" w:hint="eastAsia"/>
                <w:sz w:val="24"/>
              </w:rPr>
              <w:t>３　経費支出伺書の決裁日：令和３年４月</w:t>
            </w:r>
            <w:r w:rsidRPr="00444443">
              <w:rPr>
                <w:rFonts w:hAnsi="ＭＳ 明朝" w:cs="Arial" w:hint="eastAsia"/>
                <w:sz w:val="24"/>
              </w:rPr>
              <w:t>23</w:t>
            </w:r>
            <w:r w:rsidRPr="00444443">
              <w:rPr>
                <w:rFonts w:hAnsi="ＭＳ 明朝" w:cs="Arial" w:hint="eastAsia"/>
                <w:sz w:val="24"/>
              </w:rPr>
              <w:t>日</w:t>
            </w:r>
          </w:p>
          <w:p w:rsidR="00240963" w:rsidRPr="00444443" w:rsidRDefault="00240963" w:rsidP="00240963">
            <w:pPr>
              <w:autoSpaceDE w:val="0"/>
              <w:autoSpaceDN w:val="0"/>
              <w:snapToGrid w:val="0"/>
              <w:spacing w:line="300" w:lineRule="exact"/>
              <w:ind w:firstLineChars="100" w:firstLine="240"/>
              <w:rPr>
                <w:rFonts w:hAnsi="ＭＳ 明朝" w:cs="Arial"/>
                <w:sz w:val="24"/>
              </w:rPr>
            </w:pPr>
            <w:r w:rsidRPr="00444443">
              <w:rPr>
                <w:rFonts w:hAnsi="ＭＳ 明朝" w:cs="Arial" w:hint="eastAsia"/>
                <w:sz w:val="24"/>
              </w:rPr>
              <w:t>４　支出負担行為額：</w:t>
            </w:r>
            <w:r w:rsidRPr="00444443">
              <w:rPr>
                <w:rFonts w:hAnsi="ＭＳ 明朝" w:cs="Arial" w:hint="eastAsia"/>
                <w:sz w:val="24"/>
              </w:rPr>
              <w:t>20,000</w:t>
            </w:r>
            <w:r w:rsidRPr="00444443">
              <w:rPr>
                <w:rFonts w:hAnsi="ＭＳ 明朝" w:cs="Arial" w:hint="eastAsia"/>
                <w:sz w:val="24"/>
              </w:rPr>
              <w:t>円</w:t>
            </w:r>
          </w:p>
          <w:p w:rsidR="00240963" w:rsidRPr="00444443" w:rsidRDefault="00240963" w:rsidP="00240963">
            <w:pPr>
              <w:autoSpaceDE w:val="0"/>
              <w:autoSpaceDN w:val="0"/>
              <w:snapToGrid w:val="0"/>
              <w:spacing w:line="300" w:lineRule="exact"/>
              <w:rPr>
                <w:rFonts w:hAnsi="ＭＳ 明朝" w:cs="Arial"/>
                <w:sz w:val="24"/>
              </w:rPr>
            </w:pPr>
          </w:p>
          <w:p w:rsidR="00240963" w:rsidRPr="00444443" w:rsidRDefault="00240963" w:rsidP="00240963">
            <w:pPr>
              <w:autoSpaceDE w:val="0"/>
              <w:autoSpaceDN w:val="0"/>
              <w:snapToGrid w:val="0"/>
              <w:spacing w:line="300" w:lineRule="exact"/>
              <w:rPr>
                <w:rFonts w:hAnsi="ＭＳ 明朝" w:cs="Arial"/>
                <w:sz w:val="24"/>
              </w:rPr>
            </w:pPr>
          </w:p>
        </w:tc>
        <w:tc>
          <w:tcPr>
            <w:tcW w:w="10148" w:type="dxa"/>
            <w:shd w:val="clear" w:color="auto" w:fill="auto"/>
          </w:tcPr>
          <w:p w:rsidR="00240963" w:rsidRPr="00444443" w:rsidRDefault="00240963" w:rsidP="00240963">
            <w:pPr>
              <w:autoSpaceDE w:val="0"/>
              <w:autoSpaceDN w:val="0"/>
              <w:spacing w:line="300" w:lineRule="exact"/>
              <w:rPr>
                <w:rFonts w:hAnsi="ＭＳ 明朝"/>
                <w:sz w:val="24"/>
              </w:rPr>
            </w:pPr>
          </w:p>
          <w:p w:rsidR="00240963" w:rsidRPr="00444443" w:rsidRDefault="00240963" w:rsidP="00240963">
            <w:pPr>
              <w:widowControl/>
              <w:autoSpaceDE w:val="0"/>
              <w:autoSpaceDN w:val="0"/>
              <w:spacing w:line="300" w:lineRule="exact"/>
              <w:ind w:firstLineChars="100" w:firstLine="240"/>
              <w:rPr>
                <w:rFonts w:hAnsi="ＭＳ 明朝"/>
                <w:sz w:val="24"/>
              </w:rPr>
            </w:pPr>
            <w:r w:rsidRPr="00444443">
              <w:rPr>
                <w:rFonts w:hAnsi="ＭＳ 明朝" w:hint="eastAsia"/>
                <w:sz w:val="24"/>
              </w:rPr>
              <w:t>検出事項について原因を確認し、所属のチェック体制を強化する等、再発防止に向け必要な措置を講じられたい。</w:t>
            </w:r>
          </w:p>
          <w:p w:rsidR="00240963" w:rsidRPr="00444443" w:rsidRDefault="00240963" w:rsidP="00240963">
            <w:pPr>
              <w:autoSpaceDE w:val="0"/>
              <w:autoSpaceDN w:val="0"/>
              <w:spacing w:line="300" w:lineRule="exact"/>
              <w:rPr>
                <w:rFonts w:hAnsi="ＭＳ 明朝"/>
                <w:sz w:val="24"/>
              </w:rPr>
            </w:pPr>
          </w:p>
          <w:p w:rsidR="00240963" w:rsidRPr="00444443" w:rsidRDefault="00240963" w:rsidP="00240963">
            <w:pPr>
              <w:autoSpaceDE w:val="0"/>
              <w:autoSpaceDN w:val="0"/>
              <w:spacing w:line="300" w:lineRule="exact"/>
              <w:rPr>
                <w:rFonts w:hAnsi="ＭＳ 明朝"/>
                <w:sz w:val="24"/>
              </w:rPr>
            </w:pPr>
            <w:r w:rsidRPr="00444443">
              <w:rPr>
                <w:noProof/>
                <w:sz w:val="24"/>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11430</wp:posOffset>
                      </wp:positionV>
                      <wp:extent cx="6183630" cy="3148330"/>
                      <wp:effectExtent l="11430" t="11430" r="5715"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3148330"/>
                              </a:xfrm>
                              <a:prstGeom prst="rect">
                                <a:avLst/>
                              </a:prstGeom>
                              <a:solidFill>
                                <a:srgbClr val="FFFFFF"/>
                              </a:solidFill>
                              <a:ln w="6350">
                                <a:solidFill>
                                  <a:srgbClr val="000000"/>
                                </a:solidFill>
                                <a:prstDash val="dash"/>
                                <a:miter lim="800000"/>
                                <a:headEnd/>
                                <a:tailEnd/>
                              </a:ln>
                            </wps:spPr>
                            <wps:txbx>
                              <w:txbxContent>
                                <w:p w:rsidR="00240963" w:rsidRPr="00444443" w:rsidRDefault="00240963" w:rsidP="00240963">
                                  <w:pPr>
                                    <w:autoSpaceDE w:val="0"/>
                                    <w:autoSpaceDN w:val="0"/>
                                    <w:snapToGrid w:val="0"/>
                                    <w:spacing w:line="300" w:lineRule="exact"/>
                                    <w:rPr>
                                      <w:rFonts w:hAnsi="ＭＳ 明朝"/>
                                      <w:sz w:val="24"/>
                                    </w:rPr>
                                  </w:pPr>
                                  <w:r w:rsidRPr="00444443">
                                    <w:rPr>
                                      <w:rFonts w:hAnsi="ＭＳ 明朝" w:hint="eastAsia"/>
                                      <w:sz w:val="24"/>
                                    </w:rPr>
                                    <w:t>【大阪府財務規則】</w:t>
                                  </w:r>
                                </w:p>
                                <w:p w:rsidR="00240963" w:rsidRPr="00444443" w:rsidRDefault="00240963" w:rsidP="00240963">
                                  <w:pPr>
                                    <w:autoSpaceDE w:val="0"/>
                                    <w:autoSpaceDN w:val="0"/>
                                    <w:snapToGrid w:val="0"/>
                                    <w:spacing w:line="300" w:lineRule="exact"/>
                                    <w:rPr>
                                      <w:rFonts w:hAnsi="ＭＳ 明朝"/>
                                      <w:sz w:val="24"/>
                                    </w:rPr>
                                  </w:pPr>
                                  <w:r w:rsidRPr="00444443">
                                    <w:rPr>
                                      <w:rFonts w:hAnsi="ＭＳ 明朝" w:hint="eastAsia"/>
                                      <w:sz w:val="24"/>
                                    </w:rPr>
                                    <w:t>（支出負担行為）</w:t>
                                  </w:r>
                                </w:p>
                                <w:p w:rsidR="00240963" w:rsidRPr="00444443" w:rsidRDefault="00240963" w:rsidP="00240963">
                                  <w:pPr>
                                    <w:autoSpaceDE w:val="0"/>
                                    <w:autoSpaceDN w:val="0"/>
                                    <w:snapToGrid w:val="0"/>
                                    <w:spacing w:line="300" w:lineRule="exact"/>
                                    <w:ind w:left="240" w:hangingChars="100" w:hanging="240"/>
                                    <w:rPr>
                                      <w:rFonts w:hAnsi="ＭＳ 明朝"/>
                                      <w:bCs/>
                                      <w:sz w:val="24"/>
                                    </w:rPr>
                                  </w:pPr>
                                  <w:r w:rsidRPr="00444443">
                                    <w:rPr>
                                      <w:rFonts w:hAnsi="ＭＳ 明朝" w:hint="eastAsia"/>
                                      <w:bCs/>
                                      <w:sz w:val="24"/>
                                    </w:rPr>
                                    <w:t>第</w:t>
                                  </w:r>
                                  <w:r w:rsidRPr="00444443">
                                    <w:rPr>
                                      <w:rFonts w:hAnsi="ＭＳ 明朝" w:hint="eastAsia"/>
                                      <w:bCs/>
                                      <w:sz w:val="24"/>
                                    </w:rPr>
                                    <w:t>39</w:t>
                                  </w:r>
                                  <w:r w:rsidRPr="00444443">
                                    <w:rPr>
                                      <w:rFonts w:hAnsi="ＭＳ 明朝" w:hint="eastAsia"/>
                                      <w:bCs/>
                                      <w:sz w:val="24"/>
                                    </w:rPr>
                                    <w:t>条　知事又は第３条の規定により支出負担行為に関する事務を委任された者は、予算の範囲内であることを確認した上で支出負担行為をしなければならない。</w:t>
                                  </w:r>
                                </w:p>
                                <w:p w:rsidR="00240963" w:rsidRPr="00444443" w:rsidRDefault="00240963" w:rsidP="00240963">
                                  <w:pPr>
                                    <w:autoSpaceDE w:val="0"/>
                                    <w:autoSpaceDN w:val="0"/>
                                    <w:snapToGrid w:val="0"/>
                                    <w:spacing w:line="300" w:lineRule="exact"/>
                                    <w:ind w:left="240" w:hangingChars="100" w:hanging="240"/>
                                    <w:rPr>
                                      <w:rFonts w:hAnsi="ＭＳ 明朝"/>
                                      <w:bCs/>
                                      <w:sz w:val="24"/>
                                    </w:rPr>
                                  </w:pPr>
                                  <w:r w:rsidRPr="00444443">
                                    <w:rPr>
                                      <w:rFonts w:hAnsi="ＭＳ 明朝" w:hint="eastAsia"/>
                                      <w:bCs/>
                                      <w:sz w:val="24"/>
                                    </w:rPr>
                                    <w:t>２　前項の場合において、支出負担行為をする者は、経費支出伺書（様式第</w:t>
                                  </w:r>
                                  <w:r w:rsidRPr="00444443">
                                    <w:rPr>
                                      <w:rFonts w:hAnsi="ＭＳ 明朝" w:hint="eastAsia"/>
                                      <w:bCs/>
                                      <w:sz w:val="24"/>
                                    </w:rPr>
                                    <w:t>29</w:t>
                                  </w:r>
                                  <w:r w:rsidRPr="00444443">
                                    <w:rPr>
                                      <w:rFonts w:hAnsi="ＭＳ 明朝" w:hint="eastAsia"/>
                                      <w:bCs/>
                                      <w:sz w:val="24"/>
                                    </w:rPr>
                                    <w:t>号の２）を作成の上、これを行わなければならない｡ただし、知事が別に定める場合は、この限りでない。</w:t>
                                  </w:r>
                                </w:p>
                                <w:p w:rsidR="00240963" w:rsidRPr="00444443" w:rsidRDefault="00240963" w:rsidP="00240963">
                                  <w:pPr>
                                    <w:autoSpaceDE w:val="0"/>
                                    <w:autoSpaceDN w:val="0"/>
                                    <w:snapToGrid w:val="0"/>
                                    <w:spacing w:line="300" w:lineRule="exact"/>
                                    <w:ind w:left="240" w:hangingChars="100" w:hanging="240"/>
                                    <w:rPr>
                                      <w:rFonts w:hAnsi="ＭＳ 明朝"/>
                                      <w:bCs/>
                                      <w:sz w:val="24"/>
                                    </w:rPr>
                                  </w:pPr>
                                </w:p>
                                <w:p w:rsidR="00240963" w:rsidRPr="00444443" w:rsidRDefault="00240963" w:rsidP="00240963">
                                  <w:pPr>
                                    <w:autoSpaceDE w:val="0"/>
                                    <w:autoSpaceDN w:val="0"/>
                                    <w:snapToGrid w:val="0"/>
                                    <w:spacing w:line="300" w:lineRule="exact"/>
                                    <w:ind w:left="240" w:hangingChars="100" w:hanging="240"/>
                                    <w:rPr>
                                      <w:rFonts w:hAnsi="ＭＳ 明朝"/>
                                      <w:bCs/>
                                      <w:sz w:val="24"/>
                                    </w:rPr>
                                  </w:pPr>
                                  <w:r w:rsidRPr="00444443">
                                    <w:rPr>
                                      <w:rFonts w:hAnsi="ＭＳ 明朝" w:hint="eastAsia"/>
                                      <w:bCs/>
                                      <w:sz w:val="24"/>
                                    </w:rPr>
                                    <w:t>【令和４年４月１日付け改正前の大阪府財務規則の運用】</w:t>
                                  </w:r>
                                </w:p>
                                <w:p w:rsidR="00240963" w:rsidRPr="00444443" w:rsidRDefault="00240963" w:rsidP="00240963">
                                  <w:pPr>
                                    <w:autoSpaceDE w:val="0"/>
                                    <w:autoSpaceDN w:val="0"/>
                                    <w:snapToGrid w:val="0"/>
                                    <w:spacing w:line="300" w:lineRule="exact"/>
                                    <w:ind w:left="240" w:hangingChars="100" w:hanging="240"/>
                                    <w:rPr>
                                      <w:rFonts w:hAnsi="ＭＳ 明朝"/>
                                      <w:bCs/>
                                      <w:sz w:val="24"/>
                                    </w:rPr>
                                  </w:pPr>
                                  <w:r w:rsidRPr="00444443">
                                    <w:rPr>
                                      <w:rFonts w:hAnsi="ＭＳ 明朝" w:hint="eastAsia"/>
                                      <w:bCs/>
                                      <w:sz w:val="24"/>
                                    </w:rPr>
                                    <w:t>第</w:t>
                                  </w:r>
                                  <w:r w:rsidRPr="00444443">
                                    <w:rPr>
                                      <w:rFonts w:hAnsi="ＭＳ 明朝" w:hint="eastAsia"/>
                                      <w:bCs/>
                                      <w:sz w:val="24"/>
                                    </w:rPr>
                                    <w:t>39</w:t>
                                  </w:r>
                                  <w:r w:rsidRPr="00444443">
                                    <w:rPr>
                                      <w:rFonts w:hAnsi="ＭＳ 明朝" w:hint="eastAsia"/>
                                      <w:bCs/>
                                      <w:sz w:val="24"/>
                                    </w:rPr>
                                    <w:t>条関係</w:t>
                                  </w:r>
                                </w:p>
                                <w:p w:rsidR="00240963" w:rsidRPr="00444443" w:rsidRDefault="00240963" w:rsidP="00240963">
                                  <w:pPr>
                                    <w:autoSpaceDE w:val="0"/>
                                    <w:autoSpaceDN w:val="0"/>
                                    <w:snapToGrid w:val="0"/>
                                    <w:spacing w:line="300" w:lineRule="exact"/>
                                    <w:ind w:left="240" w:hangingChars="100" w:hanging="240"/>
                                    <w:rPr>
                                      <w:rFonts w:hAnsi="ＭＳ 明朝"/>
                                      <w:bCs/>
                                      <w:sz w:val="24"/>
                                    </w:rPr>
                                  </w:pPr>
                                  <w:r w:rsidRPr="00444443">
                                    <w:rPr>
                                      <w:rFonts w:hAnsi="ＭＳ 明朝" w:hint="eastAsia"/>
                                      <w:bCs/>
                                      <w:sz w:val="24"/>
                                    </w:rPr>
                                    <w:t>２　システムにより経費支出伺書を作成する範囲及び時期は、次のとおりとする。</w:t>
                                  </w:r>
                                </w:p>
                                <w:p w:rsidR="00240963" w:rsidRPr="00444443" w:rsidRDefault="00240963" w:rsidP="00240963">
                                  <w:pPr>
                                    <w:autoSpaceDE w:val="0"/>
                                    <w:autoSpaceDN w:val="0"/>
                                    <w:snapToGrid w:val="0"/>
                                    <w:spacing w:line="300" w:lineRule="exact"/>
                                    <w:ind w:firstLineChars="50" w:firstLine="120"/>
                                    <w:rPr>
                                      <w:rFonts w:hAnsi="ＭＳ 明朝"/>
                                      <w:bCs/>
                                      <w:sz w:val="24"/>
                                    </w:rPr>
                                  </w:pPr>
                                  <w:r w:rsidRPr="00444443">
                                    <w:rPr>
                                      <w:rFonts w:hAnsi="ＭＳ 明朝" w:hint="eastAsia"/>
                                      <w:bCs/>
                                      <w:sz w:val="24"/>
                                    </w:rPr>
                                    <w:t>(2)</w:t>
                                  </w:r>
                                  <w:r w:rsidRPr="00444443">
                                    <w:rPr>
                                      <w:rFonts w:hAnsi="ＭＳ 明朝" w:hint="eastAsia"/>
                                      <w:bCs/>
                                      <w:sz w:val="24"/>
                                    </w:rPr>
                                    <w:t xml:space="preserve">　経費支出伺書を作成する時期</w:t>
                                  </w:r>
                                </w:p>
                                <w:p w:rsidR="00240963" w:rsidRPr="00444443" w:rsidRDefault="00240963" w:rsidP="00240963">
                                  <w:pPr>
                                    <w:autoSpaceDE w:val="0"/>
                                    <w:autoSpaceDN w:val="0"/>
                                    <w:snapToGrid w:val="0"/>
                                    <w:spacing w:line="300" w:lineRule="exact"/>
                                    <w:ind w:leftChars="100" w:left="210" w:firstLineChars="100" w:firstLine="240"/>
                                    <w:rPr>
                                      <w:rFonts w:hAnsi="ＭＳ 明朝"/>
                                      <w:bCs/>
                                      <w:sz w:val="24"/>
                                    </w:rPr>
                                  </w:pPr>
                                  <w:r w:rsidRPr="00444443">
                                    <w:rPr>
                                      <w:rFonts w:hAnsi="ＭＳ 明朝" w:hint="eastAsia"/>
                                      <w:bCs/>
                                      <w:sz w:val="24"/>
                                    </w:rPr>
                                    <w:t>ア　競争入札の方法により契約を締結するもの</w:t>
                                  </w:r>
                                </w:p>
                                <w:p w:rsidR="00240963" w:rsidRPr="00444443" w:rsidRDefault="00240963" w:rsidP="00240963">
                                  <w:pPr>
                                    <w:autoSpaceDE w:val="0"/>
                                    <w:autoSpaceDN w:val="0"/>
                                    <w:snapToGrid w:val="0"/>
                                    <w:spacing w:line="300" w:lineRule="exact"/>
                                    <w:ind w:leftChars="100" w:left="210" w:firstLineChars="300" w:firstLine="720"/>
                                    <w:rPr>
                                      <w:rFonts w:hAnsi="ＭＳ 明朝"/>
                                      <w:bCs/>
                                      <w:sz w:val="24"/>
                                    </w:rPr>
                                  </w:pPr>
                                  <w:r w:rsidRPr="00444443">
                                    <w:rPr>
                                      <w:rFonts w:hAnsi="ＭＳ 明朝" w:hint="eastAsia"/>
                                      <w:bCs/>
                                      <w:sz w:val="24"/>
                                    </w:rPr>
                                    <w:t>契約の相手方及び契約金額が明らかになったとき</w:t>
                                  </w:r>
                                </w:p>
                                <w:p w:rsidR="00240963" w:rsidRPr="00444443" w:rsidRDefault="00240963" w:rsidP="00240963">
                                  <w:pPr>
                                    <w:autoSpaceDE w:val="0"/>
                                    <w:autoSpaceDN w:val="0"/>
                                    <w:snapToGrid w:val="0"/>
                                    <w:spacing w:line="300" w:lineRule="exact"/>
                                    <w:ind w:leftChars="100" w:left="210" w:firstLineChars="100" w:firstLine="240"/>
                                    <w:rPr>
                                      <w:rFonts w:hAnsi="ＭＳ 明朝"/>
                                      <w:bCs/>
                                      <w:sz w:val="24"/>
                                    </w:rPr>
                                  </w:pPr>
                                  <w:r w:rsidRPr="00444443">
                                    <w:rPr>
                                      <w:rFonts w:hAnsi="ＭＳ 明朝" w:hint="eastAsia"/>
                                      <w:bCs/>
                                      <w:sz w:val="24"/>
                                    </w:rPr>
                                    <w:t>イ　ア以外のもの</w:t>
                                  </w:r>
                                </w:p>
                                <w:p w:rsidR="00240963" w:rsidRPr="00444443" w:rsidRDefault="00240963" w:rsidP="00240963">
                                  <w:pPr>
                                    <w:autoSpaceDE w:val="0"/>
                                    <w:autoSpaceDN w:val="0"/>
                                    <w:snapToGrid w:val="0"/>
                                    <w:spacing w:line="300" w:lineRule="exact"/>
                                    <w:ind w:leftChars="100" w:left="210" w:firstLineChars="300" w:firstLine="720"/>
                                    <w:rPr>
                                      <w:rFonts w:hAnsi="ＭＳ 明朝"/>
                                      <w:bCs/>
                                      <w:sz w:val="24"/>
                                    </w:rPr>
                                  </w:pPr>
                                  <w:r w:rsidRPr="00444443">
                                    <w:rPr>
                                      <w:rFonts w:hAnsi="ＭＳ 明朝" w:hint="eastAsia"/>
                                      <w:bCs/>
                                      <w:sz w:val="24"/>
                                    </w:rPr>
                                    <w:t>経費支出の相手方又は内容及び支出金額又は支出限度額を決定するとき。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15pt;margin-top:.9pt;width:486.9pt;height:24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" strokeweight=".5pt">
                      <v:stroke dashstyle="dash"/>
                      <v:textbox inset="5.85pt,.7pt,5.85pt,.7pt">
                        <w:txbxContent>
                          <w:p w:rsidR="00240963" w:rsidRPr="00444443" w:rsidRDefault="00240963" w:rsidP="00240963">
                            <w:pPr>
                              <w:autoSpaceDE w:val="0"/>
                              <w:autoSpaceDN w:val="0"/>
                              <w:snapToGrid w:val="0"/>
                              <w:spacing w:line="300" w:lineRule="exact"/>
                              <w:rPr>
                                <w:rFonts w:hAnsi="ＭＳ 明朝"/>
                                <w:sz w:val="24"/>
                              </w:rPr>
                            </w:pPr>
                            <w:r w:rsidRPr="00444443">
                              <w:rPr>
                                <w:rFonts w:hAnsi="ＭＳ 明朝" w:hint="eastAsia"/>
                                <w:sz w:val="24"/>
                              </w:rPr>
                              <w:t>【大阪府財務規則】</w:t>
                            </w:r>
                          </w:p>
                          <w:p w:rsidR="00240963" w:rsidRPr="00444443" w:rsidRDefault="00240963" w:rsidP="00240963">
                            <w:pPr>
                              <w:autoSpaceDE w:val="0"/>
                              <w:autoSpaceDN w:val="0"/>
                              <w:snapToGrid w:val="0"/>
                              <w:spacing w:line="300" w:lineRule="exact"/>
                              <w:rPr>
                                <w:rFonts w:hAnsi="ＭＳ 明朝"/>
                                <w:sz w:val="24"/>
                              </w:rPr>
                            </w:pPr>
                            <w:r w:rsidRPr="00444443">
                              <w:rPr>
                                <w:rFonts w:hAnsi="ＭＳ 明朝" w:hint="eastAsia"/>
                                <w:sz w:val="24"/>
                              </w:rPr>
                              <w:t>（支出負担行為）</w:t>
                            </w:r>
                          </w:p>
                          <w:p w:rsidR="00240963" w:rsidRPr="00444443" w:rsidRDefault="00240963" w:rsidP="00240963">
                            <w:pPr>
                              <w:autoSpaceDE w:val="0"/>
                              <w:autoSpaceDN w:val="0"/>
                              <w:snapToGrid w:val="0"/>
                              <w:spacing w:line="300" w:lineRule="exact"/>
                              <w:ind w:left="240" w:hangingChars="100" w:hanging="240"/>
                              <w:rPr>
                                <w:rFonts w:hAnsi="ＭＳ 明朝"/>
                                <w:bCs/>
                                <w:sz w:val="24"/>
                              </w:rPr>
                            </w:pPr>
                            <w:r w:rsidRPr="00444443">
                              <w:rPr>
                                <w:rFonts w:hAnsi="ＭＳ 明朝" w:hint="eastAsia"/>
                                <w:bCs/>
                                <w:sz w:val="24"/>
                              </w:rPr>
                              <w:t>第</w:t>
                            </w:r>
                            <w:r w:rsidRPr="00444443">
                              <w:rPr>
                                <w:rFonts w:hAnsi="ＭＳ 明朝" w:hint="eastAsia"/>
                                <w:bCs/>
                                <w:sz w:val="24"/>
                              </w:rPr>
                              <w:t>39</w:t>
                            </w:r>
                            <w:r w:rsidRPr="00444443">
                              <w:rPr>
                                <w:rFonts w:hAnsi="ＭＳ 明朝" w:hint="eastAsia"/>
                                <w:bCs/>
                                <w:sz w:val="24"/>
                              </w:rPr>
                              <w:t>条　知事又は第３条の規定により支出負担行為に関する事務を委任された者は、予算の範囲内であることを確認した上で支出負担行為をしなければならない。</w:t>
                            </w:r>
                          </w:p>
                          <w:p w:rsidR="00240963" w:rsidRPr="00444443" w:rsidRDefault="00240963" w:rsidP="00240963">
                            <w:pPr>
                              <w:autoSpaceDE w:val="0"/>
                              <w:autoSpaceDN w:val="0"/>
                              <w:snapToGrid w:val="0"/>
                              <w:spacing w:line="300" w:lineRule="exact"/>
                              <w:ind w:left="240" w:hangingChars="100" w:hanging="240"/>
                              <w:rPr>
                                <w:rFonts w:hAnsi="ＭＳ 明朝"/>
                                <w:bCs/>
                                <w:sz w:val="24"/>
                              </w:rPr>
                            </w:pPr>
                            <w:r w:rsidRPr="00444443">
                              <w:rPr>
                                <w:rFonts w:hAnsi="ＭＳ 明朝" w:hint="eastAsia"/>
                                <w:bCs/>
                                <w:sz w:val="24"/>
                              </w:rPr>
                              <w:t>２　前項の場合において、支出負担行為をする者は、経費支出伺書（様式第</w:t>
                            </w:r>
                            <w:r w:rsidRPr="00444443">
                              <w:rPr>
                                <w:rFonts w:hAnsi="ＭＳ 明朝" w:hint="eastAsia"/>
                                <w:bCs/>
                                <w:sz w:val="24"/>
                              </w:rPr>
                              <w:t>29</w:t>
                            </w:r>
                            <w:r w:rsidRPr="00444443">
                              <w:rPr>
                                <w:rFonts w:hAnsi="ＭＳ 明朝" w:hint="eastAsia"/>
                                <w:bCs/>
                                <w:sz w:val="24"/>
                              </w:rPr>
                              <w:t>号の２）を作成の上、これを行わなければならない｡ただし、知事が別に定める場合は、この限りでない。</w:t>
                            </w:r>
                          </w:p>
                          <w:p w:rsidR="00240963" w:rsidRPr="00444443" w:rsidRDefault="00240963" w:rsidP="00240963">
                            <w:pPr>
                              <w:autoSpaceDE w:val="0"/>
                              <w:autoSpaceDN w:val="0"/>
                              <w:snapToGrid w:val="0"/>
                              <w:spacing w:line="300" w:lineRule="exact"/>
                              <w:ind w:left="240" w:hangingChars="100" w:hanging="240"/>
                              <w:rPr>
                                <w:rFonts w:hAnsi="ＭＳ 明朝"/>
                                <w:bCs/>
                                <w:sz w:val="24"/>
                              </w:rPr>
                            </w:pPr>
                          </w:p>
                          <w:p w:rsidR="00240963" w:rsidRPr="00444443" w:rsidRDefault="00240963" w:rsidP="00240963">
                            <w:pPr>
                              <w:autoSpaceDE w:val="0"/>
                              <w:autoSpaceDN w:val="0"/>
                              <w:snapToGrid w:val="0"/>
                              <w:spacing w:line="300" w:lineRule="exact"/>
                              <w:ind w:left="240" w:hangingChars="100" w:hanging="240"/>
                              <w:rPr>
                                <w:rFonts w:hAnsi="ＭＳ 明朝"/>
                                <w:bCs/>
                                <w:sz w:val="24"/>
                              </w:rPr>
                            </w:pPr>
                            <w:r w:rsidRPr="00444443">
                              <w:rPr>
                                <w:rFonts w:hAnsi="ＭＳ 明朝" w:hint="eastAsia"/>
                                <w:bCs/>
                                <w:sz w:val="24"/>
                              </w:rPr>
                              <w:t>【令和４年４月１日付け改正前の大阪府財務規則の運用】</w:t>
                            </w:r>
                          </w:p>
                          <w:p w:rsidR="00240963" w:rsidRPr="00444443" w:rsidRDefault="00240963" w:rsidP="00240963">
                            <w:pPr>
                              <w:autoSpaceDE w:val="0"/>
                              <w:autoSpaceDN w:val="0"/>
                              <w:snapToGrid w:val="0"/>
                              <w:spacing w:line="300" w:lineRule="exact"/>
                              <w:ind w:left="240" w:hangingChars="100" w:hanging="240"/>
                              <w:rPr>
                                <w:rFonts w:hAnsi="ＭＳ 明朝"/>
                                <w:bCs/>
                                <w:sz w:val="24"/>
                              </w:rPr>
                            </w:pPr>
                            <w:r w:rsidRPr="00444443">
                              <w:rPr>
                                <w:rFonts w:hAnsi="ＭＳ 明朝" w:hint="eastAsia"/>
                                <w:bCs/>
                                <w:sz w:val="24"/>
                              </w:rPr>
                              <w:t>第</w:t>
                            </w:r>
                            <w:r w:rsidRPr="00444443">
                              <w:rPr>
                                <w:rFonts w:hAnsi="ＭＳ 明朝" w:hint="eastAsia"/>
                                <w:bCs/>
                                <w:sz w:val="24"/>
                              </w:rPr>
                              <w:t>39</w:t>
                            </w:r>
                            <w:r w:rsidRPr="00444443">
                              <w:rPr>
                                <w:rFonts w:hAnsi="ＭＳ 明朝" w:hint="eastAsia"/>
                                <w:bCs/>
                                <w:sz w:val="24"/>
                              </w:rPr>
                              <w:t>条関係</w:t>
                            </w:r>
                          </w:p>
                          <w:p w:rsidR="00240963" w:rsidRPr="00444443" w:rsidRDefault="00240963" w:rsidP="00240963">
                            <w:pPr>
                              <w:autoSpaceDE w:val="0"/>
                              <w:autoSpaceDN w:val="0"/>
                              <w:snapToGrid w:val="0"/>
                              <w:spacing w:line="300" w:lineRule="exact"/>
                              <w:ind w:left="240" w:hangingChars="100" w:hanging="240"/>
                              <w:rPr>
                                <w:rFonts w:hAnsi="ＭＳ 明朝"/>
                                <w:bCs/>
                                <w:sz w:val="24"/>
                              </w:rPr>
                            </w:pPr>
                            <w:r w:rsidRPr="00444443">
                              <w:rPr>
                                <w:rFonts w:hAnsi="ＭＳ 明朝" w:hint="eastAsia"/>
                                <w:bCs/>
                                <w:sz w:val="24"/>
                              </w:rPr>
                              <w:t>２　システムにより経費支出伺書を作成する範囲及び時期は、次のとおりとする。</w:t>
                            </w:r>
                          </w:p>
                          <w:p w:rsidR="00240963" w:rsidRPr="00444443" w:rsidRDefault="00240963" w:rsidP="00240963">
                            <w:pPr>
                              <w:autoSpaceDE w:val="0"/>
                              <w:autoSpaceDN w:val="0"/>
                              <w:snapToGrid w:val="0"/>
                              <w:spacing w:line="300" w:lineRule="exact"/>
                              <w:ind w:firstLineChars="50" w:firstLine="120"/>
                              <w:rPr>
                                <w:rFonts w:hAnsi="ＭＳ 明朝"/>
                                <w:bCs/>
                                <w:sz w:val="24"/>
                              </w:rPr>
                            </w:pPr>
                            <w:r w:rsidRPr="00444443">
                              <w:rPr>
                                <w:rFonts w:hAnsi="ＭＳ 明朝" w:hint="eastAsia"/>
                                <w:bCs/>
                                <w:sz w:val="24"/>
                              </w:rPr>
                              <w:t>(2)</w:t>
                            </w:r>
                            <w:r w:rsidRPr="00444443">
                              <w:rPr>
                                <w:rFonts w:hAnsi="ＭＳ 明朝" w:hint="eastAsia"/>
                                <w:bCs/>
                                <w:sz w:val="24"/>
                              </w:rPr>
                              <w:t xml:space="preserve">　経費支出伺書を作成する時期</w:t>
                            </w:r>
                          </w:p>
                          <w:p w:rsidR="00240963" w:rsidRPr="00444443" w:rsidRDefault="00240963" w:rsidP="00240963">
                            <w:pPr>
                              <w:autoSpaceDE w:val="0"/>
                              <w:autoSpaceDN w:val="0"/>
                              <w:snapToGrid w:val="0"/>
                              <w:spacing w:line="300" w:lineRule="exact"/>
                              <w:ind w:leftChars="100" w:left="210" w:firstLineChars="100" w:firstLine="240"/>
                              <w:rPr>
                                <w:rFonts w:hAnsi="ＭＳ 明朝"/>
                                <w:bCs/>
                                <w:sz w:val="24"/>
                              </w:rPr>
                            </w:pPr>
                            <w:r w:rsidRPr="00444443">
                              <w:rPr>
                                <w:rFonts w:hAnsi="ＭＳ 明朝" w:hint="eastAsia"/>
                                <w:bCs/>
                                <w:sz w:val="24"/>
                              </w:rPr>
                              <w:t>ア　競争入札の方法により契約を締結するもの</w:t>
                            </w:r>
                          </w:p>
                          <w:p w:rsidR="00240963" w:rsidRPr="00444443" w:rsidRDefault="00240963" w:rsidP="00240963">
                            <w:pPr>
                              <w:autoSpaceDE w:val="0"/>
                              <w:autoSpaceDN w:val="0"/>
                              <w:snapToGrid w:val="0"/>
                              <w:spacing w:line="300" w:lineRule="exact"/>
                              <w:ind w:leftChars="100" w:left="210" w:firstLineChars="300" w:firstLine="720"/>
                              <w:rPr>
                                <w:rFonts w:hAnsi="ＭＳ 明朝"/>
                                <w:bCs/>
                                <w:sz w:val="24"/>
                              </w:rPr>
                            </w:pPr>
                            <w:r w:rsidRPr="00444443">
                              <w:rPr>
                                <w:rFonts w:hAnsi="ＭＳ 明朝" w:hint="eastAsia"/>
                                <w:bCs/>
                                <w:sz w:val="24"/>
                              </w:rPr>
                              <w:t>契約の相手方及び契約金額が明らかになったとき</w:t>
                            </w:r>
                          </w:p>
                          <w:p w:rsidR="00240963" w:rsidRPr="00444443" w:rsidRDefault="00240963" w:rsidP="00240963">
                            <w:pPr>
                              <w:autoSpaceDE w:val="0"/>
                              <w:autoSpaceDN w:val="0"/>
                              <w:snapToGrid w:val="0"/>
                              <w:spacing w:line="300" w:lineRule="exact"/>
                              <w:ind w:leftChars="100" w:left="210" w:firstLineChars="100" w:firstLine="240"/>
                              <w:rPr>
                                <w:rFonts w:hAnsi="ＭＳ 明朝"/>
                                <w:bCs/>
                                <w:sz w:val="24"/>
                              </w:rPr>
                            </w:pPr>
                            <w:r w:rsidRPr="00444443">
                              <w:rPr>
                                <w:rFonts w:hAnsi="ＭＳ 明朝" w:hint="eastAsia"/>
                                <w:bCs/>
                                <w:sz w:val="24"/>
                              </w:rPr>
                              <w:t>イ　ア以外のもの</w:t>
                            </w:r>
                          </w:p>
                          <w:p w:rsidR="00240963" w:rsidRPr="00444443" w:rsidRDefault="00240963" w:rsidP="00240963">
                            <w:pPr>
                              <w:autoSpaceDE w:val="0"/>
                              <w:autoSpaceDN w:val="0"/>
                              <w:snapToGrid w:val="0"/>
                              <w:spacing w:line="300" w:lineRule="exact"/>
                              <w:ind w:leftChars="100" w:left="210" w:firstLineChars="300" w:firstLine="720"/>
                              <w:rPr>
                                <w:rFonts w:hAnsi="ＭＳ 明朝"/>
                                <w:bCs/>
                                <w:sz w:val="24"/>
                              </w:rPr>
                            </w:pPr>
                            <w:r w:rsidRPr="00444443">
                              <w:rPr>
                                <w:rFonts w:hAnsi="ＭＳ 明朝" w:hint="eastAsia"/>
                                <w:bCs/>
                                <w:sz w:val="24"/>
                              </w:rPr>
                              <w:t>経費支出の相手方又は内容及び支出金額又は支出限度額を決定するとき。</w:t>
                            </w:r>
                          </w:p>
                        </w:txbxContent>
                      </v:textbox>
                    </v:shape>
                  </w:pict>
                </mc:Fallback>
              </mc:AlternateContent>
            </w:r>
          </w:p>
        </w:tc>
      </w:tr>
    </w:tbl>
    <w:p w:rsidR="00240963" w:rsidRPr="00444443" w:rsidRDefault="00240963" w:rsidP="00240963">
      <w:pPr>
        <w:spacing w:line="340" w:lineRule="exact"/>
        <w:jc w:val="right"/>
        <w:rPr>
          <w:rFonts w:hAnsi="ＭＳ 明朝"/>
          <w:sz w:val="24"/>
        </w:rPr>
      </w:pPr>
      <w:r w:rsidRPr="00444443">
        <w:rPr>
          <w:rFonts w:ascii="ＭＳ ゴシック" w:eastAsia="ＭＳ ゴシック" w:hAnsi="ＭＳ ゴシック" w:hint="eastAsia"/>
          <w:sz w:val="24"/>
        </w:rPr>
        <w:t>監査（検査）実施年月日（委員：令和－年－月－日、事務局：令和４年10月３日から令和５年１月31日まで）</w:t>
      </w:r>
    </w:p>
    <w:p w:rsidR="00240963" w:rsidRDefault="00240963">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40963" w:rsidRPr="005C2ECA" w:rsidRDefault="00240963" w:rsidP="00240963">
      <w:pPr>
        <w:autoSpaceDE w:val="0"/>
        <w:autoSpaceDN w:val="0"/>
        <w:spacing w:line="300" w:lineRule="exact"/>
        <w:rPr>
          <w:rFonts w:ascii="ＭＳ ゴシック" w:eastAsia="ＭＳ ゴシック" w:hAnsi="ＭＳ ゴシック"/>
          <w:sz w:val="24"/>
        </w:rPr>
      </w:pPr>
      <w:r w:rsidRPr="005C2ECA">
        <w:rPr>
          <w:rFonts w:ascii="ＭＳ ゴシック" w:eastAsia="ＭＳ ゴシック" w:hAnsi="ＭＳ ゴシック" w:hint="eastAsia"/>
          <w:sz w:val="24"/>
        </w:rPr>
        <w:t>履行確認の不備</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10315"/>
        <w:gridCol w:w="7714"/>
      </w:tblGrid>
      <w:tr w:rsidR="00240963" w:rsidRPr="005C2ECA" w:rsidTr="00240963">
        <w:trPr>
          <w:trHeight w:val="558"/>
        </w:trPr>
        <w:tc>
          <w:tcPr>
            <w:tcW w:w="2438" w:type="dxa"/>
            <w:shd w:val="clear" w:color="auto" w:fill="auto"/>
            <w:vAlign w:val="center"/>
          </w:tcPr>
          <w:p w:rsidR="00240963" w:rsidRPr="005C2ECA"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10315" w:type="dxa"/>
            <w:shd w:val="clear" w:color="auto" w:fill="auto"/>
            <w:vAlign w:val="center"/>
          </w:tcPr>
          <w:p w:rsidR="00240963" w:rsidRPr="005C2ECA"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7714" w:type="dxa"/>
            <w:shd w:val="clear" w:color="auto" w:fill="auto"/>
            <w:vAlign w:val="center"/>
          </w:tcPr>
          <w:p w:rsidR="00240963" w:rsidRPr="005C2ECA"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r>
      <w:tr w:rsidR="00240963" w:rsidRPr="005C2ECA" w:rsidTr="00240963">
        <w:tc>
          <w:tcPr>
            <w:tcW w:w="2438" w:type="dxa"/>
          </w:tcPr>
          <w:p w:rsidR="00240963" w:rsidRPr="005C2ECA" w:rsidRDefault="00240963" w:rsidP="00240963">
            <w:pPr>
              <w:autoSpaceDE w:val="0"/>
              <w:autoSpaceDN w:val="0"/>
              <w:spacing w:line="300" w:lineRule="exact"/>
              <w:rPr>
                <w:rFonts w:ascii="ＭＳ 明朝" w:hAnsi="ＭＳ 明朝"/>
                <w:sz w:val="24"/>
              </w:rPr>
            </w:pPr>
          </w:p>
          <w:p w:rsidR="00240963" w:rsidRPr="005C2ECA" w:rsidRDefault="00240963" w:rsidP="00240963">
            <w:pPr>
              <w:autoSpaceDE w:val="0"/>
              <w:autoSpaceDN w:val="0"/>
              <w:spacing w:line="300" w:lineRule="exact"/>
              <w:rPr>
                <w:rFonts w:ascii="ＭＳ 明朝" w:hAnsi="ＭＳ 明朝"/>
                <w:sz w:val="24"/>
              </w:rPr>
            </w:pPr>
            <w:r>
              <w:rPr>
                <w:rFonts w:ascii="ＭＳ 明朝" w:hAnsi="ＭＳ 明朝" w:hint="eastAsia"/>
                <w:sz w:val="24"/>
              </w:rPr>
              <w:t>桜塚高等学校</w:t>
            </w:r>
          </w:p>
        </w:tc>
        <w:tc>
          <w:tcPr>
            <w:tcW w:w="10315" w:type="dxa"/>
          </w:tcPr>
          <w:p w:rsidR="00240963" w:rsidRPr="00CF72E2" w:rsidRDefault="00240963" w:rsidP="00240963">
            <w:pPr>
              <w:autoSpaceDE w:val="0"/>
              <w:autoSpaceDN w:val="0"/>
              <w:spacing w:line="300" w:lineRule="exact"/>
              <w:ind w:firstLineChars="100" w:firstLine="240"/>
              <w:rPr>
                <w:rFonts w:ascii="ＭＳ 明朝" w:hAnsi="ＭＳ 明朝" w:cs="Arial"/>
                <w:sz w:val="24"/>
              </w:rPr>
            </w:pPr>
          </w:p>
          <w:p w:rsidR="00240963" w:rsidRPr="00CF72E2" w:rsidRDefault="00240963" w:rsidP="00240963">
            <w:pPr>
              <w:autoSpaceDE w:val="0"/>
              <w:autoSpaceDN w:val="0"/>
              <w:spacing w:line="300" w:lineRule="exact"/>
              <w:ind w:firstLineChars="100" w:firstLine="240"/>
              <w:rPr>
                <w:rFonts w:ascii="ＭＳ 明朝" w:hAnsi="ＭＳ 明朝"/>
                <w:color w:val="000000" w:themeColor="text1"/>
                <w:sz w:val="24"/>
              </w:rPr>
            </w:pPr>
            <w:r w:rsidRPr="00CF72E2">
              <w:rPr>
                <w:rFonts w:ascii="ＭＳ 明朝" w:hAnsi="ＭＳ 明朝" w:hint="eastAsia"/>
                <w:color w:val="000000" w:themeColor="text1"/>
                <w:sz w:val="24"/>
              </w:rPr>
              <w:t>契約の履行完了に伴う検査（履行確認）は、予め決裁により指定された職員が行わなければならないが、下記の業務における検査については、検査員として指定されていない者が検査を行っていた。</w:t>
            </w:r>
          </w:p>
          <w:p w:rsidR="00240963" w:rsidRPr="00CF72E2" w:rsidRDefault="00240963" w:rsidP="00240963">
            <w:pPr>
              <w:spacing w:line="300" w:lineRule="exact"/>
              <w:jc w:val="left"/>
              <w:rPr>
                <w:rFonts w:ascii="ＭＳ 明朝" w:hAnsi="ＭＳ 明朝"/>
                <w:sz w:val="24"/>
              </w:rPr>
            </w:pPr>
          </w:p>
          <w:p w:rsidR="00240963" w:rsidRPr="00CF72E2" w:rsidRDefault="00240963" w:rsidP="00240963">
            <w:pPr>
              <w:autoSpaceDE w:val="0"/>
              <w:autoSpaceDN w:val="0"/>
              <w:spacing w:line="300" w:lineRule="exact"/>
              <w:ind w:leftChars="100" w:left="1890" w:hangingChars="700" w:hanging="1680"/>
              <w:jc w:val="left"/>
              <w:rPr>
                <w:rFonts w:ascii="ＭＳ 明朝" w:hAnsi="ＭＳ 明朝"/>
                <w:sz w:val="24"/>
              </w:rPr>
            </w:pPr>
            <w:r w:rsidRPr="00CF72E2">
              <w:rPr>
                <w:rFonts w:ascii="ＭＳ 明朝" w:hAnsi="ＭＳ 明朝" w:hint="eastAsia"/>
                <w:sz w:val="24"/>
              </w:rPr>
              <w:t>契約名称：大阪府立桜塚高等学校の消防設備保守点検業務</w:t>
            </w:r>
            <w:r w:rsidRPr="00CF72E2">
              <w:rPr>
                <w:rFonts w:ascii="ＭＳ 明朝" w:hAnsi="ＭＳ 明朝"/>
                <w:sz w:val="24"/>
              </w:rPr>
              <w:br/>
            </w:r>
            <w:r w:rsidRPr="00CF72E2">
              <w:rPr>
                <w:rFonts w:ascii="ＭＳ 明朝" w:hAnsi="ＭＳ 明朝" w:hint="eastAsia"/>
                <w:sz w:val="24"/>
              </w:rPr>
              <w:t>（機器・総合点検及び機器点検）</w:t>
            </w:r>
            <w:r w:rsidRPr="00CF72E2">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6945"/>
            </w:tblGrid>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契約期間</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令和３年７月１日から令和４年３月3</w:t>
                  </w:r>
                  <w:r w:rsidRPr="00CF72E2">
                    <w:rPr>
                      <w:rFonts w:ascii="ＭＳ 明朝" w:hAnsi="ＭＳ 明朝"/>
                      <w:sz w:val="24"/>
                    </w:rPr>
                    <w:t>1</w:t>
                  </w:r>
                  <w:r w:rsidRPr="00CF72E2">
                    <w:rPr>
                      <w:rFonts w:ascii="ＭＳ 明朝" w:hAnsi="ＭＳ 明朝" w:hint="eastAsia"/>
                      <w:sz w:val="24"/>
                    </w:rPr>
                    <w:t>日まで</w:t>
                  </w:r>
                </w:p>
              </w:tc>
            </w:tr>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契約金額</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sz w:val="24"/>
                    </w:rPr>
                    <w:t>216,700</w:t>
                  </w:r>
                  <w:r w:rsidRPr="00CF72E2">
                    <w:rPr>
                      <w:rFonts w:ascii="ＭＳ 明朝" w:hAnsi="ＭＳ 明朝" w:hint="eastAsia"/>
                      <w:sz w:val="24"/>
                    </w:rPr>
                    <w:t>円</w:t>
                  </w:r>
                </w:p>
              </w:tc>
            </w:tr>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完 了 日</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令和３年８月1</w:t>
                  </w:r>
                  <w:r w:rsidRPr="00CF72E2">
                    <w:rPr>
                      <w:rFonts w:ascii="ＭＳ 明朝" w:hAnsi="ＭＳ 明朝"/>
                      <w:sz w:val="24"/>
                    </w:rPr>
                    <w:t>9</w:t>
                  </w:r>
                  <w:r w:rsidRPr="00CF72E2">
                    <w:rPr>
                      <w:rFonts w:ascii="ＭＳ 明朝" w:hAnsi="ＭＳ 明朝" w:hint="eastAsia"/>
                      <w:sz w:val="24"/>
                    </w:rPr>
                    <w:t>日、令和４年３月3</w:t>
                  </w:r>
                  <w:r w:rsidRPr="00CF72E2">
                    <w:rPr>
                      <w:rFonts w:ascii="ＭＳ 明朝" w:hAnsi="ＭＳ 明朝"/>
                      <w:sz w:val="24"/>
                    </w:rPr>
                    <w:t>1</w:t>
                  </w:r>
                  <w:r w:rsidRPr="00CF72E2">
                    <w:rPr>
                      <w:rFonts w:ascii="ＭＳ 明朝" w:hAnsi="ＭＳ 明朝" w:hint="eastAsia"/>
                      <w:sz w:val="24"/>
                    </w:rPr>
                    <w:t>日</w:t>
                  </w:r>
                </w:p>
              </w:tc>
            </w:tr>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検 査 日</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令和３年８月1</w:t>
                  </w:r>
                  <w:r w:rsidRPr="00CF72E2">
                    <w:rPr>
                      <w:rFonts w:ascii="ＭＳ 明朝" w:hAnsi="ＭＳ 明朝"/>
                      <w:sz w:val="24"/>
                    </w:rPr>
                    <w:t>9</w:t>
                  </w:r>
                  <w:r w:rsidRPr="00CF72E2">
                    <w:rPr>
                      <w:rFonts w:ascii="ＭＳ 明朝" w:hAnsi="ＭＳ 明朝" w:hint="eastAsia"/>
                      <w:sz w:val="24"/>
                    </w:rPr>
                    <w:t>日、令和４年３月3</w:t>
                  </w:r>
                  <w:r w:rsidRPr="00CF72E2">
                    <w:rPr>
                      <w:rFonts w:ascii="ＭＳ 明朝" w:hAnsi="ＭＳ 明朝"/>
                      <w:sz w:val="24"/>
                    </w:rPr>
                    <w:t>1</w:t>
                  </w:r>
                  <w:r w:rsidRPr="00CF72E2">
                    <w:rPr>
                      <w:rFonts w:ascii="ＭＳ 明朝" w:hAnsi="ＭＳ 明朝" w:hint="eastAsia"/>
                      <w:sz w:val="24"/>
                    </w:rPr>
                    <w:t>日</w:t>
                  </w:r>
                </w:p>
              </w:tc>
            </w:tr>
          </w:tbl>
          <w:p w:rsidR="00240963" w:rsidRPr="00CF72E2" w:rsidRDefault="00240963" w:rsidP="00240963">
            <w:pPr>
              <w:autoSpaceDE w:val="0"/>
              <w:autoSpaceDN w:val="0"/>
              <w:spacing w:line="300" w:lineRule="exact"/>
              <w:jc w:val="left"/>
              <w:rPr>
                <w:rFonts w:ascii="ＭＳ 明朝" w:hAnsi="ＭＳ 明朝"/>
                <w:sz w:val="24"/>
              </w:rPr>
            </w:pPr>
          </w:p>
          <w:p w:rsidR="00240963" w:rsidRPr="00CF72E2" w:rsidRDefault="00240963" w:rsidP="00240963">
            <w:pPr>
              <w:autoSpaceDE w:val="0"/>
              <w:autoSpaceDN w:val="0"/>
              <w:spacing w:line="300" w:lineRule="exact"/>
              <w:ind w:firstLineChars="100" w:firstLine="240"/>
              <w:jc w:val="left"/>
              <w:rPr>
                <w:rFonts w:ascii="ＭＳ 明朝" w:hAnsi="ＭＳ 明朝"/>
                <w:sz w:val="24"/>
              </w:rPr>
            </w:pPr>
            <w:r w:rsidRPr="00CF72E2">
              <w:rPr>
                <w:rFonts w:ascii="ＭＳ 明朝" w:hAnsi="ＭＳ 明朝" w:hint="eastAsia"/>
                <w:sz w:val="24"/>
              </w:rPr>
              <w:t>契約名称：授業アンケートシステム運用業務委託</w:t>
            </w:r>
            <w:r w:rsidRPr="00CF72E2">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6945"/>
            </w:tblGrid>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契約期間</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令和３年７月１日から令和４年３月3</w:t>
                  </w:r>
                  <w:r w:rsidRPr="00CF72E2">
                    <w:rPr>
                      <w:rFonts w:ascii="ＭＳ 明朝" w:hAnsi="ＭＳ 明朝"/>
                      <w:sz w:val="24"/>
                    </w:rPr>
                    <w:t>1</w:t>
                  </w:r>
                  <w:r w:rsidRPr="00CF72E2">
                    <w:rPr>
                      <w:rFonts w:ascii="ＭＳ 明朝" w:hAnsi="ＭＳ 明朝" w:hint="eastAsia"/>
                      <w:sz w:val="24"/>
                    </w:rPr>
                    <w:t>日まで</w:t>
                  </w:r>
                </w:p>
              </w:tc>
            </w:tr>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契約金額</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sz w:val="24"/>
                    </w:rPr>
                    <w:t>48,400</w:t>
                  </w:r>
                  <w:r w:rsidRPr="00CF72E2">
                    <w:rPr>
                      <w:rFonts w:ascii="ＭＳ 明朝" w:hAnsi="ＭＳ 明朝" w:hint="eastAsia"/>
                      <w:sz w:val="24"/>
                    </w:rPr>
                    <w:t>円</w:t>
                  </w:r>
                </w:p>
              </w:tc>
            </w:tr>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完 了 日</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w:t>
                  </w:r>
                  <w:r w:rsidRPr="00CF72E2">
                    <w:rPr>
                      <w:rFonts w:ascii="ＭＳ 明朝" w:hAnsi="ＭＳ 明朝"/>
                      <w:sz w:val="24"/>
                    </w:rPr>
                    <w:t>28</w:t>
                  </w:r>
                  <w:r w:rsidRPr="00CF72E2">
                    <w:rPr>
                      <w:rFonts w:ascii="ＭＳ 明朝" w:hAnsi="ＭＳ 明朝" w:hint="eastAsia"/>
                      <w:sz w:val="24"/>
                    </w:rPr>
                    <w:t>日、令和４年１月７日</w:t>
                  </w:r>
                </w:p>
              </w:tc>
            </w:tr>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検 査 日</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w:t>
                  </w:r>
                  <w:r w:rsidRPr="00CF72E2">
                    <w:rPr>
                      <w:rFonts w:ascii="ＭＳ 明朝" w:hAnsi="ＭＳ 明朝"/>
                      <w:sz w:val="24"/>
                    </w:rPr>
                    <w:t>28</w:t>
                  </w:r>
                  <w:r w:rsidRPr="00CF72E2">
                    <w:rPr>
                      <w:rFonts w:ascii="ＭＳ 明朝" w:hAnsi="ＭＳ 明朝" w:hint="eastAsia"/>
                      <w:sz w:val="24"/>
                    </w:rPr>
                    <w:t>日、令和４年１月７日</w:t>
                  </w:r>
                </w:p>
              </w:tc>
            </w:tr>
          </w:tbl>
          <w:p w:rsidR="00240963" w:rsidRPr="00CF72E2" w:rsidRDefault="00240963" w:rsidP="00240963">
            <w:pPr>
              <w:spacing w:line="300" w:lineRule="exact"/>
              <w:jc w:val="left"/>
              <w:rPr>
                <w:rFonts w:ascii="ＭＳ 明朝" w:hAnsi="ＭＳ 明朝"/>
                <w:sz w:val="24"/>
              </w:rPr>
            </w:pPr>
          </w:p>
          <w:p w:rsidR="00240963" w:rsidRPr="00CF72E2" w:rsidRDefault="00240963" w:rsidP="00240963">
            <w:pPr>
              <w:autoSpaceDE w:val="0"/>
              <w:autoSpaceDN w:val="0"/>
              <w:spacing w:line="300" w:lineRule="exact"/>
              <w:ind w:firstLineChars="100" w:firstLine="240"/>
              <w:jc w:val="left"/>
              <w:rPr>
                <w:rFonts w:ascii="ＭＳ 明朝" w:hAnsi="ＭＳ 明朝"/>
                <w:sz w:val="24"/>
              </w:rPr>
            </w:pPr>
            <w:r w:rsidRPr="00CF72E2">
              <w:rPr>
                <w:rFonts w:ascii="ＭＳ 明朝" w:hAnsi="ＭＳ 明朝" w:hint="eastAsia"/>
                <w:sz w:val="24"/>
              </w:rPr>
              <w:t>契約名称：大阪府立桜塚高等学校産業廃棄物（蛍光灯）収集運搬及び処分の委託業務</w:t>
            </w:r>
            <w:r w:rsidRPr="00CF72E2">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6945"/>
            </w:tblGrid>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契約期間</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令和３年1</w:t>
                  </w:r>
                  <w:r w:rsidRPr="00CF72E2">
                    <w:rPr>
                      <w:rFonts w:ascii="ＭＳ 明朝" w:hAnsi="ＭＳ 明朝"/>
                      <w:sz w:val="24"/>
                    </w:rPr>
                    <w:t>1</w:t>
                  </w:r>
                  <w:r w:rsidRPr="00CF72E2">
                    <w:rPr>
                      <w:rFonts w:ascii="ＭＳ 明朝" w:hAnsi="ＭＳ 明朝" w:hint="eastAsia"/>
                      <w:sz w:val="24"/>
                    </w:rPr>
                    <w:t>月1</w:t>
                  </w:r>
                  <w:r w:rsidRPr="00CF72E2">
                    <w:rPr>
                      <w:rFonts w:ascii="ＭＳ 明朝" w:hAnsi="ＭＳ 明朝"/>
                      <w:sz w:val="24"/>
                    </w:rPr>
                    <w:t>5</w:t>
                  </w:r>
                  <w:r w:rsidRPr="00CF72E2">
                    <w:rPr>
                      <w:rFonts w:ascii="ＭＳ 明朝" w:hAnsi="ＭＳ 明朝" w:hint="eastAsia"/>
                      <w:sz w:val="24"/>
                    </w:rPr>
                    <w:t>日から令和４年３月3</w:t>
                  </w:r>
                  <w:r w:rsidRPr="00CF72E2">
                    <w:rPr>
                      <w:rFonts w:ascii="ＭＳ 明朝" w:hAnsi="ＭＳ 明朝"/>
                      <w:sz w:val="24"/>
                    </w:rPr>
                    <w:t>1</w:t>
                  </w:r>
                  <w:r w:rsidRPr="00CF72E2">
                    <w:rPr>
                      <w:rFonts w:ascii="ＭＳ 明朝" w:hAnsi="ＭＳ 明朝" w:hint="eastAsia"/>
                      <w:sz w:val="24"/>
                    </w:rPr>
                    <w:t>日まで</w:t>
                  </w:r>
                </w:p>
              </w:tc>
            </w:tr>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契約金額</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sz w:val="24"/>
                    </w:rPr>
                    <w:t>80,300</w:t>
                  </w:r>
                  <w:r w:rsidRPr="00CF72E2">
                    <w:rPr>
                      <w:rFonts w:ascii="ＭＳ 明朝" w:hAnsi="ＭＳ 明朝" w:hint="eastAsia"/>
                      <w:sz w:val="24"/>
                    </w:rPr>
                    <w:t>円</w:t>
                  </w:r>
                </w:p>
              </w:tc>
            </w:tr>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完 了 日</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令和３年1</w:t>
                  </w:r>
                  <w:r w:rsidRPr="00CF72E2">
                    <w:rPr>
                      <w:rFonts w:ascii="ＭＳ 明朝" w:hAnsi="ＭＳ 明朝"/>
                      <w:sz w:val="24"/>
                    </w:rPr>
                    <w:t>2</w:t>
                  </w:r>
                  <w:r w:rsidRPr="00CF72E2">
                    <w:rPr>
                      <w:rFonts w:ascii="ＭＳ 明朝" w:hAnsi="ＭＳ 明朝" w:hint="eastAsia"/>
                      <w:sz w:val="24"/>
                    </w:rPr>
                    <w:t>月</w:t>
                  </w:r>
                  <w:r w:rsidRPr="00CF72E2">
                    <w:rPr>
                      <w:rFonts w:ascii="ＭＳ 明朝" w:hAnsi="ＭＳ 明朝"/>
                      <w:sz w:val="24"/>
                    </w:rPr>
                    <w:t>28</w:t>
                  </w:r>
                  <w:r w:rsidRPr="00CF72E2">
                    <w:rPr>
                      <w:rFonts w:ascii="ＭＳ 明朝" w:hAnsi="ＭＳ 明朝" w:hint="eastAsia"/>
                      <w:sz w:val="24"/>
                    </w:rPr>
                    <w:t>日</w:t>
                  </w:r>
                </w:p>
              </w:tc>
            </w:tr>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検 査 日</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令和３年1</w:t>
                  </w:r>
                  <w:r w:rsidRPr="00CF72E2">
                    <w:rPr>
                      <w:rFonts w:ascii="ＭＳ 明朝" w:hAnsi="ＭＳ 明朝"/>
                      <w:sz w:val="24"/>
                    </w:rPr>
                    <w:t>2</w:t>
                  </w:r>
                  <w:r w:rsidRPr="00CF72E2">
                    <w:rPr>
                      <w:rFonts w:ascii="ＭＳ 明朝" w:hAnsi="ＭＳ 明朝" w:hint="eastAsia"/>
                      <w:sz w:val="24"/>
                    </w:rPr>
                    <w:t>月</w:t>
                  </w:r>
                  <w:r w:rsidRPr="00CF72E2">
                    <w:rPr>
                      <w:rFonts w:ascii="ＭＳ 明朝" w:hAnsi="ＭＳ 明朝"/>
                      <w:sz w:val="24"/>
                    </w:rPr>
                    <w:t>28</w:t>
                  </w:r>
                  <w:r w:rsidRPr="00CF72E2">
                    <w:rPr>
                      <w:rFonts w:ascii="ＭＳ 明朝" w:hAnsi="ＭＳ 明朝" w:hint="eastAsia"/>
                      <w:sz w:val="24"/>
                    </w:rPr>
                    <w:t>日</w:t>
                  </w:r>
                </w:p>
              </w:tc>
            </w:tr>
          </w:tbl>
          <w:p w:rsidR="00240963" w:rsidRPr="00CF72E2" w:rsidRDefault="00240963" w:rsidP="00240963">
            <w:pPr>
              <w:spacing w:line="300" w:lineRule="exact"/>
              <w:jc w:val="left"/>
              <w:rPr>
                <w:rFonts w:ascii="ＭＳ 明朝" w:hAnsi="ＭＳ 明朝"/>
                <w:sz w:val="24"/>
              </w:rPr>
            </w:pPr>
          </w:p>
          <w:p w:rsidR="00240963" w:rsidRPr="00CF72E2" w:rsidRDefault="00240963" w:rsidP="00240963">
            <w:pPr>
              <w:autoSpaceDE w:val="0"/>
              <w:autoSpaceDN w:val="0"/>
              <w:spacing w:line="300" w:lineRule="exact"/>
              <w:ind w:firstLineChars="100" w:firstLine="240"/>
              <w:jc w:val="left"/>
              <w:rPr>
                <w:rFonts w:ascii="ＭＳ 明朝" w:hAnsi="ＭＳ 明朝"/>
                <w:sz w:val="24"/>
              </w:rPr>
            </w:pPr>
            <w:r w:rsidRPr="00CF72E2">
              <w:rPr>
                <w:rFonts w:ascii="ＭＳ 明朝" w:hAnsi="ＭＳ 明朝" w:hint="eastAsia"/>
                <w:sz w:val="24"/>
              </w:rPr>
              <w:t>契約名称：グリストラップ清掃業務</w:t>
            </w:r>
            <w:r w:rsidRPr="00CF72E2">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6945"/>
            </w:tblGrid>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契約期間</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令和３年７月2</w:t>
                  </w:r>
                  <w:r w:rsidRPr="00CF72E2">
                    <w:rPr>
                      <w:rFonts w:ascii="ＭＳ 明朝" w:hAnsi="ＭＳ 明朝"/>
                      <w:sz w:val="24"/>
                    </w:rPr>
                    <w:t>1</w:t>
                  </w:r>
                  <w:r w:rsidRPr="00CF72E2">
                    <w:rPr>
                      <w:rFonts w:ascii="ＭＳ 明朝" w:hAnsi="ＭＳ 明朝" w:hint="eastAsia"/>
                      <w:sz w:val="24"/>
                    </w:rPr>
                    <w:t>日から同年８月3</w:t>
                  </w:r>
                  <w:r w:rsidRPr="00CF72E2">
                    <w:rPr>
                      <w:rFonts w:ascii="ＭＳ 明朝" w:hAnsi="ＭＳ 明朝"/>
                      <w:sz w:val="24"/>
                    </w:rPr>
                    <w:t>1</w:t>
                  </w:r>
                  <w:r w:rsidRPr="00CF72E2">
                    <w:rPr>
                      <w:rFonts w:ascii="ＭＳ 明朝" w:hAnsi="ＭＳ 明朝" w:hint="eastAsia"/>
                      <w:sz w:val="24"/>
                    </w:rPr>
                    <w:t>日まで</w:t>
                  </w:r>
                </w:p>
              </w:tc>
            </w:tr>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契約金額</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sz w:val="24"/>
                    </w:rPr>
                    <w:t>77,000</w:t>
                  </w:r>
                  <w:r w:rsidRPr="00CF72E2">
                    <w:rPr>
                      <w:rFonts w:ascii="ＭＳ 明朝" w:hAnsi="ＭＳ 明朝" w:hint="eastAsia"/>
                      <w:sz w:val="24"/>
                    </w:rPr>
                    <w:t>円</w:t>
                  </w:r>
                </w:p>
              </w:tc>
            </w:tr>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完 了 日</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w:t>
                  </w:r>
                  <w:r w:rsidRPr="00CF72E2">
                    <w:rPr>
                      <w:rFonts w:ascii="ＭＳ 明朝" w:hAnsi="ＭＳ 明朝"/>
                      <w:sz w:val="24"/>
                    </w:rPr>
                    <w:t>21</w:t>
                  </w:r>
                  <w:r w:rsidRPr="00CF72E2">
                    <w:rPr>
                      <w:rFonts w:ascii="ＭＳ 明朝" w:hAnsi="ＭＳ 明朝" w:hint="eastAsia"/>
                      <w:sz w:val="24"/>
                    </w:rPr>
                    <w:t>日</w:t>
                  </w:r>
                </w:p>
              </w:tc>
            </w:tr>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検 査 日</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w:t>
                  </w:r>
                  <w:r w:rsidRPr="00CF72E2">
                    <w:rPr>
                      <w:rFonts w:ascii="ＭＳ 明朝" w:hAnsi="ＭＳ 明朝"/>
                      <w:sz w:val="24"/>
                    </w:rPr>
                    <w:t>26</w:t>
                  </w:r>
                  <w:r w:rsidRPr="00CF72E2">
                    <w:rPr>
                      <w:rFonts w:ascii="ＭＳ 明朝" w:hAnsi="ＭＳ 明朝" w:hint="eastAsia"/>
                      <w:sz w:val="24"/>
                    </w:rPr>
                    <w:t>日</w:t>
                  </w:r>
                </w:p>
              </w:tc>
            </w:tr>
          </w:tbl>
          <w:p w:rsidR="00240963" w:rsidRPr="00CF72E2" w:rsidRDefault="00240963" w:rsidP="00240963">
            <w:pPr>
              <w:autoSpaceDE w:val="0"/>
              <w:autoSpaceDN w:val="0"/>
              <w:spacing w:line="300" w:lineRule="exact"/>
              <w:rPr>
                <w:rFonts w:ascii="ＭＳ 明朝" w:hAnsi="ＭＳ 明朝"/>
                <w:sz w:val="24"/>
              </w:rPr>
            </w:pPr>
          </w:p>
          <w:p w:rsidR="00240963" w:rsidRPr="00CF72E2" w:rsidRDefault="00240963" w:rsidP="00240963">
            <w:pPr>
              <w:autoSpaceDE w:val="0"/>
              <w:autoSpaceDN w:val="0"/>
              <w:spacing w:line="300" w:lineRule="exact"/>
              <w:ind w:firstLineChars="100" w:firstLine="240"/>
              <w:jc w:val="left"/>
              <w:rPr>
                <w:rFonts w:ascii="ＭＳ 明朝" w:hAnsi="ＭＳ 明朝"/>
                <w:sz w:val="24"/>
              </w:rPr>
            </w:pPr>
            <w:r w:rsidRPr="00CF72E2">
              <w:rPr>
                <w:rFonts w:ascii="ＭＳ 明朝" w:hAnsi="ＭＳ 明朝" w:hint="eastAsia"/>
                <w:sz w:val="24"/>
              </w:rPr>
              <w:t>契約名称：大阪府立桜塚高等学校北館（４号館）４階廊下雨漏り補修</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6945"/>
            </w:tblGrid>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契約期間</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令和３年７月2</w:t>
                  </w:r>
                  <w:r w:rsidRPr="00CF72E2">
                    <w:rPr>
                      <w:rFonts w:ascii="ＭＳ 明朝" w:hAnsi="ＭＳ 明朝"/>
                      <w:sz w:val="24"/>
                    </w:rPr>
                    <w:t>1</w:t>
                  </w:r>
                  <w:r w:rsidRPr="00CF72E2">
                    <w:rPr>
                      <w:rFonts w:ascii="ＭＳ 明朝" w:hAnsi="ＭＳ 明朝" w:hint="eastAsia"/>
                      <w:sz w:val="24"/>
                    </w:rPr>
                    <w:t>日から同年８月31日まで</w:t>
                  </w:r>
                </w:p>
              </w:tc>
            </w:tr>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契約金額</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sz w:val="24"/>
                    </w:rPr>
                    <w:t>385,000</w:t>
                  </w:r>
                  <w:r w:rsidRPr="00CF72E2">
                    <w:rPr>
                      <w:rFonts w:ascii="ＭＳ 明朝" w:hAnsi="ＭＳ 明朝" w:hint="eastAsia"/>
                      <w:sz w:val="24"/>
                    </w:rPr>
                    <w:t>円</w:t>
                  </w:r>
                </w:p>
              </w:tc>
            </w:tr>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完 了 日</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w:t>
                  </w:r>
                  <w:r w:rsidRPr="00CF72E2">
                    <w:rPr>
                      <w:rFonts w:ascii="ＭＳ 明朝" w:hAnsi="ＭＳ 明朝"/>
                      <w:sz w:val="24"/>
                    </w:rPr>
                    <w:t>23</w:t>
                  </w:r>
                  <w:r w:rsidRPr="00CF72E2">
                    <w:rPr>
                      <w:rFonts w:ascii="ＭＳ 明朝" w:hAnsi="ＭＳ 明朝" w:hint="eastAsia"/>
                      <w:sz w:val="24"/>
                    </w:rPr>
                    <w:t>日</w:t>
                  </w:r>
                </w:p>
              </w:tc>
            </w:tr>
            <w:tr w:rsidR="00240963" w:rsidRPr="00CF72E2" w:rsidTr="00240963">
              <w:tc>
                <w:tcPr>
                  <w:tcW w:w="1782" w:type="dxa"/>
                  <w:shd w:val="clear" w:color="auto" w:fill="auto"/>
                </w:tcPr>
                <w:p w:rsidR="00240963" w:rsidRPr="00CF72E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F72E2">
                    <w:rPr>
                      <w:rFonts w:ascii="ＭＳ 明朝" w:hAnsi="ＭＳ 明朝" w:hint="eastAsia"/>
                      <w:sz w:val="24"/>
                    </w:rPr>
                    <w:t>検 査 日</w:t>
                  </w:r>
                </w:p>
              </w:tc>
              <w:tc>
                <w:tcPr>
                  <w:tcW w:w="6945" w:type="dxa"/>
                  <w:shd w:val="clear" w:color="auto" w:fill="auto"/>
                </w:tcPr>
                <w:p w:rsidR="00240963" w:rsidRPr="00CF72E2" w:rsidRDefault="00240963" w:rsidP="00240963">
                  <w:pPr>
                    <w:framePr w:hSpace="142" w:wrap="around" w:vAnchor="text" w:hAnchor="margin" w:y="2"/>
                    <w:autoSpaceDE w:val="0"/>
                    <w:autoSpaceDN w:val="0"/>
                    <w:spacing w:line="300" w:lineRule="exact"/>
                    <w:jc w:val="left"/>
                    <w:rPr>
                      <w:rFonts w:ascii="ＭＳ 明朝" w:hAnsi="ＭＳ 明朝"/>
                      <w:sz w:val="24"/>
                    </w:rPr>
                  </w:pPr>
                  <w:r w:rsidRPr="00CF72E2">
                    <w:rPr>
                      <w:rFonts w:ascii="ＭＳ 明朝" w:hAnsi="ＭＳ 明朝" w:hint="eastAsia"/>
                      <w:sz w:val="24"/>
                    </w:rPr>
                    <w:t>令和３年７月</w:t>
                  </w:r>
                  <w:r w:rsidRPr="00CF72E2">
                    <w:rPr>
                      <w:rFonts w:ascii="ＭＳ 明朝" w:hAnsi="ＭＳ 明朝"/>
                      <w:sz w:val="24"/>
                    </w:rPr>
                    <w:t>23</w:t>
                  </w:r>
                  <w:r w:rsidRPr="00CF72E2">
                    <w:rPr>
                      <w:rFonts w:ascii="ＭＳ 明朝" w:hAnsi="ＭＳ 明朝" w:hint="eastAsia"/>
                      <w:sz w:val="24"/>
                    </w:rPr>
                    <w:t>日</w:t>
                  </w:r>
                </w:p>
              </w:tc>
            </w:tr>
          </w:tbl>
          <w:p w:rsidR="00240963" w:rsidRPr="00CF72E2" w:rsidRDefault="00240963" w:rsidP="00240963">
            <w:pPr>
              <w:autoSpaceDE w:val="0"/>
              <w:autoSpaceDN w:val="0"/>
              <w:spacing w:line="300" w:lineRule="exact"/>
              <w:rPr>
                <w:rFonts w:ascii="ＭＳ 明朝" w:hAnsi="ＭＳ 明朝"/>
                <w:sz w:val="24"/>
              </w:rPr>
            </w:pPr>
          </w:p>
          <w:p w:rsidR="00240963" w:rsidRPr="00CF72E2" w:rsidRDefault="00240963" w:rsidP="00240963">
            <w:pPr>
              <w:autoSpaceDE w:val="0"/>
              <w:autoSpaceDN w:val="0"/>
              <w:spacing w:line="300" w:lineRule="exact"/>
              <w:rPr>
                <w:rFonts w:ascii="ＭＳ 明朝" w:hAnsi="ＭＳ 明朝"/>
                <w:sz w:val="24"/>
              </w:rPr>
            </w:pPr>
          </w:p>
        </w:tc>
        <w:tc>
          <w:tcPr>
            <w:tcW w:w="7714" w:type="dxa"/>
          </w:tcPr>
          <w:p w:rsidR="00240963" w:rsidRPr="005C2ECA" w:rsidRDefault="00240963" w:rsidP="00240963">
            <w:pPr>
              <w:autoSpaceDE w:val="0"/>
              <w:autoSpaceDN w:val="0"/>
              <w:spacing w:line="300" w:lineRule="exact"/>
              <w:rPr>
                <w:rFonts w:ascii="ＭＳ 明朝" w:hAnsi="ＭＳ 明朝"/>
                <w:sz w:val="24"/>
              </w:rPr>
            </w:pPr>
          </w:p>
          <w:p w:rsidR="00240963" w:rsidRPr="005C2ECA" w:rsidRDefault="00240963" w:rsidP="00240963">
            <w:pPr>
              <w:autoSpaceDE w:val="0"/>
              <w:autoSpaceDN w:val="0"/>
              <w:spacing w:line="300" w:lineRule="exact"/>
              <w:ind w:firstLineChars="100" w:firstLine="240"/>
              <w:rPr>
                <w:rFonts w:ascii="ＭＳ 明朝" w:hAnsi="ＭＳ 明朝"/>
                <w:sz w:val="24"/>
              </w:rPr>
            </w:pPr>
            <w:r w:rsidRPr="005C2ECA">
              <w:rPr>
                <w:rFonts w:ascii="ＭＳ 明朝" w:hAnsi="ＭＳ 明朝" w:hint="eastAsia"/>
                <w:sz w:val="24"/>
              </w:rPr>
              <w:t>検出事項について原因を確認し、所属のチェック体制を強化する等、再発防止に向け必要な措置を講じられたい。</w:t>
            </w:r>
          </w:p>
          <w:p w:rsidR="00240963" w:rsidRPr="005C2ECA" w:rsidRDefault="00240963" w:rsidP="00240963">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427"/>
            </w:tblGrid>
            <w:tr w:rsidR="00240963" w:rsidRPr="005C2ECA" w:rsidTr="00240963">
              <w:trPr>
                <w:trHeight w:val="1387"/>
              </w:trPr>
              <w:tc>
                <w:tcPr>
                  <w:tcW w:w="7427" w:type="dxa"/>
                </w:tcPr>
                <w:p w:rsidR="00240963" w:rsidRPr="005C2ECA" w:rsidRDefault="00240963" w:rsidP="00240963">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【地方自治法】</w:t>
                  </w:r>
                </w:p>
                <w:p w:rsidR="00240963" w:rsidRPr="005C2ECA" w:rsidRDefault="00240963" w:rsidP="00240963">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（契約の履行の確保）</w:t>
                  </w:r>
                </w:p>
                <w:p w:rsidR="00240963" w:rsidRPr="005C2ECA" w:rsidRDefault="00240963" w:rsidP="00240963">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なう工事若しくは製造の既済部分又は物件の既納部分の確認を含む。）をするため必要な監督又は検査をしなければならない。</w:t>
                  </w:r>
                </w:p>
                <w:p w:rsidR="00240963" w:rsidRPr="005C2ECA" w:rsidRDefault="00240963" w:rsidP="00240963">
                  <w:pPr>
                    <w:framePr w:hSpace="142" w:wrap="around" w:vAnchor="text" w:hAnchor="margin" w:y="2"/>
                    <w:widowControl/>
                    <w:autoSpaceDE w:val="0"/>
                    <w:autoSpaceDN w:val="0"/>
                    <w:spacing w:line="300" w:lineRule="exact"/>
                    <w:rPr>
                      <w:rFonts w:ascii="ＭＳ 明朝" w:hAnsi="ＭＳ 明朝"/>
                      <w:sz w:val="24"/>
                    </w:rPr>
                  </w:pPr>
                </w:p>
                <w:p w:rsidR="00240963" w:rsidRPr="005C2ECA" w:rsidRDefault="00240963" w:rsidP="00240963">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w:t>
                  </w:r>
                </w:p>
                <w:p w:rsidR="00240963" w:rsidRPr="005C2ECA" w:rsidRDefault="00240963" w:rsidP="00240963">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（検査）</w:t>
                  </w:r>
                </w:p>
                <w:p w:rsidR="00240963" w:rsidRPr="005C2ECA" w:rsidRDefault="00240963" w:rsidP="00240963">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第69条</w:t>
                  </w:r>
                </w:p>
                <w:p w:rsidR="00240963" w:rsidRPr="00220C7E" w:rsidRDefault="00240963" w:rsidP="00240963">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w:t>
                  </w:r>
                  <w:r w:rsidRPr="00220C7E">
                    <w:rPr>
                      <w:rFonts w:ascii="ＭＳ 明朝" w:hAnsi="ＭＳ 明朝" w:hint="eastAsia"/>
                      <w:sz w:val="24"/>
                    </w:rPr>
                    <w:t>ただし、当該検査に係る契約の契約代金が150万円以下であるとき又は当該契約が知事が別に定めるものに該当するときは、納品書、工事の完了届書、請求書等に当該検査を行った旨を記載の上記名し、又は知事が別に定める方法により当該契約担当者若しくはその指定する職員が検査したことを示すことによってこれに代えることができる。</w:t>
                  </w:r>
                </w:p>
                <w:p w:rsidR="00240963" w:rsidRPr="005C2ECA" w:rsidRDefault="00240963" w:rsidP="00240963">
                  <w:pPr>
                    <w:framePr w:hSpace="142" w:wrap="around" w:vAnchor="text" w:hAnchor="margin" w:y="2"/>
                    <w:widowControl/>
                    <w:autoSpaceDE w:val="0"/>
                    <w:autoSpaceDN w:val="0"/>
                    <w:spacing w:line="300" w:lineRule="exact"/>
                    <w:rPr>
                      <w:rFonts w:ascii="ＭＳ 明朝" w:hAnsi="ＭＳ 明朝"/>
                      <w:sz w:val="24"/>
                    </w:rPr>
                  </w:pPr>
                </w:p>
                <w:p w:rsidR="00240963" w:rsidRPr="005C2ECA" w:rsidRDefault="00240963" w:rsidP="00240963">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【大阪府財務規則の運用】</w:t>
                  </w:r>
                </w:p>
                <w:p w:rsidR="00240963" w:rsidRPr="005C2ECA" w:rsidRDefault="00240963" w:rsidP="00240963">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 xml:space="preserve">第69条関係　</w:t>
                  </w:r>
                </w:p>
                <w:p w:rsidR="00240963" w:rsidRPr="005C2ECA" w:rsidRDefault="00240963" w:rsidP="00240963">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２　規則第69条第２項による指定及び同条第４項に規定する職員の指定は、決裁により行わなければならない。</w:t>
                  </w:r>
                </w:p>
                <w:p w:rsidR="00240963" w:rsidRPr="00BC1061" w:rsidRDefault="00240963" w:rsidP="00240963">
                  <w:pPr>
                    <w:framePr w:hSpace="142" w:wrap="around" w:vAnchor="text" w:hAnchor="margin" w:y="2"/>
                    <w:widowControl/>
                    <w:autoSpaceDE w:val="0"/>
                    <w:autoSpaceDN w:val="0"/>
                    <w:spacing w:line="300" w:lineRule="exact"/>
                    <w:rPr>
                      <w:rFonts w:ascii="ＭＳ 明朝" w:hAnsi="ＭＳ 明朝"/>
                      <w:strike/>
                      <w:sz w:val="24"/>
                    </w:rPr>
                  </w:pPr>
                </w:p>
              </w:tc>
            </w:tr>
          </w:tbl>
          <w:p w:rsidR="00240963" w:rsidRPr="005C2ECA" w:rsidRDefault="00240963" w:rsidP="00240963">
            <w:pPr>
              <w:autoSpaceDE w:val="0"/>
              <w:autoSpaceDN w:val="0"/>
              <w:spacing w:line="300" w:lineRule="exact"/>
              <w:rPr>
                <w:rFonts w:ascii="ＭＳ 明朝" w:hAnsi="ＭＳ 明朝"/>
                <w:sz w:val="24"/>
              </w:rPr>
            </w:pPr>
          </w:p>
        </w:tc>
      </w:tr>
    </w:tbl>
    <w:p w:rsidR="00240963" w:rsidRPr="003518C9" w:rsidRDefault="00240963" w:rsidP="00240963">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5C2ECA">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2</w:t>
      </w:r>
      <w:r>
        <w:rPr>
          <w:rFonts w:ascii="ＭＳ ゴシック" w:eastAsia="ＭＳ ゴシック" w:hAnsi="ＭＳ ゴシック" w:hint="eastAsia"/>
          <w:sz w:val="24"/>
          <w:szCs w:val="22"/>
        </w:rPr>
        <w:t>月1</w:t>
      </w:r>
      <w:r>
        <w:rPr>
          <w:rFonts w:ascii="ＭＳ ゴシック" w:eastAsia="ＭＳ ゴシック" w:hAnsi="ＭＳ ゴシック"/>
          <w:sz w:val="24"/>
          <w:szCs w:val="22"/>
        </w:rPr>
        <w:t>3</w:t>
      </w:r>
      <w:r w:rsidRPr="005C2ECA">
        <w:rPr>
          <w:rFonts w:ascii="ＭＳ ゴシック" w:eastAsia="ＭＳ ゴシック" w:hAnsi="ＭＳ ゴシック" w:hint="eastAsia"/>
          <w:sz w:val="24"/>
          <w:szCs w:val="22"/>
        </w:rPr>
        <w:t>日）</w:t>
      </w:r>
    </w:p>
    <w:p w:rsidR="00240963" w:rsidRPr="009D1EAF" w:rsidRDefault="00240963" w:rsidP="00240963">
      <w:pPr>
        <w:autoSpaceDE w:val="0"/>
        <w:autoSpaceDN w:val="0"/>
        <w:spacing w:line="300" w:lineRule="exact"/>
        <w:rPr>
          <w:rFonts w:ascii="ＭＳ ゴシック" w:eastAsia="ＭＳ ゴシック" w:hAnsi="ＭＳ ゴシック"/>
          <w:sz w:val="24"/>
        </w:rPr>
      </w:pPr>
      <w:r w:rsidRPr="009D1EAF">
        <w:rPr>
          <w:rFonts w:ascii="ＭＳ ゴシック" w:eastAsia="ＭＳ ゴシック" w:hAnsi="ＭＳ ゴシック" w:hint="eastAsia"/>
          <w:sz w:val="24"/>
        </w:rPr>
        <w:t>旅費の</w:t>
      </w:r>
      <w:r w:rsidRPr="00724955">
        <w:rPr>
          <w:rFonts w:ascii="ＭＳ ゴシック" w:eastAsia="ＭＳ ゴシック" w:hAnsi="ＭＳ ゴシック" w:hint="eastAsia"/>
          <w:sz w:val="24"/>
        </w:rPr>
        <w:t>精算</w:t>
      </w:r>
      <w:r w:rsidRPr="009D1EAF">
        <w:rPr>
          <w:rFonts w:ascii="ＭＳ ゴシック" w:eastAsia="ＭＳ ゴシック" w:hAnsi="ＭＳ ゴシック" w:hint="eastAsia"/>
          <w:sz w:val="24"/>
        </w:rPr>
        <w:t>事務の不備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751"/>
        <w:gridCol w:w="8504"/>
      </w:tblGrid>
      <w:tr w:rsidR="00240963" w:rsidRPr="009D1EAF" w:rsidTr="00240963">
        <w:trPr>
          <w:trHeight w:val="558"/>
        </w:trPr>
        <w:tc>
          <w:tcPr>
            <w:tcW w:w="2235" w:type="dxa"/>
            <w:shd w:val="clear" w:color="auto" w:fill="auto"/>
            <w:vAlign w:val="center"/>
          </w:tcPr>
          <w:p w:rsidR="00240963" w:rsidRPr="009D1EAF"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D1EAF">
              <w:rPr>
                <w:rFonts w:ascii="ＭＳ Ｐゴシック" w:eastAsia="ＭＳ Ｐゴシック" w:hAnsi="ＭＳ Ｐゴシック" w:cs="Arial" w:hint="eastAsia"/>
                <w:kern w:val="0"/>
                <w:sz w:val="24"/>
              </w:rPr>
              <w:t>対象受検機関</w:t>
            </w:r>
          </w:p>
        </w:tc>
        <w:tc>
          <w:tcPr>
            <w:tcW w:w="9751" w:type="dxa"/>
            <w:shd w:val="clear" w:color="auto" w:fill="auto"/>
            <w:vAlign w:val="center"/>
          </w:tcPr>
          <w:p w:rsidR="00240963" w:rsidRPr="009D1EAF"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D1EAF">
              <w:rPr>
                <w:rFonts w:ascii="ＭＳ Ｐゴシック" w:eastAsia="ＭＳ Ｐゴシック" w:hAnsi="ＭＳ Ｐゴシック" w:cs="Arial" w:hint="eastAsia"/>
                <w:kern w:val="0"/>
                <w:sz w:val="24"/>
              </w:rPr>
              <w:t>検出事項</w:t>
            </w:r>
          </w:p>
        </w:tc>
        <w:tc>
          <w:tcPr>
            <w:tcW w:w="8504" w:type="dxa"/>
            <w:shd w:val="clear" w:color="auto" w:fill="auto"/>
            <w:vAlign w:val="center"/>
          </w:tcPr>
          <w:p w:rsidR="00240963" w:rsidRPr="009D1EAF"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D1EAF">
              <w:rPr>
                <w:rFonts w:ascii="ＭＳ Ｐゴシック" w:eastAsia="ＭＳ Ｐゴシック" w:hAnsi="ＭＳ Ｐゴシック" w:cs="Arial" w:hint="eastAsia"/>
                <w:kern w:val="0"/>
                <w:sz w:val="24"/>
              </w:rPr>
              <w:t>是正を求める事項</w:t>
            </w:r>
          </w:p>
        </w:tc>
      </w:tr>
      <w:tr w:rsidR="00240963" w:rsidRPr="009D1EAF" w:rsidTr="00240963">
        <w:trPr>
          <w:trHeight w:val="4955"/>
        </w:trPr>
        <w:tc>
          <w:tcPr>
            <w:tcW w:w="2235" w:type="dxa"/>
          </w:tcPr>
          <w:p w:rsidR="00240963" w:rsidRPr="009D1EAF" w:rsidRDefault="00240963" w:rsidP="00240963">
            <w:pPr>
              <w:autoSpaceDE w:val="0"/>
              <w:autoSpaceDN w:val="0"/>
              <w:spacing w:line="300" w:lineRule="exact"/>
              <w:rPr>
                <w:rFonts w:ascii="ＭＳ 明朝" w:hAnsi="ＭＳ 明朝"/>
                <w:sz w:val="24"/>
              </w:rPr>
            </w:pPr>
          </w:p>
          <w:p w:rsidR="00240963" w:rsidRPr="009D1EAF" w:rsidRDefault="00240963" w:rsidP="00240963">
            <w:pPr>
              <w:autoSpaceDE w:val="0"/>
              <w:autoSpaceDN w:val="0"/>
              <w:spacing w:line="300" w:lineRule="exact"/>
              <w:rPr>
                <w:rFonts w:ascii="ＭＳ 明朝" w:hAnsi="ＭＳ 明朝"/>
                <w:sz w:val="24"/>
              </w:rPr>
            </w:pPr>
            <w:r>
              <w:rPr>
                <w:rFonts w:ascii="ＭＳ 明朝" w:hAnsi="ＭＳ 明朝" w:hint="eastAsia"/>
                <w:sz w:val="24"/>
              </w:rPr>
              <w:t>桜塚高等学校</w:t>
            </w:r>
          </w:p>
        </w:tc>
        <w:tc>
          <w:tcPr>
            <w:tcW w:w="9751" w:type="dxa"/>
          </w:tcPr>
          <w:p w:rsidR="00240963" w:rsidRPr="009D1EAF" w:rsidRDefault="00240963" w:rsidP="00240963">
            <w:pPr>
              <w:autoSpaceDE w:val="0"/>
              <w:autoSpaceDN w:val="0"/>
              <w:spacing w:line="300" w:lineRule="exact"/>
              <w:ind w:firstLineChars="100" w:firstLine="240"/>
              <w:rPr>
                <w:rFonts w:ascii="ＭＳ 明朝" w:hAnsi="ＭＳ 明朝" w:cs="Arial"/>
                <w:sz w:val="24"/>
              </w:rPr>
            </w:pPr>
          </w:p>
          <w:p w:rsidR="00240963" w:rsidRPr="009D1EAF" w:rsidRDefault="00240963" w:rsidP="00240963">
            <w:pPr>
              <w:autoSpaceDE w:val="0"/>
              <w:autoSpaceDN w:val="0"/>
              <w:snapToGrid w:val="0"/>
              <w:spacing w:line="300" w:lineRule="exact"/>
              <w:rPr>
                <w:rFonts w:ascii="ＭＳ 明朝" w:hAnsi="ＭＳ 明朝"/>
                <w:sz w:val="24"/>
              </w:rPr>
            </w:pPr>
            <w:r w:rsidRPr="009D1EAF">
              <w:rPr>
                <w:rFonts w:ascii="ＭＳ 明朝" w:hAnsi="ＭＳ 明朝" w:hint="eastAsia"/>
                <w:sz w:val="24"/>
              </w:rPr>
              <w:t xml:space="preserve">　旅費の概算払をしたときは、概算払を受けた者は旅費の確定後30日以内に精算を行い、支出命令者は同期間内に精算させなけ</w:t>
            </w:r>
            <w:r>
              <w:rPr>
                <w:rFonts w:ascii="ＭＳ 明朝" w:hAnsi="ＭＳ 明朝" w:hint="eastAsia"/>
                <w:sz w:val="24"/>
              </w:rPr>
              <w:t>ればならないが、ともに当該行為を怠り、精算が遅延しているものが</w:t>
            </w:r>
            <w:r w:rsidRPr="009D1EAF">
              <w:rPr>
                <w:rFonts w:ascii="ＭＳ 明朝" w:hAnsi="ＭＳ 明朝" w:hint="eastAsia"/>
                <w:sz w:val="24"/>
              </w:rPr>
              <w:t>あった。</w:t>
            </w:r>
          </w:p>
          <w:p w:rsidR="00240963" w:rsidRPr="009D1EAF" w:rsidRDefault="00240963" w:rsidP="00240963">
            <w:pPr>
              <w:autoSpaceDE w:val="0"/>
              <w:autoSpaceDN w:val="0"/>
              <w:snapToGrid w:val="0"/>
              <w:spacing w:line="300" w:lineRule="exact"/>
              <w:rPr>
                <w:rFonts w:ascii="ＭＳ 明朝" w:hAnsi="ＭＳ 明朝"/>
                <w:sz w:val="24"/>
              </w:rPr>
            </w:pPr>
          </w:p>
          <w:tbl>
            <w:tblPr>
              <w:tblpPr w:leftFromText="142" w:rightFromText="142" w:vertAnchor="text" w:horzAnchor="margin" w:tblpXSpec="center" w:tblpY="45"/>
              <w:tblOverlap w:val="neve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2324"/>
              <w:gridCol w:w="1701"/>
              <w:gridCol w:w="2268"/>
            </w:tblGrid>
            <w:tr w:rsidR="00240963" w:rsidRPr="009D1EAF" w:rsidTr="00240963">
              <w:trPr>
                <w:trHeight w:val="423"/>
                <w:jc w:val="center"/>
              </w:trPr>
              <w:tc>
                <w:tcPr>
                  <w:tcW w:w="1271" w:type="dxa"/>
                  <w:tcBorders>
                    <w:top w:val="single" w:sz="4" w:space="0" w:color="auto"/>
                    <w:left w:val="single" w:sz="4" w:space="0" w:color="auto"/>
                    <w:bottom w:val="single" w:sz="4" w:space="0" w:color="auto"/>
                    <w:right w:val="single" w:sz="4" w:space="0" w:color="auto"/>
                  </w:tcBorders>
                  <w:vAlign w:val="center"/>
                </w:tcPr>
                <w:p w:rsidR="00240963" w:rsidRPr="009D1EAF" w:rsidRDefault="00240963" w:rsidP="00240963">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職員</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0963" w:rsidRPr="009D1EAF" w:rsidRDefault="00240963" w:rsidP="00240963">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出張先</w:t>
                  </w:r>
                </w:p>
              </w:tc>
              <w:tc>
                <w:tcPr>
                  <w:tcW w:w="2324" w:type="dxa"/>
                  <w:tcBorders>
                    <w:top w:val="single" w:sz="4" w:space="0" w:color="auto"/>
                    <w:left w:val="single" w:sz="4" w:space="0" w:color="auto"/>
                    <w:bottom w:val="single" w:sz="4" w:space="0" w:color="auto"/>
                    <w:right w:val="single" w:sz="4" w:space="0" w:color="auto"/>
                  </w:tcBorders>
                  <w:vAlign w:val="center"/>
                  <w:hideMark/>
                </w:tcPr>
                <w:p w:rsidR="00240963" w:rsidRPr="009D1EAF" w:rsidRDefault="00240963" w:rsidP="00240963">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出張期間</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0963" w:rsidRPr="009D1EAF" w:rsidRDefault="00240963" w:rsidP="00240963">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旅費支給額</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0963" w:rsidRPr="009D1EAF" w:rsidRDefault="00240963" w:rsidP="00240963">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精算日</w:t>
                  </w:r>
                </w:p>
              </w:tc>
            </w:tr>
            <w:tr w:rsidR="00240963" w:rsidRPr="009D1EAF" w:rsidTr="00240963">
              <w:trPr>
                <w:trHeight w:val="401"/>
                <w:jc w:val="center"/>
              </w:trPr>
              <w:tc>
                <w:tcPr>
                  <w:tcW w:w="1271" w:type="dxa"/>
                  <w:tcBorders>
                    <w:top w:val="nil"/>
                    <w:left w:val="single" w:sz="4" w:space="0" w:color="auto"/>
                    <w:bottom w:val="single" w:sz="4" w:space="0" w:color="auto"/>
                    <w:right w:val="single" w:sz="4" w:space="0" w:color="auto"/>
                  </w:tcBorders>
                  <w:vAlign w:val="center"/>
                </w:tcPr>
                <w:p w:rsidR="00240963" w:rsidRPr="009D1EAF" w:rsidRDefault="00240963" w:rsidP="00240963">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Ａ</w:t>
                  </w:r>
                </w:p>
              </w:tc>
              <w:tc>
                <w:tcPr>
                  <w:tcW w:w="1701" w:type="dxa"/>
                  <w:tcBorders>
                    <w:top w:val="nil"/>
                    <w:left w:val="single" w:sz="4" w:space="0" w:color="auto"/>
                    <w:bottom w:val="single" w:sz="4" w:space="0" w:color="auto"/>
                    <w:right w:val="single" w:sz="4" w:space="0" w:color="auto"/>
                  </w:tcBorders>
                  <w:vAlign w:val="center"/>
                </w:tcPr>
                <w:p w:rsidR="00240963" w:rsidRPr="009D1EAF"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兵庫</w:t>
                  </w:r>
                  <w:r w:rsidRPr="009D1EAF">
                    <w:rPr>
                      <w:rFonts w:ascii="ＭＳ 明朝" w:hAnsi="ＭＳ 明朝" w:hint="eastAsia"/>
                      <w:sz w:val="24"/>
                    </w:rPr>
                    <w:t>県</w:t>
                  </w:r>
                  <w:r>
                    <w:rPr>
                      <w:rFonts w:ascii="ＭＳ 明朝" w:hAnsi="ＭＳ 明朝" w:hint="eastAsia"/>
                      <w:sz w:val="24"/>
                    </w:rPr>
                    <w:t>姫路市</w:t>
                  </w:r>
                </w:p>
              </w:tc>
              <w:tc>
                <w:tcPr>
                  <w:tcW w:w="2324" w:type="dxa"/>
                  <w:tcBorders>
                    <w:top w:val="nil"/>
                    <w:left w:val="single" w:sz="4" w:space="0" w:color="auto"/>
                    <w:bottom w:val="single" w:sz="4" w:space="0" w:color="auto"/>
                    <w:right w:val="single" w:sz="4" w:space="0" w:color="auto"/>
                  </w:tcBorders>
                  <w:vAlign w:val="center"/>
                </w:tcPr>
                <w:p w:rsidR="00240963" w:rsidRPr="009D1EAF" w:rsidRDefault="00240963" w:rsidP="00240963">
                  <w:pPr>
                    <w:widowControl/>
                    <w:tabs>
                      <w:tab w:val="right" w:pos="3637"/>
                    </w:tabs>
                    <w:autoSpaceDE w:val="0"/>
                    <w:autoSpaceDN w:val="0"/>
                    <w:spacing w:line="300" w:lineRule="exact"/>
                    <w:jc w:val="center"/>
                    <w:rPr>
                      <w:rFonts w:ascii="ＭＳ 明朝" w:hAnsi="ＭＳ 明朝"/>
                      <w:sz w:val="24"/>
                    </w:rPr>
                  </w:pPr>
                  <w:r w:rsidRPr="00BC7582">
                    <w:rPr>
                      <w:rFonts w:ascii="ＭＳ 明朝" w:hAnsi="ＭＳ 明朝" w:hint="eastAsia"/>
                      <w:sz w:val="24"/>
                    </w:rPr>
                    <w:t>令和</w:t>
                  </w:r>
                  <w:r>
                    <w:rPr>
                      <w:rFonts w:ascii="ＭＳ 明朝" w:hAnsi="ＭＳ 明朝" w:hint="eastAsia"/>
                      <w:sz w:val="24"/>
                    </w:rPr>
                    <w:t>３</w:t>
                  </w:r>
                  <w:r w:rsidRPr="00BC7582">
                    <w:rPr>
                      <w:rFonts w:ascii="ＭＳ 明朝" w:hAnsi="ＭＳ 明朝" w:hint="eastAsia"/>
                      <w:sz w:val="24"/>
                    </w:rPr>
                    <w:t>年</w:t>
                  </w:r>
                  <w:r>
                    <w:rPr>
                      <w:rFonts w:ascii="ＭＳ 明朝" w:hAnsi="ＭＳ 明朝" w:hint="eastAsia"/>
                      <w:sz w:val="24"/>
                    </w:rPr>
                    <w:t>４月11</w:t>
                  </w:r>
                  <w:r w:rsidRPr="00BC7582">
                    <w:rPr>
                      <w:rFonts w:ascii="ＭＳ 明朝" w:hAnsi="ＭＳ 明朝" w:hint="eastAsia"/>
                      <w:sz w:val="24"/>
                    </w:rPr>
                    <w:t>日</w:t>
                  </w:r>
                </w:p>
              </w:tc>
              <w:tc>
                <w:tcPr>
                  <w:tcW w:w="1701" w:type="dxa"/>
                  <w:tcBorders>
                    <w:top w:val="nil"/>
                    <w:left w:val="single" w:sz="4" w:space="0" w:color="auto"/>
                    <w:bottom w:val="single" w:sz="4" w:space="0" w:color="auto"/>
                    <w:right w:val="single" w:sz="4" w:space="0" w:color="auto"/>
                  </w:tcBorders>
                  <w:vAlign w:val="center"/>
                </w:tcPr>
                <w:p w:rsidR="00240963" w:rsidRPr="009D1EAF"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3,640</w:t>
                  </w:r>
                  <w:r w:rsidRPr="009D1EAF">
                    <w:rPr>
                      <w:rFonts w:ascii="ＭＳ 明朝" w:hAnsi="ＭＳ 明朝" w:hint="eastAsia"/>
                      <w:sz w:val="24"/>
                    </w:rPr>
                    <w:t>円</w:t>
                  </w:r>
                </w:p>
              </w:tc>
              <w:tc>
                <w:tcPr>
                  <w:tcW w:w="2268" w:type="dxa"/>
                  <w:tcBorders>
                    <w:top w:val="nil"/>
                    <w:left w:val="single" w:sz="4" w:space="0" w:color="auto"/>
                    <w:bottom w:val="single" w:sz="4" w:space="0" w:color="auto"/>
                    <w:right w:val="single" w:sz="4" w:space="0" w:color="auto"/>
                  </w:tcBorders>
                  <w:vAlign w:val="center"/>
                </w:tcPr>
                <w:p w:rsidR="00240963" w:rsidRPr="009D1EAF" w:rsidRDefault="00240963" w:rsidP="00240963">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令和</w:t>
                  </w:r>
                  <w:r>
                    <w:rPr>
                      <w:rFonts w:ascii="ＭＳ 明朝" w:hAnsi="ＭＳ 明朝" w:hint="eastAsia"/>
                      <w:sz w:val="24"/>
                    </w:rPr>
                    <w:t>３</w:t>
                  </w:r>
                  <w:r w:rsidRPr="009D1EAF">
                    <w:rPr>
                      <w:rFonts w:ascii="ＭＳ 明朝" w:hAnsi="ＭＳ 明朝" w:hint="eastAsia"/>
                      <w:sz w:val="24"/>
                    </w:rPr>
                    <w:t>年</w:t>
                  </w:r>
                  <w:r>
                    <w:rPr>
                      <w:rFonts w:ascii="ＭＳ 明朝" w:hAnsi="ＭＳ 明朝" w:hint="eastAsia"/>
                      <w:sz w:val="24"/>
                    </w:rPr>
                    <w:t>５</w:t>
                  </w:r>
                  <w:r w:rsidRPr="009D1EAF">
                    <w:rPr>
                      <w:rFonts w:ascii="ＭＳ 明朝" w:hAnsi="ＭＳ 明朝" w:hint="eastAsia"/>
                      <w:sz w:val="24"/>
                    </w:rPr>
                    <w:t>月</w:t>
                  </w:r>
                  <w:r>
                    <w:rPr>
                      <w:rFonts w:ascii="ＭＳ 明朝" w:hAnsi="ＭＳ 明朝" w:hint="eastAsia"/>
                      <w:sz w:val="24"/>
                    </w:rPr>
                    <w:t>25</w:t>
                  </w:r>
                  <w:r w:rsidRPr="009D1EAF">
                    <w:rPr>
                      <w:rFonts w:ascii="ＭＳ 明朝" w:hAnsi="ＭＳ 明朝" w:hint="eastAsia"/>
                      <w:sz w:val="24"/>
                    </w:rPr>
                    <w:t>日</w:t>
                  </w:r>
                </w:p>
              </w:tc>
            </w:tr>
          </w:tbl>
          <w:p w:rsidR="00240963" w:rsidRPr="009D1EAF" w:rsidRDefault="00240963" w:rsidP="00240963">
            <w:pPr>
              <w:autoSpaceDE w:val="0"/>
              <w:autoSpaceDN w:val="0"/>
              <w:spacing w:line="300" w:lineRule="exact"/>
              <w:rPr>
                <w:rFonts w:ascii="ＭＳ 明朝" w:hAnsi="ＭＳ 明朝"/>
                <w:sz w:val="24"/>
              </w:rPr>
            </w:pPr>
          </w:p>
          <w:p w:rsidR="00240963" w:rsidRPr="009D1EAF" w:rsidRDefault="00240963" w:rsidP="00240963">
            <w:pPr>
              <w:autoSpaceDE w:val="0"/>
              <w:autoSpaceDN w:val="0"/>
              <w:spacing w:line="300" w:lineRule="exact"/>
              <w:rPr>
                <w:rFonts w:ascii="ＭＳ 明朝" w:hAnsi="ＭＳ 明朝"/>
                <w:sz w:val="24"/>
              </w:rPr>
            </w:pPr>
          </w:p>
          <w:p w:rsidR="00240963" w:rsidRPr="009D1EAF" w:rsidRDefault="00240963" w:rsidP="00240963">
            <w:pPr>
              <w:autoSpaceDE w:val="0"/>
              <w:autoSpaceDN w:val="0"/>
              <w:spacing w:line="300" w:lineRule="exact"/>
              <w:rPr>
                <w:rFonts w:ascii="ＭＳ 明朝" w:hAnsi="ＭＳ 明朝"/>
                <w:sz w:val="24"/>
              </w:rPr>
            </w:pPr>
          </w:p>
          <w:p w:rsidR="00240963" w:rsidRPr="009D1EAF" w:rsidRDefault="00240963" w:rsidP="00240963">
            <w:pPr>
              <w:autoSpaceDE w:val="0"/>
              <w:autoSpaceDN w:val="0"/>
              <w:spacing w:line="300" w:lineRule="exact"/>
              <w:rPr>
                <w:rFonts w:ascii="ＭＳ 明朝" w:hAnsi="ＭＳ 明朝"/>
                <w:sz w:val="24"/>
              </w:rPr>
            </w:pPr>
          </w:p>
          <w:p w:rsidR="00240963" w:rsidRPr="009D1EAF" w:rsidRDefault="00240963" w:rsidP="00240963">
            <w:pPr>
              <w:autoSpaceDE w:val="0"/>
              <w:autoSpaceDN w:val="0"/>
              <w:spacing w:line="300" w:lineRule="exact"/>
              <w:rPr>
                <w:rFonts w:ascii="ＭＳ 明朝" w:hAnsi="ＭＳ 明朝"/>
                <w:sz w:val="24"/>
              </w:rPr>
            </w:pPr>
          </w:p>
          <w:p w:rsidR="00240963" w:rsidRPr="009D1EAF" w:rsidRDefault="00240963" w:rsidP="00240963">
            <w:pPr>
              <w:autoSpaceDE w:val="0"/>
              <w:autoSpaceDN w:val="0"/>
              <w:spacing w:line="300" w:lineRule="exact"/>
              <w:rPr>
                <w:rFonts w:ascii="ＭＳ 明朝" w:hAnsi="ＭＳ 明朝"/>
                <w:sz w:val="24"/>
              </w:rPr>
            </w:pPr>
          </w:p>
          <w:p w:rsidR="00240963" w:rsidRPr="009D1EAF" w:rsidRDefault="00240963" w:rsidP="00240963">
            <w:pPr>
              <w:autoSpaceDE w:val="0"/>
              <w:autoSpaceDN w:val="0"/>
              <w:spacing w:line="300" w:lineRule="exact"/>
              <w:rPr>
                <w:rFonts w:ascii="ＭＳ 明朝" w:hAnsi="ＭＳ 明朝"/>
                <w:sz w:val="24"/>
              </w:rPr>
            </w:pPr>
          </w:p>
          <w:p w:rsidR="00240963" w:rsidRPr="009D1EAF" w:rsidRDefault="00240963" w:rsidP="00240963">
            <w:pPr>
              <w:autoSpaceDE w:val="0"/>
              <w:autoSpaceDN w:val="0"/>
              <w:spacing w:line="300" w:lineRule="exact"/>
              <w:rPr>
                <w:rFonts w:ascii="ＭＳ 明朝" w:hAnsi="ＭＳ 明朝"/>
                <w:sz w:val="24"/>
              </w:rPr>
            </w:pPr>
          </w:p>
        </w:tc>
        <w:tc>
          <w:tcPr>
            <w:tcW w:w="8504" w:type="dxa"/>
          </w:tcPr>
          <w:p w:rsidR="00240963" w:rsidRPr="009D1EAF" w:rsidRDefault="00240963" w:rsidP="00240963">
            <w:pPr>
              <w:autoSpaceDE w:val="0"/>
              <w:autoSpaceDN w:val="0"/>
              <w:spacing w:line="300" w:lineRule="exact"/>
              <w:rPr>
                <w:rFonts w:ascii="ＭＳ 明朝" w:hAnsi="ＭＳ 明朝"/>
                <w:sz w:val="24"/>
              </w:rPr>
            </w:pPr>
          </w:p>
          <w:p w:rsidR="00240963" w:rsidRPr="009D1EAF" w:rsidRDefault="00240963" w:rsidP="00240963">
            <w:pPr>
              <w:autoSpaceDE w:val="0"/>
              <w:autoSpaceDN w:val="0"/>
              <w:snapToGrid w:val="0"/>
              <w:spacing w:line="300" w:lineRule="exact"/>
              <w:ind w:firstLineChars="100" w:firstLine="240"/>
              <w:rPr>
                <w:rFonts w:ascii="ＭＳ 明朝" w:hAnsi="ＭＳ 明朝"/>
                <w:sz w:val="24"/>
              </w:rPr>
            </w:pPr>
            <w:r w:rsidRPr="009D1EAF">
              <w:rPr>
                <w:rFonts w:ascii="ＭＳ 明朝" w:hAnsi="ＭＳ 明朝" w:hint="eastAsia"/>
                <w:sz w:val="24"/>
              </w:rPr>
              <w:t>検出事項について、概算払を受けた者に対し、精算の必要性について周知徹底</w:t>
            </w:r>
            <w:r w:rsidRPr="00697351">
              <w:rPr>
                <w:rFonts w:ascii="ＭＳ 明朝" w:hAnsi="ＭＳ 明朝" w:hint="eastAsia"/>
                <w:sz w:val="24"/>
              </w:rPr>
              <w:t>するとともに</w:t>
            </w:r>
            <w:r w:rsidRPr="009D1EAF">
              <w:rPr>
                <w:rFonts w:ascii="ＭＳ 明朝" w:hAnsi="ＭＳ 明朝" w:hint="eastAsia"/>
                <w:sz w:val="24"/>
              </w:rPr>
              <w:t>、支出命令者による確認を徹底することなどを通じ、法令等に基づく適正な事務処理を行われたい。</w:t>
            </w:r>
          </w:p>
          <w:p w:rsidR="00240963" w:rsidRPr="009D1EAF" w:rsidRDefault="00240963" w:rsidP="00240963">
            <w:pPr>
              <w:autoSpaceDE w:val="0"/>
              <w:autoSpaceDN w:val="0"/>
              <w:snapToGrid w:val="0"/>
              <w:spacing w:line="300" w:lineRule="exact"/>
              <w:ind w:firstLineChars="100" w:firstLine="240"/>
              <w:jc w:val="left"/>
              <w:rPr>
                <w:rFonts w:ascii="ＭＳ 明朝" w:hAnsi="ＭＳ 明朝"/>
                <w:sz w:val="24"/>
              </w:rPr>
            </w:pPr>
          </w:p>
          <w:tbl>
            <w:tblPr>
              <w:tblpPr w:leftFromText="142" w:rightFromText="142" w:vertAnchor="text" w:horzAnchor="margin" w:tblpXSpec="center" w:tblpY="158"/>
              <w:tblOverlap w:val="never"/>
              <w:tblW w:w="8025"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025"/>
            </w:tblGrid>
            <w:tr w:rsidR="00240963" w:rsidRPr="009D1EAF" w:rsidTr="00240963">
              <w:trPr>
                <w:trHeight w:val="2967"/>
                <w:jc w:val="center"/>
              </w:trPr>
              <w:tc>
                <w:tcPr>
                  <w:tcW w:w="8025" w:type="dxa"/>
                  <w:shd w:val="clear" w:color="auto" w:fill="auto"/>
                </w:tcPr>
                <w:p w:rsidR="00240963" w:rsidRPr="009D1EAF" w:rsidRDefault="00240963" w:rsidP="00240963">
                  <w:pPr>
                    <w:autoSpaceDE w:val="0"/>
                    <w:autoSpaceDN w:val="0"/>
                    <w:spacing w:line="300" w:lineRule="exact"/>
                    <w:rPr>
                      <w:rFonts w:ascii="ＭＳ 明朝" w:hAnsi="ＭＳ 明朝"/>
                      <w:sz w:val="24"/>
                    </w:rPr>
                  </w:pPr>
                  <w:r w:rsidRPr="009D1EAF">
                    <w:rPr>
                      <w:rFonts w:ascii="ＭＳ 明朝" w:hAnsi="ＭＳ 明朝" w:hint="eastAsia"/>
                      <w:sz w:val="24"/>
                    </w:rPr>
                    <w:t>【地方自治法施行令】</w:t>
                  </w:r>
                </w:p>
                <w:p w:rsidR="00240963" w:rsidRPr="009D1EAF" w:rsidRDefault="00240963" w:rsidP="00240963">
                  <w:pPr>
                    <w:autoSpaceDE w:val="0"/>
                    <w:autoSpaceDN w:val="0"/>
                    <w:spacing w:line="300" w:lineRule="exact"/>
                    <w:rPr>
                      <w:rFonts w:ascii="ＭＳ 明朝" w:hAnsi="ＭＳ 明朝"/>
                      <w:sz w:val="24"/>
                    </w:rPr>
                  </w:pPr>
                  <w:r w:rsidRPr="009D1EAF">
                    <w:rPr>
                      <w:rFonts w:ascii="ＭＳ 明朝" w:hAnsi="ＭＳ 明朝" w:hint="eastAsia"/>
                      <w:sz w:val="24"/>
                    </w:rPr>
                    <w:t>（概算払）</w:t>
                  </w:r>
                </w:p>
                <w:p w:rsidR="00240963" w:rsidRDefault="00240963" w:rsidP="00240963">
                  <w:pPr>
                    <w:autoSpaceDE w:val="0"/>
                    <w:autoSpaceDN w:val="0"/>
                    <w:spacing w:line="300" w:lineRule="exact"/>
                    <w:ind w:left="240" w:hangingChars="100" w:hanging="240"/>
                    <w:rPr>
                      <w:rFonts w:ascii="ＭＳ 明朝" w:hAnsi="ＭＳ 明朝"/>
                      <w:sz w:val="24"/>
                    </w:rPr>
                  </w:pPr>
                  <w:r w:rsidRPr="009D1EAF">
                    <w:rPr>
                      <w:rFonts w:ascii="ＭＳ 明朝" w:hAnsi="ＭＳ 明朝" w:hint="eastAsia"/>
                      <w:sz w:val="24"/>
                    </w:rPr>
                    <w:t>第162条　次の各号に掲げる経費については、概算払をすることができる。</w:t>
                  </w:r>
                </w:p>
                <w:p w:rsidR="00240963" w:rsidRPr="009D1EAF" w:rsidRDefault="00240963" w:rsidP="00240963">
                  <w:pPr>
                    <w:autoSpaceDE w:val="0"/>
                    <w:autoSpaceDN w:val="0"/>
                    <w:spacing w:line="300" w:lineRule="exact"/>
                    <w:ind w:firstLineChars="100" w:firstLine="240"/>
                    <w:rPr>
                      <w:rFonts w:ascii="ＭＳ 明朝" w:hAnsi="ＭＳ 明朝"/>
                      <w:sz w:val="24"/>
                    </w:rPr>
                  </w:pPr>
                  <w:r w:rsidRPr="009D1EAF">
                    <w:rPr>
                      <w:rFonts w:ascii="ＭＳ 明朝" w:hAnsi="ＭＳ 明朝" w:hint="eastAsia"/>
                      <w:sz w:val="24"/>
                    </w:rPr>
                    <w:t>一  旅費</w:t>
                  </w:r>
                </w:p>
                <w:p w:rsidR="00240963" w:rsidRPr="009D1EAF" w:rsidRDefault="00240963" w:rsidP="00240963">
                  <w:pPr>
                    <w:autoSpaceDE w:val="0"/>
                    <w:autoSpaceDN w:val="0"/>
                    <w:spacing w:line="300" w:lineRule="exact"/>
                    <w:rPr>
                      <w:rFonts w:ascii="ＭＳ 明朝" w:hAnsi="ＭＳ 明朝"/>
                      <w:sz w:val="24"/>
                    </w:rPr>
                  </w:pPr>
                </w:p>
                <w:p w:rsidR="00240963" w:rsidRPr="009D1EAF" w:rsidRDefault="00240963" w:rsidP="00240963">
                  <w:pPr>
                    <w:autoSpaceDE w:val="0"/>
                    <w:autoSpaceDN w:val="0"/>
                    <w:spacing w:line="300" w:lineRule="exact"/>
                    <w:rPr>
                      <w:rFonts w:ascii="ＭＳ 明朝" w:hAnsi="ＭＳ 明朝"/>
                      <w:sz w:val="24"/>
                    </w:rPr>
                  </w:pPr>
                  <w:r w:rsidRPr="009D1EAF">
                    <w:rPr>
                      <w:rFonts w:ascii="ＭＳ 明朝" w:hAnsi="ＭＳ 明朝" w:hint="eastAsia"/>
                      <w:sz w:val="24"/>
                    </w:rPr>
                    <w:t>【大阪府財務規則】</w:t>
                  </w:r>
                </w:p>
                <w:p w:rsidR="00240963" w:rsidRPr="009D1EAF" w:rsidRDefault="00240963" w:rsidP="00240963">
                  <w:pPr>
                    <w:autoSpaceDE w:val="0"/>
                    <w:autoSpaceDN w:val="0"/>
                    <w:spacing w:line="300" w:lineRule="exact"/>
                    <w:rPr>
                      <w:rFonts w:ascii="ＭＳ 明朝" w:hAnsi="ＭＳ 明朝"/>
                      <w:sz w:val="24"/>
                    </w:rPr>
                  </w:pPr>
                  <w:r w:rsidRPr="009D1EAF">
                    <w:rPr>
                      <w:rFonts w:ascii="ＭＳ 明朝" w:hAnsi="ＭＳ 明朝" w:hint="eastAsia"/>
                      <w:sz w:val="24"/>
                    </w:rPr>
                    <w:t>（概算払の精算）</w:t>
                  </w:r>
                </w:p>
                <w:p w:rsidR="00240963" w:rsidRPr="009D1EAF" w:rsidRDefault="00240963" w:rsidP="00240963">
                  <w:pPr>
                    <w:autoSpaceDE w:val="0"/>
                    <w:autoSpaceDN w:val="0"/>
                    <w:spacing w:line="300" w:lineRule="exact"/>
                    <w:ind w:left="240" w:hangingChars="100" w:hanging="240"/>
                    <w:rPr>
                      <w:rFonts w:ascii="ＭＳ 明朝" w:hAnsi="ＭＳ 明朝"/>
                      <w:sz w:val="24"/>
                    </w:rPr>
                  </w:pPr>
                  <w:r w:rsidRPr="009D1EAF">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240963" w:rsidRPr="008E4E79" w:rsidRDefault="00240963" w:rsidP="00240963">
            <w:pPr>
              <w:autoSpaceDE w:val="0"/>
              <w:autoSpaceDN w:val="0"/>
              <w:spacing w:line="300" w:lineRule="exact"/>
              <w:ind w:left="480" w:hangingChars="200" w:hanging="480"/>
              <w:rPr>
                <w:rFonts w:ascii="ＭＳ 明朝" w:hAnsi="ＭＳ 明朝"/>
                <w:sz w:val="24"/>
              </w:rPr>
            </w:pPr>
          </w:p>
        </w:tc>
      </w:tr>
    </w:tbl>
    <w:p w:rsidR="00240963" w:rsidRPr="00B24814"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w:t>
      </w:r>
      <w:r w:rsidRPr="00104034">
        <w:rPr>
          <w:rFonts w:ascii="ＭＳ ゴシック" w:eastAsia="ＭＳ ゴシック" w:hAnsi="ＭＳ ゴシック" w:hint="eastAsia"/>
          <w:sz w:val="24"/>
          <w:szCs w:val="22"/>
        </w:rPr>
        <w:t>４年</w:t>
      </w:r>
      <w:r>
        <w:rPr>
          <w:rFonts w:ascii="ＭＳ ゴシック" w:eastAsia="ＭＳ ゴシック" w:hAnsi="ＭＳ ゴシック" w:hint="eastAsia"/>
          <w:sz w:val="24"/>
          <w:szCs w:val="22"/>
        </w:rPr>
        <w:t>12</w:t>
      </w:r>
      <w:r w:rsidRPr="00104034">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13</w:t>
      </w:r>
      <w:r w:rsidRPr="00104034">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w:t>
      </w:r>
    </w:p>
    <w:p w:rsidR="00240963" w:rsidRDefault="00240963">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40963" w:rsidRPr="008D24AE" w:rsidRDefault="00240963" w:rsidP="00240963">
      <w:pPr>
        <w:autoSpaceDE w:val="0"/>
        <w:autoSpaceDN w:val="0"/>
        <w:spacing w:line="300" w:lineRule="exact"/>
        <w:rPr>
          <w:rFonts w:ascii="ＭＳ ゴシック" w:eastAsia="ＭＳ ゴシック" w:hAnsi="ＭＳ ゴシック"/>
          <w:sz w:val="24"/>
        </w:rPr>
      </w:pPr>
      <w:r w:rsidRPr="008D24AE">
        <w:rPr>
          <w:rFonts w:ascii="ＭＳ ゴシック" w:eastAsia="ＭＳ ゴシック" w:hAnsi="ＭＳ ゴシック" w:hint="eastAsia"/>
          <w:sz w:val="24"/>
        </w:rPr>
        <w:t>建設仮勘定の精算事務の不備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3"/>
        <w:gridCol w:w="9293"/>
        <w:gridCol w:w="8610"/>
      </w:tblGrid>
      <w:tr w:rsidR="00240963" w:rsidRPr="008D24AE" w:rsidTr="00240963">
        <w:trPr>
          <w:trHeight w:val="558"/>
        </w:trPr>
        <w:tc>
          <w:tcPr>
            <w:tcW w:w="2665" w:type="dxa"/>
            <w:shd w:val="clear" w:color="auto" w:fill="auto"/>
            <w:vAlign w:val="center"/>
          </w:tcPr>
          <w:p w:rsidR="00240963" w:rsidRPr="008D24AE"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8D24AE">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rsidR="00240963" w:rsidRPr="008D24AE"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8D24AE">
              <w:rPr>
                <w:rFonts w:ascii="ＭＳ Ｐゴシック" w:eastAsia="ＭＳ Ｐゴシック" w:hAnsi="ＭＳ Ｐゴシック" w:cs="Arial" w:hint="eastAsia"/>
                <w:kern w:val="0"/>
                <w:sz w:val="24"/>
              </w:rPr>
              <w:t>検出事項</w:t>
            </w:r>
          </w:p>
        </w:tc>
        <w:tc>
          <w:tcPr>
            <w:tcW w:w="8957" w:type="dxa"/>
            <w:shd w:val="clear" w:color="auto" w:fill="auto"/>
            <w:vAlign w:val="center"/>
          </w:tcPr>
          <w:p w:rsidR="00240963" w:rsidRPr="008D24AE"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8D24AE">
              <w:rPr>
                <w:rFonts w:ascii="ＭＳ Ｐゴシック" w:eastAsia="ＭＳ Ｐゴシック" w:hAnsi="ＭＳ Ｐゴシック" w:cs="Arial" w:hint="eastAsia"/>
                <w:kern w:val="0"/>
                <w:sz w:val="24"/>
              </w:rPr>
              <w:t>是正を求める事項</w:t>
            </w:r>
          </w:p>
        </w:tc>
      </w:tr>
      <w:tr w:rsidR="00240963" w:rsidRPr="008D24AE" w:rsidTr="00240963">
        <w:trPr>
          <w:trHeight w:val="1407"/>
        </w:trPr>
        <w:tc>
          <w:tcPr>
            <w:tcW w:w="2665" w:type="dxa"/>
          </w:tcPr>
          <w:p w:rsidR="00240963" w:rsidRPr="008D24AE" w:rsidRDefault="00240963" w:rsidP="00240963">
            <w:pPr>
              <w:autoSpaceDE w:val="0"/>
              <w:autoSpaceDN w:val="0"/>
              <w:spacing w:line="300" w:lineRule="exact"/>
              <w:rPr>
                <w:rFonts w:ascii="ＭＳ 明朝" w:hAnsi="ＭＳ 明朝"/>
                <w:sz w:val="24"/>
              </w:rPr>
            </w:pPr>
          </w:p>
          <w:p w:rsidR="00240963" w:rsidRPr="008D24AE" w:rsidRDefault="00240963" w:rsidP="00240963">
            <w:pPr>
              <w:autoSpaceDE w:val="0"/>
              <w:autoSpaceDN w:val="0"/>
              <w:spacing w:line="300" w:lineRule="exact"/>
              <w:rPr>
                <w:rFonts w:ascii="ＭＳ 明朝" w:hAnsi="ＭＳ 明朝"/>
                <w:sz w:val="24"/>
              </w:rPr>
            </w:pPr>
            <w:r w:rsidRPr="008D24AE">
              <w:rPr>
                <w:rFonts w:ascii="ＭＳ 明朝" w:hAnsi="ＭＳ 明朝" w:hint="eastAsia"/>
                <w:sz w:val="24"/>
              </w:rPr>
              <w:t>吹田高等学校</w:t>
            </w:r>
          </w:p>
        </w:tc>
        <w:tc>
          <w:tcPr>
            <w:tcW w:w="8844" w:type="dxa"/>
          </w:tcPr>
          <w:p w:rsidR="00240963" w:rsidRPr="00E81B1F" w:rsidRDefault="00240963" w:rsidP="00240963">
            <w:pPr>
              <w:autoSpaceDE w:val="0"/>
              <w:autoSpaceDN w:val="0"/>
              <w:spacing w:line="300" w:lineRule="exact"/>
              <w:ind w:firstLineChars="100" w:firstLine="240"/>
              <w:rPr>
                <w:rFonts w:ascii="ＭＳ 明朝" w:hAnsi="ＭＳ 明朝" w:cs="Arial"/>
                <w:sz w:val="24"/>
              </w:rPr>
            </w:pPr>
          </w:p>
          <w:p w:rsidR="00240963" w:rsidRPr="008D24AE" w:rsidRDefault="00240963" w:rsidP="00240963">
            <w:pPr>
              <w:autoSpaceDE w:val="0"/>
              <w:autoSpaceDN w:val="0"/>
              <w:spacing w:line="300" w:lineRule="exact"/>
              <w:ind w:firstLineChars="100" w:firstLine="240"/>
              <w:rPr>
                <w:rFonts w:ascii="ＭＳ 明朝" w:hAnsi="ＭＳ 明朝" w:cs="Arial"/>
                <w:sz w:val="24"/>
              </w:rPr>
            </w:pPr>
            <w:r w:rsidRPr="008D24AE">
              <w:rPr>
                <w:rFonts w:ascii="ＭＳ 明朝" w:hAnsi="ＭＳ 明朝" w:cs="Arial" w:hint="eastAsia"/>
                <w:sz w:val="24"/>
              </w:rPr>
              <w:t>令和３年度の財務諸表（貸借対照表）において、建設仮勘定に計上されている下記の内容を確認したところ、工事完了による引渡しが行われているにもかかわらず、建設仮勘定に計上されたままとなっていた。</w:t>
            </w:r>
          </w:p>
          <w:p w:rsidR="00240963" w:rsidRPr="008D24AE" w:rsidRDefault="00240963" w:rsidP="00240963">
            <w:pPr>
              <w:autoSpaceDE w:val="0"/>
              <w:autoSpaceDN w:val="0"/>
              <w:spacing w:line="300" w:lineRule="exact"/>
              <w:rPr>
                <w:rFonts w:ascii="ＭＳ 明朝" w:hAnsi="ＭＳ 明朝" w:cs="Arial"/>
                <w:sz w:val="24"/>
              </w:rPr>
            </w:pPr>
          </w:p>
          <w:tbl>
            <w:tblPr>
              <w:tblW w:w="90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4187"/>
              <w:gridCol w:w="1905"/>
              <w:gridCol w:w="1487"/>
            </w:tblGrid>
            <w:tr w:rsidR="00240963" w:rsidRPr="008D24AE" w:rsidTr="00240963">
              <w:tc>
                <w:tcPr>
                  <w:tcW w:w="1461" w:type="dxa"/>
                  <w:shd w:val="clear" w:color="auto" w:fill="auto"/>
                  <w:vAlign w:val="center"/>
                </w:tcPr>
                <w:p w:rsidR="00240963" w:rsidRPr="008D24AE" w:rsidRDefault="00240963" w:rsidP="00240963">
                  <w:pPr>
                    <w:framePr w:hSpace="142" w:wrap="around" w:vAnchor="text" w:hAnchor="margin" w:y="2"/>
                    <w:autoSpaceDE w:val="0"/>
                    <w:autoSpaceDN w:val="0"/>
                    <w:spacing w:line="300" w:lineRule="exact"/>
                    <w:jc w:val="center"/>
                    <w:rPr>
                      <w:rFonts w:ascii="ＭＳ 明朝" w:hAnsi="ＭＳ 明朝" w:cs="Arial"/>
                      <w:sz w:val="24"/>
                    </w:rPr>
                  </w:pPr>
                  <w:r w:rsidRPr="008D24AE">
                    <w:rPr>
                      <w:rFonts w:ascii="ＭＳ 明朝" w:hAnsi="ＭＳ 明朝" w:cs="Arial" w:hint="eastAsia"/>
                      <w:sz w:val="24"/>
                    </w:rPr>
                    <w:t>年度</w:t>
                  </w:r>
                </w:p>
              </w:tc>
              <w:tc>
                <w:tcPr>
                  <w:tcW w:w="4187" w:type="dxa"/>
                  <w:shd w:val="clear" w:color="auto" w:fill="auto"/>
                  <w:vAlign w:val="center"/>
                </w:tcPr>
                <w:p w:rsidR="00240963" w:rsidRPr="008D24AE" w:rsidRDefault="00240963" w:rsidP="00240963">
                  <w:pPr>
                    <w:framePr w:hSpace="142" w:wrap="around" w:vAnchor="text" w:hAnchor="margin" w:y="2"/>
                    <w:autoSpaceDE w:val="0"/>
                    <w:autoSpaceDN w:val="0"/>
                    <w:spacing w:line="300" w:lineRule="exact"/>
                    <w:jc w:val="center"/>
                    <w:rPr>
                      <w:rFonts w:ascii="ＭＳ 明朝" w:hAnsi="ＭＳ 明朝" w:cs="Arial"/>
                      <w:sz w:val="24"/>
                    </w:rPr>
                  </w:pPr>
                  <w:r w:rsidRPr="008D24AE">
                    <w:rPr>
                      <w:rFonts w:ascii="ＭＳ 明朝" w:hAnsi="ＭＳ 明朝" w:cs="Arial" w:hint="eastAsia"/>
                      <w:sz w:val="24"/>
                    </w:rPr>
                    <w:t>契約件名</w:t>
                  </w:r>
                </w:p>
              </w:tc>
              <w:tc>
                <w:tcPr>
                  <w:tcW w:w="1905" w:type="dxa"/>
                  <w:shd w:val="clear" w:color="auto" w:fill="auto"/>
                  <w:vAlign w:val="center"/>
                </w:tcPr>
                <w:p w:rsidR="00240963" w:rsidRPr="008D24AE" w:rsidRDefault="00240963" w:rsidP="00240963">
                  <w:pPr>
                    <w:framePr w:hSpace="142" w:wrap="around" w:vAnchor="text" w:hAnchor="margin" w:y="2"/>
                    <w:autoSpaceDE w:val="0"/>
                    <w:autoSpaceDN w:val="0"/>
                    <w:spacing w:line="300" w:lineRule="exact"/>
                    <w:jc w:val="center"/>
                    <w:rPr>
                      <w:rFonts w:ascii="ＭＳ 明朝" w:hAnsi="ＭＳ 明朝" w:cs="Arial"/>
                      <w:sz w:val="24"/>
                    </w:rPr>
                  </w:pPr>
                  <w:r w:rsidRPr="008D24AE">
                    <w:rPr>
                      <w:rFonts w:ascii="ＭＳ 明朝" w:hAnsi="ＭＳ 明朝" w:cs="Arial" w:hint="eastAsia"/>
                      <w:sz w:val="24"/>
                    </w:rPr>
                    <w:t>契約金額</w:t>
                  </w:r>
                </w:p>
              </w:tc>
              <w:tc>
                <w:tcPr>
                  <w:tcW w:w="1487" w:type="dxa"/>
                  <w:shd w:val="clear" w:color="auto" w:fill="auto"/>
                  <w:vAlign w:val="center"/>
                </w:tcPr>
                <w:p w:rsidR="00240963" w:rsidRPr="008D24AE" w:rsidRDefault="00240963" w:rsidP="00240963">
                  <w:pPr>
                    <w:framePr w:hSpace="142" w:wrap="around" w:vAnchor="text" w:hAnchor="margin" w:y="2"/>
                    <w:autoSpaceDE w:val="0"/>
                    <w:autoSpaceDN w:val="0"/>
                    <w:spacing w:line="300" w:lineRule="exact"/>
                    <w:jc w:val="center"/>
                    <w:rPr>
                      <w:rFonts w:ascii="ＭＳ 明朝" w:hAnsi="ＭＳ 明朝" w:cs="Arial"/>
                      <w:sz w:val="24"/>
                    </w:rPr>
                  </w:pPr>
                  <w:r w:rsidRPr="008D24AE">
                    <w:rPr>
                      <w:rFonts w:ascii="ＭＳ 明朝" w:hAnsi="ＭＳ 明朝" w:cs="Arial" w:hint="eastAsia"/>
                      <w:sz w:val="24"/>
                    </w:rPr>
                    <w:t>未精算額</w:t>
                  </w:r>
                </w:p>
              </w:tc>
            </w:tr>
            <w:tr w:rsidR="00240963" w:rsidRPr="008D24AE" w:rsidTr="00240963">
              <w:trPr>
                <w:trHeight w:val="572"/>
              </w:trPr>
              <w:tc>
                <w:tcPr>
                  <w:tcW w:w="1461" w:type="dxa"/>
                  <w:shd w:val="clear" w:color="auto" w:fill="auto"/>
                  <w:vAlign w:val="center"/>
                </w:tcPr>
                <w:p w:rsidR="00240963" w:rsidRPr="008D24AE" w:rsidRDefault="00240963" w:rsidP="00240963">
                  <w:pPr>
                    <w:framePr w:hSpace="142" w:wrap="around" w:vAnchor="text" w:hAnchor="margin" w:y="2"/>
                    <w:autoSpaceDE w:val="0"/>
                    <w:autoSpaceDN w:val="0"/>
                    <w:spacing w:line="300" w:lineRule="exact"/>
                    <w:jc w:val="center"/>
                    <w:rPr>
                      <w:rFonts w:ascii="ＭＳ 明朝" w:hAnsi="ＭＳ 明朝" w:cs="Arial"/>
                      <w:sz w:val="24"/>
                    </w:rPr>
                  </w:pPr>
                  <w:r w:rsidRPr="008D24AE">
                    <w:rPr>
                      <w:rFonts w:ascii="ＭＳ 明朝" w:hAnsi="ＭＳ 明朝" w:cs="Arial" w:hint="eastAsia"/>
                      <w:sz w:val="24"/>
                    </w:rPr>
                    <w:t>令和３年度</w:t>
                  </w:r>
                </w:p>
              </w:tc>
              <w:tc>
                <w:tcPr>
                  <w:tcW w:w="4187" w:type="dxa"/>
                  <w:shd w:val="clear" w:color="auto" w:fill="auto"/>
                  <w:vAlign w:val="center"/>
                </w:tcPr>
                <w:p w:rsidR="00240963" w:rsidRPr="008D24AE" w:rsidRDefault="00240963" w:rsidP="00240963">
                  <w:pPr>
                    <w:framePr w:hSpace="142" w:wrap="around" w:vAnchor="text" w:hAnchor="margin" w:y="2"/>
                    <w:autoSpaceDE w:val="0"/>
                    <w:autoSpaceDN w:val="0"/>
                    <w:spacing w:line="300" w:lineRule="exact"/>
                    <w:jc w:val="left"/>
                    <w:rPr>
                      <w:rFonts w:ascii="ＭＳ 明朝" w:hAnsi="ＭＳ 明朝"/>
                      <w:strike/>
                      <w:sz w:val="24"/>
                    </w:rPr>
                  </w:pPr>
                  <w:r w:rsidRPr="008D24AE">
                    <w:rPr>
                      <w:rFonts w:ascii="ＭＳ 明朝" w:hAnsi="ＭＳ 明朝" w:hint="eastAsia"/>
                      <w:sz w:val="24"/>
                    </w:rPr>
                    <w:t>生徒１人</w:t>
                  </w:r>
                  <w:r w:rsidRPr="00634468">
                    <w:rPr>
                      <w:rFonts w:ascii="ＭＳ 明朝" w:hAnsi="ＭＳ 明朝" w:hint="eastAsia"/>
                      <w:sz w:val="24"/>
                    </w:rPr>
                    <w:t>１</w:t>
                  </w:r>
                  <w:r w:rsidRPr="008D24AE">
                    <w:rPr>
                      <w:rFonts w:ascii="ＭＳ 明朝" w:hAnsi="ＭＳ 明朝" w:hint="eastAsia"/>
                      <w:sz w:val="24"/>
                    </w:rPr>
                    <w:t>台端末に係る充電機能機器設置場所等への電源コンセント増設工事</w:t>
                  </w:r>
                </w:p>
              </w:tc>
              <w:tc>
                <w:tcPr>
                  <w:tcW w:w="1905" w:type="dxa"/>
                  <w:shd w:val="clear" w:color="auto" w:fill="auto"/>
                  <w:vAlign w:val="center"/>
                </w:tcPr>
                <w:p w:rsidR="00240963" w:rsidRPr="008D24AE" w:rsidRDefault="00240963" w:rsidP="00240963">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D24AE">
                    <w:rPr>
                      <w:rFonts w:ascii="ＭＳ 明朝" w:hAnsi="ＭＳ 明朝" w:hint="eastAsia"/>
                      <w:sz w:val="24"/>
                    </w:rPr>
                    <w:t>385,000円</w:t>
                  </w:r>
                </w:p>
              </w:tc>
              <w:tc>
                <w:tcPr>
                  <w:tcW w:w="1487" w:type="dxa"/>
                  <w:shd w:val="clear" w:color="auto" w:fill="auto"/>
                  <w:vAlign w:val="center"/>
                </w:tcPr>
                <w:p w:rsidR="00240963" w:rsidRPr="008D24AE" w:rsidRDefault="00240963" w:rsidP="00240963">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D24AE">
                    <w:rPr>
                      <w:rFonts w:ascii="ＭＳ 明朝" w:hAnsi="ＭＳ 明朝" w:hint="eastAsia"/>
                      <w:sz w:val="24"/>
                    </w:rPr>
                    <w:t>385,000円</w:t>
                  </w:r>
                  <w:r w:rsidRPr="008D24AE">
                    <w:rPr>
                      <w:rFonts w:ascii="ＭＳ 明朝" w:hAnsi="ＭＳ 明朝"/>
                      <w:sz w:val="24"/>
                    </w:rPr>
                    <w:t xml:space="preserve"> </w:t>
                  </w:r>
                </w:p>
              </w:tc>
            </w:tr>
            <w:tr w:rsidR="00240963" w:rsidRPr="008D24AE" w:rsidTr="00240963">
              <w:trPr>
                <w:trHeight w:val="572"/>
              </w:trPr>
              <w:tc>
                <w:tcPr>
                  <w:tcW w:w="1461" w:type="dxa"/>
                  <w:shd w:val="clear" w:color="auto" w:fill="auto"/>
                  <w:vAlign w:val="center"/>
                </w:tcPr>
                <w:p w:rsidR="00240963" w:rsidRPr="008D24AE" w:rsidRDefault="00240963" w:rsidP="00240963">
                  <w:pPr>
                    <w:framePr w:hSpace="142" w:wrap="around" w:vAnchor="text" w:hAnchor="margin" w:y="2"/>
                    <w:autoSpaceDE w:val="0"/>
                    <w:autoSpaceDN w:val="0"/>
                    <w:spacing w:line="300" w:lineRule="exact"/>
                    <w:jc w:val="center"/>
                    <w:rPr>
                      <w:rFonts w:ascii="ＭＳ 明朝" w:hAnsi="ＭＳ 明朝" w:cs="Arial"/>
                      <w:sz w:val="24"/>
                    </w:rPr>
                  </w:pPr>
                  <w:r w:rsidRPr="008D24AE">
                    <w:rPr>
                      <w:rFonts w:ascii="ＭＳ 明朝" w:hAnsi="ＭＳ 明朝" w:cs="Arial" w:hint="eastAsia"/>
                      <w:sz w:val="24"/>
                    </w:rPr>
                    <w:t>同　上</w:t>
                  </w:r>
                </w:p>
              </w:tc>
              <w:tc>
                <w:tcPr>
                  <w:tcW w:w="4187" w:type="dxa"/>
                  <w:shd w:val="clear" w:color="auto" w:fill="auto"/>
                  <w:vAlign w:val="center"/>
                </w:tcPr>
                <w:p w:rsidR="00240963" w:rsidRPr="008D24AE" w:rsidRDefault="00240963" w:rsidP="00240963">
                  <w:pPr>
                    <w:framePr w:hSpace="142" w:wrap="around" w:vAnchor="text" w:hAnchor="margin" w:y="2"/>
                    <w:autoSpaceDE w:val="0"/>
                    <w:autoSpaceDN w:val="0"/>
                    <w:spacing w:line="300" w:lineRule="exact"/>
                    <w:jc w:val="left"/>
                    <w:rPr>
                      <w:rFonts w:ascii="ＭＳ 明朝" w:hAnsi="ＭＳ 明朝"/>
                      <w:sz w:val="24"/>
                    </w:rPr>
                  </w:pPr>
                  <w:r w:rsidRPr="008D24AE">
                    <w:rPr>
                      <w:rFonts w:ascii="ＭＳ 明朝" w:hAnsi="ＭＳ 明朝" w:hint="eastAsia"/>
                      <w:sz w:val="24"/>
                    </w:rPr>
                    <w:t>情報コンセント増設に係るＬＡＮ工事</w:t>
                  </w:r>
                </w:p>
              </w:tc>
              <w:tc>
                <w:tcPr>
                  <w:tcW w:w="1905" w:type="dxa"/>
                  <w:shd w:val="clear" w:color="auto" w:fill="auto"/>
                  <w:vAlign w:val="center"/>
                </w:tcPr>
                <w:p w:rsidR="00240963" w:rsidRPr="008D24AE" w:rsidRDefault="00240963" w:rsidP="00240963">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D24AE">
                    <w:rPr>
                      <w:rFonts w:ascii="ＭＳ 明朝" w:hAnsi="ＭＳ 明朝" w:hint="eastAsia"/>
                      <w:sz w:val="24"/>
                    </w:rPr>
                    <w:t>499,400円</w:t>
                  </w:r>
                </w:p>
              </w:tc>
              <w:tc>
                <w:tcPr>
                  <w:tcW w:w="1487" w:type="dxa"/>
                  <w:shd w:val="clear" w:color="auto" w:fill="auto"/>
                  <w:vAlign w:val="center"/>
                </w:tcPr>
                <w:p w:rsidR="00240963" w:rsidRPr="008D24AE" w:rsidRDefault="00240963" w:rsidP="00240963">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8D24AE">
                    <w:rPr>
                      <w:rFonts w:ascii="ＭＳ 明朝" w:hAnsi="ＭＳ 明朝" w:hint="eastAsia"/>
                      <w:sz w:val="24"/>
                    </w:rPr>
                    <w:t>499,400円</w:t>
                  </w:r>
                </w:p>
              </w:tc>
            </w:tr>
          </w:tbl>
          <w:p w:rsidR="00240963" w:rsidRPr="008D24AE" w:rsidRDefault="00240963" w:rsidP="00240963">
            <w:pPr>
              <w:autoSpaceDE w:val="0"/>
              <w:autoSpaceDN w:val="0"/>
              <w:spacing w:line="300" w:lineRule="exact"/>
              <w:rPr>
                <w:rFonts w:ascii="ＭＳ 明朝" w:hAnsi="ＭＳ 明朝" w:cs="Arial"/>
                <w:sz w:val="24"/>
              </w:rPr>
            </w:pPr>
            <w:r w:rsidRPr="008D24AE">
              <w:rPr>
                <w:rFonts w:ascii="ＭＳ 明朝" w:hAnsi="ＭＳ 明朝" w:cs="Arial" w:hint="eastAsia"/>
                <w:sz w:val="24"/>
              </w:rPr>
              <w:t xml:space="preserve">　</w:t>
            </w:r>
          </w:p>
          <w:p w:rsidR="00240963" w:rsidRPr="008D24AE" w:rsidRDefault="00240963" w:rsidP="00240963">
            <w:pPr>
              <w:autoSpaceDE w:val="0"/>
              <w:autoSpaceDN w:val="0"/>
              <w:spacing w:line="300" w:lineRule="exact"/>
              <w:rPr>
                <w:rFonts w:ascii="ＭＳ 明朝" w:hAnsi="ＭＳ 明朝"/>
                <w:sz w:val="24"/>
              </w:rPr>
            </w:pPr>
          </w:p>
          <w:p w:rsidR="00240963" w:rsidRPr="008D24AE" w:rsidRDefault="00240963" w:rsidP="00240963">
            <w:pPr>
              <w:autoSpaceDE w:val="0"/>
              <w:autoSpaceDN w:val="0"/>
              <w:spacing w:line="300" w:lineRule="exact"/>
              <w:rPr>
                <w:rFonts w:ascii="ＭＳ 明朝" w:hAnsi="ＭＳ 明朝"/>
                <w:sz w:val="24"/>
              </w:rPr>
            </w:pPr>
          </w:p>
          <w:p w:rsidR="00240963" w:rsidRPr="008D24AE" w:rsidRDefault="00240963" w:rsidP="00240963">
            <w:pPr>
              <w:autoSpaceDE w:val="0"/>
              <w:autoSpaceDN w:val="0"/>
              <w:spacing w:line="300" w:lineRule="exact"/>
              <w:rPr>
                <w:rFonts w:ascii="ＭＳ 明朝" w:hAnsi="ＭＳ 明朝"/>
                <w:sz w:val="24"/>
              </w:rPr>
            </w:pPr>
          </w:p>
          <w:p w:rsidR="00240963" w:rsidRPr="008D24AE" w:rsidRDefault="00240963" w:rsidP="00240963">
            <w:pPr>
              <w:autoSpaceDE w:val="0"/>
              <w:autoSpaceDN w:val="0"/>
              <w:spacing w:line="300" w:lineRule="exact"/>
              <w:rPr>
                <w:rFonts w:ascii="ＭＳ 明朝" w:hAnsi="ＭＳ 明朝"/>
                <w:sz w:val="24"/>
              </w:rPr>
            </w:pPr>
          </w:p>
          <w:p w:rsidR="00240963" w:rsidRPr="008D24AE" w:rsidRDefault="00240963" w:rsidP="00240963">
            <w:pPr>
              <w:autoSpaceDE w:val="0"/>
              <w:autoSpaceDN w:val="0"/>
              <w:spacing w:line="300" w:lineRule="exact"/>
              <w:rPr>
                <w:rFonts w:ascii="ＭＳ 明朝" w:hAnsi="ＭＳ 明朝"/>
                <w:sz w:val="24"/>
              </w:rPr>
            </w:pPr>
          </w:p>
          <w:p w:rsidR="00240963" w:rsidRPr="008D24AE" w:rsidRDefault="00240963" w:rsidP="00240963">
            <w:pPr>
              <w:autoSpaceDE w:val="0"/>
              <w:autoSpaceDN w:val="0"/>
              <w:spacing w:line="300" w:lineRule="exact"/>
              <w:rPr>
                <w:rFonts w:ascii="ＭＳ 明朝" w:hAnsi="ＭＳ 明朝"/>
                <w:sz w:val="24"/>
              </w:rPr>
            </w:pPr>
          </w:p>
          <w:p w:rsidR="00240963" w:rsidRPr="008D24AE" w:rsidRDefault="00240963" w:rsidP="00240963">
            <w:pPr>
              <w:autoSpaceDE w:val="0"/>
              <w:autoSpaceDN w:val="0"/>
              <w:spacing w:line="300" w:lineRule="exact"/>
              <w:rPr>
                <w:rFonts w:ascii="ＭＳ 明朝" w:hAnsi="ＭＳ 明朝"/>
                <w:sz w:val="24"/>
              </w:rPr>
            </w:pPr>
          </w:p>
          <w:p w:rsidR="00240963" w:rsidRPr="008D24AE" w:rsidRDefault="00240963" w:rsidP="00240963">
            <w:pPr>
              <w:autoSpaceDE w:val="0"/>
              <w:autoSpaceDN w:val="0"/>
              <w:spacing w:line="300" w:lineRule="exact"/>
              <w:rPr>
                <w:rFonts w:ascii="ＭＳ 明朝" w:hAnsi="ＭＳ 明朝"/>
                <w:sz w:val="24"/>
              </w:rPr>
            </w:pPr>
          </w:p>
          <w:p w:rsidR="00240963" w:rsidRPr="008D24AE"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8D24AE"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8D24AE" w:rsidRDefault="00240963" w:rsidP="00240963">
            <w:pPr>
              <w:autoSpaceDE w:val="0"/>
              <w:autoSpaceDN w:val="0"/>
              <w:spacing w:line="300" w:lineRule="exact"/>
              <w:rPr>
                <w:rFonts w:ascii="ＭＳ 明朝" w:hAnsi="ＭＳ 明朝"/>
                <w:sz w:val="24"/>
              </w:rPr>
            </w:pPr>
          </w:p>
        </w:tc>
        <w:tc>
          <w:tcPr>
            <w:tcW w:w="8957" w:type="dxa"/>
          </w:tcPr>
          <w:p w:rsidR="00240963" w:rsidRDefault="00240963" w:rsidP="00240963">
            <w:pPr>
              <w:autoSpaceDE w:val="0"/>
              <w:autoSpaceDN w:val="0"/>
              <w:snapToGrid w:val="0"/>
              <w:spacing w:line="300" w:lineRule="exact"/>
              <w:rPr>
                <w:rFonts w:ascii="ＭＳ 明朝" w:hAnsi="ＭＳ 明朝" w:cs="Arial"/>
                <w:strike/>
                <w:sz w:val="24"/>
                <w:shd w:val="pct15" w:color="auto" w:fill="FFFFFF"/>
              </w:rPr>
            </w:pPr>
          </w:p>
          <w:p w:rsidR="00240963" w:rsidRDefault="00240963" w:rsidP="00240963">
            <w:pPr>
              <w:autoSpaceDE w:val="0"/>
              <w:autoSpaceDN w:val="0"/>
              <w:spacing w:line="300" w:lineRule="exact"/>
              <w:ind w:firstLineChars="100" w:firstLine="240"/>
              <w:rPr>
                <w:rFonts w:ascii="ＭＳ 明朝" w:hAnsi="ＭＳ 明朝"/>
                <w:sz w:val="24"/>
              </w:rPr>
            </w:pPr>
            <w:r w:rsidRPr="0022602E">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rsidR="00240963" w:rsidRPr="00CF2BB6" w:rsidRDefault="00240963" w:rsidP="00240963">
            <w:pPr>
              <w:autoSpaceDE w:val="0"/>
              <w:autoSpaceDN w:val="0"/>
              <w:spacing w:line="300" w:lineRule="exact"/>
              <w:rPr>
                <w:rFonts w:ascii="ＭＳ 明朝" w:hAnsi="ＭＳ 明朝" w:cs="Arial"/>
                <w:strike/>
                <w:sz w:val="24"/>
                <w:shd w:val="pct15" w:color="auto" w:fill="FFFFFF"/>
              </w:rPr>
            </w:pP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384"/>
            </w:tblGrid>
            <w:tr w:rsidR="00240963" w:rsidRPr="008D24AE" w:rsidTr="00240963">
              <w:trPr>
                <w:trHeight w:val="4810"/>
              </w:trPr>
              <w:tc>
                <w:tcPr>
                  <w:tcW w:w="8642" w:type="dxa"/>
                </w:tcPr>
                <w:p w:rsidR="00240963" w:rsidRPr="008D24AE" w:rsidRDefault="00240963" w:rsidP="00240963">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rsidR="00240963" w:rsidRPr="008D24AE" w:rsidRDefault="00240963" w:rsidP="00240963">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rsidR="00240963" w:rsidRPr="008D24AE" w:rsidRDefault="00240963" w:rsidP="00240963">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rsidR="00240963" w:rsidRPr="008D24AE" w:rsidRDefault="00240963" w:rsidP="00240963">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rsidR="00240963" w:rsidRPr="008D24AE" w:rsidRDefault="00240963" w:rsidP="00240963">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rsidR="00240963" w:rsidRPr="008D24AE" w:rsidRDefault="00240963" w:rsidP="00240963">
                  <w:pPr>
                    <w:autoSpaceDE w:val="0"/>
                    <w:autoSpaceDN w:val="0"/>
                    <w:snapToGrid w:val="0"/>
                    <w:spacing w:line="300" w:lineRule="exact"/>
                    <w:ind w:left="240" w:hangingChars="100" w:hanging="240"/>
                    <w:rPr>
                      <w:rFonts w:ascii="ＭＳ 明朝" w:hAnsi="ＭＳ 明朝"/>
                      <w:sz w:val="24"/>
                    </w:rPr>
                  </w:pPr>
                </w:p>
                <w:p w:rsidR="00240963" w:rsidRPr="008D24AE" w:rsidRDefault="00240963" w:rsidP="00240963">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rsidR="00240963" w:rsidRPr="008D24AE" w:rsidRDefault="00240963" w:rsidP="00240963">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rsidR="00240963" w:rsidRPr="008D24AE" w:rsidRDefault="00240963" w:rsidP="00240963">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rsidR="00240963" w:rsidRPr="008D24AE" w:rsidRDefault="00240963" w:rsidP="00240963">
                  <w:pPr>
                    <w:autoSpaceDE w:val="0"/>
                    <w:autoSpaceDN w:val="0"/>
                    <w:snapToGrid w:val="0"/>
                    <w:spacing w:line="300" w:lineRule="exact"/>
                    <w:ind w:left="240" w:hangingChars="100" w:hanging="240"/>
                    <w:rPr>
                      <w:rFonts w:ascii="ＭＳ 明朝" w:hAnsi="ＭＳ 明朝"/>
                      <w:sz w:val="24"/>
                    </w:rPr>
                  </w:pPr>
                </w:p>
                <w:p w:rsidR="00240963" w:rsidRPr="008D24AE" w:rsidRDefault="00240963" w:rsidP="00240963">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rsidR="00240963" w:rsidRPr="008D24AE" w:rsidRDefault="00240963" w:rsidP="00240963">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rsidR="00240963" w:rsidRPr="008D24AE" w:rsidRDefault="00240963" w:rsidP="00240963">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rsidR="00240963" w:rsidRDefault="00240963" w:rsidP="00240963">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rsidR="00240963" w:rsidRPr="0022602E" w:rsidRDefault="00240963" w:rsidP="00240963">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rsidR="00240963" w:rsidRPr="008D24AE" w:rsidRDefault="00240963" w:rsidP="00240963">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rsidR="00240963" w:rsidRPr="008D24AE" w:rsidRDefault="00240963" w:rsidP="00240963">
                  <w:pPr>
                    <w:autoSpaceDE w:val="0"/>
                    <w:autoSpaceDN w:val="0"/>
                    <w:snapToGrid w:val="0"/>
                    <w:spacing w:line="300" w:lineRule="exact"/>
                    <w:ind w:leftChars="100" w:left="450" w:hangingChars="100" w:hanging="240"/>
                    <w:rPr>
                      <w:rFonts w:ascii="ＭＳ 明朝" w:hAnsi="ＭＳ 明朝"/>
                      <w:color w:val="000000"/>
                      <w:sz w:val="24"/>
                    </w:rPr>
                  </w:pPr>
                  <w:r w:rsidRPr="008D24AE">
                    <w:rPr>
                      <w:rFonts w:ascii="ＭＳ 明朝" w:hAnsi="ＭＳ 明朝" w:hint="eastAsia"/>
                      <w:color w:val="000000"/>
                      <w:sz w:val="24"/>
                    </w:rPr>
                    <w:t>(3)建物等の増改築等は、工事完了による引渡しの日。（以下略）</w:t>
                  </w:r>
                </w:p>
              </w:tc>
            </w:tr>
          </w:tbl>
          <w:p w:rsidR="00240963" w:rsidRPr="008D24AE" w:rsidRDefault="00240963" w:rsidP="00240963">
            <w:pPr>
              <w:autoSpaceDE w:val="0"/>
              <w:autoSpaceDN w:val="0"/>
              <w:spacing w:line="300" w:lineRule="exact"/>
              <w:ind w:left="1"/>
              <w:rPr>
                <w:rFonts w:ascii="ＭＳ 明朝" w:hAnsi="ＭＳ 明朝"/>
                <w:sz w:val="24"/>
              </w:rPr>
            </w:pPr>
          </w:p>
        </w:tc>
      </w:tr>
    </w:tbl>
    <w:p w:rsidR="00240963" w:rsidRPr="009F4999" w:rsidRDefault="00240963" w:rsidP="00240963">
      <w:pPr>
        <w:autoSpaceDE w:val="0"/>
        <w:autoSpaceDN w:val="0"/>
        <w:spacing w:line="300" w:lineRule="exact"/>
        <w:ind w:right="79" w:firstLineChars="3700" w:firstLine="8880"/>
        <w:rPr>
          <w:rFonts w:ascii="ＭＳ ゴシック" w:eastAsia="ＭＳ ゴシック" w:hAnsi="ＭＳ ゴシック"/>
          <w:sz w:val="24"/>
          <w:szCs w:val="22"/>
        </w:rPr>
      </w:pPr>
      <w:r w:rsidRPr="008D24AE">
        <w:rPr>
          <w:rFonts w:ascii="ＭＳ ゴシック" w:eastAsia="ＭＳ ゴシック" w:hAnsi="ＭＳ ゴシック" w:hint="eastAsia"/>
          <w:sz w:val="24"/>
          <w:szCs w:val="22"/>
        </w:rPr>
        <w:t>監査（検査）実施年月日（委員：令和－年－月－日、事務局：令和４年10月</w:t>
      </w:r>
      <w:r>
        <w:rPr>
          <w:rFonts w:ascii="ＭＳ ゴシック" w:eastAsia="ＭＳ ゴシック" w:hAnsi="ＭＳ ゴシック" w:hint="eastAsia"/>
          <w:sz w:val="24"/>
          <w:szCs w:val="22"/>
        </w:rPr>
        <w:t>３</w:t>
      </w:r>
      <w:r w:rsidRPr="008D24AE">
        <w:rPr>
          <w:rFonts w:ascii="ＭＳ ゴシック" w:eastAsia="ＭＳ ゴシック" w:hAnsi="ＭＳ ゴシック" w:hint="eastAsia"/>
          <w:sz w:val="24"/>
          <w:szCs w:val="22"/>
        </w:rPr>
        <w:t>日から令和５年１月31日まで）</w:t>
      </w:r>
    </w:p>
    <w:p w:rsidR="00240963" w:rsidRDefault="00240963">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40963" w:rsidRPr="007C3412" w:rsidRDefault="00240963" w:rsidP="00240963">
      <w:pPr>
        <w:autoSpaceDE w:val="0"/>
        <w:autoSpaceDN w:val="0"/>
        <w:spacing w:line="300" w:lineRule="exact"/>
        <w:rPr>
          <w:rFonts w:ascii="ＭＳ ゴシック" w:eastAsia="ＭＳ ゴシック" w:hAnsi="ＭＳ ゴシック"/>
          <w:sz w:val="24"/>
          <w:szCs w:val="22"/>
        </w:rPr>
      </w:pPr>
      <w:r>
        <w:rPr>
          <w:rFonts w:ascii="ＭＳ ゴシック" w:eastAsia="ＭＳ ゴシック" w:hAnsi="ＭＳ ゴシック" w:hint="eastAsia"/>
          <w:sz w:val="24"/>
          <w:szCs w:val="22"/>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10287"/>
        <w:gridCol w:w="8138"/>
      </w:tblGrid>
      <w:tr w:rsidR="00240963" w:rsidRPr="007C3412" w:rsidTr="00240963">
        <w:trPr>
          <w:trHeight w:val="558"/>
        </w:trPr>
        <w:tc>
          <w:tcPr>
            <w:tcW w:w="2041"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287"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138"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240963" w:rsidRPr="007C3412" w:rsidTr="00240963">
        <w:trPr>
          <w:trHeight w:val="5522"/>
        </w:trPr>
        <w:tc>
          <w:tcPr>
            <w:tcW w:w="2041" w:type="dxa"/>
          </w:tcPr>
          <w:p w:rsidR="00240963" w:rsidRPr="007C3412" w:rsidRDefault="00240963" w:rsidP="00240963">
            <w:pPr>
              <w:autoSpaceDE w:val="0"/>
              <w:autoSpaceDN w:val="0"/>
              <w:spacing w:line="300" w:lineRule="exact"/>
              <w:rPr>
                <w:rFonts w:ascii="ＭＳ 明朝" w:hAnsi="ＭＳ 明朝"/>
                <w:sz w:val="24"/>
              </w:rPr>
            </w:pPr>
          </w:p>
          <w:p w:rsidR="00240963" w:rsidRPr="007C3412" w:rsidRDefault="00240963" w:rsidP="00240963">
            <w:pPr>
              <w:autoSpaceDE w:val="0"/>
              <w:autoSpaceDN w:val="0"/>
              <w:spacing w:line="300" w:lineRule="exact"/>
              <w:rPr>
                <w:rFonts w:ascii="ＭＳ 明朝" w:hAnsi="ＭＳ 明朝"/>
                <w:sz w:val="24"/>
              </w:rPr>
            </w:pPr>
            <w:r>
              <w:rPr>
                <w:rFonts w:ascii="ＭＳ 明朝" w:hAnsi="ＭＳ 明朝" w:hint="eastAsia"/>
                <w:sz w:val="24"/>
              </w:rPr>
              <w:t>北千里高等</w:t>
            </w:r>
            <w:r w:rsidRPr="007C3412">
              <w:rPr>
                <w:rFonts w:ascii="ＭＳ 明朝" w:hAnsi="ＭＳ 明朝" w:hint="eastAsia"/>
                <w:sz w:val="24"/>
              </w:rPr>
              <w:t>学校</w:t>
            </w:r>
          </w:p>
        </w:tc>
        <w:tc>
          <w:tcPr>
            <w:tcW w:w="10287" w:type="dxa"/>
          </w:tcPr>
          <w:p w:rsidR="00240963" w:rsidRPr="004D7171" w:rsidRDefault="00240963" w:rsidP="00240963">
            <w:pPr>
              <w:autoSpaceDE w:val="0"/>
              <w:autoSpaceDN w:val="0"/>
              <w:spacing w:line="300" w:lineRule="exact"/>
              <w:ind w:firstLineChars="100" w:firstLine="240"/>
              <w:rPr>
                <w:rFonts w:ascii="ＭＳ 明朝" w:hAnsi="ＭＳ 明朝" w:cs="Arial"/>
                <w:sz w:val="24"/>
              </w:rPr>
            </w:pPr>
          </w:p>
          <w:p w:rsidR="00240963" w:rsidRPr="004D7171" w:rsidRDefault="00240963" w:rsidP="00240963">
            <w:pPr>
              <w:autoSpaceDE w:val="0"/>
              <w:autoSpaceDN w:val="0"/>
              <w:spacing w:line="300" w:lineRule="exact"/>
              <w:ind w:firstLineChars="100" w:firstLine="240"/>
              <w:rPr>
                <w:rFonts w:ascii="ＭＳ 明朝" w:hAnsi="ＭＳ 明朝"/>
                <w:dstrike/>
                <w:sz w:val="24"/>
              </w:rPr>
            </w:pPr>
            <w:r w:rsidRPr="004D7171">
              <w:rPr>
                <w:rFonts w:ascii="ＭＳ 明朝" w:hAnsi="ＭＳ 明朝" w:hint="eastAsia"/>
                <w:sz w:val="24"/>
              </w:rPr>
              <w:t>出勤簿を確認したところ、遅参ありとなっているものが３件あった。この３件については、本来年休取得により処理することとしていたが、当該手続が行われずに放置されていた。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976"/>
              <w:gridCol w:w="1896"/>
              <w:gridCol w:w="2924"/>
            </w:tblGrid>
            <w:tr w:rsidR="00240963" w:rsidRPr="004D7171" w:rsidTr="00240963">
              <w:trPr>
                <w:trHeight w:val="414"/>
              </w:trPr>
              <w:tc>
                <w:tcPr>
                  <w:tcW w:w="988" w:type="dxa"/>
                  <w:vAlign w:val="center"/>
                </w:tcPr>
                <w:p w:rsidR="00240963" w:rsidRPr="004D7171" w:rsidRDefault="00240963" w:rsidP="00240963">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職員</w:t>
                  </w:r>
                </w:p>
              </w:tc>
              <w:tc>
                <w:tcPr>
                  <w:tcW w:w="2976" w:type="dxa"/>
                  <w:vAlign w:val="center"/>
                </w:tcPr>
                <w:p w:rsidR="00240963" w:rsidRPr="004D7171" w:rsidRDefault="00240963" w:rsidP="00240963">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日付</w:t>
                  </w:r>
                </w:p>
              </w:tc>
              <w:tc>
                <w:tcPr>
                  <w:tcW w:w="1896" w:type="dxa"/>
                  <w:vAlign w:val="center"/>
                </w:tcPr>
                <w:p w:rsidR="00240963" w:rsidRPr="004D7171" w:rsidRDefault="00240963" w:rsidP="00240963">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出勤簿表示</w:t>
                  </w:r>
                </w:p>
              </w:tc>
              <w:tc>
                <w:tcPr>
                  <w:tcW w:w="2924" w:type="dxa"/>
                  <w:vAlign w:val="center"/>
                </w:tcPr>
                <w:p w:rsidR="00240963" w:rsidRPr="004D7171" w:rsidRDefault="00240963" w:rsidP="00240963">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原因</w:t>
                  </w:r>
                </w:p>
              </w:tc>
            </w:tr>
            <w:tr w:rsidR="00240963" w:rsidRPr="004D7171" w:rsidTr="00240963">
              <w:trPr>
                <w:trHeight w:val="690"/>
              </w:trPr>
              <w:tc>
                <w:tcPr>
                  <w:tcW w:w="988" w:type="dxa"/>
                  <w:vAlign w:val="center"/>
                </w:tcPr>
                <w:p w:rsidR="00240963" w:rsidRPr="004D7171" w:rsidRDefault="00240963" w:rsidP="00240963">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Ａ</w:t>
                  </w:r>
                </w:p>
              </w:tc>
              <w:tc>
                <w:tcPr>
                  <w:tcW w:w="2976" w:type="dxa"/>
                  <w:vAlign w:val="center"/>
                </w:tcPr>
                <w:p w:rsidR="00240963" w:rsidRPr="004D7171" w:rsidRDefault="00240963" w:rsidP="00240963">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令和３年10月18日</w:t>
                  </w:r>
                </w:p>
              </w:tc>
              <w:tc>
                <w:tcPr>
                  <w:tcW w:w="1896" w:type="dxa"/>
                  <w:vAlign w:val="center"/>
                </w:tcPr>
                <w:p w:rsidR="00240963" w:rsidRPr="004D7171" w:rsidRDefault="00240963" w:rsidP="00240963">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遅参</w:t>
                  </w:r>
                </w:p>
              </w:tc>
              <w:tc>
                <w:tcPr>
                  <w:tcW w:w="2924" w:type="dxa"/>
                  <w:vAlign w:val="center"/>
                </w:tcPr>
                <w:p w:rsidR="00240963" w:rsidRPr="004D7171" w:rsidRDefault="00240963" w:rsidP="00240963">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年休入力漏れ</w:t>
                  </w:r>
                </w:p>
              </w:tc>
            </w:tr>
            <w:tr w:rsidR="00240963" w:rsidRPr="004D7171" w:rsidTr="00240963">
              <w:trPr>
                <w:trHeight w:val="690"/>
              </w:trPr>
              <w:tc>
                <w:tcPr>
                  <w:tcW w:w="988" w:type="dxa"/>
                  <w:vMerge w:val="restart"/>
                  <w:vAlign w:val="center"/>
                </w:tcPr>
                <w:p w:rsidR="00240963" w:rsidRPr="004D7171" w:rsidRDefault="00240963" w:rsidP="00240963">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Ｂ</w:t>
                  </w:r>
                </w:p>
              </w:tc>
              <w:tc>
                <w:tcPr>
                  <w:tcW w:w="2976" w:type="dxa"/>
                  <w:vAlign w:val="center"/>
                </w:tcPr>
                <w:p w:rsidR="00240963" w:rsidRPr="004D7171" w:rsidRDefault="00240963" w:rsidP="00240963">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令和３年12月28日</w:t>
                  </w:r>
                </w:p>
              </w:tc>
              <w:tc>
                <w:tcPr>
                  <w:tcW w:w="1896" w:type="dxa"/>
                  <w:vAlign w:val="center"/>
                </w:tcPr>
                <w:p w:rsidR="00240963" w:rsidRPr="004D7171" w:rsidRDefault="00240963" w:rsidP="00240963">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遅参</w:t>
                  </w:r>
                </w:p>
              </w:tc>
              <w:tc>
                <w:tcPr>
                  <w:tcW w:w="2924" w:type="dxa"/>
                  <w:vAlign w:val="center"/>
                </w:tcPr>
                <w:p w:rsidR="00240963" w:rsidRPr="004D7171" w:rsidRDefault="00240963" w:rsidP="00240963">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年休入力漏れ</w:t>
                  </w:r>
                </w:p>
              </w:tc>
            </w:tr>
            <w:tr w:rsidR="00240963" w:rsidRPr="004D7171" w:rsidTr="00240963">
              <w:trPr>
                <w:trHeight w:val="690"/>
              </w:trPr>
              <w:tc>
                <w:tcPr>
                  <w:tcW w:w="988" w:type="dxa"/>
                  <w:vMerge/>
                  <w:vAlign w:val="center"/>
                </w:tcPr>
                <w:p w:rsidR="00240963" w:rsidRPr="004D7171" w:rsidRDefault="00240963" w:rsidP="00240963">
                  <w:pPr>
                    <w:widowControl/>
                    <w:autoSpaceDE w:val="0"/>
                    <w:autoSpaceDN w:val="0"/>
                    <w:spacing w:line="300" w:lineRule="exact"/>
                    <w:jc w:val="center"/>
                    <w:rPr>
                      <w:rFonts w:ascii="ＭＳ 明朝" w:hAnsi="ＭＳ 明朝"/>
                      <w:sz w:val="24"/>
                    </w:rPr>
                  </w:pPr>
                </w:p>
              </w:tc>
              <w:tc>
                <w:tcPr>
                  <w:tcW w:w="2976" w:type="dxa"/>
                  <w:vAlign w:val="center"/>
                </w:tcPr>
                <w:p w:rsidR="00240963" w:rsidRPr="004D7171" w:rsidRDefault="00240963" w:rsidP="00240963">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令和４年１月５日</w:t>
                  </w:r>
                </w:p>
              </w:tc>
              <w:tc>
                <w:tcPr>
                  <w:tcW w:w="1896" w:type="dxa"/>
                  <w:vAlign w:val="center"/>
                </w:tcPr>
                <w:p w:rsidR="00240963" w:rsidRPr="004D7171" w:rsidRDefault="00240963" w:rsidP="00240963">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遅参</w:t>
                  </w:r>
                </w:p>
              </w:tc>
              <w:tc>
                <w:tcPr>
                  <w:tcW w:w="2924" w:type="dxa"/>
                  <w:vAlign w:val="center"/>
                </w:tcPr>
                <w:p w:rsidR="00240963" w:rsidRPr="004D7171" w:rsidRDefault="00240963" w:rsidP="00240963">
                  <w:pPr>
                    <w:widowControl/>
                    <w:autoSpaceDE w:val="0"/>
                    <w:autoSpaceDN w:val="0"/>
                    <w:spacing w:line="300" w:lineRule="exact"/>
                    <w:jc w:val="center"/>
                    <w:rPr>
                      <w:rFonts w:ascii="ＭＳ 明朝" w:hAnsi="ＭＳ 明朝"/>
                      <w:sz w:val="24"/>
                    </w:rPr>
                  </w:pPr>
                  <w:r w:rsidRPr="004D7171">
                    <w:rPr>
                      <w:rFonts w:ascii="ＭＳ 明朝" w:hAnsi="ＭＳ 明朝" w:hint="eastAsia"/>
                      <w:sz w:val="24"/>
                    </w:rPr>
                    <w:t>年休入力漏れ</w:t>
                  </w:r>
                </w:p>
              </w:tc>
            </w:tr>
          </w:tbl>
          <w:p w:rsidR="00240963" w:rsidRPr="004D7171" w:rsidRDefault="00240963" w:rsidP="00240963">
            <w:pPr>
              <w:autoSpaceDE w:val="0"/>
              <w:autoSpaceDN w:val="0"/>
              <w:snapToGrid w:val="0"/>
              <w:spacing w:line="300" w:lineRule="exact"/>
              <w:rPr>
                <w:rFonts w:ascii="ＭＳ 明朝" w:hAnsi="ＭＳ 明朝" w:cs="Arial"/>
                <w:sz w:val="24"/>
              </w:rPr>
            </w:pPr>
          </w:p>
          <w:p w:rsidR="00240963" w:rsidRPr="004D7171" w:rsidRDefault="00240963" w:rsidP="00240963">
            <w:pPr>
              <w:rPr>
                <w:rFonts w:ascii="ＭＳ 明朝" w:hAnsi="ＭＳ 明朝" w:cs="Arial"/>
                <w:sz w:val="24"/>
              </w:rPr>
            </w:pPr>
          </w:p>
          <w:p w:rsidR="00240963" w:rsidRPr="004D7171" w:rsidRDefault="00240963" w:rsidP="00240963">
            <w:pPr>
              <w:rPr>
                <w:rFonts w:ascii="ＭＳ 明朝" w:hAnsi="ＭＳ 明朝" w:cs="Arial"/>
                <w:color w:val="FF0000"/>
                <w:sz w:val="24"/>
              </w:rPr>
            </w:pPr>
          </w:p>
        </w:tc>
        <w:tc>
          <w:tcPr>
            <w:tcW w:w="8138" w:type="dxa"/>
          </w:tcPr>
          <w:p w:rsidR="00240963" w:rsidRPr="007C3412" w:rsidRDefault="00240963" w:rsidP="00240963">
            <w:pPr>
              <w:autoSpaceDE w:val="0"/>
              <w:autoSpaceDN w:val="0"/>
              <w:spacing w:line="300" w:lineRule="exact"/>
              <w:rPr>
                <w:rFonts w:ascii="ＭＳ 明朝" w:hAnsi="ＭＳ 明朝"/>
                <w:sz w:val="24"/>
              </w:rPr>
            </w:pPr>
          </w:p>
          <w:p w:rsidR="00240963" w:rsidRPr="001D25F7" w:rsidRDefault="00240963" w:rsidP="00240963">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の勤務時間、休日休暇等に関する事務の取扱いを遵守することを徹底されたい。今後、再発防止のために所属のチェック体制の強化を図られたい。</w:t>
            </w:r>
          </w:p>
        </w:tc>
      </w:tr>
    </w:tbl>
    <w:p w:rsidR="00240963" w:rsidRPr="00F23400" w:rsidRDefault="00240963" w:rsidP="00240963">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５</w:t>
      </w:r>
      <w:r w:rsidRPr="007C341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２</w:t>
      </w:r>
      <w:r w:rsidRPr="007C3412">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２</w:t>
      </w:r>
      <w:r w:rsidRPr="007C3412">
        <w:rPr>
          <w:rFonts w:ascii="ＭＳ ゴシック" w:eastAsia="ＭＳ ゴシック" w:hAnsi="ＭＳ ゴシック" w:hint="eastAsia"/>
          <w:sz w:val="24"/>
          <w:szCs w:val="22"/>
        </w:rPr>
        <w:t>日）</w:t>
      </w:r>
    </w:p>
    <w:p w:rsidR="00240963" w:rsidRDefault="00240963" w:rsidP="00240963">
      <w:pPr>
        <w:autoSpaceDE w:val="0"/>
        <w:autoSpaceDN w:val="0"/>
        <w:spacing w:line="300" w:lineRule="exact"/>
        <w:jc w:val="left"/>
        <w:rPr>
          <w:rFonts w:ascii="ＭＳ 明朝" w:hAnsi="ＭＳ 明朝"/>
          <w:sz w:val="24"/>
        </w:rPr>
      </w:pPr>
    </w:p>
    <w:p w:rsidR="00240963" w:rsidRPr="00B76F10" w:rsidRDefault="00240963" w:rsidP="00240963">
      <w:pPr>
        <w:autoSpaceDE w:val="0"/>
        <w:autoSpaceDN w:val="0"/>
        <w:spacing w:line="300" w:lineRule="exact"/>
        <w:rPr>
          <w:rFonts w:ascii="ＭＳ 明朝" w:hAnsi="ＭＳ 明朝"/>
          <w:sz w:val="24"/>
        </w:rPr>
      </w:pPr>
    </w:p>
    <w:p w:rsidR="00240963" w:rsidRDefault="00240963">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40963" w:rsidRDefault="00240963" w:rsidP="007D6897">
      <w:pPr>
        <w:autoSpaceDE w:val="0"/>
        <w:autoSpaceDN w:val="0"/>
        <w:spacing w:line="300" w:lineRule="exact"/>
        <w:ind w:leftChars="67" w:left="141"/>
        <w:jc w:val="left"/>
        <w:rPr>
          <w:rFonts w:ascii="ＭＳ ゴシック" w:eastAsia="ＭＳ ゴシック" w:hAnsi="ＭＳ ゴシック"/>
          <w:sz w:val="24"/>
          <w:szCs w:val="22"/>
        </w:rPr>
      </w:pPr>
      <w:r w:rsidRPr="007D642F">
        <w:rPr>
          <w:rFonts w:ascii="ＭＳ ゴシック" w:eastAsia="ＭＳ ゴシック" w:hAnsi="ＭＳ ゴシック" w:hint="eastAsia"/>
          <w:sz w:val="24"/>
          <w:szCs w:val="22"/>
        </w:rPr>
        <w:t>備品管理の不備</w:t>
      </w:r>
    </w:p>
    <w:tbl>
      <w:tblPr>
        <w:tblpPr w:leftFromText="142" w:rightFromText="142" w:vertAnchor="text" w:horzAnchor="margin" w:tblpX="108" w:tblpY="2"/>
        <w:tblW w:w="2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9355"/>
        <w:gridCol w:w="8930"/>
      </w:tblGrid>
      <w:tr w:rsidR="00240963" w:rsidRPr="009727D9" w:rsidTr="00240963">
        <w:trPr>
          <w:trHeight w:val="558"/>
        </w:trPr>
        <w:tc>
          <w:tcPr>
            <w:tcW w:w="2127"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6216"/>
        </w:trPr>
        <w:tc>
          <w:tcPr>
            <w:tcW w:w="2127" w:type="dxa"/>
          </w:tcPr>
          <w:p w:rsidR="00240963" w:rsidRPr="009727D9"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napToGrid w:val="0"/>
              <w:spacing w:line="300" w:lineRule="exact"/>
              <w:rPr>
                <w:rFonts w:ascii="ＭＳ 明朝" w:hAnsi="ＭＳ 明朝"/>
                <w:sz w:val="24"/>
              </w:rPr>
            </w:pPr>
            <w:r>
              <w:rPr>
                <w:rFonts w:ascii="ＭＳ 明朝" w:hAnsi="ＭＳ 明朝" w:hint="eastAsia"/>
                <w:sz w:val="24"/>
              </w:rPr>
              <w:t>北千里高等学校</w:t>
            </w:r>
          </w:p>
        </w:tc>
        <w:tc>
          <w:tcPr>
            <w:tcW w:w="9355" w:type="dxa"/>
          </w:tcPr>
          <w:p w:rsidR="00240963" w:rsidRPr="009727D9" w:rsidRDefault="00240963" w:rsidP="00240963">
            <w:pPr>
              <w:autoSpaceDE w:val="0"/>
              <w:autoSpaceDN w:val="0"/>
              <w:spacing w:line="300" w:lineRule="exact"/>
              <w:ind w:firstLineChars="100" w:firstLine="240"/>
              <w:rPr>
                <w:rFonts w:ascii="ＭＳ 明朝" w:hAnsi="ＭＳ 明朝" w:cs="Arial"/>
                <w:sz w:val="24"/>
              </w:rPr>
            </w:pPr>
          </w:p>
          <w:p w:rsidR="00240963" w:rsidRPr="005574CE" w:rsidRDefault="00240963" w:rsidP="00240963">
            <w:pPr>
              <w:autoSpaceDE w:val="0"/>
              <w:autoSpaceDN w:val="0"/>
              <w:spacing w:line="300" w:lineRule="exact"/>
              <w:ind w:firstLineChars="100" w:firstLine="240"/>
              <w:rPr>
                <w:rFonts w:ascii="ＭＳ 明朝" w:hAnsi="ＭＳ 明朝"/>
                <w:sz w:val="24"/>
              </w:rPr>
            </w:pPr>
            <w:r w:rsidRPr="001D3E75">
              <w:rPr>
                <w:rFonts w:ascii="ＭＳ 明朝" w:hAnsi="ＭＳ 明朝" w:hint="eastAsia"/>
                <w:sz w:val="24"/>
              </w:rPr>
              <w:t>下記の</w:t>
            </w:r>
            <w:r>
              <w:rPr>
                <w:rFonts w:ascii="ＭＳ 明朝" w:hAnsi="ＭＳ 明朝" w:hint="eastAsia"/>
                <w:sz w:val="24"/>
              </w:rPr>
              <w:t>備品</w:t>
            </w:r>
            <w:r w:rsidRPr="001D3E75">
              <w:rPr>
                <w:rFonts w:ascii="ＭＳ 明朝" w:hAnsi="ＭＳ 明朝" w:hint="eastAsia"/>
                <w:sz w:val="24"/>
              </w:rPr>
              <w:t>について、</w:t>
            </w:r>
            <w:r>
              <w:rPr>
                <w:rFonts w:ascii="ＭＳ 明朝" w:hAnsi="ＭＳ 明朝" w:hint="eastAsia"/>
                <w:sz w:val="24"/>
              </w:rPr>
              <w:t>備品出納簿に記載</w:t>
            </w:r>
            <w:r w:rsidRPr="001D3E75">
              <w:rPr>
                <w:rFonts w:ascii="ＭＳ 明朝" w:hAnsi="ＭＳ 明朝" w:hint="eastAsia"/>
                <w:sz w:val="24"/>
              </w:rPr>
              <w:t>されていなかった。</w:t>
            </w: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34"/>
              <w:gridCol w:w="2552"/>
              <w:gridCol w:w="2268"/>
              <w:gridCol w:w="1010"/>
              <w:gridCol w:w="1588"/>
            </w:tblGrid>
            <w:tr w:rsidR="00240963" w:rsidTr="00240963">
              <w:trPr>
                <w:trHeight w:val="397"/>
              </w:trPr>
              <w:tc>
                <w:tcPr>
                  <w:tcW w:w="1534" w:type="dxa"/>
                  <w:vMerge w:val="restar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品種</w:t>
                  </w:r>
                </w:p>
              </w:tc>
              <w:tc>
                <w:tcPr>
                  <w:tcW w:w="2552" w:type="dxa"/>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品目</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x="108" w:y="2"/>
                    <w:autoSpaceDE w:val="0"/>
                    <w:autoSpaceDN w:val="0"/>
                    <w:spacing w:line="300" w:lineRule="exact"/>
                    <w:jc w:val="center"/>
                    <w:rPr>
                      <w:rFonts w:ascii="ＭＳ 明朝" w:hAnsi="ＭＳ 明朝"/>
                      <w:color w:val="000000"/>
                      <w:sz w:val="24"/>
                    </w:rPr>
                  </w:pPr>
                  <w:r>
                    <w:rPr>
                      <w:rFonts w:ascii="ＭＳ 明朝" w:hAnsi="ＭＳ 明朝" w:cs="Arial" w:hint="eastAsia"/>
                      <w:sz w:val="24"/>
                    </w:rPr>
                    <w:t>当初受入年月日</w:t>
                  </w:r>
                </w:p>
              </w:tc>
              <w:tc>
                <w:tcPr>
                  <w:tcW w:w="1010" w:type="dxa"/>
                  <w:vMerge w:val="restar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数量</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金額</w:t>
                  </w:r>
                </w:p>
              </w:tc>
            </w:tr>
            <w:tr w:rsidR="00240963" w:rsidTr="00240963">
              <w:trPr>
                <w:trHeight w:val="397"/>
              </w:trPr>
              <w:tc>
                <w:tcPr>
                  <w:tcW w:w="1534" w:type="dxa"/>
                  <w:vMerge/>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x="108" w:y="2"/>
                    <w:widowControl/>
                    <w:autoSpaceDE w:val="0"/>
                    <w:autoSpaceDN w:val="0"/>
                    <w:spacing w:line="300" w:lineRule="exact"/>
                    <w:jc w:val="left"/>
                    <w:rPr>
                      <w:rFonts w:ascii="ＭＳ 明朝" w:hAnsi="ＭＳ 明朝" w:cs="Arial"/>
                      <w:sz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x="108" w:y="2"/>
                    <w:autoSpaceDE w:val="0"/>
                    <w:autoSpaceDN w:val="0"/>
                    <w:spacing w:line="300" w:lineRule="exact"/>
                    <w:jc w:val="center"/>
                    <w:rPr>
                      <w:rFonts w:ascii="ＭＳ 明朝" w:hAnsi="ＭＳ 明朝" w:cs="Arial"/>
                      <w:sz w:val="24"/>
                    </w:rPr>
                  </w:pPr>
                  <w:r>
                    <w:rPr>
                      <w:rFonts w:ascii="ＭＳ 明朝" w:hAnsi="ＭＳ 明朝" w:cs="Arial" w:hint="eastAsia"/>
                      <w:sz w:val="24"/>
                    </w:rPr>
                    <w:t>商品名</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x="108" w:y="2"/>
                    <w:widowControl/>
                    <w:autoSpaceDE w:val="0"/>
                    <w:autoSpaceDN w:val="0"/>
                    <w:spacing w:line="300" w:lineRule="exact"/>
                    <w:jc w:val="left"/>
                    <w:rPr>
                      <w:rFonts w:ascii="ＭＳ 明朝" w:hAnsi="ＭＳ 明朝"/>
                      <w:color w:val="000000"/>
                      <w:sz w:val="24"/>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x="108" w:y="2"/>
                    <w:widowControl/>
                    <w:autoSpaceDE w:val="0"/>
                    <w:autoSpaceDN w:val="0"/>
                    <w:spacing w:line="300" w:lineRule="exact"/>
                    <w:jc w:val="left"/>
                    <w:rPr>
                      <w:rFonts w:ascii="ＭＳ 明朝" w:hAnsi="ＭＳ 明朝" w:cs="Arial"/>
                      <w:sz w:val="24"/>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x="108" w:y="2"/>
                    <w:widowControl/>
                    <w:autoSpaceDE w:val="0"/>
                    <w:autoSpaceDN w:val="0"/>
                    <w:spacing w:line="300" w:lineRule="exact"/>
                    <w:jc w:val="left"/>
                    <w:rPr>
                      <w:rFonts w:ascii="ＭＳ 明朝" w:hAnsi="ＭＳ 明朝" w:cs="Arial"/>
                      <w:sz w:val="24"/>
                    </w:rPr>
                  </w:pPr>
                </w:p>
              </w:tc>
            </w:tr>
            <w:tr w:rsidR="00240963" w:rsidTr="00240963">
              <w:trPr>
                <w:trHeight w:val="397"/>
              </w:trPr>
              <w:tc>
                <w:tcPr>
                  <w:tcW w:w="1534" w:type="dxa"/>
                  <w:vMerge w:val="restart"/>
                  <w:tcBorders>
                    <w:top w:val="single" w:sz="4" w:space="0" w:color="auto"/>
                    <w:left w:val="single" w:sz="4" w:space="0" w:color="auto"/>
                    <w:right w:val="single" w:sz="4" w:space="0" w:color="auto"/>
                  </w:tcBorders>
                  <w:vAlign w:val="center"/>
                </w:tcPr>
                <w:p w:rsidR="00240963" w:rsidRDefault="00240963" w:rsidP="00240963">
                  <w:pPr>
                    <w:framePr w:hSpace="142" w:wrap="around" w:vAnchor="text" w:hAnchor="margin" w:x="108" w:y="2"/>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家具什器類</w:t>
                  </w:r>
                </w:p>
              </w:tc>
              <w:tc>
                <w:tcPr>
                  <w:tcW w:w="2552" w:type="dxa"/>
                  <w:tcBorders>
                    <w:top w:val="single" w:sz="4" w:space="0" w:color="auto"/>
                    <w:left w:val="single" w:sz="4" w:space="0" w:color="auto"/>
                    <w:bottom w:val="single" w:sz="4" w:space="0" w:color="auto"/>
                    <w:right w:val="single" w:sz="4" w:space="0" w:color="auto"/>
                  </w:tcBorders>
                  <w:vAlign w:val="center"/>
                </w:tcPr>
                <w:p w:rsidR="00240963" w:rsidRDefault="00240963" w:rsidP="00240963">
                  <w:pPr>
                    <w:framePr w:hSpace="142" w:wrap="around" w:vAnchor="text" w:hAnchor="margin" w:x="108" w:y="2"/>
                    <w:autoSpaceDE w:val="0"/>
                    <w:autoSpaceDN w:val="0"/>
                    <w:spacing w:line="300" w:lineRule="exact"/>
                    <w:rPr>
                      <w:rFonts w:ascii="ＭＳ 明朝" w:hAnsi="ＭＳ 明朝" w:cs="Arial"/>
                      <w:sz w:val="24"/>
                    </w:rPr>
                  </w:pPr>
                  <w:r>
                    <w:rPr>
                      <w:rFonts w:ascii="ＭＳ 明朝" w:hAnsi="ＭＳ 明朝" w:cs="Arial" w:hint="eastAsia"/>
                      <w:sz w:val="24"/>
                    </w:rPr>
                    <w:t>ちゅう房器具</w:t>
                  </w:r>
                </w:p>
              </w:tc>
              <w:tc>
                <w:tcPr>
                  <w:tcW w:w="2268" w:type="dxa"/>
                  <w:vMerge w:val="restart"/>
                  <w:tcBorders>
                    <w:top w:val="single" w:sz="4" w:space="0" w:color="auto"/>
                    <w:left w:val="single" w:sz="4" w:space="0" w:color="auto"/>
                    <w:right w:val="single" w:sz="4" w:space="0" w:color="auto"/>
                  </w:tcBorders>
                  <w:vAlign w:val="center"/>
                </w:tcPr>
                <w:p w:rsidR="00240963" w:rsidRDefault="00240963" w:rsidP="00240963">
                  <w:pPr>
                    <w:framePr w:hSpace="142" w:wrap="around" w:vAnchor="text" w:hAnchor="margin" w:x="108" w:y="2"/>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令和４年３月20日</w:t>
                  </w:r>
                </w:p>
              </w:tc>
              <w:tc>
                <w:tcPr>
                  <w:tcW w:w="1010" w:type="dxa"/>
                  <w:vMerge w:val="restart"/>
                  <w:tcBorders>
                    <w:top w:val="single" w:sz="4" w:space="0" w:color="auto"/>
                    <w:left w:val="single" w:sz="4" w:space="0" w:color="auto"/>
                    <w:right w:val="single" w:sz="4" w:space="0" w:color="auto"/>
                  </w:tcBorders>
                  <w:vAlign w:val="center"/>
                </w:tcPr>
                <w:p w:rsidR="00240963" w:rsidRDefault="00240963" w:rsidP="00240963">
                  <w:pPr>
                    <w:framePr w:hSpace="142" w:wrap="around" w:vAnchor="text" w:hAnchor="margin" w:x="108" w:y="2"/>
                    <w:widowControl/>
                    <w:autoSpaceDE w:val="0"/>
                    <w:autoSpaceDN w:val="0"/>
                    <w:spacing w:line="300" w:lineRule="exact"/>
                    <w:jc w:val="right"/>
                    <w:rPr>
                      <w:rFonts w:ascii="ＭＳ 明朝" w:hAnsi="ＭＳ 明朝" w:cs="Arial"/>
                      <w:sz w:val="24"/>
                    </w:rPr>
                  </w:pPr>
                  <w:r>
                    <w:rPr>
                      <w:rFonts w:ascii="ＭＳ 明朝" w:hAnsi="ＭＳ 明朝" w:cs="Arial" w:hint="eastAsia"/>
                      <w:sz w:val="24"/>
                    </w:rPr>
                    <w:t>１</w:t>
                  </w:r>
                </w:p>
              </w:tc>
              <w:tc>
                <w:tcPr>
                  <w:tcW w:w="1588" w:type="dxa"/>
                  <w:vMerge w:val="restart"/>
                  <w:tcBorders>
                    <w:top w:val="single" w:sz="4" w:space="0" w:color="auto"/>
                    <w:left w:val="single" w:sz="4" w:space="0" w:color="auto"/>
                    <w:right w:val="single" w:sz="4" w:space="0" w:color="auto"/>
                  </w:tcBorders>
                  <w:vAlign w:val="center"/>
                </w:tcPr>
                <w:p w:rsidR="00240963" w:rsidRDefault="00240963" w:rsidP="00240963">
                  <w:pPr>
                    <w:framePr w:hSpace="142" w:wrap="around" w:vAnchor="text" w:hAnchor="margin" w:x="108" w:y="2"/>
                    <w:widowControl/>
                    <w:autoSpaceDE w:val="0"/>
                    <w:autoSpaceDN w:val="0"/>
                    <w:spacing w:line="300" w:lineRule="exact"/>
                    <w:jc w:val="right"/>
                    <w:rPr>
                      <w:rFonts w:ascii="ＭＳ 明朝" w:hAnsi="ＭＳ 明朝" w:cs="Arial"/>
                      <w:sz w:val="24"/>
                    </w:rPr>
                  </w:pPr>
                  <w:r>
                    <w:rPr>
                      <w:rFonts w:ascii="ＭＳ 明朝" w:hAnsi="ＭＳ 明朝" w:cs="Arial" w:hint="eastAsia"/>
                      <w:sz w:val="24"/>
                    </w:rPr>
                    <w:t>132,000円</w:t>
                  </w:r>
                </w:p>
              </w:tc>
            </w:tr>
            <w:tr w:rsidR="00240963" w:rsidTr="00240963">
              <w:trPr>
                <w:trHeight w:val="397"/>
              </w:trPr>
              <w:tc>
                <w:tcPr>
                  <w:tcW w:w="1534" w:type="dxa"/>
                  <w:vMerge/>
                  <w:tcBorders>
                    <w:left w:val="single" w:sz="4" w:space="0" w:color="auto"/>
                    <w:bottom w:val="single" w:sz="4" w:space="0" w:color="auto"/>
                    <w:right w:val="single" w:sz="4" w:space="0" w:color="auto"/>
                  </w:tcBorders>
                  <w:vAlign w:val="center"/>
                </w:tcPr>
                <w:p w:rsidR="00240963" w:rsidRDefault="00240963" w:rsidP="00240963">
                  <w:pPr>
                    <w:framePr w:hSpace="142" w:wrap="around" w:vAnchor="text" w:hAnchor="margin" w:x="108" w:y="2"/>
                    <w:widowControl/>
                    <w:jc w:val="left"/>
                    <w:rPr>
                      <w:rFonts w:ascii="ＭＳ 明朝" w:hAnsi="ＭＳ 明朝" w:cs="Arial"/>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40963" w:rsidRDefault="00240963" w:rsidP="00240963">
                  <w:pPr>
                    <w:framePr w:hSpace="142" w:wrap="around" w:vAnchor="text" w:hAnchor="margin" w:x="108" w:y="2"/>
                    <w:autoSpaceDE w:val="0"/>
                    <w:autoSpaceDN w:val="0"/>
                    <w:spacing w:line="300" w:lineRule="exact"/>
                    <w:rPr>
                      <w:rFonts w:ascii="ＭＳ 明朝" w:hAnsi="ＭＳ 明朝" w:cs="Arial"/>
                      <w:sz w:val="24"/>
                    </w:rPr>
                  </w:pPr>
                  <w:r>
                    <w:rPr>
                      <w:rFonts w:ascii="ＭＳ 明朝" w:hAnsi="ＭＳ 明朝" w:cs="Arial" w:hint="eastAsia"/>
                      <w:sz w:val="24"/>
                    </w:rPr>
                    <w:t>ウォータークーラー</w:t>
                  </w:r>
                </w:p>
              </w:tc>
              <w:tc>
                <w:tcPr>
                  <w:tcW w:w="2268" w:type="dxa"/>
                  <w:vMerge/>
                  <w:tcBorders>
                    <w:left w:val="single" w:sz="4" w:space="0" w:color="auto"/>
                    <w:bottom w:val="single" w:sz="4" w:space="0" w:color="auto"/>
                    <w:right w:val="single" w:sz="4" w:space="0" w:color="auto"/>
                  </w:tcBorders>
                  <w:vAlign w:val="center"/>
                </w:tcPr>
                <w:p w:rsidR="00240963" w:rsidRDefault="00240963" w:rsidP="00240963">
                  <w:pPr>
                    <w:framePr w:hSpace="142" w:wrap="around" w:vAnchor="text" w:hAnchor="margin" w:x="108" w:y="2"/>
                    <w:widowControl/>
                    <w:jc w:val="left"/>
                    <w:rPr>
                      <w:rFonts w:ascii="ＭＳ 明朝" w:hAnsi="ＭＳ 明朝" w:cs="Arial"/>
                      <w:sz w:val="24"/>
                    </w:rPr>
                  </w:pPr>
                </w:p>
              </w:tc>
              <w:tc>
                <w:tcPr>
                  <w:tcW w:w="1010" w:type="dxa"/>
                  <w:vMerge/>
                  <w:tcBorders>
                    <w:left w:val="single" w:sz="4" w:space="0" w:color="auto"/>
                    <w:bottom w:val="single" w:sz="4" w:space="0" w:color="auto"/>
                    <w:right w:val="single" w:sz="4" w:space="0" w:color="auto"/>
                  </w:tcBorders>
                  <w:vAlign w:val="center"/>
                </w:tcPr>
                <w:p w:rsidR="00240963" w:rsidRDefault="00240963" w:rsidP="00240963">
                  <w:pPr>
                    <w:framePr w:hSpace="142" w:wrap="around" w:vAnchor="text" w:hAnchor="margin" w:x="108" w:y="2"/>
                    <w:widowControl/>
                    <w:jc w:val="left"/>
                    <w:rPr>
                      <w:rFonts w:ascii="ＭＳ 明朝" w:hAnsi="ＭＳ 明朝" w:cs="Arial"/>
                      <w:sz w:val="24"/>
                    </w:rPr>
                  </w:pPr>
                </w:p>
              </w:tc>
              <w:tc>
                <w:tcPr>
                  <w:tcW w:w="1588" w:type="dxa"/>
                  <w:vMerge/>
                  <w:tcBorders>
                    <w:left w:val="single" w:sz="4" w:space="0" w:color="auto"/>
                    <w:bottom w:val="single" w:sz="4" w:space="0" w:color="auto"/>
                    <w:right w:val="single" w:sz="4" w:space="0" w:color="auto"/>
                  </w:tcBorders>
                  <w:vAlign w:val="center"/>
                </w:tcPr>
                <w:p w:rsidR="00240963" w:rsidRDefault="00240963" w:rsidP="00240963">
                  <w:pPr>
                    <w:framePr w:hSpace="142" w:wrap="around" w:vAnchor="text" w:hAnchor="margin" w:x="108" w:y="2"/>
                    <w:widowControl/>
                    <w:jc w:val="left"/>
                    <w:rPr>
                      <w:rFonts w:ascii="ＭＳ 明朝" w:hAnsi="ＭＳ 明朝" w:cs="Arial"/>
                      <w:sz w:val="24"/>
                    </w:rPr>
                  </w:pPr>
                </w:p>
              </w:tc>
            </w:tr>
          </w:tbl>
          <w:p w:rsidR="00240963" w:rsidRPr="007D642F"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p>
        </w:tc>
        <w:tc>
          <w:tcPr>
            <w:tcW w:w="8930" w:type="dxa"/>
          </w:tcPr>
          <w:p w:rsidR="00240963" w:rsidRPr="009727D9"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r w:rsidRPr="001D3E75">
              <w:rPr>
                <w:rFonts w:ascii="ＭＳ 明朝" w:hAnsi="ＭＳ 明朝" w:hint="eastAsia"/>
                <w:sz w:val="24"/>
              </w:rPr>
              <w:t>検出事項について、速やかに是正措置を講じるとともに、</w:t>
            </w:r>
            <w:r w:rsidRPr="00D74845">
              <w:rPr>
                <w:rFonts w:ascii="ＭＳ 明朝" w:hAnsi="ＭＳ 明朝" w:hint="eastAsia"/>
                <w:sz w:val="24"/>
              </w:rPr>
              <w:t>大阪府財務規則</w:t>
            </w:r>
            <w:r w:rsidRPr="001D3E75">
              <w:rPr>
                <w:rFonts w:ascii="ＭＳ 明朝" w:hAnsi="ＭＳ 明朝" w:hint="eastAsia"/>
                <w:sz w:val="24"/>
              </w:rPr>
              <w:t>に基づき、適正な事務処理を行われたい。</w:t>
            </w: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505"/>
            </w:tblGrid>
            <w:tr w:rsidR="00240963" w:rsidRPr="00F64B6E" w:rsidTr="00240963">
              <w:trPr>
                <w:trHeight w:val="2303"/>
                <w:jc w:val="center"/>
              </w:trPr>
              <w:tc>
                <w:tcPr>
                  <w:tcW w:w="8505" w:type="dxa"/>
                </w:tcPr>
                <w:p w:rsidR="00240963" w:rsidRPr="00F64B6E" w:rsidRDefault="00240963" w:rsidP="00240963">
                  <w:pPr>
                    <w:framePr w:hSpace="142" w:wrap="around" w:vAnchor="text" w:hAnchor="margin" w:x="108" w:y="2"/>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40963" w:rsidRPr="00F64B6E" w:rsidRDefault="00240963" w:rsidP="00240963">
                  <w:pPr>
                    <w:framePr w:hSpace="142" w:wrap="around" w:vAnchor="text" w:hAnchor="margin" w:x="108" w:y="2"/>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40963" w:rsidRPr="00F64B6E" w:rsidRDefault="00240963" w:rsidP="00240963">
                  <w:pPr>
                    <w:framePr w:hSpace="142" w:wrap="around" w:vAnchor="text" w:hAnchor="margin" w:x="108" w:y="2"/>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40963" w:rsidRPr="00F64B6E" w:rsidRDefault="00240963" w:rsidP="00240963">
                  <w:pPr>
                    <w:framePr w:hSpace="142" w:wrap="around" w:vAnchor="text" w:hAnchor="margin" w:x="108" w:y="2"/>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40963" w:rsidRPr="00F64B6E" w:rsidRDefault="00240963" w:rsidP="00240963">
                  <w:pPr>
                    <w:framePr w:hSpace="142" w:wrap="around" w:vAnchor="text" w:hAnchor="margin" w:x="108" w:y="2"/>
                    <w:widowControl/>
                    <w:autoSpaceDE w:val="0"/>
                    <w:autoSpaceDN w:val="0"/>
                    <w:spacing w:line="300" w:lineRule="exact"/>
                    <w:ind w:leftChars="100" w:left="210"/>
                    <w:rPr>
                      <w:rFonts w:ascii="ＭＳ 明朝" w:hAnsi="ＭＳ 明朝"/>
                      <w:sz w:val="24"/>
                    </w:rPr>
                  </w:pPr>
                  <w:r w:rsidRPr="00F64B6E">
                    <w:rPr>
                      <w:rFonts w:ascii="ＭＳ 明朝" w:hAnsi="ＭＳ 明朝" w:hint="eastAsia"/>
                      <w:sz w:val="24"/>
                    </w:rPr>
                    <w:t>一　備品出納簿（様式第39号）</w:t>
                  </w:r>
                </w:p>
              </w:tc>
            </w:tr>
          </w:tbl>
          <w:p w:rsidR="00240963" w:rsidRPr="001D3E75"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Pr="009727D9" w:rsidRDefault="00240963" w:rsidP="00240963">
            <w:pPr>
              <w:autoSpaceDE w:val="0"/>
              <w:autoSpaceDN w:val="0"/>
              <w:spacing w:line="300" w:lineRule="exact"/>
              <w:ind w:left="480" w:hangingChars="200" w:hanging="480"/>
              <w:rPr>
                <w:rFonts w:ascii="ＭＳ 明朝" w:hAnsi="ＭＳ 明朝"/>
                <w:sz w:val="24"/>
              </w:rPr>
            </w:pPr>
          </w:p>
        </w:tc>
      </w:tr>
    </w:tbl>
    <w:p w:rsidR="00240963" w:rsidRPr="009727D9"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831C59">
        <w:rPr>
          <w:rFonts w:ascii="ＭＳ ゴシック" w:eastAsia="ＭＳ ゴシック" w:hAnsi="ＭＳ ゴシック" w:hint="eastAsia"/>
          <w:sz w:val="24"/>
          <w:szCs w:val="22"/>
        </w:rPr>
        <w:t>－年－月－日</w:t>
      </w:r>
      <w:r>
        <w:rPr>
          <w:rFonts w:ascii="ＭＳ ゴシック" w:eastAsia="ＭＳ ゴシック" w:hAnsi="ＭＳ ゴシック" w:hint="eastAsia"/>
          <w:sz w:val="24"/>
          <w:szCs w:val="22"/>
        </w:rPr>
        <w:t>、事務局：令和５年２</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２日</w:t>
      </w:r>
      <w:r w:rsidRPr="00947FAA">
        <w:rPr>
          <w:rFonts w:ascii="ＭＳ ゴシック" w:eastAsia="ＭＳ ゴシック" w:hAnsi="ＭＳ ゴシック" w:hint="eastAsia"/>
          <w:sz w:val="24"/>
          <w:szCs w:val="22"/>
        </w:rPr>
        <w:t>）</w:t>
      </w:r>
    </w:p>
    <w:p w:rsidR="00240963" w:rsidRPr="0097454C" w:rsidRDefault="00240963" w:rsidP="00240963">
      <w:pPr>
        <w:autoSpaceDE w:val="0"/>
        <w:autoSpaceDN w:val="0"/>
        <w:spacing w:line="300" w:lineRule="exact"/>
        <w:ind w:right="1440"/>
        <w:rPr>
          <w:rFonts w:ascii="ＭＳ 明朝" w:hAnsi="ＭＳ 明朝"/>
          <w:sz w:val="24"/>
        </w:rPr>
      </w:pPr>
    </w:p>
    <w:p w:rsidR="00240963" w:rsidRDefault="00240963">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40963" w:rsidRPr="00BD106C" w:rsidRDefault="00240963" w:rsidP="00240963">
      <w:pPr>
        <w:autoSpaceDE w:val="0"/>
        <w:autoSpaceDN w:val="0"/>
        <w:spacing w:line="300" w:lineRule="exact"/>
        <w:rPr>
          <w:rFonts w:ascii="ＭＳ ゴシック" w:eastAsia="ＭＳ ゴシック" w:hAnsi="ＭＳ ゴシック"/>
          <w:sz w:val="24"/>
        </w:rPr>
      </w:pPr>
      <w:r w:rsidRPr="00BD106C">
        <w:rPr>
          <w:rFonts w:ascii="ＭＳ ゴシック" w:eastAsia="ＭＳ ゴシック" w:hAnsi="ＭＳ ゴシック" w:hint="eastAsia"/>
          <w:noProof/>
          <w:sz w:val="24"/>
        </w:rPr>
        <w:t>資産と費用の区分誤り</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355"/>
        <w:gridCol w:w="8844"/>
      </w:tblGrid>
      <w:tr w:rsidR="00240963" w:rsidRPr="00BD106C" w:rsidTr="00240963">
        <w:trPr>
          <w:trHeight w:val="558"/>
        </w:trPr>
        <w:tc>
          <w:tcPr>
            <w:tcW w:w="2268" w:type="dxa"/>
            <w:shd w:val="clear" w:color="auto" w:fill="auto"/>
            <w:vAlign w:val="center"/>
          </w:tcPr>
          <w:p w:rsidR="00240963" w:rsidRPr="00BD106C"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BD106C">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40963" w:rsidRPr="00BD106C"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BD106C">
              <w:rPr>
                <w:rFonts w:ascii="ＭＳ Ｐゴシック" w:eastAsia="ＭＳ Ｐゴシック" w:hAnsi="ＭＳ Ｐゴシック" w:cs="Arial" w:hint="eastAsia"/>
                <w:kern w:val="0"/>
                <w:sz w:val="24"/>
              </w:rPr>
              <w:t>検出事項</w:t>
            </w:r>
          </w:p>
        </w:tc>
        <w:tc>
          <w:tcPr>
            <w:tcW w:w="8844" w:type="dxa"/>
            <w:shd w:val="clear" w:color="auto" w:fill="auto"/>
            <w:vAlign w:val="center"/>
          </w:tcPr>
          <w:p w:rsidR="00240963" w:rsidRPr="00BD106C"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BD106C">
              <w:rPr>
                <w:rFonts w:ascii="ＭＳ Ｐゴシック" w:eastAsia="ＭＳ Ｐゴシック" w:hAnsi="ＭＳ Ｐゴシック" w:cs="Arial" w:hint="eastAsia"/>
                <w:kern w:val="0"/>
                <w:sz w:val="24"/>
              </w:rPr>
              <w:t>是正を求める事項</w:t>
            </w:r>
          </w:p>
        </w:tc>
      </w:tr>
      <w:tr w:rsidR="00240963" w:rsidRPr="00BD106C" w:rsidTr="00240963">
        <w:trPr>
          <w:trHeight w:val="9916"/>
        </w:trPr>
        <w:tc>
          <w:tcPr>
            <w:tcW w:w="2268" w:type="dxa"/>
          </w:tcPr>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r w:rsidRPr="00BD106C">
              <w:rPr>
                <w:rFonts w:ascii="ＭＳ 明朝" w:hAnsi="ＭＳ 明朝" w:hint="eastAsia"/>
                <w:sz w:val="24"/>
              </w:rPr>
              <w:t>三島高等学校</w:t>
            </w:r>
          </w:p>
        </w:tc>
        <w:tc>
          <w:tcPr>
            <w:tcW w:w="9355" w:type="dxa"/>
          </w:tcPr>
          <w:p w:rsidR="00240963" w:rsidRPr="00BD106C" w:rsidRDefault="00240963" w:rsidP="00240963">
            <w:pPr>
              <w:autoSpaceDE w:val="0"/>
              <w:autoSpaceDN w:val="0"/>
              <w:spacing w:line="300" w:lineRule="exact"/>
              <w:ind w:firstLineChars="100" w:firstLine="240"/>
              <w:rPr>
                <w:rFonts w:ascii="ＭＳ 明朝" w:hAnsi="ＭＳ 明朝"/>
                <w:sz w:val="24"/>
              </w:rPr>
            </w:pPr>
          </w:p>
          <w:p w:rsidR="00240963" w:rsidRPr="00BD106C" w:rsidRDefault="00240963" w:rsidP="00240963">
            <w:pPr>
              <w:autoSpaceDE w:val="0"/>
              <w:autoSpaceDN w:val="0"/>
              <w:spacing w:line="300" w:lineRule="exact"/>
              <w:ind w:firstLineChars="100" w:firstLine="240"/>
              <w:rPr>
                <w:rFonts w:ascii="ＭＳ 明朝" w:hAnsi="ＭＳ 明朝"/>
                <w:sz w:val="24"/>
              </w:rPr>
            </w:pPr>
            <w:r w:rsidRPr="00CF5715">
              <w:rPr>
                <w:rFonts w:ascii="ＭＳ 明朝" w:hAnsi="ＭＳ 明朝" w:hint="eastAsia"/>
                <w:sz w:val="24"/>
              </w:rPr>
              <w:t>増設工事</w:t>
            </w:r>
            <w:r w:rsidRPr="00BD106C">
              <w:rPr>
                <w:rFonts w:ascii="ＭＳ 明朝" w:hAnsi="ＭＳ 明朝" w:hint="eastAsia"/>
                <w:sz w:val="24"/>
              </w:rPr>
              <w:t>について、資産として公有財産台帳に登載する必要があるが、資産ではなく費用として処理した結果、公有財産台帳に登載されておらず、財務諸表上の費用が過大に、固定資産が過少となっていた。</w:t>
            </w: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r w:rsidRPr="00BD106C">
              <w:rPr>
                <w:rFonts w:ascii="ＭＳ 明朝" w:hAnsi="ＭＳ 明朝" w:hint="eastAsia"/>
                <w:sz w:val="24"/>
              </w:rPr>
              <w:t>１　工事完了日：令和３年1</w:t>
            </w:r>
            <w:r w:rsidRPr="00BD106C">
              <w:rPr>
                <w:rFonts w:ascii="ＭＳ 明朝" w:hAnsi="ＭＳ 明朝"/>
                <w:sz w:val="24"/>
              </w:rPr>
              <w:t>2</w:t>
            </w:r>
            <w:r w:rsidRPr="00BD106C">
              <w:rPr>
                <w:rFonts w:ascii="ＭＳ 明朝" w:hAnsi="ＭＳ 明朝" w:hint="eastAsia"/>
                <w:sz w:val="24"/>
              </w:rPr>
              <w:t>月26日（検査日：令和３年1</w:t>
            </w:r>
            <w:r w:rsidRPr="00BD106C">
              <w:rPr>
                <w:rFonts w:ascii="ＭＳ 明朝" w:hAnsi="ＭＳ 明朝"/>
                <w:sz w:val="24"/>
              </w:rPr>
              <w:t>2</w:t>
            </w:r>
            <w:r w:rsidRPr="00BD106C">
              <w:rPr>
                <w:rFonts w:ascii="ＭＳ 明朝" w:hAnsi="ＭＳ 明朝" w:hint="eastAsia"/>
                <w:sz w:val="24"/>
              </w:rPr>
              <w:t>月26日）</w:t>
            </w:r>
          </w:p>
          <w:tbl>
            <w:tblPr>
              <w:tblStyle w:val="af2"/>
              <w:tblW w:w="0" w:type="auto"/>
              <w:tblInd w:w="412" w:type="dxa"/>
              <w:tblLayout w:type="fixed"/>
              <w:tblLook w:val="04A0" w:firstRow="1" w:lastRow="0" w:firstColumn="1" w:lastColumn="0" w:noHBand="0" w:noVBand="1"/>
            </w:tblPr>
            <w:tblGrid>
              <w:gridCol w:w="4869"/>
              <w:gridCol w:w="2552"/>
            </w:tblGrid>
            <w:tr w:rsidR="00240963" w:rsidRPr="00BD106C" w:rsidTr="00240963">
              <w:trPr>
                <w:trHeight w:val="680"/>
              </w:trPr>
              <w:tc>
                <w:tcPr>
                  <w:tcW w:w="4869" w:type="dxa"/>
                  <w:vAlign w:val="center"/>
                </w:tcPr>
                <w:p w:rsidR="00240963" w:rsidRPr="00BD106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BD106C">
                    <w:rPr>
                      <w:rFonts w:ascii="ＭＳ 明朝" w:hAnsi="ＭＳ 明朝" w:hint="eastAsia"/>
                      <w:sz w:val="24"/>
                    </w:rPr>
                    <w:t>工事名称</w:t>
                  </w:r>
                </w:p>
              </w:tc>
              <w:tc>
                <w:tcPr>
                  <w:tcW w:w="2552" w:type="dxa"/>
                  <w:vAlign w:val="center"/>
                </w:tcPr>
                <w:p w:rsidR="00240963" w:rsidRPr="00BD106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BD106C">
                    <w:rPr>
                      <w:rFonts w:ascii="ＭＳ 明朝" w:hAnsi="ＭＳ 明朝" w:hint="eastAsia"/>
                      <w:sz w:val="24"/>
                    </w:rPr>
                    <w:t>金額</w:t>
                  </w:r>
                </w:p>
              </w:tc>
            </w:tr>
            <w:tr w:rsidR="00240963" w:rsidRPr="00BD106C" w:rsidTr="00240963">
              <w:trPr>
                <w:trHeight w:val="680"/>
              </w:trPr>
              <w:tc>
                <w:tcPr>
                  <w:tcW w:w="4869" w:type="dxa"/>
                  <w:vAlign w:val="center"/>
                </w:tcPr>
                <w:p w:rsidR="00240963" w:rsidRPr="00BD106C" w:rsidRDefault="00240963" w:rsidP="00240963">
                  <w:pPr>
                    <w:framePr w:hSpace="142" w:wrap="around" w:vAnchor="text" w:hAnchor="margin" w:y="2"/>
                    <w:autoSpaceDE w:val="0"/>
                    <w:autoSpaceDN w:val="0"/>
                    <w:spacing w:line="300" w:lineRule="exact"/>
                    <w:jc w:val="left"/>
                    <w:rPr>
                      <w:rFonts w:ascii="ＭＳ 明朝" w:hAnsi="ＭＳ 明朝"/>
                      <w:sz w:val="24"/>
                    </w:rPr>
                  </w:pPr>
                  <w:r w:rsidRPr="00BD106C">
                    <w:rPr>
                      <w:rFonts w:ascii="ＭＳ 明朝" w:hAnsi="ＭＳ 明朝" w:hint="eastAsia"/>
                      <w:sz w:val="24"/>
                    </w:rPr>
                    <w:t>電源コンセント増設工</w:t>
                  </w:r>
                  <w:r w:rsidRPr="004309D5">
                    <w:rPr>
                      <w:rFonts w:ascii="ＭＳ 明朝" w:hAnsi="ＭＳ 明朝" w:hint="eastAsia"/>
                      <w:sz w:val="24"/>
                    </w:rPr>
                    <w:t>事（26教室）</w:t>
                  </w:r>
                </w:p>
              </w:tc>
              <w:tc>
                <w:tcPr>
                  <w:tcW w:w="2552" w:type="dxa"/>
                  <w:vAlign w:val="center"/>
                </w:tcPr>
                <w:p w:rsidR="00240963" w:rsidRPr="00BD106C" w:rsidRDefault="00240963" w:rsidP="00240963">
                  <w:pPr>
                    <w:framePr w:hSpace="142" w:wrap="around" w:vAnchor="text" w:hAnchor="margin" w:y="2"/>
                    <w:autoSpaceDE w:val="0"/>
                    <w:autoSpaceDN w:val="0"/>
                    <w:spacing w:line="300" w:lineRule="exact"/>
                    <w:jc w:val="right"/>
                    <w:rPr>
                      <w:rFonts w:ascii="ＭＳ 明朝" w:hAnsi="ＭＳ 明朝"/>
                      <w:sz w:val="24"/>
                    </w:rPr>
                  </w:pPr>
                  <w:r w:rsidRPr="00BD106C">
                    <w:rPr>
                      <w:rFonts w:ascii="ＭＳ 明朝" w:hAnsi="ＭＳ 明朝" w:hint="eastAsia"/>
                      <w:sz w:val="24"/>
                    </w:rPr>
                    <w:t>228,800円</w:t>
                  </w:r>
                </w:p>
              </w:tc>
            </w:tr>
          </w:tbl>
          <w:p w:rsidR="00240963" w:rsidRPr="00BD106C" w:rsidRDefault="00240963" w:rsidP="00240963">
            <w:pPr>
              <w:autoSpaceDE w:val="0"/>
              <w:autoSpaceDN w:val="0"/>
              <w:spacing w:line="300" w:lineRule="exact"/>
              <w:ind w:firstLineChars="100" w:firstLine="240"/>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r w:rsidRPr="00BD106C">
              <w:rPr>
                <w:rFonts w:ascii="ＭＳ 明朝" w:hAnsi="ＭＳ 明朝" w:hint="eastAsia"/>
                <w:sz w:val="24"/>
              </w:rPr>
              <w:t>２　工事完了日：令和４年２月19日（検査日：令和４年２月19日）</w:t>
            </w:r>
          </w:p>
          <w:tbl>
            <w:tblPr>
              <w:tblStyle w:val="af2"/>
              <w:tblW w:w="0" w:type="auto"/>
              <w:tblInd w:w="412" w:type="dxa"/>
              <w:tblLayout w:type="fixed"/>
              <w:tblLook w:val="04A0" w:firstRow="1" w:lastRow="0" w:firstColumn="1" w:lastColumn="0" w:noHBand="0" w:noVBand="1"/>
            </w:tblPr>
            <w:tblGrid>
              <w:gridCol w:w="4869"/>
              <w:gridCol w:w="2552"/>
            </w:tblGrid>
            <w:tr w:rsidR="00240963" w:rsidRPr="00BD106C" w:rsidTr="00240963">
              <w:trPr>
                <w:trHeight w:val="680"/>
              </w:trPr>
              <w:tc>
                <w:tcPr>
                  <w:tcW w:w="4869" w:type="dxa"/>
                  <w:vAlign w:val="center"/>
                </w:tcPr>
                <w:p w:rsidR="00240963" w:rsidRPr="00BD106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BD106C">
                    <w:rPr>
                      <w:rFonts w:ascii="ＭＳ 明朝" w:hAnsi="ＭＳ 明朝" w:hint="eastAsia"/>
                      <w:sz w:val="24"/>
                    </w:rPr>
                    <w:t>工事名称</w:t>
                  </w:r>
                </w:p>
              </w:tc>
              <w:tc>
                <w:tcPr>
                  <w:tcW w:w="2552" w:type="dxa"/>
                  <w:vAlign w:val="center"/>
                </w:tcPr>
                <w:p w:rsidR="00240963" w:rsidRPr="00BD106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BD106C">
                    <w:rPr>
                      <w:rFonts w:ascii="ＭＳ 明朝" w:hAnsi="ＭＳ 明朝" w:hint="eastAsia"/>
                      <w:sz w:val="24"/>
                    </w:rPr>
                    <w:t>金額</w:t>
                  </w:r>
                </w:p>
              </w:tc>
            </w:tr>
            <w:tr w:rsidR="00240963" w:rsidRPr="00BD106C" w:rsidTr="00240963">
              <w:trPr>
                <w:trHeight w:val="680"/>
              </w:trPr>
              <w:tc>
                <w:tcPr>
                  <w:tcW w:w="4869" w:type="dxa"/>
                  <w:vAlign w:val="center"/>
                </w:tcPr>
                <w:p w:rsidR="00240963" w:rsidRPr="00BD106C" w:rsidRDefault="00240963" w:rsidP="00240963">
                  <w:pPr>
                    <w:framePr w:hSpace="142" w:wrap="around" w:vAnchor="text" w:hAnchor="margin" w:y="2"/>
                    <w:autoSpaceDE w:val="0"/>
                    <w:autoSpaceDN w:val="0"/>
                    <w:spacing w:line="300" w:lineRule="exact"/>
                    <w:jc w:val="left"/>
                    <w:rPr>
                      <w:rFonts w:ascii="ＭＳ 明朝" w:hAnsi="ＭＳ 明朝"/>
                      <w:sz w:val="24"/>
                    </w:rPr>
                  </w:pPr>
                  <w:r w:rsidRPr="00BD106C">
                    <w:rPr>
                      <w:rFonts w:ascii="ＭＳ 明朝" w:hAnsi="ＭＳ 明朝" w:hint="eastAsia"/>
                      <w:sz w:val="24"/>
                    </w:rPr>
                    <w:t>情報コンセント増設に係るＬＡＮ工事</w:t>
                  </w:r>
                </w:p>
              </w:tc>
              <w:tc>
                <w:tcPr>
                  <w:tcW w:w="2552" w:type="dxa"/>
                  <w:vAlign w:val="center"/>
                </w:tcPr>
                <w:p w:rsidR="00240963" w:rsidRPr="00BD106C" w:rsidRDefault="00240963" w:rsidP="00240963">
                  <w:pPr>
                    <w:framePr w:hSpace="142" w:wrap="around" w:vAnchor="text" w:hAnchor="margin" w:y="2"/>
                    <w:autoSpaceDE w:val="0"/>
                    <w:autoSpaceDN w:val="0"/>
                    <w:spacing w:line="300" w:lineRule="exact"/>
                    <w:jc w:val="right"/>
                    <w:rPr>
                      <w:rFonts w:ascii="ＭＳ 明朝" w:hAnsi="ＭＳ 明朝"/>
                      <w:sz w:val="24"/>
                    </w:rPr>
                  </w:pPr>
                  <w:r w:rsidRPr="00BD106C">
                    <w:rPr>
                      <w:rFonts w:ascii="ＭＳ 明朝" w:hAnsi="ＭＳ 明朝" w:hint="eastAsia"/>
                      <w:sz w:val="24"/>
                    </w:rPr>
                    <w:t>220,000円</w:t>
                  </w:r>
                </w:p>
              </w:tc>
            </w:tr>
          </w:tbl>
          <w:p w:rsidR="00240963" w:rsidRPr="00BD106C" w:rsidRDefault="00240963" w:rsidP="00240963">
            <w:pPr>
              <w:autoSpaceDE w:val="0"/>
              <w:autoSpaceDN w:val="0"/>
              <w:spacing w:line="300" w:lineRule="exact"/>
              <w:ind w:firstLineChars="100" w:firstLine="240"/>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tc>
        <w:tc>
          <w:tcPr>
            <w:tcW w:w="8844" w:type="dxa"/>
          </w:tcPr>
          <w:p w:rsidR="00240963" w:rsidRPr="00BD106C" w:rsidRDefault="00240963" w:rsidP="00240963">
            <w:pPr>
              <w:autoSpaceDE w:val="0"/>
              <w:autoSpaceDN w:val="0"/>
              <w:spacing w:line="300" w:lineRule="exact"/>
              <w:ind w:left="1"/>
              <w:rPr>
                <w:rFonts w:ascii="ＭＳ 明朝" w:hAnsi="ＭＳ 明朝"/>
                <w:sz w:val="24"/>
              </w:rPr>
            </w:pPr>
          </w:p>
          <w:p w:rsidR="00240963" w:rsidRPr="00BD106C" w:rsidRDefault="00240963" w:rsidP="00240963">
            <w:pPr>
              <w:autoSpaceDE w:val="0"/>
              <w:autoSpaceDN w:val="0"/>
              <w:spacing w:line="300" w:lineRule="exact"/>
              <w:ind w:left="1" w:firstLineChars="100" w:firstLine="240"/>
              <w:rPr>
                <w:rFonts w:ascii="ＭＳ 明朝" w:hAnsi="ＭＳ 明朝"/>
                <w:sz w:val="24"/>
              </w:rPr>
            </w:pPr>
            <w:r w:rsidRPr="00BD106C">
              <w:rPr>
                <w:rFonts w:ascii="ＭＳ 明朝" w:hAnsi="ＭＳ 明朝" w:hint="eastAsia"/>
                <w:sz w:val="24"/>
              </w:rPr>
              <w:t>検出事項について、速やかに公有財産台帳に登載するとともに、大阪府公有財産台帳等処理要領に基づき、適正な事務処理を行われたい。</w:t>
            </w:r>
          </w:p>
          <w:p w:rsidR="00240963" w:rsidRPr="00BD106C" w:rsidRDefault="00240963" w:rsidP="00240963">
            <w:pPr>
              <w:autoSpaceDE w:val="0"/>
              <w:autoSpaceDN w:val="0"/>
              <w:spacing w:line="300" w:lineRule="exact"/>
              <w:ind w:firstLineChars="100" w:firstLine="240"/>
              <w:rPr>
                <w:rFonts w:ascii="ＭＳ 明朝" w:hAnsi="ＭＳ 明朝" w:cs="Arial"/>
                <w:sz w:val="24"/>
              </w:rPr>
            </w:pPr>
            <w:r w:rsidRPr="00BD106C">
              <w:rPr>
                <w:rFonts w:ascii="ＭＳ 明朝" w:hAnsi="ＭＳ 明朝"/>
                <w:noProof/>
                <w:sz w:val="24"/>
              </w:rPr>
              <mc:AlternateContent>
                <mc:Choice Requires="wps">
                  <w:drawing>
                    <wp:anchor distT="0" distB="0" distL="114300" distR="114300" simplePos="0" relativeHeight="251662336" behindDoc="0" locked="0" layoutInCell="1" allowOverlap="1" wp14:anchorId="70AEF658" wp14:editId="032D8063">
                      <wp:simplePos x="0" y="0"/>
                      <wp:positionH relativeFrom="column">
                        <wp:posOffset>33020</wp:posOffset>
                      </wp:positionH>
                      <wp:positionV relativeFrom="paragraph">
                        <wp:posOffset>165736</wp:posOffset>
                      </wp:positionV>
                      <wp:extent cx="5410200" cy="49339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9339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240963" w:rsidRPr="0035034D"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240963" w:rsidRPr="00A26136" w:rsidRDefault="00240963" w:rsidP="00240963">
                                  <w:pPr>
                                    <w:autoSpaceDE w:val="0"/>
                                    <w:autoSpaceDN w:val="0"/>
                                    <w:spacing w:line="300" w:lineRule="exact"/>
                                    <w:rPr>
                                      <w:rFonts w:ascii="ＭＳ 明朝" w:hAnsi="ＭＳ 明朝"/>
                                      <w:sz w:val="24"/>
                                    </w:rPr>
                                  </w:pP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240963" w:rsidRPr="0035034D"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240963" w:rsidRPr="00A2613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24096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240963" w:rsidRPr="00992E5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EF658" id="テキスト ボックス 2" o:spid="_x0000_s1027" type="#_x0000_t202" style="position:absolute;left:0;text-align:left;margin-left:2.6pt;margin-top:13.05pt;width:426pt;height:3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" filled="f" strokeweight=".5pt">
                      <v:stroke dashstyle="dash"/>
                      <v:textbox inset="5.85pt,.7pt,5.85pt,.7pt">
                        <w:txbxContent>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240963" w:rsidRPr="0035034D"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240963" w:rsidRPr="00A26136" w:rsidRDefault="00240963" w:rsidP="00240963">
                            <w:pPr>
                              <w:autoSpaceDE w:val="0"/>
                              <w:autoSpaceDN w:val="0"/>
                              <w:spacing w:line="300" w:lineRule="exact"/>
                              <w:rPr>
                                <w:rFonts w:ascii="ＭＳ 明朝" w:hAnsi="ＭＳ 明朝"/>
                                <w:sz w:val="24"/>
                              </w:rPr>
                            </w:pP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240963" w:rsidRPr="0035034D"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240963" w:rsidRPr="00A2613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24096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240963" w:rsidRPr="00992E5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rsidR="00240963" w:rsidRPr="00BD106C" w:rsidRDefault="00240963" w:rsidP="00240963">
            <w:pPr>
              <w:autoSpaceDE w:val="0"/>
              <w:autoSpaceDN w:val="0"/>
              <w:spacing w:line="300" w:lineRule="exact"/>
              <w:ind w:firstLineChars="100" w:firstLine="240"/>
              <w:rPr>
                <w:rFonts w:ascii="ＭＳ 明朝" w:hAnsi="ＭＳ 明朝" w:cs="Arial"/>
                <w:sz w:val="24"/>
              </w:rPr>
            </w:pPr>
          </w:p>
          <w:p w:rsidR="00240963" w:rsidRPr="00BD106C" w:rsidRDefault="00240963" w:rsidP="00240963">
            <w:pPr>
              <w:autoSpaceDE w:val="0"/>
              <w:autoSpaceDN w:val="0"/>
              <w:spacing w:line="300" w:lineRule="exact"/>
              <w:ind w:firstLineChars="100" w:firstLine="240"/>
              <w:rPr>
                <w:rFonts w:ascii="ＭＳ 明朝" w:hAnsi="ＭＳ 明朝" w:cs="Arial"/>
                <w:sz w:val="24"/>
              </w:rPr>
            </w:pPr>
          </w:p>
          <w:p w:rsidR="00240963" w:rsidRPr="00BD106C" w:rsidRDefault="00240963" w:rsidP="00240963">
            <w:pPr>
              <w:autoSpaceDE w:val="0"/>
              <w:autoSpaceDN w:val="0"/>
              <w:spacing w:line="300" w:lineRule="exact"/>
              <w:ind w:firstLineChars="100" w:firstLine="240"/>
              <w:rPr>
                <w:rFonts w:ascii="ＭＳ 明朝" w:hAnsi="ＭＳ 明朝" w:cs="Arial"/>
                <w:sz w:val="24"/>
              </w:rPr>
            </w:pPr>
          </w:p>
          <w:p w:rsidR="00240963" w:rsidRPr="00BD106C" w:rsidRDefault="00240963" w:rsidP="00240963">
            <w:pPr>
              <w:autoSpaceDE w:val="0"/>
              <w:autoSpaceDN w:val="0"/>
              <w:spacing w:line="300" w:lineRule="exact"/>
              <w:ind w:firstLineChars="100" w:firstLine="240"/>
              <w:rPr>
                <w:rFonts w:ascii="ＭＳ 明朝" w:hAnsi="ＭＳ 明朝" w:cs="Arial"/>
                <w:sz w:val="24"/>
              </w:rPr>
            </w:pPr>
          </w:p>
          <w:p w:rsidR="00240963" w:rsidRPr="00BD106C" w:rsidRDefault="00240963" w:rsidP="00240963">
            <w:pPr>
              <w:autoSpaceDE w:val="0"/>
              <w:autoSpaceDN w:val="0"/>
              <w:spacing w:line="300" w:lineRule="exact"/>
              <w:ind w:firstLineChars="100" w:firstLine="240"/>
              <w:rPr>
                <w:rFonts w:ascii="ＭＳ 明朝" w:hAnsi="ＭＳ 明朝" w:cs="Arial"/>
                <w:sz w:val="24"/>
              </w:rPr>
            </w:pPr>
          </w:p>
          <w:p w:rsidR="00240963" w:rsidRPr="00BD106C" w:rsidRDefault="00240963" w:rsidP="00240963">
            <w:pPr>
              <w:autoSpaceDE w:val="0"/>
              <w:autoSpaceDN w:val="0"/>
              <w:spacing w:line="300" w:lineRule="exact"/>
              <w:ind w:firstLineChars="100" w:firstLine="240"/>
              <w:rPr>
                <w:rFonts w:ascii="ＭＳ 明朝" w:hAnsi="ＭＳ 明朝" w:cs="Arial"/>
                <w:sz w:val="24"/>
              </w:rPr>
            </w:pPr>
          </w:p>
          <w:p w:rsidR="00240963" w:rsidRPr="00BD106C" w:rsidRDefault="00240963" w:rsidP="00240963">
            <w:pPr>
              <w:autoSpaceDE w:val="0"/>
              <w:autoSpaceDN w:val="0"/>
              <w:spacing w:line="300" w:lineRule="exact"/>
              <w:ind w:firstLineChars="100" w:firstLine="240"/>
              <w:rPr>
                <w:rFonts w:ascii="ＭＳ 明朝" w:hAnsi="ＭＳ 明朝" w:cs="Arial"/>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r w:rsidRPr="00BD106C">
              <w:rPr>
                <w:rFonts w:ascii="ＭＳ 明朝" w:hAnsi="ＭＳ 明朝"/>
                <w:noProof/>
                <w:sz w:val="24"/>
              </w:rPr>
              <mc:AlternateContent>
                <mc:Choice Requires="wps">
                  <w:drawing>
                    <wp:anchor distT="0" distB="0" distL="114300" distR="114300" simplePos="0" relativeHeight="251661312" behindDoc="0" locked="0" layoutInCell="1" allowOverlap="1" wp14:anchorId="03A31788" wp14:editId="22CA6D6A">
                      <wp:simplePos x="0" y="0"/>
                      <wp:positionH relativeFrom="column">
                        <wp:posOffset>7555230</wp:posOffset>
                      </wp:positionH>
                      <wp:positionV relativeFrom="paragraph">
                        <wp:posOffset>2813685</wp:posOffset>
                      </wp:positionV>
                      <wp:extent cx="4076065" cy="4149725"/>
                      <wp:effectExtent l="6985" t="9525" r="1270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065" cy="4149725"/>
                              </a:xfrm>
                              <a:prstGeom prst="rect">
                                <a:avLst/>
                              </a:prstGeom>
                              <a:solidFill>
                                <a:srgbClr val="FFFFFF"/>
                              </a:solidFill>
                              <a:ln w="9525">
                                <a:solidFill>
                                  <a:srgbClr val="000000"/>
                                </a:solidFill>
                                <a:prstDash val="dash"/>
                                <a:miter lim="800000"/>
                                <a:headEnd/>
                                <a:tailEnd/>
                              </a:ln>
                            </wps:spPr>
                            <wps:txbx>
                              <w:txbxContent>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【大阪府財務規則】</w:t>
                                  </w:r>
                                </w:p>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（見積書の徴取）</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rsidR="00240963" w:rsidRPr="00E0092E" w:rsidRDefault="00240963" w:rsidP="00240963">
                                  <w:pPr>
                                    <w:autoSpaceDE w:val="0"/>
                                    <w:autoSpaceDN w:val="0"/>
                                    <w:spacing w:line="300" w:lineRule="exact"/>
                                    <w:ind w:left="240" w:hangingChars="100" w:hanging="240"/>
                                    <w:rPr>
                                      <w:rFonts w:ascii="ＭＳ 明朝" w:hAnsi="ＭＳ 明朝"/>
                                      <w:sz w:val="24"/>
                                    </w:rPr>
                                  </w:pP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【大阪府財務規則の運用】</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第62条関係</w:t>
                                  </w:r>
                                </w:p>
                                <w:p w:rsidR="00240963" w:rsidRPr="006D7C86"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1788" id="テキスト ボックス 3" o:spid="_x0000_s1028" type="#_x0000_t202" style="position:absolute;left:0;text-align:left;margin-left:594.9pt;margin-top:221.55pt;width:320.95pt;height:3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">
                      <v:stroke dashstyle="dash"/>
                      <v:textbox inset="5.85pt,.7pt,5.85pt,.7pt">
                        <w:txbxContent>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【大阪府財務規則】</w:t>
                            </w:r>
                          </w:p>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（見積書の徴取）</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rsidR="00240963" w:rsidRPr="00E0092E" w:rsidRDefault="00240963" w:rsidP="00240963">
                            <w:pPr>
                              <w:autoSpaceDE w:val="0"/>
                              <w:autoSpaceDN w:val="0"/>
                              <w:spacing w:line="300" w:lineRule="exact"/>
                              <w:ind w:left="240" w:hangingChars="100" w:hanging="240"/>
                              <w:rPr>
                                <w:rFonts w:ascii="ＭＳ 明朝" w:hAnsi="ＭＳ 明朝"/>
                                <w:sz w:val="24"/>
                              </w:rPr>
                            </w:pP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【大阪府財務規則の運用】</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第62条関係</w:t>
                            </w:r>
                          </w:p>
                          <w:p w:rsidR="00240963" w:rsidRPr="006D7C86"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v:textbox>
                    </v:shape>
                  </w:pict>
                </mc:Fallback>
              </mc:AlternateContent>
            </w:r>
          </w:p>
        </w:tc>
      </w:tr>
    </w:tbl>
    <w:p w:rsidR="00240963" w:rsidRPr="009727D9" w:rsidRDefault="00240963" w:rsidP="00240963">
      <w:pPr>
        <w:autoSpaceDE w:val="0"/>
        <w:autoSpaceDN w:val="0"/>
        <w:spacing w:line="300" w:lineRule="exact"/>
        <w:jc w:val="right"/>
        <w:rPr>
          <w:rFonts w:ascii="ＭＳ ゴシック" w:eastAsia="ＭＳ ゴシック" w:hAnsi="ＭＳ ゴシック"/>
          <w:sz w:val="24"/>
          <w:szCs w:val="22"/>
        </w:rPr>
      </w:pPr>
      <w:r w:rsidRPr="00BD106C">
        <w:rPr>
          <w:rFonts w:ascii="ＭＳ ゴシック" w:eastAsia="ＭＳ ゴシック" w:hAnsi="ＭＳ ゴシック" w:hint="eastAsia"/>
          <w:sz w:val="24"/>
          <w:szCs w:val="22"/>
        </w:rPr>
        <w:t>監査（検査）実施年月日（委員：令和－年－月－日、事務局：令和４年10月</w:t>
      </w:r>
      <w:r w:rsidRPr="004309D5">
        <w:rPr>
          <w:rFonts w:ascii="ＭＳ ゴシック" w:eastAsia="ＭＳ ゴシック" w:hAnsi="ＭＳ ゴシック" w:hint="eastAsia"/>
          <w:sz w:val="24"/>
          <w:szCs w:val="22"/>
        </w:rPr>
        <w:t>３</w:t>
      </w:r>
      <w:r w:rsidRPr="00BD106C">
        <w:rPr>
          <w:rFonts w:ascii="ＭＳ ゴシック" w:eastAsia="ＭＳ ゴシック" w:hAnsi="ＭＳ ゴシック" w:hint="eastAsia"/>
          <w:sz w:val="24"/>
          <w:szCs w:val="22"/>
        </w:rPr>
        <w:t>日から令和５年１月31日まで）</w:t>
      </w: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40963" w:rsidRPr="00B91987" w:rsidRDefault="00240963" w:rsidP="00240963">
      <w:pPr>
        <w:autoSpaceDE w:val="0"/>
        <w:autoSpaceDN w:val="0"/>
        <w:spacing w:line="300" w:lineRule="exact"/>
        <w:rPr>
          <w:rFonts w:ascii="ＭＳ ゴシック" w:eastAsia="ＭＳ ゴシック" w:hAnsi="ＭＳ ゴシック"/>
          <w:sz w:val="24"/>
        </w:rPr>
      </w:pPr>
      <w:r w:rsidRPr="00D70530">
        <w:rPr>
          <w:rFonts w:ascii="ＭＳ ゴシック" w:eastAsia="ＭＳ ゴシック" w:hAnsi="ＭＳ ゴシック" w:hint="eastAsia"/>
          <w:noProof/>
          <w:sz w:val="24"/>
        </w:rPr>
        <w:t>資産と費用の区分誤り</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355"/>
        <w:gridCol w:w="8844"/>
      </w:tblGrid>
      <w:tr w:rsidR="00240963" w:rsidRPr="009727D9" w:rsidTr="00240963">
        <w:trPr>
          <w:trHeight w:val="558"/>
        </w:trPr>
        <w:tc>
          <w:tcPr>
            <w:tcW w:w="2268"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844"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9916"/>
        </w:trPr>
        <w:tc>
          <w:tcPr>
            <w:tcW w:w="2268" w:type="dxa"/>
          </w:tcPr>
          <w:p w:rsidR="00240963" w:rsidRPr="009727D9"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hint="eastAsia"/>
                <w:sz w:val="24"/>
              </w:rPr>
              <w:t>芥川高等学校</w:t>
            </w:r>
          </w:p>
        </w:tc>
        <w:tc>
          <w:tcPr>
            <w:tcW w:w="9355" w:type="dxa"/>
          </w:tcPr>
          <w:p w:rsidR="00240963" w:rsidRDefault="00240963" w:rsidP="00240963">
            <w:pPr>
              <w:autoSpaceDE w:val="0"/>
              <w:autoSpaceDN w:val="0"/>
              <w:spacing w:line="300" w:lineRule="exact"/>
              <w:ind w:firstLineChars="100" w:firstLine="240"/>
              <w:rPr>
                <w:rFonts w:ascii="ＭＳ 明朝" w:hAnsi="ＭＳ 明朝"/>
                <w:sz w:val="24"/>
              </w:rPr>
            </w:pPr>
          </w:p>
          <w:p w:rsidR="00240963" w:rsidRPr="009361D7" w:rsidRDefault="00240963" w:rsidP="00240963">
            <w:pPr>
              <w:autoSpaceDE w:val="0"/>
              <w:autoSpaceDN w:val="0"/>
              <w:spacing w:line="300" w:lineRule="exact"/>
              <w:ind w:firstLineChars="100" w:firstLine="240"/>
              <w:rPr>
                <w:rFonts w:ascii="ＭＳ 明朝" w:hAnsi="ＭＳ 明朝"/>
                <w:sz w:val="24"/>
              </w:rPr>
            </w:pPr>
            <w:r>
              <w:rPr>
                <w:rFonts w:ascii="ＭＳ 明朝" w:hAnsi="ＭＳ 明朝" w:hint="eastAsia"/>
                <w:sz w:val="24"/>
              </w:rPr>
              <w:t>増設</w:t>
            </w:r>
            <w:r w:rsidRPr="009361D7">
              <w:rPr>
                <w:rFonts w:ascii="ＭＳ 明朝" w:hAnsi="ＭＳ 明朝" w:hint="eastAsia"/>
                <w:sz w:val="24"/>
              </w:rPr>
              <w:t>工事について、資産として公有財産台帳に登載する必要があるが、資産ではなく費用として処理した結果、公有財産台帳に登載されておらず、財務諸表上の費用が過大に、固定資産が過</w:t>
            </w:r>
            <w:r>
              <w:rPr>
                <w:rFonts w:ascii="ＭＳ 明朝" w:hAnsi="ＭＳ 明朝" w:hint="eastAsia"/>
                <w:sz w:val="24"/>
              </w:rPr>
              <w:t>少</w:t>
            </w:r>
            <w:r w:rsidRPr="009361D7">
              <w:rPr>
                <w:rFonts w:ascii="ＭＳ 明朝" w:hAnsi="ＭＳ 明朝" w:hint="eastAsia"/>
                <w:sz w:val="24"/>
              </w:rPr>
              <w:t>となっていた。</w:t>
            </w:r>
          </w:p>
          <w:p w:rsidR="00240963" w:rsidRPr="009361D7" w:rsidRDefault="00240963" w:rsidP="00240963">
            <w:pPr>
              <w:autoSpaceDE w:val="0"/>
              <w:autoSpaceDN w:val="0"/>
              <w:spacing w:line="300" w:lineRule="exact"/>
              <w:ind w:firstLineChars="100" w:firstLine="240"/>
              <w:rPr>
                <w:rFonts w:ascii="ＭＳ 明朝" w:hAnsi="ＭＳ 明朝"/>
                <w:sz w:val="24"/>
              </w:rPr>
            </w:pPr>
          </w:p>
          <w:p w:rsidR="00240963" w:rsidRPr="009361D7" w:rsidRDefault="00240963" w:rsidP="00240963">
            <w:pPr>
              <w:autoSpaceDE w:val="0"/>
              <w:autoSpaceDN w:val="0"/>
              <w:spacing w:line="300" w:lineRule="exact"/>
              <w:ind w:firstLineChars="100" w:firstLine="240"/>
              <w:rPr>
                <w:rFonts w:ascii="ＭＳ 明朝" w:hAnsi="ＭＳ 明朝"/>
                <w:sz w:val="24"/>
              </w:rPr>
            </w:pPr>
            <w:r w:rsidRPr="009361D7">
              <w:rPr>
                <w:rFonts w:ascii="ＭＳ 明朝" w:hAnsi="ＭＳ 明朝" w:hint="eastAsia"/>
                <w:sz w:val="24"/>
              </w:rPr>
              <w:t>工事完了日：令和３年</w:t>
            </w:r>
            <w:r>
              <w:rPr>
                <w:rFonts w:ascii="ＭＳ 明朝" w:hAnsi="ＭＳ 明朝" w:hint="eastAsia"/>
                <w:sz w:val="24"/>
              </w:rPr>
              <w:t>1</w:t>
            </w:r>
            <w:r>
              <w:rPr>
                <w:rFonts w:ascii="ＭＳ 明朝" w:hAnsi="ＭＳ 明朝"/>
                <w:sz w:val="24"/>
              </w:rPr>
              <w:t>2</w:t>
            </w:r>
            <w:r w:rsidRPr="009361D7">
              <w:rPr>
                <w:rFonts w:ascii="ＭＳ 明朝" w:hAnsi="ＭＳ 明朝" w:hint="eastAsia"/>
                <w:sz w:val="24"/>
              </w:rPr>
              <w:t>月2</w:t>
            </w:r>
            <w:r>
              <w:rPr>
                <w:rFonts w:ascii="ＭＳ 明朝" w:hAnsi="ＭＳ 明朝"/>
                <w:sz w:val="24"/>
              </w:rPr>
              <w:t>8</w:t>
            </w:r>
            <w:r>
              <w:rPr>
                <w:rFonts w:ascii="ＭＳ 明朝" w:hAnsi="ＭＳ 明朝" w:hint="eastAsia"/>
                <w:sz w:val="24"/>
              </w:rPr>
              <w:t>日（検査日：令和３年1</w:t>
            </w:r>
            <w:r>
              <w:rPr>
                <w:rFonts w:ascii="ＭＳ 明朝" w:hAnsi="ＭＳ 明朝"/>
                <w:sz w:val="24"/>
              </w:rPr>
              <w:t>2</w:t>
            </w:r>
            <w:r w:rsidRPr="009361D7">
              <w:rPr>
                <w:rFonts w:ascii="ＭＳ 明朝" w:hAnsi="ＭＳ 明朝" w:hint="eastAsia"/>
                <w:sz w:val="24"/>
              </w:rPr>
              <w:t>月2</w:t>
            </w:r>
            <w:r>
              <w:rPr>
                <w:rFonts w:ascii="ＭＳ 明朝" w:hAnsi="ＭＳ 明朝"/>
                <w:sz w:val="24"/>
              </w:rPr>
              <w:t>8</w:t>
            </w:r>
            <w:r w:rsidRPr="009361D7">
              <w:rPr>
                <w:rFonts w:ascii="ＭＳ 明朝" w:hAnsi="ＭＳ 明朝" w:hint="eastAsia"/>
                <w:sz w:val="24"/>
              </w:rPr>
              <w:t>日）</w:t>
            </w:r>
          </w:p>
          <w:tbl>
            <w:tblPr>
              <w:tblStyle w:val="af2"/>
              <w:tblW w:w="0" w:type="auto"/>
              <w:tblInd w:w="284" w:type="dxa"/>
              <w:tblLayout w:type="fixed"/>
              <w:tblLook w:val="04A0" w:firstRow="1" w:lastRow="0" w:firstColumn="1" w:lastColumn="0" w:noHBand="0" w:noVBand="1"/>
            </w:tblPr>
            <w:tblGrid>
              <w:gridCol w:w="4869"/>
              <w:gridCol w:w="2552"/>
            </w:tblGrid>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各教室の電源コンセント増設</w:t>
                  </w:r>
                  <w:r w:rsidRPr="009361D7">
                    <w:rPr>
                      <w:rFonts w:ascii="ＭＳ 明朝" w:hAnsi="ＭＳ 明朝" w:hint="eastAsia"/>
                      <w:sz w:val="24"/>
                    </w:rPr>
                    <w:t>工事</w:t>
                  </w:r>
                </w:p>
              </w:tc>
              <w:tc>
                <w:tcPr>
                  <w:tcW w:w="2552" w:type="dxa"/>
                  <w:vAlign w:val="center"/>
                </w:tcPr>
                <w:p w:rsidR="00240963" w:rsidRPr="009361D7" w:rsidRDefault="00240963" w:rsidP="00240963">
                  <w:pPr>
                    <w:framePr w:hSpace="142" w:wrap="around" w:vAnchor="text" w:hAnchor="margin" w:y="2"/>
                    <w:autoSpaceDE w:val="0"/>
                    <w:autoSpaceDN w:val="0"/>
                    <w:spacing w:line="300" w:lineRule="exact"/>
                    <w:jc w:val="right"/>
                    <w:rPr>
                      <w:rFonts w:ascii="ＭＳ 明朝" w:hAnsi="ＭＳ 明朝"/>
                      <w:sz w:val="24"/>
                    </w:rPr>
                  </w:pPr>
                  <w:r w:rsidRPr="009361D7">
                    <w:rPr>
                      <w:rFonts w:ascii="ＭＳ 明朝" w:hAnsi="ＭＳ 明朝"/>
                      <w:sz w:val="24"/>
                    </w:rPr>
                    <w:t>1</w:t>
                  </w:r>
                  <w:r>
                    <w:rPr>
                      <w:rFonts w:ascii="ＭＳ 明朝" w:hAnsi="ＭＳ 明朝"/>
                      <w:sz w:val="24"/>
                    </w:rPr>
                    <w:t>87</w:t>
                  </w:r>
                  <w:r w:rsidRPr="009361D7">
                    <w:rPr>
                      <w:rFonts w:ascii="ＭＳ 明朝" w:hAnsi="ＭＳ 明朝"/>
                      <w:sz w:val="24"/>
                    </w:rPr>
                    <w:t>,</w:t>
                  </w:r>
                  <w:r>
                    <w:rPr>
                      <w:rFonts w:ascii="ＭＳ 明朝" w:hAnsi="ＭＳ 明朝"/>
                      <w:sz w:val="24"/>
                    </w:rPr>
                    <w:t>0</w:t>
                  </w:r>
                  <w:r w:rsidRPr="009361D7">
                    <w:rPr>
                      <w:rFonts w:ascii="ＭＳ 明朝" w:hAnsi="ＭＳ 明朝"/>
                      <w:sz w:val="24"/>
                    </w:rPr>
                    <w:t>00</w:t>
                  </w:r>
                  <w:r w:rsidRPr="009361D7">
                    <w:rPr>
                      <w:rFonts w:ascii="ＭＳ 明朝" w:hAnsi="ＭＳ 明朝" w:hint="eastAsia"/>
                      <w:sz w:val="24"/>
                    </w:rPr>
                    <w:t>円</w:t>
                  </w:r>
                </w:p>
              </w:tc>
            </w:tr>
          </w:tbl>
          <w:p w:rsidR="00240963" w:rsidRDefault="00240963" w:rsidP="00240963">
            <w:pPr>
              <w:autoSpaceDE w:val="0"/>
              <w:autoSpaceDN w:val="0"/>
              <w:spacing w:line="300" w:lineRule="exact"/>
              <w:ind w:firstLineChars="100" w:firstLine="240"/>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p>
          <w:p w:rsidR="00240963" w:rsidRPr="000978EB" w:rsidRDefault="00240963" w:rsidP="00240963">
            <w:pPr>
              <w:autoSpaceDE w:val="0"/>
              <w:autoSpaceDN w:val="0"/>
              <w:spacing w:line="300" w:lineRule="exact"/>
              <w:ind w:firstLineChars="100" w:firstLine="240"/>
              <w:rPr>
                <w:rFonts w:ascii="ＭＳ 明朝" w:hAnsi="ＭＳ 明朝"/>
                <w:sz w:val="24"/>
              </w:rPr>
            </w:pPr>
          </w:p>
        </w:tc>
        <w:tc>
          <w:tcPr>
            <w:tcW w:w="8844" w:type="dxa"/>
          </w:tcPr>
          <w:p w:rsidR="00240963" w:rsidRDefault="00240963" w:rsidP="00240963">
            <w:pPr>
              <w:autoSpaceDE w:val="0"/>
              <w:autoSpaceDN w:val="0"/>
              <w:spacing w:line="300" w:lineRule="exact"/>
              <w:ind w:left="1"/>
              <w:rPr>
                <w:rFonts w:ascii="ＭＳ 明朝" w:hAnsi="ＭＳ 明朝"/>
                <w:sz w:val="24"/>
              </w:rPr>
            </w:pPr>
          </w:p>
          <w:p w:rsidR="00240963" w:rsidRPr="00CD6BA7" w:rsidRDefault="00240963" w:rsidP="00240963">
            <w:pPr>
              <w:autoSpaceDE w:val="0"/>
              <w:autoSpaceDN w:val="0"/>
              <w:spacing w:line="300" w:lineRule="exact"/>
              <w:ind w:firstLineChars="100" w:firstLine="240"/>
              <w:rPr>
                <w:rFonts w:ascii="ＭＳ 明朝" w:hAnsi="ＭＳ 明朝"/>
                <w:sz w:val="24"/>
              </w:rPr>
            </w:pPr>
            <w:r w:rsidRPr="00CD6BA7">
              <w:rPr>
                <w:rFonts w:ascii="ＭＳ 明朝" w:hAnsi="ＭＳ 明朝" w:hint="eastAsia"/>
                <w:sz w:val="24"/>
              </w:rPr>
              <w:t>検出事項について、速やかに公有財産台帳に登載するとともに、大阪府公有財産台帳等処理要領に基づき、適正な事務処理を行われたい。</w:t>
            </w:r>
          </w:p>
          <w:p w:rsidR="00240963" w:rsidRDefault="00240963" w:rsidP="00240963">
            <w:pPr>
              <w:autoSpaceDE w:val="0"/>
              <w:autoSpaceDN w:val="0"/>
              <w:spacing w:line="300" w:lineRule="exact"/>
              <w:ind w:firstLineChars="100" w:firstLine="240"/>
              <w:rPr>
                <w:rFonts w:ascii="ＭＳ 明朝" w:hAnsi="ＭＳ 明朝" w:cs="Arial"/>
                <w:sz w:val="24"/>
              </w:rPr>
            </w:pPr>
            <w:r>
              <w:rPr>
                <w:rFonts w:ascii="ＭＳ 明朝" w:hAnsi="ＭＳ 明朝"/>
                <w:noProof/>
                <w:sz w:val="24"/>
              </w:rPr>
              <mc:AlternateContent>
                <mc:Choice Requires="wps">
                  <w:drawing>
                    <wp:anchor distT="0" distB="0" distL="114300" distR="114300" simplePos="0" relativeHeight="251665408" behindDoc="0" locked="0" layoutInCell="1" allowOverlap="1" wp14:anchorId="4D38D60C" wp14:editId="18787955">
                      <wp:simplePos x="0" y="0"/>
                      <wp:positionH relativeFrom="column">
                        <wp:posOffset>42545</wp:posOffset>
                      </wp:positionH>
                      <wp:positionV relativeFrom="paragraph">
                        <wp:posOffset>165736</wp:posOffset>
                      </wp:positionV>
                      <wp:extent cx="5410200" cy="489585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8958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240963" w:rsidRPr="0035034D"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240963" w:rsidRPr="00A26136" w:rsidRDefault="00240963" w:rsidP="00240963">
                                  <w:pPr>
                                    <w:autoSpaceDE w:val="0"/>
                                    <w:autoSpaceDN w:val="0"/>
                                    <w:spacing w:line="300" w:lineRule="exact"/>
                                    <w:rPr>
                                      <w:rFonts w:ascii="ＭＳ 明朝" w:hAnsi="ＭＳ 明朝"/>
                                      <w:sz w:val="24"/>
                                    </w:rPr>
                                  </w:pP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240963" w:rsidRPr="0035034D"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240963" w:rsidRPr="00A2613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24096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240963" w:rsidRPr="00992E5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8D60C" id="テキスト ボックス 4" o:spid="_x0000_s1029" type="#_x0000_t202" style="position:absolute;left:0;text-align:left;margin-left:3.35pt;margin-top:13.05pt;width:426pt;height:3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" filled="f" strokeweight=".5pt">
                      <v:stroke dashstyle="dash"/>
                      <v:textbox inset="5.85pt,.7pt,5.85pt,.7pt">
                        <w:txbxContent>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240963" w:rsidRPr="0035034D"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240963" w:rsidRPr="00A26136" w:rsidRDefault="00240963" w:rsidP="00240963">
                            <w:pPr>
                              <w:autoSpaceDE w:val="0"/>
                              <w:autoSpaceDN w:val="0"/>
                              <w:spacing w:line="300" w:lineRule="exact"/>
                              <w:rPr>
                                <w:rFonts w:ascii="ＭＳ 明朝" w:hAnsi="ＭＳ 明朝"/>
                                <w:sz w:val="24"/>
                              </w:rPr>
                            </w:pP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240963" w:rsidRPr="0035034D"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240963" w:rsidRPr="00A2613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24096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240963" w:rsidRPr="00992E5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D243D7" w:rsidRDefault="00240963" w:rsidP="00240963">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4384" behindDoc="0" locked="0" layoutInCell="1" allowOverlap="1" wp14:anchorId="60D365BA" wp14:editId="28F28516">
                      <wp:simplePos x="0" y="0"/>
                      <wp:positionH relativeFrom="column">
                        <wp:posOffset>7555230</wp:posOffset>
                      </wp:positionH>
                      <wp:positionV relativeFrom="paragraph">
                        <wp:posOffset>2813685</wp:posOffset>
                      </wp:positionV>
                      <wp:extent cx="4076065" cy="4149725"/>
                      <wp:effectExtent l="6985" t="9525" r="12700"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065" cy="4149725"/>
                              </a:xfrm>
                              <a:prstGeom prst="rect">
                                <a:avLst/>
                              </a:prstGeom>
                              <a:solidFill>
                                <a:srgbClr val="FFFFFF"/>
                              </a:solidFill>
                              <a:ln w="9525">
                                <a:solidFill>
                                  <a:srgbClr val="000000"/>
                                </a:solidFill>
                                <a:prstDash val="dash"/>
                                <a:miter lim="800000"/>
                                <a:headEnd/>
                                <a:tailEnd/>
                              </a:ln>
                            </wps:spPr>
                            <wps:txbx>
                              <w:txbxContent>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【大阪府財務規則】</w:t>
                                  </w:r>
                                </w:p>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（見積書の徴取）</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rsidR="00240963" w:rsidRPr="00E0092E" w:rsidRDefault="00240963" w:rsidP="00240963">
                                  <w:pPr>
                                    <w:autoSpaceDE w:val="0"/>
                                    <w:autoSpaceDN w:val="0"/>
                                    <w:spacing w:line="300" w:lineRule="exact"/>
                                    <w:ind w:left="240" w:hangingChars="100" w:hanging="240"/>
                                    <w:rPr>
                                      <w:rFonts w:ascii="ＭＳ 明朝" w:hAnsi="ＭＳ 明朝"/>
                                      <w:sz w:val="24"/>
                                    </w:rPr>
                                  </w:pP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【大阪府財務規則の運用】</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第62条関係</w:t>
                                  </w:r>
                                </w:p>
                                <w:p w:rsidR="00240963" w:rsidRPr="006D7C86"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365BA" id="テキスト ボックス 5" o:spid="_x0000_s1030" type="#_x0000_t202" style="position:absolute;left:0;text-align:left;margin-left:594.9pt;margin-top:221.55pt;width:320.95pt;height:3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">
                      <v:stroke dashstyle="dash"/>
                      <v:textbox inset="5.85pt,.7pt,5.85pt,.7pt">
                        <w:txbxContent>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【大阪府財務規則】</w:t>
                            </w:r>
                          </w:p>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（見積書の徴取）</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rsidR="00240963" w:rsidRPr="00E0092E" w:rsidRDefault="00240963" w:rsidP="00240963">
                            <w:pPr>
                              <w:autoSpaceDE w:val="0"/>
                              <w:autoSpaceDN w:val="0"/>
                              <w:spacing w:line="300" w:lineRule="exact"/>
                              <w:ind w:left="240" w:hangingChars="100" w:hanging="240"/>
                              <w:rPr>
                                <w:rFonts w:ascii="ＭＳ 明朝" w:hAnsi="ＭＳ 明朝"/>
                                <w:sz w:val="24"/>
                              </w:rPr>
                            </w:pP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【大阪府財務規則の運用】</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第62条関係</w:t>
                            </w:r>
                          </w:p>
                          <w:p w:rsidR="00240963" w:rsidRPr="006D7C86"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v:textbox>
                    </v:shape>
                  </w:pict>
                </mc:Fallback>
              </mc:AlternateContent>
            </w:r>
          </w:p>
        </w:tc>
      </w:tr>
    </w:tbl>
    <w:p w:rsidR="00240963" w:rsidRPr="009727D9" w:rsidRDefault="00240963" w:rsidP="00240963">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w:t>
      </w:r>
      <w:r w:rsidRPr="00537B5D">
        <w:rPr>
          <w:rFonts w:ascii="ＭＳ ゴシック" w:eastAsia="ＭＳ ゴシック" w:hAnsi="ＭＳ ゴシック" w:hint="eastAsia"/>
          <w:sz w:val="24"/>
          <w:szCs w:val="22"/>
        </w:rPr>
        <w:t>３</w:t>
      </w:r>
      <w:r>
        <w:rPr>
          <w:rFonts w:ascii="ＭＳ ゴシック" w:eastAsia="ＭＳ ゴシック" w:hAnsi="ＭＳ ゴシック" w:hint="eastAsia"/>
          <w:sz w:val="24"/>
          <w:szCs w:val="22"/>
        </w:rPr>
        <w:t>日から令和５年１月31日まで</w:t>
      </w:r>
      <w:r w:rsidRPr="00D2579B">
        <w:rPr>
          <w:rFonts w:ascii="ＭＳ ゴシック" w:eastAsia="ＭＳ ゴシック" w:hAnsi="ＭＳ ゴシック" w:hint="eastAsia"/>
          <w:sz w:val="24"/>
          <w:szCs w:val="22"/>
        </w:rPr>
        <w:t>）</w:t>
      </w: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40963" w:rsidRPr="00B91987" w:rsidRDefault="00240963" w:rsidP="00240963">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60"/>
        <w:gridCol w:w="7625"/>
      </w:tblGrid>
      <w:tr w:rsidR="00240963" w:rsidRPr="009727D9" w:rsidTr="00240963">
        <w:trPr>
          <w:trHeight w:val="558"/>
        </w:trPr>
        <w:tc>
          <w:tcPr>
            <w:tcW w:w="223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10660"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62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240963" w:rsidRPr="009727D9" w:rsidTr="00240963">
        <w:trPr>
          <w:trHeight w:val="4394"/>
        </w:trPr>
        <w:tc>
          <w:tcPr>
            <w:tcW w:w="2235" w:type="dxa"/>
          </w:tcPr>
          <w:p w:rsidR="00240963" w:rsidRPr="009727D9"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hint="eastAsia"/>
                <w:sz w:val="24"/>
              </w:rPr>
              <w:t>緑風冠高等学校</w:t>
            </w:r>
          </w:p>
        </w:tc>
        <w:tc>
          <w:tcPr>
            <w:tcW w:w="10660" w:type="dxa"/>
          </w:tcPr>
          <w:p w:rsidR="00240963" w:rsidRPr="009727D9" w:rsidRDefault="00240963" w:rsidP="00240963">
            <w:pPr>
              <w:autoSpaceDE w:val="0"/>
              <w:autoSpaceDN w:val="0"/>
              <w:spacing w:line="300" w:lineRule="exact"/>
              <w:ind w:firstLineChars="100" w:firstLine="240"/>
              <w:rPr>
                <w:rFonts w:ascii="ＭＳ 明朝" w:hAnsi="ＭＳ 明朝" w:cs="Arial"/>
                <w:sz w:val="24"/>
              </w:rPr>
            </w:pPr>
          </w:p>
          <w:p w:rsidR="00240963" w:rsidRPr="00650595"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　備品出納簿に記載されている下記の備品について、実査したところ現物を確認することができなかった。</w:t>
            </w:r>
          </w:p>
          <w:p w:rsidR="00240963" w:rsidRPr="00650595" w:rsidRDefault="00240963" w:rsidP="00240963">
            <w:pPr>
              <w:autoSpaceDE w:val="0"/>
              <w:autoSpaceDN w:val="0"/>
              <w:spacing w:line="300" w:lineRule="exact"/>
              <w:rPr>
                <w:rFonts w:ascii="ＭＳ 明朝" w:hAnsi="ＭＳ 明朝"/>
                <w:sz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2629"/>
              <w:gridCol w:w="2630"/>
              <w:gridCol w:w="1325"/>
              <w:gridCol w:w="1604"/>
            </w:tblGrid>
            <w:tr w:rsidR="00240963" w:rsidRPr="00650595" w:rsidTr="00240963">
              <w:tc>
                <w:tcPr>
                  <w:tcW w:w="2188" w:type="dxa"/>
                  <w:vMerge w:val="restart"/>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2629" w:type="dxa"/>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630" w:type="dxa"/>
                  <w:vMerge w:val="restart"/>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1325" w:type="dxa"/>
                  <w:vMerge w:val="restart"/>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604" w:type="dxa"/>
                  <w:vMerge w:val="restart"/>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240963" w:rsidRPr="00650595" w:rsidTr="00240963">
              <w:tc>
                <w:tcPr>
                  <w:tcW w:w="2188" w:type="dxa"/>
                  <w:vMerge/>
                  <w:shd w:val="clear" w:color="auto" w:fill="auto"/>
                </w:tcPr>
                <w:p w:rsidR="00240963" w:rsidRPr="00650595" w:rsidRDefault="00240963" w:rsidP="00240963">
                  <w:pPr>
                    <w:framePr w:hSpace="142" w:wrap="around" w:vAnchor="text" w:hAnchor="margin" w:y="2"/>
                    <w:autoSpaceDE w:val="0"/>
                    <w:autoSpaceDN w:val="0"/>
                    <w:spacing w:line="300" w:lineRule="exact"/>
                    <w:rPr>
                      <w:rFonts w:ascii="ＭＳ 明朝" w:hAnsi="ＭＳ 明朝"/>
                      <w:sz w:val="24"/>
                    </w:rPr>
                  </w:pPr>
                </w:p>
              </w:tc>
              <w:tc>
                <w:tcPr>
                  <w:tcW w:w="2629" w:type="dxa"/>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630" w:type="dxa"/>
                  <w:vMerge/>
                  <w:shd w:val="clear" w:color="auto" w:fill="auto"/>
                </w:tcPr>
                <w:p w:rsidR="00240963" w:rsidRPr="00650595" w:rsidRDefault="00240963" w:rsidP="00240963">
                  <w:pPr>
                    <w:framePr w:hSpace="142" w:wrap="around" w:vAnchor="text" w:hAnchor="margin" w:y="2"/>
                    <w:autoSpaceDE w:val="0"/>
                    <w:autoSpaceDN w:val="0"/>
                    <w:spacing w:line="300" w:lineRule="exact"/>
                    <w:rPr>
                      <w:rFonts w:ascii="ＭＳ 明朝" w:hAnsi="ＭＳ 明朝"/>
                      <w:sz w:val="24"/>
                    </w:rPr>
                  </w:pPr>
                </w:p>
              </w:tc>
              <w:tc>
                <w:tcPr>
                  <w:tcW w:w="1325" w:type="dxa"/>
                  <w:vMerge/>
                </w:tcPr>
                <w:p w:rsidR="00240963" w:rsidRPr="00650595" w:rsidRDefault="00240963" w:rsidP="00240963">
                  <w:pPr>
                    <w:framePr w:hSpace="142" w:wrap="around" w:vAnchor="text" w:hAnchor="margin" w:y="2"/>
                    <w:autoSpaceDE w:val="0"/>
                    <w:autoSpaceDN w:val="0"/>
                    <w:spacing w:line="300" w:lineRule="exact"/>
                    <w:rPr>
                      <w:rFonts w:ascii="ＭＳ 明朝" w:hAnsi="ＭＳ 明朝"/>
                      <w:sz w:val="24"/>
                    </w:rPr>
                  </w:pPr>
                </w:p>
              </w:tc>
              <w:tc>
                <w:tcPr>
                  <w:tcW w:w="1604" w:type="dxa"/>
                  <w:vMerge/>
                  <w:shd w:val="clear" w:color="auto" w:fill="auto"/>
                </w:tcPr>
                <w:p w:rsidR="00240963" w:rsidRPr="00650595" w:rsidRDefault="00240963" w:rsidP="00240963">
                  <w:pPr>
                    <w:framePr w:hSpace="142" w:wrap="around" w:vAnchor="text" w:hAnchor="margin" w:y="2"/>
                    <w:autoSpaceDE w:val="0"/>
                    <w:autoSpaceDN w:val="0"/>
                    <w:spacing w:line="300" w:lineRule="exact"/>
                    <w:rPr>
                      <w:rFonts w:ascii="ＭＳ 明朝" w:hAnsi="ＭＳ 明朝"/>
                      <w:sz w:val="24"/>
                    </w:rPr>
                  </w:pPr>
                </w:p>
              </w:tc>
            </w:tr>
            <w:tr w:rsidR="00240963" w:rsidRPr="00650595" w:rsidTr="00240963">
              <w:tc>
                <w:tcPr>
                  <w:tcW w:w="2188" w:type="dxa"/>
                  <w:vMerge w:val="restart"/>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家具什器類</w:t>
                  </w:r>
                </w:p>
              </w:tc>
              <w:tc>
                <w:tcPr>
                  <w:tcW w:w="2629" w:type="dxa"/>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その他器具類</w:t>
                  </w:r>
                </w:p>
              </w:tc>
              <w:tc>
                <w:tcPr>
                  <w:tcW w:w="2630" w:type="dxa"/>
                  <w:vMerge w:val="restart"/>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平成２年３</w:t>
                  </w:r>
                  <w:r w:rsidRPr="00650595">
                    <w:rPr>
                      <w:rFonts w:ascii="ＭＳ 明朝" w:hAnsi="ＭＳ 明朝" w:hint="eastAsia"/>
                      <w:sz w:val="24"/>
                    </w:rPr>
                    <w:t>月</w:t>
                  </w:r>
                  <w:r>
                    <w:rPr>
                      <w:rFonts w:ascii="ＭＳ 明朝" w:hAnsi="ＭＳ 明朝" w:hint="eastAsia"/>
                      <w:sz w:val="24"/>
                    </w:rPr>
                    <w:t>30</w:t>
                  </w:r>
                  <w:r w:rsidRPr="00650595">
                    <w:rPr>
                      <w:rFonts w:ascii="ＭＳ 明朝" w:hAnsi="ＭＳ 明朝" w:hint="eastAsia"/>
                      <w:sz w:val="24"/>
                    </w:rPr>
                    <w:t>日</w:t>
                  </w:r>
                </w:p>
              </w:tc>
              <w:tc>
                <w:tcPr>
                  <w:tcW w:w="1325" w:type="dxa"/>
                  <w:vMerge w:val="restart"/>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２</w:t>
                  </w:r>
                </w:p>
              </w:tc>
              <w:tc>
                <w:tcPr>
                  <w:tcW w:w="1604" w:type="dxa"/>
                  <w:vMerge w:val="restart"/>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278,100</w:t>
                  </w:r>
                  <w:r w:rsidRPr="00650595">
                    <w:rPr>
                      <w:rFonts w:ascii="ＭＳ 明朝" w:hAnsi="ＭＳ 明朝" w:hint="eastAsia"/>
                      <w:sz w:val="24"/>
                    </w:rPr>
                    <w:t>円</w:t>
                  </w:r>
                </w:p>
              </w:tc>
            </w:tr>
            <w:tr w:rsidR="00240963" w:rsidRPr="00650595" w:rsidTr="00240963">
              <w:trPr>
                <w:trHeight w:val="340"/>
              </w:trPr>
              <w:tc>
                <w:tcPr>
                  <w:tcW w:w="2188" w:type="dxa"/>
                  <w:vMerge/>
                  <w:shd w:val="clear" w:color="auto" w:fill="auto"/>
                </w:tcPr>
                <w:p w:rsidR="00240963" w:rsidRPr="00650595" w:rsidRDefault="00240963" w:rsidP="00240963">
                  <w:pPr>
                    <w:framePr w:hSpace="142" w:wrap="around" w:vAnchor="text" w:hAnchor="margin" w:y="2"/>
                    <w:autoSpaceDE w:val="0"/>
                    <w:autoSpaceDN w:val="0"/>
                    <w:spacing w:line="300" w:lineRule="exact"/>
                    <w:rPr>
                      <w:rFonts w:ascii="ＭＳ 明朝" w:hAnsi="ＭＳ 明朝"/>
                      <w:sz w:val="24"/>
                    </w:rPr>
                  </w:pPr>
                </w:p>
              </w:tc>
              <w:tc>
                <w:tcPr>
                  <w:tcW w:w="2629" w:type="dxa"/>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ビデオコーダー</w:t>
                  </w:r>
                </w:p>
              </w:tc>
              <w:tc>
                <w:tcPr>
                  <w:tcW w:w="2630" w:type="dxa"/>
                  <w:vMerge/>
                  <w:shd w:val="clear" w:color="auto" w:fill="auto"/>
                </w:tcPr>
                <w:p w:rsidR="00240963" w:rsidRPr="00650595" w:rsidRDefault="00240963" w:rsidP="00240963">
                  <w:pPr>
                    <w:framePr w:hSpace="142" w:wrap="around" w:vAnchor="text" w:hAnchor="margin" w:y="2"/>
                    <w:autoSpaceDE w:val="0"/>
                    <w:autoSpaceDN w:val="0"/>
                    <w:spacing w:line="300" w:lineRule="exact"/>
                    <w:rPr>
                      <w:rFonts w:ascii="ＭＳ 明朝" w:hAnsi="ＭＳ 明朝"/>
                      <w:sz w:val="24"/>
                    </w:rPr>
                  </w:pPr>
                </w:p>
              </w:tc>
              <w:tc>
                <w:tcPr>
                  <w:tcW w:w="1325" w:type="dxa"/>
                  <w:vMerge/>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1604" w:type="dxa"/>
                  <w:vMerge/>
                  <w:shd w:val="clear" w:color="auto" w:fill="auto"/>
                </w:tcPr>
                <w:p w:rsidR="00240963" w:rsidRPr="00650595" w:rsidRDefault="00240963" w:rsidP="00240963">
                  <w:pPr>
                    <w:framePr w:hSpace="142" w:wrap="around" w:vAnchor="text" w:hAnchor="margin" w:y="2"/>
                    <w:autoSpaceDE w:val="0"/>
                    <w:autoSpaceDN w:val="0"/>
                    <w:spacing w:line="300" w:lineRule="exact"/>
                    <w:rPr>
                      <w:rFonts w:ascii="ＭＳ 明朝" w:hAnsi="ＭＳ 明朝"/>
                      <w:sz w:val="24"/>
                    </w:rPr>
                  </w:pPr>
                </w:p>
              </w:tc>
            </w:tr>
          </w:tbl>
          <w:p w:rsidR="00240963" w:rsidRPr="00E105BB" w:rsidRDefault="00240963" w:rsidP="00240963">
            <w:pPr>
              <w:autoSpaceDE w:val="0"/>
              <w:autoSpaceDN w:val="0"/>
              <w:spacing w:line="300" w:lineRule="exact"/>
              <w:rPr>
                <w:rFonts w:ascii="ＭＳ 明朝" w:hAnsi="ＭＳ 明朝"/>
                <w:sz w:val="24"/>
              </w:rPr>
            </w:pPr>
          </w:p>
        </w:tc>
        <w:tc>
          <w:tcPr>
            <w:tcW w:w="7625" w:type="dxa"/>
          </w:tcPr>
          <w:p w:rsidR="00240963" w:rsidRDefault="00240963" w:rsidP="00240963">
            <w:pPr>
              <w:widowControl/>
              <w:autoSpaceDE w:val="0"/>
              <w:autoSpaceDN w:val="0"/>
              <w:spacing w:line="300" w:lineRule="exact"/>
              <w:rPr>
                <w:rFonts w:ascii="ＭＳ 明朝" w:hAnsi="ＭＳ 明朝"/>
                <w:sz w:val="24"/>
              </w:rPr>
            </w:pPr>
          </w:p>
          <w:p w:rsidR="00240963" w:rsidRPr="00650595" w:rsidRDefault="00240963" w:rsidP="00240963">
            <w:pPr>
              <w:widowControl/>
              <w:autoSpaceDE w:val="0"/>
              <w:autoSpaceDN w:val="0"/>
              <w:spacing w:line="300" w:lineRule="exact"/>
              <w:ind w:firstLineChars="100" w:firstLine="240"/>
              <w:rPr>
                <w:rFonts w:ascii="ＭＳ 明朝" w:hAnsi="ＭＳ 明朝"/>
                <w:sz w:val="24"/>
              </w:rPr>
            </w:pPr>
            <w:r w:rsidRPr="00650595">
              <w:rPr>
                <w:rFonts w:ascii="ＭＳ 明朝" w:hAnsi="ＭＳ 明朝" w:hint="eastAsia"/>
                <w:sz w:val="24"/>
              </w:rPr>
              <w:t>検出事項につい</w:t>
            </w:r>
            <w:r w:rsidRPr="005319D0">
              <w:rPr>
                <w:rFonts w:ascii="ＭＳ 明朝" w:hAnsi="ＭＳ 明朝" w:hint="eastAsia"/>
                <w:sz w:val="24"/>
              </w:rPr>
              <w:t>て</w:t>
            </w:r>
            <w:r>
              <w:rPr>
                <w:rFonts w:ascii="ＭＳ 明朝" w:hAnsi="ＭＳ 明朝" w:hint="eastAsia"/>
                <w:sz w:val="24"/>
              </w:rPr>
              <w:t>、</w:t>
            </w:r>
            <w:r w:rsidRPr="005319D0">
              <w:rPr>
                <w:rFonts w:ascii="ＭＳ 明朝" w:hAnsi="ＭＳ 明朝" w:hint="eastAsia"/>
                <w:sz w:val="24"/>
              </w:rPr>
              <w:t>現物が確認できない原因を</w:t>
            </w:r>
            <w:r w:rsidRPr="00650595">
              <w:rPr>
                <w:rFonts w:ascii="ＭＳ 明朝" w:hAnsi="ＭＳ 明朝" w:hint="eastAsia"/>
                <w:sz w:val="24"/>
              </w:rPr>
              <w:t>特定し、速やかに是正措置を講じるとともに、</w:t>
            </w:r>
            <w:r w:rsidRPr="006F526E">
              <w:rPr>
                <w:rFonts w:ascii="ＭＳ 明朝" w:hAnsi="ＭＳ 明朝" w:hint="eastAsia"/>
                <w:sz w:val="24"/>
              </w:rPr>
              <w:t>大阪府財務規則に</w:t>
            </w:r>
            <w:r w:rsidRPr="00650595">
              <w:rPr>
                <w:rFonts w:ascii="ＭＳ 明朝" w:hAnsi="ＭＳ 明朝" w:hint="eastAsia"/>
                <w:sz w:val="24"/>
              </w:rPr>
              <w:t>基づき、適正な事務処理を行われたい。</w:t>
            </w:r>
          </w:p>
          <w:p w:rsidR="00240963" w:rsidRPr="00650595" w:rsidRDefault="00240963" w:rsidP="00240963">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67456" behindDoc="0" locked="0" layoutInCell="1" allowOverlap="1" wp14:anchorId="518E56E6" wp14:editId="5CA898FC">
                      <wp:simplePos x="0" y="0"/>
                      <wp:positionH relativeFrom="column">
                        <wp:posOffset>-19049</wp:posOffset>
                      </wp:positionH>
                      <wp:positionV relativeFrom="paragraph">
                        <wp:posOffset>73660</wp:posOffset>
                      </wp:positionV>
                      <wp:extent cx="4724400" cy="1648046"/>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1648046"/>
                              </a:xfrm>
                              <a:prstGeom prst="rect">
                                <a:avLst/>
                              </a:prstGeom>
                              <a:solidFill>
                                <a:srgbClr val="FFFFFF"/>
                              </a:solidFill>
                              <a:ln w="6350">
                                <a:solidFill>
                                  <a:srgbClr val="000000"/>
                                </a:solidFill>
                                <a:prstDash val="dash"/>
                                <a:miter lim="800000"/>
                                <a:headEnd/>
                                <a:tailEnd/>
                              </a:ln>
                            </wps:spPr>
                            <wps:txbx>
                              <w:txbxContent>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40963" w:rsidRPr="00522B11"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E56E6" id="正方形/長方形 6" o:spid="_x0000_s1031" style="position:absolute;left:0;text-align:left;margin-left:-1.5pt;margin-top:5.8pt;width:372pt;height:12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" strokeweight=".5pt">
                      <v:stroke dashstyle="dash"/>
                      <v:textbox inset="5.85pt,.7pt,5.85pt,.7pt">
                        <w:txbxContent>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40963" w:rsidRPr="00522B11"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rsidR="00240963" w:rsidRPr="00650595" w:rsidRDefault="00240963" w:rsidP="00240963">
            <w:pPr>
              <w:widowControl/>
              <w:autoSpaceDE w:val="0"/>
              <w:autoSpaceDN w:val="0"/>
              <w:spacing w:line="300" w:lineRule="exact"/>
              <w:rPr>
                <w:rFonts w:ascii="ＭＳ 明朝" w:hAnsi="ＭＳ 明朝"/>
                <w:sz w:val="24"/>
              </w:rPr>
            </w:pPr>
          </w:p>
          <w:p w:rsidR="00240963" w:rsidRPr="00650595" w:rsidRDefault="00240963" w:rsidP="00240963">
            <w:pPr>
              <w:widowControl/>
              <w:autoSpaceDE w:val="0"/>
              <w:autoSpaceDN w:val="0"/>
              <w:spacing w:line="300" w:lineRule="exact"/>
              <w:rPr>
                <w:rFonts w:ascii="ＭＳ 明朝" w:hAnsi="ＭＳ 明朝"/>
                <w:sz w:val="24"/>
              </w:rPr>
            </w:pPr>
          </w:p>
          <w:p w:rsidR="00240963" w:rsidRPr="00650595" w:rsidRDefault="00240963" w:rsidP="00240963">
            <w:pPr>
              <w:widowControl/>
              <w:autoSpaceDE w:val="0"/>
              <w:autoSpaceDN w:val="0"/>
              <w:spacing w:line="300" w:lineRule="exact"/>
              <w:rPr>
                <w:rFonts w:ascii="ＭＳ 明朝" w:hAnsi="ＭＳ 明朝"/>
                <w:sz w:val="24"/>
              </w:rPr>
            </w:pPr>
          </w:p>
          <w:p w:rsidR="00240963" w:rsidRPr="00650595" w:rsidRDefault="00240963" w:rsidP="00240963">
            <w:pPr>
              <w:widowControl/>
              <w:autoSpaceDE w:val="0"/>
              <w:autoSpaceDN w:val="0"/>
              <w:spacing w:line="300" w:lineRule="exact"/>
              <w:rPr>
                <w:rFonts w:ascii="ＭＳ 明朝" w:hAnsi="ＭＳ 明朝"/>
                <w:sz w:val="24"/>
              </w:rPr>
            </w:pPr>
          </w:p>
          <w:p w:rsidR="00240963" w:rsidRPr="00650595" w:rsidRDefault="00240963" w:rsidP="00240963">
            <w:pPr>
              <w:widowControl/>
              <w:autoSpaceDE w:val="0"/>
              <w:autoSpaceDN w:val="0"/>
              <w:spacing w:line="300" w:lineRule="exact"/>
              <w:rPr>
                <w:rFonts w:ascii="ＭＳ 明朝" w:hAnsi="ＭＳ 明朝"/>
                <w:sz w:val="24"/>
              </w:rPr>
            </w:pPr>
          </w:p>
          <w:p w:rsidR="00240963" w:rsidRPr="00650595" w:rsidRDefault="00240963" w:rsidP="00240963">
            <w:pPr>
              <w:widowControl/>
              <w:autoSpaceDE w:val="0"/>
              <w:autoSpaceDN w:val="0"/>
              <w:spacing w:line="300" w:lineRule="exact"/>
              <w:rPr>
                <w:rFonts w:ascii="ＭＳ 明朝" w:hAnsi="ＭＳ 明朝"/>
                <w:sz w:val="24"/>
              </w:rPr>
            </w:pPr>
          </w:p>
          <w:p w:rsidR="00240963" w:rsidRPr="00650595" w:rsidRDefault="00240963" w:rsidP="00240963">
            <w:pPr>
              <w:widowControl/>
              <w:autoSpaceDE w:val="0"/>
              <w:autoSpaceDN w:val="0"/>
              <w:spacing w:line="300" w:lineRule="exact"/>
              <w:rPr>
                <w:rFonts w:ascii="ＭＳ 明朝" w:hAnsi="ＭＳ 明朝"/>
                <w:sz w:val="24"/>
              </w:rPr>
            </w:pPr>
          </w:p>
          <w:p w:rsidR="00240963" w:rsidRPr="00650595" w:rsidRDefault="00240963" w:rsidP="00240963">
            <w:pPr>
              <w:widowControl/>
              <w:autoSpaceDE w:val="0"/>
              <w:autoSpaceDN w:val="0"/>
              <w:spacing w:line="300" w:lineRule="exact"/>
              <w:rPr>
                <w:rFonts w:ascii="ＭＳ 明朝" w:hAnsi="ＭＳ 明朝"/>
                <w:sz w:val="24"/>
              </w:rPr>
            </w:pPr>
          </w:p>
          <w:p w:rsidR="00240963" w:rsidRPr="00421CB1" w:rsidRDefault="00240963" w:rsidP="00240963">
            <w:pPr>
              <w:autoSpaceDE w:val="0"/>
              <w:autoSpaceDN w:val="0"/>
              <w:spacing w:line="300" w:lineRule="exact"/>
              <w:rPr>
                <w:rFonts w:ascii="ＭＳ 明朝" w:hAnsi="ＭＳ 明朝"/>
                <w:color w:val="FF0000"/>
                <w:sz w:val="24"/>
              </w:rPr>
            </w:pPr>
          </w:p>
        </w:tc>
      </w:tr>
    </w:tbl>
    <w:p w:rsidR="00240963" w:rsidRPr="009727D9" w:rsidRDefault="00240963" w:rsidP="00240963">
      <w:pPr>
        <w:autoSpaceDE w:val="0"/>
        <w:autoSpaceDN w:val="0"/>
        <w:spacing w:line="300" w:lineRule="exact"/>
        <w:ind w:rightChars="-30" w:right="-63"/>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日、事務局：令和４年10</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20日</w:t>
      </w:r>
      <w:r w:rsidRPr="00947FAA">
        <w:rPr>
          <w:rFonts w:ascii="ＭＳ ゴシック" w:eastAsia="ＭＳ ゴシック" w:hAnsi="ＭＳ ゴシック" w:hint="eastAsia"/>
          <w:sz w:val="24"/>
          <w:szCs w:val="22"/>
        </w:rPr>
        <w:t>）</w:t>
      </w:r>
    </w:p>
    <w:p w:rsidR="00240963" w:rsidRDefault="00240963">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40963" w:rsidRPr="00D2579B" w:rsidRDefault="00240963" w:rsidP="00240963">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8957"/>
      </w:tblGrid>
      <w:tr w:rsidR="00240963" w:rsidRPr="00D2579B" w:rsidTr="00240963">
        <w:trPr>
          <w:trHeight w:val="558"/>
        </w:trPr>
        <w:tc>
          <w:tcPr>
            <w:tcW w:w="2665"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957"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r>
      <w:tr w:rsidR="00240963" w:rsidRPr="00D2579B" w:rsidTr="00240963">
        <w:trPr>
          <w:trHeight w:val="11475"/>
        </w:trPr>
        <w:tc>
          <w:tcPr>
            <w:tcW w:w="2665" w:type="dxa"/>
          </w:tcPr>
          <w:p w:rsidR="00240963" w:rsidRDefault="00240963" w:rsidP="00240963">
            <w:pPr>
              <w:autoSpaceDE w:val="0"/>
              <w:autoSpaceDN w:val="0"/>
              <w:spacing w:line="300" w:lineRule="exact"/>
              <w:rPr>
                <w:rFonts w:ascii="ＭＳ 明朝" w:hAnsi="ＭＳ 明朝"/>
                <w:sz w:val="24"/>
              </w:rPr>
            </w:pPr>
          </w:p>
          <w:p w:rsidR="00240963" w:rsidRPr="00D2579B" w:rsidRDefault="00240963" w:rsidP="00240963">
            <w:pPr>
              <w:autoSpaceDE w:val="0"/>
              <w:autoSpaceDN w:val="0"/>
              <w:spacing w:line="300" w:lineRule="exact"/>
              <w:rPr>
                <w:rFonts w:ascii="ＭＳ 明朝" w:hAnsi="ＭＳ 明朝"/>
                <w:sz w:val="24"/>
              </w:rPr>
            </w:pPr>
            <w:r>
              <w:rPr>
                <w:rFonts w:ascii="ＭＳ 明朝" w:hAnsi="ＭＳ 明朝" w:hint="eastAsia"/>
                <w:sz w:val="24"/>
              </w:rPr>
              <w:t>夕陽丘高等学校</w:t>
            </w:r>
          </w:p>
        </w:tc>
        <w:tc>
          <w:tcPr>
            <w:tcW w:w="8844" w:type="dxa"/>
          </w:tcPr>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sz w:val="24"/>
              </w:rPr>
            </w:pPr>
            <w:r>
              <w:rPr>
                <w:rFonts w:ascii="ＭＳ 明朝" w:hAnsi="ＭＳ 明朝" w:hint="eastAsia"/>
                <w:sz w:val="24"/>
              </w:rPr>
              <w:t>新型コロナワクチン接種</w:t>
            </w:r>
            <w:r w:rsidRPr="00D2579B">
              <w:rPr>
                <w:rFonts w:ascii="ＭＳ 明朝" w:hAnsi="ＭＳ 明朝" w:hint="eastAsia"/>
                <w:sz w:val="24"/>
              </w:rPr>
              <w:t>に係る職務専念義務の免除について、</w:t>
            </w:r>
            <w:r w:rsidRPr="00262163">
              <w:rPr>
                <w:rFonts w:ascii="ＭＳ 明朝" w:hAnsi="ＭＳ 明朝" w:hint="eastAsia"/>
                <w:sz w:val="24"/>
              </w:rPr>
              <w:t>ワクチン接種に必要と認める時間以外で勤務に服さなかった時間は年休等取得の手続を行わなければならないが、全日にわたって職務専念義務が免除されていた</w:t>
            </w:r>
            <w:r w:rsidRPr="00D2579B">
              <w:rPr>
                <w:rFonts w:ascii="ＭＳ 明朝" w:hAnsi="ＭＳ 明朝" w:hint="eastAsia"/>
                <w:sz w:val="24"/>
              </w:rPr>
              <w:t>。</w:t>
            </w:r>
          </w:p>
          <w:p w:rsidR="00240963" w:rsidRPr="00817F52" w:rsidRDefault="00240963" w:rsidP="00240963">
            <w:pPr>
              <w:autoSpaceDE w:val="0"/>
              <w:autoSpaceDN w:val="0"/>
              <w:spacing w:line="300" w:lineRule="exact"/>
              <w:ind w:firstLineChars="100" w:firstLine="240"/>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2665"/>
              <w:gridCol w:w="2665"/>
            </w:tblGrid>
            <w:tr w:rsidR="00240963" w:rsidRPr="00D2579B" w:rsidTr="00240963">
              <w:trPr>
                <w:trHeight w:val="454"/>
              </w:trPr>
              <w:tc>
                <w:tcPr>
                  <w:tcW w:w="1134" w:type="dxa"/>
                  <w:shd w:val="clear" w:color="auto" w:fill="auto"/>
                  <w:vAlign w:val="center"/>
                </w:tcPr>
                <w:p w:rsidR="00240963" w:rsidRPr="00D2579B"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職員</w:t>
                  </w:r>
                </w:p>
              </w:tc>
              <w:tc>
                <w:tcPr>
                  <w:tcW w:w="1701" w:type="dxa"/>
                  <w:shd w:val="clear" w:color="auto" w:fill="auto"/>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ワクチン</w:t>
                  </w:r>
                </w:p>
                <w:p w:rsidR="00240963" w:rsidRPr="00D2579B"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接種日</w:t>
                  </w:r>
                </w:p>
              </w:tc>
              <w:tc>
                <w:tcPr>
                  <w:tcW w:w="2665" w:type="dxa"/>
                  <w:shd w:val="clear" w:color="auto" w:fill="auto"/>
                  <w:vAlign w:val="center"/>
                </w:tcPr>
                <w:p w:rsidR="00240963" w:rsidRPr="0026216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ワクチン接種に</w:t>
                  </w:r>
                </w:p>
                <w:p w:rsidR="00240963" w:rsidRPr="0026216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必要と認める時間</w:t>
                  </w:r>
                </w:p>
              </w:tc>
              <w:tc>
                <w:tcPr>
                  <w:tcW w:w="2665" w:type="dxa"/>
                  <w:shd w:val="clear" w:color="auto" w:fill="auto"/>
                  <w:vAlign w:val="center"/>
                </w:tcPr>
                <w:p w:rsidR="00240963" w:rsidRPr="00D2579B"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職務に専念する</w:t>
                  </w:r>
                </w:p>
                <w:p w:rsidR="00240963" w:rsidRPr="00D2579B"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義務の免除を</w:t>
                  </w:r>
                </w:p>
                <w:p w:rsidR="00240963" w:rsidRPr="00D2579B"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承認した時間</w:t>
                  </w:r>
                </w:p>
              </w:tc>
            </w:tr>
            <w:tr w:rsidR="00240963" w:rsidRPr="00D2579B" w:rsidTr="00240963">
              <w:trPr>
                <w:trHeight w:val="624"/>
              </w:trPr>
              <w:tc>
                <w:tcPr>
                  <w:tcW w:w="1134" w:type="dxa"/>
                  <w:shd w:val="clear" w:color="auto" w:fill="auto"/>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701" w:type="dxa"/>
                  <w:shd w:val="clear" w:color="auto" w:fill="auto"/>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７月26日</w:t>
                  </w:r>
                </w:p>
              </w:tc>
              <w:tc>
                <w:tcPr>
                  <w:tcW w:w="2665" w:type="dxa"/>
                  <w:shd w:val="clear" w:color="auto" w:fill="auto"/>
                  <w:vAlign w:val="center"/>
                </w:tcPr>
                <w:p w:rsidR="00240963" w:rsidRPr="00A1543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1543C">
                    <w:rPr>
                      <w:rFonts w:ascii="ＭＳ 明朝" w:hAnsi="ＭＳ 明朝" w:hint="eastAsia"/>
                      <w:sz w:val="24"/>
                    </w:rPr>
                    <w:t>午前</w:t>
                  </w:r>
                  <w:r>
                    <w:rPr>
                      <w:rFonts w:ascii="ＭＳ 明朝" w:hAnsi="ＭＳ 明朝" w:hint="eastAsia"/>
                      <w:sz w:val="24"/>
                    </w:rPr>
                    <w:t>８</w:t>
                  </w:r>
                  <w:r w:rsidRPr="00A1543C">
                    <w:rPr>
                      <w:rFonts w:ascii="ＭＳ 明朝" w:hAnsi="ＭＳ 明朝" w:hint="eastAsia"/>
                      <w:sz w:val="24"/>
                    </w:rPr>
                    <w:t>時</w:t>
                  </w:r>
                  <w:r>
                    <w:rPr>
                      <w:rFonts w:ascii="ＭＳ 明朝" w:hAnsi="ＭＳ 明朝"/>
                      <w:sz w:val="24"/>
                    </w:rPr>
                    <w:t>3</w:t>
                  </w:r>
                  <w:r w:rsidRPr="00A1543C">
                    <w:rPr>
                      <w:rFonts w:ascii="ＭＳ 明朝" w:hAnsi="ＭＳ 明朝"/>
                      <w:sz w:val="24"/>
                    </w:rPr>
                    <w:t>0</w:t>
                  </w:r>
                  <w:r w:rsidRPr="00A1543C">
                    <w:rPr>
                      <w:rFonts w:ascii="ＭＳ 明朝" w:hAnsi="ＭＳ 明朝" w:hint="eastAsia"/>
                      <w:sz w:val="24"/>
                    </w:rPr>
                    <w:t>分から</w:t>
                  </w:r>
                </w:p>
                <w:p w:rsidR="00240963" w:rsidRPr="00A1543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1543C">
                    <w:rPr>
                      <w:rFonts w:ascii="ＭＳ 明朝" w:hAnsi="ＭＳ 明朝" w:hint="eastAsia"/>
                      <w:sz w:val="24"/>
                    </w:rPr>
                    <w:t>午後</w:t>
                  </w:r>
                  <w:r w:rsidRPr="00CB0103">
                    <w:rPr>
                      <w:rFonts w:ascii="ＭＳ 明朝" w:hAnsi="ＭＳ 明朝" w:hint="eastAsia"/>
                      <w:sz w:val="24"/>
                    </w:rPr>
                    <w:t>０</w:t>
                  </w:r>
                  <w:r w:rsidRPr="00A1543C">
                    <w:rPr>
                      <w:rFonts w:ascii="ＭＳ 明朝" w:hAnsi="ＭＳ 明朝" w:hint="eastAsia"/>
                      <w:sz w:val="24"/>
                    </w:rPr>
                    <w:t>時</w:t>
                  </w:r>
                  <w:r>
                    <w:rPr>
                      <w:rFonts w:ascii="ＭＳ 明朝" w:hAnsi="ＭＳ 明朝" w:hint="eastAsia"/>
                      <w:sz w:val="24"/>
                    </w:rPr>
                    <w:t>1</w:t>
                  </w:r>
                  <w:r>
                    <w:rPr>
                      <w:rFonts w:ascii="ＭＳ 明朝" w:hAnsi="ＭＳ 明朝"/>
                      <w:sz w:val="24"/>
                    </w:rPr>
                    <w:t>5</w:t>
                  </w:r>
                  <w:r w:rsidRPr="00A1543C">
                    <w:rPr>
                      <w:rFonts w:ascii="ＭＳ 明朝" w:hAnsi="ＭＳ 明朝" w:hint="eastAsia"/>
                      <w:sz w:val="24"/>
                    </w:rPr>
                    <w:t>分まで</w:t>
                  </w:r>
                </w:p>
              </w:tc>
              <w:tc>
                <w:tcPr>
                  <w:tcW w:w="2665" w:type="dxa"/>
                  <w:shd w:val="clear" w:color="auto" w:fill="auto"/>
                  <w:vAlign w:val="center"/>
                </w:tcPr>
                <w:p w:rsidR="00240963" w:rsidRPr="008826A9"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午前</w:t>
                  </w:r>
                  <w:r>
                    <w:rPr>
                      <w:rFonts w:ascii="ＭＳ 明朝" w:hAnsi="ＭＳ 明朝" w:hint="eastAsia"/>
                      <w:sz w:val="24"/>
                    </w:rPr>
                    <w:t>８</w:t>
                  </w:r>
                  <w:r w:rsidRPr="00A1543C">
                    <w:rPr>
                      <w:rFonts w:ascii="ＭＳ 明朝" w:hAnsi="ＭＳ 明朝" w:hint="eastAsia"/>
                      <w:sz w:val="24"/>
                    </w:rPr>
                    <w:t>時</w:t>
                  </w:r>
                  <w:r>
                    <w:rPr>
                      <w:rFonts w:ascii="ＭＳ 明朝" w:hAnsi="ＭＳ 明朝"/>
                      <w:sz w:val="24"/>
                    </w:rPr>
                    <w:t>3</w:t>
                  </w:r>
                  <w:r w:rsidRPr="00A1543C">
                    <w:rPr>
                      <w:rFonts w:ascii="ＭＳ 明朝" w:hAnsi="ＭＳ 明朝"/>
                      <w:sz w:val="24"/>
                    </w:rPr>
                    <w:t>0</w:t>
                  </w:r>
                  <w:r w:rsidRPr="008826A9">
                    <w:rPr>
                      <w:rFonts w:ascii="ＭＳ 明朝" w:hAnsi="ＭＳ 明朝" w:hint="eastAsia"/>
                      <w:sz w:val="24"/>
                    </w:rPr>
                    <w:t>分から</w:t>
                  </w:r>
                </w:p>
                <w:p w:rsidR="00240963" w:rsidRPr="008826A9"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午後</w:t>
                  </w:r>
                  <w:r>
                    <w:rPr>
                      <w:rFonts w:ascii="ＭＳ 明朝" w:hAnsi="ＭＳ 明朝" w:hint="eastAsia"/>
                      <w:sz w:val="24"/>
                    </w:rPr>
                    <w:t>５</w:t>
                  </w:r>
                  <w:r w:rsidRPr="008826A9">
                    <w:rPr>
                      <w:rFonts w:ascii="ＭＳ 明朝" w:hAnsi="ＭＳ 明朝" w:hint="eastAsia"/>
                      <w:sz w:val="24"/>
                    </w:rPr>
                    <w:t>時</w:t>
                  </w:r>
                  <w:r>
                    <w:rPr>
                      <w:rFonts w:ascii="ＭＳ 明朝" w:hAnsi="ＭＳ 明朝" w:hint="eastAsia"/>
                      <w:sz w:val="24"/>
                    </w:rPr>
                    <w:t>0</w:t>
                  </w:r>
                  <w:r>
                    <w:rPr>
                      <w:rFonts w:ascii="ＭＳ 明朝" w:hAnsi="ＭＳ 明朝"/>
                      <w:sz w:val="24"/>
                    </w:rPr>
                    <w:t>0</w:t>
                  </w:r>
                  <w:r w:rsidRPr="008826A9">
                    <w:rPr>
                      <w:rFonts w:ascii="ＭＳ 明朝" w:hAnsi="ＭＳ 明朝" w:hint="eastAsia"/>
                      <w:sz w:val="24"/>
                    </w:rPr>
                    <w:t>分まで</w:t>
                  </w:r>
                </w:p>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（全日）</w:t>
                  </w:r>
                </w:p>
              </w:tc>
            </w:tr>
          </w:tbl>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BA6AB6" w:rsidRDefault="00240963" w:rsidP="00240963">
            <w:pPr>
              <w:autoSpaceDE w:val="0"/>
              <w:autoSpaceDN w:val="0"/>
              <w:spacing w:line="300" w:lineRule="exact"/>
              <w:rPr>
                <w:rFonts w:ascii="ＭＳ 明朝" w:hAnsi="ＭＳ 明朝"/>
                <w:color w:val="FF0000"/>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D2579B" w:rsidRDefault="00240963" w:rsidP="00240963">
            <w:pPr>
              <w:autoSpaceDE w:val="0"/>
              <w:autoSpaceDN w:val="0"/>
              <w:spacing w:line="300" w:lineRule="exact"/>
              <w:rPr>
                <w:rFonts w:ascii="ＭＳ 明朝" w:hAnsi="ＭＳ 明朝"/>
                <w:sz w:val="24"/>
              </w:rPr>
            </w:pPr>
          </w:p>
        </w:tc>
        <w:tc>
          <w:tcPr>
            <w:tcW w:w="8957" w:type="dxa"/>
          </w:tcPr>
          <w:p w:rsidR="00240963" w:rsidRPr="00D2579B" w:rsidRDefault="00240963" w:rsidP="00240963">
            <w:pPr>
              <w:autoSpaceDE w:val="0"/>
              <w:autoSpaceDN w:val="0"/>
              <w:spacing w:line="300" w:lineRule="exact"/>
              <w:rPr>
                <w:rFonts w:ascii="ＭＳ 明朝" w:hAnsi="ＭＳ 明朝"/>
                <w:sz w:val="24"/>
              </w:rPr>
            </w:pPr>
          </w:p>
          <w:p w:rsidR="00240963" w:rsidRPr="00D2579B" w:rsidRDefault="00240963" w:rsidP="00240963">
            <w:pPr>
              <w:autoSpaceDE w:val="0"/>
              <w:autoSpaceDN w:val="0"/>
              <w:spacing w:line="300" w:lineRule="exact"/>
              <w:ind w:left="1"/>
              <w:rPr>
                <w:rFonts w:ascii="ＭＳ 明朝" w:hAnsi="ＭＳ 明朝"/>
                <w:sz w:val="24"/>
              </w:rPr>
            </w:pPr>
            <w:r w:rsidRPr="00D2579B">
              <w:rPr>
                <w:rFonts w:ascii="ＭＳ 明朝" w:hAnsi="ＭＳ 明朝" w:hint="eastAsia"/>
                <w:sz w:val="24"/>
              </w:rPr>
              <w:t xml:space="preserve">　</w:t>
            </w:r>
            <w:r w:rsidRPr="00C9177B">
              <w:rPr>
                <w:rFonts w:ascii="ＭＳ 明朝" w:hAnsi="ＭＳ 明朝" w:hint="eastAsia"/>
                <w:sz w:val="24"/>
              </w:rPr>
              <w:t>検出事項について</w:t>
            </w:r>
            <w:r w:rsidRPr="00D2579B">
              <w:rPr>
                <w:rFonts w:ascii="ＭＳ 明朝" w:hAnsi="ＭＳ 明朝" w:hint="eastAsia"/>
                <w:sz w:val="24"/>
              </w:rPr>
              <w:t>、速やかに是正措置を講じるとともに、原因を確認し、所属のチェック体制を強化する等、再発防止に向け必要な措置を講じられたい。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240963" w:rsidRPr="00D2579B" w:rsidTr="00240963">
              <w:trPr>
                <w:trHeight w:val="4810"/>
              </w:trPr>
              <w:tc>
                <w:tcPr>
                  <w:tcW w:w="8642" w:type="dxa"/>
                </w:tcPr>
                <w:p w:rsidR="00240963" w:rsidRPr="00D2579B" w:rsidRDefault="00240963" w:rsidP="00240963">
                  <w:pPr>
                    <w:widowControl/>
                    <w:autoSpaceDE w:val="0"/>
                    <w:autoSpaceDN w:val="0"/>
                    <w:snapToGrid w:val="0"/>
                    <w:spacing w:line="300" w:lineRule="exact"/>
                    <w:rPr>
                      <w:rFonts w:ascii="ＭＳ 明朝" w:hAnsi="ＭＳ 明朝"/>
                      <w:sz w:val="24"/>
                    </w:rPr>
                  </w:pPr>
                  <w:r w:rsidRPr="006118E1">
                    <w:rPr>
                      <w:rFonts w:ascii="ＭＳ 明朝" w:hAnsi="ＭＳ 明朝" w:hint="eastAsia"/>
                      <w:sz w:val="24"/>
                    </w:rPr>
                    <w:t>【地方公務員法】</w:t>
                  </w:r>
                </w:p>
                <w:p w:rsidR="00240963" w:rsidRPr="00CB0103" w:rsidRDefault="00240963" w:rsidP="00240963">
                  <w:pPr>
                    <w:widowControl/>
                    <w:autoSpaceDE w:val="0"/>
                    <w:autoSpaceDN w:val="0"/>
                    <w:snapToGrid w:val="0"/>
                    <w:spacing w:line="300" w:lineRule="exact"/>
                    <w:rPr>
                      <w:rFonts w:ascii="ＭＳ 明朝" w:hAnsi="ＭＳ 明朝"/>
                      <w:sz w:val="24"/>
                    </w:rPr>
                  </w:pPr>
                  <w:r w:rsidRPr="00CB0103">
                    <w:rPr>
                      <w:rFonts w:ascii="ＭＳ 明朝" w:hAnsi="ＭＳ 明朝" w:hint="eastAsia"/>
                      <w:sz w:val="24"/>
                    </w:rPr>
                    <w:t>（職務に専念する義務）</w:t>
                  </w:r>
                </w:p>
                <w:p w:rsidR="00240963" w:rsidRPr="00CB0103" w:rsidRDefault="00240963" w:rsidP="00240963">
                  <w:pPr>
                    <w:widowControl/>
                    <w:autoSpaceDE w:val="0"/>
                    <w:autoSpaceDN w:val="0"/>
                    <w:snapToGrid w:val="0"/>
                    <w:spacing w:line="300" w:lineRule="exact"/>
                    <w:ind w:left="240" w:hangingChars="100" w:hanging="240"/>
                    <w:rPr>
                      <w:rFonts w:ascii="ＭＳ 明朝" w:hAnsi="ＭＳ 明朝"/>
                      <w:sz w:val="24"/>
                    </w:rPr>
                  </w:pPr>
                  <w:r w:rsidRPr="00CB0103">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240963" w:rsidRPr="00CB0103" w:rsidRDefault="00240963" w:rsidP="00240963">
                  <w:pPr>
                    <w:widowControl/>
                    <w:autoSpaceDE w:val="0"/>
                    <w:autoSpaceDN w:val="0"/>
                    <w:snapToGrid w:val="0"/>
                    <w:spacing w:line="300" w:lineRule="exact"/>
                    <w:rPr>
                      <w:rFonts w:ascii="ＭＳ 明朝" w:hAnsi="ＭＳ 明朝"/>
                      <w:sz w:val="24"/>
                    </w:rPr>
                  </w:pPr>
                </w:p>
                <w:p w:rsidR="00240963" w:rsidRPr="00CB0103" w:rsidRDefault="00240963" w:rsidP="00240963">
                  <w:pPr>
                    <w:widowControl/>
                    <w:autoSpaceDE w:val="0"/>
                    <w:autoSpaceDN w:val="0"/>
                    <w:snapToGrid w:val="0"/>
                    <w:spacing w:line="300" w:lineRule="exact"/>
                    <w:rPr>
                      <w:rFonts w:ascii="ＭＳ 明朝" w:hAnsi="ＭＳ 明朝"/>
                      <w:sz w:val="24"/>
                    </w:rPr>
                  </w:pPr>
                  <w:r w:rsidRPr="00CB0103">
                    <w:rPr>
                      <w:rFonts w:ascii="ＭＳ 明朝" w:hAnsi="ＭＳ 明朝" w:hint="eastAsia"/>
                      <w:sz w:val="24"/>
                    </w:rPr>
                    <w:t>【職務に専念する義務の特例に関する条例】</w:t>
                  </w:r>
                </w:p>
                <w:p w:rsidR="00240963" w:rsidRPr="00CB0103" w:rsidRDefault="00240963" w:rsidP="00240963">
                  <w:pPr>
                    <w:widowControl/>
                    <w:autoSpaceDE w:val="0"/>
                    <w:autoSpaceDN w:val="0"/>
                    <w:snapToGrid w:val="0"/>
                    <w:spacing w:line="300" w:lineRule="exact"/>
                    <w:rPr>
                      <w:rFonts w:ascii="ＭＳ 明朝" w:hAnsi="ＭＳ 明朝"/>
                      <w:sz w:val="24"/>
                    </w:rPr>
                  </w:pPr>
                  <w:r w:rsidRPr="00CB0103">
                    <w:rPr>
                      <w:rFonts w:ascii="ＭＳ 明朝" w:hAnsi="ＭＳ 明朝" w:hint="eastAsia"/>
                      <w:sz w:val="24"/>
                    </w:rPr>
                    <w:t>（職務に専念する義務の免除）</w:t>
                  </w:r>
                </w:p>
                <w:p w:rsidR="00240963" w:rsidRPr="00CB0103" w:rsidRDefault="00240963" w:rsidP="00240963">
                  <w:pPr>
                    <w:widowControl/>
                    <w:autoSpaceDE w:val="0"/>
                    <w:autoSpaceDN w:val="0"/>
                    <w:snapToGrid w:val="0"/>
                    <w:spacing w:line="300" w:lineRule="exact"/>
                    <w:ind w:left="240" w:hangingChars="100" w:hanging="240"/>
                    <w:rPr>
                      <w:rFonts w:ascii="ＭＳ 明朝" w:hAnsi="ＭＳ 明朝"/>
                      <w:sz w:val="24"/>
                    </w:rPr>
                  </w:pPr>
                  <w:r w:rsidRPr="00CB0103">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240963" w:rsidRPr="00A1543C" w:rsidRDefault="00240963" w:rsidP="00240963">
                  <w:pPr>
                    <w:widowControl/>
                    <w:autoSpaceDE w:val="0"/>
                    <w:autoSpaceDN w:val="0"/>
                    <w:snapToGrid w:val="0"/>
                    <w:spacing w:line="300" w:lineRule="exact"/>
                    <w:ind w:leftChars="100" w:left="450" w:hangingChars="100" w:hanging="240"/>
                    <w:rPr>
                      <w:rFonts w:ascii="ＭＳ 明朝" w:hAnsi="ＭＳ 明朝"/>
                      <w:sz w:val="24"/>
                    </w:rPr>
                  </w:pPr>
                  <w:r w:rsidRPr="00CB0103">
                    <w:rPr>
                      <w:rFonts w:ascii="ＭＳ 明朝" w:hAnsi="ＭＳ 明朝" w:hint="eastAsia"/>
                      <w:sz w:val="24"/>
                    </w:rPr>
                    <w:t>三　前２号に規定する場合を除くほか、人事委員会（特定地方独立行政法人の職員に係るものにあ</w:t>
                  </w:r>
                  <w:r w:rsidRPr="00A1543C">
                    <w:rPr>
                      <w:rFonts w:ascii="ＭＳ 明朝" w:hAnsi="ＭＳ 明朝" w:hint="eastAsia"/>
                      <w:sz w:val="24"/>
                    </w:rPr>
                    <w:t>っては、当該特定地方独立行政法人の理事長</w:t>
                  </w:r>
                  <w:r w:rsidRPr="00CB0103">
                    <w:rPr>
                      <w:rFonts w:ascii="ＭＳ 明朝" w:hAnsi="ＭＳ 明朝" w:hint="eastAsia"/>
                      <w:sz w:val="24"/>
                    </w:rPr>
                    <w:t>）</w:t>
                  </w:r>
                  <w:r w:rsidRPr="00A1543C">
                    <w:rPr>
                      <w:rFonts w:ascii="ＭＳ 明朝" w:hAnsi="ＭＳ 明朝" w:hint="eastAsia"/>
                      <w:sz w:val="24"/>
                    </w:rPr>
                    <w:t>が定める場合</w:t>
                  </w:r>
                </w:p>
                <w:p w:rsidR="00240963" w:rsidRPr="00A1543C" w:rsidRDefault="00240963" w:rsidP="00240963">
                  <w:pPr>
                    <w:widowControl/>
                    <w:autoSpaceDE w:val="0"/>
                    <w:autoSpaceDN w:val="0"/>
                    <w:snapToGrid w:val="0"/>
                    <w:spacing w:line="300" w:lineRule="exact"/>
                    <w:ind w:left="240" w:hangingChars="100" w:hanging="240"/>
                    <w:rPr>
                      <w:rFonts w:ascii="ＭＳ 明朝" w:hAnsi="ＭＳ 明朝"/>
                      <w:sz w:val="24"/>
                    </w:rPr>
                  </w:pPr>
                </w:p>
                <w:p w:rsidR="00240963" w:rsidRPr="00A1543C" w:rsidRDefault="00240963" w:rsidP="00240963">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【職務に専念する義務の特例に関する規則】</w:t>
                  </w:r>
                </w:p>
                <w:p w:rsidR="00240963" w:rsidRPr="00A1543C" w:rsidRDefault="00240963" w:rsidP="00240963">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（職務に専念する義務の免除）</w:t>
                  </w:r>
                </w:p>
                <w:p w:rsidR="00240963" w:rsidRPr="00A1543C" w:rsidRDefault="00240963" w:rsidP="00240963">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240963" w:rsidRPr="00A1543C" w:rsidRDefault="00240963" w:rsidP="00240963">
                  <w:pPr>
                    <w:widowControl/>
                    <w:autoSpaceDE w:val="0"/>
                    <w:autoSpaceDN w:val="0"/>
                    <w:snapToGrid w:val="0"/>
                    <w:spacing w:line="300" w:lineRule="exact"/>
                    <w:ind w:firstLineChars="100" w:firstLine="240"/>
                    <w:rPr>
                      <w:rFonts w:ascii="ＭＳ 明朝" w:hAnsi="ＭＳ 明朝"/>
                      <w:sz w:val="24"/>
                    </w:rPr>
                  </w:pPr>
                  <w:r w:rsidRPr="00A1543C">
                    <w:rPr>
                      <w:rFonts w:ascii="ＭＳ 明朝" w:hAnsi="ＭＳ 明朝" w:hint="eastAsia"/>
                      <w:sz w:val="24"/>
                    </w:rPr>
                    <w:t>十二　前各号のほか、人事委員会が適当と認める場合</w:t>
                  </w:r>
                </w:p>
                <w:p w:rsidR="00240963" w:rsidRPr="00A1543C" w:rsidRDefault="00240963" w:rsidP="00240963">
                  <w:pPr>
                    <w:widowControl/>
                    <w:autoSpaceDE w:val="0"/>
                    <w:autoSpaceDN w:val="0"/>
                    <w:snapToGrid w:val="0"/>
                    <w:spacing w:line="300" w:lineRule="exact"/>
                    <w:rPr>
                      <w:rFonts w:ascii="ＭＳ 明朝" w:hAnsi="ＭＳ 明朝"/>
                      <w:sz w:val="24"/>
                    </w:rPr>
                  </w:pPr>
                </w:p>
                <w:p w:rsidR="00240963" w:rsidRPr="00A1543C" w:rsidRDefault="00240963" w:rsidP="00240963">
                  <w:pPr>
                    <w:widowControl/>
                    <w:autoSpaceDE w:val="0"/>
                    <w:autoSpaceDN w:val="0"/>
                    <w:snapToGrid w:val="0"/>
                    <w:spacing w:line="300" w:lineRule="exact"/>
                    <w:ind w:left="1"/>
                    <w:rPr>
                      <w:rFonts w:ascii="ＭＳ 明朝" w:hAnsi="ＭＳ 明朝"/>
                      <w:sz w:val="24"/>
                    </w:rPr>
                  </w:pPr>
                  <w:r w:rsidRPr="00A1543C">
                    <w:rPr>
                      <w:rFonts w:ascii="ＭＳ 明朝" w:hAnsi="ＭＳ 明朝" w:hint="eastAsia"/>
                      <w:sz w:val="24"/>
                    </w:rPr>
                    <w:t>【新型コロナウイルス感染症にかかる教職員の服務について（通知）（令和３年６月３日付け教職企第1398号）】※</w:t>
                  </w:r>
                </w:p>
                <w:p w:rsidR="00240963" w:rsidRPr="00A1543C" w:rsidRDefault="00240963" w:rsidP="00240963">
                  <w:pPr>
                    <w:widowControl/>
                    <w:autoSpaceDE w:val="0"/>
                    <w:autoSpaceDN w:val="0"/>
                    <w:snapToGrid w:val="0"/>
                    <w:spacing w:line="300" w:lineRule="exact"/>
                    <w:ind w:left="1" w:firstLineChars="100" w:firstLine="240"/>
                    <w:rPr>
                      <w:rFonts w:ascii="ＭＳ 明朝" w:hAnsi="ＭＳ 明朝"/>
                      <w:sz w:val="24"/>
                    </w:rPr>
                  </w:pPr>
                  <w:r w:rsidRPr="00A1543C">
                    <w:rPr>
                      <w:rFonts w:ascii="ＭＳ 明朝" w:hAnsi="ＭＳ 明朝" w:hint="eastAsia"/>
                      <w:sz w:val="24"/>
                    </w:rPr>
                    <w:t>新型コロナウイルス感染症にかかる教職員の服務について、別添のとおり取り扱い願います。</w:t>
                  </w:r>
                </w:p>
                <w:p w:rsidR="00240963" w:rsidRPr="00A1543C" w:rsidRDefault="00240963" w:rsidP="00240963">
                  <w:pPr>
                    <w:widowControl/>
                    <w:autoSpaceDE w:val="0"/>
                    <w:autoSpaceDN w:val="0"/>
                    <w:snapToGrid w:val="0"/>
                    <w:spacing w:line="300" w:lineRule="exact"/>
                    <w:ind w:left="720" w:hangingChars="300" w:hanging="720"/>
                    <w:rPr>
                      <w:rFonts w:ascii="ＭＳ 明朝" w:hAnsi="ＭＳ 明朝"/>
                      <w:sz w:val="24"/>
                    </w:rPr>
                  </w:pPr>
                  <w:r w:rsidRPr="00A1543C">
                    <w:rPr>
                      <w:rFonts w:ascii="ＭＳ 明朝" w:hAnsi="ＭＳ 明朝" w:hint="eastAsia"/>
                      <w:sz w:val="24"/>
                    </w:rPr>
                    <w:t>別添６　新型コロナワクチン接種を受ける医療従事者等に該当する教職員以外の教職員（令和３年２月17日から適用）</w:t>
                  </w:r>
                </w:p>
                <w:p w:rsidR="00240963" w:rsidRPr="00A1543C" w:rsidRDefault="00240963" w:rsidP="00240963">
                  <w:pPr>
                    <w:widowControl/>
                    <w:autoSpaceDE w:val="0"/>
                    <w:autoSpaceDN w:val="0"/>
                    <w:snapToGrid w:val="0"/>
                    <w:spacing w:line="300" w:lineRule="exact"/>
                    <w:ind w:left="1" w:firstLineChars="500" w:firstLine="1200"/>
                    <w:rPr>
                      <w:rFonts w:ascii="ＭＳ 明朝" w:hAnsi="ＭＳ 明朝"/>
                      <w:sz w:val="24"/>
                    </w:rPr>
                  </w:pPr>
                  <w:r w:rsidRPr="00A1543C">
                    <w:rPr>
                      <w:rFonts w:ascii="ＭＳ 明朝" w:hAnsi="ＭＳ 明朝" w:hint="eastAsia"/>
                      <w:sz w:val="24"/>
                    </w:rPr>
                    <w:t>職務に専念する義務の免除（必要と認める期間又は時間）</w:t>
                  </w:r>
                </w:p>
                <w:p w:rsidR="00240963" w:rsidRDefault="00240963" w:rsidP="00240963">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※【職務に専念する義務の免除に係る取扱いについて（通知）（令和３年６月２日付け大人委第1349号）】による。</w:t>
                  </w:r>
                </w:p>
                <w:p w:rsidR="00240963" w:rsidRPr="006862F8" w:rsidRDefault="00240963" w:rsidP="00240963">
                  <w:pPr>
                    <w:widowControl/>
                    <w:autoSpaceDE w:val="0"/>
                    <w:autoSpaceDN w:val="0"/>
                    <w:snapToGrid w:val="0"/>
                    <w:spacing w:line="300" w:lineRule="exact"/>
                    <w:ind w:left="240" w:hangingChars="100" w:hanging="240"/>
                    <w:rPr>
                      <w:rFonts w:ascii="ＭＳ 明朝" w:hAnsi="ＭＳ 明朝"/>
                      <w:sz w:val="24"/>
                    </w:rPr>
                  </w:pPr>
                </w:p>
              </w:tc>
            </w:tr>
          </w:tbl>
          <w:p w:rsidR="00240963" w:rsidRPr="003B3CCC" w:rsidRDefault="00240963" w:rsidP="00240963">
            <w:pPr>
              <w:autoSpaceDE w:val="0"/>
              <w:autoSpaceDN w:val="0"/>
              <w:spacing w:line="300" w:lineRule="exact"/>
              <w:rPr>
                <w:rFonts w:ascii="ＭＳ 明朝" w:hAnsi="ＭＳ 明朝"/>
                <w:sz w:val="24"/>
              </w:rPr>
            </w:pPr>
          </w:p>
        </w:tc>
      </w:tr>
    </w:tbl>
    <w:p w:rsidR="00240963" w:rsidRPr="009F4999" w:rsidRDefault="00240963" w:rsidP="00240963">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w:t>
      </w:r>
      <w:r>
        <w:rPr>
          <w:rFonts w:ascii="ＭＳ ゴシック" w:eastAsia="ＭＳ ゴシック" w:hAnsi="ＭＳ ゴシック"/>
          <w:sz w:val="24"/>
          <w:szCs w:val="22"/>
        </w:rPr>
        <w:t>0</w:t>
      </w:r>
      <w:r>
        <w:rPr>
          <w:rFonts w:ascii="ＭＳ ゴシック" w:eastAsia="ＭＳ ゴシック" w:hAnsi="ＭＳ ゴシック" w:hint="eastAsia"/>
          <w:sz w:val="24"/>
          <w:szCs w:val="22"/>
        </w:rPr>
        <w:t>月25日</w:t>
      </w:r>
      <w:r w:rsidRPr="00D2579B">
        <w:rPr>
          <w:rFonts w:ascii="ＭＳ ゴシック" w:eastAsia="ＭＳ ゴシック" w:hAnsi="ＭＳ ゴシック" w:hint="eastAsia"/>
          <w:sz w:val="24"/>
          <w:szCs w:val="22"/>
        </w:rPr>
        <w:t>）</w:t>
      </w:r>
    </w:p>
    <w:p w:rsidR="00240963" w:rsidRPr="00D2579B" w:rsidRDefault="00240963" w:rsidP="00240963">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建設仮勘定の精算事務の不備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9084"/>
        <w:gridCol w:w="8772"/>
      </w:tblGrid>
      <w:tr w:rsidR="00240963" w:rsidRPr="00D2579B" w:rsidTr="00240963">
        <w:trPr>
          <w:trHeight w:val="558"/>
        </w:trPr>
        <w:tc>
          <w:tcPr>
            <w:tcW w:w="2665"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957"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r>
      <w:tr w:rsidR="00240963" w:rsidRPr="00D2579B" w:rsidTr="00240963">
        <w:trPr>
          <w:trHeight w:val="1407"/>
        </w:trPr>
        <w:tc>
          <w:tcPr>
            <w:tcW w:w="2665" w:type="dxa"/>
          </w:tcPr>
          <w:p w:rsidR="00240963" w:rsidRDefault="00240963" w:rsidP="00240963">
            <w:pPr>
              <w:autoSpaceDE w:val="0"/>
              <w:autoSpaceDN w:val="0"/>
              <w:spacing w:line="300" w:lineRule="exact"/>
              <w:rPr>
                <w:rFonts w:ascii="ＭＳ 明朝" w:hAnsi="ＭＳ 明朝"/>
                <w:sz w:val="24"/>
              </w:rPr>
            </w:pPr>
          </w:p>
          <w:p w:rsidR="00240963" w:rsidRPr="00D2579B" w:rsidRDefault="00240963" w:rsidP="00240963">
            <w:pPr>
              <w:autoSpaceDE w:val="0"/>
              <w:autoSpaceDN w:val="0"/>
              <w:spacing w:line="300" w:lineRule="exact"/>
              <w:rPr>
                <w:rFonts w:ascii="ＭＳ 明朝" w:hAnsi="ＭＳ 明朝"/>
                <w:sz w:val="24"/>
              </w:rPr>
            </w:pPr>
            <w:r>
              <w:rPr>
                <w:rFonts w:ascii="ＭＳ 明朝" w:hAnsi="ＭＳ 明朝" w:hint="eastAsia"/>
                <w:sz w:val="24"/>
              </w:rPr>
              <w:t>阿倍野高等</w:t>
            </w:r>
            <w:r w:rsidRPr="00D2579B">
              <w:rPr>
                <w:rFonts w:ascii="ＭＳ 明朝" w:hAnsi="ＭＳ 明朝" w:hint="eastAsia"/>
                <w:sz w:val="24"/>
              </w:rPr>
              <w:t>学校</w:t>
            </w:r>
          </w:p>
        </w:tc>
        <w:tc>
          <w:tcPr>
            <w:tcW w:w="8844" w:type="dxa"/>
          </w:tcPr>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Pr="00496828" w:rsidRDefault="00240963" w:rsidP="00240963">
            <w:pPr>
              <w:autoSpaceDE w:val="0"/>
              <w:autoSpaceDN w:val="0"/>
              <w:spacing w:line="300" w:lineRule="exact"/>
              <w:ind w:firstLineChars="100" w:firstLine="240"/>
              <w:rPr>
                <w:rFonts w:ascii="ＭＳ 明朝" w:hAnsi="ＭＳ 明朝" w:cs="Arial"/>
                <w:sz w:val="24"/>
              </w:rPr>
            </w:pPr>
            <w:r>
              <w:rPr>
                <w:rFonts w:ascii="ＭＳ 明朝" w:hAnsi="ＭＳ 明朝" w:cs="Arial" w:hint="eastAsia"/>
                <w:sz w:val="24"/>
              </w:rPr>
              <w:t>令和３</w:t>
            </w:r>
            <w:r w:rsidRPr="00496828">
              <w:rPr>
                <w:rFonts w:ascii="ＭＳ 明朝" w:hAnsi="ＭＳ 明朝" w:cs="Arial" w:hint="eastAsia"/>
                <w:sz w:val="24"/>
              </w:rPr>
              <w:t>年度の財務諸表（貸借対照表）において、建設仮勘定に計上されている下記の内容を確認したところ、</w:t>
            </w:r>
            <w:r w:rsidRPr="008E24BE">
              <w:rPr>
                <w:rFonts w:ascii="ＭＳ 明朝" w:hAnsi="ＭＳ 明朝" w:cs="Arial" w:hint="eastAsia"/>
                <w:sz w:val="24"/>
              </w:rPr>
              <w:t>工事完了による引渡しが行われているに</w:t>
            </w:r>
            <w:r w:rsidRPr="00496828">
              <w:rPr>
                <w:rFonts w:ascii="ＭＳ 明朝" w:hAnsi="ＭＳ 明朝" w:cs="Arial" w:hint="eastAsia"/>
                <w:sz w:val="24"/>
              </w:rPr>
              <w:t>もかかわらず、建設仮勘定に計上されたままとなっていた。</w:t>
            </w:r>
          </w:p>
          <w:p w:rsidR="00240963" w:rsidRPr="00496828" w:rsidRDefault="00240963" w:rsidP="00240963">
            <w:pPr>
              <w:autoSpaceDE w:val="0"/>
              <w:autoSpaceDN w:val="0"/>
              <w:spacing w:line="300" w:lineRule="exact"/>
              <w:rPr>
                <w:rFonts w:ascii="ＭＳ 明朝" w:hAnsi="ＭＳ 明朝" w:cs="Arial"/>
                <w:sz w:val="24"/>
              </w:rPr>
            </w:pPr>
          </w:p>
          <w:tbl>
            <w:tblPr>
              <w:tblW w:w="883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4422"/>
              <w:gridCol w:w="1474"/>
              <w:gridCol w:w="1474"/>
            </w:tblGrid>
            <w:tr w:rsidR="00240963" w:rsidRPr="00496828" w:rsidTr="00240963">
              <w:tc>
                <w:tcPr>
                  <w:tcW w:w="1461" w:type="dxa"/>
                  <w:shd w:val="clear" w:color="auto" w:fill="auto"/>
                  <w:vAlign w:val="center"/>
                </w:tcPr>
                <w:p w:rsidR="00240963" w:rsidRPr="00496828" w:rsidRDefault="00240963" w:rsidP="00240963">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年度</w:t>
                  </w:r>
                </w:p>
              </w:tc>
              <w:tc>
                <w:tcPr>
                  <w:tcW w:w="4422" w:type="dxa"/>
                  <w:shd w:val="clear" w:color="auto" w:fill="auto"/>
                  <w:vAlign w:val="center"/>
                </w:tcPr>
                <w:p w:rsidR="00240963" w:rsidRPr="00496828" w:rsidRDefault="00240963" w:rsidP="00240963">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契約件名</w:t>
                  </w:r>
                </w:p>
              </w:tc>
              <w:tc>
                <w:tcPr>
                  <w:tcW w:w="1474" w:type="dxa"/>
                  <w:shd w:val="clear" w:color="auto" w:fill="auto"/>
                  <w:vAlign w:val="center"/>
                </w:tcPr>
                <w:p w:rsidR="00240963" w:rsidRPr="00496828" w:rsidRDefault="00240963" w:rsidP="00240963">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契約金額</w:t>
                  </w:r>
                </w:p>
              </w:tc>
              <w:tc>
                <w:tcPr>
                  <w:tcW w:w="1474" w:type="dxa"/>
                  <w:shd w:val="clear" w:color="auto" w:fill="auto"/>
                  <w:vAlign w:val="center"/>
                </w:tcPr>
                <w:p w:rsidR="00240963" w:rsidRPr="00496828" w:rsidRDefault="00240963" w:rsidP="00240963">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未精算額</w:t>
                  </w:r>
                </w:p>
              </w:tc>
            </w:tr>
            <w:tr w:rsidR="00240963" w:rsidRPr="00496828" w:rsidTr="00240963">
              <w:trPr>
                <w:trHeight w:val="572"/>
              </w:trPr>
              <w:tc>
                <w:tcPr>
                  <w:tcW w:w="1461" w:type="dxa"/>
                  <w:shd w:val="clear" w:color="auto" w:fill="auto"/>
                  <w:vAlign w:val="center"/>
                </w:tcPr>
                <w:p w:rsidR="00240963" w:rsidRPr="00496828" w:rsidRDefault="00240963" w:rsidP="00240963">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令和３</w:t>
                  </w:r>
                  <w:r w:rsidRPr="00496828">
                    <w:rPr>
                      <w:rFonts w:ascii="ＭＳ 明朝" w:hAnsi="ＭＳ 明朝" w:cs="Arial" w:hint="eastAsia"/>
                      <w:sz w:val="24"/>
                    </w:rPr>
                    <w:t>年度</w:t>
                  </w:r>
                </w:p>
              </w:tc>
              <w:tc>
                <w:tcPr>
                  <w:tcW w:w="4422" w:type="dxa"/>
                  <w:shd w:val="clear" w:color="auto" w:fill="auto"/>
                  <w:vAlign w:val="center"/>
                </w:tcPr>
                <w:p w:rsidR="00240963" w:rsidRPr="00496828" w:rsidRDefault="00240963" w:rsidP="00240963">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生徒１人１台端末に係る充電機能機器設置場所等への電源コンセント増設工事</w:t>
                  </w:r>
                </w:p>
              </w:tc>
              <w:tc>
                <w:tcPr>
                  <w:tcW w:w="1474" w:type="dxa"/>
                  <w:shd w:val="clear" w:color="auto" w:fill="auto"/>
                  <w:vAlign w:val="center"/>
                </w:tcPr>
                <w:p w:rsidR="00240963" w:rsidRPr="00496828" w:rsidRDefault="00240963" w:rsidP="00240963">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693,000円</w:t>
                  </w:r>
                </w:p>
              </w:tc>
              <w:tc>
                <w:tcPr>
                  <w:tcW w:w="1474" w:type="dxa"/>
                  <w:shd w:val="clear" w:color="auto" w:fill="auto"/>
                  <w:vAlign w:val="center"/>
                </w:tcPr>
                <w:p w:rsidR="00240963" w:rsidRPr="00496828" w:rsidRDefault="00240963" w:rsidP="00240963">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693,000円</w:t>
                  </w:r>
                  <w:r w:rsidRPr="00496828">
                    <w:rPr>
                      <w:rFonts w:ascii="ＭＳ 明朝" w:hAnsi="ＭＳ 明朝"/>
                      <w:sz w:val="24"/>
                    </w:rPr>
                    <w:t xml:space="preserve"> </w:t>
                  </w:r>
                </w:p>
              </w:tc>
            </w:tr>
            <w:tr w:rsidR="00240963" w:rsidRPr="00496828" w:rsidTr="00240963">
              <w:trPr>
                <w:trHeight w:val="572"/>
              </w:trPr>
              <w:tc>
                <w:tcPr>
                  <w:tcW w:w="1461" w:type="dxa"/>
                  <w:shd w:val="clear" w:color="auto" w:fill="auto"/>
                  <w:vAlign w:val="center"/>
                </w:tcPr>
                <w:p w:rsidR="00240963" w:rsidRPr="00496828" w:rsidRDefault="00240963" w:rsidP="00240963">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同　上</w:t>
                  </w:r>
                </w:p>
              </w:tc>
              <w:tc>
                <w:tcPr>
                  <w:tcW w:w="4422" w:type="dxa"/>
                  <w:shd w:val="clear" w:color="auto" w:fill="auto"/>
                  <w:vAlign w:val="center"/>
                </w:tcPr>
                <w:p w:rsidR="00240963" w:rsidRPr="00496828" w:rsidRDefault="00240963" w:rsidP="00240963">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情報コンセント増設に係る</w:t>
                  </w:r>
                  <w:r w:rsidRPr="0004783D">
                    <w:rPr>
                      <w:rFonts w:ascii="ＭＳ 明朝" w:hAnsi="ＭＳ 明朝" w:hint="eastAsia"/>
                      <w:sz w:val="24"/>
                    </w:rPr>
                    <w:t>ＬＡＮ工</w:t>
                  </w:r>
                  <w:r>
                    <w:rPr>
                      <w:rFonts w:ascii="ＭＳ 明朝" w:hAnsi="ＭＳ 明朝" w:hint="eastAsia"/>
                      <w:sz w:val="24"/>
                    </w:rPr>
                    <w:t>事</w:t>
                  </w:r>
                </w:p>
              </w:tc>
              <w:tc>
                <w:tcPr>
                  <w:tcW w:w="1474" w:type="dxa"/>
                  <w:shd w:val="clear" w:color="auto" w:fill="auto"/>
                  <w:vAlign w:val="center"/>
                </w:tcPr>
                <w:p w:rsidR="00240963" w:rsidRPr="00496828" w:rsidRDefault="00240963" w:rsidP="00240963">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493,900円</w:t>
                  </w:r>
                </w:p>
              </w:tc>
              <w:tc>
                <w:tcPr>
                  <w:tcW w:w="1474" w:type="dxa"/>
                  <w:shd w:val="clear" w:color="auto" w:fill="auto"/>
                  <w:vAlign w:val="center"/>
                </w:tcPr>
                <w:p w:rsidR="00240963" w:rsidRPr="00496828" w:rsidRDefault="00240963" w:rsidP="00240963">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493,900円</w:t>
                  </w:r>
                </w:p>
              </w:tc>
            </w:tr>
          </w:tbl>
          <w:p w:rsidR="00240963" w:rsidRPr="00496828" w:rsidRDefault="00240963" w:rsidP="00240963">
            <w:pPr>
              <w:autoSpaceDE w:val="0"/>
              <w:autoSpaceDN w:val="0"/>
              <w:spacing w:line="300" w:lineRule="exact"/>
              <w:rPr>
                <w:rFonts w:ascii="ＭＳ 明朝" w:hAnsi="ＭＳ 明朝" w:cs="Arial"/>
                <w:sz w:val="24"/>
              </w:rPr>
            </w:pPr>
            <w:r w:rsidRPr="00496828">
              <w:rPr>
                <w:rFonts w:ascii="ＭＳ 明朝" w:hAnsi="ＭＳ 明朝" w:cs="Arial" w:hint="eastAsia"/>
                <w:sz w:val="24"/>
              </w:rPr>
              <w:t xml:space="preserve">　</w:t>
            </w: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D2579B" w:rsidRDefault="00240963" w:rsidP="00240963">
            <w:pPr>
              <w:autoSpaceDE w:val="0"/>
              <w:autoSpaceDN w:val="0"/>
              <w:spacing w:line="300" w:lineRule="exact"/>
              <w:rPr>
                <w:rFonts w:ascii="ＭＳ 明朝" w:hAnsi="ＭＳ 明朝"/>
                <w:sz w:val="24"/>
              </w:rPr>
            </w:pPr>
          </w:p>
        </w:tc>
        <w:tc>
          <w:tcPr>
            <w:tcW w:w="8957" w:type="dxa"/>
          </w:tcPr>
          <w:p w:rsidR="00240963" w:rsidRDefault="00240963" w:rsidP="00240963">
            <w:pPr>
              <w:autoSpaceDE w:val="0"/>
              <w:autoSpaceDN w:val="0"/>
              <w:snapToGrid w:val="0"/>
              <w:spacing w:line="300" w:lineRule="exact"/>
              <w:rPr>
                <w:rFonts w:ascii="ＭＳ 明朝" w:hAnsi="ＭＳ 明朝" w:cs="Arial"/>
                <w:strike/>
                <w:sz w:val="24"/>
                <w:shd w:val="pct15" w:color="auto" w:fill="FFFFFF"/>
              </w:rPr>
            </w:pPr>
          </w:p>
          <w:p w:rsidR="00240963" w:rsidRDefault="00240963" w:rsidP="00240963">
            <w:pPr>
              <w:autoSpaceDE w:val="0"/>
              <w:autoSpaceDN w:val="0"/>
              <w:spacing w:line="300" w:lineRule="exact"/>
              <w:ind w:firstLineChars="100" w:firstLine="240"/>
              <w:rPr>
                <w:rFonts w:ascii="ＭＳ 明朝" w:hAnsi="ＭＳ 明朝"/>
                <w:sz w:val="24"/>
              </w:rPr>
            </w:pPr>
            <w:r w:rsidRPr="0004783D">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rsidR="00240963" w:rsidRPr="00870DB7" w:rsidRDefault="00240963" w:rsidP="00240963">
            <w:pPr>
              <w:autoSpaceDE w:val="0"/>
              <w:autoSpaceDN w:val="0"/>
              <w:spacing w:line="300" w:lineRule="exact"/>
              <w:rPr>
                <w:rFonts w:ascii="ＭＳ 明朝" w:hAnsi="ＭＳ 明朝" w:cs="Arial"/>
                <w:sz w:val="24"/>
                <w:shd w:val="pct15" w:color="auto" w:fill="FFFFFF"/>
              </w:rPr>
            </w:pP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46"/>
            </w:tblGrid>
            <w:tr w:rsidR="00240963" w:rsidRPr="00D2579B" w:rsidTr="00240963">
              <w:trPr>
                <w:trHeight w:val="4810"/>
              </w:trPr>
              <w:tc>
                <w:tcPr>
                  <w:tcW w:w="8642" w:type="dxa"/>
                </w:tcPr>
                <w:p w:rsidR="00240963" w:rsidRPr="000D302D" w:rsidRDefault="00240963" w:rsidP="00240963">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【大阪府財務諸表作成基準】</w:t>
                  </w:r>
                </w:p>
                <w:p w:rsidR="00240963" w:rsidRPr="000D302D" w:rsidRDefault="00240963" w:rsidP="00240963">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（固定資産の分類及び計上）</w:t>
                  </w:r>
                </w:p>
                <w:p w:rsidR="00240963" w:rsidRPr="000D302D" w:rsidRDefault="00240963" w:rsidP="00240963">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第15条　固定資産の計上は次のとおりとする。</w:t>
                  </w:r>
                  <w:r>
                    <w:rPr>
                      <w:rFonts w:ascii="ＭＳ 明朝" w:hAnsi="ＭＳ 明朝" w:hint="eastAsia"/>
                      <w:sz w:val="24"/>
                    </w:rPr>
                    <w:t xml:space="preserve">　</w:t>
                  </w:r>
                </w:p>
                <w:p w:rsidR="00240963" w:rsidRPr="000D302D" w:rsidRDefault="00240963" w:rsidP="00240963">
                  <w:pPr>
                    <w:autoSpaceDE w:val="0"/>
                    <w:autoSpaceDN w:val="0"/>
                    <w:snapToGrid w:val="0"/>
                    <w:spacing w:line="300" w:lineRule="exact"/>
                    <w:ind w:leftChars="100" w:left="210"/>
                    <w:rPr>
                      <w:rFonts w:ascii="ＭＳ 明朝" w:hAnsi="ＭＳ 明朝"/>
                      <w:sz w:val="24"/>
                    </w:rPr>
                  </w:pPr>
                  <w:r w:rsidRPr="000D302D">
                    <w:rPr>
                      <w:rFonts w:ascii="ＭＳ 明朝" w:hAnsi="ＭＳ 明朝" w:hint="eastAsia"/>
                      <w:sz w:val="24"/>
                    </w:rPr>
                    <w:t>(7) 建設仮勘定</w:t>
                  </w:r>
                </w:p>
                <w:p w:rsidR="00240963" w:rsidRPr="000D302D" w:rsidRDefault="00240963" w:rsidP="00240963">
                  <w:pPr>
                    <w:autoSpaceDE w:val="0"/>
                    <w:autoSpaceDN w:val="0"/>
                    <w:snapToGrid w:val="0"/>
                    <w:spacing w:line="300" w:lineRule="exact"/>
                    <w:ind w:left="480" w:hangingChars="200" w:hanging="480"/>
                    <w:rPr>
                      <w:rFonts w:ascii="ＭＳ 明朝" w:hAnsi="ＭＳ 明朝"/>
                      <w:sz w:val="24"/>
                    </w:rPr>
                  </w:pPr>
                  <w:r w:rsidRPr="000D302D">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rsidR="00240963" w:rsidRPr="000D302D" w:rsidRDefault="00240963" w:rsidP="00240963">
                  <w:pPr>
                    <w:autoSpaceDE w:val="0"/>
                    <w:autoSpaceDN w:val="0"/>
                    <w:snapToGrid w:val="0"/>
                    <w:spacing w:line="300" w:lineRule="exact"/>
                    <w:ind w:left="240" w:hangingChars="100" w:hanging="240"/>
                    <w:rPr>
                      <w:rFonts w:ascii="ＭＳ 明朝" w:hAnsi="ＭＳ 明朝"/>
                      <w:sz w:val="24"/>
                    </w:rPr>
                  </w:pPr>
                </w:p>
                <w:p w:rsidR="00240963" w:rsidRPr="000D302D" w:rsidRDefault="00240963" w:rsidP="00240963">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【建設仮勘定取扱要領】</w:t>
                  </w:r>
                </w:p>
                <w:p w:rsidR="00240963" w:rsidRPr="000D302D" w:rsidRDefault="00240963" w:rsidP="00240963">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第４条　建設仮勘定は、公有財産要領第４条及び第５条に規定する取得年月日又は異動年月日をもって精算しなければならない。</w:t>
                  </w:r>
                </w:p>
                <w:p w:rsidR="00240963" w:rsidRPr="000D302D" w:rsidRDefault="00240963" w:rsidP="00240963">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２　前項に規定する精算と併せて、本資産勘定の額と同額の財産を公有財産台帳に登録しなければならない。</w:t>
                  </w:r>
                </w:p>
                <w:p w:rsidR="00240963" w:rsidRPr="000D302D" w:rsidRDefault="00240963" w:rsidP="00240963">
                  <w:pPr>
                    <w:autoSpaceDE w:val="0"/>
                    <w:autoSpaceDN w:val="0"/>
                    <w:snapToGrid w:val="0"/>
                    <w:spacing w:line="300" w:lineRule="exact"/>
                    <w:ind w:left="240" w:hangingChars="100" w:hanging="240"/>
                    <w:rPr>
                      <w:rFonts w:ascii="ＭＳ 明朝" w:hAnsi="ＭＳ 明朝"/>
                      <w:sz w:val="24"/>
                    </w:rPr>
                  </w:pPr>
                </w:p>
                <w:p w:rsidR="00240963" w:rsidRPr="000D302D" w:rsidRDefault="00240963" w:rsidP="00240963">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【大阪府公有財産台帳等処理要領】</w:t>
                  </w:r>
                </w:p>
                <w:p w:rsidR="00240963" w:rsidRPr="000D302D" w:rsidRDefault="00240963" w:rsidP="00240963">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（台帳の異動登録）</w:t>
                  </w:r>
                </w:p>
                <w:p w:rsidR="00240963" w:rsidRPr="000D302D" w:rsidRDefault="00240963" w:rsidP="00240963">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第５条</w:t>
                  </w:r>
                </w:p>
                <w:p w:rsidR="00240963" w:rsidRDefault="00240963" w:rsidP="00240963">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２　異動した財産については、次の各号に掲げる日を異動年月日とする。ま</w:t>
                  </w:r>
                </w:p>
                <w:p w:rsidR="00240963" w:rsidRPr="0004783D" w:rsidRDefault="00240963" w:rsidP="00240963">
                  <w:pPr>
                    <w:autoSpaceDE w:val="0"/>
                    <w:autoSpaceDN w:val="0"/>
                    <w:snapToGrid w:val="0"/>
                    <w:spacing w:line="300" w:lineRule="exact"/>
                    <w:ind w:leftChars="100" w:left="450" w:hangingChars="100" w:hanging="240"/>
                    <w:rPr>
                      <w:rFonts w:ascii="ＭＳ 明朝" w:hAnsi="ＭＳ 明朝"/>
                      <w:color w:val="000000"/>
                      <w:sz w:val="24"/>
                    </w:rPr>
                  </w:pPr>
                  <w:r w:rsidRPr="0004783D">
                    <w:rPr>
                      <w:rFonts w:ascii="ＭＳ 明朝" w:hAnsi="ＭＳ 明朝" w:hint="eastAsia"/>
                      <w:color w:val="000000"/>
                      <w:sz w:val="24"/>
                    </w:rPr>
                    <w:t>た、第</w:t>
                  </w:r>
                  <w:r w:rsidRPr="0004783D">
                    <w:rPr>
                      <w:rFonts w:ascii="ＭＳ 明朝" w:hAnsi="ＭＳ 明朝"/>
                      <w:color w:val="000000"/>
                      <w:sz w:val="24"/>
                    </w:rPr>
                    <w:t>１</w:t>
                  </w:r>
                  <w:r w:rsidRPr="0004783D">
                    <w:rPr>
                      <w:rFonts w:ascii="ＭＳ 明朝" w:hAnsi="ＭＳ 明朝" w:hint="eastAsia"/>
                      <w:color w:val="000000"/>
                      <w:sz w:val="24"/>
                    </w:rPr>
                    <w:t>号（府以外からの取得の場合に限る。）及び第３号の場合において</w:t>
                  </w:r>
                </w:p>
                <w:p w:rsidR="00240963" w:rsidRPr="000D302D" w:rsidRDefault="00240963" w:rsidP="00240963">
                  <w:pPr>
                    <w:autoSpaceDE w:val="0"/>
                    <w:autoSpaceDN w:val="0"/>
                    <w:snapToGrid w:val="0"/>
                    <w:spacing w:line="300" w:lineRule="exact"/>
                    <w:ind w:leftChars="100" w:left="450" w:hangingChars="100" w:hanging="240"/>
                    <w:rPr>
                      <w:rFonts w:ascii="ＭＳ 明朝" w:hAnsi="ＭＳ 明朝"/>
                      <w:color w:val="000000"/>
                      <w:sz w:val="24"/>
                    </w:rPr>
                  </w:pPr>
                  <w:r w:rsidRPr="0004783D">
                    <w:rPr>
                      <w:rFonts w:ascii="ＭＳ 明朝" w:hAnsi="ＭＳ 明朝" w:hint="eastAsia"/>
                      <w:color w:val="000000"/>
                      <w:sz w:val="24"/>
                    </w:rPr>
                    <w:t>は、併</w:t>
                  </w:r>
                  <w:r w:rsidRPr="000D302D">
                    <w:rPr>
                      <w:rFonts w:ascii="ＭＳ 明朝" w:hAnsi="ＭＳ 明朝" w:hint="eastAsia"/>
                      <w:color w:val="000000"/>
                      <w:sz w:val="24"/>
                    </w:rPr>
                    <w:t>せて取得年月日を登録する。</w:t>
                  </w:r>
                </w:p>
                <w:p w:rsidR="00240963" w:rsidRPr="000D302D" w:rsidRDefault="00240963" w:rsidP="00240963">
                  <w:pPr>
                    <w:autoSpaceDE w:val="0"/>
                    <w:autoSpaceDN w:val="0"/>
                    <w:snapToGrid w:val="0"/>
                    <w:spacing w:line="300" w:lineRule="exact"/>
                    <w:ind w:leftChars="100" w:left="450" w:hangingChars="100" w:hanging="240"/>
                    <w:rPr>
                      <w:rFonts w:ascii="ＭＳ 明朝" w:hAnsi="ＭＳ 明朝"/>
                      <w:color w:val="000000"/>
                      <w:sz w:val="24"/>
                    </w:rPr>
                  </w:pPr>
                  <w:r w:rsidRPr="000D302D">
                    <w:rPr>
                      <w:rFonts w:ascii="ＭＳ 明朝" w:hAnsi="ＭＳ 明朝" w:hint="eastAsia"/>
                      <w:color w:val="000000"/>
                      <w:sz w:val="24"/>
                    </w:rPr>
                    <w:t>(3)建物等の増改築等は、工事完了による引渡しの日</w:t>
                  </w:r>
                  <w:r w:rsidRPr="006907B4">
                    <w:rPr>
                      <w:rFonts w:ascii="ＭＳ 明朝" w:hAnsi="ＭＳ 明朝" w:hint="eastAsia"/>
                      <w:color w:val="000000"/>
                      <w:sz w:val="24"/>
                    </w:rPr>
                    <w:t>。（以下略）</w:t>
                  </w:r>
                </w:p>
              </w:tc>
            </w:tr>
          </w:tbl>
          <w:p w:rsidR="00240963" w:rsidRPr="00262163" w:rsidRDefault="00240963" w:rsidP="00240963">
            <w:pPr>
              <w:autoSpaceDE w:val="0"/>
              <w:autoSpaceDN w:val="0"/>
              <w:spacing w:line="300" w:lineRule="exact"/>
              <w:ind w:left="1"/>
              <w:rPr>
                <w:rFonts w:ascii="ＭＳ 明朝" w:hAnsi="ＭＳ 明朝"/>
                <w:sz w:val="24"/>
              </w:rPr>
            </w:pPr>
          </w:p>
        </w:tc>
      </w:tr>
    </w:tbl>
    <w:p w:rsidR="00240963" w:rsidRPr="009F4999" w:rsidRDefault="00240963" w:rsidP="00240963">
      <w:pPr>
        <w:autoSpaceDE w:val="0"/>
        <w:autoSpaceDN w:val="0"/>
        <w:spacing w:line="300" w:lineRule="exact"/>
        <w:ind w:right="79"/>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w:t>
      </w:r>
      <w:r w:rsidRPr="0004783D">
        <w:rPr>
          <w:rFonts w:ascii="ＭＳ ゴシック" w:eastAsia="ＭＳ ゴシック" w:hAnsi="ＭＳ ゴシック" w:hint="eastAsia"/>
          <w:sz w:val="24"/>
          <w:szCs w:val="22"/>
        </w:rPr>
        <w:t>３</w:t>
      </w:r>
      <w:r>
        <w:rPr>
          <w:rFonts w:ascii="ＭＳ ゴシック" w:eastAsia="ＭＳ ゴシック" w:hAnsi="ＭＳ ゴシック" w:hint="eastAsia"/>
          <w:sz w:val="24"/>
          <w:szCs w:val="22"/>
        </w:rPr>
        <w:t>日から令和５年１月31日まで</w:t>
      </w:r>
      <w:r w:rsidRPr="00D2579B">
        <w:rPr>
          <w:rFonts w:ascii="ＭＳ ゴシック" w:eastAsia="ＭＳ ゴシック" w:hAnsi="ＭＳ ゴシック" w:hint="eastAsia"/>
          <w:sz w:val="24"/>
          <w:szCs w:val="22"/>
        </w:rPr>
        <w:t>）</w:t>
      </w:r>
    </w:p>
    <w:p w:rsidR="00240963" w:rsidRDefault="00240963">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40963" w:rsidRPr="00BD106C" w:rsidRDefault="00240963" w:rsidP="00240963">
      <w:pPr>
        <w:autoSpaceDE w:val="0"/>
        <w:autoSpaceDN w:val="0"/>
        <w:spacing w:line="300" w:lineRule="exact"/>
        <w:rPr>
          <w:rFonts w:ascii="ＭＳ ゴシック" w:eastAsia="ＭＳ ゴシック" w:hAnsi="ＭＳ ゴシック"/>
          <w:sz w:val="24"/>
        </w:rPr>
      </w:pPr>
      <w:r w:rsidRPr="00BD106C">
        <w:rPr>
          <w:rFonts w:ascii="ＭＳ ゴシック" w:eastAsia="ＭＳ ゴシック" w:hAnsi="ＭＳ ゴシック" w:hint="eastAsia"/>
          <w:noProof/>
          <w:sz w:val="24"/>
        </w:rPr>
        <w:t>資産と費用の区分誤り</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355"/>
        <w:gridCol w:w="8844"/>
      </w:tblGrid>
      <w:tr w:rsidR="00240963" w:rsidRPr="00BD106C" w:rsidTr="00240963">
        <w:trPr>
          <w:trHeight w:val="558"/>
        </w:trPr>
        <w:tc>
          <w:tcPr>
            <w:tcW w:w="2268" w:type="dxa"/>
            <w:shd w:val="clear" w:color="auto" w:fill="auto"/>
            <w:vAlign w:val="center"/>
          </w:tcPr>
          <w:p w:rsidR="00240963" w:rsidRPr="00BD106C"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BD106C">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40963" w:rsidRPr="00BD106C"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BD106C">
              <w:rPr>
                <w:rFonts w:ascii="ＭＳ Ｐゴシック" w:eastAsia="ＭＳ Ｐゴシック" w:hAnsi="ＭＳ Ｐゴシック" w:cs="Arial" w:hint="eastAsia"/>
                <w:kern w:val="0"/>
                <w:sz w:val="24"/>
              </w:rPr>
              <w:t>検出事項</w:t>
            </w:r>
          </w:p>
        </w:tc>
        <w:tc>
          <w:tcPr>
            <w:tcW w:w="8844" w:type="dxa"/>
            <w:shd w:val="clear" w:color="auto" w:fill="auto"/>
            <w:vAlign w:val="center"/>
          </w:tcPr>
          <w:p w:rsidR="00240963" w:rsidRPr="00BD106C"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BD106C">
              <w:rPr>
                <w:rFonts w:ascii="ＭＳ Ｐゴシック" w:eastAsia="ＭＳ Ｐゴシック" w:hAnsi="ＭＳ Ｐゴシック" w:cs="Arial" w:hint="eastAsia"/>
                <w:kern w:val="0"/>
                <w:sz w:val="24"/>
              </w:rPr>
              <w:t>是正を求める事項</w:t>
            </w:r>
          </w:p>
        </w:tc>
      </w:tr>
      <w:tr w:rsidR="00240963" w:rsidRPr="00BD106C" w:rsidTr="00240963">
        <w:trPr>
          <w:trHeight w:val="9916"/>
        </w:trPr>
        <w:tc>
          <w:tcPr>
            <w:tcW w:w="2268" w:type="dxa"/>
          </w:tcPr>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r>
              <w:rPr>
                <w:rFonts w:ascii="ＭＳ 明朝" w:hAnsi="ＭＳ 明朝" w:hint="eastAsia"/>
                <w:sz w:val="24"/>
              </w:rPr>
              <w:t>平野</w:t>
            </w:r>
            <w:r w:rsidRPr="00BD106C">
              <w:rPr>
                <w:rFonts w:ascii="ＭＳ 明朝" w:hAnsi="ＭＳ 明朝" w:hint="eastAsia"/>
                <w:sz w:val="24"/>
              </w:rPr>
              <w:t>高等学校</w:t>
            </w:r>
          </w:p>
        </w:tc>
        <w:tc>
          <w:tcPr>
            <w:tcW w:w="9355" w:type="dxa"/>
          </w:tcPr>
          <w:p w:rsidR="00240963" w:rsidRPr="00BD106C" w:rsidRDefault="00240963" w:rsidP="00240963">
            <w:pPr>
              <w:autoSpaceDE w:val="0"/>
              <w:autoSpaceDN w:val="0"/>
              <w:spacing w:line="300" w:lineRule="exact"/>
              <w:ind w:firstLineChars="100" w:firstLine="240"/>
              <w:rPr>
                <w:rFonts w:ascii="ＭＳ 明朝" w:hAnsi="ＭＳ 明朝"/>
                <w:sz w:val="24"/>
              </w:rPr>
            </w:pPr>
          </w:p>
          <w:p w:rsidR="00240963" w:rsidRPr="00883395" w:rsidRDefault="00240963" w:rsidP="00240963">
            <w:pPr>
              <w:autoSpaceDE w:val="0"/>
              <w:autoSpaceDN w:val="0"/>
              <w:spacing w:line="300" w:lineRule="exact"/>
              <w:ind w:firstLineChars="100" w:firstLine="240"/>
              <w:rPr>
                <w:rFonts w:ascii="ＭＳ 明朝" w:hAnsi="ＭＳ 明朝"/>
                <w:sz w:val="24"/>
              </w:rPr>
            </w:pPr>
            <w:r w:rsidRPr="00883395">
              <w:rPr>
                <w:rFonts w:ascii="ＭＳ 明朝" w:hAnsi="ＭＳ 明朝" w:hint="eastAsia"/>
                <w:sz w:val="24"/>
              </w:rPr>
              <w:t>増設工事について、資産として公有財産台帳に登載する必要があるが、資産ではなく費用として処理した結果、公有財産台帳に登載されておらず、財務諸表上の費用が過大に、固定資産が過少となっていた。</w:t>
            </w:r>
          </w:p>
          <w:p w:rsidR="00240963" w:rsidRPr="00883395" w:rsidRDefault="00240963" w:rsidP="00240963">
            <w:pPr>
              <w:autoSpaceDE w:val="0"/>
              <w:autoSpaceDN w:val="0"/>
              <w:spacing w:line="300" w:lineRule="exact"/>
              <w:rPr>
                <w:rFonts w:ascii="ＭＳ 明朝" w:hAnsi="ＭＳ 明朝"/>
                <w:sz w:val="24"/>
              </w:rPr>
            </w:pPr>
          </w:p>
          <w:p w:rsidR="00240963" w:rsidRPr="00883395" w:rsidRDefault="00240963" w:rsidP="00240963">
            <w:pPr>
              <w:autoSpaceDE w:val="0"/>
              <w:autoSpaceDN w:val="0"/>
              <w:spacing w:line="300" w:lineRule="exact"/>
              <w:rPr>
                <w:rFonts w:ascii="ＭＳ 明朝" w:hAnsi="ＭＳ 明朝"/>
                <w:sz w:val="24"/>
              </w:rPr>
            </w:pPr>
            <w:r w:rsidRPr="00883395">
              <w:rPr>
                <w:rFonts w:ascii="ＭＳ 明朝" w:hAnsi="ＭＳ 明朝" w:hint="eastAsia"/>
                <w:sz w:val="24"/>
              </w:rPr>
              <w:t>１　工事完了日：令和３年12月12日（検査日：令和３年1</w:t>
            </w:r>
            <w:r w:rsidRPr="00883395">
              <w:rPr>
                <w:rFonts w:ascii="ＭＳ 明朝" w:hAnsi="ＭＳ 明朝"/>
                <w:sz w:val="24"/>
              </w:rPr>
              <w:t>2</w:t>
            </w:r>
            <w:r w:rsidRPr="00883395">
              <w:rPr>
                <w:rFonts w:ascii="ＭＳ 明朝" w:hAnsi="ＭＳ 明朝" w:hint="eastAsia"/>
                <w:sz w:val="24"/>
              </w:rPr>
              <w:t>月27日）※</w:t>
            </w:r>
          </w:p>
          <w:tbl>
            <w:tblPr>
              <w:tblStyle w:val="af2"/>
              <w:tblW w:w="0" w:type="auto"/>
              <w:tblInd w:w="412" w:type="dxa"/>
              <w:tblLayout w:type="fixed"/>
              <w:tblLook w:val="04A0" w:firstRow="1" w:lastRow="0" w:firstColumn="1" w:lastColumn="0" w:noHBand="0" w:noVBand="1"/>
            </w:tblPr>
            <w:tblGrid>
              <w:gridCol w:w="4869"/>
              <w:gridCol w:w="2552"/>
            </w:tblGrid>
            <w:tr w:rsidR="00240963" w:rsidRPr="00883395" w:rsidTr="00240963">
              <w:trPr>
                <w:trHeight w:val="680"/>
              </w:trPr>
              <w:tc>
                <w:tcPr>
                  <w:tcW w:w="4869" w:type="dxa"/>
                  <w:vAlign w:val="center"/>
                </w:tcPr>
                <w:p w:rsidR="00240963" w:rsidRPr="00883395"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883395">
                    <w:rPr>
                      <w:rFonts w:ascii="ＭＳ 明朝" w:hAnsi="ＭＳ 明朝" w:hint="eastAsia"/>
                      <w:sz w:val="24"/>
                    </w:rPr>
                    <w:t>工事名称</w:t>
                  </w:r>
                </w:p>
              </w:tc>
              <w:tc>
                <w:tcPr>
                  <w:tcW w:w="2552" w:type="dxa"/>
                  <w:vAlign w:val="center"/>
                </w:tcPr>
                <w:p w:rsidR="00240963" w:rsidRPr="00883395"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883395">
                    <w:rPr>
                      <w:rFonts w:ascii="ＭＳ 明朝" w:hAnsi="ＭＳ 明朝" w:hint="eastAsia"/>
                      <w:sz w:val="24"/>
                    </w:rPr>
                    <w:t>金額</w:t>
                  </w:r>
                </w:p>
              </w:tc>
            </w:tr>
            <w:tr w:rsidR="00240963" w:rsidRPr="00883395" w:rsidTr="00240963">
              <w:trPr>
                <w:trHeight w:val="680"/>
              </w:trPr>
              <w:tc>
                <w:tcPr>
                  <w:tcW w:w="4869" w:type="dxa"/>
                  <w:vAlign w:val="center"/>
                </w:tcPr>
                <w:p w:rsidR="00240963" w:rsidRPr="00883395"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883395">
                    <w:rPr>
                      <w:rFonts w:ascii="ＭＳ 明朝" w:hAnsi="ＭＳ 明朝" w:hint="eastAsia"/>
                      <w:sz w:val="24"/>
                    </w:rPr>
                    <w:t>端末電源保管庫用電源コンセント増設工事</w:t>
                  </w:r>
                </w:p>
              </w:tc>
              <w:tc>
                <w:tcPr>
                  <w:tcW w:w="2552" w:type="dxa"/>
                  <w:vAlign w:val="center"/>
                </w:tcPr>
                <w:p w:rsidR="00240963" w:rsidRPr="00883395" w:rsidRDefault="00240963" w:rsidP="00240963">
                  <w:pPr>
                    <w:framePr w:hSpace="142" w:wrap="around" w:vAnchor="text" w:hAnchor="margin" w:y="2"/>
                    <w:autoSpaceDE w:val="0"/>
                    <w:autoSpaceDN w:val="0"/>
                    <w:spacing w:line="300" w:lineRule="exact"/>
                    <w:jc w:val="right"/>
                    <w:rPr>
                      <w:rFonts w:ascii="ＭＳ 明朝" w:hAnsi="ＭＳ 明朝"/>
                      <w:sz w:val="24"/>
                    </w:rPr>
                  </w:pPr>
                  <w:r w:rsidRPr="00883395">
                    <w:rPr>
                      <w:rFonts w:ascii="ＭＳ 明朝" w:hAnsi="ＭＳ 明朝" w:hint="eastAsia"/>
                      <w:sz w:val="24"/>
                    </w:rPr>
                    <w:t>498,995円</w:t>
                  </w:r>
                </w:p>
              </w:tc>
            </w:tr>
          </w:tbl>
          <w:p w:rsidR="00240963" w:rsidRDefault="00240963" w:rsidP="00240963">
            <w:pPr>
              <w:autoSpaceDE w:val="0"/>
              <w:autoSpaceDN w:val="0"/>
              <w:spacing w:line="300" w:lineRule="exact"/>
              <w:ind w:firstLineChars="200" w:firstLine="480"/>
              <w:rPr>
                <w:rFonts w:ascii="ＭＳ 明朝" w:hAnsi="ＭＳ 明朝"/>
                <w:sz w:val="24"/>
              </w:rPr>
            </w:pPr>
            <w:r w:rsidRPr="00883395">
              <w:rPr>
                <w:rFonts w:ascii="ＭＳ 明朝" w:hAnsi="ＭＳ 明朝" w:hint="eastAsia"/>
                <w:sz w:val="24"/>
              </w:rPr>
              <w:t>※完了届提出日：令和３年12月27日</w:t>
            </w:r>
          </w:p>
          <w:p w:rsidR="00240963" w:rsidRPr="008710DB"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r w:rsidRPr="00BD106C">
              <w:rPr>
                <w:rFonts w:ascii="ＭＳ 明朝" w:hAnsi="ＭＳ 明朝" w:hint="eastAsia"/>
                <w:sz w:val="24"/>
              </w:rPr>
              <w:t>２　工事完了日：</w:t>
            </w:r>
            <w:r>
              <w:rPr>
                <w:rFonts w:ascii="ＭＳ 明朝" w:hAnsi="ＭＳ 明朝" w:hint="eastAsia"/>
                <w:sz w:val="24"/>
              </w:rPr>
              <w:t>令和４</w:t>
            </w:r>
            <w:r w:rsidRPr="00BD106C">
              <w:rPr>
                <w:rFonts w:ascii="ＭＳ 明朝" w:hAnsi="ＭＳ 明朝" w:hint="eastAsia"/>
                <w:sz w:val="24"/>
              </w:rPr>
              <w:t>年</w:t>
            </w:r>
            <w:r>
              <w:rPr>
                <w:rFonts w:ascii="ＭＳ 明朝" w:hAnsi="ＭＳ 明朝" w:hint="eastAsia"/>
                <w:sz w:val="24"/>
              </w:rPr>
              <w:t>３</w:t>
            </w:r>
            <w:r w:rsidRPr="00BD106C">
              <w:rPr>
                <w:rFonts w:ascii="ＭＳ 明朝" w:hAnsi="ＭＳ 明朝" w:hint="eastAsia"/>
                <w:sz w:val="24"/>
              </w:rPr>
              <w:t>月</w:t>
            </w:r>
            <w:r>
              <w:rPr>
                <w:rFonts w:ascii="ＭＳ 明朝" w:hAnsi="ＭＳ 明朝" w:hint="eastAsia"/>
                <w:sz w:val="24"/>
              </w:rPr>
              <w:t>27</w:t>
            </w:r>
            <w:r w:rsidRPr="00BD106C">
              <w:rPr>
                <w:rFonts w:ascii="ＭＳ 明朝" w:hAnsi="ＭＳ 明朝" w:hint="eastAsia"/>
                <w:sz w:val="24"/>
              </w:rPr>
              <w:t>日（検査日：令和４年</w:t>
            </w:r>
            <w:r>
              <w:rPr>
                <w:rFonts w:ascii="ＭＳ 明朝" w:hAnsi="ＭＳ 明朝" w:hint="eastAsia"/>
                <w:sz w:val="24"/>
              </w:rPr>
              <w:t>３</w:t>
            </w:r>
            <w:r w:rsidRPr="00BD106C">
              <w:rPr>
                <w:rFonts w:ascii="ＭＳ 明朝" w:hAnsi="ＭＳ 明朝" w:hint="eastAsia"/>
                <w:sz w:val="24"/>
              </w:rPr>
              <w:t>月</w:t>
            </w:r>
            <w:r>
              <w:rPr>
                <w:rFonts w:ascii="ＭＳ 明朝" w:hAnsi="ＭＳ 明朝" w:hint="eastAsia"/>
                <w:sz w:val="24"/>
              </w:rPr>
              <w:t>27</w:t>
            </w:r>
            <w:r w:rsidRPr="00BD106C">
              <w:rPr>
                <w:rFonts w:ascii="ＭＳ 明朝" w:hAnsi="ＭＳ 明朝" w:hint="eastAsia"/>
                <w:sz w:val="24"/>
              </w:rPr>
              <w:t>日）</w:t>
            </w:r>
          </w:p>
          <w:tbl>
            <w:tblPr>
              <w:tblStyle w:val="af2"/>
              <w:tblW w:w="0" w:type="auto"/>
              <w:tblInd w:w="412" w:type="dxa"/>
              <w:tblLayout w:type="fixed"/>
              <w:tblLook w:val="04A0" w:firstRow="1" w:lastRow="0" w:firstColumn="1" w:lastColumn="0" w:noHBand="0" w:noVBand="1"/>
            </w:tblPr>
            <w:tblGrid>
              <w:gridCol w:w="4869"/>
              <w:gridCol w:w="2552"/>
            </w:tblGrid>
            <w:tr w:rsidR="00240963" w:rsidRPr="00BD106C" w:rsidTr="00240963">
              <w:trPr>
                <w:trHeight w:val="680"/>
              </w:trPr>
              <w:tc>
                <w:tcPr>
                  <w:tcW w:w="4869" w:type="dxa"/>
                  <w:vAlign w:val="center"/>
                </w:tcPr>
                <w:p w:rsidR="00240963" w:rsidRPr="00BD106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BD106C">
                    <w:rPr>
                      <w:rFonts w:ascii="ＭＳ 明朝" w:hAnsi="ＭＳ 明朝" w:hint="eastAsia"/>
                      <w:sz w:val="24"/>
                    </w:rPr>
                    <w:t>工事名称</w:t>
                  </w:r>
                </w:p>
              </w:tc>
              <w:tc>
                <w:tcPr>
                  <w:tcW w:w="2552" w:type="dxa"/>
                  <w:vAlign w:val="center"/>
                </w:tcPr>
                <w:p w:rsidR="00240963" w:rsidRPr="00BD106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BD106C">
                    <w:rPr>
                      <w:rFonts w:ascii="ＭＳ 明朝" w:hAnsi="ＭＳ 明朝" w:hint="eastAsia"/>
                      <w:sz w:val="24"/>
                    </w:rPr>
                    <w:t>金額</w:t>
                  </w:r>
                </w:p>
              </w:tc>
            </w:tr>
            <w:tr w:rsidR="00240963" w:rsidRPr="00BD106C" w:rsidTr="00240963">
              <w:trPr>
                <w:trHeight w:val="680"/>
              </w:trPr>
              <w:tc>
                <w:tcPr>
                  <w:tcW w:w="4869" w:type="dxa"/>
                  <w:vAlign w:val="center"/>
                </w:tcPr>
                <w:p w:rsidR="00240963" w:rsidRPr="00BD106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BD106C">
                    <w:rPr>
                      <w:rFonts w:ascii="ＭＳ 明朝" w:hAnsi="ＭＳ 明朝" w:hint="eastAsia"/>
                      <w:sz w:val="24"/>
                    </w:rPr>
                    <w:t>情報コンセント増設</w:t>
                  </w:r>
                  <w:r>
                    <w:rPr>
                      <w:rFonts w:ascii="ＭＳ 明朝" w:hAnsi="ＭＳ 明朝" w:hint="eastAsia"/>
                      <w:sz w:val="24"/>
                    </w:rPr>
                    <w:t>等工事</w:t>
                  </w:r>
                </w:p>
              </w:tc>
              <w:tc>
                <w:tcPr>
                  <w:tcW w:w="2552" w:type="dxa"/>
                  <w:vAlign w:val="center"/>
                </w:tcPr>
                <w:p w:rsidR="00240963" w:rsidRPr="00BD106C"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499,950</w:t>
                  </w:r>
                  <w:r w:rsidRPr="00BD106C">
                    <w:rPr>
                      <w:rFonts w:ascii="ＭＳ 明朝" w:hAnsi="ＭＳ 明朝" w:hint="eastAsia"/>
                      <w:sz w:val="24"/>
                    </w:rPr>
                    <w:t>円</w:t>
                  </w:r>
                </w:p>
              </w:tc>
            </w:tr>
          </w:tbl>
          <w:p w:rsidR="00240963" w:rsidRPr="00BD106C" w:rsidRDefault="00240963" w:rsidP="00240963">
            <w:pPr>
              <w:autoSpaceDE w:val="0"/>
              <w:autoSpaceDN w:val="0"/>
              <w:spacing w:line="300" w:lineRule="exact"/>
              <w:ind w:firstLineChars="100" w:firstLine="240"/>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r>
              <w:rPr>
                <w:rFonts w:ascii="ＭＳ 明朝" w:hAnsi="ＭＳ 明朝" w:hint="eastAsia"/>
                <w:sz w:val="24"/>
              </w:rPr>
              <w:t>３</w:t>
            </w:r>
            <w:r w:rsidRPr="00BD106C">
              <w:rPr>
                <w:rFonts w:ascii="ＭＳ 明朝" w:hAnsi="ＭＳ 明朝" w:hint="eastAsia"/>
                <w:sz w:val="24"/>
              </w:rPr>
              <w:t xml:space="preserve">　工事完了日：</w:t>
            </w:r>
            <w:r>
              <w:rPr>
                <w:rFonts w:ascii="ＭＳ 明朝" w:hAnsi="ＭＳ 明朝" w:hint="eastAsia"/>
                <w:sz w:val="24"/>
              </w:rPr>
              <w:t>令和４</w:t>
            </w:r>
            <w:r w:rsidRPr="00BD106C">
              <w:rPr>
                <w:rFonts w:ascii="ＭＳ 明朝" w:hAnsi="ＭＳ 明朝" w:hint="eastAsia"/>
                <w:sz w:val="24"/>
              </w:rPr>
              <w:t>年</w:t>
            </w:r>
            <w:r>
              <w:rPr>
                <w:rFonts w:ascii="ＭＳ 明朝" w:hAnsi="ＭＳ 明朝" w:hint="eastAsia"/>
                <w:sz w:val="24"/>
              </w:rPr>
              <w:t>３</w:t>
            </w:r>
            <w:r w:rsidRPr="00BD106C">
              <w:rPr>
                <w:rFonts w:ascii="ＭＳ 明朝" w:hAnsi="ＭＳ 明朝" w:hint="eastAsia"/>
                <w:sz w:val="24"/>
              </w:rPr>
              <w:t>月</w:t>
            </w:r>
            <w:r>
              <w:rPr>
                <w:rFonts w:ascii="ＭＳ 明朝" w:hAnsi="ＭＳ 明朝" w:hint="eastAsia"/>
                <w:sz w:val="24"/>
              </w:rPr>
              <w:t>27</w:t>
            </w:r>
            <w:r w:rsidRPr="00BD106C">
              <w:rPr>
                <w:rFonts w:ascii="ＭＳ 明朝" w:hAnsi="ＭＳ 明朝" w:hint="eastAsia"/>
                <w:sz w:val="24"/>
              </w:rPr>
              <w:t>日（検査日：令和４年</w:t>
            </w:r>
            <w:r>
              <w:rPr>
                <w:rFonts w:ascii="ＭＳ 明朝" w:hAnsi="ＭＳ 明朝" w:hint="eastAsia"/>
                <w:sz w:val="24"/>
              </w:rPr>
              <w:t>３</w:t>
            </w:r>
            <w:r w:rsidRPr="00BD106C">
              <w:rPr>
                <w:rFonts w:ascii="ＭＳ 明朝" w:hAnsi="ＭＳ 明朝" w:hint="eastAsia"/>
                <w:sz w:val="24"/>
              </w:rPr>
              <w:t>月</w:t>
            </w:r>
            <w:r>
              <w:rPr>
                <w:rFonts w:ascii="ＭＳ 明朝" w:hAnsi="ＭＳ 明朝" w:hint="eastAsia"/>
                <w:sz w:val="24"/>
              </w:rPr>
              <w:t>27</w:t>
            </w:r>
            <w:r w:rsidRPr="00BD106C">
              <w:rPr>
                <w:rFonts w:ascii="ＭＳ 明朝" w:hAnsi="ＭＳ 明朝" w:hint="eastAsia"/>
                <w:sz w:val="24"/>
              </w:rPr>
              <w:t>日）</w:t>
            </w:r>
          </w:p>
          <w:tbl>
            <w:tblPr>
              <w:tblStyle w:val="af2"/>
              <w:tblW w:w="0" w:type="auto"/>
              <w:tblInd w:w="412" w:type="dxa"/>
              <w:tblLayout w:type="fixed"/>
              <w:tblLook w:val="04A0" w:firstRow="1" w:lastRow="0" w:firstColumn="1" w:lastColumn="0" w:noHBand="0" w:noVBand="1"/>
            </w:tblPr>
            <w:tblGrid>
              <w:gridCol w:w="4869"/>
              <w:gridCol w:w="2552"/>
            </w:tblGrid>
            <w:tr w:rsidR="00240963" w:rsidRPr="00BD106C" w:rsidTr="00240963">
              <w:trPr>
                <w:trHeight w:val="680"/>
              </w:trPr>
              <w:tc>
                <w:tcPr>
                  <w:tcW w:w="4869" w:type="dxa"/>
                  <w:vAlign w:val="center"/>
                </w:tcPr>
                <w:p w:rsidR="00240963" w:rsidRPr="00BD106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BD106C">
                    <w:rPr>
                      <w:rFonts w:ascii="ＭＳ 明朝" w:hAnsi="ＭＳ 明朝" w:hint="eastAsia"/>
                      <w:sz w:val="24"/>
                    </w:rPr>
                    <w:t>工事名称</w:t>
                  </w:r>
                </w:p>
              </w:tc>
              <w:tc>
                <w:tcPr>
                  <w:tcW w:w="2552" w:type="dxa"/>
                  <w:vAlign w:val="center"/>
                </w:tcPr>
                <w:p w:rsidR="00240963" w:rsidRPr="00BD106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BD106C">
                    <w:rPr>
                      <w:rFonts w:ascii="ＭＳ 明朝" w:hAnsi="ＭＳ 明朝" w:hint="eastAsia"/>
                      <w:sz w:val="24"/>
                    </w:rPr>
                    <w:t>金額</w:t>
                  </w:r>
                </w:p>
              </w:tc>
            </w:tr>
            <w:tr w:rsidR="00240963" w:rsidRPr="00BD106C" w:rsidTr="00240963">
              <w:trPr>
                <w:trHeight w:val="680"/>
              </w:trPr>
              <w:tc>
                <w:tcPr>
                  <w:tcW w:w="4869" w:type="dxa"/>
                  <w:vAlign w:val="center"/>
                </w:tcPr>
                <w:p w:rsidR="00240963" w:rsidRPr="00BD106C"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情報コンセント増設追加工事</w:t>
                  </w:r>
                </w:p>
              </w:tc>
              <w:tc>
                <w:tcPr>
                  <w:tcW w:w="2552" w:type="dxa"/>
                  <w:vAlign w:val="center"/>
                </w:tcPr>
                <w:p w:rsidR="00240963" w:rsidRPr="00BD106C"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181,500</w:t>
                  </w:r>
                  <w:r w:rsidRPr="00BD106C">
                    <w:rPr>
                      <w:rFonts w:ascii="ＭＳ 明朝" w:hAnsi="ＭＳ 明朝" w:hint="eastAsia"/>
                      <w:sz w:val="24"/>
                    </w:rPr>
                    <w:t>円</w:t>
                  </w:r>
                </w:p>
              </w:tc>
            </w:tr>
          </w:tbl>
          <w:p w:rsidR="00240963" w:rsidRDefault="00240963" w:rsidP="00240963">
            <w:pPr>
              <w:autoSpaceDE w:val="0"/>
              <w:autoSpaceDN w:val="0"/>
              <w:spacing w:line="300" w:lineRule="exact"/>
              <w:ind w:firstLineChars="100" w:firstLine="240"/>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tc>
        <w:tc>
          <w:tcPr>
            <w:tcW w:w="8844" w:type="dxa"/>
          </w:tcPr>
          <w:p w:rsidR="00240963" w:rsidRPr="00BD106C" w:rsidRDefault="00240963" w:rsidP="00240963">
            <w:pPr>
              <w:autoSpaceDE w:val="0"/>
              <w:autoSpaceDN w:val="0"/>
              <w:spacing w:line="300" w:lineRule="exact"/>
              <w:ind w:left="1"/>
              <w:rPr>
                <w:rFonts w:ascii="ＭＳ 明朝" w:hAnsi="ＭＳ 明朝"/>
                <w:sz w:val="24"/>
              </w:rPr>
            </w:pPr>
          </w:p>
          <w:p w:rsidR="00240963" w:rsidRPr="00BD106C" w:rsidRDefault="00240963" w:rsidP="00240963">
            <w:pPr>
              <w:autoSpaceDE w:val="0"/>
              <w:autoSpaceDN w:val="0"/>
              <w:spacing w:line="300" w:lineRule="exact"/>
              <w:ind w:left="1" w:firstLineChars="100" w:firstLine="240"/>
              <w:rPr>
                <w:rFonts w:ascii="ＭＳ 明朝" w:hAnsi="ＭＳ 明朝"/>
                <w:sz w:val="24"/>
              </w:rPr>
            </w:pPr>
            <w:r w:rsidRPr="00BD106C">
              <w:rPr>
                <w:rFonts w:ascii="ＭＳ 明朝" w:hAnsi="ＭＳ 明朝" w:hint="eastAsia"/>
                <w:sz w:val="24"/>
              </w:rPr>
              <w:t>検出事項について、速やかに公有財産台帳に登載するとともに、大阪府公有財産台帳等処理要領に基づき、適正な事務処理を行われたい。</w:t>
            </w:r>
          </w:p>
          <w:p w:rsidR="00240963" w:rsidRPr="00BD106C" w:rsidRDefault="00240963" w:rsidP="00240963">
            <w:pPr>
              <w:autoSpaceDE w:val="0"/>
              <w:autoSpaceDN w:val="0"/>
              <w:spacing w:line="300" w:lineRule="exact"/>
              <w:ind w:firstLineChars="100" w:firstLine="240"/>
              <w:rPr>
                <w:rFonts w:ascii="ＭＳ 明朝" w:hAnsi="ＭＳ 明朝" w:cs="Arial"/>
                <w:sz w:val="24"/>
              </w:rPr>
            </w:pPr>
            <w:r w:rsidRPr="00BD106C">
              <w:rPr>
                <w:rFonts w:ascii="ＭＳ 明朝" w:hAnsi="ＭＳ 明朝"/>
                <w:noProof/>
                <w:sz w:val="24"/>
              </w:rPr>
              <mc:AlternateContent>
                <mc:Choice Requires="wps">
                  <w:drawing>
                    <wp:anchor distT="0" distB="0" distL="114300" distR="114300" simplePos="0" relativeHeight="251670528" behindDoc="0" locked="0" layoutInCell="1" allowOverlap="1" wp14:anchorId="13716A5A" wp14:editId="0109C894">
                      <wp:simplePos x="0" y="0"/>
                      <wp:positionH relativeFrom="column">
                        <wp:posOffset>-14605</wp:posOffset>
                      </wp:positionH>
                      <wp:positionV relativeFrom="paragraph">
                        <wp:posOffset>165735</wp:posOffset>
                      </wp:positionV>
                      <wp:extent cx="5410200" cy="490537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9053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240963" w:rsidRPr="0035034D"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240963" w:rsidRPr="00A26136" w:rsidRDefault="00240963" w:rsidP="00240963">
                                  <w:pPr>
                                    <w:autoSpaceDE w:val="0"/>
                                    <w:autoSpaceDN w:val="0"/>
                                    <w:spacing w:line="300" w:lineRule="exact"/>
                                    <w:rPr>
                                      <w:rFonts w:ascii="ＭＳ 明朝" w:hAnsi="ＭＳ 明朝"/>
                                      <w:sz w:val="24"/>
                                    </w:rPr>
                                  </w:pP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240963" w:rsidRPr="0035034D"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240963" w:rsidRPr="00A2613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24096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240963" w:rsidRPr="00992E5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16A5A" id="テキスト ボックス 7" o:spid="_x0000_s1032" type="#_x0000_t202" style="position:absolute;left:0;text-align:left;margin-left:-1.15pt;margin-top:13.05pt;width:426pt;height:38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" filled="f" strokeweight=".5pt">
                      <v:stroke dashstyle="dash"/>
                      <v:textbox inset="5.85pt,.7pt,5.85pt,.7pt">
                        <w:txbxContent>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240963" w:rsidRPr="0035034D"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240963" w:rsidRPr="00A26136" w:rsidRDefault="00240963" w:rsidP="00240963">
                            <w:pPr>
                              <w:autoSpaceDE w:val="0"/>
                              <w:autoSpaceDN w:val="0"/>
                              <w:spacing w:line="300" w:lineRule="exact"/>
                              <w:rPr>
                                <w:rFonts w:ascii="ＭＳ 明朝" w:hAnsi="ＭＳ 明朝"/>
                                <w:sz w:val="24"/>
                              </w:rPr>
                            </w:pP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240963" w:rsidRPr="0035034D"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240963" w:rsidRPr="00A2613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24096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240963" w:rsidRPr="00992E5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rsidR="00240963" w:rsidRPr="00BD106C" w:rsidRDefault="00240963" w:rsidP="00240963">
            <w:pPr>
              <w:autoSpaceDE w:val="0"/>
              <w:autoSpaceDN w:val="0"/>
              <w:spacing w:line="300" w:lineRule="exact"/>
              <w:ind w:firstLineChars="100" w:firstLine="240"/>
              <w:rPr>
                <w:rFonts w:ascii="ＭＳ 明朝" w:hAnsi="ＭＳ 明朝" w:cs="Arial"/>
                <w:sz w:val="24"/>
              </w:rPr>
            </w:pPr>
          </w:p>
          <w:p w:rsidR="00240963" w:rsidRPr="00BD106C" w:rsidRDefault="00240963" w:rsidP="00240963">
            <w:pPr>
              <w:autoSpaceDE w:val="0"/>
              <w:autoSpaceDN w:val="0"/>
              <w:spacing w:line="300" w:lineRule="exact"/>
              <w:ind w:firstLineChars="100" w:firstLine="240"/>
              <w:rPr>
                <w:rFonts w:ascii="ＭＳ 明朝" w:hAnsi="ＭＳ 明朝" w:cs="Arial"/>
                <w:sz w:val="24"/>
              </w:rPr>
            </w:pPr>
          </w:p>
          <w:p w:rsidR="00240963" w:rsidRPr="00BD106C" w:rsidRDefault="00240963" w:rsidP="00240963">
            <w:pPr>
              <w:autoSpaceDE w:val="0"/>
              <w:autoSpaceDN w:val="0"/>
              <w:spacing w:line="300" w:lineRule="exact"/>
              <w:ind w:firstLineChars="100" w:firstLine="240"/>
              <w:rPr>
                <w:rFonts w:ascii="ＭＳ 明朝" w:hAnsi="ＭＳ 明朝" w:cs="Arial"/>
                <w:sz w:val="24"/>
              </w:rPr>
            </w:pPr>
          </w:p>
          <w:p w:rsidR="00240963" w:rsidRPr="00BD106C" w:rsidRDefault="00240963" w:rsidP="00240963">
            <w:pPr>
              <w:autoSpaceDE w:val="0"/>
              <w:autoSpaceDN w:val="0"/>
              <w:spacing w:line="300" w:lineRule="exact"/>
              <w:ind w:firstLineChars="100" w:firstLine="240"/>
              <w:rPr>
                <w:rFonts w:ascii="ＭＳ 明朝" w:hAnsi="ＭＳ 明朝" w:cs="Arial"/>
                <w:sz w:val="24"/>
              </w:rPr>
            </w:pPr>
          </w:p>
          <w:p w:rsidR="00240963" w:rsidRPr="00BD106C" w:rsidRDefault="00240963" w:rsidP="00240963">
            <w:pPr>
              <w:autoSpaceDE w:val="0"/>
              <w:autoSpaceDN w:val="0"/>
              <w:spacing w:line="300" w:lineRule="exact"/>
              <w:ind w:firstLineChars="100" w:firstLine="240"/>
              <w:rPr>
                <w:rFonts w:ascii="ＭＳ 明朝" w:hAnsi="ＭＳ 明朝" w:cs="Arial"/>
                <w:sz w:val="24"/>
              </w:rPr>
            </w:pPr>
          </w:p>
          <w:p w:rsidR="00240963" w:rsidRPr="00BD106C" w:rsidRDefault="00240963" w:rsidP="00240963">
            <w:pPr>
              <w:autoSpaceDE w:val="0"/>
              <w:autoSpaceDN w:val="0"/>
              <w:spacing w:line="300" w:lineRule="exact"/>
              <w:ind w:firstLineChars="100" w:firstLine="240"/>
              <w:rPr>
                <w:rFonts w:ascii="ＭＳ 明朝" w:hAnsi="ＭＳ 明朝" w:cs="Arial"/>
                <w:sz w:val="24"/>
              </w:rPr>
            </w:pPr>
          </w:p>
          <w:p w:rsidR="00240963" w:rsidRPr="00BD106C" w:rsidRDefault="00240963" w:rsidP="00240963">
            <w:pPr>
              <w:autoSpaceDE w:val="0"/>
              <w:autoSpaceDN w:val="0"/>
              <w:spacing w:line="300" w:lineRule="exact"/>
              <w:ind w:firstLineChars="100" w:firstLine="240"/>
              <w:rPr>
                <w:rFonts w:ascii="ＭＳ 明朝" w:hAnsi="ＭＳ 明朝" w:cs="Arial"/>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p>
          <w:p w:rsidR="00240963" w:rsidRPr="00BD106C" w:rsidRDefault="00240963" w:rsidP="00240963">
            <w:pPr>
              <w:autoSpaceDE w:val="0"/>
              <w:autoSpaceDN w:val="0"/>
              <w:spacing w:line="300" w:lineRule="exact"/>
              <w:rPr>
                <w:rFonts w:ascii="ＭＳ 明朝" w:hAnsi="ＭＳ 明朝"/>
                <w:sz w:val="24"/>
              </w:rPr>
            </w:pPr>
            <w:r w:rsidRPr="00BD106C">
              <w:rPr>
                <w:rFonts w:ascii="ＭＳ 明朝" w:hAnsi="ＭＳ 明朝"/>
                <w:noProof/>
                <w:sz w:val="24"/>
              </w:rPr>
              <mc:AlternateContent>
                <mc:Choice Requires="wps">
                  <w:drawing>
                    <wp:anchor distT="0" distB="0" distL="114300" distR="114300" simplePos="0" relativeHeight="251669504" behindDoc="0" locked="0" layoutInCell="1" allowOverlap="1" wp14:anchorId="6F608CFC" wp14:editId="660D9ABA">
                      <wp:simplePos x="0" y="0"/>
                      <wp:positionH relativeFrom="column">
                        <wp:posOffset>7555230</wp:posOffset>
                      </wp:positionH>
                      <wp:positionV relativeFrom="paragraph">
                        <wp:posOffset>2813685</wp:posOffset>
                      </wp:positionV>
                      <wp:extent cx="4076065" cy="4149725"/>
                      <wp:effectExtent l="6985" t="9525" r="12700"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065" cy="4149725"/>
                              </a:xfrm>
                              <a:prstGeom prst="rect">
                                <a:avLst/>
                              </a:prstGeom>
                              <a:solidFill>
                                <a:srgbClr val="FFFFFF"/>
                              </a:solidFill>
                              <a:ln w="9525">
                                <a:solidFill>
                                  <a:srgbClr val="000000"/>
                                </a:solidFill>
                                <a:prstDash val="dash"/>
                                <a:miter lim="800000"/>
                                <a:headEnd/>
                                <a:tailEnd/>
                              </a:ln>
                            </wps:spPr>
                            <wps:txbx>
                              <w:txbxContent>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【大阪府財務規則】</w:t>
                                  </w:r>
                                </w:p>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（見積書の徴取）</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rsidR="00240963" w:rsidRPr="00E0092E" w:rsidRDefault="00240963" w:rsidP="00240963">
                                  <w:pPr>
                                    <w:autoSpaceDE w:val="0"/>
                                    <w:autoSpaceDN w:val="0"/>
                                    <w:spacing w:line="300" w:lineRule="exact"/>
                                    <w:ind w:left="240" w:hangingChars="100" w:hanging="240"/>
                                    <w:rPr>
                                      <w:rFonts w:ascii="ＭＳ 明朝" w:hAnsi="ＭＳ 明朝"/>
                                      <w:sz w:val="24"/>
                                    </w:rPr>
                                  </w:pP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【大阪府財務規則の運用】</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第62条関係</w:t>
                                  </w:r>
                                </w:p>
                                <w:p w:rsidR="00240963" w:rsidRPr="006D7C86"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08CFC" id="テキスト ボックス 8" o:spid="_x0000_s1033" type="#_x0000_t202" style="position:absolute;left:0;text-align:left;margin-left:594.9pt;margin-top:221.55pt;width:320.95pt;height:32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">
                      <v:stroke dashstyle="dash"/>
                      <v:textbox inset="5.85pt,.7pt,5.85pt,.7pt">
                        <w:txbxContent>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【大阪府財務規則】</w:t>
                            </w:r>
                          </w:p>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（見積書の徴取）</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rsidR="00240963" w:rsidRPr="00E0092E" w:rsidRDefault="00240963" w:rsidP="00240963">
                            <w:pPr>
                              <w:autoSpaceDE w:val="0"/>
                              <w:autoSpaceDN w:val="0"/>
                              <w:spacing w:line="300" w:lineRule="exact"/>
                              <w:ind w:left="240" w:hangingChars="100" w:hanging="240"/>
                              <w:rPr>
                                <w:rFonts w:ascii="ＭＳ 明朝" w:hAnsi="ＭＳ 明朝"/>
                                <w:sz w:val="24"/>
                              </w:rPr>
                            </w:pP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【大阪府財務規則の運用】</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第62条関係</w:t>
                            </w:r>
                          </w:p>
                          <w:p w:rsidR="00240963" w:rsidRPr="006D7C86"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v:textbox>
                    </v:shape>
                  </w:pict>
                </mc:Fallback>
              </mc:AlternateContent>
            </w:r>
          </w:p>
        </w:tc>
      </w:tr>
    </w:tbl>
    <w:p w:rsidR="00240963" w:rsidRPr="009727D9" w:rsidRDefault="00240963" w:rsidP="00240963">
      <w:pPr>
        <w:autoSpaceDE w:val="0"/>
        <w:autoSpaceDN w:val="0"/>
        <w:spacing w:line="300" w:lineRule="exact"/>
        <w:jc w:val="right"/>
        <w:rPr>
          <w:rFonts w:ascii="ＭＳ ゴシック" w:eastAsia="ＭＳ ゴシック" w:hAnsi="ＭＳ ゴシック"/>
          <w:sz w:val="24"/>
          <w:szCs w:val="22"/>
        </w:rPr>
      </w:pPr>
      <w:r w:rsidRPr="00BD106C">
        <w:rPr>
          <w:rFonts w:ascii="ＭＳ ゴシック" w:eastAsia="ＭＳ ゴシック" w:hAnsi="ＭＳ ゴシック" w:hint="eastAsia"/>
          <w:sz w:val="24"/>
          <w:szCs w:val="22"/>
        </w:rPr>
        <w:t>監査（検査）実施年月日（委員：令和－年－月－日、事務局：令和４年10</w:t>
      </w:r>
      <w:r>
        <w:rPr>
          <w:rFonts w:ascii="ＭＳ ゴシック" w:eastAsia="ＭＳ ゴシック" w:hAnsi="ＭＳ ゴシック" w:hint="eastAsia"/>
          <w:sz w:val="24"/>
          <w:szCs w:val="22"/>
        </w:rPr>
        <w:t>月３</w:t>
      </w:r>
      <w:r w:rsidRPr="00BD106C">
        <w:rPr>
          <w:rFonts w:ascii="ＭＳ ゴシック" w:eastAsia="ＭＳ ゴシック" w:hAnsi="ＭＳ ゴシック" w:hint="eastAsia"/>
          <w:sz w:val="24"/>
          <w:szCs w:val="22"/>
        </w:rPr>
        <w:t>日から令和５年１月31日まで）</w:t>
      </w: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40963" w:rsidRPr="00B91987" w:rsidRDefault="00240963" w:rsidP="00240963">
      <w:pPr>
        <w:autoSpaceDE w:val="0"/>
        <w:autoSpaceDN w:val="0"/>
        <w:spacing w:line="300" w:lineRule="exact"/>
        <w:rPr>
          <w:rFonts w:ascii="ＭＳ ゴシック" w:eastAsia="ＭＳ ゴシック" w:hAnsi="ＭＳ ゴシック"/>
          <w:sz w:val="24"/>
        </w:rPr>
      </w:pPr>
      <w:r w:rsidRPr="00D70530">
        <w:rPr>
          <w:rFonts w:ascii="ＭＳ ゴシック" w:eastAsia="ＭＳ ゴシック" w:hAnsi="ＭＳ ゴシック" w:hint="eastAsia"/>
          <w:noProof/>
          <w:sz w:val="24"/>
        </w:rPr>
        <w:t>資産と費用の区分誤り</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355"/>
        <w:gridCol w:w="8844"/>
      </w:tblGrid>
      <w:tr w:rsidR="00240963" w:rsidRPr="009727D9" w:rsidTr="00240963">
        <w:trPr>
          <w:trHeight w:val="558"/>
        </w:trPr>
        <w:tc>
          <w:tcPr>
            <w:tcW w:w="2268"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844"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9916"/>
        </w:trPr>
        <w:tc>
          <w:tcPr>
            <w:tcW w:w="2268" w:type="dxa"/>
          </w:tcPr>
          <w:p w:rsidR="00240963" w:rsidRPr="009727D9"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hint="eastAsia"/>
                <w:sz w:val="24"/>
              </w:rPr>
              <w:t>八尾高等学校</w:t>
            </w:r>
          </w:p>
        </w:tc>
        <w:tc>
          <w:tcPr>
            <w:tcW w:w="9355" w:type="dxa"/>
          </w:tcPr>
          <w:p w:rsidR="00240963" w:rsidRDefault="00240963" w:rsidP="00240963">
            <w:pPr>
              <w:autoSpaceDE w:val="0"/>
              <w:autoSpaceDN w:val="0"/>
              <w:spacing w:line="300" w:lineRule="exact"/>
              <w:ind w:firstLineChars="100" w:firstLine="240"/>
              <w:rPr>
                <w:rFonts w:ascii="ＭＳ 明朝" w:hAnsi="ＭＳ 明朝"/>
                <w:sz w:val="24"/>
              </w:rPr>
            </w:pPr>
          </w:p>
          <w:p w:rsidR="00240963" w:rsidRPr="009361D7" w:rsidRDefault="00240963" w:rsidP="00240963">
            <w:pPr>
              <w:autoSpaceDE w:val="0"/>
              <w:autoSpaceDN w:val="0"/>
              <w:spacing w:line="300" w:lineRule="exact"/>
              <w:ind w:firstLineChars="100" w:firstLine="240"/>
              <w:rPr>
                <w:rFonts w:ascii="ＭＳ 明朝" w:hAnsi="ＭＳ 明朝"/>
                <w:sz w:val="24"/>
              </w:rPr>
            </w:pPr>
            <w:r>
              <w:rPr>
                <w:rFonts w:ascii="ＭＳ 明朝" w:hAnsi="ＭＳ 明朝" w:hint="eastAsia"/>
                <w:sz w:val="24"/>
              </w:rPr>
              <w:t>設置工事</w:t>
            </w:r>
            <w:r w:rsidRPr="009361D7">
              <w:rPr>
                <w:rFonts w:ascii="ＭＳ 明朝" w:hAnsi="ＭＳ 明朝" w:hint="eastAsia"/>
                <w:sz w:val="24"/>
              </w:rPr>
              <w:t>について、資産として公有財産台帳に登載する必要があるが、資産ではなく費用として処理した結果、公有財産台帳に登載されておらず、財務諸表上の費用が過大に、固定資産が過</w:t>
            </w:r>
            <w:r>
              <w:rPr>
                <w:rFonts w:ascii="ＭＳ 明朝" w:hAnsi="ＭＳ 明朝" w:hint="eastAsia"/>
                <w:sz w:val="24"/>
              </w:rPr>
              <w:t>少</w:t>
            </w:r>
            <w:r w:rsidRPr="009361D7">
              <w:rPr>
                <w:rFonts w:ascii="ＭＳ 明朝" w:hAnsi="ＭＳ 明朝" w:hint="eastAsia"/>
                <w:sz w:val="24"/>
              </w:rPr>
              <w:t>となっていた。</w:t>
            </w:r>
          </w:p>
          <w:p w:rsidR="00240963" w:rsidRDefault="00240963" w:rsidP="00240963">
            <w:pPr>
              <w:autoSpaceDE w:val="0"/>
              <w:autoSpaceDN w:val="0"/>
              <w:spacing w:line="300" w:lineRule="exact"/>
              <w:ind w:firstLineChars="100" w:firstLine="240"/>
              <w:rPr>
                <w:rFonts w:ascii="ＭＳ 明朝" w:hAnsi="ＭＳ 明朝"/>
                <w:sz w:val="24"/>
              </w:rPr>
            </w:pPr>
          </w:p>
          <w:p w:rsidR="00240963" w:rsidRPr="009361D7" w:rsidRDefault="00240963" w:rsidP="00240963">
            <w:pPr>
              <w:autoSpaceDE w:val="0"/>
              <w:autoSpaceDN w:val="0"/>
              <w:spacing w:line="300" w:lineRule="exact"/>
              <w:ind w:firstLineChars="100" w:firstLine="240"/>
              <w:rPr>
                <w:rFonts w:ascii="ＭＳ 明朝" w:hAnsi="ＭＳ 明朝"/>
                <w:sz w:val="24"/>
              </w:rPr>
            </w:pPr>
          </w:p>
          <w:p w:rsidR="00240963" w:rsidRPr="00F652F4" w:rsidRDefault="00240963" w:rsidP="00240963">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　</w:t>
            </w:r>
            <w:r w:rsidRPr="009361D7">
              <w:rPr>
                <w:rFonts w:ascii="ＭＳ 明朝" w:hAnsi="ＭＳ 明朝" w:hint="eastAsia"/>
                <w:sz w:val="24"/>
              </w:rPr>
              <w:t>工事完了日：</w:t>
            </w:r>
            <w:r w:rsidRPr="00C80891">
              <w:rPr>
                <w:rFonts w:ascii="ＭＳ 明朝" w:hAnsi="ＭＳ 明朝" w:hint="eastAsia"/>
                <w:sz w:val="24"/>
              </w:rPr>
              <w:t>令和３年７月20日</w:t>
            </w:r>
            <w:r w:rsidRPr="00F652F4">
              <w:rPr>
                <w:rFonts w:ascii="ＭＳ 明朝" w:hAnsi="ＭＳ 明朝" w:hint="eastAsia"/>
                <w:sz w:val="24"/>
              </w:rPr>
              <w:t>（検査日：令和３年</w:t>
            </w:r>
            <w:r>
              <w:rPr>
                <w:rFonts w:ascii="ＭＳ 明朝" w:hAnsi="ＭＳ 明朝" w:hint="eastAsia"/>
                <w:sz w:val="24"/>
              </w:rPr>
              <w:t>７</w:t>
            </w:r>
            <w:r w:rsidRPr="00F652F4">
              <w:rPr>
                <w:rFonts w:ascii="ＭＳ 明朝" w:hAnsi="ＭＳ 明朝" w:hint="eastAsia"/>
                <w:sz w:val="24"/>
              </w:rPr>
              <w:t>月2</w:t>
            </w:r>
            <w:r>
              <w:rPr>
                <w:rFonts w:ascii="ＭＳ 明朝" w:hAnsi="ＭＳ 明朝" w:hint="eastAsia"/>
                <w:sz w:val="24"/>
              </w:rPr>
              <w:t>0</w:t>
            </w:r>
            <w:r w:rsidRPr="00F652F4">
              <w:rPr>
                <w:rFonts w:ascii="ＭＳ 明朝" w:hAnsi="ＭＳ 明朝" w:hint="eastAsia"/>
                <w:sz w:val="24"/>
              </w:rPr>
              <w:t>日）</w:t>
            </w:r>
          </w:p>
          <w:tbl>
            <w:tblPr>
              <w:tblStyle w:val="af2"/>
              <w:tblW w:w="0" w:type="auto"/>
              <w:tblInd w:w="412" w:type="dxa"/>
              <w:tblLayout w:type="fixed"/>
              <w:tblLook w:val="04A0" w:firstRow="1" w:lastRow="0" w:firstColumn="1" w:lastColumn="0" w:noHBand="0" w:noVBand="1"/>
            </w:tblPr>
            <w:tblGrid>
              <w:gridCol w:w="4869"/>
              <w:gridCol w:w="2552"/>
            </w:tblGrid>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left"/>
                    <w:rPr>
                      <w:rFonts w:ascii="ＭＳ 明朝" w:hAnsi="ＭＳ 明朝"/>
                      <w:sz w:val="24"/>
                    </w:rPr>
                  </w:pPr>
                  <w:r w:rsidRPr="00726B94">
                    <w:rPr>
                      <w:rFonts w:ascii="ＭＳ 明朝" w:hAnsi="ＭＳ 明朝" w:hint="eastAsia"/>
                      <w:sz w:val="24"/>
                    </w:rPr>
                    <w:t>特別教室棟１階被服教室空調機設置工事</w:t>
                  </w:r>
                </w:p>
              </w:tc>
              <w:tc>
                <w:tcPr>
                  <w:tcW w:w="2552" w:type="dxa"/>
                  <w:vAlign w:val="center"/>
                </w:tcPr>
                <w:p w:rsidR="00240963" w:rsidRPr="00BE5AAB"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1,052,700円</w:t>
                  </w:r>
                </w:p>
              </w:tc>
            </w:tr>
          </w:tbl>
          <w:p w:rsidR="00240963" w:rsidRDefault="00240963" w:rsidP="00240963">
            <w:pPr>
              <w:autoSpaceDE w:val="0"/>
              <w:autoSpaceDN w:val="0"/>
              <w:spacing w:line="300" w:lineRule="exact"/>
              <w:ind w:firstLineChars="100" w:firstLine="240"/>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p>
          <w:p w:rsidR="00240963" w:rsidRPr="000978EB" w:rsidRDefault="00240963" w:rsidP="00240963">
            <w:pPr>
              <w:autoSpaceDE w:val="0"/>
              <w:autoSpaceDN w:val="0"/>
              <w:spacing w:line="300" w:lineRule="exact"/>
              <w:ind w:firstLineChars="100" w:firstLine="240"/>
              <w:rPr>
                <w:rFonts w:ascii="ＭＳ 明朝" w:hAnsi="ＭＳ 明朝"/>
                <w:sz w:val="24"/>
              </w:rPr>
            </w:pPr>
          </w:p>
        </w:tc>
        <w:tc>
          <w:tcPr>
            <w:tcW w:w="8844" w:type="dxa"/>
          </w:tcPr>
          <w:p w:rsidR="00240963" w:rsidRDefault="00240963" w:rsidP="00240963">
            <w:pPr>
              <w:autoSpaceDE w:val="0"/>
              <w:autoSpaceDN w:val="0"/>
              <w:spacing w:line="300" w:lineRule="exact"/>
              <w:ind w:left="1"/>
              <w:rPr>
                <w:rFonts w:ascii="ＭＳ 明朝" w:hAnsi="ＭＳ 明朝"/>
                <w:sz w:val="24"/>
              </w:rPr>
            </w:pPr>
          </w:p>
          <w:p w:rsidR="00240963" w:rsidRPr="00CD6BA7" w:rsidRDefault="00240963" w:rsidP="00240963">
            <w:pPr>
              <w:autoSpaceDE w:val="0"/>
              <w:autoSpaceDN w:val="0"/>
              <w:spacing w:line="300" w:lineRule="exact"/>
              <w:ind w:left="1" w:firstLineChars="100" w:firstLine="240"/>
              <w:rPr>
                <w:rFonts w:ascii="ＭＳ 明朝" w:hAnsi="ＭＳ 明朝"/>
                <w:sz w:val="24"/>
              </w:rPr>
            </w:pPr>
            <w:r w:rsidRPr="00CD6BA7">
              <w:rPr>
                <w:rFonts w:ascii="ＭＳ 明朝" w:hAnsi="ＭＳ 明朝" w:hint="eastAsia"/>
                <w:sz w:val="24"/>
              </w:rPr>
              <w:t>検出事項について、速やかに公有財産台帳に登載するとともに、大阪府公有財産台帳等処理要領に基づき、適正な事務処理を行われたい。</w:t>
            </w:r>
          </w:p>
          <w:p w:rsidR="00240963" w:rsidRDefault="00240963" w:rsidP="00240963">
            <w:pPr>
              <w:autoSpaceDE w:val="0"/>
              <w:autoSpaceDN w:val="0"/>
              <w:spacing w:line="300" w:lineRule="exact"/>
              <w:ind w:firstLineChars="100" w:firstLine="240"/>
              <w:rPr>
                <w:rFonts w:ascii="ＭＳ 明朝" w:hAnsi="ＭＳ 明朝" w:cs="Arial"/>
                <w:sz w:val="24"/>
              </w:rPr>
            </w:pPr>
            <w:r>
              <w:rPr>
                <w:rFonts w:ascii="ＭＳ 明朝" w:hAnsi="ＭＳ 明朝"/>
                <w:noProof/>
                <w:sz w:val="24"/>
              </w:rPr>
              <mc:AlternateContent>
                <mc:Choice Requires="wps">
                  <w:drawing>
                    <wp:anchor distT="0" distB="0" distL="114300" distR="114300" simplePos="0" relativeHeight="251673600" behindDoc="0" locked="0" layoutInCell="1" allowOverlap="1" wp14:anchorId="36A28087" wp14:editId="13297FC1">
                      <wp:simplePos x="0" y="0"/>
                      <wp:positionH relativeFrom="column">
                        <wp:posOffset>25400</wp:posOffset>
                      </wp:positionH>
                      <wp:positionV relativeFrom="paragraph">
                        <wp:posOffset>165735</wp:posOffset>
                      </wp:positionV>
                      <wp:extent cx="5410200" cy="534352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34352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240963" w:rsidRPr="0035034D"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240963" w:rsidRPr="00A26136" w:rsidRDefault="00240963" w:rsidP="00240963">
                                  <w:pPr>
                                    <w:autoSpaceDE w:val="0"/>
                                    <w:autoSpaceDN w:val="0"/>
                                    <w:spacing w:line="300" w:lineRule="exact"/>
                                    <w:rPr>
                                      <w:rFonts w:ascii="ＭＳ 明朝" w:hAnsi="ＭＳ 明朝"/>
                                      <w:sz w:val="24"/>
                                    </w:rPr>
                                  </w:pP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240963" w:rsidRPr="0035034D"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240963" w:rsidRPr="00A2613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24096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240963" w:rsidRPr="00992E5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8087" id="テキスト ボックス 9" o:spid="_x0000_s1034" type="#_x0000_t202" style="position:absolute;left:0;text-align:left;margin-left:2pt;margin-top:13.05pt;width:426pt;height:4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" filled="f" strokeweight=".5pt">
                      <v:stroke dashstyle="dash"/>
                      <v:textbox inset="5.85pt,.7pt,5.85pt,.7pt">
                        <w:txbxContent>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240963" w:rsidRPr="0035034D"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240963" w:rsidRPr="00A26136" w:rsidRDefault="00240963" w:rsidP="00240963">
                            <w:pPr>
                              <w:autoSpaceDE w:val="0"/>
                              <w:autoSpaceDN w:val="0"/>
                              <w:spacing w:line="300" w:lineRule="exact"/>
                              <w:rPr>
                                <w:rFonts w:ascii="ＭＳ 明朝" w:hAnsi="ＭＳ 明朝"/>
                                <w:sz w:val="24"/>
                              </w:rPr>
                            </w:pP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240963" w:rsidRPr="0035034D"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240963" w:rsidRPr="00A2613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24096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240963" w:rsidRPr="00992E5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D243D7" w:rsidRDefault="00240963" w:rsidP="00240963">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2576" behindDoc="0" locked="0" layoutInCell="1" allowOverlap="1" wp14:anchorId="3A16D83E" wp14:editId="1972A728">
                      <wp:simplePos x="0" y="0"/>
                      <wp:positionH relativeFrom="column">
                        <wp:posOffset>7555230</wp:posOffset>
                      </wp:positionH>
                      <wp:positionV relativeFrom="paragraph">
                        <wp:posOffset>2813685</wp:posOffset>
                      </wp:positionV>
                      <wp:extent cx="4076065" cy="4149725"/>
                      <wp:effectExtent l="6985" t="9525" r="12700" b="1270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065" cy="4149725"/>
                              </a:xfrm>
                              <a:prstGeom prst="rect">
                                <a:avLst/>
                              </a:prstGeom>
                              <a:solidFill>
                                <a:srgbClr val="FFFFFF"/>
                              </a:solidFill>
                              <a:ln w="9525">
                                <a:solidFill>
                                  <a:srgbClr val="000000"/>
                                </a:solidFill>
                                <a:prstDash val="dash"/>
                                <a:miter lim="800000"/>
                                <a:headEnd/>
                                <a:tailEnd/>
                              </a:ln>
                            </wps:spPr>
                            <wps:txbx>
                              <w:txbxContent>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【大阪府財務規則】</w:t>
                                  </w:r>
                                </w:p>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（見積書の徴取）</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rsidR="00240963" w:rsidRPr="00E0092E" w:rsidRDefault="00240963" w:rsidP="00240963">
                                  <w:pPr>
                                    <w:autoSpaceDE w:val="0"/>
                                    <w:autoSpaceDN w:val="0"/>
                                    <w:spacing w:line="300" w:lineRule="exact"/>
                                    <w:ind w:left="240" w:hangingChars="100" w:hanging="240"/>
                                    <w:rPr>
                                      <w:rFonts w:ascii="ＭＳ 明朝" w:hAnsi="ＭＳ 明朝"/>
                                      <w:sz w:val="24"/>
                                    </w:rPr>
                                  </w:pP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【大阪府財務規則の運用】</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第62条関係</w:t>
                                  </w:r>
                                </w:p>
                                <w:p w:rsidR="00240963" w:rsidRPr="006D7C86"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6D83E" id="テキスト ボックス 10" o:spid="_x0000_s1035" type="#_x0000_t202" style="position:absolute;left:0;text-align:left;margin-left:594.9pt;margin-top:221.55pt;width:320.95pt;height:32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">
                      <v:stroke dashstyle="dash"/>
                      <v:textbox inset="5.85pt,.7pt,5.85pt,.7pt">
                        <w:txbxContent>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【大阪府財務規則】</w:t>
                            </w:r>
                          </w:p>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（見積書の徴取）</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rsidR="00240963" w:rsidRPr="00E0092E" w:rsidRDefault="00240963" w:rsidP="00240963">
                            <w:pPr>
                              <w:autoSpaceDE w:val="0"/>
                              <w:autoSpaceDN w:val="0"/>
                              <w:spacing w:line="300" w:lineRule="exact"/>
                              <w:ind w:left="240" w:hangingChars="100" w:hanging="240"/>
                              <w:rPr>
                                <w:rFonts w:ascii="ＭＳ 明朝" w:hAnsi="ＭＳ 明朝"/>
                                <w:sz w:val="24"/>
                              </w:rPr>
                            </w:pP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【大阪府財務規則の運用】</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第62条関係</w:t>
                            </w:r>
                          </w:p>
                          <w:p w:rsidR="00240963" w:rsidRPr="006D7C86"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v:textbox>
                    </v:shape>
                  </w:pict>
                </mc:Fallback>
              </mc:AlternateContent>
            </w:r>
          </w:p>
        </w:tc>
      </w:tr>
    </w:tbl>
    <w:p w:rsidR="00240963" w:rsidRPr="009727D9" w:rsidRDefault="00240963" w:rsidP="00240963">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w:t>
      </w:r>
      <w:r w:rsidRPr="00A71F6B">
        <w:rPr>
          <w:rFonts w:ascii="ＭＳ ゴシック" w:eastAsia="ＭＳ ゴシック" w:hAnsi="ＭＳ ゴシック" w:hint="eastAsia"/>
          <w:sz w:val="24"/>
          <w:szCs w:val="22"/>
        </w:rPr>
        <w:t>３</w:t>
      </w:r>
      <w:r>
        <w:rPr>
          <w:rFonts w:ascii="ＭＳ ゴシック" w:eastAsia="ＭＳ ゴシック" w:hAnsi="ＭＳ ゴシック" w:hint="eastAsia"/>
          <w:sz w:val="24"/>
          <w:szCs w:val="22"/>
        </w:rPr>
        <w:t>日から令和５年１月31日まで</w:t>
      </w:r>
      <w:r w:rsidRPr="00D2579B">
        <w:rPr>
          <w:rFonts w:ascii="ＭＳ ゴシック" w:eastAsia="ＭＳ ゴシック" w:hAnsi="ＭＳ ゴシック" w:hint="eastAsia"/>
          <w:sz w:val="24"/>
          <w:szCs w:val="22"/>
        </w:rPr>
        <w:t>）</w:t>
      </w: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40963" w:rsidRPr="007D6444" w:rsidRDefault="00240963" w:rsidP="00240963">
      <w:pPr>
        <w:autoSpaceDE w:val="0"/>
        <w:autoSpaceDN w:val="0"/>
        <w:spacing w:line="300" w:lineRule="exact"/>
        <w:rPr>
          <w:rFonts w:ascii="ＭＳ ゴシック" w:eastAsia="ＭＳ ゴシック" w:hAnsi="ＭＳ ゴシック"/>
          <w:sz w:val="24"/>
        </w:rPr>
      </w:pPr>
      <w:r w:rsidRPr="007D6444">
        <w:rPr>
          <w:rFonts w:ascii="ＭＳ ゴシック" w:eastAsia="ＭＳ ゴシック" w:hAnsi="ＭＳ ゴシック" w:hint="eastAsia"/>
          <w:sz w:val="24"/>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8957"/>
      </w:tblGrid>
      <w:tr w:rsidR="00240963" w:rsidRPr="007D6444" w:rsidTr="00240963">
        <w:trPr>
          <w:trHeight w:val="558"/>
        </w:trPr>
        <w:tc>
          <w:tcPr>
            <w:tcW w:w="2665" w:type="dxa"/>
            <w:shd w:val="clear" w:color="auto" w:fill="auto"/>
            <w:vAlign w:val="center"/>
          </w:tcPr>
          <w:p w:rsidR="00240963" w:rsidRPr="007D6444"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D6444">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rsidR="00240963" w:rsidRPr="007D6444"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D6444">
              <w:rPr>
                <w:rFonts w:ascii="ＭＳ Ｐゴシック" w:eastAsia="ＭＳ Ｐゴシック" w:hAnsi="ＭＳ Ｐゴシック" w:cs="Arial" w:hint="eastAsia"/>
                <w:kern w:val="0"/>
                <w:sz w:val="24"/>
              </w:rPr>
              <w:t>検出事項</w:t>
            </w:r>
          </w:p>
        </w:tc>
        <w:tc>
          <w:tcPr>
            <w:tcW w:w="8957" w:type="dxa"/>
            <w:shd w:val="clear" w:color="auto" w:fill="auto"/>
            <w:vAlign w:val="center"/>
          </w:tcPr>
          <w:p w:rsidR="00240963" w:rsidRPr="007D6444"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D6444">
              <w:rPr>
                <w:rFonts w:ascii="ＭＳ Ｐゴシック" w:eastAsia="ＭＳ Ｐゴシック" w:hAnsi="ＭＳ Ｐゴシック" w:cs="Arial" w:hint="eastAsia"/>
                <w:kern w:val="0"/>
                <w:sz w:val="24"/>
              </w:rPr>
              <w:t>是正を求める事項</w:t>
            </w:r>
          </w:p>
        </w:tc>
      </w:tr>
      <w:tr w:rsidR="00240963" w:rsidRPr="007D6444" w:rsidTr="00240963">
        <w:trPr>
          <w:trHeight w:val="11475"/>
        </w:trPr>
        <w:tc>
          <w:tcPr>
            <w:tcW w:w="2665" w:type="dxa"/>
          </w:tcPr>
          <w:p w:rsidR="00240963" w:rsidRPr="007D6444" w:rsidRDefault="00240963" w:rsidP="00240963">
            <w:pPr>
              <w:autoSpaceDE w:val="0"/>
              <w:autoSpaceDN w:val="0"/>
              <w:spacing w:line="300" w:lineRule="exact"/>
              <w:rPr>
                <w:rFonts w:ascii="ＭＳ 明朝" w:hAnsi="ＭＳ 明朝"/>
                <w:sz w:val="24"/>
              </w:rPr>
            </w:pPr>
          </w:p>
          <w:p w:rsidR="00240963" w:rsidRPr="007D6444" w:rsidRDefault="00240963" w:rsidP="00240963">
            <w:pPr>
              <w:autoSpaceDE w:val="0"/>
              <w:autoSpaceDN w:val="0"/>
              <w:spacing w:line="300" w:lineRule="exact"/>
              <w:rPr>
                <w:rFonts w:ascii="ＭＳ 明朝" w:hAnsi="ＭＳ 明朝"/>
                <w:sz w:val="24"/>
              </w:rPr>
            </w:pPr>
            <w:r w:rsidRPr="007D6444">
              <w:rPr>
                <w:rFonts w:ascii="ＭＳ 明朝" w:hAnsi="ＭＳ 明朝" w:hint="eastAsia"/>
                <w:sz w:val="24"/>
              </w:rPr>
              <w:t>懐風館高等学校</w:t>
            </w:r>
          </w:p>
        </w:tc>
        <w:tc>
          <w:tcPr>
            <w:tcW w:w="8844" w:type="dxa"/>
          </w:tcPr>
          <w:p w:rsidR="00240963" w:rsidRPr="007D6444" w:rsidRDefault="00240963" w:rsidP="00240963">
            <w:pPr>
              <w:autoSpaceDE w:val="0"/>
              <w:autoSpaceDN w:val="0"/>
              <w:spacing w:line="300" w:lineRule="exact"/>
              <w:ind w:firstLineChars="100" w:firstLine="240"/>
              <w:rPr>
                <w:rFonts w:ascii="ＭＳ 明朝" w:hAnsi="ＭＳ 明朝" w:cs="Arial"/>
                <w:sz w:val="24"/>
              </w:rPr>
            </w:pPr>
          </w:p>
          <w:p w:rsidR="00240963" w:rsidRPr="007D6444" w:rsidRDefault="00240963" w:rsidP="00240963">
            <w:pPr>
              <w:autoSpaceDE w:val="0"/>
              <w:autoSpaceDN w:val="0"/>
              <w:spacing w:line="300" w:lineRule="exact"/>
              <w:ind w:firstLineChars="100" w:firstLine="240"/>
              <w:rPr>
                <w:rFonts w:ascii="ＭＳ 明朝" w:hAnsi="ＭＳ 明朝"/>
                <w:sz w:val="24"/>
              </w:rPr>
            </w:pPr>
            <w:r w:rsidRPr="007D6444">
              <w:rPr>
                <w:rFonts w:ascii="ＭＳ 明朝" w:hAnsi="ＭＳ 明朝" w:hint="eastAsia"/>
                <w:sz w:val="24"/>
              </w:rPr>
              <w:t>新型コロナワクチン接種に係る職務専念義務の免除について、ワクチン接種に必要と認める時間以外で勤務に服さなかった時間は年休等取得の手続を行わなければならないが、全日にわたって職務専念義務が免除されていた。</w:t>
            </w:r>
          </w:p>
          <w:p w:rsidR="00240963" w:rsidRPr="007D6444" w:rsidRDefault="00240963" w:rsidP="00240963">
            <w:pPr>
              <w:autoSpaceDE w:val="0"/>
              <w:autoSpaceDN w:val="0"/>
              <w:spacing w:line="300" w:lineRule="exact"/>
              <w:ind w:firstLineChars="100" w:firstLine="240"/>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2665"/>
              <w:gridCol w:w="2665"/>
            </w:tblGrid>
            <w:tr w:rsidR="00240963" w:rsidRPr="007D6444" w:rsidTr="00240963">
              <w:trPr>
                <w:trHeight w:val="454"/>
              </w:trPr>
              <w:tc>
                <w:tcPr>
                  <w:tcW w:w="1134" w:type="dxa"/>
                  <w:shd w:val="clear" w:color="auto" w:fill="auto"/>
                  <w:vAlign w:val="center"/>
                </w:tcPr>
                <w:p w:rsidR="00240963" w:rsidRPr="007D6444"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職員</w:t>
                  </w:r>
                </w:p>
              </w:tc>
              <w:tc>
                <w:tcPr>
                  <w:tcW w:w="1701" w:type="dxa"/>
                  <w:shd w:val="clear" w:color="auto" w:fill="auto"/>
                  <w:vAlign w:val="center"/>
                </w:tcPr>
                <w:p w:rsidR="00240963" w:rsidRPr="007D6444"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ワクチン</w:t>
                  </w:r>
                </w:p>
                <w:p w:rsidR="00240963" w:rsidRPr="007D6444"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接種日</w:t>
                  </w:r>
                </w:p>
              </w:tc>
              <w:tc>
                <w:tcPr>
                  <w:tcW w:w="2665" w:type="dxa"/>
                  <w:shd w:val="clear" w:color="auto" w:fill="auto"/>
                  <w:vAlign w:val="center"/>
                </w:tcPr>
                <w:p w:rsidR="00240963" w:rsidRPr="007D6444"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ワクチン接種に</w:t>
                  </w:r>
                </w:p>
                <w:p w:rsidR="00240963" w:rsidRPr="007D6444"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必要と認める時間</w:t>
                  </w:r>
                </w:p>
              </w:tc>
              <w:tc>
                <w:tcPr>
                  <w:tcW w:w="2665" w:type="dxa"/>
                  <w:shd w:val="clear" w:color="auto" w:fill="auto"/>
                  <w:vAlign w:val="center"/>
                </w:tcPr>
                <w:p w:rsidR="00240963" w:rsidRPr="007D6444"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7D6444">
                    <w:rPr>
                      <w:rFonts w:ascii="ＭＳ 明朝" w:hAnsi="ＭＳ 明朝" w:hint="eastAsia"/>
                      <w:sz w:val="24"/>
                    </w:rPr>
                    <w:t>職務に専念する</w:t>
                  </w:r>
                </w:p>
                <w:p w:rsidR="00240963" w:rsidRPr="007D6444"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7D6444">
                    <w:rPr>
                      <w:rFonts w:ascii="ＭＳ 明朝" w:hAnsi="ＭＳ 明朝" w:hint="eastAsia"/>
                      <w:sz w:val="24"/>
                    </w:rPr>
                    <w:t>義務の免除を</w:t>
                  </w:r>
                </w:p>
                <w:p w:rsidR="00240963" w:rsidRPr="007D6444"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承認した時間</w:t>
                  </w:r>
                </w:p>
              </w:tc>
            </w:tr>
            <w:tr w:rsidR="00240963" w:rsidRPr="007D6444" w:rsidTr="00240963">
              <w:trPr>
                <w:trHeight w:val="624"/>
              </w:trPr>
              <w:tc>
                <w:tcPr>
                  <w:tcW w:w="1134" w:type="dxa"/>
                  <w:vMerge w:val="restart"/>
                  <w:shd w:val="clear" w:color="auto" w:fill="auto"/>
                  <w:vAlign w:val="center"/>
                </w:tcPr>
                <w:p w:rsidR="00240963" w:rsidRPr="007D6444"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Ａ</w:t>
                  </w:r>
                </w:p>
              </w:tc>
              <w:tc>
                <w:tcPr>
                  <w:tcW w:w="1701" w:type="dxa"/>
                  <w:shd w:val="clear" w:color="auto" w:fill="auto"/>
                  <w:vAlign w:val="center"/>
                </w:tcPr>
                <w:p w:rsidR="00240963" w:rsidRPr="007D6444"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令和３年</w:t>
                  </w:r>
                </w:p>
                <w:p w:rsidR="00240963" w:rsidRPr="007D6444"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７月26日</w:t>
                  </w:r>
                </w:p>
              </w:tc>
              <w:tc>
                <w:tcPr>
                  <w:tcW w:w="2665" w:type="dxa"/>
                  <w:shd w:val="clear" w:color="auto" w:fill="auto"/>
                  <w:vAlign w:val="center"/>
                </w:tcPr>
                <w:p w:rsidR="00240963" w:rsidRPr="00D0313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午前８時</w:t>
                  </w:r>
                  <w:r w:rsidRPr="00D03138">
                    <w:rPr>
                      <w:rFonts w:ascii="ＭＳ 明朝" w:hAnsi="ＭＳ 明朝"/>
                      <w:sz w:val="24"/>
                    </w:rPr>
                    <w:t>20</w:t>
                  </w:r>
                  <w:r w:rsidRPr="00D03138">
                    <w:rPr>
                      <w:rFonts w:ascii="ＭＳ 明朝" w:hAnsi="ＭＳ 明朝" w:hint="eastAsia"/>
                      <w:sz w:val="24"/>
                    </w:rPr>
                    <w:t>分から</w:t>
                  </w:r>
                </w:p>
                <w:p w:rsidR="00240963" w:rsidRPr="00D0313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午後０時30分まで</w:t>
                  </w:r>
                </w:p>
              </w:tc>
              <w:tc>
                <w:tcPr>
                  <w:tcW w:w="2665" w:type="dxa"/>
                  <w:shd w:val="clear" w:color="auto" w:fill="auto"/>
                  <w:vAlign w:val="center"/>
                </w:tcPr>
                <w:p w:rsidR="00240963" w:rsidRPr="00D0313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午前８時20分から</w:t>
                  </w:r>
                </w:p>
                <w:p w:rsidR="00240963" w:rsidRPr="00D0313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午後４時50分まで</w:t>
                  </w:r>
                </w:p>
                <w:p w:rsidR="00240963" w:rsidRPr="00D0313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（全日）</w:t>
                  </w:r>
                </w:p>
              </w:tc>
            </w:tr>
            <w:tr w:rsidR="00240963" w:rsidRPr="007D6444" w:rsidTr="00240963">
              <w:trPr>
                <w:trHeight w:val="624"/>
              </w:trPr>
              <w:tc>
                <w:tcPr>
                  <w:tcW w:w="1134" w:type="dxa"/>
                  <w:vMerge/>
                  <w:shd w:val="clear" w:color="auto" w:fill="auto"/>
                  <w:vAlign w:val="center"/>
                </w:tcPr>
                <w:p w:rsidR="00240963" w:rsidRPr="007D6444"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1701" w:type="dxa"/>
                  <w:shd w:val="clear" w:color="auto" w:fill="auto"/>
                  <w:vAlign w:val="center"/>
                </w:tcPr>
                <w:p w:rsidR="00240963" w:rsidRPr="007D6444"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令和３年</w:t>
                  </w:r>
                </w:p>
                <w:p w:rsidR="00240963" w:rsidRPr="007D6444"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D6444">
                    <w:rPr>
                      <w:rFonts w:ascii="ＭＳ 明朝" w:hAnsi="ＭＳ 明朝" w:hint="eastAsia"/>
                      <w:sz w:val="24"/>
                    </w:rPr>
                    <w:t>８月23日</w:t>
                  </w:r>
                </w:p>
              </w:tc>
              <w:tc>
                <w:tcPr>
                  <w:tcW w:w="2665" w:type="dxa"/>
                  <w:shd w:val="clear" w:color="auto" w:fill="auto"/>
                  <w:vAlign w:val="center"/>
                </w:tcPr>
                <w:p w:rsidR="00240963" w:rsidRPr="00D0313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午前８時</w:t>
                  </w:r>
                  <w:r w:rsidRPr="00D03138">
                    <w:rPr>
                      <w:rFonts w:ascii="ＭＳ 明朝" w:hAnsi="ＭＳ 明朝"/>
                      <w:sz w:val="24"/>
                    </w:rPr>
                    <w:t>20</w:t>
                  </w:r>
                  <w:r w:rsidRPr="00D03138">
                    <w:rPr>
                      <w:rFonts w:ascii="ＭＳ 明朝" w:hAnsi="ＭＳ 明朝" w:hint="eastAsia"/>
                      <w:sz w:val="24"/>
                    </w:rPr>
                    <w:t>分から</w:t>
                  </w:r>
                </w:p>
                <w:p w:rsidR="00240963" w:rsidRPr="00D0313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午後０時30分まで</w:t>
                  </w:r>
                </w:p>
              </w:tc>
              <w:tc>
                <w:tcPr>
                  <w:tcW w:w="2665" w:type="dxa"/>
                  <w:shd w:val="clear" w:color="auto" w:fill="auto"/>
                  <w:vAlign w:val="center"/>
                </w:tcPr>
                <w:p w:rsidR="00240963" w:rsidRPr="00D0313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午前８時20分から</w:t>
                  </w:r>
                </w:p>
                <w:p w:rsidR="00240963" w:rsidRPr="00D0313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午後４時50分まで</w:t>
                  </w:r>
                </w:p>
                <w:p w:rsidR="00240963" w:rsidRPr="00D0313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03138">
                    <w:rPr>
                      <w:rFonts w:ascii="ＭＳ 明朝" w:hAnsi="ＭＳ 明朝" w:hint="eastAsia"/>
                      <w:sz w:val="24"/>
                    </w:rPr>
                    <w:t>（全日）</w:t>
                  </w:r>
                </w:p>
              </w:tc>
            </w:tr>
          </w:tbl>
          <w:p w:rsidR="00240963" w:rsidRPr="007D6444"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7D6444" w:rsidRDefault="00240963" w:rsidP="00240963">
            <w:pPr>
              <w:autoSpaceDE w:val="0"/>
              <w:autoSpaceDN w:val="0"/>
              <w:spacing w:line="300" w:lineRule="exact"/>
              <w:rPr>
                <w:rFonts w:ascii="ＭＳ 明朝" w:hAnsi="ＭＳ 明朝"/>
                <w:sz w:val="24"/>
              </w:rPr>
            </w:pPr>
          </w:p>
        </w:tc>
        <w:tc>
          <w:tcPr>
            <w:tcW w:w="8957" w:type="dxa"/>
          </w:tcPr>
          <w:p w:rsidR="00240963" w:rsidRPr="007D6444" w:rsidRDefault="00240963" w:rsidP="00240963">
            <w:pPr>
              <w:autoSpaceDE w:val="0"/>
              <w:autoSpaceDN w:val="0"/>
              <w:spacing w:line="300" w:lineRule="exact"/>
              <w:rPr>
                <w:rFonts w:ascii="ＭＳ 明朝" w:hAnsi="ＭＳ 明朝"/>
                <w:sz w:val="24"/>
              </w:rPr>
            </w:pPr>
          </w:p>
          <w:p w:rsidR="00240963" w:rsidRPr="007D6444" w:rsidRDefault="00240963" w:rsidP="00240963">
            <w:pPr>
              <w:autoSpaceDE w:val="0"/>
              <w:autoSpaceDN w:val="0"/>
              <w:spacing w:line="300" w:lineRule="exact"/>
              <w:ind w:left="1"/>
              <w:rPr>
                <w:rFonts w:ascii="ＭＳ 明朝" w:hAnsi="ＭＳ 明朝"/>
                <w:sz w:val="24"/>
              </w:rPr>
            </w:pPr>
            <w:r w:rsidRPr="007D6444">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240963" w:rsidRPr="007D6444" w:rsidTr="00240963">
              <w:trPr>
                <w:trHeight w:val="4810"/>
              </w:trPr>
              <w:tc>
                <w:tcPr>
                  <w:tcW w:w="8642" w:type="dxa"/>
                </w:tcPr>
                <w:p w:rsidR="00240963" w:rsidRPr="00D2579B" w:rsidRDefault="00240963" w:rsidP="00240963">
                  <w:pPr>
                    <w:widowControl/>
                    <w:autoSpaceDE w:val="0"/>
                    <w:autoSpaceDN w:val="0"/>
                    <w:snapToGrid w:val="0"/>
                    <w:spacing w:line="300" w:lineRule="exact"/>
                    <w:rPr>
                      <w:rFonts w:ascii="ＭＳ 明朝" w:hAnsi="ＭＳ 明朝"/>
                      <w:sz w:val="24"/>
                    </w:rPr>
                  </w:pPr>
                  <w:r w:rsidRPr="006118E1">
                    <w:rPr>
                      <w:rFonts w:ascii="ＭＳ 明朝" w:hAnsi="ＭＳ 明朝" w:hint="eastAsia"/>
                      <w:sz w:val="24"/>
                    </w:rPr>
                    <w:t>【地方公務員法】</w:t>
                  </w:r>
                </w:p>
                <w:p w:rsidR="00240963" w:rsidRPr="00C15477" w:rsidRDefault="00240963" w:rsidP="00240963">
                  <w:pPr>
                    <w:widowControl/>
                    <w:autoSpaceDE w:val="0"/>
                    <w:autoSpaceDN w:val="0"/>
                    <w:snapToGrid w:val="0"/>
                    <w:spacing w:line="300" w:lineRule="exact"/>
                    <w:rPr>
                      <w:rFonts w:ascii="ＭＳ 明朝" w:hAnsi="ＭＳ 明朝"/>
                      <w:sz w:val="24"/>
                    </w:rPr>
                  </w:pPr>
                  <w:r w:rsidRPr="00C15477">
                    <w:rPr>
                      <w:rFonts w:ascii="ＭＳ 明朝" w:hAnsi="ＭＳ 明朝" w:hint="eastAsia"/>
                      <w:sz w:val="24"/>
                    </w:rPr>
                    <w:t>（職務に専念する義務）</w:t>
                  </w:r>
                </w:p>
                <w:p w:rsidR="00240963" w:rsidRPr="00C15477" w:rsidRDefault="00240963" w:rsidP="00240963">
                  <w:pPr>
                    <w:widowControl/>
                    <w:autoSpaceDE w:val="0"/>
                    <w:autoSpaceDN w:val="0"/>
                    <w:snapToGrid w:val="0"/>
                    <w:spacing w:line="300" w:lineRule="exact"/>
                    <w:ind w:left="240" w:hangingChars="100" w:hanging="240"/>
                    <w:rPr>
                      <w:rFonts w:ascii="ＭＳ 明朝" w:hAnsi="ＭＳ 明朝"/>
                      <w:sz w:val="24"/>
                    </w:rPr>
                  </w:pPr>
                  <w:r w:rsidRPr="00C15477">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240963" w:rsidRPr="00C15477" w:rsidRDefault="00240963" w:rsidP="00240963">
                  <w:pPr>
                    <w:widowControl/>
                    <w:autoSpaceDE w:val="0"/>
                    <w:autoSpaceDN w:val="0"/>
                    <w:snapToGrid w:val="0"/>
                    <w:spacing w:line="300" w:lineRule="exact"/>
                    <w:rPr>
                      <w:rFonts w:ascii="ＭＳ 明朝" w:hAnsi="ＭＳ 明朝"/>
                      <w:sz w:val="24"/>
                    </w:rPr>
                  </w:pPr>
                </w:p>
                <w:p w:rsidR="00240963" w:rsidRPr="00C15477" w:rsidRDefault="00240963" w:rsidP="00240963">
                  <w:pPr>
                    <w:widowControl/>
                    <w:autoSpaceDE w:val="0"/>
                    <w:autoSpaceDN w:val="0"/>
                    <w:snapToGrid w:val="0"/>
                    <w:spacing w:line="300" w:lineRule="exact"/>
                    <w:rPr>
                      <w:rFonts w:ascii="ＭＳ 明朝" w:hAnsi="ＭＳ 明朝"/>
                      <w:sz w:val="24"/>
                    </w:rPr>
                  </w:pPr>
                  <w:r w:rsidRPr="00C15477">
                    <w:rPr>
                      <w:rFonts w:ascii="ＭＳ 明朝" w:hAnsi="ＭＳ 明朝" w:hint="eastAsia"/>
                      <w:sz w:val="24"/>
                    </w:rPr>
                    <w:t>【職務に専念する義務の特例に関する条例】</w:t>
                  </w:r>
                </w:p>
                <w:p w:rsidR="00240963" w:rsidRPr="00C15477" w:rsidRDefault="00240963" w:rsidP="00240963">
                  <w:pPr>
                    <w:widowControl/>
                    <w:autoSpaceDE w:val="0"/>
                    <w:autoSpaceDN w:val="0"/>
                    <w:snapToGrid w:val="0"/>
                    <w:spacing w:line="300" w:lineRule="exact"/>
                    <w:rPr>
                      <w:rFonts w:ascii="ＭＳ 明朝" w:hAnsi="ＭＳ 明朝"/>
                      <w:sz w:val="24"/>
                    </w:rPr>
                  </w:pPr>
                  <w:r w:rsidRPr="00C15477">
                    <w:rPr>
                      <w:rFonts w:ascii="ＭＳ 明朝" w:hAnsi="ＭＳ 明朝" w:hint="eastAsia"/>
                      <w:sz w:val="24"/>
                    </w:rPr>
                    <w:t>（職務に専念する義務の免除）</w:t>
                  </w:r>
                </w:p>
                <w:p w:rsidR="00240963" w:rsidRPr="00C15477" w:rsidRDefault="00240963" w:rsidP="00240963">
                  <w:pPr>
                    <w:widowControl/>
                    <w:autoSpaceDE w:val="0"/>
                    <w:autoSpaceDN w:val="0"/>
                    <w:snapToGrid w:val="0"/>
                    <w:spacing w:line="300" w:lineRule="exact"/>
                    <w:ind w:left="240" w:hangingChars="100" w:hanging="240"/>
                    <w:rPr>
                      <w:rFonts w:ascii="ＭＳ 明朝" w:hAnsi="ＭＳ 明朝"/>
                      <w:sz w:val="24"/>
                    </w:rPr>
                  </w:pPr>
                  <w:r w:rsidRPr="00C15477">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240963" w:rsidRPr="00A1543C" w:rsidRDefault="00240963" w:rsidP="00240963">
                  <w:pPr>
                    <w:widowControl/>
                    <w:autoSpaceDE w:val="0"/>
                    <w:autoSpaceDN w:val="0"/>
                    <w:snapToGrid w:val="0"/>
                    <w:spacing w:line="300" w:lineRule="exact"/>
                    <w:ind w:leftChars="100" w:left="450" w:hangingChars="100" w:hanging="240"/>
                    <w:rPr>
                      <w:rFonts w:ascii="ＭＳ 明朝" w:hAnsi="ＭＳ 明朝"/>
                      <w:sz w:val="24"/>
                    </w:rPr>
                  </w:pPr>
                  <w:r w:rsidRPr="00C15477">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rsidR="00240963" w:rsidRPr="00A1543C" w:rsidRDefault="00240963" w:rsidP="00240963">
                  <w:pPr>
                    <w:widowControl/>
                    <w:autoSpaceDE w:val="0"/>
                    <w:autoSpaceDN w:val="0"/>
                    <w:snapToGrid w:val="0"/>
                    <w:spacing w:line="300" w:lineRule="exact"/>
                    <w:ind w:left="240" w:hangingChars="100" w:hanging="240"/>
                    <w:rPr>
                      <w:rFonts w:ascii="ＭＳ 明朝" w:hAnsi="ＭＳ 明朝"/>
                      <w:sz w:val="24"/>
                    </w:rPr>
                  </w:pPr>
                </w:p>
                <w:p w:rsidR="00240963" w:rsidRPr="00A1543C" w:rsidRDefault="00240963" w:rsidP="00240963">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【職務に専念する義務の特例に関する規則】</w:t>
                  </w:r>
                </w:p>
                <w:p w:rsidR="00240963" w:rsidRPr="00A1543C" w:rsidRDefault="00240963" w:rsidP="00240963">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（職務に専念する義務の免除）</w:t>
                  </w:r>
                </w:p>
                <w:p w:rsidR="00240963" w:rsidRPr="00A1543C" w:rsidRDefault="00240963" w:rsidP="00240963">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240963" w:rsidRPr="00A1543C" w:rsidRDefault="00240963" w:rsidP="00240963">
                  <w:pPr>
                    <w:widowControl/>
                    <w:autoSpaceDE w:val="0"/>
                    <w:autoSpaceDN w:val="0"/>
                    <w:snapToGrid w:val="0"/>
                    <w:spacing w:line="300" w:lineRule="exact"/>
                    <w:ind w:firstLineChars="100" w:firstLine="240"/>
                    <w:rPr>
                      <w:rFonts w:ascii="ＭＳ 明朝" w:hAnsi="ＭＳ 明朝"/>
                      <w:sz w:val="24"/>
                    </w:rPr>
                  </w:pPr>
                  <w:r w:rsidRPr="00A1543C">
                    <w:rPr>
                      <w:rFonts w:ascii="ＭＳ 明朝" w:hAnsi="ＭＳ 明朝" w:hint="eastAsia"/>
                      <w:sz w:val="24"/>
                    </w:rPr>
                    <w:t>十二　前各号のほか、人事委員会が適当と認める場合</w:t>
                  </w:r>
                </w:p>
                <w:p w:rsidR="00240963" w:rsidRPr="00A1543C" w:rsidRDefault="00240963" w:rsidP="00240963">
                  <w:pPr>
                    <w:widowControl/>
                    <w:autoSpaceDE w:val="0"/>
                    <w:autoSpaceDN w:val="0"/>
                    <w:snapToGrid w:val="0"/>
                    <w:spacing w:line="300" w:lineRule="exact"/>
                    <w:rPr>
                      <w:rFonts w:ascii="ＭＳ 明朝" w:hAnsi="ＭＳ 明朝"/>
                      <w:sz w:val="24"/>
                    </w:rPr>
                  </w:pPr>
                </w:p>
                <w:p w:rsidR="00240963" w:rsidRPr="00A1543C" w:rsidRDefault="00240963" w:rsidP="00240963">
                  <w:pPr>
                    <w:widowControl/>
                    <w:autoSpaceDE w:val="0"/>
                    <w:autoSpaceDN w:val="0"/>
                    <w:snapToGrid w:val="0"/>
                    <w:spacing w:line="300" w:lineRule="exact"/>
                    <w:ind w:left="1"/>
                    <w:rPr>
                      <w:rFonts w:ascii="ＭＳ 明朝" w:hAnsi="ＭＳ 明朝"/>
                      <w:sz w:val="24"/>
                    </w:rPr>
                  </w:pPr>
                  <w:r w:rsidRPr="00A1543C">
                    <w:rPr>
                      <w:rFonts w:ascii="ＭＳ 明朝" w:hAnsi="ＭＳ 明朝" w:hint="eastAsia"/>
                      <w:sz w:val="24"/>
                    </w:rPr>
                    <w:t>【新型コロナウイルス感染症にかかる教職員の服務について（通知）（令和３年６月３日付け教職企第1398号）】※</w:t>
                  </w:r>
                </w:p>
                <w:p w:rsidR="00240963" w:rsidRPr="00A1543C" w:rsidRDefault="00240963" w:rsidP="00240963">
                  <w:pPr>
                    <w:widowControl/>
                    <w:autoSpaceDE w:val="0"/>
                    <w:autoSpaceDN w:val="0"/>
                    <w:snapToGrid w:val="0"/>
                    <w:spacing w:line="300" w:lineRule="exact"/>
                    <w:ind w:left="1" w:firstLineChars="100" w:firstLine="240"/>
                    <w:rPr>
                      <w:rFonts w:ascii="ＭＳ 明朝" w:hAnsi="ＭＳ 明朝"/>
                      <w:sz w:val="24"/>
                    </w:rPr>
                  </w:pPr>
                  <w:r w:rsidRPr="00A1543C">
                    <w:rPr>
                      <w:rFonts w:ascii="ＭＳ 明朝" w:hAnsi="ＭＳ 明朝" w:hint="eastAsia"/>
                      <w:sz w:val="24"/>
                    </w:rPr>
                    <w:t>新型コロナウイルス感染症にかかる教職員の服務について、別添のとおり取り扱い願います。</w:t>
                  </w:r>
                </w:p>
                <w:p w:rsidR="00240963" w:rsidRPr="00A1543C" w:rsidRDefault="00240963" w:rsidP="00240963">
                  <w:pPr>
                    <w:widowControl/>
                    <w:autoSpaceDE w:val="0"/>
                    <w:autoSpaceDN w:val="0"/>
                    <w:snapToGrid w:val="0"/>
                    <w:spacing w:line="300" w:lineRule="exact"/>
                    <w:ind w:left="720" w:hangingChars="300" w:hanging="720"/>
                    <w:rPr>
                      <w:rFonts w:ascii="ＭＳ 明朝" w:hAnsi="ＭＳ 明朝"/>
                      <w:sz w:val="24"/>
                    </w:rPr>
                  </w:pPr>
                  <w:r w:rsidRPr="00A1543C">
                    <w:rPr>
                      <w:rFonts w:ascii="ＭＳ 明朝" w:hAnsi="ＭＳ 明朝" w:hint="eastAsia"/>
                      <w:sz w:val="24"/>
                    </w:rPr>
                    <w:t>別添６　新型コロナワクチン接種を受ける医療従事者等に該当する教職員以外の教職員（令和３年２月17日から適用）</w:t>
                  </w:r>
                </w:p>
                <w:p w:rsidR="00240963" w:rsidRPr="00A1543C" w:rsidRDefault="00240963" w:rsidP="00240963">
                  <w:pPr>
                    <w:widowControl/>
                    <w:autoSpaceDE w:val="0"/>
                    <w:autoSpaceDN w:val="0"/>
                    <w:snapToGrid w:val="0"/>
                    <w:spacing w:line="300" w:lineRule="exact"/>
                    <w:ind w:left="1" w:firstLineChars="500" w:firstLine="1200"/>
                    <w:rPr>
                      <w:rFonts w:ascii="ＭＳ 明朝" w:hAnsi="ＭＳ 明朝"/>
                      <w:sz w:val="24"/>
                    </w:rPr>
                  </w:pPr>
                  <w:r w:rsidRPr="00A1543C">
                    <w:rPr>
                      <w:rFonts w:ascii="ＭＳ 明朝" w:hAnsi="ＭＳ 明朝" w:hint="eastAsia"/>
                      <w:sz w:val="24"/>
                    </w:rPr>
                    <w:t>職務に専念する義務の免除（必要と認める期間又は時間）</w:t>
                  </w:r>
                </w:p>
                <w:p w:rsidR="00240963" w:rsidRDefault="00240963" w:rsidP="00240963">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※【職務に専念する義務の免除に係る取扱いについて（通知）（令和３年６月２日付け大人委第1349号）】による。</w:t>
                  </w:r>
                </w:p>
                <w:p w:rsidR="00240963" w:rsidRPr="009C7AE5" w:rsidRDefault="00240963" w:rsidP="00240963">
                  <w:pPr>
                    <w:widowControl/>
                    <w:autoSpaceDE w:val="0"/>
                    <w:autoSpaceDN w:val="0"/>
                    <w:snapToGrid w:val="0"/>
                    <w:spacing w:line="300" w:lineRule="exact"/>
                    <w:ind w:left="240" w:hangingChars="100" w:hanging="240"/>
                    <w:rPr>
                      <w:rFonts w:ascii="ＭＳ 明朝" w:hAnsi="ＭＳ 明朝"/>
                      <w:sz w:val="24"/>
                    </w:rPr>
                  </w:pPr>
                </w:p>
              </w:tc>
            </w:tr>
          </w:tbl>
          <w:p w:rsidR="00240963" w:rsidRPr="007D6444" w:rsidRDefault="00240963" w:rsidP="00240963">
            <w:pPr>
              <w:autoSpaceDE w:val="0"/>
              <w:autoSpaceDN w:val="0"/>
              <w:spacing w:line="300" w:lineRule="exact"/>
              <w:ind w:left="1"/>
              <w:rPr>
                <w:rFonts w:ascii="ＭＳ 明朝" w:hAnsi="ＭＳ 明朝"/>
                <w:sz w:val="24"/>
              </w:rPr>
            </w:pPr>
          </w:p>
        </w:tc>
      </w:tr>
    </w:tbl>
    <w:p w:rsidR="00240963" w:rsidRPr="007D6444" w:rsidRDefault="00240963" w:rsidP="00240963">
      <w:pPr>
        <w:autoSpaceDE w:val="0"/>
        <w:autoSpaceDN w:val="0"/>
        <w:spacing w:line="300" w:lineRule="exact"/>
        <w:jc w:val="right"/>
        <w:rPr>
          <w:rFonts w:ascii="ＭＳ ゴシック" w:eastAsia="ＭＳ ゴシック" w:hAnsi="ＭＳ ゴシック"/>
          <w:sz w:val="24"/>
          <w:szCs w:val="22"/>
        </w:rPr>
      </w:pPr>
      <w:r w:rsidRPr="007D6444">
        <w:rPr>
          <w:rFonts w:ascii="ＭＳ ゴシック" w:eastAsia="ＭＳ ゴシック" w:hAnsi="ＭＳ ゴシック" w:hint="eastAsia"/>
          <w:sz w:val="24"/>
          <w:szCs w:val="22"/>
        </w:rPr>
        <w:t>監査（検査）実施年月日（委員：令和－年－月－日、事務局：令和４年10月27日）</w:t>
      </w:r>
    </w:p>
    <w:p w:rsidR="00240963" w:rsidRPr="006E1786" w:rsidRDefault="00240963" w:rsidP="00240963">
      <w:pPr>
        <w:autoSpaceDE w:val="0"/>
        <w:autoSpaceDN w:val="0"/>
        <w:spacing w:line="300" w:lineRule="exact"/>
        <w:rPr>
          <w:rFonts w:ascii="ＭＳ ゴシック" w:eastAsia="ＭＳ ゴシック" w:hAnsi="ＭＳ ゴシック"/>
          <w:sz w:val="24"/>
        </w:rPr>
      </w:pPr>
      <w:r w:rsidRPr="006E1786">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XSpec="center" w:tblpY="2"/>
        <w:tblW w:w="2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505"/>
        <w:gridCol w:w="10064"/>
      </w:tblGrid>
      <w:tr w:rsidR="00240963" w:rsidRPr="006E1786" w:rsidTr="00240963">
        <w:trPr>
          <w:trHeight w:val="558"/>
          <w:jc w:val="center"/>
        </w:trPr>
        <w:tc>
          <w:tcPr>
            <w:tcW w:w="1980" w:type="dxa"/>
            <w:shd w:val="clear" w:color="auto" w:fill="auto"/>
            <w:vAlign w:val="center"/>
          </w:tcPr>
          <w:p w:rsidR="00240963" w:rsidRPr="006E1786"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6E1786">
              <w:rPr>
                <w:rFonts w:ascii="ＭＳ Ｐゴシック" w:eastAsia="ＭＳ Ｐゴシック" w:hAnsi="ＭＳ Ｐゴシック" w:cs="Arial" w:hint="eastAsia"/>
                <w:kern w:val="0"/>
                <w:sz w:val="24"/>
              </w:rPr>
              <w:t>対象受検機関</w:t>
            </w:r>
          </w:p>
        </w:tc>
        <w:tc>
          <w:tcPr>
            <w:tcW w:w="8505" w:type="dxa"/>
            <w:shd w:val="clear" w:color="auto" w:fill="auto"/>
            <w:vAlign w:val="center"/>
          </w:tcPr>
          <w:p w:rsidR="00240963" w:rsidRPr="006E1786"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6E1786">
              <w:rPr>
                <w:rFonts w:ascii="ＭＳ Ｐゴシック" w:eastAsia="ＭＳ Ｐゴシック" w:hAnsi="ＭＳ Ｐゴシック" w:cs="Arial" w:hint="eastAsia"/>
                <w:kern w:val="0"/>
                <w:sz w:val="24"/>
              </w:rPr>
              <w:t>検出事項</w:t>
            </w:r>
          </w:p>
        </w:tc>
        <w:tc>
          <w:tcPr>
            <w:tcW w:w="10064" w:type="dxa"/>
            <w:shd w:val="clear" w:color="auto" w:fill="auto"/>
            <w:vAlign w:val="center"/>
          </w:tcPr>
          <w:p w:rsidR="00240963" w:rsidRPr="006E1786"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6E1786">
              <w:rPr>
                <w:rFonts w:ascii="ＭＳ Ｐゴシック" w:eastAsia="ＭＳ Ｐゴシック" w:hAnsi="ＭＳ Ｐゴシック" w:cs="Arial" w:hint="eastAsia"/>
                <w:kern w:val="0"/>
                <w:sz w:val="24"/>
              </w:rPr>
              <w:t>是正を求める事項</w:t>
            </w:r>
          </w:p>
        </w:tc>
      </w:tr>
      <w:tr w:rsidR="00240963" w:rsidRPr="006E1786" w:rsidTr="00240963">
        <w:trPr>
          <w:trHeight w:val="3963"/>
          <w:jc w:val="center"/>
        </w:trPr>
        <w:tc>
          <w:tcPr>
            <w:tcW w:w="1980" w:type="dxa"/>
          </w:tcPr>
          <w:p w:rsidR="00240963" w:rsidRPr="006E1786" w:rsidRDefault="00240963" w:rsidP="00240963">
            <w:pPr>
              <w:autoSpaceDE w:val="0"/>
              <w:autoSpaceDN w:val="0"/>
              <w:spacing w:line="300" w:lineRule="exact"/>
              <w:rPr>
                <w:rFonts w:ascii="ＭＳ 明朝" w:hAnsi="ＭＳ 明朝"/>
                <w:sz w:val="24"/>
              </w:rPr>
            </w:pPr>
          </w:p>
          <w:p w:rsidR="00240963" w:rsidRPr="006E1786" w:rsidRDefault="00240963" w:rsidP="00240963">
            <w:pPr>
              <w:autoSpaceDE w:val="0"/>
              <w:autoSpaceDN w:val="0"/>
              <w:spacing w:line="300" w:lineRule="exact"/>
              <w:rPr>
                <w:rFonts w:ascii="ＭＳ 明朝" w:hAnsi="ＭＳ 明朝"/>
                <w:sz w:val="24"/>
              </w:rPr>
            </w:pPr>
            <w:r w:rsidRPr="006E1786">
              <w:rPr>
                <w:rFonts w:ascii="ＭＳ 明朝" w:hAnsi="ＭＳ 明朝" w:hint="eastAsia"/>
                <w:sz w:val="24"/>
              </w:rPr>
              <w:t>懐風館高等学校</w:t>
            </w:r>
          </w:p>
        </w:tc>
        <w:tc>
          <w:tcPr>
            <w:tcW w:w="8505" w:type="dxa"/>
          </w:tcPr>
          <w:p w:rsidR="00240963" w:rsidRPr="006E1786" w:rsidRDefault="00240963" w:rsidP="00240963">
            <w:pPr>
              <w:autoSpaceDE w:val="0"/>
              <w:autoSpaceDN w:val="0"/>
              <w:spacing w:line="300" w:lineRule="exact"/>
              <w:rPr>
                <w:rFonts w:ascii="ＭＳ 明朝" w:hAnsi="ＭＳ 明朝"/>
                <w:sz w:val="24"/>
              </w:rPr>
            </w:pPr>
          </w:p>
          <w:p w:rsidR="00240963" w:rsidRPr="006E1786" w:rsidRDefault="00240963" w:rsidP="00240963">
            <w:pPr>
              <w:autoSpaceDE w:val="0"/>
              <w:autoSpaceDN w:val="0"/>
              <w:spacing w:line="300" w:lineRule="exact"/>
              <w:ind w:firstLineChars="100" w:firstLine="240"/>
              <w:rPr>
                <w:rFonts w:ascii="ＭＳ 明朝" w:hAnsi="ＭＳ 明朝"/>
                <w:sz w:val="24"/>
              </w:rPr>
            </w:pPr>
            <w:r w:rsidRPr="006E1786">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３件あった。</w:t>
            </w:r>
          </w:p>
          <w:p w:rsidR="00240963" w:rsidRPr="006E1786" w:rsidRDefault="00240963" w:rsidP="00240963">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240963" w:rsidRPr="006E1786" w:rsidTr="00240963">
              <w:trPr>
                <w:trHeight w:val="769"/>
              </w:trPr>
              <w:tc>
                <w:tcPr>
                  <w:tcW w:w="1077" w:type="dxa"/>
                  <w:tcBorders>
                    <w:bottom w:val="single" w:sz="4" w:space="0" w:color="auto"/>
                  </w:tcBorders>
                  <w:vAlign w:val="center"/>
                </w:tcPr>
                <w:p w:rsidR="00240963" w:rsidRPr="006E1786" w:rsidRDefault="00240963" w:rsidP="00240963">
                  <w:pPr>
                    <w:framePr w:hSpace="142" w:wrap="around" w:vAnchor="text" w:hAnchor="margin" w:xAlign="center" w:y="2"/>
                    <w:autoSpaceDE w:val="0"/>
                    <w:autoSpaceDN w:val="0"/>
                    <w:spacing w:line="300" w:lineRule="exact"/>
                    <w:jc w:val="center"/>
                    <w:rPr>
                      <w:rFonts w:ascii="ＭＳ 明朝" w:hAnsi="ＭＳ 明朝"/>
                      <w:sz w:val="24"/>
                    </w:rPr>
                  </w:pPr>
                  <w:r w:rsidRPr="006E1786">
                    <w:rPr>
                      <w:rFonts w:ascii="ＭＳ 明朝" w:hAnsi="ＭＳ 明朝" w:hint="eastAsia"/>
                      <w:sz w:val="24"/>
                    </w:rPr>
                    <w:t>職員</w:t>
                  </w:r>
                </w:p>
              </w:tc>
              <w:tc>
                <w:tcPr>
                  <w:tcW w:w="2268" w:type="dxa"/>
                  <w:tcBorders>
                    <w:bottom w:val="single" w:sz="4" w:space="0" w:color="auto"/>
                  </w:tcBorders>
                  <w:shd w:val="clear" w:color="auto" w:fill="auto"/>
                  <w:vAlign w:val="center"/>
                </w:tcPr>
                <w:p w:rsidR="00240963" w:rsidRPr="006E1786" w:rsidRDefault="00240963" w:rsidP="00240963">
                  <w:pPr>
                    <w:framePr w:hSpace="142" w:wrap="around" w:vAnchor="text" w:hAnchor="margin" w:xAlign="center" w:y="2"/>
                    <w:autoSpaceDE w:val="0"/>
                    <w:autoSpaceDN w:val="0"/>
                    <w:spacing w:line="300" w:lineRule="exact"/>
                    <w:jc w:val="center"/>
                    <w:rPr>
                      <w:rFonts w:ascii="ＭＳ 明朝" w:hAnsi="ＭＳ 明朝"/>
                      <w:sz w:val="24"/>
                    </w:rPr>
                  </w:pPr>
                  <w:r w:rsidRPr="006E1786">
                    <w:rPr>
                      <w:rFonts w:ascii="ＭＳ 明朝" w:hAnsi="ＭＳ 明朝" w:hint="eastAsia"/>
                      <w:sz w:val="24"/>
                    </w:rPr>
                    <w:t>事実発生時期</w:t>
                  </w:r>
                </w:p>
              </w:tc>
              <w:tc>
                <w:tcPr>
                  <w:tcW w:w="1985" w:type="dxa"/>
                  <w:tcBorders>
                    <w:bottom w:val="single" w:sz="4" w:space="0" w:color="auto"/>
                  </w:tcBorders>
                  <w:shd w:val="clear" w:color="auto" w:fill="auto"/>
                  <w:vAlign w:val="center"/>
                </w:tcPr>
                <w:p w:rsidR="00240963" w:rsidRPr="006E1786" w:rsidRDefault="00240963" w:rsidP="00240963">
                  <w:pPr>
                    <w:framePr w:hSpace="142" w:wrap="around" w:vAnchor="text" w:hAnchor="margin" w:xAlign="center" w:y="2"/>
                    <w:autoSpaceDE w:val="0"/>
                    <w:autoSpaceDN w:val="0"/>
                    <w:spacing w:line="300" w:lineRule="exact"/>
                    <w:jc w:val="center"/>
                    <w:rPr>
                      <w:rFonts w:ascii="ＭＳ 明朝" w:hAnsi="ＭＳ 明朝"/>
                      <w:sz w:val="24"/>
                    </w:rPr>
                  </w:pPr>
                  <w:r w:rsidRPr="006E1786">
                    <w:rPr>
                      <w:rFonts w:ascii="ＭＳ 明朝" w:hAnsi="ＭＳ 明朝" w:hint="eastAsia"/>
                      <w:sz w:val="24"/>
                    </w:rPr>
                    <w:t>件数</w:t>
                  </w:r>
                </w:p>
              </w:tc>
            </w:tr>
            <w:tr w:rsidR="00240963" w:rsidRPr="006E1786" w:rsidTr="00240963">
              <w:trPr>
                <w:trHeight w:val="690"/>
              </w:trPr>
              <w:tc>
                <w:tcPr>
                  <w:tcW w:w="1077" w:type="dxa"/>
                  <w:tcBorders>
                    <w:top w:val="single" w:sz="4" w:space="0" w:color="auto"/>
                    <w:bottom w:val="single" w:sz="4" w:space="0" w:color="auto"/>
                  </w:tcBorders>
                  <w:vAlign w:val="center"/>
                </w:tcPr>
                <w:p w:rsidR="00240963" w:rsidRPr="006E1786" w:rsidRDefault="00240963" w:rsidP="00240963">
                  <w:pPr>
                    <w:framePr w:hSpace="142" w:wrap="around" w:vAnchor="text" w:hAnchor="margin" w:xAlign="center" w:y="2"/>
                    <w:autoSpaceDE w:val="0"/>
                    <w:autoSpaceDN w:val="0"/>
                    <w:spacing w:line="300" w:lineRule="exact"/>
                    <w:jc w:val="center"/>
                    <w:rPr>
                      <w:rFonts w:ascii="ＭＳ 明朝" w:hAnsi="ＭＳ 明朝"/>
                      <w:sz w:val="24"/>
                    </w:rPr>
                  </w:pPr>
                  <w:r w:rsidRPr="006E1786">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rsidR="00240963" w:rsidRPr="006E1786" w:rsidRDefault="00240963" w:rsidP="00240963">
                  <w:pPr>
                    <w:framePr w:hSpace="142" w:wrap="around" w:vAnchor="text" w:hAnchor="margin" w:xAlign="center" w:y="2"/>
                    <w:autoSpaceDE w:val="0"/>
                    <w:autoSpaceDN w:val="0"/>
                    <w:spacing w:line="300" w:lineRule="exact"/>
                    <w:jc w:val="center"/>
                    <w:rPr>
                      <w:rFonts w:ascii="ＭＳ 明朝" w:hAnsi="ＭＳ 明朝"/>
                      <w:sz w:val="24"/>
                    </w:rPr>
                  </w:pPr>
                  <w:r w:rsidRPr="006E1786">
                    <w:rPr>
                      <w:rFonts w:ascii="ＭＳ 明朝" w:hAnsi="ＭＳ 明朝" w:hint="eastAsia"/>
                      <w:sz w:val="24"/>
                    </w:rPr>
                    <w:t>令和３年４月</w:t>
                  </w:r>
                </w:p>
              </w:tc>
              <w:tc>
                <w:tcPr>
                  <w:tcW w:w="1985" w:type="dxa"/>
                  <w:tcBorders>
                    <w:top w:val="single" w:sz="4" w:space="0" w:color="auto"/>
                    <w:bottom w:val="single" w:sz="4" w:space="0" w:color="auto"/>
                  </w:tcBorders>
                  <w:shd w:val="clear" w:color="auto" w:fill="auto"/>
                  <w:vAlign w:val="center"/>
                </w:tcPr>
                <w:p w:rsidR="00240963" w:rsidRPr="006E1786" w:rsidRDefault="00240963" w:rsidP="00240963">
                  <w:pPr>
                    <w:framePr w:hSpace="142" w:wrap="around" w:vAnchor="text" w:hAnchor="margin" w:xAlign="center" w:y="2"/>
                    <w:autoSpaceDE w:val="0"/>
                    <w:autoSpaceDN w:val="0"/>
                    <w:spacing w:line="300" w:lineRule="exact"/>
                    <w:jc w:val="center"/>
                    <w:rPr>
                      <w:rFonts w:ascii="ＭＳ 明朝" w:hAnsi="ＭＳ 明朝"/>
                      <w:sz w:val="24"/>
                    </w:rPr>
                  </w:pPr>
                  <w:r w:rsidRPr="006E1786">
                    <w:rPr>
                      <w:rFonts w:ascii="ＭＳ 明朝" w:hAnsi="ＭＳ 明朝" w:hint="eastAsia"/>
                      <w:sz w:val="24"/>
                    </w:rPr>
                    <w:t>３件</w:t>
                  </w:r>
                </w:p>
              </w:tc>
            </w:tr>
          </w:tbl>
          <w:p w:rsidR="00240963" w:rsidRDefault="00240963" w:rsidP="00240963">
            <w:pPr>
              <w:autoSpaceDE w:val="0"/>
              <w:autoSpaceDN w:val="0"/>
              <w:spacing w:line="300" w:lineRule="exact"/>
              <w:rPr>
                <w:rFonts w:ascii="ＭＳ 明朝" w:hAnsi="ＭＳ 明朝"/>
                <w:sz w:val="24"/>
              </w:rPr>
            </w:pPr>
          </w:p>
          <w:p w:rsidR="00240963" w:rsidRPr="006E1786" w:rsidRDefault="00240963" w:rsidP="00240963">
            <w:pPr>
              <w:autoSpaceDE w:val="0"/>
              <w:autoSpaceDN w:val="0"/>
              <w:spacing w:line="300" w:lineRule="exact"/>
              <w:rPr>
                <w:rFonts w:ascii="ＭＳ 明朝" w:hAnsi="ＭＳ 明朝"/>
                <w:sz w:val="24"/>
              </w:rPr>
            </w:pPr>
          </w:p>
        </w:tc>
        <w:tc>
          <w:tcPr>
            <w:tcW w:w="10064" w:type="dxa"/>
          </w:tcPr>
          <w:p w:rsidR="00240963" w:rsidRPr="006E1786" w:rsidRDefault="00240963" w:rsidP="00240963">
            <w:pPr>
              <w:autoSpaceDE w:val="0"/>
              <w:autoSpaceDN w:val="0"/>
              <w:spacing w:line="300" w:lineRule="exact"/>
              <w:ind w:left="480" w:hangingChars="200" w:hanging="480"/>
              <w:rPr>
                <w:rFonts w:ascii="ＭＳ 明朝" w:hAnsi="ＭＳ 明朝"/>
                <w:sz w:val="24"/>
              </w:rPr>
            </w:pPr>
          </w:p>
          <w:p w:rsidR="00240963" w:rsidRPr="006E1786" w:rsidRDefault="00240963" w:rsidP="00240963">
            <w:pPr>
              <w:autoSpaceDE w:val="0"/>
              <w:autoSpaceDN w:val="0"/>
              <w:spacing w:line="300" w:lineRule="exact"/>
              <w:ind w:firstLineChars="100" w:firstLine="240"/>
              <w:rPr>
                <w:rFonts w:ascii="ＭＳ 明朝" w:hAnsi="ＭＳ 明朝"/>
                <w:sz w:val="24"/>
              </w:rPr>
            </w:pPr>
            <w:r w:rsidRPr="006E1786">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240963" w:rsidRPr="006E1786" w:rsidRDefault="00240963" w:rsidP="00240963">
            <w:pPr>
              <w:autoSpaceDE w:val="0"/>
              <w:autoSpaceDN w:val="0"/>
              <w:spacing w:line="300" w:lineRule="exact"/>
              <w:ind w:left="480" w:hangingChars="200" w:hanging="480"/>
              <w:rPr>
                <w:rFonts w:ascii="ＭＳ 明朝" w:hAnsi="ＭＳ 明朝"/>
                <w:sz w:val="24"/>
              </w:rPr>
            </w:pPr>
          </w:p>
          <w:p w:rsidR="00240963" w:rsidRPr="006E1786" w:rsidRDefault="00240963" w:rsidP="00240963">
            <w:pPr>
              <w:autoSpaceDE w:val="0"/>
              <w:autoSpaceDN w:val="0"/>
              <w:spacing w:line="300" w:lineRule="exact"/>
              <w:ind w:left="480" w:hangingChars="200" w:hanging="480"/>
              <w:rPr>
                <w:rFonts w:ascii="ＭＳ 明朝" w:hAnsi="ＭＳ 明朝"/>
                <w:sz w:val="24"/>
              </w:rPr>
            </w:pPr>
          </w:p>
          <w:p w:rsidR="00240963" w:rsidRPr="006E1786" w:rsidRDefault="00240963" w:rsidP="00240963">
            <w:pPr>
              <w:autoSpaceDE w:val="0"/>
              <w:autoSpaceDN w:val="0"/>
              <w:spacing w:line="300" w:lineRule="exact"/>
              <w:ind w:left="480" w:hangingChars="200" w:hanging="480"/>
              <w:rPr>
                <w:rFonts w:ascii="ＭＳ 明朝" w:hAnsi="ＭＳ 明朝"/>
                <w:sz w:val="24"/>
              </w:rPr>
            </w:pPr>
          </w:p>
          <w:p w:rsidR="00240963" w:rsidRPr="006E1786" w:rsidRDefault="00240963" w:rsidP="00240963">
            <w:pPr>
              <w:autoSpaceDE w:val="0"/>
              <w:autoSpaceDN w:val="0"/>
              <w:spacing w:line="300" w:lineRule="exact"/>
              <w:ind w:left="480" w:hangingChars="200" w:hanging="480"/>
              <w:rPr>
                <w:rFonts w:ascii="ＭＳ 明朝" w:hAnsi="ＭＳ 明朝"/>
                <w:sz w:val="24"/>
              </w:rPr>
            </w:pPr>
          </w:p>
          <w:p w:rsidR="00240963" w:rsidRPr="006E1786" w:rsidRDefault="00240963" w:rsidP="00240963">
            <w:pPr>
              <w:autoSpaceDE w:val="0"/>
              <w:autoSpaceDN w:val="0"/>
              <w:spacing w:line="300" w:lineRule="exact"/>
              <w:ind w:left="480" w:hangingChars="200" w:hanging="480"/>
              <w:rPr>
                <w:rFonts w:ascii="ＭＳ 明朝" w:hAnsi="ＭＳ 明朝"/>
                <w:sz w:val="24"/>
              </w:rPr>
            </w:pPr>
          </w:p>
          <w:p w:rsidR="00240963" w:rsidRPr="006E1786" w:rsidRDefault="00240963" w:rsidP="00240963">
            <w:pPr>
              <w:autoSpaceDE w:val="0"/>
              <w:autoSpaceDN w:val="0"/>
              <w:spacing w:line="300" w:lineRule="exact"/>
              <w:ind w:left="480" w:hangingChars="200" w:hanging="480"/>
              <w:rPr>
                <w:rFonts w:ascii="ＭＳ 明朝" w:hAnsi="ＭＳ 明朝"/>
                <w:sz w:val="24"/>
              </w:rPr>
            </w:pPr>
          </w:p>
          <w:p w:rsidR="00240963" w:rsidRPr="006E178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hAnsi="ＭＳ 明朝" w:cs="Arial"/>
                <w:sz w:val="24"/>
              </w:rPr>
            </w:pPr>
          </w:p>
          <w:p w:rsidR="00240963" w:rsidRPr="006E1786" w:rsidRDefault="00240963" w:rsidP="00240963">
            <w:pPr>
              <w:autoSpaceDE w:val="0"/>
              <w:autoSpaceDN w:val="0"/>
              <w:spacing w:line="300" w:lineRule="exact"/>
              <w:rPr>
                <w:rFonts w:hAnsi="ＭＳ 明朝" w:cs="Arial"/>
                <w:sz w:val="24"/>
              </w:rPr>
            </w:pPr>
          </w:p>
        </w:tc>
      </w:tr>
    </w:tbl>
    <w:p w:rsidR="00240963" w:rsidRPr="006E1786" w:rsidRDefault="00240963" w:rsidP="00240963">
      <w:pPr>
        <w:autoSpaceDE w:val="0"/>
        <w:autoSpaceDN w:val="0"/>
        <w:spacing w:line="300" w:lineRule="exact"/>
        <w:jc w:val="right"/>
        <w:rPr>
          <w:rFonts w:ascii="ＭＳ ゴシック" w:eastAsia="ＭＳ ゴシック" w:hAnsi="ＭＳ ゴシック"/>
          <w:sz w:val="24"/>
          <w:szCs w:val="22"/>
        </w:rPr>
      </w:pPr>
      <w:r w:rsidRPr="006E1786">
        <w:rPr>
          <w:rFonts w:ascii="ＭＳ ゴシック" w:eastAsia="ＭＳ ゴシック" w:hAnsi="ＭＳ ゴシック" w:hint="eastAsia"/>
          <w:sz w:val="24"/>
          <w:szCs w:val="22"/>
        </w:rPr>
        <w:t>監査（検査）実施年月日（委員：令和－年－月－日、事務局：令和４年10月27日</w:t>
      </w:r>
      <w:r w:rsidRPr="008018CD">
        <w:rPr>
          <w:rFonts w:ascii="ＭＳ ゴシック" w:eastAsia="ＭＳ ゴシック" w:hAnsi="ＭＳ ゴシック" w:hint="eastAsia"/>
          <w:sz w:val="24"/>
          <w:szCs w:val="22"/>
        </w:rPr>
        <w:t>）</w:t>
      </w:r>
    </w:p>
    <w:p w:rsidR="00240963" w:rsidRDefault="00240963">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40963" w:rsidRPr="007C3412" w:rsidRDefault="00240963" w:rsidP="00240963">
      <w:pPr>
        <w:autoSpaceDE w:val="0"/>
        <w:autoSpaceDN w:val="0"/>
        <w:spacing w:line="300" w:lineRule="exact"/>
        <w:jc w:val="left"/>
        <w:rPr>
          <w:rFonts w:ascii="ＭＳ ゴシック" w:eastAsia="ＭＳ ゴシック" w:hAnsi="ＭＳ ゴシック"/>
          <w:sz w:val="24"/>
        </w:rPr>
      </w:pPr>
      <w:r w:rsidRPr="007C3412">
        <w:rPr>
          <w:rFonts w:ascii="ＭＳ ゴシック" w:eastAsia="ＭＳ ゴシック" w:hAnsi="ＭＳ ゴシック" w:hint="eastAsia"/>
          <w:sz w:val="24"/>
        </w:rPr>
        <w:t>不適切な服務管理及び管内旅費の支給事務の不備</w:t>
      </w:r>
    </w:p>
    <w:tbl>
      <w:tblPr>
        <w:tblpPr w:leftFromText="142" w:rightFromText="142" w:vertAnchor="text" w:horzAnchor="margin" w:tblpXSpec="center" w:tblpY="3"/>
        <w:tblW w:w="2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705"/>
        <w:gridCol w:w="10637"/>
      </w:tblGrid>
      <w:tr w:rsidR="00240963" w:rsidRPr="007C3412" w:rsidTr="00240963">
        <w:trPr>
          <w:trHeight w:val="556"/>
          <w:jc w:val="center"/>
        </w:trPr>
        <w:tc>
          <w:tcPr>
            <w:tcW w:w="2071"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705"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10637"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r>
      <w:tr w:rsidR="00240963" w:rsidRPr="007C3412" w:rsidTr="00240963">
        <w:trPr>
          <w:trHeight w:val="5539"/>
          <w:jc w:val="center"/>
        </w:trPr>
        <w:tc>
          <w:tcPr>
            <w:tcW w:w="2071" w:type="dxa"/>
            <w:shd w:val="clear" w:color="auto" w:fill="auto"/>
          </w:tcPr>
          <w:p w:rsidR="00240963" w:rsidRPr="007C3412" w:rsidRDefault="00240963" w:rsidP="00240963">
            <w:pPr>
              <w:autoSpaceDE w:val="0"/>
              <w:autoSpaceDN w:val="0"/>
              <w:spacing w:line="300" w:lineRule="exact"/>
              <w:rPr>
                <w:rFonts w:ascii="ＭＳ 明朝" w:hAnsi="ＭＳ 明朝"/>
                <w:sz w:val="24"/>
              </w:rPr>
            </w:pPr>
          </w:p>
          <w:p w:rsidR="00240963" w:rsidRPr="007C3412" w:rsidRDefault="00240963" w:rsidP="00240963">
            <w:pPr>
              <w:autoSpaceDE w:val="0"/>
              <w:autoSpaceDN w:val="0"/>
              <w:snapToGrid w:val="0"/>
              <w:spacing w:line="300" w:lineRule="exact"/>
              <w:rPr>
                <w:rFonts w:ascii="ＭＳ 明朝" w:hAnsi="ＭＳ 明朝"/>
                <w:sz w:val="24"/>
              </w:rPr>
            </w:pPr>
            <w:r>
              <w:rPr>
                <w:rFonts w:ascii="ＭＳ 明朝" w:hAnsi="ＭＳ 明朝" w:hint="eastAsia"/>
                <w:sz w:val="24"/>
              </w:rPr>
              <w:t>登美丘</w:t>
            </w:r>
            <w:r w:rsidRPr="007C3412">
              <w:rPr>
                <w:rFonts w:ascii="ＭＳ 明朝" w:hAnsi="ＭＳ 明朝" w:hint="eastAsia"/>
                <w:sz w:val="24"/>
              </w:rPr>
              <w:t>高等学校</w:t>
            </w:r>
          </w:p>
        </w:tc>
        <w:tc>
          <w:tcPr>
            <w:tcW w:w="7705" w:type="dxa"/>
            <w:shd w:val="clear" w:color="auto" w:fill="auto"/>
          </w:tcPr>
          <w:p w:rsidR="00240963" w:rsidRPr="007C3412" w:rsidRDefault="00240963" w:rsidP="00240963">
            <w:pPr>
              <w:autoSpaceDE w:val="0"/>
              <w:autoSpaceDN w:val="0"/>
              <w:snapToGrid w:val="0"/>
              <w:spacing w:line="300" w:lineRule="exact"/>
              <w:rPr>
                <w:rFonts w:ascii="ＭＳ 明朝" w:hAnsi="ＭＳ 明朝" w:cs="Arial"/>
                <w:sz w:val="24"/>
              </w:rPr>
            </w:pPr>
          </w:p>
          <w:p w:rsidR="00240963" w:rsidRPr="007E2004" w:rsidRDefault="00240963" w:rsidP="00240963">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定期健康診断</w:t>
            </w:r>
            <w:r w:rsidRPr="007E2004">
              <w:rPr>
                <w:rFonts w:ascii="ＭＳ 明朝" w:hAnsi="ＭＳ 明朝" w:hint="eastAsia"/>
                <w:sz w:val="24"/>
              </w:rPr>
              <w:t>の受診に係る管内出張について、職員が誤って職務専念義務免除申請としてシステム登録を行い、決裁権者が誤って承認していた。そのため、管内出張に係る旅費も未払となっていた。</w:t>
            </w:r>
          </w:p>
          <w:p w:rsidR="00240963" w:rsidRPr="007E2004" w:rsidRDefault="00240963" w:rsidP="00240963">
            <w:pPr>
              <w:autoSpaceDE w:val="0"/>
              <w:autoSpaceDN w:val="0"/>
              <w:snapToGrid w:val="0"/>
              <w:spacing w:line="300" w:lineRule="exact"/>
              <w:rPr>
                <w:rFonts w:ascii="ＭＳ 明朝" w:hAnsi="ＭＳ 明朝"/>
                <w:sz w:val="24"/>
              </w:rPr>
            </w:pPr>
          </w:p>
          <w:tbl>
            <w:tblPr>
              <w:tblStyle w:val="3"/>
              <w:tblW w:w="0" w:type="auto"/>
              <w:tblLook w:val="04A0" w:firstRow="1" w:lastRow="0" w:firstColumn="1" w:lastColumn="0" w:noHBand="0" w:noVBand="1"/>
            </w:tblPr>
            <w:tblGrid>
              <w:gridCol w:w="1129"/>
              <w:gridCol w:w="1814"/>
              <w:gridCol w:w="2551"/>
              <w:gridCol w:w="1814"/>
            </w:tblGrid>
            <w:tr w:rsidR="00240963" w:rsidRPr="007E2004" w:rsidTr="00240963">
              <w:trPr>
                <w:trHeight w:val="435"/>
              </w:trPr>
              <w:tc>
                <w:tcPr>
                  <w:tcW w:w="1129" w:type="dxa"/>
                  <w:vAlign w:val="center"/>
                </w:tcPr>
                <w:p w:rsidR="00240963" w:rsidRPr="007E2004" w:rsidRDefault="00240963" w:rsidP="00240963">
                  <w:pPr>
                    <w:framePr w:hSpace="142" w:wrap="around" w:vAnchor="text" w:hAnchor="margin" w:xAlign="center" w:y="3"/>
                    <w:autoSpaceDE w:val="0"/>
                    <w:autoSpaceDN w:val="0"/>
                    <w:spacing w:line="300" w:lineRule="exact"/>
                    <w:jc w:val="center"/>
                    <w:rPr>
                      <w:rFonts w:ascii="ＭＳ 明朝" w:hAnsi="ＭＳ 明朝"/>
                      <w:sz w:val="24"/>
                    </w:rPr>
                  </w:pPr>
                  <w:r w:rsidRPr="007E2004">
                    <w:rPr>
                      <w:rFonts w:ascii="ＭＳ 明朝" w:hAnsi="ＭＳ 明朝" w:hint="eastAsia"/>
                      <w:sz w:val="24"/>
                    </w:rPr>
                    <w:t>職員</w:t>
                  </w:r>
                </w:p>
              </w:tc>
              <w:tc>
                <w:tcPr>
                  <w:tcW w:w="1814" w:type="dxa"/>
                  <w:noWrap/>
                  <w:vAlign w:val="center"/>
                  <w:hideMark/>
                </w:tcPr>
                <w:p w:rsidR="00240963" w:rsidRPr="007E2004" w:rsidRDefault="00240963" w:rsidP="00240963">
                  <w:pPr>
                    <w:framePr w:hSpace="142" w:wrap="around" w:vAnchor="text" w:hAnchor="margin" w:xAlign="center" w:y="3"/>
                    <w:autoSpaceDE w:val="0"/>
                    <w:autoSpaceDN w:val="0"/>
                    <w:spacing w:line="300" w:lineRule="exact"/>
                    <w:jc w:val="center"/>
                    <w:rPr>
                      <w:sz w:val="24"/>
                    </w:rPr>
                  </w:pPr>
                  <w:r w:rsidRPr="007E2004">
                    <w:rPr>
                      <w:rFonts w:hint="eastAsia"/>
                      <w:sz w:val="24"/>
                    </w:rPr>
                    <w:t>出張先</w:t>
                  </w:r>
                </w:p>
              </w:tc>
              <w:tc>
                <w:tcPr>
                  <w:tcW w:w="2551" w:type="dxa"/>
                  <w:noWrap/>
                  <w:vAlign w:val="center"/>
                  <w:hideMark/>
                </w:tcPr>
                <w:p w:rsidR="00240963" w:rsidRPr="007E2004" w:rsidRDefault="00240963" w:rsidP="00240963">
                  <w:pPr>
                    <w:framePr w:hSpace="142" w:wrap="around" w:vAnchor="text" w:hAnchor="margin" w:xAlign="center" w:y="3"/>
                    <w:autoSpaceDE w:val="0"/>
                    <w:autoSpaceDN w:val="0"/>
                    <w:spacing w:line="300" w:lineRule="exact"/>
                    <w:jc w:val="center"/>
                    <w:rPr>
                      <w:sz w:val="24"/>
                    </w:rPr>
                  </w:pPr>
                  <w:r w:rsidRPr="007E2004">
                    <w:rPr>
                      <w:rFonts w:hint="eastAsia"/>
                      <w:sz w:val="24"/>
                    </w:rPr>
                    <w:t>出張日</w:t>
                  </w:r>
                </w:p>
              </w:tc>
              <w:tc>
                <w:tcPr>
                  <w:tcW w:w="1814" w:type="dxa"/>
                  <w:noWrap/>
                  <w:vAlign w:val="center"/>
                  <w:hideMark/>
                </w:tcPr>
                <w:p w:rsidR="00240963" w:rsidRPr="007E2004" w:rsidRDefault="00240963" w:rsidP="00240963">
                  <w:pPr>
                    <w:framePr w:hSpace="142" w:wrap="around" w:vAnchor="text" w:hAnchor="margin" w:xAlign="center" w:y="3"/>
                    <w:autoSpaceDE w:val="0"/>
                    <w:autoSpaceDN w:val="0"/>
                    <w:spacing w:line="300" w:lineRule="exact"/>
                    <w:jc w:val="center"/>
                    <w:rPr>
                      <w:sz w:val="24"/>
                    </w:rPr>
                  </w:pPr>
                  <w:r w:rsidRPr="007E2004">
                    <w:rPr>
                      <w:rFonts w:hint="eastAsia"/>
                      <w:sz w:val="24"/>
                    </w:rPr>
                    <w:t>未払旅費額</w:t>
                  </w:r>
                </w:p>
              </w:tc>
            </w:tr>
            <w:tr w:rsidR="00240963" w:rsidRPr="00A550C7" w:rsidTr="00240963">
              <w:trPr>
                <w:trHeight w:val="446"/>
              </w:trPr>
              <w:tc>
                <w:tcPr>
                  <w:tcW w:w="1129" w:type="dxa"/>
                  <w:vAlign w:val="center"/>
                </w:tcPr>
                <w:p w:rsidR="00240963" w:rsidRPr="007E2004" w:rsidRDefault="00240963" w:rsidP="00240963">
                  <w:pPr>
                    <w:framePr w:hSpace="142" w:wrap="around" w:vAnchor="text" w:hAnchor="margin" w:xAlign="center" w:y="3"/>
                    <w:autoSpaceDE w:val="0"/>
                    <w:autoSpaceDN w:val="0"/>
                    <w:spacing w:line="300" w:lineRule="exact"/>
                    <w:jc w:val="center"/>
                    <w:rPr>
                      <w:rFonts w:ascii="ＭＳ 明朝" w:hAnsi="ＭＳ 明朝"/>
                      <w:sz w:val="24"/>
                    </w:rPr>
                  </w:pPr>
                  <w:r w:rsidRPr="007E2004">
                    <w:rPr>
                      <w:rFonts w:ascii="ＭＳ 明朝" w:hAnsi="ＭＳ 明朝" w:hint="eastAsia"/>
                      <w:sz w:val="24"/>
                    </w:rPr>
                    <w:t>Ａ</w:t>
                  </w:r>
                </w:p>
              </w:tc>
              <w:tc>
                <w:tcPr>
                  <w:tcW w:w="1814" w:type="dxa"/>
                  <w:noWrap/>
                  <w:vAlign w:val="center"/>
                  <w:hideMark/>
                </w:tcPr>
                <w:p w:rsidR="00240963" w:rsidRPr="007E2004" w:rsidRDefault="00240963" w:rsidP="00240963">
                  <w:pPr>
                    <w:framePr w:hSpace="142" w:wrap="around" w:vAnchor="text" w:hAnchor="margin" w:xAlign="center" w:y="3"/>
                    <w:autoSpaceDE w:val="0"/>
                    <w:autoSpaceDN w:val="0"/>
                    <w:spacing w:line="300" w:lineRule="exact"/>
                    <w:jc w:val="center"/>
                    <w:rPr>
                      <w:sz w:val="24"/>
                    </w:rPr>
                  </w:pPr>
                  <w:r w:rsidRPr="007E2004">
                    <w:rPr>
                      <w:rFonts w:hint="eastAsia"/>
                      <w:sz w:val="24"/>
                    </w:rPr>
                    <w:t>大阪市中央区</w:t>
                  </w:r>
                </w:p>
              </w:tc>
              <w:tc>
                <w:tcPr>
                  <w:tcW w:w="2551" w:type="dxa"/>
                  <w:vAlign w:val="center"/>
                  <w:hideMark/>
                </w:tcPr>
                <w:p w:rsidR="00240963" w:rsidRPr="007E2004" w:rsidRDefault="00240963" w:rsidP="00240963">
                  <w:pPr>
                    <w:framePr w:hSpace="142" w:wrap="around" w:vAnchor="text" w:hAnchor="margin" w:xAlign="center" w:y="3"/>
                    <w:autoSpaceDE w:val="0"/>
                    <w:autoSpaceDN w:val="0"/>
                    <w:spacing w:line="300" w:lineRule="exact"/>
                    <w:ind w:left="240" w:hangingChars="100" w:hanging="240"/>
                    <w:jc w:val="center"/>
                    <w:rPr>
                      <w:sz w:val="24"/>
                    </w:rPr>
                  </w:pPr>
                  <w:r w:rsidRPr="007E2004">
                    <w:rPr>
                      <w:rFonts w:hint="eastAsia"/>
                      <w:sz w:val="24"/>
                    </w:rPr>
                    <w:t>令和３年９月</w:t>
                  </w:r>
                  <w:r w:rsidRPr="007E2004">
                    <w:rPr>
                      <w:rFonts w:ascii="ＭＳ 明朝" w:hAnsi="ＭＳ 明朝" w:hint="eastAsia"/>
                      <w:sz w:val="24"/>
                    </w:rPr>
                    <w:t>24</w:t>
                  </w:r>
                  <w:r w:rsidRPr="007E2004">
                    <w:rPr>
                      <w:rFonts w:hint="eastAsia"/>
                      <w:sz w:val="24"/>
                    </w:rPr>
                    <w:t>日</w:t>
                  </w:r>
                </w:p>
              </w:tc>
              <w:tc>
                <w:tcPr>
                  <w:tcW w:w="1814" w:type="dxa"/>
                  <w:vAlign w:val="center"/>
                  <w:hideMark/>
                </w:tcPr>
                <w:p w:rsidR="00240963" w:rsidRPr="004F34A4" w:rsidRDefault="00240963" w:rsidP="00240963">
                  <w:pPr>
                    <w:framePr w:hSpace="142" w:wrap="around" w:vAnchor="text" w:hAnchor="margin" w:xAlign="center" w:y="3"/>
                    <w:autoSpaceDE w:val="0"/>
                    <w:autoSpaceDN w:val="0"/>
                    <w:spacing w:line="300" w:lineRule="exact"/>
                    <w:jc w:val="center"/>
                    <w:rPr>
                      <w:rFonts w:ascii="ＭＳ 明朝" w:hAnsi="ＭＳ 明朝"/>
                      <w:sz w:val="24"/>
                    </w:rPr>
                  </w:pPr>
                  <w:r w:rsidRPr="007E2004">
                    <w:rPr>
                      <w:rFonts w:ascii="ＭＳ 明朝" w:hAnsi="ＭＳ 明朝" w:hint="eastAsia"/>
                      <w:sz w:val="24"/>
                    </w:rPr>
                    <w:t>900円</w:t>
                  </w:r>
                </w:p>
              </w:tc>
            </w:tr>
          </w:tbl>
          <w:p w:rsidR="00240963" w:rsidRPr="004F34A4" w:rsidRDefault="00240963" w:rsidP="00240963">
            <w:pPr>
              <w:autoSpaceDE w:val="0"/>
              <w:autoSpaceDN w:val="0"/>
              <w:snapToGrid w:val="0"/>
              <w:spacing w:line="300" w:lineRule="exact"/>
              <w:rPr>
                <w:rFonts w:ascii="ＭＳ 明朝" w:hAnsi="ＭＳ 明朝"/>
                <w:sz w:val="24"/>
              </w:rPr>
            </w:pPr>
          </w:p>
          <w:p w:rsidR="00240963" w:rsidRPr="007C3412" w:rsidRDefault="00240963" w:rsidP="00240963">
            <w:pPr>
              <w:autoSpaceDE w:val="0"/>
              <w:autoSpaceDN w:val="0"/>
              <w:snapToGrid w:val="0"/>
              <w:spacing w:line="300" w:lineRule="exact"/>
              <w:rPr>
                <w:rFonts w:ascii="ＭＳ 明朝" w:hAnsi="ＭＳ 明朝" w:cs="Arial"/>
                <w:sz w:val="24"/>
              </w:rPr>
            </w:pPr>
          </w:p>
        </w:tc>
        <w:tc>
          <w:tcPr>
            <w:tcW w:w="10637" w:type="dxa"/>
            <w:shd w:val="clear" w:color="auto" w:fill="auto"/>
          </w:tcPr>
          <w:p w:rsidR="00240963" w:rsidRDefault="00240963" w:rsidP="00240963">
            <w:pPr>
              <w:autoSpaceDE w:val="0"/>
              <w:autoSpaceDN w:val="0"/>
              <w:adjustRightInd w:val="0"/>
              <w:spacing w:line="300" w:lineRule="exact"/>
              <w:rPr>
                <w:rFonts w:ascii="ＭＳ 明朝" w:hAnsi="ＭＳ 明朝"/>
                <w:sz w:val="24"/>
              </w:rPr>
            </w:pPr>
          </w:p>
          <w:p w:rsidR="00240963" w:rsidRPr="00D303F6" w:rsidRDefault="00240963" w:rsidP="00240963">
            <w:pPr>
              <w:autoSpaceDE w:val="0"/>
              <w:autoSpaceDN w:val="0"/>
              <w:adjustRightInd w:val="0"/>
              <w:spacing w:line="300" w:lineRule="exact"/>
              <w:rPr>
                <w:rFonts w:ascii="ＭＳ 明朝" w:hAnsi="ＭＳ 明朝"/>
                <w:strike/>
                <w:sz w:val="24"/>
              </w:rPr>
            </w:pPr>
            <w:r>
              <w:rPr>
                <w:rFonts w:ascii="ＭＳ 明朝" w:hAnsi="ＭＳ 明朝" w:hint="eastAsia"/>
                <w:sz w:val="24"/>
              </w:rPr>
              <w:t xml:space="preserve">　</w:t>
            </w:r>
            <w:r w:rsidRPr="00410812">
              <w:rPr>
                <w:rFonts w:ascii="ＭＳ 明朝" w:hAnsi="ＭＳ 明朝" w:hint="eastAsia"/>
                <w:sz w:val="24"/>
              </w:rPr>
              <w:t>検出事項について、速やかに是正措置を講じるとともに</w:t>
            </w:r>
            <w:r w:rsidRPr="007E2004">
              <w:rPr>
                <w:rFonts w:ascii="ＭＳ 明朝" w:hAnsi="ＭＳ 明朝" w:hint="eastAsia"/>
                <w:sz w:val="24"/>
              </w:rPr>
              <w:t>、原因を確認し、所属のチェック体制を強化する等、再発防止に向け必要な措置を講じられたい。</w:t>
            </w:r>
          </w:p>
          <w:p w:rsidR="00240963" w:rsidRPr="00410812" w:rsidRDefault="00240963" w:rsidP="00240963">
            <w:pPr>
              <w:autoSpaceDE w:val="0"/>
              <w:autoSpaceDN w:val="0"/>
              <w:adjustRightInd w:val="0"/>
              <w:spacing w:line="300" w:lineRule="exact"/>
              <w:rPr>
                <w:rFonts w:ascii="ＭＳ 明朝" w:hAnsi="ＭＳ 明朝"/>
                <w:sz w:val="24"/>
              </w:rPr>
            </w:pPr>
            <w:r w:rsidRPr="00AC3C49">
              <w:rPr>
                <w:rFonts w:ascii="ＭＳ 明朝" w:hAnsi="ＭＳ 明朝" w:hint="eastAsia"/>
                <w:noProof/>
                <w:sz w:val="24"/>
                <w:highlight w:val="yellow"/>
              </w:rPr>
              <mc:AlternateContent>
                <mc:Choice Requires="wps">
                  <w:drawing>
                    <wp:anchor distT="0" distB="0" distL="114300" distR="114300" simplePos="0" relativeHeight="251675648" behindDoc="0" locked="0" layoutInCell="1" allowOverlap="1" wp14:anchorId="570591F1" wp14:editId="0BBCB0E8">
                      <wp:simplePos x="0" y="0"/>
                      <wp:positionH relativeFrom="column">
                        <wp:posOffset>60325</wp:posOffset>
                      </wp:positionH>
                      <wp:positionV relativeFrom="paragraph">
                        <wp:posOffset>238125</wp:posOffset>
                      </wp:positionV>
                      <wp:extent cx="6499860" cy="2301240"/>
                      <wp:effectExtent l="0" t="0" r="15240" b="22860"/>
                      <wp:wrapNone/>
                      <wp:docPr id="22" name="正方形/長方形 22"/>
                      <wp:cNvGraphicFramePr/>
                      <a:graphic xmlns:a="http://schemas.openxmlformats.org/drawingml/2006/main">
                        <a:graphicData uri="http://schemas.microsoft.com/office/word/2010/wordprocessingShape">
                          <wps:wsp>
                            <wps:cNvSpPr/>
                            <wps:spPr>
                              <a:xfrm>
                                <a:off x="0" y="0"/>
                                <a:ext cx="6499860" cy="2301240"/>
                              </a:xfrm>
                              <a:prstGeom prst="rect">
                                <a:avLst/>
                              </a:prstGeom>
                              <a:solidFill>
                                <a:sysClr val="window" lastClr="FFFFFF"/>
                              </a:solidFill>
                              <a:ln w="6350" cap="flat" cmpd="sng" algn="ctr">
                                <a:solidFill>
                                  <a:sysClr val="windowText" lastClr="000000"/>
                                </a:solidFill>
                                <a:prstDash val="dash"/>
                                <a:miter lim="800000"/>
                              </a:ln>
                              <a:effectLst/>
                            </wps:spPr>
                            <wps:txbx>
                              <w:txbxContent>
                                <w:p w:rsidR="00240963" w:rsidRPr="00E72BC9" w:rsidRDefault="00240963" w:rsidP="00240963">
                                  <w:pPr>
                                    <w:autoSpaceDE w:val="0"/>
                                    <w:autoSpaceDN w:val="0"/>
                                    <w:spacing w:line="300" w:lineRule="exact"/>
                                    <w:jc w:val="left"/>
                                    <w:rPr>
                                      <w:rFonts w:ascii="ＭＳ 明朝" w:hAnsi="ＭＳ 明朝"/>
                                      <w:sz w:val="24"/>
                                    </w:rPr>
                                  </w:pPr>
                                  <w:r w:rsidRPr="00E72BC9">
                                    <w:rPr>
                                      <w:rFonts w:ascii="ＭＳ 明朝" w:hAnsi="ＭＳ 明朝" w:hint="eastAsia"/>
                                      <w:sz w:val="24"/>
                                    </w:rPr>
                                    <w:t>【府立学校職員</w:t>
                                  </w:r>
                                  <w:r w:rsidRPr="00E72BC9">
                                    <w:rPr>
                                      <w:rFonts w:ascii="ＭＳ 明朝" w:hAnsi="ＭＳ 明朝"/>
                                      <w:sz w:val="24"/>
                                    </w:rPr>
                                    <w:t>健康診断</w:t>
                                  </w:r>
                                  <w:r w:rsidRPr="00E72BC9">
                                    <w:rPr>
                                      <w:rFonts w:ascii="ＭＳ 明朝" w:hAnsi="ＭＳ 明朝" w:hint="eastAsia"/>
                                      <w:sz w:val="24"/>
                                    </w:rPr>
                                    <w:t>実施要項】</w:t>
                                  </w:r>
                                </w:p>
                                <w:p w:rsidR="00240963" w:rsidRPr="00E72BC9" w:rsidRDefault="00240963" w:rsidP="00240963">
                                  <w:pPr>
                                    <w:autoSpaceDE w:val="0"/>
                                    <w:autoSpaceDN w:val="0"/>
                                    <w:spacing w:line="300" w:lineRule="exact"/>
                                    <w:ind w:left="240" w:hangingChars="100" w:hanging="240"/>
                                    <w:jc w:val="left"/>
                                    <w:rPr>
                                      <w:rFonts w:ascii="ＭＳ 明朝" w:hAnsi="ＭＳ 明朝"/>
                                      <w:sz w:val="24"/>
                                    </w:rPr>
                                  </w:pPr>
                                  <w:r w:rsidRPr="00E72BC9">
                                    <w:rPr>
                                      <w:rFonts w:ascii="ＭＳ 明朝" w:hAnsi="ＭＳ 明朝" w:hint="eastAsia"/>
                                      <w:sz w:val="24"/>
                                    </w:rPr>
                                    <w:t>８　健康診断受診に伴う服務の取扱い</w:t>
                                  </w:r>
                                </w:p>
                                <w:p w:rsidR="00240963" w:rsidRPr="00E72BC9" w:rsidRDefault="00240963" w:rsidP="00240963">
                                  <w:pPr>
                                    <w:autoSpaceDE w:val="0"/>
                                    <w:autoSpaceDN w:val="0"/>
                                    <w:spacing w:line="300" w:lineRule="exact"/>
                                    <w:ind w:left="240" w:hangingChars="100" w:hanging="240"/>
                                    <w:jc w:val="left"/>
                                    <w:rPr>
                                      <w:rFonts w:ascii="ＭＳ 明朝" w:hAnsi="ＭＳ 明朝"/>
                                      <w:sz w:val="24"/>
                                    </w:rPr>
                                  </w:pPr>
                                  <w:r w:rsidRPr="00E72BC9">
                                    <w:rPr>
                                      <w:rFonts w:ascii="ＭＳ 明朝" w:hAnsi="ＭＳ 明朝" w:hint="eastAsia"/>
                                      <w:sz w:val="24"/>
                                    </w:rPr>
                                    <w:t>○健康診断受診に伴う服務の取扱いについては、次のとおりとする。</w:t>
                                  </w:r>
                                </w:p>
                                <w:p w:rsidR="00240963" w:rsidRPr="00AC3C49" w:rsidRDefault="00240963" w:rsidP="00240963">
                                  <w:pPr>
                                    <w:autoSpaceDE w:val="0"/>
                                    <w:autoSpaceDN w:val="0"/>
                                    <w:spacing w:line="300" w:lineRule="exact"/>
                                    <w:ind w:left="240" w:hangingChars="100" w:hanging="240"/>
                                    <w:jc w:val="left"/>
                                    <w:rPr>
                                      <w:rFonts w:ascii="ＭＳ 明朝" w:hAnsi="ＭＳ 明朝"/>
                                      <w:sz w:val="24"/>
                                      <w:highlight w:val="yellow"/>
                                    </w:rPr>
                                  </w:pPr>
                                  <w:r w:rsidRPr="00E72BC9">
                                    <w:rPr>
                                      <w:rFonts w:ascii="ＭＳ 明朝" w:hAnsi="ＭＳ 明朝" w:hint="eastAsia"/>
                                      <w:sz w:val="24"/>
                                    </w:rPr>
                                    <w:t xml:space="preserve">　ただし、この取扱いは指定健診機関に指示された医療機関を受診する場合に限る。</w:t>
                                  </w:r>
                                </w:p>
                                <w:tbl>
                                  <w:tblPr>
                                    <w:tblStyle w:val="3"/>
                                    <w:tblW w:w="9918" w:type="dxa"/>
                                    <w:tblLook w:val="04A0" w:firstRow="1" w:lastRow="0" w:firstColumn="1" w:lastColumn="0" w:noHBand="0" w:noVBand="1"/>
                                  </w:tblPr>
                                  <w:tblGrid>
                                    <w:gridCol w:w="1838"/>
                                    <w:gridCol w:w="992"/>
                                    <w:gridCol w:w="3828"/>
                                    <w:gridCol w:w="3260"/>
                                  </w:tblGrid>
                                  <w:tr w:rsidR="00240963" w:rsidRPr="00AC3C49" w:rsidTr="00240963">
                                    <w:trPr>
                                      <w:trHeight w:val="435"/>
                                    </w:trPr>
                                    <w:tc>
                                      <w:tcPr>
                                        <w:tcW w:w="2830" w:type="dxa"/>
                                        <w:gridSpan w:val="2"/>
                                        <w:noWrap/>
                                        <w:vAlign w:val="center"/>
                                        <w:hideMark/>
                                      </w:tcPr>
                                      <w:p w:rsidR="00240963" w:rsidRPr="00774094" w:rsidRDefault="00240963" w:rsidP="00240963">
                                        <w:pPr>
                                          <w:autoSpaceDE w:val="0"/>
                                          <w:autoSpaceDN w:val="0"/>
                                          <w:spacing w:line="300" w:lineRule="exact"/>
                                          <w:jc w:val="center"/>
                                          <w:rPr>
                                            <w:sz w:val="24"/>
                                          </w:rPr>
                                        </w:pPr>
                                        <w:r w:rsidRPr="00774094">
                                          <w:rPr>
                                            <w:rFonts w:hint="eastAsia"/>
                                            <w:sz w:val="24"/>
                                          </w:rPr>
                                          <w:t>健康診断の種類</w:t>
                                        </w:r>
                                      </w:p>
                                    </w:tc>
                                    <w:tc>
                                      <w:tcPr>
                                        <w:tcW w:w="3828" w:type="dxa"/>
                                        <w:noWrap/>
                                        <w:vAlign w:val="center"/>
                                        <w:hideMark/>
                                      </w:tcPr>
                                      <w:p w:rsidR="00240963" w:rsidRPr="00774094" w:rsidRDefault="00240963" w:rsidP="00240963">
                                        <w:pPr>
                                          <w:autoSpaceDE w:val="0"/>
                                          <w:autoSpaceDN w:val="0"/>
                                          <w:spacing w:line="300" w:lineRule="exact"/>
                                          <w:jc w:val="center"/>
                                          <w:rPr>
                                            <w:sz w:val="24"/>
                                          </w:rPr>
                                        </w:pPr>
                                        <w:r w:rsidRPr="00774094">
                                          <w:rPr>
                                            <w:rFonts w:hint="eastAsia"/>
                                            <w:sz w:val="24"/>
                                          </w:rPr>
                                          <w:t>検査項目等</w:t>
                                        </w:r>
                                      </w:p>
                                    </w:tc>
                                    <w:tc>
                                      <w:tcPr>
                                        <w:tcW w:w="3260" w:type="dxa"/>
                                        <w:noWrap/>
                                        <w:vAlign w:val="center"/>
                                        <w:hideMark/>
                                      </w:tcPr>
                                      <w:p w:rsidR="00240963" w:rsidRPr="00774094" w:rsidRDefault="00240963" w:rsidP="00240963">
                                        <w:pPr>
                                          <w:autoSpaceDE w:val="0"/>
                                          <w:autoSpaceDN w:val="0"/>
                                          <w:spacing w:line="300" w:lineRule="exact"/>
                                          <w:jc w:val="center"/>
                                          <w:rPr>
                                            <w:sz w:val="24"/>
                                          </w:rPr>
                                        </w:pPr>
                                        <w:r w:rsidRPr="00774094">
                                          <w:rPr>
                                            <w:rFonts w:hint="eastAsia"/>
                                            <w:sz w:val="24"/>
                                          </w:rPr>
                                          <w:t>服務の取扱い</w:t>
                                        </w:r>
                                      </w:p>
                                    </w:tc>
                                  </w:tr>
                                  <w:tr w:rsidR="00240963" w:rsidRPr="00A550C7" w:rsidTr="00240963">
                                    <w:trPr>
                                      <w:trHeight w:val="1516"/>
                                    </w:trPr>
                                    <w:tc>
                                      <w:tcPr>
                                        <w:tcW w:w="1838" w:type="dxa"/>
                                        <w:noWrap/>
                                        <w:hideMark/>
                                      </w:tcPr>
                                      <w:p w:rsidR="00240963" w:rsidRPr="00774094" w:rsidRDefault="00240963" w:rsidP="00240963">
                                        <w:pPr>
                                          <w:autoSpaceDE w:val="0"/>
                                          <w:autoSpaceDN w:val="0"/>
                                          <w:spacing w:line="300" w:lineRule="exact"/>
                                          <w:jc w:val="left"/>
                                          <w:rPr>
                                            <w:sz w:val="24"/>
                                            <w:highlight w:val="yellow"/>
                                          </w:rPr>
                                        </w:pPr>
                                        <w:r w:rsidRPr="00774094">
                                          <w:rPr>
                                            <w:rFonts w:hint="eastAsia"/>
                                            <w:sz w:val="24"/>
                                          </w:rPr>
                                          <w:t>定期健康診断</w:t>
                                        </w:r>
                                      </w:p>
                                    </w:tc>
                                    <w:tc>
                                      <w:tcPr>
                                        <w:tcW w:w="992" w:type="dxa"/>
                                      </w:tcPr>
                                      <w:p w:rsidR="00240963" w:rsidRPr="00774094" w:rsidRDefault="00240963" w:rsidP="00240963">
                                        <w:pPr>
                                          <w:autoSpaceDE w:val="0"/>
                                          <w:autoSpaceDN w:val="0"/>
                                          <w:spacing w:line="300" w:lineRule="exact"/>
                                          <w:jc w:val="left"/>
                                          <w:rPr>
                                            <w:sz w:val="24"/>
                                          </w:rPr>
                                        </w:pPr>
                                        <w:r w:rsidRPr="00774094">
                                          <w:rPr>
                                            <w:rFonts w:hint="eastAsia"/>
                                            <w:sz w:val="24"/>
                                          </w:rPr>
                                          <w:t>一次</w:t>
                                        </w:r>
                                      </w:p>
                                    </w:tc>
                                    <w:tc>
                                      <w:tcPr>
                                        <w:tcW w:w="3828" w:type="dxa"/>
                                        <w:hideMark/>
                                      </w:tcPr>
                                      <w:p w:rsidR="00240963" w:rsidRPr="00774094" w:rsidRDefault="00240963" w:rsidP="00240963">
                                        <w:pPr>
                                          <w:autoSpaceDE w:val="0"/>
                                          <w:autoSpaceDN w:val="0"/>
                                          <w:spacing w:line="300" w:lineRule="exact"/>
                                          <w:ind w:left="240" w:hangingChars="100" w:hanging="240"/>
                                          <w:jc w:val="left"/>
                                          <w:rPr>
                                            <w:sz w:val="24"/>
                                          </w:rPr>
                                        </w:pPr>
                                        <w:r w:rsidRPr="00774094">
                                          <w:rPr>
                                            <w:rFonts w:hint="eastAsia"/>
                                            <w:sz w:val="24"/>
                                          </w:rPr>
                                          <w:t>○結核検査、医師の診察、尿検査、血圧測定、身長・体重、視力検査、血液検査、聴力検査、心電図検査、腹囲測定、胃検査</w:t>
                                        </w:r>
                                      </w:p>
                                    </w:tc>
                                    <w:tc>
                                      <w:tcPr>
                                        <w:tcW w:w="3260" w:type="dxa"/>
                                        <w:hideMark/>
                                      </w:tcPr>
                                      <w:p w:rsidR="00240963" w:rsidRDefault="00240963" w:rsidP="00240963">
                                        <w:pPr>
                                          <w:autoSpaceDE w:val="0"/>
                                          <w:autoSpaceDN w:val="0"/>
                                          <w:spacing w:line="300" w:lineRule="exact"/>
                                          <w:ind w:left="2" w:rightChars="-51" w:right="-107"/>
                                          <w:jc w:val="left"/>
                                          <w:rPr>
                                            <w:sz w:val="24"/>
                                          </w:rPr>
                                        </w:pPr>
                                        <w:r w:rsidRPr="00774094">
                                          <w:rPr>
                                            <w:rFonts w:hint="eastAsia"/>
                                            <w:sz w:val="24"/>
                                          </w:rPr>
                                          <w:t>出張</w:t>
                                        </w:r>
                                        <w:r w:rsidRPr="00774094">
                                          <w:rPr>
                                            <w:rFonts w:hint="eastAsia"/>
                                            <w:sz w:val="24"/>
                                          </w:rPr>
                                          <w:br/>
                                        </w:r>
                                        <w:r w:rsidRPr="00774094">
                                          <w:rPr>
                                            <w:rFonts w:hint="eastAsia"/>
                                            <w:sz w:val="24"/>
                                          </w:rPr>
                                          <w:t>＊指定健診機関に指示された</w:t>
                                        </w:r>
                                      </w:p>
                                      <w:p w:rsidR="00240963" w:rsidRPr="00774094" w:rsidRDefault="00240963" w:rsidP="00240963">
                                        <w:pPr>
                                          <w:autoSpaceDE w:val="0"/>
                                          <w:autoSpaceDN w:val="0"/>
                                          <w:spacing w:line="300" w:lineRule="exact"/>
                                          <w:ind w:left="2" w:rightChars="-51" w:right="-107" w:firstLineChars="100" w:firstLine="240"/>
                                          <w:jc w:val="left"/>
                                          <w:rPr>
                                            <w:sz w:val="24"/>
                                          </w:rPr>
                                        </w:pPr>
                                        <w:r w:rsidRPr="00774094">
                                          <w:rPr>
                                            <w:rFonts w:hint="eastAsia"/>
                                            <w:sz w:val="24"/>
                                          </w:rPr>
                                          <w:t>医療機関で受診すること</w:t>
                                        </w:r>
                                      </w:p>
                                    </w:tc>
                                  </w:tr>
                                </w:tbl>
                                <w:p w:rsidR="00240963" w:rsidRPr="00A550C7" w:rsidRDefault="00240963" w:rsidP="0024096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591F1" id="正方形/長方形 22" o:spid="_x0000_s1036" style="position:absolute;left:0;text-align:left;margin-left:4.75pt;margin-top:18.75pt;width:511.8pt;height:18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" fillcolor="window" strokecolor="windowText" strokeweight=".5pt">
                      <v:stroke dashstyle="dash"/>
                      <v:textbox>
                        <w:txbxContent>
                          <w:p w:rsidR="00240963" w:rsidRPr="00E72BC9" w:rsidRDefault="00240963" w:rsidP="00240963">
                            <w:pPr>
                              <w:autoSpaceDE w:val="0"/>
                              <w:autoSpaceDN w:val="0"/>
                              <w:spacing w:line="300" w:lineRule="exact"/>
                              <w:jc w:val="left"/>
                              <w:rPr>
                                <w:rFonts w:ascii="ＭＳ 明朝" w:hAnsi="ＭＳ 明朝"/>
                                <w:sz w:val="24"/>
                              </w:rPr>
                            </w:pPr>
                            <w:r w:rsidRPr="00E72BC9">
                              <w:rPr>
                                <w:rFonts w:ascii="ＭＳ 明朝" w:hAnsi="ＭＳ 明朝" w:hint="eastAsia"/>
                                <w:sz w:val="24"/>
                              </w:rPr>
                              <w:t>【府立学校職員</w:t>
                            </w:r>
                            <w:r w:rsidRPr="00E72BC9">
                              <w:rPr>
                                <w:rFonts w:ascii="ＭＳ 明朝" w:hAnsi="ＭＳ 明朝"/>
                                <w:sz w:val="24"/>
                              </w:rPr>
                              <w:t>健康診断</w:t>
                            </w:r>
                            <w:r w:rsidRPr="00E72BC9">
                              <w:rPr>
                                <w:rFonts w:ascii="ＭＳ 明朝" w:hAnsi="ＭＳ 明朝" w:hint="eastAsia"/>
                                <w:sz w:val="24"/>
                              </w:rPr>
                              <w:t>実施要項】</w:t>
                            </w:r>
                          </w:p>
                          <w:p w:rsidR="00240963" w:rsidRPr="00E72BC9" w:rsidRDefault="00240963" w:rsidP="00240963">
                            <w:pPr>
                              <w:autoSpaceDE w:val="0"/>
                              <w:autoSpaceDN w:val="0"/>
                              <w:spacing w:line="300" w:lineRule="exact"/>
                              <w:ind w:left="240" w:hangingChars="100" w:hanging="240"/>
                              <w:jc w:val="left"/>
                              <w:rPr>
                                <w:rFonts w:ascii="ＭＳ 明朝" w:hAnsi="ＭＳ 明朝"/>
                                <w:sz w:val="24"/>
                              </w:rPr>
                            </w:pPr>
                            <w:r w:rsidRPr="00E72BC9">
                              <w:rPr>
                                <w:rFonts w:ascii="ＭＳ 明朝" w:hAnsi="ＭＳ 明朝" w:hint="eastAsia"/>
                                <w:sz w:val="24"/>
                              </w:rPr>
                              <w:t>８　健康診断受診に伴う服務の取扱い</w:t>
                            </w:r>
                          </w:p>
                          <w:p w:rsidR="00240963" w:rsidRPr="00E72BC9" w:rsidRDefault="00240963" w:rsidP="00240963">
                            <w:pPr>
                              <w:autoSpaceDE w:val="0"/>
                              <w:autoSpaceDN w:val="0"/>
                              <w:spacing w:line="300" w:lineRule="exact"/>
                              <w:ind w:left="240" w:hangingChars="100" w:hanging="240"/>
                              <w:jc w:val="left"/>
                              <w:rPr>
                                <w:rFonts w:ascii="ＭＳ 明朝" w:hAnsi="ＭＳ 明朝"/>
                                <w:sz w:val="24"/>
                              </w:rPr>
                            </w:pPr>
                            <w:r w:rsidRPr="00E72BC9">
                              <w:rPr>
                                <w:rFonts w:ascii="ＭＳ 明朝" w:hAnsi="ＭＳ 明朝" w:hint="eastAsia"/>
                                <w:sz w:val="24"/>
                              </w:rPr>
                              <w:t>○健康診断受診に伴う服務の取扱いについては、次のとおりとする。</w:t>
                            </w:r>
                          </w:p>
                          <w:p w:rsidR="00240963" w:rsidRPr="00AC3C49" w:rsidRDefault="00240963" w:rsidP="00240963">
                            <w:pPr>
                              <w:autoSpaceDE w:val="0"/>
                              <w:autoSpaceDN w:val="0"/>
                              <w:spacing w:line="300" w:lineRule="exact"/>
                              <w:ind w:left="240" w:hangingChars="100" w:hanging="240"/>
                              <w:jc w:val="left"/>
                              <w:rPr>
                                <w:rFonts w:ascii="ＭＳ 明朝" w:hAnsi="ＭＳ 明朝"/>
                                <w:sz w:val="24"/>
                                <w:highlight w:val="yellow"/>
                              </w:rPr>
                            </w:pPr>
                            <w:r w:rsidRPr="00E72BC9">
                              <w:rPr>
                                <w:rFonts w:ascii="ＭＳ 明朝" w:hAnsi="ＭＳ 明朝" w:hint="eastAsia"/>
                                <w:sz w:val="24"/>
                              </w:rPr>
                              <w:t xml:space="preserve">　ただし、この取扱いは指定健診機関に指示された医療機関を受診する場合に限る。</w:t>
                            </w:r>
                          </w:p>
                          <w:tbl>
                            <w:tblPr>
                              <w:tblStyle w:val="3"/>
                              <w:tblW w:w="9918" w:type="dxa"/>
                              <w:tblLook w:val="04A0" w:firstRow="1" w:lastRow="0" w:firstColumn="1" w:lastColumn="0" w:noHBand="0" w:noVBand="1"/>
                            </w:tblPr>
                            <w:tblGrid>
                              <w:gridCol w:w="1838"/>
                              <w:gridCol w:w="992"/>
                              <w:gridCol w:w="3828"/>
                              <w:gridCol w:w="3260"/>
                            </w:tblGrid>
                            <w:tr w:rsidR="00240963" w:rsidRPr="00AC3C49" w:rsidTr="00240963">
                              <w:trPr>
                                <w:trHeight w:val="435"/>
                              </w:trPr>
                              <w:tc>
                                <w:tcPr>
                                  <w:tcW w:w="2830" w:type="dxa"/>
                                  <w:gridSpan w:val="2"/>
                                  <w:noWrap/>
                                  <w:vAlign w:val="center"/>
                                  <w:hideMark/>
                                </w:tcPr>
                                <w:p w:rsidR="00240963" w:rsidRPr="00774094" w:rsidRDefault="00240963" w:rsidP="00240963">
                                  <w:pPr>
                                    <w:autoSpaceDE w:val="0"/>
                                    <w:autoSpaceDN w:val="0"/>
                                    <w:spacing w:line="300" w:lineRule="exact"/>
                                    <w:jc w:val="center"/>
                                    <w:rPr>
                                      <w:sz w:val="24"/>
                                    </w:rPr>
                                  </w:pPr>
                                  <w:r w:rsidRPr="00774094">
                                    <w:rPr>
                                      <w:rFonts w:hint="eastAsia"/>
                                      <w:sz w:val="24"/>
                                    </w:rPr>
                                    <w:t>健康診断の種類</w:t>
                                  </w:r>
                                </w:p>
                              </w:tc>
                              <w:tc>
                                <w:tcPr>
                                  <w:tcW w:w="3828" w:type="dxa"/>
                                  <w:noWrap/>
                                  <w:vAlign w:val="center"/>
                                  <w:hideMark/>
                                </w:tcPr>
                                <w:p w:rsidR="00240963" w:rsidRPr="00774094" w:rsidRDefault="00240963" w:rsidP="00240963">
                                  <w:pPr>
                                    <w:autoSpaceDE w:val="0"/>
                                    <w:autoSpaceDN w:val="0"/>
                                    <w:spacing w:line="300" w:lineRule="exact"/>
                                    <w:jc w:val="center"/>
                                    <w:rPr>
                                      <w:sz w:val="24"/>
                                    </w:rPr>
                                  </w:pPr>
                                  <w:r w:rsidRPr="00774094">
                                    <w:rPr>
                                      <w:rFonts w:hint="eastAsia"/>
                                      <w:sz w:val="24"/>
                                    </w:rPr>
                                    <w:t>検査項目等</w:t>
                                  </w:r>
                                </w:p>
                              </w:tc>
                              <w:tc>
                                <w:tcPr>
                                  <w:tcW w:w="3260" w:type="dxa"/>
                                  <w:noWrap/>
                                  <w:vAlign w:val="center"/>
                                  <w:hideMark/>
                                </w:tcPr>
                                <w:p w:rsidR="00240963" w:rsidRPr="00774094" w:rsidRDefault="00240963" w:rsidP="00240963">
                                  <w:pPr>
                                    <w:autoSpaceDE w:val="0"/>
                                    <w:autoSpaceDN w:val="0"/>
                                    <w:spacing w:line="300" w:lineRule="exact"/>
                                    <w:jc w:val="center"/>
                                    <w:rPr>
                                      <w:sz w:val="24"/>
                                    </w:rPr>
                                  </w:pPr>
                                  <w:r w:rsidRPr="00774094">
                                    <w:rPr>
                                      <w:rFonts w:hint="eastAsia"/>
                                      <w:sz w:val="24"/>
                                    </w:rPr>
                                    <w:t>服務の取扱い</w:t>
                                  </w:r>
                                </w:p>
                              </w:tc>
                            </w:tr>
                            <w:tr w:rsidR="00240963" w:rsidRPr="00A550C7" w:rsidTr="00240963">
                              <w:trPr>
                                <w:trHeight w:val="1516"/>
                              </w:trPr>
                              <w:tc>
                                <w:tcPr>
                                  <w:tcW w:w="1838" w:type="dxa"/>
                                  <w:noWrap/>
                                  <w:hideMark/>
                                </w:tcPr>
                                <w:p w:rsidR="00240963" w:rsidRPr="00774094" w:rsidRDefault="00240963" w:rsidP="00240963">
                                  <w:pPr>
                                    <w:autoSpaceDE w:val="0"/>
                                    <w:autoSpaceDN w:val="0"/>
                                    <w:spacing w:line="300" w:lineRule="exact"/>
                                    <w:jc w:val="left"/>
                                    <w:rPr>
                                      <w:sz w:val="24"/>
                                      <w:highlight w:val="yellow"/>
                                    </w:rPr>
                                  </w:pPr>
                                  <w:r w:rsidRPr="00774094">
                                    <w:rPr>
                                      <w:rFonts w:hint="eastAsia"/>
                                      <w:sz w:val="24"/>
                                    </w:rPr>
                                    <w:t>定期健康診断</w:t>
                                  </w:r>
                                </w:p>
                              </w:tc>
                              <w:tc>
                                <w:tcPr>
                                  <w:tcW w:w="992" w:type="dxa"/>
                                </w:tcPr>
                                <w:p w:rsidR="00240963" w:rsidRPr="00774094" w:rsidRDefault="00240963" w:rsidP="00240963">
                                  <w:pPr>
                                    <w:autoSpaceDE w:val="0"/>
                                    <w:autoSpaceDN w:val="0"/>
                                    <w:spacing w:line="300" w:lineRule="exact"/>
                                    <w:jc w:val="left"/>
                                    <w:rPr>
                                      <w:sz w:val="24"/>
                                    </w:rPr>
                                  </w:pPr>
                                  <w:r w:rsidRPr="00774094">
                                    <w:rPr>
                                      <w:rFonts w:hint="eastAsia"/>
                                      <w:sz w:val="24"/>
                                    </w:rPr>
                                    <w:t>一次</w:t>
                                  </w:r>
                                </w:p>
                              </w:tc>
                              <w:tc>
                                <w:tcPr>
                                  <w:tcW w:w="3828" w:type="dxa"/>
                                  <w:hideMark/>
                                </w:tcPr>
                                <w:p w:rsidR="00240963" w:rsidRPr="00774094" w:rsidRDefault="00240963" w:rsidP="00240963">
                                  <w:pPr>
                                    <w:autoSpaceDE w:val="0"/>
                                    <w:autoSpaceDN w:val="0"/>
                                    <w:spacing w:line="300" w:lineRule="exact"/>
                                    <w:ind w:left="240" w:hangingChars="100" w:hanging="240"/>
                                    <w:jc w:val="left"/>
                                    <w:rPr>
                                      <w:sz w:val="24"/>
                                    </w:rPr>
                                  </w:pPr>
                                  <w:r w:rsidRPr="00774094">
                                    <w:rPr>
                                      <w:rFonts w:hint="eastAsia"/>
                                      <w:sz w:val="24"/>
                                    </w:rPr>
                                    <w:t>○結核検査、医師の診察、尿検査、血圧測定、身長・体重、視力検査、血液検査、聴力検査、心電図検査、腹囲測定、胃検査</w:t>
                                  </w:r>
                                </w:p>
                              </w:tc>
                              <w:tc>
                                <w:tcPr>
                                  <w:tcW w:w="3260" w:type="dxa"/>
                                  <w:hideMark/>
                                </w:tcPr>
                                <w:p w:rsidR="00240963" w:rsidRDefault="00240963" w:rsidP="00240963">
                                  <w:pPr>
                                    <w:autoSpaceDE w:val="0"/>
                                    <w:autoSpaceDN w:val="0"/>
                                    <w:spacing w:line="300" w:lineRule="exact"/>
                                    <w:ind w:left="2" w:rightChars="-51" w:right="-107"/>
                                    <w:jc w:val="left"/>
                                    <w:rPr>
                                      <w:sz w:val="24"/>
                                    </w:rPr>
                                  </w:pPr>
                                  <w:r w:rsidRPr="00774094">
                                    <w:rPr>
                                      <w:rFonts w:hint="eastAsia"/>
                                      <w:sz w:val="24"/>
                                    </w:rPr>
                                    <w:t>出張</w:t>
                                  </w:r>
                                  <w:r w:rsidRPr="00774094">
                                    <w:rPr>
                                      <w:rFonts w:hint="eastAsia"/>
                                      <w:sz w:val="24"/>
                                    </w:rPr>
                                    <w:br/>
                                  </w:r>
                                  <w:r w:rsidRPr="00774094">
                                    <w:rPr>
                                      <w:rFonts w:hint="eastAsia"/>
                                      <w:sz w:val="24"/>
                                    </w:rPr>
                                    <w:t>＊指定健診機関に指示された</w:t>
                                  </w:r>
                                </w:p>
                                <w:p w:rsidR="00240963" w:rsidRPr="00774094" w:rsidRDefault="00240963" w:rsidP="00240963">
                                  <w:pPr>
                                    <w:autoSpaceDE w:val="0"/>
                                    <w:autoSpaceDN w:val="0"/>
                                    <w:spacing w:line="300" w:lineRule="exact"/>
                                    <w:ind w:left="2" w:rightChars="-51" w:right="-107" w:firstLineChars="100" w:firstLine="240"/>
                                    <w:jc w:val="left"/>
                                    <w:rPr>
                                      <w:sz w:val="24"/>
                                    </w:rPr>
                                  </w:pPr>
                                  <w:r w:rsidRPr="00774094">
                                    <w:rPr>
                                      <w:rFonts w:hint="eastAsia"/>
                                      <w:sz w:val="24"/>
                                    </w:rPr>
                                    <w:t>医療機関で受診すること</w:t>
                                  </w:r>
                                </w:p>
                              </w:tc>
                            </w:tr>
                          </w:tbl>
                          <w:p w:rsidR="00240963" w:rsidRPr="00A550C7" w:rsidRDefault="00240963" w:rsidP="00240963">
                            <w:pPr>
                              <w:jc w:val="left"/>
                            </w:pPr>
                          </w:p>
                        </w:txbxContent>
                      </v:textbox>
                    </v:rect>
                  </w:pict>
                </mc:Fallback>
              </mc:AlternateContent>
            </w:r>
          </w:p>
        </w:tc>
      </w:tr>
    </w:tbl>
    <w:p w:rsidR="00240963" w:rsidRPr="007C3412" w:rsidRDefault="00240963" w:rsidP="00240963">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監査（検査）実施年月日（委員：令和－年－月－日、事務局：令和５</w:t>
      </w:r>
      <w:r w:rsidRPr="007C341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7C3412">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20</w:t>
      </w:r>
      <w:r w:rsidRPr="007C3412">
        <w:rPr>
          <w:rFonts w:ascii="ＭＳ ゴシック" w:eastAsia="ＭＳ ゴシック" w:hAnsi="ＭＳ ゴシック" w:hint="eastAsia"/>
          <w:sz w:val="24"/>
          <w:szCs w:val="22"/>
        </w:rPr>
        <w:t>日）</w:t>
      </w:r>
    </w:p>
    <w:p w:rsidR="00240963" w:rsidRPr="007C3412" w:rsidRDefault="00240963" w:rsidP="00240963">
      <w:pPr>
        <w:widowControl/>
        <w:jc w:val="left"/>
        <w:rPr>
          <w:rFonts w:ascii="ＭＳ ゴシック" w:eastAsia="ＭＳ ゴシック" w:hAnsi="ＭＳ ゴシック"/>
          <w:sz w:val="24"/>
        </w:rPr>
      </w:pPr>
    </w:p>
    <w:p w:rsidR="00240963" w:rsidRPr="007D79A6" w:rsidRDefault="00240963" w:rsidP="00240963">
      <w:pPr>
        <w:autoSpaceDE w:val="0"/>
        <w:autoSpaceDN w:val="0"/>
        <w:spacing w:line="300" w:lineRule="exact"/>
        <w:ind w:right="960"/>
        <w:rPr>
          <w:rFonts w:ascii="ＭＳ ゴシック" w:eastAsia="ＭＳ ゴシック" w:hAnsi="ＭＳ ゴシック"/>
          <w:sz w:val="24"/>
          <w:szCs w:val="22"/>
        </w:rPr>
      </w:pPr>
    </w:p>
    <w:p w:rsidR="00240963" w:rsidRDefault="00240963">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40963" w:rsidRPr="00522BA3" w:rsidRDefault="00240963" w:rsidP="00240963">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318"/>
        <w:gridCol w:w="7937"/>
      </w:tblGrid>
      <w:tr w:rsidR="00240963" w:rsidRPr="00522BA3" w:rsidTr="00240963">
        <w:trPr>
          <w:trHeight w:val="558"/>
        </w:trPr>
        <w:tc>
          <w:tcPr>
            <w:tcW w:w="2235" w:type="dxa"/>
            <w:shd w:val="clear" w:color="auto" w:fill="auto"/>
            <w:vAlign w:val="center"/>
          </w:tcPr>
          <w:p w:rsidR="00240963" w:rsidRPr="00522BA3"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10318" w:type="dxa"/>
            <w:shd w:val="clear" w:color="auto" w:fill="auto"/>
            <w:vAlign w:val="center"/>
          </w:tcPr>
          <w:p w:rsidR="00240963" w:rsidRPr="00522BA3"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7937" w:type="dxa"/>
            <w:shd w:val="clear" w:color="auto" w:fill="auto"/>
            <w:vAlign w:val="center"/>
          </w:tcPr>
          <w:p w:rsidR="00240963" w:rsidRPr="00522BA3"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240963" w:rsidRPr="00522BA3" w:rsidTr="00240963">
        <w:trPr>
          <w:trHeight w:val="6089"/>
        </w:trPr>
        <w:tc>
          <w:tcPr>
            <w:tcW w:w="2235" w:type="dxa"/>
          </w:tcPr>
          <w:p w:rsidR="00240963" w:rsidRPr="00522BA3" w:rsidRDefault="00240963" w:rsidP="00240963">
            <w:pPr>
              <w:autoSpaceDE w:val="0"/>
              <w:autoSpaceDN w:val="0"/>
              <w:spacing w:line="300" w:lineRule="exact"/>
              <w:rPr>
                <w:rFonts w:ascii="ＭＳ 明朝" w:hAnsi="ＭＳ 明朝"/>
                <w:sz w:val="24"/>
              </w:rPr>
            </w:pPr>
          </w:p>
          <w:p w:rsidR="00240963" w:rsidRPr="00522BA3" w:rsidRDefault="00240963" w:rsidP="00240963">
            <w:pPr>
              <w:autoSpaceDE w:val="0"/>
              <w:autoSpaceDN w:val="0"/>
              <w:spacing w:line="300" w:lineRule="exact"/>
              <w:rPr>
                <w:rFonts w:ascii="ＭＳ 明朝" w:hAnsi="ＭＳ 明朝"/>
                <w:sz w:val="24"/>
              </w:rPr>
            </w:pPr>
            <w:r>
              <w:rPr>
                <w:rFonts w:ascii="ＭＳ 明朝" w:hAnsi="ＭＳ 明朝" w:hint="eastAsia"/>
                <w:sz w:val="24"/>
              </w:rPr>
              <w:t>登美丘高等学校</w:t>
            </w:r>
          </w:p>
        </w:tc>
        <w:tc>
          <w:tcPr>
            <w:tcW w:w="10318" w:type="dxa"/>
          </w:tcPr>
          <w:p w:rsidR="00240963" w:rsidRPr="007D4458" w:rsidRDefault="00240963" w:rsidP="00240963">
            <w:pPr>
              <w:autoSpaceDE w:val="0"/>
              <w:autoSpaceDN w:val="0"/>
              <w:spacing w:line="300" w:lineRule="exact"/>
              <w:rPr>
                <w:rFonts w:ascii="ＭＳ 明朝" w:hAnsi="ＭＳ 明朝"/>
                <w:sz w:val="24"/>
              </w:rPr>
            </w:pPr>
          </w:p>
          <w:p w:rsidR="00240963" w:rsidRPr="007D4458" w:rsidRDefault="00240963" w:rsidP="00240963">
            <w:pPr>
              <w:autoSpaceDE w:val="0"/>
              <w:autoSpaceDN w:val="0"/>
              <w:spacing w:line="300" w:lineRule="exact"/>
              <w:ind w:leftChars="100" w:left="210"/>
              <w:rPr>
                <w:rFonts w:ascii="ＭＳ 明朝" w:hAnsi="ＭＳ 明朝"/>
                <w:sz w:val="24"/>
              </w:rPr>
            </w:pPr>
            <w:r w:rsidRPr="007D4458">
              <w:rPr>
                <w:rFonts w:ascii="ＭＳ 明朝" w:hAnsi="ＭＳ 明朝" w:hint="eastAsia"/>
                <w:sz w:val="24"/>
              </w:rPr>
              <w:t>行政財産の使用許可について、公有財産台帳への登載を行っていないものがあった。</w:t>
            </w:r>
          </w:p>
          <w:p w:rsidR="00240963" w:rsidRPr="007D4458" w:rsidRDefault="00240963" w:rsidP="00240963">
            <w:pPr>
              <w:autoSpaceDE w:val="0"/>
              <w:autoSpaceDN w:val="0"/>
              <w:snapToGrid w:val="0"/>
              <w:spacing w:line="300" w:lineRule="exact"/>
              <w:rPr>
                <w:rFonts w:ascii="ＭＳ 明朝" w:hAnsi="ＭＳ 明朝" w:cs="Arial"/>
                <w:sz w:val="24"/>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304"/>
              <w:gridCol w:w="3118"/>
              <w:gridCol w:w="1644"/>
              <w:gridCol w:w="2778"/>
            </w:tblGrid>
            <w:tr w:rsidR="00240963" w:rsidRPr="007D4458" w:rsidTr="00240963">
              <w:tc>
                <w:tcPr>
                  <w:tcW w:w="1247" w:type="dxa"/>
                  <w:shd w:val="clear" w:color="auto" w:fill="auto"/>
                  <w:vAlign w:val="center"/>
                </w:tcPr>
                <w:p w:rsidR="00240963" w:rsidRPr="007D445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種別</w:t>
                  </w:r>
                </w:p>
              </w:tc>
              <w:tc>
                <w:tcPr>
                  <w:tcW w:w="1304" w:type="dxa"/>
                  <w:shd w:val="clear" w:color="auto" w:fill="auto"/>
                  <w:vAlign w:val="center"/>
                </w:tcPr>
                <w:p w:rsidR="00240963" w:rsidRPr="007D4458" w:rsidRDefault="00240963" w:rsidP="00240963">
                  <w:pPr>
                    <w:framePr w:hSpace="142" w:wrap="around" w:vAnchor="text" w:hAnchor="margin" w:y="2"/>
                    <w:autoSpaceDE w:val="0"/>
                    <w:autoSpaceDN w:val="0"/>
                    <w:spacing w:line="300" w:lineRule="exact"/>
                    <w:ind w:left="-98"/>
                    <w:jc w:val="center"/>
                    <w:rPr>
                      <w:rFonts w:ascii="ＭＳ 明朝" w:hAnsi="ＭＳ 明朝"/>
                      <w:sz w:val="24"/>
                    </w:rPr>
                  </w:pPr>
                  <w:r w:rsidRPr="007D4458">
                    <w:rPr>
                      <w:rFonts w:ascii="ＭＳ 明朝" w:hAnsi="ＭＳ 明朝" w:hint="eastAsia"/>
                      <w:sz w:val="24"/>
                    </w:rPr>
                    <w:t>許可数量</w:t>
                  </w:r>
                </w:p>
              </w:tc>
              <w:tc>
                <w:tcPr>
                  <w:tcW w:w="3118" w:type="dxa"/>
                  <w:shd w:val="clear" w:color="auto" w:fill="auto"/>
                  <w:vAlign w:val="center"/>
                </w:tcPr>
                <w:p w:rsidR="00240963" w:rsidRPr="007D4458"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目的</w:t>
                  </w:r>
                </w:p>
              </w:tc>
              <w:tc>
                <w:tcPr>
                  <w:tcW w:w="1644" w:type="dxa"/>
                  <w:shd w:val="clear" w:color="auto" w:fill="auto"/>
                  <w:vAlign w:val="center"/>
                </w:tcPr>
                <w:p w:rsidR="00240963" w:rsidRPr="007D445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年間使用料</w:t>
                  </w:r>
                </w:p>
              </w:tc>
              <w:tc>
                <w:tcPr>
                  <w:tcW w:w="2778" w:type="dxa"/>
                  <w:shd w:val="clear" w:color="auto" w:fill="auto"/>
                  <w:vAlign w:val="center"/>
                </w:tcPr>
                <w:p w:rsidR="00240963" w:rsidRPr="007D445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許可期間</w:t>
                  </w:r>
                </w:p>
              </w:tc>
            </w:tr>
            <w:tr w:rsidR="00240963" w:rsidRPr="007D4458" w:rsidTr="00240963">
              <w:tc>
                <w:tcPr>
                  <w:tcW w:w="1247" w:type="dxa"/>
                  <w:shd w:val="clear" w:color="auto" w:fill="auto"/>
                  <w:vAlign w:val="center"/>
                </w:tcPr>
                <w:p w:rsidR="00240963" w:rsidRPr="007D4458"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304" w:type="dxa"/>
                  <w:shd w:val="clear" w:color="auto" w:fill="auto"/>
                  <w:vAlign w:val="center"/>
                </w:tcPr>
                <w:p w:rsidR="00240963" w:rsidRPr="007D4458" w:rsidRDefault="00240963" w:rsidP="00240963">
                  <w:pPr>
                    <w:framePr w:hSpace="142" w:wrap="around" w:vAnchor="text" w:hAnchor="margin" w:y="2"/>
                    <w:autoSpaceDE w:val="0"/>
                    <w:autoSpaceDN w:val="0"/>
                    <w:spacing w:line="300" w:lineRule="exact"/>
                    <w:jc w:val="center"/>
                    <w:rPr>
                      <w:rFonts w:ascii="ＭＳ 明朝" w:hAnsi="ＭＳ 明朝"/>
                      <w:kern w:val="0"/>
                      <w:sz w:val="24"/>
                    </w:rPr>
                  </w:pPr>
                  <w:r>
                    <w:rPr>
                      <w:rFonts w:ascii="ＭＳ 明朝" w:hAnsi="ＭＳ 明朝" w:hint="eastAsia"/>
                      <w:kern w:val="0"/>
                      <w:sz w:val="24"/>
                    </w:rPr>
                    <w:t>0.9㎡</w:t>
                  </w:r>
                </w:p>
              </w:tc>
              <w:tc>
                <w:tcPr>
                  <w:tcW w:w="3118" w:type="dxa"/>
                  <w:shd w:val="clear" w:color="auto" w:fill="auto"/>
                  <w:vAlign w:val="center"/>
                </w:tcPr>
                <w:p w:rsidR="00240963" w:rsidRPr="007D4458" w:rsidRDefault="00240963" w:rsidP="00240963">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選挙ポスター掲示場の設置</w:t>
                  </w:r>
                </w:p>
              </w:tc>
              <w:tc>
                <w:tcPr>
                  <w:tcW w:w="1644" w:type="dxa"/>
                  <w:shd w:val="clear" w:color="auto" w:fill="auto"/>
                  <w:vAlign w:val="center"/>
                </w:tcPr>
                <w:p w:rsidR="00240963" w:rsidRPr="007D445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免除</w:t>
                  </w:r>
                </w:p>
              </w:tc>
              <w:tc>
                <w:tcPr>
                  <w:tcW w:w="2778" w:type="dxa"/>
                  <w:shd w:val="clear" w:color="auto" w:fill="auto"/>
                  <w:vAlign w:val="center"/>
                </w:tcPr>
                <w:p w:rsidR="00240963" w:rsidRPr="007D4458" w:rsidRDefault="00240963" w:rsidP="00240963">
                  <w:pPr>
                    <w:framePr w:hSpace="142" w:wrap="around" w:vAnchor="text" w:hAnchor="margin" w:y="2"/>
                    <w:autoSpaceDE w:val="0"/>
                    <w:autoSpaceDN w:val="0"/>
                    <w:spacing w:line="300" w:lineRule="exact"/>
                    <w:ind w:firstLineChars="50" w:firstLine="120"/>
                    <w:rPr>
                      <w:rFonts w:ascii="ＭＳ 明朝" w:hAnsi="ＭＳ 明朝"/>
                      <w:sz w:val="24"/>
                    </w:rPr>
                  </w:pPr>
                  <w:r w:rsidRPr="007D4458">
                    <w:rPr>
                      <w:rFonts w:ascii="ＭＳ 明朝" w:hAnsi="ＭＳ 明朝" w:hint="eastAsia"/>
                      <w:sz w:val="24"/>
                    </w:rPr>
                    <w:t>令和</w:t>
                  </w:r>
                  <w:r>
                    <w:rPr>
                      <w:rFonts w:ascii="ＭＳ 明朝" w:hAnsi="ＭＳ 明朝" w:hint="eastAsia"/>
                      <w:sz w:val="24"/>
                    </w:rPr>
                    <w:t>３</w:t>
                  </w:r>
                  <w:r w:rsidRPr="007D4458">
                    <w:rPr>
                      <w:rFonts w:ascii="ＭＳ 明朝" w:hAnsi="ＭＳ 明朝" w:hint="eastAsia"/>
                      <w:sz w:val="24"/>
                    </w:rPr>
                    <w:t>年</w:t>
                  </w:r>
                  <w:r>
                    <w:rPr>
                      <w:rFonts w:ascii="ＭＳ 明朝" w:hAnsi="ＭＳ 明朝" w:hint="eastAsia"/>
                      <w:sz w:val="24"/>
                    </w:rPr>
                    <w:t>10月９</w:t>
                  </w:r>
                  <w:r w:rsidRPr="007D4458">
                    <w:rPr>
                      <w:rFonts w:ascii="ＭＳ 明朝" w:hAnsi="ＭＳ 明朝" w:hint="eastAsia"/>
                      <w:sz w:val="24"/>
                    </w:rPr>
                    <w:t>日から</w:t>
                  </w:r>
                </w:p>
                <w:p w:rsidR="00240963" w:rsidRPr="007D445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44AE4">
                    <w:rPr>
                      <w:rFonts w:ascii="ＭＳ 明朝" w:hAnsi="ＭＳ 明朝" w:hint="eastAsia"/>
                      <w:sz w:val="24"/>
                    </w:rPr>
                    <w:t>同</w:t>
                  </w:r>
                  <w:r w:rsidRPr="007D4458">
                    <w:rPr>
                      <w:rFonts w:ascii="ＭＳ 明朝" w:hAnsi="ＭＳ 明朝" w:hint="eastAsia"/>
                      <w:sz w:val="24"/>
                    </w:rPr>
                    <w:t>年</w:t>
                  </w:r>
                  <w:r>
                    <w:rPr>
                      <w:rFonts w:ascii="ＭＳ 明朝" w:hAnsi="ＭＳ 明朝" w:hint="eastAsia"/>
                      <w:sz w:val="24"/>
                    </w:rPr>
                    <w:t>11</w:t>
                  </w:r>
                  <w:r w:rsidRPr="007D4458">
                    <w:rPr>
                      <w:rFonts w:ascii="ＭＳ 明朝" w:hAnsi="ＭＳ 明朝" w:hint="eastAsia"/>
                      <w:sz w:val="24"/>
                    </w:rPr>
                    <w:t>月</w:t>
                  </w:r>
                  <w:r>
                    <w:rPr>
                      <w:rFonts w:ascii="ＭＳ 明朝" w:hAnsi="ＭＳ 明朝"/>
                      <w:sz w:val="24"/>
                    </w:rPr>
                    <w:t>3</w:t>
                  </w:r>
                  <w:r>
                    <w:rPr>
                      <w:rFonts w:ascii="ＭＳ 明朝" w:hAnsi="ＭＳ 明朝" w:hint="eastAsia"/>
                      <w:sz w:val="24"/>
                    </w:rPr>
                    <w:t>0</w:t>
                  </w:r>
                  <w:r w:rsidRPr="007D4458">
                    <w:rPr>
                      <w:rFonts w:ascii="ＭＳ 明朝" w:hAnsi="ＭＳ 明朝" w:hint="eastAsia"/>
                      <w:sz w:val="24"/>
                    </w:rPr>
                    <w:t>日まで</w:t>
                  </w:r>
                </w:p>
              </w:tc>
            </w:tr>
          </w:tbl>
          <w:p w:rsidR="00240963" w:rsidRPr="007D4458" w:rsidRDefault="00240963" w:rsidP="00240963">
            <w:pPr>
              <w:autoSpaceDE w:val="0"/>
              <w:autoSpaceDN w:val="0"/>
              <w:snapToGrid w:val="0"/>
              <w:spacing w:line="300" w:lineRule="exact"/>
              <w:rPr>
                <w:rFonts w:ascii="ＭＳ 明朝" w:hAnsi="ＭＳ 明朝" w:cs="Arial"/>
                <w:sz w:val="24"/>
              </w:rPr>
            </w:pPr>
          </w:p>
          <w:p w:rsidR="00240963" w:rsidRPr="007D4458" w:rsidRDefault="00240963" w:rsidP="00240963">
            <w:pPr>
              <w:autoSpaceDE w:val="0"/>
              <w:autoSpaceDN w:val="0"/>
              <w:snapToGrid w:val="0"/>
              <w:spacing w:line="300" w:lineRule="exact"/>
              <w:rPr>
                <w:rFonts w:ascii="ＭＳ 明朝" w:hAnsi="ＭＳ 明朝" w:cs="Arial"/>
                <w:sz w:val="24"/>
              </w:rPr>
            </w:pPr>
          </w:p>
          <w:p w:rsidR="00240963" w:rsidRDefault="00240963" w:rsidP="00240963">
            <w:pPr>
              <w:autoSpaceDE w:val="0"/>
              <w:autoSpaceDN w:val="0"/>
              <w:spacing w:line="300" w:lineRule="exact"/>
              <w:ind w:left="720" w:hangingChars="300" w:hanging="720"/>
              <w:rPr>
                <w:rFonts w:ascii="ＭＳ 明朝" w:hAnsi="ＭＳ 明朝"/>
                <w:sz w:val="24"/>
              </w:rPr>
            </w:pPr>
          </w:p>
          <w:p w:rsidR="00240963" w:rsidRDefault="00240963" w:rsidP="00240963">
            <w:pPr>
              <w:autoSpaceDE w:val="0"/>
              <w:autoSpaceDN w:val="0"/>
              <w:spacing w:line="300" w:lineRule="exact"/>
              <w:ind w:left="720" w:hangingChars="300" w:hanging="720"/>
              <w:rPr>
                <w:rFonts w:ascii="ＭＳ 明朝" w:hAnsi="ＭＳ 明朝"/>
                <w:sz w:val="24"/>
              </w:rPr>
            </w:pPr>
          </w:p>
          <w:p w:rsidR="00240963" w:rsidRDefault="00240963" w:rsidP="00240963">
            <w:pPr>
              <w:autoSpaceDE w:val="0"/>
              <w:autoSpaceDN w:val="0"/>
              <w:spacing w:line="300" w:lineRule="exact"/>
              <w:ind w:left="720" w:hangingChars="300" w:hanging="720"/>
              <w:rPr>
                <w:rFonts w:ascii="ＭＳ 明朝" w:hAnsi="ＭＳ 明朝"/>
                <w:sz w:val="24"/>
              </w:rPr>
            </w:pPr>
          </w:p>
          <w:p w:rsidR="00240963" w:rsidRDefault="00240963" w:rsidP="00240963">
            <w:pPr>
              <w:autoSpaceDE w:val="0"/>
              <w:autoSpaceDN w:val="0"/>
              <w:spacing w:line="300" w:lineRule="exact"/>
              <w:ind w:left="720" w:hangingChars="300" w:hanging="720"/>
              <w:rPr>
                <w:rFonts w:ascii="ＭＳ 明朝" w:hAnsi="ＭＳ 明朝"/>
                <w:sz w:val="24"/>
              </w:rPr>
            </w:pPr>
          </w:p>
          <w:p w:rsidR="00240963" w:rsidRDefault="00240963" w:rsidP="00240963">
            <w:pPr>
              <w:autoSpaceDE w:val="0"/>
              <w:autoSpaceDN w:val="0"/>
              <w:spacing w:line="300" w:lineRule="exact"/>
              <w:ind w:left="720" w:hangingChars="300" w:hanging="720"/>
              <w:rPr>
                <w:rFonts w:ascii="ＭＳ 明朝" w:hAnsi="ＭＳ 明朝"/>
                <w:sz w:val="24"/>
              </w:rPr>
            </w:pPr>
          </w:p>
          <w:p w:rsidR="00240963" w:rsidRDefault="00240963" w:rsidP="00240963">
            <w:pPr>
              <w:autoSpaceDE w:val="0"/>
              <w:autoSpaceDN w:val="0"/>
              <w:spacing w:line="300" w:lineRule="exact"/>
              <w:ind w:left="720" w:hangingChars="300" w:hanging="720"/>
              <w:rPr>
                <w:rFonts w:ascii="ＭＳ 明朝" w:hAnsi="ＭＳ 明朝"/>
                <w:sz w:val="24"/>
              </w:rPr>
            </w:pPr>
          </w:p>
          <w:p w:rsidR="00240963" w:rsidRDefault="00240963" w:rsidP="00240963">
            <w:pPr>
              <w:autoSpaceDE w:val="0"/>
              <w:autoSpaceDN w:val="0"/>
              <w:spacing w:line="300" w:lineRule="exact"/>
              <w:ind w:left="720" w:hangingChars="300" w:hanging="720"/>
              <w:rPr>
                <w:rFonts w:ascii="ＭＳ 明朝" w:hAnsi="ＭＳ 明朝"/>
                <w:sz w:val="24"/>
              </w:rPr>
            </w:pPr>
          </w:p>
          <w:p w:rsidR="00240963" w:rsidRDefault="00240963" w:rsidP="00240963">
            <w:pPr>
              <w:autoSpaceDE w:val="0"/>
              <w:autoSpaceDN w:val="0"/>
              <w:spacing w:line="300" w:lineRule="exact"/>
              <w:ind w:left="720" w:hangingChars="300" w:hanging="720"/>
              <w:rPr>
                <w:rFonts w:ascii="ＭＳ 明朝" w:hAnsi="ＭＳ 明朝"/>
                <w:sz w:val="24"/>
              </w:rPr>
            </w:pPr>
          </w:p>
          <w:p w:rsidR="00240963" w:rsidRDefault="00240963" w:rsidP="00240963">
            <w:pPr>
              <w:autoSpaceDE w:val="0"/>
              <w:autoSpaceDN w:val="0"/>
              <w:spacing w:line="300" w:lineRule="exact"/>
              <w:ind w:left="720" w:hangingChars="300" w:hanging="720"/>
              <w:rPr>
                <w:rFonts w:ascii="ＭＳ 明朝" w:hAnsi="ＭＳ 明朝"/>
                <w:sz w:val="24"/>
              </w:rPr>
            </w:pPr>
          </w:p>
          <w:p w:rsidR="00240963" w:rsidRDefault="00240963" w:rsidP="00240963">
            <w:pPr>
              <w:autoSpaceDE w:val="0"/>
              <w:autoSpaceDN w:val="0"/>
              <w:spacing w:line="300" w:lineRule="exact"/>
              <w:ind w:left="720" w:hangingChars="300" w:hanging="720"/>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FC0CB3" w:rsidRDefault="00240963" w:rsidP="00240963">
            <w:pPr>
              <w:autoSpaceDE w:val="0"/>
              <w:autoSpaceDN w:val="0"/>
              <w:spacing w:line="300" w:lineRule="exact"/>
              <w:rPr>
                <w:rFonts w:ascii="ＭＳ 明朝" w:hAnsi="ＭＳ 明朝"/>
                <w:sz w:val="24"/>
              </w:rPr>
            </w:pPr>
          </w:p>
        </w:tc>
        <w:tc>
          <w:tcPr>
            <w:tcW w:w="7937" w:type="dxa"/>
          </w:tcPr>
          <w:p w:rsidR="00240963" w:rsidRPr="00522BA3" w:rsidRDefault="00240963" w:rsidP="00240963">
            <w:pPr>
              <w:autoSpaceDE w:val="0"/>
              <w:autoSpaceDN w:val="0"/>
              <w:spacing w:line="300" w:lineRule="exact"/>
              <w:rPr>
                <w:rFonts w:ascii="ＭＳ 明朝" w:hAnsi="ＭＳ 明朝"/>
                <w:sz w:val="24"/>
              </w:rPr>
            </w:pPr>
          </w:p>
          <w:p w:rsidR="00240963" w:rsidRPr="007C4565" w:rsidRDefault="00240963" w:rsidP="00240963">
            <w:pPr>
              <w:autoSpaceDE w:val="0"/>
              <w:autoSpaceDN w:val="0"/>
              <w:spacing w:line="300" w:lineRule="exact"/>
              <w:ind w:firstLineChars="100" w:firstLine="240"/>
              <w:rPr>
                <w:rFonts w:ascii="ＭＳ 明朝" w:hAnsi="ＭＳ 明朝"/>
                <w:sz w:val="24"/>
              </w:rPr>
            </w:pPr>
            <w:r w:rsidRPr="00522BA3">
              <w:rPr>
                <w:rFonts w:ascii="ＭＳ 明朝" w:hAnsi="ＭＳ 明朝" w:hint="eastAsia"/>
                <w:sz w:val="24"/>
              </w:rPr>
              <w:t>検出事項について、</w:t>
            </w:r>
            <w:r w:rsidRPr="007C4565">
              <w:rPr>
                <w:rFonts w:ascii="ＭＳ 明朝" w:hAnsi="ＭＳ 明朝" w:hint="eastAsia"/>
                <w:sz w:val="24"/>
              </w:rPr>
              <w:t>速やかに公有財産台帳に登載されたい。</w:t>
            </w:r>
          </w:p>
          <w:p w:rsidR="00240963" w:rsidRPr="00522BA3" w:rsidRDefault="00240963" w:rsidP="00240963">
            <w:pPr>
              <w:autoSpaceDE w:val="0"/>
              <w:autoSpaceDN w:val="0"/>
              <w:spacing w:line="300" w:lineRule="exact"/>
              <w:ind w:firstLineChars="100" w:firstLine="240"/>
              <w:rPr>
                <w:rFonts w:ascii="ＭＳ 明朝" w:hAnsi="ＭＳ 明朝"/>
                <w:sz w:val="24"/>
              </w:rPr>
            </w:pPr>
            <w:r w:rsidRPr="007C4565">
              <w:rPr>
                <w:rFonts w:ascii="ＭＳ 明朝" w:hAnsi="ＭＳ 明朝" w:hint="eastAsia"/>
                <w:sz w:val="24"/>
              </w:rPr>
              <w:t>また、所属のチェック体制を強化する等、</w:t>
            </w:r>
            <w:r w:rsidRPr="00522BA3">
              <w:rPr>
                <w:rFonts w:ascii="ＭＳ 明朝" w:hAnsi="ＭＳ 明朝" w:hint="eastAsia"/>
                <w:sz w:val="24"/>
              </w:rPr>
              <w:t>大阪府公有財産台帳等処理要領</w:t>
            </w:r>
            <w:r>
              <w:rPr>
                <w:rFonts w:ascii="ＭＳ 明朝" w:hAnsi="ＭＳ 明朝" w:hint="eastAsia"/>
                <w:sz w:val="24"/>
              </w:rPr>
              <w:t>等</w:t>
            </w:r>
            <w:r w:rsidRPr="00522BA3">
              <w:rPr>
                <w:rFonts w:ascii="ＭＳ 明朝" w:hAnsi="ＭＳ 明朝" w:hint="eastAsia"/>
                <w:sz w:val="24"/>
              </w:rPr>
              <w:t>に基づき、適正な事務処理を行われたい。</w:t>
            </w:r>
          </w:p>
          <w:p w:rsidR="00240963" w:rsidRPr="00895C70" w:rsidRDefault="00240963" w:rsidP="00240963">
            <w:pPr>
              <w:autoSpaceDE w:val="0"/>
              <w:autoSpaceDN w:val="0"/>
              <w:spacing w:line="300" w:lineRule="exact"/>
              <w:rPr>
                <w:rFonts w:ascii="ＭＳ 明朝" w:hAnsi="ＭＳ 明朝"/>
                <w:sz w:val="24"/>
                <w:highlight w:val="yellow"/>
              </w:rPr>
            </w:pPr>
          </w:p>
          <w:tbl>
            <w:tblPr>
              <w:tblStyle w:val="af2"/>
              <w:tblW w:w="0" w:type="auto"/>
              <w:tblInd w:w="5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598"/>
            </w:tblGrid>
            <w:tr w:rsidR="00240963" w:rsidRPr="00895C70" w:rsidTr="00240963">
              <w:tc>
                <w:tcPr>
                  <w:tcW w:w="7598" w:type="dxa"/>
                </w:tcPr>
                <w:p w:rsidR="00240963" w:rsidRPr="00CA1938" w:rsidRDefault="00240963" w:rsidP="00240963">
                  <w:pPr>
                    <w:framePr w:hSpace="142" w:wrap="around" w:vAnchor="text" w:hAnchor="margin" w:y="2"/>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240963" w:rsidRPr="00044AE4" w:rsidRDefault="00240963" w:rsidP="00240963">
                  <w:pPr>
                    <w:framePr w:hSpace="142" w:wrap="around" w:vAnchor="text" w:hAnchor="margin" w:y="2"/>
                    <w:autoSpaceDE w:val="0"/>
                    <w:autoSpaceDN w:val="0"/>
                    <w:spacing w:line="300" w:lineRule="exact"/>
                    <w:rPr>
                      <w:rFonts w:ascii="ＭＳ 明朝" w:hAnsi="ＭＳ 明朝"/>
                      <w:sz w:val="24"/>
                    </w:rPr>
                  </w:pPr>
                  <w:r w:rsidRPr="00044AE4">
                    <w:rPr>
                      <w:rFonts w:ascii="ＭＳ 明朝" w:hAnsi="ＭＳ 明朝" w:hint="eastAsia"/>
                      <w:sz w:val="24"/>
                    </w:rPr>
                    <w:t>（使用状況の確認）</w:t>
                  </w:r>
                </w:p>
                <w:p w:rsidR="00240963"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r w:rsidRPr="00044AE4">
                    <w:rPr>
                      <w:rFonts w:ascii="ＭＳ 明朝" w:hAnsi="ＭＳ 明朝" w:hint="eastAsia"/>
                      <w:sz w:val="24"/>
                    </w:rPr>
                    <w:t>第31条　部局長等は、その所管する行政財産の使用の許可の内容について、知事が別に定めるところにより公有財産台帳に登載し、毎年１</w:t>
                  </w:r>
                  <w:r w:rsidRPr="00CA1938">
                    <w:rPr>
                      <w:rFonts w:ascii="ＭＳ 明朝" w:hAnsi="ＭＳ 明朝" w:hint="eastAsia"/>
                      <w:sz w:val="24"/>
                    </w:rPr>
                    <w:t>回、その許可に係る行政財産の使用の状況を実地について調査し、確認しなければならない。</w:t>
                  </w:r>
                </w:p>
                <w:p w:rsidR="00240963" w:rsidRPr="007B4762" w:rsidRDefault="00240963" w:rsidP="00240963">
                  <w:pPr>
                    <w:framePr w:hSpace="142" w:wrap="around" w:vAnchor="text" w:hAnchor="margin" w:y="2"/>
                    <w:autoSpaceDE w:val="0"/>
                    <w:autoSpaceDN w:val="0"/>
                    <w:spacing w:line="300" w:lineRule="exact"/>
                    <w:rPr>
                      <w:rFonts w:ascii="ＭＳ 明朝" w:hAnsi="ＭＳ 明朝"/>
                      <w:sz w:val="24"/>
                    </w:rPr>
                  </w:pPr>
                </w:p>
                <w:p w:rsidR="00240963" w:rsidRDefault="00240963" w:rsidP="00240963">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240963" w:rsidRPr="003D43E0" w:rsidRDefault="00240963" w:rsidP="00240963">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rsidR="00240963" w:rsidRPr="003D43E0"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rsidR="00240963" w:rsidRPr="00895C70"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tc>
            </w:tr>
          </w:tbl>
          <w:p w:rsidR="00240963" w:rsidRPr="00522BA3" w:rsidRDefault="00240963" w:rsidP="00240963">
            <w:pPr>
              <w:autoSpaceDE w:val="0"/>
              <w:autoSpaceDN w:val="0"/>
              <w:spacing w:line="300" w:lineRule="exact"/>
              <w:rPr>
                <w:rFonts w:ascii="ＭＳ 明朝" w:hAnsi="ＭＳ 明朝"/>
                <w:sz w:val="24"/>
              </w:rPr>
            </w:pPr>
          </w:p>
        </w:tc>
      </w:tr>
    </w:tbl>
    <w:p w:rsidR="00240963" w:rsidRPr="00B24814" w:rsidRDefault="00240963" w:rsidP="00240963">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５</w:t>
      </w:r>
      <w:r w:rsidRPr="00522BA3">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522BA3">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20</w:t>
      </w:r>
      <w:r w:rsidRPr="00522BA3">
        <w:rPr>
          <w:rFonts w:ascii="ＭＳ ゴシック" w:eastAsia="ＭＳ ゴシック" w:hAnsi="ＭＳ ゴシック" w:hint="eastAsia"/>
          <w:sz w:val="24"/>
          <w:szCs w:val="22"/>
        </w:rPr>
        <w:t>日）</w:t>
      </w:r>
    </w:p>
    <w:p w:rsidR="00240963" w:rsidRDefault="00240963">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40963" w:rsidRPr="000D7972" w:rsidRDefault="00240963" w:rsidP="00240963">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備品管理の不備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0915"/>
        <w:gridCol w:w="7654"/>
      </w:tblGrid>
      <w:tr w:rsidR="00240963" w:rsidRPr="009727D9" w:rsidTr="00240963">
        <w:trPr>
          <w:trHeight w:val="558"/>
        </w:trPr>
        <w:tc>
          <w:tcPr>
            <w:tcW w:w="1838"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1091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654"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4246"/>
        </w:trPr>
        <w:tc>
          <w:tcPr>
            <w:tcW w:w="1838" w:type="dxa"/>
          </w:tcPr>
          <w:p w:rsidR="00240963" w:rsidRPr="009727D9"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hint="eastAsia"/>
                <w:sz w:val="24"/>
              </w:rPr>
              <w:t>登美丘高等学校</w:t>
            </w:r>
          </w:p>
        </w:tc>
        <w:tc>
          <w:tcPr>
            <w:tcW w:w="10915" w:type="dxa"/>
          </w:tcPr>
          <w:p w:rsidR="00240963" w:rsidRPr="009727D9" w:rsidRDefault="00240963" w:rsidP="00240963">
            <w:pPr>
              <w:autoSpaceDE w:val="0"/>
              <w:autoSpaceDN w:val="0"/>
              <w:spacing w:line="300" w:lineRule="exact"/>
              <w:rPr>
                <w:rFonts w:ascii="ＭＳ 明朝" w:hAnsi="ＭＳ 明朝" w:cs="Arial"/>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　備品出納簿に記載されている</w:t>
            </w:r>
            <w:r w:rsidRPr="00D21630">
              <w:rPr>
                <w:rFonts w:ascii="ＭＳ 明朝" w:hAnsi="ＭＳ 明朝" w:hint="eastAsia"/>
                <w:sz w:val="24"/>
              </w:rPr>
              <w:t>下記の備品について、</w:t>
            </w:r>
            <w:r>
              <w:rPr>
                <w:rFonts w:ascii="ＭＳ 明朝" w:hAnsi="ＭＳ 明朝" w:hint="eastAsia"/>
                <w:sz w:val="24"/>
              </w:rPr>
              <w:t>実査したところ現物を</w:t>
            </w:r>
            <w:r w:rsidRPr="00D21630">
              <w:rPr>
                <w:rFonts w:ascii="ＭＳ 明朝" w:hAnsi="ＭＳ 明朝" w:hint="eastAsia"/>
                <w:sz w:val="24"/>
              </w:rPr>
              <w:t>確認</w:t>
            </w:r>
            <w:r>
              <w:rPr>
                <w:rFonts w:ascii="ＭＳ 明朝" w:hAnsi="ＭＳ 明朝" w:hint="eastAsia"/>
                <w:sz w:val="24"/>
              </w:rPr>
              <w:t>することが</w:t>
            </w:r>
            <w:r w:rsidRPr="00D21630">
              <w:rPr>
                <w:rFonts w:ascii="ＭＳ 明朝" w:hAnsi="ＭＳ 明朝" w:hint="eastAsia"/>
                <w:sz w:val="24"/>
              </w:rPr>
              <w:t>できなかった</w:t>
            </w:r>
            <w:r>
              <w:rPr>
                <w:rFonts w:ascii="ＭＳ 明朝" w:hAnsi="ＭＳ 明朝" w:hint="eastAsia"/>
                <w:sz w:val="24"/>
              </w:rPr>
              <w:t>。</w:t>
            </w:r>
          </w:p>
          <w:p w:rsidR="00240963" w:rsidRDefault="00240963" w:rsidP="00240963">
            <w:pPr>
              <w:autoSpaceDE w:val="0"/>
              <w:autoSpaceDN w:val="0"/>
              <w:spacing w:line="300" w:lineRule="exact"/>
              <w:rPr>
                <w:rFonts w:ascii="ＭＳ 明朝" w:hAnsi="ＭＳ 明朝"/>
                <w:sz w:val="24"/>
              </w:rPr>
            </w:pPr>
          </w:p>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3061"/>
              <w:gridCol w:w="2367"/>
              <w:gridCol w:w="1103"/>
              <w:gridCol w:w="1941"/>
            </w:tblGrid>
            <w:tr w:rsidR="00240963" w:rsidRPr="00D21630" w:rsidTr="00240963">
              <w:trPr>
                <w:trHeight w:val="273"/>
              </w:trPr>
              <w:tc>
                <w:tcPr>
                  <w:tcW w:w="2175"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品種</w:t>
                  </w:r>
                </w:p>
              </w:tc>
              <w:tc>
                <w:tcPr>
                  <w:tcW w:w="3061" w:type="dxa"/>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品目</w:t>
                  </w:r>
                </w:p>
              </w:tc>
              <w:tc>
                <w:tcPr>
                  <w:tcW w:w="2367"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当初受入年月日</w:t>
                  </w:r>
                </w:p>
              </w:tc>
              <w:tc>
                <w:tcPr>
                  <w:tcW w:w="1103"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数量</w:t>
                  </w:r>
                </w:p>
              </w:tc>
              <w:tc>
                <w:tcPr>
                  <w:tcW w:w="1941"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金額</w:t>
                  </w:r>
                </w:p>
              </w:tc>
            </w:tr>
            <w:tr w:rsidR="00240963" w:rsidRPr="00D21630" w:rsidTr="00240963">
              <w:trPr>
                <w:trHeight w:val="291"/>
              </w:trPr>
              <w:tc>
                <w:tcPr>
                  <w:tcW w:w="2175" w:type="dxa"/>
                  <w:vMerge/>
                  <w:shd w:val="clear" w:color="auto" w:fill="auto"/>
                </w:tcPr>
                <w:p w:rsidR="00240963" w:rsidRPr="00D21630" w:rsidRDefault="00240963" w:rsidP="00240963">
                  <w:pPr>
                    <w:framePr w:hSpace="142" w:wrap="around" w:vAnchor="text" w:hAnchor="margin" w:y="2"/>
                    <w:autoSpaceDE w:val="0"/>
                    <w:autoSpaceDN w:val="0"/>
                    <w:spacing w:line="300" w:lineRule="exact"/>
                    <w:rPr>
                      <w:rFonts w:ascii="ＭＳ 明朝" w:hAnsi="ＭＳ 明朝"/>
                      <w:sz w:val="24"/>
                    </w:rPr>
                  </w:pPr>
                </w:p>
              </w:tc>
              <w:tc>
                <w:tcPr>
                  <w:tcW w:w="3061" w:type="dxa"/>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商品名</w:t>
                  </w:r>
                </w:p>
              </w:tc>
              <w:tc>
                <w:tcPr>
                  <w:tcW w:w="2367" w:type="dxa"/>
                  <w:vMerge/>
                  <w:shd w:val="clear" w:color="auto" w:fill="auto"/>
                </w:tcPr>
                <w:p w:rsidR="00240963" w:rsidRPr="00D21630" w:rsidRDefault="00240963" w:rsidP="00240963">
                  <w:pPr>
                    <w:framePr w:hSpace="142" w:wrap="around" w:vAnchor="text" w:hAnchor="margin" w:y="2"/>
                    <w:autoSpaceDE w:val="0"/>
                    <w:autoSpaceDN w:val="0"/>
                    <w:spacing w:line="300" w:lineRule="exact"/>
                    <w:rPr>
                      <w:rFonts w:ascii="ＭＳ 明朝" w:hAnsi="ＭＳ 明朝"/>
                      <w:sz w:val="24"/>
                    </w:rPr>
                  </w:pPr>
                </w:p>
              </w:tc>
              <w:tc>
                <w:tcPr>
                  <w:tcW w:w="1103" w:type="dxa"/>
                  <w:vMerge/>
                  <w:shd w:val="clear" w:color="auto" w:fill="auto"/>
                </w:tcPr>
                <w:p w:rsidR="00240963" w:rsidRPr="00D21630" w:rsidRDefault="00240963" w:rsidP="00240963">
                  <w:pPr>
                    <w:framePr w:hSpace="142" w:wrap="around" w:vAnchor="text" w:hAnchor="margin" w:y="2"/>
                    <w:autoSpaceDE w:val="0"/>
                    <w:autoSpaceDN w:val="0"/>
                    <w:spacing w:line="300" w:lineRule="exact"/>
                    <w:rPr>
                      <w:rFonts w:ascii="ＭＳ 明朝" w:hAnsi="ＭＳ 明朝"/>
                      <w:sz w:val="24"/>
                    </w:rPr>
                  </w:pPr>
                </w:p>
              </w:tc>
              <w:tc>
                <w:tcPr>
                  <w:tcW w:w="1941" w:type="dxa"/>
                  <w:vMerge/>
                  <w:shd w:val="clear" w:color="auto" w:fill="auto"/>
                </w:tcPr>
                <w:p w:rsidR="00240963" w:rsidRPr="00D21630" w:rsidRDefault="00240963" w:rsidP="00240963">
                  <w:pPr>
                    <w:framePr w:hSpace="142" w:wrap="around" w:vAnchor="text" w:hAnchor="margin" w:y="2"/>
                    <w:autoSpaceDE w:val="0"/>
                    <w:autoSpaceDN w:val="0"/>
                    <w:spacing w:line="300" w:lineRule="exact"/>
                    <w:rPr>
                      <w:rFonts w:ascii="ＭＳ 明朝" w:hAnsi="ＭＳ 明朝"/>
                      <w:sz w:val="24"/>
                    </w:rPr>
                  </w:pPr>
                </w:p>
              </w:tc>
            </w:tr>
            <w:tr w:rsidR="00240963" w:rsidRPr="00D21630" w:rsidTr="00240963">
              <w:trPr>
                <w:trHeight w:val="291"/>
              </w:trPr>
              <w:tc>
                <w:tcPr>
                  <w:tcW w:w="2175"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家具什器類</w:t>
                  </w:r>
                </w:p>
              </w:tc>
              <w:tc>
                <w:tcPr>
                  <w:tcW w:w="3061" w:type="dxa"/>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冷暖房器具</w:t>
                  </w:r>
                </w:p>
              </w:tc>
              <w:tc>
                <w:tcPr>
                  <w:tcW w:w="2367"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平成16年８月17日</w:t>
                  </w:r>
                </w:p>
              </w:tc>
              <w:tc>
                <w:tcPr>
                  <w:tcW w:w="1103"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right"/>
                    <w:rPr>
                      <w:rFonts w:ascii="ＭＳ 明朝" w:hAnsi="ＭＳ 明朝"/>
                      <w:sz w:val="24"/>
                    </w:rPr>
                  </w:pPr>
                  <w:r w:rsidRPr="00D21630">
                    <w:rPr>
                      <w:rFonts w:ascii="ＭＳ 明朝" w:hAnsi="ＭＳ 明朝" w:hint="eastAsia"/>
                      <w:sz w:val="24"/>
                    </w:rPr>
                    <w:t>１</w:t>
                  </w:r>
                </w:p>
              </w:tc>
              <w:tc>
                <w:tcPr>
                  <w:tcW w:w="1941"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 xml:space="preserve">　　252,000円</w:t>
                  </w:r>
                </w:p>
              </w:tc>
            </w:tr>
            <w:tr w:rsidR="00240963" w:rsidRPr="00D21630" w:rsidTr="00240963">
              <w:trPr>
                <w:trHeight w:val="291"/>
              </w:trPr>
              <w:tc>
                <w:tcPr>
                  <w:tcW w:w="2175" w:type="dxa"/>
                  <w:vMerge/>
                  <w:shd w:val="clear" w:color="auto" w:fill="auto"/>
                </w:tcPr>
                <w:p w:rsidR="00240963" w:rsidRPr="00D21630" w:rsidRDefault="00240963" w:rsidP="00240963">
                  <w:pPr>
                    <w:framePr w:hSpace="142" w:wrap="around" w:vAnchor="text" w:hAnchor="margin" w:y="2"/>
                    <w:autoSpaceDE w:val="0"/>
                    <w:autoSpaceDN w:val="0"/>
                    <w:spacing w:line="300" w:lineRule="exact"/>
                    <w:rPr>
                      <w:rFonts w:ascii="ＭＳ 明朝" w:hAnsi="ＭＳ 明朝"/>
                      <w:sz w:val="24"/>
                    </w:rPr>
                  </w:pPr>
                </w:p>
              </w:tc>
              <w:tc>
                <w:tcPr>
                  <w:tcW w:w="3061" w:type="dxa"/>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エアコン</w:t>
                  </w:r>
                </w:p>
              </w:tc>
              <w:tc>
                <w:tcPr>
                  <w:tcW w:w="2367" w:type="dxa"/>
                  <w:vMerge/>
                  <w:shd w:val="clear" w:color="auto" w:fill="auto"/>
                </w:tcPr>
                <w:p w:rsidR="00240963" w:rsidRPr="00D21630" w:rsidRDefault="00240963" w:rsidP="00240963">
                  <w:pPr>
                    <w:framePr w:hSpace="142" w:wrap="around" w:vAnchor="text" w:hAnchor="margin" w:y="2"/>
                    <w:autoSpaceDE w:val="0"/>
                    <w:autoSpaceDN w:val="0"/>
                    <w:spacing w:line="300" w:lineRule="exact"/>
                    <w:rPr>
                      <w:rFonts w:ascii="ＭＳ 明朝" w:hAnsi="ＭＳ 明朝"/>
                      <w:sz w:val="24"/>
                    </w:rPr>
                  </w:pPr>
                </w:p>
              </w:tc>
              <w:tc>
                <w:tcPr>
                  <w:tcW w:w="1103" w:type="dxa"/>
                  <w:vMerge/>
                  <w:shd w:val="clear" w:color="auto" w:fill="auto"/>
                </w:tcPr>
                <w:p w:rsidR="00240963" w:rsidRPr="00D21630" w:rsidRDefault="00240963" w:rsidP="00240963">
                  <w:pPr>
                    <w:framePr w:hSpace="142" w:wrap="around" w:vAnchor="text" w:hAnchor="margin" w:y="2"/>
                    <w:autoSpaceDE w:val="0"/>
                    <w:autoSpaceDN w:val="0"/>
                    <w:spacing w:line="300" w:lineRule="exact"/>
                    <w:rPr>
                      <w:rFonts w:ascii="ＭＳ 明朝" w:hAnsi="ＭＳ 明朝"/>
                      <w:sz w:val="24"/>
                    </w:rPr>
                  </w:pPr>
                </w:p>
              </w:tc>
              <w:tc>
                <w:tcPr>
                  <w:tcW w:w="1941" w:type="dxa"/>
                  <w:vMerge/>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right"/>
                    <w:rPr>
                      <w:rFonts w:ascii="ＭＳ 明朝" w:hAnsi="ＭＳ 明朝"/>
                      <w:sz w:val="24"/>
                    </w:rPr>
                  </w:pPr>
                </w:p>
              </w:tc>
            </w:tr>
          </w:tbl>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p>
        </w:tc>
        <w:tc>
          <w:tcPr>
            <w:tcW w:w="7654" w:type="dxa"/>
          </w:tcPr>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7696" behindDoc="0" locked="0" layoutInCell="1" allowOverlap="1" wp14:anchorId="202C2706" wp14:editId="58E1D630">
                      <wp:simplePos x="0" y="0"/>
                      <wp:positionH relativeFrom="column">
                        <wp:posOffset>7647940</wp:posOffset>
                      </wp:positionH>
                      <wp:positionV relativeFrom="paragraph">
                        <wp:posOffset>3141980</wp:posOffset>
                      </wp:positionV>
                      <wp:extent cx="3752215" cy="6202045"/>
                      <wp:effectExtent l="10160" t="12065" r="9525" b="571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215" cy="6202045"/>
                              </a:xfrm>
                              <a:prstGeom prst="rect">
                                <a:avLst/>
                              </a:prstGeom>
                              <a:solidFill>
                                <a:srgbClr val="FFFFFF"/>
                              </a:solidFill>
                              <a:ln w="6350">
                                <a:solidFill>
                                  <a:srgbClr val="000000"/>
                                </a:solidFill>
                                <a:prstDash val="dash"/>
                                <a:miter lim="800000"/>
                                <a:headEnd/>
                                <a:tailEnd/>
                              </a:ln>
                            </wps:spPr>
                            <wps:txbx>
                              <w:txbxContent>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【備品管理の適正化について】（平成23年７月13日　施設財務課長通知）</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標記について、平成22年度監査の結果、大阪府監査委員より別添のとおり多くの学校において備品の管理が的確に行われていないとの意見が出されました。</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特に備品出納簿に登載されているにもかかわらず現物がないもの、老朽化等のため使用されていないもの、取得備品を備品出納簿に登載していないなどの不備が指摘されています。</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ついては、備品の適正な管理を図るため、下記により備品の管理を徹底されるようお願いします。</w:t>
                                  </w:r>
                                </w:p>
                                <w:p w:rsidR="00240963" w:rsidRPr="00F64B6E" w:rsidRDefault="00240963" w:rsidP="00240963">
                                  <w:pPr>
                                    <w:widowControl/>
                                    <w:autoSpaceDE w:val="0"/>
                                    <w:autoSpaceDN w:val="0"/>
                                    <w:spacing w:line="300" w:lineRule="exact"/>
                                    <w:ind w:firstLineChars="100" w:firstLine="240"/>
                                    <w:jc w:val="center"/>
                                    <w:rPr>
                                      <w:rFonts w:ascii="ＭＳ 明朝" w:hAnsi="ＭＳ 明朝"/>
                                      <w:sz w:val="24"/>
                                    </w:rPr>
                                  </w:pPr>
                                  <w:r w:rsidRPr="00F64B6E">
                                    <w:rPr>
                                      <w:rFonts w:ascii="ＭＳ 明朝" w:hAnsi="ＭＳ 明朝" w:hint="eastAsia"/>
                                      <w:sz w:val="24"/>
                                    </w:rPr>
                                    <w:t>記</w:t>
                                  </w:r>
                                </w:p>
                                <w:p w:rsidR="00240963" w:rsidRDefault="00240963" w:rsidP="00240963">
                                  <w:pPr>
                                    <w:widowControl/>
                                    <w:autoSpaceDE w:val="0"/>
                                    <w:autoSpaceDN w:val="0"/>
                                    <w:spacing w:line="300" w:lineRule="exact"/>
                                    <w:ind w:left="240" w:hangingChars="100" w:hanging="240"/>
                                  </w:pPr>
                                  <w:r w:rsidRPr="00F64B6E">
                                    <w:rPr>
                                      <w:rFonts w:ascii="ＭＳ 明朝" w:hAnsi="ＭＳ 明朝" w:hint="eastAsia"/>
                                      <w:sz w:val="24"/>
                                    </w:rPr>
                                    <w:t>４　照合確認　府財務規則第88条の規定に基づき、物品増減通知等を作成するときなどに物品管理者、物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C2706" id="正方形/長方形 11" o:spid="_x0000_s1037" style="position:absolute;left:0;text-align:left;margin-left:602.2pt;margin-top:247.4pt;width:295.45pt;height:48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" strokeweight=".5pt">
                      <v:stroke dashstyle="dash"/>
                      <v:textbox inset="5.85pt,.7pt,5.85pt,.7pt">
                        <w:txbxContent>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【備品管理の適正化について】（平成23年７月13日　施設財務課長通知）</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標記について、平成22年度監査の結果、大阪府監査委員より別添のとおり多くの学校において備品の管理が的確に行われていないとの意見が出されました。</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特に備品出納簿に登載されているにもかかわらず現物がないもの、老朽化等のため使用されていないもの、取得備品を備品出納簿に登載していないなどの不備が指摘されています。</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ついては、備品の適正な管理を図るため、下記により備品の管理を徹底されるようお願いします。</w:t>
                            </w:r>
                          </w:p>
                          <w:p w:rsidR="00240963" w:rsidRPr="00F64B6E" w:rsidRDefault="00240963" w:rsidP="00240963">
                            <w:pPr>
                              <w:widowControl/>
                              <w:autoSpaceDE w:val="0"/>
                              <w:autoSpaceDN w:val="0"/>
                              <w:spacing w:line="300" w:lineRule="exact"/>
                              <w:ind w:firstLineChars="100" w:firstLine="240"/>
                              <w:jc w:val="center"/>
                              <w:rPr>
                                <w:rFonts w:ascii="ＭＳ 明朝" w:hAnsi="ＭＳ 明朝"/>
                                <w:sz w:val="24"/>
                              </w:rPr>
                            </w:pPr>
                            <w:r w:rsidRPr="00F64B6E">
                              <w:rPr>
                                <w:rFonts w:ascii="ＭＳ 明朝" w:hAnsi="ＭＳ 明朝" w:hint="eastAsia"/>
                                <w:sz w:val="24"/>
                              </w:rPr>
                              <w:t>記</w:t>
                            </w:r>
                          </w:p>
                          <w:p w:rsidR="00240963" w:rsidRDefault="00240963" w:rsidP="00240963">
                            <w:pPr>
                              <w:widowControl/>
                              <w:autoSpaceDE w:val="0"/>
                              <w:autoSpaceDN w:val="0"/>
                              <w:spacing w:line="300" w:lineRule="exact"/>
                              <w:ind w:left="240" w:hangingChars="100" w:hanging="240"/>
                            </w:pPr>
                            <w:r w:rsidRPr="00F64B6E">
                              <w:rPr>
                                <w:rFonts w:ascii="ＭＳ 明朝" w:hAnsi="ＭＳ 明朝" w:hint="eastAsia"/>
                                <w:sz w:val="24"/>
                              </w:rPr>
                              <w:t>４　照合確認　府財務規則第88条の規定に基づき、物品増減通知等を作成するときなどに物品管理者、物</w:t>
                            </w:r>
                          </w:p>
                        </w:txbxContent>
                      </v:textbox>
                    </v:rect>
                  </w:pict>
                </mc:Fallback>
              </mc:AlternateConten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　</w:t>
            </w:r>
            <w:r w:rsidRPr="00FB485E">
              <w:rPr>
                <w:rFonts w:ascii="ＭＳ 明朝" w:hAnsi="ＭＳ 明朝" w:hint="eastAsia"/>
                <w:sz w:val="24"/>
              </w:rPr>
              <w:t>検出事項について、現物が確認できない原因を特定し、速やかに是正措置を講じるとともに、大阪府財務規則に基づき、適正な事務処理を行われたい。</w:t>
            </w:r>
          </w:p>
          <w:p w:rsidR="00240963" w:rsidRDefault="00240963" w:rsidP="00240963">
            <w:pPr>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78720" behindDoc="0" locked="0" layoutInCell="1" allowOverlap="1" wp14:anchorId="6AE2D470" wp14:editId="1AFCC733">
                      <wp:simplePos x="0" y="0"/>
                      <wp:positionH relativeFrom="column">
                        <wp:posOffset>1270</wp:posOffset>
                      </wp:positionH>
                      <wp:positionV relativeFrom="paragraph">
                        <wp:posOffset>151765</wp:posOffset>
                      </wp:positionV>
                      <wp:extent cx="4724400" cy="1648046"/>
                      <wp:effectExtent l="0" t="0" r="19050" b="2857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1648046"/>
                              </a:xfrm>
                              <a:prstGeom prst="rect">
                                <a:avLst/>
                              </a:prstGeom>
                              <a:solidFill>
                                <a:srgbClr val="FFFFFF"/>
                              </a:solidFill>
                              <a:ln w="6350">
                                <a:solidFill>
                                  <a:srgbClr val="000000"/>
                                </a:solidFill>
                                <a:prstDash val="dash"/>
                                <a:miter lim="800000"/>
                                <a:headEnd/>
                                <a:tailEnd/>
                              </a:ln>
                            </wps:spPr>
                            <wps:txbx>
                              <w:txbxContent>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40963" w:rsidRPr="00522B11"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2D470" id="正方形/長方形 12" o:spid="_x0000_s1038" style="position:absolute;left:0;text-align:left;margin-left:.1pt;margin-top:11.95pt;width:372pt;height:12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" strokeweight=".5pt">
                      <v:stroke dashstyle="dash"/>
                      <v:textbox inset="5.85pt,.7pt,5.85pt,.7pt">
                        <w:txbxContent>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40963" w:rsidRPr="00522B11"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p>
        </w:tc>
      </w:tr>
    </w:tbl>
    <w:p w:rsidR="00240963"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監査（検査）実施年月日（委員：令和－年－月－日、事務局：令和５年１</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20日</w:t>
      </w:r>
      <w:r w:rsidRPr="00947FAA">
        <w:rPr>
          <w:rFonts w:ascii="ＭＳ ゴシック" w:eastAsia="ＭＳ ゴシック" w:hAnsi="ＭＳ ゴシック" w:hint="eastAsia"/>
          <w:sz w:val="24"/>
          <w:szCs w:val="22"/>
        </w:rPr>
        <w:t>）</w:t>
      </w: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Pr="009727D9"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40963" w:rsidRPr="00583CBB" w:rsidRDefault="00240963" w:rsidP="00240963">
      <w:pPr>
        <w:autoSpaceDE w:val="0"/>
        <w:autoSpaceDN w:val="0"/>
        <w:spacing w:line="300" w:lineRule="exact"/>
        <w:rPr>
          <w:rFonts w:ascii="ＭＳ ゴシック" w:eastAsia="ＭＳ ゴシック" w:hAnsi="ＭＳ ゴシック"/>
          <w:sz w:val="24"/>
        </w:rPr>
      </w:pPr>
      <w:r w:rsidRPr="00102405">
        <w:rPr>
          <w:rFonts w:ascii="ＭＳ ゴシック" w:eastAsia="ＭＳ ゴシック" w:hAnsi="ＭＳ ゴシック" w:hint="eastAsia"/>
          <w:sz w:val="24"/>
        </w:rPr>
        <w:t>行政財産の使用許可に係る光熱水費等経費の徴収の不備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071"/>
        <w:gridCol w:w="9184"/>
      </w:tblGrid>
      <w:tr w:rsidR="00240963" w:rsidRPr="009727D9" w:rsidTr="00240963">
        <w:trPr>
          <w:trHeight w:val="558"/>
        </w:trPr>
        <w:tc>
          <w:tcPr>
            <w:tcW w:w="223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071"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9184"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9491"/>
        </w:trPr>
        <w:tc>
          <w:tcPr>
            <w:tcW w:w="2235" w:type="dxa"/>
          </w:tcPr>
          <w:p w:rsidR="00240963"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hint="eastAsia"/>
                <w:sz w:val="24"/>
              </w:rPr>
              <w:t>堺上高等学校</w:t>
            </w:r>
          </w:p>
        </w:tc>
        <w:tc>
          <w:tcPr>
            <w:tcW w:w="9071" w:type="dxa"/>
          </w:tcPr>
          <w:p w:rsidR="00240963" w:rsidRPr="00583CBB" w:rsidRDefault="00240963" w:rsidP="00240963">
            <w:pPr>
              <w:autoSpaceDE w:val="0"/>
              <w:autoSpaceDN w:val="0"/>
              <w:spacing w:line="300" w:lineRule="exact"/>
              <w:rPr>
                <w:rFonts w:ascii="ＭＳ 明朝" w:hAnsi="ＭＳ 明朝"/>
                <w:sz w:val="24"/>
              </w:rPr>
            </w:pPr>
          </w:p>
          <w:p w:rsidR="00240963" w:rsidRPr="00583CBB" w:rsidRDefault="00240963" w:rsidP="00240963">
            <w:pPr>
              <w:autoSpaceDE w:val="0"/>
              <w:autoSpaceDN w:val="0"/>
              <w:spacing w:line="300" w:lineRule="exact"/>
              <w:rPr>
                <w:rFonts w:ascii="ＭＳ 明朝" w:hAnsi="ＭＳ 明朝"/>
                <w:sz w:val="24"/>
              </w:rPr>
            </w:pPr>
            <w:r w:rsidRPr="00583CBB">
              <w:rPr>
                <w:rFonts w:ascii="ＭＳ 明朝" w:hAnsi="ＭＳ 明朝" w:hint="eastAsia"/>
                <w:sz w:val="24"/>
              </w:rPr>
              <w:t xml:space="preserve">　業者等が設置する公衆電話の電気代については、当該行政財産使用許可書に基づき、</w:t>
            </w:r>
            <w:r>
              <w:rPr>
                <w:rFonts w:ascii="ＭＳ 明朝" w:hAnsi="ＭＳ 明朝" w:hint="eastAsia"/>
                <w:sz w:val="24"/>
              </w:rPr>
              <w:t>徴収</w:t>
            </w:r>
            <w:r w:rsidRPr="00583CBB">
              <w:rPr>
                <w:rFonts w:ascii="ＭＳ 明朝" w:hAnsi="ＭＳ 明朝" w:hint="eastAsia"/>
                <w:sz w:val="24"/>
              </w:rPr>
              <w:t>することとなっている。</w:t>
            </w:r>
          </w:p>
          <w:p w:rsidR="00240963" w:rsidRPr="00583CBB" w:rsidRDefault="00240963" w:rsidP="00240963">
            <w:pPr>
              <w:autoSpaceDE w:val="0"/>
              <w:autoSpaceDN w:val="0"/>
              <w:spacing w:line="300" w:lineRule="exact"/>
              <w:ind w:firstLineChars="100" w:firstLine="240"/>
              <w:rPr>
                <w:rFonts w:ascii="ＭＳ 明朝" w:hAnsi="ＭＳ 明朝"/>
                <w:sz w:val="24"/>
              </w:rPr>
            </w:pPr>
            <w:r w:rsidRPr="00583CBB">
              <w:rPr>
                <w:rFonts w:ascii="ＭＳ 明朝" w:hAnsi="ＭＳ 明朝" w:hint="eastAsia"/>
                <w:sz w:val="24"/>
              </w:rPr>
              <w:t>令和３年度における電気代の徴収に当たり、関西電力の小型機器料金の料金単価を</w:t>
            </w:r>
            <w:r>
              <w:rPr>
                <w:rFonts w:ascii="ＭＳ 明朝" w:hAnsi="ＭＳ 明朝" w:hint="eastAsia"/>
                <w:sz w:val="24"/>
              </w:rPr>
              <w:t>基</w:t>
            </w:r>
            <w:r w:rsidRPr="00583CBB">
              <w:rPr>
                <w:rFonts w:ascii="ＭＳ 明朝" w:hAnsi="ＭＳ 明朝" w:hint="eastAsia"/>
                <w:sz w:val="24"/>
              </w:rPr>
              <w:t>に算出していたが、</w:t>
            </w:r>
            <w:r w:rsidRPr="00BD6596">
              <w:rPr>
                <w:rFonts w:ascii="ＭＳ 明朝" w:hAnsi="ＭＳ 明朝" w:hint="eastAsia"/>
                <w:sz w:val="24"/>
              </w:rPr>
              <w:t>誤った</w:t>
            </w:r>
            <w:r w:rsidRPr="00583CBB">
              <w:rPr>
                <w:rFonts w:ascii="ＭＳ 明朝" w:hAnsi="ＭＳ 明朝" w:hint="eastAsia"/>
                <w:sz w:val="24"/>
              </w:rPr>
              <w:t>料金単価を</w:t>
            </w:r>
            <w:r>
              <w:rPr>
                <w:rFonts w:ascii="ＭＳ 明朝" w:hAnsi="ＭＳ 明朝" w:hint="eastAsia"/>
                <w:sz w:val="24"/>
              </w:rPr>
              <w:t>基</w:t>
            </w:r>
            <w:r w:rsidRPr="00583CBB">
              <w:rPr>
                <w:rFonts w:ascii="ＭＳ 明朝" w:hAnsi="ＭＳ 明朝" w:hint="eastAsia"/>
                <w:sz w:val="24"/>
              </w:rPr>
              <w:t>に算出していたため、徴収不足となっていた。</w:t>
            </w:r>
          </w:p>
          <w:p w:rsidR="00240963" w:rsidRPr="00583CBB" w:rsidRDefault="00240963" w:rsidP="00240963">
            <w:pPr>
              <w:autoSpaceDE w:val="0"/>
              <w:autoSpaceDN w:val="0"/>
              <w:spacing w:line="300" w:lineRule="exact"/>
              <w:ind w:firstLineChars="100" w:firstLine="240"/>
              <w:rPr>
                <w:rFonts w:ascii="ＭＳ 明朝" w:hAnsi="ＭＳ 明朝"/>
                <w:sz w:val="24"/>
              </w:rPr>
            </w:pPr>
          </w:p>
          <w:tbl>
            <w:tblPr>
              <w:tblW w:w="72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2835"/>
              <w:gridCol w:w="1474"/>
              <w:gridCol w:w="1474"/>
              <w:gridCol w:w="1474"/>
            </w:tblGrid>
            <w:tr w:rsidR="00240963" w:rsidRPr="00583CBB" w:rsidTr="00240963">
              <w:trPr>
                <w:trHeight w:val="618"/>
              </w:trPr>
              <w:tc>
                <w:tcPr>
                  <w:tcW w:w="2835" w:type="dxa"/>
                  <w:shd w:val="clear" w:color="auto" w:fill="auto"/>
                  <w:vAlign w:val="center"/>
                </w:tcPr>
                <w:p w:rsidR="00240963" w:rsidRPr="00583CBB"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1474" w:type="dxa"/>
                  <w:shd w:val="clear" w:color="auto" w:fill="auto"/>
                  <w:vAlign w:val="center"/>
                </w:tcPr>
                <w:p w:rsidR="00240963" w:rsidRPr="00583CBB"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583CBB">
                    <w:rPr>
                      <w:rFonts w:ascii="ＭＳ 明朝" w:hAnsi="ＭＳ 明朝" w:cs="Arial" w:hint="eastAsia"/>
                      <w:sz w:val="24"/>
                    </w:rPr>
                    <w:t>誤</w:t>
                  </w:r>
                </w:p>
                <w:p w:rsidR="00240963" w:rsidRPr="00583CBB" w:rsidRDefault="00240963" w:rsidP="00240963">
                  <w:pPr>
                    <w:framePr w:hSpace="142" w:wrap="around" w:vAnchor="text" w:hAnchor="margin" w:y="2"/>
                    <w:autoSpaceDE w:val="0"/>
                    <w:autoSpaceDN w:val="0"/>
                    <w:snapToGrid w:val="0"/>
                    <w:spacing w:line="300" w:lineRule="exact"/>
                    <w:rPr>
                      <w:rFonts w:ascii="ＭＳ 明朝" w:hAnsi="ＭＳ 明朝" w:cs="Arial"/>
                      <w:sz w:val="24"/>
                    </w:rPr>
                  </w:pPr>
                  <w:r w:rsidRPr="00583CBB">
                    <w:rPr>
                      <w:rFonts w:ascii="ＭＳ 明朝" w:hAnsi="ＭＳ 明朝" w:cs="Arial" w:hint="eastAsia"/>
                      <w:sz w:val="24"/>
                    </w:rPr>
                    <w:t>（既収納額）</w:t>
                  </w:r>
                </w:p>
              </w:tc>
              <w:tc>
                <w:tcPr>
                  <w:tcW w:w="1474" w:type="dxa"/>
                  <w:shd w:val="clear" w:color="auto" w:fill="auto"/>
                  <w:vAlign w:val="center"/>
                </w:tcPr>
                <w:p w:rsidR="00240963" w:rsidRPr="00583CBB"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583CBB">
                    <w:rPr>
                      <w:rFonts w:ascii="ＭＳ 明朝" w:hAnsi="ＭＳ 明朝" w:cs="Arial" w:hint="eastAsia"/>
                      <w:sz w:val="24"/>
                    </w:rPr>
                    <w:t>正</w:t>
                  </w:r>
                </w:p>
              </w:tc>
              <w:tc>
                <w:tcPr>
                  <w:tcW w:w="1474" w:type="dxa"/>
                  <w:shd w:val="clear" w:color="auto" w:fill="auto"/>
                  <w:vAlign w:val="center"/>
                </w:tcPr>
                <w:p w:rsidR="00240963" w:rsidRPr="00583CBB"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583CBB">
                    <w:rPr>
                      <w:rFonts w:ascii="ＭＳ 明朝" w:hAnsi="ＭＳ 明朝" w:cs="Arial" w:hint="eastAsia"/>
                      <w:sz w:val="24"/>
                    </w:rPr>
                    <w:t>不足額</w:t>
                  </w:r>
                </w:p>
              </w:tc>
            </w:tr>
            <w:tr w:rsidR="00240963" w:rsidRPr="00583CBB" w:rsidTr="00240963">
              <w:trPr>
                <w:trHeight w:val="1120"/>
              </w:trPr>
              <w:tc>
                <w:tcPr>
                  <w:tcW w:w="2835" w:type="dxa"/>
                  <w:shd w:val="clear" w:color="auto" w:fill="auto"/>
                  <w:tcMar>
                    <w:left w:w="170" w:type="dxa"/>
                  </w:tcMar>
                  <w:vAlign w:val="center"/>
                </w:tcPr>
                <w:p w:rsidR="00240963" w:rsidRPr="00583CBB" w:rsidRDefault="00240963" w:rsidP="00240963">
                  <w:pPr>
                    <w:framePr w:hSpace="142" w:wrap="around" w:vAnchor="text" w:hAnchor="margin" w:y="2"/>
                    <w:autoSpaceDE w:val="0"/>
                    <w:autoSpaceDN w:val="0"/>
                    <w:snapToGrid w:val="0"/>
                    <w:spacing w:line="300" w:lineRule="exact"/>
                    <w:rPr>
                      <w:rFonts w:ascii="ＭＳ 明朝" w:hAnsi="ＭＳ 明朝" w:cs="Arial"/>
                      <w:sz w:val="24"/>
                    </w:rPr>
                  </w:pPr>
                  <w:r w:rsidRPr="00583CBB">
                    <w:rPr>
                      <w:rFonts w:ascii="ＭＳ 明朝" w:hAnsi="ＭＳ 明朝" w:hint="eastAsia"/>
                      <w:sz w:val="24"/>
                    </w:rPr>
                    <w:t>業者等が負担する電気料金</w:t>
                  </w:r>
                </w:p>
              </w:tc>
              <w:tc>
                <w:tcPr>
                  <w:tcW w:w="1474" w:type="dxa"/>
                  <w:shd w:val="clear" w:color="auto" w:fill="auto"/>
                  <w:vAlign w:val="center"/>
                </w:tcPr>
                <w:p w:rsidR="00240963" w:rsidRPr="00583CBB"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583CBB">
                    <w:rPr>
                      <w:rFonts w:ascii="ＭＳ 明朝" w:hAnsi="ＭＳ 明朝" w:hint="eastAsia"/>
                      <w:sz w:val="24"/>
                    </w:rPr>
                    <w:t>7</w:t>
                  </w:r>
                  <w:r w:rsidRPr="00583CBB">
                    <w:rPr>
                      <w:rFonts w:ascii="ＭＳ 明朝" w:hAnsi="ＭＳ 明朝"/>
                      <w:sz w:val="24"/>
                    </w:rPr>
                    <w:t>,692</w:t>
                  </w:r>
                  <w:r w:rsidRPr="00583CBB">
                    <w:rPr>
                      <w:rFonts w:ascii="ＭＳ 明朝" w:hAnsi="ＭＳ 明朝" w:hint="eastAsia"/>
                      <w:sz w:val="24"/>
                    </w:rPr>
                    <w:t>円</w:t>
                  </w:r>
                </w:p>
              </w:tc>
              <w:tc>
                <w:tcPr>
                  <w:tcW w:w="1474" w:type="dxa"/>
                  <w:shd w:val="clear" w:color="auto" w:fill="auto"/>
                  <w:vAlign w:val="center"/>
                </w:tcPr>
                <w:p w:rsidR="00240963" w:rsidRPr="00583CBB"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583CBB">
                    <w:rPr>
                      <w:rFonts w:ascii="ＭＳ 明朝" w:hAnsi="ＭＳ 明朝" w:hint="eastAsia"/>
                      <w:sz w:val="24"/>
                    </w:rPr>
                    <w:t>7</w:t>
                  </w:r>
                  <w:r w:rsidRPr="00583CBB">
                    <w:rPr>
                      <w:rFonts w:ascii="ＭＳ 明朝" w:hAnsi="ＭＳ 明朝"/>
                      <w:sz w:val="24"/>
                    </w:rPr>
                    <w:t>,8</w:t>
                  </w:r>
                  <w:r w:rsidRPr="00583CBB">
                    <w:rPr>
                      <w:rFonts w:ascii="ＭＳ 明朝" w:hAnsi="ＭＳ 明朝" w:hint="eastAsia"/>
                      <w:sz w:val="24"/>
                    </w:rPr>
                    <w:t>2</w:t>
                  </w:r>
                  <w:r w:rsidRPr="00583CBB">
                    <w:rPr>
                      <w:rFonts w:ascii="ＭＳ 明朝" w:hAnsi="ＭＳ 明朝"/>
                      <w:sz w:val="24"/>
                    </w:rPr>
                    <w:t>4</w:t>
                  </w:r>
                  <w:r w:rsidRPr="00583CBB">
                    <w:rPr>
                      <w:rFonts w:ascii="ＭＳ 明朝" w:hAnsi="ＭＳ 明朝" w:hint="eastAsia"/>
                      <w:sz w:val="24"/>
                    </w:rPr>
                    <w:t>円</w:t>
                  </w:r>
                </w:p>
              </w:tc>
              <w:tc>
                <w:tcPr>
                  <w:tcW w:w="1474" w:type="dxa"/>
                  <w:shd w:val="clear" w:color="auto" w:fill="auto"/>
                  <w:vAlign w:val="center"/>
                </w:tcPr>
                <w:p w:rsidR="00240963" w:rsidRPr="00583CBB" w:rsidRDefault="00240963" w:rsidP="00240963">
                  <w:pPr>
                    <w:framePr w:hSpace="142" w:wrap="around" w:vAnchor="text" w:hAnchor="margin" w:y="2"/>
                    <w:autoSpaceDE w:val="0"/>
                    <w:autoSpaceDN w:val="0"/>
                    <w:snapToGrid w:val="0"/>
                    <w:spacing w:line="300" w:lineRule="exact"/>
                    <w:ind w:leftChars="103" w:left="216"/>
                    <w:jc w:val="right"/>
                    <w:rPr>
                      <w:rFonts w:ascii="ＭＳ 明朝" w:hAnsi="ＭＳ 明朝" w:cs="Arial"/>
                      <w:sz w:val="24"/>
                    </w:rPr>
                  </w:pPr>
                  <w:r w:rsidRPr="00583CBB">
                    <w:rPr>
                      <w:rFonts w:ascii="ＭＳ 明朝" w:hAnsi="ＭＳ 明朝" w:cs="Arial" w:hint="eastAsia"/>
                      <w:sz w:val="24"/>
                    </w:rPr>
                    <w:t>132円</w:t>
                  </w:r>
                </w:p>
              </w:tc>
            </w:tr>
          </w:tbl>
          <w:p w:rsidR="00240963" w:rsidRPr="00583CBB" w:rsidRDefault="00240963" w:rsidP="00240963">
            <w:pPr>
              <w:autoSpaceDE w:val="0"/>
              <w:autoSpaceDN w:val="0"/>
              <w:spacing w:line="300" w:lineRule="exact"/>
              <w:rPr>
                <w:rFonts w:ascii="ＭＳ 明朝" w:hAnsi="ＭＳ 明朝"/>
                <w:sz w:val="24"/>
              </w:rPr>
            </w:pPr>
          </w:p>
          <w:p w:rsidR="00240963" w:rsidRPr="00583CBB" w:rsidRDefault="00240963" w:rsidP="00240963">
            <w:pPr>
              <w:autoSpaceDE w:val="0"/>
              <w:autoSpaceDN w:val="0"/>
              <w:spacing w:line="300" w:lineRule="exact"/>
              <w:rPr>
                <w:rFonts w:ascii="ＭＳ 明朝" w:hAnsi="ＭＳ 明朝"/>
                <w:color w:val="FF0000"/>
                <w:sz w:val="24"/>
              </w:rPr>
            </w:pPr>
          </w:p>
          <w:p w:rsidR="00240963" w:rsidRPr="0078235F" w:rsidRDefault="00240963" w:rsidP="00240963">
            <w:pPr>
              <w:autoSpaceDE w:val="0"/>
              <w:autoSpaceDN w:val="0"/>
              <w:spacing w:line="300" w:lineRule="exact"/>
              <w:rPr>
                <w:rFonts w:ascii="ＭＳ 明朝" w:hAnsi="ＭＳ 明朝"/>
                <w:sz w:val="24"/>
              </w:rPr>
            </w:pPr>
          </w:p>
        </w:tc>
        <w:tc>
          <w:tcPr>
            <w:tcW w:w="9184" w:type="dxa"/>
          </w:tcPr>
          <w:p w:rsidR="00240963" w:rsidRPr="00583CBB" w:rsidRDefault="00240963" w:rsidP="00240963">
            <w:pPr>
              <w:autoSpaceDE w:val="0"/>
              <w:autoSpaceDN w:val="0"/>
              <w:spacing w:line="300" w:lineRule="exact"/>
              <w:rPr>
                <w:rFonts w:ascii="ＭＳ 明朝" w:hAnsi="ＭＳ 明朝"/>
                <w:sz w:val="24"/>
              </w:rPr>
            </w:pPr>
          </w:p>
          <w:p w:rsidR="00240963" w:rsidRPr="00583CBB" w:rsidRDefault="00240963" w:rsidP="00240963">
            <w:pPr>
              <w:autoSpaceDE w:val="0"/>
              <w:autoSpaceDN w:val="0"/>
              <w:spacing w:line="300" w:lineRule="exact"/>
              <w:ind w:firstLineChars="100" w:firstLine="240"/>
              <w:rPr>
                <w:rFonts w:ascii="ＭＳ 明朝" w:hAnsi="ＭＳ 明朝"/>
                <w:sz w:val="24"/>
              </w:rPr>
            </w:pPr>
            <w:r w:rsidRPr="00583CBB">
              <w:rPr>
                <w:rFonts w:ascii="ＭＳ 明朝" w:hAnsi="ＭＳ 明朝" w:hint="eastAsia"/>
                <w:sz w:val="24"/>
              </w:rPr>
              <w:t>検出事項について、速やかに是正措置を講じるとともに、所属のチェック体制を強化する等、</w:t>
            </w:r>
            <w:r w:rsidRPr="00B011A5">
              <w:rPr>
                <w:rFonts w:ascii="ＭＳ 明朝" w:hAnsi="ＭＳ 明朝" w:hint="eastAsia"/>
                <w:sz w:val="24"/>
              </w:rPr>
              <w:t>再発防止に向け必要な措置を講じられたい。</w:t>
            </w:r>
          </w:p>
          <w:p w:rsidR="00240963" w:rsidRPr="00583CBB" w:rsidRDefault="00240963" w:rsidP="00240963">
            <w:pPr>
              <w:autoSpaceDE w:val="0"/>
              <w:autoSpaceDN w:val="0"/>
              <w:spacing w:line="300" w:lineRule="exact"/>
              <w:rPr>
                <w:rFonts w:ascii="ＭＳ 明朝" w:hAnsi="ＭＳ 明朝"/>
                <w:sz w:val="24"/>
              </w:rPr>
            </w:pPr>
          </w:p>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958"/>
            </w:tblGrid>
            <w:tr w:rsidR="00240963" w:rsidRPr="00583CBB" w:rsidTr="00240963">
              <w:trPr>
                <w:trHeight w:val="6114"/>
              </w:trPr>
              <w:tc>
                <w:tcPr>
                  <w:tcW w:w="8958" w:type="dxa"/>
                </w:tcPr>
                <w:p w:rsidR="00240963" w:rsidRPr="00B011A5"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r w:rsidRPr="00B011A5">
                    <w:rPr>
                      <w:rFonts w:ascii="ＭＳ 明朝" w:hAnsi="ＭＳ 明朝" w:hint="eastAsia"/>
                      <w:sz w:val="24"/>
                    </w:rPr>
                    <w:t>【公有財産事務の手引】</w:t>
                  </w:r>
                </w:p>
                <w:p w:rsidR="00240963" w:rsidRPr="00B011A5"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r w:rsidRPr="00B011A5">
                    <w:rPr>
                      <w:rFonts w:ascii="ＭＳ 明朝" w:hAnsi="ＭＳ 明朝" w:hint="eastAsia"/>
                      <w:sz w:val="24"/>
                    </w:rPr>
                    <w:t>第３章　公有財産の管理事務</w:t>
                  </w:r>
                </w:p>
                <w:p w:rsidR="00240963" w:rsidRPr="00B011A5" w:rsidRDefault="00240963" w:rsidP="00240963">
                  <w:pPr>
                    <w:framePr w:hSpace="142" w:wrap="around" w:vAnchor="text" w:hAnchor="margin" w:y="2"/>
                    <w:autoSpaceDE w:val="0"/>
                    <w:autoSpaceDN w:val="0"/>
                    <w:spacing w:line="300" w:lineRule="exact"/>
                    <w:ind w:leftChars="100" w:left="210"/>
                    <w:rPr>
                      <w:rFonts w:ascii="ＭＳ 明朝" w:hAnsi="ＭＳ 明朝"/>
                      <w:sz w:val="24"/>
                    </w:rPr>
                  </w:pPr>
                  <w:r w:rsidRPr="00B011A5">
                    <w:rPr>
                      <w:rFonts w:ascii="ＭＳ 明朝" w:hAnsi="ＭＳ 明朝" w:hint="eastAsia"/>
                      <w:sz w:val="24"/>
                    </w:rPr>
                    <w:t>第７節　使用許可</w:t>
                  </w:r>
                </w:p>
                <w:p w:rsidR="00240963" w:rsidRPr="00B011A5" w:rsidRDefault="00240963" w:rsidP="00240963">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B011A5">
                    <w:rPr>
                      <w:rFonts w:ascii="ＭＳ 明朝" w:hAnsi="ＭＳ 明朝" w:hint="eastAsia"/>
                      <w:sz w:val="24"/>
                    </w:rPr>
                    <w:t>第４　使用料</w:t>
                  </w:r>
                </w:p>
                <w:p w:rsidR="00240963" w:rsidRPr="00B011A5" w:rsidRDefault="00240963" w:rsidP="00240963">
                  <w:pPr>
                    <w:framePr w:hSpace="142" w:wrap="around" w:vAnchor="text" w:hAnchor="margin" w:y="2"/>
                    <w:autoSpaceDE w:val="0"/>
                    <w:autoSpaceDN w:val="0"/>
                    <w:spacing w:line="300" w:lineRule="exact"/>
                    <w:ind w:leftChars="100" w:left="210" w:firstLineChars="200" w:firstLine="480"/>
                    <w:rPr>
                      <w:rFonts w:ascii="ＭＳ 明朝" w:hAnsi="ＭＳ 明朝"/>
                      <w:sz w:val="24"/>
                    </w:rPr>
                  </w:pPr>
                  <w:r w:rsidRPr="00B011A5">
                    <w:rPr>
                      <w:rFonts w:ascii="ＭＳ 明朝" w:hAnsi="ＭＳ 明朝" w:hint="eastAsia"/>
                      <w:sz w:val="24"/>
                    </w:rPr>
                    <w:t>７　使用料についての留意点</w:t>
                  </w:r>
                </w:p>
                <w:p w:rsidR="00240963" w:rsidRPr="00B011A5" w:rsidRDefault="00240963" w:rsidP="00240963">
                  <w:pPr>
                    <w:framePr w:hSpace="142" w:wrap="around" w:vAnchor="text" w:hAnchor="margin" w:y="2"/>
                    <w:autoSpaceDE w:val="0"/>
                    <w:autoSpaceDN w:val="0"/>
                    <w:spacing w:line="300" w:lineRule="exact"/>
                    <w:ind w:leftChars="400" w:left="1080" w:hangingChars="100" w:hanging="240"/>
                    <w:rPr>
                      <w:rFonts w:ascii="ＭＳ 明朝" w:hAnsi="ＭＳ 明朝"/>
                      <w:sz w:val="24"/>
                    </w:rPr>
                  </w:pPr>
                  <w:r w:rsidRPr="00B011A5">
                    <w:rPr>
                      <w:rFonts w:ascii="ＭＳ 明朝" w:hAnsi="ＭＳ 明朝" w:hint="eastAsia"/>
                      <w:sz w:val="24"/>
                    </w:rPr>
                    <w:t>(2)　行政財産の使用に伴って消費する電気、ガス及び水道等の経費については使用料の中には含まれていないので、別段の整理をすること。（財産活用課庁内ＷＥＢの要綱、要領、基準等（光熱水費等の徴収事務）を参照）</w:t>
                  </w:r>
                </w:p>
                <w:p w:rsidR="00240963" w:rsidRPr="00B011A5" w:rsidRDefault="00240963" w:rsidP="00240963">
                  <w:pPr>
                    <w:framePr w:hSpace="142" w:wrap="around" w:vAnchor="text" w:hAnchor="margin" w:y="2"/>
                    <w:autoSpaceDE w:val="0"/>
                    <w:autoSpaceDN w:val="0"/>
                    <w:spacing w:line="300" w:lineRule="exact"/>
                    <w:rPr>
                      <w:rFonts w:ascii="ＭＳ 明朝" w:hAnsi="ＭＳ 明朝"/>
                      <w:sz w:val="24"/>
                    </w:rPr>
                  </w:pPr>
                </w:p>
                <w:p w:rsidR="00240963" w:rsidRPr="00B011A5" w:rsidRDefault="00240963" w:rsidP="00240963">
                  <w:pPr>
                    <w:framePr w:hSpace="142" w:wrap="around" w:vAnchor="text" w:hAnchor="margin" w:y="2"/>
                    <w:autoSpaceDE w:val="0"/>
                    <w:autoSpaceDN w:val="0"/>
                    <w:spacing w:line="300" w:lineRule="exact"/>
                    <w:rPr>
                      <w:rFonts w:ascii="ＭＳ 明朝" w:hAnsi="ＭＳ 明朝"/>
                      <w:sz w:val="24"/>
                    </w:rPr>
                  </w:pPr>
                  <w:r w:rsidRPr="00B011A5">
                    <w:rPr>
                      <w:rFonts w:ascii="ＭＳ 明朝" w:hAnsi="ＭＳ 明朝" w:hint="eastAsia"/>
                      <w:sz w:val="24"/>
                    </w:rPr>
                    <w:t>【行政財産の使用許可にかかる光熱水費等経費の徴収事務の取扱規準（平成11年３月11日付け管財第488号）】</w:t>
                  </w:r>
                </w:p>
                <w:p w:rsidR="00240963" w:rsidRPr="00B011A5" w:rsidRDefault="00240963" w:rsidP="00240963">
                  <w:pPr>
                    <w:framePr w:hSpace="142" w:wrap="around" w:vAnchor="text" w:hAnchor="margin" w:y="2"/>
                    <w:autoSpaceDE w:val="0"/>
                    <w:autoSpaceDN w:val="0"/>
                    <w:spacing w:line="300" w:lineRule="exact"/>
                    <w:rPr>
                      <w:rFonts w:ascii="ＭＳ 明朝" w:hAnsi="ＭＳ 明朝"/>
                      <w:sz w:val="24"/>
                    </w:rPr>
                  </w:pPr>
                  <w:r w:rsidRPr="00B011A5">
                    <w:rPr>
                      <w:rFonts w:ascii="ＭＳ 明朝" w:hAnsi="ＭＳ 明朝" w:hint="eastAsia"/>
                      <w:sz w:val="24"/>
                    </w:rPr>
                    <w:t>１　光熱水費等経費</w:t>
                  </w:r>
                </w:p>
                <w:p w:rsidR="00240963" w:rsidRPr="00F252CC" w:rsidRDefault="00240963" w:rsidP="00240963">
                  <w:pPr>
                    <w:framePr w:hSpace="142" w:wrap="around" w:vAnchor="text" w:hAnchor="margin" w:y="2"/>
                    <w:autoSpaceDE w:val="0"/>
                    <w:autoSpaceDN w:val="0"/>
                    <w:spacing w:line="300" w:lineRule="exact"/>
                    <w:ind w:leftChars="100" w:left="570" w:hangingChars="150" w:hanging="360"/>
                    <w:rPr>
                      <w:rFonts w:ascii="ＭＳ 明朝" w:hAnsi="ＭＳ 明朝"/>
                      <w:sz w:val="24"/>
                    </w:rPr>
                  </w:pPr>
                  <w:r w:rsidRPr="00B011A5">
                    <w:rPr>
                      <w:rFonts w:ascii="ＭＳ 明朝" w:hAnsi="ＭＳ 明朝" w:hint="eastAsia"/>
                      <w:sz w:val="24"/>
                    </w:rPr>
                    <w:t>(1)　電気・ガス・上下水道・空調・警備・清掃・各種メンテナンス等の各項目とする。（以下略）</w:t>
                  </w:r>
                </w:p>
                <w:p w:rsidR="00240963" w:rsidRPr="00F252CC"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p>
                <w:p w:rsidR="00240963" w:rsidRPr="00583CBB"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r w:rsidRPr="00583CBB">
                    <w:rPr>
                      <w:rFonts w:ascii="ＭＳ 明朝" w:hAnsi="ＭＳ 明朝" w:hint="eastAsia"/>
                      <w:sz w:val="24"/>
                    </w:rPr>
                    <w:t>【行政財産使用許可書】</w:t>
                  </w:r>
                </w:p>
                <w:p w:rsidR="00240963" w:rsidRPr="00583CBB"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r w:rsidRPr="00583CBB">
                    <w:rPr>
                      <w:rFonts w:ascii="ＭＳ 明朝" w:hAnsi="ＭＳ 明朝" w:hint="eastAsia"/>
                      <w:sz w:val="24"/>
                    </w:rPr>
                    <w:t>第８　使用者は、許可物件の維持保存のため通常必要とする経費のほか、許可物件に付帯する電気、水道、ガスその他の設備の使用に必要な経費を負担しなければならない。</w:t>
                  </w:r>
                </w:p>
              </w:tc>
            </w:tr>
          </w:tbl>
          <w:p w:rsidR="00240963" w:rsidRPr="00583CBB" w:rsidRDefault="00240963" w:rsidP="00240963">
            <w:pPr>
              <w:autoSpaceDE w:val="0"/>
              <w:autoSpaceDN w:val="0"/>
              <w:spacing w:line="300" w:lineRule="exact"/>
              <w:rPr>
                <w:rFonts w:ascii="ＭＳ 明朝" w:hAnsi="ＭＳ 明朝"/>
                <w:sz w:val="24"/>
              </w:rPr>
            </w:pPr>
          </w:p>
        </w:tc>
      </w:tr>
    </w:tbl>
    <w:p w:rsidR="00240963" w:rsidRPr="009727D9"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監査（検査）実施年月日（委員：令和－年－月－日、事務局：令和５</w:t>
      </w:r>
      <w:r w:rsidRPr="00D7489B">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２</w:t>
      </w:r>
      <w:r w:rsidRPr="00D7489B">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３</w:t>
      </w:r>
      <w:r w:rsidRPr="00D7489B">
        <w:rPr>
          <w:rFonts w:ascii="ＭＳ ゴシック" w:eastAsia="ＭＳ ゴシック" w:hAnsi="ＭＳ ゴシック" w:hint="eastAsia"/>
          <w:sz w:val="24"/>
          <w:szCs w:val="22"/>
        </w:rPr>
        <w:t>日）</w:t>
      </w:r>
    </w:p>
    <w:p w:rsidR="00240963" w:rsidRDefault="00240963">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40963" w:rsidRPr="007E1E06" w:rsidRDefault="00240963" w:rsidP="00240963">
      <w:pPr>
        <w:autoSpaceDE w:val="0"/>
        <w:autoSpaceDN w:val="0"/>
        <w:spacing w:line="300" w:lineRule="exact"/>
        <w:rPr>
          <w:rFonts w:ascii="ＭＳ ゴシック" w:eastAsia="ＭＳ ゴシック" w:hAnsi="ＭＳ ゴシック"/>
          <w:sz w:val="24"/>
        </w:rPr>
      </w:pPr>
      <w:r w:rsidRPr="007E1E06">
        <w:rPr>
          <w:rFonts w:ascii="ＭＳ ゴシック" w:eastAsia="ＭＳ ゴシック" w:hAnsi="ＭＳ ゴシック" w:hint="eastAsia"/>
          <w:sz w:val="24"/>
        </w:rPr>
        <w:t>特殊勤務手当の誤り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071"/>
        <w:gridCol w:w="9184"/>
      </w:tblGrid>
      <w:tr w:rsidR="00240963" w:rsidRPr="007E1E06" w:rsidTr="00240963">
        <w:trPr>
          <w:trHeight w:val="558"/>
        </w:trPr>
        <w:tc>
          <w:tcPr>
            <w:tcW w:w="2235" w:type="dxa"/>
            <w:shd w:val="clear" w:color="auto" w:fill="auto"/>
            <w:vAlign w:val="center"/>
          </w:tcPr>
          <w:p w:rsidR="00240963" w:rsidRPr="007E1E06"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E1E06">
              <w:rPr>
                <w:rFonts w:ascii="ＭＳ Ｐゴシック" w:eastAsia="ＭＳ Ｐゴシック" w:hAnsi="ＭＳ Ｐゴシック" w:cs="Arial" w:hint="eastAsia"/>
                <w:kern w:val="0"/>
                <w:sz w:val="24"/>
              </w:rPr>
              <w:t>対象受検機関</w:t>
            </w:r>
          </w:p>
        </w:tc>
        <w:tc>
          <w:tcPr>
            <w:tcW w:w="9071" w:type="dxa"/>
            <w:shd w:val="clear" w:color="auto" w:fill="auto"/>
            <w:vAlign w:val="center"/>
          </w:tcPr>
          <w:p w:rsidR="00240963" w:rsidRPr="007E1E06"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E1E06">
              <w:rPr>
                <w:rFonts w:ascii="ＭＳ Ｐゴシック" w:eastAsia="ＭＳ Ｐゴシック" w:hAnsi="ＭＳ Ｐゴシック" w:cs="Arial" w:hint="eastAsia"/>
                <w:kern w:val="0"/>
                <w:sz w:val="24"/>
              </w:rPr>
              <w:t>検出事項</w:t>
            </w:r>
          </w:p>
        </w:tc>
        <w:tc>
          <w:tcPr>
            <w:tcW w:w="9184" w:type="dxa"/>
            <w:shd w:val="clear" w:color="auto" w:fill="auto"/>
            <w:vAlign w:val="center"/>
          </w:tcPr>
          <w:p w:rsidR="00240963" w:rsidRPr="007E1E06"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E1E06">
              <w:rPr>
                <w:rFonts w:ascii="ＭＳ Ｐゴシック" w:eastAsia="ＭＳ Ｐゴシック" w:hAnsi="ＭＳ Ｐゴシック" w:cs="Arial" w:hint="eastAsia"/>
                <w:kern w:val="0"/>
                <w:sz w:val="24"/>
              </w:rPr>
              <w:t>是正を求める事項</w:t>
            </w:r>
          </w:p>
        </w:tc>
      </w:tr>
      <w:tr w:rsidR="00240963" w:rsidRPr="007E1E06" w:rsidTr="00240963">
        <w:trPr>
          <w:trHeight w:val="11331"/>
        </w:trPr>
        <w:tc>
          <w:tcPr>
            <w:tcW w:w="2235" w:type="dxa"/>
          </w:tcPr>
          <w:p w:rsidR="00240963" w:rsidRPr="007E1E06" w:rsidRDefault="00240963" w:rsidP="00240963">
            <w:pPr>
              <w:autoSpaceDE w:val="0"/>
              <w:autoSpaceDN w:val="0"/>
              <w:spacing w:line="300" w:lineRule="exact"/>
              <w:rPr>
                <w:rFonts w:ascii="ＭＳ 明朝" w:hAnsi="ＭＳ 明朝"/>
                <w:sz w:val="24"/>
              </w:rPr>
            </w:pPr>
          </w:p>
          <w:p w:rsidR="00240963" w:rsidRPr="007E1E06" w:rsidRDefault="00240963" w:rsidP="00240963">
            <w:pPr>
              <w:autoSpaceDE w:val="0"/>
              <w:autoSpaceDN w:val="0"/>
              <w:spacing w:line="300" w:lineRule="exact"/>
              <w:rPr>
                <w:rFonts w:ascii="ＭＳ 明朝" w:hAnsi="ＭＳ 明朝"/>
                <w:sz w:val="24"/>
              </w:rPr>
            </w:pPr>
            <w:r w:rsidRPr="007E1E06">
              <w:rPr>
                <w:rFonts w:ascii="ＭＳ 明朝" w:hAnsi="ＭＳ 明朝" w:hint="eastAsia"/>
                <w:sz w:val="24"/>
              </w:rPr>
              <w:t>堺上高等学校</w:t>
            </w:r>
          </w:p>
        </w:tc>
        <w:tc>
          <w:tcPr>
            <w:tcW w:w="9071" w:type="dxa"/>
          </w:tcPr>
          <w:p w:rsidR="00240963" w:rsidRPr="007E1E0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r w:rsidRPr="007E1E06">
              <w:rPr>
                <w:rFonts w:ascii="ＭＳ 明朝" w:hAnsi="ＭＳ 明朝" w:hint="eastAsia"/>
                <w:sz w:val="24"/>
              </w:rPr>
              <w:t>教員特殊業務手当について、支給対象外の職員に支給されていた。</w:t>
            </w:r>
          </w:p>
          <w:p w:rsidR="00240963" w:rsidRPr="007E1E06" w:rsidRDefault="00240963" w:rsidP="00240963">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74"/>
              <w:gridCol w:w="1928"/>
              <w:gridCol w:w="1417"/>
              <w:gridCol w:w="1417"/>
              <w:gridCol w:w="1701"/>
            </w:tblGrid>
            <w:tr w:rsidR="00240963" w:rsidRPr="007E1E06" w:rsidTr="00240963">
              <w:tc>
                <w:tcPr>
                  <w:tcW w:w="850" w:type="dxa"/>
                  <w:shd w:val="clear" w:color="auto" w:fill="auto"/>
                  <w:vAlign w:val="center"/>
                </w:tcPr>
                <w:p w:rsidR="00240963" w:rsidRPr="00CE676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職員</w:t>
                  </w:r>
                </w:p>
              </w:tc>
              <w:tc>
                <w:tcPr>
                  <w:tcW w:w="1474" w:type="dxa"/>
                  <w:vAlign w:val="center"/>
                </w:tcPr>
                <w:p w:rsidR="00240963" w:rsidRPr="00CE676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業務内容</w:t>
                  </w:r>
                </w:p>
              </w:tc>
              <w:tc>
                <w:tcPr>
                  <w:tcW w:w="1928" w:type="dxa"/>
                  <w:vAlign w:val="center"/>
                </w:tcPr>
                <w:p w:rsidR="00240963" w:rsidRPr="00CE676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支給対象期間</w:t>
                  </w:r>
                </w:p>
              </w:tc>
              <w:tc>
                <w:tcPr>
                  <w:tcW w:w="1417" w:type="dxa"/>
                  <w:shd w:val="clear" w:color="auto" w:fill="auto"/>
                  <w:vAlign w:val="center"/>
                </w:tcPr>
                <w:p w:rsidR="00240963" w:rsidRPr="00CE676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既支給額</w:t>
                  </w:r>
                </w:p>
              </w:tc>
              <w:tc>
                <w:tcPr>
                  <w:tcW w:w="1417" w:type="dxa"/>
                  <w:shd w:val="clear" w:color="auto" w:fill="auto"/>
                  <w:vAlign w:val="center"/>
                </w:tcPr>
                <w:p w:rsidR="00240963" w:rsidRPr="00CE676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正規支給額</w:t>
                  </w:r>
                </w:p>
              </w:tc>
              <w:tc>
                <w:tcPr>
                  <w:tcW w:w="1701" w:type="dxa"/>
                  <w:vAlign w:val="center"/>
                </w:tcPr>
                <w:p w:rsidR="00240963" w:rsidRPr="00CE676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戻入すべき額</w:t>
                  </w:r>
                </w:p>
              </w:tc>
            </w:tr>
            <w:tr w:rsidR="00240963" w:rsidRPr="007E1E06" w:rsidTr="00240963">
              <w:trPr>
                <w:trHeight w:val="850"/>
              </w:trPr>
              <w:tc>
                <w:tcPr>
                  <w:tcW w:w="850" w:type="dxa"/>
                  <w:shd w:val="clear" w:color="auto" w:fill="auto"/>
                  <w:vAlign w:val="center"/>
                </w:tcPr>
                <w:p w:rsidR="00240963" w:rsidRPr="00CE676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Ａ</w:t>
                  </w:r>
                </w:p>
              </w:tc>
              <w:tc>
                <w:tcPr>
                  <w:tcW w:w="1474" w:type="dxa"/>
                  <w:vAlign w:val="center"/>
                </w:tcPr>
                <w:p w:rsidR="00240963" w:rsidRPr="00CE676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修学旅行引率指導業務</w:t>
                  </w:r>
                </w:p>
              </w:tc>
              <w:tc>
                <w:tcPr>
                  <w:tcW w:w="1928" w:type="dxa"/>
                  <w:vAlign w:val="center"/>
                </w:tcPr>
                <w:p w:rsidR="00240963" w:rsidRPr="00CE676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令和３年1</w:t>
                  </w:r>
                  <w:r w:rsidRPr="00CE6762">
                    <w:rPr>
                      <w:rFonts w:ascii="ＭＳ 明朝" w:hAnsi="ＭＳ 明朝"/>
                      <w:sz w:val="24"/>
                    </w:rPr>
                    <w:t>1</w:t>
                  </w:r>
                  <w:r w:rsidRPr="00CE6762">
                    <w:rPr>
                      <w:rFonts w:ascii="ＭＳ 明朝" w:hAnsi="ＭＳ 明朝" w:hint="eastAsia"/>
                      <w:sz w:val="24"/>
                    </w:rPr>
                    <w:t>月１日から同月２日</w:t>
                  </w:r>
                  <w:r>
                    <w:rPr>
                      <w:rFonts w:ascii="ＭＳ 明朝" w:hAnsi="ＭＳ 明朝" w:hint="eastAsia"/>
                      <w:sz w:val="24"/>
                    </w:rPr>
                    <w:t>まで</w:t>
                  </w:r>
                </w:p>
              </w:tc>
              <w:tc>
                <w:tcPr>
                  <w:tcW w:w="1417" w:type="dxa"/>
                  <w:shd w:val="clear" w:color="auto" w:fill="auto"/>
                  <w:vAlign w:val="center"/>
                </w:tcPr>
                <w:p w:rsidR="00240963" w:rsidRPr="00CE676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10,200円</w:t>
                  </w:r>
                </w:p>
              </w:tc>
              <w:tc>
                <w:tcPr>
                  <w:tcW w:w="1417" w:type="dxa"/>
                  <w:shd w:val="clear" w:color="auto" w:fill="auto"/>
                  <w:vAlign w:val="center"/>
                </w:tcPr>
                <w:p w:rsidR="00240963" w:rsidRPr="00CE676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０円</w:t>
                  </w:r>
                </w:p>
              </w:tc>
              <w:tc>
                <w:tcPr>
                  <w:tcW w:w="1701" w:type="dxa"/>
                  <w:vAlign w:val="center"/>
                </w:tcPr>
                <w:p w:rsidR="00240963" w:rsidRPr="00CE6762"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E6762">
                    <w:rPr>
                      <w:rFonts w:ascii="ＭＳ 明朝" w:hAnsi="ＭＳ 明朝" w:hint="eastAsia"/>
                      <w:sz w:val="24"/>
                    </w:rPr>
                    <w:t>10,200円</w:t>
                  </w:r>
                </w:p>
              </w:tc>
            </w:tr>
          </w:tbl>
          <w:p w:rsidR="00240963" w:rsidRPr="007E1E06" w:rsidRDefault="00240963" w:rsidP="00240963">
            <w:pPr>
              <w:autoSpaceDE w:val="0"/>
              <w:autoSpaceDN w:val="0"/>
              <w:spacing w:line="300" w:lineRule="exact"/>
              <w:rPr>
                <w:rFonts w:ascii="ＭＳ 明朝" w:hAnsi="ＭＳ 明朝"/>
                <w:sz w:val="24"/>
              </w:rPr>
            </w:pPr>
          </w:p>
          <w:p w:rsidR="00240963" w:rsidRPr="007E1E06" w:rsidRDefault="00240963" w:rsidP="00240963">
            <w:pPr>
              <w:autoSpaceDE w:val="0"/>
              <w:autoSpaceDN w:val="0"/>
              <w:spacing w:line="300" w:lineRule="exact"/>
              <w:rPr>
                <w:rFonts w:ascii="ＭＳ 明朝" w:hAnsi="ＭＳ 明朝"/>
                <w:sz w:val="24"/>
              </w:rPr>
            </w:pPr>
          </w:p>
          <w:p w:rsidR="00240963" w:rsidRPr="007E1E06" w:rsidRDefault="00240963" w:rsidP="00240963">
            <w:pPr>
              <w:autoSpaceDE w:val="0"/>
              <w:autoSpaceDN w:val="0"/>
              <w:spacing w:line="300" w:lineRule="exact"/>
              <w:rPr>
                <w:rFonts w:ascii="ＭＳ 明朝" w:hAnsi="ＭＳ 明朝"/>
                <w:sz w:val="24"/>
              </w:rPr>
            </w:pPr>
          </w:p>
          <w:p w:rsidR="00240963" w:rsidRPr="007E1E06" w:rsidRDefault="00240963" w:rsidP="00240963">
            <w:pPr>
              <w:autoSpaceDE w:val="0"/>
              <w:autoSpaceDN w:val="0"/>
              <w:spacing w:line="300" w:lineRule="exact"/>
              <w:rPr>
                <w:rFonts w:ascii="ＭＳ 明朝" w:hAnsi="ＭＳ 明朝"/>
                <w:sz w:val="24"/>
              </w:rPr>
            </w:pPr>
          </w:p>
          <w:p w:rsidR="00240963" w:rsidRPr="007E1E06" w:rsidRDefault="00240963" w:rsidP="00240963">
            <w:pPr>
              <w:autoSpaceDE w:val="0"/>
              <w:autoSpaceDN w:val="0"/>
              <w:spacing w:line="300" w:lineRule="exact"/>
              <w:rPr>
                <w:rFonts w:ascii="ＭＳ 明朝" w:hAnsi="ＭＳ 明朝"/>
                <w:sz w:val="24"/>
              </w:rPr>
            </w:pPr>
          </w:p>
          <w:p w:rsidR="00240963" w:rsidRPr="007E1E06" w:rsidRDefault="00240963" w:rsidP="00240963">
            <w:pPr>
              <w:autoSpaceDE w:val="0"/>
              <w:autoSpaceDN w:val="0"/>
              <w:spacing w:line="300" w:lineRule="exact"/>
              <w:rPr>
                <w:rFonts w:ascii="ＭＳ 明朝" w:hAnsi="ＭＳ 明朝"/>
                <w:sz w:val="24"/>
              </w:rPr>
            </w:pPr>
          </w:p>
        </w:tc>
        <w:tc>
          <w:tcPr>
            <w:tcW w:w="9184" w:type="dxa"/>
          </w:tcPr>
          <w:p w:rsidR="00240963" w:rsidRPr="007E1E06" w:rsidRDefault="00240963" w:rsidP="00240963">
            <w:pPr>
              <w:autoSpaceDE w:val="0"/>
              <w:autoSpaceDN w:val="0"/>
              <w:spacing w:line="300" w:lineRule="exact"/>
              <w:rPr>
                <w:rFonts w:ascii="ＭＳ 明朝" w:hAnsi="ＭＳ 明朝"/>
                <w:sz w:val="24"/>
              </w:rPr>
            </w:pPr>
          </w:p>
          <w:p w:rsidR="00240963" w:rsidRPr="007E1E06" w:rsidRDefault="00240963" w:rsidP="00240963">
            <w:pPr>
              <w:autoSpaceDE w:val="0"/>
              <w:autoSpaceDN w:val="0"/>
              <w:spacing w:line="300" w:lineRule="exact"/>
              <w:ind w:firstLineChars="100" w:firstLine="240"/>
              <w:rPr>
                <w:rFonts w:ascii="ＭＳ 明朝" w:hAnsi="ＭＳ 明朝"/>
                <w:sz w:val="24"/>
              </w:rPr>
            </w:pPr>
            <w:r w:rsidRPr="00CE6762">
              <w:rPr>
                <w:rFonts w:ascii="ＭＳ 明朝" w:hAnsi="ＭＳ 明朝" w:hint="eastAsia"/>
                <w:sz w:val="24"/>
              </w:rPr>
              <w:t>検出事項について、速やかに是正措置を講じるとともに、その原因を確認し、</w:t>
            </w:r>
            <w:r w:rsidRPr="007E1E06">
              <w:rPr>
                <w:rFonts w:ascii="ＭＳ 明朝" w:hAnsi="ＭＳ 明朝" w:hint="eastAsia"/>
                <w:sz w:val="24"/>
              </w:rPr>
              <w:t>所属のチェック体制を強化する等、法令等に基づき、適正な事務処理を行われたい。</w:t>
            </w:r>
          </w:p>
          <w:p w:rsidR="00240963" w:rsidRPr="007E1E06" w:rsidRDefault="00240963" w:rsidP="00240963">
            <w:pPr>
              <w:autoSpaceDE w:val="0"/>
              <w:autoSpaceDN w:val="0"/>
              <w:spacing w:line="300" w:lineRule="exact"/>
              <w:rPr>
                <w:rFonts w:ascii="ＭＳ 明朝" w:hAnsi="ＭＳ 明朝"/>
                <w:sz w:val="24"/>
              </w:rPr>
            </w:pPr>
          </w:p>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958"/>
            </w:tblGrid>
            <w:tr w:rsidR="00240963" w:rsidRPr="007E1E06" w:rsidTr="00240963">
              <w:tc>
                <w:tcPr>
                  <w:tcW w:w="8958" w:type="dxa"/>
                </w:tcPr>
                <w:p w:rsidR="00240963" w:rsidRPr="007E1E06" w:rsidRDefault="00240963" w:rsidP="00240963">
                  <w:pPr>
                    <w:framePr w:hSpace="142" w:wrap="around" w:vAnchor="text" w:hAnchor="margin" w:y="2"/>
                    <w:autoSpaceDE w:val="0"/>
                    <w:autoSpaceDN w:val="0"/>
                    <w:spacing w:line="300" w:lineRule="exact"/>
                    <w:rPr>
                      <w:rFonts w:ascii="ＭＳ 明朝" w:hAnsi="ＭＳ 明朝"/>
                      <w:sz w:val="24"/>
                    </w:rPr>
                  </w:pPr>
                  <w:r w:rsidRPr="007E1E06">
                    <w:rPr>
                      <w:rFonts w:ascii="ＭＳ 明朝" w:hAnsi="ＭＳ 明朝" w:hint="eastAsia"/>
                      <w:sz w:val="24"/>
                    </w:rPr>
                    <w:t>【職員の特殊勤務手当に関する条例】</w:t>
                  </w:r>
                </w:p>
                <w:p w:rsidR="00240963" w:rsidRPr="007E1E06" w:rsidRDefault="00240963" w:rsidP="00240963">
                  <w:pPr>
                    <w:framePr w:hSpace="142" w:wrap="around" w:vAnchor="text" w:hAnchor="margin" w:y="2"/>
                    <w:autoSpaceDE w:val="0"/>
                    <w:autoSpaceDN w:val="0"/>
                    <w:spacing w:line="300" w:lineRule="exact"/>
                    <w:rPr>
                      <w:rFonts w:ascii="ＭＳ 明朝" w:hAnsi="ＭＳ 明朝"/>
                      <w:sz w:val="24"/>
                    </w:rPr>
                  </w:pPr>
                  <w:r w:rsidRPr="007E1E06">
                    <w:rPr>
                      <w:rFonts w:ascii="ＭＳ 明朝" w:hAnsi="ＭＳ 明朝" w:hint="eastAsia"/>
                      <w:sz w:val="24"/>
                    </w:rPr>
                    <w:t>(教員特殊業務手当)</w:t>
                  </w:r>
                </w:p>
                <w:p w:rsidR="00240963" w:rsidRPr="007E1E06"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r w:rsidRPr="007E1E06">
                    <w:rPr>
                      <w:rFonts w:ascii="ＭＳ 明朝" w:hAnsi="ＭＳ 明朝" w:hint="eastAsia"/>
                      <w:sz w:val="24"/>
                    </w:rPr>
                    <w:t>第1</w:t>
                  </w:r>
                  <w:r w:rsidRPr="007E1E06">
                    <w:rPr>
                      <w:rFonts w:ascii="ＭＳ 明朝" w:hAnsi="ＭＳ 明朝"/>
                      <w:sz w:val="24"/>
                    </w:rPr>
                    <w:t>8</w:t>
                  </w:r>
                  <w:r w:rsidRPr="007E1E06">
                    <w:rPr>
                      <w:rFonts w:ascii="ＭＳ 明朝" w:hAnsi="ＭＳ 明朝" w:hint="eastAsia"/>
                      <w:sz w:val="24"/>
                    </w:rPr>
                    <w:t>条　教員特殊業務手当は、小学校、中学校、義務教育学校、高等学校若しくは特別支援学校(以下これらを「義務教育諸学校」という。)に勤務する主幹教諭、指導教諭、教諭、養護教諭、栄養教諭、助教諭、養護助教諭、講師、実習助手又は寄宿舎指導員で、給与条例第３条第１項第４号イに規定する高等学校等教育職給料表又は同号ロに規定する小学校・中学校教育職給料表の職務の級が１級、２級若しくは特２級であるものが、次に掲げる業務に従事した場合において、当該業務が次項の表の上欄に掲げる業務の区分に応じ、それぞれ同表の中欄に定める場合に該当するときに支給する。</w:t>
                  </w:r>
                </w:p>
                <w:p w:rsidR="00240963" w:rsidRPr="007E1E06"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r w:rsidRPr="007E1E06">
                    <w:rPr>
                      <w:rFonts w:ascii="ＭＳ 明朝" w:hAnsi="ＭＳ 明朝" w:hint="eastAsia"/>
                      <w:sz w:val="24"/>
                    </w:rPr>
                    <w:t>２　修学旅行、林間学校、臨海学校等(学校が計画し、かつ、実施するものに限る。)において、児童又は生徒を引率して行う指導の業務で泊を伴うもの</w:t>
                  </w:r>
                </w:p>
                <w:p w:rsidR="00240963" w:rsidRPr="007E1E06" w:rsidRDefault="00240963" w:rsidP="00240963">
                  <w:pPr>
                    <w:framePr w:hSpace="142" w:wrap="around" w:vAnchor="text" w:hAnchor="margin" w:y="2"/>
                    <w:autoSpaceDE w:val="0"/>
                    <w:autoSpaceDN w:val="0"/>
                    <w:spacing w:line="300" w:lineRule="exact"/>
                    <w:rPr>
                      <w:rFonts w:ascii="ＭＳ 明朝" w:hAnsi="ＭＳ 明朝"/>
                      <w:sz w:val="24"/>
                    </w:rPr>
                  </w:pPr>
                </w:p>
                <w:p w:rsidR="00240963" w:rsidRDefault="00240963" w:rsidP="00240963">
                  <w:pPr>
                    <w:framePr w:hSpace="142" w:wrap="around" w:vAnchor="text" w:hAnchor="margin" w:y="2"/>
                    <w:autoSpaceDE w:val="0"/>
                    <w:autoSpaceDN w:val="0"/>
                    <w:spacing w:line="300" w:lineRule="exact"/>
                    <w:rPr>
                      <w:rFonts w:ascii="ＭＳ 明朝" w:hAnsi="ＭＳ 明朝"/>
                      <w:sz w:val="24"/>
                    </w:rPr>
                  </w:pPr>
                  <w:r w:rsidRPr="007E1E06">
                    <w:rPr>
                      <w:rFonts w:ascii="ＭＳ 明朝" w:hAnsi="ＭＳ 明朝" w:hint="eastAsia"/>
                      <w:sz w:val="24"/>
                    </w:rPr>
                    <w:t>【給与実務の手引き】</w:t>
                  </w:r>
                </w:p>
                <w:p w:rsidR="00240963" w:rsidRPr="007E1E06" w:rsidRDefault="00240963" w:rsidP="00240963">
                  <w:pPr>
                    <w:framePr w:hSpace="142" w:wrap="around" w:vAnchor="text" w:hAnchor="margin" w:y="2"/>
                    <w:autoSpaceDE w:val="0"/>
                    <w:autoSpaceDN w:val="0"/>
                    <w:spacing w:line="300" w:lineRule="exact"/>
                    <w:rPr>
                      <w:rFonts w:ascii="ＭＳ 明朝" w:hAnsi="ＭＳ 明朝"/>
                      <w:sz w:val="24"/>
                    </w:rPr>
                  </w:pPr>
                  <w:r w:rsidRPr="00CE6762">
                    <w:rPr>
                      <w:rFonts w:ascii="ＭＳ 明朝" w:hAnsi="ＭＳ 明朝" w:hint="eastAsia"/>
                      <w:sz w:val="24"/>
                    </w:rPr>
                    <w:t>第２章 手当編</w:t>
                  </w:r>
                </w:p>
                <w:p w:rsidR="00240963" w:rsidRPr="007E1E06" w:rsidRDefault="00240963" w:rsidP="00240963">
                  <w:pPr>
                    <w:framePr w:hSpace="142" w:wrap="around" w:vAnchor="text" w:hAnchor="margin" w:y="2"/>
                    <w:autoSpaceDE w:val="0"/>
                    <w:autoSpaceDN w:val="0"/>
                    <w:spacing w:line="300" w:lineRule="exact"/>
                    <w:ind w:firstLineChars="100" w:firstLine="240"/>
                    <w:rPr>
                      <w:rFonts w:ascii="ＭＳ 明朝" w:hAnsi="ＭＳ 明朝"/>
                      <w:sz w:val="24"/>
                    </w:rPr>
                  </w:pPr>
                  <w:r w:rsidRPr="007E1E06">
                    <w:rPr>
                      <w:rFonts w:ascii="ＭＳ 明朝" w:hAnsi="ＭＳ 明朝" w:hint="eastAsia"/>
                      <w:sz w:val="24"/>
                    </w:rPr>
                    <w:t>第６ 特殊勤務手当</w:t>
                  </w:r>
                </w:p>
                <w:p w:rsidR="00240963" w:rsidRPr="007E1E06" w:rsidRDefault="00240963" w:rsidP="00240963">
                  <w:pPr>
                    <w:framePr w:hSpace="142" w:wrap="around" w:vAnchor="text" w:hAnchor="margin" w:y="2"/>
                    <w:autoSpaceDE w:val="0"/>
                    <w:autoSpaceDN w:val="0"/>
                    <w:spacing w:line="300" w:lineRule="exact"/>
                    <w:rPr>
                      <w:rFonts w:ascii="ＭＳ 明朝" w:hAnsi="ＭＳ 明朝"/>
                      <w:sz w:val="24"/>
                    </w:rPr>
                  </w:pPr>
                  <w:r w:rsidRPr="007E1E06">
                    <w:rPr>
                      <w:rFonts w:ascii="ＭＳ 明朝" w:hAnsi="ＭＳ 明朝" w:hint="eastAsia"/>
                      <w:sz w:val="24"/>
                    </w:rPr>
                    <w:t>（教員特殊業務手当一覧） （平成30年４月１日～）</w:t>
                  </w:r>
                </w:p>
                <w:tbl>
                  <w:tblPr>
                    <w:tblStyle w:val="af2"/>
                    <w:tblW w:w="0" w:type="auto"/>
                    <w:tblLayout w:type="fixed"/>
                    <w:tblLook w:val="04A0" w:firstRow="1" w:lastRow="0" w:firstColumn="1" w:lastColumn="0" w:noHBand="0" w:noVBand="1"/>
                  </w:tblPr>
                  <w:tblGrid>
                    <w:gridCol w:w="3288"/>
                    <w:gridCol w:w="1361"/>
                    <w:gridCol w:w="1361"/>
                    <w:gridCol w:w="1361"/>
                    <w:gridCol w:w="1361"/>
                  </w:tblGrid>
                  <w:tr w:rsidR="00240963" w:rsidRPr="007E1E06" w:rsidTr="00240963">
                    <w:tc>
                      <w:tcPr>
                        <w:tcW w:w="3288" w:type="dxa"/>
                        <w:vMerge w:val="restart"/>
                        <w:vAlign w:val="center"/>
                      </w:tcPr>
                      <w:p w:rsidR="00240963" w:rsidRPr="007E1E06"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支給対象業務</w:t>
                        </w:r>
                      </w:p>
                    </w:tc>
                    <w:tc>
                      <w:tcPr>
                        <w:tcW w:w="4083" w:type="dxa"/>
                        <w:gridSpan w:val="3"/>
                        <w:vAlign w:val="center"/>
                      </w:tcPr>
                      <w:p w:rsidR="00240963" w:rsidRPr="007E1E06"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支給要件</w:t>
                        </w:r>
                      </w:p>
                    </w:tc>
                    <w:tc>
                      <w:tcPr>
                        <w:tcW w:w="1361" w:type="dxa"/>
                        <w:vMerge w:val="restart"/>
                        <w:vAlign w:val="center"/>
                      </w:tcPr>
                      <w:p w:rsidR="00240963" w:rsidRPr="007E1E06"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手当額</w:t>
                        </w:r>
                      </w:p>
                      <w:p w:rsidR="00240963" w:rsidRPr="007E1E06"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【日額】</w:t>
                        </w:r>
                      </w:p>
                    </w:tc>
                  </w:tr>
                  <w:tr w:rsidR="00240963" w:rsidRPr="007E1E06" w:rsidTr="00240963">
                    <w:tc>
                      <w:tcPr>
                        <w:tcW w:w="3288" w:type="dxa"/>
                        <w:vMerge/>
                        <w:vAlign w:val="center"/>
                      </w:tcPr>
                      <w:p w:rsidR="00240963" w:rsidRPr="007E1E06"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1361" w:type="dxa"/>
                        <w:vAlign w:val="center"/>
                      </w:tcPr>
                      <w:p w:rsidR="00240963" w:rsidRPr="007E1E06"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（略）</w:t>
                        </w:r>
                      </w:p>
                    </w:tc>
                    <w:tc>
                      <w:tcPr>
                        <w:tcW w:w="1361" w:type="dxa"/>
                        <w:vAlign w:val="center"/>
                      </w:tcPr>
                      <w:p w:rsidR="00240963" w:rsidRPr="007E1E06"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（略）</w:t>
                        </w:r>
                      </w:p>
                    </w:tc>
                    <w:tc>
                      <w:tcPr>
                        <w:tcW w:w="1361" w:type="dxa"/>
                        <w:vAlign w:val="center"/>
                      </w:tcPr>
                      <w:p w:rsidR="00240963" w:rsidRPr="007E1E06"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（略）</w:t>
                        </w:r>
                      </w:p>
                    </w:tc>
                    <w:tc>
                      <w:tcPr>
                        <w:tcW w:w="1361" w:type="dxa"/>
                        <w:vMerge/>
                        <w:vAlign w:val="center"/>
                      </w:tcPr>
                      <w:p w:rsidR="00240963" w:rsidRPr="007E1E06" w:rsidRDefault="00240963" w:rsidP="00240963">
                        <w:pPr>
                          <w:framePr w:hSpace="142" w:wrap="around" w:vAnchor="text" w:hAnchor="margin" w:y="2"/>
                          <w:autoSpaceDE w:val="0"/>
                          <w:autoSpaceDN w:val="0"/>
                          <w:spacing w:line="300" w:lineRule="exact"/>
                          <w:jc w:val="center"/>
                          <w:rPr>
                            <w:rFonts w:ascii="ＭＳ 明朝" w:hAnsi="ＭＳ 明朝"/>
                            <w:sz w:val="24"/>
                          </w:rPr>
                        </w:pPr>
                      </w:p>
                    </w:tc>
                  </w:tr>
                  <w:tr w:rsidR="00240963" w:rsidRPr="007E1E06" w:rsidTr="00240963">
                    <w:tc>
                      <w:tcPr>
                        <w:tcW w:w="3288" w:type="dxa"/>
                        <w:vAlign w:val="center"/>
                      </w:tcPr>
                      <w:p w:rsidR="00240963" w:rsidRPr="007E1E06"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修学旅行、林間・臨海学校等（学校が計画し、かつ、実施するものに限る。）において、児童又は生徒を引率して行う指導の業務で泊を伴うもの（中略）（※１）</w:t>
                        </w:r>
                      </w:p>
                    </w:tc>
                    <w:tc>
                      <w:tcPr>
                        <w:tcW w:w="4083" w:type="dxa"/>
                        <w:gridSpan w:val="3"/>
                        <w:vAlign w:val="center"/>
                      </w:tcPr>
                      <w:p w:rsidR="00240963" w:rsidRPr="007E1E06"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その日において、業務に従事した時間が７時間45分以上であるとき。</w:t>
                        </w:r>
                      </w:p>
                    </w:tc>
                    <w:tc>
                      <w:tcPr>
                        <w:tcW w:w="1361" w:type="dxa"/>
                        <w:vAlign w:val="center"/>
                      </w:tcPr>
                      <w:p w:rsidR="00240963" w:rsidRPr="007E1E06"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E1E06">
                          <w:rPr>
                            <w:rFonts w:ascii="ＭＳ 明朝" w:hAnsi="ＭＳ 明朝" w:hint="eastAsia"/>
                            <w:sz w:val="24"/>
                          </w:rPr>
                          <w:t>5,100円</w:t>
                        </w:r>
                      </w:p>
                    </w:tc>
                  </w:tr>
                </w:tbl>
                <w:p w:rsidR="00240963" w:rsidRPr="007E1E06" w:rsidRDefault="00240963" w:rsidP="00240963">
                  <w:pPr>
                    <w:framePr w:hSpace="142" w:wrap="around" w:vAnchor="text" w:hAnchor="margin" w:y="2"/>
                    <w:autoSpaceDE w:val="0"/>
                    <w:autoSpaceDN w:val="0"/>
                    <w:spacing w:line="300" w:lineRule="exact"/>
                    <w:rPr>
                      <w:rFonts w:ascii="ＭＳ 明朝" w:hAnsi="ＭＳ 明朝"/>
                      <w:sz w:val="24"/>
                    </w:rPr>
                  </w:pPr>
                  <w:r w:rsidRPr="007E1E06">
                    <w:rPr>
                      <w:rFonts w:ascii="ＭＳ 明朝" w:hAnsi="ＭＳ 明朝" w:hint="eastAsia"/>
                      <w:sz w:val="24"/>
                    </w:rPr>
                    <w:t>（※１）</w:t>
                  </w:r>
                </w:p>
                <w:p w:rsidR="00240963" w:rsidRPr="007E1E06"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r w:rsidRPr="007E1E06">
                    <w:rPr>
                      <w:rFonts w:ascii="ＭＳ 明朝" w:hAnsi="ＭＳ 明朝" w:hint="eastAsia"/>
                      <w:sz w:val="24"/>
                    </w:rPr>
                    <w:t>○「修学旅行、林間・臨海学校等」の「等」とは、いわゆる移動教室、スキー学校など修学旅行又は林間・臨海学校と類似した行事をいい、クラブ活動として行うものはこれには含まれない。</w:t>
                  </w:r>
                </w:p>
                <w:p w:rsidR="00240963" w:rsidRPr="007E1E06"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r w:rsidRPr="007E1E06">
                    <w:rPr>
                      <w:rFonts w:ascii="ＭＳ 明朝" w:hAnsi="ＭＳ 明朝" w:hint="eastAsia"/>
                      <w:sz w:val="24"/>
                    </w:rPr>
                    <w:t>○「……泊を伴うもの」には、２日以上の旅行の最終日における指導業務が含まれる。</w:t>
                  </w:r>
                </w:p>
                <w:p w:rsidR="00240963" w:rsidRPr="007E1E06"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r w:rsidRPr="007E1E06">
                    <w:rPr>
                      <w:rFonts w:ascii="ＭＳ 明朝" w:hAnsi="ＭＳ 明朝" w:hint="eastAsia"/>
                      <w:sz w:val="24"/>
                    </w:rPr>
                    <w:t>○「……泊を伴うもの」には、当該業務に従事する時間が７時間45分程度に及ぶ出発及び帰校の日の業務が含まれる。</w:t>
                  </w:r>
                </w:p>
              </w:tc>
            </w:tr>
          </w:tbl>
          <w:p w:rsidR="00240963" w:rsidRPr="007E1E06" w:rsidRDefault="00240963" w:rsidP="00240963">
            <w:pPr>
              <w:autoSpaceDE w:val="0"/>
              <w:autoSpaceDN w:val="0"/>
              <w:spacing w:line="300" w:lineRule="exact"/>
              <w:rPr>
                <w:rFonts w:ascii="ＭＳ 明朝" w:hAnsi="ＭＳ 明朝"/>
                <w:sz w:val="24"/>
              </w:rPr>
            </w:pPr>
          </w:p>
        </w:tc>
      </w:tr>
    </w:tbl>
    <w:p w:rsidR="00240963" w:rsidRPr="009727D9"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監査（検査）実施年月日（委員：令和－年－月－日、事務局：令和５</w:t>
      </w:r>
      <w:r w:rsidRPr="00D7489B">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２</w:t>
      </w:r>
      <w:r w:rsidRPr="00D7489B">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３</w:t>
      </w:r>
      <w:r w:rsidRPr="00D7489B">
        <w:rPr>
          <w:rFonts w:ascii="ＭＳ ゴシック" w:eastAsia="ＭＳ ゴシック" w:hAnsi="ＭＳ ゴシック" w:hint="eastAsia"/>
          <w:sz w:val="24"/>
          <w:szCs w:val="22"/>
        </w:rPr>
        <w:t>日）</w:t>
      </w:r>
    </w:p>
    <w:p w:rsidR="00240963" w:rsidRPr="00C50982" w:rsidRDefault="00240963" w:rsidP="00240963">
      <w:pPr>
        <w:autoSpaceDE w:val="0"/>
        <w:autoSpaceDN w:val="0"/>
        <w:spacing w:line="300" w:lineRule="exact"/>
        <w:rPr>
          <w:rFonts w:ascii="ＭＳ ゴシック" w:eastAsia="ＭＳ ゴシック" w:hAnsi="ＭＳ ゴシック"/>
          <w:sz w:val="24"/>
        </w:rPr>
      </w:pPr>
      <w:r w:rsidRPr="00C50982">
        <w:rPr>
          <w:rFonts w:ascii="ＭＳ ゴシック" w:eastAsia="ＭＳ ゴシック" w:hAnsi="ＭＳ ゴシック" w:hint="eastAsia"/>
          <w:sz w:val="24"/>
        </w:rPr>
        <w:t>不適切な服務管理</w:t>
      </w:r>
    </w:p>
    <w:tbl>
      <w:tblPr>
        <w:tblpPr w:leftFromText="142" w:rightFromText="142" w:vertAnchor="text" w:horzAnchor="margin" w:tblpX="108"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8844"/>
        <w:gridCol w:w="9354"/>
      </w:tblGrid>
      <w:tr w:rsidR="00240963" w:rsidRPr="00C50982" w:rsidTr="00240963">
        <w:trPr>
          <w:trHeight w:val="558"/>
        </w:trPr>
        <w:tc>
          <w:tcPr>
            <w:tcW w:w="2268" w:type="dxa"/>
            <w:shd w:val="clear" w:color="auto" w:fill="auto"/>
            <w:vAlign w:val="center"/>
          </w:tcPr>
          <w:p w:rsidR="00240963" w:rsidRPr="00C5098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C50982">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rsidR="00240963" w:rsidRPr="00C5098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C50982">
              <w:rPr>
                <w:rFonts w:ascii="ＭＳ Ｐゴシック" w:eastAsia="ＭＳ Ｐゴシック" w:hAnsi="ＭＳ Ｐゴシック" w:cs="Arial" w:hint="eastAsia"/>
                <w:kern w:val="0"/>
                <w:sz w:val="24"/>
              </w:rPr>
              <w:t>検出事項</w:t>
            </w:r>
          </w:p>
        </w:tc>
        <w:tc>
          <w:tcPr>
            <w:tcW w:w="9354" w:type="dxa"/>
            <w:shd w:val="clear" w:color="auto" w:fill="auto"/>
            <w:vAlign w:val="center"/>
          </w:tcPr>
          <w:p w:rsidR="00240963" w:rsidRPr="00C5098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C50982">
              <w:rPr>
                <w:rFonts w:ascii="ＭＳ Ｐゴシック" w:eastAsia="ＭＳ Ｐゴシック" w:hAnsi="ＭＳ Ｐゴシック" w:cs="Arial" w:hint="eastAsia"/>
                <w:kern w:val="0"/>
                <w:sz w:val="24"/>
              </w:rPr>
              <w:t>是正を求める事項</w:t>
            </w:r>
          </w:p>
        </w:tc>
      </w:tr>
      <w:tr w:rsidR="00240963" w:rsidRPr="00C50982" w:rsidTr="00240963">
        <w:trPr>
          <w:trHeight w:val="985"/>
        </w:trPr>
        <w:tc>
          <w:tcPr>
            <w:tcW w:w="2268" w:type="dxa"/>
          </w:tcPr>
          <w:p w:rsidR="00240963" w:rsidRPr="00C50982" w:rsidRDefault="00240963" w:rsidP="00240963">
            <w:pPr>
              <w:autoSpaceDE w:val="0"/>
              <w:autoSpaceDN w:val="0"/>
              <w:spacing w:line="300" w:lineRule="exact"/>
              <w:rPr>
                <w:rFonts w:ascii="ＭＳ 明朝" w:hAnsi="ＭＳ 明朝"/>
                <w:sz w:val="24"/>
              </w:rPr>
            </w:pPr>
          </w:p>
          <w:p w:rsidR="00240963" w:rsidRPr="00C50982" w:rsidRDefault="00240963" w:rsidP="00240963">
            <w:pPr>
              <w:autoSpaceDE w:val="0"/>
              <w:autoSpaceDN w:val="0"/>
              <w:spacing w:line="300" w:lineRule="exact"/>
              <w:rPr>
                <w:rFonts w:ascii="ＭＳ 明朝" w:hAnsi="ＭＳ 明朝"/>
                <w:sz w:val="24"/>
              </w:rPr>
            </w:pPr>
            <w:r>
              <w:rPr>
                <w:rFonts w:ascii="ＭＳ 明朝" w:hAnsi="ＭＳ 明朝" w:hint="eastAsia"/>
                <w:sz w:val="24"/>
              </w:rPr>
              <w:t>堺上</w:t>
            </w:r>
            <w:r w:rsidRPr="00C50982">
              <w:rPr>
                <w:rFonts w:ascii="ＭＳ 明朝" w:hAnsi="ＭＳ 明朝" w:hint="eastAsia"/>
                <w:sz w:val="24"/>
              </w:rPr>
              <w:t>高等学校</w:t>
            </w:r>
          </w:p>
        </w:tc>
        <w:tc>
          <w:tcPr>
            <w:tcW w:w="8844" w:type="dxa"/>
          </w:tcPr>
          <w:p w:rsidR="00240963" w:rsidRDefault="00240963" w:rsidP="00240963">
            <w:pPr>
              <w:autoSpaceDE w:val="0"/>
              <w:autoSpaceDN w:val="0"/>
              <w:spacing w:line="300" w:lineRule="exact"/>
              <w:ind w:firstLineChars="100" w:firstLine="240"/>
              <w:rPr>
                <w:rFonts w:ascii="ＭＳ 明朝" w:hAnsi="ＭＳ 明朝"/>
                <w:sz w:val="24"/>
              </w:rPr>
            </w:pPr>
          </w:p>
          <w:p w:rsidR="00240963" w:rsidRPr="00C26244" w:rsidRDefault="00240963" w:rsidP="00240963">
            <w:pPr>
              <w:autoSpaceDE w:val="0"/>
              <w:autoSpaceDN w:val="0"/>
              <w:spacing w:line="300" w:lineRule="exact"/>
              <w:ind w:firstLineChars="100" w:firstLine="240"/>
              <w:rPr>
                <w:rFonts w:ascii="ＭＳ 明朝" w:hAnsi="ＭＳ 明朝"/>
                <w:sz w:val="24"/>
              </w:rPr>
            </w:pPr>
            <w:r w:rsidRPr="00C26244">
              <w:rPr>
                <w:rFonts w:ascii="ＭＳ 明朝" w:hAnsi="ＭＳ 明朝" w:hint="eastAsia"/>
                <w:sz w:val="24"/>
              </w:rPr>
              <w:t>新型コロナワクチン接種に係る職務専念義務の免除について、ワクチン接種及び接種との関連性が高いと認められる症状による療養に必要と認める時間以外で勤務に服さなかった時間は年休等取得の手続を行わなければならないが、全日にわたって職務専念義務が免除されていた。</w:t>
            </w:r>
          </w:p>
          <w:p w:rsidR="00240963" w:rsidRPr="00C26244" w:rsidRDefault="00240963" w:rsidP="00240963">
            <w:pPr>
              <w:autoSpaceDE w:val="0"/>
              <w:autoSpaceDN w:val="0"/>
              <w:spacing w:line="300" w:lineRule="exact"/>
              <w:ind w:firstLineChars="100" w:firstLine="240"/>
              <w:rPr>
                <w:rFonts w:ascii="ＭＳ 明朝" w:hAnsi="ＭＳ 明朝"/>
                <w:sz w:val="24"/>
              </w:rPr>
            </w:pP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763"/>
              <w:gridCol w:w="2761"/>
              <w:gridCol w:w="2761"/>
            </w:tblGrid>
            <w:tr w:rsidR="00240963" w:rsidRPr="00C26244" w:rsidTr="00240963">
              <w:trPr>
                <w:trHeight w:val="454"/>
                <w:jc w:val="center"/>
              </w:trPr>
              <w:tc>
                <w:tcPr>
                  <w:tcW w:w="810" w:type="dxa"/>
                  <w:shd w:val="clear" w:color="auto" w:fill="auto"/>
                  <w:vAlign w:val="center"/>
                </w:tcPr>
                <w:p w:rsidR="00240963" w:rsidRPr="00C26244"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職員</w:t>
                  </w:r>
                </w:p>
              </w:tc>
              <w:tc>
                <w:tcPr>
                  <w:tcW w:w="1763" w:type="dxa"/>
                  <w:shd w:val="clear" w:color="auto" w:fill="auto"/>
                  <w:vAlign w:val="center"/>
                </w:tcPr>
                <w:p w:rsidR="00240963" w:rsidRPr="00C26244"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ワクチン</w:t>
                  </w:r>
                </w:p>
                <w:p w:rsidR="00240963" w:rsidRPr="00C26244"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接種日</w:t>
                  </w:r>
                </w:p>
              </w:tc>
              <w:tc>
                <w:tcPr>
                  <w:tcW w:w="2761" w:type="dxa"/>
                  <w:vAlign w:val="center"/>
                </w:tcPr>
                <w:p w:rsidR="00240963" w:rsidRPr="00C26244"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ワクチン接種等に</w:t>
                  </w:r>
                </w:p>
                <w:p w:rsidR="00240963" w:rsidRPr="00C26244" w:rsidRDefault="00240963" w:rsidP="00240963">
                  <w:pPr>
                    <w:framePr w:hSpace="142" w:wrap="around" w:vAnchor="text" w:hAnchor="margin" w:x="108" w:y="2"/>
                    <w:widowControl/>
                    <w:autoSpaceDE w:val="0"/>
                    <w:autoSpaceDN w:val="0"/>
                    <w:spacing w:line="300" w:lineRule="exact"/>
                    <w:jc w:val="center"/>
                    <w:rPr>
                      <w:rFonts w:ascii="ＭＳ 明朝" w:hAnsi="ＭＳ 明朝"/>
                      <w:sz w:val="24"/>
                    </w:rPr>
                  </w:pPr>
                  <w:r w:rsidRPr="00C26244">
                    <w:rPr>
                      <w:rFonts w:ascii="ＭＳ 明朝" w:hAnsi="ＭＳ 明朝" w:hint="eastAsia"/>
                      <w:sz w:val="24"/>
                    </w:rPr>
                    <w:t>必要と認める時間</w:t>
                  </w:r>
                </w:p>
              </w:tc>
              <w:tc>
                <w:tcPr>
                  <w:tcW w:w="2761" w:type="dxa"/>
                  <w:shd w:val="clear" w:color="auto" w:fill="auto"/>
                  <w:vAlign w:val="center"/>
                </w:tcPr>
                <w:p w:rsidR="00240963" w:rsidRPr="00C26244" w:rsidRDefault="00240963" w:rsidP="00240963">
                  <w:pPr>
                    <w:framePr w:hSpace="142" w:wrap="around" w:vAnchor="text" w:hAnchor="margin" w:x="108" w:y="2"/>
                    <w:widowControl/>
                    <w:autoSpaceDE w:val="0"/>
                    <w:autoSpaceDN w:val="0"/>
                    <w:spacing w:line="300" w:lineRule="exact"/>
                    <w:jc w:val="center"/>
                    <w:rPr>
                      <w:rFonts w:ascii="ＭＳ 明朝" w:hAnsi="ＭＳ 明朝"/>
                      <w:sz w:val="24"/>
                    </w:rPr>
                  </w:pPr>
                  <w:r w:rsidRPr="00C26244">
                    <w:rPr>
                      <w:rFonts w:ascii="ＭＳ 明朝" w:hAnsi="ＭＳ 明朝" w:hint="eastAsia"/>
                      <w:sz w:val="24"/>
                    </w:rPr>
                    <w:t>職務に専念する義務の免除を承認した時間</w:t>
                  </w:r>
                </w:p>
              </w:tc>
            </w:tr>
            <w:tr w:rsidR="00240963" w:rsidRPr="00C26244" w:rsidTr="00240963">
              <w:trPr>
                <w:trHeight w:val="624"/>
                <w:jc w:val="center"/>
              </w:trPr>
              <w:tc>
                <w:tcPr>
                  <w:tcW w:w="810" w:type="dxa"/>
                  <w:vMerge w:val="restart"/>
                  <w:shd w:val="clear" w:color="auto" w:fill="auto"/>
                  <w:vAlign w:val="center"/>
                </w:tcPr>
                <w:p w:rsidR="00240963" w:rsidRPr="00C26244"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Ａ</w:t>
                  </w:r>
                </w:p>
              </w:tc>
              <w:tc>
                <w:tcPr>
                  <w:tcW w:w="1763" w:type="dxa"/>
                  <w:shd w:val="clear" w:color="auto" w:fill="auto"/>
                  <w:vAlign w:val="center"/>
                </w:tcPr>
                <w:p w:rsidR="00240963" w:rsidRPr="00C26244" w:rsidRDefault="00240963" w:rsidP="00240963">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令和４</w:t>
                  </w:r>
                  <w:r w:rsidRPr="00C26244">
                    <w:rPr>
                      <w:rFonts w:ascii="ＭＳ 明朝" w:hAnsi="ＭＳ 明朝" w:hint="eastAsia"/>
                      <w:sz w:val="24"/>
                    </w:rPr>
                    <w:t>年</w:t>
                  </w:r>
                </w:p>
                <w:p w:rsidR="00240963" w:rsidRPr="00C26244" w:rsidRDefault="00240963" w:rsidP="00240963">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３</w:t>
                  </w:r>
                  <w:r w:rsidRPr="00C26244">
                    <w:rPr>
                      <w:rFonts w:ascii="ＭＳ 明朝" w:hAnsi="ＭＳ 明朝" w:hint="eastAsia"/>
                      <w:sz w:val="24"/>
                    </w:rPr>
                    <w:t>月</w:t>
                  </w:r>
                  <w:r>
                    <w:rPr>
                      <w:rFonts w:ascii="ＭＳ 明朝" w:hAnsi="ＭＳ 明朝" w:hint="eastAsia"/>
                      <w:sz w:val="24"/>
                    </w:rPr>
                    <w:t>31</w:t>
                  </w:r>
                  <w:r w:rsidRPr="00C26244">
                    <w:rPr>
                      <w:rFonts w:ascii="ＭＳ 明朝" w:hAnsi="ＭＳ 明朝" w:hint="eastAsia"/>
                      <w:sz w:val="24"/>
                    </w:rPr>
                    <w:t>日</w:t>
                  </w:r>
                </w:p>
              </w:tc>
              <w:tc>
                <w:tcPr>
                  <w:tcW w:w="2761" w:type="dxa"/>
                  <w:vAlign w:val="center"/>
                </w:tcPr>
                <w:p w:rsidR="00240963" w:rsidRPr="00C26244" w:rsidRDefault="00240963" w:rsidP="00240963">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午後０</w:t>
                  </w:r>
                  <w:r w:rsidRPr="00C26244">
                    <w:rPr>
                      <w:rFonts w:ascii="ＭＳ 明朝" w:hAnsi="ＭＳ 明朝" w:hint="eastAsia"/>
                      <w:sz w:val="24"/>
                    </w:rPr>
                    <w:t>時</w:t>
                  </w:r>
                  <w:r>
                    <w:rPr>
                      <w:rFonts w:ascii="ＭＳ 明朝" w:hAnsi="ＭＳ 明朝" w:hint="eastAsia"/>
                      <w:sz w:val="24"/>
                    </w:rPr>
                    <w:t>25</w:t>
                  </w:r>
                  <w:r w:rsidRPr="00C26244">
                    <w:rPr>
                      <w:rFonts w:ascii="ＭＳ 明朝" w:hAnsi="ＭＳ 明朝" w:hint="eastAsia"/>
                      <w:sz w:val="24"/>
                    </w:rPr>
                    <w:t>分から</w:t>
                  </w:r>
                </w:p>
                <w:p w:rsidR="00240963" w:rsidRPr="00C26244"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午後</w:t>
                  </w:r>
                  <w:r>
                    <w:rPr>
                      <w:rFonts w:ascii="ＭＳ 明朝" w:hAnsi="ＭＳ 明朝" w:hint="eastAsia"/>
                      <w:sz w:val="24"/>
                    </w:rPr>
                    <w:t>４</w:t>
                  </w:r>
                  <w:r w:rsidRPr="00C26244">
                    <w:rPr>
                      <w:rFonts w:ascii="ＭＳ 明朝" w:hAnsi="ＭＳ 明朝" w:hint="eastAsia"/>
                      <w:sz w:val="24"/>
                    </w:rPr>
                    <w:t>時</w:t>
                  </w:r>
                  <w:r>
                    <w:rPr>
                      <w:rFonts w:ascii="ＭＳ 明朝" w:hAnsi="ＭＳ 明朝" w:hint="eastAsia"/>
                      <w:sz w:val="24"/>
                    </w:rPr>
                    <w:t>55</w:t>
                  </w:r>
                  <w:r w:rsidRPr="00C26244">
                    <w:rPr>
                      <w:rFonts w:ascii="ＭＳ 明朝" w:hAnsi="ＭＳ 明朝" w:hint="eastAsia"/>
                      <w:sz w:val="24"/>
                    </w:rPr>
                    <w:t>分まで</w:t>
                  </w:r>
                </w:p>
              </w:tc>
              <w:tc>
                <w:tcPr>
                  <w:tcW w:w="2761" w:type="dxa"/>
                  <w:shd w:val="clear" w:color="auto" w:fill="auto"/>
                  <w:vAlign w:val="center"/>
                </w:tcPr>
                <w:p w:rsidR="00240963" w:rsidRPr="00C26244"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午前８時</w:t>
                  </w:r>
                  <w:r>
                    <w:rPr>
                      <w:rFonts w:ascii="ＭＳ 明朝" w:hAnsi="ＭＳ 明朝" w:hint="eastAsia"/>
                      <w:sz w:val="24"/>
                    </w:rPr>
                    <w:t>25</w:t>
                  </w:r>
                  <w:r w:rsidRPr="00C26244">
                    <w:rPr>
                      <w:rFonts w:ascii="ＭＳ 明朝" w:hAnsi="ＭＳ 明朝" w:hint="eastAsia"/>
                      <w:sz w:val="24"/>
                    </w:rPr>
                    <w:t>分から</w:t>
                  </w:r>
                </w:p>
                <w:p w:rsidR="00240963" w:rsidRPr="00C26244" w:rsidRDefault="00240963" w:rsidP="00240963">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午後４</w:t>
                  </w:r>
                  <w:r w:rsidRPr="00C26244">
                    <w:rPr>
                      <w:rFonts w:ascii="ＭＳ 明朝" w:hAnsi="ＭＳ 明朝" w:hint="eastAsia"/>
                      <w:sz w:val="24"/>
                    </w:rPr>
                    <w:t>時</w:t>
                  </w:r>
                  <w:r>
                    <w:rPr>
                      <w:rFonts w:ascii="ＭＳ 明朝" w:hAnsi="ＭＳ 明朝" w:hint="eastAsia"/>
                      <w:sz w:val="24"/>
                    </w:rPr>
                    <w:t>55</w:t>
                  </w:r>
                  <w:r w:rsidRPr="00C26244">
                    <w:rPr>
                      <w:rFonts w:ascii="ＭＳ 明朝" w:hAnsi="ＭＳ 明朝" w:hint="eastAsia"/>
                      <w:sz w:val="24"/>
                    </w:rPr>
                    <w:t>分まで</w:t>
                  </w:r>
                </w:p>
                <w:p w:rsidR="00240963" w:rsidRPr="00C26244"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26244">
                    <w:rPr>
                      <w:rFonts w:ascii="ＭＳ 明朝" w:hAnsi="ＭＳ 明朝" w:hint="eastAsia"/>
                      <w:sz w:val="24"/>
                    </w:rPr>
                    <w:t>（全日）</w:t>
                  </w:r>
                </w:p>
              </w:tc>
            </w:tr>
          </w:tbl>
          <w:p w:rsidR="00240963" w:rsidRPr="00C50982" w:rsidRDefault="00240963" w:rsidP="00240963">
            <w:pPr>
              <w:autoSpaceDE w:val="0"/>
              <w:autoSpaceDN w:val="0"/>
              <w:spacing w:line="300" w:lineRule="exact"/>
              <w:ind w:firstLineChars="100" w:firstLine="240"/>
              <w:rPr>
                <w:rFonts w:ascii="ＭＳ 明朝" w:hAnsi="ＭＳ 明朝" w:cs="Arial"/>
                <w:sz w:val="24"/>
              </w:rPr>
            </w:pPr>
          </w:p>
          <w:p w:rsidR="00240963" w:rsidRPr="00C50982" w:rsidRDefault="00240963" w:rsidP="00240963">
            <w:pPr>
              <w:autoSpaceDE w:val="0"/>
              <w:autoSpaceDN w:val="0"/>
              <w:spacing w:line="300" w:lineRule="exact"/>
              <w:ind w:left="240" w:hangingChars="100" w:hanging="240"/>
              <w:rPr>
                <w:rFonts w:ascii="ＭＳ 明朝" w:hAnsi="ＭＳ 明朝"/>
                <w:color w:val="FF0000"/>
                <w:sz w:val="24"/>
              </w:rPr>
            </w:pPr>
          </w:p>
        </w:tc>
        <w:tc>
          <w:tcPr>
            <w:tcW w:w="9354" w:type="dxa"/>
          </w:tcPr>
          <w:p w:rsidR="00240963" w:rsidRPr="00C50982"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ind w:left="1"/>
              <w:rPr>
                <w:rFonts w:ascii="ＭＳ 明朝" w:hAnsi="ＭＳ 明朝"/>
                <w:sz w:val="24"/>
              </w:rPr>
            </w:pPr>
            <w:r w:rsidRPr="00C50982">
              <w:rPr>
                <w:rFonts w:ascii="ＭＳ 明朝" w:hAnsi="ＭＳ 明朝" w:hint="eastAsia"/>
                <w:sz w:val="24"/>
              </w:rPr>
              <w:t xml:space="preserve">　</w:t>
            </w:r>
            <w:r w:rsidRPr="00C26244">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57"/>
            </w:tblGrid>
            <w:tr w:rsidR="00240963" w:rsidRPr="006862F8" w:rsidTr="00240963">
              <w:trPr>
                <w:trHeight w:val="558"/>
              </w:trPr>
              <w:tc>
                <w:tcPr>
                  <w:tcW w:w="8957" w:type="dxa"/>
                </w:tcPr>
                <w:p w:rsidR="00240963" w:rsidRPr="00D2579B" w:rsidRDefault="00240963" w:rsidP="00240963">
                  <w:pPr>
                    <w:widowControl/>
                    <w:autoSpaceDE w:val="0"/>
                    <w:autoSpaceDN w:val="0"/>
                    <w:snapToGrid w:val="0"/>
                    <w:spacing w:line="300" w:lineRule="exact"/>
                    <w:rPr>
                      <w:rFonts w:ascii="ＭＳ 明朝" w:hAnsi="ＭＳ 明朝"/>
                      <w:sz w:val="24"/>
                    </w:rPr>
                  </w:pPr>
                  <w:r w:rsidRPr="006118E1">
                    <w:rPr>
                      <w:rFonts w:ascii="ＭＳ 明朝" w:hAnsi="ＭＳ 明朝" w:hint="eastAsia"/>
                      <w:sz w:val="24"/>
                    </w:rPr>
                    <w:t>【地方公務員法】</w:t>
                  </w:r>
                </w:p>
                <w:p w:rsidR="00240963" w:rsidRPr="00257D7D" w:rsidRDefault="00240963" w:rsidP="00240963">
                  <w:pPr>
                    <w:widowControl/>
                    <w:autoSpaceDE w:val="0"/>
                    <w:autoSpaceDN w:val="0"/>
                    <w:snapToGrid w:val="0"/>
                    <w:spacing w:line="300" w:lineRule="exact"/>
                    <w:rPr>
                      <w:rFonts w:ascii="ＭＳ 明朝" w:hAnsi="ＭＳ 明朝"/>
                      <w:sz w:val="24"/>
                    </w:rPr>
                  </w:pPr>
                  <w:r w:rsidRPr="00257D7D">
                    <w:rPr>
                      <w:rFonts w:ascii="ＭＳ 明朝" w:hAnsi="ＭＳ 明朝" w:hint="eastAsia"/>
                      <w:sz w:val="24"/>
                    </w:rPr>
                    <w:t>（職務に専念する義務）</w:t>
                  </w:r>
                </w:p>
                <w:p w:rsidR="00240963" w:rsidRPr="00257D7D" w:rsidRDefault="00240963" w:rsidP="00240963">
                  <w:pPr>
                    <w:widowControl/>
                    <w:autoSpaceDE w:val="0"/>
                    <w:autoSpaceDN w:val="0"/>
                    <w:snapToGrid w:val="0"/>
                    <w:spacing w:line="300" w:lineRule="exact"/>
                    <w:ind w:left="240" w:hangingChars="100" w:hanging="240"/>
                    <w:rPr>
                      <w:rFonts w:ascii="ＭＳ 明朝" w:hAnsi="ＭＳ 明朝"/>
                      <w:sz w:val="24"/>
                    </w:rPr>
                  </w:pPr>
                  <w:r w:rsidRPr="00257D7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240963" w:rsidRPr="00257D7D" w:rsidRDefault="00240963" w:rsidP="00240963">
                  <w:pPr>
                    <w:widowControl/>
                    <w:autoSpaceDE w:val="0"/>
                    <w:autoSpaceDN w:val="0"/>
                    <w:snapToGrid w:val="0"/>
                    <w:spacing w:line="300" w:lineRule="exact"/>
                    <w:rPr>
                      <w:rFonts w:ascii="ＭＳ 明朝" w:hAnsi="ＭＳ 明朝"/>
                      <w:sz w:val="24"/>
                    </w:rPr>
                  </w:pPr>
                </w:p>
                <w:p w:rsidR="00240963" w:rsidRPr="00257D7D" w:rsidRDefault="00240963" w:rsidP="00240963">
                  <w:pPr>
                    <w:widowControl/>
                    <w:autoSpaceDE w:val="0"/>
                    <w:autoSpaceDN w:val="0"/>
                    <w:snapToGrid w:val="0"/>
                    <w:spacing w:line="300" w:lineRule="exact"/>
                    <w:rPr>
                      <w:rFonts w:ascii="ＭＳ 明朝" w:hAnsi="ＭＳ 明朝"/>
                      <w:sz w:val="24"/>
                    </w:rPr>
                  </w:pPr>
                  <w:r w:rsidRPr="00257D7D">
                    <w:rPr>
                      <w:rFonts w:ascii="ＭＳ 明朝" w:hAnsi="ＭＳ 明朝" w:hint="eastAsia"/>
                      <w:sz w:val="24"/>
                    </w:rPr>
                    <w:t>【職務に専念する義務の特例に関する条例】</w:t>
                  </w:r>
                </w:p>
                <w:p w:rsidR="00240963" w:rsidRPr="00257D7D" w:rsidRDefault="00240963" w:rsidP="00240963">
                  <w:pPr>
                    <w:widowControl/>
                    <w:autoSpaceDE w:val="0"/>
                    <w:autoSpaceDN w:val="0"/>
                    <w:snapToGrid w:val="0"/>
                    <w:spacing w:line="300" w:lineRule="exact"/>
                    <w:rPr>
                      <w:rFonts w:ascii="ＭＳ 明朝" w:hAnsi="ＭＳ 明朝"/>
                      <w:sz w:val="24"/>
                    </w:rPr>
                  </w:pPr>
                  <w:r w:rsidRPr="00257D7D">
                    <w:rPr>
                      <w:rFonts w:ascii="ＭＳ 明朝" w:hAnsi="ＭＳ 明朝" w:hint="eastAsia"/>
                      <w:sz w:val="24"/>
                    </w:rPr>
                    <w:t>（職務に専念する義務の免除）</w:t>
                  </w:r>
                </w:p>
                <w:p w:rsidR="00240963" w:rsidRPr="00257D7D" w:rsidRDefault="00240963" w:rsidP="00240963">
                  <w:pPr>
                    <w:widowControl/>
                    <w:autoSpaceDE w:val="0"/>
                    <w:autoSpaceDN w:val="0"/>
                    <w:snapToGrid w:val="0"/>
                    <w:spacing w:line="300" w:lineRule="exact"/>
                    <w:ind w:left="240" w:hangingChars="100" w:hanging="240"/>
                    <w:rPr>
                      <w:rFonts w:ascii="ＭＳ 明朝" w:hAnsi="ＭＳ 明朝"/>
                      <w:sz w:val="24"/>
                    </w:rPr>
                  </w:pPr>
                  <w:r w:rsidRPr="00257D7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240963" w:rsidRPr="00257D7D" w:rsidRDefault="00240963" w:rsidP="00240963">
                  <w:pPr>
                    <w:widowControl/>
                    <w:autoSpaceDE w:val="0"/>
                    <w:autoSpaceDN w:val="0"/>
                    <w:snapToGrid w:val="0"/>
                    <w:spacing w:line="300" w:lineRule="exact"/>
                    <w:ind w:leftChars="100" w:left="450" w:hangingChars="100" w:hanging="240"/>
                    <w:rPr>
                      <w:rFonts w:ascii="ＭＳ 明朝" w:hAnsi="ＭＳ 明朝"/>
                      <w:sz w:val="24"/>
                    </w:rPr>
                  </w:pPr>
                  <w:r w:rsidRPr="00257D7D">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rsidR="00240963" w:rsidRPr="00257D7D" w:rsidRDefault="00240963" w:rsidP="00240963">
                  <w:pPr>
                    <w:widowControl/>
                    <w:autoSpaceDE w:val="0"/>
                    <w:autoSpaceDN w:val="0"/>
                    <w:snapToGrid w:val="0"/>
                    <w:spacing w:line="300" w:lineRule="exact"/>
                    <w:ind w:left="240" w:hangingChars="100" w:hanging="240"/>
                    <w:rPr>
                      <w:rFonts w:ascii="ＭＳ 明朝" w:hAnsi="ＭＳ 明朝"/>
                      <w:sz w:val="24"/>
                    </w:rPr>
                  </w:pPr>
                </w:p>
                <w:p w:rsidR="00240963" w:rsidRPr="00A1543C" w:rsidRDefault="00240963" w:rsidP="00240963">
                  <w:pPr>
                    <w:widowControl/>
                    <w:autoSpaceDE w:val="0"/>
                    <w:autoSpaceDN w:val="0"/>
                    <w:snapToGrid w:val="0"/>
                    <w:spacing w:line="300" w:lineRule="exact"/>
                    <w:rPr>
                      <w:rFonts w:ascii="ＭＳ 明朝" w:hAnsi="ＭＳ 明朝"/>
                      <w:sz w:val="24"/>
                    </w:rPr>
                  </w:pPr>
                  <w:r w:rsidRPr="00257D7D">
                    <w:rPr>
                      <w:rFonts w:ascii="ＭＳ 明朝" w:hAnsi="ＭＳ 明朝" w:hint="eastAsia"/>
                      <w:sz w:val="24"/>
                    </w:rPr>
                    <w:t>【職務に専念する義務の特例に関する規則】</w:t>
                  </w:r>
                </w:p>
                <w:p w:rsidR="00240963" w:rsidRPr="00A1543C" w:rsidRDefault="00240963" w:rsidP="00240963">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（職務に専念する義務の免除）</w:t>
                  </w:r>
                </w:p>
                <w:p w:rsidR="00240963" w:rsidRPr="00A1543C" w:rsidRDefault="00240963" w:rsidP="00240963">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240963" w:rsidRPr="00A1543C" w:rsidRDefault="00240963" w:rsidP="00240963">
                  <w:pPr>
                    <w:widowControl/>
                    <w:autoSpaceDE w:val="0"/>
                    <w:autoSpaceDN w:val="0"/>
                    <w:snapToGrid w:val="0"/>
                    <w:spacing w:line="300" w:lineRule="exact"/>
                    <w:ind w:firstLineChars="100" w:firstLine="240"/>
                    <w:rPr>
                      <w:rFonts w:ascii="ＭＳ 明朝" w:hAnsi="ＭＳ 明朝"/>
                      <w:sz w:val="24"/>
                    </w:rPr>
                  </w:pPr>
                  <w:r w:rsidRPr="00A1543C">
                    <w:rPr>
                      <w:rFonts w:ascii="ＭＳ 明朝" w:hAnsi="ＭＳ 明朝" w:hint="eastAsia"/>
                      <w:sz w:val="24"/>
                    </w:rPr>
                    <w:t>十二　前各号のほか、人事委員会が適当と認める場合</w:t>
                  </w:r>
                </w:p>
                <w:p w:rsidR="00240963" w:rsidRPr="00A1543C" w:rsidRDefault="00240963" w:rsidP="00240963">
                  <w:pPr>
                    <w:widowControl/>
                    <w:autoSpaceDE w:val="0"/>
                    <w:autoSpaceDN w:val="0"/>
                    <w:snapToGrid w:val="0"/>
                    <w:spacing w:line="300" w:lineRule="exact"/>
                    <w:rPr>
                      <w:rFonts w:ascii="ＭＳ 明朝" w:hAnsi="ＭＳ 明朝"/>
                      <w:sz w:val="24"/>
                    </w:rPr>
                  </w:pPr>
                </w:p>
                <w:p w:rsidR="00240963" w:rsidRPr="00A1543C" w:rsidRDefault="00240963" w:rsidP="00240963">
                  <w:pPr>
                    <w:widowControl/>
                    <w:autoSpaceDE w:val="0"/>
                    <w:autoSpaceDN w:val="0"/>
                    <w:snapToGrid w:val="0"/>
                    <w:spacing w:line="300" w:lineRule="exact"/>
                    <w:ind w:left="1"/>
                    <w:rPr>
                      <w:rFonts w:ascii="ＭＳ 明朝" w:hAnsi="ＭＳ 明朝"/>
                      <w:sz w:val="24"/>
                    </w:rPr>
                  </w:pPr>
                  <w:r w:rsidRPr="00A1543C">
                    <w:rPr>
                      <w:rFonts w:ascii="ＭＳ 明朝" w:hAnsi="ＭＳ 明朝" w:hint="eastAsia"/>
                      <w:sz w:val="24"/>
                    </w:rPr>
                    <w:t>【新型コロナウイルス感染症にかかる教職員の服務について（通知）（令和３年６月３日付け教職企第1398号）】※</w:t>
                  </w:r>
                </w:p>
                <w:p w:rsidR="00240963" w:rsidRPr="00A1543C" w:rsidRDefault="00240963" w:rsidP="00240963">
                  <w:pPr>
                    <w:widowControl/>
                    <w:autoSpaceDE w:val="0"/>
                    <w:autoSpaceDN w:val="0"/>
                    <w:snapToGrid w:val="0"/>
                    <w:spacing w:line="300" w:lineRule="exact"/>
                    <w:ind w:left="1" w:firstLineChars="100" w:firstLine="240"/>
                    <w:rPr>
                      <w:rFonts w:ascii="ＭＳ 明朝" w:hAnsi="ＭＳ 明朝"/>
                      <w:sz w:val="24"/>
                    </w:rPr>
                  </w:pPr>
                  <w:r w:rsidRPr="00A1543C">
                    <w:rPr>
                      <w:rFonts w:ascii="ＭＳ 明朝" w:hAnsi="ＭＳ 明朝" w:hint="eastAsia"/>
                      <w:sz w:val="24"/>
                    </w:rPr>
                    <w:t>新型コロナウイルス感染症にかかる教職員の服務について、別添のとおり取り扱い願います。</w:t>
                  </w:r>
                </w:p>
                <w:p w:rsidR="00240963" w:rsidRPr="00A1543C" w:rsidRDefault="00240963" w:rsidP="00240963">
                  <w:pPr>
                    <w:widowControl/>
                    <w:autoSpaceDE w:val="0"/>
                    <w:autoSpaceDN w:val="0"/>
                    <w:snapToGrid w:val="0"/>
                    <w:spacing w:line="300" w:lineRule="exact"/>
                    <w:ind w:left="720" w:hangingChars="300" w:hanging="720"/>
                    <w:rPr>
                      <w:rFonts w:ascii="ＭＳ 明朝" w:hAnsi="ＭＳ 明朝"/>
                      <w:sz w:val="24"/>
                    </w:rPr>
                  </w:pPr>
                  <w:r w:rsidRPr="00A1543C">
                    <w:rPr>
                      <w:rFonts w:ascii="ＭＳ 明朝" w:hAnsi="ＭＳ 明朝" w:hint="eastAsia"/>
                      <w:sz w:val="24"/>
                    </w:rPr>
                    <w:t>別添６　新型コロナワクチン接種を受ける医療従事者等に該当する教職員以外の教職員（令和３年２月17日から適用）</w:t>
                  </w:r>
                </w:p>
                <w:p w:rsidR="00240963" w:rsidRPr="00A1543C" w:rsidRDefault="00240963" w:rsidP="00240963">
                  <w:pPr>
                    <w:widowControl/>
                    <w:autoSpaceDE w:val="0"/>
                    <w:autoSpaceDN w:val="0"/>
                    <w:snapToGrid w:val="0"/>
                    <w:spacing w:line="300" w:lineRule="exact"/>
                    <w:ind w:left="1" w:firstLineChars="500" w:firstLine="1200"/>
                    <w:rPr>
                      <w:rFonts w:ascii="ＭＳ 明朝" w:hAnsi="ＭＳ 明朝"/>
                      <w:sz w:val="24"/>
                    </w:rPr>
                  </w:pPr>
                  <w:r w:rsidRPr="00A1543C">
                    <w:rPr>
                      <w:rFonts w:ascii="ＭＳ 明朝" w:hAnsi="ＭＳ 明朝" w:hint="eastAsia"/>
                      <w:sz w:val="24"/>
                    </w:rPr>
                    <w:t>職務に専念する義務の免除（必要と認める期間又は時間）</w:t>
                  </w:r>
                </w:p>
                <w:p w:rsidR="00240963" w:rsidRPr="001B48CB" w:rsidRDefault="00240963" w:rsidP="00240963">
                  <w:pPr>
                    <w:widowControl/>
                    <w:autoSpaceDE w:val="0"/>
                    <w:autoSpaceDN w:val="0"/>
                    <w:snapToGrid w:val="0"/>
                    <w:spacing w:line="300" w:lineRule="exact"/>
                    <w:ind w:leftChars="220" w:left="659" w:hangingChars="82" w:hanging="197"/>
                    <w:rPr>
                      <w:rFonts w:ascii="ＭＳ 明朝" w:hAnsi="ＭＳ 明朝"/>
                      <w:sz w:val="24"/>
                    </w:rPr>
                  </w:pPr>
                  <w:r w:rsidRPr="001B48CB">
                    <w:rPr>
                      <w:rFonts w:ascii="ＭＳ 明朝" w:hAnsi="ＭＳ 明朝" w:hint="eastAsia"/>
                      <w:sz w:val="24"/>
                    </w:rPr>
                    <w:t>７　新型コロナワクチン接種との関連性が高いと認められる症状により療養する必要がある場合において、勤務しないことがやむを得ないと認められる教職員（令和３年２月17日から適用）</w:t>
                  </w:r>
                </w:p>
                <w:p w:rsidR="00240963" w:rsidRPr="001B48CB" w:rsidRDefault="00240963" w:rsidP="00240963">
                  <w:pPr>
                    <w:widowControl/>
                    <w:autoSpaceDE w:val="0"/>
                    <w:autoSpaceDN w:val="0"/>
                    <w:snapToGrid w:val="0"/>
                    <w:spacing w:line="300" w:lineRule="exact"/>
                    <w:ind w:left="1" w:firstLineChars="500" w:firstLine="1200"/>
                    <w:rPr>
                      <w:rFonts w:ascii="ＭＳ 明朝" w:hAnsi="ＭＳ 明朝"/>
                      <w:sz w:val="24"/>
                    </w:rPr>
                  </w:pPr>
                  <w:r w:rsidRPr="001B48CB">
                    <w:rPr>
                      <w:rFonts w:ascii="ＭＳ 明朝" w:hAnsi="ＭＳ 明朝" w:hint="eastAsia"/>
                      <w:sz w:val="24"/>
                    </w:rPr>
                    <w:t>職務に専念する義務の免除（必要と認める期間又は時間）</w:t>
                  </w:r>
                </w:p>
                <w:p w:rsidR="00240963" w:rsidRDefault="00240963" w:rsidP="00240963">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※【職務に専念する義務の免除に係る取扱いについて（通知）（令和３年６月２日付け大人委第1349号）】による。</w:t>
                  </w:r>
                </w:p>
                <w:p w:rsidR="00240963" w:rsidRPr="006862F8" w:rsidRDefault="00240963" w:rsidP="00240963">
                  <w:pPr>
                    <w:widowControl/>
                    <w:autoSpaceDE w:val="0"/>
                    <w:autoSpaceDN w:val="0"/>
                    <w:snapToGrid w:val="0"/>
                    <w:spacing w:line="300" w:lineRule="exact"/>
                    <w:ind w:left="240" w:hangingChars="100" w:hanging="240"/>
                    <w:rPr>
                      <w:rFonts w:ascii="ＭＳ 明朝" w:hAnsi="ＭＳ 明朝"/>
                      <w:sz w:val="24"/>
                    </w:rPr>
                  </w:pPr>
                </w:p>
              </w:tc>
            </w:tr>
          </w:tbl>
          <w:p w:rsidR="00240963" w:rsidRPr="00257D7D" w:rsidRDefault="00240963" w:rsidP="00240963">
            <w:pPr>
              <w:autoSpaceDE w:val="0"/>
              <w:autoSpaceDN w:val="0"/>
              <w:spacing w:line="300" w:lineRule="exact"/>
              <w:ind w:left="1"/>
              <w:rPr>
                <w:rFonts w:ascii="ＭＳ 明朝" w:hAnsi="ＭＳ 明朝"/>
                <w:sz w:val="24"/>
              </w:rPr>
            </w:pPr>
          </w:p>
        </w:tc>
      </w:tr>
    </w:tbl>
    <w:p w:rsidR="00240963" w:rsidRPr="000F2748"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監査（検査）実施年月日（委員：令和－年－月－日、事務局：令和５</w:t>
      </w:r>
      <w:r w:rsidRPr="00C5098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２</w:t>
      </w:r>
      <w:r w:rsidRPr="00C50982">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３</w:t>
      </w:r>
      <w:r w:rsidRPr="00C50982">
        <w:rPr>
          <w:rFonts w:ascii="ＭＳ ゴシック" w:eastAsia="ＭＳ ゴシック" w:hAnsi="ＭＳ ゴシック" w:hint="eastAsia"/>
          <w:sz w:val="24"/>
          <w:szCs w:val="22"/>
        </w:rPr>
        <w:t>日）</w:t>
      </w:r>
    </w:p>
    <w:p w:rsidR="00240963" w:rsidRPr="00240963" w:rsidRDefault="00240963">
      <w:pPr>
        <w:widowControl/>
        <w:jc w:val="left"/>
        <w:rPr>
          <w:rFonts w:ascii="ＭＳ ゴシック" w:eastAsia="ＭＳ ゴシック" w:hAnsi="ＭＳ ゴシック"/>
          <w:sz w:val="24"/>
          <w:szCs w:val="22"/>
        </w:rPr>
      </w:pPr>
    </w:p>
    <w:p w:rsidR="00C06299" w:rsidRPr="00240963" w:rsidRDefault="00C06299" w:rsidP="00C06299">
      <w:pPr>
        <w:autoSpaceDE w:val="0"/>
        <w:autoSpaceDN w:val="0"/>
        <w:spacing w:line="300" w:lineRule="exact"/>
        <w:jc w:val="left"/>
        <w:rPr>
          <w:rFonts w:ascii="ＭＳ ゴシック" w:eastAsia="ＭＳ ゴシック" w:hAnsi="ＭＳ ゴシック"/>
          <w:sz w:val="24"/>
          <w:szCs w:val="22"/>
        </w:rPr>
      </w:pPr>
    </w:p>
    <w:p w:rsidR="00240963" w:rsidRDefault="00240963">
      <w:pPr>
        <w:widowControl/>
        <w:jc w:val="left"/>
        <w:rPr>
          <w:rFonts w:ascii="ＭＳ 明朝" w:hAnsi="ＭＳ 明朝"/>
          <w:sz w:val="24"/>
        </w:rPr>
      </w:pPr>
      <w:r>
        <w:rPr>
          <w:rFonts w:ascii="ＭＳ 明朝" w:hAnsi="ＭＳ 明朝"/>
          <w:sz w:val="24"/>
        </w:rPr>
        <w:br w:type="page"/>
      </w:r>
    </w:p>
    <w:p w:rsidR="00240963" w:rsidRPr="00B91987" w:rsidRDefault="00240963" w:rsidP="00240963">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60"/>
        <w:gridCol w:w="7625"/>
      </w:tblGrid>
      <w:tr w:rsidR="00240963" w:rsidRPr="009727D9" w:rsidTr="00240963">
        <w:trPr>
          <w:trHeight w:val="558"/>
        </w:trPr>
        <w:tc>
          <w:tcPr>
            <w:tcW w:w="223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10660"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62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240963" w:rsidRPr="009727D9" w:rsidTr="00240963">
        <w:trPr>
          <w:trHeight w:val="4394"/>
        </w:trPr>
        <w:tc>
          <w:tcPr>
            <w:tcW w:w="2235" w:type="dxa"/>
          </w:tcPr>
          <w:p w:rsidR="00240963" w:rsidRPr="009727D9"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hint="eastAsia"/>
                <w:sz w:val="24"/>
              </w:rPr>
              <w:t>堺上高等学校</w:t>
            </w:r>
          </w:p>
        </w:tc>
        <w:tc>
          <w:tcPr>
            <w:tcW w:w="10660" w:type="dxa"/>
          </w:tcPr>
          <w:p w:rsidR="00240963" w:rsidRPr="009727D9" w:rsidRDefault="00240963" w:rsidP="00240963">
            <w:pPr>
              <w:autoSpaceDE w:val="0"/>
              <w:autoSpaceDN w:val="0"/>
              <w:spacing w:line="300" w:lineRule="exact"/>
              <w:ind w:firstLineChars="100" w:firstLine="240"/>
              <w:rPr>
                <w:rFonts w:ascii="ＭＳ 明朝" w:hAnsi="ＭＳ 明朝" w:cs="Arial"/>
                <w:sz w:val="24"/>
              </w:rPr>
            </w:pPr>
          </w:p>
          <w:p w:rsidR="00240963" w:rsidRPr="00650595"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　備品出納簿に記載されている下記の備品について、実査したところ現物を確認することができなかった。</w:t>
            </w:r>
          </w:p>
          <w:p w:rsidR="00240963" w:rsidRPr="00650595" w:rsidRDefault="00240963" w:rsidP="00240963">
            <w:pPr>
              <w:autoSpaceDE w:val="0"/>
              <w:autoSpaceDN w:val="0"/>
              <w:spacing w:line="300" w:lineRule="exact"/>
              <w:rPr>
                <w:rFonts w:ascii="ＭＳ 明朝" w:hAnsi="ＭＳ 明朝"/>
                <w:sz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2629"/>
              <w:gridCol w:w="2630"/>
              <w:gridCol w:w="1325"/>
              <w:gridCol w:w="1604"/>
            </w:tblGrid>
            <w:tr w:rsidR="00240963" w:rsidRPr="00650595" w:rsidTr="00240963">
              <w:tc>
                <w:tcPr>
                  <w:tcW w:w="2188" w:type="dxa"/>
                  <w:vMerge w:val="restart"/>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2629" w:type="dxa"/>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630" w:type="dxa"/>
                  <w:vMerge w:val="restart"/>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1325" w:type="dxa"/>
                  <w:vMerge w:val="restart"/>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604" w:type="dxa"/>
                  <w:vMerge w:val="restart"/>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240963" w:rsidRPr="00650595" w:rsidTr="00240963">
              <w:tc>
                <w:tcPr>
                  <w:tcW w:w="2188" w:type="dxa"/>
                  <w:vMerge/>
                  <w:shd w:val="clear" w:color="auto" w:fill="auto"/>
                </w:tcPr>
                <w:p w:rsidR="00240963" w:rsidRPr="00650595" w:rsidRDefault="00240963" w:rsidP="00240963">
                  <w:pPr>
                    <w:framePr w:hSpace="142" w:wrap="around" w:vAnchor="text" w:hAnchor="margin" w:y="2"/>
                    <w:autoSpaceDE w:val="0"/>
                    <w:autoSpaceDN w:val="0"/>
                    <w:spacing w:line="300" w:lineRule="exact"/>
                    <w:rPr>
                      <w:rFonts w:ascii="ＭＳ 明朝" w:hAnsi="ＭＳ 明朝"/>
                      <w:sz w:val="24"/>
                    </w:rPr>
                  </w:pPr>
                </w:p>
              </w:tc>
              <w:tc>
                <w:tcPr>
                  <w:tcW w:w="2629" w:type="dxa"/>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630" w:type="dxa"/>
                  <w:vMerge/>
                  <w:shd w:val="clear" w:color="auto" w:fill="auto"/>
                </w:tcPr>
                <w:p w:rsidR="00240963" w:rsidRPr="00650595" w:rsidRDefault="00240963" w:rsidP="00240963">
                  <w:pPr>
                    <w:framePr w:hSpace="142" w:wrap="around" w:vAnchor="text" w:hAnchor="margin" w:y="2"/>
                    <w:autoSpaceDE w:val="0"/>
                    <w:autoSpaceDN w:val="0"/>
                    <w:spacing w:line="300" w:lineRule="exact"/>
                    <w:rPr>
                      <w:rFonts w:ascii="ＭＳ 明朝" w:hAnsi="ＭＳ 明朝"/>
                      <w:sz w:val="24"/>
                    </w:rPr>
                  </w:pPr>
                </w:p>
              </w:tc>
              <w:tc>
                <w:tcPr>
                  <w:tcW w:w="1325" w:type="dxa"/>
                  <w:vMerge/>
                </w:tcPr>
                <w:p w:rsidR="00240963" w:rsidRPr="00650595" w:rsidRDefault="00240963" w:rsidP="00240963">
                  <w:pPr>
                    <w:framePr w:hSpace="142" w:wrap="around" w:vAnchor="text" w:hAnchor="margin" w:y="2"/>
                    <w:autoSpaceDE w:val="0"/>
                    <w:autoSpaceDN w:val="0"/>
                    <w:spacing w:line="300" w:lineRule="exact"/>
                    <w:rPr>
                      <w:rFonts w:ascii="ＭＳ 明朝" w:hAnsi="ＭＳ 明朝"/>
                      <w:sz w:val="24"/>
                    </w:rPr>
                  </w:pPr>
                </w:p>
              </w:tc>
              <w:tc>
                <w:tcPr>
                  <w:tcW w:w="1604" w:type="dxa"/>
                  <w:vMerge/>
                  <w:shd w:val="clear" w:color="auto" w:fill="auto"/>
                </w:tcPr>
                <w:p w:rsidR="00240963" w:rsidRPr="00650595" w:rsidRDefault="00240963" w:rsidP="00240963">
                  <w:pPr>
                    <w:framePr w:hSpace="142" w:wrap="around" w:vAnchor="text" w:hAnchor="margin" w:y="2"/>
                    <w:autoSpaceDE w:val="0"/>
                    <w:autoSpaceDN w:val="0"/>
                    <w:spacing w:line="300" w:lineRule="exact"/>
                    <w:rPr>
                      <w:rFonts w:ascii="ＭＳ 明朝" w:hAnsi="ＭＳ 明朝"/>
                      <w:sz w:val="24"/>
                    </w:rPr>
                  </w:pPr>
                </w:p>
              </w:tc>
            </w:tr>
            <w:tr w:rsidR="00240963" w:rsidRPr="00650595" w:rsidTr="00240963">
              <w:tc>
                <w:tcPr>
                  <w:tcW w:w="2188" w:type="dxa"/>
                  <w:vMerge w:val="restart"/>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機械器具類</w:t>
                  </w:r>
                </w:p>
              </w:tc>
              <w:tc>
                <w:tcPr>
                  <w:tcW w:w="2629" w:type="dxa"/>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OA器具類</w:t>
                  </w:r>
                </w:p>
              </w:tc>
              <w:tc>
                <w:tcPr>
                  <w:tcW w:w="2630" w:type="dxa"/>
                  <w:vMerge w:val="restart"/>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平成1</w:t>
                  </w:r>
                  <w:r>
                    <w:rPr>
                      <w:rFonts w:ascii="ＭＳ 明朝" w:hAnsi="ＭＳ 明朝"/>
                      <w:sz w:val="24"/>
                    </w:rPr>
                    <w:t>7</w:t>
                  </w:r>
                  <w:r>
                    <w:rPr>
                      <w:rFonts w:ascii="ＭＳ 明朝" w:hAnsi="ＭＳ 明朝" w:hint="eastAsia"/>
                      <w:sz w:val="24"/>
                    </w:rPr>
                    <w:t>年1</w:t>
                  </w:r>
                  <w:r>
                    <w:rPr>
                      <w:rFonts w:ascii="ＭＳ 明朝" w:hAnsi="ＭＳ 明朝"/>
                      <w:sz w:val="24"/>
                    </w:rPr>
                    <w:t>2</w:t>
                  </w:r>
                  <w:r w:rsidRPr="00650595">
                    <w:rPr>
                      <w:rFonts w:ascii="ＭＳ 明朝" w:hAnsi="ＭＳ 明朝" w:hint="eastAsia"/>
                      <w:sz w:val="24"/>
                    </w:rPr>
                    <w:t>月</w:t>
                  </w:r>
                  <w:r>
                    <w:rPr>
                      <w:rFonts w:ascii="ＭＳ 明朝" w:hAnsi="ＭＳ 明朝" w:hint="eastAsia"/>
                      <w:sz w:val="24"/>
                    </w:rPr>
                    <w:t>５</w:t>
                  </w:r>
                  <w:r w:rsidRPr="00650595">
                    <w:rPr>
                      <w:rFonts w:ascii="ＭＳ 明朝" w:hAnsi="ＭＳ 明朝" w:hint="eastAsia"/>
                      <w:sz w:val="24"/>
                    </w:rPr>
                    <w:t>日</w:t>
                  </w:r>
                </w:p>
              </w:tc>
              <w:tc>
                <w:tcPr>
                  <w:tcW w:w="1325" w:type="dxa"/>
                  <w:vMerge w:val="restart"/>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604" w:type="dxa"/>
                  <w:vMerge w:val="restart"/>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sz w:val="24"/>
                    </w:rPr>
                    <w:t>136,290</w:t>
                  </w:r>
                  <w:r w:rsidRPr="00650595">
                    <w:rPr>
                      <w:rFonts w:ascii="ＭＳ 明朝" w:hAnsi="ＭＳ 明朝" w:hint="eastAsia"/>
                      <w:sz w:val="24"/>
                    </w:rPr>
                    <w:t>円</w:t>
                  </w:r>
                </w:p>
              </w:tc>
            </w:tr>
            <w:tr w:rsidR="00240963" w:rsidRPr="00650595" w:rsidTr="00240963">
              <w:trPr>
                <w:trHeight w:val="340"/>
              </w:trPr>
              <w:tc>
                <w:tcPr>
                  <w:tcW w:w="2188" w:type="dxa"/>
                  <w:vMerge/>
                  <w:shd w:val="clear" w:color="auto" w:fill="auto"/>
                </w:tcPr>
                <w:p w:rsidR="00240963" w:rsidRPr="00650595" w:rsidRDefault="00240963" w:rsidP="00240963">
                  <w:pPr>
                    <w:framePr w:hSpace="142" w:wrap="around" w:vAnchor="text" w:hAnchor="margin" w:y="2"/>
                    <w:autoSpaceDE w:val="0"/>
                    <w:autoSpaceDN w:val="0"/>
                    <w:spacing w:line="300" w:lineRule="exact"/>
                    <w:rPr>
                      <w:rFonts w:ascii="ＭＳ 明朝" w:hAnsi="ＭＳ 明朝"/>
                      <w:sz w:val="24"/>
                    </w:rPr>
                  </w:pPr>
                </w:p>
              </w:tc>
              <w:tc>
                <w:tcPr>
                  <w:tcW w:w="2629" w:type="dxa"/>
                  <w:shd w:val="clear" w:color="auto" w:fill="auto"/>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パソコン</w:t>
                  </w:r>
                </w:p>
              </w:tc>
              <w:tc>
                <w:tcPr>
                  <w:tcW w:w="2630" w:type="dxa"/>
                  <w:vMerge/>
                  <w:shd w:val="clear" w:color="auto" w:fill="auto"/>
                </w:tcPr>
                <w:p w:rsidR="00240963" w:rsidRPr="00650595" w:rsidRDefault="00240963" w:rsidP="00240963">
                  <w:pPr>
                    <w:framePr w:hSpace="142" w:wrap="around" w:vAnchor="text" w:hAnchor="margin" w:y="2"/>
                    <w:autoSpaceDE w:val="0"/>
                    <w:autoSpaceDN w:val="0"/>
                    <w:spacing w:line="300" w:lineRule="exact"/>
                    <w:rPr>
                      <w:rFonts w:ascii="ＭＳ 明朝" w:hAnsi="ＭＳ 明朝"/>
                      <w:sz w:val="24"/>
                    </w:rPr>
                  </w:pPr>
                </w:p>
              </w:tc>
              <w:tc>
                <w:tcPr>
                  <w:tcW w:w="1325" w:type="dxa"/>
                  <w:vMerge/>
                  <w:vAlign w:val="center"/>
                </w:tcPr>
                <w:p w:rsidR="00240963" w:rsidRPr="00650595"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1604" w:type="dxa"/>
                  <w:vMerge/>
                  <w:shd w:val="clear" w:color="auto" w:fill="auto"/>
                </w:tcPr>
                <w:p w:rsidR="00240963" w:rsidRPr="00650595" w:rsidRDefault="00240963" w:rsidP="00240963">
                  <w:pPr>
                    <w:framePr w:hSpace="142" w:wrap="around" w:vAnchor="text" w:hAnchor="margin" w:y="2"/>
                    <w:autoSpaceDE w:val="0"/>
                    <w:autoSpaceDN w:val="0"/>
                    <w:spacing w:line="300" w:lineRule="exact"/>
                    <w:rPr>
                      <w:rFonts w:ascii="ＭＳ 明朝" w:hAnsi="ＭＳ 明朝"/>
                      <w:sz w:val="24"/>
                    </w:rPr>
                  </w:pPr>
                </w:p>
              </w:tc>
            </w:tr>
          </w:tbl>
          <w:p w:rsidR="00240963" w:rsidRPr="00E105BB" w:rsidRDefault="00240963" w:rsidP="00240963">
            <w:pPr>
              <w:autoSpaceDE w:val="0"/>
              <w:autoSpaceDN w:val="0"/>
              <w:spacing w:line="300" w:lineRule="exact"/>
              <w:rPr>
                <w:rFonts w:ascii="ＭＳ 明朝" w:hAnsi="ＭＳ 明朝"/>
                <w:sz w:val="24"/>
              </w:rPr>
            </w:pPr>
          </w:p>
        </w:tc>
        <w:tc>
          <w:tcPr>
            <w:tcW w:w="7625" w:type="dxa"/>
          </w:tcPr>
          <w:p w:rsidR="00240963" w:rsidRDefault="00240963" w:rsidP="00240963">
            <w:pPr>
              <w:widowControl/>
              <w:autoSpaceDE w:val="0"/>
              <w:autoSpaceDN w:val="0"/>
              <w:spacing w:line="300" w:lineRule="exact"/>
              <w:rPr>
                <w:rFonts w:ascii="ＭＳ 明朝" w:hAnsi="ＭＳ 明朝"/>
                <w:sz w:val="24"/>
              </w:rPr>
            </w:pPr>
          </w:p>
          <w:p w:rsidR="00240963" w:rsidRPr="00650595" w:rsidRDefault="00240963" w:rsidP="00240963">
            <w:pPr>
              <w:widowControl/>
              <w:autoSpaceDE w:val="0"/>
              <w:autoSpaceDN w:val="0"/>
              <w:spacing w:line="300" w:lineRule="exact"/>
              <w:ind w:firstLineChars="100" w:firstLine="240"/>
              <w:rPr>
                <w:rFonts w:ascii="ＭＳ 明朝" w:hAnsi="ＭＳ 明朝"/>
                <w:sz w:val="24"/>
              </w:rPr>
            </w:pPr>
            <w:r w:rsidRPr="00650595">
              <w:rPr>
                <w:rFonts w:ascii="ＭＳ 明朝" w:hAnsi="ＭＳ 明朝" w:hint="eastAsia"/>
                <w:sz w:val="24"/>
              </w:rPr>
              <w:t>検出事項につい</w:t>
            </w:r>
            <w:r w:rsidRPr="005319D0">
              <w:rPr>
                <w:rFonts w:ascii="ＭＳ 明朝" w:hAnsi="ＭＳ 明朝" w:hint="eastAsia"/>
                <w:sz w:val="24"/>
              </w:rPr>
              <w:t>て</w:t>
            </w:r>
            <w:r>
              <w:rPr>
                <w:rFonts w:ascii="ＭＳ 明朝" w:hAnsi="ＭＳ 明朝" w:hint="eastAsia"/>
                <w:sz w:val="24"/>
              </w:rPr>
              <w:t>、</w:t>
            </w:r>
            <w:r w:rsidRPr="005319D0">
              <w:rPr>
                <w:rFonts w:ascii="ＭＳ 明朝" w:hAnsi="ＭＳ 明朝" w:hint="eastAsia"/>
                <w:sz w:val="24"/>
              </w:rPr>
              <w:t>現物が確認できない原因を</w:t>
            </w:r>
            <w:r w:rsidRPr="00650595">
              <w:rPr>
                <w:rFonts w:ascii="ＭＳ 明朝" w:hAnsi="ＭＳ 明朝" w:hint="eastAsia"/>
                <w:sz w:val="24"/>
              </w:rPr>
              <w:t>特定し、速やかに是正措置を講じるとともに、</w:t>
            </w:r>
            <w:r w:rsidRPr="0090463B">
              <w:rPr>
                <w:rFonts w:ascii="ＭＳ 明朝" w:hAnsi="ＭＳ 明朝" w:hint="eastAsia"/>
                <w:sz w:val="24"/>
              </w:rPr>
              <w:t>大阪府財務規則</w:t>
            </w:r>
            <w:r w:rsidRPr="00650595">
              <w:rPr>
                <w:rFonts w:ascii="ＭＳ 明朝" w:hAnsi="ＭＳ 明朝" w:hint="eastAsia"/>
                <w:sz w:val="24"/>
              </w:rPr>
              <w:t>に基づき、適正な事務処理を行われたい。</w:t>
            </w:r>
          </w:p>
          <w:p w:rsidR="00240963" w:rsidRPr="00650595" w:rsidRDefault="00240963" w:rsidP="00240963">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80768" behindDoc="0" locked="0" layoutInCell="1" allowOverlap="1" wp14:anchorId="6D6CDD1C" wp14:editId="046B5A43">
                      <wp:simplePos x="0" y="0"/>
                      <wp:positionH relativeFrom="column">
                        <wp:posOffset>-19049</wp:posOffset>
                      </wp:positionH>
                      <wp:positionV relativeFrom="paragraph">
                        <wp:posOffset>73660</wp:posOffset>
                      </wp:positionV>
                      <wp:extent cx="4724400" cy="1648046"/>
                      <wp:effectExtent l="0" t="0" r="19050" b="2857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1648046"/>
                              </a:xfrm>
                              <a:prstGeom prst="rect">
                                <a:avLst/>
                              </a:prstGeom>
                              <a:solidFill>
                                <a:srgbClr val="FFFFFF"/>
                              </a:solidFill>
                              <a:ln w="6350">
                                <a:solidFill>
                                  <a:srgbClr val="000000"/>
                                </a:solidFill>
                                <a:prstDash val="dash"/>
                                <a:miter lim="800000"/>
                                <a:headEnd/>
                                <a:tailEnd/>
                              </a:ln>
                            </wps:spPr>
                            <wps:txbx>
                              <w:txbxContent>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40963" w:rsidRPr="00522B11"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CDD1C" id="正方形/長方形 13" o:spid="_x0000_s1039" style="position:absolute;left:0;text-align:left;margin-left:-1.5pt;margin-top:5.8pt;width:372pt;height:12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" strokeweight=".5pt">
                      <v:stroke dashstyle="dash"/>
                      <v:textbox inset="5.85pt,.7pt,5.85pt,.7pt">
                        <w:txbxContent>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40963" w:rsidRPr="00522B11"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rsidR="00240963" w:rsidRPr="00650595" w:rsidRDefault="00240963" w:rsidP="00240963">
            <w:pPr>
              <w:widowControl/>
              <w:autoSpaceDE w:val="0"/>
              <w:autoSpaceDN w:val="0"/>
              <w:spacing w:line="300" w:lineRule="exact"/>
              <w:rPr>
                <w:rFonts w:ascii="ＭＳ 明朝" w:hAnsi="ＭＳ 明朝"/>
                <w:sz w:val="24"/>
              </w:rPr>
            </w:pPr>
          </w:p>
          <w:p w:rsidR="00240963" w:rsidRPr="00650595" w:rsidRDefault="00240963" w:rsidP="00240963">
            <w:pPr>
              <w:widowControl/>
              <w:autoSpaceDE w:val="0"/>
              <w:autoSpaceDN w:val="0"/>
              <w:spacing w:line="300" w:lineRule="exact"/>
              <w:rPr>
                <w:rFonts w:ascii="ＭＳ 明朝" w:hAnsi="ＭＳ 明朝"/>
                <w:sz w:val="24"/>
              </w:rPr>
            </w:pPr>
          </w:p>
          <w:p w:rsidR="00240963" w:rsidRPr="00650595" w:rsidRDefault="00240963" w:rsidP="00240963">
            <w:pPr>
              <w:widowControl/>
              <w:autoSpaceDE w:val="0"/>
              <w:autoSpaceDN w:val="0"/>
              <w:spacing w:line="300" w:lineRule="exact"/>
              <w:rPr>
                <w:rFonts w:ascii="ＭＳ 明朝" w:hAnsi="ＭＳ 明朝"/>
                <w:sz w:val="24"/>
              </w:rPr>
            </w:pPr>
          </w:p>
          <w:p w:rsidR="00240963" w:rsidRPr="00650595" w:rsidRDefault="00240963" w:rsidP="00240963">
            <w:pPr>
              <w:widowControl/>
              <w:autoSpaceDE w:val="0"/>
              <w:autoSpaceDN w:val="0"/>
              <w:spacing w:line="300" w:lineRule="exact"/>
              <w:rPr>
                <w:rFonts w:ascii="ＭＳ 明朝" w:hAnsi="ＭＳ 明朝"/>
                <w:sz w:val="24"/>
              </w:rPr>
            </w:pPr>
          </w:p>
          <w:p w:rsidR="00240963" w:rsidRPr="00650595" w:rsidRDefault="00240963" w:rsidP="00240963">
            <w:pPr>
              <w:widowControl/>
              <w:autoSpaceDE w:val="0"/>
              <w:autoSpaceDN w:val="0"/>
              <w:spacing w:line="300" w:lineRule="exact"/>
              <w:rPr>
                <w:rFonts w:ascii="ＭＳ 明朝" w:hAnsi="ＭＳ 明朝"/>
                <w:sz w:val="24"/>
              </w:rPr>
            </w:pPr>
          </w:p>
          <w:p w:rsidR="00240963" w:rsidRPr="00650595" w:rsidRDefault="00240963" w:rsidP="00240963">
            <w:pPr>
              <w:widowControl/>
              <w:autoSpaceDE w:val="0"/>
              <w:autoSpaceDN w:val="0"/>
              <w:spacing w:line="300" w:lineRule="exact"/>
              <w:rPr>
                <w:rFonts w:ascii="ＭＳ 明朝" w:hAnsi="ＭＳ 明朝"/>
                <w:sz w:val="24"/>
              </w:rPr>
            </w:pPr>
          </w:p>
          <w:p w:rsidR="00240963" w:rsidRPr="00650595" w:rsidRDefault="00240963" w:rsidP="00240963">
            <w:pPr>
              <w:widowControl/>
              <w:autoSpaceDE w:val="0"/>
              <w:autoSpaceDN w:val="0"/>
              <w:spacing w:line="300" w:lineRule="exact"/>
              <w:rPr>
                <w:rFonts w:ascii="ＭＳ 明朝" w:hAnsi="ＭＳ 明朝"/>
                <w:sz w:val="24"/>
              </w:rPr>
            </w:pPr>
          </w:p>
          <w:p w:rsidR="00240963" w:rsidRPr="00650595" w:rsidRDefault="00240963" w:rsidP="00240963">
            <w:pPr>
              <w:widowControl/>
              <w:autoSpaceDE w:val="0"/>
              <w:autoSpaceDN w:val="0"/>
              <w:spacing w:line="300" w:lineRule="exact"/>
              <w:rPr>
                <w:rFonts w:ascii="ＭＳ 明朝" w:hAnsi="ＭＳ 明朝"/>
                <w:sz w:val="24"/>
              </w:rPr>
            </w:pPr>
          </w:p>
          <w:p w:rsidR="00240963" w:rsidRPr="00421CB1" w:rsidRDefault="00240963" w:rsidP="00240963">
            <w:pPr>
              <w:autoSpaceDE w:val="0"/>
              <w:autoSpaceDN w:val="0"/>
              <w:spacing w:line="300" w:lineRule="exact"/>
              <w:rPr>
                <w:rFonts w:ascii="ＭＳ 明朝" w:hAnsi="ＭＳ 明朝"/>
                <w:color w:val="FF0000"/>
                <w:sz w:val="24"/>
              </w:rPr>
            </w:pPr>
          </w:p>
        </w:tc>
      </w:tr>
    </w:tbl>
    <w:p w:rsidR="00240963" w:rsidRPr="009727D9"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日、事務局：令和５年２</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３日</w:t>
      </w:r>
      <w:r w:rsidRPr="00947FAA">
        <w:rPr>
          <w:rFonts w:ascii="ＭＳ ゴシック" w:eastAsia="ＭＳ ゴシック" w:hAnsi="ＭＳ ゴシック" w:hint="eastAsia"/>
          <w:sz w:val="24"/>
          <w:szCs w:val="22"/>
        </w:rPr>
        <w:t>）</w:t>
      </w:r>
    </w:p>
    <w:p w:rsidR="00240963" w:rsidRDefault="00240963">
      <w:pPr>
        <w:widowControl/>
        <w:jc w:val="left"/>
        <w:rPr>
          <w:rFonts w:ascii="ＭＳ 明朝" w:hAnsi="ＭＳ 明朝"/>
          <w:sz w:val="24"/>
        </w:rPr>
      </w:pPr>
      <w:r>
        <w:rPr>
          <w:rFonts w:ascii="ＭＳ 明朝" w:hAnsi="ＭＳ 明朝"/>
          <w:sz w:val="24"/>
        </w:rPr>
        <w:br w:type="page"/>
      </w:r>
    </w:p>
    <w:p w:rsidR="00240963" w:rsidRPr="00B91987" w:rsidRDefault="00240963" w:rsidP="00240963">
      <w:pPr>
        <w:autoSpaceDE w:val="0"/>
        <w:autoSpaceDN w:val="0"/>
        <w:spacing w:line="300" w:lineRule="exact"/>
        <w:rPr>
          <w:rFonts w:ascii="ＭＳ ゴシック" w:eastAsia="ＭＳ ゴシック" w:hAnsi="ＭＳ ゴシック"/>
          <w:sz w:val="24"/>
        </w:rPr>
      </w:pPr>
      <w:r w:rsidRPr="00D70530">
        <w:rPr>
          <w:rFonts w:ascii="ＭＳ ゴシック" w:eastAsia="ＭＳ ゴシック" w:hAnsi="ＭＳ ゴシック" w:hint="eastAsia"/>
          <w:noProof/>
          <w:sz w:val="24"/>
        </w:rPr>
        <w:t>資産と費用の区分誤り</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355"/>
        <w:gridCol w:w="8844"/>
      </w:tblGrid>
      <w:tr w:rsidR="00240963" w:rsidRPr="009727D9" w:rsidTr="00240963">
        <w:trPr>
          <w:trHeight w:val="558"/>
        </w:trPr>
        <w:tc>
          <w:tcPr>
            <w:tcW w:w="2268"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844"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9916"/>
        </w:trPr>
        <w:tc>
          <w:tcPr>
            <w:tcW w:w="2268" w:type="dxa"/>
          </w:tcPr>
          <w:p w:rsidR="00240963" w:rsidRPr="009727D9"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sidRPr="009012B3">
              <w:rPr>
                <w:rFonts w:ascii="ＭＳ 明朝" w:hAnsi="ＭＳ 明朝" w:hint="eastAsia"/>
                <w:sz w:val="24"/>
              </w:rPr>
              <w:t>千里青雲</w:t>
            </w:r>
            <w:r>
              <w:rPr>
                <w:rFonts w:ascii="ＭＳ 明朝" w:hAnsi="ＭＳ 明朝" w:hint="eastAsia"/>
                <w:sz w:val="24"/>
              </w:rPr>
              <w:t>高等学校</w:t>
            </w:r>
          </w:p>
        </w:tc>
        <w:tc>
          <w:tcPr>
            <w:tcW w:w="9355" w:type="dxa"/>
          </w:tcPr>
          <w:p w:rsidR="00240963" w:rsidRDefault="00240963" w:rsidP="00240963">
            <w:pPr>
              <w:autoSpaceDE w:val="0"/>
              <w:autoSpaceDN w:val="0"/>
              <w:spacing w:line="300" w:lineRule="exact"/>
              <w:ind w:firstLineChars="100" w:firstLine="240"/>
              <w:rPr>
                <w:rFonts w:ascii="ＭＳ 明朝" w:hAnsi="ＭＳ 明朝"/>
                <w:sz w:val="24"/>
              </w:rPr>
            </w:pPr>
          </w:p>
          <w:p w:rsidR="00240963" w:rsidRPr="009361D7" w:rsidRDefault="00240963" w:rsidP="00240963">
            <w:pPr>
              <w:autoSpaceDE w:val="0"/>
              <w:autoSpaceDN w:val="0"/>
              <w:spacing w:line="300" w:lineRule="exact"/>
              <w:ind w:firstLineChars="100" w:firstLine="240"/>
              <w:rPr>
                <w:rFonts w:ascii="ＭＳ 明朝" w:hAnsi="ＭＳ 明朝"/>
                <w:sz w:val="24"/>
              </w:rPr>
            </w:pPr>
            <w:r w:rsidRPr="006814F7">
              <w:rPr>
                <w:rFonts w:ascii="ＭＳ 明朝" w:hAnsi="ＭＳ 明朝" w:hint="eastAsia"/>
                <w:sz w:val="24"/>
              </w:rPr>
              <w:t>増設</w:t>
            </w:r>
            <w:r w:rsidRPr="009361D7">
              <w:rPr>
                <w:rFonts w:ascii="ＭＳ 明朝" w:hAnsi="ＭＳ 明朝" w:hint="eastAsia"/>
                <w:sz w:val="24"/>
              </w:rPr>
              <w:t>工事について、資産として公有財産台帳に登載する必要があるが、資産ではなく費用として処理した結果、公有財産台帳に登載されておらず、財務諸表上の費用が過大に、固定資産が過</w:t>
            </w:r>
            <w:r>
              <w:rPr>
                <w:rFonts w:ascii="ＭＳ 明朝" w:hAnsi="ＭＳ 明朝" w:hint="eastAsia"/>
                <w:sz w:val="24"/>
              </w:rPr>
              <w:t>少</w:t>
            </w:r>
            <w:r w:rsidRPr="009361D7">
              <w:rPr>
                <w:rFonts w:ascii="ＭＳ 明朝" w:hAnsi="ＭＳ 明朝" w:hint="eastAsia"/>
                <w:sz w:val="24"/>
              </w:rPr>
              <w:t>となっていた。</w:t>
            </w:r>
          </w:p>
          <w:p w:rsidR="00240963" w:rsidRPr="009361D7" w:rsidRDefault="00240963" w:rsidP="00240963">
            <w:pPr>
              <w:autoSpaceDE w:val="0"/>
              <w:autoSpaceDN w:val="0"/>
              <w:spacing w:line="300" w:lineRule="exact"/>
              <w:ind w:firstLineChars="100" w:firstLine="240"/>
              <w:rPr>
                <w:rFonts w:ascii="ＭＳ 明朝" w:hAnsi="ＭＳ 明朝"/>
                <w:sz w:val="24"/>
              </w:rPr>
            </w:pPr>
          </w:p>
          <w:p w:rsidR="00240963" w:rsidRPr="00F652F4"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１　</w:t>
            </w:r>
            <w:r w:rsidRPr="009361D7">
              <w:rPr>
                <w:rFonts w:ascii="ＭＳ 明朝" w:hAnsi="ＭＳ 明朝" w:hint="eastAsia"/>
                <w:sz w:val="24"/>
              </w:rPr>
              <w:t>工事完了日：</w:t>
            </w:r>
            <w:r>
              <w:rPr>
                <w:rFonts w:ascii="ＭＳ 明朝" w:hAnsi="ＭＳ 明朝" w:hint="eastAsia"/>
                <w:sz w:val="24"/>
              </w:rPr>
              <w:t>令和４</w:t>
            </w:r>
            <w:r w:rsidRPr="00F652F4">
              <w:rPr>
                <w:rFonts w:ascii="ＭＳ 明朝" w:hAnsi="ＭＳ 明朝" w:hint="eastAsia"/>
                <w:sz w:val="24"/>
              </w:rPr>
              <w:t>年</w:t>
            </w:r>
            <w:r>
              <w:rPr>
                <w:rFonts w:ascii="ＭＳ 明朝" w:hAnsi="ＭＳ 明朝" w:hint="eastAsia"/>
                <w:sz w:val="24"/>
              </w:rPr>
              <w:t>１</w:t>
            </w:r>
            <w:r w:rsidRPr="00F652F4">
              <w:rPr>
                <w:rFonts w:ascii="ＭＳ 明朝" w:hAnsi="ＭＳ 明朝" w:hint="eastAsia"/>
                <w:sz w:val="24"/>
              </w:rPr>
              <w:t>月</w:t>
            </w:r>
            <w:r>
              <w:rPr>
                <w:rFonts w:ascii="ＭＳ 明朝" w:hAnsi="ＭＳ 明朝" w:hint="eastAsia"/>
                <w:sz w:val="24"/>
              </w:rPr>
              <w:t>６</w:t>
            </w:r>
            <w:r w:rsidRPr="00F652F4">
              <w:rPr>
                <w:rFonts w:ascii="ＭＳ 明朝" w:hAnsi="ＭＳ 明朝" w:hint="eastAsia"/>
                <w:sz w:val="24"/>
              </w:rPr>
              <w:t>日（検査日：令和</w:t>
            </w:r>
            <w:r>
              <w:rPr>
                <w:rFonts w:ascii="ＭＳ 明朝" w:hAnsi="ＭＳ 明朝" w:hint="eastAsia"/>
                <w:sz w:val="24"/>
              </w:rPr>
              <w:t>４</w:t>
            </w:r>
            <w:r w:rsidRPr="00F652F4">
              <w:rPr>
                <w:rFonts w:ascii="ＭＳ 明朝" w:hAnsi="ＭＳ 明朝" w:hint="eastAsia"/>
                <w:sz w:val="24"/>
              </w:rPr>
              <w:t>年</w:t>
            </w:r>
            <w:r>
              <w:rPr>
                <w:rFonts w:ascii="ＭＳ 明朝" w:hAnsi="ＭＳ 明朝" w:hint="eastAsia"/>
                <w:sz w:val="24"/>
              </w:rPr>
              <w:t>１</w:t>
            </w:r>
            <w:r w:rsidRPr="00F652F4">
              <w:rPr>
                <w:rFonts w:ascii="ＭＳ 明朝" w:hAnsi="ＭＳ 明朝" w:hint="eastAsia"/>
                <w:sz w:val="24"/>
              </w:rPr>
              <w:t>月</w:t>
            </w:r>
            <w:r>
              <w:rPr>
                <w:rFonts w:ascii="ＭＳ 明朝" w:hAnsi="ＭＳ 明朝" w:hint="eastAsia"/>
                <w:sz w:val="24"/>
              </w:rPr>
              <w:t>６</w:t>
            </w:r>
            <w:r w:rsidRPr="00F652F4">
              <w:rPr>
                <w:rFonts w:ascii="ＭＳ 明朝" w:hAnsi="ＭＳ 明朝" w:hint="eastAsia"/>
                <w:sz w:val="24"/>
              </w:rPr>
              <w:t>日）</w:t>
            </w:r>
          </w:p>
          <w:tbl>
            <w:tblPr>
              <w:tblStyle w:val="af2"/>
              <w:tblW w:w="0" w:type="auto"/>
              <w:tblInd w:w="412" w:type="dxa"/>
              <w:tblLayout w:type="fixed"/>
              <w:tblLook w:val="04A0" w:firstRow="1" w:lastRow="0" w:firstColumn="1" w:lastColumn="0" w:noHBand="0" w:noVBand="1"/>
            </w:tblPr>
            <w:tblGrid>
              <w:gridCol w:w="4869"/>
              <w:gridCol w:w="2552"/>
            </w:tblGrid>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生徒１人１台端末に係る充電機能機器設置場所等への電源コンセント増設工事</w:t>
                  </w:r>
                </w:p>
              </w:tc>
              <w:tc>
                <w:tcPr>
                  <w:tcW w:w="2552" w:type="dxa"/>
                  <w:vAlign w:val="center"/>
                </w:tcPr>
                <w:p w:rsidR="00240963" w:rsidRPr="00BE5AAB"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366,300円</w:t>
                  </w:r>
                </w:p>
              </w:tc>
            </w:tr>
          </w:tbl>
          <w:p w:rsidR="00240963" w:rsidRDefault="00240963" w:rsidP="00240963">
            <w:pPr>
              <w:autoSpaceDE w:val="0"/>
              <w:autoSpaceDN w:val="0"/>
              <w:spacing w:line="300" w:lineRule="exact"/>
              <w:ind w:firstLineChars="100" w:firstLine="240"/>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p>
          <w:p w:rsidR="00240963" w:rsidRPr="009361D7" w:rsidRDefault="00240963" w:rsidP="00240963">
            <w:pPr>
              <w:autoSpaceDE w:val="0"/>
              <w:autoSpaceDN w:val="0"/>
              <w:spacing w:line="300" w:lineRule="exact"/>
              <w:ind w:firstLineChars="100" w:firstLine="240"/>
              <w:rPr>
                <w:rFonts w:ascii="ＭＳ 明朝" w:hAnsi="ＭＳ 明朝"/>
                <w:sz w:val="24"/>
              </w:rPr>
            </w:pPr>
          </w:p>
          <w:p w:rsidR="00240963" w:rsidRPr="009361D7"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２　</w:t>
            </w:r>
            <w:r w:rsidRPr="009361D7">
              <w:rPr>
                <w:rFonts w:ascii="ＭＳ 明朝" w:hAnsi="ＭＳ 明朝" w:hint="eastAsia"/>
                <w:sz w:val="24"/>
              </w:rPr>
              <w:t>工事完了日：</w:t>
            </w:r>
            <w:r>
              <w:rPr>
                <w:rFonts w:ascii="ＭＳ 明朝" w:hAnsi="ＭＳ 明朝" w:hint="eastAsia"/>
                <w:sz w:val="24"/>
              </w:rPr>
              <w:t>令和４</w:t>
            </w:r>
            <w:r w:rsidRPr="00425AAF">
              <w:rPr>
                <w:rFonts w:ascii="ＭＳ 明朝" w:hAnsi="ＭＳ 明朝" w:hint="eastAsia"/>
                <w:sz w:val="24"/>
              </w:rPr>
              <w:t>年</w:t>
            </w:r>
            <w:r>
              <w:rPr>
                <w:rFonts w:ascii="ＭＳ 明朝" w:hAnsi="ＭＳ 明朝" w:hint="eastAsia"/>
                <w:sz w:val="24"/>
              </w:rPr>
              <w:t>２</w:t>
            </w:r>
            <w:r w:rsidRPr="00425AAF">
              <w:rPr>
                <w:rFonts w:ascii="ＭＳ 明朝" w:hAnsi="ＭＳ 明朝" w:hint="eastAsia"/>
                <w:sz w:val="24"/>
              </w:rPr>
              <w:t>月</w:t>
            </w:r>
            <w:r>
              <w:rPr>
                <w:rFonts w:ascii="ＭＳ 明朝" w:hAnsi="ＭＳ 明朝" w:hint="eastAsia"/>
                <w:sz w:val="24"/>
              </w:rPr>
              <w:t>７日（検査日：令和４</w:t>
            </w:r>
            <w:r w:rsidRPr="00425AAF">
              <w:rPr>
                <w:rFonts w:ascii="ＭＳ 明朝" w:hAnsi="ＭＳ 明朝" w:hint="eastAsia"/>
                <w:sz w:val="24"/>
              </w:rPr>
              <w:t>年</w:t>
            </w:r>
            <w:r>
              <w:rPr>
                <w:rFonts w:ascii="ＭＳ 明朝" w:hAnsi="ＭＳ 明朝" w:hint="eastAsia"/>
                <w:sz w:val="24"/>
              </w:rPr>
              <w:t>２</w:t>
            </w:r>
            <w:r w:rsidRPr="00425AAF">
              <w:rPr>
                <w:rFonts w:ascii="ＭＳ 明朝" w:hAnsi="ＭＳ 明朝" w:hint="eastAsia"/>
                <w:sz w:val="24"/>
              </w:rPr>
              <w:t>月</w:t>
            </w:r>
            <w:r>
              <w:rPr>
                <w:rFonts w:ascii="ＭＳ 明朝" w:hAnsi="ＭＳ 明朝" w:hint="eastAsia"/>
                <w:sz w:val="24"/>
              </w:rPr>
              <w:t>７</w:t>
            </w:r>
            <w:r w:rsidRPr="00425AAF">
              <w:rPr>
                <w:rFonts w:ascii="ＭＳ 明朝" w:hAnsi="ＭＳ 明朝" w:hint="eastAsia"/>
                <w:sz w:val="24"/>
              </w:rPr>
              <w:t>日）</w:t>
            </w:r>
          </w:p>
          <w:tbl>
            <w:tblPr>
              <w:tblStyle w:val="af2"/>
              <w:tblW w:w="0" w:type="auto"/>
              <w:tblInd w:w="412" w:type="dxa"/>
              <w:tblLayout w:type="fixed"/>
              <w:tblLook w:val="04A0" w:firstRow="1" w:lastRow="0" w:firstColumn="1" w:lastColumn="0" w:noHBand="0" w:noVBand="1"/>
            </w:tblPr>
            <w:tblGrid>
              <w:gridCol w:w="4869"/>
              <w:gridCol w:w="2552"/>
            </w:tblGrid>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情報コンセント増設に係るＬＡＮ工事</w:t>
                  </w:r>
                </w:p>
              </w:tc>
              <w:tc>
                <w:tcPr>
                  <w:tcW w:w="2552" w:type="dxa"/>
                  <w:vAlign w:val="center"/>
                </w:tcPr>
                <w:p w:rsidR="00240963" w:rsidRPr="00BE5AAB"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496,540円</w:t>
                  </w:r>
                </w:p>
              </w:tc>
            </w:tr>
          </w:tbl>
          <w:p w:rsidR="00240963" w:rsidRDefault="00240963" w:rsidP="00240963">
            <w:pPr>
              <w:autoSpaceDE w:val="0"/>
              <w:autoSpaceDN w:val="0"/>
              <w:spacing w:line="300" w:lineRule="exact"/>
              <w:ind w:firstLineChars="100" w:firstLine="240"/>
              <w:rPr>
                <w:rFonts w:ascii="ＭＳ 明朝" w:hAnsi="ＭＳ 明朝"/>
                <w:sz w:val="24"/>
              </w:rPr>
            </w:pPr>
          </w:p>
          <w:p w:rsidR="00240963" w:rsidRPr="008D24AE" w:rsidRDefault="00240963" w:rsidP="00240963">
            <w:pPr>
              <w:autoSpaceDE w:val="0"/>
              <w:autoSpaceDN w:val="0"/>
              <w:spacing w:line="300" w:lineRule="exact"/>
              <w:rPr>
                <w:rFonts w:ascii="ＭＳ 明朝" w:hAnsi="ＭＳ 明朝"/>
                <w:sz w:val="24"/>
              </w:rPr>
            </w:pPr>
          </w:p>
          <w:p w:rsidR="00240963" w:rsidRPr="009A2272" w:rsidRDefault="00240963" w:rsidP="00240963">
            <w:pPr>
              <w:rPr>
                <w:rFonts w:ascii="ＭＳ 明朝" w:hAnsi="ＭＳ 明朝"/>
                <w:sz w:val="24"/>
              </w:rPr>
            </w:pPr>
          </w:p>
        </w:tc>
        <w:tc>
          <w:tcPr>
            <w:tcW w:w="8844" w:type="dxa"/>
          </w:tcPr>
          <w:p w:rsidR="00240963" w:rsidRDefault="00240963" w:rsidP="00240963">
            <w:pPr>
              <w:autoSpaceDE w:val="0"/>
              <w:autoSpaceDN w:val="0"/>
              <w:spacing w:line="300" w:lineRule="exact"/>
              <w:ind w:left="1"/>
              <w:rPr>
                <w:rFonts w:ascii="ＭＳ 明朝" w:hAnsi="ＭＳ 明朝"/>
                <w:sz w:val="24"/>
              </w:rPr>
            </w:pPr>
          </w:p>
          <w:p w:rsidR="00240963" w:rsidRPr="00CD6BA7" w:rsidRDefault="00240963" w:rsidP="00240963">
            <w:pPr>
              <w:autoSpaceDE w:val="0"/>
              <w:autoSpaceDN w:val="0"/>
              <w:spacing w:line="300" w:lineRule="exact"/>
              <w:ind w:firstLineChars="100" w:firstLine="240"/>
              <w:rPr>
                <w:rFonts w:ascii="ＭＳ 明朝" w:hAnsi="ＭＳ 明朝"/>
                <w:sz w:val="24"/>
              </w:rPr>
            </w:pPr>
            <w:r w:rsidRPr="00CD6BA7">
              <w:rPr>
                <w:rFonts w:ascii="ＭＳ 明朝" w:hAnsi="ＭＳ 明朝" w:hint="eastAsia"/>
                <w:sz w:val="24"/>
              </w:rPr>
              <w:t>検出事項について、速やかに公有財産台帳に登載するとともに、大阪府公有財産台帳等処理要領に基づき、適正な事務処理を行われたい。</w:t>
            </w:r>
          </w:p>
          <w:p w:rsidR="00240963" w:rsidRDefault="00240963" w:rsidP="00240963">
            <w:pPr>
              <w:autoSpaceDE w:val="0"/>
              <w:autoSpaceDN w:val="0"/>
              <w:spacing w:line="300" w:lineRule="exact"/>
              <w:ind w:firstLineChars="100" w:firstLine="240"/>
              <w:rPr>
                <w:rFonts w:ascii="ＭＳ 明朝" w:hAnsi="ＭＳ 明朝" w:cs="Arial"/>
                <w:sz w:val="24"/>
              </w:rPr>
            </w:pPr>
            <w:r>
              <w:rPr>
                <w:rFonts w:ascii="ＭＳ 明朝" w:hAnsi="ＭＳ 明朝"/>
                <w:noProof/>
                <w:sz w:val="24"/>
              </w:rPr>
              <mc:AlternateContent>
                <mc:Choice Requires="wps">
                  <w:drawing>
                    <wp:anchor distT="0" distB="0" distL="114300" distR="114300" simplePos="0" relativeHeight="251683840" behindDoc="0" locked="0" layoutInCell="1" allowOverlap="1" wp14:anchorId="62B32BE3" wp14:editId="0EA7A000">
                      <wp:simplePos x="0" y="0"/>
                      <wp:positionH relativeFrom="column">
                        <wp:posOffset>44450</wp:posOffset>
                      </wp:positionH>
                      <wp:positionV relativeFrom="paragraph">
                        <wp:posOffset>165735</wp:posOffset>
                      </wp:positionV>
                      <wp:extent cx="5410200" cy="5343525"/>
                      <wp:effectExtent l="0" t="0" r="1905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34352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240963" w:rsidRPr="0035034D"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240963" w:rsidRPr="00A26136" w:rsidRDefault="00240963" w:rsidP="00240963">
                                  <w:pPr>
                                    <w:autoSpaceDE w:val="0"/>
                                    <w:autoSpaceDN w:val="0"/>
                                    <w:spacing w:line="300" w:lineRule="exact"/>
                                    <w:rPr>
                                      <w:rFonts w:ascii="ＭＳ 明朝" w:hAnsi="ＭＳ 明朝"/>
                                      <w:sz w:val="24"/>
                                    </w:rPr>
                                  </w:pP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240963" w:rsidRPr="0035034D"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240963" w:rsidRPr="00A2613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24096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240963" w:rsidRPr="00992E5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32BE3" id="テキスト ボックス 14" o:spid="_x0000_s1040" type="#_x0000_t202" style="position:absolute;left:0;text-align:left;margin-left:3.5pt;margin-top:13.05pt;width:426pt;height:42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" filled="f" strokeweight=".5pt">
                      <v:stroke dashstyle="dash"/>
                      <v:textbox inset="5.85pt,.7pt,5.85pt,.7pt">
                        <w:txbxContent>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240963" w:rsidRPr="0035034D"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240963" w:rsidRPr="00A26136" w:rsidRDefault="00240963" w:rsidP="00240963">
                            <w:pPr>
                              <w:autoSpaceDE w:val="0"/>
                              <w:autoSpaceDN w:val="0"/>
                              <w:spacing w:line="300" w:lineRule="exact"/>
                              <w:rPr>
                                <w:rFonts w:ascii="ＭＳ 明朝" w:hAnsi="ＭＳ 明朝"/>
                                <w:sz w:val="24"/>
                              </w:rPr>
                            </w:pP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240963" w:rsidRPr="0035034D"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240963" w:rsidRPr="00A2613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24096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240963" w:rsidRPr="00992E5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D243D7" w:rsidRDefault="00240963" w:rsidP="00240963">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82816" behindDoc="0" locked="0" layoutInCell="1" allowOverlap="1" wp14:anchorId="4FB1CF21" wp14:editId="7364087E">
                      <wp:simplePos x="0" y="0"/>
                      <wp:positionH relativeFrom="column">
                        <wp:posOffset>7555230</wp:posOffset>
                      </wp:positionH>
                      <wp:positionV relativeFrom="paragraph">
                        <wp:posOffset>2813685</wp:posOffset>
                      </wp:positionV>
                      <wp:extent cx="4076065" cy="4149725"/>
                      <wp:effectExtent l="6985" t="9525" r="12700" b="1270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065" cy="4149725"/>
                              </a:xfrm>
                              <a:prstGeom prst="rect">
                                <a:avLst/>
                              </a:prstGeom>
                              <a:solidFill>
                                <a:srgbClr val="FFFFFF"/>
                              </a:solidFill>
                              <a:ln w="9525">
                                <a:solidFill>
                                  <a:srgbClr val="000000"/>
                                </a:solidFill>
                                <a:prstDash val="dash"/>
                                <a:miter lim="800000"/>
                                <a:headEnd/>
                                <a:tailEnd/>
                              </a:ln>
                            </wps:spPr>
                            <wps:txbx>
                              <w:txbxContent>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【大阪府財務規則】</w:t>
                                  </w:r>
                                </w:p>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（見積書の徴取）</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rsidR="00240963" w:rsidRPr="00E0092E" w:rsidRDefault="00240963" w:rsidP="00240963">
                                  <w:pPr>
                                    <w:autoSpaceDE w:val="0"/>
                                    <w:autoSpaceDN w:val="0"/>
                                    <w:spacing w:line="300" w:lineRule="exact"/>
                                    <w:ind w:left="240" w:hangingChars="100" w:hanging="240"/>
                                    <w:rPr>
                                      <w:rFonts w:ascii="ＭＳ 明朝" w:hAnsi="ＭＳ 明朝"/>
                                      <w:sz w:val="24"/>
                                    </w:rPr>
                                  </w:pP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【大阪府財務規則の運用】</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第62条関係</w:t>
                                  </w:r>
                                </w:p>
                                <w:p w:rsidR="00240963" w:rsidRPr="006D7C86"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1CF21" id="テキスト ボックス 15" o:spid="_x0000_s1041" type="#_x0000_t202" style="position:absolute;left:0;text-align:left;margin-left:594.9pt;margin-top:221.55pt;width:320.95pt;height:32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">
                      <v:stroke dashstyle="dash"/>
                      <v:textbox inset="5.85pt,.7pt,5.85pt,.7pt">
                        <w:txbxContent>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【大阪府財務規則】</w:t>
                            </w:r>
                          </w:p>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（見積書の徴取）</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rsidR="00240963" w:rsidRPr="00E0092E" w:rsidRDefault="00240963" w:rsidP="00240963">
                            <w:pPr>
                              <w:autoSpaceDE w:val="0"/>
                              <w:autoSpaceDN w:val="0"/>
                              <w:spacing w:line="300" w:lineRule="exact"/>
                              <w:ind w:left="240" w:hangingChars="100" w:hanging="240"/>
                              <w:rPr>
                                <w:rFonts w:ascii="ＭＳ 明朝" w:hAnsi="ＭＳ 明朝"/>
                                <w:sz w:val="24"/>
                              </w:rPr>
                            </w:pP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【大阪府財務規則の運用】</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第62条関係</w:t>
                            </w:r>
                          </w:p>
                          <w:p w:rsidR="00240963" w:rsidRPr="006D7C86"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v:textbox>
                    </v:shape>
                  </w:pict>
                </mc:Fallback>
              </mc:AlternateContent>
            </w:r>
          </w:p>
        </w:tc>
      </w:tr>
    </w:tbl>
    <w:p w:rsidR="00240963" w:rsidRPr="009727D9" w:rsidRDefault="00240963" w:rsidP="00240963">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令和４年10月３日から令和５年１月31日まで</w:t>
      </w:r>
      <w:r w:rsidRPr="00D2579B">
        <w:rPr>
          <w:rFonts w:ascii="ＭＳ ゴシック" w:eastAsia="ＭＳ ゴシック" w:hAnsi="ＭＳ ゴシック" w:hint="eastAsia"/>
          <w:sz w:val="24"/>
          <w:szCs w:val="22"/>
        </w:rPr>
        <w:t>）</w:t>
      </w: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pPr>
        <w:widowControl/>
        <w:jc w:val="left"/>
        <w:rPr>
          <w:rFonts w:ascii="ＭＳ 明朝" w:hAnsi="ＭＳ 明朝"/>
          <w:sz w:val="24"/>
        </w:rPr>
      </w:pPr>
      <w:r>
        <w:rPr>
          <w:rFonts w:ascii="ＭＳ 明朝" w:hAnsi="ＭＳ 明朝"/>
          <w:sz w:val="24"/>
        </w:rPr>
        <w:br w:type="page"/>
      </w:r>
    </w:p>
    <w:p w:rsidR="00240963" w:rsidRPr="00B91987" w:rsidRDefault="00240963" w:rsidP="00240963">
      <w:pPr>
        <w:autoSpaceDE w:val="0"/>
        <w:autoSpaceDN w:val="0"/>
        <w:spacing w:line="300" w:lineRule="exact"/>
        <w:rPr>
          <w:rFonts w:ascii="ＭＳ ゴシック" w:eastAsia="ＭＳ ゴシック" w:hAnsi="ＭＳ ゴシック"/>
          <w:sz w:val="24"/>
        </w:rPr>
      </w:pPr>
      <w:r w:rsidRPr="00D70530">
        <w:rPr>
          <w:rFonts w:ascii="ＭＳ ゴシック" w:eastAsia="ＭＳ ゴシック" w:hAnsi="ＭＳ ゴシック" w:hint="eastAsia"/>
          <w:noProof/>
          <w:sz w:val="24"/>
        </w:rPr>
        <w:t>資産と費用の区分誤り</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355"/>
        <w:gridCol w:w="8844"/>
      </w:tblGrid>
      <w:tr w:rsidR="00240963" w:rsidRPr="009727D9" w:rsidTr="00240963">
        <w:trPr>
          <w:trHeight w:val="558"/>
        </w:trPr>
        <w:tc>
          <w:tcPr>
            <w:tcW w:w="2268"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844"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9916"/>
        </w:trPr>
        <w:tc>
          <w:tcPr>
            <w:tcW w:w="2268" w:type="dxa"/>
          </w:tcPr>
          <w:p w:rsidR="00240963" w:rsidRPr="009727D9"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hint="eastAsia"/>
                <w:sz w:val="24"/>
              </w:rPr>
              <w:t>八尾北高等学校</w:t>
            </w:r>
          </w:p>
        </w:tc>
        <w:tc>
          <w:tcPr>
            <w:tcW w:w="9355" w:type="dxa"/>
          </w:tcPr>
          <w:p w:rsidR="00240963" w:rsidRDefault="00240963" w:rsidP="00240963">
            <w:pPr>
              <w:autoSpaceDE w:val="0"/>
              <w:autoSpaceDN w:val="0"/>
              <w:spacing w:line="300" w:lineRule="exact"/>
              <w:ind w:firstLineChars="100" w:firstLine="240"/>
              <w:rPr>
                <w:rFonts w:ascii="ＭＳ 明朝" w:hAnsi="ＭＳ 明朝"/>
                <w:sz w:val="24"/>
              </w:rPr>
            </w:pPr>
          </w:p>
          <w:p w:rsidR="00240963" w:rsidRPr="009361D7" w:rsidRDefault="00240963" w:rsidP="00240963">
            <w:pPr>
              <w:autoSpaceDE w:val="0"/>
              <w:autoSpaceDN w:val="0"/>
              <w:spacing w:line="300" w:lineRule="exact"/>
              <w:ind w:firstLineChars="100" w:firstLine="240"/>
              <w:rPr>
                <w:rFonts w:ascii="ＭＳ 明朝" w:hAnsi="ＭＳ 明朝"/>
                <w:sz w:val="24"/>
              </w:rPr>
            </w:pPr>
            <w:r w:rsidRPr="00B75E06">
              <w:rPr>
                <w:rFonts w:ascii="ＭＳ 明朝" w:hAnsi="ＭＳ 明朝" w:hint="eastAsia"/>
                <w:sz w:val="24"/>
              </w:rPr>
              <w:t>増設工事及び設置</w:t>
            </w:r>
            <w:r w:rsidRPr="009361D7">
              <w:rPr>
                <w:rFonts w:ascii="ＭＳ 明朝" w:hAnsi="ＭＳ 明朝" w:hint="eastAsia"/>
                <w:sz w:val="24"/>
              </w:rPr>
              <w:t>工事について、資産として公有財産台帳に登載する必要があるが、資産ではなく費用として処理した結果、公有財産台帳に登載されておらず、財務諸表上の費用が過大に、固定資産が過</w:t>
            </w:r>
            <w:r>
              <w:rPr>
                <w:rFonts w:ascii="ＭＳ 明朝" w:hAnsi="ＭＳ 明朝" w:hint="eastAsia"/>
                <w:sz w:val="24"/>
              </w:rPr>
              <w:t>少</w:t>
            </w:r>
            <w:r w:rsidRPr="009361D7">
              <w:rPr>
                <w:rFonts w:ascii="ＭＳ 明朝" w:hAnsi="ＭＳ 明朝" w:hint="eastAsia"/>
                <w:sz w:val="24"/>
              </w:rPr>
              <w:t>となっていた。</w:t>
            </w:r>
          </w:p>
          <w:p w:rsidR="00240963" w:rsidRDefault="00240963" w:rsidP="00240963">
            <w:pPr>
              <w:autoSpaceDE w:val="0"/>
              <w:autoSpaceDN w:val="0"/>
              <w:spacing w:line="300" w:lineRule="exact"/>
              <w:ind w:firstLineChars="100" w:firstLine="240"/>
              <w:rPr>
                <w:rFonts w:ascii="ＭＳ 明朝" w:hAnsi="ＭＳ 明朝"/>
                <w:sz w:val="24"/>
              </w:rPr>
            </w:pPr>
          </w:p>
          <w:p w:rsidR="00240963" w:rsidRPr="009361D7"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１　</w:t>
            </w:r>
            <w:r w:rsidRPr="009361D7">
              <w:rPr>
                <w:rFonts w:ascii="ＭＳ 明朝" w:hAnsi="ＭＳ 明朝" w:hint="eastAsia"/>
                <w:sz w:val="24"/>
              </w:rPr>
              <w:t>工事完了日：</w:t>
            </w:r>
            <w:r w:rsidRPr="009C2B78">
              <w:rPr>
                <w:rFonts w:ascii="ＭＳ 明朝" w:hAnsi="ＭＳ 明朝" w:hint="eastAsia"/>
                <w:sz w:val="24"/>
              </w:rPr>
              <w:t>令和４年１月11日</w:t>
            </w:r>
            <w:r>
              <w:rPr>
                <w:rFonts w:ascii="ＭＳ 明朝" w:hAnsi="ＭＳ 明朝" w:hint="eastAsia"/>
                <w:sz w:val="24"/>
              </w:rPr>
              <w:t>（検査日：令和４</w:t>
            </w:r>
            <w:r w:rsidRPr="00425AAF">
              <w:rPr>
                <w:rFonts w:ascii="ＭＳ 明朝" w:hAnsi="ＭＳ 明朝" w:hint="eastAsia"/>
                <w:sz w:val="24"/>
              </w:rPr>
              <w:t>年</w:t>
            </w:r>
            <w:r>
              <w:rPr>
                <w:rFonts w:ascii="ＭＳ 明朝" w:hAnsi="ＭＳ 明朝" w:hint="eastAsia"/>
                <w:sz w:val="24"/>
              </w:rPr>
              <w:t>１</w:t>
            </w:r>
            <w:r w:rsidRPr="00425AAF">
              <w:rPr>
                <w:rFonts w:ascii="ＭＳ 明朝" w:hAnsi="ＭＳ 明朝" w:hint="eastAsia"/>
                <w:sz w:val="24"/>
              </w:rPr>
              <w:t>月</w:t>
            </w:r>
            <w:r>
              <w:rPr>
                <w:rFonts w:ascii="ＭＳ 明朝" w:hAnsi="ＭＳ 明朝" w:hint="eastAsia"/>
                <w:sz w:val="24"/>
              </w:rPr>
              <w:t>11</w:t>
            </w:r>
            <w:r w:rsidRPr="00425AAF">
              <w:rPr>
                <w:rFonts w:ascii="ＭＳ 明朝" w:hAnsi="ＭＳ 明朝" w:hint="eastAsia"/>
                <w:sz w:val="24"/>
              </w:rPr>
              <w:t>日）</w:t>
            </w:r>
          </w:p>
          <w:tbl>
            <w:tblPr>
              <w:tblStyle w:val="af2"/>
              <w:tblW w:w="0" w:type="auto"/>
              <w:tblInd w:w="412" w:type="dxa"/>
              <w:tblLayout w:type="fixed"/>
              <w:tblLook w:val="04A0" w:firstRow="1" w:lastRow="0" w:firstColumn="1" w:lastColumn="0" w:noHBand="0" w:noVBand="1"/>
            </w:tblPr>
            <w:tblGrid>
              <w:gridCol w:w="4869"/>
              <w:gridCol w:w="2552"/>
            </w:tblGrid>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ＧＩＧＡスクール構想に伴う充電コンセント等増設工事</w:t>
                  </w:r>
                </w:p>
              </w:tc>
              <w:tc>
                <w:tcPr>
                  <w:tcW w:w="2552" w:type="dxa"/>
                  <w:vAlign w:val="center"/>
                </w:tcPr>
                <w:p w:rsidR="00240963" w:rsidRPr="00BE5AAB"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236,500円</w:t>
                  </w:r>
                </w:p>
              </w:tc>
            </w:tr>
          </w:tbl>
          <w:p w:rsidR="00240963" w:rsidRDefault="00240963" w:rsidP="00240963">
            <w:pPr>
              <w:autoSpaceDE w:val="0"/>
              <w:autoSpaceDN w:val="0"/>
              <w:spacing w:line="300" w:lineRule="exact"/>
              <w:ind w:firstLineChars="100" w:firstLine="240"/>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p>
          <w:p w:rsidR="00240963" w:rsidRPr="009361D7" w:rsidRDefault="00240963" w:rsidP="00240963">
            <w:pPr>
              <w:autoSpaceDE w:val="0"/>
              <w:autoSpaceDN w:val="0"/>
              <w:spacing w:line="300" w:lineRule="exact"/>
              <w:ind w:firstLineChars="100" w:firstLine="240"/>
              <w:rPr>
                <w:rFonts w:ascii="ＭＳ 明朝" w:hAnsi="ＭＳ 明朝"/>
                <w:sz w:val="24"/>
              </w:rPr>
            </w:pPr>
          </w:p>
          <w:p w:rsidR="00240963" w:rsidRPr="00F652F4"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２　</w:t>
            </w:r>
            <w:r w:rsidRPr="009361D7">
              <w:rPr>
                <w:rFonts w:ascii="ＭＳ 明朝" w:hAnsi="ＭＳ 明朝" w:hint="eastAsia"/>
                <w:sz w:val="24"/>
              </w:rPr>
              <w:t>工事完了日：</w:t>
            </w:r>
            <w:r>
              <w:rPr>
                <w:rFonts w:ascii="ＭＳ 明朝" w:hAnsi="ＭＳ 明朝" w:hint="eastAsia"/>
                <w:sz w:val="24"/>
              </w:rPr>
              <w:t>令和４</w:t>
            </w:r>
            <w:r w:rsidRPr="00F652F4">
              <w:rPr>
                <w:rFonts w:ascii="ＭＳ 明朝" w:hAnsi="ＭＳ 明朝" w:hint="eastAsia"/>
                <w:sz w:val="24"/>
              </w:rPr>
              <w:t>年</w:t>
            </w:r>
            <w:r>
              <w:rPr>
                <w:rFonts w:ascii="ＭＳ 明朝" w:hAnsi="ＭＳ 明朝" w:hint="eastAsia"/>
                <w:sz w:val="24"/>
              </w:rPr>
              <w:t>３</w:t>
            </w:r>
            <w:r w:rsidRPr="00F652F4">
              <w:rPr>
                <w:rFonts w:ascii="ＭＳ 明朝" w:hAnsi="ＭＳ 明朝" w:hint="eastAsia"/>
                <w:sz w:val="24"/>
              </w:rPr>
              <w:t>月</w:t>
            </w:r>
            <w:r>
              <w:rPr>
                <w:rFonts w:ascii="ＭＳ 明朝" w:hAnsi="ＭＳ 明朝" w:hint="eastAsia"/>
                <w:sz w:val="24"/>
              </w:rPr>
              <w:t>17</w:t>
            </w:r>
            <w:r w:rsidRPr="00F652F4">
              <w:rPr>
                <w:rFonts w:ascii="ＭＳ 明朝" w:hAnsi="ＭＳ 明朝" w:hint="eastAsia"/>
                <w:sz w:val="24"/>
              </w:rPr>
              <w:t>日（検査日：令和</w:t>
            </w:r>
            <w:r>
              <w:rPr>
                <w:rFonts w:ascii="ＭＳ 明朝" w:hAnsi="ＭＳ 明朝" w:hint="eastAsia"/>
                <w:sz w:val="24"/>
              </w:rPr>
              <w:t>４</w:t>
            </w:r>
            <w:r w:rsidRPr="00F652F4">
              <w:rPr>
                <w:rFonts w:ascii="ＭＳ 明朝" w:hAnsi="ＭＳ 明朝" w:hint="eastAsia"/>
                <w:sz w:val="24"/>
              </w:rPr>
              <w:t>年</w:t>
            </w:r>
            <w:r>
              <w:rPr>
                <w:rFonts w:ascii="ＭＳ 明朝" w:hAnsi="ＭＳ 明朝" w:hint="eastAsia"/>
                <w:sz w:val="24"/>
              </w:rPr>
              <w:t>３</w:t>
            </w:r>
            <w:r w:rsidRPr="00F652F4">
              <w:rPr>
                <w:rFonts w:ascii="ＭＳ 明朝" w:hAnsi="ＭＳ 明朝" w:hint="eastAsia"/>
                <w:sz w:val="24"/>
              </w:rPr>
              <w:t>月</w:t>
            </w:r>
            <w:r>
              <w:rPr>
                <w:rFonts w:ascii="ＭＳ 明朝" w:hAnsi="ＭＳ 明朝" w:hint="eastAsia"/>
                <w:sz w:val="24"/>
              </w:rPr>
              <w:t>17</w:t>
            </w:r>
            <w:r w:rsidRPr="00F652F4">
              <w:rPr>
                <w:rFonts w:ascii="ＭＳ 明朝" w:hAnsi="ＭＳ 明朝" w:hint="eastAsia"/>
                <w:sz w:val="24"/>
              </w:rPr>
              <w:t>日）</w:t>
            </w:r>
          </w:p>
          <w:tbl>
            <w:tblPr>
              <w:tblStyle w:val="af2"/>
              <w:tblW w:w="0" w:type="auto"/>
              <w:tblInd w:w="412" w:type="dxa"/>
              <w:tblLayout w:type="fixed"/>
              <w:tblLook w:val="04A0" w:firstRow="1" w:lastRow="0" w:firstColumn="1" w:lastColumn="0" w:noHBand="0" w:noVBand="1"/>
            </w:tblPr>
            <w:tblGrid>
              <w:gridCol w:w="4869"/>
              <w:gridCol w:w="2552"/>
            </w:tblGrid>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オアシス教室プロジェクターの設置工事</w:t>
                  </w:r>
                </w:p>
              </w:tc>
              <w:tc>
                <w:tcPr>
                  <w:tcW w:w="2552" w:type="dxa"/>
                  <w:vAlign w:val="center"/>
                </w:tcPr>
                <w:p w:rsidR="00240963" w:rsidRPr="00BE5AAB"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249,700円</w:t>
                  </w:r>
                </w:p>
              </w:tc>
            </w:tr>
          </w:tbl>
          <w:p w:rsidR="00240963" w:rsidRDefault="00240963" w:rsidP="00240963">
            <w:pPr>
              <w:autoSpaceDE w:val="0"/>
              <w:autoSpaceDN w:val="0"/>
              <w:spacing w:line="300" w:lineRule="exact"/>
              <w:ind w:firstLineChars="100" w:firstLine="240"/>
              <w:rPr>
                <w:rFonts w:ascii="ＭＳ 明朝" w:hAnsi="ＭＳ 明朝"/>
                <w:sz w:val="24"/>
              </w:rPr>
            </w:pPr>
          </w:p>
          <w:p w:rsidR="00240963" w:rsidRPr="008D24AE" w:rsidRDefault="00240963" w:rsidP="00240963">
            <w:pPr>
              <w:autoSpaceDE w:val="0"/>
              <w:autoSpaceDN w:val="0"/>
              <w:spacing w:line="300" w:lineRule="exact"/>
              <w:rPr>
                <w:rFonts w:ascii="ＭＳ 明朝" w:hAnsi="ＭＳ 明朝"/>
                <w:color w:val="FF0000"/>
                <w:sz w:val="24"/>
              </w:rPr>
            </w:pPr>
          </w:p>
          <w:p w:rsidR="00240963" w:rsidRPr="008D24AE" w:rsidRDefault="00240963" w:rsidP="00240963">
            <w:pPr>
              <w:autoSpaceDE w:val="0"/>
              <w:autoSpaceDN w:val="0"/>
              <w:spacing w:line="300" w:lineRule="exact"/>
              <w:rPr>
                <w:rFonts w:ascii="ＭＳ 明朝" w:hAnsi="ＭＳ 明朝"/>
                <w:sz w:val="24"/>
              </w:rPr>
            </w:pPr>
          </w:p>
          <w:p w:rsidR="00240963" w:rsidRPr="000978EB" w:rsidRDefault="00240963" w:rsidP="00240963">
            <w:pPr>
              <w:autoSpaceDE w:val="0"/>
              <w:autoSpaceDN w:val="0"/>
              <w:spacing w:line="300" w:lineRule="exact"/>
              <w:rPr>
                <w:rFonts w:ascii="ＭＳ 明朝" w:hAnsi="ＭＳ 明朝"/>
                <w:sz w:val="24"/>
              </w:rPr>
            </w:pPr>
          </w:p>
        </w:tc>
        <w:tc>
          <w:tcPr>
            <w:tcW w:w="8844" w:type="dxa"/>
          </w:tcPr>
          <w:p w:rsidR="00240963" w:rsidRDefault="00240963" w:rsidP="00240963">
            <w:pPr>
              <w:autoSpaceDE w:val="0"/>
              <w:autoSpaceDN w:val="0"/>
              <w:spacing w:line="300" w:lineRule="exact"/>
              <w:ind w:left="1"/>
              <w:rPr>
                <w:rFonts w:ascii="ＭＳ 明朝" w:hAnsi="ＭＳ 明朝"/>
                <w:sz w:val="24"/>
              </w:rPr>
            </w:pPr>
          </w:p>
          <w:p w:rsidR="00240963" w:rsidRPr="00CD6BA7" w:rsidRDefault="00240963" w:rsidP="00240963">
            <w:pPr>
              <w:autoSpaceDE w:val="0"/>
              <w:autoSpaceDN w:val="0"/>
              <w:spacing w:line="300" w:lineRule="exact"/>
              <w:ind w:left="1" w:firstLineChars="100" w:firstLine="240"/>
              <w:rPr>
                <w:rFonts w:ascii="ＭＳ 明朝" w:hAnsi="ＭＳ 明朝"/>
                <w:sz w:val="24"/>
              </w:rPr>
            </w:pPr>
            <w:r w:rsidRPr="00CD6BA7">
              <w:rPr>
                <w:rFonts w:ascii="ＭＳ 明朝" w:hAnsi="ＭＳ 明朝" w:hint="eastAsia"/>
                <w:sz w:val="24"/>
              </w:rPr>
              <w:t>検出事項について、速やかに公有財産台帳に登載するとともに、大阪府公有財産台帳等処理要領に基づき、適正な事務処理を行われたい。</w:t>
            </w:r>
          </w:p>
          <w:p w:rsidR="00240963" w:rsidRDefault="00240963" w:rsidP="00240963">
            <w:pPr>
              <w:autoSpaceDE w:val="0"/>
              <w:autoSpaceDN w:val="0"/>
              <w:spacing w:line="300" w:lineRule="exact"/>
              <w:ind w:firstLineChars="100" w:firstLine="240"/>
              <w:rPr>
                <w:rFonts w:ascii="ＭＳ 明朝" w:hAnsi="ＭＳ 明朝" w:cs="Arial"/>
                <w:sz w:val="24"/>
              </w:rPr>
            </w:pPr>
            <w:r>
              <w:rPr>
                <w:rFonts w:ascii="ＭＳ 明朝" w:hAnsi="ＭＳ 明朝"/>
                <w:noProof/>
                <w:sz w:val="24"/>
              </w:rPr>
              <mc:AlternateContent>
                <mc:Choice Requires="wps">
                  <w:drawing>
                    <wp:anchor distT="0" distB="0" distL="114300" distR="114300" simplePos="0" relativeHeight="251686912" behindDoc="0" locked="0" layoutInCell="1" allowOverlap="1" wp14:anchorId="51A41560" wp14:editId="1ED4F64B">
                      <wp:simplePos x="0" y="0"/>
                      <wp:positionH relativeFrom="column">
                        <wp:posOffset>23495</wp:posOffset>
                      </wp:positionH>
                      <wp:positionV relativeFrom="paragraph">
                        <wp:posOffset>156211</wp:posOffset>
                      </wp:positionV>
                      <wp:extent cx="5410200" cy="4914900"/>
                      <wp:effectExtent l="0" t="0" r="1905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9149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240963" w:rsidRPr="0035034D"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240963" w:rsidRPr="00A26136" w:rsidRDefault="00240963" w:rsidP="00240963">
                                  <w:pPr>
                                    <w:autoSpaceDE w:val="0"/>
                                    <w:autoSpaceDN w:val="0"/>
                                    <w:spacing w:line="300" w:lineRule="exact"/>
                                    <w:rPr>
                                      <w:rFonts w:ascii="ＭＳ 明朝" w:hAnsi="ＭＳ 明朝"/>
                                      <w:sz w:val="24"/>
                                    </w:rPr>
                                  </w:pP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240963" w:rsidRPr="0035034D"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240963" w:rsidRPr="00A2613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24096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240963" w:rsidRPr="00992E5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41560" id="テキスト ボックス 16" o:spid="_x0000_s1042" type="#_x0000_t202" style="position:absolute;left:0;text-align:left;margin-left:1.85pt;margin-top:12.3pt;width:426pt;height:38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" filled="f" strokeweight=".5pt">
                      <v:stroke dashstyle="dash"/>
                      <v:textbox inset="5.85pt,.7pt,5.85pt,.7pt">
                        <w:txbxContent>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240963" w:rsidRPr="0035034D"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240963" w:rsidRPr="00A26136" w:rsidRDefault="00240963" w:rsidP="00240963">
                            <w:pPr>
                              <w:autoSpaceDE w:val="0"/>
                              <w:autoSpaceDN w:val="0"/>
                              <w:spacing w:line="300" w:lineRule="exact"/>
                              <w:rPr>
                                <w:rFonts w:ascii="ＭＳ 明朝" w:hAnsi="ＭＳ 明朝"/>
                                <w:sz w:val="24"/>
                              </w:rPr>
                            </w:pP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240963" w:rsidRPr="0035034D"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240963" w:rsidRPr="00A2613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24096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240963" w:rsidRPr="00992E5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D243D7" w:rsidRDefault="00240963" w:rsidP="00240963">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85888" behindDoc="0" locked="0" layoutInCell="1" allowOverlap="1" wp14:anchorId="6AF95CBB" wp14:editId="7B6768B1">
                      <wp:simplePos x="0" y="0"/>
                      <wp:positionH relativeFrom="column">
                        <wp:posOffset>7555230</wp:posOffset>
                      </wp:positionH>
                      <wp:positionV relativeFrom="paragraph">
                        <wp:posOffset>2813685</wp:posOffset>
                      </wp:positionV>
                      <wp:extent cx="4076065" cy="4149725"/>
                      <wp:effectExtent l="6985" t="9525" r="12700" b="1270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065" cy="4149725"/>
                              </a:xfrm>
                              <a:prstGeom prst="rect">
                                <a:avLst/>
                              </a:prstGeom>
                              <a:solidFill>
                                <a:srgbClr val="FFFFFF"/>
                              </a:solidFill>
                              <a:ln w="9525">
                                <a:solidFill>
                                  <a:srgbClr val="000000"/>
                                </a:solidFill>
                                <a:prstDash val="dash"/>
                                <a:miter lim="800000"/>
                                <a:headEnd/>
                                <a:tailEnd/>
                              </a:ln>
                            </wps:spPr>
                            <wps:txbx>
                              <w:txbxContent>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【大阪府財務規則】</w:t>
                                  </w:r>
                                </w:p>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（見積書の徴取）</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rsidR="00240963" w:rsidRPr="00E0092E" w:rsidRDefault="00240963" w:rsidP="00240963">
                                  <w:pPr>
                                    <w:autoSpaceDE w:val="0"/>
                                    <w:autoSpaceDN w:val="0"/>
                                    <w:spacing w:line="300" w:lineRule="exact"/>
                                    <w:ind w:left="240" w:hangingChars="100" w:hanging="240"/>
                                    <w:rPr>
                                      <w:rFonts w:ascii="ＭＳ 明朝" w:hAnsi="ＭＳ 明朝"/>
                                      <w:sz w:val="24"/>
                                    </w:rPr>
                                  </w:pP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【大阪府財務規則の運用】</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第62条関係</w:t>
                                  </w:r>
                                </w:p>
                                <w:p w:rsidR="00240963" w:rsidRPr="006D7C86"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95CBB" id="テキスト ボックス 17" o:spid="_x0000_s1043" type="#_x0000_t202" style="position:absolute;left:0;text-align:left;margin-left:594.9pt;margin-top:221.55pt;width:320.95pt;height:32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">
                      <v:stroke dashstyle="dash"/>
                      <v:textbox inset="5.85pt,.7pt,5.85pt,.7pt">
                        <w:txbxContent>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【大阪府財務規則】</w:t>
                            </w:r>
                          </w:p>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（見積書の徴取）</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rsidR="00240963" w:rsidRPr="00E0092E" w:rsidRDefault="00240963" w:rsidP="00240963">
                            <w:pPr>
                              <w:autoSpaceDE w:val="0"/>
                              <w:autoSpaceDN w:val="0"/>
                              <w:spacing w:line="300" w:lineRule="exact"/>
                              <w:ind w:left="240" w:hangingChars="100" w:hanging="240"/>
                              <w:rPr>
                                <w:rFonts w:ascii="ＭＳ 明朝" w:hAnsi="ＭＳ 明朝"/>
                                <w:sz w:val="24"/>
                              </w:rPr>
                            </w:pP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【大阪府財務規則の運用】</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第62条関係</w:t>
                            </w:r>
                          </w:p>
                          <w:p w:rsidR="00240963" w:rsidRPr="006D7C86"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v:textbox>
                    </v:shape>
                  </w:pict>
                </mc:Fallback>
              </mc:AlternateContent>
            </w:r>
          </w:p>
        </w:tc>
      </w:tr>
    </w:tbl>
    <w:p w:rsidR="00240963" w:rsidRPr="009727D9" w:rsidRDefault="00240963" w:rsidP="00240963">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令和４年10月３日から令和５年１月31日まで</w:t>
      </w:r>
      <w:r w:rsidRPr="00D2579B">
        <w:rPr>
          <w:rFonts w:ascii="ＭＳ ゴシック" w:eastAsia="ＭＳ ゴシック" w:hAnsi="ＭＳ ゴシック" w:hint="eastAsia"/>
          <w:sz w:val="24"/>
          <w:szCs w:val="22"/>
        </w:rPr>
        <w:t>）</w:t>
      </w: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pPr>
        <w:widowControl/>
        <w:jc w:val="left"/>
        <w:rPr>
          <w:rFonts w:ascii="ＭＳ 明朝" w:hAnsi="ＭＳ 明朝"/>
          <w:sz w:val="24"/>
        </w:rPr>
      </w:pPr>
      <w:r>
        <w:rPr>
          <w:rFonts w:ascii="ＭＳ 明朝" w:hAnsi="ＭＳ 明朝"/>
          <w:sz w:val="24"/>
        </w:rPr>
        <w:br w:type="page"/>
      </w:r>
    </w:p>
    <w:p w:rsidR="00240963" w:rsidRPr="00B91987" w:rsidRDefault="00240963" w:rsidP="00240963">
      <w:pPr>
        <w:autoSpaceDE w:val="0"/>
        <w:autoSpaceDN w:val="0"/>
        <w:spacing w:line="300" w:lineRule="exact"/>
        <w:rPr>
          <w:rFonts w:ascii="ＭＳ ゴシック" w:eastAsia="ＭＳ ゴシック" w:hAnsi="ＭＳ ゴシック"/>
          <w:sz w:val="24"/>
        </w:rPr>
      </w:pPr>
      <w:r w:rsidRPr="00D70530">
        <w:rPr>
          <w:rFonts w:ascii="ＭＳ ゴシック" w:eastAsia="ＭＳ ゴシック" w:hAnsi="ＭＳ ゴシック" w:hint="eastAsia"/>
          <w:noProof/>
          <w:sz w:val="24"/>
        </w:rPr>
        <w:t>資産と費用の区分誤り</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355"/>
        <w:gridCol w:w="8844"/>
      </w:tblGrid>
      <w:tr w:rsidR="00240963" w:rsidRPr="009727D9" w:rsidTr="00240963">
        <w:trPr>
          <w:trHeight w:val="558"/>
        </w:trPr>
        <w:tc>
          <w:tcPr>
            <w:tcW w:w="2268"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844"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9916"/>
        </w:trPr>
        <w:tc>
          <w:tcPr>
            <w:tcW w:w="2268" w:type="dxa"/>
          </w:tcPr>
          <w:p w:rsidR="00240963" w:rsidRPr="009727D9"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hint="eastAsia"/>
                <w:sz w:val="24"/>
              </w:rPr>
              <w:t>松原高等学校</w:t>
            </w:r>
          </w:p>
        </w:tc>
        <w:tc>
          <w:tcPr>
            <w:tcW w:w="9355" w:type="dxa"/>
          </w:tcPr>
          <w:p w:rsidR="00240963" w:rsidRDefault="00240963" w:rsidP="00240963">
            <w:pPr>
              <w:autoSpaceDE w:val="0"/>
              <w:autoSpaceDN w:val="0"/>
              <w:spacing w:line="300" w:lineRule="exact"/>
              <w:ind w:firstLineChars="100" w:firstLine="240"/>
              <w:rPr>
                <w:rFonts w:ascii="ＭＳ 明朝" w:hAnsi="ＭＳ 明朝"/>
                <w:sz w:val="24"/>
              </w:rPr>
            </w:pPr>
          </w:p>
          <w:p w:rsidR="00240963" w:rsidRPr="009361D7" w:rsidRDefault="00240963" w:rsidP="00240963">
            <w:pPr>
              <w:autoSpaceDE w:val="0"/>
              <w:autoSpaceDN w:val="0"/>
              <w:spacing w:line="300" w:lineRule="exact"/>
              <w:ind w:firstLineChars="100" w:firstLine="240"/>
              <w:rPr>
                <w:rFonts w:ascii="ＭＳ 明朝" w:hAnsi="ＭＳ 明朝"/>
                <w:sz w:val="24"/>
              </w:rPr>
            </w:pPr>
            <w:r w:rsidRPr="00801D1E">
              <w:rPr>
                <w:rFonts w:ascii="ＭＳ 明朝" w:hAnsi="ＭＳ 明朝" w:hint="eastAsia"/>
                <w:sz w:val="24"/>
              </w:rPr>
              <w:t>増設工</w:t>
            </w:r>
            <w:r>
              <w:rPr>
                <w:rFonts w:ascii="ＭＳ 明朝" w:hAnsi="ＭＳ 明朝" w:hint="eastAsia"/>
                <w:sz w:val="24"/>
              </w:rPr>
              <w:t>事</w:t>
            </w:r>
            <w:r w:rsidRPr="009361D7">
              <w:rPr>
                <w:rFonts w:ascii="ＭＳ 明朝" w:hAnsi="ＭＳ 明朝" w:hint="eastAsia"/>
                <w:sz w:val="24"/>
              </w:rPr>
              <w:t>について、資産として公有財産台帳に登載する必要があるが、資産ではなく費用として処理した結果、公有財産台帳に登載されておらず、財務諸表上の費用が過大に、固定資産が過</w:t>
            </w:r>
            <w:r>
              <w:rPr>
                <w:rFonts w:ascii="ＭＳ 明朝" w:hAnsi="ＭＳ 明朝" w:hint="eastAsia"/>
                <w:sz w:val="24"/>
              </w:rPr>
              <w:t>少</w:t>
            </w:r>
            <w:r w:rsidRPr="009361D7">
              <w:rPr>
                <w:rFonts w:ascii="ＭＳ 明朝" w:hAnsi="ＭＳ 明朝" w:hint="eastAsia"/>
                <w:sz w:val="24"/>
              </w:rPr>
              <w:t>となっていた。</w:t>
            </w:r>
          </w:p>
          <w:p w:rsidR="00240963" w:rsidRPr="009361D7" w:rsidRDefault="00240963" w:rsidP="00240963">
            <w:pPr>
              <w:autoSpaceDE w:val="0"/>
              <w:autoSpaceDN w:val="0"/>
              <w:spacing w:line="300" w:lineRule="exact"/>
              <w:ind w:firstLineChars="100" w:firstLine="240"/>
              <w:rPr>
                <w:rFonts w:ascii="ＭＳ 明朝" w:hAnsi="ＭＳ 明朝"/>
                <w:sz w:val="24"/>
              </w:rPr>
            </w:pPr>
          </w:p>
          <w:p w:rsidR="00240963" w:rsidRPr="009361D7" w:rsidRDefault="00240963" w:rsidP="00240963">
            <w:pPr>
              <w:autoSpaceDE w:val="0"/>
              <w:autoSpaceDN w:val="0"/>
              <w:spacing w:line="300" w:lineRule="exact"/>
              <w:ind w:firstLineChars="100" w:firstLine="240"/>
              <w:rPr>
                <w:rFonts w:ascii="ＭＳ 明朝" w:hAnsi="ＭＳ 明朝"/>
                <w:sz w:val="24"/>
              </w:rPr>
            </w:pPr>
            <w:r>
              <w:rPr>
                <w:rFonts w:ascii="ＭＳ 明朝" w:hAnsi="ＭＳ 明朝" w:hint="eastAsia"/>
                <w:sz w:val="24"/>
              </w:rPr>
              <w:t>工事完了日：令和４</w:t>
            </w:r>
            <w:r w:rsidRPr="009361D7">
              <w:rPr>
                <w:rFonts w:ascii="ＭＳ 明朝" w:hAnsi="ＭＳ 明朝" w:hint="eastAsia"/>
                <w:sz w:val="24"/>
              </w:rPr>
              <w:t>年</w:t>
            </w:r>
            <w:r>
              <w:rPr>
                <w:rFonts w:ascii="ＭＳ 明朝" w:hAnsi="ＭＳ 明朝" w:hint="eastAsia"/>
                <w:sz w:val="24"/>
              </w:rPr>
              <w:t>３</w:t>
            </w:r>
            <w:r w:rsidRPr="009361D7">
              <w:rPr>
                <w:rFonts w:ascii="ＭＳ 明朝" w:hAnsi="ＭＳ 明朝" w:hint="eastAsia"/>
                <w:sz w:val="24"/>
              </w:rPr>
              <w:t>月</w:t>
            </w:r>
            <w:r>
              <w:rPr>
                <w:rFonts w:ascii="ＭＳ 明朝" w:hAnsi="ＭＳ 明朝" w:hint="eastAsia"/>
                <w:sz w:val="24"/>
              </w:rPr>
              <w:t>3</w:t>
            </w:r>
            <w:r>
              <w:rPr>
                <w:rFonts w:ascii="ＭＳ 明朝" w:hAnsi="ＭＳ 明朝"/>
                <w:sz w:val="24"/>
              </w:rPr>
              <w:t>1</w:t>
            </w:r>
            <w:r>
              <w:rPr>
                <w:rFonts w:ascii="ＭＳ 明朝" w:hAnsi="ＭＳ 明朝" w:hint="eastAsia"/>
                <w:sz w:val="24"/>
              </w:rPr>
              <w:t>日（検査日：令和４年３</w:t>
            </w:r>
            <w:r w:rsidRPr="009361D7">
              <w:rPr>
                <w:rFonts w:ascii="ＭＳ 明朝" w:hAnsi="ＭＳ 明朝" w:hint="eastAsia"/>
                <w:sz w:val="24"/>
              </w:rPr>
              <w:t>月</w:t>
            </w:r>
            <w:r>
              <w:rPr>
                <w:rFonts w:ascii="ＭＳ 明朝" w:hAnsi="ＭＳ 明朝" w:hint="eastAsia"/>
                <w:sz w:val="24"/>
              </w:rPr>
              <w:t>3</w:t>
            </w:r>
            <w:r>
              <w:rPr>
                <w:rFonts w:ascii="ＭＳ 明朝" w:hAnsi="ＭＳ 明朝"/>
                <w:sz w:val="24"/>
              </w:rPr>
              <w:t>1</w:t>
            </w:r>
            <w:r w:rsidRPr="009361D7">
              <w:rPr>
                <w:rFonts w:ascii="ＭＳ 明朝" w:hAnsi="ＭＳ 明朝" w:hint="eastAsia"/>
                <w:sz w:val="24"/>
              </w:rPr>
              <w:t>日）</w:t>
            </w:r>
          </w:p>
          <w:tbl>
            <w:tblPr>
              <w:tblStyle w:val="af2"/>
              <w:tblW w:w="0" w:type="auto"/>
              <w:tblInd w:w="284" w:type="dxa"/>
              <w:tblLayout w:type="fixed"/>
              <w:tblLook w:val="04A0" w:firstRow="1" w:lastRow="0" w:firstColumn="1" w:lastColumn="0" w:noHBand="0" w:noVBand="1"/>
            </w:tblPr>
            <w:tblGrid>
              <w:gridCol w:w="4869"/>
              <w:gridCol w:w="2552"/>
            </w:tblGrid>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情報コンセント増設に係る</w:t>
                  </w:r>
                  <w:r w:rsidRPr="00801D1E">
                    <w:rPr>
                      <w:rFonts w:ascii="ＭＳ 明朝" w:hAnsi="ＭＳ 明朝" w:hint="eastAsia"/>
                      <w:sz w:val="24"/>
                    </w:rPr>
                    <w:t>ＬＡＮ</w:t>
                  </w:r>
                  <w:r>
                    <w:rPr>
                      <w:rFonts w:ascii="ＭＳ 明朝" w:hAnsi="ＭＳ 明朝" w:hint="eastAsia"/>
                      <w:sz w:val="24"/>
                    </w:rPr>
                    <w:t>工事</w:t>
                  </w:r>
                </w:p>
              </w:tc>
              <w:tc>
                <w:tcPr>
                  <w:tcW w:w="2552" w:type="dxa"/>
                  <w:vAlign w:val="center"/>
                </w:tcPr>
                <w:p w:rsidR="00240963" w:rsidRPr="009361D7"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w:t>
                  </w:r>
                  <w:r>
                    <w:rPr>
                      <w:rFonts w:ascii="ＭＳ 明朝" w:hAnsi="ＭＳ 明朝"/>
                      <w:sz w:val="24"/>
                    </w:rPr>
                    <w:t>95,000</w:t>
                  </w:r>
                  <w:r w:rsidRPr="009361D7">
                    <w:rPr>
                      <w:rFonts w:ascii="ＭＳ 明朝" w:hAnsi="ＭＳ 明朝" w:hint="eastAsia"/>
                      <w:sz w:val="24"/>
                    </w:rPr>
                    <w:t>円</w:t>
                  </w:r>
                </w:p>
              </w:tc>
            </w:tr>
          </w:tbl>
          <w:p w:rsidR="00240963" w:rsidRDefault="00240963" w:rsidP="00240963">
            <w:pPr>
              <w:autoSpaceDE w:val="0"/>
              <w:autoSpaceDN w:val="0"/>
              <w:spacing w:line="300" w:lineRule="exact"/>
              <w:ind w:firstLineChars="100" w:firstLine="240"/>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p>
          <w:p w:rsidR="00240963" w:rsidRPr="000978EB" w:rsidRDefault="00240963" w:rsidP="00240963">
            <w:pPr>
              <w:autoSpaceDE w:val="0"/>
              <w:autoSpaceDN w:val="0"/>
              <w:spacing w:line="300" w:lineRule="exact"/>
              <w:ind w:firstLineChars="100" w:firstLine="240"/>
              <w:rPr>
                <w:rFonts w:ascii="ＭＳ 明朝" w:hAnsi="ＭＳ 明朝"/>
                <w:sz w:val="24"/>
              </w:rPr>
            </w:pPr>
          </w:p>
        </w:tc>
        <w:tc>
          <w:tcPr>
            <w:tcW w:w="8844" w:type="dxa"/>
          </w:tcPr>
          <w:p w:rsidR="00240963" w:rsidRDefault="00240963" w:rsidP="00240963">
            <w:pPr>
              <w:autoSpaceDE w:val="0"/>
              <w:autoSpaceDN w:val="0"/>
              <w:spacing w:line="300" w:lineRule="exact"/>
              <w:ind w:left="1"/>
              <w:rPr>
                <w:rFonts w:ascii="ＭＳ 明朝" w:hAnsi="ＭＳ 明朝"/>
                <w:sz w:val="24"/>
              </w:rPr>
            </w:pPr>
          </w:p>
          <w:p w:rsidR="00240963" w:rsidRPr="00CD6BA7" w:rsidRDefault="00240963" w:rsidP="00240963">
            <w:pPr>
              <w:autoSpaceDE w:val="0"/>
              <w:autoSpaceDN w:val="0"/>
              <w:spacing w:line="300" w:lineRule="exact"/>
              <w:ind w:left="1" w:firstLineChars="100" w:firstLine="240"/>
              <w:rPr>
                <w:rFonts w:ascii="ＭＳ 明朝" w:hAnsi="ＭＳ 明朝"/>
                <w:sz w:val="24"/>
              </w:rPr>
            </w:pPr>
            <w:r w:rsidRPr="00CD6BA7">
              <w:rPr>
                <w:rFonts w:ascii="ＭＳ 明朝" w:hAnsi="ＭＳ 明朝" w:hint="eastAsia"/>
                <w:sz w:val="24"/>
              </w:rPr>
              <w:t>検出事項について、速やかに公有財産台帳に登載するとともに、大阪府公有財産台帳等処理要領に基づき、適正な事務処理を行われたい。</w:t>
            </w:r>
          </w:p>
          <w:p w:rsidR="00240963" w:rsidRDefault="00240963" w:rsidP="00240963">
            <w:pPr>
              <w:autoSpaceDE w:val="0"/>
              <w:autoSpaceDN w:val="0"/>
              <w:spacing w:line="300" w:lineRule="exact"/>
              <w:ind w:firstLineChars="100" w:firstLine="240"/>
              <w:rPr>
                <w:rFonts w:ascii="ＭＳ 明朝" w:hAnsi="ＭＳ 明朝" w:cs="Arial"/>
                <w:sz w:val="24"/>
              </w:rPr>
            </w:pPr>
            <w:r>
              <w:rPr>
                <w:rFonts w:ascii="ＭＳ 明朝" w:hAnsi="ＭＳ 明朝"/>
                <w:noProof/>
                <w:sz w:val="24"/>
              </w:rPr>
              <mc:AlternateContent>
                <mc:Choice Requires="wps">
                  <w:drawing>
                    <wp:anchor distT="0" distB="0" distL="114300" distR="114300" simplePos="0" relativeHeight="251689984" behindDoc="0" locked="0" layoutInCell="1" allowOverlap="1" wp14:anchorId="400D9B62" wp14:editId="650EE2B4">
                      <wp:simplePos x="0" y="0"/>
                      <wp:positionH relativeFrom="column">
                        <wp:posOffset>42545</wp:posOffset>
                      </wp:positionH>
                      <wp:positionV relativeFrom="paragraph">
                        <wp:posOffset>175260</wp:posOffset>
                      </wp:positionV>
                      <wp:extent cx="5410200" cy="4886325"/>
                      <wp:effectExtent l="0" t="0" r="19050"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88632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240963" w:rsidRPr="0035034D"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240963" w:rsidRPr="00A26136" w:rsidRDefault="00240963" w:rsidP="00240963">
                                  <w:pPr>
                                    <w:autoSpaceDE w:val="0"/>
                                    <w:autoSpaceDN w:val="0"/>
                                    <w:spacing w:line="300" w:lineRule="exact"/>
                                    <w:rPr>
                                      <w:rFonts w:ascii="ＭＳ 明朝" w:hAnsi="ＭＳ 明朝"/>
                                      <w:sz w:val="24"/>
                                    </w:rPr>
                                  </w:pP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240963" w:rsidRPr="0035034D"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240963" w:rsidRPr="00A2613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24096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240963" w:rsidRPr="00992E5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D9B62" id="テキスト ボックス 18" o:spid="_x0000_s1044" type="#_x0000_t202" style="position:absolute;left:0;text-align:left;margin-left:3.35pt;margin-top:13.8pt;width:426pt;height:3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" filled="f" strokeweight=".5pt">
                      <v:stroke dashstyle="dash"/>
                      <v:textbox inset="5.85pt,.7pt,5.85pt,.7pt">
                        <w:txbxContent>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240963" w:rsidRPr="0035034D"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240963" w:rsidRPr="00A26136" w:rsidRDefault="00240963" w:rsidP="00240963">
                            <w:pPr>
                              <w:autoSpaceDE w:val="0"/>
                              <w:autoSpaceDN w:val="0"/>
                              <w:spacing w:line="300" w:lineRule="exact"/>
                              <w:rPr>
                                <w:rFonts w:ascii="ＭＳ 明朝" w:hAnsi="ＭＳ 明朝"/>
                                <w:sz w:val="24"/>
                              </w:rPr>
                            </w:pP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240963" w:rsidRPr="0035034D"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240963" w:rsidRPr="00A2613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24096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240963" w:rsidRPr="00992E5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D243D7" w:rsidRDefault="00240963" w:rsidP="00240963">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88960" behindDoc="0" locked="0" layoutInCell="1" allowOverlap="1" wp14:anchorId="071C0702" wp14:editId="5945959E">
                      <wp:simplePos x="0" y="0"/>
                      <wp:positionH relativeFrom="column">
                        <wp:posOffset>7555230</wp:posOffset>
                      </wp:positionH>
                      <wp:positionV relativeFrom="paragraph">
                        <wp:posOffset>2813685</wp:posOffset>
                      </wp:positionV>
                      <wp:extent cx="4076065" cy="4149725"/>
                      <wp:effectExtent l="6985" t="9525" r="12700" b="1270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065" cy="4149725"/>
                              </a:xfrm>
                              <a:prstGeom prst="rect">
                                <a:avLst/>
                              </a:prstGeom>
                              <a:solidFill>
                                <a:srgbClr val="FFFFFF"/>
                              </a:solidFill>
                              <a:ln w="9525">
                                <a:solidFill>
                                  <a:srgbClr val="000000"/>
                                </a:solidFill>
                                <a:prstDash val="dash"/>
                                <a:miter lim="800000"/>
                                <a:headEnd/>
                                <a:tailEnd/>
                              </a:ln>
                            </wps:spPr>
                            <wps:txbx>
                              <w:txbxContent>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【大阪府財務規則】</w:t>
                                  </w:r>
                                </w:p>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（見積書の徴取）</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rsidR="00240963" w:rsidRPr="00E0092E" w:rsidRDefault="00240963" w:rsidP="00240963">
                                  <w:pPr>
                                    <w:autoSpaceDE w:val="0"/>
                                    <w:autoSpaceDN w:val="0"/>
                                    <w:spacing w:line="300" w:lineRule="exact"/>
                                    <w:ind w:left="240" w:hangingChars="100" w:hanging="240"/>
                                    <w:rPr>
                                      <w:rFonts w:ascii="ＭＳ 明朝" w:hAnsi="ＭＳ 明朝"/>
                                      <w:sz w:val="24"/>
                                    </w:rPr>
                                  </w:pP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【大阪府財務規則の運用】</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第62条関係</w:t>
                                  </w:r>
                                </w:p>
                                <w:p w:rsidR="00240963" w:rsidRPr="006D7C86"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C0702" id="テキスト ボックス 19" o:spid="_x0000_s1045" type="#_x0000_t202" style="position:absolute;left:0;text-align:left;margin-left:594.9pt;margin-top:221.55pt;width:320.95pt;height:32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">
                      <v:stroke dashstyle="dash"/>
                      <v:textbox inset="5.85pt,.7pt,5.85pt,.7pt">
                        <w:txbxContent>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【大阪府財務規則】</w:t>
                            </w:r>
                          </w:p>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（見積書の徴取）</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rsidR="00240963" w:rsidRPr="00E0092E" w:rsidRDefault="00240963" w:rsidP="00240963">
                            <w:pPr>
                              <w:autoSpaceDE w:val="0"/>
                              <w:autoSpaceDN w:val="0"/>
                              <w:spacing w:line="300" w:lineRule="exact"/>
                              <w:ind w:left="240" w:hangingChars="100" w:hanging="240"/>
                              <w:rPr>
                                <w:rFonts w:ascii="ＭＳ 明朝" w:hAnsi="ＭＳ 明朝"/>
                                <w:sz w:val="24"/>
                              </w:rPr>
                            </w:pP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【大阪府財務規則の運用】</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第62条関係</w:t>
                            </w:r>
                          </w:p>
                          <w:p w:rsidR="00240963" w:rsidRPr="006D7C86"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v:textbox>
                    </v:shape>
                  </w:pict>
                </mc:Fallback>
              </mc:AlternateContent>
            </w:r>
          </w:p>
        </w:tc>
      </w:tr>
    </w:tbl>
    <w:p w:rsidR="00240963" w:rsidRPr="009727D9" w:rsidRDefault="00240963" w:rsidP="00240963">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令和４年10月３日から令和５年１月31日まで</w:t>
      </w:r>
      <w:r w:rsidRPr="00D2579B">
        <w:rPr>
          <w:rFonts w:ascii="ＭＳ ゴシック" w:eastAsia="ＭＳ ゴシック" w:hAnsi="ＭＳ ゴシック" w:hint="eastAsia"/>
          <w:sz w:val="24"/>
          <w:szCs w:val="22"/>
        </w:rPr>
        <w:t>）</w:t>
      </w: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pPr>
        <w:widowControl/>
        <w:jc w:val="left"/>
        <w:rPr>
          <w:rFonts w:ascii="ＭＳ 明朝" w:hAnsi="ＭＳ 明朝"/>
          <w:sz w:val="24"/>
        </w:rPr>
      </w:pPr>
      <w:r>
        <w:rPr>
          <w:rFonts w:ascii="ＭＳ 明朝" w:hAnsi="ＭＳ 明朝"/>
          <w:sz w:val="24"/>
        </w:rPr>
        <w:br w:type="page"/>
      </w:r>
    </w:p>
    <w:p w:rsidR="00240963" w:rsidRPr="001E1075" w:rsidRDefault="00240963" w:rsidP="00240963">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資産と費用の区分誤り</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354"/>
        <w:gridCol w:w="8844"/>
      </w:tblGrid>
      <w:tr w:rsidR="00240963" w:rsidRPr="001E1075" w:rsidTr="00240963">
        <w:trPr>
          <w:trHeight w:val="558"/>
        </w:trPr>
        <w:tc>
          <w:tcPr>
            <w:tcW w:w="2268" w:type="dxa"/>
            <w:shd w:val="clear" w:color="auto" w:fill="auto"/>
            <w:vAlign w:val="center"/>
          </w:tcPr>
          <w:p w:rsidR="00240963" w:rsidRPr="001E1075"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9354" w:type="dxa"/>
            <w:shd w:val="clear" w:color="auto" w:fill="auto"/>
            <w:vAlign w:val="center"/>
          </w:tcPr>
          <w:p w:rsidR="00240963" w:rsidRPr="001E1075"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8844" w:type="dxa"/>
            <w:shd w:val="clear" w:color="auto" w:fill="auto"/>
            <w:vAlign w:val="center"/>
          </w:tcPr>
          <w:p w:rsidR="00240963" w:rsidRPr="001E1075"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r>
      <w:tr w:rsidR="00240963" w:rsidRPr="001E1075" w:rsidTr="00240963">
        <w:trPr>
          <w:trHeight w:val="10199"/>
        </w:trPr>
        <w:tc>
          <w:tcPr>
            <w:tcW w:w="2268" w:type="dxa"/>
          </w:tcPr>
          <w:p w:rsidR="00240963" w:rsidRPr="001E1075" w:rsidRDefault="00240963" w:rsidP="00240963">
            <w:pPr>
              <w:autoSpaceDE w:val="0"/>
              <w:autoSpaceDN w:val="0"/>
              <w:spacing w:line="300" w:lineRule="exact"/>
              <w:rPr>
                <w:rFonts w:ascii="ＭＳ 明朝" w:hAnsi="ＭＳ 明朝"/>
                <w:sz w:val="24"/>
              </w:rPr>
            </w:pPr>
          </w:p>
          <w:p w:rsidR="00240963" w:rsidRPr="001E1075" w:rsidRDefault="00240963" w:rsidP="00240963">
            <w:pPr>
              <w:autoSpaceDE w:val="0"/>
              <w:autoSpaceDN w:val="0"/>
              <w:spacing w:line="300" w:lineRule="exact"/>
              <w:rPr>
                <w:rFonts w:ascii="ＭＳ 明朝" w:hAnsi="ＭＳ 明朝"/>
                <w:sz w:val="24"/>
              </w:rPr>
            </w:pPr>
            <w:r>
              <w:rPr>
                <w:rFonts w:ascii="ＭＳ 明朝" w:hAnsi="ＭＳ 明朝" w:hint="eastAsia"/>
                <w:sz w:val="24"/>
              </w:rPr>
              <w:t>門真なみはや高等学校</w:t>
            </w:r>
          </w:p>
        </w:tc>
        <w:tc>
          <w:tcPr>
            <w:tcW w:w="9354" w:type="dxa"/>
          </w:tcPr>
          <w:p w:rsidR="00240963" w:rsidRPr="001E1075" w:rsidRDefault="00240963" w:rsidP="00240963">
            <w:pPr>
              <w:autoSpaceDE w:val="0"/>
              <w:autoSpaceDN w:val="0"/>
              <w:spacing w:line="300" w:lineRule="exact"/>
              <w:rPr>
                <w:rFonts w:ascii="ＭＳ 明朝" w:hAnsi="ＭＳ 明朝" w:cs="Arial"/>
                <w:sz w:val="24"/>
              </w:rPr>
            </w:pPr>
          </w:p>
          <w:p w:rsidR="00240963" w:rsidRPr="00D738E9" w:rsidRDefault="00240963" w:rsidP="00240963">
            <w:pPr>
              <w:autoSpaceDE w:val="0"/>
              <w:autoSpaceDN w:val="0"/>
              <w:snapToGrid w:val="0"/>
              <w:spacing w:line="300" w:lineRule="exact"/>
              <w:ind w:firstLineChars="100" w:firstLine="240"/>
              <w:rPr>
                <w:rFonts w:ascii="ＭＳ 明朝" w:hAnsi="ＭＳ 明朝" w:cs="Arial"/>
                <w:sz w:val="24"/>
              </w:rPr>
            </w:pPr>
            <w:r w:rsidRPr="00A1488B">
              <w:rPr>
                <w:rFonts w:ascii="ＭＳ 明朝" w:hAnsi="ＭＳ 明朝" w:cs="Arial" w:hint="eastAsia"/>
                <w:sz w:val="24"/>
              </w:rPr>
              <w:t>増設</w:t>
            </w:r>
            <w:r>
              <w:rPr>
                <w:rFonts w:ascii="ＭＳ 明朝" w:hAnsi="ＭＳ 明朝" w:cs="Arial" w:hint="eastAsia"/>
                <w:sz w:val="24"/>
              </w:rPr>
              <w:t>工事について、資産として公有財産台帳に登載する必要があるが、資産ではなく費用として処理した結果、公有財産台帳に登載されておらず、財務諸表上の費用が過大に、固定資産が過少となっていた。</w:t>
            </w:r>
          </w:p>
          <w:p w:rsidR="00240963" w:rsidRDefault="00240963" w:rsidP="00240963">
            <w:pPr>
              <w:autoSpaceDE w:val="0"/>
              <w:autoSpaceDN w:val="0"/>
              <w:snapToGrid w:val="0"/>
              <w:spacing w:line="300" w:lineRule="exact"/>
              <w:rPr>
                <w:rFonts w:ascii="ＭＳ 明朝" w:hAnsi="ＭＳ 明朝" w:cs="Arial"/>
                <w:sz w:val="24"/>
              </w:rPr>
            </w:pPr>
          </w:p>
          <w:p w:rsidR="00240963" w:rsidRPr="009361D7" w:rsidRDefault="00240963" w:rsidP="00240963">
            <w:pPr>
              <w:autoSpaceDE w:val="0"/>
              <w:autoSpaceDN w:val="0"/>
              <w:spacing w:line="300" w:lineRule="exact"/>
              <w:rPr>
                <w:rFonts w:ascii="ＭＳ 明朝" w:hAnsi="ＭＳ 明朝"/>
                <w:sz w:val="24"/>
              </w:rPr>
            </w:pPr>
          </w:p>
          <w:p w:rsidR="00240963" w:rsidRPr="00F652F4"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１　</w:t>
            </w:r>
            <w:r w:rsidRPr="002E7084">
              <w:rPr>
                <w:rFonts w:ascii="ＭＳ 明朝" w:hAnsi="ＭＳ 明朝" w:hint="eastAsia"/>
                <w:sz w:val="24"/>
              </w:rPr>
              <w:t>工事完了日：令和３年10月２日（検査日：令和３年10月２日）</w:t>
            </w:r>
          </w:p>
          <w:tbl>
            <w:tblPr>
              <w:tblStyle w:val="af2"/>
              <w:tblW w:w="0" w:type="auto"/>
              <w:tblInd w:w="412" w:type="dxa"/>
              <w:tblLayout w:type="fixed"/>
              <w:tblLook w:val="04A0" w:firstRow="1" w:lastRow="0" w:firstColumn="1" w:lastColumn="0" w:noHBand="0" w:noVBand="1"/>
            </w:tblPr>
            <w:tblGrid>
              <w:gridCol w:w="4869"/>
              <w:gridCol w:w="2552"/>
            </w:tblGrid>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電源コンセント増設工事</w:t>
                  </w:r>
                </w:p>
              </w:tc>
              <w:tc>
                <w:tcPr>
                  <w:tcW w:w="2552" w:type="dxa"/>
                  <w:vAlign w:val="center"/>
                </w:tcPr>
                <w:p w:rsidR="00240963" w:rsidRPr="00BE5AAB" w:rsidRDefault="00240963" w:rsidP="00240963">
                  <w:pPr>
                    <w:framePr w:hSpace="142" w:wrap="around" w:vAnchor="text" w:hAnchor="margin" w:y="2"/>
                    <w:autoSpaceDE w:val="0"/>
                    <w:autoSpaceDN w:val="0"/>
                    <w:spacing w:line="300" w:lineRule="exact"/>
                    <w:jc w:val="right"/>
                    <w:rPr>
                      <w:rFonts w:ascii="ＭＳ 明朝" w:hAnsi="ＭＳ 明朝"/>
                      <w:sz w:val="24"/>
                    </w:rPr>
                  </w:pPr>
                  <w:r w:rsidRPr="004A3656">
                    <w:rPr>
                      <w:rFonts w:ascii="ＭＳ 明朝" w:hAnsi="ＭＳ 明朝" w:cs="Arial"/>
                      <w:sz w:val="24"/>
                    </w:rPr>
                    <w:t>627,000</w:t>
                  </w:r>
                  <w:r>
                    <w:rPr>
                      <w:rFonts w:ascii="ＭＳ 明朝" w:hAnsi="ＭＳ 明朝" w:hint="eastAsia"/>
                      <w:sz w:val="24"/>
                    </w:rPr>
                    <w:t>円</w:t>
                  </w:r>
                </w:p>
              </w:tc>
            </w:tr>
          </w:tbl>
          <w:p w:rsidR="00240963" w:rsidRDefault="00240963" w:rsidP="00240963">
            <w:pPr>
              <w:autoSpaceDE w:val="0"/>
              <w:autoSpaceDN w:val="0"/>
              <w:spacing w:line="300" w:lineRule="exact"/>
              <w:rPr>
                <w:rFonts w:ascii="ＭＳ 明朝" w:hAnsi="ＭＳ 明朝"/>
                <w:sz w:val="24"/>
              </w:rPr>
            </w:pPr>
          </w:p>
          <w:p w:rsidR="00240963" w:rsidRPr="009361D7" w:rsidRDefault="00240963" w:rsidP="00240963">
            <w:pPr>
              <w:autoSpaceDE w:val="0"/>
              <w:autoSpaceDN w:val="0"/>
              <w:spacing w:line="300" w:lineRule="exact"/>
              <w:rPr>
                <w:rFonts w:ascii="ＭＳ 明朝" w:hAnsi="ＭＳ 明朝"/>
                <w:sz w:val="24"/>
              </w:rPr>
            </w:pPr>
          </w:p>
          <w:p w:rsidR="00240963" w:rsidRPr="009361D7"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２　</w:t>
            </w:r>
            <w:r w:rsidRPr="009361D7">
              <w:rPr>
                <w:rFonts w:ascii="ＭＳ 明朝" w:hAnsi="ＭＳ 明朝" w:hint="eastAsia"/>
                <w:sz w:val="24"/>
              </w:rPr>
              <w:t>工事完了日：</w:t>
            </w:r>
            <w:r w:rsidRPr="002E7084">
              <w:rPr>
                <w:rFonts w:ascii="ＭＳ 明朝" w:hAnsi="ＭＳ 明朝" w:hint="eastAsia"/>
                <w:sz w:val="24"/>
              </w:rPr>
              <w:t>令和４年３月７日（検査日：令和４年３月７日）</w:t>
            </w:r>
          </w:p>
          <w:tbl>
            <w:tblPr>
              <w:tblStyle w:val="af2"/>
              <w:tblW w:w="0" w:type="auto"/>
              <w:tblInd w:w="412" w:type="dxa"/>
              <w:tblLayout w:type="fixed"/>
              <w:tblLook w:val="04A0" w:firstRow="1" w:lastRow="0" w:firstColumn="1" w:lastColumn="0" w:noHBand="0" w:noVBand="1"/>
            </w:tblPr>
            <w:tblGrid>
              <w:gridCol w:w="4869"/>
              <w:gridCol w:w="2552"/>
            </w:tblGrid>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情報コンセント増設工事</w:t>
                  </w:r>
                </w:p>
              </w:tc>
              <w:tc>
                <w:tcPr>
                  <w:tcW w:w="2552" w:type="dxa"/>
                  <w:vAlign w:val="center"/>
                </w:tcPr>
                <w:p w:rsidR="00240963" w:rsidRPr="00BE5AAB"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cs="Arial"/>
                      <w:sz w:val="24"/>
                    </w:rPr>
                    <w:t>495</w:t>
                  </w:r>
                  <w:r w:rsidRPr="004A3656">
                    <w:rPr>
                      <w:rFonts w:ascii="ＭＳ 明朝" w:hAnsi="ＭＳ 明朝" w:cs="Arial"/>
                      <w:sz w:val="24"/>
                    </w:rPr>
                    <w:t>,000</w:t>
                  </w:r>
                  <w:r>
                    <w:rPr>
                      <w:rFonts w:ascii="ＭＳ 明朝" w:hAnsi="ＭＳ 明朝" w:hint="eastAsia"/>
                      <w:sz w:val="24"/>
                    </w:rPr>
                    <w:t>円</w:t>
                  </w:r>
                </w:p>
              </w:tc>
            </w:tr>
          </w:tbl>
          <w:p w:rsidR="00240963" w:rsidRPr="001E1075" w:rsidRDefault="00240963" w:rsidP="00240963">
            <w:pPr>
              <w:autoSpaceDE w:val="0"/>
              <w:autoSpaceDN w:val="0"/>
              <w:spacing w:line="300" w:lineRule="exact"/>
              <w:rPr>
                <w:rFonts w:ascii="ＭＳ 明朝" w:hAnsi="ＭＳ 明朝"/>
                <w:sz w:val="24"/>
              </w:rPr>
            </w:pPr>
          </w:p>
        </w:tc>
        <w:tc>
          <w:tcPr>
            <w:tcW w:w="8844" w:type="dxa"/>
          </w:tcPr>
          <w:p w:rsidR="00240963" w:rsidRPr="001E1075"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ind w:firstLineChars="100" w:firstLine="240"/>
              <w:rPr>
                <w:rFonts w:hAnsi="ＭＳ 明朝" w:cs="Arial"/>
                <w:sz w:val="24"/>
              </w:rPr>
            </w:pPr>
            <w:r>
              <w:rPr>
                <w:rFonts w:hAnsi="ＭＳ 明朝" w:cs="Arial" w:hint="eastAsia"/>
                <w:sz w:val="24"/>
              </w:rPr>
              <w:t>検出事項について、速やかに公有財産台帳に登載するとともに、大阪府公有財産台帳等処理要領に基づき、適正な事務処理を行われたい。</w:t>
            </w:r>
          </w:p>
          <w:p w:rsidR="00240963" w:rsidRPr="00B928F5" w:rsidRDefault="00240963" w:rsidP="00240963">
            <w:pPr>
              <w:autoSpaceDE w:val="0"/>
              <w:autoSpaceDN w:val="0"/>
              <w:spacing w:line="300" w:lineRule="exact"/>
              <w:ind w:firstLineChars="100" w:firstLine="240"/>
              <w:rPr>
                <w:rFonts w:hAnsi="ＭＳ 明朝" w:cs="Arial"/>
                <w:sz w:val="24"/>
              </w:rPr>
            </w:pPr>
          </w:p>
          <w:p w:rsidR="00240963" w:rsidRDefault="00240963" w:rsidP="00240963">
            <w:pPr>
              <w:autoSpaceDE w:val="0"/>
              <w:autoSpaceDN w:val="0"/>
              <w:spacing w:line="300" w:lineRule="exact"/>
              <w:rPr>
                <w:rFonts w:ascii="ＭＳ 明朝" w:hAnsi="ＭＳ 明朝"/>
                <w:sz w:val="24"/>
              </w:rPr>
            </w:pPr>
            <w:r w:rsidRPr="00BD106C">
              <w:rPr>
                <w:rFonts w:ascii="ＭＳ 明朝" w:hAnsi="ＭＳ 明朝"/>
                <w:noProof/>
                <w:sz w:val="24"/>
              </w:rPr>
              <mc:AlternateContent>
                <mc:Choice Requires="wps">
                  <w:drawing>
                    <wp:anchor distT="0" distB="0" distL="114300" distR="114300" simplePos="0" relativeHeight="251692032" behindDoc="0" locked="0" layoutInCell="1" allowOverlap="1" wp14:anchorId="387F68D2" wp14:editId="0AE50215">
                      <wp:simplePos x="0" y="0"/>
                      <wp:positionH relativeFrom="column">
                        <wp:posOffset>-4445</wp:posOffset>
                      </wp:positionH>
                      <wp:positionV relativeFrom="paragraph">
                        <wp:posOffset>8890</wp:posOffset>
                      </wp:positionV>
                      <wp:extent cx="5410200" cy="5343525"/>
                      <wp:effectExtent l="0" t="0" r="19050"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34352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240963" w:rsidRPr="0035034D"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240963" w:rsidRPr="00A26136" w:rsidRDefault="00240963" w:rsidP="00240963">
                                  <w:pPr>
                                    <w:autoSpaceDE w:val="0"/>
                                    <w:autoSpaceDN w:val="0"/>
                                    <w:spacing w:line="300" w:lineRule="exact"/>
                                    <w:rPr>
                                      <w:rFonts w:ascii="ＭＳ 明朝" w:hAnsi="ＭＳ 明朝"/>
                                      <w:sz w:val="24"/>
                                    </w:rPr>
                                  </w:pP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240963" w:rsidRPr="0035034D"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240963" w:rsidRPr="00A2613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24096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240963" w:rsidRPr="00992E5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F68D2" id="テキスト ボックス 20" o:spid="_x0000_s1046" type="#_x0000_t202" style="position:absolute;left:0;text-align:left;margin-left:-.35pt;margin-top:.7pt;width:426pt;height:42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" filled="f" strokeweight=".5pt">
                      <v:stroke dashstyle="dash"/>
                      <v:textbox inset="5.85pt,.7pt,5.85pt,.7pt">
                        <w:txbxContent>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240963" w:rsidRPr="0035034D"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240963" w:rsidRPr="00A26136" w:rsidRDefault="00240963" w:rsidP="00240963">
                            <w:pPr>
                              <w:autoSpaceDE w:val="0"/>
                              <w:autoSpaceDN w:val="0"/>
                              <w:spacing w:line="300" w:lineRule="exact"/>
                              <w:rPr>
                                <w:rFonts w:ascii="ＭＳ 明朝" w:hAnsi="ＭＳ 明朝"/>
                                <w:sz w:val="24"/>
                              </w:rPr>
                            </w:pP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240963" w:rsidRPr="0035034D"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240963" w:rsidRPr="00A2613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24096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240963" w:rsidRPr="00992E5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rsidR="00240963" w:rsidRDefault="00240963" w:rsidP="00240963">
            <w:pPr>
              <w:autoSpaceDE w:val="0"/>
              <w:autoSpaceDN w:val="0"/>
              <w:spacing w:line="300" w:lineRule="exact"/>
              <w:rPr>
                <w:rFonts w:ascii="ＭＳ 明朝" w:hAnsi="ＭＳ 明朝"/>
                <w:sz w:val="24"/>
              </w:rPr>
            </w:pPr>
          </w:p>
          <w:p w:rsidR="00240963" w:rsidRPr="003E6763" w:rsidRDefault="00240963" w:rsidP="00240963">
            <w:pPr>
              <w:rPr>
                <w:rFonts w:ascii="ＭＳ 明朝" w:hAnsi="ＭＳ 明朝"/>
                <w:sz w:val="24"/>
              </w:rPr>
            </w:pPr>
          </w:p>
          <w:p w:rsidR="00240963" w:rsidRPr="003E6763" w:rsidRDefault="00240963" w:rsidP="00240963">
            <w:pPr>
              <w:rPr>
                <w:rFonts w:ascii="ＭＳ 明朝" w:hAnsi="ＭＳ 明朝"/>
                <w:sz w:val="24"/>
              </w:rPr>
            </w:pPr>
          </w:p>
          <w:p w:rsidR="00240963" w:rsidRPr="003E6763" w:rsidRDefault="00240963" w:rsidP="00240963">
            <w:pPr>
              <w:rPr>
                <w:rFonts w:ascii="ＭＳ 明朝" w:hAnsi="ＭＳ 明朝"/>
                <w:sz w:val="24"/>
              </w:rPr>
            </w:pPr>
          </w:p>
          <w:p w:rsidR="00240963" w:rsidRPr="003E6763" w:rsidRDefault="00240963" w:rsidP="00240963">
            <w:pPr>
              <w:rPr>
                <w:rFonts w:ascii="ＭＳ 明朝" w:hAnsi="ＭＳ 明朝"/>
                <w:sz w:val="24"/>
              </w:rPr>
            </w:pPr>
          </w:p>
          <w:p w:rsidR="00240963" w:rsidRPr="003E6763" w:rsidRDefault="00240963" w:rsidP="00240963">
            <w:pPr>
              <w:rPr>
                <w:rFonts w:ascii="ＭＳ 明朝" w:hAnsi="ＭＳ 明朝"/>
                <w:sz w:val="24"/>
              </w:rPr>
            </w:pPr>
          </w:p>
          <w:p w:rsidR="00240963" w:rsidRPr="003E6763" w:rsidRDefault="00240963" w:rsidP="00240963">
            <w:pPr>
              <w:rPr>
                <w:rFonts w:ascii="ＭＳ 明朝" w:hAnsi="ＭＳ 明朝"/>
                <w:sz w:val="24"/>
              </w:rPr>
            </w:pPr>
          </w:p>
          <w:p w:rsidR="00240963" w:rsidRPr="003E6763" w:rsidRDefault="00240963" w:rsidP="00240963">
            <w:pPr>
              <w:rPr>
                <w:rFonts w:ascii="ＭＳ 明朝" w:hAnsi="ＭＳ 明朝"/>
                <w:sz w:val="24"/>
              </w:rPr>
            </w:pPr>
          </w:p>
          <w:p w:rsidR="00240963" w:rsidRPr="003E6763" w:rsidRDefault="00240963" w:rsidP="00240963">
            <w:pPr>
              <w:rPr>
                <w:rFonts w:ascii="ＭＳ 明朝" w:hAnsi="ＭＳ 明朝"/>
                <w:sz w:val="24"/>
              </w:rPr>
            </w:pPr>
          </w:p>
          <w:p w:rsidR="00240963" w:rsidRPr="003E6763" w:rsidRDefault="00240963" w:rsidP="00240963">
            <w:pPr>
              <w:rPr>
                <w:rFonts w:ascii="ＭＳ 明朝" w:hAnsi="ＭＳ 明朝"/>
                <w:sz w:val="24"/>
              </w:rPr>
            </w:pPr>
          </w:p>
          <w:p w:rsidR="00240963" w:rsidRPr="003E6763" w:rsidRDefault="00240963" w:rsidP="00240963">
            <w:pPr>
              <w:rPr>
                <w:rFonts w:ascii="ＭＳ 明朝" w:hAnsi="ＭＳ 明朝"/>
                <w:sz w:val="24"/>
              </w:rPr>
            </w:pPr>
          </w:p>
          <w:p w:rsidR="00240963" w:rsidRPr="003E6763" w:rsidRDefault="00240963" w:rsidP="00240963">
            <w:pPr>
              <w:rPr>
                <w:rFonts w:ascii="ＭＳ 明朝" w:hAnsi="ＭＳ 明朝"/>
                <w:sz w:val="24"/>
              </w:rPr>
            </w:pPr>
          </w:p>
          <w:p w:rsidR="00240963" w:rsidRPr="003E6763" w:rsidRDefault="00240963" w:rsidP="00240963">
            <w:pPr>
              <w:rPr>
                <w:rFonts w:ascii="ＭＳ 明朝" w:hAnsi="ＭＳ 明朝"/>
                <w:sz w:val="24"/>
              </w:rPr>
            </w:pPr>
          </w:p>
          <w:p w:rsidR="00240963" w:rsidRPr="003E6763" w:rsidRDefault="00240963" w:rsidP="00240963">
            <w:pPr>
              <w:rPr>
                <w:rFonts w:ascii="ＭＳ 明朝" w:hAnsi="ＭＳ 明朝"/>
                <w:sz w:val="24"/>
              </w:rPr>
            </w:pPr>
          </w:p>
          <w:p w:rsidR="00240963" w:rsidRPr="003E6763" w:rsidRDefault="00240963" w:rsidP="00240963">
            <w:pPr>
              <w:rPr>
                <w:rFonts w:ascii="ＭＳ 明朝" w:hAnsi="ＭＳ 明朝"/>
                <w:sz w:val="24"/>
              </w:rPr>
            </w:pPr>
          </w:p>
          <w:p w:rsidR="00240963" w:rsidRPr="003E6763" w:rsidRDefault="00240963" w:rsidP="00240963">
            <w:pPr>
              <w:rPr>
                <w:rFonts w:ascii="ＭＳ 明朝" w:hAnsi="ＭＳ 明朝"/>
                <w:sz w:val="24"/>
              </w:rPr>
            </w:pPr>
          </w:p>
          <w:p w:rsidR="00240963" w:rsidRPr="003E6763" w:rsidRDefault="00240963" w:rsidP="00240963">
            <w:pPr>
              <w:rPr>
                <w:rFonts w:ascii="ＭＳ 明朝" w:hAnsi="ＭＳ 明朝"/>
                <w:sz w:val="24"/>
              </w:rPr>
            </w:pPr>
          </w:p>
          <w:p w:rsidR="00240963" w:rsidRPr="003E6763" w:rsidRDefault="00240963" w:rsidP="00240963">
            <w:pPr>
              <w:rPr>
                <w:rFonts w:ascii="ＭＳ 明朝" w:hAnsi="ＭＳ 明朝"/>
                <w:sz w:val="24"/>
              </w:rPr>
            </w:pPr>
          </w:p>
          <w:p w:rsidR="00240963" w:rsidRPr="003E6763" w:rsidRDefault="00240963" w:rsidP="00240963">
            <w:pPr>
              <w:rPr>
                <w:rFonts w:ascii="ＭＳ 明朝" w:hAnsi="ＭＳ 明朝"/>
                <w:sz w:val="24"/>
              </w:rPr>
            </w:pPr>
          </w:p>
          <w:p w:rsidR="00240963" w:rsidRPr="003E6763" w:rsidRDefault="00240963" w:rsidP="00240963">
            <w:pPr>
              <w:rPr>
                <w:rFonts w:ascii="ＭＳ 明朝" w:hAnsi="ＭＳ 明朝"/>
                <w:sz w:val="24"/>
              </w:rPr>
            </w:pPr>
          </w:p>
          <w:p w:rsidR="00240963" w:rsidRPr="003D106A" w:rsidRDefault="00240963" w:rsidP="00240963">
            <w:pPr>
              <w:tabs>
                <w:tab w:val="left" w:pos="4370"/>
              </w:tabs>
              <w:rPr>
                <w:rFonts w:ascii="ＭＳ 明朝" w:hAnsi="ＭＳ 明朝"/>
                <w:sz w:val="24"/>
              </w:rPr>
            </w:pPr>
          </w:p>
        </w:tc>
      </w:tr>
    </w:tbl>
    <w:p w:rsidR="00240963" w:rsidRPr="001E1075" w:rsidRDefault="00240963" w:rsidP="00240963">
      <w:pPr>
        <w:autoSpaceDE w:val="0"/>
        <w:autoSpaceDN w:val="0"/>
        <w:spacing w:line="300" w:lineRule="exact"/>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４</w:t>
      </w:r>
      <w:r w:rsidRPr="001E1075">
        <w:rPr>
          <w:rFonts w:ascii="ＭＳ ゴシック" w:eastAsia="ＭＳ ゴシック" w:hAnsi="ＭＳ ゴシック" w:hint="eastAsia"/>
          <w:sz w:val="24"/>
        </w:rPr>
        <w:t>年</w:t>
      </w:r>
      <w:r>
        <w:rPr>
          <w:rFonts w:ascii="ＭＳ ゴシック" w:eastAsia="ＭＳ ゴシック" w:hAnsi="ＭＳ ゴシック" w:hint="eastAsia"/>
          <w:sz w:val="24"/>
        </w:rPr>
        <w:t>1</w:t>
      </w:r>
      <w:r>
        <w:rPr>
          <w:rFonts w:ascii="ＭＳ ゴシック" w:eastAsia="ＭＳ ゴシック" w:hAnsi="ＭＳ ゴシック"/>
          <w:sz w:val="24"/>
        </w:rPr>
        <w:t>0</w:t>
      </w:r>
      <w:r>
        <w:rPr>
          <w:rFonts w:ascii="ＭＳ ゴシック" w:eastAsia="ＭＳ ゴシック" w:hAnsi="ＭＳ ゴシック" w:hint="eastAsia"/>
          <w:sz w:val="24"/>
        </w:rPr>
        <w:t>月</w:t>
      </w:r>
      <w:r w:rsidRPr="00A1488B">
        <w:rPr>
          <w:rFonts w:ascii="ＭＳ ゴシック" w:eastAsia="ＭＳ ゴシック" w:hAnsi="ＭＳ ゴシック" w:hint="eastAsia"/>
          <w:sz w:val="24"/>
          <w:szCs w:val="22"/>
        </w:rPr>
        <w:t>３</w:t>
      </w:r>
      <w:r>
        <w:rPr>
          <w:rFonts w:ascii="ＭＳ ゴシック" w:eastAsia="ＭＳ ゴシック" w:hAnsi="ＭＳ ゴシック" w:hint="eastAsia"/>
          <w:sz w:val="24"/>
        </w:rPr>
        <w:t>日から令和５年１月3</w:t>
      </w:r>
      <w:r>
        <w:rPr>
          <w:rFonts w:ascii="ＭＳ ゴシック" w:eastAsia="ＭＳ ゴシック" w:hAnsi="ＭＳ ゴシック"/>
          <w:sz w:val="24"/>
        </w:rPr>
        <w:t>1</w:t>
      </w:r>
      <w:r>
        <w:rPr>
          <w:rFonts w:ascii="ＭＳ ゴシック" w:eastAsia="ＭＳ ゴシック" w:hAnsi="ＭＳ ゴシック" w:hint="eastAsia"/>
          <w:sz w:val="24"/>
        </w:rPr>
        <w:t>日まで</w:t>
      </w:r>
      <w:r w:rsidRPr="001E1075">
        <w:rPr>
          <w:rFonts w:ascii="ＭＳ ゴシック" w:eastAsia="ＭＳ ゴシック" w:hAnsi="ＭＳ ゴシック" w:hint="eastAsia"/>
          <w:sz w:val="24"/>
        </w:rPr>
        <w:t>）</w:t>
      </w:r>
    </w:p>
    <w:p w:rsidR="00240963" w:rsidRDefault="00240963">
      <w:pPr>
        <w:widowControl/>
        <w:jc w:val="left"/>
        <w:rPr>
          <w:rFonts w:ascii="ＭＳ 明朝" w:hAnsi="ＭＳ 明朝"/>
          <w:sz w:val="24"/>
        </w:rPr>
      </w:pPr>
      <w:r>
        <w:rPr>
          <w:rFonts w:ascii="ＭＳ 明朝" w:hAnsi="ＭＳ 明朝"/>
          <w:sz w:val="24"/>
        </w:rPr>
        <w:br w:type="page"/>
      </w:r>
    </w:p>
    <w:p w:rsidR="00240963" w:rsidRPr="00D2579B" w:rsidRDefault="00240963" w:rsidP="00240963">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8957"/>
      </w:tblGrid>
      <w:tr w:rsidR="00240963" w:rsidRPr="00D2579B" w:rsidTr="00240963">
        <w:trPr>
          <w:trHeight w:val="558"/>
        </w:trPr>
        <w:tc>
          <w:tcPr>
            <w:tcW w:w="2665"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957"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r>
      <w:tr w:rsidR="00240963" w:rsidRPr="00D2579B" w:rsidTr="00240963">
        <w:trPr>
          <w:trHeight w:val="11475"/>
        </w:trPr>
        <w:tc>
          <w:tcPr>
            <w:tcW w:w="2665" w:type="dxa"/>
          </w:tcPr>
          <w:p w:rsidR="00240963" w:rsidRDefault="00240963" w:rsidP="00240963">
            <w:pPr>
              <w:autoSpaceDE w:val="0"/>
              <w:autoSpaceDN w:val="0"/>
              <w:spacing w:line="300" w:lineRule="exact"/>
              <w:rPr>
                <w:rFonts w:ascii="ＭＳ 明朝" w:hAnsi="ＭＳ 明朝"/>
                <w:sz w:val="24"/>
              </w:rPr>
            </w:pPr>
          </w:p>
          <w:p w:rsidR="00240963" w:rsidRPr="00D2579B" w:rsidRDefault="00240963" w:rsidP="00240963">
            <w:pPr>
              <w:autoSpaceDE w:val="0"/>
              <w:autoSpaceDN w:val="0"/>
              <w:spacing w:line="300" w:lineRule="exact"/>
              <w:rPr>
                <w:rFonts w:ascii="ＭＳ 明朝" w:hAnsi="ＭＳ 明朝"/>
                <w:sz w:val="24"/>
              </w:rPr>
            </w:pPr>
            <w:r>
              <w:rPr>
                <w:rFonts w:ascii="ＭＳ 明朝" w:hAnsi="ＭＳ 明朝" w:hint="eastAsia"/>
                <w:sz w:val="24"/>
              </w:rPr>
              <w:t>長吉高等</w:t>
            </w:r>
            <w:r w:rsidRPr="00D2579B">
              <w:rPr>
                <w:rFonts w:ascii="ＭＳ 明朝" w:hAnsi="ＭＳ 明朝" w:hint="eastAsia"/>
                <w:sz w:val="24"/>
              </w:rPr>
              <w:t>学校</w:t>
            </w:r>
          </w:p>
        </w:tc>
        <w:tc>
          <w:tcPr>
            <w:tcW w:w="8844" w:type="dxa"/>
          </w:tcPr>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sz w:val="24"/>
              </w:rPr>
            </w:pPr>
            <w:r>
              <w:rPr>
                <w:rFonts w:ascii="ＭＳ 明朝" w:hAnsi="ＭＳ 明朝" w:hint="eastAsia"/>
                <w:sz w:val="24"/>
              </w:rPr>
              <w:t>新型コロナワクチン接種</w:t>
            </w:r>
            <w:r w:rsidRPr="00D2579B">
              <w:rPr>
                <w:rFonts w:ascii="ＭＳ 明朝" w:hAnsi="ＭＳ 明朝" w:hint="eastAsia"/>
                <w:sz w:val="24"/>
              </w:rPr>
              <w:t>に係る職務専念義務の免除について、</w:t>
            </w:r>
            <w:r w:rsidRPr="00262163">
              <w:rPr>
                <w:rFonts w:ascii="ＭＳ 明朝" w:hAnsi="ＭＳ 明朝" w:hint="eastAsia"/>
                <w:sz w:val="24"/>
              </w:rPr>
              <w:t>ワクチン接種に必要と認める時間以外で勤務に</w:t>
            </w:r>
            <w:r>
              <w:rPr>
                <w:rFonts w:ascii="ＭＳ 明朝" w:hAnsi="ＭＳ 明朝" w:hint="eastAsia"/>
                <w:sz w:val="24"/>
              </w:rPr>
              <w:t>服さなかった時間は年休等取得の手続を行わなければならないが、</w:t>
            </w:r>
            <w:r w:rsidRPr="00262163">
              <w:rPr>
                <w:rFonts w:ascii="ＭＳ 明朝" w:hAnsi="ＭＳ 明朝" w:hint="eastAsia"/>
                <w:sz w:val="24"/>
              </w:rPr>
              <w:t>必要と認める時間以外にわたって職務専念義務が免除されていた</w:t>
            </w:r>
            <w:r w:rsidRPr="00D2579B">
              <w:rPr>
                <w:rFonts w:ascii="ＭＳ 明朝" w:hAnsi="ＭＳ 明朝" w:hint="eastAsia"/>
                <w:sz w:val="24"/>
              </w:rPr>
              <w:t>。</w:t>
            </w:r>
          </w:p>
          <w:p w:rsidR="00240963" w:rsidRPr="00817F52" w:rsidRDefault="00240963" w:rsidP="00240963">
            <w:pPr>
              <w:autoSpaceDE w:val="0"/>
              <w:autoSpaceDN w:val="0"/>
              <w:spacing w:line="300" w:lineRule="exact"/>
              <w:ind w:firstLineChars="100" w:firstLine="240"/>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762"/>
              <w:gridCol w:w="2761"/>
              <w:gridCol w:w="2761"/>
            </w:tblGrid>
            <w:tr w:rsidR="00240963" w:rsidRPr="00D2579B" w:rsidTr="00240963">
              <w:trPr>
                <w:trHeight w:val="448"/>
              </w:trPr>
              <w:tc>
                <w:tcPr>
                  <w:tcW w:w="1174" w:type="dxa"/>
                  <w:shd w:val="clear" w:color="auto" w:fill="auto"/>
                  <w:vAlign w:val="center"/>
                </w:tcPr>
                <w:p w:rsidR="00240963" w:rsidRPr="00D2579B"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職員</w:t>
                  </w:r>
                </w:p>
              </w:tc>
              <w:tc>
                <w:tcPr>
                  <w:tcW w:w="1762" w:type="dxa"/>
                  <w:shd w:val="clear" w:color="auto" w:fill="auto"/>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ワクチン</w:t>
                  </w:r>
                </w:p>
                <w:p w:rsidR="00240963" w:rsidRPr="00D2579B"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接種日</w:t>
                  </w:r>
                </w:p>
              </w:tc>
              <w:tc>
                <w:tcPr>
                  <w:tcW w:w="2761" w:type="dxa"/>
                  <w:shd w:val="clear" w:color="auto" w:fill="auto"/>
                  <w:vAlign w:val="center"/>
                </w:tcPr>
                <w:p w:rsidR="00240963" w:rsidRPr="0026216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ワクチン接種に</w:t>
                  </w:r>
                </w:p>
                <w:p w:rsidR="00240963" w:rsidRPr="0026216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必要と認める時間</w:t>
                  </w:r>
                </w:p>
              </w:tc>
              <w:tc>
                <w:tcPr>
                  <w:tcW w:w="2761" w:type="dxa"/>
                  <w:shd w:val="clear" w:color="auto" w:fill="auto"/>
                  <w:vAlign w:val="center"/>
                </w:tcPr>
                <w:p w:rsidR="00240963" w:rsidRPr="00D2579B"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職務に専念する</w:t>
                  </w:r>
                </w:p>
                <w:p w:rsidR="00240963" w:rsidRPr="00D2579B"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義務の免除を</w:t>
                  </w:r>
                </w:p>
                <w:p w:rsidR="00240963" w:rsidRPr="00D2579B"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承認した時間</w:t>
                  </w:r>
                </w:p>
              </w:tc>
            </w:tr>
            <w:tr w:rsidR="00240963" w:rsidRPr="00D2579B" w:rsidTr="00240963">
              <w:trPr>
                <w:trHeight w:val="616"/>
              </w:trPr>
              <w:tc>
                <w:tcPr>
                  <w:tcW w:w="1174" w:type="dxa"/>
                  <w:shd w:val="clear" w:color="auto" w:fill="auto"/>
                  <w:vAlign w:val="center"/>
                </w:tcPr>
                <w:p w:rsidR="00240963" w:rsidRPr="00D2579B"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762" w:type="dxa"/>
                  <w:shd w:val="clear" w:color="auto" w:fill="auto"/>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７月30日</w:t>
                  </w:r>
                </w:p>
              </w:tc>
              <w:tc>
                <w:tcPr>
                  <w:tcW w:w="2761" w:type="dxa"/>
                  <w:shd w:val="clear" w:color="auto" w:fill="auto"/>
                  <w:vAlign w:val="center"/>
                </w:tcPr>
                <w:p w:rsidR="00240963" w:rsidRPr="00A1543C"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午前10</w:t>
                  </w:r>
                  <w:r w:rsidRPr="00A1543C">
                    <w:rPr>
                      <w:rFonts w:ascii="ＭＳ 明朝" w:hAnsi="ＭＳ 明朝" w:hint="eastAsia"/>
                      <w:sz w:val="24"/>
                    </w:rPr>
                    <w:t>時</w:t>
                  </w:r>
                  <w:r>
                    <w:rPr>
                      <w:rFonts w:ascii="ＭＳ 明朝" w:hAnsi="ＭＳ 明朝" w:hint="eastAsia"/>
                      <w:sz w:val="24"/>
                    </w:rPr>
                    <w:t>0</w:t>
                  </w:r>
                  <w:r w:rsidRPr="00A1543C">
                    <w:rPr>
                      <w:rFonts w:ascii="ＭＳ 明朝" w:hAnsi="ＭＳ 明朝"/>
                      <w:sz w:val="24"/>
                    </w:rPr>
                    <w:t>0</w:t>
                  </w:r>
                  <w:r w:rsidRPr="00A1543C">
                    <w:rPr>
                      <w:rFonts w:ascii="ＭＳ 明朝" w:hAnsi="ＭＳ 明朝" w:hint="eastAsia"/>
                      <w:sz w:val="24"/>
                    </w:rPr>
                    <w:t>分から</w:t>
                  </w:r>
                </w:p>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1543C">
                    <w:rPr>
                      <w:rFonts w:ascii="ＭＳ 明朝" w:hAnsi="ＭＳ 明朝" w:hint="eastAsia"/>
                      <w:sz w:val="24"/>
                    </w:rPr>
                    <w:t>午前11時3</w:t>
                  </w:r>
                  <w:r w:rsidRPr="00A1543C">
                    <w:rPr>
                      <w:rFonts w:ascii="ＭＳ 明朝" w:hAnsi="ＭＳ 明朝"/>
                      <w:sz w:val="24"/>
                    </w:rPr>
                    <w:t>0</w:t>
                  </w:r>
                  <w:r w:rsidRPr="00A1543C">
                    <w:rPr>
                      <w:rFonts w:ascii="ＭＳ 明朝" w:hAnsi="ＭＳ 明朝" w:hint="eastAsia"/>
                      <w:sz w:val="24"/>
                    </w:rPr>
                    <w:t>分まで</w:t>
                  </w:r>
                </w:p>
              </w:tc>
              <w:tc>
                <w:tcPr>
                  <w:tcW w:w="2761" w:type="dxa"/>
                  <w:shd w:val="clear" w:color="auto" w:fill="auto"/>
                  <w:vAlign w:val="center"/>
                </w:tcPr>
                <w:p w:rsidR="00240963" w:rsidRPr="008826A9"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w:t>
                  </w:r>
                  <w:r>
                    <w:rPr>
                      <w:rFonts w:ascii="ＭＳ 明朝" w:hAnsi="ＭＳ 明朝" w:hint="eastAsia"/>
                      <w:sz w:val="24"/>
                    </w:rPr>
                    <w:t>前10</w:t>
                  </w:r>
                  <w:r w:rsidRPr="008826A9">
                    <w:rPr>
                      <w:rFonts w:ascii="ＭＳ 明朝" w:hAnsi="ＭＳ 明朝" w:hint="eastAsia"/>
                      <w:sz w:val="24"/>
                    </w:rPr>
                    <w:t>時</w:t>
                  </w:r>
                  <w:r>
                    <w:rPr>
                      <w:rFonts w:ascii="ＭＳ 明朝" w:hAnsi="ＭＳ 明朝" w:hint="eastAsia"/>
                      <w:sz w:val="24"/>
                    </w:rPr>
                    <w:t>0</w:t>
                  </w:r>
                  <w:r w:rsidRPr="008826A9">
                    <w:rPr>
                      <w:rFonts w:ascii="ＭＳ 明朝" w:hAnsi="ＭＳ 明朝"/>
                      <w:sz w:val="24"/>
                    </w:rPr>
                    <w:t>0</w:t>
                  </w:r>
                  <w:r w:rsidRPr="008826A9">
                    <w:rPr>
                      <w:rFonts w:ascii="ＭＳ 明朝" w:hAnsi="ＭＳ 明朝" w:hint="eastAsia"/>
                      <w:sz w:val="24"/>
                    </w:rPr>
                    <w:t>分から</w:t>
                  </w:r>
                </w:p>
                <w:p w:rsidR="00240963" w:rsidRPr="008826A9"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w:t>
                  </w:r>
                  <w:r w:rsidRPr="00015749">
                    <w:rPr>
                      <w:rFonts w:ascii="ＭＳ 明朝" w:hAnsi="ＭＳ 明朝" w:hint="eastAsia"/>
                      <w:sz w:val="24"/>
                    </w:rPr>
                    <w:t>４</w:t>
                  </w:r>
                  <w:r w:rsidRPr="008826A9">
                    <w:rPr>
                      <w:rFonts w:ascii="ＭＳ 明朝" w:hAnsi="ＭＳ 明朝" w:hint="eastAsia"/>
                      <w:sz w:val="24"/>
                    </w:rPr>
                    <w:t>時</w:t>
                  </w:r>
                  <w:r>
                    <w:rPr>
                      <w:rFonts w:ascii="ＭＳ 明朝" w:hAnsi="ＭＳ 明朝" w:hint="eastAsia"/>
                      <w:sz w:val="24"/>
                    </w:rPr>
                    <w:t>5</w:t>
                  </w:r>
                  <w:r w:rsidRPr="008826A9">
                    <w:rPr>
                      <w:rFonts w:ascii="ＭＳ 明朝" w:hAnsi="ＭＳ 明朝"/>
                      <w:sz w:val="24"/>
                    </w:rPr>
                    <w:t>0</w:t>
                  </w:r>
                  <w:r w:rsidRPr="008826A9">
                    <w:rPr>
                      <w:rFonts w:ascii="ＭＳ 明朝" w:hAnsi="ＭＳ 明朝" w:hint="eastAsia"/>
                      <w:sz w:val="24"/>
                    </w:rPr>
                    <w:t>分まで</w:t>
                  </w:r>
                </w:p>
              </w:tc>
            </w:tr>
          </w:tbl>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D2579B" w:rsidRDefault="00240963" w:rsidP="00240963">
            <w:pPr>
              <w:autoSpaceDE w:val="0"/>
              <w:autoSpaceDN w:val="0"/>
              <w:spacing w:line="300" w:lineRule="exact"/>
              <w:rPr>
                <w:rFonts w:ascii="ＭＳ 明朝" w:hAnsi="ＭＳ 明朝"/>
                <w:sz w:val="24"/>
              </w:rPr>
            </w:pPr>
          </w:p>
        </w:tc>
        <w:tc>
          <w:tcPr>
            <w:tcW w:w="8957" w:type="dxa"/>
          </w:tcPr>
          <w:p w:rsidR="00240963" w:rsidRPr="00D2579B" w:rsidRDefault="00240963" w:rsidP="00240963">
            <w:pPr>
              <w:autoSpaceDE w:val="0"/>
              <w:autoSpaceDN w:val="0"/>
              <w:spacing w:line="300" w:lineRule="exact"/>
              <w:rPr>
                <w:rFonts w:ascii="ＭＳ 明朝" w:hAnsi="ＭＳ 明朝"/>
                <w:sz w:val="24"/>
              </w:rPr>
            </w:pPr>
          </w:p>
          <w:p w:rsidR="00240963" w:rsidRPr="00D2579B" w:rsidRDefault="00240963" w:rsidP="00240963">
            <w:pPr>
              <w:autoSpaceDE w:val="0"/>
              <w:autoSpaceDN w:val="0"/>
              <w:spacing w:line="300" w:lineRule="exact"/>
              <w:ind w:left="1"/>
              <w:rPr>
                <w:rFonts w:ascii="ＭＳ 明朝" w:hAnsi="ＭＳ 明朝"/>
                <w:sz w:val="24"/>
              </w:rPr>
            </w:pPr>
            <w:r w:rsidRPr="00D2579B">
              <w:rPr>
                <w:rFonts w:ascii="ＭＳ 明朝" w:hAnsi="ＭＳ 明朝" w:hint="eastAsia"/>
                <w:sz w:val="24"/>
              </w:rPr>
              <w:t xml:space="preserve">　</w:t>
            </w:r>
            <w:r w:rsidRPr="00C9177B">
              <w:rPr>
                <w:rFonts w:ascii="ＭＳ 明朝" w:hAnsi="ＭＳ 明朝" w:hint="eastAsia"/>
                <w:sz w:val="24"/>
              </w:rPr>
              <w:t>検出事項について</w:t>
            </w:r>
            <w:r w:rsidRPr="00D2579B">
              <w:rPr>
                <w:rFonts w:ascii="ＭＳ 明朝" w:hAnsi="ＭＳ 明朝" w:hint="eastAsia"/>
                <w:sz w:val="24"/>
              </w:rPr>
              <w:t>、速やかに是正措置を講じるとともに、原因を確認し、所属のチェック体制を強化する等、再発防止に向け必要な措置を講じられたい。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240963" w:rsidRPr="00D2579B" w:rsidTr="00240963">
              <w:trPr>
                <w:trHeight w:val="4810"/>
              </w:trPr>
              <w:tc>
                <w:tcPr>
                  <w:tcW w:w="8642" w:type="dxa"/>
                </w:tcPr>
                <w:p w:rsidR="00240963" w:rsidRPr="00D2579B" w:rsidRDefault="00240963" w:rsidP="00240963">
                  <w:pPr>
                    <w:widowControl/>
                    <w:autoSpaceDE w:val="0"/>
                    <w:autoSpaceDN w:val="0"/>
                    <w:snapToGrid w:val="0"/>
                    <w:spacing w:line="300" w:lineRule="exact"/>
                    <w:rPr>
                      <w:rFonts w:ascii="ＭＳ 明朝" w:hAnsi="ＭＳ 明朝"/>
                      <w:sz w:val="24"/>
                    </w:rPr>
                  </w:pPr>
                  <w:r w:rsidRPr="006118E1">
                    <w:rPr>
                      <w:rFonts w:ascii="ＭＳ 明朝" w:hAnsi="ＭＳ 明朝" w:hint="eastAsia"/>
                      <w:sz w:val="24"/>
                    </w:rPr>
                    <w:t>【地方公務員法】</w:t>
                  </w:r>
                </w:p>
                <w:p w:rsidR="00240963" w:rsidRPr="00015749" w:rsidRDefault="00240963" w:rsidP="00240963">
                  <w:pPr>
                    <w:widowControl/>
                    <w:autoSpaceDE w:val="0"/>
                    <w:autoSpaceDN w:val="0"/>
                    <w:snapToGrid w:val="0"/>
                    <w:spacing w:line="300" w:lineRule="exact"/>
                    <w:rPr>
                      <w:rFonts w:ascii="ＭＳ 明朝" w:hAnsi="ＭＳ 明朝"/>
                      <w:sz w:val="24"/>
                    </w:rPr>
                  </w:pPr>
                  <w:r w:rsidRPr="00015749">
                    <w:rPr>
                      <w:rFonts w:ascii="ＭＳ 明朝" w:hAnsi="ＭＳ 明朝" w:hint="eastAsia"/>
                      <w:sz w:val="24"/>
                    </w:rPr>
                    <w:t>（職務に専念する義務）</w:t>
                  </w:r>
                </w:p>
                <w:p w:rsidR="00240963" w:rsidRPr="00015749" w:rsidRDefault="00240963" w:rsidP="00240963">
                  <w:pPr>
                    <w:widowControl/>
                    <w:autoSpaceDE w:val="0"/>
                    <w:autoSpaceDN w:val="0"/>
                    <w:snapToGrid w:val="0"/>
                    <w:spacing w:line="300" w:lineRule="exact"/>
                    <w:ind w:left="240" w:hangingChars="100" w:hanging="240"/>
                    <w:rPr>
                      <w:rFonts w:ascii="ＭＳ 明朝" w:hAnsi="ＭＳ 明朝"/>
                      <w:sz w:val="24"/>
                    </w:rPr>
                  </w:pPr>
                  <w:r w:rsidRPr="00015749">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240963" w:rsidRPr="00015749" w:rsidRDefault="00240963" w:rsidP="00240963">
                  <w:pPr>
                    <w:widowControl/>
                    <w:autoSpaceDE w:val="0"/>
                    <w:autoSpaceDN w:val="0"/>
                    <w:snapToGrid w:val="0"/>
                    <w:spacing w:line="300" w:lineRule="exact"/>
                    <w:rPr>
                      <w:rFonts w:ascii="ＭＳ 明朝" w:hAnsi="ＭＳ 明朝"/>
                      <w:sz w:val="24"/>
                    </w:rPr>
                  </w:pPr>
                </w:p>
                <w:p w:rsidR="00240963" w:rsidRPr="00015749" w:rsidRDefault="00240963" w:rsidP="00240963">
                  <w:pPr>
                    <w:widowControl/>
                    <w:autoSpaceDE w:val="0"/>
                    <w:autoSpaceDN w:val="0"/>
                    <w:snapToGrid w:val="0"/>
                    <w:spacing w:line="300" w:lineRule="exact"/>
                    <w:rPr>
                      <w:rFonts w:ascii="ＭＳ 明朝" w:hAnsi="ＭＳ 明朝"/>
                      <w:sz w:val="24"/>
                    </w:rPr>
                  </w:pPr>
                  <w:r w:rsidRPr="00015749">
                    <w:rPr>
                      <w:rFonts w:ascii="ＭＳ 明朝" w:hAnsi="ＭＳ 明朝" w:hint="eastAsia"/>
                      <w:sz w:val="24"/>
                    </w:rPr>
                    <w:t>【職務に専念する義務の特例に関する条例】</w:t>
                  </w:r>
                </w:p>
                <w:p w:rsidR="00240963" w:rsidRPr="00015749" w:rsidRDefault="00240963" w:rsidP="00240963">
                  <w:pPr>
                    <w:widowControl/>
                    <w:autoSpaceDE w:val="0"/>
                    <w:autoSpaceDN w:val="0"/>
                    <w:snapToGrid w:val="0"/>
                    <w:spacing w:line="300" w:lineRule="exact"/>
                    <w:rPr>
                      <w:rFonts w:ascii="ＭＳ 明朝" w:hAnsi="ＭＳ 明朝"/>
                      <w:sz w:val="24"/>
                    </w:rPr>
                  </w:pPr>
                  <w:r w:rsidRPr="00015749">
                    <w:rPr>
                      <w:rFonts w:ascii="ＭＳ 明朝" w:hAnsi="ＭＳ 明朝" w:hint="eastAsia"/>
                      <w:sz w:val="24"/>
                    </w:rPr>
                    <w:t>（職務に専念する義務の免除）</w:t>
                  </w:r>
                </w:p>
                <w:p w:rsidR="00240963" w:rsidRPr="00015749" w:rsidRDefault="00240963" w:rsidP="00240963">
                  <w:pPr>
                    <w:widowControl/>
                    <w:autoSpaceDE w:val="0"/>
                    <w:autoSpaceDN w:val="0"/>
                    <w:snapToGrid w:val="0"/>
                    <w:spacing w:line="300" w:lineRule="exact"/>
                    <w:ind w:left="240" w:hangingChars="100" w:hanging="240"/>
                    <w:rPr>
                      <w:rFonts w:ascii="ＭＳ 明朝" w:hAnsi="ＭＳ 明朝"/>
                      <w:sz w:val="24"/>
                    </w:rPr>
                  </w:pPr>
                  <w:r w:rsidRPr="00015749">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240963" w:rsidRPr="00A1543C" w:rsidRDefault="00240963" w:rsidP="00240963">
                  <w:pPr>
                    <w:widowControl/>
                    <w:autoSpaceDE w:val="0"/>
                    <w:autoSpaceDN w:val="0"/>
                    <w:snapToGrid w:val="0"/>
                    <w:spacing w:line="300" w:lineRule="exact"/>
                    <w:ind w:leftChars="100" w:left="450" w:hangingChars="100" w:hanging="240"/>
                    <w:rPr>
                      <w:rFonts w:ascii="ＭＳ 明朝" w:hAnsi="ＭＳ 明朝"/>
                      <w:sz w:val="24"/>
                    </w:rPr>
                  </w:pPr>
                  <w:r w:rsidRPr="00015749">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rsidR="00240963" w:rsidRPr="00A1543C" w:rsidRDefault="00240963" w:rsidP="00240963">
                  <w:pPr>
                    <w:widowControl/>
                    <w:autoSpaceDE w:val="0"/>
                    <w:autoSpaceDN w:val="0"/>
                    <w:snapToGrid w:val="0"/>
                    <w:spacing w:line="300" w:lineRule="exact"/>
                    <w:ind w:left="240" w:hangingChars="100" w:hanging="240"/>
                    <w:rPr>
                      <w:rFonts w:ascii="ＭＳ 明朝" w:hAnsi="ＭＳ 明朝"/>
                      <w:sz w:val="24"/>
                    </w:rPr>
                  </w:pPr>
                </w:p>
                <w:p w:rsidR="00240963" w:rsidRPr="00A1543C" w:rsidRDefault="00240963" w:rsidP="00240963">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【職務に専念する義務の特例に関する規則】</w:t>
                  </w:r>
                </w:p>
                <w:p w:rsidR="00240963" w:rsidRPr="00A1543C" w:rsidRDefault="00240963" w:rsidP="00240963">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（職務に専念する義務の免除）</w:t>
                  </w:r>
                </w:p>
                <w:p w:rsidR="00240963" w:rsidRPr="00A1543C" w:rsidRDefault="00240963" w:rsidP="00240963">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240963" w:rsidRPr="00A1543C" w:rsidRDefault="00240963" w:rsidP="00240963">
                  <w:pPr>
                    <w:widowControl/>
                    <w:autoSpaceDE w:val="0"/>
                    <w:autoSpaceDN w:val="0"/>
                    <w:snapToGrid w:val="0"/>
                    <w:spacing w:line="300" w:lineRule="exact"/>
                    <w:ind w:firstLineChars="100" w:firstLine="240"/>
                    <w:rPr>
                      <w:rFonts w:ascii="ＭＳ 明朝" w:hAnsi="ＭＳ 明朝"/>
                      <w:sz w:val="24"/>
                    </w:rPr>
                  </w:pPr>
                  <w:r w:rsidRPr="00A1543C">
                    <w:rPr>
                      <w:rFonts w:ascii="ＭＳ 明朝" w:hAnsi="ＭＳ 明朝" w:hint="eastAsia"/>
                      <w:sz w:val="24"/>
                    </w:rPr>
                    <w:t>十二　前各号のほか、人事委員会が適当と認める場合</w:t>
                  </w:r>
                </w:p>
                <w:p w:rsidR="00240963" w:rsidRPr="00A1543C" w:rsidRDefault="00240963" w:rsidP="00240963">
                  <w:pPr>
                    <w:widowControl/>
                    <w:autoSpaceDE w:val="0"/>
                    <w:autoSpaceDN w:val="0"/>
                    <w:snapToGrid w:val="0"/>
                    <w:spacing w:line="300" w:lineRule="exact"/>
                    <w:rPr>
                      <w:rFonts w:ascii="ＭＳ 明朝" w:hAnsi="ＭＳ 明朝"/>
                      <w:sz w:val="24"/>
                    </w:rPr>
                  </w:pPr>
                </w:p>
                <w:p w:rsidR="00240963" w:rsidRPr="00A1543C" w:rsidRDefault="00240963" w:rsidP="00240963">
                  <w:pPr>
                    <w:widowControl/>
                    <w:autoSpaceDE w:val="0"/>
                    <w:autoSpaceDN w:val="0"/>
                    <w:snapToGrid w:val="0"/>
                    <w:spacing w:line="300" w:lineRule="exact"/>
                    <w:ind w:left="1"/>
                    <w:rPr>
                      <w:rFonts w:ascii="ＭＳ 明朝" w:hAnsi="ＭＳ 明朝"/>
                      <w:sz w:val="24"/>
                    </w:rPr>
                  </w:pPr>
                  <w:r w:rsidRPr="00A1543C">
                    <w:rPr>
                      <w:rFonts w:ascii="ＭＳ 明朝" w:hAnsi="ＭＳ 明朝" w:hint="eastAsia"/>
                      <w:sz w:val="24"/>
                    </w:rPr>
                    <w:t>【新型コロナウイルス感染症にかかる教職員の服務について（通知）（令和３年６月３日付け教職企第1398号）】※</w:t>
                  </w:r>
                </w:p>
                <w:p w:rsidR="00240963" w:rsidRPr="00A1543C" w:rsidRDefault="00240963" w:rsidP="00240963">
                  <w:pPr>
                    <w:widowControl/>
                    <w:autoSpaceDE w:val="0"/>
                    <w:autoSpaceDN w:val="0"/>
                    <w:snapToGrid w:val="0"/>
                    <w:spacing w:line="300" w:lineRule="exact"/>
                    <w:ind w:left="1" w:firstLineChars="100" w:firstLine="240"/>
                    <w:rPr>
                      <w:rFonts w:ascii="ＭＳ 明朝" w:hAnsi="ＭＳ 明朝"/>
                      <w:sz w:val="24"/>
                    </w:rPr>
                  </w:pPr>
                  <w:r w:rsidRPr="00A1543C">
                    <w:rPr>
                      <w:rFonts w:ascii="ＭＳ 明朝" w:hAnsi="ＭＳ 明朝" w:hint="eastAsia"/>
                      <w:sz w:val="24"/>
                    </w:rPr>
                    <w:t>新型コロナウイルス感染症にかかる教職員の服務について、別添のとおり取り扱い願います。</w:t>
                  </w:r>
                </w:p>
                <w:p w:rsidR="00240963" w:rsidRPr="00A1543C" w:rsidRDefault="00240963" w:rsidP="00240963">
                  <w:pPr>
                    <w:widowControl/>
                    <w:autoSpaceDE w:val="0"/>
                    <w:autoSpaceDN w:val="0"/>
                    <w:snapToGrid w:val="0"/>
                    <w:spacing w:line="300" w:lineRule="exact"/>
                    <w:ind w:left="720" w:hangingChars="300" w:hanging="720"/>
                    <w:rPr>
                      <w:rFonts w:ascii="ＭＳ 明朝" w:hAnsi="ＭＳ 明朝"/>
                      <w:sz w:val="24"/>
                    </w:rPr>
                  </w:pPr>
                  <w:r w:rsidRPr="00A1543C">
                    <w:rPr>
                      <w:rFonts w:ascii="ＭＳ 明朝" w:hAnsi="ＭＳ 明朝" w:hint="eastAsia"/>
                      <w:sz w:val="24"/>
                    </w:rPr>
                    <w:t>別添６　新型コロナワクチン接種を受ける医療従事者等に該当する教職員以外の教職員（令和３年２月17日から適用）</w:t>
                  </w:r>
                </w:p>
                <w:p w:rsidR="00240963" w:rsidRPr="00A1543C" w:rsidRDefault="00240963" w:rsidP="00240963">
                  <w:pPr>
                    <w:widowControl/>
                    <w:autoSpaceDE w:val="0"/>
                    <w:autoSpaceDN w:val="0"/>
                    <w:snapToGrid w:val="0"/>
                    <w:spacing w:line="300" w:lineRule="exact"/>
                    <w:ind w:left="1" w:firstLineChars="500" w:firstLine="1200"/>
                    <w:rPr>
                      <w:rFonts w:ascii="ＭＳ 明朝" w:hAnsi="ＭＳ 明朝"/>
                      <w:sz w:val="24"/>
                    </w:rPr>
                  </w:pPr>
                  <w:r w:rsidRPr="00A1543C">
                    <w:rPr>
                      <w:rFonts w:ascii="ＭＳ 明朝" w:hAnsi="ＭＳ 明朝" w:hint="eastAsia"/>
                      <w:sz w:val="24"/>
                    </w:rPr>
                    <w:t>職務に専念する義務の免除（必要と認める期間又は時間）</w:t>
                  </w:r>
                </w:p>
                <w:p w:rsidR="00240963" w:rsidRDefault="00240963" w:rsidP="00240963">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※【職務に専念する義務の免除に係る取扱いについて（通知）（令和３年６月２日付け大人委第1349号）】による。</w:t>
                  </w:r>
                </w:p>
                <w:p w:rsidR="00240963" w:rsidRPr="006862F8" w:rsidRDefault="00240963" w:rsidP="00240963">
                  <w:pPr>
                    <w:widowControl/>
                    <w:autoSpaceDE w:val="0"/>
                    <w:autoSpaceDN w:val="0"/>
                    <w:snapToGrid w:val="0"/>
                    <w:spacing w:line="300" w:lineRule="exact"/>
                    <w:ind w:left="240" w:hangingChars="100" w:hanging="240"/>
                    <w:rPr>
                      <w:rFonts w:ascii="ＭＳ 明朝" w:hAnsi="ＭＳ 明朝"/>
                      <w:sz w:val="24"/>
                    </w:rPr>
                  </w:pPr>
                </w:p>
              </w:tc>
            </w:tr>
          </w:tbl>
          <w:p w:rsidR="00240963" w:rsidRPr="00262163" w:rsidRDefault="00240963" w:rsidP="00240963">
            <w:pPr>
              <w:autoSpaceDE w:val="0"/>
              <w:autoSpaceDN w:val="0"/>
              <w:spacing w:line="300" w:lineRule="exact"/>
              <w:ind w:left="1"/>
              <w:rPr>
                <w:rFonts w:ascii="ＭＳ 明朝" w:hAnsi="ＭＳ 明朝"/>
                <w:sz w:val="24"/>
              </w:rPr>
            </w:pPr>
          </w:p>
        </w:tc>
      </w:tr>
    </w:tbl>
    <w:p w:rsidR="00240963" w:rsidRPr="009F4999" w:rsidRDefault="00240963" w:rsidP="00240963">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令和４年10月31日</w:t>
      </w:r>
      <w:r w:rsidRPr="00D2579B">
        <w:rPr>
          <w:rFonts w:ascii="ＭＳ ゴシック" w:eastAsia="ＭＳ ゴシック" w:hAnsi="ＭＳ ゴシック" w:hint="eastAsia"/>
          <w:sz w:val="24"/>
          <w:szCs w:val="22"/>
        </w:rPr>
        <w:t>）</w:t>
      </w:r>
    </w:p>
    <w:p w:rsidR="00240963" w:rsidRPr="00A22CA7" w:rsidRDefault="00240963" w:rsidP="00240963">
      <w:pPr>
        <w:autoSpaceDE w:val="0"/>
        <w:autoSpaceDN w:val="0"/>
        <w:spacing w:line="300" w:lineRule="exact"/>
        <w:rPr>
          <w:rFonts w:ascii="ＭＳ ゴシック" w:eastAsia="ＭＳ ゴシック" w:hAnsi="ＭＳ ゴシック"/>
          <w:sz w:val="24"/>
        </w:rPr>
      </w:pPr>
      <w:r w:rsidRPr="00A22CA7">
        <w:rPr>
          <w:rFonts w:ascii="ＭＳ ゴシック" w:eastAsia="ＭＳ ゴシック" w:hAnsi="ＭＳ ゴシック" w:hint="eastAsia"/>
          <w:sz w:val="24"/>
        </w:rPr>
        <w:t>公有財産管理の不備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7820"/>
        <w:gridCol w:w="9981"/>
      </w:tblGrid>
      <w:tr w:rsidR="00240963" w:rsidRPr="00A22CA7" w:rsidTr="00240963">
        <w:trPr>
          <w:trHeight w:val="558"/>
        </w:trPr>
        <w:tc>
          <w:tcPr>
            <w:tcW w:w="2665" w:type="dxa"/>
            <w:shd w:val="clear" w:color="auto" w:fill="auto"/>
            <w:vAlign w:val="center"/>
          </w:tcPr>
          <w:p w:rsidR="00240963" w:rsidRPr="00A22CA7"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対象受検機関</w:t>
            </w:r>
          </w:p>
        </w:tc>
        <w:tc>
          <w:tcPr>
            <w:tcW w:w="7820" w:type="dxa"/>
            <w:shd w:val="clear" w:color="auto" w:fill="auto"/>
            <w:vAlign w:val="center"/>
          </w:tcPr>
          <w:p w:rsidR="00240963" w:rsidRPr="00A22CA7"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検出事項</w:t>
            </w:r>
          </w:p>
        </w:tc>
        <w:tc>
          <w:tcPr>
            <w:tcW w:w="9981" w:type="dxa"/>
            <w:shd w:val="clear" w:color="auto" w:fill="auto"/>
            <w:vAlign w:val="center"/>
          </w:tcPr>
          <w:p w:rsidR="00240963" w:rsidRPr="00A22CA7"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是正を求める事項</w:t>
            </w:r>
          </w:p>
        </w:tc>
      </w:tr>
      <w:tr w:rsidR="00240963" w:rsidRPr="00A22CA7" w:rsidTr="00240963">
        <w:trPr>
          <w:trHeight w:val="1407"/>
        </w:trPr>
        <w:tc>
          <w:tcPr>
            <w:tcW w:w="2665" w:type="dxa"/>
          </w:tcPr>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r w:rsidRPr="00A22CA7">
              <w:rPr>
                <w:rFonts w:ascii="ＭＳ 明朝" w:hAnsi="ＭＳ 明朝" w:hint="eastAsia"/>
                <w:sz w:val="24"/>
              </w:rPr>
              <w:t>長吉高等学校</w:t>
            </w:r>
          </w:p>
        </w:tc>
        <w:tc>
          <w:tcPr>
            <w:tcW w:w="7820" w:type="dxa"/>
          </w:tcPr>
          <w:p w:rsidR="00240963" w:rsidRPr="00A22CA7" w:rsidRDefault="00240963" w:rsidP="00240963">
            <w:pPr>
              <w:autoSpaceDE w:val="0"/>
              <w:autoSpaceDN w:val="0"/>
              <w:spacing w:line="300" w:lineRule="exact"/>
              <w:ind w:firstLineChars="100" w:firstLine="240"/>
              <w:rPr>
                <w:rFonts w:ascii="ＭＳ 明朝" w:hAnsi="ＭＳ 明朝" w:cs="Arial"/>
                <w:sz w:val="24"/>
              </w:rPr>
            </w:pPr>
          </w:p>
          <w:p w:rsidR="00240963" w:rsidRPr="00A22CA7" w:rsidRDefault="00240963" w:rsidP="00240963">
            <w:pPr>
              <w:autoSpaceDE w:val="0"/>
              <w:autoSpaceDN w:val="0"/>
              <w:spacing w:line="300" w:lineRule="exact"/>
              <w:rPr>
                <w:rFonts w:ascii="ＭＳ 明朝" w:hAnsi="ＭＳ 明朝"/>
                <w:sz w:val="24"/>
              </w:rPr>
            </w:pPr>
            <w:r w:rsidRPr="00A22CA7">
              <w:rPr>
                <w:rFonts w:ascii="ＭＳ 明朝" w:hAnsi="ＭＳ 明朝" w:hint="eastAsia"/>
                <w:sz w:val="24"/>
              </w:rPr>
              <w:t xml:space="preserve">　消防法で６月ごと又は１年ごとに行うよう定められている消防</w:t>
            </w:r>
            <w:r>
              <w:rPr>
                <w:rFonts w:ascii="ＭＳ 明朝" w:hAnsi="ＭＳ 明朝" w:hint="eastAsia"/>
                <w:sz w:val="24"/>
              </w:rPr>
              <w:t>用</w:t>
            </w:r>
            <w:r w:rsidRPr="00A22CA7">
              <w:rPr>
                <w:rFonts w:ascii="ＭＳ 明朝" w:hAnsi="ＭＳ 明朝" w:hint="eastAsia"/>
                <w:sz w:val="24"/>
              </w:rPr>
              <w:t>設備等の点検を実施していなかった。</w:t>
            </w:r>
          </w:p>
          <w:p w:rsidR="00240963" w:rsidRPr="00FD66AC" w:rsidRDefault="00240963" w:rsidP="00240963">
            <w:pPr>
              <w:autoSpaceDE w:val="0"/>
              <w:autoSpaceDN w:val="0"/>
              <w:spacing w:line="300" w:lineRule="exact"/>
              <w:rPr>
                <w:rFonts w:ascii="ＭＳ 明朝" w:hAnsi="ＭＳ 明朝"/>
                <w:color w:val="FF0000"/>
                <w:sz w:val="24"/>
              </w:rPr>
            </w:pPr>
          </w:p>
          <w:tbl>
            <w:tblPr>
              <w:tblStyle w:val="af2"/>
              <w:tblW w:w="7483" w:type="dxa"/>
              <w:jc w:val="center"/>
              <w:tblLook w:val="04A0" w:firstRow="1" w:lastRow="0" w:firstColumn="1" w:lastColumn="0" w:noHBand="0" w:noVBand="1"/>
            </w:tblPr>
            <w:tblGrid>
              <w:gridCol w:w="2041"/>
              <w:gridCol w:w="2721"/>
              <w:gridCol w:w="2721"/>
            </w:tblGrid>
            <w:tr w:rsidR="00240963" w:rsidRPr="00FD66AC" w:rsidTr="00240963">
              <w:trPr>
                <w:jc w:val="center"/>
              </w:trPr>
              <w:tc>
                <w:tcPr>
                  <w:tcW w:w="2041" w:type="dxa"/>
                </w:tcPr>
                <w:p w:rsidR="00240963" w:rsidRPr="005871FD" w:rsidRDefault="00240963" w:rsidP="00240963">
                  <w:pPr>
                    <w:framePr w:hSpace="142" w:wrap="around" w:vAnchor="text" w:hAnchor="margin" w:y="2"/>
                    <w:autoSpaceDE w:val="0"/>
                    <w:autoSpaceDN w:val="0"/>
                    <w:spacing w:line="300" w:lineRule="exact"/>
                    <w:rPr>
                      <w:rFonts w:ascii="ＭＳ 明朝" w:hAnsi="ＭＳ 明朝"/>
                      <w:sz w:val="24"/>
                    </w:rPr>
                  </w:pPr>
                </w:p>
              </w:tc>
              <w:tc>
                <w:tcPr>
                  <w:tcW w:w="2721" w:type="dxa"/>
                  <w:vAlign w:val="center"/>
                </w:tcPr>
                <w:p w:rsidR="00240963" w:rsidRPr="005871FD"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871FD">
                    <w:rPr>
                      <w:rFonts w:ascii="ＭＳ 明朝" w:hAnsi="ＭＳ 明朝" w:hint="eastAsia"/>
                      <w:sz w:val="24"/>
                    </w:rPr>
                    <w:t>前回点検日</w:t>
                  </w:r>
                </w:p>
              </w:tc>
              <w:tc>
                <w:tcPr>
                  <w:tcW w:w="2721" w:type="dxa"/>
                  <w:vAlign w:val="center"/>
                </w:tcPr>
                <w:p w:rsidR="00240963" w:rsidRPr="005871FD"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871FD">
                    <w:rPr>
                      <w:rFonts w:ascii="ＭＳ 明朝" w:hAnsi="ＭＳ 明朝" w:hint="eastAsia"/>
                      <w:sz w:val="24"/>
                    </w:rPr>
                    <w:t>令和３年度点検日</w:t>
                  </w:r>
                </w:p>
              </w:tc>
            </w:tr>
            <w:tr w:rsidR="00240963" w:rsidRPr="00FD66AC" w:rsidTr="00240963">
              <w:trPr>
                <w:trHeight w:val="680"/>
                <w:jc w:val="center"/>
              </w:trPr>
              <w:tc>
                <w:tcPr>
                  <w:tcW w:w="2041" w:type="dxa"/>
                  <w:vAlign w:val="center"/>
                </w:tcPr>
                <w:p w:rsidR="00240963" w:rsidRPr="005871FD" w:rsidRDefault="00240963" w:rsidP="00240963">
                  <w:pPr>
                    <w:framePr w:hSpace="142" w:wrap="around" w:vAnchor="text" w:hAnchor="margin" w:y="2"/>
                    <w:autoSpaceDE w:val="0"/>
                    <w:autoSpaceDN w:val="0"/>
                    <w:spacing w:line="300" w:lineRule="exact"/>
                    <w:rPr>
                      <w:rFonts w:ascii="ＭＳ 明朝" w:hAnsi="ＭＳ 明朝"/>
                      <w:sz w:val="24"/>
                    </w:rPr>
                  </w:pPr>
                  <w:r w:rsidRPr="005871FD">
                    <w:rPr>
                      <w:rFonts w:ascii="ＭＳ 明朝" w:hAnsi="ＭＳ 明朝" w:hint="eastAsia"/>
                      <w:sz w:val="24"/>
                    </w:rPr>
                    <w:t>機器点検</w:t>
                  </w:r>
                </w:p>
                <w:p w:rsidR="00240963" w:rsidRPr="005871FD" w:rsidRDefault="00240963" w:rsidP="00240963">
                  <w:pPr>
                    <w:framePr w:hSpace="142" w:wrap="around" w:vAnchor="text" w:hAnchor="margin" w:y="2"/>
                    <w:autoSpaceDE w:val="0"/>
                    <w:autoSpaceDN w:val="0"/>
                    <w:spacing w:line="300" w:lineRule="exact"/>
                    <w:rPr>
                      <w:rFonts w:ascii="ＭＳ 明朝" w:hAnsi="ＭＳ 明朝"/>
                      <w:sz w:val="24"/>
                    </w:rPr>
                  </w:pPr>
                  <w:r w:rsidRPr="005871FD">
                    <w:rPr>
                      <w:rFonts w:ascii="ＭＳ 明朝" w:hAnsi="ＭＳ 明朝" w:hint="eastAsia"/>
                      <w:sz w:val="24"/>
                    </w:rPr>
                    <w:t>（６月ごと）</w:t>
                  </w:r>
                </w:p>
              </w:tc>
              <w:tc>
                <w:tcPr>
                  <w:tcW w:w="2721" w:type="dxa"/>
                  <w:vAlign w:val="center"/>
                </w:tcPr>
                <w:p w:rsidR="00240963" w:rsidRPr="005871FD"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871FD">
                    <w:rPr>
                      <w:rFonts w:ascii="ＭＳ 明朝" w:hAnsi="ＭＳ 明朝" w:hint="eastAsia"/>
                      <w:sz w:val="24"/>
                    </w:rPr>
                    <w:t>令和３年３月1</w:t>
                  </w:r>
                  <w:r w:rsidRPr="005871FD">
                    <w:rPr>
                      <w:rFonts w:ascii="ＭＳ 明朝" w:hAnsi="ＭＳ 明朝"/>
                      <w:sz w:val="24"/>
                    </w:rPr>
                    <w:t>4</w:t>
                  </w:r>
                  <w:r w:rsidRPr="005871FD">
                    <w:rPr>
                      <w:rFonts w:ascii="ＭＳ 明朝" w:hAnsi="ＭＳ 明朝" w:hint="eastAsia"/>
                      <w:sz w:val="24"/>
                    </w:rPr>
                    <w:t>日</w:t>
                  </w:r>
                </w:p>
              </w:tc>
              <w:tc>
                <w:tcPr>
                  <w:tcW w:w="2721" w:type="dxa"/>
                  <w:vAlign w:val="center"/>
                </w:tcPr>
                <w:p w:rsidR="00240963" w:rsidRPr="005871FD"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871FD">
                    <w:rPr>
                      <w:rFonts w:ascii="ＭＳ 明朝" w:hAnsi="ＭＳ 明朝" w:hint="eastAsia"/>
                      <w:sz w:val="24"/>
                    </w:rPr>
                    <w:t>実施せず</w:t>
                  </w:r>
                </w:p>
              </w:tc>
            </w:tr>
            <w:tr w:rsidR="00240963" w:rsidRPr="00FD66AC" w:rsidTr="00240963">
              <w:trPr>
                <w:trHeight w:val="680"/>
                <w:jc w:val="center"/>
              </w:trPr>
              <w:tc>
                <w:tcPr>
                  <w:tcW w:w="2041" w:type="dxa"/>
                  <w:vAlign w:val="center"/>
                </w:tcPr>
                <w:p w:rsidR="00240963" w:rsidRPr="005871FD" w:rsidRDefault="00240963" w:rsidP="00240963">
                  <w:pPr>
                    <w:framePr w:hSpace="142" w:wrap="around" w:vAnchor="text" w:hAnchor="margin" w:y="2"/>
                    <w:autoSpaceDE w:val="0"/>
                    <w:autoSpaceDN w:val="0"/>
                    <w:spacing w:line="300" w:lineRule="exact"/>
                    <w:rPr>
                      <w:rFonts w:ascii="ＭＳ 明朝" w:hAnsi="ＭＳ 明朝"/>
                      <w:sz w:val="24"/>
                    </w:rPr>
                  </w:pPr>
                  <w:r w:rsidRPr="005871FD">
                    <w:rPr>
                      <w:rFonts w:ascii="ＭＳ 明朝" w:hAnsi="ＭＳ 明朝" w:hint="eastAsia"/>
                      <w:sz w:val="24"/>
                    </w:rPr>
                    <w:t>総合点検</w:t>
                  </w:r>
                </w:p>
                <w:p w:rsidR="00240963" w:rsidRPr="005871FD" w:rsidRDefault="00240963" w:rsidP="00240963">
                  <w:pPr>
                    <w:framePr w:hSpace="142" w:wrap="around" w:vAnchor="text" w:hAnchor="margin" w:y="2"/>
                    <w:autoSpaceDE w:val="0"/>
                    <w:autoSpaceDN w:val="0"/>
                    <w:spacing w:line="300" w:lineRule="exact"/>
                    <w:rPr>
                      <w:rFonts w:ascii="ＭＳ 明朝" w:hAnsi="ＭＳ 明朝"/>
                      <w:sz w:val="24"/>
                    </w:rPr>
                  </w:pPr>
                  <w:r w:rsidRPr="005871FD">
                    <w:rPr>
                      <w:rFonts w:ascii="ＭＳ 明朝" w:hAnsi="ＭＳ 明朝" w:hint="eastAsia"/>
                      <w:sz w:val="24"/>
                    </w:rPr>
                    <w:t>（１年ごと）</w:t>
                  </w:r>
                </w:p>
              </w:tc>
              <w:tc>
                <w:tcPr>
                  <w:tcW w:w="2721" w:type="dxa"/>
                  <w:vAlign w:val="center"/>
                </w:tcPr>
                <w:p w:rsidR="00240963" w:rsidRPr="005871FD"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871FD">
                    <w:rPr>
                      <w:rFonts w:ascii="ＭＳ 明朝" w:hAnsi="ＭＳ 明朝" w:hint="eastAsia"/>
                      <w:sz w:val="24"/>
                    </w:rPr>
                    <w:t>令和２年８月23日</w:t>
                  </w:r>
                </w:p>
              </w:tc>
              <w:tc>
                <w:tcPr>
                  <w:tcW w:w="2721" w:type="dxa"/>
                  <w:vAlign w:val="center"/>
                </w:tcPr>
                <w:p w:rsidR="00240963" w:rsidRPr="005871FD"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871FD">
                    <w:rPr>
                      <w:rFonts w:ascii="ＭＳ 明朝" w:hAnsi="ＭＳ 明朝" w:hint="eastAsia"/>
                      <w:sz w:val="24"/>
                    </w:rPr>
                    <w:t>実施せず</w:t>
                  </w:r>
                </w:p>
              </w:tc>
            </w:tr>
          </w:tbl>
          <w:p w:rsidR="00240963" w:rsidRPr="00402A90"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tc>
        <w:tc>
          <w:tcPr>
            <w:tcW w:w="9981" w:type="dxa"/>
          </w:tcPr>
          <w:p w:rsidR="00240963" w:rsidRPr="00A22CA7"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r w:rsidRPr="00A22CA7">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rsidR="00240963" w:rsidRPr="00A22CA7" w:rsidRDefault="00240963" w:rsidP="00240963">
            <w:pPr>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XSpec="center" w:tblpY="23"/>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34"/>
            </w:tblGrid>
            <w:tr w:rsidR="00240963" w:rsidRPr="00A22CA7" w:rsidTr="00240963">
              <w:trPr>
                <w:trHeight w:val="10481"/>
                <w:jc w:val="center"/>
              </w:trPr>
              <w:tc>
                <w:tcPr>
                  <w:tcW w:w="9634" w:type="dxa"/>
                </w:tcPr>
                <w:p w:rsidR="00240963" w:rsidRPr="00A22CA7" w:rsidRDefault="00240963" w:rsidP="00240963">
                  <w:pPr>
                    <w:widowControl/>
                    <w:autoSpaceDE w:val="0"/>
                    <w:autoSpaceDN w:val="0"/>
                    <w:snapToGrid w:val="0"/>
                    <w:spacing w:line="300" w:lineRule="exact"/>
                    <w:rPr>
                      <w:rFonts w:ascii="ＭＳ 明朝" w:hAnsi="ＭＳ 明朝"/>
                      <w:sz w:val="24"/>
                    </w:rPr>
                  </w:pPr>
                  <w:r w:rsidRPr="00A22CA7">
                    <w:rPr>
                      <w:rFonts w:ascii="ＭＳ 明朝" w:hAnsi="ＭＳ 明朝" w:hint="eastAsia"/>
                      <w:sz w:val="24"/>
                    </w:rPr>
                    <w:t>【消防法】</w:t>
                  </w:r>
                </w:p>
                <w:p w:rsidR="00240963" w:rsidRPr="00C56D50" w:rsidRDefault="00240963" w:rsidP="00240963">
                  <w:pPr>
                    <w:autoSpaceDE w:val="0"/>
                    <w:autoSpaceDN w:val="0"/>
                    <w:spacing w:line="300" w:lineRule="exact"/>
                    <w:ind w:left="240" w:hangingChars="100" w:hanging="240"/>
                    <w:rPr>
                      <w:rFonts w:ascii="ＭＳ 明朝" w:hAnsi="ＭＳ 明朝"/>
                      <w:sz w:val="24"/>
                    </w:rPr>
                  </w:pPr>
                  <w:r w:rsidRPr="00A22CA7">
                    <w:rPr>
                      <w:rFonts w:ascii="ＭＳ 明朝" w:hAnsi="ＭＳ 明朝" w:hint="eastAsia"/>
                      <w:sz w:val="24"/>
                    </w:rPr>
                    <w:t>第17条</w:t>
                  </w:r>
                  <w:r w:rsidRPr="00A22CA7">
                    <w:rPr>
                      <w:rFonts w:ascii="ＭＳ 明朝" w:hAnsi="ＭＳ 明朝" w:hint="eastAsia"/>
                      <w:b/>
                      <w:sz w:val="24"/>
                    </w:rPr>
                    <w:t xml:space="preserve">　</w:t>
                  </w:r>
                  <w:r w:rsidRPr="00A22CA7">
                    <w:rPr>
                      <w:rFonts w:ascii="ＭＳ 明朝" w:hAnsi="ＭＳ 明朝" w:hint="eastAsia"/>
                      <w:sz w:val="24"/>
                    </w:rPr>
                    <w:t>学校、（中略）その他の防火対象物で政令で定めるものの関係者は、政令で定める消防の用に供する設備、消防用水及び消火活動上必要な施設</w:t>
                  </w:r>
                  <w:r w:rsidRPr="00C56D50">
                    <w:rPr>
                      <w:rFonts w:ascii="ＭＳ 明朝" w:hAnsi="ＭＳ 明朝" w:hint="eastAsia"/>
                      <w:sz w:val="24"/>
                    </w:rPr>
                    <w:t>（</w:t>
                  </w:r>
                  <w:r w:rsidRPr="00C56D50">
                    <w:rPr>
                      <w:rFonts w:ascii="ＭＳ 明朝" w:hAnsi="ＭＳ 明朝"/>
                      <w:sz w:val="24"/>
                    </w:rPr>
                    <w:t>以下「消防用設備等」という。</w:t>
                  </w:r>
                  <w:r w:rsidRPr="00C56D50">
                    <w:rPr>
                      <w:rFonts w:ascii="ＭＳ 明朝" w:hAnsi="ＭＳ 明朝" w:hint="eastAsia"/>
                      <w:sz w:val="24"/>
                    </w:rPr>
                    <w:t>）</w:t>
                  </w:r>
                  <w:r w:rsidRPr="00C56D50">
                    <w:rPr>
                      <w:rFonts w:ascii="ＭＳ 明朝" w:hAnsi="ＭＳ 明朝"/>
                      <w:sz w:val="24"/>
                    </w:rPr>
                    <w:t>について消火、避難その他の消防の活動のために必要とされる性能を有するように、政令で定める技術上の基準に従つて、設置し、及び維持しなければならない。</w:t>
                  </w:r>
                </w:p>
                <w:p w:rsidR="00240963" w:rsidRPr="00C56D50" w:rsidRDefault="00240963" w:rsidP="00240963">
                  <w:pPr>
                    <w:widowControl/>
                    <w:autoSpaceDE w:val="0"/>
                    <w:autoSpaceDN w:val="0"/>
                    <w:snapToGrid w:val="0"/>
                    <w:spacing w:line="300" w:lineRule="exact"/>
                    <w:rPr>
                      <w:rFonts w:ascii="ＭＳ 明朝" w:hAnsi="ＭＳ 明朝"/>
                      <w:sz w:val="24"/>
                    </w:rPr>
                  </w:pPr>
                </w:p>
                <w:p w:rsidR="00240963" w:rsidRPr="00A22CA7" w:rsidRDefault="00240963" w:rsidP="00240963">
                  <w:pPr>
                    <w:autoSpaceDE w:val="0"/>
                    <w:autoSpaceDN w:val="0"/>
                    <w:spacing w:line="300" w:lineRule="exact"/>
                    <w:ind w:left="240" w:hangingChars="100" w:hanging="240"/>
                    <w:rPr>
                      <w:rFonts w:ascii="ＭＳ 明朝" w:hAnsi="ＭＳ 明朝"/>
                      <w:b/>
                      <w:sz w:val="24"/>
                    </w:rPr>
                  </w:pPr>
                  <w:r w:rsidRPr="00C56D50">
                    <w:rPr>
                      <w:rFonts w:ascii="ＭＳ 明朝" w:hAnsi="ＭＳ 明朝" w:hint="eastAsia"/>
                      <w:sz w:val="24"/>
                    </w:rPr>
                    <w:t>第17条の３の３　第17条第１項の防火対象物（</w:t>
                  </w:r>
                  <w:r w:rsidRPr="00C56D50">
                    <w:rPr>
                      <w:rFonts w:ascii="ＭＳ 明朝" w:hAnsi="ＭＳ 明朝"/>
                      <w:sz w:val="24"/>
                    </w:rPr>
                    <w:t>政令で定めるものを除く</w:t>
                  </w:r>
                  <w:r w:rsidRPr="00C56D50">
                    <w:rPr>
                      <w:rFonts w:ascii="ＭＳ 明朝" w:hAnsi="ＭＳ 明朝" w:hint="eastAsia"/>
                      <w:sz w:val="24"/>
                    </w:rPr>
                    <w:t>。）</w:t>
                  </w:r>
                  <w:r w:rsidRPr="00C56D50">
                    <w:rPr>
                      <w:rFonts w:ascii="ＭＳ 明朝" w:hAnsi="ＭＳ 明朝"/>
                      <w:sz w:val="24"/>
                    </w:rPr>
                    <w:t>の関係者は、当該防火対象物における消防用設備等又は特殊消防用設備等</w:t>
                  </w:r>
                  <w:r w:rsidRPr="00C56D50">
                    <w:rPr>
                      <w:rFonts w:ascii="ＭＳ 明朝" w:hAnsi="ＭＳ 明朝" w:hint="eastAsia"/>
                      <w:sz w:val="24"/>
                    </w:rPr>
                    <w:t>（</w:t>
                  </w:r>
                  <w:r w:rsidRPr="00C56D50">
                    <w:rPr>
                      <w:rFonts w:ascii="ＭＳ 明朝" w:hAnsi="ＭＳ 明朝"/>
                      <w:sz w:val="24"/>
                    </w:rPr>
                    <w:t>第</w:t>
                  </w:r>
                  <w:r w:rsidRPr="00C56D50">
                    <w:rPr>
                      <w:rFonts w:ascii="ＭＳ 明朝" w:hAnsi="ＭＳ 明朝" w:hint="eastAsia"/>
                      <w:sz w:val="24"/>
                    </w:rPr>
                    <w:t>８</w:t>
                  </w:r>
                  <w:r w:rsidRPr="00C56D50">
                    <w:rPr>
                      <w:rFonts w:ascii="ＭＳ 明朝" w:hAnsi="ＭＳ 明朝"/>
                      <w:sz w:val="24"/>
                    </w:rPr>
                    <w:t>条の</w:t>
                  </w:r>
                  <w:r w:rsidRPr="00C56D50">
                    <w:rPr>
                      <w:rFonts w:ascii="ＭＳ 明朝" w:hAnsi="ＭＳ 明朝" w:hint="eastAsia"/>
                      <w:sz w:val="24"/>
                    </w:rPr>
                    <w:t>２</w:t>
                  </w:r>
                  <w:r w:rsidRPr="00C56D50">
                    <w:rPr>
                      <w:rFonts w:ascii="ＭＳ 明朝" w:hAnsi="ＭＳ 明朝"/>
                      <w:sz w:val="24"/>
                    </w:rPr>
                    <w:t>の</w:t>
                  </w:r>
                  <w:r w:rsidRPr="00C56D50">
                    <w:rPr>
                      <w:rFonts w:ascii="ＭＳ 明朝" w:hAnsi="ＭＳ 明朝" w:hint="eastAsia"/>
                      <w:sz w:val="24"/>
                    </w:rPr>
                    <w:t>２</w:t>
                  </w:r>
                  <w:r w:rsidRPr="00C56D50">
                    <w:rPr>
                      <w:rFonts w:ascii="ＭＳ 明朝" w:hAnsi="ＭＳ 明朝"/>
                      <w:sz w:val="24"/>
                    </w:rPr>
                    <w:t>第</w:t>
                  </w:r>
                  <w:r w:rsidRPr="00C56D50">
                    <w:rPr>
                      <w:rFonts w:ascii="ＭＳ 明朝" w:hAnsi="ＭＳ 明朝" w:hint="eastAsia"/>
                      <w:sz w:val="24"/>
                    </w:rPr>
                    <w:t>１</w:t>
                  </w:r>
                  <w:r w:rsidRPr="00C56D50">
                    <w:rPr>
                      <w:rFonts w:ascii="ＭＳ 明朝" w:hAnsi="ＭＳ 明朝"/>
                      <w:sz w:val="24"/>
                    </w:rPr>
                    <w:t>項の防火対象物にあつては、消防用設備等又は特殊消防用設備等の機能</w:t>
                  </w:r>
                  <w:r w:rsidRPr="00C56D50">
                    <w:rPr>
                      <w:rFonts w:ascii="ＭＳ 明朝" w:hAnsi="ＭＳ 明朝" w:hint="eastAsia"/>
                      <w:sz w:val="24"/>
                    </w:rPr>
                    <w:t>）</w:t>
                  </w:r>
                  <w:r w:rsidRPr="00C56D50">
                    <w:rPr>
                      <w:rFonts w:ascii="ＭＳ 明朝" w:hAnsi="ＭＳ 明朝"/>
                      <w:sz w:val="24"/>
                    </w:rPr>
                    <w:t>について、総務省令で定めるところにより、定期に、当該防火対象物のうち政令で定めるものにあつては消防設備士免状の交付を受けている者又は総務省令で定める資格を有する者に点検させ、その他のものにあつては自ら点検し、その結果を消防</w:t>
                  </w:r>
                  <w:r w:rsidRPr="00A22CA7">
                    <w:rPr>
                      <w:rFonts w:ascii="ＭＳ 明朝" w:hAnsi="ＭＳ 明朝"/>
                      <w:sz w:val="24"/>
                    </w:rPr>
                    <w:t>長又は消防署長に報告しなければならない。</w:t>
                  </w:r>
                </w:p>
                <w:p w:rsidR="00240963" w:rsidRPr="00A22CA7" w:rsidRDefault="00240963" w:rsidP="00240963">
                  <w:pPr>
                    <w:widowControl/>
                    <w:autoSpaceDE w:val="0"/>
                    <w:autoSpaceDN w:val="0"/>
                    <w:snapToGrid w:val="0"/>
                    <w:spacing w:line="300" w:lineRule="exact"/>
                    <w:rPr>
                      <w:rFonts w:ascii="ＭＳ 明朝" w:hAnsi="ＭＳ 明朝"/>
                      <w:sz w:val="24"/>
                    </w:rPr>
                  </w:pPr>
                </w:p>
                <w:p w:rsidR="00240963" w:rsidRPr="00A22CA7" w:rsidRDefault="00240963" w:rsidP="00240963">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【消防法施行令】</w:t>
                  </w:r>
                </w:p>
                <w:p w:rsidR="00240963" w:rsidRPr="00A22CA7" w:rsidRDefault="00240963" w:rsidP="00240963">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第２章</w:t>
                  </w:r>
                </w:p>
                <w:p w:rsidR="00240963" w:rsidRPr="00A22CA7" w:rsidRDefault="00240963" w:rsidP="00240963">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第</w:t>
                  </w:r>
                  <w:r w:rsidRPr="00A22CA7">
                    <w:rPr>
                      <w:rFonts w:ascii="ＭＳ 明朝" w:hAnsi="ＭＳ 明朝" w:cs="ＭＳ Ｐゴシック" w:hint="eastAsia"/>
                      <w:bCs/>
                      <w:kern w:val="0"/>
                      <w:sz w:val="24"/>
                    </w:rPr>
                    <w:t>１</w:t>
                  </w:r>
                  <w:r w:rsidRPr="00A22CA7">
                    <w:rPr>
                      <w:rFonts w:ascii="ＭＳ 明朝" w:hAnsi="ＭＳ 明朝" w:cs="ＭＳ Ｐゴシック"/>
                      <w:bCs/>
                      <w:kern w:val="0"/>
                      <w:sz w:val="24"/>
                    </w:rPr>
                    <w:t>節　防火対象物の指定</w:t>
                  </w:r>
                </w:p>
                <w:p w:rsidR="00240963" w:rsidRPr="00A22CA7" w:rsidRDefault="00240963" w:rsidP="00240963">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（防火対象物の指定</w:t>
                  </w:r>
                  <w:r w:rsidRPr="00A22CA7">
                    <w:rPr>
                      <w:rFonts w:ascii="ＭＳ 明朝" w:hAnsi="ＭＳ 明朝" w:cs="ＭＳ Ｐゴシック" w:hint="eastAsia"/>
                      <w:bCs/>
                      <w:kern w:val="0"/>
                      <w:sz w:val="24"/>
                    </w:rPr>
                    <w:t>）</w:t>
                  </w:r>
                </w:p>
                <w:p w:rsidR="00240963" w:rsidRPr="00A22CA7" w:rsidRDefault="00240963" w:rsidP="00240963">
                  <w:pPr>
                    <w:widowControl/>
                    <w:autoSpaceDE w:val="0"/>
                    <w:autoSpaceDN w:val="0"/>
                    <w:spacing w:line="300" w:lineRule="exact"/>
                    <w:ind w:leftChars="85" w:left="418" w:hangingChars="100" w:hanging="240"/>
                    <w:textAlignment w:val="baseline"/>
                    <w:rPr>
                      <w:rFonts w:ascii="ＭＳ 明朝" w:hAnsi="ＭＳ 明朝" w:cs="ＭＳ Ｐゴシック"/>
                      <w:kern w:val="0"/>
                      <w:sz w:val="24"/>
                    </w:rPr>
                  </w:pPr>
                  <w:r w:rsidRPr="00A22CA7">
                    <w:rPr>
                      <w:rFonts w:ascii="ＭＳ 明朝" w:hAnsi="ＭＳ 明朝" w:cs="ＭＳ Ｐゴシック" w:hint="eastAsia"/>
                      <w:bCs/>
                      <w:kern w:val="0"/>
                      <w:sz w:val="24"/>
                    </w:rPr>
                    <w:t>第</w:t>
                  </w:r>
                  <w:r w:rsidRPr="00A22CA7">
                    <w:rPr>
                      <w:rFonts w:ascii="ＭＳ 明朝" w:hAnsi="ＭＳ 明朝" w:cs="ＭＳ Ｐゴシック" w:hint="eastAsia"/>
                      <w:bCs/>
                      <w:kern w:val="0"/>
                      <w:sz w:val="24"/>
                      <w:bdr w:val="none" w:sz="0" w:space="0" w:color="auto" w:frame="1"/>
                    </w:rPr>
                    <w:t>６</w:t>
                  </w:r>
                  <w:r w:rsidRPr="00A22CA7">
                    <w:rPr>
                      <w:rFonts w:ascii="ＭＳ 明朝" w:hAnsi="ＭＳ 明朝" w:cs="ＭＳ Ｐゴシック"/>
                      <w:bCs/>
                      <w:kern w:val="0"/>
                      <w:sz w:val="24"/>
                      <w:bdr w:val="none" w:sz="0" w:space="0" w:color="auto" w:frame="1"/>
                    </w:rPr>
                    <w:t>条</w:t>
                  </w:r>
                  <w:r w:rsidRPr="00A22CA7">
                    <w:rPr>
                      <w:rFonts w:ascii="ＭＳ 明朝" w:hAnsi="ＭＳ 明朝" w:cs="ＭＳ Ｐゴシック"/>
                      <w:kern w:val="0"/>
                      <w:sz w:val="24"/>
                    </w:rPr>
                    <w:t xml:space="preserve">　法第</w:t>
                  </w:r>
                  <w:r w:rsidRPr="00A22CA7">
                    <w:rPr>
                      <w:rFonts w:ascii="ＭＳ 明朝" w:hAnsi="ＭＳ 明朝" w:cs="ＭＳ Ｐゴシック" w:hint="eastAsia"/>
                      <w:kern w:val="0"/>
                      <w:sz w:val="24"/>
                    </w:rPr>
                    <w:t>17</w:t>
                  </w:r>
                  <w:r w:rsidRPr="00A22CA7">
                    <w:rPr>
                      <w:rFonts w:ascii="ＭＳ 明朝" w:hAnsi="ＭＳ 明朝" w:cs="ＭＳ Ｐゴシック"/>
                      <w:kern w:val="0"/>
                      <w:sz w:val="24"/>
                    </w:rPr>
                    <w:t>条第</w:t>
                  </w:r>
                  <w:r w:rsidRPr="00A22CA7">
                    <w:rPr>
                      <w:rFonts w:ascii="ＭＳ 明朝" w:hAnsi="ＭＳ 明朝" w:cs="ＭＳ Ｐゴシック" w:hint="eastAsia"/>
                      <w:kern w:val="0"/>
                      <w:sz w:val="24"/>
                    </w:rPr>
                    <w:t>１</w:t>
                  </w:r>
                  <w:r w:rsidRPr="00A22CA7">
                    <w:rPr>
                      <w:rFonts w:ascii="ＭＳ 明朝" w:hAnsi="ＭＳ 明朝" w:cs="ＭＳ Ｐゴシック"/>
                      <w:kern w:val="0"/>
                      <w:sz w:val="24"/>
                    </w:rPr>
                    <w:t>項の政令で定める防火対象物は、別表第</w:t>
                  </w:r>
                  <w:r w:rsidRPr="00A22CA7">
                    <w:rPr>
                      <w:rFonts w:ascii="ＭＳ 明朝" w:hAnsi="ＭＳ 明朝" w:cs="ＭＳ Ｐゴシック" w:hint="eastAsia"/>
                      <w:kern w:val="0"/>
                      <w:sz w:val="24"/>
                    </w:rPr>
                    <w:t>１</w:t>
                  </w:r>
                  <w:r w:rsidRPr="00A22CA7">
                    <w:rPr>
                      <w:rFonts w:ascii="ＭＳ 明朝" w:hAnsi="ＭＳ 明朝" w:cs="ＭＳ Ｐゴシック"/>
                      <w:kern w:val="0"/>
                      <w:sz w:val="24"/>
                    </w:rPr>
                    <w:t>に掲げる防火対象物とする。</w:t>
                  </w:r>
                </w:p>
                <w:p w:rsidR="00240963" w:rsidRPr="00A22CA7" w:rsidRDefault="00240963" w:rsidP="00240963">
                  <w:pPr>
                    <w:widowControl/>
                    <w:autoSpaceDE w:val="0"/>
                    <w:autoSpaceDN w:val="0"/>
                    <w:spacing w:line="300" w:lineRule="exact"/>
                    <w:ind w:firstLineChars="100" w:firstLine="240"/>
                    <w:textAlignment w:val="baseline"/>
                    <w:rPr>
                      <w:rFonts w:ascii="ＭＳ 明朝" w:hAnsi="ＭＳ 明朝" w:cs="ＭＳ Ｐゴシック"/>
                      <w:bCs/>
                      <w:kern w:val="0"/>
                      <w:sz w:val="24"/>
                    </w:rPr>
                  </w:pPr>
                  <w:r w:rsidRPr="00A22CA7">
                    <w:rPr>
                      <w:rFonts w:ascii="ＭＳ 明朝" w:hAnsi="ＭＳ 明朝" w:hint="eastAsia"/>
                      <w:bCs/>
                      <w:sz w:val="24"/>
                    </w:rPr>
                    <w:t>別表第一（抜粋）</w:t>
                  </w:r>
                </w:p>
                <w:tbl>
                  <w:tblPr>
                    <w:tblW w:w="0" w:type="auto"/>
                    <w:tblInd w:w="240" w:type="dxa"/>
                    <w:tblCellMar>
                      <w:left w:w="0" w:type="dxa"/>
                      <w:right w:w="0" w:type="dxa"/>
                    </w:tblCellMar>
                    <w:tblLook w:val="04A0" w:firstRow="1" w:lastRow="0" w:firstColumn="1" w:lastColumn="0" w:noHBand="0" w:noVBand="1"/>
                  </w:tblPr>
                  <w:tblGrid>
                    <w:gridCol w:w="960"/>
                    <w:gridCol w:w="8220"/>
                  </w:tblGrid>
                  <w:tr w:rsidR="00240963" w:rsidRPr="00A22CA7" w:rsidTr="00240963">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240963" w:rsidRPr="00A22CA7" w:rsidRDefault="00240963" w:rsidP="00240963">
                        <w:pPr>
                          <w:framePr w:hSpace="142" w:wrap="around" w:vAnchor="text" w:hAnchor="margin" w:y="2"/>
                          <w:widowControl/>
                          <w:autoSpaceDE w:val="0"/>
                          <w:autoSpaceDN w:val="0"/>
                          <w:spacing w:line="300" w:lineRule="exact"/>
                          <w:jc w:val="center"/>
                          <w:textAlignment w:val="baseline"/>
                          <w:rPr>
                            <w:rFonts w:ascii="ＭＳ 明朝" w:hAnsi="ＭＳ 明朝" w:cs="ＭＳ Ｐゴシック"/>
                            <w:kern w:val="0"/>
                            <w:sz w:val="24"/>
                          </w:rPr>
                        </w:pPr>
                        <w:r w:rsidRPr="00A22CA7">
                          <w:rPr>
                            <w:rFonts w:ascii="ＭＳ 明朝" w:hAnsi="ＭＳ 明朝" w:cs="ＭＳ Ｐゴシック" w:hint="eastAsia"/>
                            <w:kern w:val="0"/>
                            <w:sz w:val="24"/>
                          </w:rPr>
                          <w:t>（七）</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240963" w:rsidRPr="00A22CA7" w:rsidRDefault="00240963" w:rsidP="00240963">
                        <w:pPr>
                          <w:framePr w:hSpace="142" w:wrap="around" w:vAnchor="text" w:hAnchor="margin" w:y="2"/>
                          <w:widowControl/>
                          <w:autoSpaceDE w:val="0"/>
                          <w:autoSpaceDN w:val="0"/>
                          <w:spacing w:line="300" w:lineRule="exact"/>
                          <w:jc w:val="left"/>
                          <w:textAlignment w:val="baseline"/>
                          <w:rPr>
                            <w:rFonts w:ascii="ＭＳ 明朝" w:hAnsi="ＭＳ 明朝" w:cs="ＭＳ Ｐゴシック"/>
                            <w:kern w:val="0"/>
                            <w:sz w:val="24"/>
                          </w:rPr>
                        </w:pPr>
                        <w:r w:rsidRPr="00A22CA7">
                          <w:rPr>
                            <w:rFonts w:ascii="ＭＳ 明朝" w:hAnsi="ＭＳ 明朝" w:cs="ＭＳ Ｐゴシック" w:hint="eastAsia"/>
                            <w:kern w:val="0"/>
                            <w:sz w:val="24"/>
                          </w:rPr>
                          <w:t>小学校、中学校、義務教育学校、高等学校、中等教育学校、高等専門学校、大学、専修学校、各種学校その他これらに類するもの</w:t>
                        </w:r>
                      </w:p>
                    </w:tc>
                  </w:tr>
                </w:tbl>
                <w:p w:rsidR="00240963" w:rsidRPr="00A22CA7" w:rsidRDefault="00240963" w:rsidP="00240963">
                  <w:pPr>
                    <w:pStyle w:val="17"/>
                    <w:autoSpaceDE w:val="0"/>
                    <w:autoSpaceDN w:val="0"/>
                    <w:spacing w:before="0" w:beforeAutospacing="0" w:after="0" w:afterAutospacing="0" w:line="300" w:lineRule="exact"/>
                    <w:rPr>
                      <w:rFonts w:ascii="ＭＳ 明朝" w:eastAsia="ＭＳ 明朝" w:hAnsi="ＭＳ 明朝" w:cs="Times New Roman"/>
                      <w:kern w:val="2"/>
                    </w:rPr>
                  </w:pPr>
                </w:p>
                <w:p w:rsidR="00240963" w:rsidRPr="00A22CA7" w:rsidRDefault="00240963" w:rsidP="00240963">
                  <w:pPr>
                    <w:pStyle w:val="17"/>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Pr="00A22CA7">
                    <w:rPr>
                      <w:rFonts w:ascii="ＭＳ 明朝" w:eastAsia="ＭＳ 明朝" w:hAnsi="ＭＳ 明朝" w:hint="eastAsia"/>
                    </w:rPr>
                    <w:t>消防法施行規則】</w:t>
                  </w:r>
                </w:p>
                <w:p w:rsidR="00240963" w:rsidRPr="00A22CA7" w:rsidRDefault="00240963" w:rsidP="00240963">
                  <w:pPr>
                    <w:pStyle w:val="17"/>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Pr="00A22CA7">
                    <w:rPr>
                      <w:rFonts w:ascii="ＭＳ 明朝" w:eastAsia="ＭＳ 明朝" w:hAnsi="ＭＳ 明朝" w:hint="eastAsia"/>
                    </w:rPr>
                    <w:t>消防用設備等又は特殊消防用設備等の点検及び報告)</w:t>
                  </w:r>
                </w:p>
                <w:p w:rsidR="00240963" w:rsidRPr="00A22CA7" w:rsidRDefault="00240963" w:rsidP="00240963">
                  <w:pPr>
                    <w:pStyle w:val="17"/>
                    <w:autoSpaceDE w:val="0"/>
                    <w:autoSpaceDN w:val="0"/>
                    <w:spacing w:before="0" w:beforeAutospacing="0" w:after="0" w:afterAutospacing="0" w:line="300" w:lineRule="exact"/>
                    <w:ind w:left="240" w:hangingChars="100" w:hanging="240"/>
                    <w:jc w:val="both"/>
                    <w:rPr>
                      <w:rFonts w:ascii="ＭＳ 明朝" w:eastAsia="ＭＳ 明朝" w:hAnsi="ＭＳ 明朝"/>
                    </w:rPr>
                  </w:pPr>
                  <w:r w:rsidRPr="00A22CA7">
                    <w:rPr>
                      <w:rFonts w:ascii="ＭＳ 明朝" w:eastAsia="ＭＳ 明朝" w:hAnsi="ＭＳ 明朝" w:hint="eastAsia"/>
                    </w:rPr>
                    <w:t>第31条の６　法第17条の３の３の規定による消防用設備等の点検は、種類及び点検内容に応じて、１年以内で消防庁長官が定める期間ごとに行うものとする。</w:t>
                  </w:r>
                </w:p>
                <w:p w:rsidR="00240963" w:rsidRDefault="00240963" w:rsidP="00240963">
                  <w:pPr>
                    <w:widowControl/>
                    <w:autoSpaceDE w:val="0"/>
                    <w:autoSpaceDN w:val="0"/>
                    <w:snapToGrid w:val="0"/>
                    <w:spacing w:line="300" w:lineRule="exact"/>
                    <w:rPr>
                      <w:rFonts w:ascii="ＭＳ 明朝" w:hAnsi="ＭＳ 明朝"/>
                      <w:sz w:val="24"/>
                    </w:rPr>
                  </w:pPr>
                </w:p>
                <w:p w:rsidR="00240963" w:rsidRDefault="00240963" w:rsidP="00240963">
                  <w:pPr>
                    <w:widowControl/>
                    <w:autoSpaceDE w:val="0"/>
                    <w:autoSpaceDN w:val="0"/>
                    <w:snapToGrid w:val="0"/>
                    <w:spacing w:line="300" w:lineRule="exact"/>
                    <w:rPr>
                      <w:rFonts w:ascii="ＭＳ 明朝" w:hAnsi="ＭＳ 明朝"/>
                      <w:sz w:val="24"/>
                    </w:rPr>
                  </w:pPr>
                </w:p>
                <w:p w:rsidR="00240963" w:rsidRDefault="00240963" w:rsidP="00240963">
                  <w:pPr>
                    <w:widowControl/>
                    <w:autoSpaceDE w:val="0"/>
                    <w:autoSpaceDN w:val="0"/>
                    <w:snapToGrid w:val="0"/>
                    <w:spacing w:line="300" w:lineRule="exact"/>
                    <w:rPr>
                      <w:rFonts w:ascii="ＭＳ 明朝" w:hAnsi="ＭＳ 明朝"/>
                      <w:sz w:val="24"/>
                    </w:rPr>
                  </w:pPr>
                </w:p>
                <w:p w:rsidR="00240963" w:rsidRPr="00A22CA7" w:rsidRDefault="00240963" w:rsidP="00240963">
                  <w:pPr>
                    <w:widowControl/>
                    <w:autoSpaceDE w:val="0"/>
                    <w:autoSpaceDN w:val="0"/>
                    <w:snapToGrid w:val="0"/>
                    <w:spacing w:line="300" w:lineRule="exact"/>
                    <w:rPr>
                      <w:rFonts w:ascii="ＭＳ 明朝" w:hAnsi="ＭＳ 明朝"/>
                      <w:sz w:val="24"/>
                    </w:rPr>
                  </w:pPr>
                </w:p>
                <w:p w:rsidR="00240963" w:rsidRPr="00496840" w:rsidRDefault="00240963" w:rsidP="00240963">
                  <w:pPr>
                    <w:widowControl/>
                    <w:autoSpaceDE w:val="0"/>
                    <w:autoSpaceDN w:val="0"/>
                    <w:snapToGrid w:val="0"/>
                    <w:spacing w:line="300" w:lineRule="exact"/>
                    <w:rPr>
                      <w:rFonts w:ascii="ＭＳ 明朝" w:hAnsi="ＭＳ 明朝"/>
                      <w:sz w:val="24"/>
                    </w:rPr>
                  </w:pPr>
                  <w:r w:rsidRPr="00496840">
                    <w:rPr>
                      <w:rFonts w:ascii="ＭＳ 明朝" w:hAnsi="ＭＳ 明朝" w:hint="eastAsia"/>
                      <w:sz w:val="24"/>
                    </w:rPr>
                    <w:t>【</w:t>
                  </w:r>
                  <w:r w:rsidRPr="00496840">
                    <w:rPr>
                      <w:rFonts w:ascii="ＭＳ 明朝" w:hAnsi="ＭＳ 明朝"/>
                      <w:sz w:val="24"/>
                    </w:rPr>
                    <w:t>消防法施行規則の規定に基づき、消防用設備等又は特殊消防用設備等の種類及び点検内容に応じて行う点検の期間、点検の方法並びに点検の結果についての報告書の様式を定める件</w:t>
                  </w:r>
                  <w:r w:rsidRPr="00496840">
                    <w:rPr>
                      <w:rFonts w:ascii="ＭＳ 明朝" w:hAnsi="ＭＳ 明朝" w:hint="eastAsia"/>
                      <w:sz w:val="24"/>
                    </w:rPr>
                    <w:t>（平成16年消防庁告示第９号）】</w:t>
                  </w:r>
                </w:p>
                <w:p w:rsidR="00240963" w:rsidRPr="00496840" w:rsidRDefault="00240963" w:rsidP="00240963">
                  <w:pPr>
                    <w:widowControl/>
                    <w:autoSpaceDE w:val="0"/>
                    <w:autoSpaceDN w:val="0"/>
                    <w:snapToGrid w:val="0"/>
                    <w:spacing w:line="300" w:lineRule="exact"/>
                    <w:ind w:firstLineChars="100" w:firstLine="240"/>
                    <w:rPr>
                      <w:rFonts w:ascii="ＭＳ 明朝" w:hAnsi="ＭＳ 明朝"/>
                      <w:sz w:val="24"/>
                    </w:rPr>
                  </w:pPr>
                  <w:r w:rsidRPr="00496840">
                    <w:rPr>
                      <w:rFonts w:ascii="ＭＳ 明朝" w:hAnsi="ＭＳ 明朝"/>
                      <w:sz w:val="24"/>
                    </w:rPr>
                    <w:t>消防法施行規則(昭和</w:t>
                  </w:r>
                  <w:r w:rsidRPr="00496840">
                    <w:rPr>
                      <w:rFonts w:ascii="ＭＳ 明朝" w:hAnsi="ＭＳ 明朝" w:hint="eastAsia"/>
                      <w:sz w:val="24"/>
                    </w:rPr>
                    <w:t>36</w:t>
                  </w:r>
                  <w:r w:rsidRPr="00496840">
                    <w:rPr>
                      <w:rFonts w:ascii="ＭＳ 明朝" w:hAnsi="ＭＳ 明朝"/>
                      <w:sz w:val="24"/>
                    </w:rPr>
                    <w:t>年自治省令第６号)第</w:t>
                  </w:r>
                  <w:r w:rsidRPr="00496840">
                    <w:rPr>
                      <w:rFonts w:ascii="ＭＳ 明朝" w:hAnsi="ＭＳ 明朝" w:hint="eastAsia"/>
                      <w:sz w:val="24"/>
                    </w:rPr>
                    <w:t>31</w:t>
                  </w:r>
                  <w:r w:rsidRPr="00496840">
                    <w:rPr>
                      <w:rFonts w:ascii="ＭＳ 明朝" w:hAnsi="ＭＳ 明朝"/>
                      <w:sz w:val="24"/>
                    </w:rPr>
                    <w:t>条の６第１項及び第４項の規定に基づき、消防用設備等又は特殊消防用設備等の種類及び点検内容に応じて行う点検の期間、点検の方法並びに点検の結果についての報告書の様式を次のとおり定める。</w:t>
                  </w:r>
                </w:p>
                <w:p w:rsidR="00240963" w:rsidRPr="00C56D50" w:rsidRDefault="00240963" w:rsidP="00240963">
                  <w:pPr>
                    <w:widowControl/>
                    <w:autoSpaceDE w:val="0"/>
                    <w:autoSpaceDN w:val="0"/>
                    <w:snapToGrid w:val="0"/>
                    <w:spacing w:line="300" w:lineRule="exact"/>
                    <w:ind w:firstLineChars="100" w:firstLine="240"/>
                    <w:rPr>
                      <w:rFonts w:ascii="ＭＳ 明朝" w:hAnsi="ＭＳ 明朝"/>
                      <w:sz w:val="24"/>
                    </w:rPr>
                  </w:pPr>
                  <w:r w:rsidRPr="00C56D50">
                    <w:rPr>
                      <w:rFonts w:ascii="ＭＳ 明朝" w:hAnsi="ＭＳ 明朝"/>
                      <w:sz w:val="24"/>
                    </w:rPr>
                    <w:t>第３</w:t>
                  </w:r>
                  <w:r w:rsidRPr="00C56D50">
                    <w:rPr>
                      <w:rFonts w:ascii="ＭＳ 明朝" w:hAnsi="ＭＳ 明朝" w:hint="eastAsia"/>
                      <w:sz w:val="24"/>
                    </w:rPr>
                    <w:t xml:space="preserve">　</w:t>
                  </w:r>
                  <w:r w:rsidRPr="00C56D50">
                    <w:rPr>
                      <w:rFonts w:ascii="ＭＳ 明朝" w:hAnsi="ＭＳ 明朝"/>
                      <w:sz w:val="24"/>
                    </w:rPr>
                    <w:t xml:space="preserve">点検の期間 </w:t>
                  </w:r>
                </w:p>
                <w:p w:rsidR="00240963" w:rsidRPr="00496840" w:rsidRDefault="00240963" w:rsidP="00240963">
                  <w:pPr>
                    <w:widowControl/>
                    <w:autoSpaceDE w:val="0"/>
                    <w:autoSpaceDN w:val="0"/>
                    <w:snapToGrid w:val="0"/>
                    <w:spacing w:line="300" w:lineRule="exact"/>
                    <w:ind w:leftChars="100" w:left="210" w:firstLineChars="100" w:firstLine="240"/>
                    <w:rPr>
                      <w:rFonts w:ascii="ＭＳ 明朝" w:hAnsi="ＭＳ 明朝"/>
                      <w:sz w:val="24"/>
                    </w:rPr>
                  </w:pPr>
                  <w:r w:rsidRPr="00C56D50">
                    <w:rPr>
                      <w:rFonts w:ascii="ＭＳ 明朝" w:hAnsi="ＭＳ 明朝"/>
                      <w:sz w:val="24"/>
                    </w:rPr>
                    <w:t>点検の期間は、次の表の上欄（左欄）に掲げる消防用設備等の種類等並びに同表中欄に掲げる点検の内容及び方法に応じ、同表下欄（右欄）に掲げるとおりとする。ただし、特殊消防用設備等にあっては、法第</w:t>
                  </w:r>
                  <w:r w:rsidRPr="00C56D50">
                    <w:rPr>
                      <w:rFonts w:ascii="ＭＳ 明朝" w:hAnsi="ＭＳ 明朝" w:hint="eastAsia"/>
                      <w:sz w:val="24"/>
                    </w:rPr>
                    <w:t>17</w:t>
                  </w:r>
                  <w:r w:rsidRPr="00C56D50">
                    <w:rPr>
                      <w:rFonts w:ascii="ＭＳ 明朝" w:hAnsi="ＭＳ 明朝"/>
                      <w:sz w:val="24"/>
                    </w:rPr>
                    <w:t>条第３項に規定する設備等設置維持計画に定める期間によるものとする。</w:t>
                  </w:r>
                </w:p>
                <w:p w:rsidR="00240963" w:rsidRDefault="00240963" w:rsidP="00240963">
                  <w:pPr>
                    <w:widowControl/>
                    <w:autoSpaceDE w:val="0"/>
                    <w:autoSpaceDN w:val="0"/>
                    <w:snapToGrid w:val="0"/>
                    <w:spacing w:line="300" w:lineRule="exact"/>
                    <w:ind w:leftChars="100" w:left="210" w:firstLineChars="100" w:firstLine="240"/>
                    <w:rPr>
                      <w:sz w:val="24"/>
                    </w:rPr>
                  </w:pPr>
                </w:p>
                <w:tbl>
                  <w:tblPr>
                    <w:tblStyle w:val="af2"/>
                    <w:tblW w:w="0" w:type="auto"/>
                    <w:jc w:val="center"/>
                    <w:tblLook w:val="04A0" w:firstRow="1" w:lastRow="0" w:firstColumn="1" w:lastColumn="0" w:noHBand="0" w:noVBand="1"/>
                  </w:tblPr>
                  <w:tblGrid>
                    <w:gridCol w:w="4575"/>
                    <w:gridCol w:w="2126"/>
                    <w:gridCol w:w="1553"/>
                  </w:tblGrid>
                  <w:tr w:rsidR="00240963" w:rsidRPr="00B33D71" w:rsidTr="00240963">
                    <w:trPr>
                      <w:trHeight w:val="231"/>
                      <w:jc w:val="center"/>
                    </w:trPr>
                    <w:tc>
                      <w:tcPr>
                        <w:tcW w:w="4575"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消防用設備等の種類等</w:t>
                        </w:r>
                      </w:p>
                    </w:tc>
                    <w:tc>
                      <w:tcPr>
                        <w:tcW w:w="2126"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点検の内容及び方法</w:t>
                        </w:r>
                      </w:p>
                    </w:tc>
                    <w:tc>
                      <w:tcPr>
                        <w:tcW w:w="1553"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点検の期間</w:t>
                        </w:r>
                      </w:p>
                    </w:tc>
                  </w:tr>
                  <w:tr w:rsidR="00240963" w:rsidRPr="00B33D71" w:rsidTr="00240963">
                    <w:trPr>
                      <w:trHeight w:val="1243"/>
                      <w:jc w:val="center"/>
                    </w:trPr>
                    <w:tc>
                      <w:tcPr>
                        <w:tcW w:w="4575" w:type="dxa"/>
                      </w:tcPr>
                      <w:p w:rsidR="00240963" w:rsidRPr="00B33D71" w:rsidRDefault="00240963" w:rsidP="00240963">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消火器具、消防機関へ通報する火災報知設備、誘導灯、誘導標識、消防用水、非常コンセント設備、連結散水設備、無線通信補助設備及び共同住宅用非常コンセント設備</w:t>
                        </w:r>
                      </w:p>
                    </w:tc>
                    <w:tc>
                      <w:tcPr>
                        <w:tcW w:w="2126"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機器点検</w:t>
                        </w:r>
                      </w:p>
                    </w:tc>
                    <w:tc>
                      <w:tcPr>
                        <w:tcW w:w="1553"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６月</w:t>
                        </w:r>
                      </w:p>
                    </w:tc>
                  </w:tr>
                  <w:tr w:rsidR="00240963" w:rsidRPr="00B33D71" w:rsidTr="00240963">
                    <w:trPr>
                      <w:trHeight w:val="2326"/>
                      <w:jc w:val="center"/>
                    </w:trPr>
                    <w:tc>
                      <w:tcPr>
                        <w:tcW w:w="4575" w:type="dxa"/>
                        <w:vMerge w:val="restart"/>
                      </w:tcPr>
                      <w:p w:rsidR="00240963" w:rsidRPr="00B33D71" w:rsidRDefault="00240963" w:rsidP="00240963">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屋内消火栓設備、スプリンクラー設備、水噴霧消火設備、泡消火設備、不活性ガス消火設備、ハロゲン化物消火設備、粉末消火設備、屋外消火栓設備、動力消防ポンプ設備、自動火災報知設備、ガス漏れ火災警報設備、漏電火災警報器、非常警報器具及び設備、避難器具、排煙設備、連結送水管、非常電源(配線の部分を除く)、総合操作盤、パッケージ型消火設備、パッケージ型自動消火設備、共同住宅用スプリンクラー設備、共同住宅用自動火災報知設備、住戸用自動火災報知設備、共同住宅用非常警報設備、 共同住宅用連結送水管、特定小規模施設用自動火災報知設備、加圧防排煙設備、複合型居住施設用自動火災報知設備並びに特定駐車場用泡消火設備</w:t>
                        </w:r>
                      </w:p>
                    </w:tc>
                    <w:tc>
                      <w:tcPr>
                        <w:tcW w:w="2126"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機器点検</w:t>
                        </w:r>
                      </w:p>
                    </w:tc>
                    <w:tc>
                      <w:tcPr>
                        <w:tcW w:w="1553"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６月</w:t>
                        </w:r>
                      </w:p>
                    </w:tc>
                  </w:tr>
                  <w:tr w:rsidR="00240963" w:rsidRPr="00B33D71" w:rsidTr="00240963">
                    <w:trPr>
                      <w:trHeight w:val="1517"/>
                      <w:jc w:val="center"/>
                    </w:trPr>
                    <w:tc>
                      <w:tcPr>
                        <w:tcW w:w="4575" w:type="dxa"/>
                        <w:vMerge/>
                      </w:tcPr>
                      <w:p w:rsidR="00240963" w:rsidRPr="00B33D71" w:rsidRDefault="00240963" w:rsidP="00240963">
                        <w:pPr>
                          <w:framePr w:hSpace="142" w:wrap="around" w:vAnchor="text" w:hAnchor="margin" w:y="2"/>
                          <w:widowControl/>
                          <w:autoSpaceDE w:val="0"/>
                          <w:autoSpaceDN w:val="0"/>
                          <w:snapToGrid w:val="0"/>
                          <w:spacing w:line="300" w:lineRule="exact"/>
                          <w:rPr>
                            <w:rFonts w:ascii="ＭＳ 明朝" w:hAnsi="ＭＳ 明朝"/>
                            <w:sz w:val="24"/>
                          </w:rPr>
                        </w:pPr>
                      </w:p>
                    </w:tc>
                    <w:tc>
                      <w:tcPr>
                        <w:tcW w:w="2126"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総合点検</w:t>
                        </w:r>
                      </w:p>
                    </w:tc>
                    <w:tc>
                      <w:tcPr>
                        <w:tcW w:w="1553"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１年</w:t>
                        </w:r>
                      </w:p>
                    </w:tc>
                  </w:tr>
                  <w:tr w:rsidR="00240963" w:rsidRPr="00B33D71" w:rsidTr="00240963">
                    <w:trPr>
                      <w:trHeight w:val="220"/>
                      <w:jc w:val="center"/>
                    </w:trPr>
                    <w:tc>
                      <w:tcPr>
                        <w:tcW w:w="4575" w:type="dxa"/>
                      </w:tcPr>
                      <w:p w:rsidR="00240963" w:rsidRPr="00B33D71" w:rsidRDefault="00240963" w:rsidP="00240963">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配線</w:t>
                        </w:r>
                      </w:p>
                    </w:tc>
                    <w:tc>
                      <w:tcPr>
                        <w:tcW w:w="2126"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総合点検</w:t>
                        </w:r>
                      </w:p>
                    </w:tc>
                    <w:tc>
                      <w:tcPr>
                        <w:tcW w:w="1553"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１年</w:t>
                        </w:r>
                      </w:p>
                    </w:tc>
                  </w:tr>
                </w:tbl>
                <w:p w:rsidR="00240963" w:rsidRPr="00A22CA7" w:rsidRDefault="00240963" w:rsidP="00240963">
                  <w:pPr>
                    <w:widowControl/>
                    <w:autoSpaceDE w:val="0"/>
                    <w:autoSpaceDN w:val="0"/>
                    <w:snapToGrid w:val="0"/>
                    <w:spacing w:line="300" w:lineRule="exact"/>
                    <w:rPr>
                      <w:rFonts w:ascii="ＭＳ 明朝" w:hAnsi="ＭＳ 明朝"/>
                      <w:strike/>
                      <w:sz w:val="24"/>
                    </w:rPr>
                  </w:pPr>
                </w:p>
                <w:p w:rsidR="00240963" w:rsidRPr="00A22CA7" w:rsidRDefault="00240963" w:rsidP="00240963">
                  <w:pPr>
                    <w:widowControl/>
                    <w:autoSpaceDE w:val="0"/>
                    <w:autoSpaceDN w:val="0"/>
                    <w:snapToGrid w:val="0"/>
                    <w:spacing w:line="300" w:lineRule="exact"/>
                    <w:rPr>
                      <w:rFonts w:ascii="ＭＳ 明朝" w:hAnsi="ＭＳ 明朝"/>
                      <w:sz w:val="24"/>
                    </w:rPr>
                  </w:pPr>
                </w:p>
              </w:tc>
            </w:tr>
          </w:tbl>
          <w:p w:rsidR="00240963" w:rsidRPr="00A22CA7" w:rsidRDefault="00240963" w:rsidP="00240963">
            <w:pPr>
              <w:autoSpaceDE w:val="0"/>
              <w:autoSpaceDN w:val="0"/>
              <w:spacing w:line="300" w:lineRule="exact"/>
              <w:ind w:left="1"/>
              <w:rPr>
                <w:rFonts w:ascii="ＭＳ 明朝" w:hAnsi="ＭＳ 明朝"/>
                <w:sz w:val="24"/>
              </w:rPr>
            </w:pPr>
          </w:p>
        </w:tc>
      </w:tr>
    </w:tbl>
    <w:p w:rsidR="00240963" w:rsidRPr="00A22CA7" w:rsidRDefault="00240963" w:rsidP="00240963">
      <w:pPr>
        <w:autoSpaceDE w:val="0"/>
        <w:autoSpaceDN w:val="0"/>
        <w:spacing w:line="300" w:lineRule="exact"/>
        <w:jc w:val="right"/>
        <w:rPr>
          <w:rFonts w:ascii="ＭＳ ゴシック" w:eastAsia="ＭＳ ゴシック" w:hAnsi="ＭＳ ゴシック"/>
          <w:sz w:val="24"/>
          <w:szCs w:val="22"/>
        </w:rPr>
      </w:pPr>
      <w:r w:rsidRPr="00A22CA7">
        <w:rPr>
          <w:rFonts w:ascii="ＭＳ ゴシック" w:eastAsia="ＭＳ ゴシック" w:hAnsi="ＭＳ ゴシック" w:hint="eastAsia"/>
          <w:sz w:val="24"/>
          <w:szCs w:val="22"/>
        </w:rPr>
        <w:t>監査（検査）実施年月日（委員：令和－年－月－日、事務局：令和４年10月31日）</w:t>
      </w:r>
    </w:p>
    <w:p w:rsidR="00240963" w:rsidRDefault="00240963">
      <w:pPr>
        <w:widowControl/>
        <w:jc w:val="left"/>
        <w:rPr>
          <w:rFonts w:ascii="ＭＳ 明朝" w:hAnsi="ＭＳ 明朝"/>
          <w:sz w:val="24"/>
        </w:rPr>
      </w:pPr>
      <w:r>
        <w:rPr>
          <w:rFonts w:ascii="ＭＳ 明朝" w:hAnsi="ＭＳ 明朝"/>
          <w:sz w:val="24"/>
        </w:rPr>
        <w:br w:type="page"/>
      </w:r>
    </w:p>
    <w:p w:rsidR="00240963" w:rsidRPr="00D2579B" w:rsidRDefault="00240963" w:rsidP="00240963">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経費支出手続の不備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8537"/>
        <w:gridCol w:w="9014"/>
      </w:tblGrid>
      <w:tr w:rsidR="00240963" w:rsidRPr="00D2579B" w:rsidTr="00240963">
        <w:trPr>
          <w:trHeight w:val="558"/>
        </w:trPr>
        <w:tc>
          <w:tcPr>
            <w:tcW w:w="2972"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8537"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9014"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r>
      <w:tr w:rsidR="00240963" w:rsidRPr="00A878C2" w:rsidTr="00240963">
        <w:trPr>
          <w:trHeight w:val="3537"/>
        </w:trPr>
        <w:tc>
          <w:tcPr>
            <w:tcW w:w="2972" w:type="dxa"/>
          </w:tcPr>
          <w:p w:rsidR="00240963" w:rsidRDefault="00240963" w:rsidP="00240963">
            <w:pPr>
              <w:autoSpaceDE w:val="0"/>
              <w:autoSpaceDN w:val="0"/>
              <w:spacing w:line="300" w:lineRule="exact"/>
              <w:rPr>
                <w:rFonts w:ascii="ＭＳ 明朝" w:hAnsi="ＭＳ 明朝"/>
                <w:sz w:val="24"/>
              </w:rPr>
            </w:pPr>
          </w:p>
          <w:p w:rsidR="00240963" w:rsidRPr="00A878C2" w:rsidRDefault="00240963" w:rsidP="00240963">
            <w:pPr>
              <w:autoSpaceDE w:val="0"/>
              <w:autoSpaceDN w:val="0"/>
              <w:spacing w:line="300" w:lineRule="exact"/>
              <w:rPr>
                <w:rFonts w:ascii="ＭＳ 明朝" w:hAnsi="ＭＳ 明朝"/>
                <w:sz w:val="24"/>
              </w:rPr>
            </w:pPr>
            <w:r>
              <w:rPr>
                <w:rFonts w:ascii="ＭＳ 明朝" w:hAnsi="ＭＳ 明朝" w:hint="eastAsia"/>
                <w:sz w:val="24"/>
              </w:rPr>
              <w:t>農芸高等学校</w:t>
            </w:r>
          </w:p>
        </w:tc>
        <w:tc>
          <w:tcPr>
            <w:tcW w:w="8537" w:type="dxa"/>
          </w:tcPr>
          <w:p w:rsidR="00240963" w:rsidRPr="000851E0" w:rsidRDefault="00240963" w:rsidP="00240963">
            <w:pPr>
              <w:autoSpaceDE w:val="0"/>
              <w:autoSpaceDN w:val="0"/>
              <w:spacing w:line="300" w:lineRule="exact"/>
              <w:ind w:firstLineChars="100" w:firstLine="240"/>
              <w:rPr>
                <w:rFonts w:ascii="ＭＳ 明朝" w:hAnsi="ＭＳ 明朝" w:cs="Arial"/>
                <w:sz w:val="24"/>
                <w:highlight w:val="yellow"/>
              </w:rPr>
            </w:pPr>
          </w:p>
          <w:p w:rsidR="00240963" w:rsidRPr="001E0AAF" w:rsidRDefault="00240963" w:rsidP="00240963">
            <w:pPr>
              <w:autoSpaceDE w:val="0"/>
              <w:autoSpaceDN w:val="0"/>
              <w:spacing w:line="300" w:lineRule="exact"/>
              <w:ind w:firstLineChars="100" w:firstLine="240"/>
              <w:rPr>
                <w:rFonts w:ascii="ＭＳ 明朝" w:hAnsi="ＭＳ 明朝"/>
                <w:sz w:val="24"/>
              </w:rPr>
            </w:pPr>
            <w:r w:rsidRPr="001E0AAF">
              <w:rPr>
                <w:rFonts w:ascii="ＭＳ 明朝" w:hAnsi="ＭＳ 明朝" w:hint="eastAsia"/>
                <w:sz w:val="24"/>
              </w:rPr>
              <w:t>校内電灯回路漏電調査の契約について、比較見積書を徴取していなかった。</w:t>
            </w:r>
          </w:p>
          <w:p w:rsidR="00240963" w:rsidRPr="000851E0" w:rsidRDefault="00240963" w:rsidP="00240963">
            <w:pPr>
              <w:autoSpaceDE w:val="0"/>
              <w:autoSpaceDN w:val="0"/>
              <w:spacing w:line="300" w:lineRule="exact"/>
              <w:ind w:leftChars="11" w:left="23"/>
              <w:rPr>
                <w:rFonts w:ascii="ＭＳ 明朝" w:hAnsi="ＭＳ 明朝"/>
                <w:sz w:val="24"/>
                <w:highlight w:val="yellow"/>
              </w:rPr>
            </w:pPr>
          </w:p>
          <w:p w:rsidR="00240963" w:rsidRPr="001E0AAF" w:rsidRDefault="00240963" w:rsidP="00240963">
            <w:pPr>
              <w:autoSpaceDE w:val="0"/>
              <w:autoSpaceDN w:val="0"/>
              <w:spacing w:line="300" w:lineRule="exact"/>
              <w:ind w:leftChars="11" w:left="1223" w:hangingChars="500" w:hanging="1200"/>
              <w:rPr>
                <w:rFonts w:ascii="ＭＳ 明朝" w:hAnsi="ＭＳ 明朝"/>
                <w:sz w:val="24"/>
              </w:rPr>
            </w:pPr>
            <w:r>
              <w:rPr>
                <w:rFonts w:ascii="ＭＳ 明朝" w:hAnsi="ＭＳ 明朝" w:hint="eastAsia"/>
                <w:sz w:val="24"/>
              </w:rPr>
              <w:t>契約名称：</w:t>
            </w:r>
            <w:r w:rsidRPr="001E0AAF">
              <w:rPr>
                <w:rFonts w:ascii="ＭＳ 明朝" w:hAnsi="ＭＳ 明朝" w:hint="eastAsia"/>
                <w:sz w:val="24"/>
              </w:rPr>
              <w:t>校内電灯回路漏電調査</w:t>
            </w:r>
          </w:p>
          <w:p w:rsidR="00240963" w:rsidRPr="005579A3" w:rsidRDefault="00240963" w:rsidP="00240963">
            <w:pPr>
              <w:autoSpaceDE w:val="0"/>
              <w:autoSpaceDN w:val="0"/>
              <w:spacing w:line="300" w:lineRule="exact"/>
              <w:ind w:leftChars="104" w:left="1298" w:hangingChars="450" w:hanging="1080"/>
              <w:rPr>
                <w:rFonts w:ascii="ＭＳ 明朝" w:hAnsi="ＭＳ 明朝"/>
                <w:sz w:val="24"/>
              </w:rPr>
            </w:pPr>
            <w:r>
              <w:rPr>
                <w:rFonts w:ascii="ＭＳ 明朝" w:hAnsi="ＭＳ 明朝" w:hint="eastAsia"/>
                <w:sz w:val="24"/>
              </w:rPr>
              <w:t>１</w:t>
            </w:r>
            <w:r w:rsidRPr="005579A3">
              <w:rPr>
                <w:rFonts w:ascii="ＭＳ 明朝" w:hAnsi="ＭＳ 明朝" w:hint="eastAsia"/>
                <w:sz w:val="24"/>
              </w:rPr>
              <w:t xml:space="preserve">　契約期間：令和３年４月８日から同月23日まで</w:t>
            </w:r>
          </w:p>
          <w:p w:rsidR="00240963" w:rsidRPr="005579A3" w:rsidRDefault="00240963" w:rsidP="00240963">
            <w:pPr>
              <w:autoSpaceDE w:val="0"/>
              <w:autoSpaceDN w:val="0"/>
              <w:spacing w:line="300" w:lineRule="exact"/>
              <w:ind w:leftChars="104" w:left="1298" w:hangingChars="450" w:hanging="1080"/>
              <w:rPr>
                <w:rFonts w:ascii="ＭＳ 明朝" w:hAnsi="ＭＳ 明朝"/>
                <w:sz w:val="24"/>
              </w:rPr>
            </w:pPr>
            <w:r>
              <w:rPr>
                <w:rFonts w:ascii="ＭＳ 明朝" w:hAnsi="ＭＳ 明朝" w:hint="eastAsia"/>
                <w:sz w:val="24"/>
              </w:rPr>
              <w:t>２</w:t>
            </w:r>
            <w:r w:rsidRPr="005579A3">
              <w:rPr>
                <w:rFonts w:ascii="ＭＳ 明朝" w:hAnsi="ＭＳ 明朝" w:hint="eastAsia"/>
                <w:sz w:val="24"/>
              </w:rPr>
              <w:t xml:space="preserve">　</w:t>
            </w:r>
            <w:r>
              <w:rPr>
                <w:rFonts w:ascii="ＭＳ 明朝" w:hAnsi="ＭＳ 明朝" w:hint="eastAsia"/>
                <w:sz w:val="24"/>
              </w:rPr>
              <w:t>契約金</w:t>
            </w:r>
            <w:r w:rsidRPr="005579A3">
              <w:rPr>
                <w:rFonts w:ascii="ＭＳ 明朝" w:hAnsi="ＭＳ 明朝" w:hint="eastAsia"/>
                <w:sz w:val="24"/>
              </w:rPr>
              <w:t>額：440,000円</w:t>
            </w:r>
          </w:p>
          <w:p w:rsidR="00240963" w:rsidRPr="000851E0" w:rsidRDefault="00240963" w:rsidP="00240963">
            <w:pPr>
              <w:autoSpaceDE w:val="0"/>
              <w:autoSpaceDN w:val="0"/>
              <w:spacing w:line="300" w:lineRule="exact"/>
              <w:rPr>
                <w:rFonts w:ascii="ＭＳ 明朝" w:hAnsi="ＭＳ 明朝"/>
                <w:sz w:val="24"/>
                <w:highlight w:val="yellow"/>
              </w:rPr>
            </w:pPr>
          </w:p>
        </w:tc>
        <w:tc>
          <w:tcPr>
            <w:tcW w:w="9014" w:type="dxa"/>
          </w:tcPr>
          <w:p w:rsidR="00240963" w:rsidRPr="000851E0" w:rsidRDefault="00240963" w:rsidP="00240963">
            <w:pPr>
              <w:autoSpaceDE w:val="0"/>
              <w:autoSpaceDN w:val="0"/>
              <w:spacing w:line="300" w:lineRule="exact"/>
              <w:rPr>
                <w:rFonts w:ascii="ＭＳ 明朝" w:hAnsi="ＭＳ 明朝"/>
                <w:sz w:val="24"/>
                <w:highlight w:val="yellow"/>
              </w:rPr>
            </w:pPr>
          </w:p>
          <w:p w:rsidR="00240963" w:rsidRPr="005579A3" w:rsidRDefault="00240963" w:rsidP="00240963">
            <w:pPr>
              <w:autoSpaceDE w:val="0"/>
              <w:autoSpaceDN w:val="0"/>
              <w:spacing w:line="300" w:lineRule="exact"/>
              <w:ind w:left="1"/>
              <w:rPr>
                <w:rFonts w:ascii="ＭＳ 明朝" w:hAnsi="ＭＳ 明朝"/>
                <w:sz w:val="24"/>
              </w:rPr>
            </w:pPr>
            <w:r w:rsidRPr="005579A3">
              <w:rPr>
                <w:rFonts w:ascii="ＭＳ 明朝" w:hAnsi="ＭＳ 明朝" w:hint="eastAsia"/>
                <w:sz w:val="24"/>
              </w:rPr>
              <w:t xml:space="preserve">　検出事項について原因を確認し、所属のチェック体制を強化する等、再発防止に向け必要な措置を講じられたい。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240963" w:rsidRPr="000851E0" w:rsidTr="00240963">
              <w:trPr>
                <w:trHeight w:val="1692"/>
              </w:trPr>
              <w:tc>
                <w:tcPr>
                  <w:tcW w:w="8642" w:type="dxa"/>
                </w:tcPr>
                <w:p w:rsidR="00240963" w:rsidRPr="00A25B38" w:rsidRDefault="00240963" w:rsidP="00240963">
                  <w:pPr>
                    <w:widowControl/>
                    <w:autoSpaceDE w:val="0"/>
                    <w:autoSpaceDN w:val="0"/>
                    <w:snapToGrid w:val="0"/>
                    <w:spacing w:line="300" w:lineRule="exact"/>
                    <w:ind w:left="240" w:hangingChars="100" w:hanging="240"/>
                    <w:rPr>
                      <w:rFonts w:ascii="ＭＳ 明朝" w:hAnsi="ＭＳ 明朝"/>
                      <w:sz w:val="24"/>
                    </w:rPr>
                  </w:pPr>
                  <w:r w:rsidRPr="00A25B38">
                    <w:rPr>
                      <w:rFonts w:ascii="ＭＳ 明朝" w:hAnsi="ＭＳ 明朝" w:hint="eastAsia"/>
                      <w:sz w:val="24"/>
                    </w:rPr>
                    <w:t>【大阪府財務規則】</w:t>
                  </w:r>
                </w:p>
                <w:p w:rsidR="00240963" w:rsidRPr="00A25B38" w:rsidRDefault="00240963" w:rsidP="00240963">
                  <w:pPr>
                    <w:widowControl/>
                    <w:autoSpaceDE w:val="0"/>
                    <w:autoSpaceDN w:val="0"/>
                    <w:snapToGrid w:val="0"/>
                    <w:spacing w:line="300" w:lineRule="exact"/>
                    <w:ind w:left="240" w:hangingChars="100" w:hanging="240"/>
                    <w:rPr>
                      <w:rFonts w:ascii="ＭＳ 明朝" w:hAnsi="ＭＳ 明朝"/>
                      <w:sz w:val="24"/>
                    </w:rPr>
                  </w:pPr>
                  <w:r w:rsidRPr="00A25B38">
                    <w:rPr>
                      <w:rFonts w:ascii="ＭＳ 明朝" w:hAnsi="ＭＳ 明朝" w:hint="eastAsia"/>
                      <w:sz w:val="24"/>
                    </w:rPr>
                    <w:t>（見積書の徴取）</w:t>
                  </w:r>
                </w:p>
                <w:p w:rsidR="00240963" w:rsidRPr="000851E0" w:rsidRDefault="00240963" w:rsidP="00240963">
                  <w:pPr>
                    <w:widowControl/>
                    <w:autoSpaceDE w:val="0"/>
                    <w:autoSpaceDN w:val="0"/>
                    <w:snapToGrid w:val="0"/>
                    <w:spacing w:line="300" w:lineRule="exact"/>
                    <w:ind w:left="240" w:hangingChars="100" w:hanging="240"/>
                    <w:rPr>
                      <w:rFonts w:ascii="ＭＳ 明朝" w:hAnsi="ＭＳ 明朝"/>
                      <w:sz w:val="24"/>
                      <w:highlight w:val="yellow"/>
                    </w:rPr>
                  </w:pPr>
                  <w:r w:rsidRPr="005579A3">
                    <w:rPr>
                      <w:rFonts w:ascii="ＭＳ 明朝" w:hAnsi="ＭＳ 明朝" w:hint="eastAsia"/>
                      <w:sz w:val="24"/>
                    </w:rPr>
                    <w:t>第62条</w:t>
                  </w:r>
                  <w:r>
                    <w:rPr>
                      <w:rFonts w:ascii="ＭＳ 明朝" w:hAnsi="ＭＳ 明朝" w:hint="eastAsia"/>
                      <w:sz w:val="24"/>
                    </w:rPr>
                    <w:t xml:space="preserve">　</w:t>
                  </w:r>
                  <w:r w:rsidRPr="005579A3">
                    <w:rPr>
                      <w:rFonts w:ascii="ＭＳ 明朝" w:hAnsi="ＭＳ 明朝" w:hint="eastAsia"/>
                      <w:sz w:val="24"/>
                    </w:rPr>
                    <w:t>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tc>
            </w:tr>
          </w:tbl>
          <w:p w:rsidR="00240963" w:rsidRPr="000851E0" w:rsidRDefault="00240963" w:rsidP="00240963">
            <w:pPr>
              <w:autoSpaceDE w:val="0"/>
              <w:autoSpaceDN w:val="0"/>
              <w:spacing w:line="300" w:lineRule="exact"/>
              <w:rPr>
                <w:rFonts w:ascii="ＭＳ 明朝" w:hAnsi="ＭＳ 明朝"/>
                <w:sz w:val="24"/>
                <w:highlight w:val="yellow"/>
              </w:rPr>
            </w:pPr>
          </w:p>
        </w:tc>
      </w:tr>
    </w:tbl>
    <w:p w:rsidR="00240963" w:rsidRPr="00057833" w:rsidRDefault="00240963" w:rsidP="00240963">
      <w:pPr>
        <w:autoSpaceDE w:val="0"/>
        <w:autoSpaceDN w:val="0"/>
        <w:spacing w:line="300" w:lineRule="exact"/>
        <w:jc w:val="right"/>
        <w:rPr>
          <w:rFonts w:ascii="ＭＳ ゴシック" w:eastAsia="ＭＳ ゴシック" w:hAnsi="ＭＳ ゴシック"/>
          <w:sz w:val="24"/>
          <w:szCs w:val="22"/>
        </w:rPr>
      </w:pPr>
      <w:r w:rsidRPr="00A878C2">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令和４年10月24日</w:t>
      </w:r>
      <w:r w:rsidRPr="00A878C2">
        <w:rPr>
          <w:rFonts w:ascii="ＭＳ ゴシック" w:eastAsia="ＭＳ ゴシック" w:hAnsi="ＭＳ ゴシック" w:hint="eastAsia"/>
          <w:sz w:val="24"/>
          <w:szCs w:val="22"/>
        </w:rPr>
        <w:t>）</w:t>
      </w:r>
    </w:p>
    <w:p w:rsidR="00240963" w:rsidRDefault="00240963">
      <w:pPr>
        <w:widowControl/>
        <w:jc w:val="left"/>
        <w:rPr>
          <w:rFonts w:ascii="ＭＳ 明朝" w:hAnsi="ＭＳ 明朝"/>
          <w:sz w:val="24"/>
        </w:rPr>
      </w:pPr>
      <w:r>
        <w:rPr>
          <w:rFonts w:ascii="ＭＳ 明朝" w:hAnsi="ＭＳ 明朝"/>
          <w:sz w:val="24"/>
        </w:rPr>
        <w:br w:type="page"/>
      </w:r>
    </w:p>
    <w:p w:rsidR="00240963" w:rsidRDefault="00240963" w:rsidP="00240963">
      <w:pPr>
        <w:autoSpaceDE w:val="0"/>
        <w:autoSpaceDN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管内旅費の支給事務の不備</w:t>
      </w:r>
    </w:p>
    <w:tbl>
      <w:tblPr>
        <w:tblpPr w:leftFromText="142" w:rightFromText="142" w:vertAnchor="text" w:horzAnchor="margin" w:tblpY="3"/>
        <w:tblW w:w="2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0658"/>
        <w:gridCol w:w="7824"/>
      </w:tblGrid>
      <w:tr w:rsidR="00240963" w:rsidTr="00240963">
        <w:trPr>
          <w:trHeight w:val="556"/>
        </w:trPr>
        <w:tc>
          <w:tcPr>
            <w:tcW w:w="1980" w:type="dxa"/>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対象受検機関</w:t>
            </w:r>
          </w:p>
        </w:tc>
        <w:tc>
          <w:tcPr>
            <w:tcW w:w="10658" w:type="dxa"/>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検出事項</w:t>
            </w:r>
          </w:p>
        </w:tc>
        <w:tc>
          <w:tcPr>
            <w:tcW w:w="7824" w:type="dxa"/>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是正を求める事項</w:t>
            </w:r>
          </w:p>
        </w:tc>
      </w:tr>
      <w:tr w:rsidR="00240963" w:rsidTr="00240963">
        <w:trPr>
          <w:trHeight w:val="8948"/>
        </w:trPr>
        <w:tc>
          <w:tcPr>
            <w:tcW w:w="1980" w:type="dxa"/>
            <w:tcBorders>
              <w:top w:val="single" w:sz="4" w:space="0" w:color="auto"/>
              <w:left w:val="single" w:sz="4" w:space="0" w:color="auto"/>
              <w:bottom w:val="single" w:sz="4" w:space="0" w:color="auto"/>
              <w:right w:val="single" w:sz="4" w:space="0" w:color="auto"/>
            </w:tcBorders>
          </w:tcPr>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napToGrid w:val="0"/>
              <w:spacing w:line="300" w:lineRule="exact"/>
              <w:rPr>
                <w:rFonts w:ascii="ＭＳ 明朝" w:hAnsi="ＭＳ 明朝"/>
                <w:sz w:val="24"/>
              </w:rPr>
            </w:pPr>
            <w:r>
              <w:rPr>
                <w:rFonts w:ascii="ＭＳ 明朝" w:hAnsi="ＭＳ 明朝" w:hint="eastAsia"/>
                <w:sz w:val="24"/>
              </w:rPr>
              <w:t>農芸高等学校</w:t>
            </w:r>
          </w:p>
        </w:tc>
        <w:tc>
          <w:tcPr>
            <w:tcW w:w="10658" w:type="dxa"/>
            <w:tcBorders>
              <w:top w:val="single" w:sz="4" w:space="0" w:color="auto"/>
              <w:left w:val="single" w:sz="4" w:space="0" w:color="auto"/>
              <w:bottom w:val="single" w:sz="4" w:space="0" w:color="auto"/>
              <w:right w:val="single" w:sz="4" w:space="0" w:color="auto"/>
            </w:tcBorders>
          </w:tcPr>
          <w:p w:rsidR="00240963" w:rsidRDefault="00240963" w:rsidP="00240963">
            <w:pPr>
              <w:autoSpaceDE w:val="0"/>
              <w:autoSpaceDN w:val="0"/>
              <w:snapToGrid w:val="0"/>
              <w:spacing w:line="300" w:lineRule="exact"/>
              <w:rPr>
                <w:rFonts w:ascii="ＭＳ 明朝" w:hAnsi="ＭＳ 明朝" w:cs="Arial"/>
                <w:sz w:val="24"/>
              </w:rPr>
            </w:pPr>
          </w:p>
          <w:p w:rsidR="00240963" w:rsidRDefault="00240963" w:rsidP="00240963">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管内出張であるにもかかわらず、誤って管外出張としてシステム登録を行い、提出状態のままとなっているものがあった。</w:t>
            </w:r>
          </w:p>
          <w:p w:rsidR="00240963" w:rsidRDefault="00240963" w:rsidP="00240963">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また、誤った状態が修正されずに放置されていたため、旅費が未払となっていた。</w:t>
            </w:r>
          </w:p>
          <w:p w:rsidR="00240963" w:rsidRDefault="00240963" w:rsidP="00240963">
            <w:pPr>
              <w:autoSpaceDE w:val="0"/>
              <w:autoSpaceDN w:val="0"/>
              <w:snapToGrid w:val="0"/>
              <w:spacing w:line="300" w:lineRule="exact"/>
              <w:rPr>
                <w:rFonts w:ascii="ＭＳ 明朝" w:hAnsi="ＭＳ 明朝"/>
                <w:sz w:val="24"/>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651"/>
              <w:gridCol w:w="3790"/>
              <w:gridCol w:w="2271"/>
            </w:tblGrid>
            <w:tr w:rsidR="00240963" w:rsidTr="00240963">
              <w:trPr>
                <w:trHeight w:val="608"/>
                <w:jc w:val="center"/>
              </w:trPr>
              <w:tc>
                <w:tcPr>
                  <w:tcW w:w="497" w:type="pc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職員</w:t>
                  </w:r>
                </w:p>
              </w:tc>
              <w:tc>
                <w:tcPr>
                  <w:tcW w:w="1370" w:type="pc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出張先</w:t>
                  </w:r>
                </w:p>
              </w:tc>
              <w:tc>
                <w:tcPr>
                  <w:tcW w:w="1959" w:type="pc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出張日</w:t>
                  </w:r>
                </w:p>
              </w:tc>
              <w:tc>
                <w:tcPr>
                  <w:tcW w:w="1174" w:type="pc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未払旅費額</w:t>
                  </w:r>
                </w:p>
              </w:tc>
            </w:tr>
            <w:tr w:rsidR="00240963" w:rsidTr="00240963">
              <w:trPr>
                <w:trHeight w:val="842"/>
                <w:jc w:val="center"/>
              </w:trPr>
              <w:tc>
                <w:tcPr>
                  <w:tcW w:w="497" w:type="pc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Ａ</w:t>
                  </w:r>
                </w:p>
              </w:tc>
              <w:tc>
                <w:tcPr>
                  <w:tcW w:w="1370" w:type="pc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大阪市住之江区</w:t>
                  </w:r>
                </w:p>
              </w:tc>
              <w:tc>
                <w:tcPr>
                  <w:tcW w:w="1959" w:type="pc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令和３年９月７日</w:t>
                  </w:r>
                </w:p>
              </w:tc>
              <w:tc>
                <w:tcPr>
                  <w:tcW w:w="1174" w:type="pc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1</w:t>
                  </w:r>
                  <w:r>
                    <w:rPr>
                      <w:rFonts w:ascii="ＭＳ 明朝" w:hAnsi="ＭＳ 明朝"/>
                      <w:sz w:val="24"/>
                    </w:rPr>
                    <w:t>,</w:t>
                  </w:r>
                  <w:r>
                    <w:rPr>
                      <w:rFonts w:ascii="ＭＳ 明朝" w:hAnsi="ＭＳ 明朝" w:hint="eastAsia"/>
                      <w:sz w:val="24"/>
                    </w:rPr>
                    <w:t>600円</w:t>
                  </w:r>
                </w:p>
              </w:tc>
            </w:tr>
          </w:tbl>
          <w:p w:rsidR="00240963" w:rsidRDefault="00240963" w:rsidP="00240963">
            <w:pPr>
              <w:autoSpaceDE w:val="0"/>
              <w:autoSpaceDN w:val="0"/>
              <w:snapToGrid w:val="0"/>
              <w:spacing w:line="300" w:lineRule="exact"/>
              <w:rPr>
                <w:rFonts w:ascii="ＭＳ 明朝" w:hAnsi="ＭＳ 明朝" w:cs="Arial"/>
                <w:sz w:val="24"/>
              </w:rPr>
            </w:pPr>
          </w:p>
          <w:p w:rsidR="00240963" w:rsidRDefault="00240963" w:rsidP="00240963">
            <w:pPr>
              <w:autoSpaceDE w:val="0"/>
              <w:autoSpaceDN w:val="0"/>
              <w:snapToGrid w:val="0"/>
              <w:spacing w:line="300" w:lineRule="exact"/>
              <w:rPr>
                <w:rFonts w:ascii="ＭＳ 明朝" w:hAnsi="ＭＳ 明朝" w:cs="Arial"/>
                <w:sz w:val="24"/>
              </w:rPr>
            </w:pPr>
          </w:p>
          <w:p w:rsidR="00240963" w:rsidRDefault="00240963" w:rsidP="00240963">
            <w:pPr>
              <w:autoSpaceDE w:val="0"/>
              <w:autoSpaceDN w:val="0"/>
              <w:snapToGrid w:val="0"/>
              <w:spacing w:line="300" w:lineRule="exact"/>
              <w:rPr>
                <w:rFonts w:ascii="ＭＳ 明朝" w:hAnsi="ＭＳ 明朝" w:cs="Arial"/>
                <w:sz w:val="24"/>
              </w:rPr>
            </w:pPr>
          </w:p>
        </w:tc>
        <w:tc>
          <w:tcPr>
            <w:tcW w:w="7824" w:type="dxa"/>
            <w:tcBorders>
              <w:top w:val="single" w:sz="4" w:space="0" w:color="auto"/>
              <w:left w:val="single" w:sz="4" w:space="0" w:color="auto"/>
              <w:bottom w:val="single" w:sz="4" w:space="0" w:color="auto"/>
              <w:right w:val="single" w:sz="4" w:space="0" w:color="auto"/>
            </w:tcBorders>
          </w:tcPr>
          <w:p w:rsidR="00240963" w:rsidRDefault="00240963" w:rsidP="00240963">
            <w:pPr>
              <w:autoSpaceDE w:val="0"/>
              <w:autoSpaceDN w:val="0"/>
              <w:adjustRightInd w:val="0"/>
              <w:spacing w:line="300" w:lineRule="exact"/>
              <w:rPr>
                <w:rFonts w:ascii="ＭＳ 明朝" w:hAnsi="ＭＳ 明朝"/>
                <w:sz w:val="24"/>
              </w:rPr>
            </w:pPr>
          </w:p>
          <w:p w:rsidR="00240963" w:rsidRDefault="00240963" w:rsidP="00240963">
            <w:pPr>
              <w:autoSpaceDE w:val="0"/>
              <w:autoSpaceDN w:val="0"/>
              <w:spacing w:line="300" w:lineRule="exact"/>
              <w:ind w:leftChars="23" w:left="48" w:firstLineChars="100" w:firstLine="240"/>
              <w:rPr>
                <w:rFonts w:ascii="ＭＳ 明朝" w:hAnsi="ＭＳ 明朝"/>
                <w:sz w:val="24"/>
              </w:rPr>
            </w:pPr>
            <w:r>
              <w:rPr>
                <w:rFonts w:ascii="ＭＳ 明朝" w:hAnsi="ＭＳ 明朝" w:hint="eastAsia"/>
                <w:sz w:val="24"/>
              </w:rPr>
              <w:t>検出事項について、速やかに是正措置を講じるとともに、所属のチェック体制を強化する等、法令等に基づき、適正な事務処理を行われたい。</w:t>
            </w:r>
          </w:p>
          <w:p w:rsidR="00240963" w:rsidRPr="005F4848" w:rsidRDefault="00240963" w:rsidP="00240963">
            <w:pPr>
              <w:autoSpaceDE w:val="0"/>
              <w:autoSpaceDN w:val="0"/>
              <w:snapToGrid w:val="0"/>
              <w:spacing w:line="300" w:lineRule="exact"/>
              <w:rPr>
                <w:rFonts w:ascii="ＭＳ 明朝" w:hAnsi="ＭＳ 明朝"/>
                <w:sz w:val="24"/>
              </w:rPr>
            </w:pPr>
          </w:p>
        </w:tc>
      </w:tr>
    </w:tbl>
    <w:p w:rsidR="00240963"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監査（検査）実施年月日（委員：令和－年－月－日、事務局：令和４年10月24日）</w:t>
      </w:r>
    </w:p>
    <w:p w:rsidR="00240963" w:rsidRPr="00E40604" w:rsidRDefault="00240963" w:rsidP="00240963"/>
    <w:p w:rsidR="00240963" w:rsidRDefault="00240963">
      <w:pPr>
        <w:widowControl/>
        <w:jc w:val="left"/>
        <w:rPr>
          <w:rFonts w:ascii="ＭＳ 明朝" w:hAnsi="ＭＳ 明朝"/>
          <w:sz w:val="24"/>
        </w:rPr>
      </w:pPr>
      <w:r>
        <w:rPr>
          <w:rFonts w:ascii="ＭＳ 明朝" w:hAnsi="ＭＳ 明朝"/>
          <w:sz w:val="24"/>
        </w:rPr>
        <w:br w:type="page"/>
      </w:r>
    </w:p>
    <w:p w:rsidR="00240963" w:rsidRPr="00B91987" w:rsidRDefault="00240963" w:rsidP="00240963">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旅費の精算</w:t>
      </w:r>
      <w:r w:rsidRPr="00815D4F">
        <w:rPr>
          <w:rFonts w:ascii="ＭＳ ゴシック" w:eastAsia="ＭＳ ゴシック" w:hAnsi="ＭＳ ゴシック" w:hint="eastAsia"/>
          <w:sz w:val="24"/>
        </w:rPr>
        <w:t>事務の不備</w:t>
      </w:r>
    </w:p>
    <w:tbl>
      <w:tblPr>
        <w:tblpPr w:leftFromText="142" w:rightFromText="142" w:vertAnchor="text" w:horzAnchor="margin" w:tblpY="2"/>
        <w:tblW w:w="2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5"/>
        <w:gridCol w:w="10332"/>
        <w:gridCol w:w="7904"/>
      </w:tblGrid>
      <w:tr w:rsidR="00240963" w:rsidRPr="009727D9" w:rsidTr="00240963">
        <w:trPr>
          <w:trHeight w:val="555"/>
        </w:trPr>
        <w:tc>
          <w:tcPr>
            <w:tcW w:w="222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10332"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904"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6514"/>
        </w:trPr>
        <w:tc>
          <w:tcPr>
            <w:tcW w:w="2225" w:type="dxa"/>
          </w:tcPr>
          <w:p w:rsidR="00240963"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hint="eastAsia"/>
                <w:sz w:val="24"/>
              </w:rPr>
              <w:t>農芸高等学校</w:t>
            </w:r>
          </w:p>
        </w:tc>
        <w:tc>
          <w:tcPr>
            <w:tcW w:w="10332" w:type="dxa"/>
          </w:tcPr>
          <w:p w:rsidR="00240963" w:rsidRPr="009727D9" w:rsidRDefault="00240963" w:rsidP="00240963">
            <w:pPr>
              <w:autoSpaceDE w:val="0"/>
              <w:autoSpaceDN w:val="0"/>
              <w:spacing w:line="300" w:lineRule="exact"/>
              <w:ind w:firstLineChars="100" w:firstLine="240"/>
              <w:rPr>
                <w:rFonts w:ascii="ＭＳ 明朝" w:hAnsi="ＭＳ 明朝" w:cs="Arial"/>
                <w:sz w:val="24"/>
              </w:rPr>
            </w:pPr>
          </w:p>
          <w:p w:rsidR="00240963" w:rsidRPr="00815D4F" w:rsidRDefault="00240963" w:rsidP="00240963">
            <w:pPr>
              <w:autoSpaceDE w:val="0"/>
              <w:autoSpaceDN w:val="0"/>
              <w:snapToGrid w:val="0"/>
              <w:spacing w:line="300" w:lineRule="exact"/>
              <w:rPr>
                <w:rFonts w:ascii="ＭＳ 明朝" w:hAnsi="ＭＳ 明朝"/>
                <w:sz w:val="24"/>
              </w:rPr>
            </w:pPr>
            <w:r>
              <w:rPr>
                <w:rFonts w:ascii="ＭＳ 明朝" w:hAnsi="ＭＳ 明朝" w:hint="eastAsia"/>
                <w:sz w:val="24"/>
              </w:rPr>
              <w:t xml:space="preserve">　</w:t>
            </w:r>
            <w:r w:rsidRPr="00986ED8">
              <w:rPr>
                <w:rFonts w:ascii="ＭＳ 明朝" w:hAnsi="ＭＳ 明朝" w:hint="eastAsia"/>
                <w:sz w:val="24"/>
              </w:rPr>
              <w:t>旅費の概算払をしたときは、概算払を受けた者は旅費の確定後30日以内に精算を行い、支出命令者は同期間内に精算させなければならないが、ともに当該行為を怠り、精算が遅延しているものが</w:t>
            </w:r>
            <w:r>
              <w:rPr>
                <w:rFonts w:ascii="ＭＳ 明朝" w:hAnsi="ＭＳ 明朝" w:hint="eastAsia"/>
                <w:sz w:val="24"/>
              </w:rPr>
              <w:t>８</w:t>
            </w:r>
            <w:r w:rsidRPr="00986ED8">
              <w:rPr>
                <w:rFonts w:ascii="ＭＳ 明朝" w:hAnsi="ＭＳ 明朝" w:hint="eastAsia"/>
                <w:sz w:val="24"/>
              </w:rPr>
              <w:t>件あった。</w:t>
            </w:r>
          </w:p>
          <w:p w:rsidR="00240963" w:rsidRPr="00815D4F" w:rsidRDefault="00240963" w:rsidP="00240963">
            <w:pPr>
              <w:autoSpaceDE w:val="0"/>
              <w:autoSpaceDN w:val="0"/>
              <w:snapToGrid w:val="0"/>
              <w:spacing w:line="300" w:lineRule="exact"/>
              <w:rPr>
                <w:rFonts w:ascii="ＭＳ 明朝" w:hAnsi="ＭＳ 明朝"/>
                <w:sz w:val="24"/>
              </w:rPr>
            </w:pPr>
          </w:p>
          <w:tbl>
            <w:tblPr>
              <w:tblpPr w:leftFromText="142" w:rightFromText="142" w:vertAnchor="text" w:horzAnchor="margin" w:tblpXSpec="center" w:tblpY="45"/>
              <w:tblOverlap w:val="neve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96"/>
              <w:gridCol w:w="2532"/>
              <w:gridCol w:w="1840"/>
              <w:gridCol w:w="2406"/>
            </w:tblGrid>
            <w:tr w:rsidR="00240963" w:rsidRPr="00815D4F" w:rsidTr="00240963">
              <w:trPr>
                <w:trHeight w:val="472"/>
                <w:jc w:val="center"/>
              </w:trPr>
              <w:tc>
                <w:tcPr>
                  <w:tcW w:w="1268" w:type="dxa"/>
                  <w:tcBorders>
                    <w:top w:val="single" w:sz="4" w:space="0" w:color="auto"/>
                    <w:left w:val="single" w:sz="4" w:space="0" w:color="auto"/>
                    <w:bottom w:val="single" w:sz="4" w:space="0" w:color="auto"/>
                    <w:right w:val="single" w:sz="4" w:space="0" w:color="auto"/>
                  </w:tcBorders>
                  <w:vAlign w:val="center"/>
                </w:tcPr>
                <w:p w:rsidR="00240963" w:rsidRPr="00815D4F"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1996" w:type="dxa"/>
                  <w:tcBorders>
                    <w:top w:val="single" w:sz="4" w:space="0" w:color="auto"/>
                    <w:left w:val="single" w:sz="4" w:space="0" w:color="auto"/>
                    <w:bottom w:val="single" w:sz="4" w:space="0" w:color="auto"/>
                    <w:right w:val="single" w:sz="4" w:space="0" w:color="auto"/>
                  </w:tcBorders>
                  <w:vAlign w:val="center"/>
                  <w:hideMark/>
                </w:tcPr>
                <w:p w:rsidR="00240963" w:rsidRPr="00815D4F" w:rsidRDefault="00240963" w:rsidP="00240963">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出張先</w:t>
                  </w:r>
                </w:p>
              </w:tc>
              <w:tc>
                <w:tcPr>
                  <w:tcW w:w="2532" w:type="dxa"/>
                  <w:tcBorders>
                    <w:top w:val="single" w:sz="4" w:space="0" w:color="auto"/>
                    <w:left w:val="single" w:sz="4" w:space="0" w:color="auto"/>
                    <w:bottom w:val="single" w:sz="4" w:space="0" w:color="auto"/>
                    <w:right w:val="single" w:sz="4" w:space="0" w:color="auto"/>
                  </w:tcBorders>
                  <w:vAlign w:val="center"/>
                  <w:hideMark/>
                </w:tcPr>
                <w:p w:rsidR="00240963" w:rsidRPr="00815D4F" w:rsidRDefault="00240963" w:rsidP="00240963">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出張期間</w:t>
                  </w:r>
                </w:p>
              </w:tc>
              <w:tc>
                <w:tcPr>
                  <w:tcW w:w="1840" w:type="dxa"/>
                  <w:tcBorders>
                    <w:top w:val="single" w:sz="4" w:space="0" w:color="auto"/>
                    <w:left w:val="single" w:sz="4" w:space="0" w:color="auto"/>
                    <w:bottom w:val="single" w:sz="4" w:space="0" w:color="auto"/>
                    <w:right w:val="single" w:sz="4" w:space="0" w:color="auto"/>
                  </w:tcBorders>
                  <w:vAlign w:val="center"/>
                  <w:hideMark/>
                </w:tcPr>
                <w:p w:rsidR="00240963" w:rsidRPr="00815D4F" w:rsidRDefault="00240963" w:rsidP="00240963">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旅費支給額</w:t>
                  </w:r>
                </w:p>
              </w:tc>
              <w:tc>
                <w:tcPr>
                  <w:tcW w:w="2406" w:type="dxa"/>
                  <w:tcBorders>
                    <w:top w:val="single" w:sz="4" w:space="0" w:color="auto"/>
                    <w:left w:val="single" w:sz="4" w:space="0" w:color="auto"/>
                    <w:bottom w:val="single" w:sz="4" w:space="0" w:color="auto"/>
                    <w:right w:val="single" w:sz="4" w:space="0" w:color="auto"/>
                  </w:tcBorders>
                  <w:vAlign w:val="center"/>
                  <w:hideMark/>
                </w:tcPr>
                <w:p w:rsidR="00240963" w:rsidRPr="00815D4F" w:rsidRDefault="00240963" w:rsidP="00240963">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精算日</w:t>
                  </w:r>
                </w:p>
              </w:tc>
            </w:tr>
            <w:tr w:rsidR="00240963" w:rsidRPr="00815D4F" w:rsidTr="00240963">
              <w:trPr>
                <w:trHeight w:val="447"/>
                <w:jc w:val="center"/>
              </w:trPr>
              <w:tc>
                <w:tcPr>
                  <w:tcW w:w="1268" w:type="dxa"/>
                  <w:vMerge w:val="restart"/>
                  <w:tcBorders>
                    <w:top w:val="nil"/>
                    <w:left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996"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兵庫県加古川市</w:t>
                  </w:r>
                </w:p>
              </w:tc>
              <w:tc>
                <w:tcPr>
                  <w:tcW w:w="2532" w:type="dxa"/>
                  <w:tcBorders>
                    <w:top w:val="nil"/>
                    <w:left w:val="single" w:sz="4" w:space="0" w:color="auto"/>
                    <w:bottom w:val="single" w:sz="4" w:space="0" w:color="auto"/>
                    <w:right w:val="single" w:sz="4" w:space="0" w:color="auto"/>
                  </w:tcBorders>
                  <w:vAlign w:val="center"/>
                </w:tcPr>
                <w:p w:rsidR="00240963" w:rsidRDefault="00240963" w:rsidP="00240963">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令和３年６月18日</w:t>
                  </w:r>
                </w:p>
              </w:tc>
              <w:tc>
                <w:tcPr>
                  <w:tcW w:w="1840"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4,100円</w:t>
                  </w:r>
                </w:p>
              </w:tc>
              <w:tc>
                <w:tcPr>
                  <w:tcW w:w="2406"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令和３年７月20日</w:t>
                  </w:r>
                </w:p>
              </w:tc>
            </w:tr>
            <w:tr w:rsidR="00240963" w:rsidRPr="00815D4F" w:rsidTr="00240963">
              <w:trPr>
                <w:trHeight w:val="447"/>
                <w:jc w:val="center"/>
              </w:trPr>
              <w:tc>
                <w:tcPr>
                  <w:tcW w:w="1268" w:type="dxa"/>
                  <w:vMerge/>
                  <w:tcBorders>
                    <w:left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p>
              </w:tc>
              <w:tc>
                <w:tcPr>
                  <w:tcW w:w="1996"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兵庫県加古川市</w:t>
                  </w:r>
                </w:p>
              </w:tc>
              <w:tc>
                <w:tcPr>
                  <w:tcW w:w="2532" w:type="dxa"/>
                  <w:tcBorders>
                    <w:top w:val="nil"/>
                    <w:left w:val="single" w:sz="4" w:space="0" w:color="auto"/>
                    <w:bottom w:val="single" w:sz="4" w:space="0" w:color="auto"/>
                    <w:right w:val="single" w:sz="4" w:space="0" w:color="auto"/>
                  </w:tcBorders>
                  <w:vAlign w:val="center"/>
                </w:tcPr>
                <w:p w:rsidR="00240963" w:rsidRDefault="00240963" w:rsidP="00240963">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令和３年７月19日</w:t>
                  </w:r>
                </w:p>
              </w:tc>
              <w:tc>
                <w:tcPr>
                  <w:tcW w:w="1840"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sz w:val="24"/>
                    </w:rPr>
                    <w:t>4</w:t>
                  </w:r>
                  <w:r>
                    <w:rPr>
                      <w:rFonts w:ascii="ＭＳ 明朝" w:hAnsi="ＭＳ 明朝" w:hint="eastAsia"/>
                      <w:sz w:val="24"/>
                    </w:rPr>
                    <w:t>,</w:t>
                  </w:r>
                  <w:r>
                    <w:rPr>
                      <w:rFonts w:ascii="ＭＳ 明朝" w:hAnsi="ＭＳ 明朝"/>
                      <w:sz w:val="24"/>
                    </w:rPr>
                    <w:t>1</w:t>
                  </w:r>
                  <w:r>
                    <w:rPr>
                      <w:rFonts w:ascii="ＭＳ 明朝" w:hAnsi="ＭＳ 明朝" w:hint="eastAsia"/>
                      <w:sz w:val="24"/>
                    </w:rPr>
                    <w:t>00円</w:t>
                  </w:r>
                </w:p>
              </w:tc>
              <w:tc>
                <w:tcPr>
                  <w:tcW w:w="2406"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令和３年９月２日</w:t>
                  </w:r>
                </w:p>
              </w:tc>
            </w:tr>
            <w:tr w:rsidR="00240963" w:rsidRPr="00815D4F" w:rsidTr="00240963">
              <w:trPr>
                <w:trHeight w:val="447"/>
                <w:jc w:val="center"/>
              </w:trPr>
              <w:tc>
                <w:tcPr>
                  <w:tcW w:w="1268" w:type="dxa"/>
                  <w:vMerge/>
                  <w:tcBorders>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p>
              </w:tc>
              <w:tc>
                <w:tcPr>
                  <w:tcW w:w="1996"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兵庫県加古川市</w:t>
                  </w:r>
                </w:p>
              </w:tc>
              <w:tc>
                <w:tcPr>
                  <w:tcW w:w="2532" w:type="dxa"/>
                  <w:tcBorders>
                    <w:top w:val="nil"/>
                    <w:left w:val="single" w:sz="4" w:space="0" w:color="auto"/>
                    <w:bottom w:val="single" w:sz="4" w:space="0" w:color="auto"/>
                    <w:right w:val="single" w:sz="4" w:space="0" w:color="auto"/>
                  </w:tcBorders>
                  <w:vAlign w:val="center"/>
                </w:tcPr>
                <w:p w:rsidR="00240963" w:rsidRDefault="00240963" w:rsidP="00240963">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令和３年７月20日</w:t>
                  </w:r>
                </w:p>
              </w:tc>
              <w:tc>
                <w:tcPr>
                  <w:tcW w:w="1840"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sz w:val="24"/>
                    </w:rPr>
                    <w:t>4</w:t>
                  </w:r>
                  <w:r>
                    <w:rPr>
                      <w:rFonts w:ascii="ＭＳ 明朝" w:hAnsi="ＭＳ 明朝" w:hint="eastAsia"/>
                      <w:sz w:val="24"/>
                    </w:rPr>
                    <w:t>,</w:t>
                  </w:r>
                  <w:r>
                    <w:rPr>
                      <w:rFonts w:ascii="ＭＳ 明朝" w:hAnsi="ＭＳ 明朝"/>
                      <w:sz w:val="24"/>
                    </w:rPr>
                    <w:t>1</w:t>
                  </w:r>
                  <w:r>
                    <w:rPr>
                      <w:rFonts w:ascii="ＭＳ 明朝" w:hAnsi="ＭＳ 明朝" w:hint="eastAsia"/>
                      <w:sz w:val="24"/>
                    </w:rPr>
                    <w:t>00円</w:t>
                  </w:r>
                </w:p>
              </w:tc>
              <w:tc>
                <w:tcPr>
                  <w:tcW w:w="2406"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令和３年９月２日</w:t>
                  </w:r>
                </w:p>
              </w:tc>
            </w:tr>
            <w:tr w:rsidR="00240963" w:rsidRPr="00815D4F" w:rsidTr="00240963">
              <w:trPr>
                <w:trHeight w:val="447"/>
                <w:jc w:val="center"/>
              </w:trPr>
              <w:tc>
                <w:tcPr>
                  <w:tcW w:w="1268" w:type="dxa"/>
                  <w:vMerge w:val="restart"/>
                  <w:tcBorders>
                    <w:top w:val="nil"/>
                    <w:left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1996"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兵庫県加古川市</w:t>
                  </w:r>
                </w:p>
              </w:tc>
              <w:tc>
                <w:tcPr>
                  <w:tcW w:w="2532" w:type="dxa"/>
                  <w:tcBorders>
                    <w:top w:val="nil"/>
                    <w:left w:val="single" w:sz="4" w:space="0" w:color="auto"/>
                    <w:bottom w:val="single" w:sz="4" w:space="0" w:color="auto"/>
                    <w:right w:val="single" w:sz="4" w:space="0" w:color="auto"/>
                  </w:tcBorders>
                  <w:vAlign w:val="center"/>
                </w:tcPr>
                <w:p w:rsidR="00240963" w:rsidRDefault="00240963" w:rsidP="00240963">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令和３年６月18日</w:t>
                  </w:r>
                </w:p>
              </w:tc>
              <w:tc>
                <w:tcPr>
                  <w:tcW w:w="1840"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3,50</w:t>
                  </w:r>
                  <w:r>
                    <w:rPr>
                      <w:rFonts w:ascii="ＭＳ 明朝" w:hAnsi="ＭＳ 明朝"/>
                      <w:sz w:val="24"/>
                    </w:rPr>
                    <w:t>0</w:t>
                  </w:r>
                  <w:r>
                    <w:rPr>
                      <w:rFonts w:ascii="ＭＳ 明朝" w:hAnsi="ＭＳ 明朝" w:hint="eastAsia"/>
                      <w:sz w:val="24"/>
                    </w:rPr>
                    <w:t>円</w:t>
                  </w:r>
                </w:p>
              </w:tc>
              <w:tc>
                <w:tcPr>
                  <w:tcW w:w="2406"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令和３年７月20日</w:t>
                  </w:r>
                </w:p>
              </w:tc>
            </w:tr>
            <w:tr w:rsidR="00240963" w:rsidRPr="00815D4F" w:rsidTr="00240963">
              <w:trPr>
                <w:trHeight w:val="447"/>
                <w:jc w:val="center"/>
              </w:trPr>
              <w:tc>
                <w:tcPr>
                  <w:tcW w:w="1268" w:type="dxa"/>
                  <w:vMerge/>
                  <w:tcBorders>
                    <w:left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p>
              </w:tc>
              <w:tc>
                <w:tcPr>
                  <w:tcW w:w="1996"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兵庫県加古川市</w:t>
                  </w:r>
                </w:p>
              </w:tc>
              <w:tc>
                <w:tcPr>
                  <w:tcW w:w="2532" w:type="dxa"/>
                  <w:tcBorders>
                    <w:top w:val="nil"/>
                    <w:left w:val="single" w:sz="4" w:space="0" w:color="auto"/>
                    <w:bottom w:val="single" w:sz="4" w:space="0" w:color="auto"/>
                    <w:right w:val="single" w:sz="4" w:space="0" w:color="auto"/>
                  </w:tcBorders>
                  <w:vAlign w:val="center"/>
                </w:tcPr>
                <w:p w:rsidR="00240963" w:rsidRDefault="00240963" w:rsidP="00240963">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令和３年７月19日</w:t>
                  </w:r>
                </w:p>
              </w:tc>
              <w:tc>
                <w:tcPr>
                  <w:tcW w:w="1840"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3,500円</w:t>
                  </w:r>
                </w:p>
              </w:tc>
              <w:tc>
                <w:tcPr>
                  <w:tcW w:w="2406"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令和３年９月２日</w:t>
                  </w:r>
                </w:p>
              </w:tc>
            </w:tr>
            <w:tr w:rsidR="00240963" w:rsidRPr="00815D4F" w:rsidTr="00240963">
              <w:trPr>
                <w:trHeight w:val="447"/>
                <w:jc w:val="center"/>
              </w:trPr>
              <w:tc>
                <w:tcPr>
                  <w:tcW w:w="1268" w:type="dxa"/>
                  <w:vMerge/>
                  <w:tcBorders>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p>
              </w:tc>
              <w:tc>
                <w:tcPr>
                  <w:tcW w:w="1996"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兵庫県加古川市</w:t>
                  </w:r>
                </w:p>
              </w:tc>
              <w:tc>
                <w:tcPr>
                  <w:tcW w:w="2532" w:type="dxa"/>
                  <w:tcBorders>
                    <w:top w:val="nil"/>
                    <w:left w:val="single" w:sz="4" w:space="0" w:color="auto"/>
                    <w:bottom w:val="single" w:sz="4" w:space="0" w:color="auto"/>
                    <w:right w:val="single" w:sz="4" w:space="0" w:color="auto"/>
                  </w:tcBorders>
                  <w:vAlign w:val="center"/>
                </w:tcPr>
                <w:p w:rsidR="00240963" w:rsidRDefault="00240963" w:rsidP="00240963">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令和３年７月20日</w:t>
                  </w:r>
                </w:p>
              </w:tc>
              <w:tc>
                <w:tcPr>
                  <w:tcW w:w="1840"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3,500円</w:t>
                  </w:r>
                </w:p>
              </w:tc>
              <w:tc>
                <w:tcPr>
                  <w:tcW w:w="2406"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令和３年９月２日</w:t>
                  </w:r>
                </w:p>
              </w:tc>
            </w:tr>
            <w:tr w:rsidR="00240963" w:rsidRPr="00815D4F" w:rsidTr="00240963">
              <w:trPr>
                <w:trHeight w:val="447"/>
                <w:jc w:val="center"/>
              </w:trPr>
              <w:tc>
                <w:tcPr>
                  <w:tcW w:w="1268" w:type="dxa"/>
                  <w:vMerge w:val="restart"/>
                  <w:tcBorders>
                    <w:top w:val="nil"/>
                    <w:left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Segoe UI Symbol" w:hAnsi="Segoe UI Symbol" w:cs="Segoe UI Symbol"/>
                      <w:sz w:val="24"/>
                    </w:rPr>
                  </w:pPr>
                  <w:r>
                    <w:rPr>
                      <w:rFonts w:ascii="Segoe UI Symbol" w:hAnsi="Segoe UI Symbol" w:cs="Segoe UI Symbol" w:hint="eastAsia"/>
                      <w:sz w:val="24"/>
                    </w:rPr>
                    <w:t>Ｃ</w:t>
                  </w:r>
                </w:p>
              </w:tc>
              <w:tc>
                <w:tcPr>
                  <w:tcW w:w="1996"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兵庫県三田市</w:t>
                  </w:r>
                </w:p>
              </w:tc>
              <w:tc>
                <w:tcPr>
                  <w:tcW w:w="2532" w:type="dxa"/>
                  <w:tcBorders>
                    <w:top w:val="nil"/>
                    <w:left w:val="single" w:sz="4" w:space="0" w:color="auto"/>
                    <w:bottom w:val="single" w:sz="4" w:space="0" w:color="auto"/>
                    <w:right w:val="single" w:sz="4" w:space="0" w:color="auto"/>
                  </w:tcBorders>
                  <w:vAlign w:val="center"/>
                </w:tcPr>
                <w:p w:rsidR="00240963" w:rsidRDefault="00240963" w:rsidP="00240963">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令和３年７月21日</w:t>
                  </w:r>
                </w:p>
              </w:tc>
              <w:tc>
                <w:tcPr>
                  <w:tcW w:w="1840"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sz w:val="24"/>
                    </w:rPr>
                    <w:t>2,200</w:t>
                  </w:r>
                  <w:r>
                    <w:rPr>
                      <w:rFonts w:ascii="ＭＳ 明朝" w:hAnsi="ＭＳ 明朝" w:hint="eastAsia"/>
                      <w:sz w:val="24"/>
                    </w:rPr>
                    <w:t>円</w:t>
                  </w:r>
                </w:p>
              </w:tc>
              <w:tc>
                <w:tcPr>
                  <w:tcW w:w="2406"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令和３年９月２日</w:t>
                  </w:r>
                </w:p>
              </w:tc>
            </w:tr>
            <w:tr w:rsidR="00240963" w:rsidRPr="00815D4F" w:rsidTr="00240963">
              <w:trPr>
                <w:trHeight w:val="447"/>
                <w:jc w:val="center"/>
              </w:trPr>
              <w:tc>
                <w:tcPr>
                  <w:tcW w:w="1268" w:type="dxa"/>
                  <w:vMerge/>
                  <w:tcBorders>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p>
              </w:tc>
              <w:tc>
                <w:tcPr>
                  <w:tcW w:w="1996" w:type="dxa"/>
                  <w:tcBorders>
                    <w:top w:val="nil"/>
                    <w:left w:val="single" w:sz="4" w:space="0" w:color="auto"/>
                    <w:bottom w:val="single" w:sz="4" w:space="0" w:color="auto"/>
                    <w:right w:val="single" w:sz="4" w:space="0" w:color="auto"/>
                  </w:tcBorders>
                  <w:vAlign w:val="center"/>
                </w:tcPr>
                <w:p w:rsidR="00240963" w:rsidRPr="00815D4F"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兵庫県三田市</w:t>
                  </w:r>
                </w:p>
              </w:tc>
              <w:tc>
                <w:tcPr>
                  <w:tcW w:w="2532" w:type="dxa"/>
                  <w:tcBorders>
                    <w:top w:val="nil"/>
                    <w:left w:val="single" w:sz="4" w:space="0" w:color="auto"/>
                    <w:bottom w:val="single" w:sz="4" w:space="0" w:color="auto"/>
                    <w:right w:val="single" w:sz="4" w:space="0" w:color="auto"/>
                  </w:tcBorders>
                  <w:vAlign w:val="center"/>
                </w:tcPr>
                <w:p w:rsidR="00240963" w:rsidRDefault="00240963" w:rsidP="00240963">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令和３年７月22日</w:t>
                  </w:r>
                </w:p>
              </w:tc>
              <w:tc>
                <w:tcPr>
                  <w:tcW w:w="1840"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sz w:val="24"/>
                    </w:rPr>
                    <w:t>2,200</w:t>
                  </w:r>
                  <w:r>
                    <w:rPr>
                      <w:rFonts w:ascii="ＭＳ 明朝" w:hAnsi="ＭＳ 明朝" w:hint="eastAsia"/>
                      <w:sz w:val="24"/>
                    </w:rPr>
                    <w:t>円</w:t>
                  </w:r>
                </w:p>
              </w:tc>
              <w:tc>
                <w:tcPr>
                  <w:tcW w:w="2406" w:type="dxa"/>
                  <w:tcBorders>
                    <w:top w:val="nil"/>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令和３年９月２日</w:t>
                  </w:r>
                </w:p>
              </w:tc>
            </w:tr>
          </w:tbl>
          <w:p w:rsidR="00240963" w:rsidRPr="009727D9" w:rsidRDefault="00240963" w:rsidP="00240963">
            <w:pPr>
              <w:autoSpaceDE w:val="0"/>
              <w:autoSpaceDN w:val="0"/>
              <w:spacing w:line="300" w:lineRule="exact"/>
              <w:rPr>
                <w:rFonts w:ascii="ＭＳ 明朝" w:hAnsi="ＭＳ 明朝"/>
                <w:sz w:val="24"/>
              </w:rPr>
            </w:pPr>
          </w:p>
        </w:tc>
        <w:tc>
          <w:tcPr>
            <w:tcW w:w="7904" w:type="dxa"/>
          </w:tcPr>
          <w:p w:rsidR="00240963" w:rsidRPr="009727D9" w:rsidRDefault="00240963" w:rsidP="00240963">
            <w:pPr>
              <w:autoSpaceDE w:val="0"/>
              <w:autoSpaceDN w:val="0"/>
              <w:spacing w:line="300" w:lineRule="exact"/>
              <w:rPr>
                <w:rFonts w:ascii="ＭＳ 明朝" w:hAnsi="ＭＳ 明朝"/>
                <w:sz w:val="24"/>
              </w:rPr>
            </w:pPr>
          </w:p>
          <w:p w:rsidR="00240963" w:rsidRPr="00815D4F" w:rsidRDefault="00240963" w:rsidP="00240963">
            <w:pPr>
              <w:autoSpaceDE w:val="0"/>
              <w:autoSpaceDN w:val="0"/>
              <w:snapToGrid w:val="0"/>
              <w:spacing w:line="300" w:lineRule="exact"/>
              <w:ind w:firstLineChars="100" w:firstLine="240"/>
              <w:rPr>
                <w:rFonts w:ascii="ＭＳ 明朝" w:hAnsi="ＭＳ 明朝"/>
                <w:sz w:val="24"/>
              </w:rPr>
            </w:pPr>
            <w:r w:rsidRPr="00815D4F">
              <w:rPr>
                <w:rFonts w:ascii="ＭＳ 明朝" w:hAnsi="ＭＳ 明朝" w:hint="eastAsia"/>
                <w:sz w:val="24"/>
              </w:rPr>
              <w:t>検出事項について、概算払を受けた者に対し、精算の必要性について周知徹底</w:t>
            </w:r>
            <w:r w:rsidRPr="00E61808">
              <w:rPr>
                <w:rFonts w:ascii="ＭＳ 明朝" w:hAnsi="ＭＳ 明朝" w:hint="eastAsia"/>
                <w:sz w:val="24"/>
              </w:rPr>
              <w:t>するとともに</w:t>
            </w:r>
            <w:r w:rsidRPr="00815D4F">
              <w:rPr>
                <w:rFonts w:ascii="ＭＳ 明朝" w:hAnsi="ＭＳ 明朝" w:hint="eastAsia"/>
                <w:sz w:val="24"/>
              </w:rPr>
              <w:t>、支出命令者による確認を徹底することなどを通じ、法令等に基づく適正な事務処理を行われたい。</w:t>
            </w:r>
          </w:p>
          <w:p w:rsidR="00240963" w:rsidRPr="00815D4F" w:rsidRDefault="00240963" w:rsidP="00240963">
            <w:pPr>
              <w:autoSpaceDE w:val="0"/>
              <w:autoSpaceDN w:val="0"/>
              <w:snapToGrid w:val="0"/>
              <w:spacing w:line="300" w:lineRule="exact"/>
              <w:ind w:firstLineChars="100" w:firstLine="240"/>
              <w:rPr>
                <w:rFonts w:ascii="ＭＳ 明朝" w:hAnsi="ＭＳ 明朝"/>
                <w:sz w:val="24"/>
              </w:rPr>
            </w:pPr>
          </w:p>
          <w:tbl>
            <w:tblPr>
              <w:tblpPr w:leftFromText="142" w:rightFromText="142" w:vertAnchor="text" w:horzAnchor="margin" w:tblpY="158"/>
              <w:tblOverlap w:val="never"/>
              <w:tblW w:w="76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650"/>
            </w:tblGrid>
            <w:tr w:rsidR="00240963" w:rsidRPr="00815D4F" w:rsidTr="00240963">
              <w:trPr>
                <w:trHeight w:val="3378"/>
              </w:trPr>
              <w:tc>
                <w:tcPr>
                  <w:tcW w:w="7650" w:type="dxa"/>
                  <w:shd w:val="clear" w:color="auto" w:fill="auto"/>
                </w:tcPr>
                <w:p w:rsidR="00240963" w:rsidRPr="00815D4F" w:rsidRDefault="00240963" w:rsidP="00240963">
                  <w:pPr>
                    <w:autoSpaceDE w:val="0"/>
                    <w:autoSpaceDN w:val="0"/>
                    <w:spacing w:line="300" w:lineRule="exact"/>
                    <w:rPr>
                      <w:rFonts w:ascii="ＭＳ 明朝" w:hAnsi="ＭＳ 明朝"/>
                      <w:sz w:val="24"/>
                    </w:rPr>
                  </w:pPr>
                  <w:r w:rsidRPr="00815D4F">
                    <w:rPr>
                      <w:rFonts w:ascii="ＭＳ 明朝" w:hAnsi="ＭＳ 明朝" w:hint="eastAsia"/>
                      <w:sz w:val="24"/>
                    </w:rPr>
                    <w:t>【地方自治法施行令】</w:t>
                  </w:r>
                </w:p>
                <w:p w:rsidR="00240963" w:rsidRPr="00815D4F" w:rsidRDefault="00240963" w:rsidP="00240963">
                  <w:pPr>
                    <w:autoSpaceDE w:val="0"/>
                    <w:autoSpaceDN w:val="0"/>
                    <w:spacing w:line="300" w:lineRule="exact"/>
                    <w:rPr>
                      <w:rFonts w:ascii="ＭＳ 明朝" w:hAnsi="ＭＳ 明朝"/>
                      <w:sz w:val="24"/>
                    </w:rPr>
                  </w:pPr>
                  <w:r w:rsidRPr="00815D4F">
                    <w:rPr>
                      <w:rFonts w:ascii="ＭＳ 明朝" w:hAnsi="ＭＳ 明朝" w:hint="eastAsia"/>
                      <w:sz w:val="24"/>
                    </w:rPr>
                    <w:t xml:space="preserve">（概算払） </w:t>
                  </w:r>
                </w:p>
                <w:p w:rsidR="00240963" w:rsidRPr="00815D4F" w:rsidRDefault="00240963" w:rsidP="00240963">
                  <w:pPr>
                    <w:autoSpaceDE w:val="0"/>
                    <w:autoSpaceDN w:val="0"/>
                    <w:spacing w:line="300" w:lineRule="exact"/>
                    <w:ind w:left="240" w:hangingChars="100" w:hanging="240"/>
                    <w:rPr>
                      <w:rFonts w:ascii="ＭＳ 明朝" w:hAnsi="ＭＳ 明朝"/>
                      <w:sz w:val="24"/>
                    </w:rPr>
                  </w:pPr>
                  <w:r w:rsidRPr="00815D4F">
                    <w:rPr>
                      <w:rFonts w:ascii="ＭＳ 明朝" w:hAnsi="ＭＳ 明朝" w:hint="eastAsia"/>
                      <w:sz w:val="24"/>
                    </w:rPr>
                    <w:t xml:space="preserve">第162条　次の各号に掲げる経費については、概算払をすることができる。 </w:t>
                  </w:r>
                </w:p>
                <w:p w:rsidR="00240963" w:rsidRPr="00815D4F" w:rsidRDefault="00240963" w:rsidP="00240963">
                  <w:pPr>
                    <w:autoSpaceDE w:val="0"/>
                    <w:autoSpaceDN w:val="0"/>
                    <w:spacing w:line="300" w:lineRule="exact"/>
                    <w:ind w:firstLineChars="100" w:firstLine="240"/>
                    <w:rPr>
                      <w:rFonts w:ascii="ＭＳ 明朝" w:hAnsi="ＭＳ 明朝"/>
                      <w:sz w:val="24"/>
                    </w:rPr>
                  </w:pPr>
                  <w:r w:rsidRPr="00815D4F">
                    <w:rPr>
                      <w:rFonts w:ascii="ＭＳ 明朝" w:hAnsi="ＭＳ 明朝" w:hint="eastAsia"/>
                      <w:sz w:val="24"/>
                    </w:rPr>
                    <w:t>一  旅費</w:t>
                  </w:r>
                </w:p>
                <w:p w:rsidR="00240963" w:rsidRPr="00815D4F" w:rsidRDefault="00240963" w:rsidP="00240963">
                  <w:pPr>
                    <w:autoSpaceDE w:val="0"/>
                    <w:autoSpaceDN w:val="0"/>
                    <w:spacing w:line="300" w:lineRule="exact"/>
                    <w:rPr>
                      <w:rFonts w:ascii="ＭＳ 明朝" w:hAnsi="ＭＳ 明朝"/>
                      <w:sz w:val="24"/>
                    </w:rPr>
                  </w:pPr>
                </w:p>
                <w:p w:rsidR="00240963" w:rsidRPr="00815D4F" w:rsidRDefault="00240963" w:rsidP="00240963">
                  <w:pPr>
                    <w:autoSpaceDE w:val="0"/>
                    <w:autoSpaceDN w:val="0"/>
                    <w:spacing w:line="300" w:lineRule="exact"/>
                    <w:rPr>
                      <w:rFonts w:ascii="ＭＳ 明朝" w:hAnsi="ＭＳ 明朝"/>
                      <w:sz w:val="24"/>
                    </w:rPr>
                  </w:pPr>
                  <w:r w:rsidRPr="00815D4F">
                    <w:rPr>
                      <w:rFonts w:ascii="ＭＳ 明朝" w:hAnsi="ＭＳ 明朝" w:hint="eastAsia"/>
                      <w:sz w:val="24"/>
                    </w:rPr>
                    <w:t>【大阪府財務規則】</w:t>
                  </w:r>
                </w:p>
                <w:p w:rsidR="00240963" w:rsidRPr="00815D4F" w:rsidRDefault="00240963" w:rsidP="00240963">
                  <w:pPr>
                    <w:autoSpaceDE w:val="0"/>
                    <w:autoSpaceDN w:val="0"/>
                    <w:spacing w:line="300" w:lineRule="exact"/>
                    <w:rPr>
                      <w:rFonts w:ascii="ＭＳ 明朝" w:hAnsi="ＭＳ 明朝"/>
                      <w:sz w:val="24"/>
                    </w:rPr>
                  </w:pPr>
                  <w:r w:rsidRPr="00815D4F">
                    <w:rPr>
                      <w:rFonts w:ascii="ＭＳ 明朝" w:hAnsi="ＭＳ 明朝" w:hint="eastAsia"/>
                      <w:sz w:val="24"/>
                    </w:rPr>
                    <w:t>（概算払の精算）</w:t>
                  </w:r>
                </w:p>
                <w:p w:rsidR="00240963" w:rsidRPr="00815D4F" w:rsidRDefault="00240963" w:rsidP="00240963">
                  <w:pPr>
                    <w:autoSpaceDE w:val="0"/>
                    <w:autoSpaceDN w:val="0"/>
                    <w:spacing w:line="300" w:lineRule="exact"/>
                    <w:ind w:left="240" w:hangingChars="100" w:hanging="240"/>
                    <w:rPr>
                      <w:rFonts w:ascii="ＭＳ 明朝" w:hAnsi="ＭＳ 明朝"/>
                      <w:sz w:val="24"/>
                    </w:rPr>
                  </w:pPr>
                  <w:r w:rsidRPr="00815D4F">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240963" w:rsidRPr="009727D9" w:rsidRDefault="00240963" w:rsidP="00240963">
            <w:pPr>
              <w:autoSpaceDE w:val="0"/>
              <w:autoSpaceDN w:val="0"/>
              <w:spacing w:line="300" w:lineRule="exact"/>
              <w:ind w:left="480" w:hangingChars="200" w:hanging="480"/>
              <w:rPr>
                <w:rFonts w:ascii="ＭＳ 明朝" w:hAnsi="ＭＳ 明朝"/>
                <w:sz w:val="24"/>
              </w:rPr>
            </w:pPr>
          </w:p>
        </w:tc>
      </w:tr>
    </w:tbl>
    <w:p w:rsidR="00240963" w:rsidRDefault="00240963" w:rsidP="00240963">
      <w:pPr>
        <w:autoSpaceDE w:val="0"/>
        <w:autoSpaceDN w:val="0"/>
        <w:spacing w:line="300" w:lineRule="exact"/>
        <w:jc w:val="right"/>
        <w:rPr>
          <w:rFonts w:ascii="ＭＳ ゴシック" w:eastAsia="ＭＳ ゴシック" w:hAnsi="ＭＳ ゴシック"/>
          <w:sz w:val="24"/>
        </w:rPr>
      </w:pPr>
      <w:r w:rsidRPr="00A62CEC">
        <w:rPr>
          <w:rFonts w:ascii="ＭＳ ゴシック" w:eastAsia="ＭＳ ゴシック" w:hAnsi="ＭＳ ゴシック" w:hint="eastAsia"/>
          <w:sz w:val="24"/>
        </w:rPr>
        <w:t>監査（検査）実施年月日（委員：令和－年－月－日、</w:t>
      </w:r>
      <w:r w:rsidRPr="00373C59">
        <w:rPr>
          <w:rFonts w:ascii="ＭＳ ゴシック" w:eastAsia="ＭＳ ゴシック" w:hAnsi="ＭＳ ゴシック" w:hint="eastAsia"/>
          <w:sz w:val="24"/>
        </w:rPr>
        <w:t>事務局：令和</w:t>
      </w:r>
      <w:r>
        <w:rPr>
          <w:rFonts w:ascii="ＭＳ ゴシック" w:eastAsia="ＭＳ ゴシック" w:hAnsi="ＭＳ ゴシック" w:hint="eastAsia"/>
          <w:sz w:val="24"/>
        </w:rPr>
        <w:t>４</w:t>
      </w:r>
      <w:r w:rsidRPr="00373C59">
        <w:rPr>
          <w:rFonts w:ascii="ＭＳ ゴシック" w:eastAsia="ＭＳ ゴシック" w:hAnsi="ＭＳ ゴシック" w:hint="eastAsia"/>
          <w:sz w:val="24"/>
        </w:rPr>
        <w:t>年</w:t>
      </w:r>
      <w:r>
        <w:rPr>
          <w:rFonts w:ascii="ＭＳ ゴシック" w:eastAsia="ＭＳ ゴシック" w:hAnsi="ＭＳ ゴシック" w:hint="eastAsia"/>
          <w:sz w:val="24"/>
        </w:rPr>
        <w:t>10</w:t>
      </w:r>
      <w:r w:rsidRPr="00373C59">
        <w:rPr>
          <w:rFonts w:ascii="ＭＳ ゴシック" w:eastAsia="ＭＳ ゴシック" w:hAnsi="ＭＳ ゴシック" w:hint="eastAsia"/>
          <w:sz w:val="24"/>
        </w:rPr>
        <w:t>月</w:t>
      </w:r>
      <w:r>
        <w:rPr>
          <w:rFonts w:ascii="ＭＳ ゴシック" w:eastAsia="ＭＳ ゴシック" w:hAnsi="ＭＳ ゴシック" w:hint="eastAsia"/>
          <w:sz w:val="24"/>
        </w:rPr>
        <w:t>24</w:t>
      </w:r>
      <w:r w:rsidRPr="00373C59">
        <w:rPr>
          <w:rFonts w:ascii="ＭＳ ゴシック" w:eastAsia="ＭＳ ゴシック" w:hAnsi="ＭＳ ゴシック" w:hint="eastAsia"/>
          <w:sz w:val="24"/>
        </w:rPr>
        <w:t>日</w:t>
      </w:r>
      <w:r w:rsidRPr="00A62CEC">
        <w:rPr>
          <w:rFonts w:ascii="ＭＳ ゴシック" w:eastAsia="ＭＳ ゴシック" w:hAnsi="ＭＳ ゴシック" w:hint="eastAsia"/>
          <w:sz w:val="24"/>
        </w:rPr>
        <w:t>）</w:t>
      </w:r>
    </w:p>
    <w:p w:rsidR="00240963" w:rsidRDefault="00240963" w:rsidP="00240963">
      <w:pPr>
        <w:autoSpaceDE w:val="0"/>
        <w:autoSpaceDN w:val="0"/>
        <w:spacing w:line="340" w:lineRule="exact"/>
        <w:jc w:val="left"/>
        <w:rPr>
          <w:rFonts w:ascii="ＭＳ ゴシック" w:eastAsia="ＭＳ ゴシック" w:hAnsi="ＭＳ ゴシック"/>
          <w:sz w:val="24"/>
        </w:rPr>
      </w:pPr>
    </w:p>
    <w:p w:rsidR="00240963" w:rsidRDefault="00240963" w:rsidP="00240963">
      <w:pPr>
        <w:autoSpaceDE w:val="0"/>
        <w:autoSpaceDN w:val="0"/>
        <w:spacing w:line="340" w:lineRule="exact"/>
        <w:jc w:val="left"/>
        <w:rPr>
          <w:rFonts w:ascii="ＭＳ ゴシック" w:eastAsia="ＭＳ ゴシック" w:hAnsi="ＭＳ ゴシック"/>
          <w:sz w:val="24"/>
        </w:rPr>
      </w:pPr>
    </w:p>
    <w:p w:rsidR="00240963" w:rsidRDefault="00240963" w:rsidP="00240963">
      <w:pPr>
        <w:autoSpaceDE w:val="0"/>
        <w:autoSpaceDN w:val="0"/>
        <w:spacing w:line="340" w:lineRule="exact"/>
        <w:jc w:val="left"/>
        <w:rPr>
          <w:rFonts w:ascii="ＭＳ ゴシック" w:eastAsia="ＭＳ ゴシック" w:hAnsi="ＭＳ ゴシック"/>
          <w:sz w:val="24"/>
        </w:rPr>
      </w:pPr>
    </w:p>
    <w:p w:rsidR="00240963" w:rsidRPr="00BD5B32" w:rsidRDefault="00240963" w:rsidP="00240963">
      <w:pPr>
        <w:autoSpaceDE w:val="0"/>
        <w:autoSpaceDN w:val="0"/>
        <w:spacing w:line="340" w:lineRule="exact"/>
        <w:jc w:val="right"/>
        <w:rPr>
          <w:rFonts w:ascii="ＭＳ 明朝" w:hAnsi="ＭＳ 明朝"/>
          <w:sz w:val="24"/>
          <w:szCs w:val="22"/>
        </w:rPr>
      </w:pPr>
    </w:p>
    <w:p w:rsidR="00240963" w:rsidRDefault="00240963">
      <w:pPr>
        <w:widowControl/>
        <w:jc w:val="left"/>
        <w:rPr>
          <w:rFonts w:ascii="ＭＳ 明朝" w:hAnsi="ＭＳ 明朝"/>
          <w:sz w:val="24"/>
        </w:rPr>
      </w:pPr>
      <w:r>
        <w:rPr>
          <w:rFonts w:ascii="ＭＳ 明朝" w:hAnsi="ＭＳ 明朝"/>
          <w:sz w:val="24"/>
        </w:rPr>
        <w:br w:type="page"/>
      </w:r>
    </w:p>
    <w:p w:rsidR="00240963" w:rsidRPr="00522BA3" w:rsidRDefault="00240963" w:rsidP="00240963">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921"/>
        <w:gridCol w:w="8334"/>
      </w:tblGrid>
      <w:tr w:rsidR="00240963" w:rsidRPr="00522BA3" w:rsidTr="00240963">
        <w:trPr>
          <w:trHeight w:val="558"/>
        </w:trPr>
        <w:tc>
          <w:tcPr>
            <w:tcW w:w="2235" w:type="dxa"/>
            <w:shd w:val="clear" w:color="auto" w:fill="auto"/>
            <w:vAlign w:val="center"/>
          </w:tcPr>
          <w:p w:rsidR="00240963" w:rsidRPr="00522BA3"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921" w:type="dxa"/>
            <w:shd w:val="clear" w:color="auto" w:fill="auto"/>
            <w:vAlign w:val="center"/>
          </w:tcPr>
          <w:p w:rsidR="00240963" w:rsidRPr="00522BA3"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334" w:type="dxa"/>
            <w:shd w:val="clear" w:color="auto" w:fill="auto"/>
            <w:vAlign w:val="center"/>
          </w:tcPr>
          <w:p w:rsidR="00240963" w:rsidRPr="00522BA3"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240963" w:rsidRPr="00522BA3" w:rsidTr="00240963">
        <w:trPr>
          <w:trHeight w:val="10764"/>
        </w:trPr>
        <w:tc>
          <w:tcPr>
            <w:tcW w:w="2235" w:type="dxa"/>
          </w:tcPr>
          <w:p w:rsidR="00240963" w:rsidRPr="00522BA3" w:rsidRDefault="00240963" w:rsidP="00240963">
            <w:pPr>
              <w:autoSpaceDE w:val="0"/>
              <w:autoSpaceDN w:val="0"/>
              <w:spacing w:line="300" w:lineRule="exact"/>
              <w:rPr>
                <w:rFonts w:ascii="ＭＳ 明朝" w:hAnsi="ＭＳ 明朝"/>
                <w:sz w:val="24"/>
              </w:rPr>
            </w:pPr>
          </w:p>
          <w:p w:rsidR="00240963" w:rsidRPr="00522BA3" w:rsidRDefault="00240963" w:rsidP="00240963">
            <w:pPr>
              <w:autoSpaceDE w:val="0"/>
              <w:autoSpaceDN w:val="0"/>
              <w:spacing w:line="300" w:lineRule="exact"/>
              <w:rPr>
                <w:rFonts w:ascii="ＭＳ 明朝" w:hAnsi="ＭＳ 明朝"/>
                <w:sz w:val="24"/>
              </w:rPr>
            </w:pPr>
            <w:r>
              <w:rPr>
                <w:rFonts w:ascii="ＭＳ 明朝" w:hAnsi="ＭＳ 明朝" w:hint="eastAsia"/>
                <w:sz w:val="24"/>
              </w:rPr>
              <w:t>農芸高等学校</w:t>
            </w:r>
          </w:p>
        </w:tc>
        <w:tc>
          <w:tcPr>
            <w:tcW w:w="9921" w:type="dxa"/>
          </w:tcPr>
          <w:p w:rsidR="00240963" w:rsidRPr="00522BA3" w:rsidRDefault="00240963" w:rsidP="00240963">
            <w:pPr>
              <w:autoSpaceDE w:val="0"/>
              <w:autoSpaceDN w:val="0"/>
              <w:spacing w:line="300" w:lineRule="exact"/>
              <w:rPr>
                <w:rFonts w:ascii="ＭＳ 明朝" w:hAnsi="ＭＳ 明朝"/>
                <w:sz w:val="24"/>
              </w:rPr>
            </w:pPr>
          </w:p>
          <w:p w:rsidR="00240963" w:rsidRPr="00522BA3"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１　</w:t>
            </w:r>
            <w:r w:rsidRPr="00522BA3">
              <w:rPr>
                <w:rFonts w:ascii="ＭＳ 明朝" w:hAnsi="ＭＳ 明朝" w:hint="eastAsia"/>
                <w:sz w:val="24"/>
              </w:rPr>
              <w:t>行政財産の使用許可</w:t>
            </w:r>
            <w:r>
              <w:rPr>
                <w:rFonts w:ascii="ＭＳ 明朝" w:hAnsi="ＭＳ 明朝" w:hint="eastAsia"/>
                <w:sz w:val="24"/>
              </w:rPr>
              <w:t>の更新</w:t>
            </w:r>
            <w:r w:rsidRPr="00522BA3">
              <w:rPr>
                <w:rFonts w:ascii="ＭＳ 明朝" w:hAnsi="ＭＳ 明朝" w:hint="eastAsia"/>
                <w:sz w:val="24"/>
              </w:rPr>
              <w:t>について、公有財産台帳</w:t>
            </w:r>
            <w:r w:rsidRPr="007C4565">
              <w:rPr>
                <w:rFonts w:ascii="ＭＳ 明朝" w:hAnsi="ＭＳ 明朝" w:hint="eastAsia"/>
                <w:sz w:val="24"/>
              </w:rPr>
              <w:t>へ</w:t>
            </w:r>
            <w:r>
              <w:rPr>
                <w:rFonts w:ascii="ＭＳ 明朝" w:hAnsi="ＭＳ 明朝" w:hint="eastAsia"/>
                <w:sz w:val="24"/>
              </w:rPr>
              <w:t>の登載を行っていないもの</w:t>
            </w:r>
            <w:r w:rsidRPr="00522BA3">
              <w:rPr>
                <w:rFonts w:ascii="ＭＳ 明朝" w:hAnsi="ＭＳ 明朝" w:hint="eastAsia"/>
                <w:sz w:val="24"/>
              </w:rPr>
              <w:t>があった。</w:t>
            </w:r>
          </w:p>
          <w:p w:rsidR="00240963" w:rsidRPr="00F85805" w:rsidRDefault="00240963" w:rsidP="00240963">
            <w:pPr>
              <w:autoSpaceDE w:val="0"/>
              <w:autoSpaceDN w:val="0"/>
              <w:snapToGrid w:val="0"/>
              <w:spacing w:line="300" w:lineRule="exact"/>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933"/>
              <w:gridCol w:w="1752"/>
              <w:gridCol w:w="1417"/>
              <w:gridCol w:w="3012"/>
            </w:tblGrid>
            <w:tr w:rsidR="00240963" w:rsidRPr="00522BA3" w:rsidTr="00240963">
              <w:tc>
                <w:tcPr>
                  <w:tcW w:w="1247" w:type="dxa"/>
                  <w:shd w:val="clear" w:color="auto" w:fill="auto"/>
                  <w:vAlign w:val="center"/>
                </w:tcPr>
                <w:p w:rsidR="00240963" w:rsidRPr="00522B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933" w:type="dxa"/>
                  <w:shd w:val="clear" w:color="auto" w:fill="auto"/>
                  <w:vAlign w:val="center"/>
                </w:tcPr>
                <w:p w:rsidR="00240963" w:rsidRPr="00522BA3" w:rsidRDefault="00240963" w:rsidP="00240963">
                  <w:pPr>
                    <w:framePr w:hSpace="142" w:wrap="around" w:vAnchor="text" w:hAnchor="margin" w:y="2"/>
                    <w:autoSpaceDE w:val="0"/>
                    <w:autoSpaceDN w:val="0"/>
                    <w:spacing w:line="300" w:lineRule="exact"/>
                    <w:ind w:left="-98"/>
                    <w:jc w:val="center"/>
                    <w:rPr>
                      <w:rFonts w:ascii="ＭＳ 明朝" w:hAnsi="ＭＳ 明朝"/>
                      <w:sz w:val="24"/>
                    </w:rPr>
                  </w:pPr>
                  <w:r w:rsidRPr="00522BA3">
                    <w:rPr>
                      <w:rFonts w:ascii="ＭＳ 明朝" w:hAnsi="ＭＳ 明朝" w:hint="eastAsia"/>
                      <w:sz w:val="24"/>
                    </w:rPr>
                    <w:t>許可数量</w:t>
                  </w:r>
                </w:p>
              </w:tc>
              <w:tc>
                <w:tcPr>
                  <w:tcW w:w="1752" w:type="dxa"/>
                  <w:shd w:val="clear" w:color="auto" w:fill="auto"/>
                  <w:vAlign w:val="center"/>
                </w:tcPr>
                <w:p w:rsidR="00240963" w:rsidRPr="00522BA3"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522BA3">
                    <w:rPr>
                      <w:rFonts w:ascii="ＭＳ 明朝" w:hAnsi="ＭＳ 明朝" w:hint="eastAsia"/>
                      <w:sz w:val="24"/>
                    </w:rPr>
                    <w:t>目的</w:t>
                  </w:r>
                </w:p>
              </w:tc>
              <w:tc>
                <w:tcPr>
                  <w:tcW w:w="1417" w:type="dxa"/>
                  <w:shd w:val="clear" w:color="auto" w:fill="auto"/>
                  <w:vAlign w:val="center"/>
                </w:tcPr>
                <w:p w:rsidR="00240963" w:rsidRPr="00522B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年間使用料</w:t>
                  </w:r>
                </w:p>
              </w:tc>
              <w:tc>
                <w:tcPr>
                  <w:tcW w:w="3012" w:type="dxa"/>
                  <w:shd w:val="clear" w:color="auto" w:fill="auto"/>
                  <w:vAlign w:val="center"/>
                </w:tcPr>
                <w:p w:rsidR="00240963" w:rsidRPr="00522B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許可期間</w:t>
                  </w:r>
                </w:p>
              </w:tc>
            </w:tr>
            <w:tr w:rsidR="00240963" w:rsidRPr="00522BA3" w:rsidTr="00240963">
              <w:tc>
                <w:tcPr>
                  <w:tcW w:w="1247" w:type="dxa"/>
                  <w:shd w:val="clear" w:color="auto" w:fill="auto"/>
                  <w:vAlign w:val="center"/>
                </w:tcPr>
                <w:p w:rsidR="00240963" w:rsidRPr="00522BA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933" w:type="dxa"/>
                  <w:shd w:val="clear" w:color="auto" w:fill="auto"/>
                  <w:vAlign w:val="center"/>
                </w:tcPr>
                <w:p w:rsidR="00240963" w:rsidRPr="00522BA3" w:rsidRDefault="00240963" w:rsidP="00240963">
                  <w:pPr>
                    <w:framePr w:hSpace="142" w:wrap="around" w:vAnchor="text" w:hAnchor="margin" w:y="2"/>
                    <w:autoSpaceDE w:val="0"/>
                    <w:autoSpaceDN w:val="0"/>
                    <w:spacing w:line="300" w:lineRule="exact"/>
                    <w:jc w:val="center"/>
                    <w:rPr>
                      <w:rFonts w:ascii="ＭＳ 明朝" w:hAnsi="ＭＳ 明朝"/>
                      <w:kern w:val="0"/>
                      <w:sz w:val="24"/>
                    </w:rPr>
                  </w:pPr>
                  <w:r w:rsidRPr="00D40DFA">
                    <w:rPr>
                      <w:rFonts w:ascii="ＭＳ 明朝" w:hAnsi="ＭＳ 明朝" w:hint="eastAsia"/>
                      <w:kern w:val="0"/>
                      <w:sz w:val="24"/>
                    </w:rPr>
                    <w:t>建物108.00㎡、自動販売機　建物外３台</w:t>
                  </w:r>
                </w:p>
              </w:tc>
              <w:tc>
                <w:tcPr>
                  <w:tcW w:w="1752" w:type="dxa"/>
                  <w:shd w:val="clear" w:color="auto" w:fill="auto"/>
                  <w:vAlign w:val="center"/>
                </w:tcPr>
                <w:p w:rsidR="00240963" w:rsidRPr="00522BA3"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食堂</w:t>
                  </w:r>
                </w:p>
              </w:tc>
              <w:tc>
                <w:tcPr>
                  <w:tcW w:w="1417" w:type="dxa"/>
                  <w:shd w:val="clear" w:color="auto" w:fill="auto"/>
                  <w:vAlign w:val="center"/>
                </w:tcPr>
                <w:p w:rsidR="00240963" w:rsidRDefault="00240963" w:rsidP="00240963">
                  <w:pPr>
                    <w:framePr w:hSpace="142" w:wrap="around" w:vAnchor="text" w:hAnchor="margin" w:y="2"/>
                    <w:autoSpaceDE w:val="0"/>
                    <w:autoSpaceDN w:val="0"/>
                    <w:spacing w:line="300" w:lineRule="exact"/>
                    <w:rPr>
                      <w:rFonts w:ascii="ＭＳ 明朝" w:hAnsi="ＭＳ 明朝"/>
                      <w:sz w:val="24"/>
                    </w:rPr>
                  </w:pPr>
                  <w:r w:rsidRPr="00522BA3">
                    <w:rPr>
                      <w:rFonts w:ascii="ＭＳ 明朝" w:hAnsi="ＭＳ 明朝" w:hint="eastAsia"/>
                      <w:sz w:val="24"/>
                    </w:rPr>
                    <w:t>（注</w:t>
                  </w:r>
                  <w:r>
                    <w:rPr>
                      <w:rFonts w:ascii="ＭＳ 明朝" w:hAnsi="ＭＳ 明朝" w:hint="eastAsia"/>
                      <w:sz w:val="24"/>
                    </w:rPr>
                    <w:t>１</w:t>
                  </w:r>
                  <w:r w:rsidRPr="00522BA3">
                    <w:rPr>
                      <w:rFonts w:ascii="ＭＳ 明朝" w:hAnsi="ＭＳ 明朝" w:hint="eastAsia"/>
                      <w:sz w:val="24"/>
                    </w:rPr>
                    <w:t>）</w:t>
                  </w:r>
                </w:p>
                <w:p w:rsidR="00240963" w:rsidRPr="00522BA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255,560円</w:t>
                  </w:r>
                </w:p>
              </w:tc>
              <w:tc>
                <w:tcPr>
                  <w:tcW w:w="3012" w:type="dxa"/>
                  <w:shd w:val="clear" w:color="auto" w:fill="auto"/>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(注１</w:t>
                  </w:r>
                  <w:r>
                    <w:rPr>
                      <w:rFonts w:ascii="ＭＳ 明朝" w:hAnsi="ＭＳ 明朝"/>
                      <w:sz w:val="24"/>
                    </w:rPr>
                    <w:t>)</w:t>
                  </w:r>
                </w:p>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令和３年４月１日から</w:t>
                  </w:r>
                </w:p>
                <w:p w:rsidR="00240963" w:rsidRPr="00522BA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令和８年３月31日まで</w:t>
                  </w:r>
                </w:p>
              </w:tc>
            </w:tr>
          </w:tbl>
          <w:p w:rsidR="00240963" w:rsidRDefault="00240963" w:rsidP="00240963">
            <w:pPr>
              <w:autoSpaceDE w:val="0"/>
              <w:autoSpaceDN w:val="0"/>
              <w:spacing w:line="300" w:lineRule="exact"/>
              <w:ind w:left="720" w:hangingChars="300" w:hanging="720"/>
              <w:rPr>
                <w:rFonts w:ascii="ＭＳ 明朝" w:hAnsi="ＭＳ 明朝"/>
                <w:sz w:val="24"/>
              </w:rPr>
            </w:pPr>
            <w:r w:rsidRPr="00522BA3">
              <w:rPr>
                <w:rFonts w:ascii="ＭＳ 明朝" w:hAnsi="ＭＳ 明朝" w:hint="eastAsia"/>
                <w:sz w:val="24"/>
              </w:rPr>
              <w:t>（注</w:t>
            </w:r>
            <w:r>
              <w:rPr>
                <w:rFonts w:ascii="ＭＳ 明朝" w:hAnsi="ＭＳ 明朝" w:hint="eastAsia"/>
                <w:sz w:val="24"/>
              </w:rPr>
              <w:t>１</w:t>
            </w:r>
            <w:r w:rsidRPr="00522BA3">
              <w:rPr>
                <w:rFonts w:ascii="ＭＳ 明朝" w:hAnsi="ＭＳ 明朝" w:hint="eastAsia"/>
                <w:sz w:val="24"/>
              </w:rPr>
              <w:t>）公有財産台帳</w:t>
            </w:r>
            <w:r>
              <w:rPr>
                <w:rFonts w:ascii="ＭＳ 明朝" w:hAnsi="ＭＳ 明朝" w:hint="eastAsia"/>
                <w:sz w:val="24"/>
              </w:rPr>
              <w:t>では、年間使用料の改定に伴う登載が行われず「251,880円」のまま放置されていた。また、許可期間が「平成30年４月１日から令和３年３月31日まで」のまま放置されていた</w:t>
            </w:r>
            <w:r w:rsidRPr="00522BA3">
              <w:rPr>
                <w:rFonts w:ascii="ＭＳ 明朝" w:hAnsi="ＭＳ 明朝" w:hint="eastAsia"/>
                <w:sz w:val="24"/>
              </w:rPr>
              <w:t>。</w:t>
            </w: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借用財産の期間の更新について、公有財産台帳への登載を行っていないものがあった。</w:t>
            </w:r>
          </w:p>
          <w:p w:rsidR="00240963" w:rsidRPr="00522BA3" w:rsidRDefault="00240963" w:rsidP="00240963">
            <w:pPr>
              <w:autoSpaceDE w:val="0"/>
              <w:autoSpaceDN w:val="0"/>
              <w:snapToGrid w:val="0"/>
              <w:spacing w:line="300" w:lineRule="exact"/>
              <w:rPr>
                <w:rFonts w:ascii="ＭＳ 明朝" w:hAnsi="ＭＳ 明朝" w:cs="Arial"/>
                <w:sz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417"/>
              <w:gridCol w:w="1644"/>
              <w:gridCol w:w="1361"/>
              <w:gridCol w:w="1587"/>
              <w:gridCol w:w="2778"/>
            </w:tblGrid>
            <w:tr w:rsidR="00240963" w:rsidRPr="00522BA3" w:rsidTr="00240963">
              <w:tc>
                <w:tcPr>
                  <w:tcW w:w="907" w:type="dxa"/>
                  <w:shd w:val="clear" w:color="auto" w:fill="auto"/>
                  <w:vAlign w:val="center"/>
                </w:tcPr>
                <w:p w:rsidR="00240963" w:rsidRPr="00522B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417" w:type="dxa"/>
                </w:tcPr>
                <w:p w:rsidR="00240963" w:rsidRDefault="00240963" w:rsidP="00240963">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所在地</w:t>
                  </w:r>
                </w:p>
              </w:tc>
              <w:tc>
                <w:tcPr>
                  <w:tcW w:w="1644" w:type="dxa"/>
                  <w:shd w:val="clear" w:color="auto" w:fill="auto"/>
                  <w:vAlign w:val="center"/>
                </w:tcPr>
                <w:p w:rsidR="00240963" w:rsidRPr="00522BA3" w:rsidRDefault="00240963" w:rsidP="00240963">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数量</w:t>
                  </w:r>
                </w:p>
              </w:tc>
              <w:tc>
                <w:tcPr>
                  <w:tcW w:w="1361" w:type="dxa"/>
                  <w:shd w:val="clear" w:color="auto" w:fill="auto"/>
                  <w:vAlign w:val="center"/>
                </w:tcPr>
                <w:p w:rsidR="00240963" w:rsidRPr="00522BA3"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目的</w:t>
                  </w:r>
                </w:p>
              </w:tc>
              <w:tc>
                <w:tcPr>
                  <w:tcW w:w="1587" w:type="dxa"/>
                  <w:shd w:val="clear" w:color="auto" w:fill="auto"/>
                  <w:vAlign w:val="center"/>
                </w:tcPr>
                <w:p w:rsidR="00240963" w:rsidRPr="00522BA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年間借用</w:t>
                  </w:r>
                  <w:r w:rsidRPr="00522BA3">
                    <w:rPr>
                      <w:rFonts w:ascii="ＭＳ 明朝" w:hAnsi="ＭＳ 明朝" w:hint="eastAsia"/>
                      <w:sz w:val="24"/>
                    </w:rPr>
                    <w:t>料</w:t>
                  </w:r>
                </w:p>
              </w:tc>
              <w:tc>
                <w:tcPr>
                  <w:tcW w:w="2778" w:type="dxa"/>
                  <w:shd w:val="clear" w:color="auto" w:fill="auto"/>
                  <w:vAlign w:val="center"/>
                </w:tcPr>
                <w:p w:rsidR="00240963" w:rsidRPr="00522BA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期間</w:t>
                  </w:r>
                </w:p>
              </w:tc>
            </w:tr>
            <w:tr w:rsidR="00240963" w:rsidRPr="00522BA3" w:rsidTr="00240963">
              <w:tc>
                <w:tcPr>
                  <w:tcW w:w="907" w:type="dxa"/>
                  <w:shd w:val="clear" w:color="auto" w:fill="auto"/>
                  <w:vAlign w:val="center"/>
                </w:tcPr>
                <w:p w:rsidR="00240963" w:rsidRPr="00522BA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417"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kern w:val="0"/>
                      <w:sz w:val="24"/>
                    </w:rPr>
                  </w:pPr>
                  <w:r>
                    <w:rPr>
                      <w:rFonts w:ascii="ＭＳ 明朝" w:hAnsi="ＭＳ 明朝" w:hint="eastAsia"/>
                      <w:kern w:val="0"/>
                      <w:sz w:val="24"/>
                    </w:rPr>
                    <w:t>堺市美原区太井535</w:t>
                  </w:r>
                </w:p>
              </w:tc>
              <w:tc>
                <w:tcPr>
                  <w:tcW w:w="1644" w:type="dxa"/>
                  <w:shd w:val="clear" w:color="auto" w:fill="auto"/>
                  <w:vAlign w:val="center"/>
                </w:tcPr>
                <w:p w:rsidR="00240963" w:rsidRPr="00522BA3" w:rsidRDefault="00240963" w:rsidP="00240963">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hint="eastAsia"/>
                      <w:kern w:val="0"/>
                      <w:sz w:val="24"/>
                    </w:rPr>
                    <w:t>1</w:t>
                  </w:r>
                  <w:r>
                    <w:rPr>
                      <w:rFonts w:ascii="ＭＳ 明朝" w:hAnsi="ＭＳ 明朝"/>
                      <w:kern w:val="0"/>
                      <w:sz w:val="24"/>
                    </w:rPr>
                    <w:t>,</w:t>
                  </w:r>
                  <w:r>
                    <w:rPr>
                      <w:rFonts w:ascii="ＭＳ 明朝" w:hAnsi="ＭＳ 明朝" w:hint="eastAsia"/>
                      <w:kern w:val="0"/>
                      <w:sz w:val="24"/>
                    </w:rPr>
                    <w:t>431.00</w:t>
                  </w:r>
                  <w:r w:rsidRPr="00D40DFA">
                    <w:rPr>
                      <w:rFonts w:ascii="ＭＳ 明朝" w:hAnsi="ＭＳ 明朝" w:hint="eastAsia"/>
                      <w:kern w:val="0"/>
                      <w:sz w:val="24"/>
                    </w:rPr>
                    <w:t>㎡</w:t>
                  </w:r>
                </w:p>
              </w:tc>
              <w:tc>
                <w:tcPr>
                  <w:tcW w:w="1361" w:type="dxa"/>
                  <w:shd w:val="clear" w:color="auto" w:fill="auto"/>
                  <w:vAlign w:val="center"/>
                </w:tcPr>
                <w:p w:rsidR="00240963" w:rsidRPr="00522BA3"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実習農場</w:t>
                  </w:r>
                </w:p>
              </w:tc>
              <w:tc>
                <w:tcPr>
                  <w:tcW w:w="1587" w:type="dxa"/>
                  <w:shd w:val="clear" w:color="auto" w:fill="auto"/>
                  <w:vAlign w:val="center"/>
                </w:tcPr>
                <w:p w:rsidR="00240963" w:rsidRPr="00522B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43310">
                    <w:rPr>
                      <w:rFonts w:ascii="ＭＳ 明朝" w:hAnsi="ＭＳ 明朝" w:hint="eastAsia"/>
                      <w:sz w:val="24"/>
                    </w:rPr>
                    <w:t>無償</w:t>
                  </w:r>
                </w:p>
              </w:tc>
              <w:tc>
                <w:tcPr>
                  <w:tcW w:w="2778" w:type="dxa"/>
                  <w:shd w:val="clear" w:color="auto" w:fill="auto"/>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（注２）</w:t>
                  </w:r>
                </w:p>
                <w:p w:rsidR="00240963" w:rsidRPr="003955D1" w:rsidRDefault="00240963" w:rsidP="00240963">
                  <w:pPr>
                    <w:framePr w:hSpace="142" w:wrap="around" w:vAnchor="text" w:hAnchor="margin" w:y="2"/>
                    <w:autoSpaceDE w:val="0"/>
                    <w:autoSpaceDN w:val="0"/>
                    <w:spacing w:line="300" w:lineRule="exact"/>
                    <w:rPr>
                      <w:rFonts w:ascii="ＭＳ 明朝" w:hAnsi="ＭＳ 明朝"/>
                      <w:sz w:val="24"/>
                    </w:rPr>
                  </w:pPr>
                  <w:r w:rsidRPr="003955D1">
                    <w:rPr>
                      <w:rFonts w:ascii="ＭＳ 明朝" w:hAnsi="ＭＳ 明朝" w:hint="eastAsia"/>
                      <w:sz w:val="24"/>
                    </w:rPr>
                    <w:t>平成12年４月１日から</w:t>
                  </w:r>
                </w:p>
                <w:p w:rsidR="00240963" w:rsidRPr="00522BA3" w:rsidRDefault="00240963" w:rsidP="00240963">
                  <w:pPr>
                    <w:framePr w:hSpace="142" w:wrap="around" w:vAnchor="text" w:hAnchor="margin" w:y="2"/>
                    <w:autoSpaceDE w:val="0"/>
                    <w:autoSpaceDN w:val="0"/>
                    <w:spacing w:line="300" w:lineRule="exact"/>
                    <w:ind w:rightChars="-292" w:right="-613"/>
                    <w:rPr>
                      <w:rFonts w:ascii="ＭＳ 明朝" w:hAnsi="ＭＳ 明朝"/>
                      <w:sz w:val="24"/>
                    </w:rPr>
                  </w:pPr>
                  <w:r w:rsidRPr="003955D1">
                    <w:rPr>
                      <w:rFonts w:ascii="ＭＳ 明朝" w:hAnsi="ＭＳ 明朝" w:hint="eastAsia"/>
                      <w:sz w:val="24"/>
                    </w:rPr>
                    <w:t>令和５年３月31日まで</w:t>
                  </w:r>
                </w:p>
              </w:tc>
            </w:tr>
          </w:tbl>
          <w:p w:rsidR="00240963" w:rsidRDefault="00240963" w:rsidP="00240963">
            <w:pPr>
              <w:autoSpaceDE w:val="0"/>
              <w:autoSpaceDN w:val="0"/>
              <w:spacing w:line="300" w:lineRule="exact"/>
              <w:ind w:left="720" w:hangingChars="300" w:hanging="720"/>
              <w:rPr>
                <w:rFonts w:ascii="ＭＳ 明朝" w:hAnsi="ＭＳ 明朝"/>
                <w:sz w:val="24"/>
              </w:rPr>
            </w:pPr>
            <w:r w:rsidRPr="00522BA3">
              <w:rPr>
                <w:rFonts w:ascii="ＭＳ 明朝" w:hAnsi="ＭＳ 明朝" w:hint="eastAsia"/>
                <w:sz w:val="24"/>
              </w:rPr>
              <w:t>（注</w:t>
            </w:r>
            <w:r>
              <w:rPr>
                <w:rFonts w:ascii="ＭＳ 明朝" w:hAnsi="ＭＳ 明朝" w:hint="eastAsia"/>
                <w:sz w:val="24"/>
              </w:rPr>
              <w:t>２</w:t>
            </w:r>
            <w:r w:rsidRPr="00522BA3">
              <w:rPr>
                <w:rFonts w:ascii="ＭＳ 明朝" w:hAnsi="ＭＳ 明朝" w:hint="eastAsia"/>
                <w:sz w:val="24"/>
              </w:rPr>
              <w:t>）公有財産台帳</w:t>
            </w:r>
            <w:r>
              <w:rPr>
                <w:rFonts w:ascii="ＭＳ 明朝" w:hAnsi="ＭＳ 明朝" w:hint="eastAsia"/>
                <w:sz w:val="24"/>
              </w:rPr>
              <w:t>では、許可期間が「平成12年４月１日から平成27年３月31日まで」のまま放置されていた</w:t>
            </w:r>
            <w:r w:rsidRPr="00522BA3">
              <w:rPr>
                <w:rFonts w:ascii="ＭＳ 明朝" w:hAnsi="ＭＳ 明朝" w:hint="eastAsia"/>
                <w:sz w:val="24"/>
              </w:rPr>
              <w:t>。</w:t>
            </w:r>
          </w:p>
          <w:p w:rsidR="00240963" w:rsidRPr="00E90817" w:rsidRDefault="00240963" w:rsidP="00240963">
            <w:pPr>
              <w:autoSpaceDE w:val="0"/>
              <w:autoSpaceDN w:val="0"/>
              <w:spacing w:line="300" w:lineRule="exact"/>
              <w:ind w:left="720" w:hangingChars="300" w:hanging="720"/>
              <w:rPr>
                <w:rFonts w:ascii="ＭＳ 明朝" w:hAnsi="ＭＳ 明朝"/>
                <w:sz w:val="24"/>
              </w:rPr>
            </w:pPr>
          </w:p>
        </w:tc>
        <w:tc>
          <w:tcPr>
            <w:tcW w:w="8334" w:type="dxa"/>
          </w:tcPr>
          <w:p w:rsidR="00240963" w:rsidRPr="00522BA3" w:rsidRDefault="00240963" w:rsidP="00240963">
            <w:pPr>
              <w:autoSpaceDE w:val="0"/>
              <w:autoSpaceDN w:val="0"/>
              <w:spacing w:line="300" w:lineRule="exact"/>
              <w:rPr>
                <w:rFonts w:ascii="ＭＳ 明朝" w:hAnsi="ＭＳ 明朝"/>
                <w:sz w:val="24"/>
              </w:rPr>
            </w:pPr>
          </w:p>
          <w:p w:rsidR="00240963" w:rsidRPr="007C4565" w:rsidRDefault="00240963" w:rsidP="00240963">
            <w:pPr>
              <w:autoSpaceDE w:val="0"/>
              <w:autoSpaceDN w:val="0"/>
              <w:spacing w:line="300" w:lineRule="exact"/>
              <w:ind w:firstLineChars="100" w:firstLine="240"/>
              <w:rPr>
                <w:rFonts w:ascii="ＭＳ 明朝" w:hAnsi="ＭＳ 明朝"/>
                <w:sz w:val="24"/>
              </w:rPr>
            </w:pPr>
            <w:r w:rsidRPr="00522BA3">
              <w:rPr>
                <w:rFonts w:ascii="ＭＳ 明朝" w:hAnsi="ＭＳ 明朝" w:hint="eastAsia"/>
                <w:sz w:val="24"/>
              </w:rPr>
              <w:t>検出事項について、</w:t>
            </w:r>
            <w:r w:rsidRPr="007C4565">
              <w:rPr>
                <w:rFonts w:ascii="ＭＳ 明朝" w:hAnsi="ＭＳ 明朝" w:hint="eastAsia"/>
                <w:sz w:val="24"/>
              </w:rPr>
              <w:t>速やかに公有財産台帳に登載されたい。</w:t>
            </w:r>
          </w:p>
          <w:p w:rsidR="00240963" w:rsidRPr="00522BA3" w:rsidRDefault="00240963" w:rsidP="00240963">
            <w:pPr>
              <w:autoSpaceDE w:val="0"/>
              <w:autoSpaceDN w:val="0"/>
              <w:spacing w:line="300" w:lineRule="exact"/>
              <w:ind w:firstLineChars="100" w:firstLine="240"/>
              <w:rPr>
                <w:rFonts w:ascii="ＭＳ 明朝" w:hAnsi="ＭＳ 明朝"/>
                <w:sz w:val="24"/>
              </w:rPr>
            </w:pPr>
            <w:r w:rsidRPr="007C4565">
              <w:rPr>
                <w:rFonts w:ascii="ＭＳ 明朝" w:hAnsi="ＭＳ 明朝" w:hint="eastAsia"/>
                <w:sz w:val="24"/>
              </w:rPr>
              <w:t>また、所属のチェック体制を強化する等、</w:t>
            </w:r>
            <w:r w:rsidRPr="00522BA3">
              <w:rPr>
                <w:rFonts w:ascii="ＭＳ 明朝" w:hAnsi="ＭＳ 明朝" w:hint="eastAsia"/>
                <w:sz w:val="24"/>
              </w:rPr>
              <w:t>大阪府公有財産台帳等処理要領</w:t>
            </w:r>
            <w:r>
              <w:rPr>
                <w:rFonts w:ascii="ＭＳ 明朝" w:hAnsi="ＭＳ 明朝" w:hint="eastAsia"/>
                <w:sz w:val="24"/>
              </w:rPr>
              <w:t>等</w:t>
            </w:r>
            <w:r w:rsidRPr="00522BA3">
              <w:rPr>
                <w:rFonts w:ascii="ＭＳ 明朝" w:hAnsi="ＭＳ 明朝" w:hint="eastAsia"/>
                <w:sz w:val="24"/>
              </w:rPr>
              <w:t>に基づき、適正な事務処理を行われたい。</w:t>
            </w:r>
          </w:p>
          <w:p w:rsidR="00240963" w:rsidRPr="00895C70" w:rsidRDefault="00240963" w:rsidP="00240963">
            <w:pPr>
              <w:autoSpaceDE w:val="0"/>
              <w:autoSpaceDN w:val="0"/>
              <w:spacing w:line="300" w:lineRule="exact"/>
              <w:rPr>
                <w:rFonts w:ascii="ＭＳ 明朝" w:hAnsi="ＭＳ 明朝"/>
                <w:sz w:val="24"/>
                <w:highlight w:val="yellow"/>
              </w:rPr>
            </w:pPr>
          </w:p>
          <w:tbl>
            <w:tblPr>
              <w:tblStyle w:val="af2"/>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938"/>
            </w:tblGrid>
            <w:tr w:rsidR="00240963" w:rsidRPr="00895C70" w:rsidTr="00240963">
              <w:tc>
                <w:tcPr>
                  <w:tcW w:w="7938" w:type="dxa"/>
                </w:tcPr>
                <w:p w:rsidR="00240963" w:rsidRPr="00CA1938" w:rsidRDefault="00240963" w:rsidP="00240963">
                  <w:pPr>
                    <w:framePr w:hSpace="142" w:wrap="around" w:vAnchor="text" w:hAnchor="margin" w:y="2"/>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240963" w:rsidRPr="00943310" w:rsidRDefault="00240963" w:rsidP="00240963">
                  <w:pPr>
                    <w:framePr w:hSpace="142" w:wrap="around" w:vAnchor="text" w:hAnchor="margin" w:y="2"/>
                    <w:autoSpaceDE w:val="0"/>
                    <w:autoSpaceDN w:val="0"/>
                    <w:spacing w:line="300" w:lineRule="exact"/>
                    <w:rPr>
                      <w:rFonts w:ascii="ＭＳ 明朝" w:hAnsi="ＭＳ 明朝"/>
                      <w:sz w:val="24"/>
                    </w:rPr>
                  </w:pPr>
                  <w:r w:rsidRPr="00943310">
                    <w:rPr>
                      <w:rFonts w:ascii="ＭＳ 明朝" w:hAnsi="ＭＳ 明朝" w:hint="eastAsia"/>
                      <w:sz w:val="24"/>
                    </w:rPr>
                    <w:t>（使用状況の確認）</w:t>
                  </w:r>
                </w:p>
                <w:p w:rsidR="00240963"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r w:rsidRPr="00943310">
                    <w:rPr>
                      <w:rFonts w:ascii="ＭＳ 明朝" w:hAnsi="ＭＳ 明朝" w:hint="eastAsia"/>
                      <w:sz w:val="24"/>
                    </w:rPr>
                    <w:t>第31条　部局長等は、その所管する行政財産の使用の許可の内容について、知事が別に定めるところにより公有財産台帳に登載し、毎年１回、その許可に係</w:t>
                  </w:r>
                  <w:r w:rsidRPr="00CA1938">
                    <w:rPr>
                      <w:rFonts w:ascii="ＭＳ 明朝" w:hAnsi="ＭＳ 明朝" w:hint="eastAsia"/>
                      <w:sz w:val="24"/>
                    </w:rPr>
                    <w:t>る行政財産の使用の状況を実地について調査し、確認しなければならない。</w:t>
                  </w:r>
                </w:p>
                <w:p w:rsidR="00240963" w:rsidRPr="007B4762" w:rsidRDefault="00240963" w:rsidP="00240963">
                  <w:pPr>
                    <w:framePr w:hSpace="142" w:wrap="around" w:vAnchor="text" w:hAnchor="margin" w:y="2"/>
                    <w:autoSpaceDE w:val="0"/>
                    <w:autoSpaceDN w:val="0"/>
                    <w:spacing w:line="300" w:lineRule="exact"/>
                    <w:rPr>
                      <w:rFonts w:ascii="ＭＳ 明朝" w:hAnsi="ＭＳ 明朝"/>
                      <w:sz w:val="24"/>
                    </w:rPr>
                  </w:pPr>
                </w:p>
                <w:p w:rsidR="00240963" w:rsidRDefault="00240963" w:rsidP="00240963">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240963" w:rsidRPr="006D1DDD" w:rsidRDefault="00240963" w:rsidP="00240963">
                  <w:pPr>
                    <w:framePr w:hSpace="142" w:wrap="around" w:vAnchor="text" w:hAnchor="margin" w:y="2"/>
                    <w:autoSpaceDE w:val="0"/>
                    <w:autoSpaceDN w:val="0"/>
                    <w:spacing w:line="300" w:lineRule="exact"/>
                    <w:rPr>
                      <w:rFonts w:ascii="ＭＳ 明朝" w:hAnsi="ＭＳ 明朝"/>
                      <w:sz w:val="24"/>
                    </w:rPr>
                  </w:pPr>
                  <w:r w:rsidRPr="006D1DDD">
                    <w:rPr>
                      <w:rFonts w:ascii="ＭＳ 明朝" w:hAnsi="ＭＳ 明朝" w:hint="eastAsia"/>
                      <w:sz w:val="24"/>
                    </w:rPr>
                    <w:t>（借用財産）</w:t>
                  </w:r>
                </w:p>
                <w:p w:rsidR="00240963" w:rsidRPr="006D1DDD"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rsidR="00240963" w:rsidRPr="006D1DDD"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２　登録した借用財産の状況に異動があったときは、システムを用いて異動登録を行うものとする。</w:t>
                  </w:r>
                </w:p>
                <w:p w:rsidR="00240963" w:rsidRPr="003D43E0" w:rsidRDefault="00240963" w:rsidP="00240963">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rsidR="00240963" w:rsidRPr="003D43E0"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rsidR="00240963"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p w:rsidR="00240963" w:rsidRPr="00445AC6" w:rsidRDefault="00240963" w:rsidP="00240963">
                  <w:pPr>
                    <w:framePr w:hSpace="142" w:wrap="around" w:vAnchor="text" w:hAnchor="margin" w:y="2"/>
                    <w:autoSpaceDE w:val="0"/>
                    <w:autoSpaceDN w:val="0"/>
                    <w:spacing w:line="300" w:lineRule="exact"/>
                    <w:rPr>
                      <w:rFonts w:ascii="ＭＳ 明朝" w:hAnsi="ＭＳ 明朝"/>
                      <w:sz w:val="24"/>
                    </w:rPr>
                  </w:pPr>
                </w:p>
                <w:p w:rsidR="00240963" w:rsidRPr="00445AC6" w:rsidRDefault="00240963" w:rsidP="00240963">
                  <w:pPr>
                    <w:framePr w:hSpace="142" w:wrap="around" w:vAnchor="text" w:hAnchor="margin" w:y="2"/>
                    <w:autoSpaceDE w:val="0"/>
                    <w:autoSpaceDN w:val="0"/>
                    <w:spacing w:line="300" w:lineRule="exact"/>
                    <w:rPr>
                      <w:rFonts w:ascii="ＭＳ 明朝" w:hAnsi="ＭＳ 明朝"/>
                      <w:sz w:val="24"/>
                    </w:rPr>
                  </w:pPr>
                  <w:r w:rsidRPr="00445AC6">
                    <w:rPr>
                      <w:rFonts w:ascii="ＭＳ 明朝" w:hAnsi="ＭＳ 明朝" w:hint="eastAsia"/>
                      <w:sz w:val="24"/>
                    </w:rPr>
                    <w:t>【公有財産事務の手引】</w:t>
                  </w:r>
                </w:p>
                <w:p w:rsidR="00240963" w:rsidRPr="00445AC6" w:rsidRDefault="00240963" w:rsidP="00240963">
                  <w:pPr>
                    <w:framePr w:hSpace="142" w:wrap="around" w:vAnchor="text" w:hAnchor="margin" w:y="2"/>
                    <w:autoSpaceDE w:val="0"/>
                    <w:autoSpaceDN w:val="0"/>
                    <w:spacing w:line="300" w:lineRule="exact"/>
                    <w:rPr>
                      <w:rFonts w:ascii="ＭＳ 明朝" w:hAnsi="ＭＳ 明朝"/>
                      <w:sz w:val="24"/>
                    </w:rPr>
                  </w:pPr>
                  <w:r w:rsidRPr="00445AC6">
                    <w:rPr>
                      <w:rFonts w:ascii="ＭＳ 明朝" w:hAnsi="ＭＳ 明朝" w:hint="eastAsia"/>
                      <w:sz w:val="24"/>
                    </w:rPr>
                    <w:t>第２章　公有財産の取得</w:t>
                  </w:r>
                </w:p>
                <w:p w:rsidR="00240963" w:rsidRPr="00445AC6" w:rsidRDefault="00240963" w:rsidP="00240963">
                  <w:pPr>
                    <w:framePr w:hSpace="142" w:wrap="around" w:vAnchor="text" w:hAnchor="margin" w:y="2"/>
                    <w:autoSpaceDE w:val="0"/>
                    <w:autoSpaceDN w:val="0"/>
                    <w:spacing w:line="300" w:lineRule="exact"/>
                    <w:ind w:firstLineChars="100" w:firstLine="240"/>
                    <w:rPr>
                      <w:rFonts w:ascii="ＭＳ 明朝" w:hAnsi="ＭＳ 明朝"/>
                      <w:sz w:val="24"/>
                    </w:rPr>
                  </w:pPr>
                  <w:r w:rsidRPr="00445AC6">
                    <w:rPr>
                      <w:rFonts w:ascii="ＭＳ 明朝" w:hAnsi="ＭＳ 明朝" w:hint="eastAsia"/>
                      <w:sz w:val="24"/>
                    </w:rPr>
                    <w:t>第３節　借用</w:t>
                  </w:r>
                </w:p>
                <w:p w:rsidR="00240963" w:rsidRPr="00445AC6" w:rsidRDefault="00240963" w:rsidP="00240963">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445AC6">
                    <w:rPr>
                      <w:rFonts w:ascii="ＭＳ 明朝" w:hAnsi="ＭＳ 明朝" w:hint="eastAsia"/>
                      <w:sz w:val="24"/>
                    </w:rPr>
                    <w:t>府が行政遂行の手段として､他者の所有する財産を許可又は契約（賃貸借契約､使用貸借契約）により借り受けることをいう。</w:t>
                  </w:r>
                </w:p>
                <w:p w:rsidR="00240963" w:rsidRPr="00895C70" w:rsidRDefault="00240963" w:rsidP="00240963">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445AC6">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c>
            </w:tr>
          </w:tbl>
          <w:p w:rsidR="00240963" w:rsidRPr="00522BA3" w:rsidRDefault="00240963" w:rsidP="00240963">
            <w:pPr>
              <w:autoSpaceDE w:val="0"/>
              <w:autoSpaceDN w:val="0"/>
              <w:spacing w:line="300" w:lineRule="exact"/>
              <w:rPr>
                <w:rFonts w:ascii="ＭＳ 明朝" w:hAnsi="ＭＳ 明朝"/>
                <w:sz w:val="24"/>
              </w:rPr>
            </w:pPr>
          </w:p>
        </w:tc>
      </w:tr>
    </w:tbl>
    <w:p w:rsidR="00240963" w:rsidRPr="00B24814" w:rsidRDefault="00240963" w:rsidP="00240963">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522BA3">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10</w:t>
      </w:r>
      <w:r w:rsidRPr="00522BA3">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24</w:t>
      </w:r>
      <w:r w:rsidRPr="00522BA3">
        <w:rPr>
          <w:rFonts w:ascii="ＭＳ ゴシック" w:eastAsia="ＭＳ ゴシック" w:hAnsi="ＭＳ ゴシック" w:hint="eastAsia"/>
          <w:sz w:val="24"/>
          <w:szCs w:val="22"/>
        </w:rPr>
        <w:t>日）</w:t>
      </w:r>
    </w:p>
    <w:p w:rsidR="00240963" w:rsidRDefault="00240963">
      <w:pPr>
        <w:widowControl/>
        <w:jc w:val="left"/>
        <w:rPr>
          <w:rFonts w:ascii="ＭＳ 明朝" w:hAnsi="ＭＳ 明朝"/>
          <w:sz w:val="24"/>
        </w:rPr>
      </w:pPr>
      <w:r>
        <w:rPr>
          <w:rFonts w:ascii="ＭＳ 明朝" w:hAnsi="ＭＳ 明朝"/>
          <w:sz w:val="24"/>
        </w:rPr>
        <w:br w:type="page"/>
      </w:r>
    </w:p>
    <w:p w:rsidR="00240963" w:rsidRPr="0029570D" w:rsidRDefault="00240963" w:rsidP="00240963">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行政財産使用許可等の不備</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10828"/>
        <w:gridCol w:w="7654"/>
      </w:tblGrid>
      <w:tr w:rsidR="00240963" w:rsidRPr="0029570D" w:rsidTr="00240963">
        <w:trPr>
          <w:trHeight w:val="558"/>
        </w:trPr>
        <w:tc>
          <w:tcPr>
            <w:tcW w:w="1945" w:type="dxa"/>
            <w:shd w:val="clear" w:color="auto" w:fill="auto"/>
            <w:vAlign w:val="center"/>
          </w:tcPr>
          <w:p w:rsidR="00240963" w:rsidRPr="0029570D"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対象受検機関</w:t>
            </w:r>
          </w:p>
        </w:tc>
        <w:tc>
          <w:tcPr>
            <w:tcW w:w="10828" w:type="dxa"/>
            <w:shd w:val="clear" w:color="auto" w:fill="auto"/>
            <w:vAlign w:val="center"/>
          </w:tcPr>
          <w:p w:rsidR="00240963" w:rsidRPr="0029570D"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検出事項</w:t>
            </w:r>
          </w:p>
        </w:tc>
        <w:tc>
          <w:tcPr>
            <w:tcW w:w="7654" w:type="dxa"/>
            <w:shd w:val="clear" w:color="auto" w:fill="auto"/>
            <w:vAlign w:val="center"/>
          </w:tcPr>
          <w:p w:rsidR="00240963" w:rsidRPr="0029570D"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是正を求める事項</w:t>
            </w:r>
          </w:p>
        </w:tc>
      </w:tr>
      <w:tr w:rsidR="00240963" w:rsidRPr="0029570D" w:rsidTr="00240963">
        <w:trPr>
          <w:trHeight w:val="7218"/>
        </w:trPr>
        <w:tc>
          <w:tcPr>
            <w:tcW w:w="1945" w:type="dxa"/>
          </w:tcPr>
          <w:p w:rsidR="00240963" w:rsidRPr="0029570D" w:rsidRDefault="00240963" w:rsidP="00240963">
            <w:pPr>
              <w:autoSpaceDE w:val="0"/>
              <w:autoSpaceDN w:val="0"/>
              <w:spacing w:line="300" w:lineRule="exact"/>
              <w:jc w:val="left"/>
              <w:rPr>
                <w:rFonts w:ascii="ＭＳ 明朝" w:hAnsi="ＭＳ 明朝"/>
                <w:sz w:val="24"/>
              </w:rPr>
            </w:pPr>
          </w:p>
          <w:p w:rsidR="00240963" w:rsidRPr="0029570D" w:rsidRDefault="00240963" w:rsidP="00240963">
            <w:pPr>
              <w:autoSpaceDE w:val="0"/>
              <w:autoSpaceDN w:val="0"/>
              <w:spacing w:line="300" w:lineRule="exact"/>
              <w:jc w:val="left"/>
              <w:rPr>
                <w:rFonts w:ascii="ＭＳ 明朝" w:hAnsi="ＭＳ 明朝"/>
                <w:sz w:val="24"/>
              </w:rPr>
            </w:pPr>
            <w:r>
              <w:rPr>
                <w:rFonts w:ascii="ＭＳ 明朝" w:hAnsi="ＭＳ 明朝" w:hint="eastAsia"/>
                <w:sz w:val="24"/>
              </w:rPr>
              <w:t>農芸</w:t>
            </w:r>
            <w:r w:rsidRPr="0029570D">
              <w:rPr>
                <w:rFonts w:ascii="ＭＳ 明朝" w:hAnsi="ＭＳ 明朝" w:hint="eastAsia"/>
                <w:sz w:val="24"/>
              </w:rPr>
              <w:t>高等学校</w:t>
            </w:r>
          </w:p>
        </w:tc>
        <w:tc>
          <w:tcPr>
            <w:tcW w:w="10828" w:type="dxa"/>
          </w:tcPr>
          <w:p w:rsidR="00240963" w:rsidRPr="0029570D" w:rsidRDefault="00240963" w:rsidP="00240963">
            <w:pPr>
              <w:autoSpaceDE w:val="0"/>
              <w:autoSpaceDN w:val="0"/>
              <w:spacing w:line="300" w:lineRule="exact"/>
              <w:rPr>
                <w:rFonts w:ascii="ＭＳ 明朝" w:hAnsi="ＭＳ 明朝"/>
                <w:sz w:val="24"/>
              </w:rPr>
            </w:pPr>
          </w:p>
          <w:p w:rsidR="00240963" w:rsidRPr="003D2B14" w:rsidRDefault="00240963" w:rsidP="00240963">
            <w:pPr>
              <w:autoSpaceDE w:val="0"/>
              <w:autoSpaceDN w:val="0"/>
              <w:spacing w:line="300" w:lineRule="exact"/>
              <w:ind w:firstLineChars="100" w:firstLine="240"/>
              <w:rPr>
                <w:rFonts w:ascii="ＭＳ 明朝" w:hAnsi="ＭＳ 明朝"/>
                <w:sz w:val="24"/>
              </w:rPr>
            </w:pPr>
            <w:r w:rsidRPr="003D2B14">
              <w:rPr>
                <w:rFonts w:ascii="ＭＳ 明朝" w:hAnsi="ＭＳ 明朝" w:hint="eastAsia"/>
                <w:sz w:val="24"/>
              </w:rPr>
              <w:t>学校の敷地内に</w:t>
            </w:r>
            <w:r>
              <w:rPr>
                <w:rFonts w:ascii="ＭＳ 明朝" w:hAnsi="ＭＳ 明朝" w:hint="eastAsia"/>
                <w:sz w:val="24"/>
              </w:rPr>
              <w:t>下記の物件が設置されているが、行政財産の使用許可</w:t>
            </w:r>
            <w:r w:rsidRPr="003D2B14">
              <w:rPr>
                <w:rFonts w:ascii="ＭＳ 明朝" w:hAnsi="ＭＳ 明朝" w:hint="eastAsia"/>
                <w:sz w:val="24"/>
              </w:rPr>
              <w:t>等の手続を行っていなかった。</w:t>
            </w:r>
          </w:p>
          <w:p w:rsidR="00240963" w:rsidRPr="00534DB0" w:rsidRDefault="00240963" w:rsidP="00240963">
            <w:pPr>
              <w:autoSpaceDE w:val="0"/>
              <w:autoSpaceDN w:val="0"/>
              <w:spacing w:line="300" w:lineRule="exact"/>
              <w:rPr>
                <w:rFonts w:ascii="ＭＳ 明朝" w:hAnsi="ＭＳ 明朝"/>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2183"/>
            </w:tblGrid>
            <w:tr w:rsidR="00240963" w:rsidRPr="003D2B14" w:rsidTr="00240963">
              <w:trPr>
                <w:trHeight w:val="680"/>
              </w:trPr>
              <w:tc>
                <w:tcPr>
                  <w:tcW w:w="6550" w:type="dxa"/>
                  <w:shd w:val="clear" w:color="auto" w:fill="auto"/>
                  <w:vAlign w:val="center"/>
                </w:tcPr>
                <w:p w:rsidR="00240963" w:rsidRPr="003D2B14" w:rsidRDefault="00240963" w:rsidP="00240963">
                  <w:pPr>
                    <w:framePr w:hSpace="142" w:wrap="around" w:vAnchor="text" w:hAnchor="margin" w:y="75"/>
                    <w:autoSpaceDE w:val="0"/>
                    <w:autoSpaceDN w:val="0"/>
                    <w:spacing w:line="300" w:lineRule="exact"/>
                    <w:jc w:val="center"/>
                    <w:rPr>
                      <w:rFonts w:ascii="ＭＳ 明朝" w:hAnsi="ＭＳ 明朝"/>
                      <w:sz w:val="24"/>
                    </w:rPr>
                  </w:pPr>
                  <w:r w:rsidRPr="003D2B14">
                    <w:rPr>
                      <w:rFonts w:ascii="ＭＳ 明朝" w:hAnsi="ＭＳ 明朝" w:hint="eastAsia"/>
                      <w:sz w:val="24"/>
                    </w:rPr>
                    <w:t>物件名</w:t>
                  </w:r>
                </w:p>
              </w:tc>
              <w:tc>
                <w:tcPr>
                  <w:tcW w:w="2183" w:type="dxa"/>
                  <w:shd w:val="clear" w:color="auto" w:fill="auto"/>
                  <w:vAlign w:val="center"/>
                </w:tcPr>
                <w:p w:rsidR="00240963" w:rsidRPr="003D2B14" w:rsidRDefault="00240963" w:rsidP="00240963">
                  <w:pPr>
                    <w:framePr w:hSpace="142" w:wrap="around" w:vAnchor="text" w:hAnchor="margin" w:y="75"/>
                    <w:autoSpaceDE w:val="0"/>
                    <w:autoSpaceDN w:val="0"/>
                    <w:spacing w:line="300" w:lineRule="exact"/>
                    <w:jc w:val="center"/>
                    <w:rPr>
                      <w:rFonts w:ascii="ＭＳ 明朝" w:hAnsi="ＭＳ 明朝"/>
                      <w:sz w:val="24"/>
                    </w:rPr>
                  </w:pPr>
                  <w:r w:rsidRPr="003D2B14">
                    <w:rPr>
                      <w:rFonts w:ascii="ＭＳ 明朝" w:hAnsi="ＭＳ 明朝" w:hint="eastAsia"/>
                      <w:sz w:val="24"/>
                    </w:rPr>
                    <w:t>数量</w:t>
                  </w:r>
                </w:p>
              </w:tc>
            </w:tr>
            <w:tr w:rsidR="00240963" w:rsidRPr="003D2B14" w:rsidTr="00240963">
              <w:trPr>
                <w:trHeight w:val="680"/>
              </w:trPr>
              <w:tc>
                <w:tcPr>
                  <w:tcW w:w="6550" w:type="dxa"/>
                  <w:shd w:val="clear" w:color="auto" w:fill="auto"/>
                  <w:vAlign w:val="center"/>
                </w:tcPr>
                <w:p w:rsidR="00240963" w:rsidRPr="003D2B14" w:rsidRDefault="00240963" w:rsidP="00240963">
                  <w:pPr>
                    <w:framePr w:hSpace="142" w:wrap="around" w:vAnchor="text" w:hAnchor="margin" w:y="75"/>
                    <w:autoSpaceDE w:val="0"/>
                    <w:autoSpaceDN w:val="0"/>
                    <w:spacing w:line="300" w:lineRule="exact"/>
                    <w:jc w:val="center"/>
                    <w:rPr>
                      <w:rFonts w:ascii="ＭＳ 明朝" w:hAnsi="ＭＳ 明朝"/>
                      <w:sz w:val="24"/>
                    </w:rPr>
                  </w:pPr>
                  <w:r>
                    <w:rPr>
                      <w:rFonts w:ascii="ＭＳ 明朝" w:hAnsi="ＭＳ 明朝" w:hint="eastAsia"/>
                      <w:sz w:val="24"/>
                    </w:rPr>
                    <w:t>通学路徐行の看板</w:t>
                  </w:r>
                </w:p>
              </w:tc>
              <w:tc>
                <w:tcPr>
                  <w:tcW w:w="2183" w:type="dxa"/>
                  <w:shd w:val="clear" w:color="auto" w:fill="auto"/>
                  <w:vAlign w:val="center"/>
                </w:tcPr>
                <w:p w:rsidR="00240963" w:rsidRPr="003D2B14" w:rsidRDefault="00240963" w:rsidP="00240963">
                  <w:pPr>
                    <w:framePr w:hSpace="142" w:wrap="around" w:vAnchor="text" w:hAnchor="margin" w:y="75"/>
                    <w:autoSpaceDE w:val="0"/>
                    <w:autoSpaceDN w:val="0"/>
                    <w:spacing w:line="300" w:lineRule="exact"/>
                    <w:jc w:val="center"/>
                    <w:rPr>
                      <w:rFonts w:ascii="ＭＳ 明朝" w:hAnsi="ＭＳ 明朝"/>
                      <w:sz w:val="24"/>
                    </w:rPr>
                  </w:pPr>
                  <w:r>
                    <w:rPr>
                      <w:rFonts w:ascii="ＭＳ 明朝" w:hAnsi="ＭＳ 明朝" w:hint="eastAsia"/>
                      <w:sz w:val="24"/>
                    </w:rPr>
                    <w:t>１</w:t>
                  </w:r>
                </w:p>
              </w:tc>
            </w:tr>
          </w:tbl>
          <w:p w:rsidR="00240963" w:rsidRPr="003D2B14" w:rsidRDefault="00240963" w:rsidP="00240963">
            <w:pPr>
              <w:autoSpaceDE w:val="0"/>
              <w:autoSpaceDN w:val="0"/>
              <w:spacing w:line="300" w:lineRule="exact"/>
              <w:rPr>
                <w:rFonts w:ascii="ＭＳ 明朝" w:hAnsi="ＭＳ 明朝"/>
                <w:sz w:val="24"/>
              </w:rPr>
            </w:pPr>
          </w:p>
          <w:p w:rsidR="00240963" w:rsidRPr="0029570D" w:rsidRDefault="00240963" w:rsidP="00240963">
            <w:pPr>
              <w:autoSpaceDE w:val="0"/>
              <w:autoSpaceDN w:val="0"/>
              <w:spacing w:line="300" w:lineRule="exact"/>
              <w:rPr>
                <w:rFonts w:ascii="ＭＳ 明朝" w:hAnsi="ＭＳ 明朝"/>
                <w:sz w:val="24"/>
              </w:rPr>
            </w:pPr>
          </w:p>
          <w:p w:rsidR="00240963" w:rsidRPr="0029570D" w:rsidRDefault="00240963" w:rsidP="00240963">
            <w:pPr>
              <w:autoSpaceDE w:val="0"/>
              <w:autoSpaceDN w:val="0"/>
              <w:spacing w:line="300" w:lineRule="exact"/>
              <w:rPr>
                <w:rFonts w:ascii="ＭＳ 明朝" w:hAnsi="ＭＳ 明朝"/>
                <w:sz w:val="24"/>
              </w:rPr>
            </w:pPr>
          </w:p>
          <w:p w:rsidR="00240963" w:rsidRPr="0029570D"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29570D" w:rsidRDefault="00240963" w:rsidP="00240963">
            <w:pPr>
              <w:autoSpaceDE w:val="0"/>
              <w:autoSpaceDN w:val="0"/>
              <w:spacing w:line="300" w:lineRule="exact"/>
              <w:rPr>
                <w:rFonts w:ascii="ＭＳ 明朝" w:hAnsi="ＭＳ 明朝"/>
                <w:sz w:val="24"/>
              </w:rPr>
            </w:pPr>
          </w:p>
        </w:tc>
        <w:tc>
          <w:tcPr>
            <w:tcW w:w="7654" w:type="dxa"/>
          </w:tcPr>
          <w:p w:rsidR="00240963" w:rsidRPr="0029570D" w:rsidRDefault="00240963" w:rsidP="00240963">
            <w:pPr>
              <w:autoSpaceDE w:val="0"/>
              <w:autoSpaceDN w:val="0"/>
              <w:spacing w:line="300" w:lineRule="exact"/>
              <w:rPr>
                <w:rFonts w:ascii="ＭＳ 明朝" w:hAnsi="ＭＳ 明朝"/>
                <w:sz w:val="24"/>
              </w:rPr>
            </w:pPr>
          </w:p>
          <w:p w:rsidR="00240963" w:rsidRPr="00F35013" w:rsidRDefault="00240963" w:rsidP="00240963">
            <w:pPr>
              <w:autoSpaceDE w:val="0"/>
              <w:autoSpaceDN w:val="0"/>
              <w:spacing w:line="300" w:lineRule="exact"/>
              <w:ind w:left="1"/>
              <w:rPr>
                <w:rFonts w:ascii="ＭＳ 明朝" w:hAnsi="ＭＳ 明朝"/>
                <w:sz w:val="24"/>
              </w:rPr>
            </w:pPr>
            <w:r w:rsidRPr="0029570D">
              <w:rPr>
                <w:rFonts w:ascii="ＭＳ 明朝" w:hAnsi="ＭＳ 明朝" w:hint="eastAsia"/>
                <w:sz w:val="24"/>
              </w:rPr>
              <w:t xml:space="preserve">　</w:t>
            </w:r>
            <w:r>
              <w:rPr>
                <w:rFonts w:ascii="ＭＳ 明朝" w:hAnsi="ＭＳ 明朝" w:hint="eastAsia"/>
                <w:sz w:val="24"/>
              </w:rPr>
              <w:t>検出事項につい</w:t>
            </w:r>
            <w:r w:rsidRPr="00F35013">
              <w:rPr>
                <w:rFonts w:ascii="ＭＳ 明朝" w:hAnsi="ＭＳ 明朝" w:hint="eastAsia"/>
                <w:sz w:val="24"/>
              </w:rPr>
              <w:t>て、設置者を調査・確認の上、撤去や使用許可等の適否を判断し、所要の手続を行うとともに、法令等に基づき、適正な事務処理を行われたい。</w:t>
            </w:r>
          </w:p>
          <w:p w:rsidR="00240963" w:rsidRDefault="00240963" w:rsidP="00240963">
            <w:pPr>
              <w:autoSpaceDE w:val="0"/>
              <w:autoSpaceDN w:val="0"/>
              <w:spacing w:line="300" w:lineRule="exact"/>
              <w:rPr>
                <w:rFonts w:ascii="ＭＳ 明朝" w:hAnsi="ＭＳ 明朝"/>
                <w:sz w:val="24"/>
              </w:rPr>
            </w:pPr>
            <w:r w:rsidRPr="00F35013">
              <w:rPr>
                <w:rFonts w:ascii="ＭＳ 明朝" w:hAnsi="ＭＳ 明朝"/>
                <w:noProof/>
                <w:sz w:val="24"/>
              </w:rPr>
              <mc:AlternateContent>
                <mc:Choice Requires="wps">
                  <w:drawing>
                    <wp:anchor distT="0" distB="0" distL="114300" distR="114300" simplePos="0" relativeHeight="251694080" behindDoc="0" locked="0" layoutInCell="1" allowOverlap="1" wp14:anchorId="68D4B2BF" wp14:editId="42DA36B6">
                      <wp:simplePos x="0" y="0"/>
                      <wp:positionH relativeFrom="column">
                        <wp:posOffset>45720</wp:posOffset>
                      </wp:positionH>
                      <wp:positionV relativeFrom="paragraph">
                        <wp:posOffset>157480</wp:posOffset>
                      </wp:positionV>
                      <wp:extent cx="4619625" cy="5510530"/>
                      <wp:effectExtent l="0" t="0" r="28575" b="1397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5510530"/>
                              </a:xfrm>
                              <a:prstGeom prst="rect">
                                <a:avLst/>
                              </a:prstGeom>
                              <a:solidFill>
                                <a:srgbClr val="FFFFFF"/>
                              </a:solidFill>
                              <a:ln w="6350">
                                <a:solidFill>
                                  <a:srgbClr val="000000"/>
                                </a:solidFill>
                                <a:prstDash val="dash"/>
                                <a:miter lim="800000"/>
                                <a:headEnd/>
                                <a:tailEnd/>
                              </a:ln>
                            </wps:spPr>
                            <wps:txbx>
                              <w:txbxContent>
                                <w:p w:rsidR="00240963" w:rsidRPr="00F35013" w:rsidRDefault="00240963" w:rsidP="00240963">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【地方自治法】</w:t>
                                  </w:r>
                                </w:p>
                                <w:p w:rsidR="00240963" w:rsidRPr="00F35013" w:rsidRDefault="00240963" w:rsidP="00240963">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 xml:space="preserve">（行政財産の管理及び処分） </w:t>
                                  </w:r>
                                </w:p>
                                <w:p w:rsidR="00240963" w:rsidRPr="00F35013" w:rsidRDefault="00240963" w:rsidP="00240963">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第238条の４</w:t>
                                  </w:r>
                                </w:p>
                                <w:p w:rsidR="00240963" w:rsidRPr="00F35013" w:rsidRDefault="00240963" w:rsidP="00240963">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７　行政財産は、その用途又は目的を妨げない限度においてその使用を許可することができる。</w:t>
                                  </w:r>
                                </w:p>
                                <w:p w:rsidR="00240963" w:rsidRPr="00F35013" w:rsidRDefault="00240963" w:rsidP="00240963">
                                  <w:pPr>
                                    <w:autoSpaceDE w:val="0"/>
                                    <w:autoSpaceDN w:val="0"/>
                                    <w:spacing w:line="300" w:lineRule="exact"/>
                                    <w:rPr>
                                      <w:rFonts w:ascii="ＭＳ 明朝" w:hAnsi="ＭＳ 明朝"/>
                                      <w:color w:val="000000"/>
                                      <w:sz w:val="24"/>
                                    </w:rPr>
                                  </w:pPr>
                                </w:p>
                                <w:p w:rsidR="00240963" w:rsidRPr="00F35013" w:rsidRDefault="00240963" w:rsidP="00240963">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【大阪府公有財産規則】</w:t>
                                  </w:r>
                                </w:p>
                                <w:p w:rsidR="00240963" w:rsidRPr="00F35013" w:rsidRDefault="00240963" w:rsidP="00240963">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（管理の原則）</w:t>
                                  </w:r>
                                </w:p>
                                <w:p w:rsidR="00240963" w:rsidRPr="00F35013" w:rsidRDefault="00240963" w:rsidP="00240963">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第14条　公有財産は、常に良好な状態において管理し、適正かつ効率的に運用しなければならない。</w:t>
                                  </w:r>
                                </w:p>
                                <w:p w:rsidR="00240963" w:rsidRPr="00F35013" w:rsidRDefault="00240963" w:rsidP="00240963">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（使用許可の範囲）</w:t>
                                  </w:r>
                                </w:p>
                                <w:p w:rsidR="00240963" w:rsidRPr="00F35013" w:rsidRDefault="00240963" w:rsidP="00240963">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rsidR="00240963" w:rsidRPr="00F35013" w:rsidRDefault="00240963" w:rsidP="00240963">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一　府の職員、府立の学校その他の施設を利用する者等の福利厚生のための施設の用に供するとき。</w:t>
                                  </w:r>
                                </w:p>
                                <w:p w:rsidR="00240963" w:rsidRPr="00F35013" w:rsidRDefault="00240963" w:rsidP="00240963">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240963" w:rsidRPr="00F35013" w:rsidRDefault="00240963" w:rsidP="00240963">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三　水道事業、電気事業、ガス事業その他知事が指定する事業の用に供するとき。</w:t>
                                  </w:r>
                                </w:p>
                                <w:p w:rsidR="00240963" w:rsidRPr="00F35013" w:rsidRDefault="00240963" w:rsidP="00240963">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四　災害その他緊急事態の発生により、応急施設の用に短期間供するとき。</w:t>
                                  </w:r>
                                </w:p>
                                <w:p w:rsidR="00240963" w:rsidRPr="00F35013" w:rsidRDefault="00240963" w:rsidP="00240963">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五　国又は他の地方公共団体その他の公共団体において公用又は公共用に供するとき。</w:t>
                                  </w:r>
                                </w:p>
                                <w:p w:rsidR="00240963" w:rsidRPr="00F35013" w:rsidRDefault="00240963" w:rsidP="00240963">
                                  <w:pPr>
                                    <w:autoSpaceDE w:val="0"/>
                                    <w:autoSpaceDN w:val="0"/>
                                    <w:spacing w:line="300" w:lineRule="exact"/>
                                    <w:ind w:leftChars="100" w:left="210"/>
                                    <w:rPr>
                                      <w:rFonts w:ascii="ＭＳ 明朝" w:hAnsi="ＭＳ 明朝"/>
                                      <w:color w:val="000000"/>
                                      <w:sz w:val="24"/>
                                    </w:rPr>
                                  </w:pPr>
                                  <w:r w:rsidRPr="00F35013">
                                    <w:rPr>
                                      <w:rFonts w:ascii="ＭＳ 明朝" w:hAnsi="ＭＳ 明朝" w:hint="eastAsia"/>
                                      <w:color w:val="000000"/>
                                      <w:sz w:val="24"/>
                                    </w:rPr>
                                    <w:t>六　行政財産の効率的利用に資すると認められるとき。</w:t>
                                  </w:r>
                                </w:p>
                                <w:p w:rsidR="00240963" w:rsidRPr="003D2B14" w:rsidRDefault="00240963" w:rsidP="00240963">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七　前各号に掲げるもののほか、府の事務若しくは事業の遂行上又は公益上やむを得ないと認められるとき。</w:t>
                                  </w:r>
                                </w:p>
                                <w:p w:rsidR="00240963" w:rsidRPr="003D2B14" w:rsidRDefault="00240963" w:rsidP="00240963">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4B2BF" id="正方形/長方形 21" o:spid="_x0000_s1047" style="position:absolute;left:0;text-align:left;margin-left:3.6pt;margin-top:12.4pt;width:363.75pt;height:43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" strokeweight=".5pt">
                      <v:stroke dashstyle="dash"/>
                      <v:textbox inset="5.85pt,.7pt,5.85pt,.7pt">
                        <w:txbxContent>
                          <w:p w:rsidR="00240963" w:rsidRPr="00F35013" w:rsidRDefault="00240963" w:rsidP="00240963">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【地方自治法】</w:t>
                            </w:r>
                          </w:p>
                          <w:p w:rsidR="00240963" w:rsidRPr="00F35013" w:rsidRDefault="00240963" w:rsidP="00240963">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 xml:space="preserve">（行政財産の管理及び処分） </w:t>
                            </w:r>
                          </w:p>
                          <w:p w:rsidR="00240963" w:rsidRPr="00F35013" w:rsidRDefault="00240963" w:rsidP="00240963">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第238条の４</w:t>
                            </w:r>
                          </w:p>
                          <w:p w:rsidR="00240963" w:rsidRPr="00F35013" w:rsidRDefault="00240963" w:rsidP="00240963">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７　行政財産は、その用途又は目的を妨げない限度においてその使用を許可することができる。</w:t>
                            </w:r>
                          </w:p>
                          <w:p w:rsidR="00240963" w:rsidRPr="00F35013" w:rsidRDefault="00240963" w:rsidP="00240963">
                            <w:pPr>
                              <w:autoSpaceDE w:val="0"/>
                              <w:autoSpaceDN w:val="0"/>
                              <w:spacing w:line="300" w:lineRule="exact"/>
                              <w:rPr>
                                <w:rFonts w:ascii="ＭＳ 明朝" w:hAnsi="ＭＳ 明朝"/>
                                <w:color w:val="000000"/>
                                <w:sz w:val="24"/>
                              </w:rPr>
                            </w:pPr>
                          </w:p>
                          <w:p w:rsidR="00240963" w:rsidRPr="00F35013" w:rsidRDefault="00240963" w:rsidP="00240963">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【大阪府公有財産規則】</w:t>
                            </w:r>
                          </w:p>
                          <w:p w:rsidR="00240963" w:rsidRPr="00F35013" w:rsidRDefault="00240963" w:rsidP="00240963">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（管理の原則）</w:t>
                            </w:r>
                          </w:p>
                          <w:p w:rsidR="00240963" w:rsidRPr="00F35013" w:rsidRDefault="00240963" w:rsidP="00240963">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第14条　公有財産は、常に良好な状態において管理し、適正かつ効率的に運用しなければならない。</w:t>
                            </w:r>
                          </w:p>
                          <w:p w:rsidR="00240963" w:rsidRPr="00F35013" w:rsidRDefault="00240963" w:rsidP="00240963">
                            <w:pPr>
                              <w:autoSpaceDE w:val="0"/>
                              <w:autoSpaceDN w:val="0"/>
                              <w:spacing w:line="300" w:lineRule="exact"/>
                              <w:rPr>
                                <w:rFonts w:ascii="ＭＳ 明朝" w:hAnsi="ＭＳ 明朝"/>
                                <w:color w:val="000000"/>
                                <w:sz w:val="24"/>
                              </w:rPr>
                            </w:pPr>
                            <w:r w:rsidRPr="00F35013">
                              <w:rPr>
                                <w:rFonts w:ascii="ＭＳ 明朝" w:hAnsi="ＭＳ 明朝" w:hint="eastAsia"/>
                                <w:color w:val="000000"/>
                                <w:sz w:val="24"/>
                              </w:rPr>
                              <w:t>（使用許可の範囲）</w:t>
                            </w:r>
                          </w:p>
                          <w:p w:rsidR="00240963" w:rsidRPr="00F35013" w:rsidRDefault="00240963" w:rsidP="00240963">
                            <w:pPr>
                              <w:autoSpaceDE w:val="0"/>
                              <w:autoSpaceDN w:val="0"/>
                              <w:spacing w:line="300" w:lineRule="exact"/>
                              <w:ind w:left="240" w:hangingChars="100" w:hanging="240"/>
                              <w:rPr>
                                <w:rFonts w:ascii="ＭＳ 明朝" w:hAnsi="ＭＳ 明朝"/>
                                <w:color w:val="000000"/>
                                <w:sz w:val="24"/>
                              </w:rPr>
                            </w:pPr>
                            <w:r w:rsidRPr="00F35013">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rsidR="00240963" w:rsidRPr="00F35013" w:rsidRDefault="00240963" w:rsidP="00240963">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一　府の職員、府立の学校その他の施設を利用する者等の福利厚生のための施設の用に供するとき。</w:t>
                            </w:r>
                          </w:p>
                          <w:p w:rsidR="00240963" w:rsidRPr="00F35013" w:rsidRDefault="00240963" w:rsidP="00240963">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240963" w:rsidRPr="00F35013" w:rsidRDefault="00240963" w:rsidP="00240963">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三　水道事業、電気事業、ガス事業その他知事が指定する事業の用に供するとき。</w:t>
                            </w:r>
                          </w:p>
                          <w:p w:rsidR="00240963" w:rsidRPr="00F35013" w:rsidRDefault="00240963" w:rsidP="00240963">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四　災害その他緊急事態の発生により、応急施設の用に短期間供するとき。</w:t>
                            </w:r>
                          </w:p>
                          <w:p w:rsidR="00240963" w:rsidRPr="00F35013" w:rsidRDefault="00240963" w:rsidP="00240963">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五　国又は他の地方公共団体その他の公共団体において公用又は公共用に供するとき。</w:t>
                            </w:r>
                          </w:p>
                          <w:p w:rsidR="00240963" w:rsidRPr="00F35013" w:rsidRDefault="00240963" w:rsidP="00240963">
                            <w:pPr>
                              <w:autoSpaceDE w:val="0"/>
                              <w:autoSpaceDN w:val="0"/>
                              <w:spacing w:line="300" w:lineRule="exact"/>
                              <w:ind w:leftChars="100" w:left="210"/>
                              <w:rPr>
                                <w:rFonts w:ascii="ＭＳ 明朝" w:hAnsi="ＭＳ 明朝"/>
                                <w:color w:val="000000"/>
                                <w:sz w:val="24"/>
                              </w:rPr>
                            </w:pPr>
                            <w:r w:rsidRPr="00F35013">
                              <w:rPr>
                                <w:rFonts w:ascii="ＭＳ 明朝" w:hAnsi="ＭＳ 明朝" w:hint="eastAsia"/>
                                <w:color w:val="000000"/>
                                <w:sz w:val="24"/>
                              </w:rPr>
                              <w:t>六　行政財産の効率的利用に資すると認められるとき。</w:t>
                            </w:r>
                          </w:p>
                          <w:p w:rsidR="00240963" w:rsidRPr="003D2B14" w:rsidRDefault="00240963" w:rsidP="00240963">
                            <w:pPr>
                              <w:autoSpaceDE w:val="0"/>
                              <w:autoSpaceDN w:val="0"/>
                              <w:spacing w:line="300" w:lineRule="exact"/>
                              <w:ind w:leftChars="100" w:left="450" w:hangingChars="100" w:hanging="240"/>
                              <w:rPr>
                                <w:rFonts w:ascii="ＭＳ 明朝" w:hAnsi="ＭＳ 明朝"/>
                                <w:color w:val="000000"/>
                                <w:sz w:val="24"/>
                              </w:rPr>
                            </w:pPr>
                            <w:r w:rsidRPr="00F35013">
                              <w:rPr>
                                <w:rFonts w:ascii="ＭＳ 明朝" w:hAnsi="ＭＳ 明朝" w:hint="eastAsia"/>
                                <w:color w:val="000000"/>
                                <w:sz w:val="24"/>
                              </w:rPr>
                              <w:t>七　前各号に掲げるもののほか、府の事務若しくは事業の遂行上又は公益上やむを得ないと認められるとき。</w:t>
                            </w:r>
                          </w:p>
                          <w:p w:rsidR="00240963" w:rsidRPr="003D2B14" w:rsidRDefault="00240963" w:rsidP="00240963">
                            <w:pPr>
                              <w:autoSpaceDE w:val="0"/>
                              <w:autoSpaceDN w:val="0"/>
                              <w:spacing w:line="300" w:lineRule="exact"/>
                              <w:ind w:left="240" w:hangingChars="100" w:hanging="240"/>
                              <w:rPr>
                                <w:rFonts w:ascii="ＭＳ 明朝" w:hAnsi="ＭＳ 明朝"/>
                                <w:sz w:val="24"/>
                              </w:rPr>
                            </w:pPr>
                          </w:p>
                        </w:txbxContent>
                      </v:textbox>
                    </v:rect>
                  </w:pict>
                </mc:Fallback>
              </mc:AlternateContent>
            </w: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736E4D" w:rsidRDefault="00240963" w:rsidP="00240963">
            <w:pPr>
              <w:autoSpaceDE w:val="0"/>
              <w:autoSpaceDN w:val="0"/>
              <w:spacing w:line="300" w:lineRule="exact"/>
              <w:rPr>
                <w:rFonts w:ascii="ＭＳ 明朝" w:hAnsi="ＭＳ 明朝"/>
                <w:sz w:val="24"/>
              </w:rPr>
            </w:pPr>
          </w:p>
        </w:tc>
      </w:tr>
    </w:tbl>
    <w:p w:rsidR="00240963" w:rsidRPr="0029570D" w:rsidRDefault="00240963" w:rsidP="00240963">
      <w:pPr>
        <w:autoSpaceDE w:val="0"/>
        <w:autoSpaceDN w:val="0"/>
        <w:spacing w:line="300" w:lineRule="exact"/>
        <w:jc w:val="right"/>
        <w:rPr>
          <w:rFonts w:ascii="ＭＳ ゴシック" w:eastAsia="ＭＳ ゴシック" w:hAnsi="ＭＳ ゴシック"/>
          <w:sz w:val="24"/>
          <w:szCs w:val="22"/>
        </w:rPr>
      </w:pPr>
      <w:r w:rsidRPr="0029570D">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29570D">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10</w:t>
      </w:r>
      <w:r w:rsidRPr="0029570D">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24</w:t>
      </w:r>
      <w:r w:rsidRPr="0029570D">
        <w:rPr>
          <w:rFonts w:ascii="ＭＳ ゴシック" w:eastAsia="ＭＳ ゴシック" w:hAnsi="ＭＳ ゴシック" w:hint="eastAsia"/>
          <w:sz w:val="24"/>
          <w:szCs w:val="22"/>
        </w:rPr>
        <w:t>日）</w:t>
      </w:r>
    </w:p>
    <w:p w:rsidR="00240963" w:rsidRPr="0029570D" w:rsidRDefault="00240963" w:rsidP="00240963">
      <w:pPr>
        <w:autoSpaceDE w:val="0"/>
        <w:autoSpaceDN w:val="0"/>
        <w:spacing w:line="300" w:lineRule="exact"/>
        <w:rPr>
          <w:rFonts w:ascii="ＭＳ ゴシック" w:eastAsia="ＭＳ ゴシック" w:hAnsi="ＭＳ ゴシック"/>
          <w:sz w:val="24"/>
          <w:szCs w:val="22"/>
        </w:rPr>
      </w:pPr>
    </w:p>
    <w:p w:rsidR="00240963" w:rsidRPr="0029570D" w:rsidRDefault="00240963" w:rsidP="00240963">
      <w:pPr>
        <w:autoSpaceDE w:val="0"/>
        <w:autoSpaceDN w:val="0"/>
        <w:spacing w:line="300" w:lineRule="exact"/>
        <w:rPr>
          <w:rFonts w:ascii="ＭＳ ゴシック" w:eastAsia="ＭＳ ゴシック" w:hAnsi="ＭＳ ゴシック"/>
          <w:sz w:val="24"/>
          <w:szCs w:val="22"/>
        </w:rPr>
      </w:pPr>
    </w:p>
    <w:p w:rsidR="00240963" w:rsidRPr="00EA4031" w:rsidRDefault="00240963" w:rsidP="00487408">
      <w:pPr>
        <w:autoSpaceDE w:val="0"/>
        <w:autoSpaceDN w:val="0"/>
        <w:spacing w:line="300" w:lineRule="exact"/>
        <w:ind w:leftChars="67" w:left="141"/>
        <w:rPr>
          <w:rFonts w:ascii="ＭＳ ゴシック" w:eastAsia="ＭＳ ゴシック" w:hAnsi="ＭＳ ゴシック"/>
          <w:sz w:val="24"/>
        </w:rPr>
      </w:pPr>
      <w:r w:rsidRPr="00EA4031">
        <w:rPr>
          <w:rFonts w:ascii="ＭＳ ゴシック" w:eastAsia="ＭＳ ゴシック" w:hAnsi="ＭＳ ゴシック" w:hint="eastAsia"/>
          <w:sz w:val="24"/>
        </w:rPr>
        <w:t>旅費の精算事務の不備</w:t>
      </w:r>
    </w:p>
    <w:tbl>
      <w:tblPr>
        <w:tblpPr w:leftFromText="142" w:rightFromText="142" w:vertAnchor="text" w:horzAnchor="margin" w:tblpX="108"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8277"/>
        <w:gridCol w:w="9638"/>
      </w:tblGrid>
      <w:tr w:rsidR="00240963" w:rsidRPr="00EA4031" w:rsidTr="00240963">
        <w:trPr>
          <w:trHeight w:val="558"/>
        </w:trPr>
        <w:tc>
          <w:tcPr>
            <w:tcW w:w="2551" w:type="dxa"/>
            <w:shd w:val="clear" w:color="auto" w:fill="auto"/>
            <w:vAlign w:val="center"/>
          </w:tcPr>
          <w:p w:rsidR="00240963" w:rsidRPr="00EA4031"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8277" w:type="dxa"/>
            <w:shd w:val="clear" w:color="auto" w:fill="auto"/>
            <w:vAlign w:val="center"/>
          </w:tcPr>
          <w:p w:rsidR="00240963" w:rsidRPr="00EA4031"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9638" w:type="dxa"/>
            <w:shd w:val="clear" w:color="auto" w:fill="auto"/>
            <w:vAlign w:val="center"/>
          </w:tcPr>
          <w:p w:rsidR="00240963" w:rsidRPr="00EA4031"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240963" w:rsidRPr="00EA4031" w:rsidTr="00240963">
        <w:trPr>
          <w:trHeight w:val="4955"/>
        </w:trPr>
        <w:tc>
          <w:tcPr>
            <w:tcW w:w="2551" w:type="dxa"/>
          </w:tcPr>
          <w:p w:rsidR="00240963" w:rsidRPr="00AD0A75" w:rsidRDefault="00240963" w:rsidP="00240963">
            <w:pPr>
              <w:autoSpaceDE w:val="0"/>
              <w:autoSpaceDN w:val="0"/>
              <w:spacing w:line="300" w:lineRule="exact"/>
              <w:rPr>
                <w:rFonts w:ascii="ＭＳ 明朝" w:hAnsi="ＭＳ 明朝"/>
                <w:sz w:val="24"/>
              </w:rPr>
            </w:pPr>
          </w:p>
          <w:p w:rsidR="00240963" w:rsidRPr="00AD0A75" w:rsidRDefault="00240963" w:rsidP="00240963">
            <w:pPr>
              <w:autoSpaceDE w:val="0"/>
              <w:autoSpaceDN w:val="0"/>
              <w:spacing w:line="300" w:lineRule="exact"/>
              <w:rPr>
                <w:rFonts w:ascii="ＭＳ 明朝" w:hAnsi="ＭＳ 明朝"/>
                <w:sz w:val="24"/>
              </w:rPr>
            </w:pPr>
            <w:r w:rsidRPr="00AD0A75">
              <w:rPr>
                <w:rFonts w:ascii="ＭＳ 明朝" w:hAnsi="ＭＳ 明朝" w:hint="eastAsia"/>
                <w:sz w:val="24"/>
              </w:rPr>
              <w:t>佐野工科高等学校</w:t>
            </w:r>
          </w:p>
        </w:tc>
        <w:tc>
          <w:tcPr>
            <w:tcW w:w="8277" w:type="dxa"/>
          </w:tcPr>
          <w:p w:rsidR="00240963" w:rsidRPr="00AD0A75" w:rsidRDefault="00240963" w:rsidP="00240963">
            <w:pPr>
              <w:autoSpaceDE w:val="0"/>
              <w:autoSpaceDN w:val="0"/>
              <w:spacing w:line="300" w:lineRule="exact"/>
              <w:ind w:firstLineChars="100" w:firstLine="240"/>
              <w:rPr>
                <w:rFonts w:ascii="ＭＳ 明朝" w:hAnsi="ＭＳ 明朝" w:cs="Arial"/>
                <w:sz w:val="24"/>
              </w:rPr>
            </w:pPr>
          </w:p>
          <w:p w:rsidR="00240963" w:rsidRPr="00AD0A75" w:rsidRDefault="00240963" w:rsidP="00240963">
            <w:pPr>
              <w:autoSpaceDE w:val="0"/>
              <w:autoSpaceDN w:val="0"/>
              <w:snapToGrid w:val="0"/>
              <w:spacing w:line="300" w:lineRule="exact"/>
              <w:rPr>
                <w:rFonts w:ascii="ＭＳ 明朝" w:hAnsi="ＭＳ 明朝"/>
                <w:sz w:val="24"/>
              </w:rPr>
            </w:pPr>
            <w:r w:rsidRPr="00AD0A75">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旅費の概算払をしたときは、概算払を受けた者は旅費の確定後30日以内に精算を行い、支出命令者は同期間内に精算させなければならないが、ともに当該行為を怠り、精算が遅延しているものが５件あった。</w:t>
            </w:r>
          </w:p>
          <w:p w:rsidR="00240963" w:rsidRPr="00AD0A75" w:rsidRDefault="00240963" w:rsidP="00240963">
            <w:pPr>
              <w:autoSpaceDE w:val="0"/>
              <w:autoSpaceDN w:val="0"/>
              <w:spacing w:line="300" w:lineRule="exact"/>
              <w:rPr>
                <w:rFonts w:ascii="ＭＳ 明朝" w:hAnsi="ＭＳ 明朝"/>
                <w:sz w:val="24"/>
              </w:rPr>
            </w:pPr>
          </w:p>
          <w:tbl>
            <w:tblPr>
              <w:tblpPr w:leftFromText="142" w:rightFromText="142" w:vertAnchor="text" w:horzAnchor="margin" w:tblpXSpec="center" w:tblpY="45"/>
              <w:tblOverlap w:val="neve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268"/>
              <w:gridCol w:w="1275"/>
              <w:gridCol w:w="2268"/>
            </w:tblGrid>
            <w:tr w:rsidR="00240963" w:rsidRPr="00AD0A75" w:rsidTr="00240963">
              <w:trPr>
                <w:trHeight w:val="423"/>
                <w:jc w:val="center"/>
              </w:trPr>
              <w:tc>
                <w:tcPr>
                  <w:tcW w:w="846" w:type="dxa"/>
                  <w:tcBorders>
                    <w:top w:val="single" w:sz="4" w:space="0" w:color="auto"/>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職員</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出張先</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出張期間</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旅費</w:t>
                  </w:r>
                </w:p>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支給額</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精算日</w:t>
                  </w:r>
                </w:p>
              </w:tc>
            </w:tr>
            <w:tr w:rsidR="00240963" w:rsidRPr="00AD0A75" w:rsidTr="00240963">
              <w:trPr>
                <w:trHeight w:val="401"/>
                <w:jc w:val="center"/>
              </w:trPr>
              <w:tc>
                <w:tcPr>
                  <w:tcW w:w="846" w:type="dxa"/>
                  <w:tcBorders>
                    <w:top w:val="nil"/>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Ａ</w:t>
                  </w:r>
                </w:p>
              </w:tc>
              <w:tc>
                <w:tcPr>
                  <w:tcW w:w="1276" w:type="dxa"/>
                  <w:tcBorders>
                    <w:top w:val="nil"/>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北海道</w:t>
                  </w:r>
                </w:p>
              </w:tc>
              <w:tc>
                <w:tcPr>
                  <w:tcW w:w="2268" w:type="dxa"/>
                  <w:tcBorders>
                    <w:top w:val="nil"/>
                    <w:left w:val="single" w:sz="4" w:space="0" w:color="auto"/>
                    <w:bottom w:val="single" w:sz="4" w:space="0" w:color="auto"/>
                    <w:right w:val="single" w:sz="4" w:space="0" w:color="auto"/>
                  </w:tcBorders>
                  <w:vAlign w:val="center"/>
                </w:tcPr>
                <w:p w:rsidR="00240963" w:rsidRPr="00AD0A75" w:rsidRDefault="00240963" w:rsidP="00240963">
                  <w:pPr>
                    <w:widowControl/>
                    <w:tabs>
                      <w:tab w:val="right" w:pos="3637"/>
                    </w:tabs>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令和４年１月４日</w:t>
                  </w:r>
                </w:p>
                <w:p w:rsidR="00240963" w:rsidRPr="00AD0A75" w:rsidRDefault="00240963" w:rsidP="00240963">
                  <w:pPr>
                    <w:widowControl/>
                    <w:tabs>
                      <w:tab w:val="right" w:pos="3637"/>
                    </w:tabs>
                    <w:autoSpaceDE w:val="0"/>
                    <w:autoSpaceDN w:val="0"/>
                    <w:spacing w:line="300" w:lineRule="exact"/>
                    <w:jc w:val="center"/>
                    <w:rPr>
                      <w:rFonts w:ascii="ＭＳ 明朝" w:hAnsi="ＭＳ 明朝"/>
                      <w:sz w:val="24"/>
                    </w:rPr>
                  </w:pPr>
                  <w:r w:rsidRPr="00AD0A75">
                    <w:rPr>
                      <w:rFonts w:ascii="ＭＳ 明朝" w:hAnsi="ＭＳ 明朝" w:hint="eastAsia"/>
                      <w:sz w:val="24"/>
                    </w:rPr>
                    <w:t>から同月７日まで</w:t>
                  </w:r>
                </w:p>
              </w:tc>
              <w:tc>
                <w:tcPr>
                  <w:tcW w:w="1275" w:type="dxa"/>
                  <w:tcBorders>
                    <w:top w:val="nil"/>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54,870円</w:t>
                  </w:r>
                </w:p>
              </w:tc>
              <w:tc>
                <w:tcPr>
                  <w:tcW w:w="2268" w:type="dxa"/>
                  <w:tcBorders>
                    <w:top w:val="nil"/>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令和４年２月16日</w:t>
                  </w:r>
                </w:p>
              </w:tc>
            </w:tr>
            <w:tr w:rsidR="00240963" w:rsidRPr="00AD0A75" w:rsidTr="00240963">
              <w:trPr>
                <w:trHeight w:val="401"/>
                <w:jc w:val="center"/>
              </w:trPr>
              <w:tc>
                <w:tcPr>
                  <w:tcW w:w="846" w:type="dxa"/>
                  <w:tcBorders>
                    <w:top w:val="single" w:sz="4" w:space="0" w:color="auto"/>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Ｂ</w:t>
                  </w:r>
                </w:p>
              </w:tc>
              <w:tc>
                <w:tcPr>
                  <w:tcW w:w="1276" w:type="dxa"/>
                  <w:tcBorders>
                    <w:top w:val="single" w:sz="4" w:space="0" w:color="auto"/>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北海道</w:t>
                  </w:r>
                </w:p>
              </w:tc>
              <w:tc>
                <w:tcPr>
                  <w:tcW w:w="2268" w:type="dxa"/>
                  <w:tcBorders>
                    <w:top w:val="single" w:sz="4" w:space="0" w:color="auto"/>
                    <w:left w:val="single" w:sz="4" w:space="0" w:color="auto"/>
                    <w:bottom w:val="single" w:sz="4" w:space="0" w:color="auto"/>
                    <w:right w:val="single" w:sz="4" w:space="0" w:color="auto"/>
                  </w:tcBorders>
                </w:tcPr>
                <w:p w:rsidR="00240963" w:rsidRPr="00AD0A75" w:rsidRDefault="00240963" w:rsidP="00240963">
                  <w:pPr>
                    <w:widowControl/>
                    <w:tabs>
                      <w:tab w:val="right" w:pos="3637"/>
                    </w:tabs>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令和４年１月４日</w:t>
                  </w:r>
                </w:p>
                <w:p w:rsidR="00240963" w:rsidRPr="00AD0A75" w:rsidRDefault="00240963" w:rsidP="00240963">
                  <w:pPr>
                    <w:widowControl/>
                    <w:tabs>
                      <w:tab w:val="right" w:pos="3637"/>
                    </w:tabs>
                    <w:autoSpaceDE w:val="0"/>
                    <w:autoSpaceDN w:val="0"/>
                    <w:spacing w:line="300" w:lineRule="exact"/>
                    <w:jc w:val="center"/>
                    <w:rPr>
                      <w:rFonts w:ascii="ＭＳ 明朝" w:hAnsi="ＭＳ 明朝"/>
                      <w:sz w:val="24"/>
                    </w:rPr>
                  </w:pPr>
                  <w:r w:rsidRPr="00AD0A75">
                    <w:rPr>
                      <w:rFonts w:ascii="ＭＳ 明朝" w:hAnsi="ＭＳ 明朝" w:hint="eastAsia"/>
                      <w:sz w:val="24"/>
                    </w:rPr>
                    <w:t>から同月７日まで</w:t>
                  </w:r>
                </w:p>
              </w:tc>
              <w:tc>
                <w:tcPr>
                  <w:tcW w:w="1275" w:type="dxa"/>
                  <w:tcBorders>
                    <w:top w:val="single" w:sz="4" w:space="0" w:color="auto"/>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54,870円</w:t>
                  </w:r>
                </w:p>
              </w:tc>
              <w:tc>
                <w:tcPr>
                  <w:tcW w:w="2268" w:type="dxa"/>
                  <w:tcBorders>
                    <w:top w:val="single" w:sz="4" w:space="0" w:color="auto"/>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令和４年２月16日</w:t>
                  </w:r>
                </w:p>
              </w:tc>
            </w:tr>
            <w:tr w:rsidR="00240963" w:rsidRPr="00AD0A75" w:rsidTr="00240963">
              <w:trPr>
                <w:trHeight w:val="401"/>
                <w:jc w:val="center"/>
              </w:trPr>
              <w:tc>
                <w:tcPr>
                  <w:tcW w:w="846" w:type="dxa"/>
                  <w:tcBorders>
                    <w:top w:val="single" w:sz="4" w:space="0" w:color="auto"/>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Ｃ</w:t>
                  </w:r>
                </w:p>
              </w:tc>
              <w:tc>
                <w:tcPr>
                  <w:tcW w:w="1276" w:type="dxa"/>
                  <w:tcBorders>
                    <w:top w:val="single" w:sz="4" w:space="0" w:color="auto"/>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北海道</w:t>
                  </w:r>
                </w:p>
              </w:tc>
              <w:tc>
                <w:tcPr>
                  <w:tcW w:w="2268" w:type="dxa"/>
                  <w:tcBorders>
                    <w:top w:val="single" w:sz="4" w:space="0" w:color="auto"/>
                    <w:left w:val="single" w:sz="4" w:space="0" w:color="auto"/>
                    <w:bottom w:val="single" w:sz="4" w:space="0" w:color="auto"/>
                    <w:right w:val="single" w:sz="4" w:space="0" w:color="auto"/>
                  </w:tcBorders>
                </w:tcPr>
                <w:p w:rsidR="00240963" w:rsidRPr="00AD0A75" w:rsidRDefault="00240963" w:rsidP="00240963">
                  <w:pPr>
                    <w:widowControl/>
                    <w:tabs>
                      <w:tab w:val="right" w:pos="3637"/>
                    </w:tabs>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令和４年１月４日</w:t>
                  </w:r>
                </w:p>
                <w:p w:rsidR="00240963" w:rsidRPr="00AD0A75" w:rsidRDefault="00240963" w:rsidP="00240963">
                  <w:pPr>
                    <w:autoSpaceDE w:val="0"/>
                    <w:autoSpaceDN w:val="0"/>
                    <w:spacing w:line="300" w:lineRule="exact"/>
                    <w:rPr>
                      <w:rFonts w:ascii="ＭＳ 明朝" w:hAnsi="ＭＳ 明朝"/>
                      <w:sz w:val="24"/>
                    </w:rPr>
                  </w:pPr>
                  <w:r w:rsidRPr="00AD0A75">
                    <w:rPr>
                      <w:rFonts w:ascii="ＭＳ 明朝" w:hAnsi="ＭＳ 明朝" w:hint="eastAsia"/>
                      <w:sz w:val="24"/>
                    </w:rPr>
                    <w:t>から同月７日まで</w:t>
                  </w:r>
                </w:p>
              </w:tc>
              <w:tc>
                <w:tcPr>
                  <w:tcW w:w="1275" w:type="dxa"/>
                  <w:tcBorders>
                    <w:top w:val="single" w:sz="4" w:space="0" w:color="auto"/>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54,870円</w:t>
                  </w:r>
                </w:p>
              </w:tc>
              <w:tc>
                <w:tcPr>
                  <w:tcW w:w="2268" w:type="dxa"/>
                  <w:tcBorders>
                    <w:top w:val="single" w:sz="4" w:space="0" w:color="auto"/>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令和４年２月16日</w:t>
                  </w:r>
                </w:p>
              </w:tc>
            </w:tr>
            <w:tr w:rsidR="00240963" w:rsidRPr="00AD0A75" w:rsidTr="00240963">
              <w:trPr>
                <w:trHeight w:val="401"/>
                <w:jc w:val="center"/>
              </w:trPr>
              <w:tc>
                <w:tcPr>
                  <w:tcW w:w="846" w:type="dxa"/>
                  <w:tcBorders>
                    <w:top w:val="single" w:sz="4" w:space="0" w:color="auto"/>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Ｄ</w:t>
                  </w:r>
                </w:p>
              </w:tc>
              <w:tc>
                <w:tcPr>
                  <w:tcW w:w="1276" w:type="dxa"/>
                  <w:tcBorders>
                    <w:top w:val="single" w:sz="4" w:space="0" w:color="auto"/>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長野県</w:t>
                  </w:r>
                </w:p>
              </w:tc>
              <w:tc>
                <w:tcPr>
                  <w:tcW w:w="2268" w:type="dxa"/>
                  <w:tcBorders>
                    <w:top w:val="single" w:sz="4" w:space="0" w:color="auto"/>
                    <w:left w:val="single" w:sz="4" w:space="0" w:color="auto"/>
                    <w:bottom w:val="single" w:sz="4" w:space="0" w:color="auto"/>
                    <w:right w:val="single" w:sz="4" w:space="0" w:color="auto"/>
                  </w:tcBorders>
                  <w:vAlign w:val="center"/>
                </w:tcPr>
                <w:p w:rsidR="00240963" w:rsidRPr="00AD0A75" w:rsidRDefault="00240963" w:rsidP="00240963">
                  <w:pPr>
                    <w:widowControl/>
                    <w:tabs>
                      <w:tab w:val="right" w:pos="3637"/>
                    </w:tabs>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令和４年１月８日から同月９日まで</w:t>
                  </w:r>
                </w:p>
              </w:tc>
              <w:tc>
                <w:tcPr>
                  <w:tcW w:w="1275" w:type="dxa"/>
                  <w:tcBorders>
                    <w:top w:val="single" w:sz="4" w:space="0" w:color="auto"/>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35,000円</w:t>
                  </w:r>
                </w:p>
              </w:tc>
              <w:tc>
                <w:tcPr>
                  <w:tcW w:w="2268" w:type="dxa"/>
                  <w:tcBorders>
                    <w:top w:val="single" w:sz="4" w:space="0" w:color="auto"/>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令和４年２月16日</w:t>
                  </w:r>
                </w:p>
              </w:tc>
            </w:tr>
            <w:tr w:rsidR="00240963" w:rsidRPr="00AD0A75" w:rsidTr="00240963">
              <w:trPr>
                <w:trHeight w:val="401"/>
                <w:jc w:val="center"/>
              </w:trPr>
              <w:tc>
                <w:tcPr>
                  <w:tcW w:w="846" w:type="dxa"/>
                  <w:tcBorders>
                    <w:top w:val="single" w:sz="4" w:space="0" w:color="auto"/>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Ｅ</w:t>
                  </w:r>
                </w:p>
              </w:tc>
              <w:tc>
                <w:tcPr>
                  <w:tcW w:w="1276" w:type="dxa"/>
                  <w:tcBorders>
                    <w:top w:val="single" w:sz="4" w:space="0" w:color="auto"/>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長野県</w:t>
                  </w:r>
                </w:p>
              </w:tc>
              <w:tc>
                <w:tcPr>
                  <w:tcW w:w="2268" w:type="dxa"/>
                  <w:tcBorders>
                    <w:top w:val="single" w:sz="4" w:space="0" w:color="auto"/>
                    <w:left w:val="single" w:sz="4" w:space="0" w:color="auto"/>
                    <w:bottom w:val="single" w:sz="4" w:space="0" w:color="auto"/>
                    <w:right w:val="single" w:sz="4" w:space="0" w:color="auto"/>
                  </w:tcBorders>
                  <w:vAlign w:val="center"/>
                </w:tcPr>
                <w:p w:rsidR="00240963" w:rsidRPr="00AD0A75" w:rsidRDefault="00240963" w:rsidP="00240963">
                  <w:pPr>
                    <w:widowControl/>
                    <w:tabs>
                      <w:tab w:val="right" w:pos="3637"/>
                    </w:tabs>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令和４年１月８日から同月９日まで</w:t>
                  </w:r>
                </w:p>
              </w:tc>
              <w:tc>
                <w:tcPr>
                  <w:tcW w:w="1275" w:type="dxa"/>
                  <w:tcBorders>
                    <w:top w:val="single" w:sz="4" w:space="0" w:color="auto"/>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33,900円</w:t>
                  </w:r>
                </w:p>
              </w:tc>
              <w:tc>
                <w:tcPr>
                  <w:tcW w:w="2268" w:type="dxa"/>
                  <w:tcBorders>
                    <w:top w:val="single" w:sz="4" w:space="0" w:color="auto"/>
                    <w:left w:val="single" w:sz="4" w:space="0" w:color="auto"/>
                    <w:bottom w:val="single" w:sz="4" w:space="0" w:color="auto"/>
                    <w:right w:val="single" w:sz="4" w:space="0" w:color="auto"/>
                  </w:tcBorders>
                  <w:vAlign w:val="center"/>
                </w:tcPr>
                <w:p w:rsidR="00240963" w:rsidRPr="00AD0A75" w:rsidRDefault="00240963" w:rsidP="00240963">
                  <w:pPr>
                    <w:widowControl/>
                    <w:autoSpaceDE w:val="0"/>
                    <w:autoSpaceDN w:val="0"/>
                    <w:spacing w:line="300" w:lineRule="exact"/>
                    <w:jc w:val="center"/>
                    <w:rPr>
                      <w:rFonts w:ascii="ＭＳ 明朝" w:hAnsi="ＭＳ 明朝"/>
                      <w:sz w:val="24"/>
                    </w:rPr>
                  </w:pPr>
                  <w:r w:rsidRPr="00AD0A75">
                    <w:rPr>
                      <w:rFonts w:ascii="ＭＳ 明朝" w:hAnsi="ＭＳ 明朝" w:hint="eastAsia"/>
                      <w:sz w:val="24"/>
                    </w:rPr>
                    <w:t>令和４年２月16日</w:t>
                  </w:r>
                </w:p>
              </w:tc>
            </w:tr>
          </w:tbl>
          <w:p w:rsidR="00240963" w:rsidRPr="00AD0A75" w:rsidRDefault="00240963" w:rsidP="00240963">
            <w:pPr>
              <w:autoSpaceDE w:val="0"/>
              <w:autoSpaceDN w:val="0"/>
              <w:spacing w:line="300" w:lineRule="exact"/>
              <w:rPr>
                <w:rFonts w:ascii="ＭＳ 明朝" w:hAnsi="ＭＳ 明朝"/>
                <w:sz w:val="24"/>
              </w:rPr>
            </w:pPr>
          </w:p>
          <w:p w:rsidR="00240963" w:rsidRPr="00AD0A75" w:rsidRDefault="00240963" w:rsidP="00240963">
            <w:pPr>
              <w:autoSpaceDE w:val="0"/>
              <w:autoSpaceDN w:val="0"/>
              <w:spacing w:line="300" w:lineRule="exact"/>
              <w:rPr>
                <w:rFonts w:ascii="ＭＳ 明朝" w:hAnsi="ＭＳ 明朝"/>
                <w:sz w:val="24"/>
              </w:rPr>
            </w:pPr>
          </w:p>
        </w:tc>
        <w:tc>
          <w:tcPr>
            <w:tcW w:w="9638" w:type="dxa"/>
          </w:tcPr>
          <w:p w:rsidR="00240963" w:rsidRPr="00AD0A75" w:rsidRDefault="00240963" w:rsidP="00240963">
            <w:pPr>
              <w:autoSpaceDE w:val="0"/>
              <w:autoSpaceDN w:val="0"/>
              <w:spacing w:line="300" w:lineRule="exact"/>
              <w:rPr>
                <w:rFonts w:ascii="ＭＳ 明朝" w:hAnsi="ＭＳ 明朝"/>
                <w:sz w:val="24"/>
              </w:rPr>
            </w:pPr>
          </w:p>
          <w:p w:rsidR="00240963" w:rsidRPr="00AD0A75" w:rsidRDefault="00240963" w:rsidP="00240963">
            <w:pPr>
              <w:autoSpaceDE w:val="0"/>
              <w:autoSpaceDN w:val="0"/>
              <w:snapToGrid w:val="0"/>
              <w:spacing w:line="300" w:lineRule="exact"/>
              <w:ind w:firstLineChars="100" w:firstLine="240"/>
              <w:rPr>
                <w:rFonts w:ascii="ＭＳ 明朝" w:hAnsi="ＭＳ 明朝"/>
                <w:sz w:val="24"/>
              </w:rPr>
            </w:pPr>
            <w:r w:rsidRPr="00AD0A75">
              <w:rPr>
                <w:rFonts w:ascii="ＭＳ 明朝" w:hAnsi="ＭＳ 明朝" w:hint="eastAsia"/>
                <w:sz w:val="24"/>
              </w:rPr>
              <w:t>検出事項について、概算払を受けた者に対し、精算の必要性について周知徹底</w:t>
            </w:r>
            <w:r w:rsidRPr="00EA7581">
              <w:rPr>
                <w:rFonts w:ascii="ＭＳ 明朝" w:hAnsi="ＭＳ 明朝" w:hint="eastAsia"/>
                <w:sz w:val="24"/>
              </w:rPr>
              <w:t>するとともに</w:t>
            </w:r>
            <w:r w:rsidRPr="00AD0A75">
              <w:rPr>
                <w:rFonts w:ascii="ＭＳ 明朝" w:hAnsi="ＭＳ 明朝" w:hint="eastAsia"/>
                <w:sz w:val="24"/>
              </w:rPr>
              <w:t>、支出命令者による確認を徹底することなどを通じ、法令等に基づく適正な事務処理を行われたい。</w:t>
            </w:r>
          </w:p>
          <w:tbl>
            <w:tblPr>
              <w:tblpPr w:leftFromText="142" w:rightFromText="142" w:vertAnchor="text" w:horzAnchor="margin" w:tblpY="158"/>
              <w:tblOverlap w:val="never"/>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351"/>
            </w:tblGrid>
            <w:tr w:rsidR="00240963" w:rsidRPr="00AD0A75" w:rsidTr="00240963">
              <w:trPr>
                <w:trHeight w:val="2970"/>
              </w:trPr>
              <w:tc>
                <w:tcPr>
                  <w:tcW w:w="9351" w:type="dxa"/>
                  <w:shd w:val="clear" w:color="auto" w:fill="auto"/>
                </w:tcPr>
                <w:p w:rsidR="00240963" w:rsidRPr="00AD0A75" w:rsidRDefault="00240963" w:rsidP="00240963">
                  <w:pPr>
                    <w:autoSpaceDE w:val="0"/>
                    <w:autoSpaceDN w:val="0"/>
                    <w:spacing w:line="300" w:lineRule="exact"/>
                    <w:rPr>
                      <w:rFonts w:ascii="ＭＳ 明朝" w:hAnsi="ＭＳ 明朝"/>
                      <w:sz w:val="24"/>
                    </w:rPr>
                  </w:pPr>
                  <w:r w:rsidRPr="00AD0A75">
                    <w:rPr>
                      <w:rFonts w:ascii="ＭＳ 明朝" w:hAnsi="ＭＳ 明朝" w:hint="eastAsia"/>
                      <w:sz w:val="24"/>
                    </w:rPr>
                    <w:t>【地方自治法施行令】</w:t>
                  </w:r>
                </w:p>
                <w:p w:rsidR="00240963" w:rsidRPr="00AD0A75" w:rsidRDefault="00240963" w:rsidP="00240963">
                  <w:pPr>
                    <w:autoSpaceDE w:val="0"/>
                    <w:autoSpaceDN w:val="0"/>
                    <w:spacing w:line="300" w:lineRule="exact"/>
                    <w:rPr>
                      <w:rFonts w:ascii="ＭＳ 明朝" w:hAnsi="ＭＳ 明朝"/>
                      <w:sz w:val="24"/>
                    </w:rPr>
                  </w:pPr>
                  <w:r w:rsidRPr="00AD0A75">
                    <w:rPr>
                      <w:rFonts w:ascii="ＭＳ 明朝" w:hAnsi="ＭＳ 明朝" w:hint="eastAsia"/>
                      <w:sz w:val="24"/>
                    </w:rPr>
                    <w:t xml:space="preserve">（概算払） </w:t>
                  </w:r>
                </w:p>
                <w:p w:rsidR="00240963" w:rsidRPr="00AD0A75" w:rsidRDefault="00240963" w:rsidP="00240963">
                  <w:pPr>
                    <w:autoSpaceDE w:val="0"/>
                    <w:autoSpaceDN w:val="0"/>
                    <w:spacing w:line="300" w:lineRule="exact"/>
                    <w:ind w:left="240" w:hangingChars="100" w:hanging="240"/>
                    <w:rPr>
                      <w:rFonts w:ascii="ＭＳ 明朝" w:hAnsi="ＭＳ 明朝"/>
                      <w:sz w:val="24"/>
                    </w:rPr>
                  </w:pPr>
                  <w:r w:rsidRPr="00AD0A75">
                    <w:rPr>
                      <w:rFonts w:ascii="ＭＳ 明朝" w:hAnsi="ＭＳ 明朝" w:hint="eastAsia"/>
                      <w:sz w:val="24"/>
                    </w:rPr>
                    <w:t xml:space="preserve">第162条　次の各号に掲げる経費については、概算払をすることができる。 </w:t>
                  </w:r>
                </w:p>
                <w:p w:rsidR="00240963" w:rsidRPr="00AD0A75" w:rsidRDefault="00240963" w:rsidP="00240963">
                  <w:pPr>
                    <w:autoSpaceDE w:val="0"/>
                    <w:autoSpaceDN w:val="0"/>
                    <w:spacing w:line="300" w:lineRule="exact"/>
                    <w:ind w:firstLineChars="100" w:firstLine="240"/>
                    <w:rPr>
                      <w:rFonts w:ascii="ＭＳ 明朝" w:hAnsi="ＭＳ 明朝"/>
                      <w:sz w:val="24"/>
                    </w:rPr>
                  </w:pPr>
                  <w:r w:rsidRPr="00AD0A75">
                    <w:rPr>
                      <w:rFonts w:ascii="ＭＳ 明朝" w:hAnsi="ＭＳ 明朝" w:hint="eastAsia"/>
                      <w:sz w:val="24"/>
                    </w:rPr>
                    <w:t>一  旅費</w:t>
                  </w:r>
                </w:p>
                <w:p w:rsidR="00240963" w:rsidRPr="00AD0A75" w:rsidRDefault="00240963" w:rsidP="00240963">
                  <w:pPr>
                    <w:autoSpaceDE w:val="0"/>
                    <w:autoSpaceDN w:val="0"/>
                    <w:spacing w:line="300" w:lineRule="exact"/>
                    <w:rPr>
                      <w:rFonts w:ascii="ＭＳ 明朝" w:hAnsi="ＭＳ 明朝"/>
                      <w:sz w:val="24"/>
                    </w:rPr>
                  </w:pPr>
                </w:p>
                <w:p w:rsidR="00240963" w:rsidRPr="00AD0A75" w:rsidRDefault="00240963" w:rsidP="00240963">
                  <w:pPr>
                    <w:autoSpaceDE w:val="0"/>
                    <w:autoSpaceDN w:val="0"/>
                    <w:spacing w:line="300" w:lineRule="exact"/>
                    <w:rPr>
                      <w:rFonts w:ascii="ＭＳ 明朝" w:hAnsi="ＭＳ 明朝"/>
                      <w:sz w:val="24"/>
                    </w:rPr>
                  </w:pPr>
                  <w:r w:rsidRPr="00AD0A75">
                    <w:rPr>
                      <w:rFonts w:ascii="ＭＳ 明朝" w:hAnsi="ＭＳ 明朝" w:hint="eastAsia"/>
                      <w:sz w:val="24"/>
                    </w:rPr>
                    <w:t>【大阪府財務規則】</w:t>
                  </w:r>
                </w:p>
                <w:p w:rsidR="00240963" w:rsidRPr="00AD0A75" w:rsidRDefault="00240963" w:rsidP="00240963">
                  <w:pPr>
                    <w:autoSpaceDE w:val="0"/>
                    <w:autoSpaceDN w:val="0"/>
                    <w:spacing w:line="300" w:lineRule="exact"/>
                    <w:rPr>
                      <w:rFonts w:ascii="ＭＳ 明朝" w:hAnsi="ＭＳ 明朝"/>
                      <w:sz w:val="24"/>
                    </w:rPr>
                  </w:pPr>
                  <w:r w:rsidRPr="00AD0A75">
                    <w:rPr>
                      <w:rFonts w:ascii="ＭＳ 明朝" w:hAnsi="ＭＳ 明朝" w:hint="eastAsia"/>
                      <w:sz w:val="24"/>
                    </w:rPr>
                    <w:t>（概算払の精算）</w:t>
                  </w:r>
                </w:p>
                <w:p w:rsidR="00240963" w:rsidRPr="00AD0A75" w:rsidRDefault="00240963" w:rsidP="00240963">
                  <w:pPr>
                    <w:autoSpaceDE w:val="0"/>
                    <w:autoSpaceDN w:val="0"/>
                    <w:spacing w:line="300" w:lineRule="exact"/>
                    <w:ind w:left="240" w:hangingChars="100" w:hanging="240"/>
                    <w:rPr>
                      <w:rFonts w:ascii="ＭＳ 明朝" w:hAnsi="ＭＳ 明朝"/>
                      <w:sz w:val="24"/>
                    </w:rPr>
                  </w:pPr>
                  <w:r w:rsidRPr="00AD0A75">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240963" w:rsidRPr="00AD0A75" w:rsidRDefault="00240963" w:rsidP="00240963">
            <w:pPr>
              <w:autoSpaceDE w:val="0"/>
              <w:autoSpaceDN w:val="0"/>
              <w:spacing w:line="300" w:lineRule="exact"/>
              <w:ind w:left="480" w:hangingChars="200" w:hanging="480"/>
              <w:rPr>
                <w:rFonts w:ascii="ＭＳ 明朝" w:hAnsi="ＭＳ 明朝"/>
                <w:sz w:val="24"/>
              </w:rPr>
            </w:pPr>
          </w:p>
        </w:tc>
      </w:tr>
    </w:tbl>
    <w:p w:rsidR="00240963" w:rsidRPr="00EA4031" w:rsidRDefault="00240963" w:rsidP="00240963">
      <w:pPr>
        <w:autoSpaceDE w:val="0"/>
        <w:autoSpaceDN w:val="0"/>
        <w:spacing w:line="300" w:lineRule="exact"/>
        <w:jc w:val="right"/>
        <w:rPr>
          <w:rFonts w:ascii="ＭＳ ゴシック" w:eastAsia="ＭＳ ゴシック" w:hAnsi="ＭＳ ゴシック"/>
          <w:sz w:val="24"/>
          <w:szCs w:val="22"/>
        </w:rPr>
      </w:pPr>
      <w:r w:rsidRPr="00EA4031">
        <w:rPr>
          <w:rFonts w:ascii="ＭＳ ゴシック" w:eastAsia="ＭＳ ゴシック" w:hAnsi="ＭＳ ゴシック" w:hint="eastAsia"/>
          <w:sz w:val="24"/>
        </w:rPr>
        <w:t>監査（検査）実施年月日（委員：令和－年－月－日、事務局：令和４年</w:t>
      </w:r>
      <w:r>
        <w:rPr>
          <w:rFonts w:ascii="ＭＳ ゴシック" w:eastAsia="ＭＳ ゴシック" w:hAnsi="ＭＳ ゴシック" w:hint="eastAsia"/>
          <w:sz w:val="24"/>
        </w:rPr>
        <w:t>12</w:t>
      </w:r>
      <w:r w:rsidRPr="00EA4031">
        <w:rPr>
          <w:rFonts w:ascii="ＭＳ ゴシック" w:eastAsia="ＭＳ ゴシック" w:hAnsi="ＭＳ ゴシック" w:hint="eastAsia"/>
          <w:sz w:val="24"/>
        </w:rPr>
        <w:t>月</w:t>
      </w:r>
      <w:r>
        <w:rPr>
          <w:rFonts w:ascii="ＭＳ ゴシック" w:eastAsia="ＭＳ ゴシック" w:hAnsi="ＭＳ ゴシック" w:hint="eastAsia"/>
          <w:sz w:val="24"/>
        </w:rPr>
        <w:t>15</w:t>
      </w:r>
      <w:r w:rsidRPr="00EA4031">
        <w:rPr>
          <w:rFonts w:ascii="ＭＳ ゴシック" w:eastAsia="ＭＳ ゴシック" w:hAnsi="ＭＳ ゴシック" w:hint="eastAsia"/>
          <w:sz w:val="24"/>
        </w:rPr>
        <w:t>日）</w:t>
      </w:r>
    </w:p>
    <w:p w:rsidR="00240963" w:rsidRDefault="00240963" w:rsidP="00240963">
      <w:pPr>
        <w:widowControl/>
        <w:jc w:val="left"/>
        <w:rPr>
          <w:rFonts w:ascii="ＭＳ ゴシック" w:eastAsia="ＭＳ ゴシック" w:hAnsi="ＭＳ ゴシック"/>
          <w:sz w:val="24"/>
          <w:szCs w:val="22"/>
        </w:rPr>
      </w:pPr>
    </w:p>
    <w:p w:rsidR="00240963" w:rsidRPr="00B76F10" w:rsidRDefault="00240963" w:rsidP="00240963">
      <w:pPr>
        <w:autoSpaceDE w:val="0"/>
        <w:autoSpaceDN w:val="0"/>
        <w:spacing w:line="300" w:lineRule="exact"/>
        <w:rPr>
          <w:rFonts w:ascii="ＭＳ 明朝" w:hAnsi="ＭＳ 明朝"/>
          <w:sz w:val="24"/>
        </w:rPr>
      </w:pPr>
    </w:p>
    <w:p w:rsidR="00240963" w:rsidRDefault="00240963">
      <w:pPr>
        <w:widowControl/>
        <w:jc w:val="left"/>
        <w:rPr>
          <w:rFonts w:ascii="ＭＳ 明朝" w:hAnsi="ＭＳ 明朝"/>
          <w:sz w:val="24"/>
        </w:rPr>
      </w:pPr>
      <w:r>
        <w:rPr>
          <w:rFonts w:ascii="ＭＳ 明朝" w:hAnsi="ＭＳ 明朝"/>
          <w:sz w:val="24"/>
        </w:rPr>
        <w:br w:type="page"/>
      </w:r>
    </w:p>
    <w:p w:rsidR="00240963" w:rsidRPr="00B91987" w:rsidRDefault="00240963" w:rsidP="00240963">
      <w:pPr>
        <w:autoSpaceDE w:val="0"/>
        <w:autoSpaceDN w:val="0"/>
        <w:spacing w:line="300" w:lineRule="exact"/>
        <w:rPr>
          <w:rFonts w:ascii="ＭＳ ゴシック" w:eastAsia="ＭＳ ゴシック" w:hAnsi="ＭＳ ゴシック"/>
          <w:sz w:val="24"/>
        </w:rPr>
      </w:pPr>
      <w:r w:rsidRPr="006467E8">
        <w:rPr>
          <w:rFonts w:ascii="ＭＳ ゴシック" w:eastAsia="ＭＳ ゴシック" w:hAnsi="ＭＳ ゴシック" w:hint="eastAsia"/>
          <w:sz w:val="24"/>
        </w:rPr>
        <w:t>不適切な服務管理</w:t>
      </w:r>
    </w:p>
    <w:tbl>
      <w:tblPr>
        <w:tblpPr w:leftFromText="142" w:rightFromText="142" w:vertAnchor="text" w:horzAnchor="margin" w:tblpY="2"/>
        <w:tblW w:w="2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9355"/>
        <w:gridCol w:w="8617"/>
      </w:tblGrid>
      <w:tr w:rsidR="00240963" w:rsidRPr="009727D9" w:rsidTr="00240963">
        <w:trPr>
          <w:trHeight w:val="558"/>
        </w:trPr>
        <w:tc>
          <w:tcPr>
            <w:tcW w:w="2438"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617"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6216"/>
        </w:trPr>
        <w:tc>
          <w:tcPr>
            <w:tcW w:w="2438" w:type="dxa"/>
          </w:tcPr>
          <w:p w:rsidR="00240963" w:rsidRPr="00FE3EA3" w:rsidRDefault="00240963" w:rsidP="00240963">
            <w:pPr>
              <w:autoSpaceDE w:val="0"/>
              <w:autoSpaceDN w:val="0"/>
              <w:spacing w:line="300" w:lineRule="exact"/>
              <w:rPr>
                <w:rFonts w:ascii="ＭＳ 明朝" w:hAnsi="ＭＳ 明朝"/>
                <w:sz w:val="24"/>
              </w:rPr>
            </w:pPr>
          </w:p>
          <w:p w:rsidR="00240963" w:rsidRPr="00FE3EA3" w:rsidRDefault="00240963" w:rsidP="00240963">
            <w:pPr>
              <w:autoSpaceDE w:val="0"/>
              <w:autoSpaceDN w:val="0"/>
              <w:spacing w:line="300" w:lineRule="exact"/>
              <w:rPr>
                <w:rFonts w:ascii="ＭＳ 明朝" w:hAnsi="ＭＳ 明朝"/>
                <w:sz w:val="24"/>
              </w:rPr>
            </w:pPr>
            <w:r w:rsidRPr="00FE3EA3">
              <w:rPr>
                <w:rFonts w:ascii="ＭＳ 明朝" w:hAnsi="ＭＳ 明朝" w:hint="eastAsia"/>
                <w:sz w:val="24"/>
              </w:rPr>
              <w:t>佐野工科高等学校</w:t>
            </w:r>
          </w:p>
        </w:tc>
        <w:tc>
          <w:tcPr>
            <w:tcW w:w="9355" w:type="dxa"/>
          </w:tcPr>
          <w:p w:rsidR="00240963" w:rsidRPr="00FE3EA3" w:rsidRDefault="00240963" w:rsidP="00240963">
            <w:pPr>
              <w:autoSpaceDE w:val="0"/>
              <w:autoSpaceDN w:val="0"/>
              <w:spacing w:line="300" w:lineRule="exact"/>
              <w:rPr>
                <w:rFonts w:ascii="ＭＳ 明朝" w:hAnsi="ＭＳ 明朝" w:cs="Arial"/>
                <w:sz w:val="24"/>
              </w:rPr>
            </w:pPr>
          </w:p>
          <w:p w:rsidR="00240963" w:rsidRPr="00FE3EA3" w:rsidRDefault="00240963" w:rsidP="00240963">
            <w:pPr>
              <w:autoSpaceDE w:val="0"/>
              <w:autoSpaceDN w:val="0"/>
              <w:spacing w:line="300" w:lineRule="exact"/>
              <w:ind w:firstLineChars="100" w:firstLine="240"/>
              <w:rPr>
                <w:rFonts w:ascii="ＭＳ 明朝" w:hAnsi="ＭＳ 明朝"/>
                <w:sz w:val="24"/>
              </w:rPr>
            </w:pPr>
            <w:r w:rsidRPr="00FE3EA3">
              <w:rPr>
                <w:rFonts w:ascii="ＭＳ 明朝" w:hAnsi="ＭＳ 明朝" w:cs="Arial" w:hint="eastAsia"/>
                <w:sz w:val="24"/>
              </w:rPr>
              <w:t>特別休暇（服喪休暇）について、条例及び規則</w:t>
            </w:r>
            <w:r w:rsidRPr="00C37ACC">
              <w:rPr>
                <w:rFonts w:ascii="ＭＳ 明朝" w:hAnsi="ＭＳ 明朝" w:cs="Arial" w:hint="eastAsia"/>
                <w:sz w:val="24"/>
              </w:rPr>
              <w:t>で定める</w:t>
            </w:r>
            <w:r w:rsidRPr="00FE3EA3">
              <w:rPr>
                <w:rFonts w:ascii="ＭＳ 明朝" w:hAnsi="ＭＳ 明朝" w:hint="eastAsia"/>
                <w:sz w:val="24"/>
              </w:rPr>
              <w:t>日数を超えて申請・承認しているものがあった。</w:t>
            </w:r>
          </w:p>
          <w:p w:rsidR="00240963" w:rsidRPr="00FE3EA3" w:rsidRDefault="00240963" w:rsidP="00240963">
            <w:pPr>
              <w:autoSpaceDE w:val="0"/>
              <w:autoSpaceDN w:val="0"/>
              <w:spacing w:line="300" w:lineRule="exact"/>
              <w:rPr>
                <w:rFonts w:ascii="ＭＳ 明朝" w:hAnsi="ＭＳ 明朝"/>
                <w:sz w:val="24"/>
              </w:rPr>
            </w:pPr>
          </w:p>
          <w:tbl>
            <w:tblPr>
              <w:tblStyle w:val="af2"/>
              <w:tblW w:w="6783" w:type="dxa"/>
              <w:tblInd w:w="584" w:type="dxa"/>
              <w:tblLayout w:type="fixed"/>
              <w:tblLook w:val="04A0" w:firstRow="1" w:lastRow="0" w:firstColumn="1" w:lastColumn="0" w:noHBand="0" w:noVBand="1"/>
            </w:tblPr>
            <w:tblGrid>
              <w:gridCol w:w="1114"/>
              <w:gridCol w:w="2409"/>
              <w:gridCol w:w="3260"/>
            </w:tblGrid>
            <w:tr w:rsidR="00240963" w:rsidRPr="00FE3EA3" w:rsidTr="00240963">
              <w:trPr>
                <w:trHeight w:val="454"/>
              </w:trPr>
              <w:tc>
                <w:tcPr>
                  <w:tcW w:w="1114" w:type="dxa"/>
                  <w:vAlign w:val="center"/>
                </w:tcPr>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職員</w:t>
                  </w:r>
                </w:p>
              </w:tc>
              <w:tc>
                <w:tcPr>
                  <w:tcW w:w="2409" w:type="dxa"/>
                  <w:vAlign w:val="center"/>
                </w:tcPr>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続柄</w:t>
                  </w:r>
                </w:p>
              </w:tc>
              <w:tc>
                <w:tcPr>
                  <w:tcW w:w="3260" w:type="dxa"/>
                  <w:vAlign w:val="center"/>
                </w:tcPr>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休暇承認日</w:t>
                  </w:r>
                </w:p>
              </w:tc>
            </w:tr>
            <w:tr w:rsidR="00240963" w:rsidRPr="00FE3EA3" w:rsidTr="00240963">
              <w:trPr>
                <w:trHeight w:val="839"/>
              </w:trPr>
              <w:tc>
                <w:tcPr>
                  <w:tcW w:w="1114" w:type="dxa"/>
                  <w:vAlign w:val="center"/>
                </w:tcPr>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Ａ</w:t>
                  </w:r>
                </w:p>
              </w:tc>
              <w:tc>
                <w:tcPr>
                  <w:tcW w:w="2409" w:type="dxa"/>
                  <w:vAlign w:val="center"/>
                </w:tcPr>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配偶者の祖父</w:t>
                  </w:r>
                </w:p>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（休暇日数：１日）</w:t>
                  </w:r>
                </w:p>
              </w:tc>
              <w:tc>
                <w:tcPr>
                  <w:tcW w:w="3260" w:type="dxa"/>
                  <w:vAlign w:val="center"/>
                </w:tcPr>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令和３年８月４日から</w:t>
                  </w:r>
                </w:p>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同月６日までの３日間</w:t>
                  </w:r>
                </w:p>
              </w:tc>
            </w:tr>
          </w:tbl>
          <w:p w:rsidR="00240963" w:rsidRPr="00FE3EA3" w:rsidRDefault="00240963" w:rsidP="00240963">
            <w:pPr>
              <w:autoSpaceDE w:val="0"/>
              <w:autoSpaceDN w:val="0"/>
              <w:spacing w:line="300" w:lineRule="exact"/>
              <w:rPr>
                <w:rFonts w:ascii="ＭＳ 明朝" w:hAnsi="ＭＳ 明朝"/>
                <w:sz w:val="24"/>
              </w:rPr>
            </w:pPr>
          </w:p>
          <w:p w:rsidR="00240963" w:rsidRPr="00FE3EA3" w:rsidRDefault="00240963" w:rsidP="00240963">
            <w:pPr>
              <w:widowControl/>
              <w:autoSpaceDE w:val="0"/>
              <w:autoSpaceDN w:val="0"/>
              <w:spacing w:line="300" w:lineRule="exact"/>
              <w:ind w:leftChars="16" w:left="34" w:firstLineChars="73" w:firstLine="175"/>
              <w:rPr>
                <w:rFonts w:ascii="ＭＳ 明朝" w:hAnsi="ＭＳ 明朝" w:cs="Arial"/>
                <w:sz w:val="24"/>
              </w:rPr>
            </w:pPr>
            <w:r w:rsidRPr="00FE3EA3">
              <w:rPr>
                <w:rFonts w:ascii="ＭＳ 明朝" w:hAnsi="ＭＳ 明朝" w:hint="eastAsia"/>
                <w:sz w:val="24"/>
              </w:rPr>
              <w:t>また、</w:t>
            </w:r>
            <w:r w:rsidRPr="00FE3EA3">
              <w:rPr>
                <w:rFonts w:ascii="ＭＳ 明朝" w:hAnsi="ＭＳ 明朝" w:cs="Arial" w:hint="eastAsia"/>
                <w:sz w:val="24"/>
              </w:rPr>
              <w:t>遠隔の地に赴く必要がある場合には実際に要した往復日数を加算することができるが、往復に要する日数を加算すべき事情がないにもかかわらず、加算して申請・承認し、条例及び規則で定める日数を超えているものがあった。</w:t>
            </w:r>
          </w:p>
          <w:p w:rsidR="00240963" w:rsidRPr="00FE3EA3" w:rsidRDefault="00240963" w:rsidP="00240963">
            <w:pPr>
              <w:widowControl/>
              <w:autoSpaceDE w:val="0"/>
              <w:autoSpaceDN w:val="0"/>
              <w:spacing w:line="300" w:lineRule="exact"/>
              <w:rPr>
                <w:rFonts w:ascii="ＭＳ 明朝" w:hAnsi="ＭＳ 明朝" w:cs="Arial"/>
                <w:sz w:val="24"/>
              </w:rPr>
            </w:pPr>
          </w:p>
          <w:tbl>
            <w:tblPr>
              <w:tblStyle w:val="af2"/>
              <w:tblW w:w="8343" w:type="dxa"/>
              <w:tblInd w:w="584" w:type="dxa"/>
              <w:tblLayout w:type="fixed"/>
              <w:tblLook w:val="04A0" w:firstRow="1" w:lastRow="0" w:firstColumn="1" w:lastColumn="0" w:noHBand="0" w:noVBand="1"/>
            </w:tblPr>
            <w:tblGrid>
              <w:gridCol w:w="1114"/>
              <w:gridCol w:w="2409"/>
              <w:gridCol w:w="1560"/>
              <w:gridCol w:w="3260"/>
            </w:tblGrid>
            <w:tr w:rsidR="00240963" w:rsidRPr="00FE3EA3" w:rsidTr="00240963">
              <w:trPr>
                <w:trHeight w:val="454"/>
              </w:trPr>
              <w:tc>
                <w:tcPr>
                  <w:tcW w:w="1114" w:type="dxa"/>
                  <w:vAlign w:val="center"/>
                </w:tcPr>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職員</w:t>
                  </w:r>
                </w:p>
              </w:tc>
              <w:tc>
                <w:tcPr>
                  <w:tcW w:w="2409" w:type="dxa"/>
                  <w:vAlign w:val="center"/>
                </w:tcPr>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続柄</w:t>
                  </w:r>
                </w:p>
              </w:tc>
              <w:tc>
                <w:tcPr>
                  <w:tcW w:w="1560" w:type="dxa"/>
                  <w:vAlign w:val="center"/>
                </w:tcPr>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葬儀の場所</w:t>
                  </w:r>
                </w:p>
              </w:tc>
              <w:tc>
                <w:tcPr>
                  <w:tcW w:w="3260" w:type="dxa"/>
                  <w:vAlign w:val="center"/>
                </w:tcPr>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休暇承認日</w:t>
                  </w:r>
                </w:p>
              </w:tc>
            </w:tr>
            <w:tr w:rsidR="00240963" w:rsidRPr="00FE3EA3" w:rsidTr="00240963">
              <w:trPr>
                <w:trHeight w:val="839"/>
              </w:trPr>
              <w:tc>
                <w:tcPr>
                  <w:tcW w:w="1114" w:type="dxa"/>
                  <w:vAlign w:val="center"/>
                </w:tcPr>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Ｂ</w:t>
                  </w:r>
                </w:p>
              </w:tc>
              <w:tc>
                <w:tcPr>
                  <w:tcW w:w="2409" w:type="dxa"/>
                  <w:vAlign w:val="center"/>
                </w:tcPr>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おじ</w:t>
                  </w:r>
                </w:p>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（休暇日数：１日）</w:t>
                  </w:r>
                </w:p>
              </w:tc>
              <w:tc>
                <w:tcPr>
                  <w:tcW w:w="1560" w:type="dxa"/>
                  <w:vAlign w:val="center"/>
                </w:tcPr>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広島県</w:t>
                  </w:r>
                </w:p>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尾道市</w:t>
                  </w:r>
                </w:p>
              </w:tc>
              <w:tc>
                <w:tcPr>
                  <w:tcW w:w="3260" w:type="dxa"/>
                  <w:vAlign w:val="center"/>
                </w:tcPr>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令和４年２月17日から</w:t>
                  </w:r>
                </w:p>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同月18日までの２日間</w:t>
                  </w:r>
                </w:p>
              </w:tc>
            </w:tr>
          </w:tbl>
          <w:p w:rsidR="00240963" w:rsidRPr="00FE3EA3" w:rsidRDefault="00240963" w:rsidP="00240963">
            <w:pPr>
              <w:widowControl/>
              <w:autoSpaceDE w:val="0"/>
              <w:autoSpaceDN w:val="0"/>
              <w:spacing w:line="300" w:lineRule="exact"/>
              <w:rPr>
                <w:rFonts w:ascii="ＭＳ 明朝" w:hAnsi="ＭＳ 明朝" w:cs="Arial"/>
                <w:sz w:val="24"/>
              </w:rPr>
            </w:pPr>
          </w:p>
          <w:p w:rsidR="00240963" w:rsidRDefault="00240963" w:rsidP="00240963">
            <w:pPr>
              <w:autoSpaceDE w:val="0"/>
              <w:autoSpaceDN w:val="0"/>
              <w:spacing w:line="300" w:lineRule="exact"/>
              <w:rPr>
                <w:rFonts w:ascii="ＭＳ 明朝" w:hAnsi="ＭＳ 明朝"/>
                <w:sz w:val="24"/>
              </w:rPr>
            </w:pPr>
          </w:p>
          <w:p w:rsidR="00240963" w:rsidRPr="00552EB7" w:rsidRDefault="00240963" w:rsidP="00240963">
            <w:pPr>
              <w:rPr>
                <w:rFonts w:ascii="ＭＳ 明朝" w:hAnsi="ＭＳ 明朝"/>
                <w:sz w:val="24"/>
              </w:rPr>
            </w:pPr>
          </w:p>
        </w:tc>
        <w:tc>
          <w:tcPr>
            <w:tcW w:w="8617" w:type="dxa"/>
          </w:tcPr>
          <w:p w:rsidR="00240963" w:rsidRPr="00FE3EA3" w:rsidRDefault="00240963" w:rsidP="00240963">
            <w:pPr>
              <w:autoSpaceDE w:val="0"/>
              <w:autoSpaceDN w:val="0"/>
              <w:spacing w:line="300" w:lineRule="exact"/>
              <w:rPr>
                <w:rFonts w:ascii="ＭＳ 明朝" w:hAnsi="ＭＳ 明朝"/>
                <w:sz w:val="24"/>
              </w:rPr>
            </w:pPr>
          </w:p>
          <w:p w:rsidR="00240963" w:rsidRPr="00FE3EA3" w:rsidRDefault="00240963" w:rsidP="00240963">
            <w:pPr>
              <w:autoSpaceDE w:val="0"/>
              <w:autoSpaceDN w:val="0"/>
              <w:spacing w:line="300" w:lineRule="exact"/>
              <w:ind w:firstLineChars="100" w:firstLine="240"/>
              <w:rPr>
                <w:rFonts w:ascii="ＭＳ 明朝" w:hAnsi="ＭＳ 明朝"/>
                <w:sz w:val="24"/>
              </w:rPr>
            </w:pPr>
            <w:r w:rsidRPr="00FE3EA3">
              <w:rPr>
                <w:rFonts w:ascii="ＭＳ 明朝" w:hAnsi="ＭＳ 明朝" w:hint="eastAsia"/>
                <w:sz w:val="24"/>
              </w:rPr>
              <w:t>検出事項について、速やかに是正措置を講じるとともに、所属のチェック体制を強化する等、法令等に基づき、適正な事務処理を行われたい。</w:t>
            </w:r>
          </w:p>
          <w:tbl>
            <w:tblPr>
              <w:tblpPr w:leftFromText="142" w:rightFromText="142" w:vertAnchor="text" w:horzAnchor="page" w:tblpX="137" w:tblpY="207"/>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77"/>
            </w:tblGrid>
            <w:tr w:rsidR="00240963" w:rsidRPr="00FE3EA3" w:rsidTr="00240963">
              <w:trPr>
                <w:trHeight w:val="2410"/>
              </w:trPr>
              <w:tc>
                <w:tcPr>
                  <w:tcW w:w="8277" w:type="dxa"/>
                  <w:tcBorders>
                    <w:top w:val="dashed" w:sz="4" w:space="0" w:color="auto"/>
                    <w:left w:val="dashed" w:sz="4" w:space="0" w:color="auto"/>
                    <w:bottom w:val="dashed" w:sz="4" w:space="0" w:color="auto"/>
                    <w:right w:val="dashed" w:sz="4" w:space="0" w:color="auto"/>
                  </w:tcBorders>
                </w:tcPr>
                <w:p w:rsidR="00240963" w:rsidRPr="00FE3EA3" w:rsidRDefault="00240963" w:rsidP="00240963">
                  <w:pPr>
                    <w:autoSpaceDE w:val="0"/>
                    <w:autoSpaceDN w:val="0"/>
                    <w:spacing w:line="300" w:lineRule="exact"/>
                    <w:rPr>
                      <w:rFonts w:ascii="ＭＳ 明朝" w:hAnsi="ＭＳ 明朝"/>
                      <w:sz w:val="24"/>
                    </w:rPr>
                  </w:pPr>
                  <w:r w:rsidRPr="00FE3EA3">
                    <w:rPr>
                      <w:rFonts w:ascii="ＭＳ 明朝" w:hAnsi="ＭＳ 明朝" w:hint="eastAsia"/>
                      <w:sz w:val="24"/>
                    </w:rPr>
                    <w:t>【職員の勤務時間、休日、休暇等に関する条例】</w:t>
                  </w:r>
                </w:p>
                <w:p w:rsidR="00240963" w:rsidRPr="00FE3EA3" w:rsidRDefault="00240963" w:rsidP="00240963">
                  <w:pPr>
                    <w:autoSpaceDE w:val="0"/>
                    <w:autoSpaceDN w:val="0"/>
                    <w:spacing w:line="300" w:lineRule="exact"/>
                    <w:rPr>
                      <w:rFonts w:ascii="ＭＳ 明朝" w:hAnsi="ＭＳ 明朝"/>
                      <w:sz w:val="24"/>
                    </w:rPr>
                  </w:pPr>
                  <w:r w:rsidRPr="00FE3EA3">
                    <w:rPr>
                      <w:rFonts w:ascii="ＭＳ 明朝" w:hAnsi="ＭＳ 明朝" w:hint="eastAsia"/>
                      <w:sz w:val="24"/>
                    </w:rPr>
                    <w:t>（特別休暇）</w:t>
                  </w:r>
                </w:p>
                <w:p w:rsidR="00240963" w:rsidRPr="00FE3EA3" w:rsidRDefault="00240963" w:rsidP="00240963">
                  <w:pPr>
                    <w:autoSpaceDE w:val="0"/>
                    <w:autoSpaceDN w:val="0"/>
                    <w:spacing w:line="300" w:lineRule="exact"/>
                    <w:ind w:left="240" w:hangingChars="100" w:hanging="240"/>
                    <w:rPr>
                      <w:rFonts w:ascii="ＭＳ 明朝" w:hAnsi="ＭＳ 明朝"/>
                      <w:sz w:val="24"/>
                    </w:rPr>
                  </w:pPr>
                  <w:r w:rsidRPr="00FE3EA3">
                    <w:rPr>
                      <w:rFonts w:ascii="ＭＳ 明朝" w:hAnsi="ＭＳ 明朝" w:hint="eastAsia"/>
                      <w:sz w:val="24"/>
                    </w:rPr>
                    <w:t>第15条　任免権者は、職員が次の各号のいずれかに該当する場合には、当該各号に定める期間の特別休暇を与えることができる。</w:t>
                  </w:r>
                </w:p>
                <w:p w:rsidR="00240963" w:rsidRPr="00FE3EA3" w:rsidRDefault="00240963" w:rsidP="00240963">
                  <w:pPr>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 xml:space="preserve">　六　前各号に掲げるもののほか、人事委員会規則で定める場合　人事委員会規則で定める期間</w:t>
                  </w:r>
                </w:p>
                <w:p w:rsidR="00240963" w:rsidRPr="00FE3EA3" w:rsidRDefault="00240963" w:rsidP="00240963">
                  <w:pPr>
                    <w:autoSpaceDE w:val="0"/>
                    <w:autoSpaceDN w:val="0"/>
                    <w:spacing w:line="300" w:lineRule="exact"/>
                    <w:ind w:left="480" w:hangingChars="200" w:hanging="480"/>
                    <w:rPr>
                      <w:rFonts w:ascii="ＭＳ 明朝" w:hAnsi="ＭＳ 明朝"/>
                      <w:sz w:val="24"/>
                    </w:rPr>
                  </w:pPr>
                </w:p>
                <w:p w:rsidR="00240963" w:rsidRPr="00FE3EA3" w:rsidRDefault="00240963" w:rsidP="00240963">
                  <w:pPr>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【職員の勤務時間、休日、休暇等に関する規則】</w:t>
                  </w:r>
                </w:p>
                <w:p w:rsidR="00240963" w:rsidRPr="00FE3EA3" w:rsidRDefault="00240963" w:rsidP="00240963">
                  <w:pPr>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（特別休暇）</w:t>
                  </w:r>
                </w:p>
                <w:p w:rsidR="00240963" w:rsidRPr="00FE3EA3" w:rsidRDefault="00240963" w:rsidP="00240963">
                  <w:pPr>
                    <w:autoSpaceDE w:val="0"/>
                    <w:autoSpaceDN w:val="0"/>
                    <w:spacing w:line="300" w:lineRule="exact"/>
                    <w:ind w:left="240" w:hangingChars="100" w:hanging="240"/>
                    <w:rPr>
                      <w:rFonts w:ascii="ＭＳ 明朝" w:hAnsi="ＭＳ 明朝"/>
                      <w:sz w:val="24"/>
                    </w:rPr>
                  </w:pPr>
                  <w:r w:rsidRPr="00FE3EA3">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rsidR="00240963" w:rsidRPr="00FE3EA3" w:rsidRDefault="00240963" w:rsidP="00240963">
                  <w:pPr>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 xml:space="preserve">　六　親族の喪に服する場合　別表第５に定める日数以内で必要と認める期間</w:t>
                  </w:r>
                </w:p>
                <w:p w:rsidR="00240963" w:rsidRPr="00FE3EA3" w:rsidRDefault="00240963" w:rsidP="00240963">
                  <w:pPr>
                    <w:autoSpaceDE w:val="0"/>
                    <w:autoSpaceDN w:val="0"/>
                    <w:spacing w:line="300" w:lineRule="exact"/>
                    <w:ind w:left="480" w:hangingChars="200" w:hanging="480"/>
                    <w:rPr>
                      <w:rFonts w:ascii="ＭＳ 明朝" w:hAnsi="ＭＳ 明朝"/>
                      <w:sz w:val="24"/>
                    </w:rPr>
                  </w:pPr>
                </w:p>
                <w:p w:rsidR="00240963" w:rsidRPr="00FE3EA3" w:rsidRDefault="00240963" w:rsidP="00240963">
                  <w:pPr>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 xml:space="preserve">　別表第５（第10条関係）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9"/>
                    <w:gridCol w:w="1503"/>
                  </w:tblGrid>
                  <w:tr w:rsidR="00240963" w:rsidRPr="00FE3EA3" w:rsidTr="00240963">
                    <w:trPr>
                      <w:trHeight w:val="203"/>
                    </w:trPr>
                    <w:tc>
                      <w:tcPr>
                        <w:tcW w:w="5729" w:type="dxa"/>
                      </w:tcPr>
                      <w:p w:rsidR="00240963" w:rsidRPr="00FE3EA3" w:rsidRDefault="00240963" w:rsidP="00240963">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FE3EA3">
                          <w:rPr>
                            <w:rFonts w:ascii="ＭＳ 明朝" w:hAnsi="ＭＳ 明朝" w:hint="eastAsia"/>
                            <w:sz w:val="24"/>
                          </w:rPr>
                          <w:t>死亡した者</w:t>
                        </w:r>
                      </w:p>
                    </w:tc>
                    <w:tc>
                      <w:tcPr>
                        <w:tcW w:w="1503" w:type="dxa"/>
                      </w:tcPr>
                      <w:p w:rsidR="00240963" w:rsidRPr="00FE3EA3" w:rsidRDefault="00240963" w:rsidP="00240963">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FE3EA3">
                          <w:rPr>
                            <w:rFonts w:ascii="ＭＳ 明朝" w:hAnsi="ＭＳ 明朝" w:hint="eastAsia"/>
                            <w:sz w:val="24"/>
                          </w:rPr>
                          <w:t>日数</w:t>
                        </w:r>
                      </w:p>
                    </w:tc>
                  </w:tr>
                  <w:tr w:rsidR="00240963" w:rsidRPr="00FE3EA3" w:rsidTr="00240963">
                    <w:trPr>
                      <w:trHeight w:val="225"/>
                    </w:trPr>
                    <w:tc>
                      <w:tcPr>
                        <w:tcW w:w="5729" w:type="dxa"/>
                        <w:vAlign w:val="center"/>
                      </w:tcPr>
                      <w:p w:rsidR="00240963" w:rsidRPr="00FE3EA3" w:rsidRDefault="00240963" w:rsidP="00240963">
                        <w:pPr>
                          <w:framePr w:hSpace="142" w:wrap="around" w:vAnchor="text" w:hAnchor="margin" w:y="2"/>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父母、配偶者、子</w:t>
                        </w:r>
                      </w:p>
                    </w:tc>
                    <w:tc>
                      <w:tcPr>
                        <w:tcW w:w="1503" w:type="dxa"/>
                        <w:vAlign w:val="center"/>
                      </w:tcPr>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７日</w:t>
                        </w:r>
                      </w:p>
                    </w:tc>
                  </w:tr>
                  <w:tr w:rsidR="00240963" w:rsidRPr="00FE3EA3" w:rsidTr="00240963">
                    <w:trPr>
                      <w:trHeight w:val="301"/>
                    </w:trPr>
                    <w:tc>
                      <w:tcPr>
                        <w:tcW w:w="5729" w:type="dxa"/>
                        <w:vAlign w:val="center"/>
                      </w:tcPr>
                      <w:p w:rsidR="00240963" w:rsidRPr="00FE3EA3" w:rsidRDefault="00240963" w:rsidP="00240963">
                        <w:pPr>
                          <w:framePr w:hSpace="142" w:wrap="around" w:vAnchor="text" w:hAnchor="margin" w:y="2"/>
                          <w:autoSpaceDE w:val="0"/>
                          <w:autoSpaceDN w:val="0"/>
                          <w:spacing w:line="300" w:lineRule="exact"/>
                          <w:ind w:left="480" w:hangingChars="200" w:hanging="480"/>
                          <w:rPr>
                            <w:rFonts w:ascii="ＭＳ 明朝" w:hAnsi="ＭＳ 明朝"/>
                            <w:sz w:val="24"/>
                          </w:rPr>
                        </w:pPr>
                        <w:r w:rsidRPr="00FE3EA3">
                          <w:rPr>
                            <w:rFonts w:ascii="ＭＳ 明朝" w:hAnsi="ＭＳ 明朝" w:hint="eastAsia"/>
                            <w:sz w:val="24"/>
                          </w:rPr>
                          <w:t>祖父母、兄弟姉妹、父母の配偶者、配偶者の父母</w:t>
                        </w:r>
                      </w:p>
                    </w:tc>
                    <w:tc>
                      <w:tcPr>
                        <w:tcW w:w="1503" w:type="dxa"/>
                        <w:vAlign w:val="center"/>
                      </w:tcPr>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３日</w:t>
                        </w:r>
                      </w:p>
                    </w:tc>
                  </w:tr>
                  <w:tr w:rsidR="00240963" w:rsidRPr="00FE3EA3" w:rsidTr="00240963">
                    <w:trPr>
                      <w:trHeight w:val="766"/>
                    </w:trPr>
                    <w:tc>
                      <w:tcPr>
                        <w:tcW w:w="5729" w:type="dxa"/>
                        <w:vAlign w:val="center"/>
                      </w:tcPr>
                      <w:p w:rsidR="00240963" w:rsidRPr="00FE3EA3" w:rsidRDefault="00240963" w:rsidP="00240963">
                        <w:pPr>
                          <w:framePr w:hSpace="142" w:wrap="around" w:vAnchor="text" w:hAnchor="margin" w:y="2"/>
                          <w:autoSpaceDE w:val="0"/>
                          <w:autoSpaceDN w:val="0"/>
                          <w:spacing w:line="300" w:lineRule="exact"/>
                          <w:rPr>
                            <w:rFonts w:ascii="ＭＳ 明朝" w:hAnsi="ＭＳ 明朝"/>
                            <w:sz w:val="24"/>
                          </w:rPr>
                        </w:pPr>
                        <w:r w:rsidRPr="00FE3EA3">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503" w:type="dxa"/>
                        <w:vAlign w:val="center"/>
                      </w:tcPr>
                      <w:p w:rsidR="00240963" w:rsidRPr="00FE3EA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FE3EA3">
                          <w:rPr>
                            <w:rFonts w:ascii="ＭＳ 明朝" w:hAnsi="ＭＳ 明朝" w:hint="eastAsia"/>
                            <w:sz w:val="24"/>
                          </w:rPr>
                          <w:t>１日</w:t>
                        </w:r>
                      </w:p>
                    </w:tc>
                  </w:tr>
                </w:tbl>
                <w:p w:rsidR="00240963" w:rsidRPr="00FE3EA3" w:rsidRDefault="00240963" w:rsidP="00240963">
                  <w:pPr>
                    <w:autoSpaceDE w:val="0"/>
                    <w:autoSpaceDN w:val="0"/>
                    <w:spacing w:line="300" w:lineRule="exact"/>
                    <w:ind w:leftChars="200" w:left="420" w:firstLineChars="50" w:firstLine="120"/>
                    <w:rPr>
                      <w:rFonts w:ascii="ＭＳ 明朝" w:hAnsi="ＭＳ 明朝"/>
                      <w:sz w:val="24"/>
                    </w:rPr>
                  </w:pPr>
                  <w:r w:rsidRPr="00FE3EA3">
                    <w:rPr>
                      <w:rFonts w:ascii="ＭＳ 明朝" w:hAnsi="ＭＳ 明朝" w:hint="eastAsia"/>
                      <w:sz w:val="24"/>
                    </w:rPr>
                    <w:t>備考</w:t>
                  </w:r>
                </w:p>
                <w:p w:rsidR="00240963" w:rsidRPr="00FE3EA3" w:rsidRDefault="00240963" w:rsidP="00240963">
                  <w:pPr>
                    <w:autoSpaceDE w:val="0"/>
                    <w:autoSpaceDN w:val="0"/>
                    <w:spacing w:line="300" w:lineRule="exact"/>
                    <w:ind w:leftChars="250" w:left="765" w:hangingChars="100" w:hanging="240"/>
                    <w:rPr>
                      <w:rFonts w:ascii="ＭＳ 明朝" w:hAnsi="ＭＳ 明朝"/>
                      <w:sz w:val="24"/>
                    </w:rPr>
                  </w:pPr>
                  <w:r w:rsidRPr="00FE3EA3">
                    <w:rPr>
                      <w:rFonts w:ascii="ＭＳ 明朝" w:hAnsi="ＭＳ 明朝" w:hint="eastAsia"/>
                      <w:sz w:val="24"/>
                    </w:rPr>
                    <w:t>４　遠隔の地に赴く必要がある場合には、実際に要した往復日数を加算することができる。</w:t>
                  </w:r>
                </w:p>
                <w:p w:rsidR="00240963" w:rsidRPr="00FE3EA3" w:rsidRDefault="00240963" w:rsidP="00240963">
                  <w:pPr>
                    <w:autoSpaceDE w:val="0"/>
                    <w:autoSpaceDN w:val="0"/>
                    <w:spacing w:line="300" w:lineRule="exact"/>
                    <w:ind w:left="480" w:hangingChars="200" w:hanging="480"/>
                    <w:rPr>
                      <w:rFonts w:ascii="ＭＳ 明朝" w:hAnsi="ＭＳ 明朝"/>
                      <w:sz w:val="24"/>
                    </w:rPr>
                  </w:pPr>
                </w:p>
              </w:tc>
            </w:tr>
          </w:tbl>
          <w:p w:rsidR="00240963" w:rsidRPr="00FE3EA3" w:rsidRDefault="00240963" w:rsidP="00240963">
            <w:pPr>
              <w:autoSpaceDE w:val="0"/>
              <w:autoSpaceDN w:val="0"/>
              <w:spacing w:line="300" w:lineRule="exact"/>
              <w:ind w:left="480" w:hangingChars="200" w:hanging="480"/>
              <w:rPr>
                <w:rFonts w:ascii="ＭＳ 明朝" w:hAnsi="ＭＳ 明朝"/>
                <w:sz w:val="24"/>
              </w:rPr>
            </w:pPr>
          </w:p>
          <w:p w:rsidR="00240963" w:rsidRPr="00FE3EA3" w:rsidRDefault="00240963" w:rsidP="00240963">
            <w:pPr>
              <w:autoSpaceDE w:val="0"/>
              <w:autoSpaceDN w:val="0"/>
              <w:spacing w:line="300" w:lineRule="exact"/>
              <w:rPr>
                <w:rFonts w:ascii="ＭＳ 明朝" w:hAnsi="ＭＳ 明朝"/>
                <w:sz w:val="24"/>
              </w:rPr>
            </w:pPr>
          </w:p>
        </w:tc>
      </w:tr>
    </w:tbl>
    <w:p w:rsidR="00240963"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w:t>
      </w:r>
      <w:r w:rsidRPr="00E76EF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12月15日）</w:t>
      </w: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Pr="00E76EF2"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pPr>
        <w:widowControl/>
        <w:jc w:val="left"/>
        <w:rPr>
          <w:rFonts w:ascii="ＭＳ 明朝" w:hAnsi="ＭＳ 明朝"/>
          <w:sz w:val="24"/>
        </w:rPr>
      </w:pPr>
      <w:r>
        <w:rPr>
          <w:rFonts w:ascii="ＭＳ 明朝" w:hAnsi="ＭＳ 明朝"/>
          <w:sz w:val="24"/>
        </w:rPr>
        <w:br w:type="page"/>
      </w:r>
    </w:p>
    <w:p w:rsidR="00240963" w:rsidRPr="00E52C1F" w:rsidRDefault="00240963" w:rsidP="00487408">
      <w:pPr>
        <w:autoSpaceDE w:val="0"/>
        <w:autoSpaceDN w:val="0"/>
        <w:spacing w:line="300" w:lineRule="exact"/>
        <w:ind w:leftChars="67" w:left="141"/>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X="108"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8844"/>
        <w:gridCol w:w="9071"/>
      </w:tblGrid>
      <w:tr w:rsidR="00240963" w:rsidRPr="00E52C1F" w:rsidTr="00240963">
        <w:trPr>
          <w:trHeight w:val="558"/>
        </w:trPr>
        <w:tc>
          <w:tcPr>
            <w:tcW w:w="2551" w:type="dxa"/>
            <w:shd w:val="clear" w:color="auto" w:fill="auto"/>
            <w:vAlign w:val="center"/>
          </w:tcPr>
          <w:p w:rsidR="00240963" w:rsidRPr="00E52C1F"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rsidR="00240963" w:rsidRPr="00E52C1F"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9071" w:type="dxa"/>
            <w:shd w:val="clear" w:color="auto" w:fill="auto"/>
            <w:vAlign w:val="center"/>
          </w:tcPr>
          <w:p w:rsidR="00240963" w:rsidRPr="00E52C1F"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240963" w:rsidRPr="00E52C1F" w:rsidTr="00240963">
        <w:trPr>
          <w:trHeight w:val="10908"/>
        </w:trPr>
        <w:tc>
          <w:tcPr>
            <w:tcW w:w="2551" w:type="dxa"/>
          </w:tcPr>
          <w:p w:rsidR="00240963" w:rsidRPr="00AD2F1F" w:rsidRDefault="00240963" w:rsidP="00240963">
            <w:pPr>
              <w:autoSpaceDE w:val="0"/>
              <w:autoSpaceDN w:val="0"/>
              <w:spacing w:line="300" w:lineRule="exact"/>
              <w:rPr>
                <w:rFonts w:ascii="ＭＳ 明朝" w:hAnsi="ＭＳ 明朝"/>
                <w:sz w:val="24"/>
              </w:rPr>
            </w:pPr>
          </w:p>
          <w:p w:rsidR="00240963" w:rsidRPr="00AD2F1F" w:rsidRDefault="00240963" w:rsidP="00240963">
            <w:pPr>
              <w:autoSpaceDE w:val="0"/>
              <w:autoSpaceDN w:val="0"/>
              <w:spacing w:line="300" w:lineRule="exact"/>
              <w:rPr>
                <w:rFonts w:ascii="ＭＳ 明朝" w:hAnsi="ＭＳ 明朝"/>
                <w:sz w:val="24"/>
              </w:rPr>
            </w:pPr>
            <w:r w:rsidRPr="00AD2F1F">
              <w:rPr>
                <w:rFonts w:ascii="ＭＳ 明朝" w:hAnsi="ＭＳ 明朝" w:hint="eastAsia"/>
                <w:sz w:val="24"/>
              </w:rPr>
              <w:t>佐野工科高等学校</w:t>
            </w:r>
          </w:p>
        </w:tc>
        <w:tc>
          <w:tcPr>
            <w:tcW w:w="8844" w:type="dxa"/>
          </w:tcPr>
          <w:p w:rsidR="00240963" w:rsidRPr="00AD2F1F" w:rsidRDefault="00240963" w:rsidP="00240963">
            <w:pPr>
              <w:autoSpaceDE w:val="0"/>
              <w:autoSpaceDN w:val="0"/>
              <w:spacing w:line="300" w:lineRule="exact"/>
              <w:ind w:firstLineChars="100" w:firstLine="240"/>
              <w:rPr>
                <w:rFonts w:ascii="ＭＳ 明朝" w:hAnsi="ＭＳ 明朝" w:cs="Arial"/>
                <w:sz w:val="24"/>
              </w:rPr>
            </w:pPr>
          </w:p>
          <w:p w:rsidR="00240963" w:rsidRPr="00AD2F1F" w:rsidRDefault="00240963" w:rsidP="00240963">
            <w:pPr>
              <w:autoSpaceDE w:val="0"/>
              <w:autoSpaceDN w:val="0"/>
              <w:spacing w:line="300" w:lineRule="exact"/>
              <w:rPr>
                <w:rFonts w:ascii="ＭＳ 明朝" w:hAnsi="ＭＳ 明朝"/>
                <w:sz w:val="24"/>
              </w:rPr>
            </w:pPr>
            <w:r w:rsidRPr="00AD2F1F">
              <w:rPr>
                <w:rFonts w:ascii="ＭＳ 明朝" w:hAnsi="ＭＳ 明朝" w:hint="eastAsia"/>
                <w:sz w:val="24"/>
              </w:rPr>
              <w:t xml:space="preserve">　人間ドックの受診に係る職務専念義務の免除について、受診</w:t>
            </w:r>
            <w:r>
              <w:rPr>
                <w:rFonts w:ascii="ＭＳ 明朝" w:hAnsi="ＭＳ 明朝" w:hint="eastAsia"/>
                <w:sz w:val="24"/>
              </w:rPr>
              <w:t>前</w:t>
            </w:r>
            <w:r w:rsidRPr="00AD2F1F">
              <w:rPr>
                <w:rFonts w:ascii="ＭＳ 明朝" w:hAnsi="ＭＳ 明朝" w:hint="eastAsia"/>
                <w:sz w:val="24"/>
              </w:rPr>
              <w:t>後の勤務に服さなかった時間は年休等取得の手続を行わなければならないが、全日にわたって職務専念義務が免除されていた。</w:t>
            </w:r>
          </w:p>
          <w:p w:rsidR="00240963" w:rsidRPr="00AD2F1F" w:rsidRDefault="00240963" w:rsidP="00240963">
            <w:pPr>
              <w:autoSpaceDE w:val="0"/>
              <w:autoSpaceDN w:val="0"/>
              <w:spacing w:line="300" w:lineRule="exact"/>
              <w:jc w:val="lef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813"/>
              <w:gridCol w:w="1644"/>
              <w:gridCol w:w="1984"/>
              <w:gridCol w:w="1984"/>
            </w:tblGrid>
            <w:tr w:rsidR="00240963" w:rsidRPr="00AD2F1F" w:rsidTr="00240963">
              <w:trPr>
                <w:trHeight w:val="454"/>
                <w:jc w:val="center"/>
              </w:trPr>
              <w:tc>
                <w:tcPr>
                  <w:tcW w:w="964" w:type="dxa"/>
                  <w:shd w:val="clear" w:color="auto" w:fill="auto"/>
                  <w:vAlign w:val="center"/>
                </w:tcPr>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職員</w:t>
                  </w:r>
                </w:p>
              </w:tc>
              <w:tc>
                <w:tcPr>
                  <w:tcW w:w="1813" w:type="dxa"/>
                  <w:shd w:val="clear" w:color="auto" w:fill="auto"/>
                  <w:vAlign w:val="center"/>
                </w:tcPr>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健康診断名</w:t>
                  </w:r>
                </w:p>
              </w:tc>
              <w:tc>
                <w:tcPr>
                  <w:tcW w:w="1644" w:type="dxa"/>
                  <w:shd w:val="clear" w:color="auto" w:fill="auto"/>
                  <w:vAlign w:val="center"/>
                </w:tcPr>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健診日</w:t>
                  </w:r>
                </w:p>
              </w:tc>
              <w:tc>
                <w:tcPr>
                  <w:tcW w:w="1984" w:type="dxa"/>
                  <w:shd w:val="clear" w:color="auto" w:fill="auto"/>
                  <w:vAlign w:val="center"/>
                </w:tcPr>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健診等の時間</w:t>
                  </w:r>
                </w:p>
              </w:tc>
              <w:tc>
                <w:tcPr>
                  <w:tcW w:w="1984" w:type="dxa"/>
                  <w:shd w:val="clear" w:color="auto" w:fill="auto"/>
                </w:tcPr>
                <w:p w:rsidR="00240963" w:rsidRPr="00AD2F1F" w:rsidRDefault="00240963" w:rsidP="00240963">
                  <w:pPr>
                    <w:framePr w:hSpace="142" w:wrap="around" w:vAnchor="text" w:hAnchor="margin" w:x="108" w:y="2"/>
                    <w:widowControl/>
                    <w:autoSpaceDE w:val="0"/>
                    <w:autoSpaceDN w:val="0"/>
                    <w:spacing w:line="300" w:lineRule="exact"/>
                    <w:jc w:val="center"/>
                    <w:rPr>
                      <w:rFonts w:ascii="ＭＳ 明朝" w:hAnsi="ＭＳ 明朝"/>
                      <w:sz w:val="24"/>
                    </w:rPr>
                  </w:pPr>
                  <w:r w:rsidRPr="00AD2F1F">
                    <w:rPr>
                      <w:rFonts w:ascii="ＭＳ 明朝" w:hAnsi="ＭＳ 明朝" w:hint="eastAsia"/>
                      <w:sz w:val="24"/>
                    </w:rPr>
                    <w:t>職務に専念する</w:t>
                  </w:r>
                </w:p>
                <w:p w:rsidR="00240963" w:rsidRPr="00AD2F1F" w:rsidRDefault="00240963" w:rsidP="00240963">
                  <w:pPr>
                    <w:framePr w:hSpace="142" w:wrap="around" w:vAnchor="text" w:hAnchor="margin" w:x="108" w:y="2"/>
                    <w:widowControl/>
                    <w:autoSpaceDE w:val="0"/>
                    <w:autoSpaceDN w:val="0"/>
                    <w:spacing w:line="300" w:lineRule="exact"/>
                    <w:jc w:val="center"/>
                    <w:rPr>
                      <w:rFonts w:ascii="ＭＳ 明朝" w:hAnsi="ＭＳ 明朝"/>
                      <w:sz w:val="24"/>
                    </w:rPr>
                  </w:pPr>
                  <w:r w:rsidRPr="00AD2F1F">
                    <w:rPr>
                      <w:rFonts w:ascii="ＭＳ 明朝" w:hAnsi="ＭＳ 明朝" w:hint="eastAsia"/>
                      <w:sz w:val="24"/>
                    </w:rPr>
                    <w:t>義務の免除を</w:t>
                  </w:r>
                </w:p>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承認した時間</w:t>
                  </w:r>
                </w:p>
              </w:tc>
            </w:tr>
            <w:tr w:rsidR="00240963" w:rsidRPr="00AD2F1F" w:rsidTr="00240963">
              <w:trPr>
                <w:trHeight w:val="624"/>
                <w:jc w:val="center"/>
              </w:trPr>
              <w:tc>
                <w:tcPr>
                  <w:tcW w:w="964" w:type="dxa"/>
                  <w:shd w:val="clear" w:color="auto" w:fill="auto"/>
                  <w:vAlign w:val="center"/>
                </w:tcPr>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Ａ</w:t>
                  </w:r>
                </w:p>
              </w:tc>
              <w:tc>
                <w:tcPr>
                  <w:tcW w:w="1813" w:type="dxa"/>
                  <w:shd w:val="clear" w:color="auto" w:fill="auto"/>
                  <w:vAlign w:val="center"/>
                </w:tcPr>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人間ドック</w:t>
                  </w:r>
                </w:p>
              </w:tc>
              <w:tc>
                <w:tcPr>
                  <w:tcW w:w="1644" w:type="dxa"/>
                  <w:shd w:val="clear" w:color="auto" w:fill="auto"/>
                  <w:vAlign w:val="center"/>
                </w:tcPr>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令和４年</w:t>
                  </w:r>
                </w:p>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２月14日</w:t>
                  </w:r>
                </w:p>
              </w:tc>
              <w:tc>
                <w:tcPr>
                  <w:tcW w:w="1984" w:type="dxa"/>
                  <w:shd w:val="clear" w:color="auto" w:fill="auto"/>
                  <w:vAlign w:val="center"/>
                </w:tcPr>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午前11時00分</w:t>
                  </w:r>
                </w:p>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から</w:t>
                  </w:r>
                </w:p>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午後４時00分</w:t>
                  </w:r>
                </w:p>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まで</w:t>
                  </w:r>
                </w:p>
              </w:tc>
              <w:tc>
                <w:tcPr>
                  <w:tcW w:w="1984" w:type="dxa"/>
                  <w:shd w:val="clear" w:color="auto" w:fill="auto"/>
                </w:tcPr>
                <w:p w:rsidR="00240963" w:rsidRPr="00AD2F1F" w:rsidRDefault="00240963" w:rsidP="00240963">
                  <w:pPr>
                    <w:framePr w:hSpace="142" w:wrap="around" w:vAnchor="text" w:hAnchor="margin" w:x="108" w:y="2"/>
                    <w:widowControl/>
                    <w:autoSpaceDE w:val="0"/>
                    <w:autoSpaceDN w:val="0"/>
                    <w:spacing w:line="300" w:lineRule="exact"/>
                    <w:jc w:val="center"/>
                    <w:rPr>
                      <w:rFonts w:ascii="ＭＳ 明朝" w:hAnsi="ＭＳ 明朝"/>
                      <w:sz w:val="24"/>
                    </w:rPr>
                  </w:pPr>
                </w:p>
                <w:p w:rsidR="00240963" w:rsidRPr="00AD2F1F" w:rsidRDefault="00240963" w:rsidP="00240963">
                  <w:pPr>
                    <w:framePr w:hSpace="142" w:wrap="around" w:vAnchor="text" w:hAnchor="margin" w:x="108" w:y="2"/>
                    <w:widowControl/>
                    <w:autoSpaceDE w:val="0"/>
                    <w:autoSpaceDN w:val="0"/>
                    <w:spacing w:line="300" w:lineRule="exact"/>
                    <w:jc w:val="center"/>
                    <w:rPr>
                      <w:rFonts w:ascii="ＭＳ 明朝" w:hAnsi="ＭＳ 明朝"/>
                      <w:sz w:val="24"/>
                    </w:rPr>
                  </w:pPr>
                  <w:r w:rsidRPr="00AD2F1F">
                    <w:rPr>
                      <w:rFonts w:ascii="ＭＳ 明朝" w:hAnsi="ＭＳ 明朝" w:hint="eastAsia"/>
                      <w:sz w:val="24"/>
                    </w:rPr>
                    <w:t>午前８時30分</w:t>
                  </w:r>
                </w:p>
                <w:p w:rsidR="00240963" w:rsidRPr="00AD2F1F" w:rsidRDefault="00240963" w:rsidP="00240963">
                  <w:pPr>
                    <w:framePr w:hSpace="142" w:wrap="around" w:vAnchor="text" w:hAnchor="margin" w:x="108" w:y="2"/>
                    <w:widowControl/>
                    <w:autoSpaceDE w:val="0"/>
                    <w:autoSpaceDN w:val="0"/>
                    <w:spacing w:line="300" w:lineRule="exact"/>
                    <w:jc w:val="center"/>
                    <w:rPr>
                      <w:rFonts w:ascii="ＭＳ 明朝" w:hAnsi="ＭＳ 明朝"/>
                      <w:sz w:val="24"/>
                    </w:rPr>
                  </w:pPr>
                  <w:r w:rsidRPr="00AD2F1F">
                    <w:rPr>
                      <w:rFonts w:ascii="ＭＳ 明朝" w:hAnsi="ＭＳ 明朝" w:hint="eastAsia"/>
                      <w:sz w:val="24"/>
                    </w:rPr>
                    <w:t>から</w:t>
                  </w:r>
                </w:p>
                <w:p w:rsidR="00240963" w:rsidRPr="00AD2F1F" w:rsidRDefault="00240963" w:rsidP="00240963">
                  <w:pPr>
                    <w:framePr w:hSpace="142" w:wrap="around" w:vAnchor="text" w:hAnchor="margin" w:x="108" w:y="2"/>
                    <w:widowControl/>
                    <w:autoSpaceDE w:val="0"/>
                    <w:autoSpaceDN w:val="0"/>
                    <w:spacing w:line="300" w:lineRule="exact"/>
                    <w:jc w:val="center"/>
                    <w:rPr>
                      <w:rFonts w:ascii="ＭＳ 明朝" w:hAnsi="ＭＳ 明朝"/>
                      <w:sz w:val="24"/>
                    </w:rPr>
                  </w:pPr>
                  <w:r w:rsidRPr="00AD2F1F">
                    <w:rPr>
                      <w:rFonts w:ascii="ＭＳ 明朝" w:hAnsi="ＭＳ 明朝" w:hint="eastAsia"/>
                      <w:sz w:val="24"/>
                    </w:rPr>
                    <w:t>午後５時00分</w:t>
                  </w:r>
                </w:p>
                <w:p w:rsidR="00240963" w:rsidRPr="00AD2F1F" w:rsidRDefault="00240963" w:rsidP="00240963">
                  <w:pPr>
                    <w:framePr w:hSpace="142" w:wrap="around" w:vAnchor="text" w:hAnchor="margin" w:x="108" w:y="2"/>
                    <w:widowControl/>
                    <w:autoSpaceDE w:val="0"/>
                    <w:autoSpaceDN w:val="0"/>
                    <w:spacing w:line="300" w:lineRule="exact"/>
                    <w:jc w:val="center"/>
                    <w:rPr>
                      <w:rFonts w:ascii="ＭＳ 明朝" w:hAnsi="ＭＳ 明朝"/>
                      <w:sz w:val="24"/>
                    </w:rPr>
                  </w:pPr>
                  <w:r w:rsidRPr="00AD2F1F">
                    <w:rPr>
                      <w:rFonts w:ascii="ＭＳ 明朝" w:hAnsi="ＭＳ 明朝" w:hint="eastAsia"/>
                      <w:sz w:val="24"/>
                    </w:rPr>
                    <w:t>まで</w:t>
                  </w:r>
                </w:p>
                <w:p w:rsidR="00240963" w:rsidRPr="00AD2F1F" w:rsidRDefault="00240963" w:rsidP="00240963">
                  <w:pPr>
                    <w:framePr w:hSpace="142" w:wrap="around" w:vAnchor="text" w:hAnchor="margin" w:x="108" w:y="2"/>
                    <w:autoSpaceDE w:val="0"/>
                    <w:autoSpaceDN w:val="0"/>
                    <w:spacing w:line="300" w:lineRule="exact"/>
                    <w:ind w:firstLineChars="200" w:firstLine="480"/>
                    <w:rPr>
                      <w:rFonts w:ascii="ＭＳ 明朝" w:hAnsi="ＭＳ 明朝"/>
                      <w:sz w:val="24"/>
                    </w:rPr>
                  </w:pPr>
                  <w:r w:rsidRPr="00AD2F1F">
                    <w:rPr>
                      <w:rFonts w:ascii="ＭＳ 明朝" w:hAnsi="ＭＳ 明朝" w:hint="eastAsia"/>
                      <w:sz w:val="24"/>
                    </w:rPr>
                    <w:t>（全日）</w:t>
                  </w:r>
                </w:p>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p>
              </w:tc>
            </w:tr>
          </w:tbl>
          <w:p w:rsidR="00240963" w:rsidRPr="00AD2F1F"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CE669D" w:rsidRDefault="00240963" w:rsidP="00240963">
            <w:pPr>
              <w:rPr>
                <w:rFonts w:ascii="ＭＳ 明朝" w:hAnsi="ＭＳ 明朝"/>
                <w:color w:val="FF0000"/>
                <w:sz w:val="24"/>
              </w:rPr>
            </w:pPr>
          </w:p>
        </w:tc>
        <w:tc>
          <w:tcPr>
            <w:tcW w:w="9071" w:type="dxa"/>
          </w:tcPr>
          <w:p w:rsidR="00240963" w:rsidRPr="00AD2F1F" w:rsidRDefault="00240963" w:rsidP="00240963">
            <w:pPr>
              <w:autoSpaceDE w:val="0"/>
              <w:autoSpaceDN w:val="0"/>
              <w:spacing w:line="300" w:lineRule="exact"/>
              <w:rPr>
                <w:rFonts w:ascii="ＭＳ 明朝" w:hAnsi="ＭＳ 明朝"/>
                <w:sz w:val="24"/>
              </w:rPr>
            </w:pPr>
          </w:p>
          <w:p w:rsidR="00240963" w:rsidRPr="00AD2F1F" w:rsidRDefault="00240963" w:rsidP="00240963">
            <w:pPr>
              <w:autoSpaceDE w:val="0"/>
              <w:autoSpaceDN w:val="0"/>
              <w:spacing w:line="300" w:lineRule="exact"/>
              <w:rPr>
                <w:rFonts w:ascii="ＭＳ 明朝" w:hAnsi="ＭＳ 明朝"/>
                <w:sz w:val="24"/>
              </w:rPr>
            </w:pPr>
            <w:r w:rsidRPr="00AD2F1F">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240963" w:rsidRPr="00AD2F1F" w:rsidTr="00240963">
              <w:trPr>
                <w:trHeight w:val="9199"/>
              </w:trPr>
              <w:tc>
                <w:tcPr>
                  <w:tcW w:w="8642" w:type="dxa"/>
                </w:tcPr>
                <w:p w:rsidR="00240963" w:rsidRPr="00AD2F1F" w:rsidRDefault="00240963" w:rsidP="00240963">
                  <w:pPr>
                    <w:widowControl/>
                    <w:autoSpaceDE w:val="0"/>
                    <w:autoSpaceDN w:val="0"/>
                    <w:snapToGrid w:val="0"/>
                    <w:spacing w:line="300" w:lineRule="exact"/>
                    <w:rPr>
                      <w:rFonts w:ascii="ＭＳ 明朝" w:hAnsi="ＭＳ 明朝"/>
                      <w:sz w:val="24"/>
                    </w:rPr>
                  </w:pPr>
                  <w:r w:rsidRPr="00AD2F1F">
                    <w:rPr>
                      <w:rFonts w:ascii="ＭＳ 明朝" w:hAnsi="ＭＳ 明朝" w:hint="eastAsia"/>
                      <w:sz w:val="24"/>
                    </w:rPr>
                    <w:t>【地方公務員法】</w:t>
                  </w:r>
                </w:p>
                <w:p w:rsidR="00240963" w:rsidRPr="00B41019" w:rsidRDefault="00240963" w:rsidP="00240963">
                  <w:pPr>
                    <w:widowControl/>
                    <w:autoSpaceDE w:val="0"/>
                    <w:autoSpaceDN w:val="0"/>
                    <w:snapToGrid w:val="0"/>
                    <w:spacing w:line="300" w:lineRule="exact"/>
                    <w:rPr>
                      <w:rFonts w:ascii="ＭＳ 明朝" w:hAnsi="ＭＳ 明朝"/>
                      <w:sz w:val="24"/>
                    </w:rPr>
                  </w:pPr>
                  <w:r w:rsidRPr="00B41019">
                    <w:rPr>
                      <w:rFonts w:ascii="ＭＳ 明朝" w:hAnsi="ＭＳ 明朝" w:hint="eastAsia"/>
                      <w:sz w:val="24"/>
                    </w:rPr>
                    <w:t>（職務に専念する義務）</w:t>
                  </w:r>
                </w:p>
                <w:p w:rsidR="00240963" w:rsidRPr="00B41019" w:rsidRDefault="00240963" w:rsidP="00240963">
                  <w:pPr>
                    <w:widowControl/>
                    <w:autoSpaceDE w:val="0"/>
                    <w:autoSpaceDN w:val="0"/>
                    <w:snapToGrid w:val="0"/>
                    <w:spacing w:line="300" w:lineRule="exact"/>
                    <w:ind w:left="240" w:rightChars="21" w:right="44" w:hangingChars="100" w:hanging="240"/>
                    <w:rPr>
                      <w:rFonts w:ascii="ＭＳ 明朝" w:hAnsi="ＭＳ 明朝"/>
                      <w:sz w:val="24"/>
                    </w:rPr>
                  </w:pPr>
                  <w:r w:rsidRPr="00B41019">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240963" w:rsidRPr="00B41019" w:rsidRDefault="00240963" w:rsidP="00240963">
                  <w:pPr>
                    <w:widowControl/>
                    <w:autoSpaceDE w:val="0"/>
                    <w:autoSpaceDN w:val="0"/>
                    <w:snapToGrid w:val="0"/>
                    <w:spacing w:line="300" w:lineRule="exact"/>
                    <w:rPr>
                      <w:rFonts w:ascii="ＭＳ 明朝" w:hAnsi="ＭＳ 明朝"/>
                      <w:sz w:val="24"/>
                    </w:rPr>
                  </w:pPr>
                </w:p>
                <w:p w:rsidR="00240963" w:rsidRPr="00B41019" w:rsidRDefault="00240963" w:rsidP="00240963">
                  <w:pPr>
                    <w:widowControl/>
                    <w:autoSpaceDE w:val="0"/>
                    <w:autoSpaceDN w:val="0"/>
                    <w:snapToGrid w:val="0"/>
                    <w:spacing w:line="300" w:lineRule="exact"/>
                    <w:rPr>
                      <w:rFonts w:ascii="ＭＳ 明朝" w:hAnsi="ＭＳ 明朝"/>
                      <w:sz w:val="24"/>
                    </w:rPr>
                  </w:pPr>
                  <w:r w:rsidRPr="00B41019">
                    <w:rPr>
                      <w:rFonts w:ascii="ＭＳ 明朝" w:hAnsi="ＭＳ 明朝" w:hint="eastAsia"/>
                      <w:sz w:val="24"/>
                    </w:rPr>
                    <w:t>【職務に専念する義務の特例に関する条例】</w:t>
                  </w:r>
                </w:p>
                <w:p w:rsidR="00240963" w:rsidRPr="00B41019" w:rsidRDefault="00240963" w:rsidP="00240963">
                  <w:pPr>
                    <w:widowControl/>
                    <w:autoSpaceDE w:val="0"/>
                    <w:autoSpaceDN w:val="0"/>
                    <w:snapToGrid w:val="0"/>
                    <w:spacing w:line="300" w:lineRule="exact"/>
                    <w:rPr>
                      <w:rFonts w:ascii="ＭＳ 明朝" w:hAnsi="ＭＳ 明朝"/>
                      <w:sz w:val="24"/>
                    </w:rPr>
                  </w:pPr>
                  <w:r w:rsidRPr="00B41019">
                    <w:rPr>
                      <w:rFonts w:ascii="ＭＳ 明朝" w:hAnsi="ＭＳ 明朝" w:hint="eastAsia"/>
                      <w:sz w:val="24"/>
                    </w:rPr>
                    <w:t>（職務に専念する義務の免除）</w:t>
                  </w:r>
                </w:p>
                <w:p w:rsidR="00240963" w:rsidRPr="00AD2F1F" w:rsidRDefault="00240963" w:rsidP="00240963">
                  <w:pPr>
                    <w:widowControl/>
                    <w:autoSpaceDE w:val="0"/>
                    <w:autoSpaceDN w:val="0"/>
                    <w:snapToGrid w:val="0"/>
                    <w:spacing w:line="300" w:lineRule="exact"/>
                    <w:ind w:left="240" w:rightChars="21" w:right="44" w:hangingChars="100" w:hanging="240"/>
                    <w:rPr>
                      <w:rFonts w:ascii="ＭＳ 明朝" w:hAnsi="ＭＳ 明朝"/>
                      <w:sz w:val="24"/>
                    </w:rPr>
                  </w:pPr>
                  <w:r w:rsidRPr="00B41019">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w:t>
                  </w:r>
                  <w:r w:rsidRPr="00AD2F1F">
                    <w:rPr>
                      <w:rFonts w:ascii="ＭＳ 明朝" w:hAnsi="ＭＳ 明朝" w:hint="eastAsia"/>
                      <w:sz w:val="24"/>
                    </w:rPr>
                    <w:t>はこれらの委任を受けた者の承認を得て、その職務に専念する義務を免除されることができる。</w:t>
                  </w:r>
                </w:p>
                <w:p w:rsidR="00240963" w:rsidRPr="00AD2F1F" w:rsidRDefault="00240963" w:rsidP="00240963">
                  <w:pPr>
                    <w:widowControl/>
                    <w:autoSpaceDE w:val="0"/>
                    <w:autoSpaceDN w:val="0"/>
                    <w:snapToGrid w:val="0"/>
                    <w:spacing w:line="300" w:lineRule="exact"/>
                    <w:ind w:firstLineChars="100" w:firstLine="240"/>
                    <w:rPr>
                      <w:rFonts w:ascii="ＭＳ 明朝" w:hAnsi="ＭＳ 明朝"/>
                      <w:sz w:val="24"/>
                    </w:rPr>
                  </w:pPr>
                  <w:r w:rsidRPr="00AD2F1F">
                    <w:rPr>
                      <w:rFonts w:ascii="ＭＳ 明朝" w:hAnsi="ＭＳ 明朝" w:hint="eastAsia"/>
                      <w:sz w:val="24"/>
                    </w:rPr>
                    <w:t>二　厚生に関する計画の実施に参加する場合</w:t>
                  </w:r>
                </w:p>
                <w:p w:rsidR="00240963" w:rsidRPr="00AD2F1F" w:rsidRDefault="00240963" w:rsidP="00240963">
                  <w:pPr>
                    <w:widowControl/>
                    <w:autoSpaceDE w:val="0"/>
                    <w:autoSpaceDN w:val="0"/>
                    <w:snapToGrid w:val="0"/>
                    <w:spacing w:line="300" w:lineRule="exact"/>
                    <w:rPr>
                      <w:rFonts w:ascii="ＭＳ 明朝" w:hAnsi="ＭＳ 明朝"/>
                      <w:sz w:val="24"/>
                    </w:rPr>
                  </w:pPr>
                </w:p>
                <w:p w:rsidR="00240963" w:rsidRPr="00AD2F1F" w:rsidRDefault="00240963" w:rsidP="00240963">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rsidR="00240963" w:rsidRPr="00AD2F1F" w:rsidRDefault="00240963" w:rsidP="00240963">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rsidR="00240963" w:rsidRPr="00AD2F1F" w:rsidRDefault="00240963" w:rsidP="00240963">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rsidR="00240963" w:rsidRPr="00AD2F1F" w:rsidRDefault="00240963" w:rsidP="00240963">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rsidR="00240963" w:rsidRPr="00AD2F1F" w:rsidRDefault="00240963" w:rsidP="00240963">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240963" w:rsidRPr="00AD2F1F" w:rsidTr="00240963">
                    <w:tc>
                      <w:tcPr>
                        <w:tcW w:w="1373" w:type="dxa"/>
                        <w:shd w:val="clear" w:color="auto" w:fill="auto"/>
                      </w:tcPr>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797" w:type="dxa"/>
                        <w:shd w:val="clear" w:color="auto" w:fill="auto"/>
                      </w:tcPr>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240963" w:rsidRPr="00AD2F1F" w:rsidTr="00240963">
                    <w:trPr>
                      <w:trHeight w:val="1474"/>
                    </w:trPr>
                    <w:tc>
                      <w:tcPr>
                        <w:tcW w:w="1373" w:type="dxa"/>
                        <w:shd w:val="clear" w:color="auto" w:fill="auto"/>
                        <w:vAlign w:val="center"/>
                      </w:tcPr>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rsidR="00240963" w:rsidRPr="00AD2F1F"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rsidR="00240963" w:rsidRPr="00AD2F1F" w:rsidRDefault="00240963" w:rsidP="00240963">
                        <w:pPr>
                          <w:framePr w:hSpace="142" w:wrap="around" w:vAnchor="text" w:hAnchor="margin" w:x="108" w:y="2"/>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rsidR="00240963" w:rsidRPr="00AD2F1F" w:rsidRDefault="00240963" w:rsidP="00240963">
                        <w:pPr>
                          <w:framePr w:hSpace="142" w:wrap="around" w:vAnchor="text" w:hAnchor="margin" w:x="108" w:y="2"/>
                          <w:autoSpaceDE w:val="0"/>
                          <w:autoSpaceDN w:val="0"/>
                          <w:spacing w:line="300" w:lineRule="exact"/>
                          <w:rPr>
                            <w:rFonts w:ascii="ＭＳ 明朝" w:hAnsi="ＭＳ 明朝"/>
                            <w:sz w:val="24"/>
                          </w:rPr>
                        </w:pPr>
                        <w:r w:rsidRPr="00AD2F1F">
                          <w:rPr>
                            <w:rFonts w:ascii="ＭＳ 明朝" w:hAnsi="ＭＳ 明朝" w:hint="eastAsia"/>
                            <w:sz w:val="24"/>
                          </w:rPr>
                          <w:t>健康管理</w:t>
                        </w:r>
                      </w:p>
                      <w:p w:rsidR="00240963" w:rsidRPr="00AD2F1F" w:rsidRDefault="00240963" w:rsidP="00240963">
                        <w:pPr>
                          <w:framePr w:hSpace="142" w:wrap="around" w:vAnchor="text" w:hAnchor="margin" w:x="108" w:y="2"/>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rsidR="00240963" w:rsidRDefault="00240963" w:rsidP="00240963">
                        <w:pPr>
                          <w:framePr w:hSpace="142" w:wrap="around" w:vAnchor="text" w:hAnchor="margin" w:x="108" w:y="2"/>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rsidR="00240963" w:rsidRPr="00AD2F1F" w:rsidRDefault="00240963" w:rsidP="00240963">
                        <w:pPr>
                          <w:framePr w:hSpace="142" w:wrap="around" w:vAnchor="text" w:hAnchor="margin" w:x="108" w:y="2"/>
                          <w:autoSpaceDE w:val="0"/>
                          <w:autoSpaceDN w:val="0"/>
                          <w:spacing w:line="300" w:lineRule="exact"/>
                          <w:ind w:left="360" w:hangingChars="150" w:hanging="360"/>
                          <w:rPr>
                            <w:rFonts w:ascii="ＭＳ 明朝" w:hAnsi="ＭＳ 明朝"/>
                            <w:sz w:val="24"/>
                          </w:rPr>
                        </w:pPr>
                        <w:r w:rsidRPr="00B41019">
                          <w:rPr>
                            <w:rFonts w:ascii="ＭＳ 明朝" w:hAnsi="ＭＳ 明朝" w:hint="eastAsia"/>
                            <w:sz w:val="24"/>
                          </w:rPr>
                          <w:t>（以下略）</w:t>
                        </w:r>
                      </w:p>
                    </w:tc>
                    <w:tc>
                      <w:tcPr>
                        <w:tcW w:w="797" w:type="dxa"/>
                        <w:shd w:val="clear" w:color="auto" w:fill="auto"/>
                        <w:vAlign w:val="center"/>
                      </w:tcPr>
                      <w:p w:rsidR="00240963" w:rsidRPr="00AD2F1F" w:rsidRDefault="00240963" w:rsidP="00240963">
                        <w:pPr>
                          <w:framePr w:hSpace="142" w:wrap="around" w:vAnchor="text" w:hAnchor="margin" w:x="108" w:y="2"/>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rsidR="00240963" w:rsidRPr="00AD2F1F" w:rsidRDefault="00240963" w:rsidP="00240963">
                  <w:pPr>
                    <w:widowControl/>
                    <w:autoSpaceDE w:val="0"/>
                    <w:autoSpaceDN w:val="0"/>
                    <w:snapToGrid w:val="0"/>
                    <w:spacing w:line="300" w:lineRule="exact"/>
                    <w:rPr>
                      <w:rFonts w:ascii="ＭＳ 明朝" w:hAnsi="ＭＳ 明朝"/>
                      <w:sz w:val="24"/>
                    </w:rPr>
                  </w:pPr>
                </w:p>
              </w:tc>
            </w:tr>
          </w:tbl>
          <w:p w:rsidR="00240963" w:rsidRPr="00AD2F1F" w:rsidRDefault="00240963" w:rsidP="00240963">
            <w:pPr>
              <w:autoSpaceDE w:val="0"/>
              <w:autoSpaceDN w:val="0"/>
              <w:spacing w:line="300" w:lineRule="exact"/>
              <w:rPr>
                <w:rFonts w:ascii="ＭＳ 明朝" w:hAnsi="ＭＳ 明朝"/>
                <w:sz w:val="24"/>
              </w:rPr>
            </w:pPr>
          </w:p>
        </w:tc>
      </w:tr>
    </w:tbl>
    <w:p w:rsidR="00240963" w:rsidRPr="00E52C1F" w:rsidRDefault="00240963" w:rsidP="0024096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12</w:t>
      </w:r>
      <w:r w:rsidRPr="00E52C1F">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15</w:t>
      </w:r>
      <w:r w:rsidRPr="00E52C1F">
        <w:rPr>
          <w:rFonts w:ascii="ＭＳ ゴシック" w:eastAsia="ＭＳ ゴシック" w:hAnsi="ＭＳ ゴシック" w:hint="eastAsia"/>
          <w:sz w:val="24"/>
          <w:szCs w:val="22"/>
        </w:rPr>
        <w:t>日）</w:t>
      </w:r>
    </w:p>
    <w:p w:rsidR="00240963" w:rsidRPr="00B76F10" w:rsidRDefault="00240963" w:rsidP="00240963">
      <w:pPr>
        <w:autoSpaceDE w:val="0"/>
        <w:autoSpaceDN w:val="0"/>
        <w:spacing w:line="300" w:lineRule="exact"/>
        <w:rPr>
          <w:rFonts w:ascii="ＭＳ 明朝" w:hAnsi="ＭＳ 明朝"/>
          <w:sz w:val="24"/>
        </w:rPr>
      </w:pPr>
    </w:p>
    <w:p w:rsidR="00240963" w:rsidRDefault="00240963">
      <w:pPr>
        <w:widowControl/>
        <w:jc w:val="left"/>
        <w:rPr>
          <w:rFonts w:ascii="ＭＳ 明朝" w:hAnsi="ＭＳ 明朝"/>
          <w:sz w:val="24"/>
        </w:rPr>
      </w:pPr>
      <w:r>
        <w:rPr>
          <w:rFonts w:ascii="ＭＳ 明朝" w:hAnsi="ＭＳ 明朝"/>
          <w:sz w:val="24"/>
        </w:rPr>
        <w:br w:type="page"/>
      </w:r>
    </w:p>
    <w:p w:rsidR="00240963" w:rsidRPr="00C50982" w:rsidRDefault="00240963" w:rsidP="00487408">
      <w:pPr>
        <w:autoSpaceDE w:val="0"/>
        <w:autoSpaceDN w:val="0"/>
        <w:spacing w:line="300" w:lineRule="exact"/>
        <w:ind w:leftChars="67" w:left="141"/>
        <w:rPr>
          <w:rFonts w:ascii="ＭＳ ゴシック" w:eastAsia="ＭＳ ゴシック" w:hAnsi="ＭＳ ゴシック"/>
          <w:sz w:val="24"/>
        </w:rPr>
      </w:pPr>
      <w:r w:rsidRPr="00C50982">
        <w:rPr>
          <w:rFonts w:ascii="ＭＳ ゴシック" w:eastAsia="ＭＳ ゴシック" w:hAnsi="ＭＳ ゴシック" w:hint="eastAsia"/>
          <w:sz w:val="24"/>
        </w:rPr>
        <w:t>不適切な服務管理</w:t>
      </w:r>
    </w:p>
    <w:tbl>
      <w:tblPr>
        <w:tblpPr w:leftFromText="142" w:rightFromText="142" w:vertAnchor="text" w:horzAnchor="margin" w:tblpX="108" w:tblpY="2"/>
        <w:tblW w:w="2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8"/>
        <w:gridCol w:w="8321"/>
        <w:gridCol w:w="9751"/>
      </w:tblGrid>
      <w:tr w:rsidR="00240963" w:rsidRPr="00C50982" w:rsidTr="00240963">
        <w:trPr>
          <w:trHeight w:val="558"/>
        </w:trPr>
        <w:tc>
          <w:tcPr>
            <w:tcW w:w="2438" w:type="dxa"/>
            <w:shd w:val="clear" w:color="auto" w:fill="auto"/>
            <w:vAlign w:val="center"/>
          </w:tcPr>
          <w:p w:rsidR="00240963" w:rsidRPr="00C5098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C50982">
              <w:rPr>
                <w:rFonts w:ascii="ＭＳ Ｐゴシック" w:eastAsia="ＭＳ Ｐゴシック" w:hAnsi="ＭＳ Ｐゴシック" w:cs="Arial" w:hint="eastAsia"/>
                <w:kern w:val="0"/>
                <w:sz w:val="24"/>
              </w:rPr>
              <w:t>対象受検機関</w:t>
            </w:r>
          </w:p>
        </w:tc>
        <w:tc>
          <w:tcPr>
            <w:tcW w:w="8321" w:type="dxa"/>
            <w:shd w:val="clear" w:color="auto" w:fill="auto"/>
            <w:vAlign w:val="center"/>
          </w:tcPr>
          <w:p w:rsidR="00240963" w:rsidRPr="00C5098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C50982">
              <w:rPr>
                <w:rFonts w:ascii="ＭＳ Ｐゴシック" w:eastAsia="ＭＳ Ｐゴシック" w:hAnsi="ＭＳ Ｐゴシック" w:cs="Arial" w:hint="eastAsia"/>
                <w:kern w:val="0"/>
                <w:sz w:val="24"/>
              </w:rPr>
              <w:t>検出事項</w:t>
            </w:r>
          </w:p>
        </w:tc>
        <w:tc>
          <w:tcPr>
            <w:tcW w:w="9751" w:type="dxa"/>
            <w:shd w:val="clear" w:color="auto" w:fill="auto"/>
            <w:vAlign w:val="center"/>
          </w:tcPr>
          <w:p w:rsidR="00240963" w:rsidRPr="00C5098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C50982">
              <w:rPr>
                <w:rFonts w:ascii="ＭＳ Ｐゴシック" w:eastAsia="ＭＳ Ｐゴシック" w:hAnsi="ＭＳ Ｐゴシック" w:cs="Arial" w:hint="eastAsia"/>
                <w:kern w:val="0"/>
                <w:sz w:val="24"/>
              </w:rPr>
              <w:t>是正を求める事項</w:t>
            </w:r>
          </w:p>
        </w:tc>
      </w:tr>
      <w:tr w:rsidR="00240963" w:rsidRPr="00C50982" w:rsidTr="00240963">
        <w:trPr>
          <w:trHeight w:val="841"/>
        </w:trPr>
        <w:tc>
          <w:tcPr>
            <w:tcW w:w="2438" w:type="dxa"/>
          </w:tcPr>
          <w:p w:rsidR="00240963" w:rsidRPr="00C50982" w:rsidRDefault="00240963" w:rsidP="00240963">
            <w:pPr>
              <w:autoSpaceDE w:val="0"/>
              <w:autoSpaceDN w:val="0"/>
              <w:spacing w:line="300" w:lineRule="exact"/>
              <w:rPr>
                <w:rFonts w:ascii="ＭＳ 明朝" w:hAnsi="ＭＳ 明朝"/>
                <w:sz w:val="24"/>
              </w:rPr>
            </w:pPr>
          </w:p>
          <w:p w:rsidR="00240963" w:rsidRPr="00C50982" w:rsidRDefault="00240963" w:rsidP="00240963">
            <w:pPr>
              <w:autoSpaceDE w:val="0"/>
              <w:autoSpaceDN w:val="0"/>
              <w:spacing w:line="300" w:lineRule="exact"/>
              <w:rPr>
                <w:rFonts w:ascii="ＭＳ 明朝" w:hAnsi="ＭＳ 明朝"/>
                <w:sz w:val="24"/>
              </w:rPr>
            </w:pPr>
            <w:r w:rsidRPr="00C50982">
              <w:rPr>
                <w:rFonts w:ascii="ＭＳ 明朝" w:hAnsi="ＭＳ 明朝" w:hint="eastAsia"/>
                <w:sz w:val="24"/>
              </w:rPr>
              <w:t>佐野工科高等学校</w:t>
            </w:r>
          </w:p>
        </w:tc>
        <w:tc>
          <w:tcPr>
            <w:tcW w:w="8321" w:type="dxa"/>
          </w:tcPr>
          <w:p w:rsidR="00240963" w:rsidRPr="00C50982" w:rsidRDefault="00240963" w:rsidP="00240963">
            <w:pPr>
              <w:autoSpaceDE w:val="0"/>
              <w:autoSpaceDN w:val="0"/>
              <w:spacing w:line="300" w:lineRule="exact"/>
              <w:ind w:firstLineChars="100" w:firstLine="240"/>
              <w:rPr>
                <w:rFonts w:ascii="ＭＳ 明朝" w:hAnsi="ＭＳ 明朝" w:cs="Arial"/>
                <w:sz w:val="24"/>
              </w:rPr>
            </w:pPr>
          </w:p>
          <w:p w:rsidR="00240963" w:rsidRPr="00C50982" w:rsidRDefault="00240963" w:rsidP="00240963">
            <w:pPr>
              <w:autoSpaceDE w:val="0"/>
              <w:autoSpaceDN w:val="0"/>
              <w:spacing w:line="300" w:lineRule="exact"/>
              <w:ind w:firstLineChars="100" w:firstLine="240"/>
              <w:rPr>
                <w:rFonts w:ascii="ＭＳ 明朝" w:hAnsi="ＭＳ 明朝"/>
                <w:sz w:val="24"/>
              </w:rPr>
            </w:pPr>
            <w:r w:rsidRPr="00C50982">
              <w:rPr>
                <w:rFonts w:ascii="ＭＳ 明朝" w:hAnsi="ＭＳ 明朝" w:hint="eastAsia"/>
                <w:sz w:val="24"/>
              </w:rPr>
              <w:t>新型コロナワクチン接種に係る職務専念義務の免除について、ワクチン接種及び接種との関連性が高いと認められる症状による療養に必要と認める時間以外で勤務に服さなかった時間は年休等取得の手続を行わなければならないが、全日にわたって職務専念義務が免除されていた。</w:t>
            </w:r>
          </w:p>
          <w:p w:rsidR="00240963" w:rsidRPr="00C50982" w:rsidRDefault="00240963" w:rsidP="00240963">
            <w:pPr>
              <w:autoSpaceDE w:val="0"/>
              <w:autoSpaceDN w:val="0"/>
              <w:spacing w:line="300" w:lineRule="exact"/>
              <w:ind w:firstLineChars="100" w:firstLine="240"/>
              <w:rPr>
                <w:rFonts w:ascii="ＭＳ 明朝" w:hAnsi="ＭＳ 明朝"/>
                <w:sz w:val="24"/>
              </w:rPr>
            </w:pP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763"/>
              <w:gridCol w:w="2761"/>
              <w:gridCol w:w="2761"/>
            </w:tblGrid>
            <w:tr w:rsidR="00240963" w:rsidRPr="00C50982" w:rsidTr="00240963">
              <w:trPr>
                <w:trHeight w:val="454"/>
                <w:jc w:val="center"/>
              </w:trPr>
              <w:tc>
                <w:tcPr>
                  <w:tcW w:w="810" w:type="dxa"/>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職員</w:t>
                  </w:r>
                </w:p>
              </w:tc>
              <w:tc>
                <w:tcPr>
                  <w:tcW w:w="1763" w:type="dxa"/>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ワクチン</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接種日</w:t>
                  </w:r>
                </w:p>
              </w:tc>
              <w:tc>
                <w:tcPr>
                  <w:tcW w:w="2761" w:type="dxa"/>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ワクチン接種等に</w:t>
                  </w:r>
                </w:p>
                <w:p w:rsidR="00240963" w:rsidRPr="00C50982" w:rsidRDefault="00240963" w:rsidP="00240963">
                  <w:pPr>
                    <w:framePr w:hSpace="142" w:wrap="around" w:vAnchor="text" w:hAnchor="margin" w:x="108" w:y="2"/>
                    <w:widowControl/>
                    <w:autoSpaceDE w:val="0"/>
                    <w:autoSpaceDN w:val="0"/>
                    <w:spacing w:line="300" w:lineRule="exact"/>
                    <w:jc w:val="center"/>
                    <w:rPr>
                      <w:rFonts w:ascii="ＭＳ 明朝" w:hAnsi="ＭＳ 明朝"/>
                      <w:sz w:val="24"/>
                    </w:rPr>
                  </w:pPr>
                  <w:r w:rsidRPr="00C50982">
                    <w:rPr>
                      <w:rFonts w:ascii="ＭＳ 明朝" w:hAnsi="ＭＳ 明朝" w:hint="eastAsia"/>
                      <w:sz w:val="24"/>
                    </w:rPr>
                    <w:t>必要と認める時間</w:t>
                  </w:r>
                </w:p>
              </w:tc>
              <w:tc>
                <w:tcPr>
                  <w:tcW w:w="2761" w:type="dxa"/>
                  <w:shd w:val="clear" w:color="auto" w:fill="auto"/>
                  <w:vAlign w:val="center"/>
                </w:tcPr>
                <w:p w:rsidR="00240963" w:rsidRPr="00C50982" w:rsidRDefault="00240963" w:rsidP="00240963">
                  <w:pPr>
                    <w:framePr w:hSpace="142" w:wrap="around" w:vAnchor="text" w:hAnchor="margin" w:x="108" w:y="2"/>
                    <w:widowControl/>
                    <w:autoSpaceDE w:val="0"/>
                    <w:autoSpaceDN w:val="0"/>
                    <w:spacing w:line="300" w:lineRule="exact"/>
                    <w:jc w:val="center"/>
                    <w:rPr>
                      <w:rFonts w:ascii="ＭＳ 明朝" w:hAnsi="ＭＳ 明朝"/>
                      <w:sz w:val="24"/>
                    </w:rPr>
                  </w:pPr>
                  <w:r w:rsidRPr="00C50982">
                    <w:rPr>
                      <w:rFonts w:ascii="ＭＳ 明朝" w:hAnsi="ＭＳ 明朝" w:hint="eastAsia"/>
                      <w:sz w:val="24"/>
                    </w:rPr>
                    <w:t>職務に専念する義務の免除を承認した時間</w:t>
                  </w:r>
                </w:p>
              </w:tc>
            </w:tr>
            <w:tr w:rsidR="00240963" w:rsidRPr="00C50982" w:rsidTr="00240963">
              <w:trPr>
                <w:trHeight w:val="624"/>
                <w:jc w:val="center"/>
              </w:trPr>
              <w:tc>
                <w:tcPr>
                  <w:tcW w:w="810" w:type="dxa"/>
                  <w:vMerge w:val="restart"/>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Ａ</w:t>
                  </w:r>
                </w:p>
              </w:tc>
              <w:tc>
                <w:tcPr>
                  <w:tcW w:w="1763" w:type="dxa"/>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令和３年</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８月２日</w:t>
                  </w:r>
                </w:p>
              </w:tc>
              <w:tc>
                <w:tcPr>
                  <w:tcW w:w="2761" w:type="dxa"/>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午前10時00分から</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761" w:type="dxa"/>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r w:rsidR="00240963" w:rsidRPr="00C50982" w:rsidTr="00240963">
              <w:trPr>
                <w:trHeight w:val="624"/>
                <w:jc w:val="center"/>
              </w:trPr>
              <w:tc>
                <w:tcPr>
                  <w:tcW w:w="810" w:type="dxa"/>
                  <w:vMerge/>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p>
              </w:tc>
              <w:tc>
                <w:tcPr>
                  <w:tcW w:w="1763" w:type="dxa"/>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令和３年</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８月23日</w:t>
                  </w:r>
                </w:p>
              </w:tc>
              <w:tc>
                <w:tcPr>
                  <w:tcW w:w="2761" w:type="dxa"/>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午前10時00分から</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761" w:type="dxa"/>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r w:rsidR="00240963" w:rsidRPr="00C50982" w:rsidTr="00240963">
              <w:trPr>
                <w:trHeight w:val="624"/>
                <w:jc w:val="center"/>
              </w:trPr>
              <w:tc>
                <w:tcPr>
                  <w:tcW w:w="810" w:type="dxa"/>
                  <w:vMerge/>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p>
              </w:tc>
              <w:tc>
                <w:tcPr>
                  <w:tcW w:w="1763" w:type="dxa"/>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令和４年</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３月30日</w:t>
                  </w:r>
                </w:p>
              </w:tc>
              <w:tc>
                <w:tcPr>
                  <w:tcW w:w="2761" w:type="dxa"/>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午前10時00分から</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761" w:type="dxa"/>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r w:rsidR="00240963" w:rsidRPr="00C50982" w:rsidTr="00240963">
              <w:trPr>
                <w:trHeight w:val="624"/>
                <w:jc w:val="center"/>
              </w:trPr>
              <w:tc>
                <w:tcPr>
                  <w:tcW w:w="810" w:type="dxa"/>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Ｂ</w:t>
                  </w:r>
                </w:p>
              </w:tc>
              <w:tc>
                <w:tcPr>
                  <w:tcW w:w="1763" w:type="dxa"/>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令和３年</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９月24日</w:t>
                  </w:r>
                </w:p>
              </w:tc>
              <w:tc>
                <w:tcPr>
                  <w:tcW w:w="2761" w:type="dxa"/>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午前９時50分から</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761" w:type="dxa"/>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r w:rsidR="00240963" w:rsidRPr="00C50982" w:rsidTr="00240963">
              <w:trPr>
                <w:trHeight w:val="624"/>
                <w:jc w:val="center"/>
              </w:trPr>
              <w:tc>
                <w:tcPr>
                  <w:tcW w:w="810" w:type="dxa"/>
                  <w:vMerge w:val="restart"/>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Ｃ</w:t>
                  </w:r>
                </w:p>
              </w:tc>
              <w:tc>
                <w:tcPr>
                  <w:tcW w:w="1763" w:type="dxa"/>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令和３年</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７月26日</w:t>
                  </w:r>
                </w:p>
              </w:tc>
              <w:tc>
                <w:tcPr>
                  <w:tcW w:w="2761" w:type="dxa"/>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午前11時00分から</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761" w:type="dxa"/>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r w:rsidR="00240963" w:rsidRPr="00C50982" w:rsidTr="00240963">
              <w:trPr>
                <w:trHeight w:val="624"/>
                <w:jc w:val="center"/>
              </w:trPr>
              <w:tc>
                <w:tcPr>
                  <w:tcW w:w="810" w:type="dxa"/>
                  <w:vMerge/>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p>
              </w:tc>
              <w:tc>
                <w:tcPr>
                  <w:tcW w:w="1763" w:type="dxa"/>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令和３年</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８月23日</w:t>
                  </w:r>
                </w:p>
              </w:tc>
              <w:tc>
                <w:tcPr>
                  <w:tcW w:w="2761" w:type="dxa"/>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午前11時00分から</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761" w:type="dxa"/>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r w:rsidR="00240963" w:rsidRPr="00C50982" w:rsidTr="00240963">
              <w:trPr>
                <w:trHeight w:val="624"/>
                <w:jc w:val="center"/>
              </w:trPr>
              <w:tc>
                <w:tcPr>
                  <w:tcW w:w="810" w:type="dxa"/>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Ｄ</w:t>
                  </w:r>
                </w:p>
              </w:tc>
              <w:tc>
                <w:tcPr>
                  <w:tcW w:w="1763" w:type="dxa"/>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令和３年</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８月20日</w:t>
                  </w:r>
                </w:p>
              </w:tc>
              <w:tc>
                <w:tcPr>
                  <w:tcW w:w="2761" w:type="dxa"/>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午前11時00分から</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tc>
              <w:tc>
                <w:tcPr>
                  <w:tcW w:w="2761" w:type="dxa"/>
                  <w:shd w:val="clear" w:color="auto" w:fill="auto"/>
                  <w:vAlign w:val="center"/>
                </w:tcPr>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午前８時30分から</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午後５時00分まで</w:t>
                  </w:r>
                </w:p>
                <w:p w:rsidR="00240963" w:rsidRPr="00C50982" w:rsidRDefault="00240963" w:rsidP="00240963">
                  <w:pPr>
                    <w:framePr w:hSpace="142" w:wrap="around" w:vAnchor="text" w:hAnchor="margin" w:x="108" w:y="2"/>
                    <w:autoSpaceDE w:val="0"/>
                    <w:autoSpaceDN w:val="0"/>
                    <w:spacing w:line="300" w:lineRule="exact"/>
                    <w:jc w:val="center"/>
                    <w:rPr>
                      <w:rFonts w:ascii="ＭＳ 明朝" w:hAnsi="ＭＳ 明朝"/>
                      <w:sz w:val="24"/>
                    </w:rPr>
                  </w:pPr>
                  <w:r w:rsidRPr="00C50982">
                    <w:rPr>
                      <w:rFonts w:ascii="ＭＳ 明朝" w:hAnsi="ＭＳ 明朝" w:hint="eastAsia"/>
                      <w:sz w:val="24"/>
                    </w:rPr>
                    <w:t>（全日）</w:t>
                  </w:r>
                </w:p>
              </w:tc>
            </w:tr>
          </w:tbl>
          <w:p w:rsidR="00240963" w:rsidRPr="00C50982" w:rsidRDefault="00240963" w:rsidP="00240963">
            <w:pPr>
              <w:autoSpaceDE w:val="0"/>
              <w:autoSpaceDN w:val="0"/>
              <w:spacing w:line="300" w:lineRule="exact"/>
              <w:rPr>
                <w:rFonts w:ascii="ＭＳ 明朝" w:hAnsi="ＭＳ 明朝"/>
                <w:color w:val="FF0000"/>
                <w:sz w:val="24"/>
              </w:rPr>
            </w:pPr>
          </w:p>
        </w:tc>
        <w:tc>
          <w:tcPr>
            <w:tcW w:w="9751" w:type="dxa"/>
          </w:tcPr>
          <w:p w:rsidR="00240963" w:rsidRPr="00C50982" w:rsidRDefault="00240963" w:rsidP="00240963">
            <w:pPr>
              <w:autoSpaceDE w:val="0"/>
              <w:autoSpaceDN w:val="0"/>
              <w:spacing w:line="300" w:lineRule="exact"/>
              <w:rPr>
                <w:rFonts w:ascii="ＭＳ 明朝" w:hAnsi="ＭＳ 明朝"/>
                <w:sz w:val="24"/>
              </w:rPr>
            </w:pPr>
          </w:p>
          <w:p w:rsidR="00240963" w:rsidRPr="0061146B" w:rsidRDefault="00240963" w:rsidP="00240963">
            <w:pPr>
              <w:autoSpaceDE w:val="0"/>
              <w:autoSpaceDN w:val="0"/>
              <w:spacing w:line="300" w:lineRule="exact"/>
              <w:ind w:left="1"/>
              <w:rPr>
                <w:rFonts w:ascii="ＭＳ 明朝" w:hAnsi="ＭＳ 明朝"/>
                <w:sz w:val="24"/>
              </w:rPr>
            </w:pPr>
            <w:r w:rsidRPr="00C50982">
              <w:rPr>
                <w:rFonts w:ascii="ＭＳ 明朝" w:hAnsi="ＭＳ 明朝" w:hint="eastAsia"/>
                <w:sz w:val="24"/>
              </w:rPr>
              <w:t xml:space="preserve">　検出事項について、速やかに是正措置を講じるとともに、原因を確認し、所属のチェック体制を強化する等、再発防止に</w:t>
            </w:r>
            <w:r w:rsidRPr="0061146B">
              <w:rPr>
                <w:rFonts w:ascii="ＭＳ 明朝" w:hAnsi="ＭＳ 明朝" w:hint="eastAsia"/>
                <w:sz w:val="24"/>
              </w:rPr>
              <w:t>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69"/>
            </w:tblGrid>
            <w:tr w:rsidR="00240963" w:rsidRPr="00C50982" w:rsidTr="00240963">
              <w:trPr>
                <w:trHeight w:val="561"/>
              </w:trPr>
              <w:tc>
                <w:tcPr>
                  <w:tcW w:w="9469" w:type="dxa"/>
                </w:tcPr>
                <w:p w:rsidR="00240963" w:rsidRPr="0061146B" w:rsidRDefault="00240963" w:rsidP="00240963">
                  <w:pPr>
                    <w:widowControl/>
                    <w:autoSpaceDE w:val="0"/>
                    <w:autoSpaceDN w:val="0"/>
                    <w:snapToGrid w:val="0"/>
                    <w:spacing w:line="300" w:lineRule="exact"/>
                    <w:rPr>
                      <w:rFonts w:ascii="ＭＳ 明朝" w:hAnsi="ＭＳ 明朝"/>
                      <w:sz w:val="24"/>
                    </w:rPr>
                  </w:pPr>
                  <w:r w:rsidRPr="0061146B">
                    <w:rPr>
                      <w:rFonts w:ascii="ＭＳ 明朝" w:hAnsi="ＭＳ 明朝" w:hint="eastAsia"/>
                      <w:sz w:val="24"/>
                    </w:rPr>
                    <w:t>【地方公務員法】</w:t>
                  </w:r>
                </w:p>
                <w:p w:rsidR="00240963" w:rsidRPr="0061146B" w:rsidRDefault="00240963" w:rsidP="00240963">
                  <w:pPr>
                    <w:widowControl/>
                    <w:autoSpaceDE w:val="0"/>
                    <w:autoSpaceDN w:val="0"/>
                    <w:snapToGrid w:val="0"/>
                    <w:spacing w:line="300" w:lineRule="exact"/>
                    <w:rPr>
                      <w:rFonts w:ascii="ＭＳ 明朝" w:hAnsi="ＭＳ 明朝"/>
                      <w:sz w:val="24"/>
                    </w:rPr>
                  </w:pPr>
                  <w:r w:rsidRPr="0061146B">
                    <w:rPr>
                      <w:rFonts w:ascii="ＭＳ 明朝" w:hAnsi="ＭＳ 明朝" w:hint="eastAsia"/>
                      <w:sz w:val="24"/>
                    </w:rPr>
                    <w:t>（職務に専念する義務）</w:t>
                  </w:r>
                </w:p>
                <w:p w:rsidR="00240963" w:rsidRPr="0061146B" w:rsidRDefault="00240963" w:rsidP="00240963">
                  <w:pPr>
                    <w:widowControl/>
                    <w:autoSpaceDE w:val="0"/>
                    <w:autoSpaceDN w:val="0"/>
                    <w:snapToGrid w:val="0"/>
                    <w:spacing w:line="300" w:lineRule="exact"/>
                    <w:ind w:left="240" w:rightChars="86" w:right="181" w:hangingChars="100" w:hanging="240"/>
                    <w:rPr>
                      <w:rFonts w:ascii="ＭＳ 明朝" w:hAnsi="ＭＳ 明朝"/>
                      <w:sz w:val="24"/>
                    </w:rPr>
                  </w:pPr>
                  <w:r w:rsidRPr="0061146B">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240963" w:rsidRPr="0061146B" w:rsidRDefault="00240963" w:rsidP="00240963">
                  <w:pPr>
                    <w:widowControl/>
                    <w:autoSpaceDE w:val="0"/>
                    <w:autoSpaceDN w:val="0"/>
                    <w:snapToGrid w:val="0"/>
                    <w:spacing w:line="300" w:lineRule="exact"/>
                    <w:rPr>
                      <w:rFonts w:ascii="ＭＳ 明朝" w:hAnsi="ＭＳ 明朝"/>
                      <w:sz w:val="24"/>
                    </w:rPr>
                  </w:pPr>
                </w:p>
                <w:p w:rsidR="00240963" w:rsidRPr="0061146B" w:rsidRDefault="00240963" w:rsidP="00240963">
                  <w:pPr>
                    <w:widowControl/>
                    <w:autoSpaceDE w:val="0"/>
                    <w:autoSpaceDN w:val="0"/>
                    <w:snapToGrid w:val="0"/>
                    <w:spacing w:line="300" w:lineRule="exact"/>
                    <w:rPr>
                      <w:rFonts w:ascii="ＭＳ 明朝" w:hAnsi="ＭＳ 明朝"/>
                      <w:sz w:val="24"/>
                    </w:rPr>
                  </w:pPr>
                  <w:r w:rsidRPr="0061146B">
                    <w:rPr>
                      <w:rFonts w:ascii="ＭＳ 明朝" w:hAnsi="ＭＳ 明朝" w:hint="eastAsia"/>
                      <w:sz w:val="24"/>
                    </w:rPr>
                    <w:t>【職務に専念する義務の特例に関する条例】</w:t>
                  </w:r>
                </w:p>
                <w:p w:rsidR="00240963" w:rsidRPr="0061146B" w:rsidRDefault="00240963" w:rsidP="00240963">
                  <w:pPr>
                    <w:widowControl/>
                    <w:autoSpaceDE w:val="0"/>
                    <w:autoSpaceDN w:val="0"/>
                    <w:snapToGrid w:val="0"/>
                    <w:spacing w:line="300" w:lineRule="exact"/>
                    <w:rPr>
                      <w:rFonts w:ascii="ＭＳ 明朝" w:hAnsi="ＭＳ 明朝"/>
                      <w:sz w:val="24"/>
                    </w:rPr>
                  </w:pPr>
                  <w:r w:rsidRPr="0061146B">
                    <w:rPr>
                      <w:rFonts w:ascii="ＭＳ 明朝" w:hAnsi="ＭＳ 明朝" w:hint="eastAsia"/>
                      <w:sz w:val="24"/>
                    </w:rPr>
                    <w:t>（職務に専念する義務の免除）</w:t>
                  </w:r>
                </w:p>
                <w:p w:rsidR="00240963" w:rsidRPr="0061146B" w:rsidRDefault="00240963" w:rsidP="00240963">
                  <w:pPr>
                    <w:widowControl/>
                    <w:autoSpaceDE w:val="0"/>
                    <w:autoSpaceDN w:val="0"/>
                    <w:snapToGrid w:val="0"/>
                    <w:spacing w:line="300" w:lineRule="exact"/>
                    <w:ind w:left="240" w:rightChars="86" w:right="181" w:hangingChars="100" w:hanging="240"/>
                    <w:rPr>
                      <w:rFonts w:ascii="ＭＳ 明朝" w:hAnsi="ＭＳ 明朝"/>
                      <w:sz w:val="24"/>
                    </w:rPr>
                  </w:pPr>
                  <w:r w:rsidRPr="0061146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8" w:anchor="e000000037" w:history="1">
                    <w:r w:rsidRPr="0061146B">
                      <w:rPr>
                        <w:rFonts w:ascii="ＭＳ 明朝" w:hAnsi="ＭＳ 明朝" w:hint="eastAsia"/>
                        <w:sz w:val="24"/>
                      </w:rPr>
                      <w:t>次の各号</w:t>
                    </w:r>
                  </w:hyperlink>
                  <w:r w:rsidRPr="0061146B">
                    <w:rPr>
                      <w:rFonts w:ascii="ＭＳ 明朝" w:hAnsi="ＭＳ 明朝" w:hint="eastAsia"/>
                      <w:sz w:val="24"/>
                    </w:rPr>
                    <w:t>の一に該当する場合においては、あらかじめ任命権者（特定地方独立行政法人の理事長を含む。）又はこれらの委任を受けた者の承認を得て、その職務に専念する義務を免除されることができる。</w:t>
                  </w:r>
                </w:p>
                <w:p w:rsidR="00240963" w:rsidRPr="0061146B" w:rsidRDefault="00240963" w:rsidP="00240963">
                  <w:pPr>
                    <w:widowControl/>
                    <w:autoSpaceDE w:val="0"/>
                    <w:autoSpaceDN w:val="0"/>
                    <w:snapToGrid w:val="0"/>
                    <w:spacing w:line="300" w:lineRule="exact"/>
                    <w:ind w:leftChars="100" w:left="450" w:hangingChars="100" w:hanging="240"/>
                    <w:rPr>
                      <w:rFonts w:ascii="ＭＳ 明朝" w:hAnsi="ＭＳ 明朝"/>
                      <w:sz w:val="24"/>
                    </w:rPr>
                  </w:pPr>
                  <w:r w:rsidRPr="0061146B">
                    <w:rPr>
                      <w:rFonts w:ascii="ＭＳ 明朝" w:hAnsi="ＭＳ 明朝" w:hint="eastAsia"/>
                      <w:sz w:val="24"/>
                    </w:rPr>
                    <w:t>三　前二号に規定する場合を除くほか、人事委員会（特定地方独立行政法人の職員に係るものにあっては、当該特定地方独立行政法人の理事長）が定める場合</w:t>
                  </w:r>
                </w:p>
                <w:p w:rsidR="00240963" w:rsidRPr="0061146B" w:rsidRDefault="00240963" w:rsidP="00240963">
                  <w:pPr>
                    <w:widowControl/>
                    <w:autoSpaceDE w:val="0"/>
                    <w:autoSpaceDN w:val="0"/>
                    <w:snapToGrid w:val="0"/>
                    <w:spacing w:line="300" w:lineRule="exact"/>
                    <w:ind w:leftChars="100" w:left="450" w:hangingChars="100" w:hanging="240"/>
                    <w:rPr>
                      <w:rFonts w:ascii="ＭＳ 明朝" w:hAnsi="ＭＳ 明朝"/>
                      <w:sz w:val="24"/>
                    </w:rPr>
                  </w:pPr>
                </w:p>
                <w:p w:rsidR="00240963" w:rsidRPr="0061146B" w:rsidRDefault="00240963" w:rsidP="00240963">
                  <w:pPr>
                    <w:widowControl/>
                    <w:autoSpaceDE w:val="0"/>
                    <w:autoSpaceDN w:val="0"/>
                    <w:snapToGrid w:val="0"/>
                    <w:spacing w:line="300" w:lineRule="exact"/>
                    <w:rPr>
                      <w:rFonts w:ascii="ＭＳ 明朝" w:hAnsi="ＭＳ 明朝"/>
                      <w:sz w:val="24"/>
                    </w:rPr>
                  </w:pPr>
                  <w:r w:rsidRPr="0061146B">
                    <w:rPr>
                      <w:rFonts w:ascii="ＭＳ 明朝" w:hAnsi="ＭＳ 明朝" w:hint="eastAsia"/>
                      <w:sz w:val="24"/>
                    </w:rPr>
                    <w:t>【職務に専念する義務の特例に関する規則】</w:t>
                  </w:r>
                </w:p>
                <w:p w:rsidR="00240963" w:rsidRPr="0061146B" w:rsidRDefault="00240963" w:rsidP="00240963">
                  <w:pPr>
                    <w:widowControl/>
                    <w:autoSpaceDE w:val="0"/>
                    <w:autoSpaceDN w:val="0"/>
                    <w:snapToGrid w:val="0"/>
                    <w:spacing w:line="300" w:lineRule="exact"/>
                    <w:rPr>
                      <w:rFonts w:ascii="ＭＳ 明朝" w:hAnsi="ＭＳ 明朝"/>
                      <w:sz w:val="24"/>
                    </w:rPr>
                  </w:pPr>
                  <w:r w:rsidRPr="0061146B">
                    <w:rPr>
                      <w:rFonts w:ascii="ＭＳ 明朝" w:hAnsi="ＭＳ 明朝" w:hint="eastAsia"/>
                      <w:sz w:val="24"/>
                    </w:rPr>
                    <w:t>（職務に専念する義務の免除）</w:t>
                  </w:r>
                </w:p>
                <w:p w:rsidR="00240963" w:rsidRPr="0061146B" w:rsidRDefault="00240963" w:rsidP="00240963">
                  <w:pPr>
                    <w:widowControl/>
                    <w:autoSpaceDE w:val="0"/>
                    <w:autoSpaceDN w:val="0"/>
                    <w:snapToGrid w:val="0"/>
                    <w:spacing w:line="300" w:lineRule="exact"/>
                    <w:ind w:left="240" w:hangingChars="100" w:hanging="240"/>
                    <w:rPr>
                      <w:rFonts w:ascii="ＭＳ 明朝" w:hAnsi="ＭＳ 明朝"/>
                      <w:sz w:val="24"/>
                    </w:rPr>
                  </w:pPr>
                  <w:r w:rsidRPr="0061146B">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240963" w:rsidRPr="0061146B" w:rsidRDefault="00240963" w:rsidP="00240963">
                  <w:pPr>
                    <w:widowControl/>
                    <w:autoSpaceDE w:val="0"/>
                    <w:autoSpaceDN w:val="0"/>
                    <w:snapToGrid w:val="0"/>
                    <w:spacing w:line="300" w:lineRule="exact"/>
                    <w:ind w:firstLineChars="100" w:firstLine="240"/>
                    <w:rPr>
                      <w:rFonts w:ascii="ＭＳ 明朝" w:hAnsi="ＭＳ 明朝"/>
                      <w:sz w:val="24"/>
                    </w:rPr>
                  </w:pPr>
                  <w:r w:rsidRPr="0061146B">
                    <w:rPr>
                      <w:rFonts w:ascii="ＭＳ 明朝" w:hAnsi="ＭＳ 明朝" w:hint="eastAsia"/>
                      <w:sz w:val="24"/>
                    </w:rPr>
                    <w:t>十二　前各号のほか、人事委員会が適当と認める場合</w:t>
                  </w:r>
                </w:p>
                <w:p w:rsidR="00240963" w:rsidRPr="0061146B" w:rsidRDefault="00240963" w:rsidP="00240963">
                  <w:pPr>
                    <w:widowControl/>
                    <w:autoSpaceDE w:val="0"/>
                    <w:autoSpaceDN w:val="0"/>
                    <w:snapToGrid w:val="0"/>
                    <w:spacing w:line="300" w:lineRule="exact"/>
                    <w:ind w:left="240" w:hangingChars="100" w:hanging="240"/>
                    <w:rPr>
                      <w:rFonts w:ascii="ＭＳ 明朝" w:hAnsi="ＭＳ 明朝"/>
                      <w:sz w:val="24"/>
                    </w:rPr>
                  </w:pPr>
                </w:p>
                <w:p w:rsidR="00240963" w:rsidRPr="0061146B" w:rsidRDefault="00240963" w:rsidP="00240963">
                  <w:pPr>
                    <w:widowControl/>
                    <w:autoSpaceDE w:val="0"/>
                    <w:autoSpaceDN w:val="0"/>
                    <w:snapToGrid w:val="0"/>
                    <w:spacing w:line="300" w:lineRule="exact"/>
                    <w:ind w:left="1"/>
                    <w:rPr>
                      <w:rFonts w:ascii="ＭＳ 明朝" w:hAnsi="ＭＳ 明朝"/>
                      <w:sz w:val="24"/>
                    </w:rPr>
                  </w:pPr>
                  <w:r w:rsidRPr="0061146B">
                    <w:rPr>
                      <w:rFonts w:ascii="ＭＳ 明朝" w:hAnsi="ＭＳ 明朝" w:hint="eastAsia"/>
                      <w:sz w:val="24"/>
                    </w:rPr>
                    <w:t>【新型コロナウイルス感染症にかかる教職員の服務について（通知）（令和３年６月３日付け教職企第1398号）】※</w:t>
                  </w:r>
                </w:p>
                <w:p w:rsidR="00240963" w:rsidRPr="0061146B" w:rsidRDefault="00240963" w:rsidP="00240963">
                  <w:pPr>
                    <w:widowControl/>
                    <w:autoSpaceDE w:val="0"/>
                    <w:autoSpaceDN w:val="0"/>
                    <w:snapToGrid w:val="0"/>
                    <w:spacing w:line="300" w:lineRule="exact"/>
                    <w:ind w:left="1" w:firstLineChars="100" w:firstLine="240"/>
                    <w:rPr>
                      <w:rFonts w:ascii="ＭＳ 明朝" w:hAnsi="ＭＳ 明朝"/>
                      <w:sz w:val="24"/>
                    </w:rPr>
                  </w:pPr>
                  <w:r w:rsidRPr="0061146B">
                    <w:rPr>
                      <w:rFonts w:ascii="ＭＳ 明朝" w:hAnsi="ＭＳ 明朝" w:hint="eastAsia"/>
                      <w:sz w:val="24"/>
                    </w:rPr>
                    <w:t>新型コロナウイルス感染症にかかる教職員の服務について、別添のとおり取り扱い願います。</w:t>
                  </w:r>
                </w:p>
                <w:p w:rsidR="00240963" w:rsidRPr="0061146B" w:rsidRDefault="00240963" w:rsidP="00240963">
                  <w:pPr>
                    <w:widowControl/>
                    <w:autoSpaceDE w:val="0"/>
                    <w:autoSpaceDN w:val="0"/>
                    <w:snapToGrid w:val="0"/>
                    <w:spacing w:line="300" w:lineRule="exact"/>
                    <w:ind w:left="720" w:hangingChars="300" w:hanging="720"/>
                    <w:rPr>
                      <w:rFonts w:ascii="ＭＳ 明朝" w:hAnsi="ＭＳ 明朝"/>
                      <w:sz w:val="24"/>
                    </w:rPr>
                  </w:pPr>
                  <w:r w:rsidRPr="0061146B">
                    <w:rPr>
                      <w:rFonts w:ascii="ＭＳ 明朝" w:hAnsi="ＭＳ 明朝" w:hint="eastAsia"/>
                      <w:sz w:val="24"/>
                    </w:rPr>
                    <w:t>別添６　新型コロナワクチン接種を受ける医療従事者等に該当する教職員以外の教職員（令和３年２月17日から適用）</w:t>
                  </w:r>
                </w:p>
                <w:p w:rsidR="00240963" w:rsidRPr="0061146B" w:rsidRDefault="00240963" w:rsidP="00240963">
                  <w:pPr>
                    <w:widowControl/>
                    <w:autoSpaceDE w:val="0"/>
                    <w:autoSpaceDN w:val="0"/>
                    <w:snapToGrid w:val="0"/>
                    <w:spacing w:line="300" w:lineRule="exact"/>
                    <w:ind w:left="1" w:firstLineChars="500" w:firstLine="1200"/>
                    <w:rPr>
                      <w:rFonts w:ascii="ＭＳ 明朝" w:hAnsi="ＭＳ 明朝"/>
                      <w:sz w:val="24"/>
                    </w:rPr>
                  </w:pPr>
                  <w:r w:rsidRPr="0061146B">
                    <w:rPr>
                      <w:rFonts w:ascii="ＭＳ 明朝" w:hAnsi="ＭＳ 明朝" w:hint="eastAsia"/>
                      <w:sz w:val="24"/>
                    </w:rPr>
                    <w:t>職務に専念する義務の免除（必要と認める期間又は時間）</w:t>
                  </w:r>
                </w:p>
                <w:p w:rsidR="00240963" w:rsidRPr="0061146B" w:rsidRDefault="00240963" w:rsidP="00240963">
                  <w:pPr>
                    <w:widowControl/>
                    <w:autoSpaceDE w:val="0"/>
                    <w:autoSpaceDN w:val="0"/>
                    <w:snapToGrid w:val="0"/>
                    <w:spacing w:line="300" w:lineRule="exact"/>
                    <w:ind w:leftChars="220" w:left="659" w:hangingChars="82" w:hanging="197"/>
                    <w:rPr>
                      <w:rFonts w:ascii="ＭＳ 明朝" w:hAnsi="ＭＳ 明朝"/>
                      <w:sz w:val="24"/>
                    </w:rPr>
                  </w:pPr>
                  <w:r w:rsidRPr="0061146B">
                    <w:rPr>
                      <w:rFonts w:ascii="ＭＳ 明朝" w:hAnsi="ＭＳ 明朝" w:hint="eastAsia"/>
                      <w:sz w:val="24"/>
                    </w:rPr>
                    <w:t>７　新型コロナワクチン接種との関連性が高いと認められる症状により療養する必要がある場合において、勤務しないことがやむを得ないと認められる教職員（令和３年２月17日から適用）</w:t>
                  </w:r>
                </w:p>
                <w:p w:rsidR="00240963" w:rsidRPr="0061146B" w:rsidRDefault="00240963" w:rsidP="00240963">
                  <w:pPr>
                    <w:widowControl/>
                    <w:autoSpaceDE w:val="0"/>
                    <w:autoSpaceDN w:val="0"/>
                    <w:snapToGrid w:val="0"/>
                    <w:spacing w:line="300" w:lineRule="exact"/>
                    <w:ind w:left="1" w:firstLineChars="500" w:firstLine="1200"/>
                    <w:rPr>
                      <w:rFonts w:ascii="ＭＳ 明朝" w:hAnsi="ＭＳ 明朝"/>
                      <w:sz w:val="24"/>
                    </w:rPr>
                  </w:pPr>
                  <w:r w:rsidRPr="0061146B">
                    <w:rPr>
                      <w:rFonts w:ascii="ＭＳ 明朝" w:hAnsi="ＭＳ 明朝" w:hint="eastAsia"/>
                      <w:sz w:val="24"/>
                    </w:rPr>
                    <w:t>職務に専念する義務の免除（必要と認める期間又は時間）</w:t>
                  </w:r>
                </w:p>
                <w:p w:rsidR="00240963" w:rsidRPr="00C50982" w:rsidRDefault="00240963" w:rsidP="00240963">
                  <w:pPr>
                    <w:widowControl/>
                    <w:autoSpaceDE w:val="0"/>
                    <w:autoSpaceDN w:val="0"/>
                    <w:snapToGrid w:val="0"/>
                    <w:spacing w:line="300" w:lineRule="exact"/>
                    <w:ind w:left="240" w:hangingChars="100" w:hanging="240"/>
                    <w:rPr>
                      <w:rFonts w:ascii="ＭＳ 明朝" w:hAnsi="ＭＳ 明朝"/>
                      <w:sz w:val="24"/>
                    </w:rPr>
                  </w:pPr>
                  <w:r w:rsidRPr="0061146B">
                    <w:rPr>
                      <w:rFonts w:ascii="ＭＳ 明朝" w:hAnsi="ＭＳ 明朝" w:hint="eastAsia"/>
                      <w:sz w:val="24"/>
                    </w:rPr>
                    <w:t>※【職務に専念する義務の免除に係る取扱いについて（通知）（令和３年６月２日付け大人委第1349号）】による。</w:t>
                  </w:r>
                </w:p>
              </w:tc>
            </w:tr>
          </w:tbl>
          <w:p w:rsidR="00240963" w:rsidRPr="00C50982" w:rsidRDefault="00240963" w:rsidP="00240963">
            <w:pPr>
              <w:autoSpaceDE w:val="0"/>
              <w:autoSpaceDN w:val="0"/>
              <w:spacing w:line="300" w:lineRule="exact"/>
              <w:rPr>
                <w:rFonts w:ascii="ＭＳ 明朝" w:hAnsi="ＭＳ 明朝"/>
                <w:sz w:val="24"/>
              </w:rPr>
            </w:pPr>
          </w:p>
        </w:tc>
      </w:tr>
    </w:tbl>
    <w:p w:rsidR="00240963" w:rsidRDefault="00240963" w:rsidP="00240963">
      <w:pPr>
        <w:autoSpaceDE w:val="0"/>
        <w:autoSpaceDN w:val="0"/>
        <w:spacing w:line="300" w:lineRule="exact"/>
        <w:jc w:val="right"/>
        <w:rPr>
          <w:rFonts w:ascii="ＭＳ ゴシック" w:eastAsia="ＭＳ ゴシック" w:hAnsi="ＭＳ ゴシック"/>
          <w:sz w:val="24"/>
          <w:szCs w:val="22"/>
        </w:rPr>
      </w:pPr>
      <w:r w:rsidRPr="00C50982">
        <w:rPr>
          <w:rFonts w:ascii="ＭＳ ゴシック" w:eastAsia="ＭＳ ゴシック" w:hAnsi="ＭＳ ゴシック" w:hint="eastAsia"/>
          <w:sz w:val="24"/>
          <w:szCs w:val="22"/>
        </w:rPr>
        <w:t>監査（検査）実施年月日（委員：令和－年－月－日、事務局：令和４年12月15日）</w:t>
      </w:r>
    </w:p>
    <w:p w:rsidR="00240963" w:rsidRPr="000F2748" w:rsidRDefault="00240963" w:rsidP="00240963">
      <w:pPr>
        <w:autoSpaceDE w:val="0"/>
        <w:autoSpaceDN w:val="0"/>
        <w:spacing w:line="300" w:lineRule="exact"/>
        <w:jc w:val="right"/>
        <w:rPr>
          <w:rFonts w:ascii="ＭＳ ゴシック" w:eastAsia="ＭＳ ゴシック" w:hAnsi="ＭＳ ゴシック"/>
          <w:sz w:val="24"/>
          <w:szCs w:val="22"/>
        </w:rPr>
      </w:pPr>
    </w:p>
    <w:p w:rsidR="00240963" w:rsidRDefault="00240963">
      <w:pPr>
        <w:widowControl/>
        <w:jc w:val="left"/>
        <w:rPr>
          <w:rFonts w:ascii="ＭＳ 明朝" w:hAnsi="ＭＳ 明朝"/>
          <w:sz w:val="24"/>
        </w:rPr>
      </w:pPr>
      <w:r>
        <w:rPr>
          <w:rFonts w:ascii="ＭＳ 明朝" w:hAnsi="ＭＳ 明朝"/>
          <w:sz w:val="24"/>
        </w:rPr>
        <w:br w:type="page"/>
      </w:r>
    </w:p>
    <w:p w:rsidR="00240963" w:rsidRPr="007C3412" w:rsidRDefault="00240963" w:rsidP="00487408">
      <w:pPr>
        <w:autoSpaceDE w:val="0"/>
        <w:autoSpaceDN w:val="0"/>
        <w:spacing w:line="300" w:lineRule="exact"/>
        <w:ind w:leftChars="67" w:left="141"/>
        <w:rPr>
          <w:rFonts w:ascii="ＭＳ ゴシック" w:eastAsia="ＭＳ ゴシック" w:hAnsi="ＭＳ ゴシック"/>
          <w:sz w:val="24"/>
          <w:szCs w:val="22"/>
        </w:rPr>
      </w:pPr>
      <w:r>
        <w:rPr>
          <w:rFonts w:ascii="ＭＳ ゴシック" w:eastAsia="ＭＳ ゴシック" w:hAnsi="ＭＳ ゴシック" w:hint="eastAsia"/>
          <w:sz w:val="24"/>
          <w:szCs w:val="22"/>
        </w:rPr>
        <w:t>不適切な服務管理</w:t>
      </w:r>
    </w:p>
    <w:tbl>
      <w:tblPr>
        <w:tblpPr w:leftFromText="142" w:rightFromText="142" w:vertAnchor="text" w:horzAnchor="margin" w:tblpX="108"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9808"/>
        <w:gridCol w:w="8504"/>
      </w:tblGrid>
      <w:tr w:rsidR="00240963" w:rsidRPr="007C3412" w:rsidTr="00240963">
        <w:trPr>
          <w:trHeight w:val="558"/>
        </w:trPr>
        <w:tc>
          <w:tcPr>
            <w:tcW w:w="2154"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808"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504"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240963" w:rsidRPr="007C3412" w:rsidTr="00240963">
        <w:trPr>
          <w:trHeight w:val="5522"/>
        </w:trPr>
        <w:tc>
          <w:tcPr>
            <w:tcW w:w="2154" w:type="dxa"/>
          </w:tcPr>
          <w:p w:rsidR="00240963" w:rsidRPr="007C3412" w:rsidRDefault="00240963" w:rsidP="00240963">
            <w:pPr>
              <w:autoSpaceDE w:val="0"/>
              <w:autoSpaceDN w:val="0"/>
              <w:spacing w:line="300" w:lineRule="exact"/>
              <w:rPr>
                <w:rFonts w:ascii="ＭＳ 明朝" w:hAnsi="ＭＳ 明朝"/>
                <w:sz w:val="24"/>
              </w:rPr>
            </w:pPr>
          </w:p>
          <w:p w:rsidR="00240963" w:rsidRPr="007C3412" w:rsidRDefault="00240963" w:rsidP="00240963">
            <w:pPr>
              <w:autoSpaceDE w:val="0"/>
              <w:autoSpaceDN w:val="0"/>
              <w:spacing w:line="300" w:lineRule="exact"/>
              <w:rPr>
                <w:rFonts w:ascii="ＭＳ 明朝" w:hAnsi="ＭＳ 明朝"/>
                <w:sz w:val="24"/>
              </w:rPr>
            </w:pPr>
            <w:r>
              <w:rPr>
                <w:rFonts w:ascii="ＭＳ 明朝" w:hAnsi="ＭＳ 明朝" w:hint="eastAsia"/>
                <w:sz w:val="24"/>
              </w:rPr>
              <w:t>佐野工科</w:t>
            </w:r>
            <w:r w:rsidRPr="007C3412">
              <w:rPr>
                <w:rFonts w:ascii="ＭＳ 明朝" w:hAnsi="ＭＳ 明朝" w:hint="eastAsia"/>
                <w:sz w:val="24"/>
              </w:rPr>
              <w:t>高等学校</w:t>
            </w:r>
          </w:p>
        </w:tc>
        <w:tc>
          <w:tcPr>
            <w:tcW w:w="9808" w:type="dxa"/>
          </w:tcPr>
          <w:p w:rsidR="00240963" w:rsidRPr="007C3412" w:rsidRDefault="00240963" w:rsidP="00240963">
            <w:pPr>
              <w:autoSpaceDE w:val="0"/>
              <w:autoSpaceDN w:val="0"/>
              <w:spacing w:line="300" w:lineRule="exact"/>
              <w:ind w:firstLineChars="100" w:firstLine="240"/>
              <w:rPr>
                <w:rFonts w:ascii="ＭＳ 明朝" w:hAnsi="ＭＳ 明朝" w:cs="Arial"/>
                <w:sz w:val="24"/>
              </w:rPr>
            </w:pPr>
          </w:p>
          <w:p w:rsidR="00240963" w:rsidRPr="007C3412" w:rsidRDefault="00240963" w:rsidP="00240963">
            <w:pPr>
              <w:autoSpaceDE w:val="0"/>
              <w:autoSpaceDN w:val="0"/>
              <w:spacing w:line="300" w:lineRule="exact"/>
              <w:ind w:firstLineChars="100" w:firstLine="240"/>
              <w:rPr>
                <w:rFonts w:ascii="ＭＳ 明朝" w:hAnsi="ＭＳ 明朝"/>
                <w:dstrike/>
                <w:sz w:val="24"/>
              </w:rPr>
            </w:pPr>
            <w:r w:rsidRPr="007C3412">
              <w:rPr>
                <w:rFonts w:ascii="ＭＳ 明朝" w:hAnsi="ＭＳ 明朝" w:hint="eastAsia"/>
                <w:sz w:val="24"/>
              </w:rPr>
              <w:t>出勤簿を確認したところ、</w:t>
            </w:r>
            <w:r>
              <w:rPr>
                <w:rFonts w:ascii="ＭＳ 明朝" w:hAnsi="ＭＳ 明朝" w:hint="eastAsia"/>
                <w:sz w:val="24"/>
              </w:rPr>
              <w:t>出退勤の記録のない</w:t>
            </w:r>
            <w:r w:rsidRPr="007C3412">
              <w:rPr>
                <w:rFonts w:ascii="ＭＳ 明朝" w:hAnsi="ＭＳ 明朝" w:hint="eastAsia"/>
                <w:sz w:val="24"/>
              </w:rPr>
              <w:t>ものがあった。</w:t>
            </w:r>
            <w:r>
              <w:rPr>
                <w:rFonts w:ascii="ＭＳ 明朝" w:hAnsi="ＭＳ 明朝" w:hint="eastAsia"/>
                <w:sz w:val="24"/>
              </w:rPr>
              <w:t>本件</w:t>
            </w:r>
            <w:r w:rsidRPr="007C3412">
              <w:rPr>
                <w:rFonts w:ascii="ＭＳ 明朝" w:hAnsi="ＭＳ 明朝" w:hint="eastAsia"/>
                <w:sz w:val="24"/>
              </w:rPr>
              <w:t>については</w:t>
            </w:r>
            <w:r>
              <w:rPr>
                <w:rFonts w:ascii="ＭＳ 明朝" w:hAnsi="ＭＳ 明朝" w:hint="eastAsia"/>
                <w:sz w:val="24"/>
              </w:rPr>
              <w:t>、</w:t>
            </w:r>
            <w:r w:rsidRPr="007C3412">
              <w:rPr>
                <w:rFonts w:ascii="ＭＳ 明朝" w:hAnsi="ＭＳ 明朝" w:hint="eastAsia"/>
                <w:sz w:val="24"/>
              </w:rPr>
              <w:t>本来年休取得により処理することとしていたが、当該手続が行われずに放置されていた。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976"/>
              <w:gridCol w:w="1896"/>
              <w:gridCol w:w="2924"/>
            </w:tblGrid>
            <w:tr w:rsidR="00240963" w:rsidRPr="007C3412" w:rsidTr="00240963">
              <w:trPr>
                <w:trHeight w:val="363"/>
              </w:trPr>
              <w:tc>
                <w:tcPr>
                  <w:tcW w:w="988"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976"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日付</w:t>
                  </w:r>
                </w:p>
              </w:tc>
              <w:tc>
                <w:tcPr>
                  <w:tcW w:w="1896"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出勤簿表示</w:t>
                  </w:r>
                </w:p>
              </w:tc>
              <w:tc>
                <w:tcPr>
                  <w:tcW w:w="2924"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240963" w:rsidRPr="007C3412" w:rsidTr="00240963">
              <w:trPr>
                <w:trHeight w:val="340"/>
              </w:trPr>
              <w:tc>
                <w:tcPr>
                  <w:tcW w:w="988" w:type="dxa"/>
                  <w:vMerge w:val="restart"/>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976" w:type="dxa"/>
                  <w:vMerge w:val="restart"/>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B4597E">
                    <w:rPr>
                      <w:rFonts w:ascii="ＭＳ 明朝" w:hAnsi="ＭＳ 明朝" w:hint="eastAsia"/>
                      <w:sz w:val="24"/>
                    </w:rPr>
                    <w:t>令和３年８月18日</w:t>
                  </w:r>
                </w:p>
              </w:tc>
              <w:tc>
                <w:tcPr>
                  <w:tcW w:w="1896"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出勤なし</w:t>
                  </w:r>
                </w:p>
              </w:tc>
              <w:tc>
                <w:tcPr>
                  <w:tcW w:w="2924" w:type="dxa"/>
                  <w:vMerge w:val="restart"/>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r w:rsidR="00240963" w:rsidRPr="007C3412" w:rsidTr="00240963">
              <w:trPr>
                <w:trHeight w:val="340"/>
              </w:trPr>
              <w:tc>
                <w:tcPr>
                  <w:tcW w:w="988" w:type="dxa"/>
                  <w:vMerge/>
                  <w:vAlign w:val="center"/>
                </w:tcPr>
                <w:p w:rsidR="00240963" w:rsidRDefault="00240963" w:rsidP="00240963">
                  <w:pPr>
                    <w:widowControl/>
                    <w:autoSpaceDE w:val="0"/>
                    <w:autoSpaceDN w:val="0"/>
                    <w:spacing w:line="300" w:lineRule="exact"/>
                    <w:jc w:val="center"/>
                    <w:rPr>
                      <w:rFonts w:ascii="ＭＳ 明朝" w:hAnsi="ＭＳ 明朝"/>
                      <w:sz w:val="24"/>
                    </w:rPr>
                  </w:pPr>
                </w:p>
              </w:tc>
              <w:tc>
                <w:tcPr>
                  <w:tcW w:w="2976" w:type="dxa"/>
                  <w:vMerge/>
                  <w:tcBorders>
                    <w:bottom w:val="single" w:sz="4" w:space="0" w:color="auto"/>
                  </w:tcBorders>
                  <w:vAlign w:val="center"/>
                </w:tcPr>
                <w:p w:rsidR="00240963" w:rsidRPr="007C3412" w:rsidRDefault="00240963" w:rsidP="00240963">
                  <w:pPr>
                    <w:widowControl/>
                    <w:autoSpaceDE w:val="0"/>
                    <w:autoSpaceDN w:val="0"/>
                    <w:spacing w:line="300" w:lineRule="exact"/>
                    <w:jc w:val="center"/>
                    <w:rPr>
                      <w:rFonts w:ascii="ＭＳ 明朝" w:hAnsi="ＭＳ 明朝"/>
                      <w:sz w:val="24"/>
                    </w:rPr>
                  </w:pPr>
                </w:p>
              </w:tc>
              <w:tc>
                <w:tcPr>
                  <w:tcW w:w="1896" w:type="dxa"/>
                  <w:tcBorders>
                    <w:bottom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退勤なし</w:t>
                  </w:r>
                </w:p>
              </w:tc>
              <w:tc>
                <w:tcPr>
                  <w:tcW w:w="2924" w:type="dxa"/>
                  <w:vMerge/>
                  <w:tcBorders>
                    <w:bottom w:val="single" w:sz="4" w:space="0" w:color="auto"/>
                  </w:tcBorders>
                  <w:vAlign w:val="center"/>
                </w:tcPr>
                <w:p w:rsidR="00240963" w:rsidRPr="007C3412" w:rsidRDefault="00240963" w:rsidP="00240963">
                  <w:pPr>
                    <w:widowControl/>
                    <w:autoSpaceDE w:val="0"/>
                    <w:autoSpaceDN w:val="0"/>
                    <w:spacing w:line="300" w:lineRule="exact"/>
                    <w:jc w:val="center"/>
                    <w:rPr>
                      <w:rFonts w:ascii="ＭＳ 明朝" w:hAnsi="ＭＳ 明朝"/>
                      <w:sz w:val="24"/>
                    </w:rPr>
                  </w:pPr>
                </w:p>
              </w:tc>
            </w:tr>
          </w:tbl>
          <w:p w:rsidR="00240963" w:rsidRDefault="00240963" w:rsidP="00240963">
            <w:pPr>
              <w:autoSpaceDE w:val="0"/>
              <w:autoSpaceDN w:val="0"/>
              <w:snapToGrid w:val="0"/>
              <w:spacing w:line="300" w:lineRule="exact"/>
              <w:rPr>
                <w:rFonts w:ascii="ＭＳ 明朝" w:hAnsi="ＭＳ 明朝" w:cs="Arial"/>
                <w:sz w:val="24"/>
              </w:rPr>
            </w:pPr>
          </w:p>
          <w:p w:rsidR="00240963" w:rsidRDefault="00240963" w:rsidP="00240963">
            <w:pPr>
              <w:rPr>
                <w:rFonts w:ascii="ＭＳ 明朝" w:hAnsi="ＭＳ 明朝" w:cs="Arial"/>
                <w:sz w:val="24"/>
              </w:rPr>
            </w:pPr>
          </w:p>
          <w:p w:rsidR="00240963" w:rsidRPr="00584357" w:rsidRDefault="00240963" w:rsidP="00240963">
            <w:pPr>
              <w:rPr>
                <w:rFonts w:ascii="ＭＳ 明朝" w:hAnsi="ＭＳ 明朝" w:cs="Arial"/>
                <w:color w:val="FF0000"/>
                <w:sz w:val="24"/>
              </w:rPr>
            </w:pPr>
          </w:p>
        </w:tc>
        <w:tc>
          <w:tcPr>
            <w:tcW w:w="8504" w:type="dxa"/>
          </w:tcPr>
          <w:p w:rsidR="00240963" w:rsidRPr="007C3412"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の勤務時間、休日休暇等に関する事務の取扱いを遵守することを徹底されたい。今後、再発防止のために所属のチェック体制の強化を図られたい。</w:t>
            </w:r>
          </w:p>
          <w:p w:rsidR="00240963" w:rsidRDefault="00240963" w:rsidP="00240963">
            <w:pPr>
              <w:autoSpaceDE w:val="0"/>
              <w:autoSpaceDN w:val="0"/>
              <w:snapToGrid w:val="0"/>
              <w:spacing w:line="300" w:lineRule="exact"/>
              <w:rPr>
                <w:rFonts w:ascii="ＭＳ 明朝" w:hAnsi="ＭＳ 明朝"/>
                <w:sz w:val="24"/>
              </w:rPr>
            </w:pPr>
          </w:p>
          <w:p w:rsidR="00240963" w:rsidRDefault="00240963" w:rsidP="00240963">
            <w:pPr>
              <w:autoSpaceDE w:val="0"/>
              <w:autoSpaceDN w:val="0"/>
              <w:snapToGrid w:val="0"/>
              <w:spacing w:line="300" w:lineRule="exact"/>
              <w:rPr>
                <w:rFonts w:ascii="ＭＳ 明朝" w:hAnsi="ＭＳ 明朝"/>
                <w:sz w:val="24"/>
              </w:rPr>
            </w:pPr>
          </w:p>
          <w:p w:rsidR="00240963" w:rsidRPr="001D25F7" w:rsidRDefault="00240963" w:rsidP="00240963">
            <w:pPr>
              <w:autoSpaceDE w:val="0"/>
              <w:autoSpaceDN w:val="0"/>
              <w:snapToGrid w:val="0"/>
              <w:spacing w:line="300" w:lineRule="exact"/>
              <w:rPr>
                <w:rFonts w:ascii="ＭＳ 明朝" w:hAnsi="ＭＳ 明朝"/>
                <w:sz w:val="24"/>
              </w:rPr>
            </w:pPr>
          </w:p>
        </w:tc>
      </w:tr>
    </w:tbl>
    <w:p w:rsidR="00240963" w:rsidRPr="00F23400" w:rsidRDefault="00240963" w:rsidP="00240963">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7C341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12</w:t>
      </w:r>
      <w:r w:rsidRPr="007C3412">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15</w:t>
      </w:r>
      <w:r w:rsidRPr="007C3412">
        <w:rPr>
          <w:rFonts w:ascii="ＭＳ ゴシック" w:eastAsia="ＭＳ ゴシック" w:hAnsi="ＭＳ ゴシック" w:hint="eastAsia"/>
          <w:sz w:val="24"/>
          <w:szCs w:val="22"/>
        </w:rPr>
        <w:t>日）</w:t>
      </w:r>
    </w:p>
    <w:p w:rsidR="00240963" w:rsidRDefault="00240963" w:rsidP="00240963">
      <w:pPr>
        <w:autoSpaceDE w:val="0"/>
        <w:autoSpaceDN w:val="0"/>
        <w:spacing w:line="300" w:lineRule="exact"/>
        <w:jc w:val="left"/>
        <w:rPr>
          <w:rFonts w:ascii="ＭＳ 明朝" w:hAnsi="ＭＳ 明朝"/>
          <w:sz w:val="24"/>
        </w:rPr>
      </w:pPr>
    </w:p>
    <w:p w:rsidR="00240963" w:rsidRPr="00B76F10" w:rsidRDefault="00240963" w:rsidP="00240963">
      <w:pPr>
        <w:autoSpaceDE w:val="0"/>
        <w:autoSpaceDN w:val="0"/>
        <w:spacing w:line="300" w:lineRule="exact"/>
        <w:rPr>
          <w:rFonts w:ascii="ＭＳ 明朝" w:hAnsi="ＭＳ 明朝"/>
          <w:sz w:val="24"/>
        </w:rPr>
      </w:pPr>
    </w:p>
    <w:p w:rsidR="00240963" w:rsidRDefault="00240963">
      <w:pPr>
        <w:widowControl/>
        <w:jc w:val="left"/>
        <w:rPr>
          <w:rFonts w:ascii="ＭＳ 明朝" w:hAnsi="ＭＳ 明朝"/>
          <w:sz w:val="24"/>
        </w:rPr>
      </w:pPr>
      <w:r>
        <w:rPr>
          <w:rFonts w:ascii="ＭＳ 明朝" w:hAnsi="ＭＳ 明朝"/>
          <w:sz w:val="24"/>
        </w:rPr>
        <w:br w:type="page"/>
      </w:r>
    </w:p>
    <w:p w:rsidR="00240963" w:rsidRPr="00B91987" w:rsidRDefault="00240963" w:rsidP="00240963">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518"/>
        <w:gridCol w:w="7654"/>
      </w:tblGrid>
      <w:tr w:rsidR="00240963" w:rsidRPr="009727D9" w:rsidTr="00240963">
        <w:trPr>
          <w:trHeight w:val="558"/>
        </w:trPr>
        <w:tc>
          <w:tcPr>
            <w:tcW w:w="223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10518"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654"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2828"/>
        </w:trPr>
        <w:tc>
          <w:tcPr>
            <w:tcW w:w="2235" w:type="dxa"/>
          </w:tcPr>
          <w:p w:rsidR="00240963"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hint="eastAsia"/>
                <w:sz w:val="24"/>
              </w:rPr>
              <w:t>佐野工科高等学校</w:t>
            </w:r>
          </w:p>
        </w:tc>
        <w:tc>
          <w:tcPr>
            <w:tcW w:w="10518" w:type="dxa"/>
          </w:tcPr>
          <w:p w:rsidR="00240963" w:rsidRDefault="00240963" w:rsidP="00240963">
            <w:pPr>
              <w:autoSpaceDE w:val="0"/>
              <w:autoSpaceDN w:val="0"/>
              <w:spacing w:line="300" w:lineRule="exact"/>
              <w:rPr>
                <w:rFonts w:ascii="ＭＳ 明朝" w:hAnsi="ＭＳ 明朝"/>
                <w:sz w:val="24"/>
              </w:rPr>
            </w:pPr>
          </w:p>
          <w:p w:rsidR="00240963" w:rsidRPr="00C31C86" w:rsidRDefault="00240963" w:rsidP="00240963">
            <w:pPr>
              <w:autoSpaceDE w:val="0"/>
              <w:autoSpaceDN w:val="0"/>
              <w:spacing w:line="300" w:lineRule="exact"/>
              <w:ind w:firstLineChars="100" w:firstLine="240"/>
              <w:rPr>
                <w:rFonts w:ascii="ＭＳ 明朝" w:hAnsi="ＭＳ 明朝"/>
                <w:sz w:val="24"/>
              </w:rPr>
            </w:pPr>
            <w:r>
              <w:rPr>
                <w:rFonts w:ascii="ＭＳ 明朝" w:hAnsi="ＭＳ 明朝" w:hint="eastAsia"/>
                <w:sz w:val="24"/>
              </w:rPr>
              <w:t>行政財産の使用許可</w:t>
            </w:r>
            <w:r w:rsidRPr="0020653E">
              <w:rPr>
                <w:rFonts w:ascii="ＭＳ 明朝" w:hAnsi="ＭＳ 明朝" w:hint="eastAsia"/>
                <w:sz w:val="24"/>
              </w:rPr>
              <w:t>の更新について、公有財産台帳への</w:t>
            </w:r>
            <w:r w:rsidRPr="00EA5F04">
              <w:rPr>
                <w:rFonts w:ascii="ＭＳ 明朝" w:hAnsi="ＭＳ 明朝" w:hint="eastAsia"/>
                <w:sz w:val="24"/>
              </w:rPr>
              <w:t>登載を行っていない</w:t>
            </w:r>
            <w:r w:rsidRPr="00C31C86">
              <w:rPr>
                <w:rFonts w:ascii="ＭＳ 明朝" w:hAnsi="ＭＳ 明朝" w:hint="eastAsia"/>
                <w:sz w:val="24"/>
              </w:rPr>
              <w:t>ものがあった。</w:t>
            </w:r>
          </w:p>
          <w:p w:rsidR="00240963" w:rsidRPr="00207208" w:rsidRDefault="00240963" w:rsidP="00240963">
            <w:pPr>
              <w:autoSpaceDE w:val="0"/>
              <w:autoSpaceDN w:val="0"/>
              <w:snapToGrid w:val="0"/>
              <w:spacing w:line="300" w:lineRule="exact"/>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1329"/>
              <w:gridCol w:w="3393"/>
              <w:gridCol w:w="1417"/>
              <w:gridCol w:w="3012"/>
            </w:tblGrid>
            <w:tr w:rsidR="00240963" w:rsidRPr="00207208" w:rsidTr="00240963">
              <w:tc>
                <w:tcPr>
                  <w:tcW w:w="949" w:type="dxa"/>
                  <w:shd w:val="clear" w:color="auto" w:fill="auto"/>
                  <w:vAlign w:val="center"/>
                </w:tcPr>
                <w:p w:rsidR="00240963" w:rsidRPr="00C4321D"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4321D">
                    <w:rPr>
                      <w:rFonts w:ascii="ＭＳ 明朝" w:hAnsi="ＭＳ 明朝" w:hint="eastAsia"/>
                      <w:sz w:val="24"/>
                    </w:rPr>
                    <w:t>種別</w:t>
                  </w:r>
                </w:p>
              </w:tc>
              <w:tc>
                <w:tcPr>
                  <w:tcW w:w="1329" w:type="dxa"/>
                  <w:shd w:val="clear" w:color="auto" w:fill="auto"/>
                  <w:vAlign w:val="center"/>
                </w:tcPr>
                <w:p w:rsidR="00240963" w:rsidRPr="00C4321D" w:rsidRDefault="00240963" w:rsidP="00240963">
                  <w:pPr>
                    <w:framePr w:hSpace="142" w:wrap="around" w:vAnchor="text" w:hAnchor="margin" w:y="2"/>
                    <w:autoSpaceDE w:val="0"/>
                    <w:autoSpaceDN w:val="0"/>
                    <w:spacing w:line="300" w:lineRule="exact"/>
                    <w:ind w:left="-98"/>
                    <w:jc w:val="center"/>
                    <w:rPr>
                      <w:rFonts w:ascii="ＭＳ 明朝" w:hAnsi="ＭＳ 明朝"/>
                      <w:sz w:val="24"/>
                    </w:rPr>
                  </w:pPr>
                  <w:r w:rsidRPr="00C4321D">
                    <w:rPr>
                      <w:rFonts w:ascii="ＭＳ 明朝" w:hAnsi="ＭＳ 明朝" w:hint="eastAsia"/>
                      <w:sz w:val="24"/>
                    </w:rPr>
                    <w:t>許可数量</w:t>
                  </w:r>
                </w:p>
              </w:tc>
              <w:tc>
                <w:tcPr>
                  <w:tcW w:w="3393" w:type="dxa"/>
                  <w:shd w:val="clear" w:color="auto" w:fill="auto"/>
                  <w:vAlign w:val="center"/>
                </w:tcPr>
                <w:p w:rsidR="00240963" w:rsidRPr="00C4321D"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C4321D">
                    <w:rPr>
                      <w:rFonts w:ascii="ＭＳ 明朝" w:hAnsi="ＭＳ 明朝" w:hint="eastAsia"/>
                      <w:sz w:val="24"/>
                    </w:rPr>
                    <w:t>目的</w:t>
                  </w:r>
                </w:p>
              </w:tc>
              <w:tc>
                <w:tcPr>
                  <w:tcW w:w="1417" w:type="dxa"/>
                  <w:shd w:val="clear" w:color="auto" w:fill="auto"/>
                  <w:vAlign w:val="center"/>
                </w:tcPr>
                <w:p w:rsidR="00240963" w:rsidRPr="00C4321D"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4321D">
                    <w:rPr>
                      <w:rFonts w:ascii="ＭＳ 明朝" w:hAnsi="ＭＳ 明朝" w:hint="eastAsia"/>
                      <w:sz w:val="24"/>
                    </w:rPr>
                    <w:t>年間使用料</w:t>
                  </w:r>
                </w:p>
              </w:tc>
              <w:tc>
                <w:tcPr>
                  <w:tcW w:w="3012" w:type="dxa"/>
                  <w:shd w:val="clear" w:color="auto" w:fill="auto"/>
                  <w:vAlign w:val="center"/>
                </w:tcPr>
                <w:p w:rsidR="00240963" w:rsidRPr="00C4321D"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4321D">
                    <w:rPr>
                      <w:rFonts w:ascii="ＭＳ 明朝" w:hAnsi="ＭＳ 明朝" w:hint="eastAsia"/>
                      <w:sz w:val="24"/>
                    </w:rPr>
                    <w:t>許可期間</w:t>
                  </w:r>
                </w:p>
              </w:tc>
            </w:tr>
            <w:tr w:rsidR="00240963" w:rsidRPr="00207208" w:rsidTr="00240963">
              <w:tc>
                <w:tcPr>
                  <w:tcW w:w="949" w:type="dxa"/>
                  <w:shd w:val="clear" w:color="auto" w:fill="auto"/>
                  <w:vAlign w:val="center"/>
                </w:tcPr>
                <w:p w:rsidR="00240963" w:rsidRPr="00C4321D"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4321D">
                    <w:rPr>
                      <w:rFonts w:ascii="ＭＳ 明朝" w:hAnsi="ＭＳ 明朝" w:hint="eastAsia"/>
                      <w:sz w:val="24"/>
                    </w:rPr>
                    <w:t>土地</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ind w:left="-98"/>
                    <w:jc w:val="right"/>
                    <w:rPr>
                      <w:rFonts w:ascii="ＭＳ 明朝" w:hAnsi="ＭＳ 明朝"/>
                      <w:sz w:val="24"/>
                    </w:rPr>
                  </w:pPr>
                  <w:r w:rsidRPr="00993237">
                    <w:rPr>
                      <w:rFonts w:ascii="ＭＳ 明朝" w:hAnsi="ＭＳ 明朝" w:hint="eastAsia"/>
                      <w:sz w:val="24"/>
                    </w:rPr>
                    <w:t>10本</w:t>
                  </w:r>
                </w:p>
              </w:tc>
              <w:tc>
                <w:tcPr>
                  <w:tcW w:w="3393" w:type="dxa"/>
                  <w:shd w:val="clear" w:color="auto" w:fill="auto"/>
                  <w:vAlign w:val="center"/>
                </w:tcPr>
                <w:p w:rsidR="00240963" w:rsidRPr="00993237" w:rsidRDefault="00240963" w:rsidP="00240963">
                  <w:pPr>
                    <w:framePr w:hSpace="142" w:wrap="around" w:vAnchor="text" w:hAnchor="margin" w:y="2"/>
                    <w:widowControl/>
                    <w:autoSpaceDE w:val="0"/>
                    <w:autoSpaceDN w:val="0"/>
                    <w:spacing w:line="300" w:lineRule="exact"/>
                    <w:jc w:val="left"/>
                    <w:rPr>
                      <w:rFonts w:ascii="ＭＳ 明朝" w:hAnsi="ＭＳ 明朝"/>
                      <w:sz w:val="24"/>
                    </w:rPr>
                  </w:pPr>
                  <w:r w:rsidRPr="00993237">
                    <w:rPr>
                      <w:rFonts w:ascii="ＭＳ 明朝" w:hAnsi="ＭＳ 明朝" w:hint="eastAsia"/>
                      <w:sz w:val="24"/>
                    </w:rPr>
                    <w:t>第１種電柱・支線（電力供給事業）</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right"/>
                    <w:rPr>
                      <w:rFonts w:ascii="ＭＳ 明朝" w:hAnsi="ＭＳ 明朝"/>
                      <w:sz w:val="24"/>
                    </w:rPr>
                  </w:pPr>
                  <w:r w:rsidRPr="00993237">
                    <w:rPr>
                      <w:rFonts w:ascii="ＭＳ 明朝" w:hAnsi="ＭＳ 明朝" w:hint="eastAsia"/>
                      <w:sz w:val="24"/>
                    </w:rPr>
                    <w:t>17,000円</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（注１）</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240963" w:rsidRPr="00207208" w:rsidTr="00240963">
              <w:tc>
                <w:tcPr>
                  <w:tcW w:w="949" w:type="dxa"/>
                  <w:shd w:val="clear" w:color="auto" w:fill="auto"/>
                  <w:vAlign w:val="center"/>
                </w:tcPr>
                <w:p w:rsidR="00240963" w:rsidRPr="00C4321D"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4321D">
                    <w:rPr>
                      <w:rFonts w:ascii="ＭＳ 明朝" w:hAnsi="ＭＳ 明朝" w:hint="eastAsia"/>
                      <w:sz w:val="24"/>
                    </w:rPr>
                    <w:t>土地</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ind w:left="-98"/>
                    <w:jc w:val="right"/>
                    <w:rPr>
                      <w:rFonts w:ascii="ＭＳ 明朝" w:hAnsi="ＭＳ 明朝"/>
                      <w:sz w:val="24"/>
                    </w:rPr>
                  </w:pPr>
                  <w:r w:rsidRPr="00993237">
                    <w:rPr>
                      <w:rFonts w:ascii="ＭＳ 明朝" w:hAnsi="ＭＳ 明朝" w:hint="eastAsia"/>
                      <w:sz w:val="24"/>
                    </w:rPr>
                    <w:t>１本</w:t>
                  </w:r>
                </w:p>
              </w:tc>
              <w:tc>
                <w:tcPr>
                  <w:tcW w:w="3393" w:type="dxa"/>
                  <w:shd w:val="clear" w:color="auto" w:fill="auto"/>
                  <w:vAlign w:val="center"/>
                </w:tcPr>
                <w:p w:rsidR="00240963" w:rsidRPr="00993237" w:rsidRDefault="00240963" w:rsidP="00240963">
                  <w:pPr>
                    <w:framePr w:hSpace="142" w:wrap="around" w:vAnchor="text" w:hAnchor="margin" w:y="2"/>
                    <w:widowControl/>
                    <w:autoSpaceDE w:val="0"/>
                    <w:autoSpaceDN w:val="0"/>
                    <w:spacing w:line="300" w:lineRule="exact"/>
                    <w:jc w:val="left"/>
                    <w:rPr>
                      <w:rFonts w:ascii="ＭＳ 明朝" w:hAnsi="ＭＳ 明朝"/>
                      <w:sz w:val="24"/>
                    </w:rPr>
                  </w:pPr>
                  <w:r w:rsidRPr="00993237">
                    <w:rPr>
                      <w:rFonts w:ascii="ＭＳ 明朝" w:hAnsi="ＭＳ 明朝" w:hint="eastAsia"/>
                      <w:sz w:val="24"/>
                    </w:rPr>
                    <w:t>第３種電柱（電力供給）</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right"/>
                    <w:rPr>
                      <w:rFonts w:ascii="ＭＳ 明朝" w:hAnsi="ＭＳ 明朝"/>
                      <w:sz w:val="24"/>
                    </w:rPr>
                  </w:pPr>
                  <w:r w:rsidRPr="00993237">
                    <w:rPr>
                      <w:rFonts w:ascii="ＭＳ 明朝" w:hAnsi="ＭＳ 明朝" w:hint="eastAsia"/>
                      <w:sz w:val="24"/>
                    </w:rPr>
                    <w:t>3,700円</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（注１）</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240963" w:rsidRPr="00207208" w:rsidTr="00240963">
              <w:tc>
                <w:tcPr>
                  <w:tcW w:w="949" w:type="dxa"/>
                  <w:shd w:val="clear" w:color="auto" w:fill="auto"/>
                  <w:vAlign w:val="center"/>
                </w:tcPr>
                <w:p w:rsidR="00240963" w:rsidRPr="00C4321D"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hint="eastAsia"/>
                      <w:sz w:val="24"/>
                    </w:rPr>
                    <w:t>土地</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２本</w:t>
                  </w:r>
                </w:p>
              </w:tc>
              <w:tc>
                <w:tcPr>
                  <w:tcW w:w="3393"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第２種電柱（電力供給）</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5,400円</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（注１）</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240963" w:rsidRPr="00207208" w:rsidTr="00240963">
              <w:tc>
                <w:tcPr>
                  <w:tcW w:w="949" w:type="dxa"/>
                  <w:shd w:val="clear" w:color="auto" w:fill="auto"/>
                  <w:vAlign w:val="center"/>
                </w:tcPr>
                <w:p w:rsidR="00240963" w:rsidRPr="00C4321D"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cs="Arial" w:hint="eastAsia"/>
                      <w:sz w:val="24"/>
                    </w:rPr>
                    <w:t>土地</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cs="Arial" w:hint="eastAsia"/>
                      <w:sz w:val="24"/>
                    </w:rPr>
                    <w:t>３</w:t>
                  </w:r>
                  <w:r w:rsidRPr="00993237">
                    <w:rPr>
                      <w:rFonts w:ascii="ＭＳ 明朝" w:hAnsi="ＭＳ 明朝" w:hint="eastAsia"/>
                      <w:sz w:val="24"/>
                    </w:rPr>
                    <w:t>本</w:t>
                  </w:r>
                </w:p>
              </w:tc>
              <w:tc>
                <w:tcPr>
                  <w:tcW w:w="3393"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認定電気通信事業設備維持のため（電柱）</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cs="Arial" w:hint="eastAsia"/>
                      <w:sz w:val="24"/>
                    </w:rPr>
                    <w:t>4,500円</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（注１）</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240963" w:rsidRPr="00207208" w:rsidTr="00240963">
              <w:tc>
                <w:tcPr>
                  <w:tcW w:w="949" w:type="dxa"/>
                  <w:shd w:val="clear" w:color="auto" w:fill="auto"/>
                  <w:vAlign w:val="center"/>
                </w:tcPr>
                <w:p w:rsidR="00240963" w:rsidRPr="00C4321D"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hint="eastAsia"/>
                      <w:sz w:val="24"/>
                    </w:rPr>
                    <w:t>土地</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kern w:val="0"/>
                      <w:sz w:val="24"/>
                    </w:rPr>
                  </w:pPr>
                  <w:r w:rsidRPr="00993237">
                    <w:rPr>
                      <w:rFonts w:ascii="ＭＳ 明朝" w:hAnsi="ＭＳ 明朝" w:hint="eastAsia"/>
                      <w:sz w:val="24"/>
                    </w:rPr>
                    <w:t>186.00</w:t>
                  </w:r>
                  <w:r w:rsidRPr="00993237">
                    <w:rPr>
                      <w:rFonts w:ascii="ＭＳ 明朝" w:hAnsi="ＭＳ 明朝" w:hint="eastAsia"/>
                      <w:kern w:val="0"/>
                      <w:sz w:val="24"/>
                    </w:rPr>
                    <w:t>m</w:t>
                  </w:r>
                </w:p>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kern w:val="0"/>
                      <w:sz w:val="24"/>
                    </w:rPr>
                    <w:t>外径60</w:t>
                  </w:r>
                  <w:r w:rsidRPr="00993237">
                    <w:rPr>
                      <w:rFonts w:ascii="ＭＳ 明朝" w:hAnsi="ＭＳ 明朝"/>
                      <w:kern w:val="0"/>
                      <w:sz w:val="24"/>
                    </w:rPr>
                    <w:t>mm</w:t>
                  </w:r>
                  <w:r w:rsidRPr="00993237">
                    <w:rPr>
                      <w:rFonts w:ascii="ＭＳ 明朝" w:hAnsi="ＭＳ 明朝" w:hint="eastAsia"/>
                      <w:kern w:val="0"/>
                      <w:sz w:val="24"/>
                    </w:rPr>
                    <w:t>ほか</w:t>
                  </w:r>
                </w:p>
              </w:tc>
              <w:tc>
                <w:tcPr>
                  <w:tcW w:w="3393"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公共上水道管埋設</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14,880円</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（注１）</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240963" w:rsidRPr="00207208" w:rsidTr="00240963">
              <w:tc>
                <w:tcPr>
                  <w:tcW w:w="949" w:type="dxa"/>
                  <w:shd w:val="clear" w:color="auto" w:fill="auto"/>
                  <w:vAlign w:val="center"/>
                </w:tcPr>
                <w:p w:rsidR="00240963" w:rsidRPr="00C4321D"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hint="eastAsia"/>
                      <w:sz w:val="24"/>
                    </w:rPr>
                    <w:t>土地</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２本</w:t>
                  </w:r>
                </w:p>
              </w:tc>
              <w:tc>
                <w:tcPr>
                  <w:tcW w:w="3393"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テレビ電波障害対策施設の設置の為（電柱）</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3,000円</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（注１）</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240963" w:rsidRPr="00207208" w:rsidTr="00240963">
              <w:tc>
                <w:tcPr>
                  <w:tcW w:w="949" w:type="dxa"/>
                  <w:shd w:val="clear" w:color="auto" w:fill="auto"/>
                  <w:vAlign w:val="center"/>
                </w:tcPr>
                <w:p w:rsidR="00240963" w:rsidRPr="00C4321D"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cs="Arial" w:hint="eastAsia"/>
                      <w:sz w:val="24"/>
                    </w:rPr>
                    <w:t>土地</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cs="Arial" w:hint="eastAsia"/>
                      <w:sz w:val="24"/>
                    </w:rPr>
                    <w:t>１基</w:t>
                  </w:r>
                </w:p>
              </w:tc>
              <w:tc>
                <w:tcPr>
                  <w:tcW w:w="3393"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歩行者の安全確保の為（道路反射鏡）</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免除</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（注１）</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240963" w:rsidRPr="00207208" w:rsidTr="00240963">
              <w:tc>
                <w:tcPr>
                  <w:tcW w:w="949" w:type="dxa"/>
                  <w:shd w:val="clear" w:color="auto" w:fill="auto"/>
                  <w:vAlign w:val="center"/>
                </w:tcPr>
                <w:p w:rsidR="00240963" w:rsidRPr="00C4321D"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cs="Arial" w:hint="eastAsia"/>
                      <w:sz w:val="24"/>
                    </w:rPr>
                    <w:t>建物</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cs="Arial" w:hint="eastAsia"/>
                      <w:sz w:val="24"/>
                    </w:rPr>
                    <w:t>0.06㎡</w:t>
                  </w:r>
                </w:p>
              </w:tc>
              <w:tc>
                <w:tcPr>
                  <w:tcW w:w="3393"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一級基準点の設置</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免除</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（注１）</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240963" w:rsidRPr="00207208" w:rsidTr="00240963">
              <w:tc>
                <w:tcPr>
                  <w:tcW w:w="949" w:type="dxa"/>
                  <w:shd w:val="clear" w:color="auto" w:fill="auto"/>
                  <w:vAlign w:val="center"/>
                </w:tcPr>
                <w:p w:rsidR="00240963" w:rsidRPr="00C4321D"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hint="eastAsia"/>
                      <w:sz w:val="24"/>
                    </w:rPr>
                    <w:t>土地</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6.66</w:t>
                  </w:r>
                  <w:r w:rsidRPr="00993237">
                    <w:rPr>
                      <w:rFonts w:ascii="ＭＳ 明朝" w:hAnsi="ＭＳ 明朝" w:hint="eastAsia"/>
                      <w:kern w:val="0"/>
                      <w:sz w:val="24"/>
                    </w:rPr>
                    <w:t>㎡</w:t>
                  </w:r>
                </w:p>
              </w:tc>
              <w:tc>
                <w:tcPr>
                  <w:tcW w:w="3393"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退避所（本校生徒の通学路安全を確保「道路狭小の為」）</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hint="eastAsia"/>
                      <w:sz w:val="24"/>
                    </w:rPr>
                    <w:t>免除</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（注１）</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240963" w:rsidRPr="00207208" w:rsidTr="00240963">
              <w:tc>
                <w:tcPr>
                  <w:tcW w:w="949" w:type="dxa"/>
                  <w:shd w:val="clear" w:color="auto" w:fill="auto"/>
                  <w:vAlign w:val="center"/>
                </w:tcPr>
                <w:p w:rsidR="00240963" w:rsidRPr="00C4321D"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C4321D">
                    <w:rPr>
                      <w:rFonts w:ascii="ＭＳ 明朝" w:hAnsi="ＭＳ 明朝" w:hint="eastAsia"/>
                      <w:sz w:val="24"/>
                    </w:rPr>
                    <w:t>土地</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sz w:val="24"/>
                    </w:rPr>
                  </w:pPr>
                  <w:r w:rsidRPr="00993237">
                    <w:rPr>
                      <w:rFonts w:ascii="ＭＳ 明朝" w:hAnsi="ＭＳ 明朝" w:hint="eastAsia"/>
                      <w:sz w:val="24"/>
                    </w:rPr>
                    <w:t>170.46m</w:t>
                  </w:r>
                </w:p>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sz w:val="24"/>
                    </w:rPr>
                  </w:pPr>
                  <w:r w:rsidRPr="00993237">
                    <w:rPr>
                      <w:rFonts w:ascii="ＭＳ 明朝" w:hAnsi="ＭＳ 明朝" w:hint="eastAsia"/>
                      <w:sz w:val="24"/>
                    </w:rPr>
                    <w:t>外径216㎜</w:t>
                  </w:r>
                  <w:r w:rsidRPr="00993237">
                    <w:rPr>
                      <w:rFonts w:ascii="ＭＳ 明朝" w:hAnsi="ＭＳ 明朝" w:hint="eastAsia"/>
                      <w:strike/>
                      <w:sz w:val="24"/>
                    </w:rPr>
                    <w:t xml:space="preserve"> </w:t>
                  </w:r>
                </w:p>
              </w:tc>
              <w:tc>
                <w:tcPr>
                  <w:tcW w:w="3393"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公共下水道整備</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免除</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（注１）</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240963" w:rsidRPr="00993237" w:rsidTr="00240963">
              <w:tc>
                <w:tcPr>
                  <w:tcW w:w="949" w:type="dxa"/>
                  <w:shd w:val="clear" w:color="auto" w:fill="auto"/>
                  <w:vAlign w:val="center"/>
                </w:tcPr>
                <w:p w:rsidR="00240963" w:rsidRPr="00C4321D"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C4321D">
                    <w:rPr>
                      <w:rFonts w:ascii="ＭＳ 明朝" w:hAnsi="ＭＳ 明朝" w:cs="Arial" w:hint="eastAsia"/>
                      <w:sz w:val="24"/>
                    </w:rPr>
                    <w:t>土地</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sz w:val="24"/>
                    </w:rPr>
                  </w:pPr>
                  <w:r w:rsidRPr="00993237">
                    <w:rPr>
                      <w:rFonts w:ascii="ＭＳ 明朝" w:hAnsi="ＭＳ 明朝" w:cs="Arial" w:hint="eastAsia"/>
                      <w:sz w:val="24"/>
                    </w:rPr>
                    <w:t>4,200c㎡</w:t>
                  </w:r>
                </w:p>
              </w:tc>
              <w:tc>
                <w:tcPr>
                  <w:tcW w:w="3393"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災害時避難所標識板</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cs="Arial" w:hint="eastAsia"/>
                      <w:sz w:val="24"/>
                    </w:rPr>
                    <w:t>免除</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（注１）</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240963" w:rsidRPr="00993237" w:rsidTr="00240963">
              <w:tc>
                <w:tcPr>
                  <w:tcW w:w="949" w:type="dxa"/>
                  <w:shd w:val="clear" w:color="auto" w:fill="auto"/>
                  <w:vAlign w:val="center"/>
                </w:tcPr>
                <w:p w:rsidR="00240963" w:rsidRPr="00C4321D"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hint="eastAsia"/>
                      <w:sz w:val="24"/>
                    </w:rPr>
                    <w:t>土地</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rPr>
                      <w:rFonts w:ascii="ＭＳ 明朝" w:hAnsi="ＭＳ 明朝"/>
                      <w:sz w:val="24"/>
                    </w:rPr>
                  </w:pPr>
                  <w:r w:rsidRPr="00993237">
                    <w:rPr>
                      <w:rFonts w:ascii="ＭＳ 明朝" w:hAnsi="ＭＳ 明朝" w:hint="eastAsia"/>
                      <w:sz w:val="24"/>
                    </w:rPr>
                    <w:t>（注２）</w:t>
                  </w:r>
                </w:p>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３本</w:t>
                  </w:r>
                </w:p>
              </w:tc>
              <w:tc>
                <w:tcPr>
                  <w:tcW w:w="3393"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電気通信ケーブルの架空占用</w:t>
                  </w:r>
                  <w:r>
                    <w:rPr>
                      <w:rFonts w:ascii="ＭＳ 明朝" w:hAnsi="ＭＳ 明朝" w:cs="Arial" w:hint="eastAsia"/>
                      <w:sz w:val="24"/>
                    </w:rPr>
                    <w:t>（電柱）</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（注３）</w:t>
                  </w:r>
                </w:p>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4,500円</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（注４）</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240963" w:rsidRPr="00993237" w:rsidTr="00240963">
              <w:trPr>
                <w:cantSplit/>
              </w:trPr>
              <w:tc>
                <w:tcPr>
                  <w:tcW w:w="949" w:type="dxa"/>
                  <w:shd w:val="clear" w:color="auto" w:fill="auto"/>
                  <w:vAlign w:val="center"/>
                </w:tcPr>
                <w:p w:rsidR="00240963" w:rsidRPr="00C4321D"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hint="eastAsia"/>
                      <w:sz w:val="24"/>
                    </w:rPr>
                    <w:t>土地</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sz w:val="24"/>
                    </w:rPr>
                  </w:pPr>
                  <w:r w:rsidRPr="00993237">
                    <w:rPr>
                      <w:rFonts w:ascii="ＭＳ 明朝" w:hAnsi="ＭＳ 明朝"/>
                      <w:sz w:val="24"/>
                    </w:rPr>
                    <w:t>53</w:t>
                  </w:r>
                  <w:r w:rsidRPr="00993237">
                    <w:rPr>
                      <w:rFonts w:ascii="ＭＳ 明朝" w:hAnsi="ＭＳ 明朝" w:hint="eastAsia"/>
                      <w:sz w:val="24"/>
                    </w:rPr>
                    <w:t>.0m</w:t>
                  </w:r>
                </w:p>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外径89</w:t>
                  </w:r>
                  <w:r w:rsidRPr="00993237">
                    <w:rPr>
                      <w:rFonts w:ascii="ＭＳ 明朝" w:hAnsi="ＭＳ 明朝"/>
                      <w:sz w:val="24"/>
                    </w:rPr>
                    <w:t>mm</w:t>
                  </w:r>
                </w:p>
              </w:tc>
              <w:tc>
                <w:tcPr>
                  <w:tcW w:w="3393"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hint="eastAsia"/>
                      <w:sz w:val="24"/>
                    </w:rPr>
                    <w:t>ガス管埋設</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4,240円</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（注５）</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240963" w:rsidRPr="00993237" w:rsidTr="00240963">
              <w:tc>
                <w:tcPr>
                  <w:tcW w:w="949" w:type="dxa"/>
                  <w:shd w:val="clear" w:color="auto" w:fill="auto"/>
                  <w:vAlign w:val="center"/>
                </w:tcPr>
                <w:p w:rsidR="00240963" w:rsidRPr="00C4321D"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cs="Arial" w:hint="eastAsia"/>
                      <w:sz w:val="24"/>
                    </w:rPr>
                    <w:t>土地</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cs="Arial" w:hint="eastAsia"/>
                      <w:sz w:val="24"/>
                    </w:rPr>
                    <w:t>5.175㎡</w:t>
                  </w:r>
                </w:p>
              </w:tc>
              <w:tc>
                <w:tcPr>
                  <w:tcW w:w="3393"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待避所（本校生徒の通学路安全確保）</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免除</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（注５）</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平成30年４月１日から</w:t>
                  </w:r>
                </w:p>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240963" w:rsidRPr="00993237" w:rsidTr="00240963">
              <w:tc>
                <w:tcPr>
                  <w:tcW w:w="949" w:type="dxa"/>
                  <w:shd w:val="clear" w:color="auto" w:fill="auto"/>
                  <w:vAlign w:val="center"/>
                </w:tcPr>
                <w:p w:rsidR="00240963" w:rsidRPr="00C4321D"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cs="Arial" w:hint="eastAsia"/>
                      <w:sz w:val="24"/>
                    </w:rPr>
                    <w:t>建物</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１</w:t>
                  </w:r>
                  <w:r w:rsidRPr="00993237">
                    <w:rPr>
                      <w:rFonts w:ascii="ＭＳ 明朝" w:hAnsi="ＭＳ 明朝" w:cs="Arial" w:hint="eastAsia"/>
                      <w:sz w:val="24"/>
                    </w:rPr>
                    <w:t>台</w:t>
                  </w:r>
                </w:p>
              </w:tc>
              <w:tc>
                <w:tcPr>
                  <w:tcW w:w="3393"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公衆電話（生徒・職員の福利厚生）</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（注６）</w:t>
                  </w:r>
                </w:p>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4,070円</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（注７）</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令和３年４月１日から</w:t>
                  </w:r>
                </w:p>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令和４年３月31日まで</w:t>
                  </w:r>
                </w:p>
              </w:tc>
            </w:tr>
            <w:tr w:rsidR="00240963" w:rsidRPr="00993237" w:rsidTr="00240963">
              <w:tc>
                <w:tcPr>
                  <w:tcW w:w="949" w:type="dxa"/>
                  <w:shd w:val="clear" w:color="auto" w:fill="auto"/>
                  <w:vAlign w:val="center"/>
                </w:tcPr>
                <w:p w:rsidR="00240963" w:rsidRPr="00C4321D"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hint="eastAsia"/>
                      <w:sz w:val="24"/>
                    </w:rPr>
                    <w:t>建物</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right"/>
                    <w:rPr>
                      <w:rFonts w:ascii="ＭＳ 明朝" w:hAnsi="ＭＳ 明朝"/>
                      <w:kern w:val="0"/>
                      <w:sz w:val="24"/>
                    </w:rPr>
                  </w:pPr>
                  <w:r w:rsidRPr="00993237">
                    <w:rPr>
                      <w:rFonts w:ascii="ＭＳ 明朝" w:hAnsi="ＭＳ 明朝" w:hint="eastAsia"/>
                      <w:kern w:val="0"/>
                      <w:sz w:val="24"/>
                    </w:rPr>
                    <w:t>（注８）</w:t>
                  </w:r>
                </w:p>
                <w:p w:rsidR="00240963" w:rsidRPr="00993237" w:rsidRDefault="00240963" w:rsidP="00240963">
                  <w:pPr>
                    <w:framePr w:hSpace="142" w:wrap="around" w:vAnchor="text" w:hAnchor="margin" w:y="2"/>
                    <w:autoSpaceDE w:val="0"/>
                    <w:autoSpaceDN w:val="0"/>
                    <w:spacing w:line="300" w:lineRule="exact"/>
                    <w:jc w:val="right"/>
                    <w:rPr>
                      <w:rFonts w:ascii="ＭＳ 明朝" w:hAnsi="ＭＳ 明朝"/>
                      <w:strike/>
                      <w:kern w:val="0"/>
                      <w:sz w:val="24"/>
                      <w:shd w:val="pct15" w:color="auto" w:fill="FFFFFF"/>
                    </w:rPr>
                  </w:pPr>
                  <w:r w:rsidRPr="00993237">
                    <w:rPr>
                      <w:rFonts w:ascii="ＭＳ 明朝" w:hAnsi="ＭＳ 明朝" w:hint="eastAsia"/>
                      <w:kern w:val="0"/>
                      <w:sz w:val="24"/>
                    </w:rPr>
                    <w:t>77.3㎡</w:t>
                  </w:r>
                </w:p>
              </w:tc>
              <w:tc>
                <w:tcPr>
                  <w:tcW w:w="3393"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hint="eastAsia"/>
                      <w:sz w:val="24"/>
                    </w:rPr>
                    <w:t>食堂（生徒・職員の福利厚生）</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w:t>
                  </w:r>
                  <w:r w:rsidRPr="00024784">
                    <w:rPr>
                      <w:rFonts w:ascii="ＭＳ 明朝" w:hAnsi="ＭＳ 明朝" w:hint="eastAsia"/>
                      <w:sz w:val="24"/>
                    </w:rPr>
                    <w:t>９</w:t>
                  </w:r>
                  <w:r w:rsidRPr="00993237">
                    <w:rPr>
                      <w:rFonts w:ascii="ＭＳ 明朝" w:hAnsi="ＭＳ 明朝" w:hint="eastAsia"/>
                      <w:sz w:val="24"/>
                    </w:rPr>
                    <w:t>）</w:t>
                  </w:r>
                </w:p>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130,570円</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（注７）</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令和３年４月１日から</w:t>
                  </w:r>
                </w:p>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令和８年３月31日まで</w:t>
                  </w:r>
                </w:p>
              </w:tc>
            </w:tr>
            <w:tr w:rsidR="00240963" w:rsidRPr="00993237" w:rsidTr="00240963">
              <w:tc>
                <w:tcPr>
                  <w:tcW w:w="949" w:type="dxa"/>
                  <w:shd w:val="clear" w:color="auto" w:fill="auto"/>
                  <w:vAlign w:val="center"/>
                </w:tcPr>
                <w:p w:rsidR="00240963" w:rsidRPr="00C4321D"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C4321D">
                    <w:rPr>
                      <w:rFonts w:ascii="ＭＳ 明朝" w:hAnsi="ＭＳ 明朝" w:hint="eastAsia"/>
                      <w:sz w:val="24"/>
                    </w:rPr>
                    <w:t>土地</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２台</w:t>
                  </w:r>
                </w:p>
              </w:tc>
              <w:tc>
                <w:tcPr>
                  <w:tcW w:w="3393"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自動販売機（生徒・職員の福利厚生）</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（注10）</w:t>
                  </w:r>
                </w:p>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hint="eastAsia"/>
                      <w:sz w:val="24"/>
                    </w:rPr>
                    <w:t>38,060円</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（注７）</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令和３年４月１日から</w:t>
                  </w:r>
                </w:p>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hint="eastAsia"/>
                      <w:sz w:val="24"/>
                    </w:rPr>
                    <w:t>令和８年３月31日まで</w:t>
                  </w:r>
                </w:p>
              </w:tc>
            </w:tr>
          </w:tbl>
          <w:p w:rsidR="00240963" w:rsidRPr="00993237" w:rsidRDefault="00240963" w:rsidP="00240963">
            <w:pPr>
              <w:autoSpaceDE w:val="0"/>
              <w:autoSpaceDN w:val="0"/>
              <w:spacing w:line="300" w:lineRule="exact"/>
              <w:ind w:left="960" w:hangingChars="400" w:hanging="960"/>
              <w:rPr>
                <w:rFonts w:ascii="ＭＳ 明朝" w:hAnsi="ＭＳ 明朝"/>
                <w:sz w:val="24"/>
              </w:rPr>
            </w:pPr>
            <w:r>
              <w:rPr>
                <w:rFonts w:ascii="ＭＳ 明朝" w:hAnsi="ＭＳ 明朝" w:hint="eastAsia"/>
                <w:sz w:val="24"/>
              </w:rPr>
              <w:t>（</w:t>
            </w:r>
            <w:r w:rsidRPr="00993237">
              <w:rPr>
                <w:rFonts w:ascii="ＭＳ 明朝" w:hAnsi="ＭＳ 明朝" w:hint="eastAsia"/>
                <w:sz w:val="24"/>
              </w:rPr>
              <w:t>注１）公有財産台帳では、許可期間が「平成25年４月１日から平成30年３月31日まで」のまま放置されていた。</w:t>
            </w:r>
          </w:p>
          <w:p w:rsidR="00240963" w:rsidRPr="00993237" w:rsidRDefault="00240963" w:rsidP="00240963">
            <w:pPr>
              <w:autoSpaceDE w:val="0"/>
              <w:autoSpaceDN w:val="0"/>
              <w:spacing w:line="300" w:lineRule="exact"/>
              <w:ind w:left="960" w:hangingChars="400" w:hanging="960"/>
              <w:rPr>
                <w:rFonts w:ascii="ＭＳ 明朝" w:hAnsi="ＭＳ 明朝"/>
                <w:sz w:val="24"/>
              </w:rPr>
            </w:pPr>
            <w:r w:rsidRPr="00993237">
              <w:rPr>
                <w:rFonts w:ascii="ＭＳ 明朝" w:hAnsi="ＭＳ 明朝" w:hint="eastAsia"/>
                <w:sz w:val="24"/>
              </w:rPr>
              <w:t>（注２）令和３年１月７日に許可数量が変更となったが、公有財産台帳では、「１」のまま放置されていた。</w:t>
            </w:r>
          </w:p>
          <w:p w:rsidR="00240963" w:rsidRPr="00993237" w:rsidRDefault="00240963" w:rsidP="00240963">
            <w:pPr>
              <w:autoSpaceDE w:val="0"/>
              <w:autoSpaceDN w:val="0"/>
              <w:spacing w:line="300" w:lineRule="exact"/>
              <w:ind w:left="960" w:hangingChars="400" w:hanging="960"/>
              <w:rPr>
                <w:rFonts w:ascii="ＭＳ 明朝" w:hAnsi="ＭＳ 明朝"/>
                <w:sz w:val="24"/>
              </w:rPr>
            </w:pPr>
            <w:r w:rsidRPr="00993237">
              <w:rPr>
                <w:rFonts w:ascii="ＭＳ 明朝" w:hAnsi="ＭＳ 明朝" w:hint="eastAsia"/>
                <w:sz w:val="24"/>
              </w:rPr>
              <w:t>（注３）令和３年１月７日に年間使用料が変更となったが、公有財産台帳では、「1,500円」のまま放置されていた。</w:t>
            </w:r>
          </w:p>
          <w:p w:rsidR="00240963" w:rsidRPr="00993237" w:rsidRDefault="00240963" w:rsidP="00240963">
            <w:pPr>
              <w:autoSpaceDE w:val="0"/>
              <w:autoSpaceDN w:val="0"/>
              <w:spacing w:line="300" w:lineRule="exact"/>
              <w:ind w:left="960" w:hangingChars="400" w:hanging="960"/>
              <w:rPr>
                <w:rFonts w:ascii="ＭＳ 明朝" w:hAnsi="ＭＳ 明朝"/>
                <w:sz w:val="24"/>
              </w:rPr>
            </w:pPr>
            <w:r w:rsidRPr="00993237">
              <w:rPr>
                <w:rFonts w:ascii="ＭＳ 明朝" w:hAnsi="ＭＳ 明朝" w:hint="eastAsia"/>
                <w:sz w:val="24"/>
              </w:rPr>
              <w:t>（注４）公有財産台帳では、許可期間が「平成26年12月24日から平成30年３月31日まで」のまま放置されていた。</w:t>
            </w:r>
          </w:p>
          <w:p w:rsidR="00240963" w:rsidRPr="00993237" w:rsidRDefault="00240963" w:rsidP="00240963">
            <w:pPr>
              <w:autoSpaceDE w:val="0"/>
              <w:autoSpaceDN w:val="0"/>
              <w:spacing w:line="300" w:lineRule="exact"/>
              <w:ind w:left="960" w:hangingChars="400" w:hanging="960"/>
              <w:rPr>
                <w:rFonts w:ascii="ＭＳ 明朝" w:hAnsi="ＭＳ 明朝"/>
                <w:sz w:val="24"/>
              </w:rPr>
            </w:pPr>
            <w:r w:rsidRPr="00993237">
              <w:rPr>
                <w:rFonts w:ascii="ＭＳ 明朝" w:hAnsi="ＭＳ 明朝" w:hint="eastAsia"/>
                <w:sz w:val="24"/>
              </w:rPr>
              <w:t>（注５）公有財産台帳では、許可期間が「平成29年４月１日から平成30年３月31日まで」のまま放置されていた。</w:t>
            </w:r>
          </w:p>
          <w:p w:rsidR="00240963" w:rsidRPr="00993237" w:rsidRDefault="00240963" w:rsidP="00240963">
            <w:pPr>
              <w:autoSpaceDE w:val="0"/>
              <w:autoSpaceDN w:val="0"/>
              <w:spacing w:line="300" w:lineRule="exact"/>
              <w:ind w:left="960" w:hangingChars="400" w:hanging="960"/>
              <w:rPr>
                <w:rFonts w:ascii="ＭＳ 明朝" w:hAnsi="ＭＳ 明朝"/>
                <w:sz w:val="24"/>
              </w:rPr>
            </w:pPr>
            <w:r w:rsidRPr="00993237">
              <w:rPr>
                <w:rFonts w:ascii="ＭＳ 明朝" w:hAnsi="ＭＳ 明朝" w:hint="eastAsia"/>
                <w:sz w:val="24"/>
              </w:rPr>
              <w:t>（注６）公有財産台帳では、年間使用料の改定に伴う登載が行われず「3,990円」のまま放置されていた。</w:t>
            </w:r>
          </w:p>
          <w:p w:rsidR="00240963" w:rsidRPr="00993237" w:rsidRDefault="00240963" w:rsidP="00240963">
            <w:pPr>
              <w:autoSpaceDE w:val="0"/>
              <w:autoSpaceDN w:val="0"/>
              <w:spacing w:line="300" w:lineRule="exact"/>
              <w:ind w:left="960" w:hangingChars="400" w:hanging="960"/>
              <w:rPr>
                <w:rFonts w:ascii="ＭＳ 明朝" w:hAnsi="ＭＳ 明朝"/>
                <w:sz w:val="24"/>
              </w:rPr>
            </w:pPr>
            <w:r w:rsidRPr="00993237">
              <w:rPr>
                <w:rFonts w:ascii="ＭＳ 明朝" w:hAnsi="ＭＳ 明朝" w:hint="eastAsia"/>
                <w:sz w:val="24"/>
              </w:rPr>
              <w:t>（注７）公有財産台帳では、許可期間が「平成28年４月１日から令和３年３月31日まで」のまま放置されていた。</w:t>
            </w:r>
          </w:p>
          <w:p w:rsidR="00240963" w:rsidRPr="00993237" w:rsidRDefault="00240963" w:rsidP="00240963">
            <w:pPr>
              <w:autoSpaceDE w:val="0"/>
              <w:autoSpaceDN w:val="0"/>
              <w:spacing w:line="300" w:lineRule="exact"/>
              <w:ind w:left="960" w:hangingChars="400" w:hanging="960"/>
              <w:rPr>
                <w:rFonts w:ascii="ＭＳ 明朝" w:hAnsi="ＭＳ 明朝"/>
                <w:sz w:val="24"/>
              </w:rPr>
            </w:pPr>
            <w:r w:rsidRPr="00993237">
              <w:rPr>
                <w:rFonts w:ascii="ＭＳ 明朝" w:hAnsi="ＭＳ 明朝" w:hint="eastAsia"/>
                <w:sz w:val="24"/>
              </w:rPr>
              <w:t>（注８）公有財産台帳では、許可数量の変更に伴う登載が行われず「76.44㎡」のまま放置されていた。</w:t>
            </w:r>
          </w:p>
          <w:p w:rsidR="00240963" w:rsidRPr="00993237" w:rsidRDefault="00240963" w:rsidP="00240963">
            <w:pPr>
              <w:autoSpaceDE w:val="0"/>
              <w:autoSpaceDN w:val="0"/>
              <w:spacing w:line="300" w:lineRule="exact"/>
              <w:ind w:left="960" w:hangingChars="400" w:hanging="960"/>
              <w:rPr>
                <w:rFonts w:ascii="ＭＳ 明朝" w:hAnsi="ＭＳ 明朝"/>
                <w:sz w:val="24"/>
              </w:rPr>
            </w:pPr>
            <w:r w:rsidRPr="00993237">
              <w:rPr>
                <w:rFonts w:ascii="ＭＳ 明朝" w:hAnsi="ＭＳ 明朝" w:hint="eastAsia"/>
                <w:sz w:val="24"/>
              </w:rPr>
              <w:t>（注９）公有財産台帳では、年間使用料の改定に伴う登載が行われず「109,400円」のまま放置されていた。</w:t>
            </w:r>
          </w:p>
          <w:p w:rsidR="00240963" w:rsidRDefault="00240963" w:rsidP="00240963">
            <w:pPr>
              <w:autoSpaceDE w:val="0"/>
              <w:autoSpaceDN w:val="0"/>
              <w:spacing w:line="300" w:lineRule="exact"/>
              <w:ind w:left="960" w:hangingChars="400" w:hanging="960"/>
              <w:rPr>
                <w:rFonts w:ascii="ＭＳ 明朝" w:hAnsi="ＭＳ 明朝"/>
                <w:sz w:val="24"/>
              </w:rPr>
            </w:pPr>
            <w:r w:rsidRPr="00993237">
              <w:rPr>
                <w:rFonts w:ascii="ＭＳ 明朝" w:hAnsi="ＭＳ 明朝" w:hint="eastAsia"/>
                <w:sz w:val="24"/>
              </w:rPr>
              <w:t>（注10）公有財産台帳では、年間使用料の改定に伴う</w:t>
            </w:r>
            <w:r w:rsidRPr="000F30C1">
              <w:rPr>
                <w:rFonts w:ascii="ＭＳ 明朝" w:hAnsi="ＭＳ 明朝" w:hint="eastAsia"/>
                <w:sz w:val="24"/>
              </w:rPr>
              <w:t>登載が行われず</w:t>
            </w:r>
            <w:r w:rsidRPr="00AE5B20">
              <w:rPr>
                <w:rFonts w:ascii="ＭＳ 明朝" w:hAnsi="ＭＳ 明朝" w:hint="eastAsia"/>
                <w:sz w:val="24"/>
              </w:rPr>
              <w:t>「37,360円」のまま放置されていた。</w:t>
            </w:r>
          </w:p>
          <w:p w:rsidR="00240963" w:rsidRDefault="00240963" w:rsidP="00240963">
            <w:pPr>
              <w:autoSpaceDE w:val="0"/>
              <w:autoSpaceDN w:val="0"/>
              <w:spacing w:line="300" w:lineRule="exact"/>
              <w:rPr>
                <w:rFonts w:ascii="ＭＳ 明朝" w:hAnsi="ＭＳ 明朝"/>
                <w:sz w:val="24"/>
              </w:rPr>
            </w:pPr>
          </w:p>
          <w:p w:rsidR="00240963" w:rsidRPr="00993237" w:rsidRDefault="00240963" w:rsidP="00240963">
            <w:pPr>
              <w:autoSpaceDE w:val="0"/>
              <w:autoSpaceDN w:val="0"/>
              <w:spacing w:line="300" w:lineRule="exact"/>
              <w:ind w:firstLineChars="100" w:firstLine="240"/>
              <w:rPr>
                <w:rFonts w:ascii="ＭＳ 明朝" w:hAnsi="ＭＳ 明朝"/>
                <w:sz w:val="24"/>
              </w:rPr>
            </w:pPr>
            <w:r w:rsidRPr="00B34616">
              <w:rPr>
                <w:rFonts w:ascii="ＭＳ 明朝" w:hAnsi="ＭＳ 明朝" w:hint="eastAsia"/>
                <w:sz w:val="24"/>
              </w:rPr>
              <w:t>また、行政財産の使用許可について、公有財産台帳への登載を行っていないものがあった。</w:t>
            </w:r>
          </w:p>
          <w:p w:rsidR="00240963" w:rsidRPr="00993237" w:rsidRDefault="00240963" w:rsidP="00240963">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1329"/>
              <w:gridCol w:w="3393"/>
              <w:gridCol w:w="1417"/>
              <w:gridCol w:w="3012"/>
            </w:tblGrid>
            <w:tr w:rsidR="00240963" w:rsidRPr="00993237" w:rsidTr="00240963">
              <w:tc>
                <w:tcPr>
                  <w:tcW w:w="949"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種別</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ind w:left="-98"/>
                    <w:jc w:val="center"/>
                    <w:rPr>
                      <w:rFonts w:ascii="ＭＳ 明朝" w:hAnsi="ＭＳ 明朝"/>
                      <w:sz w:val="24"/>
                    </w:rPr>
                  </w:pPr>
                  <w:r w:rsidRPr="00993237">
                    <w:rPr>
                      <w:rFonts w:ascii="ＭＳ 明朝" w:hAnsi="ＭＳ 明朝" w:hint="eastAsia"/>
                      <w:sz w:val="24"/>
                    </w:rPr>
                    <w:t>許可数量</w:t>
                  </w:r>
                </w:p>
              </w:tc>
              <w:tc>
                <w:tcPr>
                  <w:tcW w:w="3393" w:type="dxa"/>
                  <w:shd w:val="clear" w:color="auto" w:fill="auto"/>
                  <w:vAlign w:val="center"/>
                </w:tcPr>
                <w:p w:rsidR="00240963" w:rsidRPr="00993237"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993237">
                    <w:rPr>
                      <w:rFonts w:ascii="ＭＳ 明朝" w:hAnsi="ＭＳ 明朝" w:hint="eastAsia"/>
                      <w:sz w:val="24"/>
                    </w:rPr>
                    <w:t>目的</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年間使用料</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許可期間</w:t>
                  </w:r>
                </w:p>
              </w:tc>
            </w:tr>
            <w:tr w:rsidR="00240963" w:rsidRPr="00993237" w:rsidTr="00240963">
              <w:tc>
                <w:tcPr>
                  <w:tcW w:w="949"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cs="Arial" w:hint="eastAsia"/>
                      <w:sz w:val="24"/>
                    </w:rPr>
                    <w:t>土地</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right"/>
                    <w:rPr>
                      <w:rFonts w:ascii="ＭＳ 明朝" w:hAnsi="ＭＳ 明朝"/>
                      <w:kern w:val="0"/>
                      <w:sz w:val="24"/>
                    </w:rPr>
                  </w:pPr>
                  <w:r w:rsidRPr="00993237">
                    <w:rPr>
                      <w:rFonts w:ascii="ＭＳ 明朝" w:hAnsi="ＭＳ 明朝" w:cs="Arial" w:hint="eastAsia"/>
                      <w:sz w:val="24"/>
                    </w:rPr>
                    <w:t>11.07</w:t>
                  </w:r>
                  <w:r w:rsidRPr="00993237">
                    <w:rPr>
                      <w:rFonts w:ascii="ＭＳ 明朝" w:hAnsi="ＭＳ 明朝" w:hint="eastAsia"/>
                      <w:kern w:val="0"/>
                      <w:sz w:val="24"/>
                    </w:rPr>
                    <w:t>㎡</w:t>
                  </w:r>
                </w:p>
              </w:tc>
              <w:tc>
                <w:tcPr>
                  <w:tcW w:w="3393" w:type="dxa"/>
                  <w:shd w:val="clear" w:color="auto" w:fill="auto"/>
                  <w:vAlign w:val="center"/>
                </w:tcPr>
                <w:p w:rsidR="00240963" w:rsidRPr="00993237" w:rsidRDefault="00240963" w:rsidP="00240963">
                  <w:pPr>
                    <w:framePr w:hSpace="142" w:wrap="around" w:vAnchor="text" w:hAnchor="margin" w:y="2"/>
                    <w:widowControl/>
                    <w:autoSpaceDE w:val="0"/>
                    <w:autoSpaceDN w:val="0"/>
                    <w:spacing w:line="300" w:lineRule="exact"/>
                    <w:jc w:val="left"/>
                    <w:rPr>
                      <w:rFonts w:ascii="ＭＳ 明朝" w:hAnsi="ＭＳ 明朝"/>
                      <w:sz w:val="24"/>
                    </w:rPr>
                  </w:pPr>
                  <w:r w:rsidRPr="00993237">
                    <w:rPr>
                      <w:rFonts w:ascii="ＭＳ 明朝" w:hAnsi="ＭＳ 明朝" w:cs="Arial" w:hint="eastAsia"/>
                      <w:sz w:val="24"/>
                    </w:rPr>
                    <w:t>指定避難所に係る防災備蓄倉庫の設置</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cs="Arial" w:hint="eastAsia"/>
                      <w:sz w:val="24"/>
                    </w:rPr>
                    <w:t>免除</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平成31年１月４日から</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hint="eastAsia"/>
                      <w:sz w:val="24"/>
                    </w:rPr>
                    <w:t>令和５年３月31日まで</w:t>
                  </w:r>
                </w:p>
              </w:tc>
            </w:tr>
            <w:tr w:rsidR="00240963" w:rsidRPr="00993237" w:rsidTr="00240963">
              <w:tc>
                <w:tcPr>
                  <w:tcW w:w="949"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cs="Arial" w:hint="eastAsia"/>
                      <w:sz w:val="24"/>
                    </w:rPr>
                    <w:t>建物</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ind w:left="-98"/>
                    <w:jc w:val="right"/>
                    <w:rPr>
                      <w:rFonts w:ascii="ＭＳ 明朝" w:hAnsi="ＭＳ 明朝"/>
                      <w:sz w:val="24"/>
                    </w:rPr>
                  </w:pPr>
                  <w:r w:rsidRPr="00993237">
                    <w:rPr>
                      <w:rFonts w:ascii="ＭＳ 明朝" w:hAnsi="ＭＳ 明朝" w:cs="Arial" w:hint="eastAsia"/>
                      <w:sz w:val="24"/>
                    </w:rPr>
                    <w:t>134.42</w:t>
                  </w:r>
                  <w:r w:rsidRPr="00993237">
                    <w:rPr>
                      <w:rFonts w:ascii="ＭＳ 明朝" w:hAnsi="ＭＳ 明朝" w:hint="eastAsia"/>
                      <w:kern w:val="0"/>
                      <w:sz w:val="24"/>
                    </w:rPr>
                    <w:t>㎡</w:t>
                  </w:r>
                </w:p>
              </w:tc>
              <w:tc>
                <w:tcPr>
                  <w:tcW w:w="3393" w:type="dxa"/>
                  <w:shd w:val="clear" w:color="auto" w:fill="auto"/>
                  <w:vAlign w:val="center"/>
                </w:tcPr>
                <w:p w:rsidR="00240963" w:rsidRPr="00993237" w:rsidRDefault="00240963" w:rsidP="00240963">
                  <w:pPr>
                    <w:framePr w:hSpace="142" w:wrap="around" w:vAnchor="text" w:hAnchor="margin" w:y="2"/>
                    <w:widowControl/>
                    <w:autoSpaceDE w:val="0"/>
                    <w:autoSpaceDN w:val="0"/>
                    <w:spacing w:line="300" w:lineRule="exact"/>
                    <w:jc w:val="left"/>
                    <w:rPr>
                      <w:rFonts w:ascii="ＭＳ 明朝" w:hAnsi="ＭＳ 明朝"/>
                      <w:sz w:val="24"/>
                    </w:rPr>
                  </w:pPr>
                  <w:r w:rsidRPr="00993237">
                    <w:rPr>
                      <w:rFonts w:ascii="ＭＳ 明朝" w:hAnsi="ＭＳ 明朝" w:cs="Arial" w:hint="eastAsia"/>
                      <w:sz w:val="24"/>
                    </w:rPr>
                    <w:t>太陽光発電設備</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right"/>
                    <w:rPr>
                      <w:rFonts w:ascii="ＭＳ 明朝" w:hAnsi="ＭＳ 明朝"/>
                      <w:sz w:val="24"/>
                    </w:rPr>
                  </w:pPr>
                  <w:r w:rsidRPr="00993237">
                    <w:rPr>
                      <w:rFonts w:ascii="ＭＳ 明朝" w:hAnsi="ＭＳ 明朝" w:cs="Arial" w:hint="eastAsia"/>
                      <w:sz w:val="24"/>
                    </w:rPr>
                    <w:t>12,700円</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令和４年４月１日から</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cs="Arial" w:hint="eastAsia"/>
                      <w:sz w:val="24"/>
                    </w:rPr>
                    <w:t>令和５年３月31日まで</w:t>
                  </w:r>
                </w:p>
              </w:tc>
            </w:tr>
            <w:tr w:rsidR="00240963" w:rsidRPr="00993237" w:rsidTr="00240963">
              <w:tc>
                <w:tcPr>
                  <w:tcW w:w="949"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cs="Arial" w:hint="eastAsia"/>
                      <w:sz w:val="24"/>
                    </w:rPr>
                    <w:t>建物</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ind w:left="-98"/>
                    <w:jc w:val="right"/>
                    <w:rPr>
                      <w:rFonts w:ascii="ＭＳ 明朝" w:hAnsi="ＭＳ 明朝"/>
                      <w:sz w:val="24"/>
                    </w:rPr>
                  </w:pPr>
                  <w:r w:rsidRPr="00993237">
                    <w:rPr>
                      <w:rFonts w:ascii="ＭＳ 明朝" w:hAnsi="ＭＳ 明朝" w:cs="Arial" w:hint="eastAsia"/>
                      <w:sz w:val="24"/>
                    </w:rPr>
                    <w:t>0.08</w:t>
                  </w:r>
                  <w:r w:rsidRPr="00993237">
                    <w:rPr>
                      <w:rFonts w:ascii="ＭＳ 明朝" w:hAnsi="ＭＳ 明朝" w:hint="eastAsia"/>
                      <w:kern w:val="0"/>
                      <w:sz w:val="24"/>
                    </w:rPr>
                    <w:t>㎡</w:t>
                  </w:r>
                </w:p>
              </w:tc>
              <w:tc>
                <w:tcPr>
                  <w:tcW w:w="3393" w:type="dxa"/>
                  <w:shd w:val="clear" w:color="auto" w:fill="auto"/>
                  <w:vAlign w:val="center"/>
                </w:tcPr>
                <w:p w:rsidR="00240963" w:rsidRPr="00993237" w:rsidRDefault="00240963" w:rsidP="00240963">
                  <w:pPr>
                    <w:framePr w:hSpace="142" w:wrap="around" w:vAnchor="text" w:hAnchor="margin" w:y="2"/>
                    <w:widowControl/>
                    <w:autoSpaceDE w:val="0"/>
                    <w:autoSpaceDN w:val="0"/>
                    <w:spacing w:line="300" w:lineRule="exact"/>
                    <w:jc w:val="left"/>
                    <w:rPr>
                      <w:rFonts w:ascii="ＭＳ 明朝" w:hAnsi="ＭＳ 明朝"/>
                      <w:sz w:val="24"/>
                    </w:rPr>
                  </w:pPr>
                  <w:r w:rsidRPr="00993237">
                    <w:rPr>
                      <w:rFonts w:ascii="ＭＳ 明朝" w:hAnsi="ＭＳ 明朝" w:cs="Arial" w:hint="eastAsia"/>
                      <w:sz w:val="24"/>
                    </w:rPr>
                    <w:t>ろ過機ポンプインバータ盤</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pacing w:line="300" w:lineRule="exact"/>
                    <w:jc w:val="right"/>
                    <w:rPr>
                      <w:rFonts w:ascii="ＭＳ 明朝" w:hAnsi="ＭＳ 明朝"/>
                      <w:sz w:val="24"/>
                    </w:rPr>
                  </w:pPr>
                  <w:r w:rsidRPr="00993237">
                    <w:rPr>
                      <w:rFonts w:ascii="ＭＳ 明朝" w:hAnsi="ＭＳ 明朝" w:cs="Arial" w:hint="eastAsia"/>
                      <w:sz w:val="24"/>
                    </w:rPr>
                    <w:t>770円</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令和４年４月１日から</w:t>
                  </w:r>
                </w:p>
                <w:p w:rsidR="00240963" w:rsidRPr="0099323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93237">
                    <w:rPr>
                      <w:rFonts w:ascii="ＭＳ 明朝" w:hAnsi="ＭＳ 明朝" w:cs="Arial" w:hint="eastAsia"/>
                      <w:sz w:val="24"/>
                    </w:rPr>
                    <w:t>令和５年３月31日まで</w:t>
                  </w:r>
                </w:p>
              </w:tc>
            </w:tr>
            <w:tr w:rsidR="00240963" w:rsidRPr="00993237" w:rsidTr="00240963">
              <w:tc>
                <w:tcPr>
                  <w:tcW w:w="949"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建物</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cs="Arial" w:hint="eastAsia"/>
                      <w:sz w:val="24"/>
                    </w:rPr>
                    <w:t>0.12</w:t>
                  </w:r>
                  <w:r w:rsidRPr="00993237">
                    <w:rPr>
                      <w:rFonts w:ascii="ＭＳ 明朝" w:hAnsi="ＭＳ 明朝" w:hint="eastAsia"/>
                      <w:kern w:val="0"/>
                      <w:sz w:val="24"/>
                    </w:rPr>
                    <w:t>㎡</w:t>
                  </w:r>
                </w:p>
              </w:tc>
              <w:tc>
                <w:tcPr>
                  <w:tcW w:w="3393"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BEMS盤</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cs="Arial" w:hint="eastAsia"/>
                      <w:sz w:val="24"/>
                    </w:rPr>
                    <w:t>660円</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令和４年４月１日から</w:t>
                  </w:r>
                </w:p>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cs="Arial" w:hint="eastAsia"/>
                      <w:sz w:val="24"/>
                    </w:rPr>
                    <w:t>令和５年３月31日まで</w:t>
                  </w:r>
                </w:p>
              </w:tc>
            </w:tr>
            <w:tr w:rsidR="00240963" w:rsidRPr="00207208" w:rsidTr="00240963">
              <w:tc>
                <w:tcPr>
                  <w:tcW w:w="949"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建物</w:t>
                  </w:r>
                </w:p>
              </w:tc>
              <w:tc>
                <w:tcPr>
                  <w:tcW w:w="1329"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right"/>
                    <w:rPr>
                      <w:rFonts w:ascii="ＭＳ 明朝" w:hAnsi="ＭＳ 明朝" w:cs="Arial"/>
                      <w:sz w:val="24"/>
                    </w:rPr>
                  </w:pPr>
                  <w:r w:rsidRPr="00993237">
                    <w:rPr>
                      <w:rFonts w:ascii="ＭＳ 明朝" w:hAnsi="ＭＳ 明朝" w:cs="Arial" w:hint="eastAsia"/>
                      <w:sz w:val="24"/>
                    </w:rPr>
                    <w:t>293.576</w:t>
                  </w:r>
                  <w:r w:rsidRPr="00993237">
                    <w:rPr>
                      <w:rFonts w:ascii="ＭＳ 明朝" w:hAnsi="ＭＳ 明朝" w:hint="eastAsia"/>
                      <w:kern w:val="0"/>
                      <w:sz w:val="24"/>
                    </w:rPr>
                    <w:t>㎡</w:t>
                  </w:r>
                </w:p>
              </w:tc>
              <w:tc>
                <w:tcPr>
                  <w:tcW w:w="3393"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left"/>
                    <w:rPr>
                      <w:rFonts w:ascii="ＭＳ 明朝" w:hAnsi="ＭＳ 明朝" w:cs="Arial"/>
                      <w:sz w:val="24"/>
                    </w:rPr>
                  </w:pPr>
                  <w:r w:rsidRPr="00993237">
                    <w:rPr>
                      <w:rFonts w:ascii="ＭＳ 明朝" w:hAnsi="ＭＳ 明朝" w:cs="Arial" w:hint="eastAsia"/>
                      <w:sz w:val="24"/>
                    </w:rPr>
                    <w:t>照明器具（LED）</w:t>
                  </w:r>
                </w:p>
              </w:tc>
              <w:tc>
                <w:tcPr>
                  <w:tcW w:w="1417"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免除</w:t>
                  </w:r>
                </w:p>
              </w:tc>
              <w:tc>
                <w:tcPr>
                  <w:tcW w:w="3012" w:type="dxa"/>
                  <w:shd w:val="clear" w:color="auto" w:fill="auto"/>
                  <w:vAlign w:val="center"/>
                </w:tcPr>
                <w:p w:rsidR="00240963" w:rsidRPr="00993237" w:rsidRDefault="00240963" w:rsidP="00240963">
                  <w:pPr>
                    <w:framePr w:hSpace="142" w:wrap="around" w:vAnchor="text" w:hAnchor="margin" w:y="2"/>
                    <w:autoSpaceDE w:val="0"/>
                    <w:autoSpaceDN w:val="0"/>
                    <w:snapToGrid w:val="0"/>
                    <w:spacing w:line="300" w:lineRule="exact"/>
                    <w:jc w:val="center"/>
                    <w:rPr>
                      <w:rFonts w:ascii="ＭＳ 明朝" w:hAnsi="ＭＳ 明朝" w:cs="Arial"/>
                      <w:sz w:val="24"/>
                    </w:rPr>
                  </w:pPr>
                  <w:r w:rsidRPr="00993237">
                    <w:rPr>
                      <w:rFonts w:ascii="ＭＳ 明朝" w:hAnsi="ＭＳ 明朝" w:cs="Arial" w:hint="eastAsia"/>
                      <w:sz w:val="24"/>
                    </w:rPr>
                    <w:t>令和４年４月１日から</w:t>
                  </w:r>
                </w:p>
                <w:p w:rsidR="00240963" w:rsidRPr="002B74F0" w:rsidRDefault="00240963" w:rsidP="00240963">
                  <w:pPr>
                    <w:framePr w:hSpace="142" w:wrap="around" w:vAnchor="text" w:hAnchor="margin" w:y="2"/>
                    <w:autoSpaceDE w:val="0"/>
                    <w:autoSpaceDN w:val="0"/>
                    <w:snapToGrid w:val="0"/>
                    <w:spacing w:line="300" w:lineRule="exact"/>
                    <w:jc w:val="center"/>
                    <w:rPr>
                      <w:rFonts w:ascii="ＭＳ 明朝" w:hAnsi="ＭＳ 明朝"/>
                      <w:sz w:val="24"/>
                    </w:rPr>
                  </w:pPr>
                  <w:r w:rsidRPr="00993237">
                    <w:rPr>
                      <w:rFonts w:ascii="ＭＳ 明朝" w:hAnsi="ＭＳ 明朝" w:cs="Arial" w:hint="eastAsia"/>
                      <w:sz w:val="24"/>
                    </w:rPr>
                    <w:t>令和５年３月31日まで</w:t>
                  </w:r>
                </w:p>
              </w:tc>
            </w:tr>
          </w:tbl>
          <w:p w:rsidR="00240963" w:rsidRPr="00A83464" w:rsidRDefault="00240963" w:rsidP="00240963">
            <w:pPr>
              <w:autoSpaceDE w:val="0"/>
              <w:autoSpaceDN w:val="0"/>
              <w:spacing w:line="300" w:lineRule="exact"/>
              <w:rPr>
                <w:rFonts w:ascii="ＭＳ 明朝" w:hAnsi="ＭＳ 明朝"/>
                <w:sz w:val="24"/>
              </w:rPr>
            </w:pPr>
          </w:p>
        </w:tc>
        <w:tc>
          <w:tcPr>
            <w:tcW w:w="7654" w:type="dxa"/>
          </w:tcPr>
          <w:p w:rsidR="00240963" w:rsidRPr="009727D9" w:rsidRDefault="00240963" w:rsidP="00240963">
            <w:pPr>
              <w:autoSpaceDE w:val="0"/>
              <w:autoSpaceDN w:val="0"/>
              <w:spacing w:line="300" w:lineRule="exact"/>
              <w:rPr>
                <w:rFonts w:ascii="ＭＳ 明朝" w:hAnsi="ＭＳ 明朝"/>
                <w:sz w:val="24"/>
              </w:rPr>
            </w:pPr>
          </w:p>
          <w:p w:rsidR="00240963" w:rsidRPr="00C95FFA"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　</w:t>
            </w:r>
            <w:r w:rsidRPr="00C95FFA">
              <w:rPr>
                <w:rFonts w:ascii="ＭＳ 明朝" w:hAnsi="ＭＳ 明朝" w:hint="eastAsia"/>
                <w:sz w:val="24"/>
              </w:rPr>
              <w:t>検出事項について、速やかに公有財産台帳に登載されたい。</w:t>
            </w:r>
          </w:p>
          <w:p w:rsidR="00240963" w:rsidRPr="008269E4" w:rsidRDefault="00240963" w:rsidP="00240963">
            <w:pPr>
              <w:autoSpaceDE w:val="0"/>
              <w:autoSpaceDN w:val="0"/>
              <w:spacing w:line="300" w:lineRule="exact"/>
              <w:ind w:firstLineChars="100" w:firstLine="240"/>
              <w:rPr>
                <w:rFonts w:ascii="ＭＳ 明朝" w:hAnsi="ＭＳ 明朝"/>
                <w:sz w:val="24"/>
              </w:rPr>
            </w:pPr>
            <w:r w:rsidRPr="00C95FFA">
              <w:rPr>
                <w:rFonts w:ascii="ＭＳ 明朝" w:hAnsi="ＭＳ 明朝" w:hint="eastAsia"/>
                <w:sz w:val="24"/>
              </w:rPr>
              <w:t>また、所属のチェック体制を強化する等、大阪府公有財産台帳等処理</w:t>
            </w:r>
            <w:r w:rsidRPr="00130C6F">
              <w:rPr>
                <w:rFonts w:ascii="ＭＳ 明朝" w:hAnsi="ＭＳ 明朝" w:hint="eastAsia"/>
                <w:sz w:val="24"/>
              </w:rPr>
              <w:t>要領</w:t>
            </w:r>
            <w:r w:rsidRPr="008269E4">
              <w:rPr>
                <w:rFonts w:ascii="ＭＳ 明朝" w:hAnsi="ＭＳ 明朝" w:hint="eastAsia"/>
                <w:sz w:val="24"/>
              </w:rPr>
              <w:t>等に基づき、適正な事務処理を行われたい。</w:t>
            </w:r>
            <w:r w:rsidRPr="008269E4">
              <w:rPr>
                <w:rFonts w:ascii="ＭＳ 明朝" w:hAnsi="ＭＳ 明朝"/>
                <w:sz w:val="24"/>
              </w:rPr>
              <w:cr/>
            </w:r>
          </w:p>
          <w:p w:rsidR="00240963" w:rsidRPr="001927E4" w:rsidRDefault="00240963" w:rsidP="00240963">
            <w:pPr>
              <w:autoSpaceDE w:val="0"/>
              <w:autoSpaceDN w:val="0"/>
              <w:spacing w:line="300" w:lineRule="exact"/>
              <w:rPr>
                <w:rFonts w:ascii="ＭＳ 明朝" w:hAnsi="ＭＳ 明朝"/>
                <w:sz w:val="24"/>
              </w:rPr>
            </w:pPr>
            <w:r w:rsidRPr="008269E4">
              <w:rPr>
                <w:rFonts w:ascii="ＭＳ 明朝" w:hAnsi="ＭＳ 明朝"/>
                <w:noProof/>
                <w:sz w:val="24"/>
              </w:rPr>
              <mc:AlternateContent>
                <mc:Choice Requires="wps">
                  <w:drawing>
                    <wp:anchor distT="0" distB="0" distL="114300" distR="114300" simplePos="0" relativeHeight="251696128" behindDoc="0" locked="0" layoutInCell="1" allowOverlap="1" wp14:anchorId="3A1FB9FD" wp14:editId="6E2EF184">
                      <wp:simplePos x="0" y="0"/>
                      <wp:positionH relativeFrom="column">
                        <wp:posOffset>135506</wp:posOffset>
                      </wp:positionH>
                      <wp:positionV relativeFrom="paragraph">
                        <wp:posOffset>106149</wp:posOffset>
                      </wp:positionV>
                      <wp:extent cx="4476307" cy="2923954"/>
                      <wp:effectExtent l="0" t="0" r="19685" b="1016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307" cy="2923954"/>
                              </a:xfrm>
                              <a:prstGeom prst="rect">
                                <a:avLst/>
                              </a:prstGeom>
                              <a:solidFill>
                                <a:srgbClr val="FFFFFF"/>
                              </a:solidFill>
                              <a:ln w="6350">
                                <a:solidFill>
                                  <a:srgbClr val="000000"/>
                                </a:solidFill>
                                <a:prstDash val="dash"/>
                                <a:miter lim="800000"/>
                                <a:headEnd/>
                                <a:tailEnd/>
                              </a:ln>
                            </wps:spPr>
                            <wps:txbx>
                              <w:txbxContent>
                                <w:p w:rsidR="00240963" w:rsidRPr="00B27CE8" w:rsidRDefault="00240963" w:rsidP="00240963">
                                  <w:pPr>
                                    <w:autoSpaceDE w:val="0"/>
                                    <w:autoSpaceDN w:val="0"/>
                                    <w:spacing w:line="300" w:lineRule="exact"/>
                                    <w:rPr>
                                      <w:rFonts w:ascii="ＭＳ 明朝" w:hAnsi="ＭＳ 明朝"/>
                                      <w:sz w:val="24"/>
                                    </w:rPr>
                                  </w:pPr>
                                  <w:r w:rsidRPr="00B27CE8">
                                    <w:rPr>
                                      <w:rFonts w:ascii="ＭＳ 明朝" w:hAnsi="ＭＳ 明朝" w:hint="eastAsia"/>
                                      <w:sz w:val="24"/>
                                    </w:rPr>
                                    <w:t>【大阪府公有財産規則】</w:t>
                                  </w:r>
                                </w:p>
                                <w:p w:rsidR="00240963" w:rsidRPr="008269E4" w:rsidRDefault="00240963" w:rsidP="00240963">
                                  <w:pPr>
                                    <w:autoSpaceDE w:val="0"/>
                                    <w:autoSpaceDN w:val="0"/>
                                    <w:spacing w:line="300" w:lineRule="exact"/>
                                    <w:rPr>
                                      <w:rFonts w:ascii="ＭＳ 明朝" w:hAnsi="ＭＳ 明朝"/>
                                      <w:sz w:val="24"/>
                                    </w:rPr>
                                  </w:pPr>
                                  <w:r w:rsidRPr="008269E4">
                                    <w:rPr>
                                      <w:rFonts w:ascii="ＭＳ 明朝" w:hAnsi="ＭＳ 明朝" w:hint="eastAsia"/>
                                      <w:sz w:val="24"/>
                                    </w:rPr>
                                    <w:t>（使用状況の確認）</w:t>
                                  </w:r>
                                </w:p>
                                <w:p w:rsidR="00240963" w:rsidRPr="00B27CE8" w:rsidRDefault="00240963" w:rsidP="00240963">
                                  <w:pPr>
                                    <w:autoSpaceDE w:val="0"/>
                                    <w:autoSpaceDN w:val="0"/>
                                    <w:spacing w:line="300" w:lineRule="exact"/>
                                    <w:ind w:left="240" w:hangingChars="100" w:hanging="240"/>
                                    <w:rPr>
                                      <w:rFonts w:ascii="ＭＳ 明朝" w:hAnsi="ＭＳ 明朝"/>
                                      <w:sz w:val="24"/>
                                    </w:rPr>
                                  </w:pPr>
                                  <w:r w:rsidRPr="008269E4">
                                    <w:rPr>
                                      <w:rFonts w:ascii="ＭＳ 明朝" w:hAnsi="ＭＳ 明朝" w:hint="eastAsia"/>
                                      <w:sz w:val="24"/>
                                    </w:rPr>
                                    <w:t>第31条　部局長等は、その所管する行政財産の使用の許可の内容について、知事が別に定めるところにより公有財産台帳に登載し、毎年１</w:t>
                                  </w:r>
                                  <w:r w:rsidRPr="00B27CE8">
                                    <w:rPr>
                                      <w:rFonts w:ascii="ＭＳ 明朝" w:hAnsi="ＭＳ 明朝" w:hint="eastAsia"/>
                                      <w:sz w:val="24"/>
                                    </w:rPr>
                                    <w:t>回、その許可に係る行政財産の使用の状況を実地について調査し、確認しなければならない。</w:t>
                                  </w:r>
                                </w:p>
                                <w:p w:rsidR="00240963" w:rsidRPr="00B27CE8" w:rsidRDefault="00240963" w:rsidP="00240963">
                                  <w:pPr>
                                    <w:autoSpaceDE w:val="0"/>
                                    <w:autoSpaceDN w:val="0"/>
                                    <w:spacing w:line="300" w:lineRule="exact"/>
                                    <w:rPr>
                                      <w:rFonts w:ascii="ＭＳ 明朝" w:hAnsi="ＭＳ 明朝"/>
                                      <w:sz w:val="24"/>
                                    </w:rPr>
                                  </w:pPr>
                                </w:p>
                                <w:p w:rsidR="00240963" w:rsidRPr="00B27CE8" w:rsidRDefault="00240963" w:rsidP="00240963">
                                  <w:pPr>
                                    <w:autoSpaceDE w:val="0"/>
                                    <w:autoSpaceDN w:val="0"/>
                                    <w:spacing w:line="300" w:lineRule="exact"/>
                                    <w:rPr>
                                      <w:rFonts w:ascii="ＭＳ 明朝" w:hAnsi="ＭＳ 明朝"/>
                                      <w:sz w:val="24"/>
                                    </w:rPr>
                                  </w:pPr>
                                  <w:r w:rsidRPr="00B27CE8">
                                    <w:rPr>
                                      <w:rFonts w:ascii="ＭＳ 明朝" w:hAnsi="ＭＳ 明朝" w:hint="eastAsia"/>
                                      <w:sz w:val="24"/>
                                    </w:rPr>
                                    <w:t>【大阪府公有財産台帳等処理要領】</w:t>
                                  </w:r>
                                </w:p>
                                <w:p w:rsidR="00240963" w:rsidRPr="00B27CE8" w:rsidRDefault="00240963" w:rsidP="00240963">
                                  <w:pPr>
                                    <w:autoSpaceDE w:val="0"/>
                                    <w:autoSpaceDN w:val="0"/>
                                    <w:spacing w:line="300" w:lineRule="exact"/>
                                    <w:rPr>
                                      <w:rFonts w:ascii="ＭＳ 明朝" w:hAnsi="ＭＳ 明朝"/>
                                      <w:sz w:val="24"/>
                                    </w:rPr>
                                  </w:pPr>
                                  <w:r w:rsidRPr="00B27CE8">
                                    <w:rPr>
                                      <w:rFonts w:ascii="ＭＳ 明朝" w:hAnsi="ＭＳ 明朝" w:hint="eastAsia"/>
                                      <w:sz w:val="24"/>
                                    </w:rPr>
                                    <w:t>（使用許可、貸付又は使用承認の状況）</w:t>
                                  </w:r>
                                </w:p>
                                <w:p w:rsidR="00240963" w:rsidRPr="00B27CE8" w:rsidRDefault="00240963" w:rsidP="00240963">
                                  <w:pPr>
                                    <w:autoSpaceDE w:val="0"/>
                                    <w:autoSpaceDN w:val="0"/>
                                    <w:spacing w:line="300" w:lineRule="exact"/>
                                    <w:ind w:left="240" w:hangingChars="100" w:hanging="240"/>
                                    <w:rPr>
                                      <w:rFonts w:ascii="ＭＳ 明朝" w:hAnsi="ＭＳ 明朝"/>
                                      <w:sz w:val="24"/>
                                    </w:rPr>
                                  </w:pPr>
                                  <w:r w:rsidRPr="00B27CE8">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240963" w:rsidRDefault="00240963" w:rsidP="00240963">
                                  <w:pPr>
                                    <w:autoSpaceDE w:val="0"/>
                                    <w:autoSpaceDN w:val="0"/>
                                    <w:spacing w:line="300" w:lineRule="exact"/>
                                    <w:ind w:left="240" w:hangingChars="100" w:hanging="240"/>
                                    <w:rPr>
                                      <w:rFonts w:ascii="ＭＳ 明朝" w:hAnsi="ＭＳ 明朝"/>
                                      <w:sz w:val="24"/>
                                    </w:rPr>
                                  </w:pPr>
                                  <w:r w:rsidRPr="00B27CE8">
                                    <w:rPr>
                                      <w:rFonts w:ascii="ＭＳ 明朝" w:hAnsi="ＭＳ 明朝" w:hint="eastAsia"/>
                                      <w:sz w:val="24"/>
                                    </w:rPr>
                                    <w:t>２　登録した使用許可、貸付又は使用承認の状況に異動があったときは、システムを用いて異動登録を行うものとする。</w:t>
                                  </w:r>
                                </w:p>
                                <w:p w:rsidR="00240963" w:rsidRDefault="00240963" w:rsidP="00240963">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FB9FD" id="正方形/長方形 23" o:spid="_x0000_s1048" style="position:absolute;left:0;text-align:left;margin-left:10.65pt;margin-top:8.35pt;width:352.45pt;height:23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" strokeweight=".5pt">
                      <v:stroke dashstyle="dash"/>
                      <v:textbox inset="5.85pt,.7pt,5.85pt,.7pt">
                        <w:txbxContent>
                          <w:p w:rsidR="00240963" w:rsidRPr="00B27CE8" w:rsidRDefault="00240963" w:rsidP="00240963">
                            <w:pPr>
                              <w:autoSpaceDE w:val="0"/>
                              <w:autoSpaceDN w:val="0"/>
                              <w:spacing w:line="300" w:lineRule="exact"/>
                              <w:rPr>
                                <w:rFonts w:ascii="ＭＳ 明朝" w:hAnsi="ＭＳ 明朝"/>
                                <w:sz w:val="24"/>
                              </w:rPr>
                            </w:pPr>
                            <w:r w:rsidRPr="00B27CE8">
                              <w:rPr>
                                <w:rFonts w:ascii="ＭＳ 明朝" w:hAnsi="ＭＳ 明朝" w:hint="eastAsia"/>
                                <w:sz w:val="24"/>
                              </w:rPr>
                              <w:t>【大阪府公有財産規則】</w:t>
                            </w:r>
                          </w:p>
                          <w:p w:rsidR="00240963" w:rsidRPr="008269E4" w:rsidRDefault="00240963" w:rsidP="00240963">
                            <w:pPr>
                              <w:autoSpaceDE w:val="0"/>
                              <w:autoSpaceDN w:val="0"/>
                              <w:spacing w:line="300" w:lineRule="exact"/>
                              <w:rPr>
                                <w:rFonts w:ascii="ＭＳ 明朝" w:hAnsi="ＭＳ 明朝"/>
                                <w:sz w:val="24"/>
                              </w:rPr>
                            </w:pPr>
                            <w:r w:rsidRPr="008269E4">
                              <w:rPr>
                                <w:rFonts w:ascii="ＭＳ 明朝" w:hAnsi="ＭＳ 明朝" w:hint="eastAsia"/>
                                <w:sz w:val="24"/>
                              </w:rPr>
                              <w:t>（使用状況の確認）</w:t>
                            </w:r>
                          </w:p>
                          <w:p w:rsidR="00240963" w:rsidRPr="00B27CE8" w:rsidRDefault="00240963" w:rsidP="00240963">
                            <w:pPr>
                              <w:autoSpaceDE w:val="0"/>
                              <w:autoSpaceDN w:val="0"/>
                              <w:spacing w:line="300" w:lineRule="exact"/>
                              <w:ind w:left="240" w:hangingChars="100" w:hanging="240"/>
                              <w:rPr>
                                <w:rFonts w:ascii="ＭＳ 明朝" w:hAnsi="ＭＳ 明朝"/>
                                <w:sz w:val="24"/>
                              </w:rPr>
                            </w:pPr>
                            <w:r w:rsidRPr="008269E4">
                              <w:rPr>
                                <w:rFonts w:ascii="ＭＳ 明朝" w:hAnsi="ＭＳ 明朝" w:hint="eastAsia"/>
                                <w:sz w:val="24"/>
                              </w:rPr>
                              <w:t>第31条　部局長等は、その所管する行政財産の使用の許可の内容について、知事が別に定めるところにより公有財産台帳に登載し、毎年１</w:t>
                            </w:r>
                            <w:r w:rsidRPr="00B27CE8">
                              <w:rPr>
                                <w:rFonts w:ascii="ＭＳ 明朝" w:hAnsi="ＭＳ 明朝" w:hint="eastAsia"/>
                                <w:sz w:val="24"/>
                              </w:rPr>
                              <w:t>回、その許可に係る行政財産の使用の状況を実地について調査し、確認しなければならない。</w:t>
                            </w:r>
                          </w:p>
                          <w:p w:rsidR="00240963" w:rsidRPr="00B27CE8" w:rsidRDefault="00240963" w:rsidP="00240963">
                            <w:pPr>
                              <w:autoSpaceDE w:val="0"/>
                              <w:autoSpaceDN w:val="0"/>
                              <w:spacing w:line="300" w:lineRule="exact"/>
                              <w:rPr>
                                <w:rFonts w:ascii="ＭＳ 明朝" w:hAnsi="ＭＳ 明朝"/>
                                <w:sz w:val="24"/>
                              </w:rPr>
                            </w:pPr>
                          </w:p>
                          <w:p w:rsidR="00240963" w:rsidRPr="00B27CE8" w:rsidRDefault="00240963" w:rsidP="00240963">
                            <w:pPr>
                              <w:autoSpaceDE w:val="0"/>
                              <w:autoSpaceDN w:val="0"/>
                              <w:spacing w:line="300" w:lineRule="exact"/>
                              <w:rPr>
                                <w:rFonts w:ascii="ＭＳ 明朝" w:hAnsi="ＭＳ 明朝"/>
                                <w:sz w:val="24"/>
                              </w:rPr>
                            </w:pPr>
                            <w:r w:rsidRPr="00B27CE8">
                              <w:rPr>
                                <w:rFonts w:ascii="ＭＳ 明朝" w:hAnsi="ＭＳ 明朝" w:hint="eastAsia"/>
                                <w:sz w:val="24"/>
                              </w:rPr>
                              <w:t>【大阪府公有財産台帳等処理要領】</w:t>
                            </w:r>
                          </w:p>
                          <w:p w:rsidR="00240963" w:rsidRPr="00B27CE8" w:rsidRDefault="00240963" w:rsidP="00240963">
                            <w:pPr>
                              <w:autoSpaceDE w:val="0"/>
                              <w:autoSpaceDN w:val="0"/>
                              <w:spacing w:line="300" w:lineRule="exact"/>
                              <w:rPr>
                                <w:rFonts w:ascii="ＭＳ 明朝" w:hAnsi="ＭＳ 明朝"/>
                                <w:sz w:val="24"/>
                              </w:rPr>
                            </w:pPr>
                            <w:r w:rsidRPr="00B27CE8">
                              <w:rPr>
                                <w:rFonts w:ascii="ＭＳ 明朝" w:hAnsi="ＭＳ 明朝" w:hint="eastAsia"/>
                                <w:sz w:val="24"/>
                              </w:rPr>
                              <w:t>（使用許可、貸付又は使用承認の状況）</w:t>
                            </w:r>
                          </w:p>
                          <w:p w:rsidR="00240963" w:rsidRPr="00B27CE8" w:rsidRDefault="00240963" w:rsidP="00240963">
                            <w:pPr>
                              <w:autoSpaceDE w:val="0"/>
                              <w:autoSpaceDN w:val="0"/>
                              <w:spacing w:line="300" w:lineRule="exact"/>
                              <w:ind w:left="240" w:hangingChars="100" w:hanging="240"/>
                              <w:rPr>
                                <w:rFonts w:ascii="ＭＳ 明朝" w:hAnsi="ＭＳ 明朝"/>
                                <w:sz w:val="24"/>
                              </w:rPr>
                            </w:pPr>
                            <w:r w:rsidRPr="00B27CE8">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240963" w:rsidRDefault="00240963" w:rsidP="00240963">
                            <w:pPr>
                              <w:autoSpaceDE w:val="0"/>
                              <w:autoSpaceDN w:val="0"/>
                              <w:spacing w:line="300" w:lineRule="exact"/>
                              <w:ind w:left="240" w:hangingChars="100" w:hanging="240"/>
                              <w:rPr>
                                <w:rFonts w:ascii="ＭＳ 明朝" w:hAnsi="ＭＳ 明朝"/>
                                <w:sz w:val="24"/>
                              </w:rPr>
                            </w:pPr>
                            <w:r w:rsidRPr="00B27CE8">
                              <w:rPr>
                                <w:rFonts w:ascii="ＭＳ 明朝" w:hAnsi="ＭＳ 明朝" w:hint="eastAsia"/>
                                <w:sz w:val="24"/>
                              </w:rPr>
                              <w:t>２　登録した使用許可、貸付又は使用承認の状況に異動があったときは、システムを用いて異動登録を行うものとする。</w:t>
                            </w:r>
                          </w:p>
                          <w:p w:rsidR="00240963" w:rsidRDefault="00240963" w:rsidP="00240963">
                            <w:pPr>
                              <w:autoSpaceDE w:val="0"/>
                              <w:autoSpaceDN w:val="0"/>
                              <w:spacing w:line="300" w:lineRule="exact"/>
                              <w:rPr>
                                <w:rFonts w:ascii="ＭＳ 明朝" w:hAnsi="ＭＳ 明朝"/>
                                <w:sz w:val="24"/>
                              </w:rPr>
                            </w:pPr>
                          </w:p>
                        </w:txbxContent>
                      </v:textbox>
                    </v:rect>
                  </w:pict>
                </mc:Fallback>
              </mc:AlternateContent>
            </w: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Pr="009727D9" w:rsidRDefault="00240963" w:rsidP="00240963">
            <w:pPr>
              <w:autoSpaceDE w:val="0"/>
              <w:autoSpaceDN w:val="0"/>
              <w:spacing w:line="300" w:lineRule="exact"/>
              <w:ind w:left="480" w:hangingChars="200" w:hanging="480"/>
              <w:rPr>
                <w:rFonts w:ascii="ＭＳ 明朝" w:hAnsi="ＭＳ 明朝"/>
                <w:sz w:val="24"/>
              </w:rPr>
            </w:pPr>
          </w:p>
        </w:tc>
      </w:tr>
    </w:tbl>
    <w:p w:rsidR="00240963" w:rsidRPr="009727D9"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監査（検査）実施年月日（委員：令和－年－月－日、事務局：令和４年12</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15日</w:t>
      </w:r>
      <w:r w:rsidRPr="00947FAA">
        <w:rPr>
          <w:rFonts w:ascii="ＭＳ ゴシック" w:eastAsia="ＭＳ ゴシック" w:hAnsi="ＭＳ ゴシック" w:hint="eastAsia"/>
          <w:sz w:val="24"/>
          <w:szCs w:val="22"/>
        </w:rPr>
        <w:t>）</w:t>
      </w:r>
    </w:p>
    <w:p w:rsidR="00240963" w:rsidRDefault="00240963">
      <w:pPr>
        <w:widowControl/>
        <w:jc w:val="left"/>
        <w:rPr>
          <w:rFonts w:ascii="ＭＳ 明朝" w:hAnsi="ＭＳ 明朝"/>
          <w:sz w:val="24"/>
        </w:rPr>
      </w:pPr>
      <w:r>
        <w:rPr>
          <w:rFonts w:ascii="ＭＳ 明朝" w:hAnsi="ＭＳ 明朝"/>
          <w:sz w:val="24"/>
        </w:rPr>
        <w:br w:type="page"/>
      </w:r>
    </w:p>
    <w:p w:rsidR="00240963" w:rsidRPr="005C2ECA" w:rsidRDefault="00240963" w:rsidP="00240963">
      <w:pPr>
        <w:autoSpaceDE w:val="0"/>
        <w:autoSpaceDN w:val="0"/>
        <w:spacing w:line="300" w:lineRule="exact"/>
        <w:rPr>
          <w:rFonts w:ascii="ＭＳ ゴシック" w:eastAsia="ＭＳ ゴシック" w:hAnsi="ＭＳ ゴシック"/>
          <w:sz w:val="24"/>
        </w:rPr>
      </w:pPr>
      <w:r w:rsidRPr="005C2ECA">
        <w:rPr>
          <w:rFonts w:ascii="ＭＳ ゴシック" w:eastAsia="ＭＳ ゴシック" w:hAnsi="ＭＳ ゴシック" w:hint="eastAsia"/>
          <w:sz w:val="24"/>
        </w:rPr>
        <w:t>履行確認の不備</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10315"/>
        <w:gridCol w:w="7714"/>
      </w:tblGrid>
      <w:tr w:rsidR="00240963" w:rsidRPr="005C2ECA" w:rsidTr="00240963">
        <w:trPr>
          <w:trHeight w:val="558"/>
        </w:trPr>
        <w:tc>
          <w:tcPr>
            <w:tcW w:w="2438" w:type="dxa"/>
            <w:shd w:val="clear" w:color="auto" w:fill="auto"/>
            <w:vAlign w:val="center"/>
          </w:tcPr>
          <w:p w:rsidR="00240963" w:rsidRPr="005C2ECA"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10315" w:type="dxa"/>
            <w:shd w:val="clear" w:color="auto" w:fill="auto"/>
            <w:vAlign w:val="center"/>
          </w:tcPr>
          <w:p w:rsidR="00240963" w:rsidRPr="005C2ECA"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7714" w:type="dxa"/>
            <w:shd w:val="clear" w:color="auto" w:fill="auto"/>
            <w:vAlign w:val="center"/>
          </w:tcPr>
          <w:p w:rsidR="00240963" w:rsidRPr="005C2ECA"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r>
      <w:tr w:rsidR="00240963" w:rsidRPr="005C2ECA" w:rsidTr="00240963">
        <w:tc>
          <w:tcPr>
            <w:tcW w:w="2438" w:type="dxa"/>
          </w:tcPr>
          <w:p w:rsidR="00240963" w:rsidRPr="005C2ECA" w:rsidRDefault="00240963" w:rsidP="00240963">
            <w:pPr>
              <w:autoSpaceDE w:val="0"/>
              <w:autoSpaceDN w:val="0"/>
              <w:spacing w:line="300" w:lineRule="exact"/>
              <w:rPr>
                <w:rFonts w:ascii="ＭＳ 明朝" w:hAnsi="ＭＳ 明朝"/>
                <w:sz w:val="24"/>
              </w:rPr>
            </w:pPr>
          </w:p>
          <w:p w:rsidR="00240963" w:rsidRPr="005C2ECA"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大阪南視覚支援学校</w:t>
            </w:r>
          </w:p>
        </w:tc>
        <w:tc>
          <w:tcPr>
            <w:tcW w:w="10315" w:type="dxa"/>
          </w:tcPr>
          <w:p w:rsidR="00240963" w:rsidRPr="005C2ECA" w:rsidRDefault="00240963" w:rsidP="00240963">
            <w:pPr>
              <w:autoSpaceDE w:val="0"/>
              <w:autoSpaceDN w:val="0"/>
              <w:spacing w:line="300" w:lineRule="exact"/>
              <w:ind w:firstLineChars="100" w:firstLine="240"/>
              <w:rPr>
                <w:rFonts w:ascii="ＭＳ 明朝" w:hAnsi="ＭＳ 明朝" w:cs="Arial"/>
                <w:sz w:val="24"/>
              </w:rPr>
            </w:pPr>
          </w:p>
          <w:p w:rsidR="00240963" w:rsidRPr="009A2302" w:rsidRDefault="00240963" w:rsidP="00240963">
            <w:pPr>
              <w:autoSpaceDE w:val="0"/>
              <w:autoSpaceDN w:val="0"/>
              <w:spacing w:line="300" w:lineRule="exact"/>
              <w:ind w:firstLineChars="100" w:firstLine="240"/>
              <w:rPr>
                <w:rFonts w:ascii="ＭＳ 明朝" w:hAnsi="ＭＳ 明朝"/>
                <w:color w:val="000000" w:themeColor="text1"/>
                <w:sz w:val="24"/>
              </w:rPr>
            </w:pPr>
            <w:r>
              <w:rPr>
                <w:rFonts w:ascii="ＭＳ 明朝" w:hAnsi="ＭＳ 明朝" w:hint="eastAsia"/>
                <w:color w:val="000000" w:themeColor="text1"/>
                <w:sz w:val="24"/>
              </w:rPr>
              <w:t>契約</w:t>
            </w:r>
            <w:r w:rsidRPr="009A2302">
              <w:rPr>
                <w:rFonts w:ascii="ＭＳ 明朝" w:hAnsi="ＭＳ 明朝" w:hint="eastAsia"/>
                <w:color w:val="000000" w:themeColor="text1"/>
                <w:sz w:val="24"/>
              </w:rPr>
              <w:t>の</w:t>
            </w:r>
            <w:r>
              <w:rPr>
                <w:rFonts w:ascii="ＭＳ 明朝" w:hAnsi="ＭＳ 明朝" w:hint="eastAsia"/>
                <w:color w:val="000000" w:themeColor="text1"/>
                <w:sz w:val="24"/>
              </w:rPr>
              <w:t>履行</w:t>
            </w:r>
            <w:r w:rsidRPr="009A2302">
              <w:rPr>
                <w:rFonts w:ascii="ＭＳ 明朝" w:hAnsi="ＭＳ 明朝" w:hint="eastAsia"/>
                <w:color w:val="000000" w:themeColor="text1"/>
                <w:sz w:val="24"/>
              </w:rPr>
              <w:t>完了に伴う検査（履行確認）は、予め決裁により指定された職員が行わなければならないが、下記の</w:t>
            </w:r>
            <w:r>
              <w:rPr>
                <w:rFonts w:ascii="ＭＳ 明朝" w:hAnsi="ＭＳ 明朝" w:hint="eastAsia"/>
                <w:color w:val="000000" w:themeColor="text1"/>
                <w:sz w:val="24"/>
              </w:rPr>
              <w:t>業務</w:t>
            </w:r>
            <w:r w:rsidRPr="009A2302">
              <w:rPr>
                <w:rFonts w:ascii="ＭＳ 明朝" w:hAnsi="ＭＳ 明朝" w:hint="eastAsia"/>
                <w:color w:val="000000" w:themeColor="text1"/>
                <w:sz w:val="24"/>
              </w:rPr>
              <w:t>における検査については、検査員として指定されていない者が検査を行っていた。</w:t>
            </w: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r w:rsidRPr="00E36487">
              <w:rPr>
                <w:rFonts w:ascii="ＭＳ 明朝" w:hAnsi="ＭＳ 明朝" w:hint="eastAsia"/>
                <w:sz w:val="24"/>
              </w:rPr>
              <w:t>契約</w:t>
            </w:r>
            <w:r>
              <w:rPr>
                <w:rFonts w:ascii="ＭＳ 明朝" w:hAnsi="ＭＳ 明朝" w:hint="eastAsia"/>
                <w:sz w:val="24"/>
              </w:rPr>
              <w:t>名称：パソコンの購入</w:t>
            </w:r>
            <w:r w:rsidRPr="00C035AF">
              <w:rPr>
                <w:rFonts w:ascii="ＭＳ 明朝" w:hAnsi="ＭＳ 明朝"/>
                <w:sz w:val="24"/>
              </w:rPr>
              <w:t xml:space="preserve"> </w:t>
            </w:r>
          </w:p>
          <w:p w:rsidR="00240963" w:rsidRDefault="00240963" w:rsidP="00240963">
            <w:pPr>
              <w:autoSpaceDE w:val="0"/>
              <w:autoSpaceDN w:val="0"/>
              <w:spacing w:line="300" w:lineRule="exact"/>
              <w:ind w:firstLineChars="200" w:firstLine="480"/>
              <w:rPr>
                <w:rFonts w:ascii="ＭＳ 明朝" w:hAnsi="ＭＳ 明朝"/>
                <w:sz w:val="24"/>
              </w:rPr>
            </w:pPr>
            <w:r>
              <w:rPr>
                <w:rFonts w:ascii="ＭＳ 明朝" w:hAnsi="ＭＳ 明朝" w:hint="eastAsia"/>
                <w:sz w:val="24"/>
              </w:rPr>
              <w:t>１　契約期間：令和４年２月25日から同年３月11日まで</w:t>
            </w:r>
          </w:p>
          <w:p w:rsidR="00240963" w:rsidRDefault="00240963" w:rsidP="00240963">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　２　契約金額：139,260円</w:t>
            </w:r>
          </w:p>
          <w:p w:rsidR="00240963" w:rsidRDefault="00240963" w:rsidP="00240963">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　３　完了日：令和４年３月１日</w:t>
            </w:r>
          </w:p>
          <w:p w:rsidR="00240963" w:rsidRDefault="00240963" w:rsidP="00240963">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　４　検査日：令和４年３月１日</w:t>
            </w: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8D3C5A" w:rsidRDefault="00240963" w:rsidP="00240963">
            <w:pPr>
              <w:autoSpaceDE w:val="0"/>
              <w:autoSpaceDN w:val="0"/>
              <w:spacing w:line="300" w:lineRule="exact"/>
              <w:rPr>
                <w:rFonts w:ascii="ＭＳ 明朝" w:hAnsi="ＭＳ 明朝"/>
                <w:sz w:val="24"/>
              </w:rPr>
            </w:pPr>
          </w:p>
        </w:tc>
        <w:tc>
          <w:tcPr>
            <w:tcW w:w="7714" w:type="dxa"/>
          </w:tcPr>
          <w:p w:rsidR="00240963" w:rsidRPr="005C2ECA" w:rsidRDefault="00240963" w:rsidP="00240963">
            <w:pPr>
              <w:autoSpaceDE w:val="0"/>
              <w:autoSpaceDN w:val="0"/>
              <w:spacing w:line="300" w:lineRule="exact"/>
              <w:rPr>
                <w:rFonts w:ascii="ＭＳ 明朝" w:hAnsi="ＭＳ 明朝"/>
                <w:sz w:val="24"/>
              </w:rPr>
            </w:pPr>
          </w:p>
          <w:p w:rsidR="00240963" w:rsidRPr="005C2ECA" w:rsidRDefault="00240963" w:rsidP="00240963">
            <w:pPr>
              <w:autoSpaceDE w:val="0"/>
              <w:autoSpaceDN w:val="0"/>
              <w:spacing w:line="300" w:lineRule="exact"/>
              <w:ind w:firstLineChars="100" w:firstLine="240"/>
              <w:rPr>
                <w:rFonts w:ascii="ＭＳ 明朝" w:hAnsi="ＭＳ 明朝"/>
                <w:sz w:val="24"/>
              </w:rPr>
            </w:pPr>
            <w:r w:rsidRPr="005C2ECA">
              <w:rPr>
                <w:rFonts w:ascii="ＭＳ 明朝" w:hAnsi="ＭＳ 明朝" w:hint="eastAsia"/>
                <w:sz w:val="24"/>
              </w:rPr>
              <w:t>検出事項について原因を確認し、所属のチェック体制を強化する等、再発防止に向け必要な措置を講じられたい。</w:t>
            </w:r>
          </w:p>
          <w:p w:rsidR="00240963" w:rsidRPr="005C2ECA" w:rsidRDefault="00240963" w:rsidP="00240963">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427"/>
            </w:tblGrid>
            <w:tr w:rsidR="00240963" w:rsidRPr="005C2ECA" w:rsidTr="00240963">
              <w:trPr>
                <w:trHeight w:val="1387"/>
              </w:trPr>
              <w:tc>
                <w:tcPr>
                  <w:tcW w:w="7427" w:type="dxa"/>
                </w:tcPr>
                <w:p w:rsidR="00240963" w:rsidRPr="005C2ECA" w:rsidRDefault="00240963" w:rsidP="00240963">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【地方自治法】</w:t>
                  </w:r>
                </w:p>
                <w:p w:rsidR="00240963" w:rsidRPr="005C2ECA" w:rsidRDefault="00240963" w:rsidP="00240963">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（契約の履行の確保）</w:t>
                  </w:r>
                </w:p>
                <w:p w:rsidR="00240963" w:rsidRPr="005C2ECA" w:rsidRDefault="00240963" w:rsidP="00240963">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なう工事若しくは製造の既済部分又は物件の既納部分の確認を含む。）をするため必要な監督又は検査をしなければならない。</w:t>
                  </w:r>
                </w:p>
                <w:p w:rsidR="00240963" w:rsidRPr="005C2ECA" w:rsidRDefault="00240963" w:rsidP="00240963">
                  <w:pPr>
                    <w:framePr w:hSpace="142" w:wrap="around" w:vAnchor="text" w:hAnchor="margin" w:y="2"/>
                    <w:widowControl/>
                    <w:autoSpaceDE w:val="0"/>
                    <w:autoSpaceDN w:val="0"/>
                    <w:spacing w:line="300" w:lineRule="exact"/>
                    <w:rPr>
                      <w:rFonts w:ascii="ＭＳ 明朝" w:hAnsi="ＭＳ 明朝"/>
                      <w:sz w:val="24"/>
                    </w:rPr>
                  </w:pPr>
                </w:p>
                <w:p w:rsidR="00240963" w:rsidRPr="005C2ECA" w:rsidRDefault="00240963" w:rsidP="00240963">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w:t>
                  </w:r>
                </w:p>
                <w:p w:rsidR="00240963" w:rsidRPr="005C2ECA" w:rsidRDefault="00240963" w:rsidP="00240963">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（検査）</w:t>
                  </w:r>
                </w:p>
                <w:p w:rsidR="00240963" w:rsidRPr="005C2ECA" w:rsidRDefault="00240963" w:rsidP="00240963">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第69条</w:t>
                  </w:r>
                </w:p>
                <w:p w:rsidR="00240963" w:rsidRPr="00220C7E" w:rsidRDefault="00240963" w:rsidP="00240963">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w:t>
                  </w:r>
                  <w:r w:rsidRPr="00220C7E">
                    <w:rPr>
                      <w:rFonts w:ascii="ＭＳ 明朝" w:hAnsi="ＭＳ 明朝" w:hint="eastAsia"/>
                      <w:sz w:val="24"/>
                    </w:rPr>
                    <w:t>ただし、当該検査に係る契約の契約代金が150万円以下であるとき又は当該契約が知事が別に定めるものに該当するときは、納品書、工事の完了届書、請求書等に当該検査を行った旨を記載の上記名し、又は知事が別に定める方法により当該契約担当者若しくはその指定する職員が検査したことを示すことによってこれに代えることができる。</w:t>
                  </w:r>
                </w:p>
                <w:p w:rsidR="00240963" w:rsidRPr="005C2ECA" w:rsidRDefault="00240963" w:rsidP="00240963">
                  <w:pPr>
                    <w:framePr w:hSpace="142" w:wrap="around" w:vAnchor="text" w:hAnchor="margin" w:y="2"/>
                    <w:widowControl/>
                    <w:autoSpaceDE w:val="0"/>
                    <w:autoSpaceDN w:val="0"/>
                    <w:spacing w:line="300" w:lineRule="exact"/>
                    <w:rPr>
                      <w:rFonts w:ascii="ＭＳ 明朝" w:hAnsi="ＭＳ 明朝"/>
                      <w:sz w:val="24"/>
                    </w:rPr>
                  </w:pPr>
                </w:p>
                <w:p w:rsidR="00240963" w:rsidRPr="005C2ECA" w:rsidRDefault="00240963" w:rsidP="00240963">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【大阪府財務規則の運用】</w:t>
                  </w:r>
                </w:p>
                <w:p w:rsidR="00240963" w:rsidRPr="005C2ECA" w:rsidRDefault="00240963" w:rsidP="00240963">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 xml:space="preserve">第69条関係　</w:t>
                  </w:r>
                </w:p>
                <w:p w:rsidR="00240963" w:rsidRPr="00E36487" w:rsidRDefault="00240963" w:rsidP="00240963">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２　規則第69条第２項による指定及び同条第４項に規定する職員の指定は、決裁により行わなければならない。</w:t>
                  </w:r>
                </w:p>
              </w:tc>
            </w:tr>
          </w:tbl>
          <w:p w:rsidR="00240963" w:rsidRPr="005C2ECA" w:rsidRDefault="00240963" w:rsidP="00240963">
            <w:pPr>
              <w:autoSpaceDE w:val="0"/>
              <w:autoSpaceDN w:val="0"/>
              <w:spacing w:line="300" w:lineRule="exact"/>
              <w:rPr>
                <w:rFonts w:ascii="ＭＳ 明朝" w:hAnsi="ＭＳ 明朝"/>
                <w:sz w:val="24"/>
              </w:rPr>
            </w:pPr>
          </w:p>
        </w:tc>
      </w:tr>
    </w:tbl>
    <w:p w:rsidR="00240963" w:rsidRPr="003518C9" w:rsidRDefault="00240963" w:rsidP="00240963">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５</w:t>
      </w:r>
      <w:r w:rsidRPr="005C2ECA">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１月16</w:t>
      </w:r>
      <w:r w:rsidRPr="005C2ECA">
        <w:rPr>
          <w:rFonts w:ascii="ＭＳ ゴシック" w:eastAsia="ＭＳ ゴシック" w:hAnsi="ＭＳ ゴシック" w:hint="eastAsia"/>
          <w:sz w:val="24"/>
          <w:szCs w:val="22"/>
        </w:rPr>
        <w:t>日）</w:t>
      </w:r>
    </w:p>
    <w:p w:rsidR="00240963" w:rsidRDefault="00240963">
      <w:pPr>
        <w:widowControl/>
        <w:jc w:val="left"/>
        <w:rPr>
          <w:rFonts w:ascii="ＭＳ 明朝" w:hAnsi="ＭＳ 明朝"/>
          <w:sz w:val="24"/>
        </w:rPr>
      </w:pPr>
      <w:r>
        <w:rPr>
          <w:rFonts w:ascii="ＭＳ 明朝" w:hAnsi="ＭＳ 明朝"/>
          <w:sz w:val="24"/>
        </w:rPr>
        <w:br w:type="page"/>
      </w:r>
    </w:p>
    <w:p w:rsidR="00240963" w:rsidRPr="00D2579B" w:rsidRDefault="00240963" w:rsidP="00240963">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8957"/>
      </w:tblGrid>
      <w:tr w:rsidR="00240963" w:rsidRPr="00D2579B" w:rsidTr="00240963">
        <w:trPr>
          <w:trHeight w:val="558"/>
        </w:trPr>
        <w:tc>
          <w:tcPr>
            <w:tcW w:w="2665"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957"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r>
      <w:tr w:rsidR="00240963" w:rsidRPr="00D2579B" w:rsidTr="00240963">
        <w:trPr>
          <w:trHeight w:val="11475"/>
        </w:trPr>
        <w:tc>
          <w:tcPr>
            <w:tcW w:w="2665" w:type="dxa"/>
          </w:tcPr>
          <w:p w:rsidR="00240963" w:rsidRDefault="00240963" w:rsidP="00240963">
            <w:pPr>
              <w:autoSpaceDE w:val="0"/>
              <w:autoSpaceDN w:val="0"/>
              <w:spacing w:line="300" w:lineRule="exact"/>
              <w:rPr>
                <w:rFonts w:ascii="ＭＳ 明朝" w:hAnsi="ＭＳ 明朝"/>
                <w:sz w:val="24"/>
              </w:rPr>
            </w:pPr>
          </w:p>
          <w:p w:rsidR="00240963" w:rsidRPr="00D2579B"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大阪南視覚支援学校</w:t>
            </w:r>
          </w:p>
        </w:tc>
        <w:tc>
          <w:tcPr>
            <w:tcW w:w="8844" w:type="dxa"/>
          </w:tcPr>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sz w:val="24"/>
              </w:rPr>
            </w:pPr>
            <w:r>
              <w:rPr>
                <w:rFonts w:ascii="ＭＳ 明朝" w:hAnsi="ＭＳ 明朝" w:hint="eastAsia"/>
                <w:sz w:val="24"/>
              </w:rPr>
              <w:t>新型コロナワクチン接種</w:t>
            </w:r>
            <w:r w:rsidRPr="00D2579B">
              <w:rPr>
                <w:rFonts w:ascii="ＭＳ 明朝" w:hAnsi="ＭＳ 明朝" w:hint="eastAsia"/>
                <w:sz w:val="24"/>
              </w:rPr>
              <w:t>に係る職務専念義務の免除について、</w:t>
            </w:r>
            <w:r w:rsidRPr="00262163">
              <w:rPr>
                <w:rFonts w:ascii="ＭＳ 明朝" w:hAnsi="ＭＳ 明朝" w:hint="eastAsia"/>
                <w:sz w:val="24"/>
              </w:rPr>
              <w:t>ワクチン接種に必要と認める時間以外で勤務に服さなかった時間は年休等取得の手続を行わなければならないが、全日にわたって職務専念義務が免除されていた</w:t>
            </w:r>
            <w:r w:rsidRPr="00D2579B">
              <w:rPr>
                <w:rFonts w:ascii="ＭＳ 明朝" w:hAnsi="ＭＳ 明朝" w:hint="eastAsia"/>
                <w:sz w:val="24"/>
              </w:rPr>
              <w:t>。</w:t>
            </w:r>
          </w:p>
          <w:p w:rsidR="00240963" w:rsidRPr="00817F52" w:rsidRDefault="00240963" w:rsidP="00240963">
            <w:pPr>
              <w:autoSpaceDE w:val="0"/>
              <w:autoSpaceDN w:val="0"/>
              <w:spacing w:line="300" w:lineRule="exact"/>
              <w:ind w:firstLineChars="100" w:firstLine="240"/>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2665"/>
              <w:gridCol w:w="2665"/>
            </w:tblGrid>
            <w:tr w:rsidR="00240963" w:rsidRPr="00D2579B" w:rsidTr="00240963">
              <w:trPr>
                <w:trHeight w:val="454"/>
              </w:trPr>
              <w:tc>
                <w:tcPr>
                  <w:tcW w:w="1134" w:type="dxa"/>
                  <w:shd w:val="clear" w:color="auto" w:fill="auto"/>
                  <w:vAlign w:val="center"/>
                </w:tcPr>
                <w:p w:rsidR="00240963" w:rsidRPr="00D2579B"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職員</w:t>
                  </w:r>
                </w:p>
              </w:tc>
              <w:tc>
                <w:tcPr>
                  <w:tcW w:w="1701" w:type="dxa"/>
                  <w:shd w:val="clear" w:color="auto" w:fill="auto"/>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ワクチン</w:t>
                  </w:r>
                </w:p>
                <w:p w:rsidR="00240963" w:rsidRPr="00D2579B"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接種日</w:t>
                  </w:r>
                </w:p>
              </w:tc>
              <w:tc>
                <w:tcPr>
                  <w:tcW w:w="2665" w:type="dxa"/>
                  <w:shd w:val="clear" w:color="auto" w:fill="auto"/>
                  <w:vAlign w:val="center"/>
                </w:tcPr>
                <w:p w:rsidR="00240963" w:rsidRPr="0026216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ワクチン接種に</w:t>
                  </w:r>
                </w:p>
                <w:p w:rsidR="00240963" w:rsidRPr="0026216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必要と認める時間</w:t>
                  </w:r>
                </w:p>
              </w:tc>
              <w:tc>
                <w:tcPr>
                  <w:tcW w:w="2665" w:type="dxa"/>
                  <w:shd w:val="clear" w:color="auto" w:fill="auto"/>
                  <w:vAlign w:val="center"/>
                </w:tcPr>
                <w:p w:rsidR="00240963" w:rsidRPr="00D2579B"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職務に専念する</w:t>
                  </w:r>
                </w:p>
                <w:p w:rsidR="00240963" w:rsidRPr="00D2579B"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義務の免除を</w:t>
                  </w:r>
                </w:p>
                <w:p w:rsidR="00240963" w:rsidRPr="00D2579B"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承認した時間</w:t>
                  </w:r>
                </w:p>
              </w:tc>
            </w:tr>
            <w:tr w:rsidR="00240963" w:rsidRPr="00D2579B" w:rsidTr="00240963">
              <w:trPr>
                <w:trHeight w:val="624"/>
              </w:trPr>
              <w:tc>
                <w:tcPr>
                  <w:tcW w:w="1134" w:type="dxa"/>
                  <w:shd w:val="clear" w:color="auto" w:fill="auto"/>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701" w:type="dxa"/>
                  <w:shd w:val="clear" w:color="auto" w:fill="auto"/>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７月</w:t>
                  </w:r>
                  <w:r>
                    <w:rPr>
                      <w:rFonts w:ascii="ＭＳ 明朝" w:hAnsi="ＭＳ 明朝"/>
                      <w:sz w:val="24"/>
                    </w:rPr>
                    <w:t>19</w:t>
                  </w:r>
                  <w:r>
                    <w:rPr>
                      <w:rFonts w:ascii="ＭＳ 明朝" w:hAnsi="ＭＳ 明朝" w:hint="eastAsia"/>
                      <w:sz w:val="24"/>
                    </w:rPr>
                    <w:t>日</w:t>
                  </w:r>
                </w:p>
              </w:tc>
              <w:tc>
                <w:tcPr>
                  <w:tcW w:w="2665" w:type="dxa"/>
                  <w:shd w:val="clear" w:color="auto" w:fill="auto"/>
                  <w:vAlign w:val="center"/>
                </w:tcPr>
                <w:p w:rsidR="00240963" w:rsidRPr="00A1543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1543C">
                    <w:rPr>
                      <w:rFonts w:ascii="ＭＳ 明朝" w:hAnsi="ＭＳ 明朝" w:hint="eastAsia"/>
                      <w:sz w:val="24"/>
                    </w:rPr>
                    <w:t>午後</w:t>
                  </w:r>
                  <w:r>
                    <w:rPr>
                      <w:rFonts w:ascii="ＭＳ 明朝" w:hAnsi="ＭＳ 明朝" w:hint="eastAsia"/>
                      <w:sz w:val="24"/>
                    </w:rPr>
                    <w:t>２</w:t>
                  </w:r>
                  <w:r w:rsidRPr="00A1543C">
                    <w:rPr>
                      <w:rFonts w:ascii="ＭＳ 明朝" w:hAnsi="ＭＳ 明朝" w:hint="eastAsia"/>
                      <w:sz w:val="24"/>
                    </w:rPr>
                    <w:t>時</w:t>
                  </w:r>
                  <w:r>
                    <w:rPr>
                      <w:rFonts w:ascii="ＭＳ 明朝" w:hAnsi="ＭＳ 明朝"/>
                      <w:sz w:val="24"/>
                    </w:rPr>
                    <w:t>30</w:t>
                  </w:r>
                  <w:r w:rsidRPr="00A1543C">
                    <w:rPr>
                      <w:rFonts w:ascii="ＭＳ 明朝" w:hAnsi="ＭＳ 明朝" w:hint="eastAsia"/>
                      <w:sz w:val="24"/>
                    </w:rPr>
                    <w:t>分から</w:t>
                  </w:r>
                </w:p>
                <w:p w:rsidR="00240963" w:rsidRPr="00A1543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1543C">
                    <w:rPr>
                      <w:rFonts w:ascii="ＭＳ 明朝" w:hAnsi="ＭＳ 明朝" w:hint="eastAsia"/>
                      <w:sz w:val="24"/>
                    </w:rPr>
                    <w:t>午後</w:t>
                  </w:r>
                  <w:r>
                    <w:rPr>
                      <w:rFonts w:ascii="ＭＳ 明朝" w:hAnsi="ＭＳ 明朝" w:hint="eastAsia"/>
                      <w:sz w:val="24"/>
                    </w:rPr>
                    <w:t>６</w:t>
                  </w:r>
                  <w:r w:rsidRPr="00A1543C">
                    <w:rPr>
                      <w:rFonts w:ascii="ＭＳ 明朝" w:hAnsi="ＭＳ 明朝" w:hint="eastAsia"/>
                      <w:sz w:val="24"/>
                    </w:rPr>
                    <w:t>時</w:t>
                  </w:r>
                  <w:r>
                    <w:rPr>
                      <w:rFonts w:ascii="ＭＳ 明朝" w:hAnsi="ＭＳ 明朝" w:hint="eastAsia"/>
                      <w:sz w:val="24"/>
                    </w:rPr>
                    <w:t>3</w:t>
                  </w:r>
                  <w:r>
                    <w:rPr>
                      <w:rFonts w:ascii="ＭＳ 明朝" w:hAnsi="ＭＳ 明朝"/>
                      <w:sz w:val="24"/>
                    </w:rPr>
                    <w:t>0</w:t>
                  </w:r>
                  <w:r w:rsidRPr="00A1543C">
                    <w:rPr>
                      <w:rFonts w:ascii="ＭＳ 明朝" w:hAnsi="ＭＳ 明朝" w:hint="eastAsia"/>
                      <w:sz w:val="24"/>
                    </w:rPr>
                    <w:t>分まで</w:t>
                  </w:r>
                </w:p>
              </w:tc>
              <w:tc>
                <w:tcPr>
                  <w:tcW w:w="2665" w:type="dxa"/>
                  <w:shd w:val="clear" w:color="auto" w:fill="auto"/>
                  <w:vAlign w:val="center"/>
                </w:tcPr>
                <w:p w:rsidR="00240963" w:rsidRPr="008826A9"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午前</w:t>
                  </w:r>
                  <w:r>
                    <w:rPr>
                      <w:rFonts w:ascii="ＭＳ 明朝" w:hAnsi="ＭＳ 明朝" w:hint="eastAsia"/>
                      <w:sz w:val="24"/>
                    </w:rPr>
                    <w:t>1</w:t>
                  </w:r>
                  <w:r>
                    <w:rPr>
                      <w:rFonts w:ascii="ＭＳ 明朝" w:hAnsi="ＭＳ 明朝"/>
                      <w:sz w:val="24"/>
                    </w:rPr>
                    <w:t>0</w:t>
                  </w:r>
                  <w:r w:rsidRPr="00A1543C">
                    <w:rPr>
                      <w:rFonts w:ascii="ＭＳ 明朝" w:hAnsi="ＭＳ 明朝" w:hint="eastAsia"/>
                      <w:sz w:val="24"/>
                    </w:rPr>
                    <w:t>時</w:t>
                  </w:r>
                  <w:r>
                    <w:rPr>
                      <w:rFonts w:ascii="ＭＳ 明朝" w:hAnsi="ＭＳ 明朝"/>
                      <w:sz w:val="24"/>
                    </w:rPr>
                    <w:t>0</w:t>
                  </w:r>
                  <w:r w:rsidRPr="00A1543C">
                    <w:rPr>
                      <w:rFonts w:ascii="ＭＳ 明朝" w:hAnsi="ＭＳ 明朝"/>
                      <w:sz w:val="24"/>
                    </w:rPr>
                    <w:t>0</w:t>
                  </w:r>
                  <w:r w:rsidRPr="008826A9">
                    <w:rPr>
                      <w:rFonts w:ascii="ＭＳ 明朝" w:hAnsi="ＭＳ 明朝" w:hint="eastAsia"/>
                      <w:sz w:val="24"/>
                    </w:rPr>
                    <w:t>分から</w:t>
                  </w:r>
                </w:p>
                <w:p w:rsidR="00240963" w:rsidRPr="008826A9"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午後</w:t>
                  </w:r>
                  <w:r>
                    <w:rPr>
                      <w:rFonts w:ascii="ＭＳ 明朝" w:hAnsi="ＭＳ 明朝" w:hint="eastAsia"/>
                      <w:sz w:val="24"/>
                    </w:rPr>
                    <w:t>６</w:t>
                  </w:r>
                  <w:r w:rsidRPr="008826A9">
                    <w:rPr>
                      <w:rFonts w:ascii="ＭＳ 明朝" w:hAnsi="ＭＳ 明朝" w:hint="eastAsia"/>
                      <w:sz w:val="24"/>
                    </w:rPr>
                    <w:t>時</w:t>
                  </w:r>
                  <w:r>
                    <w:rPr>
                      <w:rFonts w:ascii="ＭＳ 明朝" w:hAnsi="ＭＳ 明朝"/>
                      <w:sz w:val="24"/>
                    </w:rPr>
                    <w:t>30</w:t>
                  </w:r>
                  <w:r w:rsidRPr="008826A9">
                    <w:rPr>
                      <w:rFonts w:ascii="ＭＳ 明朝" w:hAnsi="ＭＳ 明朝" w:hint="eastAsia"/>
                      <w:sz w:val="24"/>
                    </w:rPr>
                    <w:t>分まで</w:t>
                  </w:r>
                </w:p>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（全日）</w:t>
                  </w:r>
                </w:p>
              </w:tc>
            </w:tr>
          </w:tbl>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BA6AB6" w:rsidRDefault="00240963" w:rsidP="00240963">
            <w:pPr>
              <w:autoSpaceDE w:val="0"/>
              <w:autoSpaceDN w:val="0"/>
              <w:spacing w:line="300" w:lineRule="exact"/>
              <w:rPr>
                <w:rFonts w:ascii="ＭＳ 明朝" w:hAnsi="ＭＳ 明朝"/>
                <w:color w:val="FF0000"/>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D2579B" w:rsidRDefault="00240963" w:rsidP="00240963">
            <w:pPr>
              <w:autoSpaceDE w:val="0"/>
              <w:autoSpaceDN w:val="0"/>
              <w:spacing w:line="300" w:lineRule="exact"/>
              <w:rPr>
                <w:rFonts w:ascii="ＭＳ 明朝" w:hAnsi="ＭＳ 明朝"/>
                <w:sz w:val="24"/>
              </w:rPr>
            </w:pPr>
          </w:p>
        </w:tc>
        <w:tc>
          <w:tcPr>
            <w:tcW w:w="8957" w:type="dxa"/>
          </w:tcPr>
          <w:p w:rsidR="00240963" w:rsidRPr="00D2579B" w:rsidRDefault="00240963" w:rsidP="00240963">
            <w:pPr>
              <w:autoSpaceDE w:val="0"/>
              <w:autoSpaceDN w:val="0"/>
              <w:spacing w:line="300" w:lineRule="exact"/>
              <w:rPr>
                <w:rFonts w:ascii="ＭＳ 明朝" w:hAnsi="ＭＳ 明朝"/>
                <w:sz w:val="24"/>
              </w:rPr>
            </w:pPr>
          </w:p>
          <w:p w:rsidR="00240963" w:rsidRPr="00D2579B" w:rsidRDefault="00240963" w:rsidP="00240963">
            <w:pPr>
              <w:autoSpaceDE w:val="0"/>
              <w:autoSpaceDN w:val="0"/>
              <w:spacing w:line="300" w:lineRule="exact"/>
              <w:ind w:left="1"/>
              <w:rPr>
                <w:rFonts w:ascii="ＭＳ 明朝" w:hAnsi="ＭＳ 明朝"/>
                <w:sz w:val="24"/>
              </w:rPr>
            </w:pPr>
            <w:r w:rsidRPr="00D2579B">
              <w:rPr>
                <w:rFonts w:ascii="ＭＳ 明朝" w:hAnsi="ＭＳ 明朝" w:hint="eastAsia"/>
                <w:sz w:val="24"/>
              </w:rPr>
              <w:t xml:space="preserve">　</w:t>
            </w:r>
            <w:r w:rsidRPr="00C9177B">
              <w:rPr>
                <w:rFonts w:ascii="ＭＳ 明朝" w:hAnsi="ＭＳ 明朝" w:hint="eastAsia"/>
                <w:sz w:val="24"/>
              </w:rPr>
              <w:t>検出事項について</w:t>
            </w:r>
            <w:r w:rsidRPr="00D2579B">
              <w:rPr>
                <w:rFonts w:ascii="ＭＳ 明朝" w:hAnsi="ＭＳ 明朝" w:hint="eastAsia"/>
                <w:sz w:val="24"/>
              </w:rPr>
              <w:t>、速やかに是正措置を講じるとともに、原因を確認し、所属のチェック体制を強化する等、再発防止に向け必要な措置を講じられたい。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240963" w:rsidRPr="006862F8" w:rsidTr="00240963">
              <w:trPr>
                <w:trHeight w:val="4810"/>
              </w:trPr>
              <w:tc>
                <w:tcPr>
                  <w:tcW w:w="8642" w:type="dxa"/>
                </w:tcPr>
                <w:p w:rsidR="00240963" w:rsidRPr="00D2579B" w:rsidRDefault="00240963" w:rsidP="00240963">
                  <w:pPr>
                    <w:widowControl/>
                    <w:autoSpaceDE w:val="0"/>
                    <w:autoSpaceDN w:val="0"/>
                    <w:snapToGrid w:val="0"/>
                    <w:spacing w:line="300" w:lineRule="exact"/>
                    <w:rPr>
                      <w:rFonts w:ascii="ＭＳ 明朝" w:hAnsi="ＭＳ 明朝"/>
                      <w:sz w:val="24"/>
                    </w:rPr>
                  </w:pPr>
                  <w:r w:rsidRPr="006118E1">
                    <w:rPr>
                      <w:rFonts w:ascii="ＭＳ 明朝" w:hAnsi="ＭＳ 明朝" w:hint="eastAsia"/>
                      <w:sz w:val="24"/>
                    </w:rPr>
                    <w:t>【地方公務員法】</w:t>
                  </w:r>
                </w:p>
                <w:p w:rsidR="00240963" w:rsidRPr="00F756A3" w:rsidRDefault="00240963" w:rsidP="00240963">
                  <w:pPr>
                    <w:widowControl/>
                    <w:autoSpaceDE w:val="0"/>
                    <w:autoSpaceDN w:val="0"/>
                    <w:snapToGrid w:val="0"/>
                    <w:spacing w:line="300" w:lineRule="exact"/>
                    <w:rPr>
                      <w:rFonts w:ascii="ＭＳ 明朝" w:hAnsi="ＭＳ 明朝"/>
                      <w:sz w:val="24"/>
                    </w:rPr>
                  </w:pPr>
                  <w:r w:rsidRPr="00F756A3">
                    <w:rPr>
                      <w:rFonts w:ascii="ＭＳ 明朝" w:hAnsi="ＭＳ 明朝" w:hint="eastAsia"/>
                      <w:sz w:val="24"/>
                    </w:rPr>
                    <w:t>（職務に専念する義務）</w:t>
                  </w:r>
                </w:p>
                <w:p w:rsidR="00240963" w:rsidRPr="00F756A3" w:rsidRDefault="00240963" w:rsidP="00240963">
                  <w:pPr>
                    <w:widowControl/>
                    <w:autoSpaceDE w:val="0"/>
                    <w:autoSpaceDN w:val="0"/>
                    <w:snapToGrid w:val="0"/>
                    <w:spacing w:line="300" w:lineRule="exact"/>
                    <w:ind w:left="240" w:hangingChars="100" w:hanging="240"/>
                    <w:rPr>
                      <w:rFonts w:ascii="ＭＳ 明朝" w:hAnsi="ＭＳ 明朝"/>
                      <w:sz w:val="24"/>
                    </w:rPr>
                  </w:pPr>
                  <w:r w:rsidRPr="00F756A3">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240963" w:rsidRPr="00F756A3" w:rsidRDefault="00240963" w:rsidP="00240963">
                  <w:pPr>
                    <w:widowControl/>
                    <w:autoSpaceDE w:val="0"/>
                    <w:autoSpaceDN w:val="0"/>
                    <w:snapToGrid w:val="0"/>
                    <w:spacing w:line="300" w:lineRule="exact"/>
                    <w:rPr>
                      <w:rFonts w:ascii="ＭＳ 明朝" w:hAnsi="ＭＳ 明朝"/>
                      <w:sz w:val="24"/>
                    </w:rPr>
                  </w:pPr>
                </w:p>
                <w:p w:rsidR="00240963" w:rsidRPr="00F756A3" w:rsidRDefault="00240963" w:rsidP="00240963">
                  <w:pPr>
                    <w:widowControl/>
                    <w:autoSpaceDE w:val="0"/>
                    <w:autoSpaceDN w:val="0"/>
                    <w:snapToGrid w:val="0"/>
                    <w:spacing w:line="300" w:lineRule="exact"/>
                    <w:rPr>
                      <w:rFonts w:ascii="ＭＳ 明朝" w:hAnsi="ＭＳ 明朝"/>
                      <w:sz w:val="24"/>
                    </w:rPr>
                  </w:pPr>
                  <w:r w:rsidRPr="00F756A3">
                    <w:rPr>
                      <w:rFonts w:ascii="ＭＳ 明朝" w:hAnsi="ＭＳ 明朝" w:hint="eastAsia"/>
                      <w:sz w:val="24"/>
                    </w:rPr>
                    <w:t>【職務に専念する義務の特例に関する条例】</w:t>
                  </w:r>
                </w:p>
                <w:p w:rsidR="00240963" w:rsidRPr="00F756A3" w:rsidRDefault="00240963" w:rsidP="00240963">
                  <w:pPr>
                    <w:widowControl/>
                    <w:autoSpaceDE w:val="0"/>
                    <w:autoSpaceDN w:val="0"/>
                    <w:snapToGrid w:val="0"/>
                    <w:spacing w:line="300" w:lineRule="exact"/>
                    <w:rPr>
                      <w:rFonts w:ascii="ＭＳ 明朝" w:hAnsi="ＭＳ 明朝"/>
                      <w:sz w:val="24"/>
                    </w:rPr>
                  </w:pPr>
                  <w:r w:rsidRPr="00F756A3">
                    <w:rPr>
                      <w:rFonts w:ascii="ＭＳ 明朝" w:hAnsi="ＭＳ 明朝" w:hint="eastAsia"/>
                      <w:sz w:val="24"/>
                    </w:rPr>
                    <w:t>（職務に専念する義務の免除）</w:t>
                  </w:r>
                </w:p>
                <w:p w:rsidR="00240963" w:rsidRPr="00F756A3" w:rsidRDefault="00240963" w:rsidP="00240963">
                  <w:pPr>
                    <w:widowControl/>
                    <w:autoSpaceDE w:val="0"/>
                    <w:autoSpaceDN w:val="0"/>
                    <w:snapToGrid w:val="0"/>
                    <w:spacing w:line="300" w:lineRule="exact"/>
                    <w:ind w:left="240" w:hangingChars="100" w:hanging="240"/>
                    <w:rPr>
                      <w:rFonts w:ascii="ＭＳ 明朝" w:hAnsi="ＭＳ 明朝"/>
                      <w:sz w:val="24"/>
                    </w:rPr>
                  </w:pPr>
                  <w:r w:rsidRPr="00F756A3">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240963" w:rsidRPr="00A1543C" w:rsidRDefault="00240963" w:rsidP="00240963">
                  <w:pPr>
                    <w:widowControl/>
                    <w:autoSpaceDE w:val="0"/>
                    <w:autoSpaceDN w:val="0"/>
                    <w:snapToGrid w:val="0"/>
                    <w:spacing w:line="300" w:lineRule="exact"/>
                    <w:ind w:leftChars="100" w:left="450" w:hangingChars="100" w:hanging="240"/>
                    <w:rPr>
                      <w:rFonts w:ascii="ＭＳ 明朝" w:hAnsi="ＭＳ 明朝"/>
                      <w:sz w:val="24"/>
                    </w:rPr>
                  </w:pPr>
                  <w:r w:rsidRPr="00F756A3">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rsidR="00240963" w:rsidRPr="00A1543C" w:rsidRDefault="00240963" w:rsidP="00240963">
                  <w:pPr>
                    <w:widowControl/>
                    <w:autoSpaceDE w:val="0"/>
                    <w:autoSpaceDN w:val="0"/>
                    <w:snapToGrid w:val="0"/>
                    <w:spacing w:line="300" w:lineRule="exact"/>
                    <w:ind w:left="240" w:hangingChars="100" w:hanging="240"/>
                    <w:rPr>
                      <w:rFonts w:ascii="ＭＳ 明朝" w:hAnsi="ＭＳ 明朝"/>
                      <w:sz w:val="24"/>
                    </w:rPr>
                  </w:pPr>
                </w:p>
                <w:p w:rsidR="00240963" w:rsidRPr="00A1543C" w:rsidRDefault="00240963" w:rsidP="00240963">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【職務に専念する義務の特例に関する規則】</w:t>
                  </w:r>
                </w:p>
                <w:p w:rsidR="00240963" w:rsidRPr="00A1543C" w:rsidRDefault="00240963" w:rsidP="00240963">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（職務に専念する義務の免除）</w:t>
                  </w:r>
                </w:p>
                <w:p w:rsidR="00240963" w:rsidRPr="00A1543C" w:rsidRDefault="00240963" w:rsidP="00240963">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240963" w:rsidRPr="00A1543C" w:rsidRDefault="00240963" w:rsidP="00240963">
                  <w:pPr>
                    <w:widowControl/>
                    <w:autoSpaceDE w:val="0"/>
                    <w:autoSpaceDN w:val="0"/>
                    <w:snapToGrid w:val="0"/>
                    <w:spacing w:line="300" w:lineRule="exact"/>
                    <w:ind w:firstLineChars="100" w:firstLine="240"/>
                    <w:rPr>
                      <w:rFonts w:ascii="ＭＳ 明朝" w:hAnsi="ＭＳ 明朝"/>
                      <w:sz w:val="24"/>
                    </w:rPr>
                  </w:pPr>
                  <w:r w:rsidRPr="00A1543C">
                    <w:rPr>
                      <w:rFonts w:ascii="ＭＳ 明朝" w:hAnsi="ＭＳ 明朝" w:hint="eastAsia"/>
                      <w:sz w:val="24"/>
                    </w:rPr>
                    <w:t>十二　前各号のほか、人事委員会が適当と認める場合</w:t>
                  </w:r>
                </w:p>
                <w:p w:rsidR="00240963" w:rsidRPr="00A1543C" w:rsidRDefault="00240963" w:rsidP="00240963">
                  <w:pPr>
                    <w:widowControl/>
                    <w:autoSpaceDE w:val="0"/>
                    <w:autoSpaceDN w:val="0"/>
                    <w:snapToGrid w:val="0"/>
                    <w:spacing w:line="300" w:lineRule="exact"/>
                    <w:rPr>
                      <w:rFonts w:ascii="ＭＳ 明朝" w:hAnsi="ＭＳ 明朝"/>
                      <w:sz w:val="24"/>
                    </w:rPr>
                  </w:pPr>
                </w:p>
                <w:p w:rsidR="00240963" w:rsidRPr="00A1543C" w:rsidRDefault="00240963" w:rsidP="00240963">
                  <w:pPr>
                    <w:widowControl/>
                    <w:autoSpaceDE w:val="0"/>
                    <w:autoSpaceDN w:val="0"/>
                    <w:snapToGrid w:val="0"/>
                    <w:spacing w:line="300" w:lineRule="exact"/>
                    <w:ind w:left="1"/>
                    <w:rPr>
                      <w:rFonts w:ascii="ＭＳ 明朝" w:hAnsi="ＭＳ 明朝"/>
                      <w:sz w:val="24"/>
                    </w:rPr>
                  </w:pPr>
                  <w:r w:rsidRPr="00A1543C">
                    <w:rPr>
                      <w:rFonts w:ascii="ＭＳ 明朝" w:hAnsi="ＭＳ 明朝" w:hint="eastAsia"/>
                      <w:sz w:val="24"/>
                    </w:rPr>
                    <w:t>【新型コロナウイルス感染症にかかる教職員の服務について（通知）（令和３年６月３日付け教職企第1398号）】※</w:t>
                  </w:r>
                </w:p>
                <w:p w:rsidR="00240963" w:rsidRPr="00A1543C" w:rsidRDefault="00240963" w:rsidP="00240963">
                  <w:pPr>
                    <w:widowControl/>
                    <w:autoSpaceDE w:val="0"/>
                    <w:autoSpaceDN w:val="0"/>
                    <w:snapToGrid w:val="0"/>
                    <w:spacing w:line="300" w:lineRule="exact"/>
                    <w:ind w:left="1" w:firstLineChars="100" w:firstLine="240"/>
                    <w:rPr>
                      <w:rFonts w:ascii="ＭＳ 明朝" w:hAnsi="ＭＳ 明朝"/>
                      <w:sz w:val="24"/>
                    </w:rPr>
                  </w:pPr>
                  <w:r w:rsidRPr="00A1543C">
                    <w:rPr>
                      <w:rFonts w:ascii="ＭＳ 明朝" w:hAnsi="ＭＳ 明朝" w:hint="eastAsia"/>
                      <w:sz w:val="24"/>
                    </w:rPr>
                    <w:t>新型コロナウイルス感染症にかかる教職員の服務について、別添のとおり取り扱い願います。</w:t>
                  </w:r>
                </w:p>
                <w:p w:rsidR="00240963" w:rsidRPr="00A1543C" w:rsidRDefault="00240963" w:rsidP="00240963">
                  <w:pPr>
                    <w:widowControl/>
                    <w:autoSpaceDE w:val="0"/>
                    <w:autoSpaceDN w:val="0"/>
                    <w:snapToGrid w:val="0"/>
                    <w:spacing w:line="300" w:lineRule="exact"/>
                    <w:ind w:left="720" w:hangingChars="300" w:hanging="720"/>
                    <w:rPr>
                      <w:rFonts w:ascii="ＭＳ 明朝" w:hAnsi="ＭＳ 明朝"/>
                      <w:sz w:val="24"/>
                    </w:rPr>
                  </w:pPr>
                  <w:r w:rsidRPr="00A1543C">
                    <w:rPr>
                      <w:rFonts w:ascii="ＭＳ 明朝" w:hAnsi="ＭＳ 明朝" w:hint="eastAsia"/>
                      <w:sz w:val="24"/>
                    </w:rPr>
                    <w:t>別添６　新型コロナワクチン接種を受ける医療従事者等に該当する教職員以外の教職員（令和３年２月17日から適用）</w:t>
                  </w:r>
                </w:p>
                <w:p w:rsidR="00240963" w:rsidRPr="00A1543C" w:rsidRDefault="00240963" w:rsidP="00240963">
                  <w:pPr>
                    <w:widowControl/>
                    <w:autoSpaceDE w:val="0"/>
                    <w:autoSpaceDN w:val="0"/>
                    <w:snapToGrid w:val="0"/>
                    <w:spacing w:line="300" w:lineRule="exact"/>
                    <w:ind w:left="1" w:firstLineChars="500" w:firstLine="1200"/>
                    <w:rPr>
                      <w:rFonts w:ascii="ＭＳ 明朝" w:hAnsi="ＭＳ 明朝"/>
                      <w:sz w:val="24"/>
                    </w:rPr>
                  </w:pPr>
                  <w:r w:rsidRPr="00A1543C">
                    <w:rPr>
                      <w:rFonts w:ascii="ＭＳ 明朝" w:hAnsi="ＭＳ 明朝" w:hint="eastAsia"/>
                      <w:sz w:val="24"/>
                    </w:rPr>
                    <w:t>職務に専念する義務の免除（必要と認める期間又は時間）</w:t>
                  </w:r>
                </w:p>
                <w:p w:rsidR="00240963" w:rsidRDefault="00240963" w:rsidP="00240963">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※【職務に専念する義務の免除に係る取扱いについて（通知）（令和３年６月２日付け大人委第1349号）】による。</w:t>
                  </w:r>
                </w:p>
                <w:p w:rsidR="00240963" w:rsidRPr="006862F8" w:rsidRDefault="00240963" w:rsidP="00240963">
                  <w:pPr>
                    <w:widowControl/>
                    <w:autoSpaceDE w:val="0"/>
                    <w:autoSpaceDN w:val="0"/>
                    <w:snapToGrid w:val="0"/>
                    <w:spacing w:line="300" w:lineRule="exact"/>
                    <w:ind w:left="240" w:hangingChars="100" w:hanging="240"/>
                    <w:rPr>
                      <w:rFonts w:ascii="ＭＳ 明朝" w:hAnsi="ＭＳ 明朝"/>
                      <w:sz w:val="24"/>
                    </w:rPr>
                  </w:pPr>
                </w:p>
              </w:tc>
            </w:tr>
          </w:tbl>
          <w:p w:rsidR="00240963" w:rsidRPr="00C213EF" w:rsidRDefault="00240963" w:rsidP="00240963">
            <w:pPr>
              <w:autoSpaceDE w:val="0"/>
              <w:autoSpaceDN w:val="0"/>
              <w:spacing w:line="300" w:lineRule="exact"/>
              <w:ind w:left="1"/>
              <w:rPr>
                <w:rFonts w:ascii="ＭＳ 明朝" w:hAnsi="ＭＳ 明朝"/>
                <w:sz w:val="24"/>
              </w:rPr>
            </w:pPr>
          </w:p>
        </w:tc>
      </w:tr>
    </w:tbl>
    <w:p w:rsidR="00240963" w:rsidRPr="009F4999" w:rsidRDefault="00240963" w:rsidP="00240963">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令和５年１月</w:t>
      </w:r>
      <w:r>
        <w:rPr>
          <w:rFonts w:ascii="ＭＳ ゴシック" w:eastAsia="ＭＳ ゴシック" w:hAnsi="ＭＳ ゴシック"/>
          <w:sz w:val="24"/>
          <w:szCs w:val="22"/>
        </w:rPr>
        <w:t>16</w:t>
      </w:r>
      <w:r>
        <w:rPr>
          <w:rFonts w:ascii="ＭＳ ゴシック" w:eastAsia="ＭＳ ゴシック" w:hAnsi="ＭＳ ゴシック" w:hint="eastAsia"/>
          <w:sz w:val="24"/>
          <w:szCs w:val="22"/>
        </w:rPr>
        <w:t>日</w:t>
      </w:r>
      <w:r w:rsidRPr="00D2579B">
        <w:rPr>
          <w:rFonts w:ascii="ＭＳ ゴシック" w:eastAsia="ＭＳ ゴシック" w:hAnsi="ＭＳ ゴシック" w:hint="eastAsia"/>
          <w:sz w:val="24"/>
          <w:szCs w:val="22"/>
        </w:rPr>
        <w:t>）</w:t>
      </w:r>
    </w:p>
    <w:p w:rsidR="00240963" w:rsidRPr="00B91987" w:rsidRDefault="00240963" w:rsidP="00240963">
      <w:pPr>
        <w:autoSpaceDE w:val="0"/>
        <w:autoSpaceDN w:val="0"/>
        <w:spacing w:line="300" w:lineRule="exact"/>
        <w:rPr>
          <w:rFonts w:ascii="ＭＳ ゴシック" w:eastAsia="ＭＳ ゴシック" w:hAnsi="ＭＳ ゴシック"/>
          <w:sz w:val="24"/>
        </w:rPr>
      </w:pPr>
      <w:r w:rsidRPr="00027178">
        <w:rPr>
          <w:rFonts w:ascii="ＭＳ ゴシック" w:eastAsia="ＭＳ ゴシック" w:hAnsi="ＭＳ ゴシック" w:hint="eastAsia"/>
          <w:noProof/>
          <w:sz w:val="24"/>
        </w:rPr>
        <w:t>不適切な服務管理</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240963" w:rsidRPr="009727D9" w:rsidTr="00240963">
        <w:trPr>
          <w:trHeight w:val="558"/>
        </w:trPr>
        <w:tc>
          <w:tcPr>
            <w:tcW w:w="223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5947"/>
        </w:trPr>
        <w:tc>
          <w:tcPr>
            <w:tcW w:w="2235" w:type="dxa"/>
          </w:tcPr>
          <w:p w:rsidR="00240963"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sidRPr="005F52BF">
              <w:rPr>
                <w:rFonts w:ascii="ＭＳ 明朝" w:hAnsi="ＭＳ 明朝" w:hint="eastAsia"/>
                <w:sz w:val="24"/>
              </w:rPr>
              <w:t>大阪南視覚支援学校</w:t>
            </w:r>
          </w:p>
        </w:tc>
        <w:tc>
          <w:tcPr>
            <w:tcW w:w="9355" w:type="dxa"/>
          </w:tcPr>
          <w:p w:rsidR="00240963" w:rsidRPr="009727D9" w:rsidRDefault="00240963" w:rsidP="00240963">
            <w:pPr>
              <w:autoSpaceDE w:val="0"/>
              <w:autoSpaceDN w:val="0"/>
              <w:spacing w:line="300" w:lineRule="exact"/>
              <w:ind w:firstLineChars="100" w:firstLine="240"/>
              <w:rPr>
                <w:rFonts w:ascii="ＭＳ 明朝" w:hAnsi="ＭＳ 明朝" w:cs="Arial"/>
                <w:sz w:val="24"/>
              </w:rPr>
            </w:pPr>
          </w:p>
          <w:p w:rsidR="00240963" w:rsidRPr="00027178" w:rsidRDefault="00240963" w:rsidP="00240963">
            <w:pPr>
              <w:autoSpaceDE w:val="0"/>
              <w:autoSpaceDN w:val="0"/>
              <w:spacing w:line="300" w:lineRule="exact"/>
              <w:ind w:firstLineChars="100" w:firstLine="240"/>
              <w:rPr>
                <w:rFonts w:ascii="ＭＳ 明朝" w:hAnsi="ＭＳ 明朝"/>
                <w:sz w:val="24"/>
              </w:rPr>
            </w:pPr>
            <w:r w:rsidRPr="00027178">
              <w:rPr>
                <w:rFonts w:ascii="ＭＳ 明朝" w:hAnsi="ＭＳ 明朝" w:hint="eastAsia"/>
                <w:sz w:val="24"/>
              </w:rPr>
              <w:t>30日以上病気休暇を取得し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あった。</w:t>
            </w:r>
          </w:p>
          <w:p w:rsidR="00240963" w:rsidRDefault="00240963" w:rsidP="00240963">
            <w:pPr>
              <w:autoSpaceDE w:val="0"/>
              <w:autoSpaceDN w:val="0"/>
              <w:spacing w:line="300" w:lineRule="exact"/>
              <w:rPr>
                <w:rFonts w:ascii="ＭＳ 明朝" w:hAnsi="ＭＳ 明朝"/>
                <w:sz w:val="24"/>
              </w:rPr>
            </w:pPr>
          </w:p>
          <w:tbl>
            <w:tblPr>
              <w:tblpPr w:leftFromText="142" w:rightFromText="142" w:vertAnchor="text" w:horzAnchor="margin" w:tblpX="137" w:tblpY="-82"/>
              <w:tblOverlap w:val="never"/>
              <w:tblW w:w="6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811"/>
            </w:tblGrid>
            <w:tr w:rsidR="00240963" w:rsidRPr="007C3412" w:rsidTr="00240963">
              <w:trPr>
                <w:trHeight w:val="340"/>
              </w:trPr>
              <w:tc>
                <w:tcPr>
                  <w:tcW w:w="850" w:type="dxa"/>
                  <w:vAlign w:val="center"/>
                </w:tcPr>
                <w:p w:rsidR="00240963" w:rsidRPr="007C3412" w:rsidRDefault="00240963" w:rsidP="00240963">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5811" w:type="dxa"/>
                  <w:shd w:val="clear" w:color="auto" w:fill="auto"/>
                  <w:vAlign w:val="center"/>
                </w:tcPr>
                <w:p w:rsidR="00240963" w:rsidRPr="007C3412" w:rsidRDefault="00240963" w:rsidP="00240963">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診断書における休業期間</w:t>
                  </w:r>
                </w:p>
              </w:tc>
            </w:tr>
            <w:tr w:rsidR="00240963" w:rsidRPr="007C3412" w:rsidTr="00240963">
              <w:trPr>
                <w:trHeight w:val="1204"/>
              </w:trPr>
              <w:tc>
                <w:tcPr>
                  <w:tcW w:w="850" w:type="dxa"/>
                  <w:vAlign w:val="center"/>
                </w:tcPr>
                <w:p w:rsidR="00240963" w:rsidRPr="007C3412" w:rsidRDefault="00240963" w:rsidP="00240963">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5811" w:type="dxa"/>
                  <w:shd w:val="clear" w:color="auto" w:fill="auto"/>
                  <w:vAlign w:val="center"/>
                </w:tcPr>
                <w:p w:rsidR="00240963" w:rsidRPr="007C3412" w:rsidRDefault="00240963" w:rsidP="00240963">
                  <w:pPr>
                    <w:autoSpaceDE w:val="0"/>
                    <w:autoSpaceDN w:val="0"/>
                    <w:snapToGrid w:val="0"/>
                    <w:spacing w:line="300" w:lineRule="exact"/>
                    <w:rPr>
                      <w:rFonts w:ascii="ＭＳ 明朝" w:hAnsi="ＭＳ 明朝" w:cs="Arial"/>
                      <w:sz w:val="24"/>
                    </w:rPr>
                  </w:pPr>
                  <w:r>
                    <w:rPr>
                      <w:rFonts w:ascii="ＭＳ 明朝" w:hAnsi="ＭＳ 明朝" w:cs="Arial" w:hint="eastAsia"/>
                      <w:sz w:val="24"/>
                    </w:rPr>
                    <w:t>令和３年７月2</w:t>
                  </w:r>
                  <w:r>
                    <w:rPr>
                      <w:rFonts w:ascii="ＭＳ 明朝" w:hAnsi="ＭＳ 明朝" w:cs="Arial"/>
                      <w:sz w:val="24"/>
                    </w:rPr>
                    <w:t>8</w:t>
                  </w:r>
                  <w:r>
                    <w:rPr>
                      <w:rFonts w:ascii="ＭＳ 明朝" w:hAnsi="ＭＳ 明朝" w:cs="Arial" w:hint="eastAsia"/>
                      <w:sz w:val="24"/>
                    </w:rPr>
                    <w:t>日から同年８</w:t>
                  </w:r>
                  <w:r w:rsidRPr="007C3412">
                    <w:rPr>
                      <w:rFonts w:ascii="ＭＳ 明朝" w:hAnsi="ＭＳ 明朝" w:cs="Arial" w:hint="eastAsia"/>
                      <w:sz w:val="24"/>
                    </w:rPr>
                    <w:t>月</w:t>
                  </w:r>
                  <w:r>
                    <w:rPr>
                      <w:rFonts w:ascii="ＭＳ 明朝" w:hAnsi="ＭＳ 明朝" w:cs="Arial" w:hint="eastAsia"/>
                      <w:sz w:val="24"/>
                    </w:rPr>
                    <w:t>2</w:t>
                  </w:r>
                  <w:r>
                    <w:rPr>
                      <w:rFonts w:ascii="ＭＳ 明朝" w:hAnsi="ＭＳ 明朝" w:cs="Arial"/>
                      <w:sz w:val="24"/>
                    </w:rPr>
                    <w:t>7</w:t>
                  </w:r>
                  <w:r w:rsidRPr="007C3412">
                    <w:rPr>
                      <w:rFonts w:ascii="ＭＳ 明朝" w:hAnsi="ＭＳ 明朝" w:cs="Arial" w:hint="eastAsia"/>
                      <w:sz w:val="24"/>
                    </w:rPr>
                    <w:t>日まで（</w:t>
                  </w:r>
                  <w:r>
                    <w:rPr>
                      <w:rFonts w:ascii="ＭＳ 明朝" w:hAnsi="ＭＳ 明朝" w:cs="Arial" w:hint="eastAsia"/>
                      <w:sz w:val="24"/>
                    </w:rPr>
                    <w:t>3</w:t>
                  </w:r>
                  <w:r>
                    <w:rPr>
                      <w:rFonts w:ascii="ＭＳ 明朝" w:hAnsi="ＭＳ 明朝" w:cs="Arial"/>
                      <w:sz w:val="24"/>
                    </w:rPr>
                    <w:t>1</w:t>
                  </w:r>
                  <w:r w:rsidRPr="007C3412">
                    <w:rPr>
                      <w:rFonts w:ascii="ＭＳ 明朝" w:hAnsi="ＭＳ 明朝" w:cs="Arial" w:hint="eastAsia"/>
                      <w:sz w:val="24"/>
                    </w:rPr>
                    <w:t>日間）</w:t>
                  </w:r>
                </w:p>
              </w:tc>
            </w:tr>
          </w:tbl>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966E08"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FB49CF" w:rsidRDefault="00240963" w:rsidP="00240963">
            <w:pPr>
              <w:autoSpaceDE w:val="0"/>
              <w:autoSpaceDN w:val="0"/>
              <w:spacing w:line="300" w:lineRule="exact"/>
              <w:rPr>
                <w:rFonts w:ascii="ＭＳ 明朝" w:hAnsi="ＭＳ 明朝"/>
                <w:sz w:val="24"/>
              </w:rPr>
            </w:pPr>
          </w:p>
        </w:tc>
        <w:tc>
          <w:tcPr>
            <w:tcW w:w="8930" w:type="dxa"/>
          </w:tcPr>
          <w:p w:rsidR="00240963" w:rsidRPr="009727D9"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　</w:t>
            </w:r>
            <w:r w:rsidRPr="007C3412">
              <w:rPr>
                <w:rFonts w:ascii="ＭＳ 明朝" w:hAnsi="ＭＳ 明朝" w:hint="eastAsia"/>
                <w:sz w:val="24"/>
              </w:rPr>
              <w:t>検出事項について、今後は</w:t>
            </w:r>
            <w:r>
              <w:rPr>
                <w:rFonts w:ascii="ＭＳ 明朝" w:hAnsi="ＭＳ 明朝" w:hint="eastAsia"/>
                <w:sz w:val="24"/>
              </w:rPr>
              <w:t>、大阪府立学校職員安全衛生管理規程に基づき、適正な事務処理を行</w:t>
            </w:r>
            <w:r w:rsidRPr="007C3412">
              <w:rPr>
                <w:rFonts w:ascii="ＭＳ 明朝" w:hAnsi="ＭＳ 明朝" w:hint="eastAsia"/>
                <w:sz w:val="24"/>
              </w:rPr>
              <w:t>われたい。</w:t>
            </w: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r w:rsidRPr="00027178">
              <w:rPr>
                <w:rFonts w:ascii="ＭＳ 明朝" w:hAnsi="ＭＳ 明朝" w:hint="eastAsia"/>
                <w:noProof/>
                <w:sz w:val="24"/>
              </w:rPr>
              <mc:AlternateContent>
                <mc:Choice Requires="wps">
                  <w:drawing>
                    <wp:anchor distT="0" distB="0" distL="114300" distR="114300" simplePos="0" relativeHeight="251698176" behindDoc="0" locked="0" layoutInCell="1" allowOverlap="1" wp14:anchorId="08A424B9" wp14:editId="1C219152">
                      <wp:simplePos x="0" y="0"/>
                      <wp:positionH relativeFrom="column">
                        <wp:posOffset>-3175</wp:posOffset>
                      </wp:positionH>
                      <wp:positionV relativeFrom="paragraph">
                        <wp:posOffset>13335</wp:posOffset>
                      </wp:positionV>
                      <wp:extent cx="5495925" cy="2514600"/>
                      <wp:effectExtent l="0" t="0" r="28575"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514600"/>
                              </a:xfrm>
                              <a:prstGeom prst="rect">
                                <a:avLst/>
                              </a:prstGeom>
                              <a:solidFill>
                                <a:srgbClr val="FFFFFF"/>
                              </a:solidFill>
                              <a:ln w="6350">
                                <a:solidFill>
                                  <a:srgbClr val="000000"/>
                                </a:solidFill>
                                <a:prstDash val="dash"/>
                                <a:miter lim="800000"/>
                                <a:headEnd/>
                                <a:tailEnd/>
                              </a:ln>
                            </wps:spPr>
                            <wps:txbx>
                              <w:txbxContent>
                                <w:p w:rsidR="00240963" w:rsidRPr="00B101E9" w:rsidRDefault="00240963" w:rsidP="00240963">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rsidR="00240963" w:rsidRPr="00C84B12" w:rsidRDefault="00240963" w:rsidP="00240963">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rsidR="00240963" w:rsidRPr="00C84B12" w:rsidRDefault="00240963" w:rsidP="00240963">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rsidR="00240963" w:rsidRPr="00C84B12" w:rsidRDefault="00240963" w:rsidP="00240963">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rsidR="00240963" w:rsidRPr="00C84B12" w:rsidRDefault="00240963" w:rsidP="00240963">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rsidR="00240963" w:rsidRPr="005E426C" w:rsidRDefault="00240963" w:rsidP="00240963">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A424B9" id="正方形/長方形 24" o:spid="_x0000_s1049" style="position:absolute;left:0;text-align:left;margin-left:-.25pt;margin-top:1.05pt;width:432.75pt;height:1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" strokeweight=".5pt">
                      <v:stroke dashstyle="dash"/>
                      <v:textbox inset="5.85pt,.7pt,5.85pt,.7pt">
                        <w:txbxContent>
                          <w:p w:rsidR="00240963" w:rsidRPr="00B101E9" w:rsidRDefault="00240963" w:rsidP="00240963">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rsidR="00240963" w:rsidRPr="00C84B12" w:rsidRDefault="00240963" w:rsidP="00240963">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rsidR="00240963" w:rsidRPr="00C84B12" w:rsidRDefault="00240963" w:rsidP="00240963">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rsidR="00240963" w:rsidRPr="00C84B12" w:rsidRDefault="00240963" w:rsidP="00240963">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rsidR="00240963" w:rsidRPr="00C84B12" w:rsidRDefault="00240963" w:rsidP="00240963">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rsidR="00240963" w:rsidRPr="005E426C" w:rsidRDefault="00240963" w:rsidP="00240963">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v:textbox>
                    </v:rect>
                  </w:pict>
                </mc:Fallback>
              </mc:AlternateContent>
            </w: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Pr="009727D9" w:rsidRDefault="00240963" w:rsidP="00240963">
            <w:pPr>
              <w:autoSpaceDE w:val="0"/>
              <w:autoSpaceDN w:val="0"/>
              <w:spacing w:line="300" w:lineRule="exact"/>
              <w:ind w:left="480" w:hangingChars="200" w:hanging="480"/>
              <w:rPr>
                <w:rFonts w:ascii="ＭＳ 明朝" w:hAnsi="ＭＳ 明朝"/>
                <w:sz w:val="24"/>
              </w:rPr>
            </w:pPr>
          </w:p>
        </w:tc>
      </w:tr>
    </w:tbl>
    <w:p w:rsidR="00240963"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監査（検査）実施年月日（委員：令和－年－月－日、事務局：令和５年１</w:t>
      </w:r>
      <w:r w:rsidRPr="00947FAA">
        <w:rPr>
          <w:rFonts w:ascii="ＭＳ ゴシック" w:eastAsia="ＭＳ ゴシック" w:hAnsi="ＭＳ ゴシック" w:hint="eastAsia"/>
          <w:sz w:val="24"/>
          <w:szCs w:val="22"/>
        </w:rPr>
        <w:t>月</w:t>
      </w:r>
      <w:r>
        <w:rPr>
          <w:rFonts w:ascii="ＭＳ ゴシック" w:eastAsia="ＭＳ ゴシック" w:hAnsi="ＭＳ ゴシック"/>
          <w:sz w:val="24"/>
          <w:szCs w:val="22"/>
        </w:rPr>
        <w:t>16</w:t>
      </w:r>
      <w:r>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Pr="009727D9"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pPr>
        <w:widowControl/>
        <w:jc w:val="left"/>
        <w:rPr>
          <w:rFonts w:ascii="ＭＳ 明朝" w:hAnsi="ＭＳ 明朝"/>
          <w:sz w:val="24"/>
        </w:rPr>
      </w:pPr>
      <w:r>
        <w:rPr>
          <w:rFonts w:ascii="ＭＳ 明朝" w:hAnsi="ＭＳ 明朝"/>
          <w:sz w:val="24"/>
        </w:rPr>
        <w:br w:type="page"/>
      </w:r>
    </w:p>
    <w:p w:rsidR="00240963" w:rsidRPr="007C3412" w:rsidRDefault="00240963" w:rsidP="00240963">
      <w:pPr>
        <w:autoSpaceDE w:val="0"/>
        <w:autoSpaceDN w:val="0"/>
        <w:spacing w:line="300" w:lineRule="exact"/>
        <w:rPr>
          <w:rFonts w:ascii="ＭＳ ゴシック" w:eastAsia="ＭＳ ゴシック" w:hAnsi="ＭＳ ゴシック"/>
          <w:sz w:val="24"/>
          <w:szCs w:val="22"/>
        </w:rPr>
      </w:pPr>
      <w:r>
        <w:rPr>
          <w:rFonts w:ascii="ＭＳ ゴシック" w:eastAsia="ＭＳ ゴシック" w:hAnsi="ＭＳ ゴシック" w:hint="eastAsia"/>
          <w:sz w:val="24"/>
          <w:szCs w:val="22"/>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9921"/>
        <w:gridCol w:w="8504"/>
      </w:tblGrid>
      <w:tr w:rsidR="00240963" w:rsidRPr="007C3412" w:rsidTr="00240963">
        <w:trPr>
          <w:trHeight w:val="558"/>
        </w:trPr>
        <w:tc>
          <w:tcPr>
            <w:tcW w:w="2041"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921"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504"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240963" w:rsidRPr="007C3412" w:rsidTr="00240963">
        <w:trPr>
          <w:trHeight w:val="5522"/>
        </w:trPr>
        <w:tc>
          <w:tcPr>
            <w:tcW w:w="2041" w:type="dxa"/>
          </w:tcPr>
          <w:p w:rsidR="00240963" w:rsidRPr="007C3412" w:rsidRDefault="00240963" w:rsidP="00240963">
            <w:pPr>
              <w:autoSpaceDE w:val="0"/>
              <w:autoSpaceDN w:val="0"/>
              <w:spacing w:line="300" w:lineRule="exact"/>
              <w:rPr>
                <w:rFonts w:ascii="ＭＳ 明朝" w:hAnsi="ＭＳ 明朝"/>
                <w:sz w:val="24"/>
              </w:rPr>
            </w:pPr>
          </w:p>
          <w:p w:rsidR="00240963" w:rsidRPr="007C3412"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大阪南視覚支援学校</w:t>
            </w:r>
          </w:p>
        </w:tc>
        <w:tc>
          <w:tcPr>
            <w:tcW w:w="9921" w:type="dxa"/>
          </w:tcPr>
          <w:p w:rsidR="00240963" w:rsidRPr="007C3412" w:rsidRDefault="00240963" w:rsidP="00240963">
            <w:pPr>
              <w:autoSpaceDE w:val="0"/>
              <w:autoSpaceDN w:val="0"/>
              <w:spacing w:line="300" w:lineRule="exact"/>
              <w:ind w:firstLineChars="100" w:firstLine="240"/>
              <w:rPr>
                <w:rFonts w:ascii="ＭＳ 明朝" w:hAnsi="ＭＳ 明朝" w:cs="Arial"/>
                <w:sz w:val="24"/>
              </w:rPr>
            </w:pPr>
          </w:p>
          <w:p w:rsidR="00240963" w:rsidRPr="007C3412" w:rsidRDefault="00240963" w:rsidP="00240963">
            <w:pPr>
              <w:autoSpaceDE w:val="0"/>
              <w:autoSpaceDN w:val="0"/>
              <w:spacing w:line="300" w:lineRule="exact"/>
              <w:ind w:firstLineChars="100" w:firstLine="240"/>
              <w:rPr>
                <w:rFonts w:ascii="ＭＳ 明朝" w:hAnsi="ＭＳ 明朝"/>
                <w:dstrike/>
                <w:sz w:val="24"/>
              </w:rPr>
            </w:pPr>
            <w:r w:rsidRPr="007C3412">
              <w:rPr>
                <w:rFonts w:ascii="ＭＳ 明朝" w:hAnsi="ＭＳ 明朝" w:hint="eastAsia"/>
                <w:sz w:val="24"/>
              </w:rPr>
              <w:t>出勤簿を確認したところ、早退ありとなっているものが</w:t>
            </w:r>
            <w:r>
              <w:rPr>
                <w:rFonts w:ascii="ＭＳ 明朝" w:hAnsi="ＭＳ 明朝" w:hint="eastAsia"/>
                <w:sz w:val="24"/>
              </w:rPr>
              <w:t>あった。本件については、</w:t>
            </w:r>
            <w:r w:rsidRPr="007C3412">
              <w:rPr>
                <w:rFonts w:ascii="ＭＳ 明朝" w:hAnsi="ＭＳ 明朝" w:hint="eastAsia"/>
                <w:sz w:val="24"/>
              </w:rPr>
              <w:t>本来年休取得により処理する</w:t>
            </w:r>
            <w:r>
              <w:rPr>
                <w:rFonts w:ascii="ＭＳ 明朝" w:hAnsi="ＭＳ 明朝" w:hint="eastAsia"/>
                <w:sz w:val="24"/>
              </w:rPr>
              <w:t>こととし</w:t>
            </w:r>
            <w:r w:rsidRPr="007C3412">
              <w:rPr>
                <w:rFonts w:ascii="ＭＳ 明朝" w:hAnsi="ＭＳ 明朝" w:hint="eastAsia"/>
                <w:sz w:val="24"/>
              </w:rPr>
              <w:t>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976"/>
              <w:gridCol w:w="1896"/>
              <w:gridCol w:w="2924"/>
            </w:tblGrid>
            <w:tr w:rsidR="00240963" w:rsidRPr="007C3412" w:rsidTr="00240963">
              <w:trPr>
                <w:trHeight w:val="363"/>
              </w:trPr>
              <w:tc>
                <w:tcPr>
                  <w:tcW w:w="988"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976"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日付</w:t>
                  </w:r>
                </w:p>
              </w:tc>
              <w:tc>
                <w:tcPr>
                  <w:tcW w:w="1896"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出勤簿表示</w:t>
                  </w:r>
                </w:p>
              </w:tc>
              <w:tc>
                <w:tcPr>
                  <w:tcW w:w="2924"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240963" w:rsidRPr="007C3412" w:rsidTr="00240963">
              <w:trPr>
                <w:trHeight w:val="340"/>
              </w:trPr>
              <w:tc>
                <w:tcPr>
                  <w:tcW w:w="988"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2976" w:type="dxa"/>
                  <w:tcBorders>
                    <w:bottom w:val="single" w:sz="4" w:space="0" w:color="auto"/>
                  </w:tcBorders>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w:t>
                  </w:r>
                  <w:r>
                    <w:rPr>
                      <w:rFonts w:ascii="ＭＳ 明朝" w:hAnsi="ＭＳ 明朝" w:hint="eastAsia"/>
                      <w:sz w:val="24"/>
                    </w:rPr>
                    <w:t>３年</w:t>
                  </w:r>
                  <w:r>
                    <w:rPr>
                      <w:rFonts w:ascii="ＭＳ 明朝" w:hAnsi="ＭＳ 明朝"/>
                      <w:sz w:val="24"/>
                    </w:rPr>
                    <w:t>11</w:t>
                  </w:r>
                  <w:r w:rsidRPr="007C3412">
                    <w:rPr>
                      <w:rFonts w:ascii="ＭＳ 明朝" w:hAnsi="ＭＳ 明朝" w:hint="eastAsia"/>
                      <w:sz w:val="24"/>
                    </w:rPr>
                    <w:t>月</w:t>
                  </w:r>
                  <w:r>
                    <w:rPr>
                      <w:rFonts w:ascii="ＭＳ 明朝" w:hAnsi="ＭＳ 明朝"/>
                      <w:sz w:val="24"/>
                    </w:rPr>
                    <w:t>16</w:t>
                  </w:r>
                  <w:r w:rsidRPr="007C3412">
                    <w:rPr>
                      <w:rFonts w:ascii="ＭＳ 明朝" w:hAnsi="ＭＳ 明朝" w:hint="eastAsia"/>
                      <w:sz w:val="24"/>
                    </w:rPr>
                    <w:t>日</w:t>
                  </w:r>
                </w:p>
              </w:tc>
              <w:tc>
                <w:tcPr>
                  <w:tcW w:w="1896" w:type="dxa"/>
                  <w:tcBorders>
                    <w:bottom w:val="single" w:sz="4" w:space="0" w:color="auto"/>
                  </w:tcBorders>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早退</w:t>
                  </w:r>
                </w:p>
              </w:tc>
              <w:tc>
                <w:tcPr>
                  <w:tcW w:w="2924" w:type="dxa"/>
                  <w:tcBorders>
                    <w:bottom w:val="single" w:sz="4" w:space="0" w:color="auto"/>
                  </w:tcBorders>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bl>
          <w:p w:rsidR="00240963" w:rsidRPr="007C3412" w:rsidRDefault="00240963" w:rsidP="00240963">
            <w:pPr>
              <w:autoSpaceDE w:val="0"/>
              <w:autoSpaceDN w:val="0"/>
              <w:snapToGrid w:val="0"/>
              <w:spacing w:line="300" w:lineRule="exact"/>
              <w:rPr>
                <w:rFonts w:ascii="ＭＳ 明朝" w:hAnsi="ＭＳ 明朝" w:cs="Arial"/>
                <w:sz w:val="24"/>
              </w:rPr>
            </w:pPr>
          </w:p>
        </w:tc>
        <w:tc>
          <w:tcPr>
            <w:tcW w:w="8504" w:type="dxa"/>
          </w:tcPr>
          <w:p w:rsidR="00240963" w:rsidRPr="007C3412" w:rsidRDefault="00240963" w:rsidP="00240963">
            <w:pPr>
              <w:autoSpaceDE w:val="0"/>
              <w:autoSpaceDN w:val="0"/>
              <w:spacing w:line="300" w:lineRule="exact"/>
              <w:rPr>
                <w:rFonts w:ascii="ＭＳ 明朝" w:hAnsi="ＭＳ 明朝"/>
                <w:sz w:val="24"/>
              </w:rPr>
            </w:pPr>
          </w:p>
          <w:p w:rsidR="00240963" w:rsidRPr="001D25F7" w:rsidRDefault="00240963" w:rsidP="00240963">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の勤務時間、休日休暇等に関する事務の取扱いを遵守することを徹底されたい。今後、再発防止のために所属のチェック体制の強化を図られたい。</w:t>
            </w:r>
          </w:p>
        </w:tc>
      </w:tr>
    </w:tbl>
    <w:p w:rsidR="00240963" w:rsidRPr="00F23400" w:rsidRDefault="00240963" w:rsidP="00240963">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５</w:t>
      </w:r>
      <w:r w:rsidRPr="007C341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7C3412">
        <w:rPr>
          <w:rFonts w:ascii="ＭＳ ゴシック" w:eastAsia="ＭＳ ゴシック" w:hAnsi="ＭＳ ゴシック" w:hint="eastAsia"/>
          <w:sz w:val="24"/>
          <w:szCs w:val="22"/>
        </w:rPr>
        <w:t>月</w:t>
      </w:r>
      <w:r>
        <w:rPr>
          <w:rFonts w:ascii="ＭＳ ゴシック" w:eastAsia="ＭＳ ゴシック" w:hAnsi="ＭＳ ゴシック"/>
          <w:sz w:val="24"/>
          <w:szCs w:val="22"/>
        </w:rPr>
        <w:t>16</w:t>
      </w:r>
      <w:r w:rsidRPr="007C3412">
        <w:rPr>
          <w:rFonts w:ascii="ＭＳ ゴシック" w:eastAsia="ＭＳ ゴシック" w:hAnsi="ＭＳ ゴシック" w:hint="eastAsia"/>
          <w:sz w:val="24"/>
          <w:szCs w:val="22"/>
        </w:rPr>
        <w:t>日）</w:t>
      </w:r>
    </w:p>
    <w:p w:rsidR="00240963" w:rsidRDefault="00240963">
      <w:pPr>
        <w:widowControl/>
        <w:jc w:val="left"/>
        <w:rPr>
          <w:rFonts w:ascii="ＭＳ 明朝" w:hAnsi="ＭＳ 明朝"/>
          <w:sz w:val="24"/>
        </w:rPr>
      </w:pPr>
      <w:r>
        <w:rPr>
          <w:rFonts w:ascii="ＭＳ 明朝" w:hAnsi="ＭＳ 明朝"/>
          <w:sz w:val="24"/>
        </w:rPr>
        <w:br w:type="page"/>
      </w:r>
    </w:p>
    <w:p w:rsidR="00240963" w:rsidRPr="0071114C" w:rsidRDefault="00240963" w:rsidP="00240963">
      <w:pPr>
        <w:autoSpaceDE w:val="0"/>
        <w:autoSpaceDN w:val="0"/>
        <w:spacing w:line="300" w:lineRule="exact"/>
        <w:rPr>
          <w:rFonts w:ascii="ＭＳ ゴシック" w:eastAsia="ＭＳ ゴシック" w:hAnsi="ＭＳ ゴシック"/>
          <w:sz w:val="24"/>
        </w:rPr>
      </w:pPr>
      <w:r w:rsidRPr="0071114C">
        <w:rPr>
          <w:rFonts w:ascii="ＭＳ ゴシック" w:eastAsia="ＭＳ ゴシック" w:hAnsi="ＭＳ ゴシック" w:hint="eastAsia"/>
          <w:sz w:val="24"/>
        </w:rPr>
        <w:t>備品管理の不備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0915"/>
        <w:gridCol w:w="7654"/>
      </w:tblGrid>
      <w:tr w:rsidR="00240963" w:rsidRPr="0071114C" w:rsidTr="00240963">
        <w:trPr>
          <w:trHeight w:val="558"/>
        </w:trPr>
        <w:tc>
          <w:tcPr>
            <w:tcW w:w="1838" w:type="dxa"/>
            <w:shd w:val="clear" w:color="auto" w:fill="auto"/>
            <w:vAlign w:val="center"/>
          </w:tcPr>
          <w:p w:rsidR="00240963" w:rsidRPr="0071114C"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1114C">
              <w:rPr>
                <w:rFonts w:ascii="ＭＳ Ｐゴシック" w:eastAsia="ＭＳ Ｐゴシック" w:hAnsi="ＭＳ Ｐゴシック" w:cs="Arial" w:hint="eastAsia"/>
                <w:kern w:val="0"/>
                <w:sz w:val="24"/>
              </w:rPr>
              <w:t>対象受検機関</w:t>
            </w:r>
          </w:p>
        </w:tc>
        <w:tc>
          <w:tcPr>
            <w:tcW w:w="10915" w:type="dxa"/>
            <w:shd w:val="clear" w:color="auto" w:fill="auto"/>
            <w:vAlign w:val="center"/>
          </w:tcPr>
          <w:p w:rsidR="00240963" w:rsidRPr="0071114C"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1114C">
              <w:rPr>
                <w:rFonts w:ascii="ＭＳ Ｐゴシック" w:eastAsia="ＭＳ Ｐゴシック" w:hAnsi="ＭＳ Ｐゴシック" w:cs="Arial" w:hint="eastAsia"/>
                <w:kern w:val="0"/>
                <w:sz w:val="24"/>
              </w:rPr>
              <w:t>検出事項</w:t>
            </w:r>
          </w:p>
        </w:tc>
        <w:tc>
          <w:tcPr>
            <w:tcW w:w="7654" w:type="dxa"/>
            <w:shd w:val="clear" w:color="auto" w:fill="auto"/>
            <w:vAlign w:val="center"/>
          </w:tcPr>
          <w:p w:rsidR="00240963" w:rsidRPr="0071114C"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1114C">
              <w:rPr>
                <w:rFonts w:ascii="ＭＳ Ｐゴシック" w:eastAsia="ＭＳ Ｐゴシック" w:hAnsi="ＭＳ Ｐゴシック" w:cs="Arial" w:hint="eastAsia"/>
                <w:kern w:val="0"/>
                <w:sz w:val="24"/>
              </w:rPr>
              <w:t>是正を求める事項</w:t>
            </w:r>
          </w:p>
        </w:tc>
      </w:tr>
      <w:tr w:rsidR="00240963" w:rsidRPr="0071114C" w:rsidTr="00240963">
        <w:trPr>
          <w:trHeight w:val="4246"/>
        </w:trPr>
        <w:tc>
          <w:tcPr>
            <w:tcW w:w="1838" w:type="dxa"/>
          </w:tcPr>
          <w:p w:rsidR="00240963" w:rsidRPr="0071114C" w:rsidRDefault="00240963" w:rsidP="00240963">
            <w:pPr>
              <w:autoSpaceDE w:val="0"/>
              <w:autoSpaceDN w:val="0"/>
              <w:spacing w:line="300" w:lineRule="exact"/>
              <w:rPr>
                <w:rFonts w:ascii="ＭＳ 明朝" w:hAnsi="ＭＳ 明朝"/>
                <w:sz w:val="24"/>
              </w:rPr>
            </w:pPr>
          </w:p>
          <w:p w:rsidR="00240963" w:rsidRPr="0071114C" w:rsidRDefault="00240963" w:rsidP="00240963">
            <w:pPr>
              <w:autoSpaceDE w:val="0"/>
              <w:autoSpaceDN w:val="0"/>
              <w:spacing w:line="300" w:lineRule="exact"/>
              <w:rPr>
                <w:rFonts w:ascii="ＭＳ 明朝" w:hAnsi="ＭＳ 明朝"/>
                <w:sz w:val="24"/>
              </w:rPr>
            </w:pPr>
            <w:r w:rsidRPr="0071114C">
              <w:rPr>
                <w:rFonts w:ascii="ＭＳ 明朝" w:hAnsi="ＭＳ 明朝" w:hint="eastAsia"/>
                <w:sz w:val="24"/>
              </w:rPr>
              <w:t>大阪南視覚支援学校</w:t>
            </w:r>
          </w:p>
        </w:tc>
        <w:tc>
          <w:tcPr>
            <w:tcW w:w="10915" w:type="dxa"/>
          </w:tcPr>
          <w:p w:rsidR="00240963" w:rsidRPr="0071114C" w:rsidRDefault="00240963" w:rsidP="00240963">
            <w:pPr>
              <w:autoSpaceDE w:val="0"/>
              <w:autoSpaceDN w:val="0"/>
              <w:spacing w:line="300" w:lineRule="exact"/>
              <w:rPr>
                <w:rFonts w:ascii="ＭＳ 明朝" w:hAnsi="ＭＳ 明朝" w:cs="Arial"/>
                <w:sz w:val="24"/>
              </w:rPr>
            </w:pPr>
          </w:p>
          <w:p w:rsidR="00240963" w:rsidRPr="0071114C" w:rsidRDefault="00240963" w:rsidP="00240963">
            <w:pPr>
              <w:autoSpaceDE w:val="0"/>
              <w:autoSpaceDN w:val="0"/>
              <w:spacing w:line="300" w:lineRule="exact"/>
              <w:rPr>
                <w:rFonts w:ascii="ＭＳ 明朝" w:hAnsi="ＭＳ 明朝"/>
                <w:sz w:val="24"/>
              </w:rPr>
            </w:pPr>
            <w:r w:rsidRPr="0071114C">
              <w:rPr>
                <w:rFonts w:ascii="ＭＳ 明朝" w:hAnsi="ＭＳ 明朝" w:hint="eastAsia"/>
                <w:sz w:val="24"/>
              </w:rPr>
              <w:t xml:space="preserve">　備品出納簿に記載されている下記の備品について、実査したところ現物を確認することができなかった。</w:t>
            </w:r>
          </w:p>
          <w:p w:rsidR="00240963" w:rsidRPr="0071114C" w:rsidRDefault="00240963" w:rsidP="00240963">
            <w:pPr>
              <w:autoSpaceDE w:val="0"/>
              <w:autoSpaceDN w:val="0"/>
              <w:spacing w:line="300" w:lineRule="exact"/>
              <w:rPr>
                <w:rFonts w:ascii="ＭＳ 明朝" w:hAnsi="ＭＳ 明朝"/>
                <w:sz w:val="24"/>
              </w:rPr>
            </w:pPr>
          </w:p>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3061"/>
              <w:gridCol w:w="2367"/>
              <w:gridCol w:w="1103"/>
              <w:gridCol w:w="1941"/>
            </w:tblGrid>
            <w:tr w:rsidR="00240963" w:rsidRPr="0071114C" w:rsidTr="00240963">
              <w:trPr>
                <w:trHeight w:val="273"/>
              </w:trPr>
              <w:tc>
                <w:tcPr>
                  <w:tcW w:w="2175" w:type="dxa"/>
                  <w:vMerge w:val="restart"/>
                  <w:shd w:val="clear" w:color="auto" w:fill="auto"/>
                  <w:vAlign w:val="center"/>
                </w:tcPr>
                <w:p w:rsidR="00240963" w:rsidRPr="0071114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品種</w:t>
                  </w:r>
                </w:p>
              </w:tc>
              <w:tc>
                <w:tcPr>
                  <w:tcW w:w="3061" w:type="dxa"/>
                  <w:shd w:val="clear" w:color="auto" w:fill="auto"/>
                  <w:vAlign w:val="center"/>
                </w:tcPr>
                <w:p w:rsidR="00240963" w:rsidRPr="0071114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品目</w:t>
                  </w:r>
                </w:p>
              </w:tc>
              <w:tc>
                <w:tcPr>
                  <w:tcW w:w="2367" w:type="dxa"/>
                  <w:vMerge w:val="restart"/>
                  <w:shd w:val="clear" w:color="auto" w:fill="auto"/>
                  <w:vAlign w:val="center"/>
                </w:tcPr>
                <w:p w:rsidR="00240963" w:rsidRPr="0071114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当初受入年月日</w:t>
                  </w:r>
                </w:p>
              </w:tc>
              <w:tc>
                <w:tcPr>
                  <w:tcW w:w="1103" w:type="dxa"/>
                  <w:vMerge w:val="restart"/>
                  <w:shd w:val="clear" w:color="auto" w:fill="auto"/>
                  <w:vAlign w:val="center"/>
                </w:tcPr>
                <w:p w:rsidR="00240963" w:rsidRPr="0071114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数量</w:t>
                  </w:r>
                </w:p>
              </w:tc>
              <w:tc>
                <w:tcPr>
                  <w:tcW w:w="1941" w:type="dxa"/>
                  <w:vMerge w:val="restart"/>
                  <w:shd w:val="clear" w:color="auto" w:fill="auto"/>
                  <w:vAlign w:val="center"/>
                </w:tcPr>
                <w:p w:rsidR="00240963" w:rsidRPr="0071114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金額</w:t>
                  </w:r>
                </w:p>
              </w:tc>
            </w:tr>
            <w:tr w:rsidR="00240963" w:rsidRPr="0071114C" w:rsidTr="00240963">
              <w:trPr>
                <w:trHeight w:val="291"/>
              </w:trPr>
              <w:tc>
                <w:tcPr>
                  <w:tcW w:w="2175" w:type="dxa"/>
                  <w:vMerge/>
                  <w:shd w:val="clear" w:color="auto" w:fill="auto"/>
                </w:tcPr>
                <w:p w:rsidR="00240963" w:rsidRPr="0071114C" w:rsidRDefault="00240963" w:rsidP="00240963">
                  <w:pPr>
                    <w:framePr w:hSpace="142" w:wrap="around" w:vAnchor="text" w:hAnchor="margin" w:y="2"/>
                    <w:autoSpaceDE w:val="0"/>
                    <w:autoSpaceDN w:val="0"/>
                    <w:spacing w:line="300" w:lineRule="exact"/>
                    <w:rPr>
                      <w:rFonts w:ascii="ＭＳ 明朝" w:hAnsi="ＭＳ 明朝"/>
                      <w:sz w:val="24"/>
                    </w:rPr>
                  </w:pPr>
                </w:p>
              </w:tc>
              <w:tc>
                <w:tcPr>
                  <w:tcW w:w="3061" w:type="dxa"/>
                  <w:shd w:val="clear" w:color="auto" w:fill="auto"/>
                  <w:vAlign w:val="center"/>
                </w:tcPr>
                <w:p w:rsidR="00240963" w:rsidRPr="0071114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商品名</w:t>
                  </w:r>
                </w:p>
              </w:tc>
              <w:tc>
                <w:tcPr>
                  <w:tcW w:w="2367" w:type="dxa"/>
                  <w:vMerge/>
                  <w:shd w:val="clear" w:color="auto" w:fill="auto"/>
                </w:tcPr>
                <w:p w:rsidR="00240963" w:rsidRPr="0071114C" w:rsidRDefault="00240963" w:rsidP="00240963">
                  <w:pPr>
                    <w:framePr w:hSpace="142" w:wrap="around" w:vAnchor="text" w:hAnchor="margin" w:y="2"/>
                    <w:autoSpaceDE w:val="0"/>
                    <w:autoSpaceDN w:val="0"/>
                    <w:spacing w:line="300" w:lineRule="exact"/>
                    <w:rPr>
                      <w:rFonts w:ascii="ＭＳ 明朝" w:hAnsi="ＭＳ 明朝"/>
                      <w:sz w:val="24"/>
                    </w:rPr>
                  </w:pPr>
                </w:p>
              </w:tc>
              <w:tc>
                <w:tcPr>
                  <w:tcW w:w="1103" w:type="dxa"/>
                  <w:vMerge/>
                  <w:shd w:val="clear" w:color="auto" w:fill="auto"/>
                </w:tcPr>
                <w:p w:rsidR="00240963" w:rsidRPr="0071114C" w:rsidRDefault="00240963" w:rsidP="00240963">
                  <w:pPr>
                    <w:framePr w:hSpace="142" w:wrap="around" w:vAnchor="text" w:hAnchor="margin" w:y="2"/>
                    <w:autoSpaceDE w:val="0"/>
                    <w:autoSpaceDN w:val="0"/>
                    <w:spacing w:line="300" w:lineRule="exact"/>
                    <w:rPr>
                      <w:rFonts w:ascii="ＭＳ 明朝" w:hAnsi="ＭＳ 明朝"/>
                      <w:sz w:val="24"/>
                    </w:rPr>
                  </w:pPr>
                </w:p>
              </w:tc>
              <w:tc>
                <w:tcPr>
                  <w:tcW w:w="1941" w:type="dxa"/>
                  <w:vMerge/>
                  <w:shd w:val="clear" w:color="auto" w:fill="auto"/>
                </w:tcPr>
                <w:p w:rsidR="00240963" w:rsidRPr="0071114C" w:rsidRDefault="00240963" w:rsidP="00240963">
                  <w:pPr>
                    <w:framePr w:hSpace="142" w:wrap="around" w:vAnchor="text" w:hAnchor="margin" w:y="2"/>
                    <w:autoSpaceDE w:val="0"/>
                    <w:autoSpaceDN w:val="0"/>
                    <w:spacing w:line="300" w:lineRule="exact"/>
                    <w:rPr>
                      <w:rFonts w:ascii="ＭＳ 明朝" w:hAnsi="ＭＳ 明朝"/>
                      <w:sz w:val="24"/>
                    </w:rPr>
                  </w:pPr>
                </w:p>
              </w:tc>
            </w:tr>
            <w:tr w:rsidR="00240963" w:rsidRPr="0071114C" w:rsidTr="00240963">
              <w:trPr>
                <w:trHeight w:val="273"/>
              </w:trPr>
              <w:tc>
                <w:tcPr>
                  <w:tcW w:w="2175" w:type="dxa"/>
                  <w:vMerge w:val="restart"/>
                  <w:shd w:val="clear" w:color="auto" w:fill="auto"/>
                  <w:vAlign w:val="center"/>
                </w:tcPr>
                <w:p w:rsidR="00240963" w:rsidRPr="0071114C" w:rsidRDefault="00240963" w:rsidP="00240963">
                  <w:pPr>
                    <w:framePr w:hSpace="142" w:wrap="around" w:vAnchor="text" w:hAnchor="margin" w:y="2"/>
                    <w:autoSpaceDE w:val="0"/>
                    <w:autoSpaceDN w:val="0"/>
                    <w:spacing w:line="300" w:lineRule="exact"/>
                    <w:jc w:val="center"/>
                    <w:rPr>
                      <w:rFonts w:ascii="ＭＳ 明朝" w:hAnsi="ＭＳ 明朝"/>
                      <w:strike/>
                      <w:sz w:val="24"/>
                      <w:shd w:val="pct15" w:color="auto" w:fill="FFFFFF"/>
                    </w:rPr>
                  </w:pPr>
                  <w:r w:rsidRPr="0071114C">
                    <w:rPr>
                      <w:rFonts w:ascii="ＭＳ 明朝" w:hAnsi="ＭＳ 明朝" w:hint="eastAsia"/>
                      <w:sz w:val="24"/>
                    </w:rPr>
                    <w:t>機械器具類</w:t>
                  </w:r>
                </w:p>
              </w:tc>
              <w:tc>
                <w:tcPr>
                  <w:tcW w:w="3061" w:type="dxa"/>
                  <w:shd w:val="clear" w:color="auto" w:fill="auto"/>
                  <w:vAlign w:val="center"/>
                </w:tcPr>
                <w:p w:rsidR="00240963" w:rsidRPr="0071114C"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光学器具類</w:t>
                  </w:r>
                </w:p>
              </w:tc>
              <w:tc>
                <w:tcPr>
                  <w:tcW w:w="2367" w:type="dxa"/>
                  <w:vMerge w:val="restart"/>
                  <w:shd w:val="clear" w:color="auto" w:fill="auto"/>
                  <w:vAlign w:val="center"/>
                </w:tcPr>
                <w:p w:rsidR="00240963" w:rsidRPr="0071114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平成</w:t>
                  </w:r>
                  <w:r>
                    <w:rPr>
                      <w:rFonts w:ascii="ＭＳ 明朝" w:hAnsi="ＭＳ 明朝" w:hint="eastAsia"/>
                      <w:sz w:val="24"/>
                    </w:rPr>
                    <w:t>11年３</w:t>
                  </w:r>
                  <w:r w:rsidRPr="0071114C">
                    <w:rPr>
                      <w:rFonts w:ascii="ＭＳ 明朝" w:hAnsi="ＭＳ 明朝" w:hint="eastAsia"/>
                      <w:sz w:val="24"/>
                    </w:rPr>
                    <w:t>月</w:t>
                  </w:r>
                  <w:r>
                    <w:rPr>
                      <w:rFonts w:ascii="ＭＳ 明朝" w:hAnsi="ＭＳ 明朝" w:hint="eastAsia"/>
                      <w:sz w:val="24"/>
                    </w:rPr>
                    <w:t>８</w:t>
                  </w:r>
                  <w:r w:rsidRPr="0071114C">
                    <w:rPr>
                      <w:rFonts w:ascii="ＭＳ 明朝" w:hAnsi="ＭＳ 明朝" w:hint="eastAsia"/>
                      <w:sz w:val="24"/>
                    </w:rPr>
                    <w:t>日</w:t>
                  </w:r>
                </w:p>
              </w:tc>
              <w:tc>
                <w:tcPr>
                  <w:tcW w:w="1103" w:type="dxa"/>
                  <w:vMerge w:val="restart"/>
                  <w:shd w:val="clear" w:color="auto" w:fill="auto"/>
                  <w:vAlign w:val="center"/>
                </w:tcPr>
                <w:p w:rsidR="00240963" w:rsidRPr="0071114C"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71114C">
                    <w:rPr>
                      <w:rFonts w:ascii="ＭＳ 明朝" w:hAnsi="ＭＳ 明朝" w:hint="eastAsia"/>
                      <w:sz w:val="24"/>
                    </w:rPr>
                    <w:t>１</w:t>
                  </w:r>
                </w:p>
              </w:tc>
              <w:tc>
                <w:tcPr>
                  <w:tcW w:w="1941" w:type="dxa"/>
                  <w:vMerge w:val="restart"/>
                  <w:shd w:val="clear" w:color="auto" w:fill="auto"/>
                  <w:vAlign w:val="center"/>
                </w:tcPr>
                <w:p w:rsidR="00240963" w:rsidRPr="0071114C"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275,940</w:t>
                  </w:r>
                  <w:r w:rsidRPr="0071114C">
                    <w:rPr>
                      <w:rFonts w:ascii="ＭＳ 明朝" w:hAnsi="ＭＳ 明朝" w:hint="eastAsia"/>
                      <w:sz w:val="24"/>
                    </w:rPr>
                    <w:t>円</w:t>
                  </w:r>
                </w:p>
              </w:tc>
            </w:tr>
            <w:tr w:rsidR="00240963" w:rsidRPr="0071114C" w:rsidTr="00240963">
              <w:trPr>
                <w:trHeight w:val="291"/>
              </w:trPr>
              <w:tc>
                <w:tcPr>
                  <w:tcW w:w="2175" w:type="dxa"/>
                  <w:vMerge/>
                  <w:shd w:val="clear" w:color="auto" w:fill="auto"/>
                </w:tcPr>
                <w:p w:rsidR="00240963" w:rsidRPr="0071114C"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3061" w:type="dxa"/>
                  <w:shd w:val="clear" w:color="auto" w:fill="auto"/>
                  <w:vAlign w:val="center"/>
                </w:tcPr>
                <w:p w:rsidR="00240963" w:rsidRPr="0071114C"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ビデオカメラ</w:t>
                  </w:r>
                </w:p>
              </w:tc>
              <w:tc>
                <w:tcPr>
                  <w:tcW w:w="2367" w:type="dxa"/>
                  <w:vMerge/>
                  <w:shd w:val="clear" w:color="auto" w:fill="auto"/>
                </w:tcPr>
                <w:p w:rsidR="00240963" w:rsidRPr="0071114C"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1103" w:type="dxa"/>
                  <w:vMerge/>
                  <w:shd w:val="clear" w:color="auto" w:fill="auto"/>
                </w:tcPr>
                <w:p w:rsidR="00240963" w:rsidRPr="0071114C"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1941" w:type="dxa"/>
                  <w:vMerge/>
                  <w:shd w:val="clear" w:color="auto" w:fill="auto"/>
                </w:tcPr>
                <w:p w:rsidR="00240963" w:rsidRPr="0071114C" w:rsidRDefault="00240963" w:rsidP="00240963">
                  <w:pPr>
                    <w:framePr w:hSpace="142" w:wrap="around" w:vAnchor="text" w:hAnchor="margin" w:y="2"/>
                    <w:autoSpaceDE w:val="0"/>
                    <w:autoSpaceDN w:val="0"/>
                    <w:spacing w:line="300" w:lineRule="exact"/>
                    <w:jc w:val="center"/>
                    <w:rPr>
                      <w:rFonts w:ascii="ＭＳ 明朝" w:hAnsi="ＭＳ 明朝"/>
                      <w:sz w:val="24"/>
                    </w:rPr>
                  </w:pPr>
                </w:p>
              </w:tc>
            </w:tr>
          </w:tbl>
          <w:p w:rsidR="00240963" w:rsidRPr="0071114C" w:rsidRDefault="00240963" w:rsidP="00240963">
            <w:pPr>
              <w:autoSpaceDE w:val="0"/>
              <w:autoSpaceDN w:val="0"/>
              <w:spacing w:line="300" w:lineRule="exact"/>
              <w:rPr>
                <w:rFonts w:ascii="ＭＳ 明朝" w:hAnsi="ＭＳ 明朝"/>
                <w:sz w:val="24"/>
              </w:rPr>
            </w:pPr>
          </w:p>
          <w:p w:rsidR="00240963" w:rsidRPr="0071114C" w:rsidRDefault="00240963" w:rsidP="00240963">
            <w:pPr>
              <w:autoSpaceDE w:val="0"/>
              <w:autoSpaceDN w:val="0"/>
              <w:spacing w:line="300" w:lineRule="exact"/>
              <w:rPr>
                <w:rFonts w:ascii="ＭＳ 明朝" w:hAnsi="ＭＳ 明朝"/>
                <w:sz w:val="24"/>
              </w:rPr>
            </w:pPr>
          </w:p>
          <w:p w:rsidR="00240963" w:rsidRPr="0071114C" w:rsidRDefault="00240963" w:rsidP="00240963">
            <w:pPr>
              <w:autoSpaceDE w:val="0"/>
              <w:autoSpaceDN w:val="0"/>
              <w:spacing w:line="300" w:lineRule="exact"/>
              <w:rPr>
                <w:rFonts w:ascii="ＭＳ 明朝" w:hAnsi="ＭＳ 明朝"/>
                <w:sz w:val="24"/>
              </w:rPr>
            </w:pPr>
          </w:p>
        </w:tc>
        <w:tc>
          <w:tcPr>
            <w:tcW w:w="7654" w:type="dxa"/>
          </w:tcPr>
          <w:p w:rsidR="00240963" w:rsidRPr="0071114C" w:rsidRDefault="00240963" w:rsidP="00240963">
            <w:pPr>
              <w:autoSpaceDE w:val="0"/>
              <w:autoSpaceDN w:val="0"/>
              <w:spacing w:line="300" w:lineRule="exact"/>
              <w:rPr>
                <w:rFonts w:ascii="ＭＳ 明朝" w:hAnsi="ＭＳ 明朝"/>
                <w:sz w:val="24"/>
              </w:rPr>
            </w:pPr>
            <w:r w:rsidRPr="0071114C">
              <w:rPr>
                <w:rFonts w:ascii="ＭＳ 明朝" w:hAnsi="ＭＳ 明朝"/>
                <w:noProof/>
                <w:sz w:val="24"/>
              </w:rPr>
              <mc:AlternateContent>
                <mc:Choice Requires="wps">
                  <w:drawing>
                    <wp:anchor distT="0" distB="0" distL="114300" distR="114300" simplePos="0" relativeHeight="251700224" behindDoc="0" locked="0" layoutInCell="1" allowOverlap="1" wp14:anchorId="6F75A0DE" wp14:editId="0EA9478F">
                      <wp:simplePos x="0" y="0"/>
                      <wp:positionH relativeFrom="column">
                        <wp:posOffset>7647940</wp:posOffset>
                      </wp:positionH>
                      <wp:positionV relativeFrom="paragraph">
                        <wp:posOffset>3141980</wp:posOffset>
                      </wp:positionV>
                      <wp:extent cx="3752215" cy="6202045"/>
                      <wp:effectExtent l="10160" t="12065" r="9525" b="571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215" cy="6202045"/>
                              </a:xfrm>
                              <a:prstGeom prst="rect">
                                <a:avLst/>
                              </a:prstGeom>
                              <a:solidFill>
                                <a:srgbClr val="FFFFFF"/>
                              </a:solidFill>
                              <a:ln w="6350">
                                <a:solidFill>
                                  <a:srgbClr val="000000"/>
                                </a:solidFill>
                                <a:prstDash val="dash"/>
                                <a:miter lim="800000"/>
                                <a:headEnd/>
                                <a:tailEnd/>
                              </a:ln>
                            </wps:spPr>
                            <wps:txbx>
                              <w:txbxContent>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【備品管理の適正化について】（平成23年７月13日　施設財務課長通知）</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標記について、平成22年度監査の結果、大阪府監査委員より別添のとおり多くの学校において備品の管理が的確に行われていないとの意見が出されました。</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特に備品出納簿に登載されているにもかかわらず現物がないもの、老朽化等のため使用されていないもの、取得備品を備品出納簿に登載していないなどの不備が指摘されています。</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ついては、備品の適正な管理を図るため、下記により備品の管理を徹底されるようお願いします。</w:t>
                                  </w:r>
                                </w:p>
                                <w:p w:rsidR="00240963" w:rsidRPr="00F64B6E" w:rsidRDefault="00240963" w:rsidP="00240963">
                                  <w:pPr>
                                    <w:widowControl/>
                                    <w:autoSpaceDE w:val="0"/>
                                    <w:autoSpaceDN w:val="0"/>
                                    <w:spacing w:line="300" w:lineRule="exact"/>
                                    <w:ind w:firstLineChars="100" w:firstLine="240"/>
                                    <w:jc w:val="center"/>
                                    <w:rPr>
                                      <w:rFonts w:ascii="ＭＳ 明朝" w:hAnsi="ＭＳ 明朝"/>
                                      <w:sz w:val="24"/>
                                    </w:rPr>
                                  </w:pPr>
                                  <w:r w:rsidRPr="00F64B6E">
                                    <w:rPr>
                                      <w:rFonts w:ascii="ＭＳ 明朝" w:hAnsi="ＭＳ 明朝" w:hint="eastAsia"/>
                                      <w:sz w:val="24"/>
                                    </w:rPr>
                                    <w:t>記</w:t>
                                  </w:r>
                                </w:p>
                                <w:p w:rsidR="00240963" w:rsidRDefault="00240963" w:rsidP="00240963">
                                  <w:pPr>
                                    <w:widowControl/>
                                    <w:autoSpaceDE w:val="0"/>
                                    <w:autoSpaceDN w:val="0"/>
                                    <w:spacing w:line="300" w:lineRule="exact"/>
                                    <w:ind w:left="240" w:hangingChars="100" w:hanging="240"/>
                                  </w:pPr>
                                  <w:r w:rsidRPr="00F64B6E">
                                    <w:rPr>
                                      <w:rFonts w:ascii="ＭＳ 明朝" w:hAnsi="ＭＳ 明朝" w:hint="eastAsia"/>
                                      <w:sz w:val="24"/>
                                    </w:rPr>
                                    <w:t>４　照合確認　府財務規則第88条の規定に基づき、物品増減通知等を作成するときなどに物品管理者、物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5A0DE" id="正方形/長方形 25" o:spid="_x0000_s1050" style="position:absolute;left:0;text-align:left;margin-left:602.2pt;margin-top:247.4pt;width:295.45pt;height:488.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" strokeweight=".5pt">
                      <v:stroke dashstyle="dash"/>
                      <v:textbox inset="5.85pt,.7pt,5.85pt,.7pt">
                        <w:txbxContent>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【備品管理の適正化について】（平成23年７月13日　施設財務課長通知）</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標記について、平成22年度監査の結果、大阪府監査委員より別添のとおり多くの学校において備品の管理が的確に行われていないとの意見が出されました。</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特に備品出納簿に登載されているにもかかわらず現物がないもの、老朽化等のため使用されていないもの、取得備品を備品出納簿に登載していないなどの不備が指摘されています。</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ついては、備品の適正な管理を図るため、下記により備品の管理を徹底されるようお願いします。</w:t>
                            </w:r>
                          </w:p>
                          <w:p w:rsidR="00240963" w:rsidRPr="00F64B6E" w:rsidRDefault="00240963" w:rsidP="00240963">
                            <w:pPr>
                              <w:widowControl/>
                              <w:autoSpaceDE w:val="0"/>
                              <w:autoSpaceDN w:val="0"/>
                              <w:spacing w:line="300" w:lineRule="exact"/>
                              <w:ind w:firstLineChars="100" w:firstLine="240"/>
                              <w:jc w:val="center"/>
                              <w:rPr>
                                <w:rFonts w:ascii="ＭＳ 明朝" w:hAnsi="ＭＳ 明朝"/>
                                <w:sz w:val="24"/>
                              </w:rPr>
                            </w:pPr>
                            <w:r w:rsidRPr="00F64B6E">
                              <w:rPr>
                                <w:rFonts w:ascii="ＭＳ 明朝" w:hAnsi="ＭＳ 明朝" w:hint="eastAsia"/>
                                <w:sz w:val="24"/>
                              </w:rPr>
                              <w:t>記</w:t>
                            </w:r>
                          </w:p>
                          <w:p w:rsidR="00240963" w:rsidRDefault="00240963" w:rsidP="00240963">
                            <w:pPr>
                              <w:widowControl/>
                              <w:autoSpaceDE w:val="0"/>
                              <w:autoSpaceDN w:val="0"/>
                              <w:spacing w:line="300" w:lineRule="exact"/>
                              <w:ind w:left="240" w:hangingChars="100" w:hanging="240"/>
                            </w:pPr>
                            <w:r w:rsidRPr="00F64B6E">
                              <w:rPr>
                                <w:rFonts w:ascii="ＭＳ 明朝" w:hAnsi="ＭＳ 明朝" w:hint="eastAsia"/>
                                <w:sz w:val="24"/>
                              </w:rPr>
                              <w:t>４　照合確認　府財務規則第88条の規定に基づき、物品増減通知等を作成するときなどに物品管理者、物</w:t>
                            </w:r>
                          </w:p>
                        </w:txbxContent>
                      </v:textbox>
                    </v:rect>
                  </w:pict>
                </mc:Fallback>
              </mc:AlternateContent>
            </w:r>
          </w:p>
          <w:p w:rsidR="00240963" w:rsidRPr="0071114C" w:rsidRDefault="00240963" w:rsidP="00240963">
            <w:pPr>
              <w:autoSpaceDE w:val="0"/>
              <w:autoSpaceDN w:val="0"/>
              <w:spacing w:line="300" w:lineRule="exact"/>
              <w:rPr>
                <w:rFonts w:ascii="ＭＳ 明朝" w:hAnsi="ＭＳ 明朝"/>
                <w:sz w:val="24"/>
              </w:rPr>
            </w:pPr>
            <w:r w:rsidRPr="0071114C">
              <w:rPr>
                <w:rFonts w:ascii="ＭＳ 明朝" w:hAnsi="ＭＳ 明朝" w:hint="eastAsia"/>
                <w:sz w:val="24"/>
              </w:rPr>
              <w:t xml:space="preserve">　検出事項について、現物が確認できない原因を特定し、速やかに是正措置を講じるとともに、</w:t>
            </w:r>
            <w:r w:rsidRPr="00FE2205">
              <w:rPr>
                <w:rFonts w:ascii="ＭＳ 明朝" w:hAnsi="ＭＳ 明朝" w:hint="eastAsia"/>
                <w:sz w:val="24"/>
              </w:rPr>
              <w:t>大阪府財務規則</w:t>
            </w:r>
            <w:r w:rsidRPr="0071114C">
              <w:rPr>
                <w:rFonts w:ascii="ＭＳ 明朝" w:hAnsi="ＭＳ 明朝" w:hint="eastAsia"/>
                <w:sz w:val="24"/>
              </w:rPr>
              <w:t>に基づき、適正な事務処理を行われたい。</w:t>
            </w:r>
          </w:p>
          <w:p w:rsidR="00240963" w:rsidRPr="0071114C" w:rsidRDefault="00240963" w:rsidP="00240963">
            <w:pPr>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701248" behindDoc="0" locked="0" layoutInCell="1" allowOverlap="1" wp14:anchorId="0F2AE370" wp14:editId="7B63F2C9">
                      <wp:simplePos x="0" y="0"/>
                      <wp:positionH relativeFrom="column">
                        <wp:posOffset>1270</wp:posOffset>
                      </wp:positionH>
                      <wp:positionV relativeFrom="paragraph">
                        <wp:posOffset>104140</wp:posOffset>
                      </wp:positionV>
                      <wp:extent cx="4724400" cy="1648046"/>
                      <wp:effectExtent l="0" t="0" r="19050" b="2857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1648046"/>
                              </a:xfrm>
                              <a:prstGeom prst="rect">
                                <a:avLst/>
                              </a:prstGeom>
                              <a:solidFill>
                                <a:srgbClr val="FFFFFF"/>
                              </a:solidFill>
                              <a:ln w="6350">
                                <a:solidFill>
                                  <a:srgbClr val="000000"/>
                                </a:solidFill>
                                <a:prstDash val="dash"/>
                                <a:miter lim="800000"/>
                                <a:headEnd/>
                                <a:tailEnd/>
                              </a:ln>
                            </wps:spPr>
                            <wps:txbx>
                              <w:txbxContent>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40963" w:rsidRPr="00522B11"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AE370" id="正方形/長方形 26" o:spid="_x0000_s1051" style="position:absolute;left:0;text-align:left;margin-left:.1pt;margin-top:8.2pt;width:372pt;height:12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" strokeweight=".5pt">
                      <v:stroke dashstyle="dash"/>
                      <v:textbox inset="5.85pt,.7pt,5.85pt,.7pt">
                        <w:txbxContent>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40963" w:rsidRPr="00522B11"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rsidR="00240963" w:rsidRPr="0071114C" w:rsidRDefault="00240963" w:rsidP="00240963">
            <w:pPr>
              <w:autoSpaceDE w:val="0"/>
              <w:autoSpaceDN w:val="0"/>
              <w:spacing w:line="300" w:lineRule="exact"/>
              <w:rPr>
                <w:rFonts w:ascii="ＭＳ 明朝" w:hAnsi="ＭＳ 明朝"/>
                <w:sz w:val="24"/>
              </w:rPr>
            </w:pPr>
          </w:p>
          <w:p w:rsidR="00240963" w:rsidRPr="0071114C" w:rsidRDefault="00240963" w:rsidP="00240963">
            <w:pPr>
              <w:autoSpaceDE w:val="0"/>
              <w:autoSpaceDN w:val="0"/>
              <w:spacing w:line="300" w:lineRule="exact"/>
              <w:rPr>
                <w:rFonts w:ascii="ＭＳ 明朝" w:hAnsi="ＭＳ 明朝"/>
                <w:sz w:val="24"/>
              </w:rPr>
            </w:pPr>
          </w:p>
          <w:p w:rsidR="00240963" w:rsidRPr="0071114C" w:rsidRDefault="00240963" w:rsidP="00240963">
            <w:pPr>
              <w:autoSpaceDE w:val="0"/>
              <w:autoSpaceDN w:val="0"/>
              <w:spacing w:line="300" w:lineRule="exact"/>
              <w:rPr>
                <w:rFonts w:ascii="ＭＳ 明朝" w:hAnsi="ＭＳ 明朝"/>
                <w:sz w:val="24"/>
              </w:rPr>
            </w:pPr>
          </w:p>
          <w:p w:rsidR="00240963" w:rsidRPr="0071114C" w:rsidRDefault="00240963" w:rsidP="00240963">
            <w:pPr>
              <w:autoSpaceDE w:val="0"/>
              <w:autoSpaceDN w:val="0"/>
              <w:spacing w:line="300" w:lineRule="exact"/>
              <w:rPr>
                <w:rFonts w:ascii="ＭＳ 明朝" w:hAnsi="ＭＳ 明朝"/>
                <w:sz w:val="24"/>
              </w:rPr>
            </w:pPr>
          </w:p>
          <w:p w:rsidR="00240963" w:rsidRPr="0071114C" w:rsidRDefault="00240963" w:rsidP="00240963">
            <w:pPr>
              <w:autoSpaceDE w:val="0"/>
              <w:autoSpaceDN w:val="0"/>
              <w:spacing w:line="300" w:lineRule="exact"/>
              <w:rPr>
                <w:rFonts w:ascii="ＭＳ 明朝" w:hAnsi="ＭＳ 明朝"/>
                <w:sz w:val="24"/>
              </w:rPr>
            </w:pPr>
          </w:p>
          <w:p w:rsidR="00240963" w:rsidRPr="0071114C" w:rsidRDefault="00240963" w:rsidP="00240963">
            <w:pPr>
              <w:autoSpaceDE w:val="0"/>
              <w:autoSpaceDN w:val="0"/>
              <w:spacing w:line="300" w:lineRule="exact"/>
              <w:rPr>
                <w:rFonts w:ascii="ＭＳ 明朝" w:hAnsi="ＭＳ 明朝"/>
                <w:sz w:val="24"/>
              </w:rPr>
            </w:pPr>
          </w:p>
          <w:p w:rsidR="00240963" w:rsidRPr="0071114C" w:rsidRDefault="00240963" w:rsidP="00240963">
            <w:pPr>
              <w:autoSpaceDE w:val="0"/>
              <w:autoSpaceDN w:val="0"/>
              <w:spacing w:line="300" w:lineRule="exact"/>
              <w:rPr>
                <w:rFonts w:ascii="ＭＳ 明朝" w:hAnsi="ＭＳ 明朝"/>
                <w:sz w:val="24"/>
              </w:rPr>
            </w:pPr>
          </w:p>
          <w:p w:rsidR="00240963" w:rsidRPr="0071114C" w:rsidRDefault="00240963" w:rsidP="00240963">
            <w:pPr>
              <w:autoSpaceDE w:val="0"/>
              <w:autoSpaceDN w:val="0"/>
              <w:spacing w:line="300" w:lineRule="exact"/>
              <w:rPr>
                <w:rFonts w:ascii="ＭＳ 明朝" w:hAnsi="ＭＳ 明朝"/>
                <w:sz w:val="24"/>
              </w:rPr>
            </w:pPr>
          </w:p>
          <w:p w:rsidR="00240963" w:rsidRPr="0071114C" w:rsidRDefault="00240963" w:rsidP="00240963">
            <w:pPr>
              <w:autoSpaceDE w:val="0"/>
              <w:autoSpaceDN w:val="0"/>
              <w:spacing w:line="300" w:lineRule="exact"/>
              <w:rPr>
                <w:rFonts w:ascii="ＭＳ 明朝" w:hAnsi="ＭＳ 明朝"/>
                <w:sz w:val="24"/>
              </w:rPr>
            </w:pPr>
          </w:p>
          <w:p w:rsidR="00240963" w:rsidRPr="0071114C" w:rsidRDefault="00240963" w:rsidP="00240963">
            <w:pPr>
              <w:autoSpaceDE w:val="0"/>
              <w:autoSpaceDN w:val="0"/>
              <w:spacing w:line="300" w:lineRule="exact"/>
              <w:rPr>
                <w:rFonts w:ascii="ＭＳ 明朝" w:hAnsi="ＭＳ 明朝"/>
                <w:sz w:val="24"/>
              </w:rPr>
            </w:pPr>
          </w:p>
          <w:p w:rsidR="00240963" w:rsidRPr="0071114C" w:rsidRDefault="00240963" w:rsidP="00240963">
            <w:pPr>
              <w:autoSpaceDE w:val="0"/>
              <w:autoSpaceDN w:val="0"/>
              <w:spacing w:line="300" w:lineRule="exact"/>
              <w:rPr>
                <w:rFonts w:ascii="ＭＳ 明朝" w:hAnsi="ＭＳ 明朝"/>
                <w:sz w:val="24"/>
              </w:rPr>
            </w:pPr>
          </w:p>
          <w:p w:rsidR="00240963" w:rsidRPr="0071114C" w:rsidRDefault="00240963" w:rsidP="00240963">
            <w:pPr>
              <w:autoSpaceDE w:val="0"/>
              <w:autoSpaceDN w:val="0"/>
              <w:spacing w:line="300" w:lineRule="exact"/>
              <w:rPr>
                <w:rFonts w:ascii="ＭＳ 明朝" w:hAnsi="ＭＳ 明朝"/>
                <w:sz w:val="24"/>
              </w:rPr>
            </w:pPr>
          </w:p>
          <w:p w:rsidR="00240963" w:rsidRPr="0071114C" w:rsidRDefault="00240963" w:rsidP="00240963">
            <w:pPr>
              <w:autoSpaceDE w:val="0"/>
              <w:autoSpaceDN w:val="0"/>
              <w:spacing w:line="300" w:lineRule="exact"/>
              <w:rPr>
                <w:rFonts w:ascii="ＭＳ 明朝" w:hAnsi="ＭＳ 明朝"/>
                <w:sz w:val="24"/>
              </w:rPr>
            </w:pPr>
          </w:p>
          <w:p w:rsidR="00240963" w:rsidRPr="0071114C" w:rsidRDefault="00240963" w:rsidP="00240963">
            <w:pPr>
              <w:autoSpaceDE w:val="0"/>
              <w:autoSpaceDN w:val="0"/>
              <w:spacing w:line="300" w:lineRule="exact"/>
              <w:rPr>
                <w:rFonts w:ascii="ＭＳ 明朝" w:hAnsi="ＭＳ 明朝"/>
                <w:sz w:val="24"/>
              </w:rPr>
            </w:pPr>
          </w:p>
        </w:tc>
      </w:tr>
    </w:tbl>
    <w:p w:rsidR="00240963" w:rsidRDefault="00240963" w:rsidP="00240963">
      <w:pPr>
        <w:autoSpaceDE w:val="0"/>
        <w:autoSpaceDN w:val="0"/>
        <w:spacing w:line="300" w:lineRule="exact"/>
        <w:jc w:val="right"/>
        <w:rPr>
          <w:rFonts w:ascii="ＭＳ ゴシック" w:eastAsia="ＭＳ ゴシック" w:hAnsi="ＭＳ ゴシック"/>
          <w:sz w:val="24"/>
          <w:szCs w:val="22"/>
        </w:rPr>
      </w:pPr>
      <w:r w:rsidRPr="0071114C">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令和５</w:t>
      </w:r>
      <w:r w:rsidRPr="0071114C">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71114C">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16</w:t>
      </w:r>
      <w:r w:rsidRPr="0071114C">
        <w:rPr>
          <w:rFonts w:ascii="ＭＳ ゴシック" w:eastAsia="ＭＳ ゴシック" w:hAnsi="ＭＳ ゴシック" w:hint="eastAsia"/>
          <w:sz w:val="24"/>
          <w:szCs w:val="22"/>
        </w:rPr>
        <w:t>日）</w:t>
      </w: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Pr="009727D9"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pPr>
        <w:widowControl/>
        <w:jc w:val="left"/>
        <w:rPr>
          <w:rFonts w:ascii="ＭＳ 明朝" w:hAnsi="ＭＳ 明朝"/>
          <w:sz w:val="24"/>
        </w:rPr>
      </w:pPr>
      <w:r>
        <w:rPr>
          <w:rFonts w:ascii="ＭＳ 明朝" w:hAnsi="ＭＳ 明朝"/>
          <w:sz w:val="24"/>
        </w:rPr>
        <w:br w:type="page"/>
      </w:r>
    </w:p>
    <w:p w:rsidR="00240963" w:rsidRPr="007C3412" w:rsidRDefault="00240963" w:rsidP="00240963">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通勤手当の誤り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8930"/>
        <w:gridCol w:w="9185"/>
      </w:tblGrid>
      <w:tr w:rsidR="00240963" w:rsidRPr="007C3412" w:rsidTr="00240963">
        <w:trPr>
          <w:trHeight w:val="558"/>
        </w:trPr>
        <w:tc>
          <w:tcPr>
            <w:tcW w:w="2405"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8930"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9185"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240963" w:rsidRPr="007C3412" w:rsidTr="00240963">
        <w:trPr>
          <w:trHeight w:val="9065"/>
        </w:trPr>
        <w:tc>
          <w:tcPr>
            <w:tcW w:w="2405" w:type="dxa"/>
          </w:tcPr>
          <w:p w:rsidR="00240963" w:rsidRPr="007C3412" w:rsidRDefault="00240963" w:rsidP="00240963">
            <w:pPr>
              <w:autoSpaceDE w:val="0"/>
              <w:autoSpaceDN w:val="0"/>
              <w:spacing w:line="300" w:lineRule="exact"/>
              <w:rPr>
                <w:rFonts w:ascii="ＭＳ 明朝" w:hAnsi="ＭＳ 明朝"/>
                <w:sz w:val="24"/>
              </w:rPr>
            </w:pPr>
          </w:p>
          <w:p w:rsidR="00240963" w:rsidRPr="007C3412"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大阪北視覚支援学校</w:t>
            </w:r>
          </w:p>
        </w:tc>
        <w:tc>
          <w:tcPr>
            <w:tcW w:w="8930" w:type="dxa"/>
          </w:tcPr>
          <w:p w:rsidR="00240963" w:rsidRPr="007C3412" w:rsidRDefault="00240963" w:rsidP="00240963">
            <w:pPr>
              <w:autoSpaceDE w:val="0"/>
              <w:autoSpaceDN w:val="0"/>
              <w:spacing w:line="300" w:lineRule="exact"/>
              <w:rPr>
                <w:rFonts w:ascii="ＭＳ 明朝" w:hAnsi="ＭＳ 明朝" w:cs="Arial"/>
                <w:kern w:val="0"/>
                <w:sz w:val="24"/>
              </w:rPr>
            </w:pPr>
          </w:p>
          <w:p w:rsidR="00240963" w:rsidRPr="005C0FF2" w:rsidRDefault="00240963" w:rsidP="00240963">
            <w:pPr>
              <w:autoSpaceDE w:val="0"/>
              <w:autoSpaceDN w:val="0"/>
              <w:spacing w:line="300" w:lineRule="exact"/>
              <w:ind w:firstLineChars="100" w:firstLine="240"/>
              <w:rPr>
                <w:rFonts w:ascii="ＭＳ 明朝" w:hAnsi="ＭＳ 明朝" w:cs="Arial"/>
                <w:kern w:val="0"/>
                <w:sz w:val="24"/>
              </w:rPr>
            </w:pPr>
            <w:r>
              <w:rPr>
                <w:rFonts w:ascii="ＭＳ 明朝" w:hAnsi="ＭＳ 明朝" w:cs="Arial" w:hint="eastAsia"/>
                <w:kern w:val="0"/>
                <w:sz w:val="24"/>
              </w:rPr>
              <w:t>通勤手当について、病気休暇等により勤務実績のない月が発生した</w:t>
            </w:r>
            <w:r w:rsidRPr="005C0FF2">
              <w:rPr>
                <w:rFonts w:ascii="ＭＳ 明朝" w:hAnsi="ＭＳ 明朝" w:cs="Arial" w:hint="eastAsia"/>
                <w:kern w:val="0"/>
                <w:sz w:val="24"/>
              </w:rPr>
              <w:t>にもかかわらず、精算事務が行われていないものがあった。</w:t>
            </w:r>
          </w:p>
          <w:p w:rsidR="00240963" w:rsidRPr="005C0FF2" w:rsidRDefault="00240963" w:rsidP="00240963">
            <w:pPr>
              <w:spacing w:line="300" w:lineRule="exact"/>
              <w:rPr>
                <w:rFonts w:ascii="ＭＳ 明朝" w:hAnsi="ＭＳ 明朝"/>
                <w:sz w:val="24"/>
              </w:rPr>
            </w:pPr>
          </w:p>
          <w:tbl>
            <w:tblPr>
              <w:tblpPr w:leftFromText="142" w:rightFromText="142" w:vertAnchor="text" w:tblpXSpec="center" w:tblpY="-97"/>
              <w:tblOverlap w:val="neve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665"/>
              <w:gridCol w:w="1701"/>
              <w:gridCol w:w="1701"/>
              <w:gridCol w:w="1701"/>
            </w:tblGrid>
            <w:tr w:rsidR="00240963" w:rsidRPr="005C0FF2" w:rsidTr="00240963">
              <w:trPr>
                <w:trHeight w:val="511"/>
                <w:jc w:val="center"/>
              </w:trPr>
              <w:tc>
                <w:tcPr>
                  <w:tcW w:w="744" w:type="dxa"/>
                  <w:vAlign w:val="center"/>
                </w:tcPr>
                <w:p w:rsidR="00240963" w:rsidRPr="005C0FF2" w:rsidRDefault="00240963" w:rsidP="00240963">
                  <w:pPr>
                    <w:widowControl/>
                    <w:autoSpaceDE w:val="0"/>
                    <w:autoSpaceDN w:val="0"/>
                    <w:spacing w:line="300" w:lineRule="exact"/>
                    <w:jc w:val="center"/>
                    <w:rPr>
                      <w:rFonts w:ascii="ＭＳ 明朝" w:hAnsi="ＭＳ 明朝"/>
                      <w:sz w:val="24"/>
                    </w:rPr>
                  </w:pPr>
                  <w:r w:rsidRPr="005C0FF2">
                    <w:rPr>
                      <w:rFonts w:ascii="ＭＳ 明朝" w:hAnsi="ＭＳ 明朝" w:hint="eastAsia"/>
                      <w:sz w:val="24"/>
                    </w:rPr>
                    <w:t>職員</w:t>
                  </w:r>
                </w:p>
              </w:tc>
              <w:tc>
                <w:tcPr>
                  <w:tcW w:w="2665" w:type="dxa"/>
                  <w:vAlign w:val="center"/>
                  <w:hideMark/>
                </w:tcPr>
                <w:p w:rsidR="00240963" w:rsidRPr="005C0FF2" w:rsidRDefault="00240963" w:rsidP="00240963">
                  <w:pPr>
                    <w:widowControl/>
                    <w:autoSpaceDE w:val="0"/>
                    <w:autoSpaceDN w:val="0"/>
                    <w:spacing w:line="300" w:lineRule="exact"/>
                    <w:jc w:val="center"/>
                    <w:rPr>
                      <w:rFonts w:ascii="ＭＳ 明朝" w:hAnsi="ＭＳ 明朝" w:cs="Arial"/>
                      <w:kern w:val="0"/>
                      <w:sz w:val="24"/>
                    </w:rPr>
                  </w:pPr>
                  <w:r w:rsidRPr="005C0FF2">
                    <w:rPr>
                      <w:rFonts w:ascii="ＭＳ 明朝" w:hAnsi="ＭＳ 明朝" w:hint="eastAsia"/>
                      <w:sz w:val="24"/>
                    </w:rPr>
                    <w:t>支給対象期間</w:t>
                  </w:r>
                </w:p>
              </w:tc>
              <w:tc>
                <w:tcPr>
                  <w:tcW w:w="1701" w:type="dxa"/>
                  <w:vAlign w:val="center"/>
                  <w:hideMark/>
                </w:tcPr>
                <w:p w:rsidR="00240963" w:rsidRPr="005C0FF2" w:rsidRDefault="00240963" w:rsidP="00240963">
                  <w:pPr>
                    <w:widowControl/>
                    <w:autoSpaceDE w:val="0"/>
                    <w:autoSpaceDN w:val="0"/>
                    <w:spacing w:line="300" w:lineRule="exact"/>
                    <w:jc w:val="center"/>
                    <w:rPr>
                      <w:rFonts w:ascii="ＭＳ 明朝" w:hAnsi="ＭＳ 明朝"/>
                      <w:sz w:val="24"/>
                    </w:rPr>
                  </w:pPr>
                  <w:r w:rsidRPr="005C0FF2">
                    <w:rPr>
                      <w:rFonts w:ascii="ＭＳ 明朝" w:hAnsi="ＭＳ 明朝" w:hint="eastAsia"/>
                      <w:sz w:val="24"/>
                    </w:rPr>
                    <w:t>既支給額</w:t>
                  </w:r>
                </w:p>
              </w:tc>
              <w:tc>
                <w:tcPr>
                  <w:tcW w:w="1701" w:type="dxa"/>
                  <w:vAlign w:val="center"/>
                </w:tcPr>
                <w:p w:rsidR="00240963" w:rsidRPr="005C0FF2" w:rsidRDefault="00240963" w:rsidP="00240963">
                  <w:pPr>
                    <w:widowControl/>
                    <w:autoSpaceDE w:val="0"/>
                    <w:autoSpaceDN w:val="0"/>
                    <w:spacing w:line="300" w:lineRule="exact"/>
                    <w:jc w:val="center"/>
                    <w:rPr>
                      <w:rFonts w:ascii="ＭＳ 明朝" w:hAnsi="ＭＳ 明朝" w:cs="Arial"/>
                      <w:kern w:val="0"/>
                      <w:sz w:val="24"/>
                    </w:rPr>
                  </w:pPr>
                  <w:r w:rsidRPr="005C0FF2">
                    <w:rPr>
                      <w:rFonts w:ascii="ＭＳ 明朝" w:hAnsi="ＭＳ 明朝" w:cs="Arial" w:hint="eastAsia"/>
                      <w:kern w:val="0"/>
                      <w:sz w:val="24"/>
                    </w:rPr>
                    <w:t>正規支給額</w:t>
                  </w:r>
                </w:p>
              </w:tc>
              <w:tc>
                <w:tcPr>
                  <w:tcW w:w="1701" w:type="dxa"/>
                  <w:vAlign w:val="center"/>
                  <w:hideMark/>
                </w:tcPr>
                <w:p w:rsidR="00240963" w:rsidRPr="005C0FF2" w:rsidRDefault="00240963" w:rsidP="00240963">
                  <w:pPr>
                    <w:widowControl/>
                    <w:autoSpaceDE w:val="0"/>
                    <w:autoSpaceDN w:val="0"/>
                    <w:spacing w:line="300" w:lineRule="exact"/>
                    <w:jc w:val="center"/>
                    <w:rPr>
                      <w:rFonts w:ascii="ＭＳ 明朝" w:hAnsi="ＭＳ 明朝" w:cs="Arial"/>
                      <w:kern w:val="0"/>
                      <w:sz w:val="24"/>
                    </w:rPr>
                  </w:pPr>
                  <w:r w:rsidRPr="005C0FF2">
                    <w:rPr>
                      <w:rFonts w:ascii="ＭＳ 明朝" w:hAnsi="ＭＳ 明朝" w:cs="Arial" w:hint="eastAsia"/>
                      <w:kern w:val="0"/>
                      <w:sz w:val="24"/>
                    </w:rPr>
                    <w:t>戻入すべき額</w:t>
                  </w:r>
                </w:p>
              </w:tc>
            </w:tr>
            <w:tr w:rsidR="00240963" w:rsidRPr="00EB153A" w:rsidTr="00240963">
              <w:trPr>
                <w:trHeight w:val="708"/>
                <w:jc w:val="center"/>
              </w:trPr>
              <w:tc>
                <w:tcPr>
                  <w:tcW w:w="744" w:type="dxa"/>
                  <w:vAlign w:val="center"/>
                </w:tcPr>
                <w:p w:rsidR="00240963" w:rsidRPr="005C0FF2" w:rsidRDefault="00240963" w:rsidP="00240963">
                  <w:pPr>
                    <w:widowControl/>
                    <w:autoSpaceDE w:val="0"/>
                    <w:autoSpaceDN w:val="0"/>
                    <w:spacing w:line="300" w:lineRule="exact"/>
                    <w:jc w:val="center"/>
                    <w:rPr>
                      <w:rFonts w:ascii="ＭＳ 明朝" w:hAnsi="ＭＳ 明朝"/>
                      <w:sz w:val="24"/>
                    </w:rPr>
                  </w:pPr>
                  <w:r w:rsidRPr="005C0FF2">
                    <w:rPr>
                      <w:rFonts w:ascii="ＭＳ 明朝" w:hAnsi="ＭＳ 明朝" w:hint="eastAsia"/>
                      <w:sz w:val="24"/>
                    </w:rPr>
                    <w:t>Ａ</w:t>
                  </w:r>
                </w:p>
              </w:tc>
              <w:tc>
                <w:tcPr>
                  <w:tcW w:w="2665" w:type="dxa"/>
                  <w:vAlign w:val="center"/>
                </w:tcPr>
                <w:p w:rsidR="00240963" w:rsidRPr="005C0FF2" w:rsidRDefault="00240963" w:rsidP="00240963">
                  <w:pPr>
                    <w:widowControl/>
                    <w:autoSpaceDE w:val="0"/>
                    <w:autoSpaceDN w:val="0"/>
                    <w:spacing w:line="300" w:lineRule="exact"/>
                    <w:jc w:val="center"/>
                    <w:rPr>
                      <w:rFonts w:ascii="ＭＳ 明朝" w:hAnsi="ＭＳ 明朝"/>
                      <w:sz w:val="24"/>
                    </w:rPr>
                  </w:pPr>
                  <w:r w:rsidRPr="005C0FF2">
                    <w:rPr>
                      <w:rFonts w:ascii="ＭＳ 明朝" w:hAnsi="ＭＳ 明朝" w:hint="eastAsia"/>
                      <w:sz w:val="24"/>
                    </w:rPr>
                    <w:t>令和３年10月から</w:t>
                  </w:r>
                </w:p>
                <w:p w:rsidR="00240963" w:rsidRPr="005C0FF2" w:rsidRDefault="00240963" w:rsidP="00240963">
                  <w:pPr>
                    <w:widowControl/>
                    <w:autoSpaceDE w:val="0"/>
                    <w:autoSpaceDN w:val="0"/>
                    <w:spacing w:line="300" w:lineRule="exact"/>
                    <w:jc w:val="center"/>
                    <w:rPr>
                      <w:rFonts w:ascii="ＭＳ 明朝" w:hAnsi="ＭＳ 明朝"/>
                      <w:sz w:val="24"/>
                    </w:rPr>
                  </w:pPr>
                  <w:r w:rsidRPr="005C0FF2">
                    <w:rPr>
                      <w:rFonts w:ascii="ＭＳ 明朝" w:hAnsi="ＭＳ 明朝" w:hint="eastAsia"/>
                      <w:sz w:val="24"/>
                    </w:rPr>
                    <w:t>令和４年３月まで</w:t>
                  </w:r>
                </w:p>
              </w:tc>
              <w:tc>
                <w:tcPr>
                  <w:tcW w:w="1701" w:type="dxa"/>
                  <w:vAlign w:val="center"/>
                </w:tcPr>
                <w:p w:rsidR="00240963" w:rsidRPr="005C0FF2" w:rsidRDefault="00240963" w:rsidP="00240963">
                  <w:pPr>
                    <w:widowControl/>
                    <w:autoSpaceDE w:val="0"/>
                    <w:autoSpaceDN w:val="0"/>
                    <w:spacing w:line="300" w:lineRule="exact"/>
                    <w:jc w:val="center"/>
                    <w:rPr>
                      <w:rFonts w:ascii="ＭＳ 明朝" w:hAnsi="ＭＳ 明朝" w:cs="Arial"/>
                      <w:kern w:val="0"/>
                      <w:sz w:val="24"/>
                    </w:rPr>
                  </w:pPr>
                  <w:r w:rsidRPr="005C0FF2">
                    <w:rPr>
                      <w:rFonts w:ascii="ＭＳ 明朝" w:hAnsi="ＭＳ 明朝" w:cs="Arial" w:hint="eastAsia"/>
                      <w:kern w:val="0"/>
                      <w:sz w:val="24"/>
                    </w:rPr>
                    <w:t>40,990円</w:t>
                  </w:r>
                </w:p>
              </w:tc>
              <w:tc>
                <w:tcPr>
                  <w:tcW w:w="1701" w:type="dxa"/>
                  <w:vAlign w:val="center"/>
                </w:tcPr>
                <w:p w:rsidR="00240963" w:rsidRPr="005C0FF2" w:rsidRDefault="00240963" w:rsidP="00240963">
                  <w:pPr>
                    <w:widowControl/>
                    <w:autoSpaceDE w:val="0"/>
                    <w:autoSpaceDN w:val="0"/>
                    <w:spacing w:line="300" w:lineRule="exact"/>
                    <w:jc w:val="center"/>
                    <w:rPr>
                      <w:rFonts w:ascii="ＭＳ 明朝" w:hAnsi="ＭＳ 明朝" w:cs="Arial"/>
                      <w:kern w:val="0"/>
                      <w:sz w:val="24"/>
                    </w:rPr>
                  </w:pPr>
                  <w:r w:rsidRPr="005C0FF2">
                    <w:rPr>
                      <w:rFonts w:ascii="ＭＳ 明朝" w:hAnsi="ＭＳ 明朝" w:cs="Arial" w:hint="eastAsia"/>
                      <w:kern w:val="0"/>
                      <w:sz w:val="24"/>
                    </w:rPr>
                    <w:t>29,450円</w:t>
                  </w:r>
                </w:p>
              </w:tc>
              <w:tc>
                <w:tcPr>
                  <w:tcW w:w="1701" w:type="dxa"/>
                  <w:vAlign w:val="center"/>
                </w:tcPr>
                <w:p w:rsidR="00240963" w:rsidRDefault="00240963" w:rsidP="00240963">
                  <w:pPr>
                    <w:widowControl/>
                    <w:autoSpaceDE w:val="0"/>
                    <w:autoSpaceDN w:val="0"/>
                    <w:spacing w:line="300" w:lineRule="exact"/>
                    <w:jc w:val="center"/>
                    <w:rPr>
                      <w:rFonts w:ascii="ＭＳ 明朝" w:hAnsi="ＭＳ 明朝" w:cs="Arial"/>
                      <w:kern w:val="0"/>
                      <w:sz w:val="24"/>
                    </w:rPr>
                  </w:pPr>
                  <w:r w:rsidRPr="005C0FF2">
                    <w:rPr>
                      <w:rFonts w:ascii="ＭＳ 明朝" w:hAnsi="ＭＳ 明朝" w:cs="Arial" w:hint="eastAsia"/>
                      <w:kern w:val="0"/>
                      <w:sz w:val="24"/>
                    </w:rPr>
                    <w:t>11,540円</w:t>
                  </w:r>
                </w:p>
              </w:tc>
            </w:tr>
          </w:tbl>
          <w:p w:rsidR="00240963" w:rsidRDefault="00240963" w:rsidP="00240963">
            <w:pPr>
              <w:spacing w:line="300" w:lineRule="exact"/>
              <w:rPr>
                <w:rFonts w:ascii="ＭＳ 明朝" w:hAnsi="ＭＳ 明朝"/>
                <w:sz w:val="24"/>
              </w:rPr>
            </w:pPr>
          </w:p>
          <w:p w:rsidR="00240963" w:rsidRDefault="00240963" w:rsidP="00240963">
            <w:pPr>
              <w:spacing w:line="300" w:lineRule="exact"/>
              <w:rPr>
                <w:rFonts w:ascii="ＭＳ 明朝" w:hAnsi="ＭＳ 明朝"/>
                <w:sz w:val="24"/>
              </w:rPr>
            </w:pPr>
          </w:p>
          <w:p w:rsidR="00240963" w:rsidRDefault="00240963" w:rsidP="00240963">
            <w:pPr>
              <w:spacing w:line="300" w:lineRule="exact"/>
              <w:rPr>
                <w:rFonts w:ascii="ＭＳ 明朝" w:hAnsi="ＭＳ 明朝"/>
                <w:sz w:val="24"/>
              </w:rPr>
            </w:pPr>
          </w:p>
          <w:p w:rsidR="00240963" w:rsidRDefault="00240963" w:rsidP="00240963">
            <w:pPr>
              <w:spacing w:line="300" w:lineRule="exact"/>
              <w:rPr>
                <w:rFonts w:ascii="ＭＳ 明朝" w:hAnsi="ＭＳ 明朝"/>
                <w:sz w:val="24"/>
              </w:rPr>
            </w:pPr>
          </w:p>
          <w:p w:rsidR="00240963" w:rsidRDefault="00240963" w:rsidP="00240963">
            <w:pPr>
              <w:spacing w:line="300" w:lineRule="exact"/>
              <w:rPr>
                <w:rFonts w:ascii="ＭＳ 明朝" w:hAnsi="ＭＳ 明朝"/>
                <w:sz w:val="24"/>
              </w:rPr>
            </w:pPr>
          </w:p>
          <w:p w:rsidR="00240963" w:rsidRPr="00F3144C" w:rsidRDefault="00240963" w:rsidP="00240963">
            <w:pPr>
              <w:spacing w:line="300" w:lineRule="exact"/>
              <w:rPr>
                <w:rFonts w:ascii="ＭＳ 明朝" w:hAnsi="ＭＳ 明朝"/>
                <w:sz w:val="24"/>
              </w:rPr>
            </w:pPr>
          </w:p>
          <w:p w:rsidR="00240963" w:rsidRPr="007C3412" w:rsidRDefault="00240963" w:rsidP="00240963">
            <w:pPr>
              <w:autoSpaceDE w:val="0"/>
              <w:autoSpaceDN w:val="0"/>
              <w:spacing w:line="300" w:lineRule="exact"/>
              <w:rPr>
                <w:rFonts w:ascii="ＭＳ 明朝" w:hAnsi="ＭＳ 明朝"/>
                <w:sz w:val="24"/>
              </w:rPr>
            </w:pPr>
          </w:p>
        </w:tc>
        <w:tc>
          <w:tcPr>
            <w:tcW w:w="9185" w:type="dxa"/>
          </w:tcPr>
          <w:p w:rsidR="00240963" w:rsidRPr="007C3412"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その原因を確認し、所属のチェック体制の強化や通勤手当に関するルールの周知徹底を図ることなどにより、再発防止に向け必要な措置を講じられたい。</w:t>
            </w: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tbl>
            <w:tblPr>
              <w:tblStyle w:val="af2"/>
              <w:tblpPr w:leftFromText="142" w:rightFromText="142" w:vertAnchor="text" w:horzAnchor="margin" w:tblpXSpec="center" w:tblpY="-277"/>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789"/>
            </w:tblGrid>
            <w:tr w:rsidR="00240963" w:rsidRPr="00895C70" w:rsidTr="00240963">
              <w:trPr>
                <w:trHeight w:val="7078"/>
                <w:jc w:val="center"/>
              </w:trPr>
              <w:tc>
                <w:tcPr>
                  <w:tcW w:w="8789" w:type="dxa"/>
                </w:tcPr>
                <w:p w:rsidR="00240963" w:rsidRDefault="00240963" w:rsidP="00240963">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240963" w:rsidRPr="007C157A" w:rsidRDefault="00240963" w:rsidP="00240963">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240963" w:rsidRPr="007C157A" w:rsidRDefault="00240963" w:rsidP="002409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240963" w:rsidRPr="007C157A" w:rsidRDefault="00240963" w:rsidP="002409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240963" w:rsidRDefault="00240963" w:rsidP="00240963">
                  <w:pPr>
                    <w:widowControl/>
                    <w:autoSpaceDE w:val="0"/>
                    <w:autoSpaceDN w:val="0"/>
                    <w:spacing w:line="300" w:lineRule="exact"/>
                    <w:ind w:left="240" w:hangingChars="100" w:hanging="240"/>
                    <w:rPr>
                      <w:rFonts w:ascii="ＭＳ 明朝" w:hAnsi="ＭＳ 明朝" w:cs="Arial"/>
                      <w:kern w:val="0"/>
                      <w:sz w:val="24"/>
                    </w:rPr>
                  </w:pPr>
                </w:p>
                <w:p w:rsidR="00240963" w:rsidRDefault="00240963" w:rsidP="002409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240963" w:rsidRPr="007C157A" w:rsidRDefault="00240963" w:rsidP="00240963">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240963" w:rsidRDefault="00240963" w:rsidP="002409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240963" w:rsidRPr="007C157A" w:rsidRDefault="00240963" w:rsidP="00240963">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240963" w:rsidRDefault="00240963" w:rsidP="002409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240963" w:rsidRDefault="00240963" w:rsidP="00240963">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rsidR="00240963" w:rsidRDefault="00240963" w:rsidP="00240963">
                  <w:pPr>
                    <w:autoSpaceDE w:val="0"/>
                    <w:autoSpaceDN w:val="0"/>
                    <w:spacing w:line="300" w:lineRule="exact"/>
                    <w:ind w:left="240" w:hangingChars="100" w:hanging="240"/>
                    <w:rPr>
                      <w:rFonts w:ascii="ＭＳ 明朝" w:hAnsi="ＭＳ 明朝" w:cs="Arial"/>
                      <w:kern w:val="0"/>
                      <w:sz w:val="24"/>
                    </w:rPr>
                  </w:pPr>
                </w:p>
                <w:p w:rsidR="00240963" w:rsidRPr="007C157A" w:rsidRDefault="00240963" w:rsidP="00240963">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rsidR="00240963" w:rsidRPr="007C157A" w:rsidRDefault="00240963" w:rsidP="00240963">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240963" w:rsidRPr="00895C70" w:rsidRDefault="00240963" w:rsidP="00240963">
                  <w:pPr>
                    <w:autoSpaceDE w:val="0"/>
                    <w:autoSpaceDN w:val="0"/>
                    <w:spacing w:line="300" w:lineRule="exact"/>
                    <w:rPr>
                      <w:rFonts w:ascii="ＭＳ 明朝" w:hAnsi="ＭＳ 明朝"/>
                      <w:sz w:val="24"/>
                    </w:rPr>
                  </w:pPr>
                  <w:r w:rsidRPr="007C157A">
                    <w:rPr>
                      <w:rFonts w:ascii="ＭＳ 明朝" w:hAnsi="ＭＳ 明朝" w:hint="eastAsia"/>
                      <w:sz w:val="24"/>
                    </w:rPr>
                    <w:t>１　人事委員会が定める日は、毎年度４月１日及び10月１日とする。</w:t>
                  </w:r>
                </w:p>
              </w:tc>
            </w:tr>
          </w:tbl>
          <w:p w:rsidR="00240963" w:rsidRPr="00C55F73" w:rsidRDefault="00240963" w:rsidP="00240963">
            <w:pPr>
              <w:autoSpaceDE w:val="0"/>
              <w:autoSpaceDN w:val="0"/>
              <w:spacing w:line="300" w:lineRule="exact"/>
              <w:rPr>
                <w:rFonts w:ascii="ＭＳ 明朝" w:hAnsi="ＭＳ 明朝"/>
                <w:sz w:val="24"/>
              </w:rPr>
            </w:pPr>
          </w:p>
        </w:tc>
      </w:tr>
    </w:tbl>
    <w:p w:rsidR="00240963" w:rsidRPr="00F23400" w:rsidRDefault="00240963" w:rsidP="00240963">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w:t>
      </w:r>
      <w:r w:rsidRPr="006E5F16">
        <w:rPr>
          <w:rFonts w:ascii="ＭＳ ゴシック" w:eastAsia="ＭＳ ゴシック" w:hAnsi="ＭＳ ゴシック" w:hint="eastAsia"/>
          <w:sz w:val="24"/>
        </w:rPr>
        <w:t>：令和</w:t>
      </w:r>
      <w:r>
        <w:rPr>
          <w:rFonts w:ascii="ＭＳ ゴシック" w:eastAsia="ＭＳ ゴシック" w:hAnsi="ＭＳ ゴシック" w:hint="eastAsia"/>
          <w:sz w:val="24"/>
        </w:rPr>
        <w:t>４</w:t>
      </w:r>
      <w:r w:rsidRPr="006E5F16">
        <w:rPr>
          <w:rFonts w:ascii="ＭＳ ゴシック" w:eastAsia="ＭＳ ゴシック" w:hAnsi="ＭＳ ゴシック" w:hint="eastAsia"/>
          <w:sz w:val="24"/>
        </w:rPr>
        <w:t>年</w:t>
      </w:r>
      <w:r>
        <w:rPr>
          <w:rFonts w:ascii="ＭＳ ゴシック" w:eastAsia="ＭＳ ゴシック" w:hAnsi="ＭＳ ゴシック" w:hint="eastAsia"/>
          <w:sz w:val="24"/>
        </w:rPr>
        <w:t>11</w:t>
      </w:r>
      <w:r w:rsidRPr="006E5F16">
        <w:rPr>
          <w:rFonts w:ascii="ＭＳ ゴシック" w:eastAsia="ＭＳ ゴシック" w:hAnsi="ＭＳ ゴシック" w:hint="eastAsia"/>
          <w:sz w:val="24"/>
        </w:rPr>
        <w:t>月</w:t>
      </w:r>
      <w:r>
        <w:rPr>
          <w:rFonts w:ascii="ＭＳ ゴシック" w:eastAsia="ＭＳ ゴシック" w:hAnsi="ＭＳ ゴシック" w:hint="eastAsia"/>
          <w:sz w:val="24"/>
        </w:rPr>
        <w:t>28日</w:t>
      </w:r>
      <w:r w:rsidRPr="006E5F16">
        <w:rPr>
          <w:rFonts w:ascii="ＭＳ ゴシック" w:eastAsia="ＭＳ ゴシック" w:hAnsi="ＭＳ ゴシック" w:hint="eastAsia"/>
          <w:sz w:val="24"/>
        </w:rPr>
        <w:t>）</w:t>
      </w:r>
    </w:p>
    <w:p w:rsidR="00240963" w:rsidRDefault="00240963">
      <w:pPr>
        <w:widowControl/>
        <w:jc w:val="left"/>
        <w:rPr>
          <w:rFonts w:ascii="ＭＳ 明朝" w:hAnsi="ＭＳ 明朝"/>
          <w:sz w:val="24"/>
        </w:rPr>
      </w:pPr>
      <w:r>
        <w:rPr>
          <w:rFonts w:ascii="ＭＳ 明朝" w:hAnsi="ＭＳ 明朝"/>
          <w:sz w:val="24"/>
        </w:rPr>
        <w:br w:type="page"/>
      </w:r>
    </w:p>
    <w:p w:rsidR="00240963" w:rsidRPr="00D2579B" w:rsidRDefault="00240963" w:rsidP="00240963">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504"/>
        <w:gridCol w:w="9298"/>
      </w:tblGrid>
      <w:tr w:rsidR="00240963" w:rsidRPr="00D2579B" w:rsidTr="00240963">
        <w:trPr>
          <w:trHeight w:val="558"/>
        </w:trPr>
        <w:tc>
          <w:tcPr>
            <w:tcW w:w="2665"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8504"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9298"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r>
      <w:tr w:rsidR="00240963" w:rsidRPr="00D2579B" w:rsidTr="00240963">
        <w:trPr>
          <w:trHeight w:val="1268"/>
        </w:trPr>
        <w:tc>
          <w:tcPr>
            <w:tcW w:w="2665" w:type="dxa"/>
          </w:tcPr>
          <w:p w:rsidR="00240963" w:rsidRDefault="00240963" w:rsidP="00240963">
            <w:pPr>
              <w:autoSpaceDE w:val="0"/>
              <w:autoSpaceDN w:val="0"/>
              <w:spacing w:line="300" w:lineRule="exact"/>
              <w:rPr>
                <w:rFonts w:ascii="ＭＳ 明朝" w:hAnsi="ＭＳ 明朝"/>
                <w:sz w:val="24"/>
              </w:rPr>
            </w:pPr>
          </w:p>
          <w:p w:rsidR="00240963" w:rsidRPr="00D2579B"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大阪北視覚支援</w:t>
            </w:r>
            <w:r w:rsidRPr="00D2579B">
              <w:rPr>
                <w:rFonts w:ascii="ＭＳ 明朝" w:hAnsi="ＭＳ 明朝" w:hint="eastAsia"/>
                <w:sz w:val="24"/>
              </w:rPr>
              <w:t>学校</w:t>
            </w:r>
          </w:p>
        </w:tc>
        <w:tc>
          <w:tcPr>
            <w:tcW w:w="8504" w:type="dxa"/>
          </w:tcPr>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r w:rsidRPr="00CD2560">
              <w:rPr>
                <w:rFonts w:ascii="ＭＳ 明朝" w:hAnsi="ＭＳ 明朝" w:hint="eastAsia"/>
                <w:sz w:val="24"/>
              </w:rPr>
              <w:t>職務専念義務の免除について、要件に該当しないものを承認していた。</w:t>
            </w:r>
          </w:p>
          <w:p w:rsidR="00240963" w:rsidRPr="00CD2560" w:rsidRDefault="00240963" w:rsidP="00240963">
            <w:pPr>
              <w:autoSpaceDE w:val="0"/>
              <w:autoSpaceDN w:val="0"/>
              <w:spacing w:line="300" w:lineRule="exact"/>
              <w:rPr>
                <w:rFonts w:ascii="ＭＳ 明朝" w:hAnsi="ＭＳ 明朝"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2552"/>
              <w:gridCol w:w="2552"/>
            </w:tblGrid>
            <w:tr w:rsidR="00240963" w:rsidRPr="00CD2560" w:rsidTr="00240963">
              <w:trPr>
                <w:trHeight w:val="454"/>
                <w:jc w:val="center"/>
              </w:trPr>
              <w:tc>
                <w:tcPr>
                  <w:tcW w:w="1134" w:type="dxa"/>
                  <w:shd w:val="clear" w:color="auto" w:fill="auto"/>
                  <w:vAlign w:val="center"/>
                </w:tcPr>
                <w:p w:rsidR="00240963" w:rsidRPr="00CD256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職員</w:t>
                  </w:r>
                </w:p>
              </w:tc>
              <w:tc>
                <w:tcPr>
                  <w:tcW w:w="1701" w:type="dxa"/>
                  <w:shd w:val="clear" w:color="auto" w:fill="auto"/>
                  <w:vAlign w:val="center"/>
                </w:tcPr>
                <w:p w:rsidR="00240963" w:rsidRPr="00CD256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承認日</w:t>
                  </w:r>
                </w:p>
              </w:tc>
              <w:tc>
                <w:tcPr>
                  <w:tcW w:w="2552" w:type="dxa"/>
                  <w:shd w:val="clear" w:color="auto" w:fill="auto"/>
                  <w:vAlign w:val="center"/>
                </w:tcPr>
                <w:p w:rsidR="00240963" w:rsidRPr="00CD2560"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CD2560">
                    <w:rPr>
                      <w:rFonts w:ascii="ＭＳ 明朝" w:hAnsi="ＭＳ 明朝" w:hint="eastAsia"/>
                      <w:sz w:val="24"/>
                    </w:rPr>
                    <w:t>職務に専念する</w:t>
                  </w:r>
                </w:p>
                <w:p w:rsidR="00240963" w:rsidRPr="00CD2560"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CD2560">
                    <w:rPr>
                      <w:rFonts w:ascii="ＭＳ 明朝" w:hAnsi="ＭＳ 明朝" w:hint="eastAsia"/>
                      <w:sz w:val="24"/>
                    </w:rPr>
                    <w:t>義務の免除を</w:t>
                  </w:r>
                </w:p>
                <w:p w:rsidR="00240963" w:rsidRPr="00CD256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承認した時間</w:t>
                  </w:r>
                </w:p>
              </w:tc>
              <w:tc>
                <w:tcPr>
                  <w:tcW w:w="2552" w:type="dxa"/>
                  <w:shd w:val="clear" w:color="auto" w:fill="auto"/>
                  <w:vAlign w:val="center"/>
                </w:tcPr>
                <w:p w:rsidR="00240963" w:rsidRPr="00CD2560"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CD2560">
                    <w:rPr>
                      <w:rFonts w:ascii="ＭＳ 明朝" w:hAnsi="ＭＳ 明朝" w:hint="eastAsia"/>
                      <w:sz w:val="24"/>
                    </w:rPr>
                    <w:t>免除願の理由</w:t>
                  </w:r>
                </w:p>
              </w:tc>
            </w:tr>
            <w:tr w:rsidR="00240963" w:rsidRPr="00CD2560" w:rsidTr="00240963">
              <w:trPr>
                <w:trHeight w:val="624"/>
                <w:jc w:val="center"/>
              </w:trPr>
              <w:tc>
                <w:tcPr>
                  <w:tcW w:w="1134" w:type="dxa"/>
                  <w:shd w:val="clear" w:color="auto" w:fill="auto"/>
                  <w:vAlign w:val="center"/>
                </w:tcPr>
                <w:p w:rsidR="00240963" w:rsidRPr="00CD2560"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701" w:type="dxa"/>
                  <w:shd w:val="clear" w:color="auto" w:fill="auto"/>
                  <w:vAlign w:val="center"/>
                </w:tcPr>
                <w:p w:rsidR="00240963" w:rsidRPr="00CD256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令和３年</w:t>
                  </w:r>
                </w:p>
                <w:p w:rsidR="00240963" w:rsidRPr="00CD2560"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５</w:t>
                  </w:r>
                  <w:r w:rsidRPr="00CD2560">
                    <w:rPr>
                      <w:rFonts w:ascii="ＭＳ 明朝" w:hAnsi="ＭＳ 明朝" w:hint="eastAsia"/>
                      <w:sz w:val="24"/>
                    </w:rPr>
                    <w:t>月2</w:t>
                  </w:r>
                  <w:r>
                    <w:rPr>
                      <w:rFonts w:ascii="ＭＳ 明朝" w:hAnsi="ＭＳ 明朝" w:hint="eastAsia"/>
                      <w:sz w:val="24"/>
                    </w:rPr>
                    <w:t>1</w:t>
                  </w:r>
                  <w:r w:rsidRPr="00CD2560">
                    <w:rPr>
                      <w:rFonts w:ascii="ＭＳ 明朝" w:hAnsi="ＭＳ 明朝" w:hint="eastAsia"/>
                      <w:sz w:val="24"/>
                    </w:rPr>
                    <w:t>日</w:t>
                  </w:r>
                </w:p>
              </w:tc>
              <w:tc>
                <w:tcPr>
                  <w:tcW w:w="2552" w:type="dxa"/>
                  <w:shd w:val="clear" w:color="auto" w:fill="auto"/>
                  <w:vAlign w:val="center"/>
                </w:tcPr>
                <w:p w:rsidR="00240963" w:rsidRPr="00CD256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午</w:t>
                  </w:r>
                  <w:r>
                    <w:rPr>
                      <w:rFonts w:ascii="ＭＳ 明朝" w:hAnsi="ＭＳ 明朝" w:hint="eastAsia"/>
                      <w:sz w:val="24"/>
                    </w:rPr>
                    <w:t>前８</w:t>
                  </w:r>
                  <w:r w:rsidRPr="00CD2560">
                    <w:rPr>
                      <w:rFonts w:ascii="ＭＳ 明朝" w:hAnsi="ＭＳ 明朝" w:hint="eastAsia"/>
                      <w:sz w:val="24"/>
                    </w:rPr>
                    <w:t>時</w:t>
                  </w:r>
                  <w:r>
                    <w:rPr>
                      <w:rFonts w:ascii="ＭＳ 明朝" w:hAnsi="ＭＳ 明朝" w:hint="eastAsia"/>
                      <w:sz w:val="24"/>
                    </w:rPr>
                    <w:t>3</w:t>
                  </w:r>
                  <w:r w:rsidRPr="00CD2560">
                    <w:rPr>
                      <w:rFonts w:ascii="ＭＳ 明朝" w:hAnsi="ＭＳ 明朝" w:hint="eastAsia"/>
                      <w:sz w:val="24"/>
                    </w:rPr>
                    <w:t>0分から</w:t>
                  </w:r>
                </w:p>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午後５時00分まで</w:t>
                  </w:r>
                </w:p>
                <w:p w:rsidR="00240963" w:rsidRPr="00CD2560"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（全日）</w:t>
                  </w:r>
                </w:p>
              </w:tc>
              <w:tc>
                <w:tcPr>
                  <w:tcW w:w="2552" w:type="dxa"/>
                  <w:shd w:val="clear" w:color="auto" w:fill="auto"/>
                  <w:vAlign w:val="center"/>
                </w:tcPr>
                <w:p w:rsidR="00240963" w:rsidRPr="00CD2560" w:rsidRDefault="00240963" w:rsidP="00240963">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気象警報（大雨警報）が発令されたため、居住の地域の小学校、保育園が臨時休業となり、子を自宅でみる必要があるため</w:t>
                  </w:r>
                </w:p>
              </w:tc>
            </w:tr>
          </w:tbl>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D2579B" w:rsidRDefault="00240963" w:rsidP="00240963">
            <w:pPr>
              <w:autoSpaceDE w:val="0"/>
              <w:autoSpaceDN w:val="0"/>
              <w:spacing w:line="300" w:lineRule="exact"/>
              <w:rPr>
                <w:rFonts w:ascii="ＭＳ 明朝" w:hAnsi="ＭＳ 明朝"/>
                <w:sz w:val="24"/>
              </w:rPr>
            </w:pPr>
          </w:p>
        </w:tc>
        <w:tc>
          <w:tcPr>
            <w:tcW w:w="9298" w:type="dxa"/>
          </w:tcPr>
          <w:p w:rsidR="00240963" w:rsidRPr="00003DB8" w:rsidRDefault="00240963" w:rsidP="00240963">
            <w:pPr>
              <w:autoSpaceDE w:val="0"/>
              <w:autoSpaceDN w:val="0"/>
              <w:spacing w:line="300" w:lineRule="exact"/>
              <w:rPr>
                <w:rFonts w:ascii="ＭＳ 明朝" w:hAnsi="ＭＳ 明朝"/>
                <w:sz w:val="24"/>
              </w:rPr>
            </w:pPr>
          </w:p>
          <w:p w:rsidR="00240963" w:rsidRPr="00003DB8" w:rsidRDefault="00240963" w:rsidP="00240963">
            <w:pPr>
              <w:autoSpaceDE w:val="0"/>
              <w:autoSpaceDN w:val="0"/>
              <w:spacing w:line="300" w:lineRule="exact"/>
              <w:ind w:left="1"/>
              <w:rPr>
                <w:rFonts w:ascii="ＭＳ 明朝" w:hAnsi="ＭＳ 明朝"/>
                <w:sz w:val="24"/>
              </w:rPr>
            </w:pPr>
            <w:r w:rsidRPr="00003DB8">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240963" w:rsidRPr="00CD2560" w:rsidTr="00240963">
              <w:trPr>
                <w:trHeight w:val="842"/>
              </w:trPr>
              <w:tc>
                <w:tcPr>
                  <w:tcW w:w="8642" w:type="dxa"/>
                </w:tcPr>
                <w:p w:rsidR="00240963" w:rsidRPr="00003DB8" w:rsidRDefault="00240963" w:rsidP="00240963">
                  <w:pPr>
                    <w:widowControl/>
                    <w:autoSpaceDE w:val="0"/>
                    <w:autoSpaceDN w:val="0"/>
                    <w:snapToGrid w:val="0"/>
                    <w:spacing w:line="300" w:lineRule="exact"/>
                    <w:rPr>
                      <w:rFonts w:ascii="ＭＳ 明朝" w:hAnsi="ＭＳ 明朝"/>
                      <w:sz w:val="24"/>
                    </w:rPr>
                  </w:pPr>
                  <w:r w:rsidRPr="00003DB8">
                    <w:rPr>
                      <w:rFonts w:ascii="ＭＳ 明朝" w:hAnsi="ＭＳ 明朝" w:hint="eastAsia"/>
                      <w:sz w:val="24"/>
                    </w:rPr>
                    <w:t>【地方公務員法】</w:t>
                  </w:r>
                </w:p>
                <w:p w:rsidR="00240963" w:rsidRPr="00673D65" w:rsidRDefault="00240963" w:rsidP="00240963">
                  <w:pPr>
                    <w:widowControl/>
                    <w:autoSpaceDE w:val="0"/>
                    <w:autoSpaceDN w:val="0"/>
                    <w:snapToGrid w:val="0"/>
                    <w:spacing w:line="300" w:lineRule="exact"/>
                    <w:rPr>
                      <w:rFonts w:ascii="ＭＳ 明朝" w:hAnsi="ＭＳ 明朝"/>
                      <w:sz w:val="24"/>
                    </w:rPr>
                  </w:pPr>
                  <w:r w:rsidRPr="00673D65">
                    <w:rPr>
                      <w:rFonts w:ascii="ＭＳ 明朝" w:hAnsi="ＭＳ 明朝" w:hint="eastAsia"/>
                      <w:sz w:val="24"/>
                    </w:rPr>
                    <w:t>（職務に専念する義務）</w:t>
                  </w:r>
                </w:p>
                <w:p w:rsidR="00240963" w:rsidRPr="00673D65" w:rsidRDefault="00240963" w:rsidP="00240963">
                  <w:pPr>
                    <w:widowControl/>
                    <w:autoSpaceDE w:val="0"/>
                    <w:autoSpaceDN w:val="0"/>
                    <w:snapToGrid w:val="0"/>
                    <w:spacing w:line="300" w:lineRule="exact"/>
                    <w:ind w:left="240" w:hangingChars="100" w:hanging="240"/>
                    <w:rPr>
                      <w:rFonts w:ascii="ＭＳ 明朝" w:hAnsi="ＭＳ 明朝"/>
                      <w:sz w:val="24"/>
                    </w:rPr>
                  </w:pPr>
                  <w:r w:rsidRPr="00673D65">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240963" w:rsidRPr="00673D65" w:rsidRDefault="00240963" w:rsidP="00240963">
                  <w:pPr>
                    <w:widowControl/>
                    <w:autoSpaceDE w:val="0"/>
                    <w:autoSpaceDN w:val="0"/>
                    <w:snapToGrid w:val="0"/>
                    <w:spacing w:line="300" w:lineRule="exact"/>
                    <w:rPr>
                      <w:rFonts w:ascii="ＭＳ 明朝" w:hAnsi="ＭＳ 明朝"/>
                      <w:sz w:val="24"/>
                    </w:rPr>
                  </w:pPr>
                </w:p>
                <w:p w:rsidR="00240963" w:rsidRPr="00673D65" w:rsidRDefault="00240963" w:rsidP="00240963">
                  <w:pPr>
                    <w:widowControl/>
                    <w:autoSpaceDE w:val="0"/>
                    <w:autoSpaceDN w:val="0"/>
                    <w:snapToGrid w:val="0"/>
                    <w:spacing w:line="300" w:lineRule="exact"/>
                    <w:rPr>
                      <w:rFonts w:ascii="ＭＳ 明朝" w:hAnsi="ＭＳ 明朝"/>
                      <w:sz w:val="24"/>
                    </w:rPr>
                  </w:pPr>
                  <w:r w:rsidRPr="00673D65">
                    <w:rPr>
                      <w:rFonts w:ascii="ＭＳ 明朝" w:hAnsi="ＭＳ 明朝" w:hint="eastAsia"/>
                      <w:sz w:val="24"/>
                    </w:rPr>
                    <w:t>【職務に専念する義務の特例に関する条例】</w:t>
                  </w:r>
                </w:p>
                <w:p w:rsidR="00240963" w:rsidRPr="00673D65" w:rsidRDefault="00240963" w:rsidP="00240963">
                  <w:pPr>
                    <w:widowControl/>
                    <w:autoSpaceDE w:val="0"/>
                    <w:autoSpaceDN w:val="0"/>
                    <w:snapToGrid w:val="0"/>
                    <w:spacing w:line="300" w:lineRule="exact"/>
                    <w:rPr>
                      <w:rFonts w:ascii="ＭＳ 明朝" w:hAnsi="ＭＳ 明朝"/>
                      <w:sz w:val="24"/>
                    </w:rPr>
                  </w:pPr>
                  <w:r w:rsidRPr="00673D65">
                    <w:rPr>
                      <w:rFonts w:ascii="ＭＳ 明朝" w:hAnsi="ＭＳ 明朝" w:hint="eastAsia"/>
                      <w:sz w:val="24"/>
                    </w:rPr>
                    <w:t>（職務に専念する義務の免除）</w:t>
                  </w:r>
                </w:p>
                <w:p w:rsidR="00240963" w:rsidRPr="00673D65" w:rsidRDefault="00240963" w:rsidP="00240963">
                  <w:pPr>
                    <w:widowControl/>
                    <w:autoSpaceDE w:val="0"/>
                    <w:autoSpaceDN w:val="0"/>
                    <w:snapToGrid w:val="0"/>
                    <w:spacing w:line="300" w:lineRule="exact"/>
                    <w:ind w:left="240" w:hangingChars="100" w:hanging="240"/>
                    <w:rPr>
                      <w:rFonts w:ascii="ＭＳ 明朝" w:hAnsi="ＭＳ 明朝"/>
                      <w:sz w:val="24"/>
                    </w:rPr>
                  </w:pPr>
                  <w:r w:rsidRPr="00673D65">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240963" w:rsidRPr="00A1543C" w:rsidRDefault="00240963" w:rsidP="00240963">
                  <w:pPr>
                    <w:widowControl/>
                    <w:autoSpaceDE w:val="0"/>
                    <w:autoSpaceDN w:val="0"/>
                    <w:snapToGrid w:val="0"/>
                    <w:spacing w:line="300" w:lineRule="exact"/>
                    <w:ind w:leftChars="100" w:left="450" w:hangingChars="100" w:hanging="240"/>
                    <w:rPr>
                      <w:rFonts w:ascii="ＭＳ 明朝" w:hAnsi="ＭＳ 明朝"/>
                      <w:sz w:val="24"/>
                    </w:rPr>
                  </w:pPr>
                  <w:r w:rsidRPr="00673D65">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rsidR="00240963" w:rsidRPr="000154FA" w:rsidRDefault="00240963" w:rsidP="00240963">
                  <w:pPr>
                    <w:widowControl/>
                    <w:autoSpaceDE w:val="0"/>
                    <w:autoSpaceDN w:val="0"/>
                    <w:snapToGrid w:val="0"/>
                    <w:spacing w:line="300" w:lineRule="exact"/>
                    <w:ind w:left="240" w:hangingChars="100" w:hanging="240"/>
                    <w:rPr>
                      <w:rFonts w:ascii="ＭＳ 明朝" w:hAnsi="ＭＳ 明朝"/>
                      <w:sz w:val="24"/>
                    </w:rPr>
                  </w:pPr>
                </w:p>
                <w:p w:rsidR="00240963" w:rsidRPr="00003DB8" w:rsidRDefault="00240963" w:rsidP="00240963">
                  <w:pPr>
                    <w:widowControl/>
                    <w:autoSpaceDE w:val="0"/>
                    <w:autoSpaceDN w:val="0"/>
                    <w:snapToGrid w:val="0"/>
                    <w:spacing w:line="300" w:lineRule="exact"/>
                    <w:rPr>
                      <w:rFonts w:ascii="ＭＳ 明朝" w:hAnsi="ＭＳ 明朝"/>
                      <w:sz w:val="24"/>
                    </w:rPr>
                  </w:pPr>
                  <w:r w:rsidRPr="00003DB8">
                    <w:rPr>
                      <w:rFonts w:ascii="ＭＳ 明朝" w:hAnsi="ＭＳ 明朝" w:hint="eastAsia"/>
                      <w:sz w:val="24"/>
                    </w:rPr>
                    <w:t>【職務に専念する義務の特例に関する規則】</w:t>
                  </w:r>
                </w:p>
                <w:p w:rsidR="00240963" w:rsidRPr="00003DB8" w:rsidRDefault="00240963" w:rsidP="00240963">
                  <w:pPr>
                    <w:widowControl/>
                    <w:autoSpaceDE w:val="0"/>
                    <w:autoSpaceDN w:val="0"/>
                    <w:snapToGrid w:val="0"/>
                    <w:spacing w:line="300" w:lineRule="exact"/>
                    <w:rPr>
                      <w:rFonts w:ascii="ＭＳ 明朝" w:hAnsi="ＭＳ 明朝"/>
                      <w:sz w:val="24"/>
                    </w:rPr>
                  </w:pPr>
                  <w:r w:rsidRPr="00003DB8">
                    <w:rPr>
                      <w:rFonts w:ascii="ＭＳ 明朝" w:hAnsi="ＭＳ 明朝" w:hint="eastAsia"/>
                      <w:sz w:val="24"/>
                    </w:rPr>
                    <w:t>（職務に専念する義務の免除）</w:t>
                  </w:r>
                </w:p>
                <w:p w:rsidR="00240963" w:rsidRPr="00003DB8" w:rsidRDefault="00240963" w:rsidP="00240963">
                  <w:pPr>
                    <w:widowControl/>
                    <w:autoSpaceDE w:val="0"/>
                    <w:autoSpaceDN w:val="0"/>
                    <w:snapToGrid w:val="0"/>
                    <w:spacing w:line="300" w:lineRule="exact"/>
                    <w:ind w:left="240" w:hangingChars="100" w:hanging="240"/>
                    <w:rPr>
                      <w:rFonts w:ascii="ＭＳ 明朝" w:hAnsi="ＭＳ 明朝"/>
                      <w:sz w:val="24"/>
                    </w:rPr>
                  </w:pPr>
                  <w:r w:rsidRPr="00003DB8">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240963" w:rsidRPr="0076370B" w:rsidRDefault="00240963" w:rsidP="00240963">
                  <w:pPr>
                    <w:widowControl/>
                    <w:autoSpaceDE w:val="0"/>
                    <w:autoSpaceDN w:val="0"/>
                    <w:snapToGrid w:val="0"/>
                    <w:spacing w:line="300" w:lineRule="exact"/>
                    <w:ind w:left="240" w:hangingChars="100" w:hanging="240"/>
                    <w:rPr>
                      <w:rFonts w:ascii="ＭＳ 明朝" w:hAnsi="ＭＳ 明朝"/>
                      <w:sz w:val="24"/>
                    </w:rPr>
                  </w:pPr>
                </w:p>
              </w:tc>
            </w:tr>
          </w:tbl>
          <w:p w:rsidR="00240963" w:rsidRPr="00ED6519" w:rsidRDefault="00240963" w:rsidP="00240963">
            <w:pPr>
              <w:autoSpaceDE w:val="0"/>
              <w:autoSpaceDN w:val="0"/>
              <w:spacing w:line="300" w:lineRule="exact"/>
              <w:rPr>
                <w:rFonts w:ascii="ＭＳ 明朝" w:hAnsi="ＭＳ 明朝"/>
                <w:sz w:val="24"/>
              </w:rPr>
            </w:pPr>
          </w:p>
        </w:tc>
      </w:tr>
    </w:tbl>
    <w:p w:rsidR="00240963" w:rsidRPr="00057833" w:rsidRDefault="00240963" w:rsidP="00240963">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令和４年11月28日</w:t>
      </w:r>
      <w:r w:rsidRPr="00D2579B">
        <w:rPr>
          <w:rFonts w:ascii="ＭＳ ゴシック" w:eastAsia="ＭＳ ゴシック" w:hAnsi="ＭＳ ゴシック" w:hint="eastAsia"/>
          <w:sz w:val="24"/>
          <w:szCs w:val="22"/>
        </w:rPr>
        <w:t>）</w:t>
      </w:r>
    </w:p>
    <w:p w:rsidR="00240963" w:rsidRDefault="00240963">
      <w:pPr>
        <w:widowControl/>
        <w:jc w:val="left"/>
        <w:rPr>
          <w:rFonts w:ascii="ＭＳ 明朝" w:hAnsi="ＭＳ 明朝"/>
          <w:sz w:val="24"/>
        </w:rPr>
      </w:pPr>
      <w:r>
        <w:rPr>
          <w:rFonts w:ascii="ＭＳ 明朝" w:hAnsi="ＭＳ 明朝"/>
          <w:sz w:val="24"/>
        </w:rPr>
        <w:br w:type="page"/>
      </w:r>
    </w:p>
    <w:p w:rsidR="00240963" w:rsidRPr="00295640" w:rsidRDefault="00240963" w:rsidP="00240963">
      <w:pPr>
        <w:autoSpaceDE w:val="0"/>
        <w:autoSpaceDN w:val="0"/>
        <w:spacing w:line="300" w:lineRule="exact"/>
        <w:jc w:val="left"/>
        <w:rPr>
          <w:rFonts w:ascii="ＭＳ ゴシック" w:eastAsia="ＭＳ ゴシック" w:hAnsi="ＭＳ ゴシック"/>
          <w:sz w:val="24"/>
          <w:szCs w:val="22"/>
        </w:rPr>
      </w:pPr>
      <w:r w:rsidRPr="00A7128D">
        <w:rPr>
          <w:rFonts w:ascii="ＭＳ ゴシック" w:eastAsia="ＭＳ ゴシック" w:hAnsi="ＭＳ ゴシック" w:cs="Arial" w:hint="eastAsia"/>
          <w:sz w:val="24"/>
        </w:rPr>
        <w:t>管内旅費の支給事務の不備</w:t>
      </w:r>
    </w:p>
    <w:tbl>
      <w:tblPr>
        <w:tblpPr w:leftFromText="142" w:rightFromText="142" w:vertAnchor="text" w:horzAnchor="margin" w:tblpY="33"/>
        <w:tblW w:w="2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0595"/>
        <w:gridCol w:w="7597"/>
      </w:tblGrid>
      <w:tr w:rsidR="00240963" w:rsidRPr="00295640" w:rsidTr="00240963">
        <w:trPr>
          <w:trHeight w:val="556"/>
        </w:trPr>
        <w:tc>
          <w:tcPr>
            <w:tcW w:w="2300" w:type="dxa"/>
            <w:shd w:val="clear" w:color="auto" w:fill="auto"/>
            <w:vAlign w:val="center"/>
          </w:tcPr>
          <w:p w:rsidR="00240963" w:rsidRPr="00295640" w:rsidRDefault="00240963" w:rsidP="00240963">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10595" w:type="dxa"/>
            <w:shd w:val="clear" w:color="auto" w:fill="auto"/>
            <w:vAlign w:val="center"/>
          </w:tcPr>
          <w:p w:rsidR="00240963" w:rsidRPr="00295640"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cs="Arial" w:hint="eastAsia"/>
                <w:color w:val="000000"/>
                <w:kern w:val="0"/>
                <w:sz w:val="24"/>
              </w:rPr>
              <w:t>検出事項</w:t>
            </w:r>
          </w:p>
        </w:tc>
        <w:tc>
          <w:tcPr>
            <w:tcW w:w="7597" w:type="dxa"/>
            <w:shd w:val="clear" w:color="auto" w:fill="auto"/>
            <w:vAlign w:val="center"/>
          </w:tcPr>
          <w:p w:rsidR="00240963" w:rsidRPr="00295640"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295640">
              <w:rPr>
                <w:rFonts w:ascii="ＭＳ Ｐゴシック" w:eastAsia="ＭＳ Ｐゴシック" w:hAnsi="ＭＳ Ｐゴシック" w:hint="eastAsia"/>
                <w:sz w:val="24"/>
              </w:rPr>
              <w:t>是正を求める事項</w:t>
            </w:r>
          </w:p>
        </w:tc>
      </w:tr>
      <w:tr w:rsidR="00240963" w:rsidRPr="00295640" w:rsidTr="00240963">
        <w:trPr>
          <w:trHeight w:val="4688"/>
        </w:trPr>
        <w:tc>
          <w:tcPr>
            <w:tcW w:w="2300" w:type="dxa"/>
            <w:shd w:val="clear" w:color="auto" w:fill="auto"/>
          </w:tcPr>
          <w:p w:rsidR="00240963" w:rsidRPr="00295640" w:rsidRDefault="00240963" w:rsidP="00240963">
            <w:pPr>
              <w:autoSpaceDE w:val="0"/>
              <w:autoSpaceDN w:val="0"/>
              <w:spacing w:line="300" w:lineRule="exact"/>
              <w:rPr>
                <w:rFonts w:ascii="ＭＳ 明朝" w:hAnsi="ＭＳ 明朝"/>
                <w:sz w:val="24"/>
              </w:rPr>
            </w:pPr>
          </w:p>
          <w:p w:rsidR="00240963" w:rsidRPr="00295640" w:rsidRDefault="00240963" w:rsidP="00240963">
            <w:pPr>
              <w:autoSpaceDE w:val="0"/>
              <w:autoSpaceDN w:val="0"/>
              <w:snapToGrid w:val="0"/>
              <w:spacing w:line="300" w:lineRule="exact"/>
              <w:rPr>
                <w:rFonts w:ascii="ＭＳ 明朝" w:hAnsi="ＭＳ 明朝"/>
                <w:sz w:val="24"/>
              </w:rPr>
            </w:pPr>
            <w:r>
              <w:rPr>
                <w:rFonts w:ascii="ＭＳ 明朝" w:hAnsi="ＭＳ 明朝" w:hint="eastAsia"/>
                <w:sz w:val="24"/>
              </w:rPr>
              <w:t>高槻支援学校</w:t>
            </w:r>
          </w:p>
        </w:tc>
        <w:tc>
          <w:tcPr>
            <w:tcW w:w="10595" w:type="dxa"/>
            <w:shd w:val="clear" w:color="auto" w:fill="auto"/>
          </w:tcPr>
          <w:p w:rsidR="00240963" w:rsidRPr="00295640" w:rsidRDefault="00240963" w:rsidP="00240963">
            <w:pPr>
              <w:autoSpaceDE w:val="0"/>
              <w:autoSpaceDN w:val="0"/>
              <w:snapToGrid w:val="0"/>
              <w:spacing w:line="300" w:lineRule="exact"/>
              <w:rPr>
                <w:rFonts w:ascii="ＭＳ 明朝" w:hAnsi="ＭＳ 明朝" w:cs="Arial"/>
                <w:sz w:val="24"/>
              </w:rPr>
            </w:pPr>
          </w:p>
          <w:p w:rsidR="00240963" w:rsidRPr="005E5744" w:rsidRDefault="00240963" w:rsidP="00240963">
            <w:pPr>
              <w:autoSpaceDE w:val="0"/>
              <w:autoSpaceDN w:val="0"/>
              <w:snapToGrid w:val="0"/>
              <w:spacing w:line="300" w:lineRule="exact"/>
              <w:ind w:firstLineChars="100" w:firstLine="240"/>
              <w:rPr>
                <w:rFonts w:ascii="ＭＳ 明朝" w:hAnsi="ＭＳ 明朝" w:cs="Arial"/>
                <w:strike/>
                <w:sz w:val="24"/>
                <w:shd w:val="pct15" w:color="auto" w:fill="FFFFFF"/>
              </w:rPr>
            </w:pPr>
            <w:r w:rsidRPr="005E5744">
              <w:rPr>
                <w:rFonts w:ascii="ＭＳ 明朝" w:hAnsi="ＭＳ 明朝" w:cs="Arial" w:hint="eastAsia"/>
                <w:sz w:val="24"/>
              </w:rPr>
              <w:t>管内出張をシステムに重複して入力し、そのまま承認された後、当該重複した出張の取消しを忘れたものがあった。</w:t>
            </w:r>
          </w:p>
          <w:p w:rsidR="00240963" w:rsidRPr="005E5744" w:rsidRDefault="00240963" w:rsidP="00240963">
            <w:pPr>
              <w:autoSpaceDE w:val="0"/>
              <w:autoSpaceDN w:val="0"/>
              <w:snapToGrid w:val="0"/>
              <w:spacing w:line="300" w:lineRule="exact"/>
              <w:ind w:firstLineChars="100" w:firstLine="240"/>
              <w:rPr>
                <w:rFonts w:ascii="ＭＳ 明朝" w:hAnsi="ＭＳ 明朝" w:cs="Arial"/>
                <w:sz w:val="24"/>
              </w:rPr>
            </w:pPr>
            <w:r w:rsidRPr="005E5744">
              <w:rPr>
                <w:rFonts w:ascii="ＭＳ 明朝" w:hAnsi="ＭＳ 明朝" w:cs="Arial" w:hint="eastAsia"/>
                <w:sz w:val="24"/>
              </w:rPr>
              <w:t>また、旅費支出の際にチェックされず、そのまま決裁を行ったため、旅費が過誤払となっていた。</w:t>
            </w:r>
          </w:p>
          <w:p w:rsidR="00240963" w:rsidRPr="005E5744" w:rsidRDefault="00240963" w:rsidP="00240963">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2391"/>
              <w:gridCol w:w="2290"/>
              <w:gridCol w:w="2257"/>
              <w:gridCol w:w="2116"/>
            </w:tblGrid>
            <w:tr w:rsidR="00240963" w:rsidRPr="00352E47" w:rsidTr="00240963">
              <w:tc>
                <w:tcPr>
                  <w:tcW w:w="1001" w:type="dxa"/>
                  <w:vMerge w:val="restart"/>
                  <w:shd w:val="clear" w:color="auto" w:fill="auto"/>
                  <w:vAlign w:val="center"/>
                </w:tcPr>
                <w:p w:rsidR="00240963" w:rsidRPr="005E5744" w:rsidRDefault="00240963" w:rsidP="00240963">
                  <w:pPr>
                    <w:framePr w:hSpace="142" w:wrap="around" w:vAnchor="text" w:hAnchor="margin" w:y="33"/>
                    <w:autoSpaceDE w:val="0"/>
                    <w:autoSpaceDN w:val="0"/>
                    <w:snapToGrid w:val="0"/>
                    <w:spacing w:line="300" w:lineRule="exact"/>
                    <w:jc w:val="center"/>
                    <w:rPr>
                      <w:rFonts w:ascii="ＭＳ 明朝" w:hAnsi="ＭＳ 明朝" w:cs="Arial"/>
                      <w:sz w:val="24"/>
                    </w:rPr>
                  </w:pPr>
                  <w:r w:rsidRPr="005E5744">
                    <w:rPr>
                      <w:rFonts w:ascii="ＭＳ 明朝" w:hAnsi="ＭＳ 明朝" w:cs="Arial" w:hint="eastAsia"/>
                      <w:sz w:val="24"/>
                    </w:rPr>
                    <w:t>職員</w:t>
                  </w:r>
                </w:p>
              </w:tc>
              <w:tc>
                <w:tcPr>
                  <w:tcW w:w="2391" w:type="dxa"/>
                  <w:vMerge w:val="restart"/>
                  <w:shd w:val="clear" w:color="auto" w:fill="auto"/>
                  <w:vAlign w:val="center"/>
                </w:tcPr>
                <w:p w:rsidR="00240963" w:rsidRPr="005E5744" w:rsidRDefault="00240963" w:rsidP="00240963">
                  <w:pPr>
                    <w:framePr w:hSpace="142" w:wrap="around" w:vAnchor="text" w:hAnchor="margin" w:y="33"/>
                    <w:autoSpaceDE w:val="0"/>
                    <w:autoSpaceDN w:val="0"/>
                    <w:snapToGrid w:val="0"/>
                    <w:spacing w:line="300" w:lineRule="exact"/>
                    <w:jc w:val="center"/>
                    <w:rPr>
                      <w:rFonts w:ascii="ＭＳ 明朝" w:hAnsi="ＭＳ 明朝" w:cs="Arial"/>
                      <w:sz w:val="24"/>
                    </w:rPr>
                  </w:pPr>
                  <w:r w:rsidRPr="005E5744">
                    <w:rPr>
                      <w:rFonts w:ascii="ＭＳ 明朝" w:hAnsi="ＭＳ 明朝" w:cs="Arial" w:hint="eastAsia"/>
                      <w:sz w:val="24"/>
                    </w:rPr>
                    <w:t>出張日</w:t>
                  </w:r>
                </w:p>
              </w:tc>
              <w:tc>
                <w:tcPr>
                  <w:tcW w:w="4547" w:type="dxa"/>
                  <w:gridSpan w:val="2"/>
                  <w:shd w:val="clear" w:color="auto" w:fill="auto"/>
                  <w:vAlign w:val="center"/>
                </w:tcPr>
                <w:p w:rsidR="00240963" w:rsidRPr="005E5744" w:rsidRDefault="00240963" w:rsidP="00240963">
                  <w:pPr>
                    <w:framePr w:hSpace="142" w:wrap="around" w:vAnchor="text" w:hAnchor="margin" w:y="33"/>
                    <w:autoSpaceDE w:val="0"/>
                    <w:autoSpaceDN w:val="0"/>
                    <w:snapToGrid w:val="0"/>
                    <w:spacing w:line="300" w:lineRule="exact"/>
                    <w:jc w:val="center"/>
                    <w:rPr>
                      <w:rFonts w:ascii="ＭＳ 明朝" w:hAnsi="ＭＳ 明朝" w:cs="Arial"/>
                      <w:sz w:val="24"/>
                    </w:rPr>
                  </w:pPr>
                  <w:r w:rsidRPr="005E5744">
                    <w:rPr>
                      <w:rFonts w:ascii="ＭＳ 明朝" w:hAnsi="ＭＳ 明朝" w:cs="Arial" w:hint="eastAsia"/>
                      <w:sz w:val="24"/>
                    </w:rPr>
                    <w:t>システム入力日</w:t>
                  </w:r>
                </w:p>
              </w:tc>
              <w:tc>
                <w:tcPr>
                  <w:tcW w:w="2116" w:type="dxa"/>
                  <w:vMerge w:val="restart"/>
                  <w:shd w:val="clear" w:color="auto" w:fill="auto"/>
                  <w:vAlign w:val="center"/>
                </w:tcPr>
                <w:p w:rsidR="00240963" w:rsidRPr="00352E47" w:rsidRDefault="00240963" w:rsidP="00240963">
                  <w:pPr>
                    <w:framePr w:hSpace="142" w:wrap="around" w:vAnchor="text" w:hAnchor="margin" w:y="33"/>
                    <w:autoSpaceDE w:val="0"/>
                    <w:autoSpaceDN w:val="0"/>
                    <w:snapToGrid w:val="0"/>
                    <w:spacing w:line="300" w:lineRule="exact"/>
                    <w:jc w:val="center"/>
                    <w:rPr>
                      <w:rFonts w:ascii="ＭＳ 明朝" w:hAnsi="ＭＳ 明朝" w:cs="Arial"/>
                      <w:sz w:val="24"/>
                    </w:rPr>
                  </w:pPr>
                  <w:r w:rsidRPr="005E5744">
                    <w:rPr>
                      <w:rFonts w:ascii="ＭＳ 明朝" w:hAnsi="ＭＳ 明朝" w:cs="Arial" w:hint="eastAsia"/>
                      <w:sz w:val="24"/>
                    </w:rPr>
                    <w:t>過誤払旅費額</w:t>
                  </w:r>
                </w:p>
              </w:tc>
            </w:tr>
            <w:tr w:rsidR="00240963" w:rsidRPr="00352E47" w:rsidTr="00240963">
              <w:tc>
                <w:tcPr>
                  <w:tcW w:w="1001" w:type="dxa"/>
                  <w:vMerge/>
                  <w:tcBorders>
                    <w:bottom w:val="single" w:sz="4" w:space="0" w:color="auto"/>
                  </w:tcBorders>
                  <w:shd w:val="clear" w:color="auto" w:fill="auto"/>
                </w:tcPr>
                <w:p w:rsidR="00240963" w:rsidRPr="00352E47" w:rsidRDefault="00240963" w:rsidP="00240963">
                  <w:pPr>
                    <w:framePr w:hSpace="142" w:wrap="around" w:vAnchor="text" w:hAnchor="margin" w:y="33"/>
                    <w:autoSpaceDE w:val="0"/>
                    <w:autoSpaceDN w:val="0"/>
                    <w:snapToGrid w:val="0"/>
                    <w:spacing w:line="300" w:lineRule="exact"/>
                    <w:rPr>
                      <w:rFonts w:ascii="ＭＳ 明朝" w:hAnsi="ＭＳ 明朝" w:cs="Arial"/>
                      <w:sz w:val="24"/>
                    </w:rPr>
                  </w:pPr>
                </w:p>
              </w:tc>
              <w:tc>
                <w:tcPr>
                  <w:tcW w:w="2391" w:type="dxa"/>
                  <w:vMerge/>
                  <w:tcBorders>
                    <w:bottom w:val="single" w:sz="4" w:space="0" w:color="auto"/>
                  </w:tcBorders>
                  <w:shd w:val="clear" w:color="auto" w:fill="auto"/>
                </w:tcPr>
                <w:p w:rsidR="00240963" w:rsidRPr="00352E47" w:rsidRDefault="00240963" w:rsidP="00240963">
                  <w:pPr>
                    <w:framePr w:hSpace="142" w:wrap="around" w:vAnchor="text" w:hAnchor="margin" w:y="33"/>
                    <w:autoSpaceDE w:val="0"/>
                    <w:autoSpaceDN w:val="0"/>
                    <w:snapToGrid w:val="0"/>
                    <w:spacing w:line="300" w:lineRule="exact"/>
                    <w:rPr>
                      <w:rFonts w:ascii="ＭＳ 明朝" w:hAnsi="ＭＳ 明朝" w:cs="Arial"/>
                      <w:sz w:val="24"/>
                    </w:rPr>
                  </w:pPr>
                </w:p>
              </w:tc>
              <w:tc>
                <w:tcPr>
                  <w:tcW w:w="2290" w:type="dxa"/>
                  <w:tcBorders>
                    <w:bottom w:val="single" w:sz="4" w:space="0" w:color="auto"/>
                  </w:tcBorders>
                  <w:shd w:val="clear" w:color="auto" w:fill="auto"/>
                  <w:vAlign w:val="center"/>
                </w:tcPr>
                <w:p w:rsidR="00240963" w:rsidRPr="00352E47" w:rsidRDefault="00240963" w:rsidP="00240963">
                  <w:pPr>
                    <w:framePr w:hSpace="142" w:wrap="around" w:vAnchor="text" w:hAnchor="margin" w:y="33"/>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当初入力日</w:t>
                  </w:r>
                </w:p>
              </w:tc>
              <w:tc>
                <w:tcPr>
                  <w:tcW w:w="2257" w:type="dxa"/>
                  <w:tcBorders>
                    <w:bottom w:val="single" w:sz="4" w:space="0" w:color="auto"/>
                  </w:tcBorders>
                  <w:shd w:val="clear" w:color="auto" w:fill="auto"/>
                  <w:vAlign w:val="center"/>
                </w:tcPr>
                <w:p w:rsidR="00240963" w:rsidRPr="00352E47" w:rsidRDefault="00240963" w:rsidP="00240963">
                  <w:pPr>
                    <w:framePr w:hSpace="142" w:wrap="around" w:vAnchor="text" w:hAnchor="margin" w:y="33"/>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重複入力日</w:t>
                  </w:r>
                </w:p>
              </w:tc>
              <w:tc>
                <w:tcPr>
                  <w:tcW w:w="2116" w:type="dxa"/>
                  <w:vMerge/>
                  <w:tcBorders>
                    <w:bottom w:val="single" w:sz="4" w:space="0" w:color="auto"/>
                  </w:tcBorders>
                  <w:shd w:val="clear" w:color="auto" w:fill="auto"/>
                </w:tcPr>
                <w:p w:rsidR="00240963" w:rsidRPr="00352E47" w:rsidRDefault="00240963" w:rsidP="00240963">
                  <w:pPr>
                    <w:framePr w:hSpace="142" w:wrap="around" w:vAnchor="text" w:hAnchor="margin" w:y="33"/>
                    <w:autoSpaceDE w:val="0"/>
                    <w:autoSpaceDN w:val="0"/>
                    <w:snapToGrid w:val="0"/>
                    <w:spacing w:line="300" w:lineRule="exact"/>
                    <w:rPr>
                      <w:rFonts w:ascii="ＭＳ 明朝" w:hAnsi="ＭＳ 明朝" w:cs="Arial"/>
                      <w:sz w:val="24"/>
                    </w:rPr>
                  </w:pPr>
                </w:p>
              </w:tc>
            </w:tr>
            <w:tr w:rsidR="00240963" w:rsidRPr="00352E47" w:rsidTr="00240963">
              <w:trPr>
                <w:trHeight w:val="767"/>
              </w:trPr>
              <w:tc>
                <w:tcPr>
                  <w:tcW w:w="1001" w:type="dxa"/>
                  <w:tcBorders>
                    <w:bottom w:val="single" w:sz="4" w:space="0" w:color="auto"/>
                    <w:right w:val="single" w:sz="4" w:space="0" w:color="auto"/>
                  </w:tcBorders>
                  <w:shd w:val="clear" w:color="auto" w:fill="auto"/>
                  <w:vAlign w:val="center"/>
                </w:tcPr>
                <w:p w:rsidR="00240963" w:rsidRPr="00352E47" w:rsidRDefault="00240963" w:rsidP="00240963">
                  <w:pPr>
                    <w:framePr w:hSpace="142" w:wrap="around" w:vAnchor="text" w:hAnchor="margin" w:y="33"/>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Ａ</w:t>
                  </w:r>
                </w:p>
              </w:tc>
              <w:tc>
                <w:tcPr>
                  <w:tcW w:w="2391" w:type="dxa"/>
                  <w:tcBorders>
                    <w:left w:val="single" w:sz="4" w:space="0" w:color="auto"/>
                    <w:bottom w:val="single" w:sz="4" w:space="0" w:color="auto"/>
                    <w:right w:val="single" w:sz="4" w:space="0" w:color="auto"/>
                  </w:tcBorders>
                  <w:shd w:val="clear" w:color="auto" w:fill="auto"/>
                  <w:vAlign w:val="center"/>
                </w:tcPr>
                <w:p w:rsidR="00240963" w:rsidRPr="00352E47" w:rsidRDefault="00240963" w:rsidP="00240963">
                  <w:pPr>
                    <w:framePr w:hSpace="142" w:wrap="around" w:vAnchor="text" w:hAnchor="margin" w:y="33"/>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令和３年８月３日</w:t>
                  </w:r>
                </w:p>
              </w:tc>
              <w:tc>
                <w:tcPr>
                  <w:tcW w:w="2290" w:type="dxa"/>
                  <w:tcBorders>
                    <w:left w:val="single" w:sz="4" w:space="0" w:color="auto"/>
                    <w:bottom w:val="single" w:sz="4" w:space="0" w:color="auto"/>
                    <w:right w:val="single" w:sz="4" w:space="0" w:color="auto"/>
                  </w:tcBorders>
                  <w:shd w:val="clear" w:color="auto" w:fill="auto"/>
                  <w:vAlign w:val="center"/>
                </w:tcPr>
                <w:p w:rsidR="00240963" w:rsidRPr="00352E47" w:rsidRDefault="00240963" w:rsidP="00240963">
                  <w:pPr>
                    <w:framePr w:hSpace="142" w:wrap="around" w:vAnchor="text" w:hAnchor="margin" w:y="33"/>
                    <w:autoSpaceDE w:val="0"/>
                    <w:autoSpaceDN w:val="0"/>
                    <w:snapToGrid w:val="0"/>
                    <w:spacing w:line="300" w:lineRule="exact"/>
                    <w:ind w:rightChars="28" w:right="59"/>
                    <w:jc w:val="center"/>
                    <w:rPr>
                      <w:rFonts w:ascii="ＭＳ 明朝" w:hAnsi="ＭＳ 明朝" w:cs="Arial"/>
                      <w:sz w:val="24"/>
                    </w:rPr>
                  </w:pPr>
                  <w:r>
                    <w:rPr>
                      <w:rFonts w:ascii="ＭＳ 明朝" w:hAnsi="ＭＳ 明朝" w:cs="Arial" w:hint="eastAsia"/>
                      <w:sz w:val="24"/>
                    </w:rPr>
                    <w:t>令和３年８月３日</w:t>
                  </w:r>
                </w:p>
              </w:tc>
              <w:tc>
                <w:tcPr>
                  <w:tcW w:w="2257" w:type="dxa"/>
                  <w:tcBorders>
                    <w:left w:val="single" w:sz="4" w:space="0" w:color="auto"/>
                    <w:bottom w:val="single" w:sz="4" w:space="0" w:color="auto"/>
                    <w:right w:val="single" w:sz="4" w:space="0" w:color="auto"/>
                  </w:tcBorders>
                  <w:shd w:val="clear" w:color="auto" w:fill="auto"/>
                  <w:vAlign w:val="center"/>
                </w:tcPr>
                <w:p w:rsidR="00240963" w:rsidRPr="00352E47" w:rsidRDefault="00240963" w:rsidP="00240963">
                  <w:pPr>
                    <w:framePr w:hSpace="142" w:wrap="around" w:vAnchor="text" w:hAnchor="margin" w:y="33"/>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令和３年８月３日</w:t>
                  </w:r>
                </w:p>
              </w:tc>
              <w:tc>
                <w:tcPr>
                  <w:tcW w:w="2116" w:type="dxa"/>
                  <w:tcBorders>
                    <w:left w:val="single" w:sz="4" w:space="0" w:color="auto"/>
                    <w:bottom w:val="single" w:sz="4" w:space="0" w:color="auto"/>
                  </w:tcBorders>
                  <w:shd w:val="clear" w:color="auto" w:fill="auto"/>
                  <w:vAlign w:val="center"/>
                </w:tcPr>
                <w:p w:rsidR="00240963" w:rsidRPr="00352E47" w:rsidRDefault="00240963" w:rsidP="00240963">
                  <w:pPr>
                    <w:framePr w:hSpace="142" w:wrap="around" w:vAnchor="text" w:hAnchor="margin" w:y="33"/>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320円</w:t>
                  </w:r>
                </w:p>
              </w:tc>
            </w:tr>
          </w:tbl>
          <w:p w:rsidR="00240963" w:rsidRPr="00352E47" w:rsidRDefault="00240963" w:rsidP="00240963">
            <w:pPr>
              <w:autoSpaceDE w:val="0"/>
              <w:autoSpaceDN w:val="0"/>
              <w:snapToGrid w:val="0"/>
              <w:spacing w:line="300" w:lineRule="exact"/>
              <w:rPr>
                <w:rFonts w:ascii="ＭＳ 明朝" w:hAnsi="ＭＳ 明朝" w:cs="Arial"/>
                <w:sz w:val="24"/>
              </w:rPr>
            </w:pPr>
          </w:p>
          <w:p w:rsidR="00240963" w:rsidRPr="00295640" w:rsidRDefault="00240963" w:rsidP="00240963">
            <w:pPr>
              <w:autoSpaceDE w:val="0"/>
              <w:autoSpaceDN w:val="0"/>
              <w:snapToGrid w:val="0"/>
              <w:spacing w:line="300" w:lineRule="exact"/>
              <w:rPr>
                <w:rFonts w:ascii="ＭＳ 明朝" w:hAnsi="ＭＳ 明朝" w:cs="Arial"/>
                <w:sz w:val="24"/>
              </w:rPr>
            </w:pPr>
          </w:p>
        </w:tc>
        <w:tc>
          <w:tcPr>
            <w:tcW w:w="7597" w:type="dxa"/>
            <w:shd w:val="clear" w:color="auto" w:fill="auto"/>
          </w:tcPr>
          <w:p w:rsidR="00240963" w:rsidRPr="00295640" w:rsidRDefault="00240963" w:rsidP="00240963">
            <w:pPr>
              <w:autoSpaceDE w:val="0"/>
              <w:autoSpaceDN w:val="0"/>
              <w:adjustRightInd w:val="0"/>
              <w:spacing w:line="300" w:lineRule="exact"/>
              <w:rPr>
                <w:rFonts w:ascii="ＭＳ 明朝" w:hAnsi="ＭＳ 明朝"/>
                <w:sz w:val="24"/>
              </w:rPr>
            </w:pPr>
          </w:p>
          <w:p w:rsidR="00240963" w:rsidRPr="00295640"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　</w:t>
            </w:r>
            <w:r w:rsidRPr="00352E47">
              <w:rPr>
                <w:rFonts w:ascii="ＭＳ 明朝" w:hAnsi="ＭＳ 明朝" w:hint="eastAsia"/>
                <w:sz w:val="24"/>
              </w:rPr>
              <w:t>検出事項について、速やかに是正措置を講じるとともに、</w:t>
            </w:r>
            <w:r>
              <w:rPr>
                <w:rFonts w:ascii="ＭＳ 明朝" w:hAnsi="ＭＳ 明朝" w:hint="eastAsia"/>
                <w:sz w:val="24"/>
              </w:rPr>
              <w:t>所属のチェック体制を強化する等</w:t>
            </w:r>
            <w:r w:rsidRPr="00D63686">
              <w:rPr>
                <w:rFonts w:ascii="ＭＳ 明朝" w:hAnsi="ＭＳ 明朝" w:hint="eastAsia"/>
                <w:sz w:val="24"/>
              </w:rPr>
              <w:t>、</w:t>
            </w:r>
            <w:r w:rsidRPr="00352E47">
              <w:rPr>
                <w:rFonts w:ascii="ＭＳ 明朝" w:hAnsi="ＭＳ 明朝" w:hint="eastAsia"/>
                <w:sz w:val="24"/>
              </w:rPr>
              <w:t>法令等に基づき、適正な事務処理を行われたい。</w:t>
            </w:r>
          </w:p>
        </w:tc>
      </w:tr>
    </w:tbl>
    <w:p w:rsidR="00240963" w:rsidRDefault="00240963" w:rsidP="00240963">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監査（検査）実施年月日（委員：令和－年－月－日、事務局：令和４年12</w:t>
      </w:r>
      <w:r w:rsidRPr="00352E47">
        <w:rPr>
          <w:rFonts w:ascii="ＭＳ ゴシック" w:eastAsia="ＭＳ ゴシック" w:hAnsi="ＭＳ ゴシック" w:hint="eastAsia"/>
          <w:sz w:val="24"/>
        </w:rPr>
        <w:t>月</w:t>
      </w:r>
      <w:r>
        <w:rPr>
          <w:rFonts w:ascii="ＭＳ ゴシック" w:eastAsia="ＭＳ ゴシック" w:hAnsi="ＭＳ ゴシック" w:hint="eastAsia"/>
          <w:sz w:val="24"/>
        </w:rPr>
        <w:t>２日</w:t>
      </w:r>
      <w:r w:rsidRPr="00352E47">
        <w:rPr>
          <w:rFonts w:ascii="ＭＳ ゴシック" w:eastAsia="ＭＳ ゴシック" w:hAnsi="ＭＳ ゴシック" w:hint="eastAsia"/>
          <w:sz w:val="24"/>
        </w:rPr>
        <w:t>）</w:t>
      </w: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pPr>
        <w:widowControl/>
        <w:jc w:val="left"/>
        <w:rPr>
          <w:rFonts w:ascii="ＭＳ 明朝" w:hAnsi="ＭＳ 明朝"/>
          <w:sz w:val="24"/>
        </w:rPr>
      </w:pPr>
      <w:r>
        <w:rPr>
          <w:rFonts w:ascii="ＭＳ 明朝" w:hAnsi="ＭＳ 明朝"/>
          <w:sz w:val="24"/>
        </w:rPr>
        <w:br w:type="page"/>
      </w:r>
    </w:p>
    <w:p w:rsidR="00240963" w:rsidRPr="007C3412" w:rsidRDefault="00240963" w:rsidP="00240963">
      <w:pPr>
        <w:autoSpaceDE w:val="0"/>
        <w:autoSpaceDN w:val="0"/>
        <w:spacing w:line="300" w:lineRule="exact"/>
        <w:ind w:rightChars="240" w:right="504"/>
        <w:jc w:val="left"/>
        <w:rPr>
          <w:rFonts w:ascii="ＭＳ ゴシック" w:eastAsia="ＭＳ ゴシック" w:hAnsi="ＭＳ ゴシック"/>
          <w:sz w:val="24"/>
        </w:rPr>
      </w:pPr>
      <w:r w:rsidRPr="007C3412">
        <w:rPr>
          <w:rFonts w:ascii="ＭＳ ゴシック" w:eastAsia="ＭＳ ゴシック" w:hAnsi="ＭＳ ゴシック" w:hint="eastAsia"/>
          <w:sz w:val="24"/>
        </w:rPr>
        <w:t>管内旅費の支給事務の不備</w:t>
      </w:r>
    </w:p>
    <w:tbl>
      <w:tblPr>
        <w:tblpPr w:leftFromText="142" w:rightFromText="142" w:vertAnchor="text" w:horzAnchor="margin" w:tblpY="3"/>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10205"/>
        <w:gridCol w:w="8220"/>
      </w:tblGrid>
      <w:tr w:rsidR="00240963" w:rsidRPr="007C3412" w:rsidTr="00240963">
        <w:trPr>
          <w:trHeight w:val="556"/>
        </w:trPr>
        <w:tc>
          <w:tcPr>
            <w:tcW w:w="2041"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205"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220"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r>
      <w:tr w:rsidR="00240963" w:rsidRPr="007C3412" w:rsidTr="00240963">
        <w:trPr>
          <w:trHeight w:val="8515"/>
        </w:trPr>
        <w:tc>
          <w:tcPr>
            <w:tcW w:w="2041" w:type="dxa"/>
            <w:shd w:val="clear" w:color="auto" w:fill="auto"/>
          </w:tcPr>
          <w:p w:rsidR="00240963" w:rsidRPr="007C3412" w:rsidRDefault="00240963" w:rsidP="00240963">
            <w:pPr>
              <w:autoSpaceDE w:val="0"/>
              <w:autoSpaceDN w:val="0"/>
              <w:spacing w:line="300" w:lineRule="exact"/>
              <w:rPr>
                <w:rFonts w:ascii="ＭＳ 明朝" w:hAnsi="ＭＳ 明朝"/>
                <w:sz w:val="24"/>
              </w:rPr>
            </w:pPr>
          </w:p>
          <w:p w:rsidR="00240963" w:rsidRPr="007C3412" w:rsidRDefault="00240963" w:rsidP="00240963">
            <w:pPr>
              <w:autoSpaceDE w:val="0"/>
              <w:autoSpaceDN w:val="0"/>
              <w:snapToGrid w:val="0"/>
              <w:spacing w:line="300" w:lineRule="exact"/>
              <w:rPr>
                <w:rFonts w:ascii="ＭＳ 明朝" w:hAnsi="ＭＳ 明朝"/>
                <w:sz w:val="24"/>
              </w:rPr>
            </w:pPr>
            <w:r>
              <w:rPr>
                <w:rFonts w:ascii="ＭＳ 明朝" w:hAnsi="ＭＳ 明朝" w:hint="eastAsia"/>
                <w:sz w:val="24"/>
              </w:rPr>
              <w:t>高槻支援</w:t>
            </w:r>
            <w:r w:rsidRPr="007C3412">
              <w:rPr>
                <w:rFonts w:ascii="ＭＳ 明朝" w:hAnsi="ＭＳ 明朝" w:hint="eastAsia"/>
                <w:sz w:val="24"/>
              </w:rPr>
              <w:t>学校</w:t>
            </w:r>
          </w:p>
        </w:tc>
        <w:tc>
          <w:tcPr>
            <w:tcW w:w="10205" w:type="dxa"/>
            <w:shd w:val="clear" w:color="auto" w:fill="auto"/>
          </w:tcPr>
          <w:p w:rsidR="00240963" w:rsidRPr="007C3412" w:rsidRDefault="00240963" w:rsidP="00240963">
            <w:pPr>
              <w:autoSpaceDE w:val="0"/>
              <w:autoSpaceDN w:val="0"/>
              <w:snapToGrid w:val="0"/>
              <w:spacing w:line="300" w:lineRule="exact"/>
              <w:rPr>
                <w:rFonts w:ascii="ＭＳ 明朝" w:hAnsi="ＭＳ 明朝" w:cs="Arial"/>
                <w:sz w:val="24"/>
              </w:rPr>
            </w:pPr>
          </w:p>
          <w:p w:rsidR="00240963" w:rsidRPr="007C3412" w:rsidRDefault="00240963" w:rsidP="00240963">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管内出張であるにもかかわらず、誤って管外</w:t>
            </w:r>
            <w:r>
              <w:rPr>
                <w:rFonts w:ascii="ＭＳ 明朝" w:hAnsi="ＭＳ 明朝" w:hint="eastAsia"/>
                <w:sz w:val="24"/>
              </w:rPr>
              <w:t>出張としてシステム登録を行い、提出状態のままとなっているものが</w:t>
            </w:r>
            <w:r w:rsidRPr="007C3412">
              <w:rPr>
                <w:rFonts w:ascii="ＭＳ 明朝" w:hAnsi="ＭＳ 明朝" w:hint="eastAsia"/>
                <w:sz w:val="24"/>
              </w:rPr>
              <w:t>あった。</w:t>
            </w:r>
          </w:p>
          <w:p w:rsidR="00240963" w:rsidRPr="007C3412" w:rsidRDefault="00240963" w:rsidP="00240963">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また、誤った状態が修正されずに放置されていたため、旅費が未払</w:t>
            </w:r>
            <w:r w:rsidRPr="007C3412">
              <w:rPr>
                <w:rFonts w:ascii="ＭＳ 明朝" w:hAnsi="ＭＳ 明朝" w:hint="eastAsia"/>
                <w:sz w:val="24"/>
              </w:rPr>
              <w:t>となっていた。</w:t>
            </w:r>
          </w:p>
          <w:p w:rsidR="00240963" w:rsidRPr="007C3412" w:rsidRDefault="00240963" w:rsidP="00240963">
            <w:pPr>
              <w:autoSpaceDE w:val="0"/>
              <w:autoSpaceDN w:val="0"/>
              <w:snapToGrid w:val="0"/>
              <w:spacing w:line="300" w:lineRule="exact"/>
              <w:rPr>
                <w:rFonts w:ascii="ＭＳ 明朝" w:hAnsi="ＭＳ 明朝"/>
                <w:sz w:val="24"/>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620"/>
              <w:gridCol w:w="3403"/>
              <w:gridCol w:w="2243"/>
            </w:tblGrid>
            <w:tr w:rsidR="00240963" w:rsidRPr="007C3412" w:rsidTr="00240963">
              <w:trPr>
                <w:trHeight w:val="694"/>
                <w:jc w:val="center"/>
              </w:trPr>
              <w:tc>
                <w:tcPr>
                  <w:tcW w:w="515" w:type="pct"/>
                  <w:tcBorders>
                    <w:top w:val="single" w:sz="4" w:space="0" w:color="auto"/>
                    <w:left w:val="single" w:sz="4" w:space="0" w:color="auto"/>
                    <w:bottom w:val="single" w:sz="4" w:space="0" w:color="auto"/>
                    <w:right w:val="single" w:sz="4" w:space="0" w:color="auto"/>
                  </w:tcBorders>
                  <w:vAlign w:val="center"/>
                </w:tcPr>
                <w:p w:rsidR="00240963" w:rsidRPr="007C3412"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職員</w:t>
                  </w:r>
                </w:p>
              </w:tc>
              <w:tc>
                <w:tcPr>
                  <w:tcW w:w="1421" w:type="pct"/>
                  <w:tcBorders>
                    <w:top w:val="single" w:sz="4" w:space="0" w:color="auto"/>
                    <w:left w:val="single" w:sz="4" w:space="0" w:color="auto"/>
                    <w:bottom w:val="single" w:sz="4" w:space="0" w:color="auto"/>
                    <w:right w:val="single" w:sz="4" w:space="0" w:color="auto"/>
                  </w:tcBorders>
                  <w:vAlign w:val="center"/>
                  <w:hideMark/>
                </w:tcPr>
                <w:p w:rsidR="00240963" w:rsidRPr="007C3412"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出張先</w:t>
                  </w:r>
                </w:p>
              </w:tc>
              <w:tc>
                <w:tcPr>
                  <w:tcW w:w="1846" w:type="pct"/>
                  <w:tcBorders>
                    <w:top w:val="single" w:sz="4" w:space="0" w:color="auto"/>
                    <w:left w:val="single" w:sz="4" w:space="0" w:color="auto"/>
                    <w:bottom w:val="single" w:sz="4" w:space="0" w:color="auto"/>
                    <w:right w:val="single" w:sz="4" w:space="0" w:color="auto"/>
                  </w:tcBorders>
                  <w:vAlign w:val="center"/>
                  <w:hideMark/>
                </w:tcPr>
                <w:p w:rsidR="00240963" w:rsidRPr="007C3412"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出張</w:t>
                  </w:r>
                  <w:r w:rsidRPr="007C3412">
                    <w:rPr>
                      <w:rFonts w:ascii="ＭＳ 明朝" w:hAnsi="ＭＳ 明朝" w:hint="eastAsia"/>
                      <w:sz w:val="24"/>
                    </w:rPr>
                    <w:t>日</w:t>
                  </w:r>
                </w:p>
              </w:tc>
              <w:tc>
                <w:tcPr>
                  <w:tcW w:w="1217" w:type="pct"/>
                  <w:tcBorders>
                    <w:top w:val="single" w:sz="4" w:space="0" w:color="auto"/>
                    <w:left w:val="single" w:sz="4" w:space="0" w:color="auto"/>
                    <w:bottom w:val="single" w:sz="4" w:space="0" w:color="auto"/>
                    <w:right w:val="single" w:sz="4" w:space="0" w:color="auto"/>
                  </w:tcBorders>
                  <w:vAlign w:val="center"/>
                  <w:hideMark/>
                </w:tcPr>
                <w:p w:rsidR="00240963" w:rsidRPr="007C3412"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未払旅費</w:t>
                  </w:r>
                  <w:r w:rsidRPr="007C3412">
                    <w:rPr>
                      <w:rFonts w:ascii="ＭＳ 明朝" w:hAnsi="ＭＳ 明朝" w:hint="eastAsia"/>
                      <w:sz w:val="24"/>
                    </w:rPr>
                    <w:t>額</w:t>
                  </w:r>
                </w:p>
              </w:tc>
            </w:tr>
            <w:tr w:rsidR="00240963" w:rsidRPr="007C3412" w:rsidTr="00240963">
              <w:trPr>
                <w:trHeight w:val="756"/>
                <w:jc w:val="center"/>
              </w:trPr>
              <w:tc>
                <w:tcPr>
                  <w:tcW w:w="515" w:type="pct"/>
                  <w:tcBorders>
                    <w:top w:val="single" w:sz="4" w:space="0" w:color="auto"/>
                    <w:left w:val="single" w:sz="4" w:space="0" w:color="auto"/>
                    <w:bottom w:val="single" w:sz="4" w:space="0" w:color="auto"/>
                    <w:right w:val="single" w:sz="4" w:space="0" w:color="auto"/>
                  </w:tcBorders>
                  <w:vAlign w:val="center"/>
                </w:tcPr>
                <w:p w:rsidR="00240963" w:rsidRPr="007C3412"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Ａ</w:t>
                  </w:r>
                </w:p>
              </w:tc>
              <w:tc>
                <w:tcPr>
                  <w:tcW w:w="1421" w:type="pct"/>
                  <w:tcBorders>
                    <w:top w:val="single" w:sz="4" w:space="0" w:color="auto"/>
                    <w:left w:val="single" w:sz="4" w:space="0" w:color="auto"/>
                    <w:bottom w:val="single" w:sz="4" w:space="0" w:color="auto"/>
                    <w:right w:val="single" w:sz="4" w:space="0" w:color="auto"/>
                  </w:tcBorders>
                  <w:vAlign w:val="center"/>
                  <w:hideMark/>
                </w:tcPr>
                <w:p w:rsidR="00240963" w:rsidRPr="007C3412"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大阪市東住吉</w:t>
                  </w:r>
                  <w:r w:rsidRPr="007C3412">
                    <w:rPr>
                      <w:rFonts w:ascii="ＭＳ 明朝" w:hAnsi="ＭＳ 明朝" w:hint="eastAsia"/>
                      <w:sz w:val="24"/>
                    </w:rPr>
                    <w:t>区</w:t>
                  </w:r>
                </w:p>
              </w:tc>
              <w:tc>
                <w:tcPr>
                  <w:tcW w:w="1846" w:type="pct"/>
                  <w:tcBorders>
                    <w:top w:val="single" w:sz="4" w:space="0" w:color="auto"/>
                    <w:left w:val="single" w:sz="4" w:space="0" w:color="auto"/>
                    <w:bottom w:val="single" w:sz="4" w:space="0" w:color="auto"/>
                    <w:right w:val="single" w:sz="4" w:space="0" w:color="auto"/>
                  </w:tcBorders>
                  <w:vAlign w:val="center"/>
                  <w:hideMark/>
                </w:tcPr>
                <w:p w:rsidR="00240963" w:rsidRPr="007C3412"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令和３年10月17</w:t>
                  </w:r>
                  <w:r w:rsidRPr="007C3412">
                    <w:rPr>
                      <w:rFonts w:ascii="ＭＳ 明朝" w:hAnsi="ＭＳ 明朝" w:hint="eastAsia"/>
                      <w:sz w:val="24"/>
                    </w:rPr>
                    <w:t>日</w:t>
                  </w:r>
                </w:p>
              </w:tc>
              <w:tc>
                <w:tcPr>
                  <w:tcW w:w="1217" w:type="pct"/>
                  <w:tcBorders>
                    <w:top w:val="single" w:sz="4" w:space="0" w:color="auto"/>
                    <w:left w:val="single" w:sz="4" w:space="0" w:color="auto"/>
                    <w:bottom w:val="single" w:sz="4" w:space="0" w:color="auto"/>
                    <w:right w:val="single" w:sz="4" w:space="0" w:color="auto"/>
                  </w:tcBorders>
                  <w:vAlign w:val="center"/>
                  <w:hideMark/>
                </w:tcPr>
                <w:p w:rsidR="00240963" w:rsidRPr="007C3412"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sidRPr="00A95D28">
                    <w:rPr>
                      <w:rFonts w:ascii="ＭＳ 明朝" w:hAnsi="ＭＳ 明朝" w:hint="eastAsia"/>
                      <w:sz w:val="24"/>
                    </w:rPr>
                    <w:t>1</w:t>
                  </w:r>
                  <w:r w:rsidRPr="00D32028">
                    <w:rPr>
                      <w:rFonts w:ascii="ＭＳ 明朝" w:hAnsi="ＭＳ 明朝" w:hint="eastAsia"/>
                      <w:sz w:val="24"/>
                    </w:rPr>
                    <w:t>,</w:t>
                  </w:r>
                  <w:r w:rsidRPr="00A95D28">
                    <w:rPr>
                      <w:rFonts w:ascii="ＭＳ 明朝" w:hAnsi="ＭＳ 明朝" w:hint="eastAsia"/>
                      <w:sz w:val="24"/>
                    </w:rPr>
                    <w:t>040円</w:t>
                  </w:r>
                </w:p>
              </w:tc>
            </w:tr>
          </w:tbl>
          <w:p w:rsidR="00240963" w:rsidRPr="007C3412" w:rsidRDefault="00240963" w:rsidP="00240963">
            <w:pPr>
              <w:autoSpaceDE w:val="0"/>
              <w:autoSpaceDN w:val="0"/>
              <w:snapToGrid w:val="0"/>
              <w:spacing w:line="300" w:lineRule="exact"/>
              <w:rPr>
                <w:rFonts w:ascii="ＭＳ 明朝" w:hAnsi="ＭＳ 明朝" w:cs="Arial"/>
                <w:sz w:val="24"/>
              </w:rPr>
            </w:pPr>
          </w:p>
          <w:p w:rsidR="00240963" w:rsidRPr="007C3412" w:rsidRDefault="00240963" w:rsidP="00240963">
            <w:pPr>
              <w:autoSpaceDE w:val="0"/>
              <w:autoSpaceDN w:val="0"/>
              <w:snapToGrid w:val="0"/>
              <w:spacing w:line="300" w:lineRule="exact"/>
              <w:rPr>
                <w:rFonts w:ascii="ＭＳ 明朝" w:hAnsi="ＭＳ 明朝" w:cs="Arial"/>
                <w:sz w:val="24"/>
              </w:rPr>
            </w:pPr>
          </w:p>
          <w:p w:rsidR="00240963" w:rsidRPr="007C3412" w:rsidRDefault="00240963" w:rsidP="00240963">
            <w:pPr>
              <w:autoSpaceDE w:val="0"/>
              <w:autoSpaceDN w:val="0"/>
              <w:snapToGrid w:val="0"/>
              <w:spacing w:line="300" w:lineRule="exact"/>
              <w:rPr>
                <w:rFonts w:ascii="ＭＳ 明朝" w:hAnsi="ＭＳ 明朝" w:cs="Arial"/>
                <w:sz w:val="24"/>
              </w:rPr>
            </w:pPr>
          </w:p>
        </w:tc>
        <w:tc>
          <w:tcPr>
            <w:tcW w:w="8220" w:type="dxa"/>
            <w:shd w:val="clear" w:color="auto" w:fill="auto"/>
          </w:tcPr>
          <w:p w:rsidR="00240963" w:rsidRPr="007C3412" w:rsidRDefault="00240963" w:rsidP="00240963">
            <w:pPr>
              <w:autoSpaceDE w:val="0"/>
              <w:autoSpaceDN w:val="0"/>
              <w:adjustRightInd w:val="0"/>
              <w:spacing w:line="300" w:lineRule="exact"/>
              <w:rPr>
                <w:rFonts w:ascii="ＭＳ 明朝" w:hAnsi="ＭＳ 明朝"/>
                <w:sz w:val="24"/>
              </w:rPr>
            </w:pPr>
          </w:p>
          <w:p w:rsidR="00240963" w:rsidRDefault="00240963" w:rsidP="00240963">
            <w:pPr>
              <w:autoSpaceDE w:val="0"/>
              <w:autoSpaceDN w:val="0"/>
              <w:spacing w:line="300" w:lineRule="exact"/>
              <w:ind w:leftChars="23" w:left="48" w:firstLineChars="100" w:firstLine="240"/>
              <w:rPr>
                <w:rFonts w:ascii="ＭＳ 明朝" w:hAnsi="ＭＳ 明朝"/>
                <w:sz w:val="24"/>
              </w:rPr>
            </w:pPr>
            <w:r w:rsidRPr="007C3412">
              <w:rPr>
                <w:rFonts w:ascii="ＭＳ 明朝" w:hAnsi="ＭＳ 明朝" w:hint="eastAsia"/>
                <w:sz w:val="24"/>
              </w:rPr>
              <w:t>検出事項について、速</w:t>
            </w:r>
            <w:r>
              <w:rPr>
                <w:rFonts w:ascii="ＭＳ 明朝" w:hAnsi="ＭＳ 明朝" w:hint="eastAsia"/>
                <w:sz w:val="24"/>
              </w:rPr>
              <w:t>やかに是正措置を講じるとともに、所属のチェック体制を強化する等</w:t>
            </w:r>
            <w:r w:rsidRPr="007C3412">
              <w:rPr>
                <w:rFonts w:ascii="ＭＳ 明朝" w:hAnsi="ＭＳ 明朝" w:hint="eastAsia"/>
                <w:sz w:val="24"/>
              </w:rPr>
              <w:t>、法令等に基づき、適正な事務処理を行われたい。</w:t>
            </w:r>
          </w:p>
          <w:p w:rsidR="00240963" w:rsidRPr="00D32028" w:rsidRDefault="00240963" w:rsidP="00240963">
            <w:pPr>
              <w:autoSpaceDE w:val="0"/>
              <w:autoSpaceDN w:val="0"/>
              <w:snapToGrid w:val="0"/>
              <w:spacing w:line="300" w:lineRule="exact"/>
              <w:rPr>
                <w:rFonts w:ascii="ＭＳ 明朝" w:hAnsi="ＭＳ 明朝"/>
                <w:sz w:val="24"/>
              </w:rPr>
            </w:pPr>
          </w:p>
        </w:tc>
      </w:tr>
    </w:tbl>
    <w:p w:rsidR="00240963" w:rsidRDefault="00240963" w:rsidP="00240963">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w:t>
      </w:r>
      <w:r>
        <w:rPr>
          <w:rFonts w:ascii="ＭＳ ゴシック" w:eastAsia="ＭＳ ゴシック" w:hAnsi="ＭＳ ゴシック" w:hint="eastAsia"/>
          <w:sz w:val="24"/>
        </w:rPr>
        <w:t>事務局：令和４年12月２日）</w:t>
      </w:r>
    </w:p>
    <w:p w:rsidR="00240963" w:rsidRPr="00D91531" w:rsidRDefault="00240963" w:rsidP="00240963"/>
    <w:p w:rsidR="00240963" w:rsidRDefault="00240963">
      <w:pPr>
        <w:widowControl/>
        <w:jc w:val="left"/>
        <w:rPr>
          <w:rFonts w:ascii="ＭＳ 明朝" w:hAnsi="ＭＳ 明朝"/>
          <w:sz w:val="24"/>
        </w:rPr>
      </w:pPr>
      <w:r>
        <w:rPr>
          <w:rFonts w:ascii="ＭＳ 明朝" w:hAnsi="ＭＳ 明朝"/>
          <w:sz w:val="24"/>
        </w:rPr>
        <w:br w:type="page"/>
      </w:r>
    </w:p>
    <w:p w:rsidR="00240963" w:rsidRPr="009D1EAF" w:rsidRDefault="00240963" w:rsidP="00240963">
      <w:pPr>
        <w:autoSpaceDE w:val="0"/>
        <w:autoSpaceDN w:val="0"/>
        <w:spacing w:line="300" w:lineRule="exact"/>
        <w:rPr>
          <w:rFonts w:ascii="ＭＳ ゴシック" w:eastAsia="ＭＳ ゴシック" w:hAnsi="ＭＳ ゴシック"/>
          <w:sz w:val="24"/>
        </w:rPr>
      </w:pPr>
      <w:r w:rsidRPr="009D1EAF">
        <w:rPr>
          <w:rFonts w:ascii="ＭＳ ゴシック" w:eastAsia="ＭＳ ゴシック" w:hAnsi="ＭＳ ゴシック" w:hint="eastAsia"/>
          <w:sz w:val="24"/>
        </w:rPr>
        <w:t>旅費の</w:t>
      </w:r>
      <w:r w:rsidRPr="00724955">
        <w:rPr>
          <w:rFonts w:ascii="ＭＳ ゴシック" w:eastAsia="ＭＳ ゴシック" w:hAnsi="ＭＳ ゴシック" w:hint="eastAsia"/>
          <w:sz w:val="24"/>
        </w:rPr>
        <w:t>精算</w:t>
      </w:r>
      <w:r w:rsidRPr="009D1EAF">
        <w:rPr>
          <w:rFonts w:ascii="ＭＳ ゴシック" w:eastAsia="ＭＳ ゴシック" w:hAnsi="ＭＳ ゴシック" w:hint="eastAsia"/>
          <w:sz w:val="24"/>
        </w:rPr>
        <w:t>事務の不備</w:t>
      </w:r>
    </w:p>
    <w:tbl>
      <w:tblPr>
        <w:tblpPr w:leftFromText="142" w:rightFromText="142" w:vertAnchor="text" w:horzAnchor="margin" w:tblpY="2"/>
        <w:tblW w:w="2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865"/>
        <w:gridCol w:w="8334"/>
      </w:tblGrid>
      <w:tr w:rsidR="00240963" w:rsidRPr="009D1EAF" w:rsidTr="00240963">
        <w:trPr>
          <w:trHeight w:val="558"/>
        </w:trPr>
        <w:tc>
          <w:tcPr>
            <w:tcW w:w="2235" w:type="dxa"/>
            <w:shd w:val="clear" w:color="auto" w:fill="auto"/>
            <w:vAlign w:val="center"/>
          </w:tcPr>
          <w:p w:rsidR="00240963" w:rsidRPr="009D1EAF"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D1EAF">
              <w:rPr>
                <w:rFonts w:ascii="ＭＳ Ｐゴシック" w:eastAsia="ＭＳ Ｐゴシック" w:hAnsi="ＭＳ Ｐゴシック" w:cs="Arial" w:hint="eastAsia"/>
                <w:kern w:val="0"/>
                <w:sz w:val="24"/>
              </w:rPr>
              <w:t>対象受検機関</w:t>
            </w:r>
          </w:p>
        </w:tc>
        <w:tc>
          <w:tcPr>
            <w:tcW w:w="9865" w:type="dxa"/>
            <w:shd w:val="clear" w:color="auto" w:fill="auto"/>
            <w:vAlign w:val="center"/>
          </w:tcPr>
          <w:p w:rsidR="00240963" w:rsidRPr="009D1EAF"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D1EAF">
              <w:rPr>
                <w:rFonts w:ascii="ＭＳ Ｐゴシック" w:eastAsia="ＭＳ Ｐゴシック" w:hAnsi="ＭＳ Ｐゴシック" w:cs="Arial" w:hint="eastAsia"/>
                <w:kern w:val="0"/>
                <w:sz w:val="24"/>
              </w:rPr>
              <w:t>検出事項</w:t>
            </w:r>
          </w:p>
        </w:tc>
        <w:tc>
          <w:tcPr>
            <w:tcW w:w="8334" w:type="dxa"/>
            <w:shd w:val="clear" w:color="auto" w:fill="auto"/>
            <w:vAlign w:val="center"/>
          </w:tcPr>
          <w:p w:rsidR="00240963" w:rsidRPr="009D1EAF"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D1EAF">
              <w:rPr>
                <w:rFonts w:ascii="ＭＳ Ｐゴシック" w:eastAsia="ＭＳ Ｐゴシック" w:hAnsi="ＭＳ Ｐゴシック" w:cs="Arial" w:hint="eastAsia"/>
                <w:kern w:val="0"/>
                <w:sz w:val="24"/>
              </w:rPr>
              <w:t>是正を求める事項</w:t>
            </w:r>
          </w:p>
        </w:tc>
      </w:tr>
      <w:tr w:rsidR="00240963" w:rsidRPr="009D1EAF" w:rsidTr="00240963">
        <w:trPr>
          <w:trHeight w:val="4955"/>
        </w:trPr>
        <w:tc>
          <w:tcPr>
            <w:tcW w:w="2235" w:type="dxa"/>
          </w:tcPr>
          <w:p w:rsidR="00240963" w:rsidRPr="009D1EAF" w:rsidRDefault="00240963" w:rsidP="00240963">
            <w:pPr>
              <w:autoSpaceDE w:val="0"/>
              <w:autoSpaceDN w:val="0"/>
              <w:spacing w:line="300" w:lineRule="exact"/>
              <w:rPr>
                <w:rFonts w:ascii="ＭＳ 明朝" w:hAnsi="ＭＳ 明朝"/>
                <w:sz w:val="24"/>
              </w:rPr>
            </w:pPr>
          </w:p>
          <w:p w:rsidR="00240963" w:rsidRPr="009D1EAF" w:rsidRDefault="00240963" w:rsidP="00240963">
            <w:pPr>
              <w:autoSpaceDE w:val="0"/>
              <w:autoSpaceDN w:val="0"/>
              <w:spacing w:line="300" w:lineRule="exact"/>
              <w:rPr>
                <w:rFonts w:ascii="ＭＳ 明朝" w:hAnsi="ＭＳ 明朝"/>
                <w:sz w:val="24"/>
              </w:rPr>
            </w:pPr>
            <w:r>
              <w:rPr>
                <w:rFonts w:ascii="ＭＳ 明朝" w:hAnsi="ＭＳ 明朝" w:hint="eastAsia"/>
                <w:sz w:val="24"/>
              </w:rPr>
              <w:t>高槻支援学校</w:t>
            </w:r>
          </w:p>
        </w:tc>
        <w:tc>
          <w:tcPr>
            <w:tcW w:w="9865" w:type="dxa"/>
          </w:tcPr>
          <w:p w:rsidR="00240963" w:rsidRPr="009D1EAF" w:rsidRDefault="00240963" w:rsidP="00240963">
            <w:pPr>
              <w:autoSpaceDE w:val="0"/>
              <w:autoSpaceDN w:val="0"/>
              <w:spacing w:line="300" w:lineRule="exact"/>
              <w:ind w:firstLineChars="100" w:firstLine="240"/>
              <w:rPr>
                <w:rFonts w:ascii="ＭＳ 明朝" w:hAnsi="ＭＳ 明朝" w:cs="Arial"/>
                <w:sz w:val="24"/>
              </w:rPr>
            </w:pPr>
          </w:p>
          <w:p w:rsidR="00240963" w:rsidRPr="009D1EAF" w:rsidRDefault="00240963" w:rsidP="00240963">
            <w:pPr>
              <w:autoSpaceDE w:val="0"/>
              <w:autoSpaceDN w:val="0"/>
              <w:snapToGrid w:val="0"/>
              <w:spacing w:line="300" w:lineRule="exact"/>
              <w:rPr>
                <w:rFonts w:ascii="ＭＳ 明朝" w:hAnsi="ＭＳ 明朝"/>
                <w:sz w:val="24"/>
              </w:rPr>
            </w:pPr>
            <w:r w:rsidRPr="009D1EAF">
              <w:rPr>
                <w:rFonts w:ascii="ＭＳ 明朝" w:hAnsi="ＭＳ 明朝" w:hint="eastAsia"/>
                <w:sz w:val="24"/>
              </w:rPr>
              <w:t xml:space="preserve">　旅費の概算払をしたときは、概算払を受けた者は旅費の確定後30日以内に精算を行い、支出命令者は同期間内に精算させなけ</w:t>
            </w:r>
            <w:r>
              <w:rPr>
                <w:rFonts w:ascii="ＭＳ 明朝" w:hAnsi="ＭＳ 明朝" w:hint="eastAsia"/>
                <w:sz w:val="24"/>
              </w:rPr>
              <w:t>ればならないが、ともに当該行為を怠り、精算が遅延しているものが</w:t>
            </w:r>
            <w:r w:rsidRPr="006140D8">
              <w:rPr>
                <w:rFonts w:ascii="ＭＳ 明朝" w:hAnsi="ＭＳ 明朝" w:hint="eastAsia"/>
                <w:sz w:val="24"/>
              </w:rPr>
              <w:t>２</w:t>
            </w:r>
            <w:r w:rsidRPr="009D1EAF">
              <w:rPr>
                <w:rFonts w:ascii="ＭＳ 明朝" w:hAnsi="ＭＳ 明朝" w:hint="eastAsia"/>
                <w:sz w:val="24"/>
              </w:rPr>
              <w:t>件あった。</w:t>
            </w:r>
          </w:p>
          <w:p w:rsidR="00240963" w:rsidRPr="009D1EAF" w:rsidRDefault="00240963" w:rsidP="00240963">
            <w:pPr>
              <w:autoSpaceDE w:val="0"/>
              <w:autoSpaceDN w:val="0"/>
              <w:snapToGrid w:val="0"/>
              <w:spacing w:line="300" w:lineRule="exact"/>
              <w:rPr>
                <w:rFonts w:ascii="ＭＳ 明朝" w:hAnsi="ＭＳ 明朝"/>
                <w:sz w:val="24"/>
              </w:rPr>
            </w:pPr>
          </w:p>
          <w:tbl>
            <w:tblPr>
              <w:tblpPr w:leftFromText="142" w:rightFromText="142" w:vertAnchor="text" w:horzAnchor="margin" w:tblpXSpec="center" w:tblpY="45"/>
              <w:tblOverlap w:val="neve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2381"/>
              <w:gridCol w:w="1814"/>
              <w:gridCol w:w="2268"/>
            </w:tblGrid>
            <w:tr w:rsidR="00240963" w:rsidRPr="009D1EAF" w:rsidTr="00240963">
              <w:trPr>
                <w:trHeight w:val="423"/>
                <w:jc w:val="center"/>
              </w:trPr>
              <w:tc>
                <w:tcPr>
                  <w:tcW w:w="1271" w:type="dxa"/>
                  <w:tcBorders>
                    <w:top w:val="single" w:sz="4" w:space="0" w:color="auto"/>
                    <w:left w:val="single" w:sz="4" w:space="0" w:color="auto"/>
                    <w:bottom w:val="single" w:sz="4" w:space="0" w:color="auto"/>
                    <w:right w:val="single" w:sz="4" w:space="0" w:color="auto"/>
                  </w:tcBorders>
                  <w:vAlign w:val="center"/>
                </w:tcPr>
                <w:p w:rsidR="00240963" w:rsidRPr="009D1EAF" w:rsidRDefault="00240963" w:rsidP="00240963">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職員</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0963" w:rsidRPr="009D1EAF" w:rsidRDefault="00240963" w:rsidP="00240963">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出張先</w:t>
                  </w:r>
                </w:p>
              </w:tc>
              <w:tc>
                <w:tcPr>
                  <w:tcW w:w="2381" w:type="dxa"/>
                  <w:tcBorders>
                    <w:top w:val="single" w:sz="4" w:space="0" w:color="auto"/>
                    <w:left w:val="single" w:sz="4" w:space="0" w:color="auto"/>
                    <w:bottom w:val="single" w:sz="4" w:space="0" w:color="auto"/>
                    <w:right w:val="single" w:sz="4" w:space="0" w:color="auto"/>
                  </w:tcBorders>
                  <w:vAlign w:val="center"/>
                  <w:hideMark/>
                </w:tcPr>
                <w:p w:rsidR="00240963" w:rsidRPr="009D1EAF" w:rsidRDefault="00240963" w:rsidP="00240963">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出張期間</w:t>
                  </w:r>
                </w:p>
              </w:tc>
              <w:tc>
                <w:tcPr>
                  <w:tcW w:w="1814" w:type="dxa"/>
                  <w:tcBorders>
                    <w:top w:val="single" w:sz="4" w:space="0" w:color="auto"/>
                    <w:left w:val="single" w:sz="4" w:space="0" w:color="auto"/>
                    <w:bottom w:val="single" w:sz="4" w:space="0" w:color="auto"/>
                    <w:right w:val="single" w:sz="4" w:space="0" w:color="auto"/>
                  </w:tcBorders>
                  <w:vAlign w:val="center"/>
                  <w:hideMark/>
                </w:tcPr>
                <w:p w:rsidR="00240963" w:rsidRPr="009D1EAF" w:rsidRDefault="00240963" w:rsidP="00240963">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旅費支給額</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0963" w:rsidRPr="009D1EAF" w:rsidRDefault="00240963" w:rsidP="00240963">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精算日</w:t>
                  </w:r>
                </w:p>
              </w:tc>
            </w:tr>
            <w:tr w:rsidR="00240963" w:rsidRPr="009D1EAF" w:rsidTr="00240963">
              <w:trPr>
                <w:trHeight w:val="401"/>
                <w:jc w:val="center"/>
              </w:trPr>
              <w:tc>
                <w:tcPr>
                  <w:tcW w:w="1271" w:type="dxa"/>
                  <w:tcBorders>
                    <w:top w:val="nil"/>
                    <w:left w:val="single" w:sz="4" w:space="0" w:color="auto"/>
                    <w:bottom w:val="single" w:sz="4" w:space="0" w:color="auto"/>
                    <w:right w:val="single" w:sz="4" w:space="0" w:color="auto"/>
                  </w:tcBorders>
                  <w:vAlign w:val="center"/>
                </w:tcPr>
                <w:p w:rsidR="00240963" w:rsidRPr="009D1EAF" w:rsidRDefault="00240963" w:rsidP="00240963">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Ａ</w:t>
                  </w:r>
                </w:p>
              </w:tc>
              <w:tc>
                <w:tcPr>
                  <w:tcW w:w="1701" w:type="dxa"/>
                  <w:tcBorders>
                    <w:top w:val="nil"/>
                    <w:left w:val="single" w:sz="4" w:space="0" w:color="auto"/>
                    <w:bottom w:val="single" w:sz="4" w:space="0" w:color="auto"/>
                    <w:right w:val="single" w:sz="4" w:space="0" w:color="auto"/>
                  </w:tcBorders>
                  <w:vAlign w:val="center"/>
                </w:tcPr>
                <w:p w:rsidR="00240963" w:rsidRPr="009D1EAF"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滋賀県</w:t>
                  </w:r>
                </w:p>
              </w:tc>
              <w:tc>
                <w:tcPr>
                  <w:tcW w:w="2381" w:type="dxa"/>
                  <w:tcBorders>
                    <w:top w:val="nil"/>
                    <w:left w:val="single" w:sz="4" w:space="0" w:color="auto"/>
                    <w:bottom w:val="single" w:sz="4" w:space="0" w:color="auto"/>
                    <w:right w:val="single" w:sz="4" w:space="0" w:color="auto"/>
                  </w:tcBorders>
                  <w:vAlign w:val="center"/>
                </w:tcPr>
                <w:p w:rsidR="00240963" w:rsidRPr="009D1EAF" w:rsidRDefault="00240963" w:rsidP="00240963">
                  <w:pPr>
                    <w:widowControl/>
                    <w:tabs>
                      <w:tab w:val="right" w:pos="3637"/>
                    </w:tabs>
                    <w:autoSpaceDE w:val="0"/>
                    <w:autoSpaceDN w:val="0"/>
                    <w:spacing w:line="300" w:lineRule="exact"/>
                    <w:jc w:val="center"/>
                    <w:rPr>
                      <w:rFonts w:ascii="ＭＳ 明朝" w:hAnsi="ＭＳ 明朝"/>
                      <w:sz w:val="24"/>
                    </w:rPr>
                  </w:pPr>
                  <w:r w:rsidRPr="00BC7582">
                    <w:rPr>
                      <w:rFonts w:ascii="ＭＳ 明朝" w:hAnsi="ＭＳ 明朝" w:hint="eastAsia"/>
                      <w:sz w:val="24"/>
                    </w:rPr>
                    <w:t>令和</w:t>
                  </w:r>
                  <w:r>
                    <w:rPr>
                      <w:rFonts w:ascii="ＭＳ 明朝" w:hAnsi="ＭＳ 明朝" w:hint="eastAsia"/>
                      <w:sz w:val="24"/>
                    </w:rPr>
                    <w:t>３</w:t>
                  </w:r>
                  <w:r w:rsidRPr="00BC7582">
                    <w:rPr>
                      <w:rFonts w:ascii="ＭＳ 明朝" w:hAnsi="ＭＳ 明朝" w:hint="eastAsia"/>
                      <w:sz w:val="24"/>
                    </w:rPr>
                    <w:t>年</w:t>
                  </w:r>
                  <w:r>
                    <w:rPr>
                      <w:rFonts w:ascii="ＭＳ 明朝" w:hAnsi="ＭＳ 明朝" w:hint="eastAsia"/>
                      <w:sz w:val="24"/>
                    </w:rPr>
                    <w:t>７月27</w:t>
                  </w:r>
                  <w:r w:rsidRPr="00BC7582">
                    <w:rPr>
                      <w:rFonts w:ascii="ＭＳ 明朝" w:hAnsi="ＭＳ 明朝" w:hint="eastAsia"/>
                      <w:sz w:val="24"/>
                    </w:rPr>
                    <w:t>日</w:t>
                  </w:r>
                </w:p>
              </w:tc>
              <w:tc>
                <w:tcPr>
                  <w:tcW w:w="1814" w:type="dxa"/>
                  <w:tcBorders>
                    <w:top w:val="nil"/>
                    <w:left w:val="single" w:sz="4" w:space="0" w:color="auto"/>
                    <w:bottom w:val="single" w:sz="4" w:space="0" w:color="auto"/>
                    <w:right w:val="single" w:sz="4" w:space="0" w:color="auto"/>
                  </w:tcBorders>
                  <w:vAlign w:val="center"/>
                </w:tcPr>
                <w:p w:rsidR="00240963" w:rsidRPr="009D1EAF"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2,660</w:t>
                  </w:r>
                  <w:r w:rsidRPr="009D1EAF">
                    <w:rPr>
                      <w:rFonts w:ascii="ＭＳ 明朝" w:hAnsi="ＭＳ 明朝" w:hint="eastAsia"/>
                      <w:sz w:val="24"/>
                    </w:rPr>
                    <w:t>円</w:t>
                  </w:r>
                </w:p>
              </w:tc>
              <w:tc>
                <w:tcPr>
                  <w:tcW w:w="2268" w:type="dxa"/>
                  <w:tcBorders>
                    <w:top w:val="nil"/>
                    <w:left w:val="single" w:sz="4" w:space="0" w:color="auto"/>
                    <w:bottom w:val="single" w:sz="4" w:space="0" w:color="auto"/>
                    <w:right w:val="single" w:sz="4" w:space="0" w:color="auto"/>
                  </w:tcBorders>
                  <w:vAlign w:val="center"/>
                </w:tcPr>
                <w:p w:rsidR="00240963" w:rsidRPr="009D1EAF" w:rsidRDefault="00240963" w:rsidP="00240963">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令和</w:t>
                  </w:r>
                  <w:r>
                    <w:rPr>
                      <w:rFonts w:ascii="ＭＳ 明朝" w:hAnsi="ＭＳ 明朝" w:hint="eastAsia"/>
                      <w:sz w:val="24"/>
                    </w:rPr>
                    <w:t>３</w:t>
                  </w:r>
                  <w:r w:rsidRPr="009D1EAF">
                    <w:rPr>
                      <w:rFonts w:ascii="ＭＳ 明朝" w:hAnsi="ＭＳ 明朝" w:hint="eastAsia"/>
                      <w:sz w:val="24"/>
                    </w:rPr>
                    <w:t>年</w:t>
                  </w:r>
                  <w:r>
                    <w:rPr>
                      <w:rFonts w:ascii="ＭＳ 明朝" w:hAnsi="ＭＳ 明朝" w:hint="eastAsia"/>
                      <w:sz w:val="24"/>
                    </w:rPr>
                    <w:t>９</w:t>
                  </w:r>
                  <w:r w:rsidRPr="009D1EAF">
                    <w:rPr>
                      <w:rFonts w:ascii="ＭＳ 明朝" w:hAnsi="ＭＳ 明朝" w:hint="eastAsia"/>
                      <w:sz w:val="24"/>
                    </w:rPr>
                    <w:t>月</w:t>
                  </w:r>
                  <w:r>
                    <w:rPr>
                      <w:rFonts w:ascii="ＭＳ 明朝" w:hAnsi="ＭＳ 明朝" w:hint="eastAsia"/>
                      <w:sz w:val="24"/>
                    </w:rPr>
                    <w:t>６</w:t>
                  </w:r>
                  <w:r w:rsidRPr="009D1EAF">
                    <w:rPr>
                      <w:rFonts w:ascii="ＭＳ 明朝" w:hAnsi="ＭＳ 明朝" w:hint="eastAsia"/>
                      <w:sz w:val="24"/>
                    </w:rPr>
                    <w:t>日</w:t>
                  </w:r>
                </w:p>
              </w:tc>
            </w:tr>
            <w:tr w:rsidR="00240963" w:rsidRPr="009D1EAF" w:rsidTr="00240963">
              <w:trPr>
                <w:trHeight w:val="401"/>
                <w:jc w:val="center"/>
              </w:trPr>
              <w:tc>
                <w:tcPr>
                  <w:tcW w:w="1271" w:type="dxa"/>
                  <w:tcBorders>
                    <w:top w:val="single" w:sz="4" w:space="0" w:color="auto"/>
                    <w:left w:val="single" w:sz="4" w:space="0" w:color="auto"/>
                    <w:bottom w:val="single" w:sz="4" w:space="0" w:color="auto"/>
                    <w:right w:val="single" w:sz="4" w:space="0" w:color="auto"/>
                  </w:tcBorders>
                  <w:vAlign w:val="center"/>
                </w:tcPr>
                <w:p w:rsidR="00240963" w:rsidRPr="009D1EAF"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1701" w:type="dxa"/>
                  <w:tcBorders>
                    <w:top w:val="single" w:sz="4" w:space="0" w:color="auto"/>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滋賀県</w:t>
                  </w:r>
                </w:p>
              </w:tc>
              <w:tc>
                <w:tcPr>
                  <w:tcW w:w="2381" w:type="dxa"/>
                  <w:tcBorders>
                    <w:top w:val="single" w:sz="4" w:space="0" w:color="auto"/>
                    <w:left w:val="single" w:sz="4" w:space="0" w:color="auto"/>
                    <w:bottom w:val="single" w:sz="4" w:space="0" w:color="auto"/>
                    <w:right w:val="single" w:sz="4" w:space="0" w:color="auto"/>
                  </w:tcBorders>
                  <w:vAlign w:val="center"/>
                </w:tcPr>
                <w:p w:rsidR="00240963" w:rsidRPr="00BC7582" w:rsidRDefault="00240963" w:rsidP="00240963">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令和３年７月27日</w:t>
                  </w:r>
                </w:p>
              </w:tc>
              <w:tc>
                <w:tcPr>
                  <w:tcW w:w="1814" w:type="dxa"/>
                  <w:tcBorders>
                    <w:top w:val="single" w:sz="4" w:space="0" w:color="auto"/>
                    <w:left w:val="single" w:sz="4" w:space="0" w:color="auto"/>
                    <w:bottom w:val="single" w:sz="4" w:space="0" w:color="auto"/>
                    <w:right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sz w:val="24"/>
                    </w:rPr>
                    <w:t>1,870</w:t>
                  </w:r>
                  <w:r>
                    <w:rPr>
                      <w:rFonts w:ascii="ＭＳ 明朝" w:hAnsi="ＭＳ 明朝" w:hint="eastAsia"/>
                      <w:sz w:val="24"/>
                    </w:rPr>
                    <w:t>円</w:t>
                  </w:r>
                </w:p>
              </w:tc>
              <w:tc>
                <w:tcPr>
                  <w:tcW w:w="2268" w:type="dxa"/>
                  <w:tcBorders>
                    <w:top w:val="single" w:sz="4" w:space="0" w:color="auto"/>
                    <w:left w:val="single" w:sz="4" w:space="0" w:color="auto"/>
                    <w:bottom w:val="single" w:sz="4" w:space="0" w:color="auto"/>
                    <w:right w:val="single" w:sz="4" w:space="0" w:color="auto"/>
                  </w:tcBorders>
                  <w:vAlign w:val="center"/>
                </w:tcPr>
                <w:p w:rsidR="00240963" w:rsidRPr="009D1EAF" w:rsidRDefault="00240963" w:rsidP="00240963">
                  <w:pPr>
                    <w:widowControl/>
                    <w:autoSpaceDE w:val="0"/>
                    <w:autoSpaceDN w:val="0"/>
                    <w:spacing w:line="300" w:lineRule="exact"/>
                    <w:jc w:val="center"/>
                    <w:rPr>
                      <w:rFonts w:ascii="ＭＳ 明朝" w:hAnsi="ＭＳ 明朝"/>
                      <w:sz w:val="24"/>
                    </w:rPr>
                  </w:pPr>
                  <w:r w:rsidRPr="009D1EAF">
                    <w:rPr>
                      <w:rFonts w:ascii="ＭＳ 明朝" w:hAnsi="ＭＳ 明朝" w:hint="eastAsia"/>
                      <w:sz w:val="24"/>
                    </w:rPr>
                    <w:t>令和</w:t>
                  </w:r>
                  <w:r>
                    <w:rPr>
                      <w:rFonts w:ascii="ＭＳ 明朝" w:hAnsi="ＭＳ 明朝" w:hint="eastAsia"/>
                      <w:sz w:val="24"/>
                    </w:rPr>
                    <w:t>３</w:t>
                  </w:r>
                  <w:r w:rsidRPr="009D1EAF">
                    <w:rPr>
                      <w:rFonts w:ascii="ＭＳ 明朝" w:hAnsi="ＭＳ 明朝" w:hint="eastAsia"/>
                      <w:sz w:val="24"/>
                    </w:rPr>
                    <w:t>年</w:t>
                  </w:r>
                  <w:r>
                    <w:rPr>
                      <w:rFonts w:ascii="ＭＳ 明朝" w:hAnsi="ＭＳ 明朝" w:hint="eastAsia"/>
                      <w:sz w:val="24"/>
                    </w:rPr>
                    <w:t>９</w:t>
                  </w:r>
                  <w:r w:rsidRPr="009D1EAF">
                    <w:rPr>
                      <w:rFonts w:ascii="ＭＳ 明朝" w:hAnsi="ＭＳ 明朝" w:hint="eastAsia"/>
                      <w:sz w:val="24"/>
                    </w:rPr>
                    <w:t>月</w:t>
                  </w:r>
                  <w:r>
                    <w:rPr>
                      <w:rFonts w:ascii="ＭＳ 明朝" w:hAnsi="ＭＳ 明朝" w:hint="eastAsia"/>
                      <w:sz w:val="24"/>
                    </w:rPr>
                    <w:t>６</w:t>
                  </w:r>
                  <w:r w:rsidRPr="009D1EAF">
                    <w:rPr>
                      <w:rFonts w:ascii="ＭＳ 明朝" w:hAnsi="ＭＳ 明朝" w:hint="eastAsia"/>
                      <w:sz w:val="24"/>
                    </w:rPr>
                    <w:t>日</w:t>
                  </w:r>
                </w:p>
              </w:tc>
            </w:tr>
          </w:tbl>
          <w:p w:rsidR="00240963" w:rsidRPr="009D1EAF" w:rsidRDefault="00240963" w:rsidP="00240963">
            <w:pPr>
              <w:autoSpaceDE w:val="0"/>
              <w:autoSpaceDN w:val="0"/>
              <w:spacing w:line="300" w:lineRule="exact"/>
              <w:rPr>
                <w:rFonts w:ascii="ＭＳ 明朝" w:hAnsi="ＭＳ 明朝"/>
                <w:sz w:val="24"/>
              </w:rPr>
            </w:pPr>
          </w:p>
        </w:tc>
        <w:tc>
          <w:tcPr>
            <w:tcW w:w="8334" w:type="dxa"/>
          </w:tcPr>
          <w:p w:rsidR="00240963" w:rsidRPr="009D1EAF" w:rsidRDefault="00240963" w:rsidP="00240963">
            <w:pPr>
              <w:autoSpaceDE w:val="0"/>
              <w:autoSpaceDN w:val="0"/>
              <w:spacing w:line="300" w:lineRule="exact"/>
              <w:rPr>
                <w:rFonts w:ascii="ＭＳ 明朝" w:hAnsi="ＭＳ 明朝"/>
                <w:sz w:val="24"/>
              </w:rPr>
            </w:pPr>
          </w:p>
          <w:p w:rsidR="00240963" w:rsidRPr="009D1EAF" w:rsidRDefault="00240963" w:rsidP="00240963">
            <w:pPr>
              <w:autoSpaceDE w:val="0"/>
              <w:autoSpaceDN w:val="0"/>
              <w:snapToGrid w:val="0"/>
              <w:spacing w:line="300" w:lineRule="exact"/>
              <w:ind w:firstLineChars="100" w:firstLine="240"/>
              <w:rPr>
                <w:rFonts w:ascii="ＭＳ 明朝" w:hAnsi="ＭＳ 明朝"/>
                <w:sz w:val="24"/>
              </w:rPr>
            </w:pPr>
            <w:r w:rsidRPr="009D1EAF">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240963" w:rsidRPr="009D1EAF" w:rsidRDefault="00240963" w:rsidP="00240963">
            <w:pPr>
              <w:autoSpaceDE w:val="0"/>
              <w:autoSpaceDN w:val="0"/>
              <w:snapToGrid w:val="0"/>
              <w:spacing w:line="300" w:lineRule="exact"/>
              <w:ind w:firstLineChars="100" w:firstLine="240"/>
              <w:jc w:val="left"/>
              <w:rPr>
                <w:rFonts w:ascii="ＭＳ 明朝" w:hAnsi="ＭＳ 明朝"/>
                <w:sz w:val="24"/>
              </w:rPr>
            </w:pPr>
          </w:p>
          <w:tbl>
            <w:tblPr>
              <w:tblpPr w:leftFromText="142" w:rightFromText="142" w:vertAnchor="text" w:horzAnchor="margin" w:tblpXSpec="center" w:tblpY="158"/>
              <w:tblOverlap w:val="never"/>
              <w:tblW w:w="8025"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025"/>
            </w:tblGrid>
            <w:tr w:rsidR="00240963" w:rsidRPr="009D1EAF" w:rsidTr="00240963">
              <w:trPr>
                <w:trHeight w:val="2967"/>
                <w:jc w:val="center"/>
              </w:trPr>
              <w:tc>
                <w:tcPr>
                  <w:tcW w:w="8025" w:type="dxa"/>
                  <w:shd w:val="clear" w:color="auto" w:fill="auto"/>
                </w:tcPr>
                <w:p w:rsidR="00240963" w:rsidRPr="009D1EAF" w:rsidRDefault="00240963" w:rsidP="00240963">
                  <w:pPr>
                    <w:autoSpaceDE w:val="0"/>
                    <w:autoSpaceDN w:val="0"/>
                    <w:spacing w:line="300" w:lineRule="exact"/>
                    <w:rPr>
                      <w:rFonts w:ascii="ＭＳ 明朝" w:hAnsi="ＭＳ 明朝"/>
                      <w:sz w:val="24"/>
                    </w:rPr>
                  </w:pPr>
                  <w:r w:rsidRPr="009D1EAF">
                    <w:rPr>
                      <w:rFonts w:ascii="ＭＳ 明朝" w:hAnsi="ＭＳ 明朝" w:hint="eastAsia"/>
                      <w:sz w:val="24"/>
                    </w:rPr>
                    <w:t>【地方自治法施行令】</w:t>
                  </w:r>
                </w:p>
                <w:p w:rsidR="00240963" w:rsidRPr="009D1EAF" w:rsidRDefault="00240963" w:rsidP="00240963">
                  <w:pPr>
                    <w:autoSpaceDE w:val="0"/>
                    <w:autoSpaceDN w:val="0"/>
                    <w:spacing w:line="300" w:lineRule="exact"/>
                    <w:rPr>
                      <w:rFonts w:ascii="ＭＳ 明朝" w:hAnsi="ＭＳ 明朝"/>
                      <w:sz w:val="24"/>
                    </w:rPr>
                  </w:pPr>
                  <w:r w:rsidRPr="009D1EAF">
                    <w:rPr>
                      <w:rFonts w:ascii="ＭＳ 明朝" w:hAnsi="ＭＳ 明朝" w:hint="eastAsia"/>
                      <w:sz w:val="24"/>
                    </w:rPr>
                    <w:t>（概算払）</w:t>
                  </w:r>
                </w:p>
                <w:p w:rsidR="00240963" w:rsidRDefault="00240963" w:rsidP="00240963">
                  <w:pPr>
                    <w:autoSpaceDE w:val="0"/>
                    <w:autoSpaceDN w:val="0"/>
                    <w:spacing w:line="300" w:lineRule="exact"/>
                    <w:ind w:left="240" w:hangingChars="100" w:hanging="240"/>
                    <w:rPr>
                      <w:rFonts w:ascii="ＭＳ 明朝" w:hAnsi="ＭＳ 明朝"/>
                      <w:sz w:val="24"/>
                    </w:rPr>
                  </w:pPr>
                  <w:r w:rsidRPr="009D1EAF">
                    <w:rPr>
                      <w:rFonts w:ascii="ＭＳ 明朝" w:hAnsi="ＭＳ 明朝" w:hint="eastAsia"/>
                      <w:sz w:val="24"/>
                    </w:rPr>
                    <w:t>第162条　次の各号に掲げる経費については、概算払をすることができる。</w:t>
                  </w:r>
                </w:p>
                <w:p w:rsidR="00240963" w:rsidRPr="009D1EAF" w:rsidRDefault="00240963" w:rsidP="00240963">
                  <w:pPr>
                    <w:autoSpaceDE w:val="0"/>
                    <w:autoSpaceDN w:val="0"/>
                    <w:spacing w:line="300" w:lineRule="exact"/>
                    <w:ind w:firstLineChars="100" w:firstLine="240"/>
                    <w:rPr>
                      <w:rFonts w:ascii="ＭＳ 明朝" w:hAnsi="ＭＳ 明朝"/>
                      <w:sz w:val="24"/>
                    </w:rPr>
                  </w:pPr>
                  <w:r w:rsidRPr="009D1EAF">
                    <w:rPr>
                      <w:rFonts w:ascii="ＭＳ 明朝" w:hAnsi="ＭＳ 明朝" w:hint="eastAsia"/>
                      <w:sz w:val="24"/>
                    </w:rPr>
                    <w:t>一  旅費</w:t>
                  </w:r>
                </w:p>
                <w:p w:rsidR="00240963" w:rsidRPr="009D1EAF" w:rsidRDefault="00240963" w:rsidP="00240963">
                  <w:pPr>
                    <w:autoSpaceDE w:val="0"/>
                    <w:autoSpaceDN w:val="0"/>
                    <w:spacing w:line="300" w:lineRule="exact"/>
                    <w:rPr>
                      <w:rFonts w:ascii="ＭＳ 明朝" w:hAnsi="ＭＳ 明朝"/>
                      <w:sz w:val="24"/>
                    </w:rPr>
                  </w:pPr>
                </w:p>
                <w:p w:rsidR="00240963" w:rsidRPr="009D1EAF" w:rsidRDefault="00240963" w:rsidP="00240963">
                  <w:pPr>
                    <w:autoSpaceDE w:val="0"/>
                    <w:autoSpaceDN w:val="0"/>
                    <w:spacing w:line="300" w:lineRule="exact"/>
                    <w:rPr>
                      <w:rFonts w:ascii="ＭＳ 明朝" w:hAnsi="ＭＳ 明朝"/>
                      <w:sz w:val="24"/>
                    </w:rPr>
                  </w:pPr>
                  <w:r w:rsidRPr="009D1EAF">
                    <w:rPr>
                      <w:rFonts w:ascii="ＭＳ 明朝" w:hAnsi="ＭＳ 明朝" w:hint="eastAsia"/>
                      <w:sz w:val="24"/>
                    </w:rPr>
                    <w:t>【大阪府財務規則】</w:t>
                  </w:r>
                </w:p>
                <w:p w:rsidR="00240963" w:rsidRPr="009D1EAF" w:rsidRDefault="00240963" w:rsidP="00240963">
                  <w:pPr>
                    <w:autoSpaceDE w:val="0"/>
                    <w:autoSpaceDN w:val="0"/>
                    <w:spacing w:line="300" w:lineRule="exact"/>
                    <w:rPr>
                      <w:rFonts w:ascii="ＭＳ 明朝" w:hAnsi="ＭＳ 明朝"/>
                      <w:sz w:val="24"/>
                    </w:rPr>
                  </w:pPr>
                  <w:r w:rsidRPr="009D1EAF">
                    <w:rPr>
                      <w:rFonts w:ascii="ＭＳ 明朝" w:hAnsi="ＭＳ 明朝" w:hint="eastAsia"/>
                      <w:sz w:val="24"/>
                    </w:rPr>
                    <w:t>（概算払の精算）</w:t>
                  </w:r>
                </w:p>
                <w:p w:rsidR="00240963" w:rsidRPr="009D1EAF" w:rsidRDefault="00240963" w:rsidP="00240963">
                  <w:pPr>
                    <w:autoSpaceDE w:val="0"/>
                    <w:autoSpaceDN w:val="0"/>
                    <w:spacing w:line="300" w:lineRule="exact"/>
                    <w:ind w:left="240" w:hangingChars="100" w:hanging="240"/>
                    <w:rPr>
                      <w:rFonts w:ascii="ＭＳ 明朝" w:hAnsi="ＭＳ 明朝"/>
                      <w:sz w:val="24"/>
                    </w:rPr>
                  </w:pPr>
                  <w:r w:rsidRPr="009D1EAF">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240963" w:rsidRPr="009D1EAF" w:rsidRDefault="00240963" w:rsidP="00240963">
            <w:pPr>
              <w:autoSpaceDE w:val="0"/>
              <w:autoSpaceDN w:val="0"/>
              <w:spacing w:line="300" w:lineRule="exact"/>
              <w:ind w:left="480" w:hangingChars="200" w:hanging="480"/>
              <w:rPr>
                <w:rFonts w:ascii="ＭＳ 明朝" w:hAnsi="ＭＳ 明朝"/>
                <w:sz w:val="24"/>
              </w:rPr>
            </w:pPr>
          </w:p>
        </w:tc>
      </w:tr>
    </w:tbl>
    <w:p w:rsidR="00240963" w:rsidRPr="00B24814"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w:t>
      </w:r>
      <w:r>
        <w:rPr>
          <w:rFonts w:ascii="ＭＳ ゴシック" w:eastAsia="ＭＳ ゴシック" w:hAnsi="ＭＳ ゴシック" w:hint="eastAsia"/>
          <w:sz w:val="24"/>
        </w:rPr>
        <w:t>事務局：令和４年12月２日</w:t>
      </w:r>
      <w:r>
        <w:rPr>
          <w:rFonts w:ascii="ＭＳ ゴシック" w:eastAsia="ＭＳ ゴシック" w:hAnsi="ＭＳ ゴシック" w:hint="eastAsia"/>
          <w:sz w:val="24"/>
          <w:szCs w:val="22"/>
        </w:rPr>
        <w:t>）</w:t>
      </w:r>
    </w:p>
    <w:p w:rsidR="00240963" w:rsidRDefault="00240963">
      <w:pPr>
        <w:widowControl/>
        <w:jc w:val="left"/>
        <w:rPr>
          <w:rFonts w:ascii="ＭＳ 明朝" w:hAnsi="ＭＳ 明朝"/>
          <w:sz w:val="24"/>
        </w:rPr>
      </w:pPr>
      <w:r>
        <w:rPr>
          <w:rFonts w:ascii="ＭＳ 明朝" w:hAnsi="ＭＳ 明朝"/>
          <w:sz w:val="24"/>
        </w:rPr>
        <w:br w:type="page"/>
      </w:r>
    </w:p>
    <w:p w:rsidR="00240963" w:rsidRPr="00E52C1F" w:rsidRDefault="00240963" w:rsidP="00240963">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8957"/>
      </w:tblGrid>
      <w:tr w:rsidR="00240963" w:rsidRPr="00E52C1F" w:rsidTr="00240963">
        <w:trPr>
          <w:trHeight w:val="558"/>
        </w:trPr>
        <w:tc>
          <w:tcPr>
            <w:tcW w:w="2665" w:type="dxa"/>
            <w:shd w:val="clear" w:color="auto" w:fill="auto"/>
            <w:vAlign w:val="center"/>
          </w:tcPr>
          <w:p w:rsidR="00240963" w:rsidRPr="00E52C1F"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rsidR="00240963" w:rsidRPr="00E52C1F"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57" w:type="dxa"/>
            <w:shd w:val="clear" w:color="auto" w:fill="auto"/>
            <w:vAlign w:val="center"/>
          </w:tcPr>
          <w:p w:rsidR="00240963" w:rsidRPr="00E52C1F"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240963" w:rsidRPr="00E52C1F" w:rsidTr="00240963">
        <w:trPr>
          <w:trHeight w:val="10908"/>
        </w:trPr>
        <w:tc>
          <w:tcPr>
            <w:tcW w:w="2665" w:type="dxa"/>
          </w:tcPr>
          <w:p w:rsidR="00240963" w:rsidRPr="00E52C1F" w:rsidRDefault="00240963" w:rsidP="00240963">
            <w:pPr>
              <w:autoSpaceDE w:val="0"/>
              <w:autoSpaceDN w:val="0"/>
              <w:spacing w:line="300" w:lineRule="exact"/>
              <w:rPr>
                <w:rFonts w:ascii="ＭＳ 明朝" w:hAnsi="ＭＳ 明朝"/>
                <w:sz w:val="24"/>
              </w:rPr>
            </w:pPr>
          </w:p>
          <w:p w:rsidR="00240963" w:rsidRPr="00E52C1F" w:rsidRDefault="00240963" w:rsidP="00240963">
            <w:pPr>
              <w:autoSpaceDE w:val="0"/>
              <w:autoSpaceDN w:val="0"/>
              <w:spacing w:line="300" w:lineRule="exact"/>
              <w:rPr>
                <w:rFonts w:ascii="ＭＳ 明朝" w:hAnsi="ＭＳ 明朝"/>
                <w:sz w:val="24"/>
              </w:rPr>
            </w:pPr>
            <w:r>
              <w:rPr>
                <w:rFonts w:ascii="ＭＳ 明朝" w:hAnsi="ＭＳ 明朝" w:hint="eastAsia"/>
                <w:sz w:val="24"/>
              </w:rPr>
              <w:t>高槻支援学校</w:t>
            </w:r>
          </w:p>
        </w:tc>
        <w:tc>
          <w:tcPr>
            <w:tcW w:w="8844" w:type="dxa"/>
          </w:tcPr>
          <w:p w:rsidR="00240963" w:rsidRPr="00E52C1F" w:rsidRDefault="00240963" w:rsidP="00240963">
            <w:pPr>
              <w:autoSpaceDE w:val="0"/>
              <w:autoSpaceDN w:val="0"/>
              <w:spacing w:line="300" w:lineRule="exact"/>
              <w:ind w:firstLineChars="100" w:firstLine="240"/>
              <w:rPr>
                <w:rFonts w:ascii="ＭＳ 明朝" w:hAnsi="ＭＳ 明朝" w:cs="Arial"/>
                <w:sz w:val="24"/>
              </w:rPr>
            </w:pPr>
          </w:p>
          <w:p w:rsidR="00240963" w:rsidRPr="00E52C1F" w:rsidRDefault="00240963" w:rsidP="00240963">
            <w:pPr>
              <w:autoSpaceDE w:val="0"/>
              <w:autoSpaceDN w:val="0"/>
              <w:spacing w:line="300" w:lineRule="exact"/>
              <w:rPr>
                <w:rFonts w:ascii="ＭＳ 明朝" w:hAnsi="ＭＳ 明朝"/>
                <w:sz w:val="24"/>
              </w:rPr>
            </w:pPr>
            <w:r w:rsidRPr="00E52C1F">
              <w:rPr>
                <w:rFonts w:ascii="ＭＳ 明朝" w:hAnsi="ＭＳ 明朝" w:hint="eastAsia"/>
                <w:sz w:val="24"/>
              </w:rPr>
              <w:t xml:space="preserve">　人間ドックの受診に係る職務専念義務の免除について、</w:t>
            </w:r>
            <w:r w:rsidRPr="005740A7">
              <w:rPr>
                <w:rFonts w:ascii="ＭＳ 明朝" w:hAnsi="ＭＳ 明朝" w:hint="eastAsia"/>
                <w:sz w:val="24"/>
              </w:rPr>
              <w:t>受診</w:t>
            </w:r>
            <w:r w:rsidRPr="00BB0706">
              <w:rPr>
                <w:rFonts w:ascii="ＭＳ 明朝" w:hAnsi="ＭＳ 明朝" w:hint="eastAsia"/>
                <w:sz w:val="24"/>
              </w:rPr>
              <w:t>終了</w:t>
            </w:r>
            <w:r w:rsidRPr="005740A7">
              <w:rPr>
                <w:rFonts w:ascii="ＭＳ 明朝" w:hAnsi="ＭＳ 明朝" w:hint="eastAsia"/>
                <w:sz w:val="24"/>
              </w:rPr>
              <w:t>後</w:t>
            </w:r>
            <w:r w:rsidRPr="00E52C1F">
              <w:rPr>
                <w:rFonts w:ascii="ＭＳ 明朝" w:hAnsi="ＭＳ 明朝" w:hint="eastAsia"/>
                <w:sz w:val="24"/>
              </w:rPr>
              <w:t>の勤務に服さなかった時間は年休等取得の手続を行わなければならないが、全日にわたって職務専念義務が免除されていた。</w:t>
            </w:r>
          </w:p>
          <w:p w:rsidR="00240963" w:rsidRPr="00E52C1F" w:rsidRDefault="00240963" w:rsidP="00240963">
            <w:pPr>
              <w:autoSpaceDE w:val="0"/>
              <w:autoSpaceDN w:val="0"/>
              <w:spacing w:line="300" w:lineRule="exact"/>
              <w:jc w:val="lef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813"/>
              <w:gridCol w:w="1644"/>
              <w:gridCol w:w="1984"/>
              <w:gridCol w:w="1984"/>
            </w:tblGrid>
            <w:tr w:rsidR="00240963" w:rsidRPr="00E52C1F" w:rsidTr="00240963">
              <w:trPr>
                <w:trHeight w:val="454"/>
                <w:jc w:val="center"/>
              </w:trPr>
              <w:tc>
                <w:tcPr>
                  <w:tcW w:w="964" w:type="dxa"/>
                  <w:shd w:val="clear" w:color="auto" w:fill="auto"/>
                  <w:vAlign w:val="center"/>
                </w:tcPr>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職員</w:t>
                  </w:r>
                </w:p>
              </w:tc>
              <w:tc>
                <w:tcPr>
                  <w:tcW w:w="1813" w:type="dxa"/>
                  <w:shd w:val="clear" w:color="auto" w:fill="auto"/>
                  <w:vAlign w:val="center"/>
                </w:tcPr>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健康診断名</w:t>
                  </w:r>
                </w:p>
              </w:tc>
              <w:tc>
                <w:tcPr>
                  <w:tcW w:w="1644" w:type="dxa"/>
                  <w:shd w:val="clear" w:color="auto" w:fill="auto"/>
                  <w:vAlign w:val="center"/>
                </w:tcPr>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健診日</w:t>
                  </w:r>
                </w:p>
              </w:tc>
              <w:tc>
                <w:tcPr>
                  <w:tcW w:w="1984" w:type="dxa"/>
                  <w:shd w:val="clear" w:color="auto" w:fill="auto"/>
                  <w:vAlign w:val="center"/>
                </w:tcPr>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健診等の時間</w:t>
                  </w:r>
                </w:p>
              </w:tc>
              <w:tc>
                <w:tcPr>
                  <w:tcW w:w="1984" w:type="dxa"/>
                  <w:shd w:val="clear" w:color="auto" w:fill="auto"/>
                </w:tcPr>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職務に専念する</w:t>
                  </w: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義務の免除を</w:t>
                  </w:r>
                </w:p>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承認した時間</w:t>
                  </w:r>
                </w:p>
              </w:tc>
            </w:tr>
            <w:tr w:rsidR="00240963" w:rsidRPr="00E52C1F" w:rsidTr="00240963">
              <w:trPr>
                <w:trHeight w:val="624"/>
                <w:jc w:val="center"/>
              </w:trPr>
              <w:tc>
                <w:tcPr>
                  <w:tcW w:w="964" w:type="dxa"/>
                  <w:shd w:val="clear" w:color="auto" w:fill="auto"/>
                  <w:vAlign w:val="center"/>
                </w:tcPr>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Ａ</w:t>
                  </w:r>
                </w:p>
              </w:tc>
              <w:tc>
                <w:tcPr>
                  <w:tcW w:w="1813" w:type="dxa"/>
                  <w:shd w:val="clear" w:color="auto" w:fill="auto"/>
                  <w:vAlign w:val="center"/>
                </w:tcPr>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人間ドック</w:t>
                  </w:r>
                </w:p>
              </w:tc>
              <w:tc>
                <w:tcPr>
                  <w:tcW w:w="1644" w:type="dxa"/>
                  <w:shd w:val="clear" w:color="auto" w:fill="auto"/>
                  <w:vAlign w:val="center"/>
                </w:tcPr>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令和</w:t>
                  </w:r>
                  <w:r>
                    <w:rPr>
                      <w:rFonts w:ascii="ＭＳ 明朝" w:hAnsi="ＭＳ 明朝" w:hint="eastAsia"/>
                      <w:sz w:val="24"/>
                    </w:rPr>
                    <w:t>３</w:t>
                  </w:r>
                  <w:r w:rsidRPr="00E52C1F">
                    <w:rPr>
                      <w:rFonts w:ascii="ＭＳ 明朝" w:hAnsi="ＭＳ 明朝" w:hint="eastAsia"/>
                      <w:sz w:val="24"/>
                    </w:rPr>
                    <w:t>年</w:t>
                  </w:r>
                </w:p>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７</w:t>
                  </w:r>
                  <w:r w:rsidRPr="00E52C1F">
                    <w:rPr>
                      <w:rFonts w:ascii="ＭＳ 明朝" w:hAnsi="ＭＳ 明朝" w:hint="eastAsia"/>
                      <w:sz w:val="24"/>
                    </w:rPr>
                    <w:t>月</w:t>
                  </w:r>
                  <w:r>
                    <w:rPr>
                      <w:rFonts w:ascii="ＭＳ 明朝" w:hAnsi="ＭＳ 明朝" w:hint="eastAsia"/>
                      <w:sz w:val="24"/>
                    </w:rPr>
                    <w:t>27</w:t>
                  </w:r>
                  <w:r w:rsidRPr="00E52C1F">
                    <w:rPr>
                      <w:rFonts w:ascii="ＭＳ 明朝" w:hAnsi="ＭＳ 明朝" w:hint="eastAsia"/>
                      <w:sz w:val="24"/>
                    </w:rPr>
                    <w:t>日</w:t>
                  </w:r>
                </w:p>
              </w:tc>
              <w:tc>
                <w:tcPr>
                  <w:tcW w:w="1984" w:type="dxa"/>
                  <w:shd w:val="clear" w:color="auto" w:fill="auto"/>
                  <w:vAlign w:val="center"/>
                </w:tcPr>
                <w:p w:rsidR="00240963" w:rsidRPr="00C30CF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午前</w:t>
                  </w:r>
                  <w:r>
                    <w:rPr>
                      <w:rFonts w:ascii="ＭＳ 明朝" w:hAnsi="ＭＳ 明朝" w:hint="eastAsia"/>
                      <w:sz w:val="24"/>
                    </w:rPr>
                    <w:t>８</w:t>
                  </w:r>
                  <w:r w:rsidRPr="00C30CF0">
                    <w:rPr>
                      <w:rFonts w:ascii="ＭＳ 明朝" w:hAnsi="ＭＳ 明朝" w:hint="eastAsia"/>
                      <w:sz w:val="24"/>
                    </w:rPr>
                    <w:t>時</w:t>
                  </w:r>
                  <w:r>
                    <w:rPr>
                      <w:rFonts w:ascii="ＭＳ 明朝" w:hAnsi="ＭＳ 明朝" w:hint="eastAsia"/>
                      <w:sz w:val="24"/>
                    </w:rPr>
                    <w:t>30</w:t>
                  </w:r>
                  <w:r w:rsidRPr="00C30CF0">
                    <w:rPr>
                      <w:rFonts w:ascii="ＭＳ 明朝" w:hAnsi="ＭＳ 明朝" w:hint="eastAsia"/>
                      <w:sz w:val="24"/>
                    </w:rPr>
                    <w:t>分</w:t>
                  </w:r>
                </w:p>
                <w:p w:rsidR="00240963" w:rsidRPr="00C30CF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から</w:t>
                  </w:r>
                </w:p>
                <w:p w:rsidR="00240963" w:rsidRPr="00C30CF0"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午後０</w:t>
                  </w:r>
                  <w:r w:rsidRPr="00C30CF0">
                    <w:rPr>
                      <w:rFonts w:ascii="ＭＳ 明朝" w:hAnsi="ＭＳ 明朝" w:hint="eastAsia"/>
                      <w:sz w:val="24"/>
                    </w:rPr>
                    <w:t>時</w:t>
                  </w:r>
                  <w:r>
                    <w:rPr>
                      <w:rFonts w:ascii="ＭＳ 明朝" w:hAnsi="ＭＳ 明朝" w:hint="eastAsia"/>
                      <w:sz w:val="24"/>
                    </w:rPr>
                    <w:t>30</w:t>
                  </w:r>
                  <w:r w:rsidRPr="00C30CF0">
                    <w:rPr>
                      <w:rFonts w:ascii="ＭＳ 明朝" w:hAnsi="ＭＳ 明朝" w:hint="eastAsia"/>
                      <w:sz w:val="24"/>
                    </w:rPr>
                    <w:t>分</w:t>
                  </w:r>
                </w:p>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まで</w:t>
                  </w:r>
                </w:p>
              </w:tc>
              <w:tc>
                <w:tcPr>
                  <w:tcW w:w="1984" w:type="dxa"/>
                  <w:shd w:val="clear" w:color="auto" w:fill="auto"/>
                </w:tcPr>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午前</w:t>
                  </w:r>
                  <w:r>
                    <w:rPr>
                      <w:rFonts w:ascii="ＭＳ 明朝" w:hAnsi="ＭＳ 明朝" w:hint="eastAsia"/>
                      <w:sz w:val="24"/>
                    </w:rPr>
                    <w:t>８</w:t>
                  </w:r>
                  <w:r w:rsidRPr="00E52C1F">
                    <w:rPr>
                      <w:rFonts w:ascii="ＭＳ 明朝" w:hAnsi="ＭＳ 明朝" w:hint="eastAsia"/>
                      <w:sz w:val="24"/>
                    </w:rPr>
                    <w:t>時</w:t>
                  </w:r>
                  <w:r>
                    <w:rPr>
                      <w:rFonts w:ascii="ＭＳ 明朝" w:hAnsi="ＭＳ 明朝" w:hint="eastAsia"/>
                      <w:sz w:val="24"/>
                    </w:rPr>
                    <w:t>3</w:t>
                  </w:r>
                  <w:r w:rsidRPr="00E52C1F">
                    <w:rPr>
                      <w:rFonts w:ascii="ＭＳ 明朝" w:hAnsi="ＭＳ 明朝" w:hint="eastAsia"/>
                      <w:sz w:val="24"/>
                    </w:rPr>
                    <w:t>0分</w:t>
                  </w: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から</w:t>
                  </w: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午後</w:t>
                  </w:r>
                  <w:r>
                    <w:rPr>
                      <w:rFonts w:ascii="ＭＳ 明朝" w:hAnsi="ＭＳ 明朝" w:hint="eastAsia"/>
                      <w:sz w:val="24"/>
                    </w:rPr>
                    <w:t>５</w:t>
                  </w:r>
                  <w:r w:rsidRPr="00E52C1F">
                    <w:rPr>
                      <w:rFonts w:ascii="ＭＳ 明朝" w:hAnsi="ＭＳ 明朝" w:hint="eastAsia"/>
                      <w:sz w:val="24"/>
                    </w:rPr>
                    <w:t>時</w:t>
                  </w:r>
                  <w:r>
                    <w:rPr>
                      <w:rFonts w:ascii="ＭＳ 明朝" w:hAnsi="ＭＳ 明朝" w:hint="eastAsia"/>
                      <w:sz w:val="24"/>
                    </w:rPr>
                    <w:t>0</w:t>
                  </w:r>
                  <w:r w:rsidRPr="00E52C1F">
                    <w:rPr>
                      <w:rFonts w:ascii="ＭＳ 明朝" w:hAnsi="ＭＳ 明朝" w:hint="eastAsia"/>
                      <w:sz w:val="24"/>
                    </w:rPr>
                    <w:t>0分</w:t>
                  </w: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まで</w:t>
                  </w:r>
                </w:p>
                <w:p w:rsidR="00240963" w:rsidRPr="00E52C1F" w:rsidRDefault="00240963" w:rsidP="00240963">
                  <w:pPr>
                    <w:framePr w:hSpace="142" w:wrap="around" w:vAnchor="text" w:hAnchor="margin" w:y="2"/>
                    <w:autoSpaceDE w:val="0"/>
                    <w:autoSpaceDN w:val="0"/>
                    <w:spacing w:line="300" w:lineRule="exact"/>
                    <w:ind w:firstLineChars="200" w:firstLine="480"/>
                    <w:rPr>
                      <w:rFonts w:ascii="ＭＳ 明朝" w:hAnsi="ＭＳ 明朝"/>
                      <w:sz w:val="24"/>
                    </w:rPr>
                  </w:pPr>
                  <w:r w:rsidRPr="00E52C1F">
                    <w:rPr>
                      <w:rFonts w:ascii="ＭＳ 明朝" w:hAnsi="ＭＳ 明朝" w:hint="eastAsia"/>
                      <w:sz w:val="24"/>
                    </w:rPr>
                    <w:t>（全日）</w:t>
                  </w:r>
                </w:p>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p>
              </w:tc>
            </w:tr>
            <w:tr w:rsidR="00240963" w:rsidRPr="00E52C1F" w:rsidTr="00240963">
              <w:trPr>
                <w:trHeight w:val="2122"/>
                <w:jc w:val="center"/>
              </w:trPr>
              <w:tc>
                <w:tcPr>
                  <w:tcW w:w="964" w:type="dxa"/>
                  <w:shd w:val="clear" w:color="auto" w:fill="auto"/>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1813" w:type="dxa"/>
                  <w:shd w:val="clear" w:color="auto" w:fill="auto"/>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人間ドック</w:t>
                  </w:r>
                </w:p>
              </w:tc>
              <w:tc>
                <w:tcPr>
                  <w:tcW w:w="1644" w:type="dxa"/>
                  <w:shd w:val="clear" w:color="auto" w:fill="auto"/>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７月29日</w:t>
                  </w:r>
                </w:p>
              </w:tc>
              <w:tc>
                <w:tcPr>
                  <w:tcW w:w="1984" w:type="dxa"/>
                  <w:shd w:val="clear" w:color="auto" w:fill="auto"/>
                  <w:vAlign w:val="center"/>
                </w:tcPr>
                <w:p w:rsidR="00240963" w:rsidRPr="00C30CF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午前</w:t>
                  </w:r>
                  <w:r>
                    <w:rPr>
                      <w:rFonts w:ascii="ＭＳ 明朝" w:hAnsi="ＭＳ 明朝" w:hint="eastAsia"/>
                      <w:sz w:val="24"/>
                    </w:rPr>
                    <w:t>８</w:t>
                  </w:r>
                  <w:r w:rsidRPr="00C30CF0">
                    <w:rPr>
                      <w:rFonts w:ascii="ＭＳ 明朝" w:hAnsi="ＭＳ 明朝" w:hint="eastAsia"/>
                      <w:sz w:val="24"/>
                    </w:rPr>
                    <w:t>時</w:t>
                  </w:r>
                  <w:r>
                    <w:rPr>
                      <w:rFonts w:ascii="ＭＳ 明朝" w:hAnsi="ＭＳ 明朝" w:hint="eastAsia"/>
                      <w:sz w:val="24"/>
                    </w:rPr>
                    <w:t>30</w:t>
                  </w:r>
                  <w:r w:rsidRPr="00C30CF0">
                    <w:rPr>
                      <w:rFonts w:ascii="ＭＳ 明朝" w:hAnsi="ＭＳ 明朝" w:hint="eastAsia"/>
                      <w:sz w:val="24"/>
                    </w:rPr>
                    <w:t>分</w:t>
                  </w:r>
                </w:p>
                <w:p w:rsidR="00240963" w:rsidRPr="00C30CF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から</w:t>
                  </w:r>
                </w:p>
                <w:p w:rsidR="00240963" w:rsidRPr="00C30CF0"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午後０</w:t>
                  </w:r>
                  <w:r w:rsidRPr="00C30CF0">
                    <w:rPr>
                      <w:rFonts w:ascii="ＭＳ 明朝" w:hAnsi="ＭＳ 明朝" w:hint="eastAsia"/>
                      <w:sz w:val="24"/>
                    </w:rPr>
                    <w:t>時</w:t>
                  </w:r>
                  <w:r>
                    <w:rPr>
                      <w:rFonts w:ascii="ＭＳ 明朝" w:hAnsi="ＭＳ 明朝" w:hint="eastAsia"/>
                      <w:sz w:val="24"/>
                    </w:rPr>
                    <w:t>30</w:t>
                  </w:r>
                  <w:r w:rsidRPr="00C30CF0">
                    <w:rPr>
                      <w:rFonts w:ascii="ＭＳ 明朝" w:hAnsi="ＭＳ 明朝" w:hint="eastAsia"/>
                      <w:sz w:val="24"/>
                    </w:rPr>
                    <w:t>分</w:t>
                  </w:r>
                </w:p>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まで</w:t>
                  </w:r>
                </w:p>
              </w:tc>
              <w:tc>
                <w:tcPr>
                  <w:tcW w:w="1984" w:type="dxa"/>
                  <w:shd w:val="clear" w:color="auto" w:fill="auto"/>
                </w:tcPr>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午前</w:t>
                  </w:r>
                  <w:r>
                    <w:rPr>
                      <w:rFonts w:ascii="ＭＳ 明朝" w:hAnsi="ＭＳ 明朝" w:hint="eastAsia"/>
                      <w:sz w:val="24"/>
                    </w:rPr>
                    <w:t>８</w:t>
                  </w:r>
                  <w:r w:rsidRPr="00E52C1F">
                    <w:rPr>
                      <w:rFonts w:ascii="ＭＳ 明朝" w:hAnsi="ＭＳ 明朝" w:hint="eastAsia"/>
                      <w:sz w:val="24"/>
                    </w:rPr>
                    <w:t>時</w:t>
                  </w:r>
                  <w:r>
                    <w:rPr>
                      <w:rFonts w:ascii="ＭＳ 明朝" w:hAnsi="ＭＳ 明朝" w:hint="eastAsia"/>
                      <w:sz w:val="24"/>
                    </w:rPr>
                    <w:t>3</w:t>
                  </w:r>
                  <w:r w:rsidRPr="00E52C1F">
                    <w:rPr>
                      <w:rFonts w:ascii="ＭＳ 明朝" w:hAnsi="ＭＳ 明朝" w:hint="eastAsia"/>
                      <w:sz w:val="24"/>
                    </w:rPr>
                    <w:t>0分</w:t>
                  </w: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から</w:t>
                  </w: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午後</w:t>
                  </w:r>
                  <w:r>
                    <w:rPr>
                      <w:rFonts w:ascii="ＭＳ 明朝" w:hAnsi="ＭＳ 明朝" w:hint="eastAsia"/>
                      <w:sz w:val="24"/>
                    </w:rPr>
                    <w:t>５</w:t>
                  </w:r>
                  <w:r w:rsidRPr="00E52C1F">
                    <w:rPr>
                      <w:rFonts w:ascii="ＭＳ 明朝" w:hAnsi="ＭＳ 明朝" w:hint="eastAsia"/>
                      <w:sz w:val="24"/>
                    </w:rPr>
                    <w:t>時</w:t>
                  </w:r>
                  <w:r>
                    <w:rPr>
                      <w:rFonts w:ascii="ＭＳ 明朝" w:hAnsi="ＭＳ 明朝" w:hint="eastAsia"/>
                      <w:sz w:val="24"/>
                    </w:rPr>
                    <w:t>0</w:t>
                  </w:r>
                  <w:r w:rsidRPr="00E52C1F">
                    <w:rPr>
                      <w:rFonts w:ascii="ＭＳ 明朝" w:hAnsi="ＭＳ 明朝" w:hint="eastAsia"/>
                      <w:sz w:val="24"/>
                    </w:rPr>
                    <w:t>0分</w:t>
                  </w: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まで</w:t>
                  </w:r>
                </w:p>
                <w:p w:rsidR="00240963" w:rsidRPr="00E52C1F" w:rsidRDefault="00240963" w:rsidP="00240963">
                  <w:pPr>
                    <w:framePr w:hSpace="142" w:wrap="around" w:vAnchor="text" w:hAnchor="margin" w:y="2"/>
                    <w:autoSpaceDE w:val="0"/>
                    <w:autoSpaceDN w:val="0"/>
                    <w:spacing w:line="300" w:lineRule="exact"/>
                    <w:ind w:firstLineChars="200" w:firstLine="480"/>
                    <w:rPr>
                      <w:rFonts w:ascii="ＭＳ 明朝" w:hAnsi="ＭＳ 明朝"/>
                      <w:sz w:val="24"/>
                    </w:rPr>
                  </w:pPr>
                  <w:r w:rsidRPr="00E52C1F">
                    <w:rPr>
                      <w:rFonts w:ascii="ＭＳ 明朝" w:hAnsi="ＭＳ 明朝" w:hint="eastAsia"/>
                      <w:sz w:val="24"/>
                    </w:rPr>
                    <w:t>（全日）</w:t>
                  </w:r>
                </w:p>
                <w:p w:rsidR="00240963"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p>
              </w:tc>
            </w:tr>
            <w:tr w:rsidR="00240963" w:rsidRPr="00E52C1F" w:rsidTr="00240963">
              <w:trPr>
                <w:trHeight w:val="624"/>
                <w:jc w:val="center"/>
              </w:trPr>
              <w:tc>
                <w:tcPr>
                  <w:tcW w:w="964" w:type="dxa"/>
                  <w:shd w:val="clear" w:color="auto" w:fill="auto"/>
                  <w:vAlign w:val="center"/>
                </w:tcPr>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Ｃ</w:t>
                  </w:r>
                </w:p>
              </w:tc>
              <w:tc>
                <w:tcPr>
                  <w:tcW w:w="1813" w:type="dxa"/>
                  <w:shd w:val="clear" w:color="auto" w:fill="auto"/>
                  <w:vAlign w:val="center"/>
                </w:tcPr>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人間ドック</w:t>
                  </w:r>
                </w:p>
              </w:tc>
              <w:tc>
                <w:tcPr>
                  <w:tcW w:w="1644" w:type="dxa"/>
                  <w:shd w:val="clear" w:color="auto" w:fill="auto"/>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８月20日</w:t>
                  </w:r>
                </w:p>
              </w:tc>
              <w:tc>
                <w:tcPr>
                  <w:tcW w:w="1984" w:type="dxa"/>
                  <w:shd w:val="clear" w:color="auto" w:fill="auto"/>
                  <w:vAlign w:val="center"/>
                </w:tcPr>
                <w:p w:rsidR="00240963" w:rsidRPr="00C30CF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午前</w:t>
                  </w:r>
                  <w:r>
                    <w:rPr>
                      <w:rFonts w:ascii="ＭＳ 明朝" w:hAnsi="ＭＳ 明朝" w:hint="eastAsia"/>
                      <w:sz w:val="24"/>
                    </w:rPr>
                    <w:t>８</w:t>
                  </w:r>
                  <w:r w:rsidRPr="00C30CF0">
                    <w:rPr>
                      <w:rFonts w:ascii="ＭＳ 明朝" w:hAnsi="ＭＳ 明朝" w:hint="eastAsia"/>
                      <w:sz w:val="24"/>
                    </w:rPr>
                    <w:t>時</w:t>
                  </w:r>
                  <w:r>
                    <w:rPr>
                      <w:rFonts w:ascii="ＭＳ 明朝" w:hAnsi="ＭＳ 明朝" w:hint="eastAsia"/>
                      <w:sz w:val="24"/>
                    </w:rPr>
                    <w:t>30</w:t>
                  </w:r>
                  <w:r w:rsidRPr="00C30CF0">
                    <w:rPr>
                      <w:rFonts w:ascii="ＭＳ 明朝" w:hAnsi="ＭＳ 明朝" w:hint="eastAsia"/>
                      <w:sz w:val="24"/>
                    </w:rPr>
                    <w:t>分</w:t>
                  </w:r>
                </w:p>
                <w:p w:rsidR="00240963" w:rsidRPr="00C30CF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から</w:t>
                  </w:r>
                </w:p>
                <w:p w:rsidR="00240963" w:rsidRPr="00C30CF0"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午後０</w:t>
                  </w:r>
                  <w:r w:rsidRPr="00C30CF0">
                    <w:rPr>
                      <w:rFonts w:ascii="ＭＳ 明朝" w:hAnsi="ＭＳ 明朝" w:hint="eastAsia"/>
                      <w:sz w:val="24"/>
                    </w:rPr>
                    <w:t>時</w:t>
                  </w:r>
                  <w:r>
                    <w:rPr>
                      <w:rFonts w:ascii="ＭＳ 明朝" w:hAnsi="ＭＳ 明朝" w:hint="eastAsia"/>
                      <w:sz w:val="24"/>
                    </w:rPr>
                    <w:t>30</w:t>
                  </w:r>
                  <w:r w:rsidRPr="00C30CF0">
                    <w:rPr>
                      <w:rFonts w:ascii="ＭＳ 明朝" w:hAnsi="ＭＳ 明朝" w:hint="eastAsia"/>
                      <w:sz w:val="24"/>
                    </w:rPr>
                    <w:t>分</w:t>
                  </w:r>
                </w:p>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まで</w:t>
                  </w:r>
                </w:p>
              </w:tc>
              <w:tc>
                <w:tcPr>
                  <w:tcW w:w="1984" w:type="dxa"/>
                  <w:shd w:val="clear" w:color="auto" w:fill="auto"/>
                </w:tcPr>
                <w:p w:rsidR="00240963" w:rsidRPr="00E52C1F" w:rsidRDefault="00240963" w:rsidP="00240963">
                  <w:pPr>
                    <w:framePr w:hSpace="142" w:wrap="around" w:vAnchor="text" w:hAnchor="margin" w:y="2"/>
                    <w:widowControl/>
                    <w:autoSpaceDE w:val="0"/>
                    <w:autoSpaceDN w:val="0"/>
                    <w:spacing w:line="300" w:lineRule="exact"/>
                    <w:rPr>
                      <w:rFonts w:ascii="ＭＳ 明朝" w:hAnsi="ＭＳ 明朝"/>
                      <w:sz w:val="24"/>
                    </w:rPr>
                  </w:pP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午前</w:t>
                  </w:r>
                  <w:r>
                    <w:rPr>
                      <w:rFonts w:ascii="ＭＳ 明朝" w:hAnsi="ＭＳ 明朝" w:hint="eastAsia"/>
                      <w:sz w:val="24"/>
                    </w:rPr>
                    <w:t>８</w:t>
                  </w:r>
                  <w:r w:rsidRPr="00E52C1F">
                    <w:rPr>
                      <w:rFonts w:ascii="ＭＳ 明朝" w:hAnsi="ＭＳ 明朝" w:hint="eastAsia"/>
                      <w:sz w:val="24"/>
                    </w:rPr>
                    <w:t>時</w:t>
                  </w:r>
                  <w:r>
                    <w:rPr>
                      <w:rFonts w:ascii="ＭＳ 明朝" w:hAnsi="ＭＳ 明朝" w:hint="eastAsia"/>
                      <w:sz w:val="24"/>
                    </w:rPr>
                    <w:t>3</w:t>
                  </w:r>
                  <w:r w:rsidRPr="00E52C1F">
                    <w:rPr>
                      <w:rFonts w:ascii="ＭＳ 明朝" w:hAnsi="ＭＳ 明朝" w:hint="eastAsia"/>
                      <w:sz w:val="24"/>
                    </w:rPr>
                    <w:t>0分</w:t>
                  </w: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から</w:t>
                  </w: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午後</w:t>
                  </w:r>
                  <w:r>
                    <w:rPr>
                      <w:rFonts w:ascii="ＭＳ 明朝" w:hAnsi="ＭＳ 明朝" w:hint="eastAsia"/>
                      <w:sz w:val="24"/>
                    </w:rPr>
                    <w:t>５</w:t>
                  </w:r>
                  <w:r w:rsidRPr="00E52C1F">
                    <w:rPr>
                      <w:rFonts w:ascii="ＭＳ 明朝" w:hAnsi="ＭＳ 明朝" w:hint="eastAsia"/>
                      <w:sz w:val="24"/>
                    </w:rPr>
                    <w:t>時</w:t>
                  </w:r>
                  <w:r>
                    <w:rPr>
                      <w:rFonts w:ascii="ＭＳ 明朝" w:hAnsi="ＭＳ 明朝" w:hint="eastAsia"/>
                      <w:sz w:val="24"/>
                    </w:rPr>
                    <w:t>0</w:t>
                  </w:r>
                  <w:r w:rsidRPr="00E52C1F">
                    <w:rPr>
                      <w:rFonts w:ascii="ＭＳ 明朝" w:hAnsi="ＭＳ 明朝" w:hint="eastAsia"/>
                      <w:sz w:val="24"/>
                    </w:rPr>
                    <w:t>0分</w:t>
                  </w: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まで</w:t>
                  </w:r>
                </w:p>
                <w:p w:rsidR="00240963" w:rsidRPr="00E52C1F" w:rsidRDefault="00240963" w:rsidP="00240963">
                  <w:pPr>
                    <w:framePr w:hSpace="142" w:wrap="around" w:vAnchor="text" w:hAnchor="margin" w:y="2"/>
                    <w:autoSpaceDE w:val="0"/>
                    <w:autoSpaceDN w:val="0"/>
                    <w:spacing w:line="300" w:lineRule="exact"/>
                    <w:ind w:firstLineChars="200" w:firstLine="480"/>
                    <w:rPr>
                      <w:rFonts w:ascii="ＭＳ 明朝" w:hAnsi="ＭＳ 明朝"/>
                      <w:sz w:val="24"/>
                    </w:rPr>
                  </w:pPr>
                  <w:r w:rsidRPr="00E52C1F">
                    <w:rPr>
                      <w:rFonts w:ascii="ＭＳ 明朝" w:hAnsi="ＭＳ 明朝" w:hint="eastAsia"/>
                      <w:sz w:val="24"/>
                    </w:rPr>
                    <w:t>（全日）</w:t>
                  </w:r>
                </w:p>
                <w:p w:rsidR="00240963" w:rsidRPr="00E52C1F" w:rsidRDefault="00240963" w:rsidP="00240963">
                  <w:pPr>
                    <w:framePr w:hSpace="142" w:wrap="around" w:vAnchor="text" w:hAnchor="margin" w:y="2"/>
                    <w:autoSpaceDE w:val="0"/>
                    <w:autoSpaceDN w:val="0"/>
                    <w:spacing w:line="300" w:lineRule="exact"/>
                    <w:ind w:firstLineChars="200" w:firstLine="480"/>
                    <w:rPr>
                      <w:rFonts w:ascii="ＭＳ 明朝" w:hAnsi="ＭＳ 明朝"/>
                      <w:sz w:val="24"/>
                    </w:rPr>
                  </w:pPr>
                </w:p>
              </w:tc>
            </w:tr>
          </w:tbl>
          <w:p w:rsidR="00240963" w:rsidRPr="00E52C1F" w:rsidRDefault="00240963" w:rsidP="00240963">
            <w:pPr>
              <w:autoSpaceDE w:val="0"/>
              <w:autoSpaceDN w:val="0"/>
              <w:spacing w:line="300" w:lineRule="exact"/>
              <w:rPr>
                <w:rFonts w:ascii="ＭＳ 明朝" w:hAnsi="ＭＳ 明朝"/>
                <w:sz w:val="24"/>
              </w:rPr>
            </w:pPr>
          </w:p>
          <w:p w:rsidR="00240963" w:rsidRPr="00E52C1F" w:rsidRDefault="00240963" w:rsidP="00240963">
            <w:pPr>
              <w:autoSpaceDE w:val="0"/>
              <w:autoSpaceDN w:val="0"/>
              <w:spacing w:line="300" w:lineRule="exact"/>
              <w:rPr>
                <w:rFonts w:ascii="ＭＳ 明朝" w:hAnsi="ＭＳ 明朝"/>
                <w:sz w:val="24"/>
              </w:rPr>
            </w:pPr>
          </w:p>
          <w:p w:rsidR="00240963" w:rsidRPr="00E52C1F" w:rsidRDefault="00240963" w:rsidP="00240963">
            <w:pPr>
              <w:autoSpaceDE w:val="0"/>
              <w:autoSpaceDN w:val="0"/>
              <w:spacing w:line="300" w:lineRule="exact"/>
              <w:rPr>
                <w:rFonts w:ascii="ＭＳ 明朝" w:hAnsi="ＭＳ 明朝"/>
                <w:sz w:val="24"/>
              </w:rPr>
            </w:pPr>
          </w:p>
          <w:p w:rsidR="00240963" w:rsidRPr="00E52C1F" w:rsidRDefault="00240963" w:rsidP="00240963">
            <w:pPr>
              <w:autoSpaceDE w:val="0"/>
              <w:autoSpaceDN w:val="0"/>
              <w:spacing w:line="300" w:lineRule="exact"/>
              <w:rPr>
                <w:rFonts w:ascii="ＭＳ 明朝" w:hAnsi="ＭＳ 明朝"/>
                <w:sz w:val="24"/>
              </w:rPr>
            </w:pPr>
          </w:p>
          <w:p w:rsidR="00240963" w:rsidRPr="00E52C1F" w:rsidRDefault="00240963" w:rsidP="00240963">
            <w:pPr>
              <w:autoSpaceDE w:val="0"/>
              <w:autoSpaceDN w:val="0"/>
              <w:spacing w:line="300" w:lineRule="exact"/>
              <w:rPr>
                <w:rFonts w:ascii="ＭＳ 明朝" w:hAnsi="ＭＳ 明朝"/>
                <w:sz w:val="24"/>
              </w:rPr>
            </w:pPr>
          </w:p>
          <w:p w:rsidR="00240963" w:rsidRPr="00E52C1F" w:rsidRDefault="00240963" w:rsidP="00240963">
            <w:pPr>
              <w:autoSpaceDE w:val="0"/>
              <w:autoSpaceDN w:val="0"/>
              <w:spacing w:line="300" w:lineRule="exact"/>
              <w:rPr>
                <w:rFonts w:ascii="ＭＳ 明朝" w:hAnsi="ＭＳ 明朝"/>
                <w:sz w:val="24"/>
              </w:rPr>
            </w:pPr>
          </w:p>
          <w:p w:rsidR="00240963" w:rsidRPr="00E52C1F" w:rsidRDefault="00240963" w:rsidP="00240963">
            <w:pPr>
              <w:autoSpaceDE w:val="0"/>
              <w:autoSpaceDN w:val="0"/>
              <w:spacing w:line="300" w:lineRule="exact"/>
              <w:rPr>
                <w:rFonts w:ascii="ＭＳ 明朝" w:hAnsi="ＭＳ 明朝"/>
                <w:sz w:val="24"/>
              </w:rPr>
            </w:pPr>
          </w:p>
        </w:tc>
        <w:tc>
          <w:tcPr>
            <w:tcW w:w="8957" w:type="dxa"/>
          </w:tcPr>
          <w:p w:rsidR="00240963" w:rsidRPr="00E52C1F" w:rsidRDefault="00240963" w:rsidP="00240963">
            <w:pPr>
              <w:autoSpaceDE w:val="0"/>
              <w:autoSpaceDN w:val="0"/>
              <w:spacing w:line="300" w:lineRule="exact"/>
              <w:rPr>
                <w:rFonts w:ascii="ＭＳ 明朝" w:hAnsi="ＭＳ 明朝"/>
                <w:sz w:val="24"/>
              </w:rPr>
            </w:pPr>
          </w:p>
          <w:p w:rsidR="00240963" w:rsidRPr="00E52C1F" w:rsidRDefault="00240963" w:rsidP="00240963">
            <w:pPr>
              <w:autoSpaceDE w:val="0"/>
              <w:autoSpaceDN w:val="0"/>
              <w:spacing w:line="300" w:lineRule="exact"/>
              <w:rPr>
                <w:rFonts w:ascii="ＭＳ 明朝" w:hAnsi="ＭＳ 明朝"/>
                <w:sz w:val="24"/>
              </w:rPr>
            </w:pPr>
            <w:r w:rsidRPr="00E52C1F">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240963" w:rsidRPr="00AD2F1F" w:rsidTr="00240963">
              <w:trPr>
                <w:trHeight w:val="9199"/>
              </w:trPr>
              <w:tc>
                <w:tcPr>
                  <w:tcW w:w="8642" w:type="dxa"/>
                </w:tcPr>
                <w:p w:rsidR="00240963" w:rsidRPr="00AD2F1F" w:rsidRDefault="00240963" w:rsidP="00240963">
                  <w:pPr>
                    <w:widowControl/>
                    <w:autoSpaceDE w:val="0"/>
                    <w:autoSpaceDN w:val="0"/>
                    <w:snapToGrid w:val="0"/>
                    <w:spacing w:line="300" w:lineRule="exact"/>
                    <w:rPr>
                      <w:rFonts w:ascii="ＭＳ 明朝" w:hAnsi="ＭＳ 明朝"/>
                      <w:sz w:val="24"/>
                    </w:rPr>
                  </w:pPr>
                  <w:r w:rsidRPr="00AD2F1F">
                    <w:rPr>
                      <w:rFonts w:ascii="ＭＳ 明朝" w:hAnsi="ＭＳ 明朝" w:hint="eastAsia"/>
                      <w:sz w:val="24"/>
                    </w:rPr>
                    <w:t>【地方公務員法】</w:t>
                  </w:r>
                </w:p>
                <w:p w:rsidR="00240963" w:rsidRPr="00AD2F1F" w:rsidRDefault="00240963" w:rsidP="00240963">
                  <w:pPr>
                    <w:widowControl/>
                    <w:autoSpaceDE w:val="0"/>
                    <w:autoSpaceDN w:val="0"/>
                    <w:snapToGrid w:val="0"/>
                    <w:spacing w:line="300" w:lineRule="exact"/>
                    <w:rPr>
                      <w:rFonts w:ascii="ＭＳ 明朝" w:hAnsi="ＭＳ 明朝"/>
                      <w:sz w:val="24"/>
                    </w:rPr>
                  </w:pPr>
                  <w:r w:rsidRPr="00502207">
                    <w:rPr>
                      <w:rFonts w:ascii="ＭＳ 明朝" w:hAnsi="ＭＳ 明朝" w:hint="eastAsia"/>
                      <w:sz w:val="24"/>
                    </w:rPr>
                    <w:t>（職務に専念する義務）</w:t>
                  </w:r>
                </w:p>
                <w:p w:rsidR="00240963" w:rsidRPr="00AD2F1F" w:rsidRDefault="00240963" w:rsidP="00240963">
                  <w:pPr>
                    <w:widowControl/>
                    <w:autoSpaceDE w:val="0"/>
                    <w:autoSpaceDN w:val="0"/>
                    <w:snapToGrid w:val="0"/>
                    <w:spacing w:line="300" w:lineRule="exact"/>
                    <w:ind w:left="240" w:rightChars="21" w:right="44" w:hangingChars="100" w:hanging="240"/>
                    <w:rPr>
                      <w:rFonts w:ascii="ＭＳ 明朝" w:hAnsi="ＭＳ 明朝"/>
                      <w:sz w:val="24"/>
                    </w:rPr>
                  </w:pPr>
                  <w:r w:rsidRPr="00AD2F1F">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240963" w:rsidRPr="00AD2F1F" w:rsidRDefault="00240963" w:rsidP="00240963">
                  <w:pPr>
                    <w:widowControl/>
                    <w:autoSpaceDE w:val="0"/>
                    <w:autoSpaceDN w:val="0"/>
                    <w:snapToGrid w:val="0"/>
                    <w:spacing w:line="300" w:lineRule="exact"/>
                    <w:rPr>
                      <w:rFonts w:ascii="ＭＳ 明朝" w:hAnsi="ＭＳ 明朝"/>
                      <w:sz w:val="24"/>
                    </w:rPr>
                  </w:pPr>
                </w:p>
                <w:p w:rsidR="00240963" w:rsidRPr="00AD2F1F" w:rsidRDefault="00240963" w:rsidP="00240963">
                  <w:pPr>
                    <w:widowControl/>
                    <w:autoSpaceDE w:val="0"/>
                    <w:autoSpaceDN w:val="0"/>
                    <w:snapToGrid w:val="0"/>
                    <w:spacing w:line="300" w:lineRule="exact"/>
                    <w:rPr>
                      <w:rFonts w:ascii="ＭＳ 明朝" w:hAnsi="ＭＳ 明朝"/>
                      <w:sz w:val="24"/>
                    </w:rPr>
                  </w:pPr>
                  <w:r w:rsidRPr="00AD2F1F">
                    <w:rPr>
                      <w:rFonts w:ascii="ＭＳ 明朝" w:hAnsi="ＭＳ 明朝" w:hint="eastAsia"/>
                      <w:sz w:val="24"/>
                    </w:rPr>
                    <w:t>【職務に専念する義務の特例に関する条例】</w:t>
                  </w:r>
                </w:p>
                <w:p w:rsidR="00240963" w:rsidRPr="00502207" w:rsidRDefault="00240963" w:rsidP="00240963">
                  <w:pPr>
                    <w:widowControl/>
                    <w:autoSpaceDE w:val="0"/>
                    <w:autoSpaceDN w:val="0"/>
                    <w:snapToGrid w:val="0"/>
                    <w:spacing w:line="300" w:lineRule="exact"/>
                    <w:rPr>
                      <w:rFonts w:ascii="ＭＳ 明朝" w:hAnsi="ＭＳ 明朝"/>
                      <w:sz w:val="24"/>
                    </w:rPr>
                  </w:pPr>
                  <w:r w:rsidRPr="00502207">
                    <w:rPr>
                      <w:rFonts w:ascii="ＭＳ 明朝" w:hAnsi="ＭＳ 明朝" w:hint="eastAsia"/>
                      <w:sz w:val="24"/>
                    </w:rPr>
                    <w:t>（職務に専念する義務の免除）</w:t>
                  </w:r>
                </w:p>
                <w:p w:rsidR="00240963" w:rsidRPr="00AD2F1F" w:rsidRDefault="00240963" w:rsidP="00240963">
                  <w:pPr>
                    <w:widowControl/>
                    <w:autoSpaceDE w:val="0"/>
                    <w:autoSpaceDN w:val="0"/>
                    <w:snapToGrid w:val="0"/>
                    <w:spacing w:line="300" w:lineRule="exact"/>
                    <w:ind w:left="240" w:rightChars="21" w:right="44" w:hangingChars="100" w:hanging="240"/>
                    <w:rPr>
                      <w:rFonts w:ascii="ＭＳ 明朝" w:hAnsi="ＭＳ 明朝"/>
                      <w:sz w:val="24"/>
                    </w:rPr>
                  </w:pPr>
                  <w:r w:rsidRPr="00502207">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w:t>
                  </w:r>
                  <w:r w:rsidRPr="00AD2F1F">
                    <w:rPr>
                      <w:rFonts w:ascii="ＭＳ 明朝" w:hAnsi="ＭＳ 明朝" w:hint="eastAsia"/>
                      <w:sz w:val="24"/>
                    </w:rPr>
                    <w:t>ことができる。</w:t>
                  </w:r>
                </w:p>
                <w:p w:rsidR="00240963" w:rsidRPr="00AD2F1F" w:rsidRDefault="00240963" w:rsidP="00240963">
                  <w:pPr>
                    <w:widowControl/>
                    <w:autoSpaceDE w:val="0"/>
                    <w:autoSpaceDN w:val="0"/>
                    <w:snapToGrid w:val="0"/>
                    <w:spacing w:line="300" w:lineRule="exact"/>
                    <w:ind w:firstLineChars="100" w:firstLine="240"/>
                    <w:rPr>
                      <w:rFonts w:ascii="ＭＳ 明朝" w:hAnsi="ＭＳ 明朝"/>
                      <w:sz w:val="24"/>
                    </w:rPr>
                  </w:pPr>
                  <w:r w:rsidRPr="00AD2F1F">
                    <w:rPr>
                      <w:rFonts w:ascii="ＭＳ 明朝" w:hAnsi="ＭＳ 明朝" w:hint="eastAsia"/>
                      <w:sz w:val="24"/>
                    </w:rPr>
                    <w:t>二　厚生に関する計画の実施に参加する場合</w:t>
                  </w:r>
                </w:p>
                <w:p w:rsidR="00240963" w:rsidRPr="00AD2F1F" w:rsidRDefault="00240963" w:rsidP="00240963">
                  <w:pPr>
                    <w:widowControl/>
                    <w:autoSpaceDE w:val="0"/>
                    <w:autoSpaceDN w:val="0"/>
                    <w:snapToGrid w:val="0"/>
                    <w:spacing w:line="300" w:lineRule="exact"/>
                    <w:rPr>
                      <w:rFonts w:ascii="ＭＳ 明朝" w:hAnsi="ＭＳ 明朝"/>
                      <w:sz w:val="24"/>
                    </w:rPr>
                  </w:pPr>
                </w:p>
                <w:p w:rsidR="00240963" w:rsidRPr="00AD2F1F" w:rsidRDefault="00240963" w:rsidP="00240963">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rsidR="00240963" w:rsidRPr="00AD2F1F" w:rsidRDefault="00240963" w:rsidP="00240963">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rsidR="00240963" w:rsidRPr="00AD2F1F" w:rsidRDefault="00240963" w:rsidP="00240963">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rsidR="00240963" w:rsidRPr="00AD2F1F" w:rsidRDefault="00240963" w:rsidP="00240963">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rsidR="00240963" w:rsidRPr="00AD2F1F" w:rsidRDefault="00240963" w:rsidP="00240963">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240963" w:rsidRPr="00AD2F1F" w:rsidTr="00240963">
                    <w:tc>
                      <w:tcPr>
                        <w:tcW w:w="1373" w:type="dxa"/>
                        <w:shd w:val="clear" w:color="auto" w:fill="auto"/>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797" w:type="dxa"/>
                        <w:shd w:val="clear" w:color="auto" w:fill="auto"/>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240963" w:rsidRPr="00AD2F1F" w:rsidTr="00240963">
                    <w:trPr>
                      <w:trHeight w:val="1474"/>
                    </w:trPr>
                    <w:tc>
                      <w:tcPr>
                        <w:tcW w:w="1373" w:type="dxa"/>
                        <w:shd w:val="clear" w:color="auto" w:fill="auto"/>
                        <w:vAlign w:val="center"/>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rsidR="00240963" w:rsidRPr="00AD2F1F" w:rsidRDefault="00240963" w:rsidP="00240963">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rsidR="00240963" w:rsidRPr="00AD2F1F" w:rsidRDefault="00240963" w:rsidP="00240963">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健康管理</w:t>
                        </w:r>
                      </w:p>
                      <w:p w:rsidR="00240963" w:rsidRPr="00AD2F1F" w:rsidRDefault="00240963" w:rsidP="00240963">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rsidR="00240963" w:rsidRDefault="00240963" w:rsidP="00240963">
                        <w:pPr>
                          <w:framePr w:hSpace="142" w:wrap="around" w:vAnchor="text" w:hAnchor="margin" w:y="2"/>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rsidR="00240963" w:rsidRPr="00AD2F1F" w:rsidRDefault="00240963" w:rsidP="00240963">
                        <w:pPr>
                          <w:framePr w:hSpace="142" w:wrap="around" w:vAnchor="text" w:hAnchor="margin" w:y="2"/>
                          <w:autoSpaceDE w:val="0"/>
                          <w:autoSpaceDN w:val="0"/>
                          <w:spacing w:line="300" w:lineRule="exact"/>
                          <w:ind w:left="360" w:hangingChars="150" w:hanging="360"/>
                          <w:rPr>
                            <w:rFonts w:ascii="ＭＳ 明朝" w:hAnsi="ＭＳ 明朝"/>
                            <w:sz w:val="24"/>
                          </w:rPr>
                        </w:pPr>
                        <w:r w:rsidRPr="00502207">
                          <w:rPr>
                            <w:rFonts w:ascii="ＭＳ 明朝" w:hAnsi="ＭＳ 明朝" w:hint="eastAsia"/>
                            <w:sz w:val="24"/>
                          </w:rPr>
                          <w:t>（以下略）</w:t>
                        </w:r>
                      </w:p>
                    </w:tc>
                    <w:tc>
                      <w:tcPr>
                        <w:tcW w:w="797" w:type="dxa"/>
                        <w:shd w:val="clear" w:color="auto" w:fill="auto"/>
                        <w:vAlign w:val="center"/>
                      </w:tcPr>
                      <w:p w:rsidR="00240963" w:rsidRPr="00AD2F1F" w:rsidRDefault="00240963" w:rsidP="00240963">
                        <w:pPr>
                          <w:framePr w:hSpace="142" w:wrap="around" w:vAnchor="text" w:hAnchor="margin" w:y="2"/>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rsidR="00240963" w:rsidRPr="00AD2F1F" w:rsidRDefault="00240963" w:rsidP="00240963">
                  <w:pPr>
                    <w:widowControl/>
                    <w:autoSpaceDE w:val="0"/>
                    <w:autoSpaceDN w:val="0"/>
                    <w:snapToGrid w:val="0"/>
                    <w:spacing w:line="300" w:lineRule="exact"/>
                    <w:rPr>
                      <w:rFonts w:ascii="ＭＳ 明朝" w:hAnsi="ＭＳ 明朝"/>
                      <w:sz w:val="24"/>
                    </w:rPr>
                  </w:pPr>
                </w:p>
              </w:tc>
            </w:tr>
          </w:tbl>
          <w:p w:rsidR="00240963" w:rsidRPr="00E52C1F" w:rsidRDefault="00240963" w:rsidP="00240963">
            <w:pPr>
              <w:autoSpaceDE w:val="0"/>
              <w:autoSpaceDN w:val="0"/>
              <w:spacing w:line="300" w:lineRule="exact"/>
              <w:rPr>
                <w:rFonts w:ascii="ＭＳ 明朝" w:hAnsi="ＭＳ 明朝"/>
                <w:sz w:val="24"/>
              </w:rPr>
            </w:pPr>
          </w:p>
        </w:tc>
      </w:tr>
    </w:tbl>
    <w:p w:rsidR="00240963" w:rsidRPr="00B24814" w:rsidRDefault="00240963" w:rsidP="0024096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w:t>
      </w:r>
      <w:r>
        <w:rPr>
          <w:rFonts w:ascii="ＭＳ ゴシック" w:eastAsia="ＭＳ ゴシック" w:hAnsi="ＭＳ ゴシック" w:hint="eastAsia"/>
          <w:sz w:val="24"/>
        </w:rPr>
        <w:t>事務局：令和４年12月２日）</w:t>
      </w:r>
    </w:p>
    <w:p w:rsidR="00240963" w:rsidRDefault="00240963">
      <w:pPr>
        <w:widowControl/>
        <w:jc w:val="left"/>
        <w:rPr>
          <w:rFonts w:ascii="ＭＳ 明朝" w:hAnsi="ＭＳ 明朝"/>
          <w:sz w:val="24"/>
        </w:rPr>
      </w:pPr>
      <w:r>
        <w:rPr>
          <w:rFonts w:ascii="ＭＳ 明朝" w:hAnsi="ＭＳ 明朝"/>
          <w:sz w:val="24"/>
        </w:rPr>
        <w:br w:type="page"/>
      </w:r>
    </w:p>
    <w:p w:rsidR="00240963" w:rsidRPr="00522BA3" w:rsidRDefault="00240963" w:rsidP="00240963">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518"/>
        <w:gridCol w:w="7710"/>
      </w:tblGrid>
      <w:tr w:rsidR="00240963" w:rsidRPr="00522BA3" w:rsidTr="00240963">
        <w:trPr>
          <w:trHeight w:val="558"/>
        </w:trPr>
        <w:tc>
          <w:tcPr>
            <w:tcW w:w="2235" w:type="dxa"/>
            <w:shd w:val="clear" w:color="auto" w:fill="auto"/>
            <w:vAlign w:val="center"/>
          </w:tcPr>
          <w:p w:rsidR="00240963" w:rsidRPr="00522BA3"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10518" w:type="dxa"/>
            <w:shd w:val="clear" w:color="auto" w:fill="auto"/>
            <w:vAlign w:val="center"/>
          </w:tcPr>
          <w:p w:rsidR="00240963" w:rsidRPr="00522BA3"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7710" w:type="dxa"/>
            <w:shd w:val="clear" w:color="auto" w:fill="auto"/>
            <w:vAlign w:val="center"/>
          </w:tcPr>
          <w:p w:rsidR="00240963" w:rsidRPr="00522BA3"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240963" w:rsidRPr="00522BA3" w:rsidTr="00240963">
        <w:trPr>
          <w:trHeight w:val="7794"/>
        </w:trPr>
        <w:tc>
          <w:tcPr>
            <w:tcW w:w="2235" w:type="dxa"/>
          </w:tcPr>
          <w:p w:rsidR="00240963" w:rsidRPr="00522BA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高槻支援学校</w:t>
            </w:r>
          </w:p>
          <w:p w:rsidR="00240963" w:rsidRPr="00522BA3" w:rsidRDefault="00240963" w:rsidP="00240963">
            <w:pPr>
              <w:autoSpaceDE w:val="0"/>
              <w:autoSpaceDN w:val="0"/>
              <w:spacing w:line="300" w:lineRule="exact"/>
              <w:rPr>
                <w:rFonts w:ascii="ＭＳ 明朝" w:hAnsi="ＭＳ 明朝"/>
                <w:sz w:val="24"/>
              </w:rPr>
            </w:pPr>
          </w:p>
        </w:tc>
        <w:tc>
          <w:tcPr>
            <w:tcW w:w="10518" w:type="dxa"/>
          </w:tcPr>
          <w:p w:rsidR="00240963" w:rsidRPr="007D4458" w:rsidRDefault="00240963" w:rsidP="00240963">
            <w:pPr>
              <w:autoSpaceDE w:val="0"/>
              <w:autoSpaceDN w:val="0"/>
              <w:spacing w:line="300" w:lineRule="exact"/>
              <w:rPr>
                <w:rFonts w:ascii="ＭＳ 明朝" w:hAnsi="ＭＳ 明朝"/>
                <w:sz w:val="24"/>
              </w:rPr>
            </w:pPr>
          </w:p>
          <w:p w:rsidR="00240963" w:rsidRPr="00681C10"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借用財産</w:t>
            </w:r>
            <w:r w:rsidRPr="007D4458">
              <w:rPr>
                <w:rFonts w:ascii="ＭＳ 明朝" w:hAnsi="ＭＳ 明朝" w:hint="eastAsia"/>
                <w:sz w:val="24"/>
              </w:rPr>
              <w:t>について、公有財産台帳への</w:t>
            </w:r>
            <w:r w:rsidRPr="00681C10">
              <w:rPr>
                <w:rFonts w:ascii="ＭＳ 明朝" w:hAnsi="ＭＳ 明朝" w:hint="eastAsia"/>
                <w:sz w:val="24"/>
              </w:rPr>
              <w:t>登載を行っていないものがあった。</w:t>
            </w:r>
          </w:p>
          <w:p w:rsidR="00240963" w:rsidRPr="00681C10" w:rsidRDefault="00240963" w:rsidP="00240963">
            <w:pPr>
              <w:autoSpaceDE w:val="0"/>
              <w:autoSpaceDN w:val="0"/>
              <w:snapToGrid w:val="0"/>
              <w:spacing w:line="300" w:lineRule="exact"/>
              <w:rPr>
                <w:rFonts w:ascii="ＭＳ 明朝" w:hAnsi="ＭＳ 明朝" w:cs="Arial"/>
                <w:sz w:val="24"/>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1557"/>
              <w:gridCol w:w="1265"/>
              <w:gridCol w:w="2393"/>
              <w:gridCol w:w="1430"/>
              <w:gridCol w:w="2750"/>
            </w:tblGrid>
            <w:tr w:rsidR="00240963" w:rsidRPr="00681C10" w:rsidTr="00240963">
              <w:trPr>
                <w:trHeight w:val="263"/>
              </w:trPr>
              <w:tc>
                <w:tcPr>
                  <w:tcW w:w="872" w:type="dxa"/>
                  <w:shd w:val="clear" w:color="auto" w:fill="auto"/>
                  <w:vAlign w:val="center"/>
                </w:tcPr>
                <w:p w:rsidR="00240963" w:rsidRPr="00681C1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81C10">
                    <w:rPr>
                      <w:rFonts w:ascii="ＭＳ 明朝" w:hAnsi="ＭＳ 明朝" w:hint="eastAsia"/>
                      <w:sz w:val="24"/>
                    </w:rPr>
                    <w:t>種別</w:t>
                  </w:r>
                </w:p>
              </w:tc>
              <w:tc>
                <w:tcPr>
                  <w:tcW w:w="1557" w:type="dxa"/>
                </w:tcPr>
                <w:p w:rsidR="00240963" w:rsidRPr="00681C10" w:rsidRDefault="00240963" w:rsidP="00240963">
                  <w:pPr>
                    <w:framePr w:hSpace="142" w:wrap="around" w:vAnchor="text" w:hAnchor="margin" w:y="2"/>
                    <w:autoSpaceDE w:val="0"/>
                    <w:autoSpaceDN w:val="0"/>
                    <w:spacing w:line="300" w:lineRule="exact"/>
                    <w:ind w:left="-98"/>
                    <w:jc w:val="center"/>
                    <w:rPr>
                      <w:rFonts w:ascii="ＭＳ 明朝" w:hAnsi="ＭＳ 明朝"/>
                      <w:sz w:val="24"/>
                    </w:rPr>
                  </w:pPr>
                  <w:r w:rsidRPr="00681C10">
                    <w:rPr>
                      <w:rFonts w:ascii="ＭＳ 明朝" w:hAnsi="ＭＳ 明朝" w:hint="eastAsia"/>
                      <w:sz w:val="24"/>
                    </w:rPr>
                    <w:t>所在地</w:t>
                  </w:r>
                </w:p>
              </w:tc>
              <w:tc>
                <w:tcPr>
                  <w:tcW w:w="1265" w:type="dxa"/>
                  <w:shd w:val="clear" w:color="auto" w:fill="auto"/>
                  <w:vAlign w:val="center"/>
                </w:tcPr>
                <w:p w:rsidR="00240963" w:rsidRPr="00681C10" w:rsidRDefault="00240963" w:rsidP="00240963">
                  <w:pPr>
                    <w:framePr w:hSpace="142" w:wrap="around" w:vAnchor="text" w:hAnchor="margin" w:y="2"/>
                    <w:autoSpaceDE w:val="0"/>
                    <w:autoSpaceDN w:val="0"/>
                    <w:spacing w:line="300" w:lineRule="exact"/>
                    <w:ind w:left="-98"/>
                    <w:jc w:val="center"/>
                    <w:rPr>
                      <w:rFonts w:ascii="ＭＳ 明朝" w:hAnsi="ＭＳ 明朝"/>
                      <w:sz w:val="24"/>
                    </w:rPr>
                  </w:pPr>
                  <w:r w:rsidRPr="00681C10">
                    <w:rPr>
                      <w:rFonts w:ascii="ＭＳ 明朝" w:hAnsi="ＭＳ 明朝" w:hint="eastAsia"/>
                      <w:sz w:val="24"/>
                    </w:rPr>
                    <w:t>借用数量</w:t>
                  </w:r>
                </w:p>
              </w:tc>
              <w:tc>
                <w:tcPr>
                  <w:tcW w:w="2393" w:type="dxa"/>
                  <w:shd w:val="clear" w:color="auto" w:fill="auto"/>
                  <w:vAlign w:val="center"/>
                </w:tcPr>
                <w:p w:rsidR="00240963" w:rsidRPr="00681C10"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681C10">
                    <w:rPr>
                      <w:rFonts w:ascii="ＭＳ 明朝" w:hAnsi="ＭＳ 明朝" w:hint="eastAsia"/>
                      <w:sz w:val="24"/>
                    </w:rPr>
                    <w:t>借用目的</w:t>
                  </w:r>
                </w:p>
              </w:tc>
              <w:tc>
                <w:tcPr>
                  <w:tcW w:w="1430" w:type="dxa"/>
                  <w:shd w:val="clear" w:color="auto" w:fill="auto"/>
                  <w:vAlign w:val="center"/>
                </w:tcPr>
                <w:p w:rsidR="00240963" w:rsidRPr="00681C1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81C10">
                    <w:rPr>
                      <w:rFonts w:ascii="ＭＳ 明朝" w:hAnsi="ＭＳ 明朝" w:hint="eastAsia"/>
                      <w:sz w:val="24"/>
                    </w:rPr>
                    <w:t>年間借用料</w:t>
                  </w:r>
                </w:p>
              </w:tc>
              <w:tc>
                <w:tcPr>
                  <w:tcW w:w="2750" w:type="dxa"/>
                  <w:shd w:val="clear" w:color="auto" w:fill="auto"/>
                  <w:vAlign w:val="center"/>
                </w:tcPr>
                <w:p w:rsidR="00240963" w:rsidRPr="00681C1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81C10">
                    <w:rPr>
                      <w:rFonts w:ascii="ＭＳ 明朝" w:hAnsi="ＭＳ 明朝" w:hint="eastAsia"/>
                      <w:sz w:val="24"/>
                    </w:rPr>
                    <w:t>借用期間</w:t>
                  </w:r>
                </w:p>
              </w:tc>
            </w:tr>
            <w:tr w:rsidR="00240963" w:rsidRPr="007D4458" w:rsidTr="00240963">
              <w:trPr>
                <w:trHeight w:val="765"/>
              </w:trPr>
              <w:tc>
                <w:tcPr>
                  <w:tcW w:w="872" w:type="dxa"/>
                  <w:shd w:val="clear" w:color="auto" w:fill="auto"/>
                  <w:vAlign w:val="center"/>
                </w:tcPr>
                <w:p w:rsidR="00240963" w:rsidRPr="00681C1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81C10">
                    <w:rPr>
                      <w:rFonts w:ascii="ＭＳ 明朝" w:hAnsi="ＭＳ 明朝" w:hint="eastAsia"/>
                      <w:sz w:val="24"/>
                    </w:rPr>
                    <w:t>土地</w:t>
                  </w:r>
                </w:p>
              </w:tc>
              <w:tc>
                <w:tcPr>
                  <w:tcW w:w="1557" w:type="dxa"/>
                  <w:vAlign w:val="center"/>
                </w:tcPr>
                <w:p w:rsidR="00240963" w:rsidRPr="00681C10" w:rsidRDefault="00240963" w:rsidP="00240963">
                  <w:pPr>
                    <w:framePr w:hSpace="142" w:wrap="around" w:vAnchor="text" w:hAnchor="margin" w:y="2"/>
                    <w:autoSpaceDE w:val="0"/>
                    <w:autoSpaceDN w:val="0"/>
                    <w:spacing w:line="300" w:lineRule="exact"/>
                    <w:jc w:val="left"/>
                    <w:rPr>
                      <w:rFonts w:ascii="ＭＳ 明朝" w:hAnsi="ＭＳ 明朝"/>
                      <w:kern w:val="0"/>
                      <w:sz w:val="24"/>
                    </w:rPr>
                  </w:pPr>
                  <w:r w:rsidRPr="00681C10">
                    <w:rPr>
                      <w:rFonts w:ascii="ＭＳ 明朝" w:hAnsi="ＭＳ 明朝" w:hint="eastAsia"/>
                      <w:kern w:val="0"/>
                      <w:sz w:val="24"/>
                    </w:rPr>
                    <w:t>高槻市富田町１丁目333－１</w:t>
                  </w:r>
                </w:p>
              </w:tc>
              <w:tc>
                <w:tcPr>
                  <w:tcW w:w="1265" w:type="dxa"/>
                  <w:shd w:val="clear" w:color="auto" w:fill="auto"/>
                  <w:vAlign w:val="center"/>
                </w:tcPr>
                <w:p w:rsidR="00240963" w:rsidRPr="00681C10" w:rsidRDefault="00240963" w:rsidP="00240963">
                  <w:pPr>
                    <w:framePr w:hSpace="142" w:wrap="around" w:vAnchor="text" w:hAnchor="margin" w:y="2"/>
                    <w:autoSpaceDE w:val="0"/>
                    <w:autoSpaceDN w:val="0"/>
                    <w:spacing w:line="300" w:lineRule="exact"/>
                    <w:jc w:val="right"/>
                    <w:rPr>
                      <w:rFonts w:ascii="ＭＳ 明朝" w:hAnsi="ＭＳ 明朝"/>
                      <w:kern w:val="0"/>
                      <w:sz w:val="24"/>
                    </w:rPr>
                  </w:pPr>
                  <w:r w:rsidRPr="00681C10">
                    <w:rPr>
                      <w:rFonts w:ascii="ＭＳ 明朝" w:hAnsi="ＭＳ 明朝" w:hint="eastAsia"/>
                      <w:kern w:val="0"/>
                      <w:sz w:val="24"/>
                    </w:rPr>
                    <w:t>1.00㎡</w:t>
                  </w:r>
                </w:p>
              </w:tc>
              <w:tc>
                <w:tcPr>
                  <w:tcW w:w="2393" w:type="dxa"/>
                  <w:shd w:val="clear" w:color="auto" w:fill="auto"/>
                  <w:vAlign w:val="center"/>
                </w:tcPr>
                <w:p w:rsidR="00240963" w:rsidRPr="00681C10" w:rsidRDefault="00240963" w:rsidP="00240963">
                  <w:pPr>
                    <w:framePr w:hSpace="142" w:wrap="around" w:vAnchor="text" w:hAnchor="margin" w:y="2"/>
                    <w:widowControl/>
                    <w:autoSpaceDE w:val="0"/>
                    <w:autoSpaceDN w:val="0"/>
                    <w:spacing w:line="300" w:lineRule="exact"/>
                    <w:jc w:val="left"/>
                    <w:rPr>
                      <w:rFonts w:ascii="ＭＳ 明朝" w:hAnsi="ＭＳ 明朝"/>
                      <w:sz w:val="24"/>
                    </w:rPr>
                  </w:pPr>
                  <w:r w:rsidRPr="00681C10">
                    <w:rPr>
                      <w:rFonts w:ascii="ＭＳ 明朝" w:hAnsi="ＭＳ 明朝" w:hint="eastAsia"/>
                      <w:sz w:val="24"/>
                    </w:rPr>
                    <w:t>通学バス運行に係る交通安全及び事故防止のためのカーブミラー設置</w:t>
                  </w:r>
                </w:p>
              </w:tc>
              <w:tc>
                <w:tcPr>
                  <w:tcW w:w="1430" w:type="dxa"/>
                  <w:shd w:val="clear" w:color="auto" w:fill="auto"/>
                  <w:vAlign w:val="center"/>
                </w:tcPr>
                <w:p w:rsidR="00240963" w:rsidRPr="00681C1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81C10">
                    <w:rPr>
                      <w:rFonts w:ascii="ＭＳ 明朝" w:hAnsi="ＭＳ 明朝" w:hint="eastAsia"/>
                      <w:sz w:val="24"/>
                    </w:rPr>
                    <w:t>無償</w:t>
                  </w:r>
                </w:p>
              </w:tc>
              <w:tc>
                <w:tcPr>
                  <w:tcW w:w="2750" w:type="dxa"/>
                  <w:shd w:val="clear" w:color="auto" w:fill="auto"/>
                  <w:vAlign w:val="center"/>
                </w:tcPr>
                <w:p w:rsidR="00240963" w:rsidRPr="00681C1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81C10">
                    <w:rPr>
                      <w:rFonts w:ascii="ＭＳ 明朝" w:hAnsi="ＭＳ 明朝" w:hint="eastAsia"/>
                      <w:sz w:val="24"/>
                    </w:rPr>
                    <w:t>令和２年４月１日から</w:t>
                  </w:r>
                </w:p>
                <w:p w:rsidR="00240963" w:rsidRPr="007D4458" w:rsidRDefault="00240963" w:rsidP="00240963">
                  <w:pPr>
                    <w:framePr w:hSpace="142" w:wrap="around" w:vAnchor="text" w:hAnchor="margin" w:y="2"/>
                    <w:autoSpaceDE w:val="0"/>
                    <w:autoSpaceDN w:val="0"/>
                    <w:spacing w:line="300" w:lineRule="exact"/>
                    <w:ind w:left="871" w:hangingChars="363" w:hanging="871"/>
                    <w:jc w:val="center"/>
                    <w:rPr>
                      <w:rFonts w:ascii="ＭＳ 明朝" w:hAnsi="ＭＳ 明朝"/>
                      <w:sz w:val="24"/>
                    </w:rPr>
                  </w:pPr>
                  <w:r w:rsidRPr="00681C10">
                    <w:rPr>
                      <w:rFonts w:ascii="ＭＳ 明朝" w:hAnsi="ＭＳ 明朝" w:hint="eastAsia"/>
                      <w:sz w:val="24"/>
                    </w:rPr>
                    <w:t>令和５年３月31日まで</w:t>
                  </w:r>
                </w:p>
              </w:tc>
            </w:tr>
          </w:tbl>
          <w:p w:rsidR="00240963" w:rsidRDefault="00240963" w:rsidP="00240963">
            <w:pPr>
              <w:tabs>
                <w:tab w:val="left" w:pos="9579"/>
              </w:tabs>
              <w:autoSpaceDE w:val="0"/>
              <w:autoSpaceDN w:val="0"/>
              <w:spacing w:line="300" w:lineRule="exact"/>
              <w:ind w:left="720" w:hangingChars="300" w:hanging="720"/>
              <w:rPr>
                <w:rFonts w:ascii="ＭＳ 明朝" w:hAnsi="ＭＳ 明朝"/>
                <w:sz w:val="24"/>
              </w:rPr>
            </w:pPr>
          </w:p>
          <w:p w:rsidR="00240963" w:rsidRDefault="00240963" w:rsidP="00240963">
            <w:pPr>
              <w:rPr>
                <w:rFonts w:ascii="ＭＳ 明朝" w:hAnsi="ＭＳ 明朝"/>
                <w:sz w:val="24"/>
              </w:rPr>
            </w:pPr>
          </w:p>
          <w:p w:rsidR="00240963" w:rsidRDefault="00240963" w:rsidP="00240963">
            <w:pPr>
              <w:rPr>
                <w:rFonts w:ascii="ＭＳ 明朝" w:hAnsi="ＭＳ 明朝"/>
                <w:sz w:val="24"/>
              </w:rPr>
            </w:pPr>
          </w:p>
          <w:p w:rsidR="00240963" w:rsidRDefault="00240963" w:rsidP="00240963">
            <w:pPr>
              <w:rPr>
                <w:rFonts w:ascii="ＭＳ 明朝" w:hAnsi="ＭＳ 明朝"/>
                <w:sz w:val="24"/>
              </w:rPr>
            </w:pPr>
          </w:p>
          <w:p w:rsidR="00240963" w:rsidRDefault="00240963" w:rsidP="00240963">
            <w:pPr>
              <w:rPr>
                <w:rFonts w:ascii="ＭＳ 明朝" w:hAnsi="ＭＳ 明朝"/>
                <w:sz w:val="24"/>
              </w:rPr>
            </w:pPr>
          </w:p>
          <w:p w:rsidR="00240963" w:rsidRDefault="00240963" w:rsidP="00240963">
            <w:pPr>
              <w:rPr>
                <w:rFonts w:ascii="ＭＳ 明朝" w:hAnsi="ＭＳ 明朝"/>
                <w:sz w:val="24"/>
              </w:rPr>
            </w:pPr>
          </w:p>
          <w:p w:rsidR="00240963" w:rsidRDefault="00240963" w:rsidP="00240963">
            <w:pPr>
              <w:rPr>
                <w:rFonts w:ascii="ＭＳ 明朝" w:hAnsi="ＭＳ 明朝"/>
                <w:sz w:val="24"/>
              </w:rPr>
            </w:pPr>
          </w:p>
          <w:p w:rsidR="00240963" w:rsidRDefault="00240963" w:rsidP="00240963">
            <w:pPr>
              <w:rPr>
                <w:rFonts w:ascii="ＭＳ 明朝" w:hAnsi="ＭＳ 明朝"/>
                <w:sz w:val="24"/>
              </w:rPr>
            </w:pPr>
          </w:p>
          <w:p w:rsidR="00240963" w:rsidRDefault="00240963" w:rsidP="00240963">
            <w:pPr>
              <w:rPr>
                <w:rFonts w:ascii="ＭＳ 明朝" w:hAnsi="ＭＳ 明朝"/>
                <w:sz w:val="24"/>
              </w:rPr>
            </w:pPr>
          </w:p>
          <w:p w:rsidR="00240963" w:rsidRDefault="00240963" w:rsidP="00240963">
            <w:pPr>
              <w:rPr>
                <w:rFonts w:ascii="ＭＳ 明朝" w:hAnsi="ＭＳ 明朝"/>
                <w:sz w:val="24"/>
              </w:rPr>
            </w:pPr>
          </w:p>
          <w:p w:rsidR="00240963" w:rsidRDefault="00240963" w:rsidP="00240963">
            <w:pPr>
              <w:rPr>
                <w:rFonts w:ascii="ＭＳ 明朝" w:hAnsi="ＭＳ 明朝"/>
                <w:sz w:val="24"/>
              </w:rPr>
            </w:pPr>
          </w:p>
          <w:p w:rsidR="00240963" w:rsidRDefault="00240963" w:rsidP="00240963">
            <w:pPr>
              <w:rPr>
                <w:rFonts w:ascii="ＭＳ 明朝" w:hAnsi="ＭＳ 明朝"/>
                <w:sz w:val="24"/>
              </w:rPr>
            </w:pPr>
          </w:p>
          <w:p w:rsidR="00240963" w:rsidRDefault="00240963" w:rsidP="00240963">
            <w:pPr>
              <w:rPr>
                <w:rFonts w:ascii="ＭＳ 明朝" w:hAnsi="ＭＳ 明朝"/>
                <w:sz w:val="24"/>
              </w:rPr>
            </w:pPr>
          </w:p>
          <w:p w:rsidR="00240963" w:rsidRDefault="00240963" w:rsidP="00240963">
            <w:pPr>
              <w:rPr>
                <w:rFonts w:ascii="ＭＳ 明朝" w:hAnsi="ＭＳ 明朝"/>
                <w:sz w:val="24"/>
              </w:rPr>
            </w:pPr>
          </w:p>
          <w:p w:rsidR="00240963" w:rsidRDefault="00240963" w:rsidP="00240963">
            <w:pPr>
              <w:rPr>
                <w:rFonts w:ascii="ＭＳ 明朝" w:hAnsi="ＭＳ 明朝"/>
                <w:sz w:val="24"/>
              </w:rPr>
            </w:pPr>
          </w:p>
          <w:p w:rsidR="00240963" w:rsidRPr="000C2C63" w:rsidRDefault="00240963" w:rsidP="00240963">
            <w:pPr>
              <w:rPr>
                <w:rFonts w:ascii="ＭＳ 明朝" w:hAnsi="ＭＳ 明朝"/>
                <w:sz w:val="24"/>
              </w:rPr>
            </w:pPr>
          </w:p>
        </w:tc>
        <w:tc>
          <w:tcPr>
            <w:tcW w:w="7710" w:type="dxa"/>
          </w:tcPr>
          <w:p w:rsidR="00240963" w:rsidRPr="00522BA3" w:rsidRDefault="00240963" w:rsidP="00240963">
            <w:pPr>
              <w:autoSpaceDE w:val="0"/>
              <w:autoSpaceDN w:val="0"/>
              <w:spacing w:line="300" w:lineRule="exact"/>
              <w:rPr>
                <w:rFonts w:ascii="ＭＳ 明朝" w:hAnsi="ＭＳ 明朝"/>
                <w:sz w:val="24"/>
              </w:rPr>
            </w:pPr>
          </w:p>
          <w:p w:rsidR="00240963" w:rsidRPr="00681C10" w:rsidRDefault="00240963" w:rsidP="00240963">
            <w:pPr>
              <w:autoSpaceDE w:val="0"/>
              <w:autoSpaceDN w:val="0"/>
              <w:spacing w:line="300" w:lineRule="exact"/>
              <w:ind w:firstLineChars="100" w:firstLine="240"/>
              <w:rPr>
                <w:rFonts w:ascii="ＭＳ 明朝" w:hAnsi="ＭＳ 明朝"/>
                <w:sz w:val="24"/>
              </w:rPr>
            </w:pPr>
            <w:r w:rsidRPr="00681C10">
              <w:rPr>
                <w:rFonts w:ascii="ＭＳ 明朝" w:hAnsi="ＭＳ 明朝" w:hint="eastAsia"/>
                <w:sz w:val="24"/>
              </w:rPr>
              <w:t>検出事項について、速やかに公有財産台帳に登載されたい。</w:t>
            </w:r>
          </w:p>
          <w:p w:rsidR="00240963" w:rsidRPr="00681C10" w:rsidRDefault="00240963" w:rsidP="00240963">
            <w:pPr>
              <w:autoSpaceDE w:val="0"/>
              <w:autoSpaceDN w:val="0"/>
              <w:spacing w:line="300" w:lineRule="exact"/>
              <w:ind w:firstLineChars="100" w:firstLine="240"/>
              <w:rPr>
                <w:rFonts w:ascii="ＭＳ 明朝" w:hAnsi="ＭＳ 明朝"/>
                <w:sz w:val="24"/>
              </w:rPr>
            </w:pPr>
            <w:r w:rsidRPr="00681C10">
              <w:rPr>
                <w:rFonts w:ascii="ＭＳ 明朝" w:hAnsi="ＭＳ 明朝" w:hint="eastAsia"/>
                <w:sz w:val="24"/>
              </w:rPr>
              <w:t>また、所属のチェック体制を強化する等、大阪府公有財産台帳等処理要領等に基づき、適正な事務処理を行われたい。</w:t>
            </w:r>
          </w:p>
          <w:p w:rsidR="00240963" w:rsidRPr="00895C70" w:rsidRDefault="00240963" w:rsidP="00240963">
            <w:pPr>
              <w:autoSpaceDE w:val="0"/>
              <w:autoSpaceDN w:val="0"/>
              <w:spacing w:line="300" w:lineRule="exact"/>
              <w:rPr>
                <w:rFonts w:ascii="ＭＳ 明朝" w:hAnsi="ＭＳ 明朝"/>
                <w:sz w:val="24"/>
                <w:highlight w:val="yellow"/>
              </w:rPr>
            </w:pPr>
          </w:p>
          <w:tbl>
            <w:tblPr>
              <w:tblStyle w:val="af2"/>
              <w:tblW w:w="7371" w:type="dxa"/>
              <w:tblInd w:w="5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371"/>
            </w:tblGrid>
            <w:tr w:rsidR="00240963" w:rsidRPr="00895C70" w:rsidTr="00240963">
              <w:trPr>
                <w:trHeight w:val="5274"/>
              </w:trPr>
              <w:tc>
                <w:tcPr>
                  <w:tcW w:w="7598" w:type="dxa"/>
                </w:tcPr>
                <w:p w:rsidR="00240963" w:rsidRDefault="00240963" w:rsidP="00240963">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240963" w:rsidRPr="006D1DDD" w:rsidRDefault="00240963" w:rsidP="00240963">
                  <w:pPr>
                    <w:framePr w:hSpace="142" w:wrap="around" w:vAnchor="text" w:hAnchor="margin" w:y="2"/>
                    <w:autoSpaceDE w:val="0"/>
                    <w:autoSpaceDN w:val="0"/>
                    <w:spacing w:line="300" w:lineRule="exact"/>
                    <w:rPr>
                      <w:rFonts w:ascii="ＭＳ 明朝" w:hAnsi="ＭＳ 明朝"/>
                      <w:sz w:val="24"/>
                    </w:rPr>
                  </w:pPr>
                  <w:r w:rsidRPr="006D1DDD">
                    <w:rPr>
                      <w:rFonts w:ascii="ＭＳ 明朝" w:hAnsi="ＭＳ 明朝" w:hint="eastAsia"/>
                      <w:sz w:val="24"/>
                    </w:rPr>
                    <w:t>（借用財産）</w:t>
                  </w:r>
                </w:p>
                <w:p w:rsidR="00240963" w:rsidRPr="006D1DDD"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rsidR="00240963" w:rsidRPr="006D1DDD" w:rsidRDefault="00240963" w:rsidP="00240963">
                  <w:pPr>
                    <w:framePr w:hSpace="142" w:wrap="around" w:vAnchor="text" w:hAnchor="margin" w:y="2"/>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２　登録した借用財産の状況に異動があったときは、システムを用いて異動登録を行うものとする。</w:t>
                  </w:r>
                </w:p>
                <w:p w:rsidR="00240963" w:rsidRPr="00445AC6" w:rsidRDefault="00240963" w:rsidP="00240963">
                  <w:pPr>
                    <w:framePr w:hSpace="142" w:wrap="around" w:vAnchor="text" w:hAnchor="margin" w:y="2"/>
                    <w:autoSpaceDE w:val="0"/>
                    <w:autoSpaceDN w:val="0"/>
                    <w:spacing w:line="300" w:lineRule="exact"/>
                    <w:rPr>
                      <w:rFonts w:ascii="ＭＳ 明朝" w:hAnsi="ＭＳ 明朝"/>
                      <w:sz w:val="24"/>
                    </w:rPr>
                  </w:pPr>
                </w:p>
                <w:p w:rsidR="00240963" w:rsidRPr="00445AC6" w:rsidRDefault="00240963" w:rsidP="00240963">
                  <w:pPr>
                    <w:framePr w:hSpace="142" w:wrap="around" w:vAnchor="text" w:hAnchor="margin" w:y="2"/>
                    <w:autoSpaceDE w:val="0"/>
                    <w:autoSpaceDN w:val="0"/>
                    <w:spacing w:line="300" w:lineRule="exact"/>
                    <w:rPr>
                      <w:rFonts w:ascii="ＭＳ 明朝" w:hAnsi="ＭＳ 明朝"/>
                      <w:sz w:val="24"/>
                    </w:rPr>
                  </w:pPr>
                  <w:r w:rsidRPr="00445AC6">
                    <w:rPr>
                      <w:rFonts w:ascii="ＭＳ 明朝" w:hAnsi="ＭＳ 明朝" w:hint="eastAsia"/>
                      <w:sz w:val="24"/>
                    </w:rPr>
                    <w:t>【公有財産事務の手引】</w:t>
                  </w:r>
                </w:p>
                <w:p w:rsidR="00240963" w:rsidRPr="00445AC6" w:rsidRDefault="00240963" w:rsidP="00240963">
                  <w:pPr>
                    <w:framePr w:hSpace="142" w:wrap="around" w:vAnchor="text" w:hAnchor="margin" w:y="2"/>
                    <w:autoSpaceDE w:val="0"/>
                    <w:autoSpaceDN w:val="0"/>
                    <w:spacing w:line="300" w:lineRule="exact"/>
                    <w:rPr>
                      <w:rFonts w:ascii="ＭＳ 明朝" w:hAnsi="ＭＳ 明朝"/>
                      <w:sz w:val="24"/>
                    </w:rPr>
                  </w:pPr>
                  <w:r w:rsidRPr="00445AC6">
                    <w:rPr>
                      <w:rFonts w:ascii="ＭＳ 明朝" w:hAnsi="ＭＳ 明朝" w:hint="eastAsia"/>
                      <w:sz w:val="24"/>
                    </w:rPr>
                    <w:t>第２章　公有財産の取得</w:t>
                  </w:r>
                </w:p>
                <w:p w:rsidR="00240963" w:rsidRPr="00445AC6" w:rsidRDefault="00240963" w:rsidP="00240963">
                  <w:pPr>
                    <w:framePr w:hSpace="142" w:wrap="around" w:vAnchor="text" w:hAnchor="margin" w:y="2"/>
                    <w:autoSpaceDE w:val="0"/>
                    <w:autoSpaceDN w:val="0"/>
                    <w:spacing w:line="300" w:lineRule="exact"/>
                    <w:ind w:firstLineChars="100" w:firstLine="240"/>
                    <w:rPr>
                      <w:rFonts w:ascii="ＭＳ 明朝" w:hAnsi="ＭＳ 明朝"/>
                      <w:sz w:val="24"/>
                    </w:rPr>
                  </w:pPr>
                  <w:r w:rsidRPr="00445AC6">
                    <w:rPr>
                      <w:rFonts w:ascii="ＭＳ 明朝" w:hAnsi="ＭＳ 明朝" w:hint="eastAsia"/>
                      <w:sz w:val="24"/>
                    </w:rPr>
                    <w:t>第３節　借用</w:t>
                  </w:r>
                </w:p>
                <w:p w:rsidR="00240963" w:rsidRPr="00445AC6" w:rsidRDefault="00240963" w:rsidP="00240963">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445AC6">
                    <w:rPr>
                      <w:rFonts w:ascii="ＭＳ 明朝" w:hAnsi="ＭＳ 明朝" w:hint="eastAsia"/>
                      <w:sz w:val="24"/>
                    </w:rPr>
                    <w:t>府が行政遂行の手段として､他者の所有する財産を許可又は契約（賃貸借契約､使用貸借契約）により借り受けることをいう。</w:t>
                  </w:r>
                </w:p>
                <w:p w:rsidR="00240963" w:rsidRPr="00895C70" w:rsidRDefault="00240963" w:rsidP="00240963">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445AC6">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c>
            </w:tr>
          </w:tbl>
          <w:p w:rsidR="00240963" w:rsidRPr="00522BA3" w:rsidRDefault="00240963" w:rsidP="00240963">
            <w:pPr>
              <w:autoSpaceDE w:val="0"/>
              <w:autoSpaceDN w:val="0"/>
              <w:spacing w:line="300" w:lineRule="exact"/>
              <w:rPr>
                <w:rFonts w:ascii="ＭＳ 明朝" w:hAnsi="ＭＳ 明朝"/>
                <w:sz w:val="24"/>
              </w:rPr>
            </w:pPr>
          </w:p>
        </w:tc>
      </w:tr>
    </w:tbl>
    <w:p w:rsidR="00240963" w:rsidRPr="00B24814" w:rsidRDefault="00240963" w:rsidP="00240963">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522BA3">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12</w:t>
      </w:r>
      <w:r w:rsidRPr="00522BA3">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２</w:t>
      </w:r>
      <w:r w:rsidRPr="00522BA3">
        <w:rPr>
          <w:rFonts w:ascii="ＭＳ ゴシック" w:eastAsia="ＭＳ ゴシック" w:hAnsi="ＭＳ ゴシック" w:hint="eastAsia"/>
          <w:sz w:val="24"/>
          <w:szCs w:val="22"/>
        </w:rPr>
        <w:t>日）</w:t>
      </w:r>
    </w:p>
    <w:p w:rsidR="00240963" w:rsidRDefault="00240963">
      <w:pPr>
        <w:widowControl/>
        <w:jc w:val="left"/>
        <w:rPr>
          <w:rFonts w:ascii="ＭＳ 明朝" w:hAnsi="ＭＳ 明朝"/>
          <w:sz w:val="24"/>
        </w:rPr>
      </w:pPr>
      <w:r>
        <w:rPr>
          <w:rFonts w:ascii="ＭＳ 明朝" w:hAnsi="ＭＳ 明朝"/>
          <w:sz w:val="24"/>
        </w:rPr>
        <w:br w:type="page"/>
      </w:r>
    </w:p>
    <w:p w:rsidR="00240963" w:rsidRPr="000D7972" w:rsidRDefault="00240963" w:rsidP="00240963">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備品管理の不備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0915"/>
        <w:gridCol w:w="7654"/>
      </w:tblGrid>
      <w:tr w:rsidR="00240963" w:rsidRPr="009727D9" w:rsidTr="00240963">
        <w:trPr>
          <w:trHeight w:val="558"/>
        </w:trPr>
        <w:tc>
          <w:tcPr>
            <w:tcW w:w="1838"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1091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654"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4246"/>
        </w:trPr>
        <w:tc>
          <w:tcPr>
            <w:tcW w:w="1838" w:type="dxa"/>
          </w:tcPr>
          <w:p w:rsidR="00240963" w:rsidRPr="009727D9"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hint="eastAsia"/>
                <w:sz w:val="24"/>
              </w:rPr>
              <w:t>高槻支援学校</w:t>
            </w:r>
          </w:p>
        </w:tc>
        <w:tc>
          <w:tcPr>
            <w:tcW w:w="10915" w:type="dxa"/>
          </w:tcPr>
          <w:p w:rsidR="00240963" w:rsidRPr="009727D9" w:rsidRDefault="00240963" w:rsidP="00240963">
            <w:pPr>
              <w:autoSpaceDE w:val="0"/>
              <w:autoSpaceDN w:val="0"/>
              <w:spacing w:line="300" w:lineRule="exact"/>
              <w:rPr>
                <w:rFonts w:ascii="ＭＳ 明朝" w:hAnsi="ＭＳ 明朝" w:cs="Arial"/>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　備品出納簿に記載されている</w:t>
            </w:r>
            <w:r w:rsidRPr="00D21630">
              <w:rPr>
                <w:rFonts w:ascii="ＭＳ 明朝" w:hAnsi="ＭＳ 明朝" w:hint="eastAsia"/>
                <w:sz w:val="24"/>
              </w:rPr>
              <w:t>下記の備品について、</w:t>
            </w:r>
            <w:r>
              <w:rPr>
                <w:rFonts w:ascii="ＭＳ 明朝" w:hAnsi="ＭＳ 明朝" w:hint="eastAsia"/>
                <w:sz w:val="24"/>
              </w:rPr>
              <w:t>実査したところ現物を</w:t>
            </w:r>
            <w:r w:rsidRPr="00D21630">
              <w:rPr>
                <w:rFonts w:ascii="ＭＳ 明朝" w:hAnsi="ＭＳ 明朝" w:hint="eastAsia"/>
                <w:sz w:val="24"/>
              </w:rPr>
              <w:t>確認</w:t>
            </w:r>
            <w:r>
              <w:rPr>
                <w:rFonts w:ascii="ＭＳ 明朝" w:hAnsi="ＭＳ 明朝" w:hint="eastAsia"/>
                <w:sz w:val="24"/>
              </w:rPr>
              <w:t>することが</w:t>
            </w:r>
            <w:r w:rsidRPr="00D21630">
              <w:rPr>
                <w:rFonts w:ascii="ＭＳ 明朝" w:hAnsi="ＭＳ 明朝" w:hint="eastAsia"/>
                <w:sz w:val="24"/>
              </w:rPr>
              <w:t>できなかった</w:t>
            </w:r>
            <w:r>
              <w:rPr>
                <w:rFonts w:ascii="ＭＳ 明朝" w:hAnsi="ＭＳ 明朝" w:hint="eastAsia"/>
                <w:sz w:val="24"/>
              </w:rPr>
              <w:t>。</w:t>
            </w:r>
          </w:p>
          <w:p w:rsidR="00240963" w:rsidRDefault="00240963" w:rsidP="00240963">
            <w:pPr>
              <w:autoSpaceDE w:val="0"/>
              <w:autoSpaceDN w:val="0"/>
              <w:spacing w:line="300" w:lineRule="exact"/>
              <w:rPr>
                <w:rFonts w:ascii="ＭＳ 明朝" w:hAnsi="ＭＳ 明朝"/>
                <w:sz w:val="24"/>
              </w:rPr>
            </w:pPr>
          </w:p>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3061"/>
              <w:gridCol w:w="2367"/>
              <w:gridCol w:w="1103"/>
              <w:gridCol w:w="1941"/>
            </w:tblGrid>
            <w:tr w:rsidR="00240963" w:rsidRPr="00D21630" w:rsidTr="00240963">
              <w:trPr>
                <w:trHeight w:val="273"/>
              </w:trPr>
              <w:tc>
                <w:tcPr>
                  <w:tcW w:w="2175"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品種</w:t>
                  </w:r>
                </w:p>
              </w:tc>
              <w:tc>
                <w:tcPr>
                  <w:tcW w:w="3061" w:type="dxa"/>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品目</w:t>
                  </w:r>
                </w:p>
              </w:tc>
              <w:tc>
                <w:tcPr>
                  <w:tcW w:w="2367"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当初受入年月日</w:t>
                  </w:r>
                </w:p>
              </w:tc>
              <w:tc>
                <w:tcPr>
                  <w:tcW w:w="1103"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数量</w:t>
                  </w:r>
                </w:p>
              </w:tc>
              <w:tc>
                <w:tcPr>
                  <w:tcW w:w="1941"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金額</w:t>
                  </w:r>
                </w:p>
              </w:tc>
            </w:tr>
            <w:tr w:rsidR="00240963" w:rsidRPr="00D21630" w:rsidTr="00240963">
              <w:trPr>
                <w:trHeight w:val="291"/>
              </w:trPr>
              <w:tc>
                <w:tcPr>
                  <w:tcW w:w="2175" w:type="dxa"/>
                  <w:vMerge/>
                  <w:shd w:val="clear" w:color="auto" w:fill="auto"/>
                </w:tcPr>
                <w:p w:rsidR="00240963" w:rsidRPr="00D21630" w:rsidRDefault="00240963" w:rsidP="00240963">
                  <w:pPr>
                    <w:framePr w:hSpace="142" w:wrap="around" w:vAnchor="text" w:hAnchor="margin" w:y="2"/>
                    <w:autoSpaceDE w:val="0"/>
                    <w:autoSpaceDN w:val="0"/>
                    <w:spacing w:line="300" w:lineRule="exact"/>
                    <w:rPr>
                      <w:rFonts w:ascii="ＭＳ 明朝" w:hAnsi="ＭＳ 明朝"/>
                      <w:sz w:val="24"/>
                    </w:rPr>
                  </w:pPr>
                </w:p>
              </w:tc>
              <w:tc>
                <w:tcPr>
                  <w:tcW w:w="3061" w:type="dxa"/>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商品名</w:t>
                  </w:r>
                </w:p>
              </w:tc>
              <w:tc>
                <w:tcPr>
                  <w:tcW w:w="2367" w:type="dxa"/>
                  <w:vMerge/>
                  <w:shd w:val="clear" w:color="auto" w:fill="auto"/>
                </w:tcPr>
                <w:p w:rsidR="00240963" w:rsidRPr="00D21630" w:rsidRDefault="00240963" w:rsidP="00240963">
                  <w:pPr>
                    <w:framePr w:hSpace="142" w:wrap="around" w:vAnchor="text" w:hAnchor="margin" w:y="2"/>
                    <w:autoSpaceDE w:val="0"/>
                    <w:autoSpaceDN w:val="0"/>
                    <w:spacing w:line="300" w:lineRule="exact"/>
                    <w:rPr>
                      <w:rFonts w:ascii="ＭＳ 明朝" w:hAnsi="ＭＳ 明朝"/>
                      <w:sz w:val="24"/>
                    </w:rPr>
                  </w:pPr>
                </w:p>
              </w:tc>
              <w:tc>
                <w:tcPr>
                  <w:tcW w:w="1103" w:type="dxa"/>
                  <w:vMerge/>
                  <w:shd w:val="clear" w:color="auto" w:fill="auto"/>
                </w:tcPr>
                <w:p w:rsidR="00240963" w:rsidRPr="00D21630" w:rsidRDefault="00240963" w:rsidP="00240963">
                  <w:pPr>
                    <w:framePr w:hSpace="142" w:wrap="around" w:vAnchor="text" w:hAnchor="margin" w:y="2"/>
                    <w:autoSpaceDE w:val="0"/>
                    <w:autoSpaceDN w:val="0"/>
                    <w:spacing w:line="300" w:lineRule="exact"/>
                    <w:rPr>
                      <w:rFonts w:ascii="ＭＳ 明朝" w:hAnsi="ＭＳ 明朝"/>
                      <w:sz w:val="24"/>
                    </w:rPr>
                  </w:pPr>
                </w:p>
              </w:tc>
              <w:tc>
                <w:tcPr>
                  <w:tcW w:w="1941" w:type="dxa"/>
                  <w:vMerge/>
                  <w:shd w:val="clear" w:color="auto" w:fill="auto"/>
                </w:tcPr>
                <w:p w:rsidR="00240963" w:rsidRPr="00D21630" w:rsidRDefault="00240963" w:rsidP="00240963">
                  <w:pPr>
                    <w:framePr w:hSpace="142" w:wrap="around" w:vAnchor="text" w:hAnchor="margin" w:y="2"/>
                    <w:autoSpaceDE w:val="0"/>
                    <w:autoSpaceDN w:val="0"/>
                    <w:spacing w:line="300" w:lineRule="exact"/>
                    <w:rPr>
                      <w:rFonts w:ascii="ＭＳ 明朝" w:hAnsi="ＭＳ 明朝"/>
                      <w:sz w:val="24"/>
                    </w:rPr>
                  </w:pPr>
                </w:p>
              </w:tc>
            </w:tr>
            <w:tr w:rsidR="00240963" w:rsidRPr="00D21630" w:rsidTr="00240963">
              <w:trPr>
                <w:trHeight w:val="291"/>
              </w:trPr>
              <w:tc>
                <w:tcPr>
                  <w:tcW w:w="2175"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210BDE">
                    <w:rPr>
                      <w:rFonts w:ascii="ＭＳ 明朝" w:hAnsi="ＭＳ 明朝" w:hint="eastAsia"/>
                      <w:sz w:val="24"/>
                    </w:rPr>
                    <w:t>機械器具類</w:t>
                  </w:r>
                </w:p>
              </w:tc>
              <w:tc>
                <w:tcPr>
                  <w:tcW w:w="3061" w:type="dxa"/>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光学器具類</w:t>
                  </w:r>
                </w:p>
              </w:tc>
              <w:tc>
                <w:tcPr>
                  <w:tcW w:w="2367"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昭和62年３月17日</w:t>
                  </w:r>
                </w:p>
              </w:tc>
              <w:tc>
                <w:tcPr>
                  <w:tcW w:w="1103"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right"/>
                    <w:rPr>
                      <w:rFonts w:ascii="ＭＳ 明朝" w:hAnsi="ＭＳ 明朝"/>
                      <w:sz w:val="24"/>
                    </w:rPr>
                  </w:pPr>
                  <w:r w:rsidRPr="00D21630">
                    <w:rPr>
                      <w:rFonts w:ascii="ＭＳ 明朝" w:hAnsi="ＭＳ 明朝" w:hint="eastAsia"/>
                      <w:sz w:val="24"/>
                    </w:rPr>
                    <w:t>１</w:t>
                  </w:r>
                </w:p>
              </w:tc>
              <w:tc>
                <w:tcPr>
                  <w:tcW w:w="1941"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 xml:space="preserve">　　400,000円</w:t>
                  </w:r>
                </w:p>
              </w:tc>
            </w:tr>
            <w:tr w:rsidR="00240963" w:rsidRPr="00D21630" w:rsidTr="00240963">
              <w:trPr>
                <w:trHeight w:val="291"/>
              </w:trPr>
              <w:tc>
                <w:tcPr>
                  <w:tcW w:w="2175" w:type="dxa"/>
                  <w:vMerge/>
                  <w:shd w:val="clear" w:color="auto" w:fill="auto"/>
                </w:tcPr>
                <w:p w:rsidR="00240963" w:rsidRPr="00D21630" w:rsidRDefault="00240963" w:rsidP="00240963">
                  <w:pPr>
                    <w:framePr w:hSpace="142" w:wrap="around" w:vAnchor="text" w:hAnchor="margin" w:y="2"/>
                    <w:autoSpaceDE w:val="0"/>
                    <w:autoSpaceDN w:val="0"/>
                    <w:spacing w:line="300" w:lineRule="exact"/>
                    <w:rPr>
                      <w:rFonts w:ascii="ＭＳ 明朝" w:hAnsi="ＭＳ 明朝"/>
                      <w:sz w:val="24"/>
                    </w:rPr>
                  </w:pPr>
                </w:p>
              </w:tc>
              <w:tc>
                <w:tcPr>
                  <w:tcW w:w="3061" w:type="dxa"/>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映写機</w:t>
                  </w:r>
                </w:p>
              </w:tc>
              <w:tc>
                <w:tcPr>
                  <w:tcW w:w="2367" w:type="dxa"/>
                  <w:vMerge/>
                  <w:shd w:val="clear" w:color="auto" w:fill="auto"/>
                </w:tcPr>
                <w:p w:rsidR="00240963" w:rsidRPr="00D21630" w:rsidRDefault="00240963" w:rsidP="00240963">
                  <w:pPr>
                    <w:framePr w:hSpace="142" w:wrap="around" w:vAnchor="text" w:hAnchor="margin" w:y="2"/>
                    <w:autoSpaceDE w:val="0"/>
                    <w:autoSpaceDN w:val="0"/>
                    <w:spacing w:line="300" w:lineRule="exact"/>
                    <w:rPr>
                      <w:rFonts w:ascii="ＭＳ 明朝" w:hAnsi="ＭＳ 明朝"/>
                      <w:sz w:val="24"/>
                    </w:rPr>
                  </w:pPr>
                </w:p>
              </w:tc>
              <w:tc>
                <w:tcPr>
                  <w:tcW w:w="1103" w:type="dxa"/>
                  <w:vMerge/>
                  <w:shd w:val="clear" w:color="auto" w:fill="auto"/>
                </w:tcPr>
                <w:p w:rsidR="00240963" w:rsidRPr="00D21630" w:rsidRDefault="00240963" w:rsidP="00240963">
                  <w:pPr>
                    <w:framePr w:hSpace="142" w:wrap="around" w:vAnchor="text" w:hAnchor="margin" w:y="2"/>
                    <w:autoSpaceDE w:val="0"/>
                    <w:autoSpaceDN w:val="0"/>
                    <w:spacing w:line="300" w:lineRule="exact"/>
                    <w:jc w:val="right"/>
                    <w:rPr>
                      <w:rFonts w:ascii="ＭＳ 明朝" w:hAnsi="ＭＳ 明朝"/>
                      <w:sz w:val="24"/>
                    </w:rPr>
                  </w:pPr>
                </w:p>
              </w:tc>
              <w:tc>
                <w:tcPr>
                  <w:tcW w:w="1941" w:type="dxa"/>
                  <w:vMerge/>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right"/>
                    <w:rPr>
                      <w:rFonts w:ascii="ＭＳ 明朝" w:hAnsi="ＭＳ 明朝"/>
                      <w:sz w:val="24"/>
                    </w:rPr>
                  </w:pPr>
                </w:p>
              </w:tc>
            </w:tr>
            <w:tr w:rsidR="00240963" w:rsidRPr="00D21630" w:rsidTr="00240963">
              <w:trPr>
                <w:trHeight w:val="273"/>
              </w:trPr>
              <w:tc>
                <w:tcPr>
                  <w:tcW w:w="2175" w:type="dxa"/>
                  <w:vMerge w:val="restart"/>
                  <w:shd w:val="clear" w:color="auto" w:fill="auto"/>
                  <w:vAlign w:val="center"/>
                </w:tcPr>
                <w:p w:rsidR="00240963" w:rsidRPr="001D3A51" w:rsidRDefault="00240963" w:rsidP="00240963">
                  <w:pPr>
                    <w:framePr w:hSpace="142" w:wrap="around" w:vAnchor="text" w:hAnchor="margin" w:y="2"/>
                    <w:autoSpaceDE w:val="0"/>
                    <w:autoSpaceDN w:val="0"/>
                    <w:spacing w:line="300" w:lineRule="exact"/>
                    <w:jc w:val="center"/>
                    <w:rPr>
                      <w:rFonts w:ascii="ＭＳ 明朝" w:hAnsi="ＭＳ 明朝"/>
                      <w:strike/>
                      <w:sz w:val="24"/>
                    </w:rPr>
                  </w:pPr>
                  <w:r w:rsidRPr="00210BDE">
                    <w:rPr>
                      <w:rFonts w:ascii="ＭＳ 明朝" w:hAnsi="ＭＳ 明朝" w:hint="eastAsia"/>
                      <w:sz w:val="24"/>
                    </w:rPr>
                    <w:t>機械器具類</w:t>
                  </w:r>
                </w:p>
              </w:tc>
              <w:tc>
                <w:tcPr>
                  <w:tcW w:w="3061" w:type="dxa"/>
                  <w:shd w:val="clear" w:color="auto" w:fill="auto"/>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光学器具類</w:t>
                  </w:r>
                </w:p>
              </w:tc>
              <w:tc>
                <w:tcPr>
                  <w:tcW w:w="2367"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平成20年７月15日</w:t>
                  </w:r>
                </w:p>
              </w:tc>
              <w:tc>
                <w:tcPr>
                  <w:tcW w:w="1103"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１</w:t>
                  </w:r>
                </w:p>
              </w:tc>
              <w:tc>
                <w:tcPr>
                  <w:tcW w:w="1941" w:type="dxa"/>
                  <w:vMerge w:val="restart"/>
                  <w:shd w:val="clear" w:color="auto" w:fill="auto"/>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236,250円</w:t>
                  </w:r>
                </w:p>
              </w:tc>
            </w:tr>
            <w:tr w:rsidR="00240963" w:rsidRPr="00D21630" w:rsidTr="00240963">
              <w:trPr>
                <w:trHeight w:val="273"/>
              </w:trPr>
              <w:tc>
                <w:tcPr>
                  <w:tcW w:w="2175" w:type="dxa"/>
                  <w:vMerge/>
                  <w:shd w:val="clear" w:color="auto" w:fill="auto"/>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3061" w:type="dxa"/>
                  <w:shd w:val="clear" w:color="auto" w:fill="auto"/>
                  <w:vAlign w:val="center"/>
                </w:tcPr>
                <w:p w:rsidR="00240963" w:rsidRDefault="00240963" w:rsidP="00240963">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超短投写距離フロントプロジェクター</w:t>
                  </w:r>
                </w:p>
              </w:tc>
              <w:tc>
                <w:tcPr>
                  <w:tcW w:w="2367" w:type="dxa"/>
                  <w:vMerge/>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1103" w:type="dxa"/>
                  <w:vMerge/>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right"/>
                    <w:rPr>
                      <w:rFonts w:ascii="ＭＳ 明朝" w:hAnsi="ＭＳ 明朝"/>
                      <w:sz w:val="24"/>
                    </w:rPr>
                  </w:pPr>
                </w:p>
              </w:tc>
              <w:tc>
                <w:tcPr>
                  <w:tcW w:w="1941" w:type="dxa"/>
                  <w:vMerge/>
                  <w:shd w:val="clear" w:color="auto" w:fill="auto"/>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p>
              </w:tc>
            </w:tr>
            <w:tr w:rsidR="00240963" w:rsidRPr="00D21630" w:rsidTr="00240963">
              <w:trPr>
                <w:trHeight w:val="273"/>
              </w:trPr>
              <w:tc>
                <w:tcPr>
                  <w:tcW w:w="2175" w:type="dxa"/>
                  <w:vMerge w:val="restart"/>
                  <w:shd w:val="clear" w:color="auto" w:fill="auto"/>
                  <w:vAlign w:val="center"/>
                </w:tcPr>
                <w:p w:rsidR="00240963" w:rsidRPr="001D3A51" w:rsidRDefault="00240963" w:rsidP="00240963">
                  <w:pPr>
                    <w:framePr w:hSpace="142" w:wrap="around" w:vAnchor="text" w:hAnchor="margin" w:y="2"/>
                    <w:autoSpaceDE w:val="0"/>
                    <w:autoSpaceDN w:val="0"/>
                    <w:spacing w:line="300" w:lineRule="exact"/>
                    <w:jc w:val="center"/>
                    <w:rPr>
                      <w:rFonts w:ascii="ＭＳ 明朝" w:hAnsi="ＭＳ 明朝"/>
                      <w:strike/>
                      <w:sz w:val="24"/>
                      <w:shd w:val="pct15" w:color="auto" w:fill="FFFFFF"/>
                    </w:rPr>
                  </w:pPr>
                  <w:r w:rsidRPr="00210BDE">
                    <w:rPr>
                      <w:rFonts w:ascii="ＭＳ 明朝" w:hAnsi="ＭＳ 明朝" w:hint="eastAsia"/>
                      <w:sz w:val="24"/>
                    </w:rPr>
                    <w:t>機械器具類</w:t>
                  </w:r>
                </w:p>
              </w:tc>
              <w:tc>
                <w:tcPr>
                  <w:tcW w:w="3061" w:type="dxa"/>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通信器具類</w:t>
                  </w:r>
                </w:p>
              </w:tc>
              <w:tc>
                <w:tcPr>
                  <w:tcW w:w="2367"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平成18年２月20日</w:t>
                  </w:r>
                </w:p>
              </w:tc>
              <w:tc>
                <w:tcPr>
                  <w:tcW w:w="1103"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right"/>
                    <w:rPr>
                      <w:rFonts w:ascii="ＭＳ 明朝" w:hAnsi="ＭＳ 明朝"/>
                      <w:sz w:val="24"/>
                    </w:rPr>
                  </w:pPr>
                  <w:r w:rsidRPr="00D21630">
                    <w:rPr>
                      <w:rFonts w:ascii="ＭＳ 明朝" w:hAnsi="ＭＳ 明朝" w:hint="eastAsia"/>
                      <w:sz w:val="24"/>
                    </w:rPr>
                    <w:t>１</w:t>
                  </w:r>
                </w:p>
              </w:tc>
              <w:tc>
                <w:tcPr>
                  <w:tcW w:w="1941"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145,950</w:t>
                  </w:r>
                  <w:r w:rsidRPr="00D21630">
                    <w:rPr>
                      <w:rFonts w:ascii="ＭＳ 明朝" w:hAnsi="ＭＳ 明朝" w:hint="eastAsia"/>
                      <w:sz w:val="24"/>
                    </w:rPr>
                    <w:t>円</w:t>
                  </w:r>
                </w:p>
              </w:tc>
            </w:tr>
            <w:tr w:rsidR="00240963" w:rsidRPr="00D21630" w:rsidTr="00240963">
              <w:trPr>
                <w:trHeight w:val="291"/>
              </w:trPr>
              <w:tc>
                <w:tcPr>
                  <w:tcW w:w="2175" w:type="dxa"/>
                  <w:vMerge/>
                  <w:shd w:val="clear" w:color="auto" w:fill="auto"/>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3061" w:type="dxa"/>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デジタルハイビジョン液晶テレビ</w:t>
                  </w:r>
                </w:p>
              </w:tc>
              <w:tc>
                <w:tcPr>
                  <w:tcW w:w="2367" w:type="dxa"/>
                  <w:vMerge/>
                  <w:shd w:val="clear" w:color="auto" w:fill="auto"/>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1103" w:type="dxa"/>
                  <w:vMerge/>
                  <w:shd w:val="clear" w:color="auto" w:fill="auto"/>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1941" w:type="dxa"/>
                  <w:vMerge/>
                  <w:shd w:val="clear" w:color="auto" w:fill="auto"/>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p>
              </w:tc>
            </w:tr>
          </w:tbl>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p>
        </w:tc>
        <w:tc>
          <w:tcPr>
            <w:tcW w:w="7654" w:type="dxa"/>
          </w:tcPr>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703296" behindDoc="0" locked="0" layoutInCell="1" allowOverlap="1" wp14:anchorId="386CD5F2" wp14:editId="42586C3F">
                      <wp:simplePos x="0" y="0"/>
                      <wp:positionH relativeFrom="column">
                        <wp:posOffset>7647940</wp:posOffset>
                      </wp:positionH>
                      <wp:positionV relativeFrom="paragraph">
                        <wp:posOffset>3141980</wp:posOffset>
                      </wp:positionV>
                      <wp:extent cx="3752215" cy="6202045"/>
                      <wp:effectExtent l="10160" t="12065" r="9525" b="571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215" cy="6202045"/>
                              </a:xfrm>
                              <a:prstGeom prst="rect">
                                <a:avLst/>
                              </a:prstGeom>
                              <a:solidFill>
                                <a:srgbClr val="FFFFFF"/>
                              </a:solidFill>
                              <a:ln w="6350">
                                <a:solidFill>
                                  <a:srgbClr val="000000"/>
                                </a:solidFill>
                                <a:prstDash val="dash"/>
                                <a:miter lim="800000"/>
                                <a:headEnd/>
                                <a:tailEnd/>
                              </a:ln>
                            </wps:spPr>
                            <wps:txbx>
                              <w:txbxContent>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【備品管理の適正化について】（平成23年７月13日　施設財務課長通知）</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標記について、平成22年度監査の結果、大阪府監査委員より別添のとおり多くの学校において備品の管理が的確に行われていないとの意見が出されました。</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特に備品出納簿に登載されているにもかかわらず現物がないもの、老朽化等のため使用されていないもの、取得備品を備品出納簿に登載していないなどの不備が指摘されています。</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ついては、備品の適正な管理を図るため、下記により備品の管理を徹底されるようお願いします。</w:t>
                                  </w:r>
                                </w:p>
                                <w:p w:rsidR="00240963" w:rsidRPr="00F64B6E" w:rsidRDefault="00240963" w:rsidP="00240963">
                                  <w:pPr>
                                    <w:widowControl/>
                                    <w:autoSpaceDE w:val="0"/>
                                    <w:autoSpaceDN w:val="0"/>
                                    <w:spacing w:line="300" w:lineRule="exact"/>
                                    <w:ind w:firstLineChars="100" w:firstLine="240"/>
                                    <w:jc w:val="center"/>
                                    <w:rPr>
                                      <w:rFonts w:ascii="ＭＳ 明朝" w:hAnsi="ＭＳ 明朝"/>
                                      <w:sz w:val="24"/>
                                    </w:rPr>
                                  </w:pPr>
                                  <w:r w:rsidRPr="00F64B6E">
                                    <w:rPr>
                                      <w:rFonts w:ascii="ＭＳ 明朝" w:hAnsi="ＭＳ 明朝" w:hint="eastAsia"/>
                                      <w:sz w:val="24"/>
                                    </w:rPr>
                                    <w:t>記</w:t>
                                  </w:r>
                                </w:p>
                                <w:p w:rsidR="00240963" w:rsidRDefault="00240963" w:rsidP="00240963">
                                  <w:pPr>
                                    <w:widowControl/>
                                    <w:autoSpaceDE w:val="0"/>
                                    <w:autoSpaceDN w:val="0"/>
                                    <w:spacing w:line="300" w:lineRule="exact"/>
                                    <w:ind w:left="240" w:hangingChars="100" w:hanging="240"/>
                                  </w:pPr>
                                  <w:r w:rsidRPr="00F64B6E">
                                    <w:rPr>
                                      <w:rFonts w:ascii="ＭＳ 明朝" w:hAnsi="ＭＳ 明朝" w:hint="eastAsia"/>
                                      <w:sz w:val="24"/>
                                    </w:rPr>
                                    <w:t>４　照合確認　府財務規則第88条の規定に基づき、物品増減通知等を作成するときなどに物品管理者、物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D5F2" id="正方形/長方形 27" o:spid="_x0000_s1052" style="position:absolute;left:0;text-align:left;margin-left:602.2pt;margin-top:247.4pt;width:295.45pt;height:488.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" strokeweight=".5pt">
                      <v:stroke dashstyle="dash"/>
                      <v:textbox inset="5.85pt,.7pt,5.85pt,.7pt">
                        <w:txbxContent>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（不用の決定及び不用品の処分）</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第87条　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前項の規定により不用の決定をした物品は、譲渡、廃棄その他の処分をしなければならない。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【備品管理の適正化について】（平成23年７月13日　施設財務課長通知）</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標記について、平成22年度監査の結果、大阪府監査委員より別添のとおり多くの学校において備品の管理が的確に行われていないとの意見が出されました。</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特に備品出納簿に登載されているにもかかわらず現物がないもの、老朽化等のため使用されていないもの、取得備品を備品出納簿に登載していないなどの不備が指摘されています。</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 xml:space="preserve">　ついては、備品の適正な管理を図るため、下記により備品の管理を徹底されるようお願いします。</w:t>
                            </w:r>
                          </w:p>
                          <w:p w:rsidR="00240963" w:rsidRPr="00F64B6E" w:rsidRDefault="00240963" w:rsidP="00240963">
                            <w:pPr>
                              <w:widowControl/>
                              <w:autoSpaceDE w:val="0"/>
                              <w:autoSpaceDN w:val="0"/>
                              <w:spacing w:line="300" w:lineRule="exact"/>
                              <w:ind w:firstLineChars="100" w:firstLine="240"/>
                              <w:jc w:val="center"/>
                              <w:rPr>
                                <w:rFonts w:ascii="ＭＳ 明朝" w:hAnsi="ＭＳ 明朝"/>
                                <w:sz w:val="24"/>
                              </w:rPr>
                            </w:pPr>
                            <w:r w:rsidRPr="00F64B6E">
                              <w:rPr>
                                <w:rFonts w:ascii="ＭＳ 明朝" w:hAnsi="ＭＳ 明朝" w:hint="eastAsia"/>
                                <w:sz w:val="24"/>
                              </w:rPr>
                              <w:t>記</w:t>
                            </w:r>
                          </w:p>
                          <w:p w:rsidR="00240963" w:rsidRDefault="00240963" w:rsidP="00240963">
                            <w:pPr>
                              <w:widowControl/>
                              <w:autoSpaceDE w:val="0"/>
                              <w:autoSpaceDN w:val="0"/>
                              <w:spacing w:line="300" w:lineRule="exact"/>
                              <w:ind w:left="240" w:hangingChars="100" w:hanging="240"/>
                            </w:pPr>
                            <w:r w:rsidRPr="00F64B6E">
                              <w:rPr>
                                <w:rFonts w:ascii="ＭＳ 明朝" w:hAnsi="ＭＳ 明朝" w:hint="eastAsia"/>
                                <w:sz w:val="24"/>
                              </w:rPr>
                              <w:t>４　照合確認　府財務規則第88条の規定に基づき、物品増減通知等を作成するときなどに物品管理者、物</w:t>
                            </w:r>
                          </w:p>
                        </w:txbxContent>
                      </v:textbox>
                    </v:rect>
                  </w:pict>
                </mc:Fallback>
              </mc:AlternateConten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　検出事項について、現物が確認できない原因を特定し、速やかに是正措置を講じるとともに、</w:t>
            </w:r>
            <w:r w:rsidRPr="00575AC7">
              <w:rPr>
                <w:rFonts w:ascii="ＭＳ 明朝" w:hAnsi="ＭＳ 明朝" w:hint="eastAsia"/>
                <w:sz w:val="24"/>
              </w:rPr>
              <w:t>大阪府財務規則</w:t>
            </w:r>
            <w:r>
              <w:rPr>
                <w:rFonts w:ascii="ＭＳ 明朝" w:hAnsi="ＭＳ 明朝" w:hint="eastAsia"/>
                <w:sz w:val="24"/>
              </w:rPr>
              <w:t>に基づき、適正な事務処理を行われたい。</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04320" behindDoc="0" locked="0" layoutInCell="1" allowOverlap="1" wp14:anchorId="553D83BA" wp14:editId="33F3646B">
                      <wp:simplePos x="0" y="0"/>
                      <wp:positionH relativeFrom="column">
                        <wp:posOffset>29180</wp:posOffset>
                      </wp:positionH>
                      <wp:positionV relativeFrom="paragraph">
                        <wp:posOffset>41468</wp:posOffset>
                      </wp:positionV>
                      <wp:extent cx="4676775" cy="1605516"/>
                      <wp:effectExtent l="0" t="0" r="28575" b="13970"/>
                      <wp:wrapNone/>
                      <wp:docPr id="28" name="テキスト ボックス 28"/>
                      <wp:cNvGraphicFramePr/>
                      <a:graphic xmlns:a="http://schemas.openxmlformats.org/drawingml/2006/main">
                        <a:graphicData uri="http://schemas.microsoft.com/office/word/2010/wordprocessingShape">
                          <wps:wsp>
                            <wps:cNvSpPr txBox="1"/>
                            <wps:spPr>
                              <a:xfrm>
                                <a:off x="0" y="0"/>
                                <a:ext cx="4676775" cy="1605516"/>
                              </a:xfrm>
                              <a:prstGeom prst="rect">
                                <a:avLst/>
                              </a:prstGeom>
                              <a:solidFill>
                                <a:schemeClr val="lt1"/>
                              </a:solidFill>
                              <a:ln w="6350">
                                <a:solidFill>
                                  <a:prstClr val="black"/>
                                </a:solidFill>
                                <a:prstDash val="dash"/>
                              </a:ln>
                            </wps:spPr>
                            <wps:txbx>
                              <w:txbxContent>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40963" w:rsidRPr="00830BF2"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D83BA" id="テキスト ボックス 28" o:spid="_x0000_s1053" type="#_x0000_t202" style="position:absolute;left:0;text-align:left;margin-left:2.3pt;margin-top:3.25pt;width:368.25pt;height:126.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" fillcolor="white [3201]" strokeweight=".5pt">
                      <v:stroke dashstyle="dash"/>
                      <v:textbox>
                        <w:txbxContent>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40963" w:rsidRPr="00830BF2"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shape>
                  </w:pict>
                </mc:Fallback>
              </mc:AlternateContent>
            </w: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p>
        </w:tc>
      </w:tr>
    </w:tbl>
    <w:p w:rsidR="00240963"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監査（検査）実施年月日（委員：令和－年－月－日、事務局：令和４年12</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２日</w:t>
      </w:r>
      <w:r w:rsidRPr="00947FAA">
        <w:rPr>
          <w:rFonts w:ascii="ＭＳ ゴシック" w:eastAsia="ＭＳ ゴシック" w:hAnsi="ＭＳ ゴシック" w:hint="eastAsia"/>
          <w:sz w:val="24"/>
          <w:szCs w:val="22"/>
        </w:rPr>
        <w:t>）</w:t>
      </w: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Pr="009727D9"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pPr>
        <w:widowControl/>
        <w:jc w:val="left"/>
        <w:rPr>
          <w:rFonts w:ascii="ＭＳ 明朝" w:hAnsi="ＭＳ 明朝"/>
          <w:sz w:val="24"/>
        </w:rPr>
      </w:pPr>
      <w:r>
        <w:rPr>
          <w:rFonts w:ascii="ＭＳ 明朝" w:hAnsi="ＭＳ 明朝"/>
          <w:sz w:val="24"/>
        </w:rPr>
        <w:br w:type="page"/>
      </w:r>
    </w:p>
    <w:p w:rsidR="00240963" w:rsidRPr="00A22CA7" w:rsidRDefault="00240963" w:rsidP="00240963">
      <w:pPr>
        <w:autoSpaceDE w:val="0"/>
        <w:autoSpaceDN w:val="0"/>
        <w:spacing w:line="300" w:lineRule="exact"/>
        <w:rPr>
          <w:rFonts w:ascii="ＭＳ ゴシック" w:eastAsia="ＭＳ ゴシック" w:hAnsi="ＭＳ ゴシック"/>
          <w:sz w:val="24"/>
        </w:rPr>
      </w:pPr>
      <w:r w:rsidRPr="00A22CA7">
        <w:rPr>
          <w:rFonts w:ascii="ＭＳ ゴシック" w:eastAsia="ＭＳ ゴシック" w:hAnsi="ＭＳ ゴシック" w:hint="eastAsia"/>
          <w:sz w:val="24"/>
        </w:rPr>
        <w:t>公有財産管理の不備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7820"/>
        <w:gridCol w:w="9981"/>
      </w:tblGrid>
      <w:tr w:rsidR="00240963" w:rsidRPr="00A22CA7" w:rsidTr="00240963">
        <w:trPr>
          <w:trHeight w:val="558"/>
        </w:trPr>
        <w:tc>
          <w:tcPr>
            <w:tcW w:w="2665" w:type="dxa"/>
            <w:shd w:val="clear" w:color="auto" w:fill="auto"/>
            <w:vAlign w:val="center"/>
          </w:tcPr>
          <w:p w:rsidR="00240963" w:rsidRPr="00A22CA7"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対象受検機関</w:t>
            </w:r>
          </w:p>
        </w:tc>
        <w:tc>
          <w:tcPr>
            <w:tcW w:w="7820" w:type="dxa"/>
            <w:shd w:val="clear" w:color="auto" w:fill="auto"/>
            <w:vAlign w:val="center"/>
          </w:tcPr>
          <w:p w:rsidR="00240963" w:rsidRPr="00A22CA7"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検出事項</w:t>
            </w:r>
          </w:p>
        </w:tc>
        <w:tc>
          <w:tcPr>
            <w:tcW w:w="9981" w:type="dxa"/>
            <w:shd w:val="clear" w:color="auto" w:fill="auto"/>
            <w:vAlign w:val="center"/>
          </w:tcPr>
          <w:p w:rsidR="00240963" w:rsidRPr="00A22CA7"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是正を求める事項</w:t>
            </w:r>
          </w:p>
        </w:tc>
      </w:tr>
      <w:tr w:rsidR="00240963" w:rsidRPr="00A22CA7" w:rsidTr="00240963">
        <w:trPr>
          <w:trHeight w:val="11474"/>
        </w:trPr>
        <w:tc>
          <w:tcPr>
            <w:tcW w:w="2665" w:type="dxa"/>
          </w:tcPr>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r>
              <w:rPr>
                <w:rFonts w:ascii="ＭＳ 明朝" w:hAnsi="ＭＳ 明朝" w:hint="eastAsia"/>
                <w:sz w:val="24"/>
              </w:rPr>
              <w:t>高槻支援</w:t>
            </w:r>
            <w:r w:rsidRPr="00A22CA7">
              <w:rPr>
                <w:rFonts w:ascii="ＭＳ 明朝" w:hAnsi="ＭＳ 明朝" w:hint="eastAsia"/>
                <w:sz w:val="24"/>
              </w:rPr>
              <w:t>学校</w:t>
            </w:r>
          </w:p>
        </w:tc>
        <w:tc>
          <w:tcPr>
            <w:tcW w:w="7820" w:type="dxa"/>
          </w:tcPr>
          <w:p w:rsidR="00240963" w:rsidRPr="00A22CA7" w:rsidRDefault="00240963" w:rsidP="00240963">
            <w:pPr>
              <w:autoSpaceDE w:val="0"/>
              <w:autoSpaceDN w:val="0"/>
              <w:spacing w:line="300" w:lineRule="exact"/>
              <w:ind w:firstLineChars="100" w:firstLine="240"/>
              <w:rPr>
                <w:rFonts w:ascii="ＭＳ 明朝" w:hAnsi="ＭＳ 明朝" w:cs="Arial"/>
                <w:sz w:val="24"/>
              </w:rPr>
            </w:pPr>
          </w:p>
          <w:p w:rsidR="00240963" w:rsidRPr="00A22CA7" w:rsidRDefault="00240963" w:rsidP="00240963">
            <w:pPr>
              <w:autoSpaceDE w:val="0"/>
              <w:autoSpaceDN w:val="0"/>
              <w:spacing w:line="300" w:lineRule="exact"/>
              <w:rPr>
                <w:rFonts w:ascii="ＭＳ 明朝" w:hAnsi="ＭＳ 明朝"/>
                <w:sz w:val="24"/>
              </w:rPr>
            </w:pPr>
            <w:r w:rsidRPr="00A22CA7">
              <w:rPr>
                <w:rFonts w:ascii="ＭＳ 明朝" w:hAnsi="ＭＳ 明朝" w:hint="eastAsia"/>
                <w:sz w:val="24"/>
              </w:rPr>
              <w:t xml:space="preserve">　消防法で６月ごと</w:t>
            </w:r>
            <w:r>
              <w:rPr>
                <w:rFonts w:ascii="ＭＳ 明朝" w:hAnsi="ＭＳ 明朝" w:hint="eastAsia"/>
                <w:sz w:val="24"/>
              </w:rPr>
              <w:t>に</w:t>
            </w:r>
            <w:r w:rsidRPr="00A22CA7">
              <w:rPr>
                <w:rFonts w:ascii="ＭＳ 明朝" w:hAnsi="ＭＳ 明朝" w:hint="eastAsia"/>
                <w:sz w:val="24"/>
              </w:rPr>
              <w:t>行うよう定められている消防</w:t>
            </w:r>
            <w:r>
              <w:rPr>
                <w:rFonts w:ascii="ＭＳ 明朝" w:hAnsi="ＭＳ 明朝" w:hint="eastAsia"/>
                <w:sz w:val="24"/>
              </w:rPr>
              <w:t>用</w:t>
            </w:r>
            <w:r w:rsidRPr="00A22CA7">
              <w:rPr>
                <w:rFonts w:ascii="ＭＳ 明朝" w:hAnsi="ＭＳ 明朝" w:hint="eastAsia"/>
                <w:sz w:val="24"/>
              </w:rPr>
              <w:t>設備等の</w:t>
            </w:r>
            <w:r>
              <w:rPr>
                <w:rFonts w:ascii="ＭＳ 明朝" w:hAnsi="ＭＳ 明朝" w:hint="eastAsia"/>
                <w:sz w:val="24"/>
              </w:rPr>
              <w:t>機器</w:t>
            </w:r>
            <w:r w:rsidRPr="00A22CA7">
              <w:rPr>
                <w:rFonts w:ascii="ＭＳ 明朝" w:hAnsi="ＭＳ 明朝" w:hint="eastAsia"/>
                <w:sz w:val="24"/>
              </w:rPr>
              <w:t>点検を</w:t>
            </w:r>
            <w:r>
              <w:rPr>
                <w:rFonts w:ascii="ＭＳ 明朝" w:hAnsi="ＭＳ 明朝" w:hint="eastAsia"/>
                <w:sz w:val="24"/>
              </w:rPr>
              <w:t>１年に１回しか</w:t>
            </w:r>
            <w:r w:rsidRPr="00A22CA7">
              <w:rPr>
                <w:rFonts w:ascii="ＭＳ 明朝" w:hAnsi="ＭＳ 明朝" w:hint="eastAsia"/>
                <w:sz w:val="24"/>
              </w:rPr>
              <w:t>実施していなかった。</w:t>
            </w:r>
          </w:p>
          <w:p w:rsidR="00240963" w:rsidRDefault="00240963" w:rsidP="00240963">
            <w:pPr>
              <w:autoSpaceDE w:val="0"/>
              <w:autoSpaceDN w:val="0"/>
              <w:spacing w:line="300" w:lineRule="exact"/>
              <w:rPr>
                <w:rFonts w:ascii="ＭＳ 明朝" w:hAnsi="ＭＳ 明朝"/>
                <w:sz w:val="24"/>
              </w:rPr>
            </w:pPr>
          </w:p>
          <w:tbl>
            <w:tblPr>
              <w:tblStyle w:val="af2"/>
              <w:tblW w:w="7428" w:type="dxa"/>
              <w:jc w:val="center"/>
              <w:tblLook w:val="04A0" w:firstRow="1" w:lastRow="0" w:firstColumn="1" w:lastColumn="0" w:noHBand="0" w:noVBand="1"/>
            </w:tblPr>
            <w:tblGrid>
              <w:gridCol w:w="2098"/>
              <w:gridCol w:w="2665"/>
              <w:gridCol w:w="2665"/>
            </w:tblGrid>
            <w:tr w:rsidR="00240963" w:rsidRPr="004C1BA8" w:rsidTr="00240963">
              <w:trPr>
                <w:jc w:val="center"/>
              </w:trPr>
              <w:tc>
                <w:tcPr>
                  <w:tcW w:w="2098" w:type="dxa"/>
                </w:tcPr>
                <w:p w:rsidR="00240963" w:rsidRPr="00610877" w:rsidRDefault="00240963" w:rsidP="00240963">
                  <w:pPr>
                    <w:framePr w:hSpace="142" w:wrap="around" w:vAnchor="text" w:hAnchor="margin" w:y="2"/>
                    <w:autoSpaceDE w:val="0"/>
                    <w:autoSpaceDN w:val="0"/>
                    <w:spacing w:line="300" w:lineRule="exact"/>
                    <w:rPr>
                      <w:rFonts w:ascii="ＭＳ 明朝" w:hAnsi="ＭＳ 明朝"/>
                      <w:sz w:val="24"/>
                    </w:rPr>
                  </w:pPr>
                </w:p>
              </w:tc>
              <w:tc>
                <w:tcPr>
                  <w:tcW w:w="2665" w:type="dxa"/>
                  <w:vAlign w:val="center"/>
                </w:tcPr>
                <w:p w:rsidR="00240963" w:rsidRPr="0061087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10877">
                    <w:rPr>
                      <w:rFonts w:ascii="ＭＳ 明朝" w:hAnsi="ＭＳ 明朝" w:hint="eastAsia"/>
                      <w:sz w:val="24"/>
                    </w:rPr>
                    <w:t>前回点検日</w:t>
                  </w:r>
                </w:p>
              </w:tc>
              <w:tc>
                <w:tcPr>
                  <w:tcW w:w="2665" w:type="dxa"/>
                  <w:vAlign w:val="center"/>
                </w:tcPr>
                <w:p w:rsidR="00240963" w:rsidRPr="0061087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10877">
                    <w:rPr>
                      <w:rFonts w:ascii="ＭＳ 明朝" w:hAnsi="ＭＳ 明朝" w:hint="eastAsia"/>
                      <w:sz w:val="24"/>
                    </w:rPr>
                    <w:t>令和３年度点検日</w:t>
                  </w:r>
                </w:p>
              </w:tc>
            </w:tr>
            <w:tr w:rsidR="00240963" w:rsidRPr="004C1BA8" w:rsidTr="00240963">
              <w:trPr>
                <w:trHeight w:val="680"/>
                <w:jc w:val="center"/>
              </w:trPr>
              <w:tc>
                <w:tcPr>
                  <w:tcW w:w="2098" w:type="dxa"/>
                  <w:vAlign w:val="center"/>
                </w:tcPr>
                <w:p w:rsidR="00240963" w:rsidRPr="00610877" w:rsidRDefault="00240963" w:rsidP="00240963">
                  <w:pPr>
                    <w:framePr w:hSpace="142" w:wrap="around" w:vAnchor="text" w:hAnchor="margin" w:y="2"/>
                    <w:autoSpaceDE w:val="0"/>
                    <w:autoSpaceDN w:val="0"/>
                    <w:spacing w:line="300" w:lineRule="exact"/>
                    <w:rPr>
                      <w:rFonts w:ascii="ＭＳ 明朝" w:hAnsi="ＭＳ 明朝"/>
                      <w:sz w:val="24"/>
                    </w:rPr>
                  </w:pPr>
                  <w:r w:rsidRPr="00610877">
                    <w:rPr>
                      <w:rFonts w:ascii="ＭＳ 明朝" w:hAnsi="ＭＳ 明朝" w:hint="eastAsia"/>
                      <w:sz w:val="24"/>
                    </w:rPr>
                    <w:t>機器点検</w:t>
                  </w:r>
                </w:p>
                <w:p w:rsidR="00240963" w:rsidRPr="00610877" w:rsidRDefault="00240963" w:rsidP="00240963">
                  <w:pPr>
                    <w:framePr w:hSpace="142" w:wrap="around" w:vAnchor="text" w:hAnchor="margin" w:y="2"/>
                    <w:autoSpaceDE w:val="0"/>
                    <w:autoSpaceDN w:val="0"/>
                    <w:spacing w:line="300" w:lineRule="exact"/>
                    <w:rPr>
                      <w:rFonts w:ascii="ＭＳ 明朝" w:hAnsi="ＭＳ 明朝"/>
                      <w:sz w:val="24"/>
                    </w:rPr>
                  </w:pPr>
                  <w:r w:rsidRPr="00610877">
                    <w:rPr>
                      <w:rFonts w:ascii="ＭＳ 明朝" w:hAnsi="ＭＳ 明朝" w:hint="eastAsia"/>
                      <w:sz w:val="24"/>
                    </w:rPr>
                    <w:t>（６月ごと）</w:t>
                  </w:r>
                </w:p>
              </w:tc>
              <w:tc>
                <w:tcPr>
                  <w:tcW w:w="2665" w:type="dxa"/>
                  <w:vAlign w:val="center"/>
                </w:tcPr>
                <w:p w:rsidR="00240963" w:rsidRPr="0061087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10877">
                    <w:rPr>
                      <w:rFonts w:ascii="ＭＳ 明朝" w:hAnsi="ＭＳ 明朝" w:hint="eastAsia"/>
                      <w:sz w:val="24"/>
                    </w:rPr>
                    <w:t>令和２年1</w:t>
                  </w:r>
                  <w:r w:rsidRPr="00610877">
                    <w:rPr>
                      <w:rFonts w:ascii="ＭＳ 明朝" w:hAnsi="ＭＳ 明朝"/>
                      <w:sz w:val="24"/>
                    </w:rPr>
                    <w:t>2</w:t>
                  </w:r>
                  <w:r w:rsidRPr="00610877">
                    <w:rPr>
                      <w:rFonts w:ascii="ＭＳ 明朝" w:hAnsi="ＭＳ 明朝" w:hint="eastAsia"/>
                      <w:sz w:val="24"/>
                    </w:rPr>
                    <w:t>月５日</w:t>
                  </w:r>
                </w:p>
              </w:tc>
              <w:tc>
                <w:tcPr>
                  <w:tcW w:w="2665" w:type="dxa"/>
                  <w:vAlign w:val="center"/>
                </w:tcPr>
                <w:p w:rsidR="00240963" w:rsidRPr="0061087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610877">
                    <w:rPr>
                      <w:rFonts w:ascii="ＭＳ 明朝" w:hAnsi="ＭＳ 明朝" w:hint="eastAsia"/>
                      <w:sz w:val="24"/>
                    </w:rPr>
                    <w:t>令和４年１月1</w:t>
                  </w:r>
                  <w:r w:rsidRPr="00610877">
                    <w:rPr>
                      <w:rFonts w:ascii="ＭＳ 明朝" w:hAnsi="ＭＳ 明朝"/>
                      <w:sz w:val="24"/>
                    </w:rPr>
                    <w:t>5</w:t>
                  </w:r>
                  <w:r w:rsidRPr="00610877">
                    <w:rPr>
                      <w:rFonts w:ascii="ＭＳ 明朝" w:hAnsi="ＭＳ 明朝" w:hint="eastAsia"/>
                      <w:sz w:val="24"/>
                    </w:rPr>
                    <w:t>日</w:t>
                  </w:r>
                </w:p>
              </w:tc>
            </w:tr>
          </w:tbl>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tc>
        <w:tc>
          <w:tcPr>
            <w:tcW w:w="9981" w:type="dxa"/>
          </w:tcPr>
          <w:p w:rsidR="00240963" w:rsidRPr="00A22CA7"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r w:rsidRPr="00A22CA7">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rsidR="00240963" w:rsidRPr="00A22CA7" w:rsidRDefault="00240963" w:rsidP="00240963">
            <w:pPr>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XSpec="center" w:tblpY="23"/>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34"/>
            </w:tblGrid>
            <w:tr w:rsidR="00240963" w:rsidRPr="00A22CA7" w:rsidTr="00240963">
              <w:trPr>
                <w:trHeight w:val="10481"/>
                <w:jc w:val="center"/>
              </w:trPr>
              <w:tc>
                <w:tcPr>
                  <w:tcW w:w="9634" w:type="dxa"/>
                </w:tcPr>
                <w:p w:rsidR="00240963" w:rsidRPr="00A22CA7" w:rsidRDefault="00240963" w:rsidP="00240963">
                  <w:pPr>
                    <w:widowControl/>
                    <w:autoSpaceDE w:val="0"/>
                    <w:autoSpaceDN w:val="0"/>
                    <w:snapToGrid w:val="0"/>
                    <w:spacing w:line="300" w:lineRule="exact"/>
                    <w:rPr>
                      <w:rFonts w:ascii="ＭＳ 明朝" w:hAnsi="ＭＳ 明朝"/>
                      <w:sz w:val="24"/>
                    </w:rPr>
                  </w:pPr>
                  <w:r w:rsidRPr="00A22CA7">
                    <w:rPr>
                      <w:rFonts w:ascii="ＭＳ 明朝" w:hAnsi="ＭＳ 明朝" w:hint="eastAsia"/>
                      <w:sz w:val="24"/>
                    </w:rPr>
                    <w:t>【消防法】</w:t>
                  </w:r>
                </w:p>
                <w:p w:rsidR="00240963" w:rsidRPr="000E29D2" w:rsidRDefault="00240963" w:rsidP="00240963">
                  <w:pPr>
                    <w:autoSpaceDE w:val="0"/>
                    <w:autoSpaceDN w:val="0"/>
                    <w:spacing w:line="300" w:lineRule="exact"/>
                    <w:ind w:left="240" w:hangingChars="100" w:hanging="240"/>
                    <w:rPr>
                      <w:rFonts w:ascii="ＭＳ 明朝" w:hAnsi="ＭＳ 明朝"/>
                      <w:sz w:val="24"/>
                    </w:rPr>
                  </w:pPr>
                  <w:r w:rsidRPr="00A22CA7">
                    <w:rPr>
                      <w:rFonts w:ascii="ＭＳ 明朝" w:hAnsi="ＭＳ 明朝" w:hint="eastAsia"/>
                      <w:sz w:val="24"/>
                    </w:rPr>
                    <w:t>第17条</w:t>
                  </w:r>
                  <w:r w:rsidRPr="00A22CA7">
                    <w:rPr>
                      <w:rFonts w:ascii="ＭＳ 明朝" w:hAnsi="ＭＳ 明朝" w:hint="eastAsia"/>
                      <w:b/>
                      <w:sz w:val="24"/>
                    </w:rPr>
                    <w:t xml:space="preserve">　</w:t>
                  </w:r>
                  <w:r w:rsidRPr="000E29D2">
                    <w:rPr>
                      <w:rFonts w:ascii="ＭＳ 明朝" w:hAnsi="ＭＳ 明朝" w:hint="eastAsia"/>
                      <w:sz w:val="24"/>
                    </w:rPr>
                    <w:t>学校、（中略）その他の防火対象物で政令で定めるものの関係者は、政令で定める消防の用に供する設備、消防用水及び消火活動上必要な施設（</w:t>
                  </w:r>
                  <w:r w:rsidRPr="000E29D2">
                    <w:rPr>
                      <w:rFonts w:ascii="ＭＳ 明朝" w:hAnsi="ＭＳ 明朝"/>
                      <w:sz w:val="24"/>
                    </w:rPr>
                    <w:t>以下「消防用設備等」という。</w:t>
                  </w:r>
                  <w:r w:rsidRPr="000E29D2">
                    <w:rPr>
                      <w:rFonts w:ascii="ＭＳ 明朝" w:hAnsi="ＭＳ 明朝" w:hint="eastAsia"/>
                      <w:sz w:val="24"/>
                    </w:rPr>
                    <w:t>）</w:t>
                  </w:r>
                  <w:r w:rsidRPr="000E29D2">
                    <w:rPr>
                      <w:rFonts w:ascii="ＭＳ 明朝" w:hAnsi="ＭＳ 明朝"/>
                      <w:sz w:val="24"/>
                    </w:rPr>
                    <w:t>について消火、避難その他の消防の活動のために必要とされる性能を有するように、政令で定める技術上の基準に従つて、設置し、及び維持しなければならない。</w:t>
                  </w:r>
                </w:p>
                <w:p w:rsidR="00240963" w:rsidRPr="000E29D2" w:rsidRDefault="00240963" w:rsidP="00240963">
                  <w:pPr>
                    <w:widowControl/>
                    <w:autoSpaceDE w:val="0"/>
                    <w:autoSpaceDN w:val="0"/>
                    <w:snapToGrid w:val="0"/>
                    <w:spacing w:line="300" w:lineRule="exact"/>
                    <w:rPr>
                      <w:rFonts w:ascii="ＭＳ 明朝" w:hAnsi="ＭＳ 明朝"/>
                      <w:sz w:val="24"/>
                    </w:rPr>
                  </w:pPr>
                </w:p>
                <w:p w:rsidR="00240963" w:rsidRPr="00A22CA7" w:rsidRDefault="00240963" w:rsidP="00240963">
                  <w:pPr>
                    <w:autoSpaceDE w:val="0"/>
                    <w:autoSpaceDN w:val="0"/>
                    <w:spacing w:line="300" w:lineRule="exact"/>
                    <w:ind w:left="240" w:hangingChars="100" w:hanging="240"/>
                    <w:rPr>
                      <w:rFonts w:ascii="ＭＳ 明朝" w:hAnsi="ＭＳ 明朝"/>
                      <w:b/>
                      <w:sz w:val="24"/>
                    </w:rPr>
                  </w:pPr>
                  <w:r w:rsidRPr="000E29D2">
                    <w:rPr>
                      <w:rFonts w:ascii="ＭＳ 明朝" w:hAnsi="ＭＳ 明朝" w:hint="eastAsia"/>
                      <w:sz w:val="24"/>
                    </w:rPr>
                    <w:t>第17条の３の３　第17条第１項の防火対象物（</w:t>
                  </w:r>
                  <w:r w:rsidRPr="000E29D2">
                    <w:rPr>
                      <w:rFonts w:ascii="ＭＳ 明朝" w:hAnsi="ＭＳ 明朝"/>
                      <w:sz w:val="24"/>
                    </w:rPr>
                    <w:t>政令で定めるものを除く</w:t>
                  </w:r>
                  <w:r w:rsidRPr="000E29D2">
                    <w:rPr>
                      <w:rFonts w:ascii="ＭＳ 明朝" w:hAnsi="ＭＳ 明朝" w:hint="eastAsia"/>
                      <w:sz w:val="24"/>
                    </w:rPr>
                    <w:t>。）</w:t>
                  </w:r>
                  <w:r w:rsidRPr="000E29D2">
                    <w:rPr>
                      <w:rFonts w:ascii="ＭＳ 明朝" w:hAnsi="ＭＳ 明朝"/>
                      <w:sz w:val="24"/>
                    </w:rPr>
                    <w:t>の関係者は、当該防火対象物における消防用設備等又は特殊消防用設備等</w:t>
                  </w:r>
                  <w:r w:rsidRPr="000E29D2">
                    <w:rPr>
                      <w:rFonts w:ascii="ＭＳ 明朝" w:hAnsi="ＭＳ 明朝" w:hint="eastAsia"/>
                      <w:sz w:val="24"/>
                    </w:rPr>
                    <w:t>（</w:t>
                  </w:r>
                  <w:r w:rsidRPr="000E29D2">
                    <w:rPr>
                      <w:rFonts w:ascii="ＭＳ 明朝" w:hAnsi="ＭＳ 明朝"/>
                      <w:sz w:val="24"/>
                    </w:rPr>
                    <w:t>第</w:t>
                  </w:r>
                  <w:r w:rsidRPr="000E29D2">
                    <w:rPr>
                      <w:rFonts w:ascii="ＭＳ 明朝" w:hAnsi="ＭＳ 明朝" w:hint="eastAsia"/>
                      <w:sz w:val="24"/>
                    </w:rPr>
                    <w:t>８</w:t>
                  </w:r>
                  <w:r w:rsidRPr="000E29D2">
                    <w:rPr>
                      <w:rFonts w:ascii="ＭＳ 明朝" w:hAnsi="ＭＳ 明朝"/>
                      <w:sz w:val="24"/>
                    </w:rPr>
                    <w:t>条の</w:t>
                  </w:r>
                  <w:r w:rsidRPr="000E29D2">
                    <w:rPr>
                      <w:rFonts w:ascii="ＭＳ 明朝" w:hAnsi="ＭＳ 明朝" w:hint="eastAsia"/>
                      <w:sz w:val="24"/>
                    </w:rPr>
                    <w:t>２</w:t>
                  </w:r>
                  <w:r w:rsidRPr="000E29D2">
                    <w:rPr>
                      <w:rFonts w:ascii="ＭＳ 明朝" w:hAnsi="ＭＳ 明朝"/>
                      <w:sz w:val="24"/>
                    </w:rPr>
                    <w:t>の</w:t>
                  </w:r>
                  <w:r w:rsidRPr="000E29D2">
                    <w:rPr>
                      <w:rFonts w:ascii="ＭＳ 明朝" w:hAnsi="ＭＳ 明朝" w:hint="eastAsia"/>
                      <w:sz w:val="24"/>
                    </w:rPr>
                    <w:t>２</w:t>
                  </w:r>
                  <w:r w:rsidRPr="000E29D2">
                    <w:rPr>
                      <w:rFonts w:ascii="ＭＳ 明朝" w:hAnsi="ＭＳ 明朝"/>
                      <w:sz w:val="24"/>
                    </w:rPr>
                    <w:t>第</w:t>
                  </w:r>
                  <w:r w:rsidRPr="000E29D2">
                    <w:rPr>
                      <w:rFonts w:ascii="ＭＳ 明朝" w:hAnsi="ＭＳ 明朝" w:hint="eastAsia"/>
                      <w:sz w:val="24"/>
                    </w:rPr>
                    <w:t>１</w:t>
                  </w:r>
                  <w:r w:rsidRPr="000E29D2">
                    <w:rPr>
                      <w:rFonts w:ascii="ＭＳ 明朝" w:hAnsi="ＭＳ 明朝"/>
                      <w:sz w:val="24"/>
                    </w:rPr>
                    <w:t>項の防火対象物にあつては、消防用設備等又は特殊消防用設備等の機能</w:t>
                  </w:r>
                  <w:r w:rsidRPr="000E29D2">
                    <w:rPr>
                      <w:rFonts w:ascii="ＭＳ 明朝" w:hAnsi="ＭＳ 明朝" w:hint="eastAsia"/>
                      <w:sz w:val="24"/>
                    </w:rPr>
                    <w:t>）</w:t>
                  </w:r>
                  <w:r w:rsidRPr="000E29D2">
                    <w:rPr>
                      <w:rFonts w:ascii="ＭＳ 明朝" w:hAnsi="ＭＳ 明朝"/>
                      <w:sz w:val="24"/>
                    </w:rPr>
                    <w:t>について、総務省令で定めるところにより、定期に、当該防火対象物の</w:t>
                  </w:r>
                  <w:r w:rsidRPr="00A22CA7">
                    <w:rPr>
                      <w:rFonts w:ascii="ＭＳ 明朝" w:hAnsi="ＭＳ 明朝"/>
                      <w:sz w:val="24"/>
                    </w:rPr>
                    <w:t>うち政令で定めるものにあつては消防設備士免状の交付を受けている者又は総務省令で定める資格を有する者に点検させ、その他のものにあつては自ら点検し、その結果を消防長又は消防署長に報告しなければならない。</w:t>
                  </w:r>
                </w:p>
                <w:p w:rsidR="00240963" w:rsidRPr="00AF42FA" w:rsidRDefault="00240963" w:rsidP="00240963">
                  <w:pPr>
                    <w:widowControl/>
                    <w:autoSpaceDE w:val="0"/>
                    <w:autoSpaceDN w:val="0"/>
                    <w:snapToGrid w:val="0"/>
                    <w:spacing w:line="300" w:lineRule="exact"/>
                    <w:rPr>
                      <w:rFonts w:ascii="ＭＳ 明朝" w:hAnsi="ＭＳ 明朝"/>
                      <w:sz w:val="24"/>
                    </w:rPr>
                  </w:pPr>
                </w:p>
                <w:p w:rsidR="00240963" w:rsidRPr="00A22CA7" w:rsidRDefault="00240963" w:rsidP="00240963">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【消防法施行令】</w:t>
                  </w:r>
                </w:p>
                <w:p w:rsidR="00240963" w:rsidRPr="00A22CA7" w:rsidRDefault="00240963" w:rsidP="00240963">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第２章</w:t>
                  </w:r>
                </w:p>
                <w:p w:rsidR="00240963" w:rsidRPr="00A22CA7" w:rsidRDefault="00240963" w:rsidP="00240963">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第</w:t>
                  </w:r>
                  <w:r w:rsidRPr="00A22CA7">
                    <w:rPr>
                      <w:rFonts w:ascii="ＭＳ 明朝" w:hAnsi="ＭＳ 明朝" w:cs="ＭＳ Ｐゴシック" w:hint="eastAsia"/>
                      <w:bCs/>
                      <w:kern w:val="0"/>
                      <w:sz w:val="24"/>
                    </w:rPr>
                    <w:t>１</w:t>
                  </w:r>
                  <w:r w:rsidRPr="00A22CA7">
                    <w:rPr>
                      <w:rFonts w:ascii="ＭＳ 明朝" w:hAnsi="ＭＳ 明朝" w:cs="ＭＳ Ｐゴシック"/>
                      <w:bCs/>
                      <w:kern w:val="0"/>
                      <w:sz w:val="24"/>
                    </w:rPr>
                    <w:t>節　防火対象物の指定</w:t>
                  </w:r>
                </w:p>
                <w:p w:rsidR="00240963" w:rsidRPr="00A22CA7" w:rsidRDefault="00240963" w:rsidP="00240963">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（防火対象物の指定</w:t>
                  </w:r>
                  <w:r w:rsidRPr="00A22CA7">
                    <w:rPr>
                      <w:rFonts w:ascii="ＭＳ 明朝" w:hAnsi="ＭＳ 明朝" w:cs="ＭＳ Ｐゴシック" w:hint="eastAsia"/>
                      <w:bCs/>
                      <w:kern w:val="0"/>
                      <w:sz w:val="24"/>
                    </w:rPr>
                    <w:t>）</w:t>
                  </w:r>
                </w:p>
                <w:p w:rsidR="00240963" w:rsidRPr="00A22CA7" w:rsidRDefault="00240963" w:rsidP="00240963">
                  <w:pPr>
                    <w:widowControl/>
                    <w:autoSpaceDE w:val="0"/>
                    <w:autoSpaceDN w:val="0"/>
                    <w:spacing w:line="300" w:lineRule="exact"/>
                    <w:ind w:leftChars="85" w:left="418" w:hangingChars="100" w:hanging="240"/>
                    <w:textAlignment w:val="baseline"/>
                    <w:rPr>
                      <w:rFonts w:ascii="ＭＳ 明朝" w:hAnsi="ＭＳ 明朝" w:cs="ＭＳ Ｐゴシック"/>
                      <w:kern w:val="0"/>
                      <w:sz w:val="24"/>
                    </w:rPr>
                  </w:pPr>
                  <w:r w:rsidRPr="00A22CA7">
                    <w:rPr>
                      <w:rFonts w:ascii="ＭＳ 明朝" w:hAnsi="ＭＳ 明朝" w:cs="ＭＳ Ｐゴシック" w:hint="eastAsia"/>
                      <w:bCs/>
                      <w:kern w:val="0"/>
                      <w:sz w:val="24"/>
                    </w:rPr>
                    <w:t>第</w:t>
                  </w:r>
                  <w:r w:rsidRPr="00A22CA7">
                    <w:rPr>
                      <w:rFonts w:ascii="ＭＳ 明朝" w:hAnsi="ＭＳ 明朝" w:cs="ＭＳ Ｐゴシック" w:hint="eastAsia"/>
                      <w:bCs/>
                      <w:kern w:val="0"/>
                      <w:sz w:val="24"/>
                      <w:bdr w:val="none" w:sz="0" w:space="0" w:color="auto" w:frame="1"/>
                    </w:rPr>
                    <w:t>６</w:t>
                  </w:r>
                  <w:r w:rsidRPr="00A22CA7">
                    <w:rPr>
                      <w:rFonts w:ascii="ＭＳ 明朝" w:hAnsi="ＭＳ 明朝" w:cs="ＭＳ Ｐゴシック"/>
                      <w:bCs/>
                      <w:kern w:val="0"/>
                      <w:sz w:val="24"/>
                      <w:bdr w:val="none" w:sz="0" w:space="0" w:color="auto" w:frame="1"/>
                    </w:rPr>
                    <w:t>条</w:t>
                  </w:r>
                  <w:r w:rsidRPr="00A22CA7">
                    <w:rPr>
                      <w:rFonts w:ascii="ＭＳ 明朝" w:hAnsi="ＭＳ 明朝" w:cs="ＭＳ Ｐゴシック"/>
                      <w:kern w:val="0"/>
                      <w:sz w:val="24"/>
                    </w:rPr>
                    <w:t xml:space="preserve">　法第</w:t>
                  </w:r>
                  <w:r w:rsidRPr="00A22CA7">
                    <w:rPr>
                      <w:rFonts w:ascii="ＭＳ 明朝" w:hAnsi="ＭＳ 明朝" w:cs="ＭＳ Ｐゴシック" w:hint="eastAsia"/>
                      <w:kern w:val="0"/>
                      <w:sz w:val="24"/>
                    </w:rPr>
                    <w:t>17</w:t>
                  </w:r>
                  <w:r w:rsidRPr="00A22CA7">
                    <w:rPr>
                      <w:rFonts w:ascii="ＭＳ 明朝" w:hAnsi="ＭＳ 明朝" w:cs="ＭＳ Ｐゴシック"/>
                      <w:kern w:val="0"/>
                      <w:sz w:val="24"/>
                    </w:rPr>
                    <w:t>条第</w:t>
                  </w:r>
                  <w:r w:rsidRPr="00A22CA7">
                    <w:rPr>
                      <w:rFonts w:ascii="ＭＳ 明朝" w:hAnsi="ＭＳ 明朝" w:cs="ＭＳ Ｐゴシック" w:hint="eastAsia"/>
                      <w:kern w:val="0"/>
                      <w:sz w:val="24"/>
                    </w:rPr>
                    <w:t>１</w:t>
                  </w:r>
                  <w:r w:rsidRPr="00A22CA7">
                    <w:rPr>
                      <w:rFonts w:ascii="ＭＳ 明朝" w:hAnsi="ＭＳ 明朝" w:cs="ＭＳ Ｐゴシック"/>
                      <w:kern w:val="0"/>
                      <w:sz w:val="24"/>
                    </w:rPr>
                    <w:t>項の政令で定める防火対象物は、別表第</w:t>
                  </w:r>
                  <w:r w:rsidRPr="00A22CA7">
                    <w:rPr>
                      <w:rFonts w:ascii="ＭＳ 明朝" w:hAnsi="ＭＳ 明朝" w:cs="ＭＳ Ｐゴシック" w:hint="eastAsia"/>
                      <w:kern w:val="0"/>
                      <w:sz w:val="24"/>
                    </w:rPr>
                    <w:t>１</w:t>
                  </w:r>
                  <w:r w:rsidRPr="00A22CA7">
                    <w:rPr>
                      <w:rFonts w:ascii="ＭＳ 明朝" w:hAnsi="ＭＳ 明朝" w:cs="ＭＳ Ｐゴシック"/>
                      <w:kern w:val="0"/>
                      <w:sz w:val="24"/>
                    </w:rPr>
                    <w:t>に掲げる防火対象物とする。</w:t>
                  </w:r>
                </w:p>
                <w:p w:rsidR="00240963" w:rsidRPr="00A22CA7" w:rsidRDefault="00240963" w:rsidP="00240963">
                  <w:pPr>
                    <w:widowControl/>
                    <w:autoSpaceDE w:val="0"/>
                    <w:autoSpaceDN w:val="0"/>
                    <w:spacing w:line="300" w:lineRule="exact"/>
                    <w:ind w:firstLineChars="100" w:firstLine="240"/>
                    <w:textAlignment w:val="baseline"/>
                    <w:rPr>
                      <w:rFonts w:ascii="ＭＳ 明朝" w:hAnsi="ＭＳ 明朝" w:cs="ＭＳ Ｐゴシック"/>
                      <w:bCs/>
                      <w:kern w:val="0"/>
                      <w:sz w:val="24"/>
                    </w:rPr>
                  </w:pPr>
                  <w:r w:rsidRPr="00A22CA7">
                    <w:rPr>
                      <w:rFonts w:ascii="ＭＳ 明朝" w:hAnsi="ＭＳ 明朝" w:hint="eastAsia"/>
                      <w:bCs/>
                      <w:sz w:val="24"/>
                    </w:rPr>
                    <w:t>別表第一（抜粋）</w:t>
                  </w:r>
                </w:p>
                <w:tbl>
                  <w:tblPr>
                    <w:tblW w:w="9074" w:type="dxa"/>
                    <w:tblInd w:w="279" w:type="dxa"/>
                    <w:tblCellMar>
                      <w:left w:w="0" w:type="dxa"/>
                      <w:right w:w="0" w:type="dxa"/>
                    </w:tblCellMar>
                    <w:tblLook w:val="04A0" w:firstRow="1" w:lastRow="0" w:firstColumn="1" w:lastColumn="0" w:noHBand="0" w:noVBand="1"/>
                  </w:tblPr>
                  <w:tblGrid>
                    <w:gridCol w:w="2016"/>
                    <w:gridCol w:w="7058"/>
                  </w:tblGrid>
                  <w:tr w:rsidR="00240963" w:rsidRPr="00A22CA7" w:rsidTr="00240963">
                    <w:trPr>
                      <w:trHeight w:val="374"/>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240963" w:rsidRPr="000E29D2" w:rsidRDefault="00240963" w:rsidP="00240963">
                        <w:pPr>
                          <w:framePr w:hSpace="142" w:wrap="around" w:vAnchor="text" w:hAnchor="margin" w:y="2"/>
                          <w:widowControl/>
                          <w:autoSpaceDE w:val="0"/>
                          <w:autoSpaceDN w:val="0"/>
                          <w:spacing w:line="300" w:lineRule="exact"/>
                          <w:jc w:val="center"/>
                          <w:textAlignment w:val="baseline"/>
                          <w:rPr>
                            <w:rFonts w:ascii="ＭＳ 明朝" w:hAnsi="ＭＳ 明朝" w:cs="ＭＳ Ｐゴシック"/>
                            <w:kern w:val="0"/>
                            <w:sz w:val="24"/>
                          </w:rPr>
                        </w:pPr>
                        <w:r w:rsidRPr="000E29D2">
                          <w:rPr>
                            <w:rFonts w:ascii="ＭＳ 明朝" w:hAnsi="ＭＳ 明朝" w:cs="ＭＳ Ｐゴシック" w:hint="eastAsia"/>
                            <w:kern w:val="0"/>
                            <w:sz w:val="24"/>
                          </w:rPr>
                          <w:t>（六）</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240963" w:rsidRPr="000E29D2" w:rsidRDefault="00240963" w:rsidP="00240963">
                        <w:pPr>
                          <w:framePr w:hSpace="142" w:wrap="around" w:vAnchor="text" w:hAnchor="margin" w:y="2"/>
                          <w:widowControl/>
                          <w:autoSpaceDE w:val="0"/>
                          <w:autoSpaceDN w:val="0"/>
                          <w:spacing w:line="300" w:lineRule="exact"/>
                          <w:jc w:val="left"/>
                          <w:textAlignment w:val="baseline"/>
                          <w:rPr>
                            <w:rFonts w:ascii="ＭＳ 明朝" w:hAnsi="ＭＳ 明朝" w:cs="ＭＳ Ｐゴシック"/>
                            <w:kern w:val="0"/>
                            <w:sz w:val="24"/>
                          </w:rPr>
                        </w:pPr>
                        <w:r w:rsidRPr="000E29D2">
                          <w:rPr>
                            <w:rFonts w:ascii="ＭＳ 明朝" w:hAnsi="ＭＳ 明朝" w:cs="ＭＳ Ｐゴシック" w:hint="eastAsia"/>
                            <w:kern w:val="0"/>
                            <w:sz w:val="24"/>
                          </w:rPr>
                          <w:t>ニ　幼稚園又は特別支援学校</w:t>
                        </w:r>
                      </w:p>
                    </w:tc>
                  </w:tr>
                </w:tbl>
                <w:p w:rsidR="00240963" w:rsidRPr="00E63CDF" w:rsidRDefault="00240963" w:rsidP="00240963">
                  <w:pPr>
                    <w:pStyle w:val="17"/>
                    <w:autoSpaceDE w:val="0"/>
                    <w:autoSpaceDN w:val="0"/>
                    <w:spacing w:before="0" w:beforeAutospacing="0" w:after="0" w:afterAutospacing="0" w:line="300" w:lineRule="exact"/>
                    <w:rPr>
                      <w:rFonts w:ascii="ＭＳ 明朝" w:eastAsia="ＭＳ 明朝" w:hAnsi="ＭＳ 明朝" w:cs="Times New Roman"/>
                      <w:kern w:val="2"/>
                    </w:rPr>
                  </w:pPr>
                </w:p>
                <w:p w:rsidR="00240963" w:rsidRPr="00A22CA7" w:rsidRDefault="00240963" w:rsidP="00240963">
                  <w:pPr>
                    <w:pStyle w:val="17"/>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Pr="00A22CA7">
                    <w:rPr>
                      <w:rFonts w:ascii="ＭＳ 明朝" w:eastAsia="ＭＳ 明朝" w:hAnsi="ＭＳ 明朝" w:hint="eastAsia"/>
                    </w:rPr>
                    <w:t>消防法施行規則】</w:t>
                  </w:r>
                </w:p>
                <w:p w:rsidR="00240963" w:rsidRPr="00A22CA7" w:rsidRDefault="00240963" w:rsidP="00240963">
                  <w:pPr>
                    <w:pStyle w:val="17"/>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Pr="00A22CA7">
                    <w:rPr>
                      <w:rFonts w:ascii="ＭＳ 明朝" w:eastAsia="ＭＳ 明朝" w:hAnsi="ＭＳ 明朝" w:hint="eastAsia"/>
                    </w:rPr>
                    <w:t>消防用設備等又は特殊消防用設備等の点検及び報告)</w:t>
                  </w:r>
                </w:p>
                <w:p w:rsidR="00240963" w:rsidRPr="00A22CA7" w:rsidRDefault="00240963" w:rsidP="00240963">
                  <w:pPr>
                    <w:pStyle w:val="17"/>
                    <w:autoSpaceDE w:val="0"/>
                    <w:autoSpaceDN w:val="0"/>
                    <w:spacing w:before="0" w:beforeAutospacing="0" w:after="0" w:afterAutospacing="0" w:line="300" w:lineRule="exact"/>
                    <w:ind w:left="240" w:hangingChars="100" w:hanging="240"/>
                    <w:jc w:val="both"/>
                    <w:rPr>
                      <w:rFonts w:ascii="ＭＳ 明朝" w:eastAsia="ＭＳ 明朝" w:hAnsi="ＭＳ 明朝"/>
                    </w:rPr>
                  </w:pPr>
                  <w:r w:rsidRPr="00A22CA7">
                    <w:rPr>
                      <w:rFonts w:ascii="ＭＳ 明朝" w:eastAsia="ＭＳ 明朝" w:hAnsi="ＭＳ 明朝" w:hint="eastAsia"/>
                    </w:rPr>
                    <w:t>第31条の６　法第17条の３の３の規定による消防用設備等の点検は、種類及び点検内容に応じて、１年以内で消防庁長官が定める期間ごとに行うものとする。</w:t>
                  </w:r>
                </w:p>
                <w:p w:rsidR="00240963" w:rsidRDefault="00240963" w:rsidP="00240963">
                  <w:pPr>
                    <w:widowControl/>
                    <w:autoSpaceDE w:val="0"/>
                    <w:autoSpaceDN w:val="0"/>
                    <w:snapToGrid w:val="0"/>
                    <w:spacing w:line="300" w:lineRule="exact"/>
                    <w:rPr>
                      <w:rFonts w:ascii="ＭＳ 明朝" w:hAnsi="ＭＳ 明朝"/>
                      <w:sz w:val="24"/>
                    </w:rPr>
                  </w:pPr>
                </w:p>
                <w:p w:rsidR="00240963" w:rsidRDefault="00240963" w:rsidP="00240963">
                  <w:pPr>
                    <w:widowControl/>
                    <w:autoSpaceDE w:val="0"/>
                    <w:autoSpaceDN w:val="0"/>
                    <w:snapToGrid w:val="0"/>
                    <w:spacing w:line="300" w:lineRule="exact"/>
                    <w:rPr>
                      <w:rFonts w:ascii="ＭＳ 明朝" w:hAnsi="ＭＳ 明朝"/>
                      <w:sz w:val="24"/>
                    </w:rPr>
                  </w:pPr>
                </w:p>
                <w:p w:rsidR="00240963" w:rsidRDefault="00240963" w:rsidP="00240963">
                  <w:pPr>
                    <w:widowControl/>
                    <w:autoSpaceDE w:val="0"/>
                    <w:autoSpaceDN w:val="0"/>
                    <w:snapToGrid w:val="0"/>
                    <w:spacing w:line="300" w:lineRule="exact"/>
                    <w:rPr>
                      <w:rFonts w:ascii="ＭＳ 明朝" w:hAnsi="ＭＳ 明朝"/>
                      <w:sz w:val="24"/>
                    </w:rPr>
                  </w:pPr>
                </w:p>
                <w:p w:rsidR="00240963" w:rsidRDefault="00240963" w:rsidP="00240963">
                  <w:pPr>
                    <w:widowControl/>
                    <w:autoSpaceDE w:val="0"/>
                    <w:autoSpaceDN w:val="0"/>
                    <w:snapToGrid w:val="0"/>
                    <w:spacing w:line="300" w:lineRule="exact"/>
                    <w:rPr>
                      <w:rFonts w:ascii="ＭＳ 明朝" w:hAnsi="ＭＳ 明朝"/>
                      <w:sz w:val="24"/>
                    </w:rPr>
                  </w:pPr>
                </w:p>
                <w:p w:rsidR="00240963" w:rsidRPr="00A22CA7" w:rsidRDefault="00240963" w:rsidP="00240963">
                  <w:pPr>
                    <w:widowControl/>
                    <w:autoSpaceDE w:val="0"/>
                    <w:autoSpaceDN w:val="0"/>
                    <w:snapToGrid w:val="0"/>
                    <w:spacing w:line="300" w:lineRule="exact"/>
                    <w:rPr>
                      <w:rFonts w:ascii="ＭＳ 明朝" w:hAnsi="ＭＳ 明朝"/>
                      <w:sz w:val="24"/>
                    </w:rPr>
                  </w:pPr>
                </w:p>
                <w:p w:rsidR="00240963" w:rsidRPr="000A227A" w:rsidRDefault="00240963" w:rsidP="00240963">
                  <w:pPr>
                    <w:widowControl/>
                    <w:autoSpaceDE w:val="0"/>
                    <w:autoSpaceDN w:val="0"/>
                    <w:snapToGrid w:val="0"/>
                    <w:spacing w:line="300" w:lineRule="exact"/>
                    <w:rPr>
                      <w:rFonts w:ascii="ＭＳ 明朝" w:hAnsi="ＭＳ 明朝"/>
                      <w:sz w:val="24"/>
                    </w:rPr>
                  </w:pPr>
                  <w:r w:rsidRPr="000A227A">
                    <w:rPr>
                      <w:rFonts w:ascii="ＭＳ 明朝" w:hAnsi="ＭＳ 明朝" w:hint="eastAsia"/>
                      <w:sz w:val="24"/>
                    </w:rPr>
                    <w:t>【</w:t>
                  </w:r>
                  <w:r w:rsidRPr="000A227A">
                    <w:rPr>
                      <w:rFonts w:ascii="ＭＳ 明朝" w:hAnsi="ＭＳ 明朝"/>
                      <w:sz w:val="24"/>
                    </w:rPr>
                    <w:t>消防法施行規則の規定に基づき、消防用設備等又は特殊消防用設備等の種類及び点検内容に応じて行う点検の期間、点検の方法並びに点検の結果についての報告書の様式を定める件</w:t>
                  </w:r>
                  <w:r w:rsidRPr="000A227A">
                    <w:rPr>
                      <w:rFonts w:ascii="ＭＳ 明朝" w:hAnsi="ＭＳ 明朝" w:hint="eastAsia"/>
                      <w:sz w:val="24"/>
                    </w:rPr>
                    <w:t>（平成16年消防庁告示第９号）】</w:t>
                  </w:r>
                </w:p>
                <w:p w:rsidR="00240963" w:rsidRPr="000A227A" w:rsidRDefault="00240963" w:rsidP="00240963">
                  <w:pPr>
                    <w:widowControl/>
                    <w:autoSpaceDE w:val="0"/>
                    <w:autoSpaceDN w:val="0"/>
                    <w:snapToGrid w:val="0"/>
                    <w:spacing w:line="300" w:lineRule="exact"/>
                    <w:ind w:firstLineChars="100" w:firstLine="240"/>
                    <w:rPr>
                      <w:rFonts w:ascii="ＭＳ 明朝" w:hAnsi="ＭＳ 明朝"/>
                      <w:sz w:val="24"/>
                    </w:rPr>
                  </w:pPr>
                  <w:r w:rsidRPr="000A227A">
                    <w:rPr>
                      <w:rFonts w:ascii="ＭＳ 明朝" w:hAnsi="ＭＳ 明朝"/>
                      <w:sz w:val="24"/>
                    </w:rPr>
                    <w:t>消防法施行規則(昭和</w:t>
                  </w:r>
                  <w:r w:rsidRPr="000A227A">
                    <w:rPr>
                      <w:rFonts w:ascii="ＭＳ 明朝" w:hAnsi="ＭＳ 明朝" w:hint="eastAsia"/>
                      <w:sz w:val="24"/>
                    </w:rPr>
                    <w:t>36</w:t>
                  </w:r>
                  <w:r w:rsidRPr="000A227A">
                    <w:rPr>
                      <w:rFonts w:ascii="ＭＳ 明朝" w:hAnsi="ＭＳ 明朝"/>
                      <w:sz w:val="24"/>
                    </w:rPr>
                    <w:t>年自治省令第６号)第</w:t>
                  </w:r>
                  <w:r w:rsidRPr="000A227A">
                    <w:rPr>
                      <w:rFonts w:ascii="ＭＳ 明朝" w:hAnsi="ＭＳ 明朝" w:hint="eastAsia"/>
                      <w:sz w:val="24"/>
                    </w:rPr>
                    <w:t>31</w:t>
                  </w:r>
                  <w:r w:rsidRPr="000A227A">
                    <w:rPr>
                      <w:rFonts w:ascii="ＭＳ 明朝" w:hAnsi="ＭＳ 明朝"/>
                      <w:sz w:val="24"/>
                    </w:rPr>
                    <w:t>条の６第１項及び第４項の規定に基づき、消防用設備等又は特殊消防用設備等の種類及び点検内容に応じて行う点検の期間、点検の方法並びに点検の結果についての報告書の様式を次のとおり定める。</w:t>
                  </w:r>
                </w:p>
                <w:p w:rsidR="00240963" w:rsidRPr="000E29D2" w:rsidRDefault="00240963" w:rsidP="00240963">
                  <w:pPr>
                    <w:widowControl/>
                    <w:autoSpaceDE w:val="0"/>
                    <w:autoSpaceDN w:val="0"/>
                    <w:snapToGrid w:val="0"/>
                    <w:spacing w:line="300" w:lineRule="exact"/>
                    <w:ind w:firstLineChars="100" w:firstLine="240"/>
                    <w:rPr>
                      <w:rFonts w:ascii="ＭＳ 明朝" w:hAnsi="ＭＳ 明朝"/>
                      <w:sz w:val="24"/>
                    </w:rPr>
                  </w:pPr>
                  <w:r w:rsidRPr="000E29D2">
                    <w:rPr>
                      <w:rFonts w:ascii="ＭＳ 明朝" w:hAnsi="ＭＳ 明朝"/>
                      <w:sz w:val="24"/>
                    </w:rPr>
                    <w:t>第３</w:t>
                  </w:r>
                  <w:r w:rsidRPr="000E29D2">
                    <w:rPr>
                      <w:rFonts w:ascii="ＭＳ 明朝" w:hAnsi="ＭＳ 明朝" w:hint="eastAsia"/>
                      <w:sz w:val="24"/>
                    </w:rPr>
                    <w:t xml:space="preserve">　</w:t>
                  </w:r>
                  <w:r w:rsidRPr="000E29D2">
                    <w:rPr>
                      <w:rFonts w:ascii="ＭＳ 明朝" w:hAnsi="ＭＳ 明朝"/>
                      <w:sz w:val="24"/>
                    </w:rPr>
                    <w:t xml:space="preserve">点検の期間 </w:t>
                  </w:r>
                </w:p>
                <w:p w:rsidR="00240963" w:rsidRPr="000A227A" w:rsidRDefault="00240963" w:rsidP="00240963">
                  <w:pPr>
                    <w:widowControl/>
                    <w:autoSpaceDE w:val="0"/>
                    <w:autoSpaceDN w:val="0"/>
                    <w:snapToGrid w:val="0"/>
                    <w:spacing w:line="300" w:lineRule="exact"/>
                    <w:ind w:leftChars="100" w:left="210" w:firstLineChars="100" w:firstLine="240"/>
                    <w:rPr>
                      <w:rFonts w:ascii="ＭＳ 明朝" w:hAnsi="ＭＳ 明朝"/>
                      <w:sz w:val="24"/>
                    </w:rPr>
                  </w:pPr>
                  <w:r w:rsidRPr="000E29D2">
                    <w:rPr>
                      <w:rFonts w:ascii="ＭＳ 明朝" w:hAnsi="ＭＳ 明朝"/>
                      <w:sz w:val="24"/>
                    </w:rPr>
                    <w:t>点検の期間は、次の表の上欄（左欄）に掲げる消防用設備等の種類等並びに同表中欄に掲げる点検の内容及び方法に応じ、同表下欄（右欄）に掲げるとおりとする。ただし、特殊消防用設備等にあっては、法第</w:t>
                  </w:r>
                  <w:r w:rsidRPr="000E29D2">
                    <w:rPr>
                      <w:rFonts w:ascii="ＭＳ 明朝" w:hAnsi="ＭＳ 明朝" w:cs="ＭＳ 明朝" w:hint="eastAsia"/>
                      <w:sz w:val="24"/>
                    </w:rPr>
                    <w:t>17</w:t>
                  </w:r>
                  <w:r w:rsidRPr="000E29D2">
                    <w:rPr>
                      <w:rFonts w:ascii="ＭＳ 明朝" w:hAnsi="ＭＳ 明朝"/>
                      <w:sz w:val="24"/>
                    </w:rPr>
                    <w:t>条</w:t>
                  </w:r>
                  <w:r w:rsidRPr="000A227A">
                    <w:rPr>
                      <w:rFonts w:ascii="ＭＳ 明朝" w:hAnsi="ＭＳ 明朝"/>
                      <w:sz w:val="24"/>
                    </w:rPr>
                    <w:t>第３項に規定する設備等設置維持計画に定める期間によるものとする。</w:t>
                  </w:r>
                </w:p>
                <w:p w:rsidR="00240963" w:rsidRDefault="00240963" w:rsidP="00240963">
                  <w:pPr>
                    <w:widowControl/>
                    <w:autoSpaceDE w:val="0"/>
                    <w:autoSpaceDN w:val="0"/>
                    <w:snapToGrid w:val="0"/>
                    <w:spacing w:line="300" w:lineRule="exact"/>
                    <w:ind w:leftChars="100" w:left="210" w:firstLineChars="100" w:firstLine="240"/>
                    <w:rPr>
                      <w:sz w:val="24"/>
                    </w:rPr>
                  </w:pPr>
                </w:p>
                <w:tbl>
                  <w:tblPr>
                    <w:tblStyle w:val="af2"/>
                    <w:tblW w:w="0" w:type="auto"/>
                    <w:jc w:val="center"/>
                    <w:tblLook w:val="04A0" w:firstRow="1" w:lastRow="0" w:firstColumn="1" w:lastColumn="0" w:noHBand="0" w:noVBand="1"/>
                  </w:tblPr>
                  <w:tblGrid>
                    <w:gridCol w:w="4575"/>
                    <w:gridCol w:w="2126"/>
                    <w:gridCol w:w="1553"/>
                  </w:tblGrid>
                  <w:tr w:rsidR="00240963" w:rsidRPr="00B33D71" w:rsidTr="00240963">
                    <w:trPr>
                      <w:trHeight w:val="231"/>
                      <w:jc w:val="center"/>
                    </w:trPr>
                    <w:tc>
                      <w:tcPr>
                        <w:tcW w:w="4575"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消防用設備等の種類等</w:t>
                        </w:r>
                      </w:p>
                    </w:tc>
                    <w:tc>
                      <w:tcPr>
                        <w:tcW w:w="2126"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点検の内容及び方法</w:t>
                        </w:r>
                      </w:p>
                    </w:tc>
                    <w:tc>
                      <w:tcPr>
                        <w:tcW w:w="1553"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点検の期間</w:t>
                        </w:r>
                      </w:p>
                    </w:tc>
                  </w:tr>
                  <w:tr w:rsidR="00240963" w:rsidRPr="00B33D71" w:rsidTr="00240963">
                    <w:trPr>
                      <w:trHeight w:val="1243"/>
                      <w:jc w:val="center"/>
                    </w:trPr>
                    <w:tc>
                      <w:tcPr>
                        <w:tcW w:w="4575" w:type="dxa"/>
                      </w:tcPr>
                      <w:p w:rsidR="00240963" w:rsidRPr="00B33D71" w:rsidRDefault="00240963" w:rsidP="00240963">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消火器具、消防機関へ通報する火災報知設備、誘導灯、誘導標識、消防用水、非常コンセント設備、連結散水設備、無線通信補助設備及び共同住宅用非常コンセント設備</w:t>
                        </w:r>
                      </w:p>
                    </w:tc>
                    <w:tc>
                      <w:tcPr>
                        <w:tcW w:w="2126"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機器点検</w:t>
                        </w:r>
                      </w:p>
                    </w:tc>
                    <w:tc>
                      <w:tcPr>
                        <w:tcW w:w="1553"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６月</w:t>
                        </w:r>
                      </w:p>
                    </w:tc>
                  </w:tr>
                  <w:tr w:rsidR="00240963" w:rsidRPr="00B33D71" w:rsidTr="00240963">
                    <w:trPr>
                      <w:trHeight w:val="2326"/>
                      <w:jc w:val="center"/>
                    </w:trPr>
                    <w:tc>
                      <w:tcPr>
                        <w:tcW w:w="4575" w:type="dxa"/>
                        <w:vMerge w:val="restart"/>
                      </w:tcPr>
                      <w:p w:rsidR="00240963" w:rsidRPr="00B33D71" w:rsidRDefault="00240963" w:rsidP="00240963">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屋内消火栓設備、スプリンクラー設備、水噴霧消火設備、泡消火設備、不活性ガス消火設備、ハロゲン化物消火設備、粉末消火設備、屋外消火栓設備、動力消防ポンプ設備、自動火災報知設備、ガス漏れ火災警報設備、漏電火災警報器、非常警報器具及び設備、避難器具、排煙設備、連結送水管、非常電源(配線の部分を除く)、総合操作盤、パッケージ型消火設備、パッケージ型自動消火設備、共同住宅用スプリンクラー設備、共同住宅用自動火災報知設備、住戸用自動火災報知設備、共同住宅用非常警報設備、 共同住宅用連結送水管、特定小規模施設用自動火災報知設備、加圧防排煙設備、複合型居住施設用自動火災報知設備並びに特定駐車場用泡消火設備</w:t>
                        </w:r>
                      </w:p>
                    </w:tc>
                    <w:tc>
                      <w:tcPr>
                        <w:tcW w:w="2126"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機器点検</w:t>
                        </w:r>
                      </w:p>
                    </w:tc>
                    <w:tc>
                      <w:tcPr>
                        <w:tcW w:w="1553"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６月</w:t>
                        </w:r>
                      </w:p>
                    </w:tc>
                  </w:tr>
                  <w:tr w:rsidR="00240963" w:rsidRPr="00B33D71" w:rsidTr="00240963">
                    <w:trPr>
                      <w:trHeight w:val="1517"/>
                      <w:jc w:val="center"/>
                    </w:trPr>
                    <w:tc>
                      <w:tcPr>
                        <w:tcW w:w="4575" w:type="dxa"/>
                        <w:vMerge/>
                      </w:tcPr>
                      <w:p w:rsidR="00240963" w:rsidRPr="00B33D71" w:rsidRDefault="00240963" w:rsidP="00240963">
                        <w:pPr>
                          <w:framePr w:hSpace="142" w:wrap="around" w:vAnchor="text" w:hAnchor="margin" w:y="2"/>
                          <w:widowControl/>
                          <w:autoSpaceDE w:val="0"/>
                          <w:autoSpaceDN w:val="0"/>
                          <w:snapToGrid w:val="0"/>
                          <w:spacing w:line="300" w:lineRule="exact"/>
                          <w:rPr>
                            <w:rFonts w:ascii="ＭＳ 明朝" w:hAnsi="ＭＳ 明朝"/>
                            <w:sz w:val="24"/>
                          </w:rPr>
                        </w:pPr>
                      </w:p>
                    </w:tc>
                    <w:tc>
                      <w:tcPr>
                        <w:tcW w:w="2126"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総合点検</w:t>
                        </w:r>
                      </w:p>
                    </w:tc>
                    <w:tc>
                      <w:tcPr>
                        <w:tcW w:w="1553"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１年</w:t>
                        </w:r>
                      </w:p>
                    </w:tc>
                  </w:tr>
                  <w:tr w:rsidR="00240963" w:rsidRPr="00B33D71" w:rsidTr="00240963">
                    <w:trPr>
                      <w:trHeight w:val="220"/>
                      <w:jc w:val="center"/>
                    </w:trPr>
                    <w:tc>
                      <w:tcPr>
                        <w:tcW w:w="4575" w:type="dxa"/>
                      </w:tcPr>
                      <w:p w:rsidR="00240963" w:rsidRPr="00B33D71" w:rsidRDefault="00240963" w:rsidP="00240963">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配線</w:t>
                        </w:r>
                      </w:p>
                    </w:tc>
                    <w:tc>
                      <w:tcPr>
                        <w:tcW w:w="2126"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総合点検</w:t>
                        </w:r>
                      </w:p>
                    </w:tc>
                    <w:tc>
                      <w:tcPr>
                        <w:tcW w:w="1553"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１年</w:t>
                        </w:r>
                      </w:p>
                    </w:tc>
                  </w:tr>
                </w:tbl>
                <w:p w:rsidR="00240963" w:rsidRDefault="00240963" w:rsidP="00240963">
                  <w:pPr>
                    <w:widowControl/>
                    <w:autoSpaceDE w:val="0"/>
                    <w:autoSpaceDN w:val="0"/>
                    <w:snapToGrid w:val="0"/>
                    <w:spacing w:line="300" w:lineRule="exact"/>
                    <w:rPr>
                      <w:rFonts w:ascii="ＭＳ 明朝" w:hAnsi="ＭＳ 明朝"/>
                      <w:sz w:val="24"/>
                    </w:rPr>
                  </w:pPr>
                </w:p>
                <w:p w:rsidR="00240963" w:rsidRPr="00A22CA7" w:rsidRDefault="00240963" w:rsidP="00240963">
                  <w:pPr>
                    <w:widowControl/>
                    <w:autoSpaceDE w:val="0"/>
                    <w:autoSpaceDN w:val="0"/>
                    <w:snapToGrid w:val="0"/>
                    <w:spacing w:line="300" w:lineRule="exact"/>
                    <w:rPr>
                      <w:rFonts w:ascii="ＭＳ 明朝" w:hAnsi="ＭＳ 明朝"/>
                      <w:sz w:val="24"/>
                    </w:rPr>
                  </w:pPr>
                </w:p>
              </w:tc>
            </w:tr>
          </w:tbl>
          <w:p w:rsidR="00240963" w:rsidRPr="00A22CA7" w:rsidRDefault="00240963" w:rsidP="00240963">
            <w:pPr>
              <w:autoSpaceDE w:val="0"/>
              <w:autoSpaceDN w:val="0"/>
              <w:spacing w:line="300" w:lineRule="exact"/>
              <w:ind w:left="1"/>
              <w:rPr>
                <w:rFonts w:ascii="ＭＳ 明朝" w:hAnsi="ＭＳ 明朝"/>
                <w:sz w:val="24"/>
              </w:rPr>
            </w:pPr>
          </w:p>
        </w:tc>
      </w:tr>
    </w:tbl>
    <w:p w:rsidR="00240963" w:rsidRPr="00A22CA7" w:rsidRDefault="00240963" w:rsidP="00240963">
      <w:pPr>
        <w:autoSpaceDE w:val="0"/>
        <w:autoSpaceDN w:val="0"/>
        <w:spacing w:line="300" w:lineRule="exact"/>
        <w:jc w:val="right"/>
        <w:rPr>
          <w:rFonts w:ascii="ＭＳ ゴシック" w:eastAsia="ＭＳ ゴシック" w:hAnsi="ＭＳ ゴシック"/>
          <w:sz w:val="24"/>
          <w:szCs w:val="22"/>
        </w:rPr>
      </w:pPr>
      <w:r w:rsidRPr="00A22CA7">
        <w:rPr>
          <w:rFonts w:ascii="ＭＳ ゴシック" w:eastAsia="ＭＳ ゴシック" w:hAnsi="ＭＳ ゴシック" w:hint="eastAsia"/>
          <w:sz w:val="24"/>
          <w:szCs w:val="22"/>
        </w:rPr>
        <w:t>監査（検査）実施年月日（委員：令和－年－月－日、事務局：</w:t>
      </w:r>
      <w:r w:rsidRPr="00885414">
        <w:rPr>
          <w:rFonts w:ascii="ＭＳ ゴシック" w:eastAsia="ＭＳ ゴシック" w:hAnsi="ＭＳ ゴシック" w:hint="eastAsia"/>
          <w:sz w:val="24"/>
          <w:szCs w:val="22"/>
        </w:rPr>
        <w:t>令和４年12月２日</w:t>
      </w:r>
      <w:r w:rsidRPr="00A22CA7">
        <w:rPr>
          <w:rFonts w:ascii="ＭＳ ゴシック" w:eastAsia="ＭＳ ゴシック" w:hAnsi="ＭＳ ゴシック" w:hint="eastAsia"/>
          <w:sz w:val="24"/>
          <w:szCs w:val="22"/>
        </w:rPr>
        <w:t>）</w:t>
      </w:r>
    </w:p>
    <w:p w:rsidR="00240963" w:rsidRDefault="00240963">
      <w:pPr>
        <w:widowControl/>
        <w:jc w:val="left"/>
        <w:rPr>
          <w:rFonts w:ascii="ＭＳ 明朝" w:hAnsi="ＭＳ 明朝"/>
          <w:sz w:val="24"/>
        </w:rPr>
      </w:pPr>
      <w:r>
        <w:rPr>
          <w:rFonts w:ascii="ＭＳ 明朝" w:hAnsi="ＭＳ 明朝"/>
          <w:sz w:val="24"/>
        </w:rPr>
        <w:br w:type="page"/>
      </w:r>
    </w:p>
    <w:p w:rsidR="00240963" w:rsidRDefault="00240963" w:rsidP="00240963">
      <w:pPr>
        <w:autoSpaceDE w:val="0"/>
        <w:autoSpaceDN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管内旅費の支給事務の不備</w:t>
      </w:r>
    </w:p>
    <w:tbl>
      <w:tblPr>
        <w:tblpPr w:leftFromText="142" w:rightFromText="142" w:vertAnchor="text" w:horzAnchor="margin" w:tblpY="3"/>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0631"/>
        <w:gridCol w:w="7796"/>
      </w:tblGrid>
      <w:tr w:rsidR="00240963" w:rsidTr="00240963">
        <w:trPr>
          <w:trHeight w:val="556"/>
        </w:trPr>
        <w:tc>
          <w:tcPr>
            <w:tcW w:w="1980" w:type="dxa"/>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対象受検機関</w:t>
            </w:r>
          </w:p>
        </w:tc>
        <w:tc>
          <w:tcPr>
            <w:tcW w:w="10631" w:type="dxa"/>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検出事項</w:t>
            </w:r>
          </w:p>
        </w:tc>
        <w:tc>
          <w:tcPr>
            <w:tcW w:w="7796" w:type="dxa"/>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是正を求める事項</w:t>
            </w:r>
          </w:p>
        </w:tc>
      </w:tr>
      <w:tr w:rsidR="00240963" w:rsidTr="00240963">
        <w:trPr>
          <w:trHeight w:val="8948"/>
        </w:trPr>
        <w:tc>
          <w:tcPr>
            <w:tcW w:w="1980" w:type="dxa"/>
            <w:tcBorders>
              <w:top w:val="single" w:sz="4" w:space="0" w:color="auto"/>
              <w:left w:val="single" w:sz="4" w:space="0" w:color="auto"/>
              <w:bottom w:val="single" w:sz="4" w:space="0" w:color="auto"/>
              <w:right w:val="single" w:sz="4" w:space="0" w:color="auto"/>
            </w:tcBorders>
          </w:tcPr>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napToGrid w:val="0"/>
              <w:spacing w:line="300" w:lineRule="exact"/>
              <w:rPr>
                <w:rFonts w:ascii="ＭＳ 明朝" w:hAnsi="ＭＳ 明朝"/>
                <w:sz w:val="24"/>
              </w:rPr>
            </w:pPr>
            <w:r>
              <w:rPr>
                <w:rFonts w:ascii="ＭＳ 明朝" w:hAnsi="ＭＳ 明朝" w:hint="eastAsia"/>
                <w:sz w:val="24"/>
              </w:rPr>
              <w:t>寝屋川支援学校</w:t>
            </w:r>
          </w:p>
        </w:tc>
        <w:tc>
          <w:tcPr>
            <w:tcW w:w="10631" w:type="dxa"/>
            <w:tcBorders>
              <w:top w:val="single" w:sz="4" w:space="0" w:color="auto"/>
              <w:left w:val="single" w:sz="4" w:space="0" w:color="auto"/>
              <w:bottom w:val="single" w:sz="4" w:space="0" w:color="auto"/>
              <w:right w:val="single" w:sz="4" w:space="0" w:color="auto"/>
            </w:tcBorders>
          </w:tcPr>
          <w:p w:rsidR="00240963" w:rsidRDefault="00240963" w:rsidP="00240963">
            <w:pPr>
              <w:autoSpaceDE w:val="0"/>
              <w:autoSpaceDN w:val="0"/>
              <w:snapToGrid w:val="0"/>
              <w:spacing w:line="300" w:lineRule="exact"/>
              <w:rPr>
                <w:rFonts w:ascii="ＭＳ 明朝" w:hAnsi="ＭＳ 明朝" w:cs="Arial"/>
                <w:sz w:val="24"/>
              </w:rPr>
            </w:pPr>
          </w:p>
          <w:p w:rsidR="00240963" w:rsidRDefault="00240963" w:rsidP="00240963">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管内出張であるにもかかわらず、誤って管外出張としてシステム登録を行い、提出状態のままとなっているものがあった。</w:t>
            </w:r>
          </w:p>
          <w:p w:rsidR="00240963" w:rsidRDefault="00240963" w:rsidP="00240963">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また、誤った状態が修正されずに放置されていたため、旅費が未払となっていた。</w:t>
            </w:r>
          </w:p>
          <w:p w:rsidR="00240963" w:rsidRDefault="00240963" w:rsidP="00240963">
            <w:pPr>
              <w:autoSpaceDE w:val="0"/>
              <w:autoSpaceDN w:val="0"/>
              <w:snapToGrid w:val="0"/>
              <w:spacing w:line="300" w:lineRule="exact"/>
              <w:rPr>
                <w:rFonts w:ascii="ＭＳ 明朝" w:hAnsi="ＭＳ 明朝"/>
                <w:sz w:val="24"/>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651"/>
              <w:gridCol w:w="3790"/>
              <w:gridCol w:w="2271"/>
            </w:tblGrid>
            <w:tr w:rsidR="00240963" w:rsidTr="00240963">
              <w:trPr>
                <w:trHeight w:val="608"/>
              </w:trPr>
              <w:tc>
                <w:tcPr>
                  <w:tcW w:w="497" w:type="pc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職員</w:t>
                  </w:r>
                </w:p>
              </w:tc>
              <w:tc>
                <w:tcPr>
                  <w:tcW w:w="1370" w:type="pc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出張先</w:t>
                  </w:r>
                </w:p>
              </w:tc>
              <w:tc>
                <w:tcPr>
                  <w:tcW w:w="1959" w:type="pc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出張日</w:t>
                  </w:r>
                </w:p>
              </w:tc>
              <w:tc>
                <w:tcPr>
                  <w:tcW w:w="1174" w:type="pc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未払旅費額</w:t>
                  </w:r>
                </w:p>
              </w:tc>
            </w:tr>
            <w:tr w:rsidR="00240963" w:rsidTr="00240963">
              <w:trPr>
                <w:trHeight w:val="842"/>
              </w:trPr>
              <w:tc>
                <w:tcPr>
                  <w:tcW w:w="497" w:type="pc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Ａ</w:t>
                  </w:r>
                </w:p>
              </w:tc>
              <w:tc>
                <w:tcPr>
                  <w:tcW w:w="1370" w:type="pc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摂津市</w:t>
                  </w:r>
                </w:p>
              </w:tc>
              <w:tc>
                <w:tcPr>
                  <w:tcW w:w="1959" w:type="pc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令和３年７月28日</w:t>
                  </w:r>
                </w:p>
              </w:tc>
              <w:tc>
                <w:tcPr>
                  <w:tcW w:w="1174" w:type="pct"/>
                  <w:tcBorders>
                    <w:top w:val="single" w:sz="4" w:space="0" w:color="auto"/>
                    <w:left w:val="single" w:sz="4" w:space="0" w:color="auto"/>
                    <w:bottom w:val="single" w:sz="4" w:space="0" w:color="auto"/>
                    <w:right w:val="single" w:sz="4" w:space="0" w:color="auto"/>
                  </w:tcBorders>
                  <w:vAlign w:val="center"/>
                  <w:hideMark/>
                </w:tcPr>
                <w:p w:rsidR="00240963" w:rsidRDefault="00240963" w:rsidP="00240963">
                  <w:pPr>
                    <w:framePr w:hSpace="142" w:wrap="around" w:vAnchor="text" w:hAnchor="margin" w:y="3"/>
                    <w:autoSpaceDE w:val="0"/>
                    <w:autoSpaceDN w:val="0"/>
                    <w:snapToGrid w:val="0"/>
                    <w:spacing w:line="300" w:lineRule="exact"/>
                    <w:jc w:val="center"/>
                    <w:rPr>
                      <w:rFonts w:ascii="ＭＳ 明朝" w:hAnsi="ＭＳ 明朝"/>
                      <w:sz w:val="24"/>
                    </w:rPr>
                  </w:pPr>
                  <w:r>
                    <w:rPr>
                      <w:rFonts w:ascii="ＭＳ 明朝" w:hAnsi="ＭＳ 明朝" w:hint="eastAsia"/>
                      <w:sz w:val="24"/>
                    </w:rPr>
                    <w:t>1</w:t>
                  </w:r>
                  <w:r>
                    <w:rPr>
                      <w:rFonts w:ascii="ＭＳ 明朝" w:hAnsi="ＭＳ 明朝"/>
                      <w:sz w:val="24"/>
                    </w:rPr>
                    <w:t>,</w:t>
                  </w:r>
                  <w:r>
                    <w:rPr>
                      <w:rFonts w:ascii="ＭＳ 明朝" w:hAnsi="ＭＳ 明朝" w:hint="eastAsia"/>
                      <w:sz w:val="24"/>
                    </w:rPr>
                    <w:t>360円</w:t>
                  </w:r>
                </w:p>
              </w:tc>
            </w:tr>
          </w:tbl>
          <w:p w:rsidR="00240963" w:rsidRDefault="00240963" w:rsidP="00240963">
            <w:pPr>
              <w:autoSpaceDE w:val="0"/>
              <w:autoSpaceDN w:val="0"/>
              <w:snapToGrid w:val="0"/>
              <w:spacing w:line="300" w:lineRule="exact"/>
              <w:rPr>
                <w:rFonts w:ascii="ＭＳ 明朝" w:hAnsi="ＭＳ 明朝" w:cs="Arial"/>
                <w:sz w:val="24"/>
              </w:rPr>
            </w:pPr>
          </w:p>
          <w:p w:rsidR="00240963" w:rsidRDefault="00240963" w:rsidP="00240963">
            <w:pPr>
              <w:autoSpaceDE w:val="0"/>
              <w:autoSpaceDN w:val="0"/>
              <w:snapToGrid w:val="0"/>
              <w:spacing w:line="300" w:lineRule="exact"/>
              <w:rPr>
                <w:rFonts w:ascii="ＭＳ 明朝" w:hAnsi="ＭＳ 明朝" w:cs="Arial"/>
                <w:sz w:val="24"/>
              </w:rPr>
            </w:pPr>
          </w:p>
          <w:p w:rsidR="00240963" w:rsidRDefault="00240963" w:rsidP="00240963">
            <w:pPr>
              <w:autoSpaceDE w:val="0"/>
              <w:autoSpaceDN w:val="0"/>
              <w:snapToGrid w:val="0"/>
              <w:spacing w:line="300" w:lineRule="exact"/>
              <w:rPr>
                <w:rFonts w:ascii="ＭＳ 明朝" w:hAnsi="ＭＳ 明朝" w:cs="Arial"/>
                <w:sz w:val="24"/>
              </w:rPr>
            </w:pPr>
          </w:p>
        </w:tc>
        <w:tc>
          <w:tcPr>
            <w:tcW w:w="7796" w:type="dxa"/>
            <w:tcBorders>
              <w:top w:val="single" w:sz="4" w:space="0" w:color="auto"/>
              <w:left w:val="single" w:sz="4" w:space="0" w:color="auto"/>
              <w:bottom w:val="single" w:sz="4" w:space="0" w:color="auto"/>
              <w:right w:val="single" w:sz="4" w:space="0" w:color="auto"/>
            </w:tcBorders>
          </w:tcPr>
          <w:p w:rsidR="00240963" w:rsidRDefault="00240963" w:rsidP="00240963">
            <w:pPr>
              <w:autoSpaceDE w:val="0"/>
              <w:autoSpaceDN w:val="0"/>
              <w:adjustRightInd w:val="0"/>
              <w:spacing w:line="300" w:lineRule="exact"/>
              <w:rPr>
                <w:rFonts w:ascii="ＭＳ 明朝" w:hAnsi="ＭＳ 明朝"/>
                <w:sz w:val="24"/>
              </w:rPr>
            </w:pPr>
          </w:p>
          <w:p w:rsidR="00240963" w:rsidRDefault="00240963" w:rsidP="00240963">
            <w:pPr>
              <w:autoSpaceDE w:val="0"/>
              <w:autoSpaceDN w:val="0"/>
              <w:spacing w:line="300" w:lineRule="exact"/>
              <w:ind w:leftChars="23" w:left="48" w:firstLineChars="100" w:firstLine="240"/>
              <w:rPr>
                <w:rFonts w:ascii="ＭＳ 明朝" w:hAnsi="ＭＳ 明朝"/>
                <w:sz w:val="24"/>
              </w:rPr>
            </w:pPr>
            <w:r>
              <w:rPr>
                <w:rFonts w:ascii="ＭＳ 明朝" w:hAnsi="ＭＳ 明朝" w:hint="eastAsia"/>
                <w:sz w:val="24"/>
              </w:rPr>
              <w:t>検出事項について、速やかに是正措置を講じるとともに、所属のチェック体制を強化する等、法令等に基づき、適正な事務処理を行われたい。</w:t>
            </w:r>
          </w:p>
          <w:p w:rsidR="00240963" w:rsidRPr="005F4848" w:rsidRDefault="00240963" w:rsidP="00240963">
            <w:pPr>
              <w:autoSpaceDE w:val="0"/>
              <w:autoSpaceDN w:val="0"/>
              <w:snapToGrid w:val="0"/>
              <w:spacing w:line="300" w:lineRule="exact"/>
              <w:rPr>
                <w:rFonts w:ascii="ＭＳ 明朝" w:hAnsi="ＭＳ 明朝"/>
                <w:sz w:val="24"/>
              </w:rPr>
            </w:pPr>
          </w:p>
        </w:tc>
      </w:tr>
    </w:tbl>
    <w:p w:rsidR="00240963"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監査（検査）実施年月日（委員：令和－年－月－日、事務局：令和５年１月12日）</w:t>
      </w:r>
    </w:p>
    <w:p w:rsidR="00240963" w:rsidRPr="00E40604" w:rsidRDefault="00240963" w:rsidP="00240963"/>
    <w:p w:rsidR="00240963" w:rsidRDefault="00240963">
      <w:pPr>
        <w:widowControl/>
        <w:jc w:val="left"/>
        <w:rPr>
          <w:rFonts w:ascii="ＭＳ 明朝" w:hAnsi="ＭＳ 明朝"/>
          <w:sz w:val="24"/>
        </w:rPr>
      </w:pPr>
      <w:r>
        <w:rPr>
          <w:rFonts w:ascii="ＭＳ 明朝" w:hAnsi="ＭＳ 明朝"/>
          <w:sz w:val="24"/>
        </w:rPr>
        <w:br w:type="page"/>
      </w:r>
    </w:p>
    <w:p w:rsidR="00240963" w:rsidRPr="007C3412" w:rsidRDefault="00240963" w:rsidP="00240963">
      <w:pPr>
        <w:autoSpaceDE w:val="0"/>
        <w:autoSpaceDN w:val="0"/>
        <w:spacing w:line="300" w:lineRule="exact"/>
        <w:rPr>
          <w:rFonts w:ascii="ＭＳ ゴシック" w:eastAsia="ＭＳ ゴシック" w:hAnsi="ＭＳ ゴシック"/>
          <w:sz w:val="24"/>
          <w:szCs w:val="22"/>
        </w:rPr>
      </w:pPr>
      <w:r>
        <w:rPr>
          <w:rFonts w:ascii="ＭＳ ゴシック" w:eastAsia="ＭＳ ゴシック" w:hAnsi="ＭＳ ゴシック" w:hint="eastAsia"/>
          <w:sz w:val="24"/>
          <w:szCs w:val="22"/>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9921"/>
        <w:gridCol w:w="8504"/>
      </w:tblGrid>
      <w:tr w:rsidR="00240963" w:rsidRPr="007C3412" w:rsidTr="00240963">
        <w:trPr>
          <w:trHeight w:val="558"/>
        </w:trPr>
        <w:tc>
          <w:tcPr>
            <w:tcW w:w="2041"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921"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504" w:type="dxa"/>
            <w:shd w:val="clear" w:color="auto" w:fill="auto"/>
            <w:vAlign w:val="center"/>
          </w:tcPr>
          <w:p w:rsidR="00240963" w:rsidRPr="007C3412"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240963" w:rsidRPr="007C3412" w:rsidTr="00240963">
        <w:trPr>
          <w:trHeight w:val="5522"/>
        </w:trPr>
        <w:tc>
          <w:tcPr>
            <w:tcW w:w="2041" w:type="dxa"/>
          </w:tcPr>
          <w:p w:rsidR="00240963" w:rsidRPr="007C3412" w:rsidRDefault="00240963" w:rsidP="00240963">
            <w:pPr>
              <w:autoSpaceDE w:val="0"/>
              <w:autoSpaceDN w:val="0"/>
              <w:spacing w:line="300" w:lineRule="exact"/>
              <w:rPr>
                <w:rFonts w:ascii="ＭＳ 明朝" w:hAnsi="ＭＳ 明朝"/>
                <w:sz w:val="24"/>
              </w:rPr>
            </w:pPr>
          </w:p>
          <w:p w:rsidR="00240963" w:rsidRPr="007C3412" w:rsidRDefault="00240963" w:rsidP="00240963">
            <w:pPr>
              <w:autoSpaceDE w:val="0"/>
              <w:autoSpaceDN w:val="0"/>
              <w:spacing w:line="300" w:lineRule="exact"/>
              <w:rPr>
                <w:rFonts w:ascii="ＭＳ 明朝" w:hAnsi="ＭＳ 明朝"/>
                <w:sz w:val="24"/>
              </w:rPr>
            </w:pPr>
            <w:r>
              <w:rPr>
                <w:rFonts w:ascii="ＭＳ 明朝" w:hAnsi="ＭＳ 明朝" w:hint="eastAsia"/>
                <w:sz w:val="24"/>
              </w:rPr>
              <w:t>寝屋川支援</w:t>
            </w:r>
            <w:r w:rsidRPr="007C3412">
              <w:rPr>
                <w:rFonts w:ascii="ＭＳ 明朝" w:hAnsi="ＭＳ 明朝" w:hint="eastAsia"/>
                <w:sz w:val="24"/>
              </w:rPr>
              <w:t>学校</w:t>
            </w:r>
          </w:p>
        </w:tc>
        <w:tc>
          <w:tcPr>
            <w:tcW w:w="9921" w:type="dxa"/>
          </w:tcPr>
          <w:p w:rsidR="00240963" w:rsidRPr="007C3412" w:rsidRDefault="00240963" w:rsidP="00240963">
            <w:pPr>
              <w:autoSpaceDE w:val="0"/>
              <w:autoSpaceDN w:val="0"/>
              <w:spacing w:line="300" w:lineRule="exact"/>
              <w:ind w:firstLineChars="100" w:firstLine="240"/>
              <w:rPr>
                <w:rFonts w:ascii="ＭＳ 明朝" w:hAnsi="ＭＳ 明朝" w:cs="Arial"/>
                <w:sz w:val="24"/>
              </w:rPr>
            </w:pPr>
          </w:p>
          <w:p w:rsidR="00240963" w:rsidRPr="007C3412" w:rsidRDefault="00240963" w:rsidP="00240963">
            <w:pPr>
              <w:autoSpaceDE w:val="0"/>
              <w:autoSpaceDN w:val="0"/>
              <w:spacing w:line="300" w:lineRule="exact"/>
              <w:ind w:firstLineChars="100" w:firstLine="240"/>
              <w:rPr>
                <w:rFonts w:ascii="ＭＳ 明朝" w:hAnsi="ＭＳ 明朝"/>
                <w:dstrike/>
                <w:sz w:val="24"/>
              </w:rPr>
            </w:pPr>
            <w:r w:rsidRPr="007C3412">
              <w:rPr>
                <w:rFonts w:ascii="ＭＳ 明朝" w:hAnsi="ＭＳ 明朝" w:hint="eastAsia"/>
                <w:sz w:val="24"/>
              </w:rPr>
              <w:t>出勤簿を確認したところ、</w:t>
            </w:r>
            <w:r>
              <w:rPr>
                <w:rFonts w:ascii="ＭＳ 明朝" w:hAnsi="ＭＳ 明朝" w:hint="eastAsia"/>
                <w:sz w:val="24"/>
              </w:rPr>
              <w:t>出退勤の記録のない</w:t>
            </w:r>
            <w:r w:rsidRPr="007C3412">
              <w:rPr>
                <w:rFonts w:ascii="ＭＳ 明朝" w:hAnsi="ＭＳ 明朝" w:hint="eastAsia"/>
                <w:sz w:val="24"/>
              </w:rPr>
              <w:t>ものがあった。</w:t>
            </w:r>
            <w:r>
              <w:rPr>
                <w:rFonts w:ascii="ＭＳ 明朝" w:hAnsi="ＭＳ 明朝" w:hint="eastAsia"/>
                <w:sz w:val="24"/>
              </w:rPr>
              <w:t>本件</w:t>
            </w:r>
            <w:r w:rsidRPr="007C3412">
              <w:rPr>
                <w:rFonts w:ascii="ＭＳ 明朝" w:hAnsi="ＭＳ 明朝" w:hint="eastAsia"/>
                <w:sz w:val="24"/>
              </w:rPr>
              <w:t>については</w:t>
            </w:r>
            <w:r>
              <w:rPr>
                <w:rFonts w:ascii="ＭＳ 明朝" w:hAnsi="ＭＳ 明朝" w:hint="eastAsia"/>
                <w:sz w:val="24"/>
              </w:rPr>
              <w:t>、</w:t>
            </w:r>
            <w:r w:rsidRPr="007C3412">
              <w:rPr>
                <w:rFonts w:ascii="ＭＳ 明朝" w:hAnsi="ＭＳ 明朝" w:hint="eastAsia"/>
                <w:sz w:val="24"/>
              </w:rPr>
              <w:t>本来年休取得により処理することとしていたが、当該手続が行われずに放置されていた。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976"/>
              <w:gridCol w:w="1896"/>
              <w:gridCol w:w="2924"/>
            </w:tblGrid>
            <w:tr w:rsidR="00240963" w:rsidRPr="007C3412" w:rsidTr="00240963">
              <w:trPr>
                <w:trHeight w:val="363"/>
              </w:trPr>
              <w:tc>
                <w:tcPr>
                  <w:tcW w:w="988"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976"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日付</w:t>
                  </w:r>
                </w:p>
              </w:tc>
              <w:tc>
                <w:tcPr>
                  <w:tcW w:w="1896"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出勤簿表示</w:t>
                  </w:r>
                </w:p>
              </w:tc>
              <w:tc>
                <w:tcPr>
                  <w:tcW w:w="2924"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240963" w:rsidRPr="007C3412" w:rsidTr="00240963">
              <w:trPr>
                <w:trHeight w:val="340"/>
              </w:trPr>
              <w:tc>
                <w:tcPr>
                  <w:tcW w:w="988" w:type="dxa"/>
                  <w:vMerge w:val="restart"/>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976" w:type="dxa"/>
                  <w:vMerge w:val="restart"/>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B4597E">
                    <w:rPr>
                      <w:rFonts w:ascii="ＭＳ 明朝" w:hAnsi="ＭＳ 明朝" w:hint="eastAsia"/>
                      <w:sz w:val="24"/>
                    </w:rPr>
                    <w:t>令和３年</w:t>
                  </w:r>
                  <w:r>
                    <w:rPr>
                      <w:rFonts w:ascii="ＭＳ 明朝" w:hAnsi="ＭＳ 明朝" w:hint="eastAsia"/>
                      <w:sz w:val="24"/>
                    </w:rPr>
                    <w:t>11</w:t>
                  </w:r>
                  <w:r w:rsidRPr="00B4597E">
                    <w:rPr>
                      <w:rFonts w:ascii="ＭＳ 明朝" w:hAnsi="ＭＳ 明朝" w:hint="eastAsia"/>
                      <w:sz w:val="24"/>
                    </w:rPr>
                    <w:t>月</w:t>
                  </w:r>
                  <w:r>
                    <w:rPr>
                      <w:rFonts w:ascii="ＭＳ 明朝" w:hAnsi="ＭＳ 明朝" w:hint="eastAsia"/>
                      <w:sz w:val="24"/>
                    </w:rPr>
                    <w:t>24</w:t>
                  </w:r>
                  <w:r w:rsidRPr="00B4597E">
                    <w:rPr>
                      <w:rFonts w:ascii="ＭＳ 明朝" w:hAnsi="ＭＳ 明朝" w:hint="eastAsia"/>
                      <w:sz w:val="24"/>
                    </w:rPr>
                    <w:t>日</w:t>
                  </w:r>
                </w:p>
              </w:tc>
              <w:tc>
                <w:tcPr>
                  <w:tcW w:w="1896" w:type="dxa"/>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出勤なし</w:t>
                  </w:r>
                </w:p>
              </w:tc>
              <w:tc>
                <w:tcPr>
                  <w:tcW w:w="2924" w:type="dxa"/>
                  <w:vMerge w:val="restart"/>
                  <w:vAlign w:val="center"/>
                </w:tcPr>
                <w:p w:rsidR="00240963" w:rsidRPr="007C3412" w:rsidRDefault="00240963" w:rsidP="0024096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r w:rsidR="00240963" w:rsidRPr="007C3412" w:rsidTr="00240963">
              <w:trPr>
                <w:trHeight w:val="340"/>
              </w:trPr>
              <w:tc>
                <w:tcPr>
                  <w:tcW w:w="988" w:type="dxa"/>
                  <w:vMerge/>
                  <w:vAlign w:val="center"/>
                </w:tcPr>
                <w:p w:rsidR="00240963" w:rsidRDefault="00240963" w:rsidP="00240963">
                  <w:pPr>
                    <w:widowControl/>
                    <w:autoSpaceDE w:val="0"/>
                    <w:autoSpaceDN w:val="0"/>
                    <w:spacing w:line="300" w:lineRule="exact"/>
                    <w:jc w:val="center"/>
                    <w:rPr>
                      <w:rFonts w:ascii="ＭＳ 明朝" w:hAnsi="ＭＳ 明朝"/>
                      <w:sz w:val="24"/>
                    </w:rPr>
                  </w:pPr>
                </w:p>
              </w:tc>
              <w:tc>
                <w:tcPr>
                  <w:tcW w:w="2976" w:type="dxa"/>
                  <w:vMerge/>
                  <w:tcBorders>
                    <w:bottom w:val="single" w:sz="4" w:space="0" w:color="auto"/>
                  </w:tcBorders>
                  <w:vAlign w:val="center"/>
                </w:tcPr>
                <w:p w:rsidR="00240963" w:rsidRPr="007C3412" w:rsidRDefault="00240963" w:rsidP="00240963">
                  <w:pPr>
                    <w:widowControl/>
                    <w:autoSpaceDE w:val="0"/>
                    <w:autoSpaceDN w:val="0"/>
                    <w:spacing w:line="300" w:lineRule="exact"/>
                    <w:jc w:val="center"/>
                    <w:rPr>
                      <w:rFonts w:ascii="ＭＳ 明朝" w:hAnsi="ＭＳ 明朝"/>
                      <w:sz w:val="24"/>
                    </w:rPr>
                  </w:pPr>
                </w:p>
              </w:tc>
              <w:tc>
                <w:tcPr>
                  <w:tcW w:w="1896" w:type="dxa"/>
                  <w:tcBorders>
                    <w:bottom w:val="single" w:sz="4" w:space="0" w:color="auto"/>
                  </w:tcBorders>
                  <w:vAlign w:val="center"/>
                </w:tcPr>
                <w:p w:rsidR="00240963" w:rsidRDefault="00240963" w:rsidP="00240963">
                  <w:pPr>
                    <w:widowControl/>
                    <w:autoSpaceDE w:val="0"/>
                    <w:autoSpaceDN w:val="0"/>
                    <w:spacing w:line="300" w:lineRule="exact"/>
                    <w:jc w:val="center"/>
                    <w:rPr>
                      <w:rFonts w:ascii="ＭＳ 明朝" w:hAnsi="ＭＳ 明朝"/>
                      <w:sz w:val="24"/>
                    </w:rPr>
                  </w:pPr>
                  <w:r>
                    <w:rPr>
                      <w:rFonts w:ascii="ＭＳ 明朝" w:hAnsi="ＭＳ 明朝" w:hint="eastAsia"/>
                      <w:sz w:val="24"/>
                    </w:rPr>
                    <w:t>退勤なし</w:t>
                  </w:r>
                </w:p>
              </w:tc>
              <w:tc>
                <w:tcPr>
                  <w:tcW w:w="2924" w:type="dxa"/>
                  <w:vMerge/>
                  <w:tcBorders>
                    <w:bottom w:val="single" w:sz="4" w:space="0" w:color="auto"/>
                  </w:tcBorders>
                  <w:vAlign w:val="center"/>
                </w:tcPr>
                <w:p w:rsidR="00240963" w:rsidRPr="007C3412" w:rsidRDefault="00240963" w:rsidP="00240963">
                  <w:pPr>
                    <w:widowControl/>
                    <w:autoSpaceDE w:val="0"/>
                    <w:autoSpaceDN w:val="0"/>
                    <w:spacing w:line="300" w:lineRule="exact"/>
                    <w:jc w:val="center"/>
                    <w:rPr>
                      <w:rFonts w:ascii="ＭＳ 明朝" w:hAnsi="ＭＳ 明朝"/>
                      <w:sz w:val="24"/>
                    </w:rPr>
                  </w:pPr>
                </w:p>
              </w:tc>
            </w:tr>
          </w:tbl>
          <w:p w:rsidR="00240963" w:rsidRDefault="00240963" w:rsidP="00240963">
            <w:pPr>
              <w:autoSpaceDE w:val="0"/>
              <w:autoSpaceDN w:val="0"/>
              <w:snapToGrid w:val="0"/>
              <w:spacing w:line="300" w:lineRule="exact"/>
              <w:rPr>
                <w:rFonts w:ascii="ＭＳ 明朝" w:hAnsi="ＭＳ 明朝" w:cs="Arial"/>
                <w:sz w:val="24"/>
              </w:rPr>
            </w:pPr>
          </w:p>
          <w:p w:rsidR="00240963" w:rsidRDefault="00240963" w:rsidP="00240963">
            <w:pPr>
              <w:rPr>
                <w:rFonts w:ascii="ＭＳ 明朝" w:hAnsi="ＭＳ 明朝" w:cs="Arial"/>
                <w:sz w:val="24"/>
              </w:rPr>
            </w:pPr>
          </w:p>
          <w:p w:rsidR="00240963" w:rsidRPr="00584357" w:rsidRDefault="00240963" w:rsidP="00240963">
            <w:pPr>
              <w:rPr>
                <w:rFonts w:ascii="ＭＳ 明朝" w:hAnsi="ＭＳ 明朝" w:cs="Arial"/>
                <w:color w:val="FF0000"/>
                <w:sz w:val="24"/>
              </w:rPr>
            </w:pPr>
          </w:p>
        </w:tc>
        <w:tc>
          <w:tcPr>
            <w:tcW w:w="8504" w:type="dxa"/>
          </w:tcPr>
          <w:p w:rsidR="00240963" w:rsidRPr="007C3412" w:rsidRDefault="00240963" w:rsidP="00240963">
            <w:pPr>
              <w:autoSpaceDE w:val="0"/>
              <w:autoSpaceDN w:val="0"/>
              <w:spacing w:line="300" w:lineRule="exact"/>
              <w:rPr>
                <w:rFonts w:ascii="ＭＳ 明朝" w:hAnsi="ＭＳ 明朝"/>
                <w:sz w:val="24"/>
              </w:rPr>
            </w:pPr>
          </w:p>
          <w:p w:rsidR="00240963" w:rsidRPr="001D25F7" w:rsidRDefault="00240963" w:rsidP="00240963">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の勤務時間、休日休暇等に関する事務の取扱いを遵守することを徹底されたい。今後、再発防止のために所属のチェック体制の強化を図られたい。</w:t>
            </w:r>
          </w:p>
        </w:tc>
      </w:tr>
    </w:tbl>
    <w:p w:rsidR="00240963" w:rsidRPr="00F23400" w:rsidRDefault="00240963" w:rsidP="00240963">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５</w:t>
      </w:r>
      <w:r w:rsidRPr="007C341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7C3412">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12</w:t>
      </w:r>
      <w:r w:rsidRPr="007C3412">
        <w:rPr>
          <w:rFonts w:ascii="ＭＳ ゴシック" w:eastAsia="ＭＳ ゴシック" w:hAnsi="ＭＳ ゴシック" w:hint="eastAsia"/>
          <w:sz w:val="24"/>
          <w:szCs w:val="22"/>
        </w:rPr>
        <w:t>日）</w:t>
      </w:r>
    </w:p>
    <w:p w:rsidR="00240963" w:rsidRDefault="00240963" w:rsidP="00240963">
      <w:pPr>
        <w:autoSpaceDE w:val="0"/>
        <w:autoSpaceDN w:val="0"/>
        <w:spacing w:line="300" w:lineRule="exact"/>
        <w:jc w:val="left"/>
        <w:rPr>
          <w:rFonts w:ascii="ＭＳ 明朝" w:hAnsi="ＭＳ 明朝"/>
          <w:sz w:val="24"/>
        </w:rPr>
      </w:pPr>
    </w:p>
    <w:p w:rsidR="00240963" w:rsidRPr="00B76F10" w:rsidRDefault="00240963" w:rsidP="00240963">
      <w:pPr>
        <w:autoSpaceDE w:val="0"/>
        <w:autoSpaceDN w:val="0"/>
        <w:spacing w:line="300" w:lineRule="exact"/>
        <w:rPr>
          <w:rFonts w:ascii="ＭＳ 明朝" w:hAnsi="ＭＳ 明朝"/>
          <w:sz w:val="24"/>
        </w:rPr>
      </w:pPr>
    </w:p>
    <w:p w:rsidR="00240963" w:rsidRDefault="00240963">
      <w:pPr>
        <w:widowControl/>
        <w:jc w:val="left"/>
        <w:rPr>
          <w:rFonts w:ascii="ＭＳ 明朝" w:hAnsi="ＭＳ 明朝"/>
          <w:sz w:val="24"/>
        </w:rPr>
      </w:pPr>
      <w:r>
        <w:rPr>
          <w:rFonts w:ascii="ＭＳ 明朝" w:hAnsi="ＭＳ 明朝"/>
          <w:sz w:val="24"/>
        </w:rPr>
        <w:br w:type="page"/>
      </w:r>
    </w:p>
    <w:p w:rsidR="00240963" w:rsidRPr="00B91987" w:rsidRDefault="00240963" w:rsidP="00240963">
      <w:pPr>
        <w:autoSpaceDE w:val="0"/>
        <w:autoSpaceDN w:val="0"/>
        <w:spacing w:line="300" w:lineRule="exact"/>
        <w:rPr>
          <w:rFonts w:ascii="ＭＳ ゴシック" w:eastAsia="ＭＳ ゴシック" w:hAnsi="ＭＳ ゴシック"/>
          <w:sz w:val="24"/>
        </w:rPr>
      </w:pPr>
      <w:r w:rsidRPr="0058250C">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XSpec="center" w:tblpY="2"/>
        <w:tblW w:w="2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497"/>
        <w:gridCol w:w="9072"/>
      </w:tblGrid>
      <w:tr w:rsidR="00240963" w:rsidRPr="009727D9" w:rsidTr="00240963">
        <w:trPr>
          <w:trHeight w:val="558"/>
          <w:jc w:val="center"/>
        </w:trPr>
        <w:tc>
          <w:tcPr>
            <w:tcW w:w="1980"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497"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9072"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4530"/>
          <w:jc w:val="center"/>
        </w:trPr>
        <w:tc>
          <w:tcPr>
            <w:tcW w:w="1980" w:type="dxa"/>
          </w:tcPr>
          <w:p w:rsidR="00240963" w:rsidRPr="009727D9"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hint="eastAsia"/>
                <w:sz w:val="24"/>
              </w:rPr>
              <w:t>寝屋川支援学校</w:t>
            </w:r>
          </w:p>
        </w:tc>
        <w:tc>
          <w:tcPr>
            <w:tcW w:w="9497" w:type="dxa"/>
          </w:tcPr>
          <w:p w:rsidR="00240963" w:rsidRDefault="00240963" w:rsidP="00240963">
            <w:pPr>
              <w:autoSpaceDE w:val="0"/>
              <w:autoSpaceDN w:val="0"/>
              <w:spacing w:line="300" w:lineRule="exact"/>
              <w:rPr>
                <w:rFonts w:ascii="ＭＳ 明朝" w:hAnsi="ＭＳ 明朝"/>
                <w:sz w:val="24"/>
              </w:rPr>
            </w:pPr>
          </w:p>
          <w:p w:rsidR="00240963" w:rsidRPr="00352E47" w:rsidRDefault="00240963" w:rsidP="00240963">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Pr="00352E47">
              <w:rPr>
                <w:rFonts w:ascii="ＭＳ 明朝" w:hAnsi="ＭＳ 明朝" w:hint="eastAsia"/>
                <w:sz w:val="24"/>
              </w:rPr>
              <w:t>あった。</w:t>
            </w:r>
          </w:p>
          <w:p w:rsidR="00240963" w:rsidRPr="00352E47" w:rsidRDefault="00240963" w:rsidP="00240963">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240963" w:rsidRPr="00352E47" w:rsidTr="00240963">
              <w:trPr>
                <w:trHeight w:val="769"/>
              </w:trPr>
              <w:tc>
                <w:tcPr>
                  <w:tcW w:w="1077" w:type="dxa"/>
                  <w:tcBorders>
                    <w:bottom w:val="single" w:sz="4" w:space="0" w:color="auto"/>
                  </w:tcBorders>
                  <w:vAlign w:val="center"/>
                </w:tcPr>
                <w:p w:rsidR="00240963" w:rsidRPr="00352E47" w:rsidRDefault="00240963" w:rsidP="00240963">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rsidR="00240963" w:rsidRPr="00352E47" w:rsidRDefault="00240963" w:rsidP="00240963">
                  <w:pPr>
                    <w:framePr w:hSpace="142" w:wrap="around" w:vAnchor="text" w:hAnchor="margin" w:xAlign="center"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rsidR="00240963" w:rsidRPr="00352E47" w:rsidRDefault="00240963" w:rsidP="00240963">
                  <w:pPr>
                    <w:framePr w:hSpace="142" w:wrap="around" w:vAnchor="text" w:hAnchor="margin" w:xAlign="center"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240963" w:rsidRPr="00352E47" w:rsidTr="00240963">
              <w:trPr>
                <w:trHeight w:val="690"/>
              </w:trPr>
              <w:tc>
                <w:tcPr>
                  <w:tcW w:w="1077" w:type="dxa"/>
                  <w:tcBorders>
                    <w:top w:val="single" w:sz="4" w:space="0" w:color="auto"/>
                    <w:bottom w:val="single" w:sz="4" w:space="0" w:color="auto"/>
                  </w:tcBorders>
                  <w:vAlign w:val="center"/>
                </w:tcPr>
                <w:p w:rsidR="00240963" w:rsidRDefault="00240963" w:rsidP="00240963">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rsidR="00240963" w:rsidRDefault="00240963" w:rsidP="00240963">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令和３年７</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rsidR="00240963" w:rsidRDefault="00240963" w:rsidP="00240963">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rsidR="00240963" w:rsidRDefault="00240963" w:rsidP="00240963">
            <w:pPr>
              <w:autoSpaceDE w:val="0"/>
              <w:autoSpaceDN w:val="0"/>
              <w:spacing w:line="300" w:lineRule="exact"/>
              <w:rPr>
                <w:rFonts w:ascii="ＭＳ 明朝" w:hAnsi="ＭＳ 明朝"/>
                <w:sz w:val="24"/>
              </w:rPr>
            </w:pPr>
          </w:p>
          <w:p w:rsidR="00240963" w:rsidRPr="00B07F3E"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p>
        </w:tc>
        <w:tc>
          <w:tcPr>
            <w:tcW w:w="9072" w:type="dxa"/>
          </w:tcPr>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CD3A5B" w:rsidRDefault="00240963" w:rsidP="00240963">
            <w:pPr>
              <w:autoSpaceDE w:val="0"/>
              <w:autoSpaceDN w:val="0"/>
              <w:spacing w:line="300" w:lineRule="exact"/>
              <w:ind w:left="480" w:hangingChars="200" w:hanging="480"/>
              <w:rPr>
                <w:rFonts w:hAnsi="ＭＳ 明朝" w:cs="Arial"/>
                <w:sz w:val="24"/>
              </w:rPr>
            </w:pPr>
          </w:p>
        </w:tc>
      </w:tr>
    </w:tbl>
    <w:p w:rsidR="00240963" w:rsidRDefault="00240963" w:rsidP="00240963">
      <w:pPr>
        <w:autoSpaceDE w:val="0"/>
        <w:autoSpaceDN w:val="0"/>
        <w:spacing w:line="300" w:lineRule="exact"/>
        <w:ind w:rightChars="-30" w:right="-63"/>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Pr="00E763CC">
        <w:rPr>
          <w:rFonts w:ascii="ＭＳ ゴシック" w:eastAsia="ＭＳ ゴシック" w:hAnsi="ＭＳ ゴシック" w:hint="eastAsia"/>
          <w:sz w:val="24"/>
          <w:szCs w:val="22"/>
        </w:rPr>
        <w:t>令和－年－月－日</w:t>
      </w:r>
      <w:r>
        <w:rPr>
          <w:rFonts w:ascii="ＭＳ ゴシック" w:eastAsia="ＭＳ ゴシック" w:hAnsi="ＭＳ ゴシック" w:hint="eastAsia"/>
          <w:sz w:val="24"/>
          <w:szCs w:val="22"/>
        </w:rPr>
        <w:t>、事務局：令和５年１月12日</w:t>
      </w:r>
      <w:r w:rsidRPr="00947FAA">
        <w:rPr>
          <w:rFonts w:ascii="ＭＳ ゴシック" w:eastAsia="ＭＳ ゴシック" w:hAnsi="ＭＳ ゴシック" w:hint="eastAsia"/>
          <w:sz w:val="24"/>
          <w:szCs w:val="22"/>
        </w:rPr>
        <w:t>）</w:t>
      </w: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pPr>
        <w:widowControl/>
        <w:jc w:val="left"/>
        <w:rPr>
          <w:rFonts w:ascii="ＭＳ 明朝" w:hAnsi="ＭＳ 明朝"/>
          <w:sz w:val="24"/>
        </w:rPr>
      </w:pPr>
      <w:r>
        <w:rPr>
          <w:rFonts w:ascii="ＭＳ 明朝" w:hAnsi="ＭＳ 明朝"/>
          <w:sz w:val="24"/>
        </w:rPr>
        <w:br w:type="page"/>
      </w:r>
    </w:p>
    <w:p w:rsidR="00240963" w:rsidRPr="008A6CA1" w:rsidRDefault="00240963" w:rsidP="00240963">
      <w:pPr>
        <w:autoSpaceDE w:val="0"/>
        <w:autoSpaceDN w:val="0"/>
        <w:spacing w:line="300" w:lineRule="exact"/>
        <w:jc w:val="left"/>
        <w:rPr>
          <w:rFonts w:ascii="ＭＳ ゴシック" w:eastAsia="ＭＳ ゴシック" w:hAnsi="ＭＳ ゴシック"/>
          <w:strike/>
          <w:sz w:val="24"/>
          <w:szCs w:val="22"/>
          <w:shd w:val="pct15" w:color="auto" w:fill="FFFFFF"/>
        </w:rPr>
      </w:pPr>
      <w:r w:rsidRPr="008A6CA1">
        <w:rPr>
          <w:rFonts w:ascii="ＭＳ ゴシック" w:eastAsia="ＭＳ ゴシック" w:hAnsi="ＭＳ ゴシック" w:hint="eastAsia"/>
          <w:sz w:val="24"/>
          <w:szCs w:val="22"/>
        </w:rPr>
        <w:t>資産と費用の区分誤り</w:t>
      </w:r>
    </w:p>
    <w:tbl>
      <w:tblPr>
        <w:tblpPr w:leftFromText="142" w:rightFromText="142" w:vertAnchor="text" w:horzAnchor="margin" w:tblpY="2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0036"/>
        <w:gridCol w:w="8646"/>
      </w:tblGrid>
      <w:tr w:rsidR="00240963" w:rsidRPr="00453F8E" w:rsidTr="00240963">
        <w:trPr>
          <w:trHeight w:val="556"/>
        </w:trPr>
        <w:tc>
          <w:tcPr>
            <w:tcW w:w="1838" w:type="dxa"/>
            <w:shd w:val="clear" w:color="auto" w:fill="auto"/>
            <w:vAlign w:val="center"/>
          </w:tcPr>
          <w:p w:rsidR="00240963" w:rsidRPr="00453F8E" w:rsidRDefault="00240963" w:rsidP="00240963">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453F8E">
              <w:rPr>
                <w:rFonts w:ascii="ＭＳ Ｐゴシック" w:eastAsia="ＭＳ Ｐゴシック" w:hAnsi="ＭＳ Ｐゴシック" w:cs="Arial" w:hint="eastAsia"/>
                <w:color w:val="000000"/>
                <w:kern w:val="0"/>
                <w:sz w:val="24"/>
              </w:rPr>
              <w:t>対象受検機関</w:t>
            </w:r>
          </w:p>
        </w:tc>
        <w:tc>
          <w:tcPr>
            <w:tcW w:w="10036" w:type="dxa"/>
            <w:shd w:val="clear" w:color="auto" w:fill="auto"/>
            <w:vAlign w:val="center"/>
          </w:tcPr>
          <w:p w:rsidR="00240963" w:rsidRPr="00453F8E"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453F8E">
              <w:rPr>
                <w:rFonts w:ascii="ＭＳ Ｐゴシック" w:eastAsia="ＭＳ Ｐゴシック" w:hAnsi="ＭＳ Ｐゴシック" w:cs="Arial" w:hint="eastAsia"/>
                <w:color w:val="000000"/>
                <w:kern w:val="0"/>
                <w:sz w:val="24"/>
              </w:rPr>
              <w:t>検出事項</w:t>
            </w:r>
          </w:p>
        </w:tc>
        <w:tc>
          <w:tcPr>
            <w:tcW w:w="8646" w:type="dxa"/>
            <w:shd w:val="clear" w:color="auto" w:fill="auto"/>
            <w:vAlign w:val="center"/>
          </w:tcPr>
          <w:p w:rsidR="00240963" w:rsidRPr="00453F8E"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453F8E">
              <w:rPr>
                <w:rFonts w:ascii="ＭＳ Ｐゴシック" w:eastAsia="ＭＳ Ｐゴシック" w:hAnsi="ＭＳ Ｐゴシック" w:hint="eastAsia"/>
                <w:sz w:val="24"/>
              </w:rPr>
              <w:t>是正を求める事項</w:t>
            </w:r>
          </w:p>
        </w:tc>
      </w:tr>
      <w:tr w:rsidR="00240963" w:rsidRPr="00453F8E" w:rsidTr="00240963">
        <w:trPr>
          <w:trHeight w:val="5159"/>
        </w:trPr>
        <w:tc>
          <w:tcPr>
            <w:tcW w:w="1838" w:type="dxa"/>
            <w:shd w:val="clear" w:color="auto" w:fill="auto"/>
          </w:tcPr>
          <w:p w:rsidR="00240963" w:rsidRPr="00453F8E" w:rsidRDefault="00240963" w:rsidP="00240963">
            <w:pPr>
              <w:autoSpaceDE w:val="0"/>
              <w:autoSpaceDN w:val="0"/>
              <w:snapToGrid w:val="0"/>
              <w:spacing w:line="300" w:lineRule="exact"/>
              <w:jc w:val="left"/>
              <w:rPr>
                <w:rFonts w:ascii="ＭＳ 明朝" w:hAnsi="ＭＳ 明朝"/>
                <w:sz w:val="24"/>
              </w:rPr>
            </w:pPr>
          </w:p>
          <w:p w:rsidR="00240963" w:rsidRPr="00453F8E" w:rsidRDefault="00240963" w:rsidP="00240963">
            <w:pPr>
              <w:autoSpaceDE w:val="0"/>
              <w:autoSpaceDN w:val="0"/>
              <w:snapToGrid w:val="0"/>
              <w:spacing w:line="300" w:lineRule="exact"/>
              <w:jc w:val="left"/>
              <w:rPr>
                <w:rFonts w:ascii="ＭＳ 明朝" w:hAnsi="ＭＳ 明朝"/>
                <w:sz w:val="24"/>
              </w:rPr>
            </w:pPr>
            <w:r>
              <w:rPr>
                <w:rFonts w:ascii="ＭＳ 明朝" w:hAnsi="ＭＳ 明朝" w:hint="eastAsia"/>
                <w:sz w:val="24"/>
              </w:rPr>
              <w:t>守口支援学校</w:t>
            </w:r>
          </w:p>
          <w:p w:rsidR="00240963" w:rsidRPr="00453F8E" w:rsidRDefault="00240963" w:rsidP="00240963">
            <w:pPr>
              <w:autoSpaceDE w:val="0"/>
              <w:autoSpaceDN w:val="0"/>
              <w:snapToGrid w:val="0"/>
              <w:spacing w:line="300" w:lineRule="exact"/>
              <w:jc w:val="left"/>
              <w:rPr>
                <w:rFonts w:ascii="ＭＳ 明朝" w:hAnsi="ＭＳ 明朝"/>
                <w:sz w:val="24"/>
              </w:rPr>
            </w:pPr>
          </w:p>
        </w:tc>
        <w:tc>
          <w:tcPr>
            <w:tcW w:w="10036" w:type="dxa"/>
            <w:shd w:val="clear" w:color="auto" w:fill="auto"/>
          </w:tcPr>
          <w:p w:rsidR="00240963" w:rsidRPr="00453F8E" w:rsidRDefault="00240963" w:rsidP="00240963">
            <w:pPr>
              <w:autoSpaceDE w:val="0"/>
              <w:autoSpaceDN w:val="0"/>
              <w:snapToGrid w:val="0"/>
              <w:spacing w:line="300" w:lineRule="exact"/>
              <w:ind w:firstLineChars="100" w:firstLine="240"/>
              <w:rPr>
                <w:rFonts w:ascii="ＭＳ 明朝" w:hAnsi="ＭＳ 明朝"/>
                <w:sz w:val="24"/>
              </w:rPr>
            </w:pPr>
          </w:p>
          <w:p w:rsidR="00240963" w:rsidRDefault="00240963" w:rsidP="00240963">
            <w:pPr>
              <w:autoSpaceDE w:val="0"/>
              <w:autoSpaceDN w:val="0"/>
              <w:snapToGrid w:val="0"/>
              <w:spacing w:line="300" w:lineRule="exact"/>
              <w:ind w:firstLineChars="100" w:firstLine="240"/>
              <w:rPr>
                <w:rFonts w:ascii="ＭＳ 明朝" w:hAnsi="ＭＳ 明朝" w:cs="Arial"/>
                <w:sz w:val="24"/>
              </w:rPr>
            </w:pPr>
            <w:r>
              <w:rPr>
                <w:rFonts w:hAnsi="ＭＳ 明朝" w:cs="Arial" w:hint="eastAsia"/>
                <w:sz w:val="24"/>
              </w:rPr>
              <w:t>令和３</w:t>
            </w:r>
            <w:r w:rsidRPr="00BB013A">
              <w:rPr>
                <w:rFonts w:hAnsi="ＭＳ 明朝" w:cs="Arial" w:hint="eastAsia"/>
                <w:sz w:val="24"/>
              </w:rPr>
              <w:t>年度の財務諸表（貸借対照表）において、建設仮勘定に計上されている</w:t>
            </w:r>
            <w:r>
              <w:rPr>
                <w:rFonts w:hAnsi="ＭＳ 明朝" w:cs="Arial" w:hint="eastAsia"/>
                <w:sz w:val="24"/>
              </w:rPr>
              <w:t>下記</w:t>
            </w:r>
            <w:r w:rsidRPr="00BB013A">
              <w:rPr>
                <w:rFonts w:hAnsi="ＭＳ 明朝" w:cs="Arial" w:hint="eastAsia"/>
                <w:sz w:val="24"/>
              </w:rPr>
              <w:t>の内容を確認したところ、</w:t>
            </w:r>
            <w:r>
              <w:rPr>
                <w:rFonts w:ascii="ＭＳ 明朝" w:hAnsi="ＭＳ 明朝" w:cs="Arial" w:hint="eastAsia"/>
                <w:sz w:val="24"/>
              </w:rPr>
              <w:t>費用として計上すべきものが</w:t>
            </w:r>
            <w:r w:rsidRPr="00BB013A">
              <w:rPr>
                <w:rFonts w:ascii="ＭＳ 明朝" w:hAnsi="ＭＳ 明朝" w:cs="Arial" w:hint="eastAsia"/>
                <w:sz w:val="24"/>
              </w:rPr>
              <w:t>あった。</w:t>
            </w:r>
          </w:p>
          <w:p w:rsidR="00240963" w:rsidRPr="00BB013A" w:rsidRDefault="00240963" w:rsidP="00240963">
            <w:pPr>
              <w:autoSpaceDE w:val="0"/>
              <w:autoSpaceDN w:val="0"/>
              <w:snapToGrid w:val="0"/>
              <w:spacing w:line="300" w:lineRule="exact"/>
              <w:ind w:firstLineChars="100" w:firstLine="240"/>
              <w:rPr>
                <w:rFonts w:ascii="ＭＳ 明朝" w:hAnsi="ＭＳ 明朝" w:cs="Arial"/>
                <w:sz w:val="24"/>
              </w:rPr>
            </w:pPr>
          </w:p>
          <w:tbl>
            <w:tblPr>
              <w:tblpPr w:leftFromText="142" w:rightFromText="142" w:vertAnchor="page" w:horzAnchor="margin" w:tblpY="1216"/>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823"/>
              <w:gridCol w:w="1847"/>
              <w:gridCol w:w="2551"/>
            </w:tblGrid>
            <w:tr w:rsidR="00240963" w:rsidRPr="00453F8E" w:rsidTr="00240963">
              <w:trPr>
                <w:trHeight w:val="351"/>
              </w:trPr>
              <w:tc>
                <w:tcPr>
                  <w:tcW w:w="1555" w:type="dxa"/>
                  <w:vAlign w:val="center"/>
                </w:tcPr>
                <w:p w:rsidR="00240963" w:rsidRPr="00BB013A" w:rsidRDefault="00240963" w:rsidP="00240963">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年度</w:t>
                  </w:r>
                </w:p>
              </w:tc>
              <w:tc>
                <w:tcPr>
                  <w:tcW w:w="3823" w:type="dxa"/>
                  <w:shd w:val="clear" w:color="auto" w:fill="auto"/>
                  <w:vAlign w:val="center"/>
                </w:tcPr>
                <w:p w:rsidR="00240963" w:rsidRPr="00BB013A" w:rsidRDefault="00240963" w:rsidP="00240963">
                  <w:pPr>
                    <w:autoSpaceDE w:val="0"/>
                    <w:autoSpaceDN w:val="0"/>
                    <w:snapToGrid w:val="0"/>
                    <w:spacing w:line="300" w:lineRule="exact"/>
                    <w:jc w:val="center"/>
                    <w:rPr>
                      <w:rFonts w:ascii="ＭＳ 明朝" w:hAnsi="ＭＳ 明朝" w:cs="Arial"/>
                      <w:sz w:val="24"/>
                    </w:rPr>
                  </w:pPr>
                  <w:r w:rsidRPr="00BB013A">
                    <w:rPr>
                      <w:rFonts w:ascii="ＭＳ 明朝" w:hAnsi="ＭＳ 明朝" w:cs="Arial" w:hint="eastAsia"/>
                      <w:sz w:val="24"/>
                    </w:rPr>
                    <w:t>契約</w:t>
                  </w:r>
                  <w:r w:rsidRPr="006B6634">
                    <w:rPr>
                      <w:rFonts w:ascii="ＭＳ 明朝" w:hAnsi="ＭＳ 明朝" w:cs="Arial" w:hint="eastAsia"/>
                      <w:sz w:val="24"/>
                    </w:rPr>
                    <w:t>名称</w:t>
                  </w:r>
                </w:p>
              </w:tc>
              <w:tc>
                <w:tcPr>
                  <w:tcW w:w="1847" w:type="dxa"/>
                  <w:shd w:val="clear" w:color="auto" w:fill="auto"/>
                  <w:vAlign w:val="center"/>
                </w:tcPr>
                <w:p w:rsidR="00240963" w:rsidRPr="00453F8E" w:rsidRDefault="00240963" w:rsidP="00240963">
                  <w:pPr>
                    <w:autoSpaceDE w:val="0"/>
                    <w:autoSpaceDN w:val="0"/>
                    <w:snapToGrid w:val="0"/>
                    <w:spacing w:line="300" w:lineRule="exact"/>
                    <w:jc w:val="center"/>
                    <w:rPr>
                      <w:rFonts w:ascii="ＭＳ 明朝" w:hAnsi="ＭＳ 明朝" w:cs="Arial"/>
                      <w:sz w:val="24"/>
                    </w:rPr>
                  </w:pPr>
                  <w:r w:rsidRPr="00453F8E">
                    <w:rPr>
                      <w:rFonts w:ascii="ＭＳ 明朝" w:hAnsi="ＭＳ 明朝" w:cs="Arial" w:hint="eastAsia"/>
                      <w:sz w:val="24"/>
                    </w:rPr>
                    <w:t>金額</w:t>
                  </w:r>
                </w:p>
              </w:tc>
              <w:tc>
                <w:tcPr>
                  <w:tcW w:w="2551" w:type="dxa"/>
                  <w:vAlign w:val="center"/>
                </w:tcPr>
                <w:p w:rsidR="00240963" w:rsidRPr="00453F8E" w:rsidRDefault="00240963" w:rsidP="00240963">
                  <w:pPr>
                    <w:autoSpaceDE w:val="0"/>
                    <w:autoSpaceDN w:val="0"/>
                    <w:snapToGrid w:val="0"/>
                    <w:spacing w:line="300" w:lineRule="exact"/>
                    <w:jc w:val="center"/>
                    <w:rPr>
                      <w:rFonts w:ascii="ＭＳ 明朝" w:hAnsi="ＭＳ 明朝" w:cs="Arial"/>
                      <w:sz w:val="24"/>
                    </w:rPr>
                  </w:pPr>
                  <w:r w:rsidRPr="00453F8E">
                    <w:rPr>
                      <w:rFonts w:ascii="ＭＳ 明朝" w:hAnsi="ＭＳ 明朝" w:cs="Arial" w:hint="eastAsia"/>
                      <w:sz w:val="24"/>
                    </w:rPr>
                    <w:t>費用計上すべき金額</w:t>
                  </w:r>
                </w:p>
              </w:tc>
            </w:tr>
            <w:tr w:rsidR="00240963" w:rsidRPr="00453F8E" w:rsidTr="00240963">
              <w:trPr>
                <w:trHeight w:val="920"/>
              </w:trPr>
              <w:tc>
                <w:tcPr>
                  <w:tcW w:w="1555" w:type="dxa"/>
                  <w:vAlign w:val="center"/>
                </w:tcPr>
                <w:p w:rsidR="00240963" w:rsidRDefault="00240963" w:rsidP="00240963">
                  <w:pPr>
                    <w:autoSpaceDE w:val="0"/>
                    <w:autoSpaceDN w:val="0"/>
                    <w:spacing w:line="300" w:lineRule="exact"/>
                    <w:jc w:val="center"/>
                    <w:rPr>
                      <w:rFonts w:ascii="ＭＳ 明朝" w:hAnsi="ＭＳ 明朝"/>
                      <w:sz w:val="24"/>
                    </w:rPr>
                  </w:pPr>
                  <w:r>
                    <w:rPr>
                      <w:rFonts w:ascii="ＭＳ 明朝" w:hAnsi="ＭＳ 明朝" w:hint="eastAsia"/>
                      <w:sz w:val="24"/>
                    </w:rPr>
                    <w:t>令和３年度</w:t>
                  </w:r>
                </w:p>
              </w:tc>
              <w:tc>
                <w:tcPr>
                  <w:tcW w:w="3823" w:type="dxa"/>
                  <w:shd w:val="clear" w:color="auto" w:fill="auto"/>
                  <w:vAlign w:val="center"/>
                </w:tcPr>
                <w:p w:rsidR="00240963" w:rsidRPr="00BB013A" w:rsidRDefault="00240963" w:rsidP="00240963">
                  <w:pPr>
                    <w:autoSpaceDE w:val="0"/>
                    <w:autoSpaceDN w:val="0"/>
                    <w:spacing w:line="300" w:lineRule="exact"/>
                    <w:jc w:val="center"/>
                    <w:rPr>
                      <w:sz w:val="24"/>
                    </w:rPr>
                  </w:pPr>
                  <w:r>
                    <w:rPr>
                      <w:rFonts w:ascii="ＭＳ 明朝" w:hAnsi="ＭＳ 明朝" w:hint="eastAsia"/>
                      <w:sz w:val="24"/>
                    </w:rPr>
                    <w:t>厨房建具改修工事</w:t>
                  </w:r>
                </w:p>
              </w:tc>
              <w:tc>
                <w:tcPr>
                  <w:tcW w:w="1847" w:type="dxa"/>
                  <w:shd w:val="clear" w:color="auto" w:fill="auto"/>
                  <w:vAlign w:val="center"/>
                </w:tcPr>
                <w:p w:rsidR="00240963" w:rsidRPr="00453F8E" w:rsidRDefault="00240963" w:rsidP="00240963">
                  <w:pPr>
                    <w:widowControl/>
                    <w:autoSpaceDE w:val="0"/>
                    <w:autoSpaceDN w:val="0"/>
                    <w:snapToGrid w:val="0"/>
                    <w:spacing w:line="300" w:lineRule="exact"/>
                    <w:jc w:val="right"/>
                    <w:rPr>
                      <w:rFonts w:ascii="ＭＳ 明朝" w:hAnsi="ＭＳ 明朝"/>
                      <w:sz w:val="24"/>
                    </w:rPr>
                  </w:pPr>
                  <w:r>
                    <w:rPr>
                      <w:rFonts w:ascii="ＭＳ 明朝" w:hAnsi="ＭＳ 明朝" w:hint="eastAsia"/>
                      <w:sz w:val="24"/>
                    </w:rPr>
                    <w:t>418,00</w:t>
                  </w:r>
                  <w:r w:rsidRPr="00453F8E">
                    <w:rPr>
                      <w:rFonts w:ascii="ＭＳ 明朝" w:hAnsi="ＭＳ 明朝" w:hint="eastAsia"/>
                      <w:sz w:val="24"/>
                    </w:rPr>
                    <w:t>0円</w:t>
                  </w:r>
                  <w:r w:rsidRPr="00453F8E">
                    <w:rPr>
                      <w:rFonts w:ascii="ＭＳ 明朝" w:hAnsi="ＭＳ 明朝"/>
                      <w:sz w:val="24"/>
                    </w:rPr>
                    <w:t xml:space="preserve"> </w:t>
                  </w:r>
                </w:p>
              </w:tc>
              <w:tc>
                <w:tcPr>
                  <w:tcW w:w="2551" w:type="dxa"/>
                  <w:shd w:val="clear" w:color="auto" w:fill="auto"/>
                  <w:vAlign w:val="center"/>
                </w:tcPr>
                <w:p w:rsidR="00240963" w:rsidRPr="00453F8E" w:rsidRDefault="00240963" w:rsidP="00240963">
                  <w:pPr>
                    <w:widowControl/>
                    <w:autoSpaceDE w:val="0"/>
                    <w:autoSpaceDN w:val="0"/>
                    <w:snapToGrid w:val="0"/>
                    <w:spacing w:line="300" w:lineRule="exact"/>
                    <w:jc w:val="right"/>
                    <w:rPr>
                      <w:rFonts w:ascii="ＭＳ 明朝" w:hAnsi="ＭＳ 明朝"/>
                      <w:sz w:val="24"/>
                    </w:rPr>
                  </w:pPr>
                  <w:r>
                    <w:rPr>
                      <w:rFonts w:ascii="ＭＳ 明朝" w:hAnsi="ＭＳ 明朝" w:hint="eastAsia"/>
                      <w:sz w:val="24"/>
                    </w:rPr>
                    <w:t>418,00</w:t>
                  </w:r>
                  <w:r w:rsidRPr="00453F8E">
                    <w:rPr>
                      <w:rFonts w:ascii="ＭＳ 明朝" w:hAnsi="ＭＳ 明朝" w:hint="eastAsia"/>
                      <w:sz w:val="24"/>
                    </w:rPr>
                    <w:t>0円</w:t>
                  </w:r>
                </w:p>
              </w:tc>
            </w:tr>
          </w:tbl>
          <w:p w:rsidR="00240963" w:rsidRPr="00453F8E" w:rsidRDefault="00240963" w:rsidP="00240963">
            <w:pPr>
              <w:autoSpaceDE w:val="0"/>
              <w:autoSpaceDN w:val="0"/>
              <w:snapToGrid w:val="0"/>
              <w:spacing w:line="300" w:lineRule="exact"/>
              <w:rPr>
                <w:rFonts w:ascii="ＭＳ 明朝" w:hAnsi="ＭＳ 明朝" w:cs="Arial"/>
                <w:sz w:val="24"/>
              </w:rPr>
            </w:pPr>
          </w:p>
        </w:tc>
        <w:tc>
          <w:tcPr>
            <w:tcW w:w="8646" w:type="dxa"/>
            <w:shd w:val="clear" w:color="auto" w:fill="auto"/>
          </w:tcPr>
          <w:p w:rsidR="00240963" w:rsidRPr="00453F8E" w:rsidRDefault="00240963" w:rsidP="00240963">
            <w:pPr>
              <w:autoSpaceDE w:val="0"/>
              <w:autoSpaceDN w:val="0"/>
              <w:snapToGrid w:val="0"/>
              <w:spacing w:line="300" w:lineRule="exact"/>
              <w:ind w:firstLineChars="100" w:firstLine="240"/>
              <w:rPr>
                <w:rFonts w:ascii="ＭＳ 明朝" w:hAnsi="ＭＳ 明朝" w:cs="Arial"/>
                <w:sz w:val="24"/>
              </w:rPr>
            </w:pPr>
          </w:p>
          <w:p w:rsidR="00240963" w:rsidRPr="00606504" w:rsidRDefault="00240963" w:rsidP="00240963">
            <w:pPr>
              <w:autoSpaceDE w:val="0"/>
              <w:autoSpaceDN w:val="0"/>
              <w:snapToGrid w:val="0"/>
              <w:spacing w:line="300" w:lineRule="exact"/>
              <w:ind w:firstLineChars="100" w:firstLine="240"/>
              <w:rPr>
                <w:rFonts w:ascii="ＭＳ 明朝" w:hAnsi="ＭＳ 明朝" w:cs="Arial"/>
                <w:sz w:val="24"/>
                <w:shd w:val="pct15" w:color="auto" w:fill="FFFFFF"/>
              </w:rPr>
            </w:pPr>
            <w:r>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rsidR="00240963" w:rsidRDefault="00240963" w:rsidP="00240963">
            <w:pPr>
              <w:autoSpaceDE w:val="0"/>
              <w:autoSpaceDN w:val="0"/>
              <w:snapToGrid w:val="0"/>
              <w:spacing w:line="300" w:lineRule="exact"/>
              <w:ind w:firstLineChars="100" w:firstLine="240"/>
              <w:rPr>
                <w:rFonts w:ascii="ＭＳ 明朝" w:hAnsi="ＭＳ 明朝" w:cs="Arial"/>
                <w:sz w:val="24"/>
              </w:rPr>
            </w:pPr>
          </w:p>
          <w:p w:rsidR="00240963" w:rsidRDefault="00240963" w:rsidP="00240963">
            <w:pPr>
              <w:autoSpaceDE w:val="0"/>
              <w:autoSpaceDN w:val="0"/>
              <w:snapToGrid w:val="0"/>
              <w:spacing w:line="300" w:lineRule="exact"/>
              <w:ind w:firstLineChars="100" w:firstLine="240"/>
              <w:rPr>
                <w:rFonts w:ascii="ＭＳ 明朝" w:hAnsi="ＭＳ 明朝" w:cs="Arial"/>
                <w:sz w:val="24"/>
              </w:rPr>
            </w:pPr>
          </w:p>
          <w:p w:rsidR="00240963" w:rsidRDefault="00240963" w:rsidP="00240963">
            <w:pPr>
              <w:autoSpaceDE w:val="0"/>
              <w:autoSpaceDN w:val="0"/>
              <w:snapToGrid w:val="0"/>
              <w:spacing w:line="300" w:lineRule="exact"/>
              <w:ind w:firstLineChars="100" w:firstLine="240"/>
              <w:rPr>
                <w:rFonts w:ascii="ＭＳ 明朝" w:hAnsi="ＭＳ 明朝" w:cs="Arial"/>
                <w:sz w:val="24"/>
              </w:rPr>
            </w:pPr>
          </w:p>
          <w:p w:rsidR="00240963" w:rsidRDefault="00240963" w:rsidP="00240963">
            <w:pPr>
              <w:autoSpaceDE w:val="0"/>
              <w:autoSpaceDN w:val="0"/>
              <w:snapToGrid w:val="0"/>
              <w:spacing w:line="300" w:lineRule="exact"/>
              <w:ind w:firstLineChars="100" w:firstLine="240"/>
              <w:rPr>
                <w:rFonts w:ascii="ＭＳ 明朝" w:hAnsi="ＭＳ 明朝" w:cs="Arial"/>
                <w:sz w:val="24"/>
              </w:rPr>
            </w:pPr>
          </w:p>
          <w:p w:rsidR="00240963" w:rsidRDefault="00240963" w:rsidP="00240963">
            <w:pPr>
              <w:autoSpaceDE w:val="0"/>
              <w:autoSpaceDN w:val="0"/>
              <w:snapToGrid w:val="0"/>
              <w:spacing w:line="300" w:lineRule="exact"/>
              <w:ind w:firstLineChars="100" w:firstLine="240"/>
              <w:rPr>
                <w:rFonts w:ascii="ＭＳ 明朝" w:hAnsi="ＭＳ 明朝" w:cs="Arial"/>
                <w:sz w:val="24"/>
              </w:rPr>
            </w:pPr>
          </w:p>
          <w:p w:rsidR="00240963" w:rsidRPr="00453F8E" w:rsidRDefault="00240963" w:rsidP="00240963">
            <w:pPr>
              <w:autoSpaceDE w:val="0"/>
              <w:autoSpaceDN w:val="0"/>
              <w:snapToGrid w:val="0"/>
              <w:spacing w:line="300" w:lineRule="exact"/>
              <w:ind w:firstLineChars="100" w:firstLine="240"/>
              <w:rPr>
                <w:rFonts w:ascii="ＭＳ 明朝" w:hAnsi="ＭＳ 明朝"/>
                <w:sz w:val="24"/>
              </w:rPr>
            </w:pPr>
          </w:p>
          <w:p w:rsidR="00240963" w:rsidRPr="00453F8E" w:rsidRDefault="00240963" w:rsidP="00240963">
            <w:pPr>
              <w:autoSpaceDE w:val="0"/>
              <w:autoSpaceDN w:val="0"/>
              <w:snapToGrid w:val="0"/>
              <w:spacing w:line="300" w:lineRule="exact"/>
              <w:ind w:left="240" w:hangingChars="100" w:hanging="240"/>
              <w:rPr>
                <w:rFonts w:ascii="ＭＳ 明朝" w:hAnsi="ＭＳ 明朝"/>
                <w:sz w:val="24"/>
              </w:rPr>
            </w:pPr>
            <w:r w:rsidRPr="00453F8E">
              <w:rPr>
                <w:rFonts w:ascii="ＭＳ 明朝" w:hAnsi="ＭＳ 明朝"/>
                <w:noProof/>
                <w:sz w:val="24"/>
              </w:rPr>
              <mc:AlternateContent>
                <mc:Choice Requires="wps">
                  <w:drawing>
                    <wp:inline distT="0" distB="0" distL="0" distR="0" wp14:anchorId="0DC75F5B" wp14:editId="34A1D6D7">
                      <wp:extent cx="5351780" cy="1130300"/>
                      <wp:effectExtent l="8255" t="12700" r="12065" b="9525"/>
                      <wp:docPr id="29" name="正方形/長方形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780" cy="1130300"/>
                              </a:xfrm>
                              <a:prstGeom prst="rect">
                                <a:avLst/>
                              </a:prstGeom>
                              <a:solidFill>
                                <a:srgbClr val="FFFFFF"/>
                              </a:solidFill>
                              <a:ln w="6350">
                                <a:solidFill>
                                  <a:srgbClr val="000000"/>
                                </a:solidFill>
                                <a:prstDash val="dash"/>
                                <a:miter lim="800000"/>
                                <a:headEnd/>
                                <a:tailEnd/>
                              </a:ln>
                            </wps:spPr>
                            <wps:txbx>
                              <w:txbxContent>
                                <w:p w:rsidR="00240963" w:rsidRPr="00B40F24" w:rsidRDefault="00240963" w:rsidP="0024096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rsidR="00240963" w:rsidRPr="00B40F24" w:rsidRDefault="00240963" w:rsidP="0024096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240963" w:rsidRPr="00CB17DB" w:rsidRDefault="00240963" w:rsidP="0024096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txbxContent>
                            </wps:txbx>
                            <wps:bodyPr rot="0" vert="horz" wrap="square" lIns="91440" tIns="45720" rIns="91440" bIns="45720" anchor="t" anchorCtr="0" upright="1">
                              <a:noAutofit/>
                            </wps:bodyPr>
                          </wps:wsp>
                        </a:graphicData>
                      </a:graphic>
                    </wp:inline>
                  </w:drawing>
                </mc:Choice>
                <mc:Fallback>
                  <w:pict>
                    <v:rect w14:anchorId="0DC75F5B" id="正方形/長方形 305" o:spid="_x0000_s1054" style="width:421.4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" strokeweight=".5pt">
                      <v:stroke dashstyle="dash"/>
                      <v:textbox>
                        <w:txbxContent>
                          <w:p w:rsidR="00240963" w:rsidRPr="00B40F24" w:rsidRDefault="00240963" w:rsidP="0024096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rsidR="00240963" w:rsidRPr="00B40F24" w:rsidRDefault="00240963" w:rsidP="0024096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240963" w:rsidRPr="00CB17DB" w:rsidRDefault="00240963" w:rsidP="0024096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txbxContent>
                      </v:textbox>
                      <w10:anchorlock/>
                    </v:rect>
                  </w:pict>
                </mc:Fallback>
              </mc:AlternateContent>
            </w:r>
          </w:p>
          <w:p w:rsidR="00240963" w:rsidRPr="00453F8E" w:rsidRDefault="00240963" w:rsidP="00240963">
            <w:pPr>
              <w:autoSpaceDE w:val="0"/>
              <w:autoSpaceDN w:val="0"/>
              <w:snapToGrid w:val="0"/>
              <w:spacing w:line="300" w:lineRule="exact"/>
              <w:ind w:left="480" w:hangingChars="200" w:hanging="480"/>
              <w:rPr>
                <w:rFonts w:ascii="ＭＳ 明朝" w:hAnsi="ＭＳ 明朝"/>
                <w:color w:val="000000"/>
                <w:sz w:val="24"/>
              </w:rPr>
            </w:pPr>
            <w:r w:rsidRPr="00453F8E">
              <w:rPr>
                <w:rFonts w:ascii="ＭＳ 明朝" w:hAnsi="ＭＳ 明朝" w:hint="eastAsia"/>
                <w:color w:val="000000"/>
                <w:sz w:val="24"/>
              </w:rPr>
              <w:t>（参考）建設仮勘定の精算処理について</w:t>
            </w:r>
          </w:p>
          <w:p w:rsidR="00240963" w:rsidRPr="00453F8E" w:rsidRDefault="00240963" w:rsidP="00240963">
            <w:pPr>
              <w:autoSpaceDE w:val="0"/>
              <w:autoSpaceDN w:val="0"/>
              <w:snapToGrid w:val="0"/>
              <w:spacing w:line="300" w:lineRule="exact"/>
              <w:ind w:leftChars="100" w:left="210"/>
              <w:rPr>
                <w:rFonts w:ascii="ＭＳ 明朝" w:hAnsi="ＭＳ 明朝"/>
                <w:color w:val="000000"/>
                <w:sz w:val="24"/>
              </w:rPr>
            </w:pPr>
            <w:r w:rsidRPr="00453F8E">
              <w:rPr>
                <w:rFonts w:ascii="ＭＳ 明朝" w:hAnsi="ＭＳ 明朝" w:hint="eastAsia"/>
                <w:color w:val="000000"/>
                <w:sz w:val="24"/>
              </w:rPr>
              <w:t>「新公会計制度マニュアル」第一章　新公会</w:t>
            </w:r>
            <w:r w:rsidRPr="006B6634">
              <w:rPr>
                <w:rFonts w:ascii="ＭＳ 明朝" w:hAnsi="ＭＳ 明朝" w:hint="eastAsia"/>
                <w:color w:val="000000"/>
                <w:sz w:val="24"/>
              </w:rPr>
              <w:t>計</w:t>
            </w:r>
            <w:r w:rsidRPr="00453F8E">
              <w:rPr>
                <w:rFonts w:ascii="ＭＳ 明朝" w:hAnsi="ＭＳ 明朝" w:hint="eastAsia"/>
                <w:color w:val="000000"/>
                <w:sz w:val="24"/>
              </w:rPr>
              <w:t>制度の概要、２　新公会計制度特有の会計処理　５　建設仮勘定　より</w:t>
            </w:r>
          </w:p>
          <w:p w:rsidR="00240963" w:rsidRPr="00453F8E" w:rsidRDefault="00240963" w:rsidP="00240963">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建設仮勘定は、建設中の固定資産の取得に要した費用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rsidR="00240963" w:rsidRPr="00453F8E" w:rsidRDefault="00240963" w:rsidP="00240963">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工事が完了して、供用開始となった時点で固定資産台帳（公有財産システム）への記録を行いますが、併せて、財務会計システムで建物、工作物など整理すべき勘定への精算処理を行うことで、本勘定への振替が行われます。</w:t>
            </w:r>
          </w:p>
          <w:p w:rsidR="00240963" w:rsidRDefault="00240963" w:rsidP="00240963">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p w:rsidR="00240963" w:rsidRPr="009D7F64" w:rsidRDefault="00240963" w:rsidP="00240963">
            <w:pPr>
              <w:autoSpaceDE w:val="0"/>
              <w:autoSpaceDN w:val="0"/>
              <w:snapToGrid w:val="0"/>
              <w:spacing w:line="300" w:lineRule="exact"/>
              <w:ind w:leftChars="100" w:left="450" w:hangingChars="100" w:hanging="240"/>
              <w:rPr>
                <w:rFonts w:ascii="ＭＳ 明朝" w:hAnsi="ＭＳ 明朝"/>
                <w:color w:val="000000"/>
                <w:sz w:val="24"/>
              </w:rPr>
            </w:pPr>
          </w:p>
        </w:tc>
      </w:tr>
    </w:tbl>
    <w:p w:rsidR="00240963" w:rsidRPr="005F1100" w:rsidRDefault="00240963" w:rsidP="00240963">
      <w:pPr>
        <w:autoSpaceDE w:val="0"/>
        <w:autoSpaceDN w:val="0"/>
        <w:spacing w:line="300" w:lineRule="exact"/>
        <w:jc w:val="right"/>
        <w:rPr>
          <w:rFonts w:ascii="ＭＳ Ｐゴシック" w:eastAsia="ＭＳ Ｐゴシック" w:hAnsi="ＭＳ Ｐゴシック"/>
          <w:sz w:val="24"/>
          <w:szCs w:val="22"/>
        </w:rPr>
      </w:pPr>
      <w:r>
        <w:rPr>
          <w:rFonts w:ascii="ＭＳ ゴシック" w:eastAsia="ＭＳ ゴシック" w:hAnsi="ＭＳ ゴシック" w:hint="eastAsia"/>
          <w:sz w:val="24"/>
        </w:rPr>
        <w:t>監査（検査）実施年月日（委員：令和－年－月－日、事務局：</w:t>
      </w:r>
      <w:r>
        <w:rPr>
          <w:rFonts w:ascii="ＭＳ ゴシック" w:eastAsia="ＭＳ ゴシック" w:hAnsi="ＭＳ ゴシック" w:hint="eastAsia"/>
          <w:sz w:val="24"/>
          <w:szCs w:val="22"/>
        </w:rPr>
        <w:t>令和４年10月３日から令和５年１月31日まで</w:t>
      </w:r>
      <w:r w:rsidRPr="00453F8E">
        <w:rPr>
          <w:rFonts w:ascii="ＭＳ ゴシック" w:eastAsia="ＭＳ ゴシック" w:hAnsi="ＭＳ ゴシック" w:hint="eastAsia"/>
          <w:sz w:val="24"/>
        </w:rPr>
        <w:t>）</w:t>
      </w:r>
    </w:p>
    <w:p w:rsidR="00240963" w:rsidRDefault="00240963">
      <w:pPr>
        <w:widowControl/>
        <w:jc w:val="left"/>
        <w:rPr>
          <w:rFonts w:ascii="ＭＳ 明朝" w:hAnsi="ＭＳ 明朝"/>
          <w:sz w:val="24"/>
        </w:rPr>
      </w:pPr>
      <w:r>
        <w:rPr>
          <w:rFonts w:ascii="ＭＳ 明朝" w:hAnsi="ＭＳ 明朝"/>
          <w:sz w:val="24"/>
        </w:rPr>
        <w:br w:type="page"/>
      </w:r>
    </w:p>
    <w:p w:rsidR="00240963" w:rsidRPr="00B91987" w:rsidRDefault="00240963" w:rsidP="00240963">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240963" w:rsidRPr="009727D9" w:rsidTr="00240963">
        <w:trPr>
          <w:trHeight w:val="558"/>
        </w:trPr>
        <w:tc>
          <w:tcPr>
            <w:tcW w:w="223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6216"/>
        </w:trPr>
        <w:tc>
          <w:tcPr>
            <w:tcW w:w="2235" w:type="dxa"/>
          </w:tcPr>
          <w:p w:rsidR="00240963" w:rsidRPr="009727D9"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hint="eastAsia"/>
                <w:sz w:val="24"/>
              </w:rPr>
              <w:t>泉北高等支援学校</w:t>
            </w:r>
          </w:p>
        </w:tc>
        <w:tc>
          <w:tcPr>
            <w:tcW w:w="9355" w:type="dxa"/>
          </w:tcPr>
          <w:p w:rsidR="00240963" w:rsidRPr="009727D9"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sz w:val="24"/>
              </w:rPr>
            </w:pPr>
            <w:r w:rsidRPr="00E52C1F">
              <w:rPr>
                <w:rFonts w:ascii="ＭＳ 明朝" w:hAnsi="ＭＳ 明朝" w:hint="eastAsia"/>
                <w:sz w:val="24"/>
              </w:rPr>
              <w:t>人間ドック</w:t>
            </w:r>
            <w:r>
              <w:rPr>
                <w:rFonts w:ascii="ＭＳ 明朝" w:hAnsi="ＭＳ 明朝" w:hint="eastAsia"/>
                <w:sz w:val="24"/>
              </w:rPr>
              <w:t>（二次検査含む</w:t>
            </w:r>
            <w:r w:rsidRPr="00916246">
              <w:rPr>
                <w:rFonts w:ascii="ＭＳ 明朝" w:hAnsi="ＭＳ 明朝" w:hint="eastAsia"/>
                <w:sz w:val="24"/>
              </w:rPr>
              <w:t>。）</w:t>
            </w:r>
            <w:r>
              <w:rPr>
                <w:rFonts w:ascii="ＭＳ 明朝" w:hAnsi="ＭＳ 明朝" w:hint="eastAsia"/>
                <w:sz w:val="24"/>
              </w:rPr>
              <w:t>の受診</w:t>
            </w:r>
            <w:r w:rsidRPr="00E52C1F">
              <w:rPr>
                <w:rFonts w:ascii="ＭＳ 明朝" w:hAnsi="ＭＳ 明朝" w:hint="eastAsia"/>
                <w:sz w:val="24"/>
              </w:rPr>
              <w:t>に係る職務専念義務の免除について、</w:t>
            </w:r>
            <w:r w:rsidRPr="005740A7">
              <w:rPr>
                <w:rFonts w:ascii="ＭＳ 明朝" w:hAnsi="ＭＳ 明朝" w:hint="eastAsia"/>
                <w:sz w:val="24"/>
              </w:rPr>
              <w:t>受診</w:t>
            </w:r>
            <w:r w:rsidRPr="00487B52">
              <w:rPr>
                <w:rFonts w:ascii="ＭＳ 明朝" w:hAnsi="ＭＳ 明朝" w:hint="eastAsia"/>
                <w:sz w:val="24"/>
              </w:rPr>
              <w:t>終了</w:t>
            </w:r>
            <w:r w:rsidRPr="005740A7">
              <w:rPr>
                <w:rFonts w:ascii="ＭＳ 明朝" w:hAnsi="ＭＳ 明朝" w:hint="eastAsia"/>
                <w:sz w:val="24"/>
              </w:rPr>
              <w:t>後</w:t>
            </w:r>
            <w:r w:rsidRPr="00E52C1F">
              <w:rPr>
                <w:rFonts w:ascii="ＭＳ 明朝" w:hAnsi="ＭＳ 明朝" w:hint="eastAsia"/>
                <w:sz w:val="24"/>
              </w:rPr>
              <w:t>の勤務に服さなかった時間は年休等取得の手続を行わなければならないが、全日にわたって職務専念義務が免除されていた。</w:t>
            </w:r>
          </w:p>
          <w:p w:rsidR="00240963" w:rsidRPr="00E52C1F" w:rsidRDefault="00240963" w:rsidP="00240963">
            <w:pPr>
              <w:autoSpaceDE w:val="0"/>
              <w:autoSpaceDN w:val="0"/>
              <w:spacing w:line="300" w:lineRule="exact"/>
              <w:jc w:val="lef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813"/>
              <w:gridCol w:w="1644"/>
              <w:gridCol w:w="1984"/>
              <w:gridCol w:w="1984"/>
            </w:tblGrid>
            <w:tr w:rsidR="00240963" w:rsidRPr="00E52C1F" w:rsidTr="00240963">
              <w:trPr>
                <w:trHeight w:val="454"/>
                <w:jc w:val="center"/>
              </w:trPr>
              <w:tc>
                <w:tcPr>
                  <w:tcW w:w="964" w:type="dxa"/>
                  <w:shd w:val="clear" w:color="auto" w:fill="auto"/>
                  <w:vAlign w:val="center"/>
                </w:tcPr>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職員</w:t>
                  </w:r>
                </w:p>
              </w:tc>
              <w:tc>
                <w:tcPr>
                  <w:tcW w:w="1813" w:type="dxa"/>
                  <w:shd w:val="clear" w:color="auto" w:fill="auto"/>
                  <w:vAlign w:val="center"/>
                </w:tcPr>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健康診断名</w:t>
                  </w:r>
                </w:p>
              </w:tc>
              <w:tc>
                <w:tcPr>
                  <w:tcW w:w="1644" w:type="dxa"/>
                  <w:shd w:val="clear" w:color="auto" w:fill="auto"/>
                  <w:vAlign w:val="center"/>
                </w:tcPr>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健診日</w:t>
                  </w:r>
                </w:p>
              </w:tc>
              <w:tc>
                <w:tcPr>
                  <w:tcW w:w="1984" w:type="dxa"/>
                  <w:shd w:val="clear" w:color="auto" w:fill="auto"/>
                  <w:vAlign w:val="center"/>
                </w:tcPr>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健診等の時間</w:t>
                  </w:r>
                </w:p>
              </w:tc>
              <w:tc>
                <w:tcPr>
                  <w:tcW w:w="1984" w:type="dxa"/>
                  <w:shd w:val="clear" w:color="auto" w:fill="auto"/>
                </w:tcPr>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職務に専念する</w:t>
                  </w: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義務の免除を</w:t>
                  </w:r>
                </w:p>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承認した時間</w:t>
                  </w:r>
                </w:p>
              </w:tc>
            </w:tr>
            <w:tr w:rsidR="00240963" w:rsidRPr="00E52C1F" w:rsidTr="00240963">
              <w:trPr>
                <w:trHeight w:val="624"/>
                <w:jc w:val="center"/>
              </w:trPr>
              <w:tc>
                <w:tcPr>
                  <w:tcW w:w="964" w:type="dxa"/>
                  <w:vMerge w:val="restart"/>
                  <w:shd w:val="clear" w:color="auto" w:fill="auto"/>
                  <w:vAlign w:val="center"/>
                </w:tcPr>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Ａ</w:t>
                  </w:r>
                </w:p>
              </w:tc>
              <w:tc>
                <w:tcPr>
                  <w:tcW w:w="1813" w:type="dxa"/>
                  <w:shd w:val="clear" w:color="auto" w:fill="auto"/>
                  <w:vAlign w:val="center"/>
                </w:tcPr>
                <w:p w:rsidR="00240963" w:rsidRPr="003F2009"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3F2009">
                    <w:rPr>
                      <w:rFonts w:ascii="ＭＳ 明朝" w:hAnsi="ＭＳ 明朝" w:hint="eastAsia"/>
                      <w:sz w:val="24"/>
                    </w:rPr>
                    <w:t>人間ドック</w:t>
                  </w:r>
                </w:p>
              </w:tc>
              <w:tc>
                <w:tcPr>
                  <w:tcW w:w="1644" w:type="dxa"/>
                  <w:shd w:val="clear" w:color="auto" w:fill="auto"/>
                  <w:vAlign w:val="center"/>
                </w:tcPr>
                <w:p w:rsidR="00240963" w:rsidRPr="003F2009"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3F2009">
                    <w:rPr>
                      <w:rFonts w:ascii="ＭＳ 明朝" w:hAnsi="ＭＳ 明朝" w:hint="eastAsia"/>
                      <w:sz w:val="24"/>
                    </w:rPr>
                    <w:t>令和３年</w:t>
                  </w:r>
                </w:p>
                <w:p w:rsidR="00240963" w:rsidRPr="003F2009"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3F2009">
                    <w:rPr>
                      <w:rFonts w:ascii="ＭＳ 明朝" w:hAnsi="ＭＳ 明朝" w:hint="eastAsia"/>
                      <w:sz w:val="24"/>
                    </w:rPr>
                    <w:t>８月２日</w:t>
                  </w:r>
                </w:p>
              </w:tc>
              <w:tc>
                <w:tcPr>
                  <w:tcW w:w="1984" w:type="dxa"/>
                  <w:shd w:val="clear" w:color="auto" w:fill="auto"/>
                  <w:vAlign w:val="center"/>
                </w:tcPr>
                <w:p w:rsidR="00240963" w:rsidRPr="003F2009"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3F2009">
                    <w:rPr>
                      <w:rFonts w:ascii="ＭＳ 明朝" w:hAnsi="ＭＳ 明朝" w:hint="eastAsia"/>
                      <w:sz w:val="24"/>
                    </w:rPr>
                    <w:t>午前８時3</w:t>
                  </w:r>
                  <w:r w:rsidRPr="003F2009">
                    <w:rPr>
                      <w:rFonts w:ascii="ＭＳ 明朝" w:hAnsi="ＭＳ 明朝"/>
                      <w:sz w:val="24"/>
                    </w:rPr>
                    <w:t>0</w:t>
                  </w:r>
                  <w:r w:rsidRPr="003F2009">
                    <w:rPr>
                      <w:rFonts w:ascii="ＭＳ 明朝" w:hAnsi="ＭＳ 明朝" w:hint="eastAsia"/>
                      <w:sz w:val="24"/>
                    </w:rPr>
                    <w:t>分</w:t>
                  </w:r>
                </w:p>
                <w:p w:rsidR="00240963" w:rsidRPr="003F2009"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3F2009">
                    <w:rPr>
                      <w:rFonts w:ascii="ＭＳ 明朝" w:hAnsi="ＭＳ 明朝" w:hint="eastAsia"/>
                      <w:sz w:val="24"/>
                    </w:rPr>
                    <w:t>から</w:t>
                  </w:r>
                </w:p>
                <w:p w:rsidR="00240963" w:rsidRPr="003F2009"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3F2009">
                    <w:rPr>
                      <w:rFonts w:ascii="ＭＳ 明朝" w:hAnsi="ＭＳ 明朝" w:hint="eastAsia"/>
                      <w:sz w:val="24"/>
                    </w:rPr>
                    <w:t>午後２時0</w:t>
                  </w:r>
                  <w:r w:rsidRPr="003F2009">
                    <w:rPr>
                      <w:rFonts w:ascii="ＭＳ 明朝" w:hAnsi="ＭＳ 明朝"/>
                      <w:sz w:val="24"/>
                    </w:rPr>
                    <w:t>0</w:t>
                  </w:r>
                  <w:r w:rsidRPr="003F2009">
                    <w:rPr>
                      <w:rFonts w:ascii="ＭＳ 明朝" w:hAnsi="ＭＳ 明朝" w:hint="eastAsia"/>
                      <w:sz w:val="24"/>
                    </w:rPr>
                    <w:t>分</w:t>
                  </w:r>
                </w:p>
                <w:p w:rsidR="00240963" w:rsidRPr="003F2009"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3F2009">
                    <w:rPr>
                      <w:rFonts w:ascii="ＭＳ 明朝" w:hAnsi="ＭＳ 明朝" w:hint="eastAsia"/>
                      <w:sz w:val="24"/>
                    </w:rPr>
                    <w:t>まで</w:t>
                  </w:r>
                </w:p>
              </w:tc>
              <w:tc>
                <w:tcPr>
                  <w:tcW w:w="1984" w:type="dxa"/>
                  <w:shd w:val="clear" w:color="auto" w:fill="auto"/>
                </w:tcPr>
                <w:p w:rsidR="00240963" w:rsidRPr="003F2009"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p>
                <w:p w:rsidR="00240963" w:rsidRPr="003F2009"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午前８時</w:t>
                  </w:r>
                  <w:r w:rsidRPr="003F2009">
                    <w:rPr>
                      <w:rFonts w:ascii="ＭＳ 明朝" w:hAnsi="ＭＳ 明朝"/>
                      <w:sz w:val="24"/>
                    </w:rPr>
                    <w:t>3</w:t>
                  </w:r>
                  <w:r w:rsidRPr="003F2009">
                    <w:rPr>
                      <w:rFonts w:ascii="ＭＳ 明朝" w:hAnsi="ＭＳ 明朝" w:hint="eastAsia"/>
                      <w:sz w:val="24"/>
                    </w:rPr>
                    <w:t>0分</w:t>
                  </w:r>
                </w:p>
                <w:p w:rsidR="00240963" w:rsidRPr="003F2009"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から</w:t>
                  </w:r>
                </w:p>
                <w:p w:rsidR="00240963" w:rsidRPr="003F2009"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午後５時</w:t>
                  </w:r>
                  <w:r w:rsidRPr="003F2009">
                    <w:rPr>
                      <w:rFonts w:ascii="ＭＳ 明朝" w:hAnsi="ＭＳ 明朝"/>
                      <w:sz w:val="24"/>
                    </w:rPr>
                    <w:t>00</w:t>
                  </w:r>
                  <w:r w:rsidRPr="003F2009">
                    <w:rPr>
                      <w:rFonts w:ascii="ＭＳ 明朝" w:hAnsi="ＭＳ 明朝" w:hint="eastAsia"/>
                      <w:sz w:val="24"/>
                    </w:rPr>
                    <w:t>分</w:t>
                  </w:r>
                </w:p>
                <w:p w:rsidR="00240963" w:rsidRPr="003F2009"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まで</w:t>
                  </w:r>
                </w:p>
                <w:p w:rsidR="00240963" w:rsidRPr="003F2009" w:rsidRDefault="00240963" w:rsidP="00240963">
                  <w:pPr>
                    <w:framePr w:hSpace="142" w:wrap="around" w:vAnchor="text" w:hAnchor="margin" w:y="2"/>
                    <w:autoSpaceDE w:val="0"/>
                    <w:autoSpaceDN w:val="0"/>
                    <w:spacing w:line="300" w:lineRule="exact"/>
                    <w:ind w:firstLineChars="200" w:firstLine="480"/>
                    <w:rPr>
                      <w:rFonts w:ascii="ＭＳ 明朝" w:hAnsi="ＭＳ 明朝"/>
                      <w:sz w:val="24"/>
                    </w:rPr>
                  </w:pPr>
                  <w:r w:rsidRPr="003F2009">
                    <w:rPr>
                      <w:rFonts w:ascii="ＭＳ 明朝" w:hAnsi="ＭＳ 明朝" w:hint="eastAsia"/>
                      <w:sz w:val="24"/>
                    </w:rPr>
                    <w:t>（全日）</w:t>
                  </w:r>
                </w:p>
                <w:p w:rsidR="00240963" w:rsidRPr="003F2009" w:rsidRDefault="00240963" w:rsidP="00240963">
                  <w:pPr>
                    <w:framePr w:hSpace="142" w:wrap="around" w:vAnchor="text" w:hAnchor="margin" w:y="2"/>
                    <w:autoSpaceDE w:val="0"/>
                    <w:autoSpaceDN w:val="0"/>
                    <w:spacing w:line="300" w:lineRule="exact"/>
                    <w:jc w:val="center"/>
                    <w:rPr>
                      <w:rFonts w:ascii="ＭＳ 明朝" w:hAnsi="ＭＳ 明朝"/>
                      <w:sz w:val="24"/>
                    </w:rPr>
                  </w:pPr>
                </w:p>
              </w:tc>
            </w:tr>
            <w:tr w:rsidR="00240963" w:rsidRPr="00E52C1F" w:rsidTr="00240963">
              <w:trPr>
                <w:trHeight w:val="624"/>
                <w:jc w:val="center"/>
              </w:trPr>
              <w:tc>
                <w:tcPr>
                  <w:tcW w:w="964" w:type="dxa"/>
                  <w:vMerge/>
                  <w:shd w:val="clear" w:color="auto" w:fill="auto"/>
                  <w:vAlign w:val="center"/>
                </w:tcPr>
                <w:p w:rsidR="00240963" w:rsidRPr="00CF00D3" w:rsidRDefault="00240963" w:rsidP="00240963">
                  <w:pPr>
                    <w:framePr w:hSpace="142" w:wrap="around" w:vAnchor="text" w:hAnchor="margin" w:y="2"/>
                    <w:autoSpaceDE w:val="0"/>
                    <w:autoSpaceDN w:val="0"/>
                    <w:spacing w:line="300" w:lineRule="exact"/>
                    <w:jc w:val="center"/>
                    <w:rPr>
                      <w:rFonts w:ascii="ＭＳ 明朝" w:hAnsi="ＭＳ 明朝"/>
                      <w:dstrike/>
                      <w:sz w:val="24"/>
                    </w:rPr>
                  </w:pPr>
                </w:p>
              </w:tc>
              <w:tc>
                <w:tcPr>
                  <w:tcW w:w="1813" w:type="dxa"/>
                  <w:shd w:val="clear" w:color="auto" w:fill="auto"/>
                  <w:vAlign w:val="center"/>
                </w:tcPr>
                <w:p w:rsidR="00240963" w:rsidRPr="003F2009"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3F2009">
                    <w:rPr>
                      <w:rFonts w:ascii="ＭＳ 明朝" w:hAnsi="ＭＳ 明朝" w:hint="eastAsia"/>
                      <w:sz w:val="24"/>
                    </w:rPr>
                    <w:t>人間ドック（二次検査）</w:t>
                  </w:r>
                </w:p>
              </w:tc>
              <w:tc>
                <w:tcPr>
                  <w:tcW w:w="1644" w:type="dxa"/>
                  <w:shd w:val="clear" w:color="auto" w:fill="auto"/>
                  <w:vAlign w:val="center"/>
                </w:tcPr>
                <w:p w:rsidR="00240963" w:rsidRPr="003F2009"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3F2009">
                    <w:rPr>
                      <w:rFonts w:ascii="ＭＳ 明朝" w:hAnsi="ＭＳ 明朝" w:hint="eastAsia"/>
                      <w:sz w:val="24"/>
                    </w:rPr>
                    <w:t>令和３年</w:t>
                  </w:r>
                </w:p>
                <w:p w:rsidR="00240963" w:rsidRPr="003F2009"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3F2009">
                    <w:rPr>
                      <w:rFonts w:ascii="ＭＳ 明朝" w:hAnsi="ＭＳ 明朝" w:hint="eastAsia"/>
                      <w:sz w:val="24"/>
                    </w:rPr>
                    <w:t>８月24日</w:t>
                  </w:r>
                </w:p>
              </w:tc>
              <w:tc>
                <w:tcPr>
                  <w:tcW w:w="1984" w:type="dxa"/>
                  <w:shd w:val="clear" w:color="auto" w:fill="auto"/>
                  <w:vAlign w:val="center"/>
                </w:tcPr>
                <w:p w:rsidR="00240963" w:rsidRPr="003F2009"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3F2009">
                    <w:rPr>
                      <w:rFonts w:ascii="ＭＳ 明朝" w:hAnsi="ＭＳ 明朝" w:hint="eastAsia"/>
                      <w:sz w:val="24"/>
                    </w:rPr>
                    <w:t>午前８時3</w:t>
                  </w:r>
                  <w:r w:rsidRPr="003F2009">
                    <w:rPr>
                      <w:rFonts w:ascii="ＭＳ 明朝" w:hAnsi="ＭＳ 明朝"/>
                      <w:sz w:val="24"/>
                    </w:rPr>
                    <w:t>0</w:t>
                  </w:r>
                  <w:r w:rsidRPr="003F2009">
                    <w:rPr>
                      <w:rFonts w:ascii="ＭＳ 明朝" w:hAnsi="ＭＳ 明朝" w:hint="eastAsia"/>
                      <w:sz w:val="24"/>
                    </w:rPr>
                    <w:t>分</w:t>
                  </w:r>
                </w:p>
                <w:p w:rsidR="00240963" w:rsidRPr="003F2009"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3F2009">
                    <w:rPr>
                      <w:rFonts w:ascii="ＭＳ 明朝" w:hAnsi="ＭＳ 明朝" w:hint="eastAsia"/>
                      <w:sz w:val="24"/>
                    </w:rPr>
                    <w:t>から</w:t>
                  </w:r>
                </w:p>
                <w:p w:rsidR="00240963" w:rsidRPr="003F2009"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3F2009">
                    <w:rPr>
                      <w:rFonts w:ascii="ＭＳ 明朝" w:hAnsi="ＭＳ 明朝" w:hint="eastAsia"/>
                      <w:sz w:val="24"/>
                    </w:rPr>
                    <w:t>午後２時0</w:t>
                  </w:r>
                  <w:r w:rsidRPr="003F2009">
                    <w:rPr>
                      <w:rFonts w:ascii="ＭＳ 明朝" w:hAnsi="ＭＳ 明朝"/>
                      <w:sz w:val="24"/>
                    </w:rPr>
                    <w:t>0</w:t>
                  </w:r>
                  <w:r w:rsidRPr="003F2009">
                    <w:rPr>
                      <w:rFonts w:ascii="ＭＳ 明朝" w:hAnsi="ＭＳ 明朝" w:hint="eastAsia"/>
                      <w:sz w:val="24"/>
                    </w:rPr>
                    <w:t>分</w:t>
                  </w:r>
                </w:p>
                <w:p w:rsidR="00240963" w:rsidRPr="003F2009"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3F2009">
                    <w:rPr>
                      <w:rFonts w:ascii="ＭＳ 明朝" w:hAnsi="ＭＳ 明朝" w:hint="eastAsia"/>
                      <w:sz w:val="24"/>
                    </w:rPr>
                    <w:t>まで</w:t>
                  </w:r>
                </w:p>
              </w:tc>
              <w:tc>
                <w:tcPr>
                  <w:tcW w:w="1984" w:type="dxa"/>
                  <w:shd w:val="clear" w:color="auto" w:fill="auto"/>
                </w:tcPr>
                <w:p w:rsidR="00240963" w:rsidRPr="003F2009"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p>
                <w:p w:rsidR="00240963" w:rsidRPr="003F2009"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午前８時</w:t>
                  </w:r>
                  <w:r w:rsidRPr="003F2009">
                    <w:rPr>
                      <w:rFonts w:ascii="ＭＳ 明朝" w:hAnsi="ＭＳ 明朝"/>
                      <w:sz w:val="24"/>
                    </w:rPr>
                    <w:t>3</w:t>
                  </w:r>
                  <w:r w:rsidRPr="003F2009">
                    <w:rPr>
                      <w:rFonts w:ascii="ＭＳ 明朝" w:hAnsi="ＭＳ 明朝" w:hint="eastAsia"/>
                      <w:sz w:val="24"/>
                    </w:rPr>
                    <w:t>0分</w:t>
                  </w:r>
                </w:p>
                <w:p w:rsidR="00240963" w:rsidRPr="003F2009"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から</w:t>
                  </w:r>
                </w:p>
                <w:p w:rsidR="00240963" w:rsidRPr="003F2009"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午後５時</w:t>
                  </w:r>
                  <w:r w:rsidRPr="003F2009">
                    <w:rPr>
                      <w:rFonts w:ascii="ＭＳ 明朝" w:hAnsi="ＭＳ 明朝"/>
                      <w:sz w:val="24"/>
                    </w:rPr>
                    <w:t>00</w:t>
                  </w:r>
                  <w:r w:rsidRPr="003F2009">
                    <w:rPr>
                      <w:rFonts w:ascii="ＭＳ 明朝" w:hAnsi="ＭＳ 明朝" w:hint="eastAsia"/>
                      <w:sz w:val="24"/>
                    </w:rPr>
                    <w:t>分</w:t>
                  </w:r>
                </w:p>
                <w:p w:rsidR="00240963" w:rsidRPr="003F2009"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3F2009">
                    <w:rPr>
                      <w:rFonts w:ascii="ＭＳ 明朝" w:hAnsi="ＭＳ 明朝" w:hint="eastAsia"/>
                      <w:sz w:val="24"/>
                    </w:rPr>
                    <w:t>まで</w:t>
                  </w:r>
                </w:p>
                <w:p w:rsidR="00240963" w:rsidRPr="003F2009" w:rsidRDefault="00240963" w:rsidP="00240963">
                  <w:pPr>
                    <w:framePr w:hSpace="142" w:wrap="around" w:vAnchor="text" w:hAnchor="margin" w:y="2"/>
                    <w:autoSpaceDE w:val="0"/>
                    <w:autoSpaceDN w:val="0"/>
                    <w:spacing w:line="300" w:lineRule="exact"/>
                    <w:ind w:firstLineChars="200" w:firstLine="480"/>
                    <w:rPr>
                      <w:rFonts w:ascii="ＭＳ 明朝" w:hAnsi="ＭＳ 明朝"/>
                      <w:sz w:val="24"/>
                    </w:rPr>
                  </w:pPr>
                  <w:r w:rsidRPr="003F2009">
                    <w:rPr>
                      <w:rFonts w:ascii="ＭＳ 明朝" w:hAnsi="ＭＳ 明朝" w:hint="eastAsia"/>
                      <w:sz w:val="24"/>
                    </w:rPr>
                    <w:t>（全日）</w:t>
                  </w:r>
                </w:p>
                <w:p w:rsidR="00240963" w:rsidRPr="003F2009"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p>
              </w:tc>
            </w:tr>
          </w:tbl>
          <w:p w:rsidR="00240963" w:rsidRPr="00E52C1F"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p>
        </w:tc>
        <w:tc>
          <w:tcPr>
            <w:tcW w:w="8930" w:type="dxa"/>
          </w:tcPr>
          <w:p w:rsidR="00240963" w:rsidRPr="009727D9" w:rsidRDefault="00240963" w:rsidP="00240963">
            <w:pPr>
              <w:autoSpaceDE w:val="0"/>
              <w:autoSpaceDN w:val="0"/>
              <w:spacing w:line="300" w:lineRule="exact"/>
              <w:rPr>
                <w:rFonts w:ascii="ＭＳ 明朝" w:hAnsi="ＭＳ 明朝"/>
                <w:sz w:val="24"/>
              </w:rPr>
            </w:pPr>
          </w:p>
          <w:p w:rsidR="00240963" w:rsidRPr="00E52C1F"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　</w:t>
            </w:r>
            <w:r w:rsidRPr="00E52C1F">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642"/>
            </w:tblGrid>
            <w:tr w:rsidR="00240963" w:rsidRPr="00AD2F1F" w:rsidTr="00240963">
              <w:trPr>
                <w:trHeight w:val="9199"/>
              </w:trPr>
              <w:tc>
                <w:tcPr>
                  <w:tcW w:w="8642" w:type="dxa"/>
                </w:tcPr>
                <w:p w:rsidR="00240963" w:rsidRPr="00AD2F1F" w:rsidRDefault="00240963" w:rsidP="00240963">
                  <w:pPr>
                    <w:widowControl/>
                    <w:autoSpaceDE w:val="0"/>
                    <w:autoSpaceDN w:val="0"/>
                    <w:snapToGrid w:val="0"/>
                    <w:spacing w:line="300" w:lineRule="exact"/>
                    <w:rPr>
                      <w:rFonts w:ascii="ＭＳ 明朝" w:hAnsi="ＭＳ 明朝"/>
                      <w:sz w:val="24"/>
                    </w:rPr>
                  </w:pPr>
                  <w:r w:rsidRPr="00AD2F1F">
                    <w:rPr>
                      <w:rFonts w:ascii="ＭＳ 明朝" w:hAnsi="ＭＳ 明朝" w:hint="eastAsia"/>
                      <w:sz w:val="24"/>
                    </w:rPr>
                    <w:t>【地方公務員法】</w:t>
                  </w:r>
                </w:p>
                <w:p w:rsidR="00240963" w:rsidRPr="00916246" w:rsidRDefault="00240963" w:rsidP="00240963">
                  <w:pPr>
                    <w:widowControl/>
                    <w:autoSpaceDE w:val="0"/>
                    <w:autoSpaceDN w:val="0"/>
                    <w:snapToGrid w:val="0"/>
                    <w:spacing w:line="300" w:lineRule="exact"/>
                    <w:rPr>
                      <w:rFonts w:ascii="ＭＳ 明朝" w:hAnsi="ＭＳ 明朝"/>
                      <w:sz w:val="24"/>
                    </w:rPr>
                  </w:pPr>
                  <w:r w:rsidRPr="00916246">
                    <w:rPr>
                      <w:rFonts w:ascii="ＭＳ 明朝" w:hAnsi="ＭＳ 明朝" w:hint="eastAsia"/>
                      <w:sz w:val="24"/>
                    </w:rPr>
                    <w:t>（職務に専念する義務）</w:t>
                  </w:r>
                </w:p>
                <w:p w:rsidR="00240963" w:rsidRPr="00916246" w:rsidRDefault="00240963" w:rsidP="00240963">
                  <w:pPr>
                    <w:widowControl/>
                    <w:autoSpaceDE w:val="0"/>
                    <w:autoSpaceDN w:val="0"/>
                    <w:snapToGrid w:val="0"/>
                    <w:spacing w:line="300" w:lineRule="exact"/>
                    <w:ind w:left="240" w:rightChars="21" w:right="44" w:hangingChars="100" w:hanging="240"/>
                    <w:rPr>
                      <w:rFonts w:ascii="ＭＳ 明朝" w:hAnsi="ＭＳ 明朝"/>
                      <w:sz w:val="24"/>
                    </w:rPr>
                  </w:pPr>
                  <w:r w:rsidRPr="00916246">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240963" w:rsidRPr="00916246" w:rsidRDefault="00240963" w:rsidP="00240963">
                  <w:pPr>
                    <w:widowControl/>
                    <w:autoSpaceDE w:val="0"/>
                    <w:autoSpaceDN w:val="0"/>
                    <w:snapToGrid w:val="0"/>
                    <w:spacing w:line="300" w:lineRule="exact"/>
                    <w:rPr>
                      <w:rFonts w:ascii="ＭＳ 明朝" w:hAnsi="ＭＳ 明朝"/>
                      <w:sz w:val="24"/>
                    </w:rPr>
                  </w:pPr>
                </w:p>
                <w:p w:rsidR="00240963" w:rsidRPr="00916246" w:rsidRDefault="00240963" w:rsidP="00240963">
                  <w:pPr>
                    <w:widowControl/>
                    <w:autoSpaceDE w:val="0"/>
                    <w:autoSpaceDN w:val="0"/>
                    <w:snapToGrid w:val="0"/>
                    <w:spacing w:line="300" w:lineRule="exact"/>
                    <w:rPr>
                      <w:rFonts w:ascii="ＭＳ 明朝" w:hAnsi="ＭＳ 明朝"/>
                      <w:sz w:val="24"/>
                    </w:rPr>
                  </w:pPr>
                  <w:r w:rsidRPr="00916246">
                    <w:rPr>
                      <w:rFonts w:ascii="ＭＳ 明朝" w:hAnsi="ＭＳ 明朝" w:hint="eastAsia"/>
                      <w:sz w:val="24"/>
                    </w:rPr>
                    <w:t>【職務に専念する義務の特例に関する条例】</w:t>
                  </w:r>
                </w:p>
                <w:p w:rsidR="00240963" w:rsidRPr="00916246" w:rsidRDefault="00240963" w:rsidP="00240963">
                  <w:pPr>
                    <w:widowControl/>
                    <w:autoSpaceDE w:val="0"/>
                    <w:autoSpaceDN w:val="0"/>
                    <w:snapToGrid w:val="0"/>
                    <w:spacing w:line="300" w:lineRule="exact"/>
                    <w:rPr>
                      <w:rFonts w:ascii="ＭＳ 明朝" w:hAnsi="ＭＳ 明朝"/>
                      <w:sz w:val="24"/>
                    </w:rPr>
                  </w:pPr>
                  <w:r w:rsidRPr="00916246">
                    <w:rPr>
                      <w:rFonts w:ascii="ＭＳ 明朝" w:hAnsi="ＭＳ 明朝" w:hint="eastAsia"/>
                      <w:sz w:val="24"/>
                    </w:rPr>
                    <w:t>（職務に専念する義務の免除）</w:t>
                  </w:r>
                </w:p>
                <w:p w:rsidR="00240963" w:rsidRPr="00AD2F1F" w:rsidRDefault="00240963" w:rsidP="00240963">
                  <w:pPr>
                    <w:widowControl/>
                    <w:autoSpaceDE w:val="0"/>
                    <w:autoSpaceDN w:val="0"/>
                    <w:snapToGrid w:val="0"/>
                    <w:spacing w:line="300" w:lineRule="exact"/>
                    <w:ind w:left="240" w:rightChars="21" w:right="44" w:hangingChars="100" w:hanging="240"/>
                    <w:rPr>
                      <w:rFonts w:ascii="ＭＳ 明朝" w:hAnsi="ＭＳ 明朝"/>
                      <w:sz w:val="24"/>
                    </w:rPr>
                  </w:pPr>
                  <w:r w:rsidRPr="00916246">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w:t>
                  </w:r>
                  <w:r w:rsidRPr="00AD2F1F">
                    <w:rPr>
                      <w:rFonts w:ascii="ＭＳ 明朝" w:hAnsi="ＭＳ 明朝" w:hint="eastAsia"/>
                      <w:sz w:val="24"/>
                    </w:rPr>
                    <w:t>ことができる。</w:t>
                  </w:r>
                </w:p>
                <w:p w:rsidR="00240963" w:rsidRPr="00AD2F1F" w:rsidRDefault="00240963" w:rsidP="00240963">
                  <w:pPr>
                    <w:widowControl/>
                    <w:autoSpaceDE w:val="0"/>
                    <w:autoSpaceDN w:val="0"/>
                    <w:snapToGrid w:val="0"/>
                    <w:spacing w:line="300" w:lineRule="exact"/>
                    <w:ind w:firstLineChars="100" w:firstLine="240"/>
                    <w:rPr>
                      <w:rFonts w:ascii="ＭＳ 明朝" w:hAnsi="ＭＳ 明朝"/>
                      <w:sz w:val="24"/>
                    </w:rPr>
                  </w:pPr>
                  <w:r w:rsidRPr="00AD2F1F">
                    <w:rPr>
                      <w:rFonts w:ascii="ＭＳ 明朝" w:hAnsi="ＭＳ 明朝" w:hint="eastAsia"/>
                      <w:sz w:val="24"/>
                    </w:rPr>
                    <w:t>二　厚生に関する計画の実施に参加する場合</w:t>
                  </w:r>
                </w:p>
                <w:p w:rsidR="00240963" w:rsidRPr="00AD2F1F" w:rsidRDefault="00240963" w:rsidP="00240963">
                  <w:pPr>
                    <w:widowControl/>
                    <w:autoSpaceDE w:val="0"/>
                    <w:autoSpaceDN w:val="0"/>
                    <w:snapToGrid w:val="0"/>
                    <w:spacing w:line="300" w:lineRule="exact"/>
                    <w:rPr>
                      <w:rFonts w:ascii="ＭＳ 明朝" w:hAnsi="ＭＳ 明朝"/>
                      <w:sz w:val="24"/>
                    </w:rPr>
                  </w:pPr>
                </w:p>
                <w:p w:rsidR="00240963" w:rsidRPr="00AD2F1F" w:rsidRDefault="00240963" w:rsidP="00240963">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rsidR="00240963" w:rsidRPr="00AD2F1F" w:rsidRDefault="00240963" w:rsidP="00240963">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rsidR="00240963" w:rsidRPr="00AD2F1F" w:rsidRDefault="00240963" w:rsidP="00240963">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rsidR="00240963" w:rsidRPr="00AD2F1F" w:rsidRDefault="00240963" w:rsidP="00240963">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rsidR="00240963" w:rsidRPr="00AD2F1F" w:rsidRDefault="00240963" w:rsidP="00240963">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2192"/>
                    <w:gridCol w:w="2769"/>
                    <w:gridCol w:w="907"/>
                  </w:tblGrid>
                  <w:tr w:rsidR="00240963" w:rsidRPr="00AD2F1F" w:rsidTr="00240963">
                    <w:tc>
                      <w:tcPr>
                        <w:tcW w:w="1373" w:type="dxa"/>
                        <w:shd w:val="clear" w:color="auto" w:fill="auto"/>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907" w:type="dxa"/>
                        <w:shd w:val="clear" w:color="auto" w:fill="auto"/>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240963" w:rsidRPr="00AD2F1F" w:rsidTr="00240963">
                    <w:trPr>
                      <w:trHeight w:val="1474"/>
                    </w:trPr>
                    <w:tc>
                      <w:tcPr>
                        <w:tcW w:w="1373" w:type="dxa"/>
                        <w:shd w:val="clear" w:color="auto" w:fill="auto"/>
                        <w:vAlign w:val="center"/>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rsidR="00240963" w:rsidRPr="00AD2F1F" w:rsidRDefault="00240963" w:rsidP="00240963">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rsidR="00240963" w:rsidRPr="00AD2F1F" w:rsidRDefault="00240963" w:rsidP="00240963">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健康管理</w:t>
                        </w:r>
                      </w:p>
                      <w:p w:rsidR="00240963" w:rsidRPr="00AD2F1F" w:rsidRDefault="00240963" w:rsidP="00240963">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rsidR="00240963" w:rsidRDefault="00240963" w:rsidP="00240963">
                        <w:pPr>
                          <w:framePr w:hSpace="142" w:wrap="around" w:vAnchor="text" w:hAnchor="margin" w:y="2"/>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rsidR="00240963" w:rsidRPr="00AD2F1F" w:rsidRDefault="00240963" w:rsidP="00240963">
                        <w:pPr>
                          <w:framePr w:hSpace="142" w:wrap="around" w:vAnchor="text" w:hAnchor="margin" w:y="2"/>
                          <w:autoSpaceDE w:val="0"/>
                          <w:autoSpaceDN w:val="0"/>
                          <w:spacing w:line="300" w:lineRule="exact"/>
                          <w:ind w:left="360" w:hangingChars="150" w:hanging="360"/>
                          <w:rPr>
                            <w:rFonts w:ascii="ＭＳ 明朝" w:hAnsi="ＭＳ 明朝"/>
                            <w:sz w:val="24"/>
                          </w:rPr>
                        </w:pPr>
                        <w:r w:rsidRPr="00916246">
                          <w:rPr>
                            <w:rFonts w:ascii="ＭＳ 明朝" w:hAnsi="ＭＳ 明朝" w:hint="eastAsia"/>
                            <w:sz w:val="24"/>
                          </w:rPr>
                          <w:t>（以下略）</w:t>
                        </w:r>
                      </w:p>
                    </w:tc>
                    <w:tc>
                      <w:tcPr>
                        <w:tcW w:w="907" w:type="dxa"/>
                        <w:shd w:val="clear" w:color="auto" w:fill="auto"/>
                        <w:vAlign w:val="center"/>
                      </w:tcPr>
                      <w:p w:rsidR="00240963" w:rsidRPr="00AD2F1F" w:rsidRDefault="00240963" w:rsidP="00240963">
                        <w:pPr>
                          <w:framePr w:hSpace="142" w:wrap="around" w:vAnchor="text" w:hAnchor="margin" w:y="2"/>
                          <w:autoSpaceDE w:val="0"/>
                          <w:autoSpaceDN w:val="0"/>
                          <w:spacing w:line="300" w:lineRule="exact"/>
                          <w:rPr>
                            <w:rFonts w:ascii="ＭＳ 明朝" w:hAnsi="ＭＳ 明朝"/>
                            <w:sz w:val="24"/>
                          </w:rPr>
                        </w:pPr>
                        <w:r w:rsidRPr="00997275">
                          <w:rPr>
                            <w:rFonts w:ascii="ＭＳ 明朝" w:hAnsi="ＭＳ 明朝" w:hint="eastAsia"/>
                            <w:sz w:val="24"/>
                          </w:rPr>
                          <w:t>（略）</w:t>
                        </w:r>
                      </w:p>
                    </w:tc>
                  </w:tr>
                </w:tbl>
                <w:p w:rsidR="00240963" w:rsidRPr="00AD2F1F" w:rsidRDefault="00240963" w:rsidP="00240963">
                  <w:pPr>
                    <w:widowControl/>
                    <w:autoSpaceDE w:val="0"/>
                    <w:autoSpaceDN w:val="0"/>
                    <w:snapToGrid w:val="0"/>
                    <w:spacing w:line="300" w:lineRule="exact"/>
                    <w:rPr>
                      <w:rFonts w:ascii="ＭＳ 明朝" w:hAnsi="ＭＳ 明朝"/>
                      <w:sz w:val="24"/>
                    </w:rPr>
                  </w:pPr>
                </w:p>
              </w:tc>
            </w:tr>
          </w:tbl>
          <w:p w:rsidR="00240963" w:rsidRPr="007536C1" w:rsidRDefault="00240963" w:rsidP="00240963">
            <w:pPr>
              <w:autoSpaceDE w:val="0"/>
              <w:autoSpaceDN w:val="0"/>
              <w:spacing w:line="300" w:lineRule="exact"/>
              <w:ind w:left="480" w:hangingChars="200" w:hanging="480"/>
              <w:rPr>
                <w:rFonts w:ascii="ＭＳ 明朝" w:hAnsi="ＭＳ 明朝"/>
                <w:sz w:val="24"/>
              </w:rPr>
            </w:pPr>
          </w:p>
        </w:tc>
      </w:tr>
    </w:tbl>
    <w:p w:rsidR="00240963" w:rsidRPr="009727D9"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監査（検査）実施年月日（委員：令和－年－月－日、事務局：令和４年1</w:t>
      </w:r>
      <w:r>
        <w:rPr>
          <w:rFonts w:ascii="ＭＳ ゴシック" w:eastAsia="ＭＳ ゴシック" w:hAnsi="ＭＳ ゴシック"/>
          <w:sz w:val="24"/>
          <w:szCs w:val="22"/>
        </w:rPr>
        <w:t>2</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６</w:t>
      </w:r>
      <w:r w:rsidRPr="00947FAA">
        <w:rPr>
          <w:rFonts w:ascii="ＭＳ ゴシック" w:eastAsia="ＭＳ ゴシック" w:hAnsi="ＭＳ ゴシック" w:hint="eastAsia"/>
          <w:sz w:val="24"/>
          <w:szCs w:val="22"/>
        </w:rPr>
        <w:t>日）</w:t>
      </w:r>
    </w:p>
    <w:p w:rsidR="00240963" w:rsidRDefault="00240963">
      <w:pPr>
        <w:widowControl/>
        <w:jc w:val="left"/>
        <w:rPr>
          <w:rFonts w:ascii="ＭＳ 明朝" w:hAnsi="ＭＳ 明朝"/>
          <w:sz w:val="24"/>
        </w:rPr>
      </w:pPr>
      <w:r>
        <w:rPr>
          <w:rFonts w:ascii="ＭＳ 明朝" w:hAnsi="ＭＳ 明朝"/>
          <w:sz w:val="24"/>
        </w:rPr>
        <w:br w:type="page"/>
      </w:r>
    </w:p>
    <w:p w:rsidR="00240963" w:rsidRPr="00B91987" w:rsidRDefault="00240963" w:rsidP="00240963">
      <w:pPr>
        <w:autoSpaceDE w:val="0"/>
        <w:autoSpaceDN w:val="0"/>
        <w:spacing w:line="300" w:lineRule="exact"/>
        <w:rPr>
          <w:rFonts w:ascii="ＭＳ ゴシック" w:eastAsia="ＭＳ ゴシック" w:hAnsi="ＭＳ ゴシック"/>
          <w:sz w:val="24"/>
        </w:rPr>
      </w:pPr>
      <w:r w:rsidRPr="006467E8">
        <w:rPr>
          <w:rFonts w:ascii="ＭＳ ゴシック" w:eastAsia="ＭＳ ゴシック" w:hAnsi="ＭＳ ゴシック" w:hint="eastAsia"/>
          <w:sz w:val="24"/>
        </w:rPr>
        <w:t>不適切な服務管理</w:t>
      </w:r>
    </w:p>
    <w:tbl>
      <w:tblPr>
        <w:tblpPr w:leftFromText="142" w:rightFromText="142" w:vertAnchor="text" w:horzAnchor="margin" w:tblpY="2"/>
        <w:tblW w:w="2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9355"/>
        <w:gridCol w:w="8617"/>
      </w:tblGrid>
      <w:tr w:rsidR="00240963" w:rsidRPr="009727D9" w:rsidTr="00240963">
        <w:trPr>
          <w:trHeight w:val="558"/>
        </w:trPr>
        <w:tc>
          <w:tcPr>
            <w:tcW w:w="2438"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617"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6216"/>
        </w:trPr>
        <w:tc>
          <w:tcPr>
            <w:tcW w:w="2438" w:type="dxa"/>
          </w:tcPr>
          <w:p w:rsidR="00240963" w:rsidRPr="009727D9" w:rsidRDefault="00240963" w:rsidP="00240963">
            <w:pPr>
              <w:autoSpaceDE w:val="0"/>
              <w:autoSpaceDN w:val="0"/>
              <w:spacing w:line="300" w:lineRule="exact"/>
              <w:rPr>
                <w:rFonts w:ascii="ＭＳ 明朝" w:hAnsi="ＭＳ 明朝"/>
                <w:sz w:val="24"/>
              </w:rPr>
            </w:pPr>
          </w:p>
          <w:p w:rsidR="00240963" w:rsidRPr="00E22877" w:rsidRDefault="00240963" w:rsidP="00240963">
            <w:pPr>
              <w:autoSpaceDE w:val="0"/>
              <w:autoSpaceDN w:val="0"/>
              <w:spacing w:line="300" w:lineRule="exact"/>
              <w:rPr>
                <w:rFonts w:ascii="ＭＳ 明朝" w:hAnsi="ＭＳ 明朝"/>
                <w:sz w:val="24"/>
              </w:rPr>
            </w:pPr>
            <w:r>
              <w:rPr>
                <w:rFonts w:ascii="ＭＳ 明朝" w:hAnsi="ＭＳ 明朝" w:hint="eastAsia"/>
                <w:sz w:val="24"/>
              </w:rPr>
              <w:t>住之江支援学校</w:t>
            </w:r>
          </w:p>
        </w:tc>
        <w:tc>
          <w:tcPr>
            <w:tcW w:w="9355" w:type="dxa"/>
          </w:tcPr>
          <w:p w:rsidR="00240963" w:rsidRDefault="00240963" w:rsidP="00240963">
            <w:pPr>
              <w:autoSpaceDE w:val="0"/>
              <w:autoSpaceDN w:val="0"/>
              <w:spacing w:line="300" w:lineRule="exact"/>
              <w:rPr>
                <w:rFonts w:ascii="ＭＳ 明朝" w:hAnsi="ＭＳ 明朝" w:cs="Arial"/>
                <w:sz w:val="24"/>
              </w:rPr>
            </w:pPr>
          </w:p>
          <w:p w:rsidR="00240963" w:rsidRPr="00876326" w:rsidRDefault="00240963" w:rsidP="00240963">
            <w:pPr>
              <w:widowControl/>
              <w:autoSpaceDE w:val="0"/>
              <w:autoSpaceDN w:val="0"/>
              <w:spacing w:line="300" w:lineRule="exact"/>
              <w:ind w:leftChars="16" w:left="34" w:firstLineChars="73" w:firstLine="175"/>
              <w:rPr>
                <w:rFonts w:ascii="ＭＳ 明朝" w:hAnsi="ＭＳ 明朝" w:cs="Arial"/>
                <w:sz w:val="24"/>
              </w:rPr>
            </w:pPr>
            <w:r w:rsidRPr="00876326">
              <w:rPr>
                <w:rFonts w:ascii="ＭＳ 明朝" w:hAnsi="ＭＳ 明朝" w:cs="Arial" w:hint="eastAsia"/>
                <w:sz w:val="24"/>
              </w:rPr>
              <w:t>特別休暇（服喪休暇）</w:t>
            </w:r>
            <w:r w:rsidRPr="00E375F1">
              <w:rPr>
                <w:rFonts w:ascii="ＭＳ 明朝" w:hAnsi="ＭＳ 明朝" w:cs="Arial" w:hint="eastAsia"/>
                <w:sz w:val="24"/>
              </w:rPr>
              <w:t>について</w:t>
            </w:r>
            <w:r w:rsidRPr="00876326">
              <w:rPr>
                <w:rFonts w:ascii="ＭＳ 明朝" w:hAnsi="ＭＳ 明朝" w:cs="Arial" w:hint="eastAsia"/>
                <w:sz w:val="24"/>
              </w:rPr>
              <w:t>、遠隔の地に赴く必要がある場合には実際に要した往復日数を加算することができるが、往復に要する日数を加算すべき事情がないにもかかわらず、加算して申請・承認し、条例及び規則で定める日数を超えてい</w:t>
            </w:r>
            <w:r>
              <w:rPr>
                <w:rFonts w:ascii="ＭＳ 明朝" w:hAnsi="ＭＳ 明朝" w:cs="Arial" w:hint="eastAsia"/>
                <w:sz w:val="24"/>
              </w:rPr>
              <w:t>るものがあった</w:t>
            </w:r>
            <w:r w:rsidRPr="00876326">
              <w:rPr>
                <w:rFonts w:ascii="ＭＳ 明朝" w:hAnsi="ＭＳ 明朝" w:cs="Arial" w:hint="eastAsia"/>
                <w:sz w:val="24"/>
              </w:rPr>
              <w:t>。</w:t>
            </w:r>
          </w:p>
          <w:p w:rsidR="00240963" w:rsidRDefault="00240963" w:rsidP="00240963">
            <w:pPr>
              <w:widowControl/>
              <w:autoSpaceDE w:val="0"/>
              <w:autoSpaceDN w:val="0"/>
              <w:spacing w:line="300" w:lineRule="exact"/>
              <w:rPr>
                <w:rFonts w:ascii="ＭＳ 明朝" w:hAnsi="ＭＳ 明朝" w:cs="Arial"/>
                <w:sz w:val="24"/>
              </w:rPr>
            </w:pPr>
          </w:p>
          <w:tbl>
            <w:tblPr>
              <w:tblStyle w:val="af2"/>
              <w:tblW w:w="8343" w:type="dxa"/>
              <w:tblInd w:w="584" w:type="dxa"/>
              <w:tblLayout w:type="fixed"/>
              <w:tblLook w:val="04A0" w:firstRow="1" w:lastRow="0" w:firstColumn="1" w:lastColumn="0" w:noHBand="0" w:noVBand="1"/>
            </w:tblPr>
            <w:tblGrid>
              <w:gridCol w:w="1114"/>
              <w:gridCol w:w="2409"/>
              <w:gridCol w:w="1560"/>
              <w:gridCol w:w="3260"/>
            </w:tblGrid>
            <w:tr w:rsidR="00240963" w:rsidTr="00240963">
              <w:trPr>
                <w:trHeight w:val="454"/>
              </w:trPr>
              <w:tc>
                <w:tcPr>
                  <w:tcW w:w="1114"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409"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続柄</w:t>
                  </w:r>
                </w:p>
              </w:tc>
              <w:tc>
                <w:tcPr>
                  <w:tcW w:w="1560"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葬儀の場所</w:t>
                  </w:r>
                </w:p>
              </w:tc>
              <w:tc>
                <w:tcPr>
                  <w:tcW w:w="3260"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休暇承認日</w:t>
                  </w:r>
                </w:p>
              </w:tc>
            </w:tr>
            <w:tr w:rsidR="00240963" w:rsidTr="00240963">
              <w:trPr>
                <w:trHeight w:val="839"/>
              </w:trPr>
              <w:tc>
                <w:tcPr>
                  <w:tcW w:w="1114"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409"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配偶者の祖父</w:t>
                  </w:r>
                </w:p>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876326">
                    <w:rPr>
                      <w:rFonts w:ascii="ＭＳ 明朝" w:hAnsi="ＭＳ 明朝" w:hint="eastAsia"/>
                      <w:sz w:val="24"/>
                    </w:rPr>
                    <w:t>（休暇日数：１日）</w:t>
                  </w:r>
                </w:p>
              </w:tc>
              <w:tc>
                <w:tcPr>
                  <w:tcW w:w="1560"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福岡県</w:t>
                  </w:r>
                </w:p>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北九州市</w:t>
                  </w:r>
                </w:p>
              </w:tc>
              <w:tc>
                <w:tcPr>
                  <w:tcW w:w="3260"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令和４年３月15日から</w:t>
                  </w:r>
                </w:p>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同月16日までの２日間</w:t>
                  </w:r>
                </w:p>
              </w:tc>
            </w:tr>
          </w:tbl>
          <w:p w:rsidR="00240963" w:rsidRDefault="00240963" w:rsidP="00240963">
            <w:pPr>
              <w:widowControl/>
              <w:autoSpaceDE w:val="0"/>
              <w:autoSpaceDN w:val="0"/>
              <w:spacing w:line="300" w:lineRule="exact"/>
              <w:rPr>
                <w:rFonts w:ascii="ＭＳ 明朝" w:hAnsi="ＭＳ 明朝" w:cs="Arial"/>
                <w:sz w:val="24"/>
              </w:rPr>
            </w:pPr>
          </w:p>
          <w:p w:rsidR="00240963" w:rsidRPr="009727D9" w:rsidRDefault="00240963" w:rsidP="00240963">
            <w:pPr>
              <w:autoSpaceDE w:val="0"/>
              <w:autoSpaceDN w:val="0"/>
              <w:spacing w:line="300" w:lineRule="exact"/>
              <w:rPr>
                <w:rFonts w:ascii="ＭＳ 明朝" w:hAnsi="ＭＳ 明朝"/>
                <w:sz w:val="24"/>
              </w:rPr>
            </w:pPr>
          </w:p>
        </w:tc>
        <w:tc>
          <w:tcPr>
            <w:tcW w:w="8617" w:type="dxa"/>
          </w:tcPr>
          <w:p w:rsidR="00240963" w:rsidRPr="009727D9" w:rsidRDefault="00240963" w:rsidP="00240963">
            <w:pPr>
              <w:autoSpaceDE w:val="0"/>
              <w:autoSpaceDN w:val="0"/>
              <w:spacing w:line="300" w:lineRule="exact"/>
              <w:rPr>
                <w:rFonts w:ascii="ＭＳ 明朝" w:hAnsi="ＭＳ 明朝"/>
                <w:sz w:val="24"/>
              </w:rPr>
            </w:pPr>
          </w:p>
          <w:p w:rsidR="00240963" w:rsidRPr="00F91724" w:rsidRDefault="00240963" w:rsidP="00240963">
            <w:pPr>
              <w:autoSpaceDE w:val="0"/>
              <w:autoSpaceDN w:val="0"/>
              <w:spacing w:line="300" w:lineRule="exact"/>
              <w:ind w:firstLineChars="100" w:firstLine="240"/>
              <w:rPr>
                <w:rFonts w:ascii="ＭＳ 明朝" w:hAnsi="ＭＳ 明朝"/>
                <w:sz w:val="24"/>
              </w:rPr>
            </w:pPr>
            <w:r w:rsidRPr="008E4700">
              <w:rPr>
                <w:rFonts w:ascii="ＭＳ 明朝" w:hAnsi="ＭＳ 明朝" w:hint="eastAsia"/>
                <w:sz w:val="24"/>
              </w:rPr>
              <w:t>検出事項について、</w:t>
            </w:r>
            <w:r>
              <w:rPr>
                <w:rFonts w:ascii="ＭＳ 明朝" w:hAnsi="ＭＳ 明朝" w:hint="eastAsia"/>
                <w:sz w:val="24"/>
              </w:rPr>
              <w:t>速やかに是正措置を講じるとともに、所属のチェック体制を強化する等、</w:t>
            </w:r>
            <w:r w:rsidRPr="008E4700">
              <w:rPr>
                <w:rFonts w:ascii="ＭＳ 明朝" w:hAnsi="ＭＳ 明朝" w:hint="eastAsia"/>
                <w:sz w:val="24"/>
              </w:rPr>
              <w:t>法令等に基づき、適正な事務処理を行われたい。</w:t>
            </w:r>
          </w:p>
          <w:tbl>
            <w:tblPr>
              <w:tblpPr w:leftFromText="142" w:rightFromText="142" w:vertAnchor="text" w:horzAnchor="page" w:tblpX="137" w:tblpY="207"/>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77"/>
            </w:tblGrid>
            <w:tr w:rsidR="00240963" w:rsidRPr="008E4700" w:rsidTr="00240963">
              <w:trPr>
                <w:trHeight w:val="2410"/>
              </w:trPr>
              <w:tc>
                <w:tcPr>
                  <w:tcW w:w="8277" w:type="dxa"/>
                  <w:tcBorders>
                    <w:top w:val="dashed" w:sz="4" w:space="0" w:color="auto"/>
                    <w:left w:val="dashed" w:sz="4" w:space="0" w:color="auto"/>
                    <w:bottom w:val="dashed" w:sz="4" w:space="0" w:color="auto"/>
                    <w:right w:val="dashed" w:sz="4" w:space="0" w:color="auto"/>
                  </w:tcBorders>
                </w:tcPr>
                <w:p w:rsidR="00240963" w:rsidRPr="008E4700" w:rsidRDefault="00240963" w:rsidP="00240963">
                  <w:pPr>
                    <w:autoSpaceDE w:val="0"/>
                    <w:autoSpaceDN w:val="0"/>
                    <w:spacing w:line="300" w:lineRule="exact"/>
                    <w:rPr>
                      <w:rFonts w:ascii="ＭＳ 明朝" w:hAnsi="ＭＳ 明朝"/>
                      <w:sz w:val="24"/>
                    </w:rPr>
                  </w:pPr>
                  <w:r w:rsidRPr="008E4700">
                    <w:rPr>
                      <w:rFonts w:ascii="ＭＳ 明朝" w:hAnsi="ＭＳ 明朝" w:hint="eastAsia"/>
                      <w:sz w:val="24"/>
                    </w:rPr>
                    <w:t>【職員の勤務時間、休日、休暇等に関する条例】</w:t>
                  </w:r>
                </w:p>
                <w:p w:rsidR="00240963" w:rsidRPr="008E4700" w:rsidRDefault="00240963" w:rsidP="00240963">
                  <w:pPr>
                    <w:autoSpaceDE w:val="0"/>
                    <w:autoSpaceDN w:val="0"/>
                    <w:spacing w:line="300" w:lineRule="exact"/>
                    <w:rPr>
                      <w:rFonts w:ascii="ＭＳ 明朝" w:hAnsi="ＭＳ 明朝"/>
                      <w:sz w:val="24"/>
                    </w:rPr>
                  </w:pPr>
                  <w:r w:rsidRPr="008E4700">
                    <w:rPr>
                      <w:rFonts w:ascii="ＭＳ 明朝" w:hAnsi="ＭＳ 明朝" w:hint="eastAsia"/>
                      <w:sz w:val="24"/>
                    </w:rPr>
                    <w:t>（特別休暇）</w:t>
                  </w:r>
                </w:p>
                <w:p w:rsidR="00240963" w:rsidRPr="008E4700" w:rsidRDefault="00240963" w:rsidP="00240963">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第15条　任免権者は、職員が次の各号のいずれかに該当する場合には、当該各号に定める期間の特別休暇を与えることができる。</w:t>
                  </w:r>
                </w:p>
                <w:p w:rsidR="00240963" w:rsidRPr="008E4700" w:rsidRDefault="00240963" w:rsidP="00240963">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前各号に掲げるもののほか、人事委員会規則で定める場合</w:t>
                  </w:r>
                  <w:r>
                    <w:rPr>
                      <w:rFonts w:ascii="ＭＳ 明朝" w:hAnsi="ＭＳ 明朝" w:hint="eastAsia"/>
                      <w:sz w:val="24"/>
                    </w:rPr>
                    <w:t xml:space="preserve">　</w:t>
                  </w:r>
                  <w:r w:rsidRPr="008E4700">
                    <w:rPr>
                      <w:rFonts w:ascii="ＭＳ 明朝" w:hAnsi="ＭＳ 明朝" w:hint="eastAsia"/>
                      <w:sz w:val="24"/>
                    </w:rPr>
                    <w:t>人事委員会規則で定める期間</w:t>
                  </w:r>
                </w:p>
                <w:p w:rsidR="00240963" w:rsidRPr="008E4700" w:rsidRDefault="00240963" w:rsidP="00240963">
                  <w:pPr>
                    <w:autoSpaceDE w:val="0"/>
                    <w:autoSpaceDN w:val="0"/>
                    <w:spacing w:line="300" w:lineRule="exact"/>
                    <w:ind w:left="480" w:hangingChars="200" w:hanging="480"/>
                    <w:rPr>
                      <w:rFonts w:ascii="ＭＳ 明朝" w:hAnsi="ＭＳ 明朝"/>
                      <w:sz w:val="24"/>
                    </w:rPr>
                  </w:pPr>
                </w:p>
                <w:p w:rsidR="00240963" w:rsidRPr="008E4700" w:rsidRDefault="00240963" w:rsidP="00240963">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【職員の勤務時間、休日、休暇</w:t>
                  </w:r>
                  <w:r>
                    <w:rPr>
                      <w:rFonts w:ascii="ＭＳ 明朝" w:hAnsi="ＭＳ 明朝" w:hint="eastAsia"/>
                      <w:sz w:val="24"/>
                    </w:rPr>
                    <w:t>等</w:t>
                  </w:r>
                  <w:r w:rsidRPr="008E4700">
                    <w:rPr>
                      <w:rFonts w:ascii="ＭＳ 明朝" w:hAnsi="ＭＳ 明朝" w:hint="eastAsia"/>
                      <w:sz w:val="24"/>
                    </w:rPr>
                    <w:t>に関する規則】</w:t>
                  </w:r>
                </w:p>
                <w:p w:rsidR="00240963" w:rsidRPr="008E4700" w:rsidRDefault="00240963" w:rsidP="00240963">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（特別休暇）</w:t>
                  </w:r>
                </w:p>
                <w:p w:rsidR="00240963" w:rsidRPr="008E4700" w:rsidRDefault="00240963" w:rsidP="00240963">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rsidR="00240963" w:rsidRPr="008E4700" w:rsidRDefault="00240963" w:rsidP="00240963">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親族の喪に服する場合　別表第５に定める日数以内で必要と認める期間</w:t>
                  </w:r>
                </w:p>
                <w:p w:rsidR="00240963" w:rsidRPr="008E4700" w:rsidRDefault="00240963" w:rsidP="00240963">
                  <w:pPr>
                    <w:autoSpaceDE w:val="0"/>
                    <w:autoSpaceDN w:val="0"/>
                    <w:spacing w:line="300" w:lineRule="exact"/>
                    <w:ind w:left="480" w:hangingChars="200" w:hanging="480"/>
                    <w:rPr>
                      <w:rFonts w:ascii="ＭＳ 明朝" w:hAnsi="ＭＳ 明朝"/>
                      <w:sz w:val="24"/>
                    </w:rPr>
                  </w:pPr>
                </w:p>
                <w:p w:rsidR="00240963" w:rsidRPr="008E4700" w:rsidRDefault="00240963" w:rsidP="00240963">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別表第５（第10条関係）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9"/>
                    <w:gridCol w:w="1503"/>
                  </w:tblGrid>
                  <w:tr w:rsidR="00240963" w:rsidRPr="008E4700" w:rsidTr="00240963">
                    <w:trPr>
                      <w:trHeight w:val="203"/>
                    </w:trPr>
                    <w:tc>
                      <w:tcPr>
                        <w:tcW w:w="5729" w:type="dxa"/>
                      </w:tcPr>
                      <w:p w:rsidR="00240963" w:rsidRPr="008E4700" w:rsidRDefault="00240963" w:rsidP="00240963">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8E4700">
                          <w:rPr>
                            <w:rFonts w:ascii="ＭＳ 明朝" w:hAnsi="ＭＳ 明朝" w:hint="eastAsia"/>
                            <w:sz w:val="24"/>
                          </w:rPr>
                          <w:t>死亡した者</w:t>
                        </w:r>
                      </w:p>
                    </w:tc>
                    <w:tc>
                      <w:tcPr>
                        <w:tcW w:w="1503" w:type="dxa"/>
                      </w:tcPr>
                      <w:p w:rsidR="00240963" w:rsidRPr="008E4700" w:rsidRDefault="00240963" w:rsidP="00240963">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8E4700">
                          <w:rPr>
                            <w:rFonts w:ascii="ＭＳ 明朝" w:hAnsi="ＭＳ 明朝" w:hint="eastAsia"/>
                            <w:sz w:val="24"/>
                          </w:rPr>
                          <w:t>日数</w:t>
                        </w:r>
                      </w:p>
                    </w:tc>
                  </w:tr>
                  <w:tr w:rsidR="00240963" w:rsidRPr="008E4700" w:rsidTr="00240963">
                    <w:trPr>
                      <w:trHeight w:val="225"/>
                    </w:trPr>
                    <w:tc>
                      <w:tcPr>
                        <w:tcW w:w="5729" w:type="dxa"/>
                        <w:vAlign w:val="center"/>
                      </w:tcPr>
                      <w:p w:rsidR="00240963" w:rsidRPr="008E4700" w:rsidRDefault="00240963" w:rsidP="00240963">
                        <w:pPr>
                          <w:framePr w:hSpace="142" w:wrap="around" w:vAnchor="text" w:hAnchor="margin" w:y="2"/>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父母、配偶者、子</w:t>
                        </w:r>
                      </w:p>
                    </w:tc>
                    <w:tc>
                      <w:tcPr>
                        <w:tcW w:w="1503" w:type="dxa"/>
                        <w:vAlign w:val="center"/>
                      </w:tcPr>
                      <w:p w:rsidR="00240963" w:rsidRPr="008E470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8E4700">
                          <w:rPr>
                            <w:rFonts w:ascii="ＭＳ 明朝" w:hAnsi="ＭＳ 明朝" w:hint="eastAsia"/>
                            <w:sz w:val="24"/>
                          </w:rPr>
                          <w:t>７日</w:t>
                        </w:r>
                      </w:p>
                    </w:tc>
                  </w:tr>
                  <w:tr w:rsidR="00240963" w:rsidRPr="008E4700" w:rsidTr="00240963">
                    <w:trPr>
                      <w:trHeight w:val="301"/>
                    </w:trPr>
                    <w:tc>
                      <w:tcPr>
                        <w:tcW w:w="5729" w:type="dxa"/>
                        <w:vAlign w:val="center"/>
                      </w:tcPr>
                      <w:p w:rsidR="00240963" w:rsidRPr="008E4700" w:rsidRDefault="00240963" w:rsidP="00240963">
                        <w:pPr>
                          <w:framePr w:hSpace="142" w:wrap="around" w:vAnchor="text" w:hAnchor="margin" w:y="2"/>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祖父母、兄弟姉妹、父母の配偶者、配偶者の父母</w:t>
                        </w:r>
                      </w:p>
                    </w:tc>
                    <w:tc>
                      <w:tcPr>
                        <w:tcW w:w="1503" w:type="dxa"/>
                        <w:vAlign w:val="center"/>
                      </w:tcPr>
                      <w:p w:rsidR="00240963" w:rsidRPr="008E470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8E4700">
                          <w:rPr>
                            <w:rFonts w:ascii="ＭＳ 明朝" w:hAnsi="ＭＳ 明朝" w:hint="eastAsia"/>
                            <w:sz w:val="24"/>
                          </w:rPr>
                          <w:t>３日</w:t>
                        </w:r>
                      </w:p>
                    </w:tc>
                  </w:tr>
                  <w:tr w:rsidR="00240963" w:rsidRPr="008E4700" w:rsidTr="00240963">
                    <w:trPr>
                      <w:trHeight w:val="766"/>
                    </w:trPr>
                    <w:tc>
                      <w:tcPr>
                        <w:tcW w:w="5729" w:type="dxa"/>
                        <w:vAlign w:val="center"/>
                      </w:tcPr>
                      <w:p w:rsidR="00240963" w:rsidRPr="008E4700" w:rsidRDefault="00240963" w:rsidP="00240963">
                        <w:pPr>
                          <w:framePr w:hSpace="142" w:wrap="around" w:vAnchor="text" w:hAnchor="margin" w:y="2"/>
                          <w:autoSpaceDE w:val="0"/>
                          <w:autoSpaceDN w:val="0"/>
                          <w:spacing w:line="300" w:lineRule="exact"/>
                          <w:rPr>
                            <w:rFonts w:ascii="ＭＳ 明朝" w:hAnsi="ＭＳ 明朝"/>
                            <w:sz w:val="24"/>
                          </w:rPr>
                        </w:pPr>
                        <w:r w:rsidRPr="008E4700">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503" w:type="dxa"/>
                        <w:vAlign w:val="center"/>
                      </w:tcPr>
                      <w:p w:rsidR="00240963" w:rsidRPr="008E470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8E4700">
                          <w:rPr>
                            <w:rFonts w:ascii="ＭＳ 明朝" w:hAnsi="ＭＳ 明朝" w:hint="eastAsia"/>
                            <w:sz w:val="24"/>
                          </w:rPr>
                          <w:t>１日</w:t>
                        </w:r>
                      </w:p>
                    </w:tc>
                  </w:tr>
                </w:tbl>
                <w:p w:rsidR="00240963" w:rsidRPr="001B0BC1" w:rsidRDefault="00240963" w:rsidP="00240963">
                  <w:pPr>
                    <w:autoSpaceDE w:val="0"/>
                    <w:autoSpaceDN w:val="0"/>
                    <w:spacing w:line="300" w:lineRule="exact"/>
                    <w:ind w:leftChars="200" w:left="420" w:firstLineChars="50" w:firstLine="120"/>
                    <w:rPr>
                      <w:rFonts w:ascii="ＭＳ 明朝" w:hAnsi="ＭＳ 明朝"/>
                      <w:sz w:val="24"/>
                    </w:rPr>
                  </w:pPr>
                  <w:r w:rsidRPr="001B0BC1">
                    <w:rPr>
                      <w:rFonts w:ascii="ＭＳ 明朝" w:hAnsi="ＭＳ 明朝" w:hint="eastAsia"/>
                      <w:sz w:val="24"/>
                    </w:rPr>
                    <w:t>備考</w:t>
                  </w:r>
                </w:p>
                <w:p w:rsidR="00240963" w:rsidRPr="001B0BC1" w:rsidRDefault="00240963" w:rsidP="00240963">
                  <w:pPr>
                    <w:autoSpaceDE w:val="0"/>
                    <w:autoSpaceDN w:val="0"/>
                    <w:spacing w:line="300" w:lineRule="exact"/>
                    <w:ind w:leftChars="250" w:left="765" w:hangingChars="100" w:hanging="240"/>
                    <w:rPr>
                      <w:rFonts w:ascii="ＭＳ 明朝" w:hAnsi="ＭＳ 明朝"/>
                      <w:sz w:val="24"/>
                    </w:rPr>
                  </w:pPr>
                  <w:r>
                    <w:rPr>
                      <w:rFonts w:ascii="ＭＳ 明朝" w:hAnsi="ＭＳ 明朝" w:hint="eastAsia"/>
                      <w:sz w:val="24"/>
                    </w:rPr>
                    <w:t>４</w:t>
                  </w:r>
                  <w:r w:rsidRPr="00057414">
                    <w:rPr>
                      <w:rFonts w:ascii="ＭＳ 明朝" w:hAnsi="ＭＳ 明朝" w:hint="eastAsia"/>
                      <w:sz w:val="24"/>
                    </w:rPr>
                    <w:t xml:space="preserve">　遠隔の地に赴く必要がある場合には、実際に要した往復日数を加算することができる。</w:t>
                  </w:r>
                </w:p>
                <w:p w:rsidR="00240963" w:rsidRPr="001B0BC1" w:rsidRDefault="00240963" w:rsidP="00240963">
                  <w:pPr>
                    <w:autoSpaceDE w:val="0"/>
                    <w:autoSpaceDN w:val="0"/>
                    <w:spacing w:line="300" w:lineRule="exact"/>
                    <w:ind w:left="480" w:hangingChars="200" w:hanging="480"/>
                    <w:rPr>
                      <w:rFonts w:ascii="ＭＳ 明朝" w:hAnsi="ＭＳ 明朝"/>
                      <w:sz w:val="24"/>
                    </w:rPr>
                  </w:pPr>
                </w:p>
              </w:tc>
            </w:tr>
          </w:tbl>
          <w:p w:rsidR="00240963" w:rsidRDefault="00240963" w:rsidP="00240963">
            <w:pPr>
              <w:autoSpaceDE w:val="0"/>
              <w:autoSpaceDN w:val="0"/>
              <w:spacing w:line="300" w:lineRule="exact"/>
              <w:ind w:left="480" w:hangingChars="200" w:hanging="480"/>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p>
        </w:tc>
      </w:tr>
    </w:tbl>
    <w:p w:rsidR="00240963"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w:t>
      </w:r>
      <w:r w:rsidRPr="00E76EF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11月24日）</w:t>
      </w: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Pr="00E76EF2"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pPr>
        <w:widowControl/>
        <w:jc w:val="left"/>
        <w:rPr>
          <w:rFonts w:ascii="ＭＳ 明朝" w:hAnsi="ＭＳ 明朝"/>
          <w:sz w:val="24"/>
        </w:rPr>
      </w:pPr>
      <w:r>
        <w:rPr>
          <w:rFonts w:ascii="ＭＳ 明朝" w:hAnsi="ＭＳ 明朝"/>
          <w:sz w:val="24"/>
        </w:rPr>
        <w:br w:type="page"/>
      </w:r>
    </w:p>
    <w:p w:rsidR="00240963" w:rsidRPr="00B91987" w:rsidRDefault="00240963" w:rsidP="00240963">
      <w:pPr>
        <w:autoSpaceDE w:val="0"/>
        <w:autoSpaceDN w:val="0"/>
        <w:spacing w:line="300" w:lineRule="exact"/>
        <w:rPr>
          <w:rFonts w:ascii="ＭＳ ゴシック" w:eastAsia="ＭＳ ゴシック" w:hAnsi="ＭＳ ゴシック"/>
          <w:sz w:val="24"/>
        </w:rPr>
      </w:pPr>
      <w:r w:rsidRPr="0058250C">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XSpec="center" w:tblpY="2"/>
        <w:tblW w:w="20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787"/>
        <w:gridCol w:w="9638"/>
      </w:tblGrid>
      <w:tr w:rsidR="00240963" w:rsidRPr="009727D9" w:rsidTr="00240963">
        <w:trPr>
          <w:trHeight w:val="558"/>
          <w:jc w:val="center"/>
        </w:trPr>
        <w:tc>
          <w:tcPr>
            <w:tcW w:w="1980"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787"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9638"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4530"/>
          <w:jc w:val="center"/>
        </w:trPr>
        <w:tc>
          <w:tcPr>
            <w:tcW w:w="1980" w:type="dxa"/>
          </w:tcPr>
          <w:p w:rsidR="00240963" w:rsidRPr="009727D9"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hint="eastAsia"/>
                <w:sz w:val="24"/>
              </w:rPr>
              <w:t>住之江支援学校</w:t>
            </w:r>
          </w:p>
        </w:tc>
        <w:tc>
          <w:tcPr>
            <w:tcW w:w="8787" w:type="dxa"/>
          </w:tcPr>
          <w:p w:rsidR="00240963" w:rsidRDefault="00240963" w:rsidP="00240963">
            <w:pPr>
              <w:autoSpaceDE w:val="0"/>
              <w:autoSpaceDN w:val="0"/>
              <w:spacing w:line="300" w:lineRule="exact"/>
              <w:rPr>
                <w:rFonts w:ascii="ＭＳ 明朝" w:hAnsi="ＭＳ 明朝"/>
                <w:sz w:val="24"/>
              </w:rPr>
            </w:pPr>
          </w:p>
          <w:p w:rsidR="00240963" w:rsidRPr="00352E47" w:rsidRDefault="00240963" w:rsidP="00240963">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Pr="00352E47">
              <w:rPr>
                <w:rFonts w:ascii="ＭＳ 明朝" w:hAnsi="ＭＳ 明朝" w:hint="eastAsia"/>
                <w:sz w:val="24"/>
              </w:rPr>
              <w:t>あった。</w:t>
            </w:r>
          </w:p>
          <w:p w:rsidR="00240963" w:rsidRPr="00352E47" w:rsidRDefault="00240963" w:rsidP="00240963">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240963" w:rsidRPr="00352E47" w:rsidTr="00240963">
              <w:trPr>
                <w:trHeight w:val="769"/>
              </w:trPr>
              <w:tc>
                <w:tcPr>
                  <w:tcW w:w="1077" w:type="dxa"/>
                  <w:tcBorders>
                    <w:bottom w:val="single" w:sz="4" w:space="0" w:color="auto"/>
                  </w:tcBorders>
                  <w:vAlign w:val="center"/>
                </w:tcPr>
                <w:p w:rsidR="00240963" w:rsidRPr="00352E47" w:rsidRDefault="00240963" w:rsidP="00240963">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rsidR="00240963" w:rsidRPr="00352E47" w:rsidRDefault="00240963" w:rsidP="00240963">
                  <w:pPr>
                    <w:framePr w:hSpace="142" w:wrap="around" w:vAnchor="text" w:hAnchor="margin" w:xAlign="center"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rsidR="00240963" w:rsidRPr="00352E47" w:rsidRDefault="00240963" w:rsidP="00240963">
                  <w:pPr>
                    <w:framePr w:hSpace="142" w:wrap="around" w:vAnchor="text" w:hAnchor="margin" w:xAlign="center"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240963" w:rsidRPr="00352E47" w:rsidTr="00240963">
              <w:trPr>
                <w:trHeight w:val="690"/>
              </w:trPr>
              <w:tc>
                <w:tcPr>
                  <w:tcW w:w="1077" w:type="dxa"/>
                  <w:tcBorders>
                    <w:top w:val="single" w:sz="4" w:space="0" w:color="auto"/>
                    <w:bottom w:val="single" w:sz="4" w:space="0" w:color="auto"/>
                  </w:tcBorders>
                  <w:vAlign w:val="center"/>
                </w:tcPr>
                <w:p w:rsidR="00240963" w:rsidRDefault="00240963" w:rsidP="00240963">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rsidR="00240963" w:rsidRDefault="00240963" w:rsidP="00240963">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令和４年３</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rsidR="00240963" w:rsidRDefault="00240963" w:rsidP="00240963">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rsidR="00240963"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p>
        </w:tc>
        <w:tc>
          <w:tcPr>
            <w:tcW w:w="9638" w:type="dxa"/>
          </w:tcPr>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CD3A5B" w:rsidRDefault="00240963" w:rsidP="00240963">
            <w:pPr>
              <w:autoSpaceDE w:val="0"/>
              <w:autoSpaceDN w:val="0"/>
              <w:spacing w:line="300" w:lineRule="exact"/>
              <w:ind w:left="480" w:hangingChars="200" w:hanging="480"/>
              <w:rPr>
                <w:rFonts w:hAnsi="ＭＳ 明朝" w:cs="Arial"/>
                <w:sz w:val="24"/>
              </w:rPr>
            </w:pPr>
          </w:p>
        </w:tc>
      </w:tr>
    </w:tbl>
    <w:p w:rsidR="00240963"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Pr="00E763CC">
        <w:rPr>
          <w:rFonts w:ascii="ＭＳ ゴシック" w:eastAsia="ＭＳ ゴシック" w:hAnsi="ＭＳ ゴシック" w:hint="eastAsia"/>
          <w:sz w:val="24"/>
          <w:szCs w:val="22"/>
        </w:rPr>
        <w:t>令和－年－月－日</w:t>
      </w:r>
      <w:r>
        <w:rPr>
          <w:rFonts w:ascii="ＭＳ ゴシック" w:eastAsia="ＭＳ ゴシック" w:hAnsi="ＭＳ ゴシック" w:hint="eastAsia"/>
          <w:sz w:val="24"/>
          <w:szCs w:val="22"/>
        </w:rPr>
        <w:t>、事務局：令和４年11月24日</w:t>
      </w:r>
      <w:r w:rsidRPr="00947FAA">
        <w:rPr>
          <w:rFonts w:ascii="ＭＳ ゴシック" w:eastAsia="ＭＳ ゴシック" w:hAnsi="ＭＳ ゴシック" w:hint="eastAsia"/>
          <w:sz w:val="24"/>
          <w:szCs w:val="22"/>
        </w:rPr>
        <w:t>）</w:t>
      </w: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rsidP="00240963">
      <w:pPr>
        <w:autoSpaceDE w:val="0"/>
        <w:autoSpaceDN w:val="0"/>
        <w:spacing w:line="300" w:lineRule="exact"/>
        <w:jc w:val="left"/>
        <w:rPr>
          <w:rFonts w:ascii="ＭＳ ゴシック" w:eastAsia="ＭＳ ゴシック" w:hAnsi="ＭＳ ゴシック"/>
          <w:sz w:val="24"/>
          <w:szCs w:val="22"/>
        </w:rPr>
      </w:pPr>
    </w:p>
    <w:p w:rsidR="00240963" w:rsidRDefault="00240963">
      <w:pPr>
        <w:widowControl/>
        <w:jc w:val="left"/>
        <w:rPr>
          <w:rFonts w:ascii="ＭＳ 明朝" w:hAnsi="ＭＳ 明朝"/>
          <w:sz w:val="24"/>
        </w:rPr>
      </w:pPr>
      <w:r>
        <w:rPr>
          <w:rFonts w:ascii="ＭＳ 明朝" w:hAnsi="ＭＳ 明朝"/>
          <w:sz w:val="24"/>
        </w:rPr>
        <w:br w:type="page"/>
      </w:r>
    </w:p>
    <w:p w:rsidR="00240963" w:rsidRPr="00A22CA7" w:rsidRDefault="00240963" w:rsidP="00240963">
      <w:pPr>
        <w:autoSpaceDE w:val="0"/>
        <w:autoSpaceDN w:val="0"/>
        <w:spacing w:line="300" w:lineRule="exact"/>
        <w:rPr>
          <w:rFonts w:ascii="ＭＳ ゴシック" w:eastAsia="ＭＳ ゴシック" w:hAnsi="ＭＳ ゴシック"/>
          <w:sz w:val="24"/>
        </w:rPr>
      </w:pPr>
      <w:r w:rsidRPr="00A22CA7">
        <w:rPr>
          <w:rFonts w:ascii="ＭＳ ゴシック" w:eastAsia="ＭＳ ゴシック" w:hAnsi="ＭＳ ゴシック" w:hint="eastAsia"/>
          <w:sz w:val="24"/>
        </w:rPr>
        <w:t>公有財産管理の不備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7820"/>
        <w:gridCol w:w="9981"/>
      </w:tblGrid>
      <w:tr w:rsidR="00240963" w:rsidRPr="00A22CA7" w:rsidTr="00240963">
        <w:trPr>
          <w:trHeight w:val="558"/>
        </w:trPr>
        <w:tc>
          <w:tcPr>
            <w:tcW w:w="2665" w:type="dxa"/>
            <w:shd w:val="clear" w:color="auto" w:fill="auto"/>
            <w:vAlign w:val="center"/>
          </w:tcPr>
          <w:p w:rsidR="00240963" w:rsidRPr="00A22CA7"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対象受検機関</w:t>
            </w:r>
          </w:p>
        </w:tc>
        <w:tc>
          <w:tcPr>
            <w:tcW w:w="7820" w:type="dxa"/>
            <w:shd w:val="clear" w:color="auto" w:fill="auto"/>
            <w:vAlign w:val="center"/>
          </w:tcPr>
          <w:p w:rsidR="00240963" w:rsidRPr="00A22CA7"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検出事項</w:t>
            </w:r>
          </w:p>
        </w:tc>
        <w:tc>
          <w:tcPr>
            <w:tcW w:w="9981" w:type="dxa"/>
            <w:shd w:val="clear" w:color="auto" w:fill="auto"/>
            <w:vAlign w:val="center"/>
          </w:tcPr>
          <w:p w:rsidR="00240963" w:rsidRPr="00A22CA7"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是正を求める事項</w:t>
            </w:r>
          </w:p>
        </w:tc>
      </w:tr>
      <w:tr w:rsidR="00240963" w:rsidRPr="00A22CA7" w:rsidTr="00240963">
        <w:trPr>
          <w:trHeight w:val="1407"/>
        </w:trPr>
        <w:tc>
          <w:tcPr>
            <w:tcW w:w="2665" w:type="dxa"/>
          </w:tcPr>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r w:rsidRPr="008C28A2">
              <w:rPr>
                <w:rFonts w:ascii="ＭＳ 明朝" w:hAnsi="ＭＳ 明朝" w:hint="eastAsia"/>
                <w:sz w:val="24"/>
              </w:rPr>
              <w:t>東淀川支援学校</w:t>
            </w:r>
          </w:p>
        </w:tc>
        <w:tc>
          <w:tcPr>
            <w:tcW w:w="7820" w:type="dxa"/>
          </w:tcPr>
          <w:p w:rsidR="00240963" w:rsidRPr="00A22CA7" w:rsidRDefault="00240963" w:rsidP="00240963">
            <w:pPr>
              <w:autoSpaceDE w:val="0"/>
              <w:autoSpaceDN w:val="0"/>
              <w:spacing w:line="300" w:lineRule="exact"/>
              <w:ind w:firstLineChars="100" w:firstLine="240"/>
              <w:rPr>
                <w:rFonts w:ascii="ＭＳ 明朝" w:hAnsi="ＭＳ 明朝" w:cs="Arial"/>
                <w:sz w:val="24"/>
              </w:rPr>
            </w:pPr>
          </w:p>
          <w:p w:rsidR="00240963" w:rsidRPr="00A22CA7" w:rsidRDefault="00240963" w:rsidP="00240963">
            <w:pPr>
              <w:autoSpaceDE w:val="0"/>
              <w:autoSpaceDN w:val="0"/>
              <w:spacing w:line="300" w:lineRule="exact"/>
              <w:rPr>
                <w:rFonts w:ascii="ＭＳ 明朝" w:hAnsi="ＭＳ 明朝"/>
                <w:sz w:val="24"/>
              </w:rPr>
            </w:pPr>
            <w:r w:rsidRPr="00A22CA7">
              <w:rPr>
                <w:rFonts w:ascii="ＭＳ 明朝" w:hAnsi="ＭＳ 明朝" w:hint="eastAsia"/>
                <w:sz w:val="24"/>
              </w:rPr>
              <w:t xml:space="preserve">　消防法で６月ごと</w:t>
            </w:r>
            <w:r>
              <w:rPr>
                <w:rFonts w:ascii="ＭＳ 明朝" w:hAnsi="ＭＳ 明朝" w:hint="eastAsia"/>
                <w:sz w:val="24"/>
              </w:rPr>
              <w:t>に</w:t>
            </w:r>
            <w:r w:rsidRPr="00A22CA7">
              <w:rPr>
                <w:rFonts w:ascii="ＭＳ 明朝" w:hAnsi="ＭＳ 明朝" w:hint="eastAsia"/>
                <w:sz w:val="24"/>
              </w:rPr>
              <w:t>行うよう定められている消防</w:t>
            </w:r>
            <w:r>
              <w:rPr>
                <w:rFonts w:ascii="ＭＳ 明朝" w:hAnsi="ＭＳ 明朝" w:hint="eastAsia"/>
                <w:sz w:val="24"/>
              </w:rPr>
              <w:t>用</w:t>
            </w:r>
            <w:r w:rsidRPr="00A22CA7">
              <w:rPr>
                <w:rFonts w:ascii="ＭＳ 明朝" w:hAnsi="ＭＳ 明朝" w:hint="eastAsia"/>
                <w:sz w:val="24"/>
              </w:rPr>
              <w:t>設備等の</w:t>
            </w:r>
            <w:r>
              <w:rPr>
                <w:rFonts w:ascii="ＭＳ 明朝" w:hAnsi="ＭＳ 明朝" w:hint="eastAsia"/>
                <w:sz w:val="24"/>
              </w:rPr>
              <w:t>機器</w:t>
            </w:r>
            <w:r w:rsidRPr="00A22CA7">
              <w:rPr>
                <w:rFonts w:ascii="ＭＳ 明朝" w:hAnsi="ＭＳ 明朝" w:hint="eastAsia"/>
                <w:sz w:val="24"/>
              </w:rPr>
              <w:t>点検を</w:t>
            </w:r>
            <w:r>
              <w:rPr>
                <w:rFonts w:ascii="ＭＳ 明朝" w:hAnsi="ＭＳ 明朝" w:hint="eastAsia"/>
                <w:sz w:val="24"/>
              </w:rPr>
              <w:t>１年に１回しか</w:t>
            </w:r>
            <w:r w:rsidRPr="00A22CA7">
              <w:rPr>
                <w:rFonts w:ascii="ＭＳ 明朝" w:hAnsi="ＭＳ 明朝" w:hint="eastAsia"/>
                <w:sz w:val="24"/>
              </w:rPr>
              <w:t>実施していなかった。</w:t>
            </w:r>
          </w:p>
          <w:p w:rsidR="00240963" w:rsidRPr="00DC302D" w:rsidRDefault="00240963" w:rsidP="00240963">
            <w:pPr>
              <w:autoSpaceDE w:val="0"/>
              <w:autoSpaceDN w:val="0"/>
              <w:spacing w:line="300" w:lineRule="exact"/>
              <w:rPr>
                <w:rFonts w:ascii="ＭＳ 明朝" w:hAnsi="ＭＳ 明朝"/>
                <w:sz w:val="24"/>
              </w:rPr>
            </w:pPr>
          </w:p>
          <w:tbl>
            <w:tblPr>
              <w:tblStyle w:val="af2"/>
              <w:tblW w:w="7483" w:type="dxa"/>
              <w:jc w:val="center"/>
              <w:tblLook w:val="04A0" w:firstRow="1" w:lastRow="0" w:firstColumn="1" w:lastColumn="0" w:noHBand="0" w:noVBand="1"/>
            </w:tblPr>
            <w:tblGrid>
              <w:gridCol w:w="2041"/>
              <w:gridCol w:w="2721"/>
              <w:gridCol w:w="2721"/>
            </w:tblGrid>
            <w:tr w:rsidR="00240963" w:rsidRPr="00DC302D" w:rsidTr="00240963">
              <w:trPr>
                <w:jc w:val="center"/>
              </w:trPr>
              <w:tc>
                <w:tcPr>
                  <w:tcW w:w="2041" w:type="dxa"/>
                </w:tcPr>
                <w:p w:rsidR="00240963" w:rsidRPr="00DC302D" w:rsidRDefault="00240963" w:rsidP="00240963">
                  <w:pPr>
                    <w:framePr w:hSpace="142" w:wrap="around" w:vAnchor="text" w:hAnchor="margin" w:y="2"/>
                    <w:autoSpaceDE w:val="0"/>
                    <w:autoSpaceDN w:val="0"/>
                    <w:spacing w:line="300" w:lineRule="exact"/>
                    <w:rPr>
                      <w:rFonts w:ascii="ＭＳ 明朝" w:hAnsi="ＭＳ 明朝"/>
                      <w:sz w:val="24"/>
                    </w:rPr>
                  </w:pPr>
                </w:p>
              </w:tc>
              <w:tc>
                <w:tcPr>
                  <w:tcW w:w="2721" w:type="dxa"/>
                  <w:vAlign w:val="center"/>
                </w:tcPr>
                <w:p w:rsidR="00240963" w:rsidRPr="00DC302D"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C302D">
                    <w:rPr>
                      <w:rFonts w:ascii="ＭＳ 明朝" w:hAnsi="ＭＳ 明朝" w:hint="eastAsia"/>
                      <w:sz w:val="24"/>
                    </w:rPr>
                    <w:t>前回点検日</w:t>
                  </w:r>
                </w:p>
              </w:tc>
              <w:tc>
                <w:tcPr>
                  <w:tcW w:w="2721" w:type="dxa"/>
                  <w:vAlign w:val="center"/>
                </w:tcPr>
                <w:p w:rsidR="00240963" w:rsidRPr="00DC302D"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C302D">
                    <w:rPr>
                      <w:rFonts w:ascii="ＭＳ 明朝" w:hAnsi="ＭＳ 明朝" w:hint="eastAsia"/>
                      <w:sz w:val="24"/>
                    </w:rPr>
                    <w:t>令和３年度点検日</w:t>
                  </w:r>
                </w:p>
              </w:tc>
            </w:tr>
            <w:tr w:rsidR="00240963" w:rsidRPr="00DC302D" w:rsidTr="00240963">
              <w:trPr>
                <w:trHeight w:val="680"/>
                <w:jc w:val="center"/>
              </w:trPr>
              <w:tc>
                <w:tcPr>
                  <w:tcW w:w="2041" w:type="dxa"/>
                  <w:vAlign w:val="center"/>
                </w:tcPr>
                <w:p w:rsidR="00240963" w:rsidRPr="00DC302D" w:rsidRDefault="00240963" w:rsidP="00240963">
                  <w:pPr>
                    <w:framePr w:hSpace="142" w:wrap="around" w:vAnchor="text" w:hAnchor="margin" w:y="2"/>
                    <w:autoSpaceDE w:val="0"/>
                    <w:autoSpaceDN w:val="0"/>
                    <w:spacing w:line="300" w:lineRule="exact"/>
                    <w:rPr>
                      <w:rFonts w:ascii="ＭＳ 明朝" w:hAnsi="ＭＳ 明朝"/>
                      <w:sz w:val="24"/>
                    </w:rPr>
                  </w:pPr>
                  <w:r w:rsidRPr="00DC302D">
                    <w:rPr>
                      <w:rFonts w:ascii="ＭＳ 明朝" w:hAnsi="ＭＳ 明朝" w:hint="eastAsia"/>
                      <w:sz w:val="24"/>
                    </w:rPr>
                    <w:t>機器点検</w:t>
                  </w:r>
                </w:p>
                <w:p w:rsidR="00240963" w:rsidRPr="00DC302D" w:rsidRDefault="00240963" w:rsidP="00240963">
                  <w:pPr>
                    <w:framePr w:hSpace="142" w:wrap="around" w:vAnchor="text" w:hAnchor="margin" w:y="2"/>
                    <w:autoSpaceDE w:val="0"/>
                    <w:autoSpaceDN w:val="0"/>
                    <w:spacing w:line="300" w:lineRule="exact"/>
                    <w:rPr>
                      <w:rFonts w:ascii="ＭＳ 明朝" w:hAnsi="ＭＳ 明朝"/>
                      <w:sz w:val="24"/>
                    </w:rPr>
                  </w:pPr>
                  <w:r w:rsidRPr="00DC302D">
                    <w:rPr>
                      <w:rFonts w:ascii="ＭＳ 明朝" w:hAnsi="ＭＳ 明朝" w:hint="eastAsia"/>
                      <w:sz w:val="24"/>
                    </w:rPr>
                    <w:t>（６月ごと）</w:t>
                  </w:r>
                </w:p>
              </w:tc>
              <w:tc>
                <w:tcPr>
                  <w:tcW w:w="2721" w:type="dxa"/>
                  <w:vAlign w:val="center"/>
                </w:tcPr>
                <w:p w:rsidR="00240963" w:rsidRPr="00DC302D"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C302D">
                    <w:rPr>
                      <w:rFonts w:ascii="ＭＳ 明朝" w:hAnsi="ＭＳ 明朝" w:hint="eastAsia"/>
                      <w:sz w:val="24"/>
                    </w:rPr>
                    <w:t>令和３年３月2</w:t>
                  </w:r>
                  <w:r w:rsidRPr="00DC302D">
                    <w:rPr>
                      <w:rFonts w:ascii="ＭＳ 明朝" w:hAnsi="ＭＳ 明朝"/>
                      <w:sz w:val="24"/>
                    </w:rPr>
                    <w:t>5</w:t>
                  </w:r>
                  <w:r w:rsidRPr="00DC302D">
                    <w:rPr>
                      <w:rFonts w:ascii="ＭＳ 明朝" w:hAnsi="ＭＳ 明朝" w:hint="eastAsia"/>
                      <w:sz w:val="24"/>
                    </w:rPr>
                    <w:t>日</w:t>
                  </w:r>
                </w:p>
              </w:tc>
              <w:tc>
                <w:tcPr>
                  <w:tcW w:w="2721" w:type="dxa"/>
                  <w:vAlign w:val="center"/>
                </w:tcPr>
                <w:p w:rsidR="00240963" w:rsidRPr="00DC302D"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C302D">
                    <w:rPr>
                      <w:rFonts w:ascii="ＭＳ 明朝" w:hAnsi="ＭＳ 明朝" w:hint="eastAsia"/>
                      <w:sz w:val="24"/>
                    </w:rPr>
                    <w:t>令和４年３月2</w:t>
                  </w:r>
                  <w:r w:rsidRPr="00DC302D">
                    <w:rPr>
                      <w:rFonts w:ascii="ＭＳ 明朝" w:hAnsi="ＭＳ 明朝"/>
                      <w:sz w:val="24"/>
                    </w:rPr>
                    <w:t>5</w:t>
                  </w:r>
                  <w:r w:rsidRPr="00DC302D">
                    <w:rPr>
                      <w:rFonts w:ascii="ＭＳ 明朝" w:hAnsi="ＭＳ 明朝" w:hint="eastAsia"/>
                      <w:sz w:val="24"/>
                    </w:rPr>
                    <w:t>日</w:t>
                  </w:r>
                </w:p>
              </w:tc>
            </w:tr>
          </w:tbl>
          <w:p w:rsidR="00240963" w:rsidRPr="00DC302D" w:rsidRDefault="00240963" w:rsidP="00240963">
            <w:pPr>
              <w:autoSpaceDE w:val="0"/>
              <w:autoSpaceDN w:val="0"/>
              <w:spacing w:line="300" w:lineRule="exact"/>
              <w:rPr>
                <w:rFonts w:ascii="ＭＳ 明朝" w:hAnsi="ＭＳ 明朝"/>
                <w:sz w:val="24"/>
              </w:rPr>
            </w:pPr>
          </w:p>
          <w:p w:rsidR="00240963" w:rsidRPr="00DC302D"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A22CA7" w:rsidRDefault="00240963" w:rsidP="00240963">
            <w:pPr>
              <w:autoSpaceDE w:val="0"/>
              <w:autoSpaceDN w:val="0"/>
              <w:spacing w:line="300" w:lineRule="exact"/>
              <w:rPr>
                <w:rFonts w:ascii="ＭＳ 明朝" w:hAnsi="ＭＳ 明朝"/>
                <w:sz w:val="24"/>
              </w:rPr>
            </w:pPr>
          </w:p>
        </w:tc>
        <w:tc>
          <w:tcPr>
            <w:tcW w:w="9981" w:type="dxa"/>
          </w:tcPr>
          <w:p w:rsidR="00240963" w:rsidRPr="00A22CA7"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r w:rsidRPr="00A22CA7">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rsidR="00240963" w:rsidRPr="00A22CA7" w:rsidRDefault="00240963" w:rsidP="00240963">
            <w:pPr>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XSpec="center" w:tblpY="23"/>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34"/>
            </w:tblGrid>
            <w:tr w:rsidR="00240963" w:rsidRPr="00A22CA7" w:rsidTr="00240963">
              <w:trPr>
                <w:trHeight w:val="10481"/>
                <w:jc w:val="center"/>
              </w:trPr>
              <w:tc>
                <w:tcPr>
                  <w:tcW w:w="9634" w:type="dxa"/>
                </w:tcPr>
                <w:p w:rsidR="00240963" w:rsidRPr="00A22CA7" w:rsidRDefault="00240963" w:rsidP="00240963">
                  <w:pPr>
                    <w:widowControl/>
                    <w:autoSpaceDE w:val="0"/>
                    <w:autoSpaceDN w:val="0"/>
                    <w:snapToGrid w:val="0"/>
                    <w:spacing w:line="300" w:lineRule="exact"/>
                    <w:rPr>
                      <w:rFonts w:ascii="ＭＳ 明朝" w:hAnsi="ＭＳ 明朝"/>
                      <w:sz w:val="24"/>
                    </w:rPr>
                  </w:pPr>
                  <w:r w:rsidRPr="00A22CA7">
                    <w:rPr>
                      <w:rFonts w:ascii="ＭＳ 明朝" w:hAnsi="ＭＳ 明朝" w:hint="eastAsia"/>
                      <w:sz w:val="24"/>
                    </w:rPr>
                    <w:t>【消防法】</w:t>
                  </w:r>
                </w:p>
                <w:p w:rsidR="00240963" w:rsidRPr="00BF6247" w:rsidRDefault="00240963" w:rsidP="00240963">
                  <w:pPr>
                    <w:autoSpaceDE w:val="0"/>
                    <w:autoSpaceDN w:val="0"/>
                    <w:spacing w:line="300" w:lineRule="exact"/>
                    <w:ind w:left="240" w:hangingChars="100" w:hanging="240"/>
                    <w:rPr>
                      <w:rFonts w:ascii="ＭＳ 明朝" w:hAnsi="ＭＳ 明朝"/>
                      <w:sz w:val="24"/>
                    </w:rPr>
                  </w:pPr>
                  <w:r w:rsidRPr="00A22CA7">
                    <w:rPr>
                      <w:rFonts w:ascii="ＭＳ 明朝" w:hAnsi="ＭＳ 明朝" w:hint="eastAsia"/>
                      <w:sz w:val="24"/>
                    </w:rPr>
                    <w:t>第17条</w:t>
                  </w:r>
                  <w:r w:rsidRPr="00A22CA7">
                    <w:rPr>
                      <w:rFonts w:ascii="ＭＳ 明朝" w:hAnsi="ＭＳ 明朝" w:hint="eastAsia"/>
                      <w:b/>
                      <w:sz w:val="24"/>
                    </w:rPr>
                    <w:t xml:space="preserve">　</w:t>
                  </w:r>
                  <w:r w:rsidRPr="00A22CA7">
                    <w:rPr>
                      <w:rFonts w:ascii="ＭＳ 明朝" w:hAnsi="ＭＳ 明朝" w:hint="eastAsia"/>
                      <w:sz w:val="24"/>
                    </w:rPr>
                    <w:t>学校、（中略）その他の防火対象物で政令で定めるものの関係者は、政令で定める消防の用に供する設備、消防用水及び消火活動上必要な</w:t>
                  </w:r>
                  <w:r w:rsidRPr="00BF6247">
                    <w:rPr>
                      <w:rFonts w:ascii="ＭＳ 明朝" w:hAnsi="ＭＳ 明朝" w:hint="eastAsia"/>
                      <w:sz w:val="24"/>
                    </w:rPr>
                    <w:t>施設（</w:t>
                  </w:r>
                  <w:r w:rsidRPr="00BF6247">
                    <w:rPr>
                      <w:rFonts w:ascii="ＭＳ 明朝" w:hAnsi="ＭＳ 明朝"/>
                      <w:sz w:val="24"/>
                    </w:rPr>
                    <w:t>以下「消防用設備等」という。</w:t>
                  </w:r>
                  <w:r w:rsidRPr="00BF6247">
                    <w:rPr>
                      <w:rFonts w:ascii="ＭＳ 明朝" w:hAnsi="ＭＳ 明朝" w:hint="eastAsia"/>
                      <w:sz w:val="24"/>
                    </w:rPr>
                    <w:t>）</w:t>
                  </w:r>
                  <w:r w:rsidRPr="00BF6247">
                    <w:rPr>
                      <w:rFonts w:ascii="ＭＳ 明朝" w:hAnsi="ＭＳ 明朝"/>
                      <w:sz w:val="24"/>
                    </w:rPr>
                    <w:t>について消火、避難その他の消防の活動のために必要とされる性能を有するように、政令で定める技術上の基準に従つて、設置し、及び維持しなければならない。</w:t>
                  </w:r>
                </w:p>
                <w:p w:rsidR="00240963" w:rsidRPr="00BF6247" w:rsidRDefault="00240963" w:rsidP="00240963">
                  <w:pPr>
                    <w:widowControl/>
                    <w:autoSpaceDE w:val="0"/>
                    <w:autoSpaceDN w:val="0"/>
                    <w:snapToGrid w:val="0"/>
                    <w:spacing w:line="300" w:lineRule="exact"/>
                    <w:rPr>
                      <w:rFonts w:ascii="ＭＳ 明朝" w:hAnsi="ＭＳ 明朝"/>
                      <w:sz w:val="24"/>
                    </w:rPr>
                  </w:pPr>
                </w:p>
                <w:p w:rsidR="00240963" w:rsidRPr="00A22CA7" w:rsidRDefault="00240963" w:rsidP="00240963">
                  <w:pPr>
                    <w:autoSpaceDE w:val="0"/>
                    <w:autoSpaceDN w:val="0"/>
                    <w:spacing w:line="300" w:lineRule="exact"/>
                    <w:ind w:left="240" w:hangingChars="100" w:hanging="240"/>
                    <w:rPr>
                      <w:rFonts w:ascii="ＭＳ 明朝" w:hAnsi="ＭＳ 明朝"/>
                      <w:b/>
                      <w:sz w:val="24"/>
                    </w:rPr>
                  </w:pPr>
                  <w:r w:rsidRPr="00BF6247">
                    <w:rPr>
                      <w:rFonts w:ascii="ＭＳ 明朝" w:hAnsi="ＭＳ 明朝" w:hint="eastAsia"/>
                      <w:sz w:val="24"/>
                    </w:rPr>
                    <w:t>第17条の３の３　第17条第１項の防火対象物（</w:t>
                  </w:r>
                  <w:r w:rsidRPr="00BF6247">
                    <w:rPr>
                      <w:rFonts w:ascii="ＭＳ 明朝" w:hAnsi="ＭＳ 明朝"/>
                      <w:sz w:val="24"/>
                    </w:rPr>
                    <w:t>政令で定めるものを除く</w:t>
                  </w:r>
                  <w:r w:rsidRPr="00BF6247">
                    <w:rPr>
                      <w:rFonts w:ascii="ＭＳ 明朝" w:hAnsi="ＭＳ 明朝" w:hint="eastAsia"/>
                      <w:sz w:val="24"/>
                    </w:rPr>
                    <w:t>。）</w:t>
                  </w:r>
                  <w:r w:rsidRPr="00BF6247">
                    <w:rPr>
                      <w:rFonts w:ascii="ＭＳ 明朝" w:hAnsi="ＭＳ 明朝"/>
                      <w:sz w:val="24"/>
                    </w:rPr>
                    <w:t>の関係者は、当該防火対象物における消防用設備等又は特殊消防用設備等</w:t>
                  </w:r>
                  <w:r w:rsidRPr="00BF6247">
                    <w:rPr>
                      <w:rFonts w:ascii="ＭＳ 明朝" w:hAnsi="ＭＳ 明朝" w:hint="eastAsia"/>
                      <w:sz w:val="24"/>
                    </w:rPr>
                    <w:t>（</w:t>
                  </w:r>
                  <w:r w:rsidRPr="00BF6247">
                    <w:rPr>
                      <w:rFonts w:ascii="ＭＳ 明朝" w:hAnsi="ＭＳ 明朝"/>
                      <w:sz w:val="24"/>
                    </w:rPr>
                    <w:t>第</w:t>
                  </w:r>
                  <w:r w:rsidRPr="00BF6247">
                    <w:rPr>
                      <w:rFonts w:ascii="ＭＳ 明朝" w:hAnsi="ＭＳ 明朝" w:hint="eastAsia"/>
                      <w:sz w:val="24"/>
                    </w:rPr>
                    <w:t>８</w:t>
                  </w:r>
                  <w:r w:rsidRPr="00BF6247">
                    <w:rPr>
                      <w:rFonts w:ascii="ＭＳ 明朝" w:hAnsi="ＭＳ 明朝"/>
                      <w:sz w:val="24"/>
                    </w:rPr>
                    <w:t>条の</w:t>
                  </w:r>
                  <w:r w:rsidRPr="00BF6247">
                    <w:rPr>
                      <w:rFonts w:ascii="ＭＳ 明朝" w:hAnsi="ＭＳ 明朝" w:hint="eastAsia"/>
                      <w:sz w:val="24"/>
                    </w:rPr>
                    <w:t>２</w:t>
                  </w:r>
                  <w:r w:rsidRPr="00BF6247">
                    <w:rPr>
                      <w:rFonts w:ascii="ＭＳ 明朝" w:hAnsi="ＭＳ 明朝"/>
                      <w:sz w:val="24"/>
                    </w:rPr>
                    <w:t>の</w:t>
                  </w:r>
                  <w:r w:rsidRPr="00BF6247">
                    <w:rPr>
                      <w:rFonts w:ascii="ＭＳ 明朝" w:hAnsi="ＭＳ 明朝" w:hint="eastAsia"/>
                      <w:sz w:val="24"/>
                    </w:rPr>
                    <w:t>２</w:t>
                  </w:r>
                  <w:r w:rsidRPr="00BF6247">
                    <w:rPr>
                      <w:rFonts w:ascii="ＭＳ 明朝" w:hAnsi="ＭＳ 明朝"/>
                      <w:sz w:val="24"/>
                    </w:rPr>
                    <w:t>第</w:t>
                  </w:r>
                  <w:r w:rsidRPr="00BF6247">
                    <w:rPr>
                      <w:rFonts w:ascii="ＭＳ 明朝" w:hAnsi="ＭＳ 明朝" w:hint="eastAsia"/>
                      <w:sz w:val="24"/>
                    </w:rPr>
                    <w:t>１</w:t>
                  </w:r>
                  <w:r w:rsidRPr="00BF6247">
                    <w:rPr>
                      <w:rFonts w:ascii="ＭＳ 明朝" w:hAnsi="ＭＳ 明朝"/>
                      <w:sz w:val="24"/>
                    </w:rPr>
                    <w:t>項の防火対象物にあつては、消防用設備等又は特殊消防用設備等の機能</w:t>
                  </w:r>
                  <w:r w:rsidRPr="00BF6247">
                    <w:rPr>
                      <w:rFonts w:ascii="ＭＳ 明朝" w:hAnsi="ＭＳ 明朝" w:hint="eastAsia"/>
                      <w:sz w:val="24"/>
                    </w:rPr>
                    <w:t>）</w:t>
                  </w:r>
                  <w:r w:rsidRPr="00BF6247">
                    <w:rPr>
                      <w:rFonts w:ascii="ＭＳ 明朝" w:hAnsi="ＭＳ 明朝"/>
                      <w:sz w:val="24"/>
                    </w:rPr>
                    <w:t>について、総務省令で定めるところにより、定期に、当該防火対象物のうち政令で定めるものにあつては消防設備士免状の交付を受けている者又は総務省令で定める資格を有する者に点検させ、その他のものにあつては自ら点検し、その結果を</w:t>
                  </w:r>
                  <w:r w:rsidRPr="00A22CA7">
                    <w:rPr>
                      <w:rFonts w:ascii="ＭＳ 明朝" w:hAnsi="ＭＳ 明朝"/>
                      <w:sz w:val="24"/>
                    </w:rPr>
                    <w:t>消防長又は消防署長に報告しなければならない。</w:t>
                  </w:r>
                </w:p>
                <w:p w:rsidR="00240963" w:rsidRPr="009E1CA0" w:rsidRDefault="00240963" w:rsidP="00240963">
                  <w:pPr>
                    <w:widowControl/>
                    <w:autoSpaceDE w:val="0"/>
                    <w:autoSpaceDN w:val="0"/>
                    <w:snapToGrid w:val="0"/>
                    <w:spacing w:line="300" w:lineRule="exact"/>
                    <w:rPr>
                      <w:rFonts w:ascii="ＭＳ 明朝" w:hAnsi="ＭＳ 明朝"/>
                      <w:sz w:val="24"/>
                    </w:rPr>
                  </w:pPr>
                </w:p>
                <w:p w:rsidR="00240963" w:rsidRPr="00A22CA7" w:rsidRDefault="00240963" w:rsidP="00240963">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【消防法施行令】</w:t>
                  </w:r>
                </w:p>
                <w:p w:rsidR="00240963" w:rsidRPr="00A22CA7" w:rsidRDefault="00240963" w:rsidP="00240963">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第２章</w:t>
                  </w:r>
                </w:p>
                <w:p w:rsidR="00240963" w:rsidRPr="00A22CA7" w:rsidRDefault="00240963" w:rsidP="00240963">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第</w:t>
                  </w:r>
                  <w:r w:rsidRPr="00A22CA7">
                    <w:rPr>
                      <w:rFonts w:ascii="ＭＳ 明朝" w:hAnsi="ＭＳ 明朝" w:cs="ＭＳ Ｐゴシック" w:hint="eastAsia"/>
                      <w:bCs/>
                      <w:kern w:val="0"/>
                      <w:sz w:val="24"/>
                    </w:rPr>
                    <w:t>１</w:t>
                  </w:r>
                  <w:r w:rsidRPr="00A22CA7">
                    <w:rPr>
                      <w:rFonts w:ascii="ＭＳ 明朝" w:hAnsi="ＭＳ 明朝" w:cs="ＭＳ Ｐゴシック"/>
                      <w:bCs/>
                      <w:kern w:val="0"/>
                      <w:sz w:val="24"/>
                    </w:rPr>
                    <w:t>節　防火対象物の指定</w:t>
                  </w:r>
                </w:p>
                <w:p w:rsidR="00240963" w:rsidRPr="00A22CA7" w:rsidRDefault="00240963" w:rsidP="00240963">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（防火対象物の指定</w:t>
                  </w:r>
                  <w:r w:rsidRPr="00A22CA7">
                    <w:rPr>
                      <w:rFonts w:ascii="ＭＳ 明朝" w:hAnsi="ＭＳ 明朝" w:cs="ＭＳ Ｐゴシック" w:hint="eastAsia"/>
                      <w:bCs/>
                      <w:kern w:val="0"/>
                      <w:sz w:val="24"/>
                    </w:rPr>
                    <w:t>）</w:t>
                  </w:r>
                </w:p>
                <w:p w:rsidR="00240963" w:rsidRPr="00A22CA7" w:rsidRDefault="00240963" w:rsidP="00240963">
                  <w:pPr>
                    <w:widowControl/>
                    <w:autoSpaceDE w:val="0"/>
                    <w:autoSpaceDN w:val="0"/>
                    <w:spacing w:line="300" w:lineRule="exact"/>
                    <w:ind w:leftChars="85" w:left="418" w:hangingChars="100" w:hanging="240"/>
                    <w:textAlignment w:val="baseline"/>
                    <w:rPr>
                      <w:rFonts w:ascii="ＭＳ 明朝" w:hAnsi="ＭＳ 明朝" w:cs="ＭＳ Ｐゴシック"/>
                      <w:kern w:val="0"/>
                      <w:sz w:val="24"/>
                    </w:rPr>
                  </w:pPr>
                  <w:r w:rsidRPr="00A22CA7">
                    <w:rPr>
                      <w:rFonts w:ascii="ＭＳ 明朝" w:hAnsi="ＭＳ 明朝" w:cs="ＭＳ Ｐゴシック" w:hint="eastAsia"/>
                      <w:bCs/>
                      <w:kern w:val="0"/>
                      <w:sz w:val="24"/>
                    </w:rPr>
                    <w:t>第</w:t>
                  </w:r>
                  <w:r w:rsidRPr="00A22CA7">
                    <w:rPr>
                      <w:rFonts w:ascii="ＭＳ 明朝" w:hAnsi="ＭＳ 明朝" w:cs="ＭＳ Ｐゴシック" w:hint="eastAsia"/>
                      <w:bCs/>
                      <w:kern w:val="0"/>
                      <w:sz w:val="24"/>
                      <w:bdr w:val="none" w:sz="0" w:space="0" w:color="auto" w:frame="1"/>
                    </w:rPr>
                    <w:t>６</w:t>
                  </w:r>
                  <w:r w:rsidRPr="00A22CA7">
                    <w:rPr>
                      <w:rFonts w:ascii="ＭＳ 明朝" w:hAnsi="ＭＳ 明朝" w:cs="ＭＳ Ｐゴシック"/>
                      <w:bCs/>
                      <w:kern w:val="0"/>
                      <w:sz w:val="24"/>
                      <w:bdr w:val="none" w:sz="0" w:space="0" w:color="auto" w:frame="1"/>
                    </w:rPr>
                    <w:t>条</w:t>
                  </w:r>
                  <w:r w:rsidRPr="00A22CA7">
                    <w:rPr>
                      <w:rFonts w:ascii="ＭＳ 明朝" w:hAnsi="ＭＳ 明朝" w:cs="ＭＳ Ｐゴシック"/>
                      <w:kern w:val="0"/>
                      <w:sz w:val="24"/>
                    </w:rPr>
                    <w:t xml:space="preserve">　法第</w:t>
                  </w:r>
                  <w:r w:rsidRPr="00A22CA7">
                    <w:rPr>
                      <w:rFonts w:ascii="ＭＳ 明朝" w:hAnsi="ＭＳ 明朝" w:cs="ＭＳ Ｐゴシック" w:hint="eastAsia"/>
                      <w:kern w:val="0"/>
                      <w:sz w:val="24"/>
                    </w:rPr>
                    <w:t>17</w:t>
                  </w:r>
                  <w:r w:rsidRPr="00A22CA7">
                    <w:rPr>
                      <w:rFonts w:ascii="ＭＳ 明朝" w:hAnsi="ＭＳ 明朝" w:cs="ＭＳ Ｐゴシック"/>
                      <w:kern w:val="0"/>
                      <w:sz w:val="24"/>
                    </w:rPr>
                    <w:t>条第</w:t>
                  </w:r>
                  <w:r w:rsidRPr="00A22CA7">
                    <w:rPr>
                      <w:rFonts w:ascii="ＭＳ 明朝" w:hAnsi="ＭＳ 明朝" w:cs="ＭＳ Ｐゴシック" w:hint="eastAsia"/>
                      <w:kern w:val="0"/>
                      <w:sz w:val="24"/>
                    </w:rPr>
                    <w:t>１</w:t>
                  </w:r>
                  <w:r w:rsidRPr="00A22CA7">
                    <w:rPr>
                      <w:rFonts w:ascii="ＭＳ 明朝" w:hAnsi="ＭＳ 明朝" w:cs="ＭＳ Ｐゴシック"/>
                      <w:kern w:val="0"/>
                      <w:sz w:val="24"/>
                    </w:rPr>
                    <w:t>項の政令で定める防火対象物は、別表第</w:t>
                  </w:r>
                  <w:r w:rsidRPr="00A22CA7">
                    <w:rPr>
                      <w:rFonts w:ascii="ＭＳ 明朝" w:hAnsi="ＭＳ 明朝" w:cs="ＭＳ Ｐゴシック" w:hint="eastAsia"/>
                      <w:kern w:val="0"/>
                      <w:sz w:val="24"/>
                    </w:rPr>
                    <w:t>１</w:t>
                  </w:r>
                  <w:r w:rsidRPr="00A22CA7">
                    <w:rPr>
                      <w:rFonts w:ascii="ＭＳ 明朝" w:hAnsi="ＭＳ 明朝" w:cs="ＭＳ Ｐゴシック"/>
                      <w:kern w:val="0"/>
                      <w:sz w:val="24"/>
                    </w:rPr>
                    <w:t>に掲げる防火対象物とする。</w:t>
                  </w:r>
                </w:p>
                <w:p w:rsidR="00240963" w:rsidRPr="001A40BA" w:rsidRDefault="00240963" w:rsidP="00240963">
                  <w:pPr>
                    <w:widowControl/>
                    <w:autoSpaceDE w:val="0"/>
                    <w:autoSpaceDN w:val="0"/>
                    <w:spacing w:line="300" w:lineRule="exact"/>
                    <w:ind w:firstLineChars="100" w:firstLine="240"/>
                    <w:textAlignment w:val="baseline"/>
                    <w:rPr>
                      <w:rFonts w:ascii="ＭＳ 明朝" w:hAnsi="ＭＳ 明朝" w:cs="ＭＳ Ｐゴシック"/>
                      <w:bCs/>
                      <w:kern w:val="0"/>
                      <w:sz w:val="24"/>
                    </w:rPr>
                  </w:pPr>
                  <w:r w:rsidRPr="00A22CA7">
                    <w:rPr>
                      <w:rFonts w:ascii="ＭＳ 明朝" w:hAnsi="ＭＳ 明朝" w:hint="eastAsia"/>
                      <w:bCs/>
                      <w:sz w:val="24"/>
                    </w:rPr>
                    <w:t>別表第一（抜粋）</w:t>
                  </w:r>
                </w:p>
                <w:tbl>
                  <w:tblPr>
                    <w:tblW w:w="9074" w:type="dxa"/>
                    <w:tblInd w:w="279" w:type="dxa"/>
                    <w:tblCellMar>
                      <w:left w:w="0" w:type="dxa"/>
                      <w:right w:w="0" w:type="dxa"/>
                    </w:tblCellMar>
                    <w:tblLook w:val="04A0" w:firstRow="1" w:lastRow="0" w:firstColumn="1" w:lastColumn="0" w:noHBand="0" w:noVBand="1"/>
                  </w:tblPr>
                  <w:tblGrid>
                    <w:gridCol w:w="2016"/>
                    <w:gridCol w:w="7058"/>
                  </w:tblGrid>
                  <w:tr w:rsidR="00240963" w:rsidRPr="00A22CA7" w:rsidTr="00240963">
                    <w:trPr>
                      <w:trHeight w:val="374"/>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240963" w:rsidRPr="00BF6247" w:rsidRDefault="00240963" w:rsidP="00240963">
                        <w:pPr>
                          <w:framePr w:hSpace="142" w:wrap="around" w:vAnchor="text" w:hAnchor="margin" w:y="2"/>
                          <w:widowControl/>
                          <w:autoSpaceDE w:val="0"/>
                          <w:autoSpaceDN w:val="0"/>
                          <w:spacing w:line="300" w:lineRule="exact"/>
                          <w:jc w:val="center"/>
                          <w:textAlignment w:val="baseline"/>
                          <w:rPr>
                            <w:rFonts w:ascii="ＭＳ 明朝" w:hAnsi="ＭＳ 明朝" w:cs="ＭＳ Ｐゴシック"/>
                            <w:kern w:val="0"/>
                            <w:sz w:val="24"/>
                          </w:rPr>
                        </w:pPr>
                        <w:r w:rsidRPr="00BF6247">
                          <w:rPr>
                            <w:rFonts w:ascii="ＭＳ 明朝" w:hAnsi="ＭＳ 明朝" w:cs="ＭＳ Ｐゴシック" w:hint="eastAsia"/>
                            <w:kern w:val="0"/>
                            <w:sz w:val="24"/>
                          </w:rPr>
                          <w:t>（六）</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240963" w:rsidRPr="00BF6247" w:rsidRDefault="00240963" w:rsidP="00240963">
                        <w:pPr>
                          <w:framePr w:hSpace="142" w:wrap="around" w:vAnchor="text" w:hAnchor="margin" w:y="2"/>
                          <w:widowControl/>
                          <w:autoSpaceDE w:val="0"/>
                          <w:autoSpaceDN w:val="0"/>
                          <w:spacing w:line="300" w:lineRule="exact"/>
                          <w:jc w:val="left"/>
                          <w:textAlignment w:val="baseline"/>
                          <w:rPr>
                            <w:rFonts w:ascii="ＭＳ 明朝" w:hAnsi="ＭＳ 明朝" w:cs="ＭＳ Ｐゴシック"/>
                            <w:kern w:val="0"/>
                            <w:sz w:val="24"/>
                          </w:rPr>
                        </w:pPr>
                        <w:r w:rsidRPr="00BF6247">
                          <w:rPr>
                            <w:rFonts w:ascii="ＭＳ 明朝" w:hAnsi="ＭＳ 明朝" w:cs="ＭＳ Ｐゴシック" w:hint="eastAsia"/>
                            <w:kern w:val="0"/>
                            <w:sz w:val="24"/>
                          </w:rPr>
                          <w:t>ニ　幼稚園又は特別支援学校</w:t>
                        </w:r>
                      </w:p>
                    </w:tc>
                  </w:tr>
                </w:tbl>
                <w:p w:rsidR="00240963" w:rsidRPr="001A40BA" w:rsidRDefault="00240963" w:rsidP="00240963">
                  <w:pPr>
                    <w:pStyle w:val="17"/>
                    <w:autoSpaceDE w:val="0"/>
                    <w:autoSpaceDN w:val="0"/>
                    <w:spacing w:before="0" w:beforeAutospacing="0" w:after="0" w:afterAutospacing="0" w:line="300" w:lineRule="exact"/>
                    <w:rPr>
                      <w:rFonts w:ascii="ＭＳ 明朝" w:eastAsia="ＭＳ 明朝" w:hAnsi="ＭＳ 明朝" w:cs="Times New Roman"/>
                      <w:kern w:val="2"/>
                    </w:rPr>
                  </w:pPr>
                </w:p>
                <w:p w:rsidR="00240963" w:rsidRPr="00A22CA7" w:rsidRDefault="00240963" w:rsidP="00240963">
                  <w:pPr>
                    <w:pStyle w:val="17"/>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Pr="00A22CA7">
                    <w:rPr>
                      <w:rFonts w:ascii="ＭＳ 明朝" w:eastAsia="ＭＳ 明朝" w:hAnsi="ＭＳ 明朝" w:hint="eastAsia"/>
                    </w:rPr>
                    <w:t>消防法施行規則】</w:t>
                  </w:r>
                </w:p>
                <w:p w:rsidR="00240963" w:rsidRPr="00A22CA7" w:rsidRDefault="00240963" w:rsidP="00240963">
                  <w:pPr>
                    <w:pStyle w:val="17"/>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Pr="00A22CA7">
                    <w:rPr>
                      <w:rFonts w:ascii="ＭＳ 明朝" w:eastAsia="ＭＳ 明朝" w:hAnsi="ＭＳ 明朝" w:hint="eastAsia"/>
                    </w:rPr>
                    <w:t>消防用設備等又は特殊消防用設備等の点検及び報告)</w:t>
                  </w:r>
                </w:p>
                <w:p w:rsidR="00240963" w:rsidRPr="00A22CA7" w:rsidRDefault="00240963" w:rsidP="00240963">
                  <w:pPr>
                    <w:pStyle w:val="17"/>
                    <w:autoSpaceDE w:val="0"/>
                    <w:autoSpaceDN w:val="0"/>
                    <w:spacing w:before="0" w:beforeAutospacing="0" w:after="0" w:afterAutospacing="0" w:line="300" w:lineRule="exact"/>
                    <w:ind w:left="240" w:hangingChars="100" w:hanging="240"/>
                    <w:jc w:val="both"/>
                    <w:rPr>
                      <w:rFonts w:ascii="ＭＳ 明朝" w:eastAsia="ＭＳ 明朝" w:hAnsi="ＭＳ 明朝"/>
                    </w:rPr>
                  </w:pPr>
                  <w:r w:rsidRPr="00A22CA7">
                    <w:rPr>
                      <w:rFonts w:ascii="ＭＳ 明朝" w:eastAsia="ＭＳ 明朝" w:hAnsi="ＭＳ 明朝" w:hint="eastAsia"/>
                    </w:rPr>
                    <w:t>第31条の６　法第17条の３の３の規定による消防用設備等の点検は、種類及び点検内容に応じて、１年以内で消防庁長官が定める期間ごとに行うものとする。</w:t>
                  </w:r>
                </w:p>
                <w:p w:rsidR="00240963" w:rsidRDefault="00240963" w:rsidP="00240963">
                  <w:pPr>
                    <w:widowControl/>
                    <w:autoSpaceDE w:val="0"/>
                    <w:autoSpaceDN w:val="0"/>
                    <w:snapToGrid w:val="0"/>
                    <w:spacing w:line="300" w:lineRule="exact"/>
                    <w:rPr>
                      <w:rFonts w:ascii="ＭＳ 明朝" w:hAnsi="ＭＳ 明朝"/>
                      <w:sz w:val="24"/>
                    </w:rPr>
                  </w:pPr>
                </w:p>
                <w:p w:rsidR="00240963" w:rsidRDefault="00240963" w:rsidP="00240963">
                  <w:pPr>
                    <w:widowControl/>
                    <w:autoSpaceDE w:val="0"/>
                    <w:autoSpaceDN w:val="0"/>
                    <w:snapToGrid w:val="0"/>
                    <w:spacing w:line="300" w:lineRule="exact"/>
                    <w:rPr>
                      <w:rFonts w:ascii="ＭＳ 明朝" w:hAnsi="ＭＳ 明朝"/>
                      <w:sz w:val="24"/>
                    </w:rPr>
                  </w:pPr>
                </w:p>
                <w:p w:rsidR="00240963" w:rsidRDefault="00240963" w:rsidP="00240963">
                  <w:pPr>
                    <w:widowControl/>
                    <w:autoSpaceDE w:val="0"/>
                    <w:autoSpaceDN w:val="0"/>
                    <w:snapToGrid w:val="0"/>
                    <w:spacing w:line="300" w:lineRule="exact"/>
                    <w:rPr>
                      <w:rFonts w:ascii="ＭＳ 明朝" w:hAnsi="ＭＳ 明朝"/>
                      <w:sz w:val="24"/>
                    </w:rPr>
                  </w:pPr>
                </w:p>
                <w:p w:rsidR="00240963" w:rsidRDefault="00240963" w:rsidP="00240963">
                  <w:pPr>
                    <w:widowControl/>
                    <w:autoSpaceDE w:val="0"/>
                    <w:autoSpaceDN w:val="0"/>
                    <w:snapToGrid w:val="0"/>
                    <w:spacing w:line="300" w:lineRule="exact"/>
                    <w:rPr>
                      <w:rFonts w:ascii="ＭＳ 明朝" w:hAnsi="ＭＳ 明朝"/>
                      <w:sz w:val="24"/>
                    </w:rPr>
                  </w:pPr>
                </w:p>
                <w:p w:rsidR="00240963" w:rsidRDefault="00240963" w:rsidP="00240963">
                  <w:pPr>
                    <w:widowControl/>
                    <w:autoSpaceDE w:val="0"/>
                    <w:autoSpaceDN w:val="0"/>
                    <w:snapToGrid w:val="0"/>
                    <w:spacing w:line="300" w:lineRule="exact"/>
                    <w:rPr>
                      <w:rFonts w:ascii="ＭＳ 明朝" w:hAnsi="ＭＳ 明朝"/>
                      <w:sz w:val="24"/>
                    </w:rPr>
                  </w:pPr>
                </w:p>
                <w:p w:rsidR="00240963" w:rsidRDefault="00240963" w:rsidP="00240963">
                  <w:pPr>
                    <w:widowControl/>
                    <w:autoSpaceDE w:val="0"/>
                    <w:autoSpaceDN w:val="0"/>
                    <w:snapToGrid w:val="0"/>
                    <w:spacing w:line="300" w:lineRule="exact"/>
                    <w:rPr>
                      <w:rFonts w:ascii="ＭＳ 明朝" w:hAnsi="ＭＳ 明朝"/>
                      <w:sz w:val="24"/>
                    </w:rPr>
                  </w:pPr>
                </w:p>
                <w:p w:rsidR="00240963" w:rsidRPr="00A22CA7" w:rsidRDefault="00240963" w:rsidP="00240963">
                  <w:pPr>
                    <w:widowControl/>
                    <w:autoSpaceDE w:val="0"/>
                    <w:autoSpaceDN w:val="0"/>
                    <w:snapToGrid w:val="0"/>
                    <w:spacing w:line="300" w:lineRule="exact"/>
                    <w:rPr>
                      <w:rFonts w:ascii="ＭＳ 明朝" w:hAnsi="ＭＳ 明朝"/>
                      <w:sz w:val="24"/>
                    </w:rPr>
                  </w:pPr>
                </w:p>
                <w:p w:rsidR="00240963" w:rsidRPr="00ED4982" w:rsidRDefault="00240963" w:rsidP="00240963">
                  <w:pPr>
                    <w:widowControl/>
                    <w:autoSpaceDE w:val="0"/>
                    <w:autoSpaceDN w:val="0"/>
                    <w:snapToGrid w:val="0"/>
                    <w:spacing w:line="300" w:lineRule="exact"/>
                    <w:rPr>
                      <w:rFonts w:ascii="ＭＳ 明朝" w:hAnsi="ＭＳ 明朝"/>
                      <w:sz w:val="24"/>
                    </w:rPr>
                  </w:pPr>
                  <w:r w:rsidRPr="00ED4982">
                    <w:rPr>
                      <w:rFonts w:ascii="ＭＳ 明朝" w:hAnsi="ＭＳ 明朝" w:hint="eastAsia"/>
                      <w:sz w:val="24"/>
                    </w:rPr>
                    <w:t>【</w:t>
                  </w:r>
                  <w:r w:rsidRPr="00ED4982">
                    <w:rPr>
                      <w:rFonts w:ascii="ＭＳ 明朝" w:hAnsi="ＭＳ 明朝"/>
                      <w:sz w:val="24"/>
                    </w:rPr>
                    <w:t>消防法施行規則の規定に基づき、消防用設備等又は特殊消防用設備等の種類及び点検内容に応じて行う点検の期間、点検の方法並びに点検の結果についての報告書の様式を定める件</w:t>
                  </w:r>
                  <w:r w:rsidRPr="00ED4982">
                    <w:rPr>
                      <w:rFonts w:ascii="ＭＳ 明朝" w:hAnsi="ＭＳ 明朝" w:hint="eastAsia"/>
                      <w:sz w:val="24"/>
                    </w:rPr>
                    <w:t>（平成16年消防庁告示第９号）】</w:t>
                  </w:r>
                </w:p>
                <w:p w:rsidR="00240963" w:rsidRPr="00ED4982" w:rsidRDefault="00240963" w:rsidP="00240963">
                  <w:pPr>
                    <w:widowControl/>
                    <w:autoSpaceDE w:val="0"/>
                    <w:autoSpaceDN w:val="0"/>
                    <w:snapToGrid w:val="0"/>
                    <w:spacing w:line="300" w:lineRule="exact"/>
                    <w:ind w:firstLineChars="100" w:firstLine="240"/>
                    <w:rPr>
                      <w:rFonts w:ascii="ＭＳ 明朝" w:hAnsi="ＭＳ 明朝"/>
                      <w:sz w:val="24"/>
                    </w:rPr>
                  </w:pPr>
                  <w:r w:rsidRPr="00ED4982">
                    <w:rPr>
                      <w:rFonts w:ascii="ＭＳ 明朝" w:hAnsi="ＭＳ 明朝"/>
                      <w:sz w:val="24"/>
                    </w:rPr>
                    <w:t>消防法施行規則(昭和</w:t>
                  </w:r>
                  <w:r w:rsidRPr="00ED4982">
                    <w:rPr>
                      <w:rFonts w:ascii="ＭＳ 明朝" w:hAnsi="ＭＳ 明朝" w:hint="eastAsia"/>
                      <w:sz w:val="24"/>
                    </w:rPr>
                    <w:t>36</w:t>
                  </w:r>
                  <w:r w:rsidRPr="00ED4982">
                    <w:rPr>
                      <w:rFonts w:ascii="ＭＳ 明朝" w:hAnsi="ＭＳ 明朝"/>
                      <w:sz w:val="24"/>
                    </w:rPr>
                    <w:t>年自治省令第６号)第</w:t>
                  </w:r>
                  <w:r w:rsidRPr="00ED4982">
                    <w:rPr>
                      <w:rFonts w:ascii="ＭＳ 明朝" w:hAnsi="ＭＳ 明朝" w:hint="eastAsia"/>
                      <w:sz w:val="24"/>
                    </w:rPr>
                    <w:t>31</w:t>
                  </w:r>
                  <w:r w:rsidRPr="00ED4982">
                    <w:rPr>
                      <w:rFonts w:ascii="ＭＳ 明朝" w:hAnsi="ＭＳ 明朝"/>
                      <w:sz w:val="24"/>
                    </w:rPr>
                    <w:t>条の６第１項及び第４項の規定に基づき、消防用設備等又は特殊消防用設備等の種類及び点検内容に応じて行う点検の期間、点検の方法並びに点検の結果についての報告書の様式を次のとおり定める。</w:t>
                  </w:r>
                </w:p>
                <w:p w:rsidR="00240963" w:rsidRPr="00BF6247" w:rsidRDefault="00240963" w:rsidP="00240963">
                  <w:pPr>
                    <w:widowControl/>
                    <w:autoSpaceDE w:val="0"/>
                    <w:autoSpaceDN w:val="0"/>
                    <w:snapToGrid w:val="0"/>
                    <w:spacing w:line="300" w:lineRule="exact"/>
                    <w:ind w:firstLineChars="100" w:firstLine="240"/>
                    <w:rPr>
                      <w:rFonts w:ascii="ＭＳ 明朝" w:hAnsi="ＭＳ 明朝"/>
                      <w:sz w:val="24"/>
                    </w:rPr>
                  </w:pPr>
                  <w:r w:rsidRPr="00BF6247">
                    <w:rPr>
                      <w:rFonts w:ascii="ＭＳ 明朝" w:hAnsi="ＭＳ 明朝"/>
                      <w:sz w:val="24"/>
                    </w:rPr>
                    <w:t>第３</w:t>
                  </w:r>
                  <w:r w:rsidRPr="00BF6247">
                    <w:rPr>
                      <w:rFonts w:ascii="ＭＳ 明朝" w:hAnsi="ＭＳ 明朝" w:hint="eastAsia"/>
                      <w:sz w:val="24"/>
                    </w:rPr>
                    <w:t xml:space="preserve">　</w:t>
                  </w:r>
                  <w:r w:rsidRPr="00BF6247">
                    <w:rPr>
                      <w:rFonts w:ascii="ＭＳ 明朝" w:hAnsi="ＭＳ 明朝"/>
                      <w:sz w:val="24"/>
                    </w:rPr>
                    <w:t xml:space="preserve">点検の期間 </w:t>
                  </w:r>
                </w:p>
                <w:p w:rsidR="00240963" w:rsidRPr="00ED4982" w:rsidRDefault="00240963" w:rsidP="00240963">
                  <w:pPr>
                    <w:widowControl/>
                    <w:autoSpaceDE w:val="0"/>
                    <w:autoSpaceDN w:val="0"/>
                    <w:snapToGrid w:val="0"/>
                    <w:spacing w:line="300" w:lineRule="exact"/>
                    <w:ind w:leftChars="100" w:left="210" w:firstLineChars="100" w:firstLine="240"/>
                    <w:rPr>
                      <w:rFonts w:ascii="ＭＳ 明朝" w:hAnsi="ＭＳ 明朝"/>
                      <w:sz w:val="24"/>
                    </w:rPr>
                  </w:pPr>
                  <w:r w:rsidRPr="00BF6247">
                    <w:rPr>
                      <w:rFonts w:ascii="ＭＳ 明朝" w:hAnsi="ＭＳ 明朝"/>
                      <w:sz w:val="24"/>
                    </w:rPr>
                    <w:t>点検の期間は、次の表の上欄（左欄）に掲げる消防用設備等の種類等並びに同表中欄に掲げる点検の内容及び方法に応じ、同表下欄（右欄）に掲げるとおりとする。ただし、特殊消防用設備等にあっては、法第</w:t>
                  </w:r>
                  <w:r w:rsidRPr="00BF6247">
                    <w:rPr>
                      <w:rFonts w:ascii="ＭＳ 明朝" w:hAnsi="ＭＳ 明朝" w:hint="eastAsia"/>
                      <w:sz w:val="24"/>
                    </w:rPr>
                    <w:t>17</w:t>
                  </w:r>
                  <w:r w:rsidRPr="00BF6247">
                    <w:rPr>
                      <w:rFonts w:ascii="ＭＳ 明朝" w:hAnsi="ＭＳ 明朝"/>
                      <w:sz w:val="24"/>
                    </w:rPr>
                    <w:t>条第３</w:t>
                  </w:r>
                  <w:r w:rsidRPr="00ED4982">
                    <w:rPr>
                      <w:rFonts w:ascii="ＭＳ 明朝" w:hAnsi="ＭＳ 明朝"/>
                      <w:sz w:val="24"/>
                    </w:rPr>
                    <w:t>項に規定する設備等設置維持計画に定める期間によるものとする。</w:t>
                  </w:r>
                </w:p>
                <w:p w:rsidR="00240963" w:rsidRDefault="00240963" w:rsidP="00240963">
                  <w:pPr>
                    <w:widowControl/>
                    <w:autoSpaceDE w:val="0"/>
                    <w:autoSpaceDN w:val="0"/>
                    <w:snapToGrid w:val="0"/>
                    <w:spacing w:line="300" w:lineRule="exact"/>
                    <w:ind w:leftChars="100" w:left="210" w:firstLineChars="100" w:firstLine="240"/>
                    <w:rPr>
                      <w:sz w:val="24"/>
                    </w:rPr>
                  </w:pPr>
                </w:p>
                <w:tbl>
                  <w:tblPr>
                    <w:tblStyle w:val="af2"/>
                    <w:tblW w:w="0" w:type="auto"/>
                    <w:jc w:val="center"/>
                    <w:tblLook w:val="04A0" w:firstRow="1" w:lastRow="0" w:firstColumn="1" w:lastColumn="0" w:noHBand="0" w:noVBand="1"/>
                  </w:tblPr>
                  <w:tblGrid>
                    <w:gridCol w:w="4575"/>
                    <w:gridCol w:w="2126"/>
                    <w:gridCol w:w="1553"/>
                  </w:tblGrid>
                  <w:tr w:rsidR="00240963" w:rsidRPr="00B33D71" w:rsidTr="00240963">
                    <w:trPr>
                      <w:trHeight w:val="231"/>
                      <w:jc w:val="center"/>
                    </w:trPr>
                    <w:tc>
                      <w:tcPr>
                        <w:tcW w:w="4575"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消防用設備等の種類等</w:t>
                        </w:r>
                      </w:p>
                    </w:tc>
                    <w:tc>
                      <w:tcPr>
                        <w:tcW w:w="2126"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点検の内容及び方法</w:t>
                        </w:r>
                      </w:p>
                    </w:tc>
                    <w:tc>
                      <w:tcPr>
                        <w:tcW w:w="1553"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点検の期間</w:t>
                        </w:r>
                      </w:p>
                    </w:tc>
                  </w:tr>
                  <w:tr w:rsidR="00240963" w:rsidRPr="00B33D71" w:rsidTr="00240963">
                    <w:trPr>
                      <w:trHeight w:val="1243"/>
                      <w:jc w:val="center"/>
                    </w:trPr>
                    <w:tc>
                      <w:tcPr>
                        <w:tcW w:w="4575" w:type="dxa"/>
                      </w:tcPr>
                      <w:p w:rsidR="00240963" w:rsidRPr="00B33D71" w:rsidRDefault="00240963" w:rsidP="00240963">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消火器具、消防機関へ通報する火災報知設備、誘導灯、誘導標識、消防用水、非常コンセント設備、連結散水設備、無線通信補助設備及び共同住宅用非常コンセント設備</w:t>
                        </w:r>
                      </w:p>
                    </w:tc>
                    <w:tc>
                      <w:tcPr>
                        <w:tcW w:w="2126"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機器点検</w:t>
                        </w:r>
                      </w:p>
                    </w:tc>
                    <w:tc>
                      <w:tcPr>
                        <w:tcW w:w="1553"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６月</w:t>
                        </w:r>
                      </w:p>
                    </w:tc>
                  </w:tr>
                  <w:tr w:rsidR="00240963" w:rsidRPr="00B33D71" w:rsidTr="00240963">
                    <w:trPr>
                      <w:trHeight w:val="2326"/>
                      <w:jc w:val="center"/>
                    </w:trPr>
                    <w:tc>
                      <w:tcPr>
                        <w:tcW w:w="4575" w:type="dxa"/>
                        <w:vMerge w:val="restart"/>
                      </w:tcPr>
                      <w:p w:rsidR="00240963" w:rsidRPr="00B33D71" w:rsidRDefault="00240963" w:rsidP="00240963">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屋内消火栓設備、スプリンクラー設備、水噴霧消火設備、泡消火設備、不活性ガス消火設備、ハロゲン化物消火設備、粉末消火設備、屋外消火栓設備、動力消防ポンプ設備、自動火災報知設備、ガス漏れ火災警報設備、漏電火災警報器、非常警報器具及び設備、避難器具、排煙設備、連結送水管、非常電源(配線の部分を除く)、総合操作盤、パッケージ型消火設備、パッケージ型自動消火設備、共同住宅用スプリンクラー設備、共同住宅用自動火災報知設備、住戸用自動火災報知設備、共同住宅用非常警報設備、 共同住宅用連結送水管、特定小規模施設用自動火災報知設備、加圧防排煙設備、複合型居住施設用自動火災報知設備並びに特定駐車場用泡消火設備</w:t>
                        </w:r>
                      </w:p>
                    </w:tc>
                    <w:tc>
                      <w:tcPr>
                        <w:tcW w:w="2126"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機器点検</w:t>
                        </w:r>
                      </w:p>
                    </w:tc>
                    <w:tc>
                      <w:tcPr>
                        <w:tcW w:w="1553"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６月</w:t>
                        </w:r>
                      </w:p>
                    </w:tc>
                  </w:tr>
                  <w:tr w:rsidR="00240963" w:rsidRPr="00B33D71" w:rsidTr="00240963">
                    <w:trPr>
                      <w:trHeight w:val="1517"/>
                      <w:jc w:val="center"/>
                    </w:trPr>
                    <w:tc>
                      <w:tcPr>
                        <w:tcW w:w="4575" w:type="dxa"/>
                        <w:vMerge/>
                      </w:tcPr>
                      <w:p w:rsidR="00240963" w:rsidRPr="00B33D71" w:rsidRDefault="00240963" w:rsidP="00240963">
                        <w:pPr>
                          <w:framePr w:hSpace="142" w:wrap="around" w:vAnchor="text" w:hAnchor="margin" w:y="2"/>
                          <w:widowControl/>
                          <w:autoSpaceDE w:val="0"/>
                          <w:autoSpaceDN w:val="0"/>
                          <w:snapToGrid w:val="0"/>
                          <w:spacing w:line="300" w:lineRule="exact"/>
                          <w:rPr>
                            <w:rFonts w:ascii="ＭＳ 明朝" w:hAnsi="ＭＳ 明朝"/>
                            <w:sz w:val="24"/>
                          </w:rPr>
                        </w:pPr>
                      </w:p>
                    </w:tc>
                    <w:tc>
                      <w:tcPr>
                        <w:tcW w:w="2126"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総合点検</w:t>
                        </w:r>
                      </w:p>
                    </w:tc>
                    <w:tc>
                      <w:tcPr>
                        <w:tcW w:w="1553"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１年</w:t>
                        </w:r>
                      </w:p>
                    </w:tc>
                  </w:tr>
                  <w:tr w:rsidR="00240963" w:rsidRPr="00B33D71" w:rsidTr="00240963">
                    <w:trPr>
                      <w:trHeight w:val="220"/>
                      <w:jc w:val="center"/>
                    </w:trPr>
                    <w:tc>
                      <w:tcPr>
                        <w:tcW w:w="4575" w:type="dxa"/>
                      </w:tcPr>
                      <w:p w:rsidR="00240963" w:rsidRPr="00B33D71" w:rsidRDefault="00240963" w:rsidP="00240963">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配線</w:t>
                        </w:r>
                      </w:p>
                    </w:tc>
                    <w:tc>
                      <w:tcPr>
                        <w:tcW w:w="2126"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総合点検</w:t>
                        </w:r>
                      </w:p>
                    </w:tc>
                    <w:tc>
                      <w:tcPr>
                        <w:tcW w:w="1553" w:type="dxa"/>
                        <w:vAlign w:val="center"/>
                      </w:tcPr>
                      <w:p w:rsidR="00240963" w:rsidRPr="00B33D71" w:rsidRDefault="00240963" w:rsidP="00240963">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１年</w:t>
                        </w:r>
                      </w:p>
                    </w:tc>
                  </w:tr>
                </w:tbl>
                <w:p w:rsidR="00240963" w:rsidRDefault="00240963" w:rsidP="00240963">
                  <w:pPr>
                    <w:widowControl/>
                    <w:autoSpaceDE w:val="0"/>
                    <w:autoSpaceDN w:val="0"/>
                    <w:snapToGrid w:val="0"/>
                    <w:spacing w:line="300" w:lineRule="exact"/>
                    <w:rPr>
                      <w:rFonts w:ascii="ＭＳ 明朝" w:hAnsi="ＭＳ 明朝"/>
                      <w:sz w:val="24"/>
                    </w:rPr>
                  </w:pPr>
                </w:p>
                <w:p w:rsidR="00240963" w:rsidRPr="00A22CA7" w:rsidRDefault="00240963" w:rsidP="00240963">
                  <w:pPr>
                    <w:widowControl/>
                    <w:autoSpaceDE w:val="0"/>
                    <w:autoSpaceDN w:val="0"/>
                    <w:snapToGrid w:val="0"/>
                    <w:spacing w:line="300" w:lineRule="exact"/>
                    <w:rPr>
                      <w:rFonts w:ascii="ＭＳ 明朝" w:hAnsi="ＭＳ 明朝"/>
                      <w:sz w:val="24"/>
                    </w:rPr>
                  </w:pPr>
                </w:p>
              </w:tc>
            </w:tr>
          </w:tbl>
          <w:p w:rsidR="00240963" w:rsidRPr="00A22CA7" w:rsidRDefault="00240963" w:rsidP="00240963">
            <w:pPr>
              <w:autoSpaceDE w:val="0"/>
              <w:autoSpaceDN w:val="0"/>
              <w:spacing w:line="300" w:lineRule="exact"/>
              <w:ind w:left="1"/>
              <w:rPr>
                <w:rFonts w:ascii="ＭＳ 明朝" w:hAnsi="ＭＳ 明朝"/>
                <w:sz w:val="24"/>
              </w:rPr>
            </w:pPr>
          </w:p>
        </w:tc>
      </w:tr>
    </w:tbl>
    <w:p w:rsidR="00240963" w:rsidRPr="00A22CA7" w:rsidRDefault="00240963" w:rsidP="00240963">
      <w:pPr>
        <w:autoSpaceDE w:val="0"/>
        <w:autoSpaceDN w:val="0"/>
        <w:spacing w:line="300" w:lineRule="exact"/>
        <w:jc w:val="right"/>
        <w:rPr>
          <w:rFonts w:ascii="ＭＳ ゴシック" w:eastAsia="ＭＳ ゴシック" w:hAnsi="ＭＳ ゴシック"/>
          <w:sz w:val="24"/>
          <w:szCs w:val="22"/>
        </w:rPr>
      </w:pPr>
      <w:r w:rsidRPr="00A22CA7">
        <w:rPr>
          <w:rFonts w:ascii="ＭＳ ゴシック" w:eastAsia="ＭＳ ゴシック" w:hAnsi="ＭＳ ゴシック" w:hint="eastAsia"/>
          <w:sz w:val="24"/>
          <w:szCs w:val="22"/>
        </w:rPr>
        <w:t>監査（検査）実施年月日（委員：令和－年－月－日、事務局：令和４年</w:t>
      </w:r>
      <w:r>
        <w:rPr>
          <w:rFonts w:ascii="ＭＳ ゴシック" w:eastAsia="ＭＳ ゴシック" w:hAnsi="ＭＳ ゴシック" w:hint="eastAsia"/>
          <w:sz w:val="24"/>
          <w:szCs w:val="22"/>
        </w:rPr>
        <w:t>10</w:t>
      </w:r>
      <w:r w:rsidRPr="00A22CA7">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３</w:t>
      </w:r>
      <w:r w:rsidRPr="00A22CA7">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から令和５年１月31日まで</w:t>
      </w:r>
      <w:r w:rsidRPr="00A22CA7">
        <w:rPr>
          <w:rFonts w:ascii="ＭＳ ゴシック" w:eastAsia="ＭＳ ゴシック" w:hAnsi="ＭＳ ゴシック" w:hint="eastAsia"/>
          <w:sz w:val="24"/>
          <w:szCs w:val="22"/>
        </w:rPr>
        <w:t>）</w:t>
      </w:r>
    </w:p>
    <w:p w:rsidR="00240963" w:rsidRDefault="00240963">
      <w:pPr>
        <w:widowControl/>
        <w:jc w:val="left"/>
        <w:rPr>
          <w:rFonts w:ascii="ＭＳ 明朝" w:hAnsi="ＭＳ 明朝"/>
          <w:sz w:val="24"/>
        </w:rPr>
      </w:pPr>
      <w:r>
        <w:rPr>
          <w:rFonts w:ascii="ＭＳ 明朝" w:hAnsi="ＭＳ 明朝"/>
          <w:sz w:val="24"/>
        </w:rPr>
        <w:br w:type="page"/>
      </w:r>
    </w:p>
    <w:p w:rsidR="00240963" w:rsidRPr="00B91987" w:rsidRDefault="00240963" w:rsidP="00240963">
      <w:pPr>
        <w:autoSpaceDE w:val="0"/>
        <w:autoSpaceDN w:val="0"/>
        <w:spacing w:line="300" w:lineRule="exact"/>
        <w:rPr>
          <w:rFonts w:ascii="ＭＳ ゴシック" w:eastAsia="ＭＳ ゴシック" w:hAnsi="ＭＳ ゴシック"/>
          <w:sz w:val="24"/>
        </w:rPr>
      </w:pPr>
      <w:r w:rsidRPr="00D70530">
        <w:rPr>
          <w:rFonts w:ascii="ＭＳ ゴシック" w:eastAsia="ＭＳ ゴシック" w:hAnsi="ＭＳ ゴシック" w:hint="eastAsia"/>
          <w:noProof/>
          <w:sz w:val="24"/>
        </w:rPr>
        <w:t>資産と費用の区分誤り</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355"/>
        <w:gridCol w:w="8844"/>
      </w:tblGrid>
      <w:tr w:rsidR="00240963" w:rsidRPr="009727D9" w:rsidTr="00240963">
        <w:trPr>
          <w:trHeight w:val="558"/>
        </w:trPr>
        <w:tc>
          <w:tcPr>
            <w:tcW w:w="2268"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844"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9916"/>
        </w:trPr>
        <w:tc>
          <w:tcPr>
            <w:tcW w:w="2268" w:type="dxa"/>
          </w:tcPr>
          <w:p w:rsidR="00240963" w:rsidRPr="009727D9"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hint="eastAsia"/>
                <w:sz w:val="24"/>
              </w:rPr>
              <w:t>堺支援学校</w:t>
            </w:r>
          </w:p>
        </w:tc>
        <w:tc>
          <w:tcPr>
            <w:tcW w:w="9355" w:type="dxa"/>
          </w:tcPr>
          <w:p w:rsidR="00240963" w:rsidRDefault="00240963" w:rsidP="00240963">
            <w:pPr>
              <w:autoSpaceDE w:val="0"/>
              <w:autoSpaceDN w:val="0"/>
              <w:spacing w:line="300" w:lineRule="exact"/>
              <w:ind w:firstLineChars="100" w:firstLine="240"/>
              <w:rPr>
                <w:rFonts w:ascii="ＭＳ 明朝" w:hAnsi="ＭＳ 明朝"/>
                <w:sz w:val="24"/>
              </w:rPr>
            </w:pPr>
          </w:p>
          <w:p w:rsidR="00240963" w:rsidRPr="009361D7" w:rsidRDefault="00240963" w:rsidP="00240963">
            <w:pPr>
              <w:autoSpaceDE w:val="0"/>
              <w:autoSpaceDN w:val="0"/>
              <w:spacing w:line="300" w:lineRule="exact"/>
              <w:ind w:firstLineChars="100" w:firstLine="240"/>
              <w:rPr>
                <w:rFonts w:ascii="ＭＳ 明朝" w:hAnsi="ＭＳ 明朝"/>
                <w:sz w:val="24"/>
              </w:rPr>
            </w:pPr>
            <w:r>
              <w:rPr>
                <w:rFonts w:ascii="ＭＳ 明朝" w:hAnsi="ＭＳ 明朝" w:hint="eastAsia"/>
                <w:sz w:val="24"/>
              </w:rPr>
              <w:t>増設工事</w:t>
            </w:r>
            <w:r w:rsidRPr="009361D7">
              <w:rPr>
                <w:rFonts w:ascii="ＭＳ 明朝" w:hAnsi="ＭＳ 明朝" w:hint="eastAsia"/>
                <w:sz w:val="24"/>
              </w:rPr>
              <w:t>について、資産として公有財産台帳に登載する必要があるが、資産ではなく費用として処理した結果、公有財産台帳に登載されておらず、財務諸表上の費用が過大に、固定資産が過</w:t>
            </w:r>
            <w:r>
              <w:rPr>
                <w:rFonts w:ascii="ＭＳ 明朝" w:hAnsi="ＭＳ 明朝" w:hint="eastAsia"/>
                <w:sz w:val="24"/>
              </w:rPr>
              <w:t>少</w:t>
            </w:r>
            <w:r w:rsidRPr="009361D7">
              <w:rPr>
                <w:rFonts w:ascii="ＭＳ 明朝" w:hAnsi="ＭＳ 明朝" w:hint="eastAsia"/>
                <w:sz w:val="24"/>
              </w:rPr>
              <w:t>となっていた。</w:t>
            </w:r>
          </w:p>
          <w:p w:rsidR="00240963" w:rsidRPr="009361D7" w:rsidRDefault="00240963" w:rsidP="00240963">
            <w:pPr>
              <w:autoSpaceDE w:val="0"/>
              <w:autoSpaceDN w:val="0"/>
              <w:spacing w:line="300" w:lineRule="exact"/>
              <w:rPr>
                <w:rFonts w:ascii="ＭＳ 明朝" w:hAnsi="ＭＳ 明朝"/>
                <w:sz w:val="24"/>
              </w:rPr>
            </w:pPr>
          </w:p>
          <w:p w:rsidR="00240963" w:rsidRPr="00F652F4"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１　</w:t>
            </w:r>
            <w:r w:rsidRPr="009361D7">
              <w:rPr>
                <w:rFonts w:ascii="ＭＳ 明朝" w:hAnsi="ＭＳ 明朝" w:hint="eastAsia"/>
                <w:sz w:val="24"/>
              </w:rPr>
              <w:t>工事完了日：</w:t>
            </w:r>
            <w:r>
              <w:rPr>
                <w:rFonts w:ascii="ＭＳ 明朝" w:hAnsi="ＭＳ 明朝" w:hint="eastAsia"/>
                <w:sz w:val="24"/>
              </w:rPr>
              <w:t>令和３</w:t>
            </w:r>
            <w:r w:rsidRPr="00F652F4">
              <w:rPr>
                <w:rFonts w:ascii="ＭＳ 明朝" w:hAnsi="ＭＳ 明朝" w:hint="eastAsia"/>
                <w:sz w:val="24"/>
              </w:rPr>
              <w:t>年</w:t>
            </w:r>
            <w:r>
              <w:rPr>
                <w:rFonts w:ascii="ＭＳ 明朝" w:hAnsi="ＭＳ 明朝" w:hint="eastAsia"/>
                <w:sz w:val="24"/>
              </w:rPr>
              <w:t>７</w:t>
            </w:r>
            <w:r w:rsidRPr="00F652F4">
              <w:rPr>
                <w:rFonts w:ascii="ＭＳ 明朝" w:hAnsi="ＭＳ 明朝" w:hint="eastAsia"/>
                <w:sz w:val="24"/>
              </w:rPr>
              <w:t>月</w:t>
            </w:r>
            <w:r>
              <w:rPr>
                <w:rFonts w:ascii="ＭＳ 明朝" w:hAnsi="ＭＳ 明朝" w:hint="eastAsia"/>
                <w:sz w:val="24"/>
              </w:rPr>
              <w:t>28</w:t>
            </w:r>
            <w:r w:rsidRPr="00F652F4">
              <w:rPr>
                <w:rFonts w:ascii="ＭＳ 明朝" w:hAnsi="ＭＳ 明朝" w:hint="eastAsia"/>
                <w:sz w:val="24"/>
              </w:rPr>
              <w:t>日</w:t>
            </w:r>
            <w:r w:rsidRPr="00F50798">
              <w:rPr>
                <w:rFonts w:ascii="ＭＳ 明朝" w:hAnsi="ＭＳ 明朝" w:hint="eastAsia"/>
                <w:sz w:val="24"/>
              </w:rPr>
              <w:t>（検査日：令和３年７月28日）</w:t>
            </w:r>
          </w:p>
          <w:tbl>
            <w:tblPr>
              <w:tblStyle w:val="af2"/>
              <w:tblW w:w="0" w:type="auto"/>
              <w:tblInd w:w="412" w:type="dxa"/>
              <w:tblLayout w:type="fixed"/>
              <w:tblLook w:val="04A0" w:firstRow="1" w:lastRow="0" w:firstColumn="1" w:lastColumn="0" w:noHBand="0" w:noVBand="1"/>
            </w:tblPr>
            <w:tblGrid>
              <w:gridCol w:w="4869"/>
              <w:gridCol w:w="2552"/>
            </w:tblGrid>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健康観察室　一般電話機増設工事</w:t>
                  </w:r>
                </w:p>
              </w:tc>
              <w:tc>
                <w:tcPr>
                  <w:tcW w:w="2552" w:type="dxa"/>
                  <w:vAlign w:val="center"/>
                </w:tcPr>
                <w:p w:rsidR="00240963" w:rsidRPr="00BE5AAB"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41,800円</w:t>
                  </w:r>
                </w:p>
              </w:tc>
            </w:tr>
          </w:tbl>
          <w:p w:rsidR="00240963" w:rsidRPr="009361D7" w:rsidRDefault="00240963" w:rsidP="00240963">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　</w:t>
            </w:r>
          </w:p>
          <w:p w:rsidR="00240963" w:rsidRPr="009361D7"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２　</w:t>
            </w:r>
            <w:r w:rsidRPr="009361D7">
              <w:rPr>
                <w:rFonts w:ascii="ＭＳ 明朝" w:hAnsi="ＭＳ 明朝" w:hint="eastAsia"/>
                <w:sz w:val="24"/>
              </w:rPr>
              <w:t>工事完了日：</w:t>
            </w:r>
            <w:r>
              <w:rPr>
                <w:rFonts w:ascii="ＭＳ 明朝" w:hAnsi="ＭＳ 明朝" w:hint="eastAsia"/>
                <w:sz w:val="24"/>
              </w:rPr>
              <w:t>令和３</w:t>
            </w:r>
            <w:r w:rsidRPr="00425AAF">
              <w:rPr>
                <w:rFonts w:ascii="ＭＳ 明朝" w:hAnsi="ＭＳ 明朝" w:hint="eastAsia"/>
                <w:sz w:val="24"/>
              </w:rPr>
              <w:t>年</w:t>
            </w:r>
            <w:r>
              <w:rPr>
                <w:rFonts w:ascii="ＭＳ 明朝" w:hAnsi="ＭＳ 明朝" w:hint="eastAsia"/>
                <w:sz w:val="24"/>
              </w:rPr>
              <w:t>６</w:t>
            </w:r>
            <w:r w:rsidRPr="00425AAF">
              <w:rPr>
                <w:rFonts w:ascii="ＭＳ 明朝" w:hAnsi="ＭＳ 明朝" w:hint="eastAsia"/>
                <w:sz w:val="24"/>
              </w:rPr>
              <w:t>月</w:t>
            </w:r>
            <w:r>
              <w:rPr>
                <w:rFonts w:ascii="ＭＳ 明朝" w:hAnsi="ＭＳ 明朝" w:hint="eastAsia"/>
                <w:sz w:val="24"/>
              </w:rPr>
              <w:t>１日（検査日：令和３</w:t>
            </w:r>
            <w:r w:rsidRPr="00425AAF">
              <w:rPr>
                <w:rFonts w:ascii="ＭＳ 明朝" w:hAnsi="ＭＳ 明朝" w:hint="eastAsia"/>
                <w:sz w:val="24"/>
              </w:rPr>
              <w:t>年</w:t>
            </w:r>
            <w:r>
              <w:rPr>
                <w:rFonts w:ascii="ＭＳ 明朝" w:hAnsi="ＭＳ 明朝" w:hint="eastAsia"/>
                <w:sz w:val="24"/>
              </w:rPr>
              <w:t>６</w:t>
            </w:r>
            <w:r w:rsidRPr="00425AAF">
              <w:rPr>
                <w:rFonts w:ascii="ＭＳ 明朝" w:hAnsi="ＭＳ 明朝" w:hint="eastAsia"/>
                <w:sz w:val="24"/>
              </w:rPr>
              <w:t>月</w:t>
            </w:r>
            <w:r>
              <w:rPr>
                <w:rFonts w:ascii="ＭＳ 明朝" w:hAnsi="ＭＳ 明朝" w:hint="eastAsia"/>
                <w:sz w:val="24"/>
              </w:rPr>
              <w:t>２</w:t>
            </w:r>
            <w:r w:rsidRPr="00425AAF">
              <w:rPr>
                <w:rFonts w:ascii="ＭＳ 明朝" w:hAnsi="ＭＳ 明朝" w:hint="eastAsia"/>
                <w:sz w:val="24"/>
              </w:rPr>
              <w:t>日）</w:t>
            </w:r>
          </w:p>
          <w:tbl>
            <w:tblPr>
              <w:tblStyle w:val="af2"/>
              <w:tblW w:w="0" w:type="auto"/>
              <w:tblInd w:w="412" w:type="dxa"/>
              <w:tblLayout w:type="fixed"/>
              <w:tblLook w:val="04A0" w:firstRow="1" w:lastRow="0" w:firstColumn="1" w:lastColumn="0" w:noHBand="0" w:noVBand="1"/>
            </w:tblPr>
            <w:tblGrid>
              <w:gridCol w:w="4869"/>
              <w:gridCol w:w="2552"/>
            </w:tblGrid>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rsidR="00240963" w:rsidRPr="009361D7"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240963" w:rsidRPr="009361D7" w:rsidTr="00240963">
              <w:trPr>
                <w:trHeight w:val="680"/>
              </w:trPr>
              <w:tc>
                <w:tcPr>
                  <w:tcW w:w="4869" w:type="dxa"/>
                  <w:vAlign w:val="center"/>
                </w:tcPr>
                <w:p w:rsidR="00240963" w:rsidRPr="009361D7" w:rsidRDefault="00240963" w:rsidP="00240963">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小学部　５年２組　一般電話機増設工事</w:t>
                  </w:r>
                </w:p>
              </w:tc>
              <w:tc>
                <w:tcPr>
                  <w:tcW w:w="2552" w:type="dxa"/>
                  <w:vAlign w:val="center"/>
                </w:tcPr>
                <w:p w:rsidR="00240963" w:rsidRPr="00BE5AAB"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58,300円</w:t>
                  </w:r>
                </w:p>
              </w:tc>
            </w:tr>
          </w:tbl>
          <w:p w:rsidR="00240963" w:rsidRDefault="00240963" w:rsidP="00240963">
            <w:pPr>
              <w:autoSpaceDE w:val="0"/>
              <w:autoSpaceDN w:val="0"/>
              <w:spacing w:line="300" w:lineRule="exact"/>
              <w:ind w:firstLineChars="100" w:firstLine="240"/>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7C4CA3" w:rsidRDefault="00240963" w:rsidP="00240963">
            <w:pPr>
              <w:autoSpaceDE w:val="0"/>
              <w:autoSpaceDN w:val="0"/>
              <w:spacing w:line="300" w:lineRule="exact"/>
              <w:ind w:firstLineChars="100" w:firstLine="240"/>
              <w:rPr>
                <w:rFonts w:ascii="ＭＳ 明朝" w:hAnsi="ＭＳ 明朝"/>
                <w:color w:val="FF0000"/>
                <w:sz w:val="24"/>
              </w:rPr>
            </w:pPr>
          </w:p>
          <w:p w:rsidR="00240963" w:rsidRPr="007C4CA3" w:rsidRDefault="00240963" w:rsidP="00240963">
            <w:pPr>
              <w:autoSpaceDE w:val="0"/>
              <w:autoSpaceDN w:val="0"/>
              <w:spacing w:line="300" w:lineRule="exact"/>
              <w:ind w:firstLineChars="100" w:firstLine="240"/>
              <w:rPr>
                <w:rFonts w:ascii="ＭＳ 明朝" w:hAnsi="ＭＳ 明朝"/>
                <w:color w:val="FF0000"/>
                <w:sz w:val="24"/>
              </w:rPr>
            </w:pPr>
          </w:p>
          <w:p w:rsidR="00240963" w:rsidRPr="0044443A"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p>
          <w:p w:rsidR="00240963" w:rsidRPr="000978EB" w:rsidRDefault="00240963" w:rsidP="00240963">
            <w:pPr>
              <w:autoSpaceDE w:val="0"/>
              <w:autoSpaceDN w:val="0"/>
              <w:spacing w:line="300" w:lineRule="exact"/>
              <w:rPr>
                <w:rFonts w:ascii="ＭＳ 明朝" w:hAnsi="ＭＳ 明朝"/>
                <w:sz w:val="24"/>
              </w:rPr>
            </w:pPr>
          </w:p>
        </w:tc>
        <w:tc>
          <w:tcPr>
            <w:tcW w:w="8844" w:type="dxa"/>
          </w:tcPr>
          <w:p w:rsidR="00240963" w:rsidRDefault="00240963" w:rsidP="00240963">
            <w:pPr>
              <w:autoSpaceDE w:val="0"/>
              <w:autoSpaceDN w:val="0"/>
              <w:spacing w:line="300" w:lineRule="exact"/>
              <w:ind w:left="1"/>
              <w:rPr>
                <w:rFonts w:ascii="ＭＳ 明朝" w:hAnsi="ＭＳ 明朝"/>
                <w:sz w:val="24"/>
              </w:rPr>
            </w:pPr>
          </w:p>
          <w:p w:rsidR="00240963" w:rsidRPr="00CD6BA7" w:rsidRDefault="00240963" w:rsidP="00240963">
            <w:pPr>
              <w:autoSpaceDE w:val="0"/>
              <w:autoSpaceDN w:val="0"/>
              <w:spacing w:line="300" w:lineRule="exact"/>
              <w:ind w:left="1" w:firstLineChars="100" w:firstLine="240"/>
              <w:rPr>
                <w:rFonts w:ascii="ＭＳ 明朝" w:hAnsi="ＭＳ 明朝"/>
                <w:sz w:val="24"/>
              </w:rPr>
            </w:pPr>
            <w:r w:rsidRPr="00CD6BA7">
              <w:rPr>
                <w:rFonts w:ascii="ＭＳ 明朝" w:hAnsi="ＭＳ 明朝" w:hint="eastAsia"/>
                <w:sz w:val="24"/>
              </w:rPr>
              <w:t>検出事項について、速やかに公有財産台帳に登載するとともに、大阪府公有財産台帳等処理要領に基づき、適正な事務処理を行われたい。</w:t>
            </w:r>
          </w:p>
          <w:p w:rsidR="00240963" w:rsidRDefault="00240963" w:rsidP="00240963">
            <w:pPr>
              <w:autoSpaceDE w:val="0"/>
              <w:autoSpaceDN w:val="0"/>
              <w:spacing w:line="300" w:lineRule="exact"/>
              <w:ind w:firstLineChars="100" w:firstLine="240"/>
              <w:rPr>
                <w:rFonts w:ascii="ＭＳ 明朝" w:hAnsi="ＭＳ 明朝" w:cs="Arial"/>
                <w:sz w:val="24"/>
              </w:rPr>
            </w:pPr>
            <w:r>
              <w:rPr>
                <w:rFonts w:ascii="ＭＳ 明朝" w:hAnsi="ＭＳ 明朝"/>
                <w:noProof/>
                <w:sz w:val="24"/>
              </w:rPr>
              <mc:AlternateContent>
                <mc:Choice Requires="wps">
                  <w:drawing>
                    <wp:anchor distT="0" distB="0" distL="114300" distR="114300" simplePos="0" relativeHeight="251707392" behindDoc="0" locked="0" layoutInCell="1" allowOverlap="1" wp14:anchorId="07848D21" wp14:editId="0326E31D">
                      <wp:simplePos x="0" y="0"/>
                      <wp:positionH relativeFrom="column">
                        <wp:posOffset>23495</wp:posOffset>
                      </wp:positionH>
                      <wp:positionV relativeFrom="paragraph">
                        <wp:posOffset>137161</wp:posOffset>
                      </wp:positionV>
                      <wp:extent cx="5410200" cy="4895850"/>
                      <wp:effectExtent l="0" t="0" r="19050"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8958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240963" w:rsidRPr="0035034D"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240963" w:rsidRPr="00A26136" w:rsidRDefault="00240963" w:rsidP="00240963">
                                  <w:pPr>
                                    <w:autoSpaceDE w:val="0"/>
                                    <w:autoSpaceDN w:val="0"/>
                                    <w:spacing w:line="300" w:lineRule="exact"/>
                                    <w:rPr>
                                      <w:rFonts w:ascii="ＭＳ 明朝" w:hAnsi="ＭＳ 明朝"/>
                                      <w:sz w:val="24"/>
                                    </w:rPr>
                                  </w:pP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240963" w:rsidRPr="0035034D"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240963" w:rsidRPr="00A2613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24096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240963" w:rsidRPr="00992E5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48D21" id="テキスト ボックス 30" o:spid="_x0000_s1055" type="#_x0000_t202" style="position:absolute;left:0;text-align:left;margin-left:1.85pt;margin-top:10.8pt;width:426pt;height:3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" filled="f" strokeweight=".5pt">
                      <v:stroke dashstyle="dash"/>
                      <v:textbox inset="5.85pt,.7pt,5.85pt,.7pt">
                        <w:txbxContent>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rsidR="00240963" w:rsidRPr="0035034D" w:rsidRDefault="00240963" w:rsidP="0024096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rsidR="00240963" w:rsidRPr="0035034D"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rsidR="00240963" w:rsidRPr="00A26136" w:rsidRDefault="00240963" w:rsidP="00240963">
                            <w:pPr>
                              <w:autoSpaceDE w:val="0"/>
                              <w:autoSpaceDN w:val="0"/>
                              <w:spacing w:line="300" w:lineRule="exact"/>
                              <w:rPr>
                                <w:rFonts w:ascii="ＭＳ 明朝" w:hAnsi="ＭＳ 明朝"/>
                                <w:sz w:val="24"/>
                              </w:rPr>
                            </w:pPr>
                          </w:p>
                          <w:p w:rsidR="00240963" w:rsidRPr="0035034D" w:rsidRDefault="00240963" w:rsidP="0024096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rsidR="00240963" w:rsidRPr="0035034D" w:rsidRDefault="00240963" w:rsidP="0024096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rsidR="00240963" w:rsidRDefault="00240963" w:rsidP="0024096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rsidR="00240963" w:rsidRPr="00A26136"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24096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240963" w:rsidRPr="00992E53" w:rsidRDefault="00240963" w:rsidP="0024096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D243D7" w:rsidRDefault="00240963" w:rsidP="00240963">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706368" behindDoc="0" locked="0" layoutInCell="1" allowOverlap="1" wp14:anchorId="05E384E3" wp14:editId="046DB889">
                      <wp:simplePos x="0" y="0"/>
                      <wp:positionH relativeFrom="column">
                        <wp:posOffset>7555230</wp:posOffset>
                      </wp:positionH>
                      <wp:positionV relativeFrom="paragraph">
                        <wp:posOffset>2813685</wp:posOffset>
                      </wp:positionV>
                      <wp:extent cx="4076065" cy="4149725"/>
                      <wp:effectExtent l="6985" t="9525" r="12700" b="1270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065" cy="4149725"/>
                              </a:xfrm>
                              <a:prstGeom prst="rect">
                                <a:avLst/>
                              </a:prstGeom>
                              <a:solidFill>
                                <a:srgbClr val="FFFFFF"/>
                              </a:solidFill>
                              <a:ln w="9525">
                                <a:solidFill>
                                  <a:srgbClr val="000000"/>
                                </a:solidFill>
                                <a:prstDash val="dash"/>
                                <a:miter lim="800000"/>
                                <a:headEnd/>
                                <a:tailEnd/>
                              </a:ln>
                            </wps:spPr>
                            <wps:txbx>
                              <w:txbxContent>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【大阪府財務規則】</w:t>
                                  </w:r>
                                </w:p>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（見積書の徴取）</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rsidR="00240963" w:rsidRPr="00E0092E" w:rsidRDefault="00240963" w:rsidP="00240963">
                                  <w:pPr>
                                    <w:autoSpaceDE w:val="0"/>
                                    <w:autoSpaceDN w:val="0"/>
                                    <w:spacing w:line="300" w:lineRule="exact"/>
                                    <w:ind w:left="240" w:hangingChars="100" w:hanging="240"/>
                                    <w:rPr>
                                      <w:rFonts w:ascii="ＭＳ 明朝" w:hAnsi="ＭＳ 明朝"/>
                                      <w:sz w:val="24"/>
                                    </w:rPr>
                                  </w:pP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【大阪府財務規則の運用】</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第62条関係</w:t>
                                  </w:r>
                                </w:p>
                                <w:p w:rsidR="00240963" w:rsidRPr="006D7C86"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384E3" id="テキスト ボックス 31" o:spid="_x0000_s1056" type="#_x0000_t202" style="position:absolute;left:0;text-align:left;margin-left:594.9pt;margin-top:221.55pt;width:320.95pt;height:32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">
                      <v:stroke dashstyle="dash"/>
                      <v:textbox inset="5.85pt,.7pt,5.85pt,.7pt">
                        <w:txbxContent>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【大阪府財務規則】</w:t>
                            </w:r>
                          </w:p>
                          <w:p w:rsidR="00240963" w:rsidRPr="00E0092E" w:rsidRDefault="00240963" w:rsidP="00240963">
                            <w:pPr>
                              <w:autoSpaceDE w:val="0"/>
                              <w:autoSpaceDN w:val="0"/>
                              <w:spacing w:line="300" w:lineRule="exact"/>
                              <w:rPr>
                                <w:rFonts w:ascii="ＭＳ 明朝" w:hAnsi="ＭＳ 明朝"/>
                                <w:sz w:val="24"/>
                              </w:rPr>
                            </w:pPr>
                            <w:r w:rsidRPr="00E0092E">
                              <w:rPr>
                                <w:rFonts w:ascii="ＭＳ 明朝" w:hAnsi="ＭＳ 明朝" w:hint="eastAsia"/>
                                <w:sz w:val="24"/>
                              </w:rPr>
                              <w:t>（見積書の徴取）</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rsidR="00240963" w:rsidRPr="00E0092E" w:rsidRDefault="00240963" w:rsidP="00240963">
                            <w:pPr>
                              <w:autoSpaceDE w:val="0"/>
                              <w:autoSpaceDN w:val="0"/>
                              <w:spacing w:line="300" w:lineRule="exact"/>
                              <w:ind w:left="240" w:hangingChars="100" w:hanging="240"/>
                              <w:rPr>
                                <w:rFonts w:ascii="ＭＳ 明朝" w:hAnsi="ＭＳ 明朝"/>
                                <w:sz w:val="24"/>
                              </w:rPr>
                            </w:pP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【大阪府財務規則の運用】</w:t>
                            </w:r>
                          </w:p>
                          <w:p w:rsidR="00240963" w:rsidRPr="00E0092E"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第62条関係</w:t>
                            </w:r>
                          </w:p>
                          <w:p w:rsidR="00240963" w:rsidRPr="006D7C86" w:rsidRDefault="00240963" w:rsidP="0024096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v:textbox>
                    </v:shape>
                  </w:pict>
                </mc:Fallback>
              </mc:AlternateContent>
            </w:r>
          </w:p>
        </w:tc>
      </w:tr>
    </w:tbl>
    <w:p w:rsidR="00240963" w:rsidRDefault="00240963" w:rsidP="00240963">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令和４年10月３日から令和５年１月31日まで</w:t>
      </w:r>
      <w:r w:rsidRPr="00D2579B">
        <w:rPr>
          <w:rFonts w:ascii="ＭＳ ゴシック" w:eastAsia="ＭＳ ゴシック" w:hAnsi="ＭＳ ゴシック" w:hint="eastAsia"/>
          <w:sz w:val="24"/>
          <w:szCs w:val="22"/>
        </w:rPr>
        <w:t>）</w:t>
      </w:r>
    </w:p>
    <w:p w:rsidR="00240963" w:rsidRDefault="00240963">
      <w:pPr>
        <w:widowControl/>
        <w:jc w:val="left"/>
        <w:rPr>
          <w:rFonts w:ascii="ＭＳ 明朝" w:hAnsi="ＭＳ 明朝"/>
          <w:sz w:val="24"/>
        </w:rPr>
      </w:pPr>
      <w:r>
        <w:rPr>
          <w:rFonts w:ascii="ＭＳ 明朝" w:hAnsi="ＭＳ 明朝"/>
          <w:sz w:val="24"/>
        </w:rPr>
        <w:br w:type="page"/>
      </w:r>
    </w:p>
    <w:p w:rsidR="00240963" w:rsidRPr="00B91987" w:rsidRDefault="00240963" w:rsidP="00240963">
      <w:pPr>
        <w:autoSpaceDE w:val="0"/>
        <w:autoSpaceDN w:val="0"/>
        <w:spacing w:line="300" w:lineRule="exact"/>
        <w:rPr>
          <w:rFonts w:ascii="ＭＳ ゴシック" w:eastAsia="ＭＳ ゴシック" w:hAnsi="ＭＳ ゴシック"/>
          <w:sz w:val="24"/>
        </w:rPr>
      </w:pPr>
      <w:r w:rsidRPr="00876326">
        <w:rPr>
          <w:rFonts w:ascii="ＭＳ ゴシック" w:eastAsia="ＭＳ ゴシック" w:hAnsi="ＭＳ ゴシック" w:hint="eastAsia"/>
          <w:sz w:val="24"/>
          <w:szCs w:val="22"/>
        </w:rPr>
        <w:t>経費支出手続の不備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035"/>
        <w:gridCol w:w="8220"/>
      </w:tblGrid>
      <w:tr w:rsidR="00240963" w:rsidRPr="009727D9" w:rsidTr="00240963">
        <w:trPr>
          <w:trHeight w:val="558"/>
        </w:trPr>
        <w:tc>
          <w:tcPr>
            <w:tcW w:w="223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1003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220"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6216"/>
        </w:trPr>
        <w:tc>
          <w:tcPr>
            <w:tcW w:w="2235" w:type="dxa"/>
          </w:tcPr>
          <w:p w:rsidR="00240963" w:rsidRPr="009727D9"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hint="eastAsia"/>
                <w:sz w:val="24"/>
              </w:rPr>
              <w:t>平野</w:t>
            </w:r>
            <w:r w:rsidRPr="00876326">
              <w:rPr>
                <w:rFonts w:ascii="ＭＳ 明朝" w:hAnsi="ＭＳ 明朝" w:hint="eastAsia"/>
                <w:sz w:val="24"/>
              </w:rPr>
              <w:t>支援学校</w:t>
            </w:r>
          </w:p>
        </w:tc>
        <w:tc>
          <w:tcPr>
            <w:tcW w:w="10035" w:type="dxa"/>
          </w:tcPr>
          <w:p w:rsidR="00240963" w:rsidRPr="009727D9" w:rsidRDefault="00240963" w:rsidP="00240963">
            <w:pPr>
              <w:autoSpaceDE w:val="0"/>
              <w:autoSpaceDN w:val="0"/>
              <w:spacing w:line="300" w:lineRule="exact"/>
              <w:ind w:firstLineChars="100" w:firstLine="240"/>
              <w:rPr>
                <w:rFonts w:ascii="ＭＳ 明朝" w:hAnsi="ＭＳ 明朝" w:cs="Arial"/>
                <w:sz w:val="24"/>
              </w:rPr>
            </w:pPr>
          </w:p>
          <w:p w:rsidR="00240963" w:rsidRPr="00607E45" w:rsidRDefault="00240963" w:rsidP="00240963">
            <w:pPr>
              <w:autoSpaceDE w:val="0"/>
              <w:autoSpaceDN w:val="0"/>
              <w:spacing w:line="300" w:lineRule="exact"/>
              <w:ind w:firstLineChars="100" w:firstLine="240"/>
              <w:rPr>
                <w:rFonts w:ascii="ＭＳ 明朝" w:hAnsi="ＭＳ 明朝"/>
                <w:sz w:val="24"/>
              </w:rPr>
            </w:pPr>
            <w:r w:rsidRPr="00607E45">
              <w:rPr>
                <w:rFonts w:ascii="ＭＳ 明朝" w:hAnsi="ＭＳ 明朝" w:hint="eastAsia"/>
                <w:sz w:val="24"/>
              </w:rPr>
              <w:t>講師謝礼（併せて講師に対して支給された旅費を含む。）の支出について、所得税の源泉徴収額に誤りがあった。</w:t>
            </w:r>
          </w:p>
          <w:p w:rsidR="00240963" w:rsidRPr="00607E45" w:rsidRDefault="00240963" w:rsidP="00240963">
            <w:pPr>
              <w:autoSpaceDE w:val="0"/>
              <w:autoSpaceDN w:val="0"/>
              <w:snapToGrid w:val="0"/>
              <w:spacing w:line="300" w:lineRule="exact"/>
              <w:rPr>
                <w:rFonts w:ascii="ＭＳ 明朝" w:hAnsi="ＭＳ 明朝" w:cs="Arial"/>
                <w:sz w:val="24"/>
              </w:rPr>
            </w:pPr>
          </w:p>
          <w:tbl>
            <w:tblPr>
              <w:tblStyle w:val="af2"/>
              <w:tblW w:w="9345" w:type="dxa"/>
              <w:tblInd w:w="397" w:type="dxa"/>
              <w:tblLayout w:type="fixed"/>
              <w:tblLook w:val="04A0" w:firstRow="1" w:lastRow="0" w:firstColumn="1" w:lastColumn="0" w:noHBand="0" w:noVBand="1"/>
            </w:tblPr>
            <w:tblGrid>
              <w:gridCol w:w="1531"/>
              <w:gridCol w:w="964"/>
              <w:gridCol w:w="964"/>
              <w:gridCol w:w="1962"/>
              <w:gridCol w:w="1962"/>
              <w:gridCol w:w="1962"/>
            </w:tblGrid>
            <w:tr w:rsidR="00240963" w:rsidTr="00240963">
              <w:tc>
                <w:tcPr>
                  <w:tcW w:w="1531"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事業の</w:t>
                  </w:r>
                </w:p>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実施日</w:t>
                  </w:r>
                </w:p>
              </w:tc>
              <w:tc>
                <w:tcPr>
                  <w:tcW w:w="1928" w:type="dxa"/>
                  <w:gridSpan w:val="2"/>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 xml:space="preserve">区 </w:t>
                  </w:r>
                  <w:r>
                    <w:rPr>
                      <w:rFonts w:ascii="ＭＳ 明朝" w:hAnsi="ＭＳ 明朝"/>
                      <w:sz w:val="24"/>
                    </w:rPr>
                    <w:t xml:space="preserve"> </w:t>
                  </w:r>
                  <w:r>
                    <w:rPr>
                      <w:rFonts w:ascii="ＭＳ 明朝" w:hAnsi="ＭＳ 明朝" w:hint="eastAsia"/>
                      <w:sz w:val="24"/>
                    </w:rPr>
                    <w:t>分</w:t>
                  </w:r>
                </w:p>
              </w:tc>
              <w:tc>
                <w:tcPr>
                  <w:tcW w:w="1962"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講師謝礼の金額</w:t>
                  </w:r>
                </w:p>
              </w:tc>
              <w:tc>
                <w:tcPr>
                  <w:tcW w:w="1962"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源泉徴収額</w:t>
                  </w:r>
                </w:p>
              </w:tc>
              <w:tc>
                <w:tcPr>
                  <w:tcW w:w="1962"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差引支給額</w:t>
                  </w:r>
                </w:p>
              </w:tc>
            </w:tr>
            <w:tr w:rsidR="00240963" w:rsidTr="00240963">
              <w:trPr>
                <w:trHeight w:val="397"/>
              </w:trPr>
              <w:tc>
                <w:tcPr>
                  <w:tcW w:w="1531" w:type="dxa"/>
                  <w:vMerge w:val="restart"/>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８月2</w:t>
                  </w:r>
                  <w:r>
                    <w:rPr>
                      <w:rFonts w:ascii="ＭＳ 明朝" w:hAnsi="ＭＳ 明朝"/>
                      <w:sz w:val="24"/>
                    </w:rPr>
                    <w:t>5</w:t>
                  </w:r>
                  <w:r>
                    <w:rPr>
                      <w:rFonts w:ascii="ＭＳ 明朝" w:hAnsi="ＭＳ 明朝" w:hint="eastAsia"/>
                      <w:sz w:val="24"/>
                    </w:rPr>
                    <w:t>日</w:t>
                  </w:r>
                </w:p>
              </w:tc>
              <w:tc>
                <w:tcPr>
                  <w:tcW w:w="1928" w:type="dxa"/>
                  <w:gridSpan w:val="2"/>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誤</w:t>
                  </w:r>
                </w:p>
              </w:tc>
              <w:tc>
                <w:tcPr>
                  <w:tcW w:w="1962"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6</w:t>
                  </w:r>
                  <w:r>
                    <w:rPr>
                      <w:rFonts w:ascii="ＭＳ 明朝" w:hAnsi="ＭＳ 明朝"/>
                      <w:sz w:val="24"/>
                    </w:rPr>
                    <w:t>,040</w:t>
                  </w:r>
                  <w:r>
                    <w:rPr>
                      <w:rFonts w:ascii="ＭＳ 明朝" w:hAnsi="ＭＳ 明朝" w:hint="eastAsia"/>
                      <w:sz w:val="24"/>
                    </w:rPr>
                    <w:t>円</w:t>
                  </w:r>
                </w:p>
              </w:tc>
              <w:tc>
                <w:tcPr>
                  <w:tcW w:w="1962"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510円</w:t>
                  </w:r>
                </w:p>
              </w:tc>
              <w:tc>
                <w:tcPr>
                  <w:tcW w:w="1962"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5</w:t>
                  </w:r>
                  <w:r>
                    <w:rPr>
                      <w:rFonts w:ascii="ＭＳ 明朝" w:hAnsi="ＭＳ 明朝"/>
                      <w:sz w:val="24"/>
                    </w:rPr>
                    <w:t>,530</w:t>
                  </w:r>
                  <w:r>
                    <w:rPr>
                      <w:rFonts w:ascii="ＭＳ 明朝" w:hAnsi="ＭＳ 明朝" w:hint="eastAsia"/>
                      <w:sz w:val="24"/>
                    </w:rPr>
                    <w:t>円</w:t>
                  </w:r>
                </w:p>
              </w:tc>
            </w:tr>
            <w:tr w:rsidR="00240963" w:rsidTr="00240963">
              <w:trPr>
                <w:trHeight w:val="397"/>
              </w:trPr>
              <w:tc>
                <w:tcPr>
                  <w:tcW w:w="1531" w:type="dxa"/>
                  <w:vMerge/>
                </w:tcPr>
                <w:p w:rsidR="00240963" w:rsidRDefault="00240963" w:rsidP="00240963">
                  <w:pPr>
                    <w:framePr w:hSpace="142" w:wrap="around" w:vAnchor="text" w:hAnchor="margin" w:y="2"/>
                    <w:autoSpaceDE w:val="0"/>
                    <w:autoSpaceDN w:val="0"/>
                    <w:spacing w:line="300" w:lineRule="exact"/>
                    <w:rPr>
                      <w:rFonts w:ascii="ＭＳ 明朝" w:hAnsi="ＭＳ 明朝"/>
                      <w:sz w:val="24"/>
                    </w:rPr>
                  </w:pPr>
                </w:p>
              </w:tc>
              <w:tc>
                <w:tcPr>
                  <w:tcW w:w="964" w:type="dxa"/>
                  <w:vMerge w:val="restart"/>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内訳</w:t>
                  </w:r>
                </w:p>
              </w:tc>
              <w:tc>
                <w:tcPr>
                  <w:tcW w:w="964"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報償費</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w:t>
                  </w:r>
                  <w:r>
                    <w:rPr>
                      <w:rFonts w:ascii="ＭＳ 明朝" w:hAnsi="ＭＳ 明朝"/>
                      <w:sz w:val="24"/>
                    </w:rPr>
                    <w:t>,000</w:t>
                  </w:r>
                  <w:r>
                    <w:rPr>
                      <w:rFonts w:ascii="ＭＳ 明朝" w:hAnsi="ＭＳ 明朝" w:hint="eastAsia"/>
                      <w:sz w:val="24"/>
                    </w:rPr>
                    <w:t>円</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510円</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4,490円</w:t>
                  </w:r>
                </w:p>
              </w:tc>
            </w:tr>
            <w:tr w:rsidR="00240963" w:rsidTr="00240963">
              <w:trPr>
                <w:trHeight w:val="397"/>
              </w:trPr>
              <w:tc>
                <w:tcPr>
                  <w:tcW w:w="1531" w:type="dxa"/>
                  <w:vMerge/>
                </w:tcPr>
                <w:p w:rsidR="00240963" w:rsidRDefault="00240963" w:rsidP="00240963">
                  <w:pPr>
                    <w:framePr w:hSpace="142" w:wrap="around" w:vAnchor="text" w:hAnchor="margin" w:y="2"/>
                    <w:autoSpaceDE w:val="0"/>
                    <w:autoSpaceDN w:val="0"/>
                    <w:spacing w:line="300" w:lineRule="exact"/>
                    <w:rPr>
                      <w:rFonts w:ascii="ＭＳ 明朝" w:hAnsi="ＭＳ 明朝"/>
                      <w:sz w:val="24"/>
                    </w:rPr>
                  </w:pPr>
                </w:p>
              </w:tc>
              <w:tc>
                <w:tcPr>
                  <w:tcW w:w="964" w:type="dxa"/>
                  <w:vMerge/>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964"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旅費</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,040</w:t>
                  </w:r>
                  <w:r>
                    <w:rPr>
                      <w:rFonts w:ascii="ＭＳ 明朝" w:hAnsi="ＭＳ 明朝" w:hint="eastAsia"/>
                      <w:sz w:val="24"/>
                    </w:rPr>
                    <w:t>円</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0円</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,040</w:t>
                  </w:r>
                  <w:r>
                    <w:rPr>
                      <w:rFonts w:ascii="ＭＳ 明朝" w:hAnsi="ＭＳ 明朝" w:hint="eastAsia"/>
                      <w:sz w:val="24"/>
                    </w:rPr>
                    <w:t>円</w:t>
                  </w:r>
                </w:p>
              </w:tc>
            </w:tr>
            <w:tr w:rsidR="00240963" w:rsidTr="00240963">
              <w:trPr>
                <w:trHeight w:val="397"/>
              </w:trPr>
              <w:tc>
                <w:tcPr>
                  <w:tcW w:w="1531" w:type="dxa"/>
                  <w:vMerge/>
                </w:tcPr>
                <w:p w:rsidR="00240963" w:rsidRDefault="00240963" w:rsidP="00240963">
                  <w:pPr>
                    <w:framePr w:hSpace="142" w:wrap="around" w:vAnchor="text" w:hAnchor="margin" w:y="2"/>
                    <w:autoSpaceDE w:val="0"/>
                    <w:autoSpaceDN w:val="0"/>
                    <w:spacing w:line="300" w:lineRule="exact"/>
                    <w:rPr>
                      <w:rFonts w:ascii="ＭＳ 明朝" w:hAnsi="ＭＳ 明朝"/>
                      <w:sz w:val="24"/>
                    </w:rPr>
                  </w:pPr>
                </w:p>
              </w:tc>
              <w:tc>
                <w:tcPr>
                  <w:tcW w:w="1928" w:type="dxa"/>
                  <w:gridSpan w:val="2"/>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正</w:t>
                  </w:r>
                </w:p>
              </w:tc>
              <w:tc>
                <w:tcPr>
                  <w:tcW w:w="1962"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6</w:t>
                  </w:r>
                  <w:r>
                    <w:rPr>
                      <w:rFonts w:ascii="ＭＳ 明朝" w:hAnsi="ＭＳ 明朝"/>
                      <w:sz w:val="24"/>
                    </w:rPr>
                    <w:t>,040</w:t>
                  </w:r>
                  <w:r>
                    <w:rPr>
                      <w:rFonts w:ascii="ＭＳ 明朝" w:hAnsi="ＭＳ 明朝" w:hint="eastAsia"/>
                      <w:sz w:val="24"/>
                    </w:rPr>
                    <w:t>円</w:t>
                  </w:r>
                </w:p>
              </w:tc>
              <w:tc>
                <w:tcPr>
                  <w:tcW w:w="1962"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6</w:t>
                  </w:r>
                  <w:r>
                    <w:rPr>
                      <w:rFonts w:ascii="ＭＳ 明朝" w:hAnsi="ＭＳ 明朝"/>
                      <w:sz w:val="24"/>
                    </w:rPr>
                    <w:t>16</w:t>
                  </w:r>
                  <w:r>
                    <w:rPr>
                      <w:rFonts w:ascii="ＭＳ 明朝" w:hAnsi="ＭＳ 明朝" w:hint="eastAsia"/>
                      <w:sz w:val="24"/>
                    </w:rPr>
                    <w:t>円</w:t>
                  </w:r>
                </w:p>
              </w:tc>
              <w:tc>
                <w:tcPr>
                  <w:tcW w:w="1962"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5,424円</w:t>
                  </w:r>
                </w:p>
              </w:tc>
            </w:tr>
            <w:tr w:rsidR="00240963" w:rsidTr="00240963">
              <w:trPr>
                <w:trHeight w:val="397"/>
              </w:trPr>
              <w:tc>
                <w:tcPr>
                  <w:tcW w:w="1531" w:type="dxa"/>
                  <w:vMerge/>
                </w:tcPr>
                <w:p w:rsidR="00240963" w:rsidRDefault="00240963" w:rsidP="00240963">
                  <w:pPr>
                    <w:framePr w:hSpace="142" w:wrap="around" w:vAnchor="text" w:hAnchor="margin" w:y="2"/>
                    <w:autoSpaceDE w:val="0"/>
                    <w:autoSpaceDN w:val="0"/>
                    <w:spacing w:line="300" w:lineRule="exact"/>
                    <w:rPr>
                      <w:rFonts w:ascii="ＭＳ 明朝" w:hAnsi="ＭＳ 明朝"/>
                      <w:sz w:val="24"/>
                    </w:rPr>
                  </w:pPr>
                </w:p>
              </w:tc>
              <w:tc>
                <w:tcPr>
                  <w:tcW w:w="964" w:type="dxa"/>
                  <w:vMerge w:val="restart"/>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内訳</w:t>
                  </w:r>
                </w:p>
              </w:tc>
              <w:tc>
                <w:tcPr>
                  <w:tcW w:w="964"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報償費</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w:t>
                  </w:r>
                  <w:r>
                    <w:rPr>
                      <w:rFonts w:ascii="ＭＳ 明朝" w:hAnsi="ＭＳ 明朝"/>
                      <w:sz w:val="24"/>
                    </w:rPr>
                    <w:t>,000</w:t>
                  </w:r>
                  <w:r>
                    <w:rPr>
                      <w:rFonts w:ascii="ＭＳ 明朝" w:hAnsi="ＭＳ 明朝" w:hint="eastAsia"/>
                      <w:sz w:val="24"/>
                    </w:rPr>
                    <w:t>円</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510円</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w:t>
                  </w:r>
                  <w:r>
                    <w:rPr>
                      <w:rFonts w:ascii="ＭＳ 明朝" w:hAnsi="ＭＳ 明朝"/>
                      <w:sz w:val="24"/>
                    </w:rPr>
                    <w:t>,490</w:t>
                  </w:r>
                  <w:r>
                    <w:rPr>
                      <w:rFonts w:ascii="ＭＳ 明朝" w:hAnsi="ＭＳ 明朝" w:hint="eastAsia"/>
                      <w:sz w:val="24"/>
                    </w:rPr>
                    <w:t>円</w:t>
                  </w:r>
                </w:p>
              </w:tc>
            </w:tr>
            <w:tr w:rsidR="00240963" w:rsidTr="00240963">
              <w:trPr>
                <w:trHeight w:val="397"/>
              </w:trPr>
              <w:tc>
                <w:tcPr>
                  <w:tcW w:w="1531" w:type="dxa"/>
                  <w:vMerge/>
                </w:tcPr>
                <w:p w:rsidR="00240963" w:rsidRDefault="00240963" w:rsidP="00240963">
                  <w:pPr>
                    <w:framePr w:hSpace="142" w:wrap="around" w:vAnchor="text" w:hAnchor="margin" w:y="2"/>
                    <w:autoSpaceDE w:val="0"/>
                    <w:autoSpaceDN w:val="0"/>
                    <w:spacing w:line="300" w:lineRule="exact"/>
                    <w:rPr>
                      <w:rFonts w:ascii="ＭＳ 明朝" w:hAnsi="ＭＳ 明朝"/>
                      <w:sz w:val="24"/>
                    </w:rPr>
                  </w:pPr>
                </w:p>
              </w:tc>
              <w:tc>
                <w:tcPr>
                  <w:tcW w:w="964" w:type="dxa"/>
                  <w:vMerge/>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964"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旅費</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,040</w:t>
                  </w:r>
                  <w:r>
                    <w:rPr>
                      <w:rFonts w:ascii="ＭＳ 明朝" w:hAnsi="ＭＳ 明朝" w:hint="eastAsia"/>
                      <w:sz w:val="24"/>
                    </w:rPr>
                    <w:t>円</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06</w:t>
                  </w:r>
                  <w:r>
                    <w:rPr>
                      <w:rFonts w:ascii="ＭＳ 明朝" w:hAnsi="ＭＳ 明朝" w:hint="eastAsia"/>
                      <w:sz w:val="24"/>
                    </w:rPr>
                    <w:t>円</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934円</w:t>
                  </w:r>
                </w:p>
              </w:tc>
            </w:tr>
            <w:tr w:rsidR="00240963" w:rsidTr="00240963">
              <w:trPr>
                <w:trHeight w:val="397"/>
              </w:trPr>
              <w:tc>
                <w:tcPr>
                  <w:tcW w:w="1531" w:type="dxa"/>
                  <w:vMerge w:val="restart"/>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w:t>
                  </w:r>
                </w:p>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１月1</w:t>
                  </w:r>
                  <w:r>
                    <w:rPr>
                      <w:rFonts w:ascii="ＭＳ 明朝" w:hAnsi="ＭＳ 明朝"/>
                      <w:sz w:val="24"/>
                    </w:rPr>
                    <w:t>1</w:t>
                  </w:r>
                  <w:r>
                    <w:rPr>
                      <w:rFonts w:ascii="ＭＳ 明朝" w:hAnsi="ＭＳ 明朝" w:hint="eastAsia"/>
                      <w:sz w:val="24"/>
                    </w:rPr>
                    <w:t>日</w:t>
                  </w:r>
                </w:p>
              </w:tc>
              <w:tc>
                <w:tcPr>
                  <w:tcW w:w="1928" w:type="dxa"/>
                  <w:gridSpan w:val="2"/>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誤</w:t>
                  </w:r>
                </w:p>
              </w:tc>
              <w:tc>
                <w:tcPr>
                  <w:tcW w:w="1962"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6</w:t>
                  </w:r>
                  <w:r>
                    <w:rPr>
                      <w:rFonts w:ascii="ＭＳ 明朝" w:hAnsi="ＭＳ 明朝"/>
                      <w:sz w:val="24"/>
                    </w:rPr>
                    <w:t>,040</w:t>
                  </w:r>
                  <w:r>
                    <w:rPr>
                      <w:rFonts w:ascii="ＭＳ 明朝" w:hAnsi="ＭＳ 明朝" w:hint="eastAsia"/>
                      <w:sz w:val="24"/>
                    </w:rPr>
                    <w:t>円</w:t>
                  </w:r>
                </w:p>
              </w:tc>
              <w:tc>
                <w:tcPr>
                  <w:tcW w:w="1962"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510円</w:t>
                  </w:r>
                </w:p>
              </w:tc>
              <w:tc>
                <w:tcPr>
                  <w:tcW w:w="1962"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5</w:t>
                  </w:r>
                  <w:r>
                    <w:rPr>
                      <w:rFonts w:ascii="ＭＳ 明朝" w:hAnsi="ＭＳ 明朝"/>
                      <w:sz w:val="24"/>
                    </w:rPr>
                    <w:t>,530</w:t>
                  </w:r>
                  <w:r>
                    <w:rPr>
                      <w:rFonts w:ascii="ＭＳ 明朝" w:hAnsi="ＭＳ 明朝" w:hint="eastAsia"/>
                      <w:sz w:val="24"/>
                    </w:rPr>
                    <w:t>円</w:t>
                  </w:r>
                </w:p>
              </w:tc>
            </w:tr>
            <w:tr w:rsidR="00240963" w:rsidTr="00240963">
              <w:trPr>
                <w:trHeight w:val="397"/>
              </w:trPr>
              <w:tc>
                <w:tcPr>
                  <w:tcW w:w="1531" w:type="dxa"/>
                  <w:vMerge/>
                </w:tcPr>
                <w:p w:rsidR="00240963" w:rsidRDefault="00240963" w:rsidP="00240963">
                  <w:pPr>
                    <w:framePr w:hSpace="142" w:wrap="around" w:vAnchor="text" w:hAnchor="margin" w:y="2"/>
                    <w:autoSpaceDE w:val="0"/>
                    <w:autoSpaceDN w:val="0"/>
                    <w:spacing w:line="300" w:lineRule="exact"/>
                    <w:rPr>
                      <w:rFonts w:ascii="ＭＳ 明朝" w:hAnsi="ＭＳ 明朝"/>
                      <w:sz w:val="24"/>
                    </w:rPr>
                  </w:pPr>
                </w:p>
              </w:tc>
              <w:tc>
                <w:tcPr>
                  <w:tcW w:w="964" w:type="dxa"/>
                  <w:vMerge w:val="restart"/>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内訳</w:t>
                  </w:r>
                </w:p>
              </w:tc>
              <w:tc>
                <w:tcPr>
                  <w:tcW w:w="964"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報償費</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w:t>
                  </w:r>
                  <w:r>
                    <w:rPr>
                      <w:rFonts w:ascii="ＭＳ 明朝" w:hAnsi="ＭＳ 明朝"/>
                      <w:sz w:val="24"/>
                    </w:rPr>
                    <w:t>,000</w:t>
                  </w:r>
                  <w:r>
                    <w:rPr>
                      <w:rFonts w:ascii="ＭＳ 明朝" w:hAnsi="ＭＳ 明朝" w:hint="eastAsia"/>
                      <w:sz w:val="24"/>
                    </w:rPr>
                    <w:t>円</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510円</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4,490円</w:t>
                  </w:r>
                </w:p>
              </w:tc>
            </w:tr>
            <w:tr w:rsidR="00240963" w:rsidTr="00240963">
              <w:trPr>
                <w:trHeight w:val="397"/>
              </w:trPr>
              <w:tc>
                <w:tcPr>
                  <w:tcW w:w="1531" w:type="dxa"/>
                  <w:vMerge/>
                </w:tcPr>
                <w:p w:rsidR="00240963" w:rsidRDefault="00240963" w:rsidP="00240963">
                  <w:pPr>
                    <w:framePr w:hSpace="142" w:wrap="around" w:vAnchor="text" w:hAnchor="margin" w:y="2"/>
                    <w:autoSpaceDE w:val="0"/>
                    <w:autoSpaceDN w:val="0"/>
                    <w:spacing w:line="300" w:lineRule="exact"/>
                    <w:rPr>
                      <w:rFonts w:ascii="ＭＳ 明朝" w:hAnsi="ＭＳ 明朝"/>
                      <w:sz w:val="24"/>
                    </w:rPr>
                  </w:pPr>
                </w:p>
              </w:tc>
              <w:tc>
                <w:tcPr>
                  <w:tcW w:w="964" w:type="dxa"/>
                  <w:vMerge/>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964"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旅費</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,040</w:t>
                  </w:r>
                  <w:r>
                    <w:rPr>
                      <w:rFonts w:ascii="ＭＳ 明朝" w:hAnsi="ＭＳ 明朝" w:hint="eastAsia"/>
                      <w:sz w:val="24"/>
                    </w:rPr>
                    <w:t>円</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0円</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,040</w:t>
                  </w:r>
                  <w:r>
                    <w:rPr>
                      <w:rFonts w:ascii="ＭＳ 明朝" w:hAnsi="ＭＳ 明朝" w:hint="eastAsia"/>
                      <w:sz w:val="24"/>
                    </w:rPr>
                    <w:t>円</w:t>
                  </w:r>
                </w:p>
              </w:tc>
            </w:tr>
            <w:tr w:rsidR="00240963" w:rsidTr="00240963">
              <w:trPr>
                <w:trHeight w:val="397"/>
              </w:trPr>
              <w:tc>
                <w:tcPr>
                  <w:tcW w:w="1531" w:type="dxa"/>
                  <w:vMerge/>
                </w:tcPr>
                <w:p w:rsidR="00240963" w:rsidRDefault="00240963" w:rsidP="00240963">
                  <w:pPr>
                    <w:framePr w:hSpace="142" w:wrap="around" w:vAnchor="text" w:hAnchor="margin" w:y="2"/>
                    <w:autoSpaceDE w:val="0"/>
                    <w:autoSpaceDN w:val="0"/>
                    <w:spacing w:line="300" w:lineRule="exact"/>
                    <w:rPr>
                      <w:rFonts w:ascii="ＭＳ 明朝" w:hAnsi="ＭＳ 明朝"/>
                      <w:sz w:val="24"/>
                    </w:rPr>
                  </w:pPr>
                </w:p>
              </w:tc>
              <w:tc>
                <w:tcPr>
                  <w:tcW w:w="1928" w:type="dxa"/>
                  <w:gridSpan w:val="2"/>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正</w:t>
                  </w:r>
                </w:p>
              </w:tc>
              <w:tc>
                <w:tcPr>
                  <w:tcW w:w="1962"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6</w:t>
                  </w:r>
                  <w:r>
                    <w:rPr>
                      <w:rFonts w:ascii="ＭＳ 明朝" w:hAnsi="ＭＳ 明朝"/>
                      <w:sz w:val="24"/>
                    </w:rPr>
                    <w:t>,040</w:t>
                  </w:r>
                  <w:r>
                    <w:rPr>
                      <w:rFonts w:ascii="ＭＳ 明朝" w:hAnsi="ＭＳ 明朝" w:hint="eastAsia"/>
                      <w:sz w:val="24"/>
                    </w:rPr>
                    <w:t>円</w:t>
                  </w:r>
                </w:p>
              </w:tc>
              <w:tc>
                <w:tcPr>
                  <w:tcW w:w="1962"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6</w:t>
                  </w:r>
                  <w:r>
                    <w:rPr>
                      <w:rFonts w:ascii="ＭＳ 明朝" w:hAnsi="ＭＳ 明朝"/>
                      <w:sz w:val="24"/>
                    </w:rPr>
                    <w:t>16</w:t>
                  </w:r>
                  <w:r>
                    <w:rPr>
                      <w:rFonts w:ascii="ＭＳ 明朝" w:hAnsi="ＭＳ 明朝" w:hint="eastAsia"/>
                      <w:sz w:val="24"/>
                    </w:rPr>
                    <w:t>円</w:t>
                  </w:r>
                </w:p>
              </w:tc>
              <w:tc>
                <w:tcPr>
                  <w:tcW w:w="1962"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5,424円</w:t>
                  </w:r>
                </w:p>
              </w:tc>
            </w:tr>
            <w:tr w:rsidR="00240963" w:rsidTr="00240963">
              <w:trPr>
                <w:trHeight w:val="397"/>
              </w:trPr>
              <w:tc>
                <w:tcPr>
                  <w:tcW w:w="1531" w:type="dxa"/>
                  <w:vMerge/>
                </w:tcPr>
                <w:p w:rsidR="00240963" w:rsidRDefault="00240963" w:rsidP="00240963">
                  <w:pPr>
                    <w:framePr w:hSpace="142" w:wrap="around" w:vAnchor="text" w:hAnchor="margin" w:y="2"/>
                    <w:autoSpaceDE w:val="0"/>
                    <w:autoSpaceDN w:val="0"/>
                    <w:spacing w:line="300" w:lineRule="exact"/>
                    <w:rPr>
                      <w:rFonts w:ascii="ＭＳ 明朝" w:hAnsi="ＭＳ 明朝"/>
                      <w:sz w:val="24"/>
                    </w:rPr>
                  </w:pPr>
                </w:p>
              </w:tc>
              <w:tc>
                <w:tcPr>
                  <w:tcW w:w="964" w:type="dxa"/>
                  <w:vMerge w:val="restart"/>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内訳</w:t>
                  </w:r>
                </w:p>
              </w:tc>
              <w:tc>
                <w:tcPr>
                  <w:tcW w:w="964"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報償費</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w:t>
                  </w:r>
                  <w:r>
                    <w:rPr>
                      <w:rFonts w:ascii="ＭＳ 明朝" w:hAnsi="ＭＳ 明朝"/>
                      <w:sz w:val="24"/>
                    </w:rPr>
                    <w:t>,000</w:t>
                  </w:r>
                  <w:r>
                    <w:rPr>
                      <w:rFonts w:ascii="ＭＳ 明朝" w:hAnsi="ＭＳ 明朝" w:hint="eastAsia"/>
                      <w:sz w:val="24"/>
                    </w:rPr>
                    <w:t>円</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510円</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w:t>
                  </w:r>
                  <w:r>
                    <w:rPr>
                      <w:rFonts w:ascii="ＭＳ 明朝" w:hAnsi="ＭＳ 明朝"/>
                      <w:sz w:val="24"/>
                    </w:rPr>
                    <w:t>,490</w:t>
                  </w:r>
                  <w:r>
                    <w:rPr>
                      <w:rFonts w:ascii="ＭＳ 明朝" w:hAnsi="ＭＳ 明朝" w:hint="eastAsia"/>
                      <w:sz w:val="24"/>
                    </w:rPr>
                    <w:t>円</w:t>
                  </w:r>
                </w:p>
              </w:tc>
            </w:tr>
            <w:tr w:rsidR="00240963" w:rsidTr="00240963">
              <w:trPr>
                <w:trHeight w:val="397"/>
              </w:trPr>
              <w:tc>
                <w:tcPr>
                  <w:tcW w:w="1531" w:type="dxa"/>
                  <w:vMerge/>
                </w:tcPr>
                <w:p w:rsidR="00240963" w:rsidRDefault="00240963" w:rsidP="00240963">
                  <w:pPr>
                    <w:framePr w:hSpace="142" w:wrap="around" w:vAnchor="text" w:hAnchor="margin" w:y="2"/>
                    <w:autoSpaceDE w:val="0"/>
                    <w:autoSpaceDN w:val="0"/>
                    <w:spacing w:line="300" w:lineRule="exact"/>
                    <w:rPr>
                      <w:rFonts w:ascii="ＭＳ 明朝" w:hAnsi="ＭＳ 明朝"/>
                      <w:sz w:val="24"/>
                    </w:rPr>
                  </w:pPr>
                </w:p>
              </w:tc>
              <w:tc>
                <w:tcPr>
                  <w:tcW w:w="964" w:type="dxa"/>
                  <w:vMerge/>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964" w:type="dxa"/>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旅費</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,040</w:t>
                  </w:r>
                  <w:r>
                    <w:rPr>
                      <w:rFonts w:ascii="ＭＳ 明朝" w:hAnsi="ＭＳ 明朝" w:hint="eastAsia"/>
                      <w:sz w:val="24"/>
                    </w:rPr>
                    <w:t>円</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06</w:t>
                  </w:r>
                  <w:r>
                    <w:rPr>
                      <w:rFonts w:ascii="ＭＳ 明朝" w:hAnsi="ＭＳ 明朝" w:hint="eastAsia"/>
                      <w:sz w:val="24"/>
                    </w:rPr>
                    <w:t>円</w:t>
                  </w:r>
                </w:p>
              </w:tc>
              <w:tc>
                <w:tcPr>
                  <w:tcW w:w="1962" w:type="dxa"/>
                  <w:vAlign w:val="center"/>
                </w:tcPr>
                <w:p w:rsidR="00240963" w:rsidRDefault="00240963" w:rsidP="0024096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934円</w:t>
                  </w:r>
                </w:p>
              </w:tc>
            </w:tr>
          </w:tbl>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p>
        </w:tc>
        <w:tc>
          <w:tcPr>
            <w:tcW w:w="8220" w:type="dxa"/>
          </w:tcPr>
          <w:p w:rsidR="00240963" w:rsidRPr="009727D9" w:rsidRDefault="00240963" w:rsidP="00240963">
            <w:pPr>
              <w:autoSpaceDE w:val="0"/>
              <w:autoSpaceDN w:val="0"/>
              <w:spacing w:line="300" w:lineRule="exact"/>
              <w:rPr>
                <w:rFonts w:ascii="ＭＳ 明朝" w:hAnsi="ＭＳ 明朝"/>
                <w:sz w:val="24"/>
              </w:rPr>
            </w:pPr>
          </w:p>
          <w:p w:rsidR="00240963" w:rsidRPr="00876326" w:rsidRDefault="00240963" w:rsidP="00240963">
            <w:pPr>
              <w:autoSpaceDE w:val="0"/>
              <w:autoSpaceDN w:val="0"/>
              <w:snapToGrid w:val="0"/>
              <w:spacing w:line="300" w:lineRule="exact"/>
              <w:ind w:firstLineChars="100" w:firstLine="240"/>
              <w:rPr>
                <w:rFonts w:ascii="ＭＳ 明朝" w:hAnsi="ＭＳ 明朝"/>
                <w:sz w:val="24"/>
              </w:rPr>
            </w:pPr>
            <w:r w:rsidRPr="00876326">
              <w:rPr>
                <w:rFonts w:ascii="ＭＳ 明朝" w:hAnsi="ＭＳ 明朝" w:hint="eastAsia"/>
                <w:sz w:val="24"/>
              </w:rPr>
              <w:t>検出事項について、速やかに是正措置を講じるとともに、</w:t>
            </w:r>
            <w:r w:rsidRPr="00E67372">
              <w:rPr>
                <w:rFonts w:ascii="ＭＳ 明朝" w:hAnsi="ＭＳ 明朝" w:hint="eastAsia"/>
                <w:sz w:val="24"/>
              </w:rPr>
              <w:t>法令等に基づき、適</w:t>
            </w:r>
            <w:r w:rsidRPr="00876326">
              <w:rPr>
                <w:rFonts w:ascii="ＭＳ 明朝" w:hAnsi="ＭＳ 明朝" w:hint="eastAsia"/>
                <w:sz w:val="24"/>
              </w:rPr>
              <w:t>正な事務処理を行われたい。</w:t>
            </w:r>
          </w:p>
          <w:p w:rsidR="00240963" w:rsidRPr="00876326" w:rsidRDefault="00240963" w:rsidP="00240963">
            <w:pPr>
              <w:autoSpaceDE w:val="0"/>
              <w:autoSpaceDN w:val="0"/>
              <w:snapToGrid w:val="0"/>
              <w:spacing w:line="300" w:lineRule="exact"/>
              <w:ind w:firstLineChars="100" w:firstLine="210"/>
              <w:rPr>
                <w:rFonts w:ascii="ＭＳ 明朝" w:hAnsi="ＭＳ 明朝"/>
                <w:sz w:val="24"/>
              </w:rPr>
            </w:pPr>
            <w:r w:rsidRPr="00876326">
              <w:rPr>
                <w:noProof/>
              </w:rPr>
              <mc:AlternateContent>
                <mc:Choice Requires="wps">
                  <w:drawing>
                    <wp:anchor distT="0" distB="0" distL="114300" distR="114300" simplePos="0" relativeHeight="251709440" behindDoc="0" locked="0" layoutInCell="1" allowOverlap="1" wp14:anchorId="3385BD3C" wp14:editId="2CB986DB">
                      <wp:simplePos x="0" y="0"/>
                      <wp:positionH relativeFrom="column">
                        <wp:posOffset>22225</wp:posOffset>
                      </wp:positionH>
                      <wp:positionV relativeFrom="paragraph">
                        <wp:posOffset>137160</wp:posOffset>
                      </wp:positionV>
                      <wp:extent cx="4981575" cy="5181600"/>
                      <wp:effectExtent l="0" t="0" r="28575" b="1905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5181600"/>
                              </a:xfrm>
                              <a:prstGeom prst="rect">
                                <a:avLst/>
                              </a:prstGeom>
                              <a:solidFill>
                                <a:srgbClr val="FFFFFF"/>
                              </a:solidFill>
                              <a:ln w="6350">
                                <a:solidFill>
                                  <a:srgbClr val="000000"/>
                                </a:solidFill>
                                <a:prstDash val="dash"/>
                                <a:miter lim="800000"/>
                                <a:headEnd/>
                                <a:tailEnd/>
                              </a:ln>
                            </wps:spPr>
                            <wps:txbx>
                              <w:txbxContent>
                                <w:p w:rsidR="00240963" w:rsidRPr="009E350B" w:rsidRDefault="00240963" w:rsidP="00240963">
                                  <w:pPr>
                                    <w:autoSpaceDE w:val="0"/>
                                    <w:autoSpaceDN w:val="0"/>
                                    <w:spacing w:line="300" w:lineRule="exact"/>
                                    <w:rPr>
                                      <w:rFonts w:ascii="ＭＳ 明朝" w:hAnsi="ＭＳ 明朝"/>
                                      <w:sz w:val="24"/>
                                    </w:rPr>
                                  </w:pPr>
                                  <w:r w:rsidRPr="009E350B">
                                    <w:rPr>
                                      <w:rFonts w:ascii="ＭＳ 明朝" w:hAnsi="ＭＳ 明朝" w:hint="eastAsia"/>
                                      <w:sz w:val="24"/>
                                    </w:rPr>
                                    <w:t>【所得税法】</w:t>
                                  </w:r>
                                </w:p>
                                <w:p w:rsidR="00240963" w:rsidRPr="009E350B" w:rsidRDefault="00240963" w:rsidP="00240963">
                                  <w:pPr>
                                    <w:widowControl/>
                                    <w:autoSpaceDE w:val="0"/>
                                    <w:autoSpaceDN w:val="0"/>
                                    <w:spacing w:line="300" w:lineRule="exact"/>
                                    <w:rPr>
                                      <w:rFonts w:ascii="ＭＳ 明朝" w:hAnsi="ＭＳ 明朝" w:cs="ＭＳ Ｐゴシック"/>
                                      <w:kern w:val="0"/>
                                      <w:sz w:val="24"/>
                                    </w:rPr>
                                  </w:pPr>
                                  <w:r w:rsidRPr="009E350B">
                                    <w:rPr>
                                      <w:rFonts w:ascii="ＭＳ 明朝" w:hAnsi="ＭＳ 明朝" w:cs="ＭＳ Ｐゴシック" w:hint="eastAsia"/>
                                      <w:kern w:val="0"/>
                                      <w:sz w:val="24"/>
                                    </w:rPr>
                                    <w:t>（源泉徴収義務）</w:t>
                                  </w:r>
                                </w:p>
                                <w:p w:rsidR="00240963" w:rsidRPr="009E350B" w:rsidRDefault="00240963" w:rsidP="00240963">
                                  <w:pPr>
                                    <w:widowControl/>
                                    <w:autoSpaceDE w:val="0"/>
                                    <w:autoSpaceDN w:val="0"/>
                                    <w:spacing w:line="300" w:lineRule="exact"/>
                                    <w:ind w:left="240" w:hangingChars="100" w:hanging="240"/>
                                    <w:rPr>
                                      <w:rFonts w:ascii="ＭＳ 明朝" w:hAnsi="ＭＳ 明朝" w:cs="ＭＳ Ｐゴシック"/>
                                      <w:kern w:val="0"/>
                                      <w:sz w:val="24"/>
                                    </w:rPr>
                                  </w:pPr>
                                  <w:r w:rsidRPr="009E350B">
                                    <w:rPr>
                                      <w:rFonts w:ascii="ＭＳ 明朝" w:hAnsi="ＭＳ 明朝" w:cs="ＭＳ Ｐゴシック" w:hint="eastAsia"/>
                                      <w:kern w:val="0"/>
                                      <w:sz w:val="24"/>
                                    </w:rPr>
                                    <w:t>第204条　居住者に対し国内において次に掲げる報酬若しくは料金、契約金又は賞金の支払をする者は、その支払の際、その報酬若しくは料金、契約金又は賞金について所得税を徴収し、その徴収の日の属する月の翌月10日までに、これを国に納付しなければならない。</w:t>
                                  </w:r>
                                </w:p>
                                <w:p w:rsidR="00240963" w:rsidRPr="009E350B" w:rsidRDefault="00240963" w:rsidP="00240963">
                                  <w:pPr>
                                    <w:widowControl/>
                                    <w:autoSpaceDE w:val="0"/>
                                    <w:autoSpaceDN w:val="0"/>
                                    <w:spacing w:line="300" w:lineRule="exact"/>
                                    <w:ind w:leftChars="100" w:left="450" w:hangingChars="100" w:hanging="240"/>
                                    <w:rPr>
                                      <w:rFonts w:ascii="ＭＳ 明朝" w:hAnsi="ＭＳ 明朝" w:cs="ＭＳ Ｐゴシック"/>
                                      <w:kern w:val="0"/>
                                      <w:sz w:val="24"/>
                                    </w:rPr>
                                  </w:pPr>
                                  <w:r w:rsidRPr="009E350B">
                                    <w:rPr>
                                      <w:rFonts w:ascii="ＭＳ 明朝" w:hAnsi="ＭＳ 明朝" w:cs="ＭＳ Ｐゴシック" w:hint="eastAsia"/>
                                      <w:kern w:val="0"/>
                                      <w:sz w:val="24"/>
                                    </w:rPr>
                                    <w:t>一　原稿、さし絵、作曲、レコード吹込み又はデザインの報酬、放送謝金、著作権（著作隣接権を含む。）又は工業所有権の使用料及び講演料並びにこれらに類するもので政令で定める報酬又は料金</w:t>
                                  </w:r>
                                </w:p>
                                <w:p w:rsidR="00240963" w:rsidRPr="009E350B"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sidRPr="009E350B">
                                    <w:rPr>
                                      <w:rFonts w:ascii="ＭＳ 明朝" w:hAnsi="ＭＳ 明朝" w:hint="eastAsia"/>
                                      <w:sz w:val="24"/>
                                    </w:rPr>
                                    <w:t>【所得税基本通達】</w:t>
                                  </w:r>
                                </w:p>
                                <w:p w:rsidR="00240963" w:rsidRPr="006F53A0" w:rsidRDefault="00240963" w:rsidP="00240963">
                                  <w:pPr>
                                    <w:autoSpaceDE w:val="0"/>
                                    <w:autoSpaceDN w:val="0"/>
                                    <w:spacing w:line="300" w:lineRule="exact"/>
                                    <w:rPr>
                                      <w:rFonts w:ascii="ＭＳ 明朝" w:hAnsi="ＭＳ 明朝"/>
                                      <w:sz w:val="24"/>
                                    </w:rPr>
                                  </w:pPr>
                                  <w:r w:rsidRPr="00E67372">
                                    <w:rPr>
                                      <w:rFonts w:ascii="ＭＳ 明朝" w:hAnsi="ＭＳ 明朝" w:hint="eastAsia"/>
                                      <w:sz w:val="24"/>
                                    </w:rPr>
                                    <w:t>第</w:t>
                                  </w:r>
                                  <w:r w:rsidRPr="00E67372">
                                    <w:rPr>
                                      <w:rFonts w:ascii="ＭＳ 明朝" w:hAnsi="ＭＳ 明朝"/>
                                      <w:sz w:val="24"/>
                                    </w:rPr>
                                    <w:t>４編　源泉徴収</w:t>
                                  </w:r>
                                </w:p>
                                <w:p w:rsidR="00240963" w:rsidRPr="009E350B" w:rsidRDefault="00240963" w:rsidP="00240963">
                                  <w:pPr>
                                    <w:autoSpaceDE w:val="0"/>
                                    <w:autoSpaceDN w:val="0"/>
                                    <w:spacing w:line="300" w:lineRule="exact"/>
                                    <w:ind w:firstLineChars="100" w:firstLine="240"/>
                                    <w:rPr>
                                      <w:rFonts w:ascii="ＭＳ 明朝" w:hAnsi="ＭＳ 明朝"/>
                                      <w:sz w:val="24"/>
                                    </w:rPr>
                                  </w:pPr>
                                  <w:r w:rsidRPr="009E350B">
                                    <w:rPr>
                                      <w:rFonts w:ascii="ＭＳ 明朝" w:hAnsi="ＭＳ 明朝" w:hint="eastAsia"/>
                                      <w:sz w:val="24"/>
                                    </w:rPr>
                                    <w:t>第６章　報酬、料金等に係る源泉徴収</w:t>
                                  </w:r>
                                </w:p>
                                <w:p w:rsidR="00240963" w:rsidRPr="009E350B" w:rsidRDefault="00240963" w:rsidP="00240963">
                                  <w:pPr>
                                    <w:autoSpaceDE w:val="0"/>
                                    <w:autoSpaceDN w:val="0"/>
                                    <w:spacing w:line="300" w:lineRule="exact"/>
                                    <w:ind w:firstLineChars="200" w:firstLine="480"/>
                                    <w:rPr>
                                      <w:rFonts w:ascii="ＭＳ 明朝" w:hAnsi="ＭＳ 明朝"/>
                                      <w:sz w:val="24"/>
                                    </w:rPr>
                                  </w:pPr>
                                  <w:r w:rsidRPr="009E350B">
                                    <w:rPr>
                                      <w:rFonts w:ascii="ＭＳ 明朝" w:hAnsi="ＭＳ 明朝" w:hint="eastAsia"/>
                                      <w:sz w:val="24"/>
                                    </w:rPr>
                                    <w:t>法第204条《源泉徴収義務》関係</w:t>
                                  </w:r>
                                </w:p>
                                <w:p w:rsidR="00240963" w:rsidRPr="009E350B" w:rsidRDefault="00240963" w:rsidP="00240963">
                                  <w:pPr>
                                    <w:autoSpaceDE w:val="0"/>
                                    <w:autoSpaceDN w:val="0"/>
                                    <w:spacing w:line="300" w:lineRule="exact"/>
                                    <w:rPr>
                                      <w:rFonts w:ascii="ＭＳ 明朝" w:hAnsi="ＭＳ 明朝"/>
                                      <w:sz w:val="24"/>
                                    </w:rPr>
                                  </w:pPr>
                                  <w:r w:rsidRPr="009E350B">
                                    <w:rPr>
                                      <w:rFonts w:ascii="ＭＳ 明朝" w:hAnsi="ＭＳ 明朝" w:hint="eastAsia"/>
                                      <w:sz w:val="24"/>
                                    </w:rPr>
                                    <w:t>＜共通関係＞</w:t>
                                  </w:r>
                                </w:p>
                                <w:p w:rsidR="00240963" w:rsidRPr="009E350B" w:rsidRDefault="00240963" w:rsidP="00240963">
                                  <w:pPr>
                                    <w:autoSpaceDE w:val="0"/>
                                    <w:autoSpaceDN w:val="0"/>
                                    <w:spacing w:line="300" w:lineRule="exact"/>
                                    <w:rPr>
                                      <w:rFonts w:ascii="ＭＳ 明朝" w:hAnsi="ＭＳ 明朝"/>
                                      <w:sz w:val="24"/>
                                    </w:rPr>
                                  </w:pPr>
                                  <w:r w:rsidRPr="009E350B">
                                    <w:rPr>
                                      <w:rFonts w:ascii="ＭＳ 明朝" w:hAnsi="ＭＳ 明朝" w:hint="eastAsia"/>
                                      <w:sz w:val="24"/>
                                    </w:rPr>
                                    <w:t>（報酬又は料金の支払者が負担する旅費）</w:t>
                                  </w:r>
                                </w:p>
                                <w:p w:rsidR="00240963" w:rsidRPr="009E350B" w:rsidRDefault="00240963" w:rsidP="00240963">
                                  <w:pPr>
                                    <w:autoSpaceDE w:val="0"/>
                                    <w:autoSpaceDN w:val="0"/>
                                    <w:spacing w:line="300" w:lineRule="exact"/>
                                    <w:ind w:left="240" w:hangingChars="100" w:hanging="240"/>
                                    <w:rPr>
                                      <w:rFonts w:ascii="ＭＳ 明朝" w:hAnsi="ＭＳ 明朝"/>
                                      <w:sz w:val="24"/>
                                    </w:rPr>
                                  </w:pPr>
                                  <w:r w:rsidRPr="009E350B">
                                    <w:rPr>
                                      <w:rFonts w:ascii="ＭＳ 明朝" w:hAnsi="ＭＳ 明朝" w:hint="eastAsia"/>
                                      <w:sz w:val="24"/>
                                    </w:rPr>
                                    <w:t>204-4　法第204条第１項第１号、第２号、第４号及び第５号に掲げる報酬又は料金の支払をする者が、これらの号に掲げる報酬又は料金の支払の基因となる役務を提供する者の当該役務を提供するために行う旅行、宿泊等の費用も負担する場合において、その費用として支出する金銭等が、当該役務を提供する者（同項第５号に規定する事業を営む個人を含む。）に対して交付されるものでなく、当該報酬又は料金の支払をする者から交通機関、ホテル、旅館等に直接支払われ、かつ、その金額がその費用として通常必要であると認められる範囲内のものであるときは、当該金銭等については、204－2及び204－3にかかわらず、源泉徴収をしなくて差し支え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5BD3C" id="正方形/長方形 32" o:spid="_x0000_s1057" style="position:absolute;left:0;text-align:left;margin-left:1.75pt;margin-top:10.8pt;width:392.25pt;height:40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" strokeweight=".5pt">
                      <v:stroke dashstyle="dash"/>
                      <v:textbox>
                        <w:txbxContent>
                          <w:p w:rsidR="00240963" w:rsidRPr="009E350B" w:rsidRDefault="00240963" w:rsidP="00240963">
                            <w:pPr>
                              <w:autoSpaceDE w:val="0"/>
                              <w:autoSpaceDN w:val="0"/>
                              <w:spacing w:line="300" w:lineRule="exact"/>
                              <w:rPr>
                                <w:rFonts w:ascii="ＭＳ 明朝" w:hAnsi="ＭＳ 明朝"/>
                                <w:sz w:val="24"/>
                              </w:rPr>
                            </w:pPr>
                            <w:r w:rsidRPr="009E350B">
                              <w:rPr>
                                <w:rFonts w:ascii="ＭＳ 明朝" w:hAnsi="ＭＳ 明朝" w:hint="eastAsia"/>
                                <w:sz w:val="24"/>
                              </w:rPr>
                              <w:t>【所得税法】</w:t>
                            </w:r>
                          </w:p>
                          <w:p w:rsidR="00240963" w:rsidRPr="009E350B" w:rsidRDefault="00240963" w:rsidP="00240963">
                            <w:pPr>
                              <w:widowControl/>
                              <w:autoSpaceDE w:val="0"/>
                              <w:autoSpaceDN w:val="0"/>
                              <w:spacing w:line="300" w:lineRule="exact"/>
                              <w:rPr>
                                <w:rFonts w:ascii="ＭＳ 明朝" w:hAnsi="ＭＳ 明朝" w:cs="ＭＳ Ｐゴシック"/>
                                <w:kern w:val="0"/>
                                <w:sz w:val="24"/>
                              </w:rPr>
                            </w:pPr>
                            <w:r w:rsidRPr="009E350B">
                              <w:rPr>
                                <w:rFonts w:ascii="ＭＳ 明朝" w:hAnsi="ＭＳ 明朝" w:cs="ＭＳ Ｐゴシック" w:hint="eastAsia"/>
                                <w:kern w:val="0"/>
                                <w:sz w:val="24"/>
                              </w:rPr>
                              <w:t>（源泉徴収義務）</w:t>
                            </w:r>
                          </w:p>
                          <w:p w:rsidR="00240963" w:rsidRPr="009E350B" w:rsidRDefault="00240963" w:rsidP="00240963">
                            <w:pPr>
                              <w:widowControl/>
                              <w:autoSpaceDE w:val="0"/>
                              <w:autoSpaceDN w:val="0"/>
                              <w:spacing w:line="300" w:lineRule="exact"/>
                              <w:ind w:left="240" w:hangingChars="100" w:hanging="240"/>
                              <w:rPr>
                                <w:rFonts w:ascii="ＭＳ 明朝" w:hAnsi="ＭＳ 明朝" w:cs="ＭＳ Ｐゴシック"/>
                                <w:kern w:val="0"/>
                                <w:sz w:val="24"/>
                              </w:rPr>
                            </w:pPr>
                            <w:r w:rsidRPr="009E350B">
                              <w:rPr>
                                <w:rFonts w:ascii="ＭＳ 明朝" w:hAnsi="ＭＳ 明朝" w:cs="ＭＳ Ｐゴシック" w:hint="eastAsia"/>
                                <w:kern w:val="0"/>
                                <w:sz w:val="24"/>
                              </w:rPr>
                              <w:t>第204条　居住者に対し国内において次に掲げる報酬若しくは料金、契約金又は賞金の支払をする者は、その支払の際、その報酬若しくは料金、契約金又は賞金について所得税を徴収し、その徴収の日の属する月の翌月10日までに、これを国に納付しなければならない。</w:t>
                            </w:r>
                          </w:p>
                          <w:p w:rsidR="00240963" w:rsidRPr="009E350B" w:rsidRDefault="00240963" w:rsidP="00240963">
                            <w:pPr>
                              <w:widowControl/>
                              <w:autoSpaceDE w:val="0"/>
                              <w:autoSpaceDN w:val="0"/>
                              <w:spacing w:line="300" w:lineRule="exact"/>
                              <w:ind w:leftChars="100" w:left="450" w:hangingChars="100" w:hanging="240"/>
                              <w:rPr>
                                <w:rFonts w:ascii="ＭＳ 明朝" w:hAnsi="ＭＳ 明朝" w:cs="ＭＳ Ｐゴシック"/>
                                <w:kern w:val="0"/>
                                <w:sz w:val="24"/>
                              </w:rPr>
                            </w:pPr>
                            <w:r w:rsidRPr="009E350B">
                              <w:rPr>
                                <w:rFonts w:ascii="ＭＳ 明朝" w:hAnsi="ＭＳ 明朝" w:cs="ＭＳ Ｐゴシック" w:hint="eastAsia"/>
                                <w:kern w:val="0"/>
                                <w:sz w:val="24"/>
                              </w:rPr>
                              <w:t>一　原稿、さし絵、作曲、レコード吹込み又はデザインの報酬、放送謝金、著作権（著作隣接権を含む。）又は工業所有権の使用料及び講演料並びにこれらに類するもので政令で定める報酬又は料金</w:t>
                            </w:r>
                          </w:p>
                          <w:p w:rsidR="00240963" w:rsidRPr="009E350B"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r w:rsidRPr="009E350B">
                              <w:rPr>
                                <w:rFonts w:ascii="ＭＳ 明朝" w:hAnsi="ＭＳ 明朝" w:hint="eastAsia"/>
                                <w:sz w:val="24"/>
                              </w:rPr>
                              <w:t>【所得税基本通達】</w:t>
                            </w:r>
                          </w:p>
                          <w:p w:rsidR="00240963" w:rsidRPr="006F53A0" w:rsidRDefault="00240963" w:rsidP="00240963">
                            <w:pPr>
                              <w:autoSpaceDE w:val="0"/>
                              <w:autoSpaceDN w:val="0"/>
                              <w:spacing w:line="300" w:lineRule="exact"/>
                              <w:rPr>
                                <w:rFonts w:ascii="ＭＳ 明朝" w:hAnsi="ＭＳ 明朝"/>
                                <w:sz w:val="24"/>
                              </w:rPr>
                            </w:pPr>
                            <w:r w:rsidRPr="00E67372">
                              <w:rPr>
                                <w:rFonts w:ascii="ＭＳ 明朝" w:hAnsi="ＭＳ 明朝" w:hint="eastAsia"/>
                                <w:sz w:val="24"/>
                              </w:rPr>
                              <w:t>第</w:t>
                            </w:r>
                            <w:r w:rsidRPr="00E67372">
                              <w:rPr>
                                <w:rFonts w:ascii="ＭＳ 明朝" w:hAnsi="ＭＳ 明朝"/>
                                <w:sz w:val="24"/>
                              </w:rPr>
                              <w:t>４編　源泉徴収</w:t>
                            </w:r>
                          </w:p>
                          <w:p w:rsidR="00240963" w:rsidRPr="009E350B" w:rsidRDefault="00240963" w:rsidP="00240963">
                            <w:pPr>
                              <w:autoSpaceDE w:val="0"/>
                              <w:autoSpaceDN w:val="0"/>
                              <w:spacing w:line="300" w:lineRule="exact"/>
                              <w:ind w:firstLineChars="100" w:firstLine="240"/>
                              <w:rPr>
                                <w:rFonts w:ascii="ＭＳ 明朝" w:hAnsi="ＭＳ 明朝"/>
                                <w:sz w:val="24"/>
                              </w:rPr>
                            </w:pPr>
                            <w:r w:rsidRPr="009E350B">
                              <w:rPr>
                                <w:rFonts w:ascii="ＭＳ 明朝" w:hAnsi="ＭＳ 明朝" w:hint="eastAsia"/>
                                <w:sz w:val="24"/>
                              </w:rPr>
                              <w:t>第６章　報酬、料金等に係る源泉徴収</w:t>
                            </w:r>
                          </w:p>
                          <w:p w:rsidR="00240963" w:rsidRPr="009E350B" w:rsidRDefault="00240963" w:rsidP="00240963">
                            <w:pPr>
                              <w:autoSpaceDE w:val="0"/>
                              <w:autoSpaceDN w:val="0"/>
                              <w:spacing w:line="300" w:lineRule="exact"/>
                              <w:ind w:firstLineChars="200" w:firstLine="480"/>
                              <w:rPr>
                                <w:rFonts w:ascii="ＭＳ 明朝" w:hAnsi="ＭＳ 明朝"/>
                                <w:sz w:val="24"/>
                              </w:rPr>
                            </w:pPr>
                            <w:r w:rsidRPr="009E350B">
                              <w:rPr>
                                <w:rFonts w:ascii="ＭＳ 明朝" w:hAnsi="ＭＳ 明朝" w:hint="eastAsia"/>
                                <w:sz w:val="24"/>
                              </w:rPr>
                              <w:t>法第204条《源泉徴収義務》関係</w:t>
                            </w:r>
                          </w:p>
                          <w:p w:rsidR="00240963" w:rsidRPr="009E350B" w:rsidRDefault="00240963" w:rsidP="00240963">
                            <w:pPr>
                              <w:autoSpaceDE w:val="0"/>
                              <w:autoSpaceDN w:val="0"/>
                              <w:spacing w:line="300" w:lineRule="exact"/>
                              <w:rPr>
                                <w:rFonts w:ascii="ＭＳ 明朝" w:hAnsi="ＭＳ 明朝"/>
                                <w:sz w:val="24"/>
                              </w:rPr>
                            </w:pPr>
                            <w:r w:rsidRPr="009E350B">
                              <w:rPr>
                                <w:rFonts w:ascii="ＭＳ 明朝" w:hAnsi="ＭＳ 明朝" w:hint="eastAsia"/>
                                <w:sz w:val="24"/>
                              </w:rPr>
                              <w:t>＜共通関係＞</w:t>
                            </w:r>
                          </w:p>
                          <w:p w:rsidR="00240963" w:rsidRPr="009E350B" w:rsidRDefault="00240963" w:rsidP="00240963">
                            <w:pPr>
                              <w:autoSpaceDE w:val="0"/>
                              <w:autoSpaceDN w:val="0"/>
                              <w:spacing w:line="300" w:lineRule="exact"/>
                              <w:rPr>
                                <w:rFonts w:ascii="ＭＳ 明朝" w:hAnsi="ＭＳ 明朝"/>
                                <w:sz w:val="24"/>
                              </w:rPr>
                            </w:pPr>
                            <w:r w:rsidRPr="009E350B">
                              <w:rPr>
                                <w:rFonts w:ascii="ＭＳ 明朝" w:hAnsi="ＭＳ 明朝" w:hint="eastAsia"/>
                                <w:sz w:val="24"/>
                              </w:rPr>
                              <w:t>（報酬又は料金の支払者が負担する旅費）</w:t>
                            </w:r>
                          </w:p>
                          <w:p w:rsidR="00240963" w:rsidRPr="009E350B" w:rsidRDefault="00240963" w:rsidP="00240963">
                            <w:pPr>
                              <w:autoSpaceDE w:val="0"/>
                              <w:autoSpaceDN w:val="0"/>
                              <w:spacing w:line="300" w:lineRule="exact"/>
                              <w:ind w:left="240" w:hangingChars="100" w:hanging="240"/>
                              <w:rPr>
                                <w:rFonts w:ascii="ＭＳ 明朝" w:hAnsi="ＭＳ 明朝"/>
                                <w:sz w:val="24"/>
                              </w:rPr>
                            </w:pPr>
                            <w:r w:rsidRPr="009E350B">
                              <w:rPr>
                                <w:rFonts w:ascii="ＭＳ 明朝" w:hAnsi="ＭＳ 明朝" w:hint="eastAsia"/>
                                <w:sz w:val="24"/>
                              </w:rPr>
                              <w:t>204-4　法第204条第１項第１号、第２号、第４号及び第５号に掲げる報酬又は料金の支払をする者が、これらの号に掲げる報酬又は料金の支払の基因となる役務を提供する者の当該役務を提供するために行う旅行、宿泊等の費用も負担する場合において、その費用として支出する金銭等が、当該役務を提供する者（同項第５号に規定する事業を営む個人を含む。）に対して交付されるものでなく、当該報酬又は料金の支払をする者から交通機関、ホテル、旅館等に直接支払われ、かつ、その金額がその費用として通常必要であると認められる範囲内のものであるときは、当該金銭等については、204－2及び204－3にかかわらず、源泉徴収をしなくて差し支えない。</w:t>
                            </w:r>
                          </w:p>
                        </w:txbxContent>
                      </v:textbox>
                    </v:rect>
                  </w:pict>
                </mc:Fallback>
              </mc:AlternateContent>
            </w:r>
          </w:p>
          <w:p w:rsidR="00240963" w:rsidRPr="00876326" w:rsidRDefault="00240963" w:rsidP="00240963">
            <w:pPr>
              <w:autoSpaceDE w:val="0"/>
              <w:autoSpaceDN w:val="0"/>
              <w:snapToGrid w:val="0"/>
              <w:spacing w:line="300" w:lineRule="exact"/>
              <w:ind w:leftChars="100" w:left="210" w:firstLineChars="100" w:firstLine="240"/>
              <w:rPr>
                <w:rFonts w:ascii="ＭＳ 明朝" w:hAnsi="ＭＳ 明朝"/>
                <w:sz w:val="24"/>
              </w:rPr>
            </w:pPr>
          </w:p>
          <w:p w:rsidR="00240963" w:rsidRPr="00876326" w:rsidRDefault="00240963" w:rsidP="00240963">
            <w:pPr>
              <w:autoSpaceDE w:val="0"/>
              <w:autoSpaceDN w:val="0"/>
              <w:snapToGrid w:val="0"/>
              <w:spacing w:line="300" w:lineRule="exact"/>
              <w:ind w:leftChars="100" w:left="210" w:firstLineChars="100" w:firstLine="240"/>
              <w:jc w:val="left"/>
              <w:rPr>
                <w:rFonts w:ascii="ＭＳ 明朝" w:hAnsi="ＭＳ 明朝"/>
                <w:sz w:val="24"/>
              </w:rPr>
            </w:pPr>
          </w:p>
          <w:p w:rsidR="00240963" w:rsidRPr="00876326" w:rsidRDefault="00240963" w:rsidP="00240963">
            <w:pPr>
              <w:autoSpaceDE w:val="0"/>
              <w:autoSpaceDN w:val="0"/>
              <w:snapToGrid w:val="0"/>
              <w:spacing w:line="300" w:lineRule="exact"/>
              <w:ind w:leftChars="100" w:left="210" w:firstLineChars="100" w:firstLine="240"/>
              <w:jc w:val="left"/>
              <w:rPr>
                <w:rFonts w:ascii="ＭＳ 明朝" w:hAnsi="ＭＳ 明朝"/>
                <w:sz w:val="24"/>
              </w:rPr>
            </w:pPr>
          </w:p>
          <w:p w:rsidR="00240963" w:rsidRPr="00CC7531"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Pr="009727D9" w:rsidRDefault="00240963" w:rsidP="00240963">
            <w:pPr>
              <w:autoSpaceDE w:val="0"/>
              <w:autoSpaceDN w:val="0"/>
              <w:spacing w:line="300" w:lineRule="exact"/>
              <w:ind w:left="480" w:hangingChars="200" w:hanging="480"/>
              <w:rPr>
                <w:rFonts w:ascii="ＭＳ 明朝" w:hAnsi="ＭＳ 明朝"/>
                <w:sz w:val="24"/>
              </w:rPr>
            </w:pPr>
          </w:p>
        </w:tc>
      </w:tr>
    </w:tbl>
    <w:p w:rsidR="00240963" w:rsidRPr="009727D9"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監査（検査）実施年月日（委員：令和－年－月－日、事務局：令和４年1</w:t>
      </w:r>
      <w:r>
        <w:rPr>
          <w:rFonts w:ascii="ＭＳ ゴシック" w:eastAsia="ＭＳ ゴシック" w:hAnsi="ＭＳ ゴシック"/>
          <w:sz w:val="24"/>
          <w:szCs w:val="22"/>
        </w:rPr>
        <w:t>1</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7</w:t>
      </w:r>
      <w:r>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p w:rsidR="00240963" w:rsidRDefault="00240963">
      <w:pPr>
        <w:widowControl/>
        <w:jc w:val="left"/>
        <w:rPr>
          <w:rFonts w:ascii="ＭＳ 明朝" w:hAnsi="ＭＳ 明朝"/>
          <w:sz w:val="24"/>
        </w:rPr>
      </w:pPr>
      <w:r>
        <w:rPr>
          <w:rFonts w:ascii="ＭＳ 明朝" w:hAnsi="ＭＳ 明朝"/>
          <w:sz w:val="24"/>
        </w:rPr>
        <w:br w:type="page"/>
      </w:r>
    </w:p>
    <w:p w:rsidR="00240963" w:rsidRPr="00B91987" w:rsidRDefault="00240963" w:rsidP="00240963">
      <w:pPr>
        <w:autoSpaceDE w:val="0"/>
        <w:autoSpaceDN w:val="0"/>
        <w:spacing w:line="300" w:lineRule="exact"/>
        <w:rPr>
          <w:rFonts w:ascii="ＭＳ ゴシック" w:eastAsia="ＭＳ ゴシック" w:hAnsi="ＭＳ ゴシック"/>
          <w:sz w:val="24"/>
        </w:rPr>
      </w:pPr>
      <w:r w:rsidRPr="0058505B">
        <w:rPr>
          <w:rFonts w:ascii="ＭＳ ゴシック" w:eastAsia="ＭＳ ゴシック" w:hAnsi="ＭＳ ゴシック" w:hint="eastAsia"/>
          <w:noProof/>
          <w:sz w:val="24"/>
        </w:rPr>
        <w:t>不適切な服務管理</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240963" w:rsidRPr="009727D9" w:rsidTr="00240963">
        <w:trPr>
          <w:trHeight w:val="558"/>
        </w:trPr>
        <w:tc>
          <w:tcPr>
            <w:tcW w:w="223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10625"/>
        </w:trPr>
        <w:tc>
          <w:tcPr>
            <w:tcW w:w="2235" w:type="dxa"/>
          </w:tcPr>
          <w:p w:rsidR="00240963" w:rsidRPr="009727D9"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sidRPr="0058505B">
              <w:rPr>
                <w:rFonts w:ascii="ＭＳ 明朝" w:hAnsi="ＭＳ 明朝" w:hint="eastAsia"/>
                <w:sz w:val="24"/>
              </w:rPr>
              <w:t>平野支援学校</w:t>
            </w:r>
          </w:p>
        </w:tc>
        <w:tc>
          <w:tcPr>
            <w:tcW w:w="9355" w:type="dxa"/>
          </w:tcPr>
          <w:p w:rsidR="00240963" w:rsidRPr="009727D9" w:rsidRDefault="00240963" w:rsidP="00240963">
            <w:pPr>
              <w:autoSpaceDE w:val="0"/>
              <w:autoSpaceDN w:val="0"/>
              <w:spacing w:line="300" w:lineRule="exact"/>
              <w:ind w:firstLineChars="100" w:firstLine="240"/>
              <w:rPr>
                <w:rFonts w:ascii="ＭＳ 明朝" w:hAnsi="ＭＳ 明朝" w:cs="Arial"/>
                <w:sz w:val="24"/>
              </w:rPr>
            </w:pPr>
          </w:p>
          <w:p w:rsidR="00240963" w:rsidRPr="0058505B"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　</w:t>
            </w:r>
            <w:r w:rsidRPr="0058505B">
              <w:rPr>
                <w:rFonts w:ascii="ＭＳ 明朝" w:hAnsi="ＭＳ 明朝" w:hint="eastAsia"/>
                <w:sz w:val="24"/>
              </w:rPr>
              <w:t>人間ドックの受診に係る職務専念義務の免除について、</w:t>
            </w:r>
            <w:r w:rsidRPr="005740A7">
              <w:rPr>
                <w:rFonts w:ascii="ＭＳ 明朝" w:hAnsi="ＭＳ 明朝" w:hint="eastAsia"/>
                <w:sz w:val="24"/>
              </w:rPr>
              <w:t>受診</w:t>
            </w:r>
            <w:r w:rsidRPr="00D574D8">
              <w:rPr>
                <w:rFonts w:ascii="ＭＳ 明朝" w:hAnsi="ＭＳ 明朝" w:hint="eastAsia"/>
                <w:sz w:val="24"/>
              </w:rPr>
              <w:t>終了</w:t>
            </w:r>
            <w:r w:rsidRPr="005740A7">
              <w:rPr>
                <w:rFonts w:ascii="ＭＳ 明朝" w:hAnsi="ＭＳ 明朝" w:hint="eastAsia"/>
                <w:sz w:val="24"/>
              </w:rPr>
              <w:t>後</w:t>
            </w:r>
            <w:r w:rsidRPr="0058505B">
              <w:rPr>
                <w:rFonts w:ascii="ＭＳ 明朝" w:hAnsi="ＭＳ 明朝" w:hint="eastAsia"/>
                <w:sz w:val="24"/>
              </w:rPr>
              <w:t>の勤務に服さなかった時間は年休等取得の手続を行わなければならないが、全日にわたって職務専念義務が免除されていた。</w:t>
            </w:r>
          </w:p>
          <w:p w:rsidR="00240963" w:rsidRPr="0058505B" w:rsidRDefault="00240963" w:rsidP="00240963">
            <w:pPr>
              <w:autoSpaceDE w:val="0"/>
              <w:autoSpaceDN w:val="0"/>
              <w:spacing w:line="300" w:lineRule="exact"/>
              <w:jc w:val="lef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813"/>
              <w:gridCol w:w="1644"/>
              <w:gridCol w:w="1984"/>
              <w:gridCol w:w="1984"/>
            </w:tblGrid>
            <w:tr w:rsidR="00240963" w:rsidRPr="0058505B" w:rsidTr="00240963">
              <w:trPr>
                <w:trHeight w:val="454"/>
                <w:jc w:val="center"/>
              </w:trPr>
              <w:tc>
                <w:tcPr>
                  <w:tcW w:w="964" w:type="dxa"/>
                  <w:shd w:val="clear" w:color="auto" w:fill="auto"/>
                  <w:vAlign w:val="center"/>
                </w:tcPr>
                <w:p w:rsidR="00240963" w:rsidRPr="0058505B"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職員</w:t>
                  </w:r>
                </w:p>
              </w:tc>
              <w:tc>
                <w:tcPr>
                  <w:tcW w:w="1813" w:type="dxa"/>
                  <w:shd w:val="clear" w:color="auto" w:fill="auto"/>
                  <w:vAlign w:val="center"/>
                </w:tcPr>
                <w:p w:rsidR="00240963" w:rsidRPr="0058505B"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健康診断名</w:t>
                  </w:r>
                </w:p>
              </w:tc>
              <w:tc>
                <w:tcPr>
                  <w:tcW w:w="1644" w:type="dxa"/>
                  <w:shd w:val="clear" w:color="auto" w:fill="auto"/>
                  <w:vAlign w:val="center"/>
                </w:tcPr>
                <w:p w:rsidR="00240963" w:rsidRPr="0058505B"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健診日</w:t>
                  </w:r>
                </w:p>
              </w:tc>
              <w:tc>
                <w:tcPr>
                  <w:tcW w:w="1984" w:type="dxa"/>
                  <w:shd w:val="clear" w:color="auto" w:fill="auto"/>
                  <w:vAlign w:val="center"/>
                </w:tcPr>
                <w:p w:rsidR="00240963" w:rsidRPr="0058505B"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健診等の時間</w:t>
                  </w:r>
                </w:p>
              </w:tc>
              <w:tc>
                <w:tcPr>
                  <w:tcW w:w="1984" w:type="dxa"/>
                  <w:shd w:val="clear" w:color="auto" w:fill="auto"/>
                </w:tcPr>
                <w:p w:rsidR="00240963" w:rsidRPr="0058505B"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58505B">
                    <w:rPr>
                      <w:rFonts w:ascii="ＭＳ 明朝" w:hAnsi="ＭＳ 明朝" w:hint="eastAsia"/>
                      <w:sz w:val="24"/>
                    </w:rPr>
                    <w:t>職務に専念する</w:t>
                  </w:r>
                </w:p>
                <w:p w:rsidR="00240963" w:rsidRPr="0058505B"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58505B">
                    <w:rPr>
                      <w:rFonts w:ascii="ＭＳ 明朝" w:hAnsi="ＭＳ 明朝" w:hint="eastAsia"/>
                      <w:sz w:val="24"/>
                    </w:rPr>
                    <w:t>義務の免除を</w:t>
                  </w:r>
                </w:p>
                <w:p w:rsidR="00240963" w:rsidRPr="0058505B"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承認した時間</w:t>
                  </w:r>
                </w:p>
              </w:tc>
            </w:tr>
            <w:tr w:rsidR="00240963" w:rsidRPr="0058505B" w:rsidTr="00240963">
              <w:trPr>
                <w:trHeight w:val="624"/>
                <w:jc w:val="center"/>
              </w:trPr>
              <w:tc>
                <w:tcPr>
                  <w:tcW w:w="964" w:type="dxa"/>
                  <w:shd w:val="clear" w:color="auto" w:fill="auto"/>
                  <w:vAlign w:val="center"/>
                </w:tcPr>
                <w:p w:rsidR="00240963" w:rsidRPr="0058505B"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Ａ</w:t>
                  </w:r>
                </w:p>
              </w:tc>
              <w:tc>
                <w:tcPr>
                  <w:tcW w:w="1813" w:type="dxa"/>
                  <w:shd w:val="clear" w:color="auto" w:fill="auto"/>
                  <w:vAlign w:val="center"/>
                </w:tcPr>
                <w:p w:rsidR="00240963" w:rsidRPr="0058505B"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人間ドック</w:t>
                  </w:r>
                </w:p>
              </w:tc>
              <w:tc>
                <w:tcPr>
                  <w:tcW w:w="1644" w:type="dxa"/>
                  <w:shd w:val="clear" w:color="auto" w:fill="auto"/>
                  <w:vAlign w:val="center"/>
                </w:tcPr>
                <w:p w:rsidR="00240963" w:rsidRPr="0058505B"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令和３年</w:t>
                  </w:r>
                </w:p>
                <w:p w:rsidR="00240963" w:rsidRPr="0058505B"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８月2</w:t>
                  </w:r>
                  <w:r w:rsidRPr="0058505B">
                    <w:rPr>
                      <w:rFonts w:ascii="ＭＳ 明朝" w:hAnsi="ＭＳ 明朝"/>
                      <w:sz w:val="24"/>
                    </w:rPr>
                    <w:t>3</w:t>
                  </w:r>
                  <w:r w:rsidRPr="0058505B">
                    <w:rPr>
                      <w:rFonts w:ascii="ＭＳ 明朝" w:hAnsi="ＭＳ 明朝" w:hint="eastAsia"/>
                      <w:sz w:val="24"/>
                    </w:rPr>
                    <w:t>日</w:t>
                  </w:r>
                </w:p>
              </w:tc>
              <w:tc>
                <w:tcPr>
                  <w:tcW w:w="1984" w:type="dxa"/>
                  <w:shd w:val="clear" w:color="auto" w:fill="auto"/>
                  <w:vAlign w:val="center"/>
                </w:tcPr>
                <w:p w:rsidR="00240963" w:rsidRPr="0058505B"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午前８時3</w:t>
                  </w:r>
                  <w:r w:rsidRPr="0058505B">
                    <w:rPr>
                      <w:rFonts w:ascii="ＭＳ 明朝" w:hAnsi="ＭＳ 明朝"/>
                      <w:sz w:val="24"/>
                    </w:rPr>
                    <w:t>0</w:t>
                  </w:r>
                  <w:r w:rsidRPr="0058505B">
                    <w:rPr>
                      <w:rFonts w:ascii="ＭＳ 明朝" w:hAnsi="ＭＳ 明朝" w:hint="eastAsia"/>
                      <w:sz w:val="24"/>
                    </w:rPr>
                    <w:t>分</w:t>
                  </w:r>
                </w:p>
                <w:p w:rsidR="00240963" w:rsidRPr="0058505B"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から</w:t>
                  </w:r>
                </w:p>
                <w:p w:rsidR="00240963" w:rsidRPr="0058505B"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午後２時0</w:t>
                  </w:r>
                  <w:r w:rsidRPr="0058505B">
                    <w:rPr>
                      <w:rFonts w:ascii="ＭＳ 明朝" w:hAnsi="ＭＳ 明朝"/>
                      <w:sz w:val="24"/>
                    </w:rPr>
                    <w:t>0</w:t>
                  </w:r>
                  <w:r w:rsidRPr="0058505B">
                    <w:rPr>
                      <w:rFonts w:ascii="ＭＳ 明朝" w:hAnsi="ＭＳ 明朝" w:hint="eastAsia"/>
                      <w:sz w:val="24"/>
                    </w:rPr>
                    <w:t>分</w:t>
                  </w:r>
                </w:p>
                <w:p w:rsidR="00240963" w:rsidRPr="0058505B"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58505B">
                    <w:rPr>
                      <w:rFonts w:ascii="ＭＳ 明朝" w:hAnsi="ＭＳ 明朝" w:hint="eastAsia"/>
                      <w:sz w:val="24"/>
                    </w:rPr>
                    <w:t>まで</w:t>
                  </w:r>
                </w:p>
              </w:tc>
              <w:tc>
                <w:tcPr>
                  <w:tcW w:w="1984" w:type="dxa"/>
                  <w:shd w:val="clear" w:color="auto" w:fill="auto"/>
                </w:tcPr>
                <w:p w:rsidR="00240963" w:rsidRPr="0058505B"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p>
                <w:p w:rsidR="00240963" w:rsidRPr="0058505B"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58505B">
                    <w:rPr>
                      <w:rFonts w:ascii="ＭＳ 明朝" w:hAnsi="ＭＳ 明朝" w:hint="eastAsia"/>
                      <w:sz w:val="24"/>
                    </w:rPr>
                    <w:t>午前８時3</w:t>
                  </w:r>
                  <w:r w:rsidRPr="0058505B">
                    <w:rPr>
                      <w:rFonts w:ascii="ＭＳ 明朝" w:hAnsi="ＭＳ 明朝"/>
                      <w:sz w:val="24"/>
                    </w:rPr>
                    <w:t>0</w:t>
                  </w:r>
                  <w:r w:rsidRPr="0058505B">
                    <w:rPr>
                      <w:rFonts w:ascii="ＭＳ 明朝" w:hAnsi="ＭＳ 明朝" w:hint="eastAsia"/>
                      <w:sz w:val="24"/>
                    </w:rPr>
                    <w:t>分</w:t>
                  </w:r>
                </w:p>
                <w:p w:rsidR="00240963" w:rsidRPr="0058505B"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58505B">
                    <w:rPr>
                      <w:rFonts w:ascii="ＭＳ 明朝" w:hAnsi="ＭＳ 明朝" w:hint="eastAsia"/>
                      <w:sz w:val="24"/>
                    </w:rPr>
                    <w:t>から</w:t>
                  </w:r>
                </w:p>
                <w:p w:rsidR="00240963" w:rsidRPr="0058505B"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58505B">
                    <w:rPr>
                      <w:rFonts w:ascii="ＭＳ 明朝" w:hAnsi="ＭＳ 明朝" w:hint="eastAsia"/>
                      <w:sz w:val="24"/>
                    </w:rPr>
                    <w:t>午後５時0</w:t>
                  </w:r>
                  <w:r w:rsidRPr="0058505B">
                    <w:rPr>
                      <w:rFonts w:ascii="ＭＳ 明朝" w:hAnsi="ＭＳ 明朝"/>
                      <w:sz w:val="24"/>
                    </w:rPr>
                    <w:t>0</w:t>
                  </w:r>
                  <w:r w:rsidRPr="0058505B">
                    <w:rPr>
                      <w:rFonts w:ascii="ＭＳ 明朝" w:hAnsi="ＭＳ 明朝" w:hint="eastAsia"/>
                      <w:sz w:val="24"/>
                    </w:rPr>
                    <w:t>分</w:t>
                  </w:r>
                </w:p>
                <w:p w:rsidR="00240963" w:rsidRPr="0058505B"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58505B">
                    <w:rPr>
                      <w:rFonts w:ascii="ＭＳ 明朝" w:hAnsi="ＭＳ 明朝" w:hint="eastAsia"/>
                      <w:sz w:val="24"/>
                    </w:rPr>
                    <w:t>まで</w:t>
                  </w:r>
                </w:p>
                <w:p w:rsidR="00240963" w:rsidRPr="0058505B" w:rsidRDefault="00240963" w:rsidP="00240963">
                  <w:pPr>
                    <w:framePr w:hSpace="142" w:wrap="around" w:vAnchor="text" w:hAnchor="margin" w:y="2"/>
                    <w:autoSpaceDE w:val="0"/>
                    <w:autoSpaceDN w:val="0"/>
                    <w:spacing w:line="300" w:lineRule="exact"/>
                    <w:ind w:firstLineChars="200" w:firstLine="480"/>
                    <w:rPr>
                      <w:rFonts w:ascii="ＭＳ 明朝" w:hAnsi="ＭＳ 明朝"/>
                      <w:sz w:val="24"/>
                    </w:rPr>
                  </w:pPr>
                  <w:r w:rsidRPr="0058505B">
                    <w:rPr>
                      <w:rFonts w:ascii="ＭＳ 明朝" w:hAnsi="ＭＳ 明朝" w:hint="eastAsia"/>
                      <w:sz w:val="24"/>
                    </w:rPr>
                    <w:t>（全日）</w:t>
                  </w:r>
                </w:p>
                <w:p w:rsidR="00240963" w:rsidRPr="0058505B" w:rsidRDefault="00240963" w:rsidP="00240963">
                  <w:pPr>
                    <w:framePr w:hSpace="142" w:wrap="around" w:vAnchor="text" w:hAnchor="margin" w:y="2"/>
                    <w:autoSpaceDE w:val="0"/>
                    <w:autoSpaceDN w:val="0"/>
                    <w:spacing w:line="300" w:lineRule="exact"/>
                    <w:jc w:val="center"/>
                    <w:rPr>
                      <w:rFonts w:ascii="ＭＳ 明朝" w:hAnsi="ＭＳ 明朝"/>
                      <w:sz w:val="24"/>
                    </w:rPr>
                  </w:pPr>
                </w:p>
              </w:tc>
            </w:tr>
          </w:tbl>
          <w:p w:rsidR="00240963" w:rsidRPr="0058505B" w:rsidRDefault="00240963" w:rsidP="00240963">
            <w:pPr>
              <w:autoSpaceDE w:val="0"/>
              <w:autoSpaceDN w:val="0"/>
              <w:spacing w:line="300" w:lineRule="exact"/>
              <w:rPr>
                <w:rFonts w:ascii="ＭＳ 明朝" w:hAnsi="ＭＳ 明朝"/>
                <w:sz w:val="24"/>
              </w:rPr>
            </w:pPr>
          </w:p>
          <w:p w:rsidR="00240963" w:rsidRPr="0058505B" w:rsidRDefault="00240963" w:rsidP="00240963">
            <w:pPr>
              <w:autoSpaceDE w:val="0"/>
              <w:autoSpaceDN w:val="0"/>
              <w:spacing w:line="300" w:lineRule="exact"/>
              <w:rPr>
                <w:rFonts w:ascii="ＭＳ 明朝" w:hAnsi="ＭＳ 明朝"/>
                <w:sz w:val="24"/>
              </w:rPr>
            </w:pPr>
          </w:p>
          <w:p w:rsidR="00240963" w:rsidRPr="0058505B" w:rsidRDefault="00240963" w:rsidP="00240963">
            <w:pPr>
              <w:autoSpaceDE w:val="0"/>
              <w:autoSpaceDN w:val="0"/>
              <w:spacing w:line="300" w:lineRule="exact"/>
              <w:rPr>
                <w:rFonts w:ascii="ＭＳ 明朝" w:hAnsi="ＭＳ 明朝"/>
                <w:sz w:val="24"/>
              </w:rPr>
            </w:pPr>
          </w:p>
          <w:p w:rsidR="00240963" w:rsidRPr="0058505B" w:rsidRDefault="00240963" w:rsidP="00240963">
            <w:pPr>
              <w:autoSpaceDE w:val="0"/>
              <w:autoSpaceDN w:val="0"/>
              <w:spacing w:line="300" w:lineRule="exact"/>
              <w:rPr>
                <w:rFonts w:ascii="ＭＳ 明朝" w:hAnsi="ＭＳ 明朝"/>
                <w:sz w:val="24"/>
              </w:rPr>
            </w:pPr>
          </w:p>
          <w:p w:rsidR="00240963" w:rsidRPr="0058505B"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p>
        </w:tc>
        <w:tc>
          <w:tcPr>
            <w:tcW w:w="8930" w:type="dxa"/>
          </w:tcPr>
          <w:p w:rsidR="00240963" w:rsidRPr="009727D9" w:rsidRDefault="00240963" w:rsidP="00240963">
            <w:pPr>
              <w:autoSpaceDE w:val="0"/>
              <w:autoSpaceDN w:val="0"/>
              <w:spacing w:line="300" w:lineRule="exact"/>
              <w:rPr>
                <w:rFonts w:ascii="ＭＳ 明朝" w:hAnsi="ＭＳ 明朝"/>
                <w:sz w:val="24"/>
              </w:rPr>
            </w:pPr>
          </w:p>
          <w:p w:rsidR="00240963" w:rsidRPr="00E52C1F" w:rsidRDefault="00240963" w:rsidP="00240963">
            <w:pPr>
              <w:autoSpaceDE w:val="0"/>
              <w:autoSpaceDN w:val="0"/>
              <w:spacing w:line="300" w:lineRule="exact"/>
              <w:rPr>
                <w:rFonts w:ascii="ＭＳ 明朝" w:hAnsi="ＭＳ 明朝"/>
                <w:sz w:val="24"/>
              </w:rPr>
            </w:pPr>
            <w:r>
              <w:rPr>
                <w:rFonts w:ascii="ＭＳ 明朝" w:hAnsi="ＭＳ 明朝" w:hint="eastAsia"/>
                <w:sz w:val="24"/>
              </w:rPr>
              <w:t xml:space="preserve">　</w:t>
            </w:r>
            <w:r w:rsidRPr="00E52C1F">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642"/>
            </w:tblGrid>
            <w:tr w:rsidR="00240963" w:rsidRPr="00AD2F1F" w:rsidTr="00240963">
              <w:trPr>
                <w:trHeight w:val="9199"/>
              </w:trPr>
              <w:tc>
                <w:tcPr>
                  <w:tcW w:w="8642" w:type="dxa"/>
                </w:tcPr>
                <w:p w:rsidR="00240963" w:rsidRPr="00AD2F1F" w:rsidRDefault="00240963" w:rsidP="00240963">
                  <w:pPr>
                    <w:widowControl/>
                    <w:autoSpaceDE w:val="0"/>
                    <w:autoSpaceDN w:val="0"/>
                    <w:snapToGrid w:val="0"/>
                    <w:spacing w:line="300" w:lineRule="exact"/>
                    <w:rPr>
                      <w:rFonts w:ascii="ＭＳ 明朝" w:hAnsi="ＭＳ 明朝"/>
                      <w:sz w:val="24"/>
                    </w:rPr>
                  </w:pPr>
                  <w:r w:rsidRPr="00AD2F1F">
                    <w:rPr>
                      <w:rFonts w:ascii="ＭＳ 明朝" w:hAnsi="ＭＳ 明朝" w:hint="eastAsia"/>
                      <w:sz w:val="24"/>
                    </w:rPr>
                    <w:t>【地方公務員法】</w:t>
                  </w:r>
                </w:p>
                <w:p w:rsidR="00240963" w:rsidRPr="006A19D2" w:rsidRDefault="00240963" w:rsidP="00240963">
                  <w:pPr>
                    <w:widowControl/>
                    <w:autoSpaceDE w:val="0"/>
                    <w:autoSpaceDN w:val="0"/>
                    <w:snapToGrid w:val="0"/>
                    <w:spacing w:line="300" w:lineRule="exact"/>
                    <w:rPr>
                      <w:rFonts w:ascii="ＭＳ 明朝" w:hAnsi="ＭＳ 明朝"/>
                      <w:sz w:val="24"/>
                    </w:rPr>
                  </w:pPr>
                  <w:r w:rsidRPr="006A19D2">
                    <w:rPr>
                      <w:rFonts w:ascii="ＭＳ 明朝" w:hAnsi="ＭＳ 明朝" w:hint="eastAsia"/>
                      <w:sz w:val="24"/>
                    </w:rPr>
                    <w:t>（職務に専念する義務）</w:t>
                  </w:r>
                </w:p>
                <w:p w:rsidR="00240963" w:rsidRPr="006A19D2" w:rsidRDefault="00240963" w:rsidP="00240963">
                  <w:pPr>
                    <w:widowControl/>
                    <w:autoSpaceDE w:val="0"/>
                    <w:autoSpaceDN w:val="0"/>
                    <w:snapToGrid w:val="0"/>
                    <w:spacing w:line="300" w:lineRule="exact"/>
                    <w:ind w:left="240" w:rightChars="21" w:right="44" w:hangingChars="100" w:hanging="240"/>
                    <w:rPr>
                      <w:rFonts w:ascii="ＭＳ 明朝" w:hAnsi="ＭＳ 明朝"/>
                      <w:sz w:val="24"/>
                    </w:rPr>
                  </w:pPr>
                  <w:r w:rsidRPr="006A19D2">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240963" w:rsidRPr="006A19D2" w:rsidRDefault="00240963" w:rsidP="00240963">
                  <w:pPr>
                    <w:widowControl/>
                    <w:autoSpaceDE w:val="0"/>
                    <w:autoSpaceDN w:val="0"/>
                    <w:snapToGrid w:val="0"/>
                    <w:spacing w:line="300" w:lineRule="exact"/>
                    <w:rPr>
                      <w:rFonts w:ascii="ＭＳ 明朝" w:hAnsi="ＭＳ 明朝"/>
                      <w:sz w:val="24"/>
                    </w:rPr>
                  </w:pPr>
                </w:p>
                <w:p w:rsidR="00240963" w:rsidRPr="006A19D2" w:rsidRDefault="00240963" w:rsidP="00240963">
                  <w:pPr>
                    <w:widowControl/>
                    <w:autoSpaceDE w:val="0"/>
                    <w:autoSpaceDN w:val="0"/>
                    <w:snapToGrid w:val="0"/>
                    <w:spacing w:line="300" w:lineRule="exact"/>
                    <w:rPr>
                      <w:rFonts w:ascii="ＭＳ 明朝" w:hAnsi="ＭＳ 明朝"/>
                      <w:sz w:val="24"/>
                    </w:rPr>
                  </w:pPr>
                  <w:r w:rsidRPr="006A19D2">
                    <w:rPr>
                      <w:rFonts w:ascii="ＭＳ 明朝" w:hAnsi="ＭＳ 明朝" w:hint="eastAsia"/>
                      <w:sz w:val="24"/>
                    </w:rPr>
                    <w:t>【職務に専念する義務の特例に関する条例】</w:t>
                  </w:r>
                </w:p>
                <w:p w:rsidR="00240963" w:rsidRPr="006A19D2" w:rsidRDefault="00240963" w:rsidP="00240963">
                  <w:pPr>
                    <w:widowControl/>
                    <w:autoSpaceDE w:val="0"/>
                    <w:autoSpaceDN w:val="0"/>
                    <w:snapToGrid w:val="0"/>
                    <w:spacing w:line="300" w:lineRule="exact"/>
                    <w:rPr>
                      <w:rFonts w:ascii="ＭＳ 明朝" w:hAnsi="ＭＳ 明朝"/>
                      <w:sz w:val="24"/>
                    </w:rPr>
                  </w:pPr>
                  <w:r w:rsidRPr="006A19D2">
                    <w:rPr>
                      <w:rFonts w:ascii="ＭＳ 明朝" w:hAnsi="ＭＳ 明朝" w:hint="eastAsia"/>
                      <w:sz w:val="24"/>
                    </w:rPr>
                    <w:t>（職務に専念する義務の免除）</w:t>
                  </w:r>
                </w:p>
                <w:p w:rsidR="00240963" w:rsidRPr="00AD2F1F" w:rsidRDefault="00240963" w:rsidP="00240963">
                  <w:pPr>
                    <w:widowControl/>
                    <w:autoSpaceDE w:val="0"/>
                    <w:autoSpaceDN w:val="0"/>
                    <w:snapToGrid w:val="0"/>
                    <w:spacing w:line="300" w:lineRule="exact"/>
                    <w:ind w:left="240" w:rightChars="21" w:right="44" w:hangingChars="100" w:hanging="240"/>
                    <w:rPr>
                      <w:rFonts w:ascii="ＭＳ 明朝" w:hAnsi="ＭＳ 明朝"/>
                      <w:sz w:val="24"/>
                    </w:rPr>
                  </w:pPr>
                  <w:r w:rsidRPr="006A19D2">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w:t>
                  </w:r>
                  <w:r w:rsidRPr="00AD2F1F">
                    <w:rPr>
                      <w:rFonts w:ascii="ＭＳ 明朝" w:hAnsi="ＭＳ 明朝" w:hint="eastAsia"/>
                      <w:sz w:val="24"/>
                    </w:rPr>
                    <w:t>専念する義務を免除されることができる。</w:t>
                  </w:r>
                </w:p>
                <w:p w:rsidR="00240963" w:rsidRPr="00AD2F1F" w:rsidRDefault="00240963" w:rsidP="00240963">
                  <w:pPr>
                    <w:widowControl/>
                    <w:autoSpaceDE w:val="0"/>
                    <w:autoSpaceDN w:val="0"/>
                    <w:snapToGrid w:val="0"/>
                    <w:spacing w:line="300" w:lineRule="exact"/>
                    <w:ind w:firstLineChars="100" w:firstLine="240"/>
                    <w:rPr>
                      <w:rFonts w:ascii="ＭＳ 明朝" w:hAnsi="ＭＳ 明朝"/>
                      <w:sz w:val="24"/>
                    </w:rPr>
                  </w:pPr>
                  <w:r w:rsidRPr="00AD2F1F">
                    <w:rPr>
                      <w:rFonts w:ascii="ＭＳ 明朝" w:hAnsi="ＭＳ 明朝" w:hint="eastAsia"/>
                      <w:sz w:val="24"/>
                    </w:rPr>
                    <w:t>二　厚生に関する計画の実施に参加する場合</w:t>
                  </w:r>
                </w:p>
                <w:p w:rsidR="00240963" w:rsidRPr="00AD2F1F" w:rsidRDefault="00240963" w:rsidP="00240963">
                  <w:pPr>
                    <w:widowControl/>
                    <w:autoSpaceDE w:val="0"/>
                    <w:autoSpaceDN w:val="0"/>
                    <w:snapToGrid w:val="0"/>
                    <w:spacing w:line="300" w:lineRule="exact"/>
                    <w:rPr>
                      <w:rFonts w:ascii="ＭＳ 明朝" w:hAnsi="ＭＳ 明朝"/>
                      <w:sz w:val="24"/>
                    </w:rPr>
                  </w:pPr>
                </w:p>
                <w:p w:rsidR="00240963" w:rsidRPr="00AD2F1F" w:rsidRDefault="00240963" w:rsidP="00240963">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rsidR="00240963" w:rsidRPr="00AD2F1F" w:rsidRDefault="00240963" w:rsidP="00240963">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rsidR="00240963" w:rsidRPr="00AD2F1F" w:rsidRDefault="00240963" w:rsidP="00240963">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rsidR="00240963" w:rsidRPr="00AD2F1F" w:rsidRDefault="00240963" w:rsidP="00240963">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rsidR="00240963" w:rsidRPr="00AD2F1F" w:rsidRDefault="00240963" w:rsidP="00240963">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2192"/>
                    <w:gridCol w:w="2769"/>
                    <w:gridCol w:w="907"/>
                  </w:tblGrid>
                  <w:tr w:rsidR="00240963" w:rsidRPr="00AD2F1F" w:rsidTr="00240963">
                    <w:tc>
                      <w:tcPr>
                        <w:tcW w:w="1373" w:type="dxa"/>
                        <w:shd w:val="clear" w:color="auto" w:fill="auto"/>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907" w:type="dxa"/>
                        <w:shd w:val="clear" w:color="auto" w:fill="auto"/>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240963" w:rsidRPr="00AD2F1F" w:rsidTr="00240963">
                    <w:trPr>
                      <w:trHeight w:val="1474"/>
                    </w:trPr>
                    <w:tc>
                      <w:tcPr>
                        <w:tcW w:w="1373" w:type="dxa"/>
                        <w:shd w:val="clear" w:color="auto" w:fill="auto"/>
                        <w:vAlign w:val="center"/>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rsidR="00240963" w:rsidRPr="006A19D2" w:rsidRDefault="00240963" w:rsidP="00240963">
                        <w:pPr>
                          <w:framePr w:hSpace="142" w:wrap="around" w:vAnchor="text" w:hAnchor="margin" w:y="2"/>
                          <w:autoSpaceDE w:val="0"/>
                          <w:autoSpaceDN w:val="0"/>
                          <w:spacing w:line="300" w:lineRule="exact"/>
                          <w:rPr>
                            <w:rFonts w:ascii="ＭＳ 明朝" w:hAnsi="ＭＳ 明朝"/>
                            <w:sz w:val="24"/>
                          </w:rPr>
                        </w:pPr>
                        <w:r w:rsidRPr="006A19D2">
                          <w:rPr>
                            <w:rFonts w:ascii="ＭＳ 明朝" w:hAnsi="ＭＳ 明朝" w:hint="eastAsia"/>
                            <w:sz w:val="24"/>
                          </w:rPr>
                          <w:t>厚生に関する計画の実施に参加する場合</w:t>
                        </w:r>
                      </w:p>
                    </w:tc>
                    <w:tc>
                      <w:tcPr>
                        <w:tcW w:w="2769" w:type="dxa"/>
                        <w:shd w:val="clear" w:color="auto" w:fill="auto"/>
                      </w:tcPr>
                      <w:p w:rsidR="00240963" w:rsidRPr="006A19D2" w:rsidRDefault="00240963" w:rsidP="00240963">
                        <w:pPr>
                          <w:framePr w:hSpace="142" w:wrap="around" w:vAnchor="text" w:hAnchor="margin" w:y="2"/>
                          <w:autoSpaceDE w:val="0"/>
                          <w:autoSpaceDN w:val="0"/>
                          <w:spacing w:line="300" w:lineRule="exact"/>
                          <w:rPr>
                            <w:rFonts w:ascii="ＭＳ 明朝" w:hAnsi="ＭＳ 明朝"/>
                            <w:sz w:val="24"/>
                          </w:rPr>
                        </w:pPr>
                        <w:r w:rsidRPr="006A19D2">
                          <w:rPr>
                            <w:rFonts w:ascii="ＭＳ 明朝" w:hAnsi="ＭＳ 明朝" w:hint="eastAsia"/>
                            <w:sz w:val="24"/>
                          </w:rPr>
                          <w:t>健康管理</w:t>
                        </w:r>
                      </w:p>
                      <w:p w:rsidR="00240963" w:rsidRPr="006A19D2" w:rsidRDefault="00240963" w:rsidP="00240963">
                        <w:pPr>
                          <w:framePr w:hSpace="142" w:wrap="around" w:vAnchor="text" w:hAnchor="margin" w:y="2"/>
                          <w:autoSpaceDE w:val="0"/>
                          <w:autoSpaceDN w:val="0"/>
                          <w:spacing w:line="300" w:lineRule="exact"/>
                          <w:rPr>
                            <w:rFonts w:ascii="ＭＳ 明朝" w:hAnsi="ＭＳ 明朝"/>
                            <w:sz w:val="24"/>
                          </w:rPr>
                        </w:pPr>
                        <w:r w:rsidRPr="006A19D2">
                          <w:rPr>
                            <w:rFonts w:ascii="ＭＳ 明朝" w:hAnsi="ＭＳ 明朝" w:hint="eastAsia"/>
                            <w:sz w:val="24"/>
                          </w:rPr>
                          <w:t>ア．希望者を対象のもの</w:t>
                        </w:r>
                      </w:p>
                      <w:p w:rsidR="00240963" w:rsidRPr="006A19D2" w:rsidRDefault="00240963" w:rsidP="00240963">
                        <w:pPr>
                          <w:framePr w:hSpace="142" w:wrap="around" w:vAnchor="text" w:hAnchor="margin" w:y="2"/>
                          <w:autoSpaceDE w:val="0"/>
                          <w:autoSpaceDN w:val="0"/>
                          <w:spacing w:line="300" w:lineRule="exact"/>
                          <w:ind w:left="360" w:hangingChars="150" w:hanging="360"/>
                          <w:rPr>
                            <w:rFonts w:ascii="ＭＳ 明朝" w:hAnsi="ＭＳ 明朝"/>
                            <w:sz w:val="24"/>
                          </w:rPr>
                        </w:pPr>
                        <w:r w:rsidRPr="006A19D2">
                          <w:rPr>
                            <w:rFonts w:ascii="ＭＳ 明朝" w:hAnsi="ＭＳ 明朝" w:hint="eastAsia"/>
                            <w:sz w:val="24"/>
                          </w:rPr>
                          <w:t xml:space="preserve">　 人間ドック、乳がん・子宮がん検診、大腸検査等</w:t>
                        </w:r>
                      </w:p>
                      <w:p w:rsidR="00240963" w:rsidRPr="006A19D2" w:rsidRDefault="00240963" w:rsidP="00240963">
                        <w:pPr>
                          <w:framePr w:hSpace="142" w:wrap="around" w:vAnchor="text" w:hAnchor="margin" w:y="2"/>
                          <w:autoSpaceDE w:val="0"/>
                          <w:autoSpaceDN w:val="0"/>
                          <w:spacing w:line="300" w:lineRule="exact"/>
                          <w:ind w:left="360" w:hangingChars="150" w:hanging="360"/>
                          <w:rPr>
                            <w:rFonts w:ascii="ＭＳ 明朝" w:hAnsi="ＭＳ 明朝"/>
                            <w:sz w:val="24"/>
                          </w:rPr>
                        </w:pPr>
                        <w:r w:rsidRPr="006A19D2">
                          <w:rPr>
                            <w:rFonts w:ascii="ＭＳ 明朝" w:hAnsi="ＭＳ 明朝" w:hint="eastAsia"/>
                            <w:sz w:val="24"/>
                          </w:rPr>
                          <w:t>（以下略）</w:t>
                        </w:r>
                      </w:p>
                    </w:tc>
                    <w:tc>
                      <w:tcPr>
                        <w:tcW w:w="907" w:type="dxa"/>
                        <w:shd w:val="clear" w:color="auto" w:fill="auto"/>
                        <w:vAlign w:val="center"/>
                      </w:tcPr>
                      <w:p w:rsidR="00240963" w:rsidRPr="00AD2F1F" w:rsidRDefault="00240963" w:rsidP="00240963">
                        <w:pPr>
                          <w:framePr w:hSpace="142" w:wrap="around" w:vAnchor="text" w:hAnchor="margin" w:y="2"/>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rsidR="00240963" w:rsidRPr="00AD2F1F" w:rsidRDefault="00240963" w:rsidP="00240963">
                  <w:pPr>
                    <w:widowControl/>
                    <w:autoSpaceDE w:val="0"/>
                    <w:autoSpaceDN w:val="0"/>
                    <w:snapToGrid w:val="0"/>
                    <w:spacing w:line="300" w:lineRule="exact"/>
                    <w:rPr>
                      <w:rFonts w:ascii="ＭＳ 明朝" w:hAnsi="ＭＳ 明朝"/>
                      <w:sz w:val="24"/>
                    </w:rPr>
                  </w:pPr>
                </w:p>
              </w:tc>
            </w:tr>
          </w:tbl>
          <w:p w:rsidR="00240963" w:rsidRPr="009727D9" w:rsidRDefault="00240963" w:rsidP="00240963">
            <w:pPr>
              <w:autoSpaceDE w:val="0"/>
              <w:autoSpaceDN w:val="0"/>
              <w:spacing w:line="300" w:lineRule="exact"/>
              <w:rPr>
                <w:rFonts w:ascii="ＭＳ 明朝" w:hAnsi="ＭＳ 明朝"/>
                <w:sz w:val="24"/>
              </w:rPr>
            </w:pPr>
          </w:p>
        </w:tc>
      </w:tr>
    </w:tbl>
    <w:p w:rsidR="00240963" w:rsidRPr="009727D9"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監査（検査）実施年月日（委員：令和－年－月－日、事務局：令和４年11月17日）</w:t>
      </w:r>
    </w:p>
    <w:p w:rsidR="00240963" w:rsidRDefault="00240963">
      <w:pPr>
        <w:widowControl/>
        <w:jc w:val="left"/>
        <w:rPr>
          <w:rFonts w:ascii="ＭＳ 明朝" w:hAnsi="ＭＳ 明朝"/>
          <w:sz w:val="24"/>
        </w:rPr>
      </w:pPr>
      <w:r>
        <w:rPr>
          <w:rFonts w:ascii="ＭＳ 明朝" w:hAnsi="ＭＳ 明朝"/>
          <w:sz w:val="24"/>
        </w:rPr>
        <w:br w:type="page"/>
      </w:r>
    </w:p>
    <w:p w:rsidR="00240963" w:rsidRPr="00B91987" w:rsidRDefault="00240963" w:rsidP="00240963">
      <w:pPr>
        <w:autoSpaceDE w:val="0"/>
        <w:autoSpaceDN w:val="0"/>
        <w:spacing w:line="300" w:lineRule="exact"/>
        <w:rPr>
          <w:rFonts w:ascii="ＭＳ ゴシック" w:eastAsia="ＭＳ ゴシック" w:hAnsi="ＭＳ ゴシック"/>
          <w:sz w:val="24"/>
        </w:rPr>
      </w:pPr>
      <w:r w:rsidRPr="000766F8">
        <w:rPr>
          <w:rFonts w:ascii="ＭＳ ゴシック" w:eastAsia="ＭＳ ゴシック" w:hAnsi="ＭＳ ゴシック" w:hint="eastAsia"/>
          <w:noProof/>
          <w:sz w:val="24"/>
        </w:rPr>
        <w:t>不適切な服務管理</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240963" w:rsidRPr="009727D9" w:rsidTr="00240963">
        <w:trPr>
          <w:trHeight w:val="558"/>
        </w:trPr>
        <w:tc>
          <w:tcPr>
            <w:tcW w:w="223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6216"/>
        </w:trPr>
        <w:tc>
          <w:tcPr>
            <w:tcW w:w="2235" w:type="dxa"/>
          </w:tcPr>
          <w:p w:rsidR="00240963" w:rsidRPr="009727D9"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sidRPr="000766F8">
              <w:rPr>
                <w:rFonts w:ascii="ＭＳ 明朝" w:hAnsi="ＭＳ 明朝" w:hint="eastAsia"/>
                <w:sz w:val="24"/>
              </w:rPr>
              <w:t>平野支援学校</w:t>
            </w:r>
          </w:p>
        </w:tc>
        <w:tc>
          <w:tcPr>
            <w:tcW w:w="9355" w:type="dxa"/>
          </w:tcPr>
          <w:p w:rsidR="00240963" w:rsidRDefault="00240963" w:rsidP="00240963">
            <w:pPr>
              <w:autoSpaceDE w:val="0"/>
              <w:autoSpaceDN w:val="0"/>
              <w:spacing w:line="300" w:lineRule="exact"/>
              <w:ind w:firstLineChars="100" w:firstLine="240"/>
              <w:rPr>
                <w:rFonts w:ascii="ＭＳ 明朝" w:hAnsi="ＭＳ 明朝"/>
                <w:sz w:val="24"/>
              </w:rPr>
            </w:pPr>
          </w:p>
          <w:p w:rsidR="00240963" w:rsidRPr="000766F8" w:rsidRDefault="00240963" w:rsidP="00240963">
            <w:pPr>
              <w:autoSpaceDE w:val="0"/>
              <w:autoSpaceDN w:val="0"/>
              <w:spacing w:line="300" w:lineRule="exact"/>
              <w:ind w:firstLineChars="100" w:firstLine="240"/>
              <w:rPr>
                <w:rFonts w:ascii="ＭＳ 明朝" w:hAnsi="ＭＳ 明朝"/>
                <w:sz w:val="24"/>
              </w:rPr>
            </w:pPr>
            <w:r w:rsidRPr="000766F8">
              <w:rPr>
                <w:rFonts w:ascii="ＭＳ 明朝" w:hAnsi="ＭＳ 明朝" w:hint="eastAsia"/>
                <w:sz w:val="24"/>
              </w:rPr>
              <w:t>新型コロナワクチン接種に係る職務専念義務の免除について、ワクチン接種に必要と認める時間以外で勤務に服さなかった時間</w:t>
            </w:r>
            <w:r w:rsidRPr="006A722A">
              <w:rPr>
                <w:rFonts w:ascii="ＭＳ 明朝" w:hAnsi="ＭＳ 明朝" w:hint="eastAsia"/>
                <w:sz w:val="24"/>
              </w:rPr>
              <w:t>は年休等取得の手続を行わなければならないが、必要と認める時間以外にわたって職</w:t>
            </w:r>
            <w:r w:rsidRPr="000766F8">
              <w:rPr>
                <w:rFonts w:ascii="ＭＳ 明朝" w:hAnsi="ＭＳ 明朝" w:hint="eastAsia"/>
                <w:sz w:val="24"/>
              </w:rPr>
              <w:t>務専念義務が免除されていた。</w:t>
            </w:r>
          </w:p>
          <w:p w:rsidR="00240963" w:rsidRPr="000766F8" w:rsidRDefault="00240963" w:rsidP="00240963">
            <w:pPr>
              <w:autoSpaceDE w:val="0"/>
              <w:autoSpaceDN w:val="0"/>
              <w:spacing w:line="300" w:lineRule="exact"/>
              <w:rPr>
                <w:rFonts w:ascii="ＭＳ 明朝" w:hAnsi="ＭＳ 明朝" w:cs="Arial"/>
                <w:sz w:val="24"/>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552"/>
              <w:gridCol w:w="2552"/>
            </w:tblGrid>
            <w:tr w:rsidR="00240963" w:rsidRPr="000766F8" w:rsidTr="00240963">
              <w:trPr>
                <w:trHeight w:val="454"/>
              </w:trPr>
              <w:tc>
                <w:tcPr>
                  <w:tcW w:w="1134" w:type="dxa"/>
                  <w:tcBorders>
                    <w:bottom w:val="single" w:sz="4" w:space="0" w:color="auto"/>
                  </w:tcBorders>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職員</w:t>
                  </w:r>
                </w:p>
              </w:tc>
              <w:tc>
                <w:tcPr>
                  <w:tcW w:w="1701"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ワクチン</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接種日</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ワクチン接種に</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必要と認める時間</w:t>
                  </w:r>
                </w:p>
              </w:tc>
              <w:tc>
                <w:tcPr>
                  <w:tcW w:w="2552" w:type="dxa"/>
                  <w:shd w:val="clear" w:color="auto" w:fill="auto"/>
                  <w:vAlign w:val="center"/>
                </w:tcPr>
                <w:p w:rsidR="00240963" w:rsidRPr="000766F8"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0766F8">
                    <w:rPr>
                      <w:rFonts w:ascii="ＭＳ 明朝" w:hAnsi="ＭＳ 明朝" w:hint="eastAsia"/>
                      <w:sz w:val="24"/>
                    </w:rPr>
                    <w:t>職務に専念する</w:t>
                  </w:r>
                </w:p>
                <w:p w:rsidR="00240963" w:rsidRPr="000766F8"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0766F8">
                    <w:rPr>
                      <w:rFonts w:ascii="ＭＳ 明朝" w:hAnsi="ＭＳ 明朝" w:hint="eastAsia"/>
                      <w:sz w:val="24"/>
                    </w:rPr>
                    <w:t>義務の免除を</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承認した時間</w:t>
                  </w:r>
                </w:p>
              </w:tc>
            </w:tr>
            <w:tr w:rsidR="00240963" w:rsidRPr="000766F8" w:rsidTr="00240963">
              <w:trPr>
                <w:trHeight w:val="624"/>
              </w:trPr>
              <w:tc>
                <w:tcPr>
                  <w:tcW w:w="1134" w:type="dxa"/>
                  <w:vMerge w:val="restart"/>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Ａ</w:t>
                  </w:r>
                </w:p>
              </w:tc>
              <w:tc>
                <w:tcPr>
                  <w:tcW w:w="1701"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７月3</w:t>
                  </w:r>
                  <w:r w:rsidRPr="000766F8">
                    <w:rPr>
                      <w:rFonts w:ascii="ＭＳ 明朝" w:hAnsi="ＭＳ 明朝"/>
                      <w:sz w:val="24"/>
                    </w:rPr>
                    <w:t>0</w:t>
                  </w:r>
                  <w:r w:rsidRPr="000766F8">
                    <w:rPr>
                      <w:rFonts w:ascii="ＭＳ 明朝" w:hAnsi="ＭＳ 明朝" w:hint="eastAsia"/>
                      <w:sz w:val="24"/>
                    </w:rPr>
                    <w:t>日</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午後０時3</w:t>
                  </w:r>
                  <w:r w:rsidRPr="000766F8">
                    <w:rPr>
                      <w:rFonts w:ascii="ＭＳ 明朝" w:hAnsi="ＭＳ 明朝"/>
                      <w:sz w:val="24"/>
                    </w:rPr>
                    <w:t>0</w:t>
                  </w:r>
                  <w:r w:rsidRPr="000766F8">
                    <w:rPr>
                      <w:rFonts w:ascii="ＭＳ 明朝" w:hAnsi="ＭＳ 明朝" w:hint="eastAsia"/>
                      <w:sz w:val="24"/>
                    </w:rPr>
                    <w:t>分まで</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240963" w:rsidRPr="000766F8" w:rsidTr="00240963">
              <w:trPr>
                <w:trHeight w:val="624"/>
              </w:trPr>
              <w:tc>
                <w:tcPr>
                  <w:tcW w:w="1134" w:type="dxa"/>
                  <w:vMerge/>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1701"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８月2</w:t>
                  </w:r>
                  <w:r w:rsidRPr="000766F8">
                    <w:rPr>
                      <w:rFonts w:ascii="ＭＳ 明朝" w:hAnsi="ＭＳ 明朝"/>
                      <w:sz w:val="24"/>
                    </w:rPr>
                    <w:t>7</w:t>
                  </w:r>
                  <w:r w:rsidRPr="000766F8">
                    <w:rPr>
                      <w:rFonts w:ascii="ＭＳ 明朝" w:hAnsi="ＭＳ 明朝" w:hint="eastAsia"/>
                      <w:sz w:val="24"/>
                    </w:rPr>
                    <w:t>日</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午後０時3</w:t>
                  </w:r>
                  <w:r w:rsidRPr="000766F8">
                    <w:rPr>
                      <w:rFonts w:ascii="ＭＳ 明朝" w:hAnsi="ＭＳ 明朝"/>
                      <w:sz w:val="24"/>
                    </w:rPr>
                    <w:t>0</w:t>
                  </w:r>
                  <w:r w:rsidRPr="000766F8">
                    <w:rPr>
                      <w:rFonts w:ascii="ＭＳ 明朝" w:hAnsi="ＭＳ 明朝" w:hint="eastAsia"/>
                      <w:sz w:val="24"/>
                    </w:rPr>
                    <w:t>分まで</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240963" w:rsidRPr="000766F8" w:rsidTr="00240963">
              <w:trPr>
                <w:trHeight w:val="624"/>
              </w:trPr>
              <w:tc>
                <w:tcPr>
                  <w:tcW w:w="1134" w:type="dxa"/>
                  <w:vMerge w:val="restart"/>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Ｂ</w:t>
                  </w:r>
                </w:p>
              </w:tc>
              <w:tc>
                <w:tcPr>
                  <w:tcW w:w="1701"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７月3</w:t>
                  </w:r>
                  <w:r w:rsidRPr="000766F8">
                    <w:rPr>
                      <w:rFonts w:ascii="ＭＳ 明朝" w:hAnsi="ＭＳ 明朝"/>
                      <w:sz w:val="24"/>
                    </w:rPr>
                    <w:t>0</w:t>
                  </w:r>
                  <w:r w:rsidRPr="000766F8">
                    <w:rPr>
                      <w:rFonts w:ascii="ＭＳ 明朝" w:hAnsi="ＭＳ 明朝" w:hint="eastAsia"/>
                      <w:sz w:val="24"/>
                    </w:rPr>
                    <w:t>日</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1</w:t>
                  </w:r>
                  <w:r w:rsidRPr="000766F8">
                    <w:rPr>
                      <w:rFonts w:ascii="ＭＳ 明朝" w:hAnsi="ＭＳ 明朝" w:hint="eastAsia"/>
                      <w:sz w:val="24"/>
                    </w:rPr>
                    <w:t>時45分まで</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午後４時3</w:t>
                  </w:r>
                  <w:r w:rsidRPr="000766F8">
                    <w:rPr>
                      <w:rFonts w:ascii="ＭＳ 明朝" w:hAnsi="ＭＳ 明朝"/>
                      <w:sz w:val="24"/>
                    </w:rPr>
                    <w:t>0</w:t>
                  </w:r>
                  <w:r w:rsidRPr="000766F8">
                    <w:rPr>
                      <w:rFonts w:ascii="ＭＳ 明朝" w:hAnsi="ＭＳ 明朝" w:hint="eastAsia"/>
                      <w:sz w:val="24"/>
                    </w:rPr>
                    <w:t>分まで</w:t>
                  </w:r>
                </w:p>
              </w:tc>
            </w:tr>
            <w:tr w:rsidR="00240963" w:rsidRPr="000766F8" w:rsidTr="00240963">
              <w:trPr>
                <w:trHeight w:val="624"/>
              </w:trPr>
              <w:tc>
                <w:tcPr>
                  <w:tcW w:w="1134" w:type="dxa"/>
                  <w:vMerge/>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1701"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８月2</w:t>
                  </w:r>
                  <w:r w:rsidRPr="000766F8">
                    <w:rPr>
                      <w:rFonts w:ascii="ＭＳ 明朝" w:hAnsi="ＭＳ 明朝"/>
                      <w:sz w:val="24"/>
                    </w:rPr>
                    <w:t>7</w:t>
                  </w:r>
                  <w:r w:rsidRPr="000766F8">
                    <w:rPr>
                      <w:rFonts w:ascii="ＭＳ 明朝" w:hAnsi="ＭＳ 明朝" w:hint="eastAsia"/>
                      <w:sz w:val="24"/>
                    </w:rPr>
                    <w:t>日</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時0</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午後０時45分まで</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時0</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午後４時3</w:t>
                  </w:r>
                  <w:r w:rsidRPr="000766F8">
                    <w:rPr>
                      <w:rFonts w:ascii="ＭＳ 明朝" w:hAnsi="ＭＳ 明朝"/>
                      <w:sz w:val="24"/>
                    </w:rPr>
                    <w:t>0</w:t>
                  </w:r>
                  <w:r w:rsidRPr="000766F8">
                    <w:rPr>
                      <w:rFonts w:ascii="ＭＳ 明朝" w:hAnsi="ＭＳ 明朝" w:hint="eastAsia"/>
                      <w:sz w:val="24"/>
                    </w:rPr>
                    <w:t>分まで</w:t>
                  </w:r>
                </w:p>
              </w:tc>
            </w:tr>
            <w:tr w:rsidR="00240963" w:rsidRPr="000766F8" w:rsidTr="00240963">
              <w:trPr>
                <w:trHeight w:val="624"/>
              </w:trPr>
              <w:tc>
                <w:tcPr>
                  <w:tcW w:w="1134" w:type="dxa"/>
                  <w:vMerge w:val="restart"/>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Ｃ</w:t>
                  </w:r>
                </w:p>
              </w:tc>
              <w:tc>
                <w:tcPr>
                  <w:tcW w:w="1701"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７月3</w:t>
                  </w:r>
                  <w:r w:rsidRPr="000766F8">
                    <w:rPr>
                      <w:rFonts w:ascii="ＭＳ 明朝" w:hAnsi="ＭＳ 明朝"/>
                      <w:sz w:val="24"/>
                    </w:rPr>
                    <w:t>0</w:t>
                  </w:r>
                  <w:r w:rsidRPr="000766F8">
                    <w:rPr>
                      <w:rFonts w:ascii="ＭＳ 明朝" w:hAnsi="ＭＳ 明朝" w:hint="eastAsia"/>
                      <w:sz w:val="24"/>
                    </w:rPr>
                    <w:t>日</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午後０時3</w:t>
                  </w:r>
                  <w:r w:rsidRPr="000766F8">
                    <w:rPr>
                      <w:rFonts w:ascii="ＭＳ 明朝" w:hAnsi="ＭＳ 明朝"/>
                      <w:sz w:val="24"/>
                    </w:rPr>
                    <w:t>0</w:t>
                  </w:r>
                  <w:r w:rsidRPr="000766F8">
                    <w:rPr>
                      <w:rFonts w:ascii="ＭＳ 明朝" w:hAnsi="ＭＳ 明朝" w:hint="eastAsia"/>
                      <w:sz w:val="24"/>
                    </w:rPr>
                    <w:t>分まで</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240963" w:rsidRPr="000766F8" w:rsidTr="00240963">
              <w:trPr>
                <w:trHeight w:val="624"/>
              </w:trPr>
              <w:tc>
                <w:tcPr>
                  <w:tcW w:w="1134" w:type="dxa"/>
                  <w:vMerge/>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1701"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８月2</w:t>
                  </w:r>
                  <w:r w:rsidRPr="000766F8">
                    <w:rPr>
                      <w:rFonts w:ascii="ＭＳ 明朝" w:hAnsi="ＭＳ 明朝"/>
                      <w:sz w:val="24"/>
                    </w:rPr>
                    <w:t>7</w:t>
                  </w:r>
                  <w:r w:rsidRPr="000766F8">
                    <w:rPr>
                      <w:rFonts w:ascii="ＭＳ 明朝" w:hAnsi="ＭＳ 明朝" w:hint="eastAsia"/>
                      <w:sz w:val="24"/>
                    </w:rPr>
                    <w:t>日</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午後０時3</w:t>
                  </w:r>
                  <w:r w:rsidRPr="000766F8">
                    <w:rPr>
                      <w:rFonts w:ascii="ＭＳ 明朝" w:hAnsi="ＭＳ 明朝"/>
                      <w:sz w:val="24"/>
                    </w:rPr>
                    <w:t>0</w:t>
                  </w:r>
                  <w:r w:rsidRPr="000766F8">
                    <w:rPr>
                      <w:rFonts w:ascii="ＭＳ 明朝" w:hAnsi="ＭＳ 明朝" w:hint="eastAsia"/>
                      <w:sz w:val="24"/>
                    </w:rPr>
                    <w:t>分まで</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240963" w:rsidRPr="000766F8" w:rsidTr="00240963">
              <w:trPr>
                <w:trHeight w:val="624"/>
              </w:trPr>
              <w:tc>
                <w:tcPr>
                  <w:tcW w:w="1134" w:type="dxa"/>
                  <w:vMerge w:val="restart"/>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Ｄ</w:t>
                  </w:r>
                </w:p>
              </w:tc>
              <w:tc>
                <w:tcPr>
                  <w:tcW w:w="1701"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８月2</w:t>
                  </w:r>
                  <w:r w:rsidRPr="000766F8">
                    <w:rPr>
                      <w:rFonts w:ascii="ＭＳ 明朝" w:hAnsi="ＭＳ 明朝"/>
                      <w:sz w:val="24"/>
                    </w:rPr>
                    <w:t>0</w:t>
                  </w:r>
                  <w:r w:rsidRPr="000766F8">
                    <w:rPr>
                      <w:rFonts w:ascii="ＭＳ 明朝" w:hAnsi="ＭＳ 明朝" w:hint="eastAsia"/>
                      <w:sz w:val="24"/>
                    </w:rPr>
                    <w:t>日</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1</w:t>
                  </w:r>
                  <w:r w:rsidRPr="000766F8">
                    <w:rPr>
                      <w:rFonts w:ascii="ＭＳ 明朝" w:hAnsi="ＭＳ 明朝" w:hint="eastAsia"/>
                      <w:sz w:val="24"/>
                    </w:rPr>
                    <w:t>時15分まで</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240963" w:rsidRPr="000766F8" w:rsidTr="00240963">
              <w:trPr>
                <w:trHeight w:val="624"/>
              </w:trPr>
              <w:tc>
                <w:tcPr>
                  <w:tcW w:w="1134" w:type="dxa"/>
                  <w:vMerge/>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1701"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９月1</w:t>
                  </w:r>
                  <w:r w:rsidRPr="000766F8">
                    <w:rPr>
                      <w:rFonts w:ascii="ＭＳ 明朝" w:hAnsi="ＭＳ 明朝"/>
                      <w:sz w:val="24"/>
                    </w:rPr>
                    <w:t>0</w:t>
                  </w:r>
                  <w:r w:rsidRPr="000766F8">
                    <w:rPr>
                      <w:rFonts w:ascii="ＭＳ 明朝" w:hAnsi="ＭＳ 明朝" w:hint="eastAsia"/>
                      <w:sz w:val="24"/>
                    </w:rPr>
                    <w:t>日</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1</w:t>
                  </w:r>
                  <w:r w:rsidRPr="000766F8">
                    <w:rPr>
                      <w:rFonts w:ascii="ＭＳ 明朝" w:hAnsi="ＭＳ 明朝" w:hint="eastAsia"/>
                      <w:sz w:val="24"/>
                    </w:rPr>
                    <w:t>時15分まで</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240963" w:rsidRPr="000766F8" w:rsidTr="00240963">
              <w:trPr>
                <w:trHeight w:val="624"/>
              </w:trPr>
              <w:tc>
                <w:tcPr>
                  <w:tcW w:w="1134"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Ｅ</w:t>
                  </w:r>
                </w:p>
              </w:tc>
              <w:tc>
                <w:tcPr>
                  <w:tcW w:w="1701"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1</w:t>
                  </w:r>
                  <w:r w:rsidRPr="000766F8">
                    <w:rPr>
                      <w:rFonts w:ascii="ＭＳ 明朝" w:hAnsi="ＭＳ 明朝"/>
                      <w:sz w:val="24"/>
                    </w:rPr>
                    <w:t>0</w:t>
                  </w:r>
                  <w:r w:rsidRPr="000766F8">
                    <w:rPr>
                      <w:rFonts w:ascii="ＭＳ 明朝" w:hAnsi="ＭＳ 明朝" w:hint="eastAsia"/>
                      <w:sz w:val="24"/>
                    </w:rPr>
                    <w:t>月1</w:t>
                  </w:r>
                  <w:r w:rsidRPr="000766F8">
                    <w:rPr>
                      <w:rFonts w:ascii="ＭＳ 明朝" w:hAnsi="ＭＳ 明朝"/>
                      <w:sz w:val="24"/>
                    </w:rPr>
                    <w:t>8</w:t>
                  </w:r>
                  <w:r w:rsidRPr="000766F8">
                    <w:rPr>
                      <w:rFonts w:ascii="ＭＳ 明朝" w:hAnsi="ＭＳ 明朝" w:hint="eastAsia"/>
                      <w:sz w:val="24"/>
                    </w:rPr>
                    <w:t>日</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1</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分まで</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tc>
            </w:tr>
            <w:tr w:rsidR="00240963" w:rsidRPr="000766F8" w:rsidTr="00240963">
              <w:trPr>
                <w:trHeight w:val="624"/>
              </w:trPr>
              <w:tc>
                <w:tcPr>
                  <w:tcW w:w="1134" w:type="dxa"/>
                  <w:vMerge w:val="restart"/>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Ｆ</w:t>
                  </w:r>
                </w:p>
              </w:tc>
              <w:tc>
                <w:tcPr>
                  <w:tcW w:w="1701"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1</w:t>
                  </w:r>
                  <w:r w:rsidRPr="000766F8">
                    <w:rPr>
                      <w:rFonts w:ascii="ＭＳ 明朝" w:hAnsi="ＭＳ 明朝"/>
                      <w:sz w:val="24"/>
                    </w:rPr>
                    <w:t>1</w:t>
                  </w:r>
                  <w:r w:rsidRPr="000766F8">
                    <w:rPr>
                      <w:rFonts w:ascii="ＭＳ 明朝" w:hAnsi="ＭＳ 明朝" w:hint="eastAsia"/>
                      <w:sz w:val="24"/>
                    </w:rPr>
                    <w:t>月１日</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午後０時1</w:t>
                  </w:r>
                  <w:r w:rsidRPr="000766F8">
                    <w:rPr>
                      <w:rFonts w:ascii="ＭＳ 明朝" w:hAnsi="ＭＳ 明朝"/>
                      <w:sz w:val="24"/>
                    </w:rPr>
                    <w:t>5</w:t>
                  </w:r>
                  <w:r w:rsidRPr="000766F8">
                    <w:rPr>
                      <w:rFonts w:ascii="ＭＳ 明朝" w:hAnsi="ＭＳ 明朝" w:hint="eastAsia"/>
                      <w:sz w:val="24"/>
                    </w:rPr>
                    <w:t>分まで</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午前８時3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（全日）</w:t>
                  </w:r>
                </w:p>
              </w:tc>
            </w:tr>
            <w:tr w:rsidR="00240963" w:rsidRPr="000766F8" w:rsidTr="00240963">
              <w:trPr>
                <w:trHeight w:val="624"/>
              </w:trPr>
              <w:tc>
                <w:tcPr>
                  <w:tcW w:w="1134" w:type="dxa"/>
                  <w:vMerge/>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p>
              </w:tc>
              <w:tc>
                <w:tcPr>
                  <w:tcW w:w="1701"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令和３年</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1</w:t>
                  </w:r>
                  <w:r w:rsidRPr="000766F8">
                    <w:rPr>
                      <w:rFonts w:ascii="ＭＳ 明朝" w:hAnsi="ＭＳ 明朝"/>
                      <w:sz w:val="24"/>
                    </w:rPr>
                    <w:t>1</w:t>
                  </w:r>
                  <w:r w:rsidRPr="000766F8">
                    <w:rPr>
                      <w:rFonts w:ascii="ＭＳ 明朝" w:hAnsi="ＭＳ 明朝" w:hint="eastAsia"/>
                      <w:sz w:val="24"/>
                    </w:rPr>
                    <w:t>月2</w:t>
                  </w:r>
                  <w:r w:rsidRPr="000766F8">
                    <w:rPr>
                      <w:rFonts w:ascii="ＭＳ 明朝" w:hAnsi="ＭＳ 明朝"/>
                      <w:sz w:val="24"/>
                    </w:rPr>
                    <w:t>4</w:t>
                  </w:r>
                  <w:r w:rsidRPr="000766F8">
                    <w:rPr>
                      <w:rFonts w:ascii="ＭＳ 明朝" w:hAnsi="ＭＳ 明朝" w:hint="eastAsia"/>
                      <w:sz w:val="24"/>
                    </w:rPr>
                    <w:t>日</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w:t>
                  </w:r>
                  <w:r w:rsidRPr="000766F8">
                    <w:rPr>
                      <w:rFonts w:ascii="ＭＳ 明朝" w:hAnsi="ＭＳ 明朝"/>
                      <w:sz w:val="24"/>
                    </w:rPr>
                    <w:t>0</w:t>
                  </w:r>
                  <w:r w:rsidRPr="000766F8">
                    <w:rPr>
                      <w:rFonts w:ascii="ＭＳ 明朝" w:hAnsi="ＭＳ 明朝" w:hint="eastAsia"/>
                      <w:sz w:val="24"/>
                    </w:rPr>
                    <w:t>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午後０時1</w:t>
                  </w:r>
                  <w:r w:rsidRPr="000766F8">
                    <w:rPr>
                      <w:rFonts w:ascii="ＭＳ 明朝" w:hAnsi="ＭＳ 明朝"/>
                      <w:sz w:val="24"/>
                    </w:rPr>
                    <w:t>5</w:t>
                  </w:r>
                  <w:r w:rsidRPr="000766F8">
                    <w:rPr>
                      <w:rFonts w:ascii="ＭＳ 明朝" w:hAnsi="ＭＳ 明朝" w:hint="eastAsia"/>
                      <w:sz w:val="24"/>
                    </w:rPr>
                    <w:t>分まで</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午前８時3</w:t>
                  </w:r>
                  <w:r w:rsidRPr="000766F8">
                    <w:rPr>
                      <w:rFonts w:ascii="ＭＳ 明朝" w:hAnsi="ＭＳ 明朝"/>
                      <w:sz w:val="24"/>
                    </w:rPr>
                    <w:t>0</w:t>
                  </w:r>
                  <w:r w:rsidRPr="000766F8">
                    <w:rPr>
                      <w:rFonts w:ascii="ＭＳ 明朝" w:hAnsi="ＭＳ 明朝" w:hint="eastAsia"/>
                      <w:sz w:val="24"/>
                    </w:rPr>
                    <w:t>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w:t>
                  </w:r>
                  <w:r w:rsidRPr="000766F8">
                    <w:rPr>
                      <w:rFonts w:ascii="ＭＳ 明朝" w:hAnsi="ＭＳ 明朝"/>
                      <w:sz w:val="24"/>
                    </w:rPr>
                    <w:t>0</w:t>
                  </w:r>
                  <w:r w:rsidRPr="000766F8">
                    <w:rPr>
                      <w:rFonts w:ascii="ＭＳ 明朝" w:hAnsi="ＭＳ 明朝" w:hint="eastAsia"/>
                      <w:sz w:val="24"/>
                    </w:rPr>
                    <w:t>分まで</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（全日）</w:t>
                  </w:r>
                </w:p>
              </w:tc>
            </w:tr>
            <w:tr w:rsidR="00240963" w:rsidRPr="000766F8" w:rsidTr="00240963">
              <w:trPr>
                <w:trHeight w:val="624"/>
              </w:trPr>
              <w:tc>
                <w:tcPr>
                  <w:tcW w:w="1134"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Ｇ</w:t>
                  </w:r>
                </w:p>
              </w:tc>
              <w:tc>
                <w:tcPr>
                  <w:tcW w:w="1701"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令和４年</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１月2</w:t>
                  </w:r>
                  <w:r w:rsidRPr="000766F8">
                    <w:rPr>
                      <w:rFonts w:ascii="ＭＳ 明朝" w:hAnsi="ＭＳ 明朝"/>
                      <w:sz w:val="24"/>
                    </w:rPr>
                    <w:t>8</w:t>
                  </w:r>
                  <w:r w:rsidRPr="000766F8">
                    <w:rPr>
                      <w:rFonts w:ascii="ＭＳ 明朝" w:hAnsi="ＭＳ 明朝" w:hint="eastAsia"/>
                      <w:sz w:val="24"/>
                    </w:rPr>
                    <w:t>日</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午前９時30分から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午前11時15分まで</w:t>
                  </w:r>
                </w:p>
              </w:tc>
              <w:tc>
                <w:tcPr>
                  <w:tcW w:w="2552" w:type="dxa"/>
                  <w:shd w:val="clear" w:color="auto" w:fill="auto"/>
                  <w:vAlign w:val="center"/>
                </w:tcPr>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午前９時30分から</w:t>
                  </w:r>
                </w:p>
                <w:p w:rsidR="00240963" w:rsidRPr="000766F8"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0766F8">
                    <w:rPr>
                      <w:rFonts w:ascii="ＭＳ 明朝" w:hAnsi="ＭＳ 明朝" w:hint="eastAsia"/>
                      <w:sz w:val="24"/>
                    </w:rPr>
                    <w:t>午後５時00分まで</w:t>
                  </w:r>
                </w:p>
              </w:tc>
            </w:tr>
          </w:tbl>
          <w:p w:rsidR="00240963" w:rsidRPr="000766F8"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0766F8" w:rsidRDefault="00240963" w:rsidP="00240963">
            <w:pPr>
              <w:autoSpaceDE w:val="0"/>
              <w:autoSpaceDN w:val="0"/>
              <w:spacing w:line="300" w:lineRule="exact"/>
              <w:rPr>
                <w:rFonts w:ascii="ＭＳ 明朝" w:hAnsi="ＭＳ 明朝"/>
                <w:sz w:val="24"/>
              </w:rPr>
            </w:pPr>
          </w:p>
        </w:tc>
        <w:tc>
          <w:tcPr>
            <w:tcW w:w="8930" w:type="dxa"/>
          </w:tcPr>
          <w:p w:rsidR="00240963" w:rsidRPr="009727D9" w:rsidRDefault="00240963" w:rsidP="00240963">
            <w:pPr>
              <w:autoSpaceDE w:val="0"/>
              <w:autoSpaceDN w:val="0"/>
              <w:spacing w:line="300" w:lineRule="exact"/>
              <w:rPr>
                <w:rFonts w:ascii="ＭＳ 明朝" w:hAnsi="ＭＳ 明朝"/>
                <w:sz w:val="24"/>
              </w:rPr>
            </w:pPr>
          </w:p>
          <w:p w:rsidR="00240963" w:rsidRPr="000766F8" w:rsidRDefault="00240963" w:rsidP="00240963">
            <w:pPr>
              <w:autoSpaceDE w:val="0"/>
              <w:autoSpaceDN w:val="0"/>
              <w:spacing w:line="300" w:lineRule="exact"/>
              <w:ind w:left="1"/>
              <w:rPr>
                <w:rFonts w:ascii="ＭＳ 明朝" w:hAnsi="ＭＳ 明朝"/>
                <w:sz w:val="24"/>
              </w:rPr>
            </w:pPr>
            <w:r>
              <w:rPr>
                <w:rFonts w:ascii="ＭＳ 明朝" w:hAnsi="ＭＳ 明朝" w:hint="eastAsia"/>
                <w:sz w:val="24"/>
              </w:rPr>
              <w:t xml:space="preserve">　</w:t>
            </w:r>
            <w:r w:rsidRPr="000766F8">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642"/>
            </w:tblGrid>
            <w:tr w:rsidR="00240963" w:rsidRPr="000766F8" w:rsidTr="00240963">
              <w:trPr>
                <w:trHeight w:val="2685"/>
              </w:trPr>
              <w:tc>
                <w:tcPr>
                  <w:tcW w:w="8642" w:type="dxa"/>
                </w:tcPr>
                <w:p w:rsidR="00240963" w:rsidRPr="000766F8" w:rsidRDefault="00240963" w:rsidP="00240963">
                  <w:pPr>
                    <w:widowControl/>
                    <w:autoSpaceDE w:val="0"/>
                    <w:autoSpaceDN w:val="0"/>
                    <w:snapToGrid w:val="0"/>
                    <w:spacing w:line="300" w:lineRule="exact"/>
                    <w:rPr>
                      <w:rFonts w:ascii="ＭＳ 明朝" w:hAnsi="ＭＳ 明朝"/>
                      <w:sz w:val="24"/>
                    </w:rPr>
                  </w:pPr>
                  <w:r w:rsidRPr="000766F8">
                    <w:rPr>
                      <w:rFonts w:ascii="ＭＳ 明朝" w:hAnsi="ＭＳ 明朝" w:hint="eastAsia"/>
                      <w:sz w:val="24"/>
                    </w:rPr>
                    <w:t>【地方公務員法】</w:t>
                  </w:r>
                </w:p>
                <w:p w:rsidR="00240963" w:rsidRPr="006A722A" w:rsidRDefault="00240963" w:rsidP="00240963">
                  <w:pPr>
                    <w:widowControl/>
                    <w:autoSpaceDE w:val="0"/>
                    <w:autoSpaceDN w:val="0"/>
                    <w:snapToGrid w:val="0"/>
                    <w:spacing w:line="300" w:lineRule="exact"/>
                    <w:rPr>
                      <w:rFonts w:ascii="ＭＳ 明朝" w:hAnsi="ＭＳ 明朝"/>
                      <w:sz w:val="24"/>
                    </w:rPr>
                  </w:pPr>
                  <w:r w:rsidRPr="006A722A">
                    <w:rPr>
                      <w:rFonts w:ascii="ＭＳ 明朝" w:hAnsi="ＭＳ 明朝" w:hint="eastAsia"/>
                      <w:sz w:val="24"/>
                    </w:rPr>
                    <w:t>（職務に専念する義務）</w:t>
                  </w:r>
                </w:p>
                <w:p w:rsidR="00240963" w:rsidRPr="006A722A" w:rsidRDefault="00240963" w:rsidP="00240963">
                  <w:pPr>
                    <w:widowControl/>
                    <w:autoSpaceDE w:val="0"/>
                    <w:autoSpaceDN w:val="0"/>
                    <w:snapToGrid w:val="0"/>
                    <w:spacing w:line="300" w:lineRule="exact"/>
                    <w:ind w:left="240" w:hangingChars="100" w:hanging="240"/>
                    <w:rPr>
                      <w:rFonts w:ascii="ＭＳ 明朝" w:hAnsi="ＭＳ 明朝"/>
                      <w:sz w:val="24"/>
                    </w:rPr>
                  </w:pPr>
                  <w:r w:rsidRPr="006A722A">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240963" w:rsidRPr="006A722A" w:rsidRDefault="00240963" w:rsidP="00240963">
                  <w:pPr>
                    <w:widowControl/>
                    <w:autoSpaceDE w:val="0"/>
                    <w:autoSpaceDN w:val="0"/>
                    <w:snapToGrid w:val="0"/>
                    <w:spacing w:line="300" w:lineRule="exact"/>
                    <w:rPr>
                      <w:rFonts w:ascii="ＭＳ 明朝" w:hAnsi="ＭＳ 明朝"/>
                      <w:sz w:val="24"/>
                    </w:rPr>
                  </w:pPr>
                </w:p>
                <w:p w:rsidR="00240963" w:rsidRPr="006A722A" w:rsidRDefault="00240963" w:rsidP="00240963">
                  <w:pPr>
                    <w:widowControl/>
                    <w:autoSpaceDE w:val="0"/>
                    <w:autoSpaceDN w:val="0"/>
                    <w:snapToGrid w:val="0"/>
                    <w:spacing w:line="300" w:lineRule="exact"/>
                    <w:rPr>
                      <w:rFonts w:ascii="ＭＳ 明朝" w:hAnsi="ＭＳ 明朝"/>
                      <w:sz w:val="24"/>
                    </w:rPr>
                  </w:pPr>
                  <w:r w:rsidRPr="006A722A">
                    <w:rPr>
                      <w:rFonts w:ascii="ＭＳ 明朝" w:hAnsi="ＭＳ 明朝" w:hint="eastAsia"/>
                      <w:sz w:val="24"/>
                    </w:rPr>
                    <w:t>【職務に専念する義務の特例に関する条例】</w:t>
                  </w:r>
                </w:p>
                <w:p w:rsidR="00240963" w:rsidRPr="006A722A" w:rsidRDefault="00240963" w:rsidP="00240963">
                  <w:pPr>
                    <w:widowControl/>
                    <w:autoSpaceDE w:val="0"/>
                    <w:autoSpaceDN w:val="0"/>
                    <w:snapToGrid w:val="0"/>
                    <w:spacing w:line="300" w:lineRule="exact"/>
                    <w:rPr>
                      <w:rFonts w:ascii="ＭＳ 明朝" w:hAnsi="ＭＳ 明朝"/>
                      <w:sz w:val="24"/>
                    </w:rPr>
                  </w:pPr>
                  <w:r w:rsidRPr="006A722A">
                    <w:rPr>
                      <w:rFonts w:ascii="ＭＳ 明朝" w:hAnsi="ＭＳ 明朝" w:hint="eastAsia"/>
                      <w:sz w:val="24"/>
                    </w:rPr>
                    <w:t>（職務に専念する義務の免除）</w:t>
                  </w:r>
                </w:p>
                <w:p w:rsidR="00240963" w:rsidRPr="006A722A" w:rsidRDefault="00240963" w:rsidP="00240963">
                  <w:pPr>
                    <w:widowControl/>
                    <w:autoSpaceDE w:val="0"/>
                    <w:autoSpaceDN w:val="0"/>
                    <w:snapToGrid w:val="0"/>
                    <w:spacing w:line="300" w:lineRule="exact"/>
                    <w:ind w:left="240" w:hangingChars="100" w:hanging="240"/>
                    <w:rPr>
                      <w:rFonts w:ascii="ＭＳ 明朝" w:hAnsi="ＭＳ 明朝"/>
                      <w:sz w:val="24"/>
                    </w:rPr>
                  </w:pPr>
                  <w:r w:rsidRPr="006A722A">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240963" w:rsidRPr="00A1543C" w:rsidRDefault="00240963" w:rsidP="00240963">
                  <w:pPr>
                    <w:widowControl/>
                    <w:autoSpaceDE w:val="0"/>
                    <w:autoSpaceDN w:val="0"/>
                    <w:snapToGrid w:val="0"/>
                    <w:spacing w:line="300" w:lineRule="exact"/>
                    <w:ind w:leftChars="100" w:left="450" w:hangingChars="100" w:hanging="240"/>
                    <w:rPr>
                      <w:rFonts w:ascii="ＭＳ 明朝" w:hAnsi="ＭＳ 明朝"/>
                      <w:sz w:val="24"/>
                    </w:rPr>
                  </w:pPr>
                  <w:r w:rsidRPr="006A722A">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rsidR="00240963" w:rsidRPr="00AB518E" w:rsidRDefault="00240963" w:rsidP="00240963">
                  <w:pPr>
                    <w:widowControl/>
                    <w:autoSpaceDE w:val="0"/>
                    <w:autoSpaceDN w:val="0"/>
                    <w:snapToGrid w:val="0"/>
                    <w:spacing w:line="300" w:lineRule="exact"/>
                    <w:ind w:left="240" w:hangingChars="100" w:hanging="240"/>
                    <w:rPr>
                      <w:rFonts w:ascii="ＭＳ 明朝" w:hAnsi="ＭＳ 明朝"/>
                      <w:sz w:val="24"/>
                    </w:rPr>
                  </w:pPr>
                </w:p>
                <w:p w:rsidR="00240963" w:rsidRPr="000766F8" w:rsidRDefault="00240963" w:rsidP="00240963">
                  <w:pPr>
                    <w:widowControl/>
                    <w:autoSpaceDE w:val="0"/>
                    <w:autoSpaceDN w:val="0"/>
                    <w:snapToGrid w:val="0"/>
                    <w:spacing w:line="300" w:lineRule="exact"/>
                    <w:rPr>
                      <w:rFonts w:ascii="ＭＳ 明朝" w:hAnsi="ＭＳ 明朝"/>
                      <w:sz w:val="24"/>
                    </w:rPr>
                  </w:pPr>
                  <w:r w:rsidRPr="000766F8">
                    <w:rPr>
                      <w:rFonts w:ascii="ＭＳ 明朝" w:hAnsi="ＭＳ 明朝" w:hint="eastAsia"/>
                      <w:sz w:val="24"/>
                    </w:rPr>
                    <w:t>【職務に専念する義務の特例に関する規則】</w:t>
                  </w:r>
                </w:p>
                <w:p w:rsidR="00240963" w:rsidRPr="000766F8" w:rsidRDefault="00240963" w:rsidP="00240963">
                  <w:pPr>
                    <w:widowControl/>
                    <w:autoSpaceDE w:val="0"/>
                    <w:autoSpaceDN w:val="0"/>
                    <w:snapToGrid w:val="0"/>
                    <w:spacing w:line="300" w:lineRule="exact"/>
                    <w:rPr>
                      <w:rFonts w:ascii="ＭＳ 明朝" w:hAnsi="ＭＳ 明朝"/>
                      <w:sz w:val="24"/>
                    </w:rPr>
                  </w:pPr>
                  <w:r w:rsidRPr="000766F8">
                    <w:rPr>
                      <w:rFonts w:ascii="ＭＳ 明朝" w:hAnsi="ＭＳ 明朝" w:hint="eastAsia"/>
                      <w:sz w:val="24"/>
                    </w:rPr>
                    <w:t>（職務に専念する義務の免除）</w:t>
                  </w:r>
                </w:p>
                <w:p w:rsidR="00240963" w:rsidRPr="000766F8" w:rsidRDefault="00240963" w:rsidP="00240963">
                  <w:pPr>
                    <w:widowControl/>
                    <w:autoSpaceDE w:val="0"/>
                    <w:autoSpaceDN w:val="0"/>
                    <w:snapToGrid w:val="0"/>
                    <w:spacing w:line="300" w:lineRule="exact"/>
                    <w:ind w:left="240" w:hangingChars="100" w:hanging="240"/>
                    <w:rPr>
                      <w:rFonts w:ascii="ＭＳ 明朝" w:hAnsi="ＭＳ 明朝"/>
                      <w:sz w:val="24"/>
                    </w:rPr>
                  </w:pPr>
                  <w:r w:rsidRPr="000766F8">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240963" w:rsidRPr="000766F8" w:rsidRDefault="00240963" w:rsidP="00240963">
                  <w:pPr>
                    <w:widowControl/>
                    <w:autoSpaceDE w:val="0"/>
                    <w:autoSpaceDN w:val="0"/>
                    <w:snapToGrid w:val="0"/>
                    <w:spacing w:line="300" w:lineRule="exact"/>
                    <w:ind w:firstLineChars="100" w:firstLine="240"/>
                    <w:rPr>
                      <w:rFonts w:ascii="ＭＳ 明朝" w:hAnsi="ＭＳ 明朝"/>
                      <w:sz w:val="24"/>
                    </w:rPr>
                  </w:pPr>
                  <w:r w:rsidRPr="000766F8">
                    <w:rPr>
                      <w:rFonts w:ascii="ＭＳ 明朝" w:hAnsi="ＭＳ 明朝" w:hint="eastAsia"/>
                      <w:sz w:val="24"/>
                    </w:rPr>
                    <w:t>十二　前各号のほか、人事委員会が適当と認める場合</w:t>
                  </w:r>
                </w:p>
                <w:p w:rsidR="00240963" w:rsidRPr="000766F8" w:rsidRDefault="00240963" w:rsidP="00240963">
                  <w:pPr>
                    <w:widowControl/>
                    <w:autoSpaceDE w:val="0"/>
                    <w:autoSpaceDN w:val="0"/>
                    <w:snapToGrid w:val="0"/>
                    <w:spacing w:line="300" w:lineRule="exact"/>
                    <w:rPr>
                      <w:rFonts w:ascii="ＭＳ 明朝" w:hAnsi="ＭＳ 明朝"/>
                      <w:sz w:val="24"/>
                    </w:rPr>
                  </w:pPr>
                </w:p>
                <w:p w:rsidR="00240963" w:rsidRPr="000766F8" w:rsidRDefault="00240963" w:rsidP="00240963">
                  <w:pPr>
                    <w:widowControl/>
                    <w:autoSpaceDE w:val="0"/>
                    <w:autoSpaceDN w:val="0"/>
                    <w:snapToGrid w:val="0"/>
                    <w:spacing w:line="300" w:lineRule="exact"/>
                    <w:ind w:left="1"/>
                    <w:rPr>
                      <w:rFonts w:ascii="ＭＳ 明朝" w:hAnsi="ＭＳ 明朝"/>
                      <w:sz w:val="24"/>
                    </w:rPr>
                  </w:pPr>
                  <w:r w:rsidRPr="000766F8">
                    <w:rPr>
                      <w:rFonts w:ascii="ＭＳ 明朝" w:hAnsi="ＭＳ 明朝" w:hint="eastAsia"/>
                      <w:sz w:val="24"/>
                    </w:rPr>
                    <w:t>【新型コロナウイルス感染症にかかる教職員の服務について（通知）（令和３年６月３日付け教職企第1398号）】※</w:t>
                  </w:r>
                </w:p>
                <w:p w:rsidR="00240963" w:rsidRPr="000766F8" w:rsidRDefault="00240963" w:rsidP="00240963">
                  <w:pPr>
                    <w:widowControl/>
                    <w:autoSpaceDE w:val="0"/>
                    <w:autoSpaceDN w:val="0"/>
                    <w:snapToGrid w:val="0"/>
                    <w:spacing w:line="300" w:lineRule="exact"/>
                    <w:ind w:left="1" w:firstLineChars="100" w:firstLine="240"/>
                    <w:rPr>
                      <w:rFonts w:ascii="ＭＳ 明朝" w:hAnsi="ＭＳ 明朝"/>
                      <w:sz w:val="24"/>
                    </w:rPr>
                  </w:pPr>
                  <w:r w:rsidRPr="000766F8">
                    <w:rPr>
                      <w:rFonts w:ascii="ＭＳ 明朝" w:hAnsi="ＭＳ 明朝" w:hint="eastAsia"/>
                      <w:sz w:val="24"/>
                    </w:rPr>
                    <w:t>新型コロナウイルス感染症にかかる教職員の服務について、別添のとおり取り扱い願います。</w:t>
                  </w:r>
                </w:p>
                <w:p w:rsidR="00240963" w:rsidRPr="000766F8" w:rsidRDefault="00240963" w:rsidP="00240963">
                  <w:pPr>
                    <w:widowControl/>
                    <w:autoSpaceDE w:val="0"/>
                    <w:autoSpaceDN w:val="0"/>
                    <w:snapToGrid w:val="0"/>
                    <w:spacing w:line="300" w:lineRule="exact"/>
                    <w:ind w:left="720" w:hangingChars="300" w:hanging="720"/>
                    <w:rPr>
                      <w:rFonts w:ascii="ＭＳ 明朝" w:hAnsi="ＭＳ 明朝"/>
                      <w:sz w:val="24"/>
                    </w:rPr>
                  </w:pPr>
                  <w:r w:rsidRPr="000766F8">
                    <w:rPr>
                      <w:rFonts w:ascii="ＭＳ 明朝" w:hAnsi="ＭＳ 明朝" w:hint="eastAsia"/>
                      <w:sz w:val="24"/>
                    </w:rPr>
                    <w:t>別添６　新型コロナワクチン接種を受ける医療従事者等に該当する教職員以外の教職員（令和３年２月17日から適用）</w:t>
                  </w:r>
                </w:p>
                <w:p w:rsidR="00240963" w:rsidRPr="000766F8" w:rsidRDefault="00240963" w:rsidP="00240963">
                  <w:pPr>
                    <w:widowControl/>
                    <w:autoSpaceDE w:val="0"/>
                    <w:autoSpaceDN w:val="0"/>
                    <w:snapToGrid w:val="0"/>
                    <w:spacing w:line="300" w:lineRule="exact"/>
                    <w:ind w:left="1" w:firstLineChars="500" w:firstLine="1200"/>
                    <w:rPr>
                      <w:rFonts w:ascii="ＭＳ 明朝" w:hAnsi="ＭＳ 明朝"/>
                      <w:sz w:val="24"/>
                    </w:rPr>
                  </w:pPr>
                  <w:r w:rsidRPr="000766F8">
                    <w:rPr>
                      <w:rFonts w:ascii="ＭＳ 明朝" w:hAnsi="ＭＳ 明朝" w:hint="eastAsia"/>
                      <w:sz w:val="24"/>
                    </w:rPr>
                    <w:t>職務に専念する義務の免除（必要と認める期間又は時間）</w:t>
                  </w:r>
                </w:p>
                <w:p w:rsidR="00240963" w:rsidRPr="000766F8" w:rsidRDefault="00240963" w:rsidP="00240963">
                  <w:pPr>
                    <w:widowControl/>
                    <w:autoSpaceDE w:val="0"/>
                    <w:autoSpaceDN w:val="0"/>
                    <w:snapToGrid w:val="0"/>
                    <w:spacing w:line="300" w:lineRule="exact"/>
                    <w:ind w:left="240" w:hangingChars="100" w:hanging="240"/>
                    <w:rPr>
                      <w:rFonts w:ascii="ＭＳ 明朝" w:hAnsi="ＭＳ 明朝"/>
                      <w:sz w:val="24"/>
                    </w:rPr>
                  </w:pPr>
                  <w:r w:rsidRPr="000766F8">
                    <w:rPr>
                      <w:rFonts w:ascii="ＭＳ 明朝" w:hAnsi="ＭＳ 明朝" w:hint="eastAsia"/>
                      <w:sz w:val="24"/>
                    </w:rPr>
                    <w:t>※【職務に専念する義務の免除に係る取扱いについて（通知）（令和３年６月２日付け大人委第1349号）】による。</w:t>
                  </w:r>
                </w:p>
                <w:p w:rsidR="00240963" w:rsidRPr="000766F8" w:rsidRDefault="00240963" w:rsidP="00240963">
                  <w:pPr>
                    <w:widowControl/>
                    <w:autoSpaceDE w:val="0"/>
                    <w:autoSpaceDN w:val="0"/>
                    <w:snapToGrid w:val="0"/>
                    <w:spacing w:line="300" w:lineRule="exact"/>
                    <w:rPr>
                      <w:rFonts w:ascii="ＭＳ 明朝" w:hAnsi="ＭＳ 明朝"/>
                      <w:sz w:val="24"/>
                    </w:rPr>
                  </w:pPr>
                </w:p>
              </w:tc>
            </w:tr>
          </w:tbl>
          <w:p w:rsidR="00240963" w:rsidRPr="000766F8" w:rsidRDefault="00240963" w:rsidP="00240963">
            <w:pPr>
              <w:autoSpaceDE w:val="0"/>
              <w:autoSpaceDN w:val="0"/>
              <w:spacing w:line="300" w:lineRule="exact"/>
              <w:ind w:left="480" w:hangingChars="200" w:hanging="480"/>
              <w:rPr>
                <w:rFonts w:ascii="ＭＳ 明朝" w:hAnsi="ＭＳ 明朝"/>
                <w:sz w:val="24"/>
              </w:rPr>
            </w:pPr>
          </w:p>
        </w:tc>
      </w:tr>
    </w:tbl>
    <w:p w:rsidR="00240963" w:rsidRPr="009727D9" w:rsidRDefault="00240963" w:rsidP="00240963">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w:t>
      </w:r>
      <w:r>
        <w:rPr>
          <w:rFonts w:ascii="ＭＳ ゴシック" w:eastAsia="ＭＳ ゴシック" w:hAnsi="ＭＳ ゴシック"/>
          <w:sz w:val="24"/>
          <w:szCs w:val="22"/>
        </w:rPr>
        <w:t>1</w:t>
      </w:r>
      <w:r>
        <w:rPr>
          <w:rFonts w:ascii="ＭＳ ゴシック" w:eastAsia="ＭＳ ゴシック" w:hAnsi="ＭＳ ゴシック" w:hint="eastAsia"/>
          <w:sz w:val="24"/>
          <w:szCs w:val="22"/>
        </w:rPr>
        <w:t>月1</w:t>
      </w:r>
      <w:r>
        <w:rPr>
          <w:rFonts w:ascii="ＭＳ ゴシック" w:eastAsia="ＭＳ ゴシック" w:hAnsi="ＭＳ ゴシック"/>
          <w:sz w:val="24"/>
          <w:szCs w:val="22"/>
        </w:rPr>
        <w:t>7</w:t>
      </w:r>
      <w:r>
        <w:rPr>
          <w:rFonts w:ascii="ＭＳ ゴシック" w:eastAsia="ＭＳ ゴシック" w:hAnsi="ＭＳ ゴシック" w:hint="eastAsia"/>
          <w:sz w:val="24"/>
          <w:szCs w:val="22"/>
        </w:rPr>
        <w:t>日</w:t>
      </w:r>
      <w:r w:rsidRPr="00D2579B">
        <w:rPr>
          <w:rFonts w:ascii="ＭＳ ゴシック" w:eastAsia="ＭＳ ゴシック" w:hAnsi="ＭＳ ゴシック" w:hint="eastAsia"/>
          <w:sz w:val="24"/>
          <w:szCs w:val="22"/>
        </w:rPr>
        <w:t>）</w:t>
      </w:r>
    </w:p>
    <w:p w:rsidR="00240963" w:rsidRPr="00B91987" w:rsidRDefault="00240963" w:rsidP="00240963">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szCs w:val="22"/>
        </w:rPr>
        <w:t>備品管理</w:t>
      </w:r>
      <w:r w:rsidRPr="00876326">
        <w:rPr>
          <w:rFonts w:ascii="ＭＳ ゴシック" w:eastAsia="ＭＳ ゴシック" w:hAnsi="ＭＳ ゴシック" w:hint="eastAsia"/>
          <w:sz w:val="24"/>
          <w:szCs w:val="22"/>
        </w:rPr>
        <w:t>の不備</w:t>
      </w:r>
    </w:p>
    <w:tbl>
      <w:tblPr>
        <w:tblpPr w:leftFromText="142" w:rightFromText="142" w:vertAnchor="text" w:horzAnchor="margin" w:tblpY="2"/>
        <w:tblW w:w="2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02"/>
        <w:gridCol w:w="7654"/>
      </w:tblGrid>
      <w:tr w:rsidR="00240963" w:rsidRPr="009727D9" w:rsidTr="00240963">
        <w:trPr>
          <w:trHeight w:val="558"/>
        </w:trPr>
        <w:tc>
          <w:tcPr>
            <w:tcW w:w="223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10602"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654"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6216"/>
        </w:trPr>
        <w:tc>
          <w:tcPr>
            <w:tcW w:w="2235" w:type="dxa"/>
          </w:tcPr>
          <w:p w:rsidR="00240963" w:rsidRPr="009727D9"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hint="eastAsia"/>
                <w:sz w:val="24"/>
              </w:rPr>
              <w:t>平野</w:t>
            </w:r>
            <w:r w:rsidRPr="00876326">
              <w:rPr>
                <w:rFonts w:ascii="ＭＳ 明朝" w:hAnsi="ＭＳ 明朝" w:hint="eastAsia"/>
                <w:sz w:val="24"/>
              </w:rPr>
              <w:t>支援学校</w:t>
            </w:r>
          </w:p>
        </w:tc>
        <w:tc>
          <w:tcPr>
            <w:tcW w:w="10602" w:type="dxa"/>
          </w:tcPr>
          <w:p w:rsidR="00240963" w:rsidRPr="009727D9" w:rsidRDefault="00240963" w:rsidP="00240963">
            <w:pPr>
              <w:autoSpaceDE w:val="0"/>
              <w:autoSpaceDN w:val="0"/>
              <w:spacing w:line="300" w:lineRule="exact"/>
              <w:ind w:firstLineChars="100" w:firstLine="240"/>
              <w:rPr>
                <w:rFonts w:ascii="ＭＳ 明朝" w:hAnsi="ＭＳ 明朝" w:cs="Arial"/>
                <w:sz w:val="24"/>
              </w:rPr>
            </w:pPr>
          </w:p>
          <w:p w:rsidR="00240963" w:rsidRDefault="00240963" w:rsidP="00240963">
            <w:pPr>
              <w:autoSpaceDE w:val="0"/>
              <w:autoSpaceDN w:val="0"/>
              <w:spacing w:line="300" w:lineRule="exact"/>
              <w:ind w:firstLineChars="100" w:firstLine="240"/>
              <w:rPr>
                <w:rFonts w:ascii="ＭＳ 明朝" w:hAnsi="ＭＳ 明朝"/>
                <w:sz w:val="24"/>
              </w:rPr>
            </w:pPr>
            <w:r>
              <w:rPr>
                <w:rFonts w:ascii="ＭＳ 明朝" w:hAnsi="ＭＳ 明朝" w:hint="eastAsia"/>
                <w:sz w:val="24"/>
              </w:rPr>
              <w:t>備品出納簿に記載されている</w:t>
            </w:r>
            <w:r w:rsidRPr="00D21630">
              <w:rPr>
                <w:rFonts w:ascii="ＭＳ 明朝" w:hAnsi="ＭＳ 明朝" w:hint="eastAsia"/>
                <w:sz w:val="24"/>
              </w:rPr>
              <w:t>下記の備品について、</w:t>
            </w:r>
            <w:r>
              <w:rPr>
                <w:rFonts w:ascii="ＭＳ 明朝" w:hAnsi="ＭＳ 明朝" w:hint="eastAsia"/>
                <w:sz w:val="24"/>
              </w:rPr>
              <w:t>実査したところ現物を</w:t>
            </w:r>
            <w:r w:rsidRPr="00D21630">
              <w:rPr>
                <w:rFonts w:ascii="ＭＳ 明朝" w:hAnsi="ＭＳ 明朝" w:hint="eastAsia"/>
                <w:sz w:val="24"/>
              </w:rPr>
              <w:t>確認</w:t>
            </w:r>
            <w:r>
              <w:rPr>
                <w:rFonts w:ascii="ＭＳ 明朝" w:hAnsi="ＭＳ 明朝" w:hint="eastAsia"/>
                <w:sz w:val="24"/>
              </w:rPr>
              <w:t>することが</w:t>
            </w:r>
            <w:r w:rsidRPr="00D21630">
              <w:rPr>
                <w:rFonts w:ascii="ＭＳ 明朝" w:hAnsi="ＭＳ 明朝" w:hint="eastAsia"/>
                <w:sz w:val="24"/>
              </w:rPr>
              <w:t>できなかった</w:t>
            </w:r>
            <w:r>
              <w:rPr>
                <w:rFonts w:ascii="ＭＳ 明朝" w:hAnsi="ＭＳ 明朝" w:hint="eastAsia"/>
                <w:sz w:val="24"/>
              </w:rPr>
              <w:t>。</w:t>
            </w:r>
          </w:p>
          <w:p w:rsidR="00240963" w:rsidRDefault="00240963" w:rsidP="00240963">
            <w:pPr>
              <w:autoSpaceDE w:val="0"/>
              <w:autoSpaceDN w:val="0"/>
              <w:spacing w:line="300" w:lineRule="exact"/>
              <w:rPr>
                <w:rFonts w:ascii="ＭＳ 明朝" w:hAnsi="ＭＳ 明朝"/>
                <w:sz w:val="24"/>
              </w:rPr>
            </w:pPr>
          </w:p>
          <w:tbl>
            <w:tblPr>
              <w:tblW w:w="980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2494"/>
              <w:gridCol w:w="2281"/>
              <w:gridCol w:w="1063"/>
              <w:gridCol w:w="1870"/>
            </w:tblGrid>
            <w:tr w:rsidR="00240963" w:rsidRPr="00D21630" w:rsidTr="00240963">
              <w:trPr>
                <w:trHeight w:val="283"/>
              </w:trPr>
              <w:tc>
                <w:tcPr>
                  <w:tcW w:w="2096"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品種</w:t>
                  </w:r>
                </w:p>
              </w:tc>
              <w:tc>
                <w:tcPr>
                  <w:tcW w:w="2494" w:type="dxa"/>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品目</w:t>
                  </w:r>
                </w:p>
              </w:tc>
              <w:tc>
                <w:tcPr>
                  <w:tcW w:w="2281"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当初受入年月日</w:t>
                  </w:r>
                </w:p>
              </w:tc>
              <w:tc>
                <w:tcPr>
                  <w:tcW w:w="1063"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数量</w:t>
                  </w:r>
                </w:p>
              </w:tc>
              <w:tc>
                <w:tcPr>
                  <w:tcW w:w="1870" w:type="dxa"/>
                  <w:vMerge w:val="restart"/>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金額</w:t>
                  </w:r>
                </w:p>
              </w:tc>
            </w:tr>
            <w:tr w:rsidR="00240963" w:rsidRPr="00D21630" w:rsidTr="00240963">
              <w:trPr>
                <w:trHeight w:val="302"/>
              </w:trPr>
              <w:tc>
                <w:tcPr>
                  <w:tcW w:w="2096" w:type="dxa"/>
                  <w:vMerge/>
                  <w:shd w:val="clear" w:color="auto" w:fill="auto"/>
                </w:tcPr>
                <w:p w:rsidR="00240963" w:rsidRPr="00D21630" w:rsidRDefault="00240963" w:rsidP="00240963">
                  <w:pPr>
                    <w:framePr w:hSpace="142" w:wrap="around" w:vAnchor="text" w:hAnchor="margin" w:y="2"/>
                    <w:autoSpaceDE w:val="0"/>
                    <w:autoSpaceDN w:val="0"/>
                    <w:spacing w:line="300" w:lineRule="exact"/>
                    <w:rPr>
                      <w:rFonts w:ascii="ＭＳ 明朝" w:hAnsi="ＭＳ 明朝"/>
                      <w:sz w:val="24"/>
                    </w:rPr>
                  </w:pPr>
                </w:p>
              </w:tc>
              <w:tc>
                <w:tcPr>
                  <w:tcW w:w="2494" w:type="dxa"/>
                  <w:shd w:val="clear" w:color="auto" w:fill="auto"/>
                  <w:vAlign w:val="center"/>
                </w:tcPr>
                <w:p w:rsidR="00240963" w:rsidRPr="00D2163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D21630">
                    <w:rPr>
                      <w:rFonts w:ascii="ＭＳ 明朝" w:hAnsi="ＭＳ 明朝" w:hint="eastAsia"/>
                      <w:sz w:val="24"/>
                    </w:rPr>
                    <w:t>商品名</w:t>
                  </w:r>
                </w:p>
              </w:tc>
              <w:tc>
                <w:tcPr>
                  <w:tcW w:w="2281" w:type="dxa"/>
                  <w:vMerge/>
                  <w:shd w:val="clear" w:color="auto" w:fill="auto"/>
                </w:tcPr>
                <w:p w:rsidR="00240963" w:rsidRPr="00D21630" w:rsidRDefault="00240963" w:rsidP="00240963">
                  <w:pPr>
                    <w:framePr w:hSpace="142" w:wrap="around" w:vAnchor="text" w:hAnchor="margin" w:y="2"/>
                    <w:autoSpaceDE w:val="0"/>
                    <w:autoSpaceDN w:val="0"/>
                    <w:spacing w:line="300" w:lineRule="exact"/>
                    <w:rPr>
                      <w:rFonts w:ascii="ＭＳ 明朝" w:hAnsi="ＭＳ 明朝"/>
                      <w:sz w:val="24"/>
                    </w:rPr>
                  </w:pPr>
                </w:p>
              </w:tc>
              <w:tc>
                <w:tcPr>
                  <w:tcW w:w="1063" w:type="dxa"/>
                  <w:vMerge/>
                  <w:shd w:val="clear" w:color="auto" w:fill="auto"/>
                </w:tcPr>
                <w:p w:rsidR="00240963" w:rsidRPr="00D21630" w:rsidRDefault="00240963" w:rsidP="00240963">
                  <w:pPr>
                    <w:framePr w:hSpace="142" w:wrap="around" w:vAnchor="text" w:hAnchor="margin" w:y="2"/>
                    <w:autoSpaceDE w:val="0"/>
                    <w:autoSpaceDN w:val="0"/>
                    <w:spacing w:line="300" w:lineRule="exact"/>
                    <w:rPr>
                      <w:rFonts w:ascii="ＭＳ 明朝" w:hAnsi="ＭＳ 明朝"/>
                      <w:sz w:val="24"/>
                    </w:rPr>
                  </w:pPr>
                </w:p>
              </w:tc>
              <w:tc>
                <w:tcPr>
                  <w:tcW w:w="1870" w:type="dxa"/>
                  <w:vMerge/>
                  <w:shd w:val="clear" w:color="auto" w:fill="auto"/>
                </w:tcPr>
                <w:p w:rsidR="00240963" w:rsidRPr="00D21630" w:rsidRDefault="00240963" w:rsidP="00240963">
                  <w:pPr>
                    <w:framePr w:hSpace="142" w:wrap="around" w:vAnchor="text" w:hAnchor="margin" w:y="2"/>
                    <w:autoSpaceDE w:val="0"/>
                    <w:autoSpaceDN w:val="0"/>
                    <w:spacing w:line="300" w:lineRule="exact"/>
                    <w:rPr>
                      <w:rFonts w:ascii="ＭＳ 明朝" w:hAnsi="ＭＳ 明朝"/>
                      <w:sz w:val="24"/>
                    </w:rPr>
                  </w:pPr>
                </w:p>
              </w:tc>
            </w:tr>
            <w:tr w:rsidR="00240963" w:rsidRPr="00D21630" w:rsidTr="00240963">
              <w:trPr>
                <w:trHeight w:val="426"/>
              </w:trPr>
              <w:tc>
                <w:tcPr>
                  <w:tcW w:w="2096" w:type="dxa"/>
                  <w:vMerge w:val="restart"/>
                  <w:shd w:val="clear" w:color="auto" w:fill="auto"/>
                  <w:vAlign w:val="center"/>
                </w:tcPr>
                <w:p w:rsidR="00240963" w:rsidRPr="0046432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464320">
                    <w:rPr>
                      <w:rFonts w:ascii="ＭＳ 明朝" w:hAnsi="ＭＳ 明朝" w:hint="eastAsia"/>
                      <w:sz w:val="24"/>
                    </w:rPr>
                    <w:t>機械器具類</w:t>
                  </w:r>
                </w:p>
              </w:tc>
              <w:tc>
                <w:tcPr>
                  <w:tcW w:w="2494" w:type="dxa"/>
                  <w:shd w:val="clear" w:color="auto" w:fill="auto"/>
                  <w:vAlign w:val="center"/>
                </w:tcPr>
                <w:p w:rsidR="00240963" w:rsidRPr="0046432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464320">
                    <w:rPr>
                      <w:rFonts w:ascii="ＭＳ 明朝" w:hAnsi="ＭＳ 明朝" w:hint="eastAsia"/>
                      <w:sz w:val="24"/>
                    </w:rPr>
                    <w:t>通信器具類</w:t>
                  </w:r>
                </w:p>
              </w:tc>
              <w:tc>
                <w:tcPr>
                  <w:tcW w:w="2281" w:type="dxa"/>
                  <w:vMerge w:val="restart"/>
                  <w:shd w:val="clear" w:color="auto" w:fill="auto"/>
                  <w:vAlign w:val="center"/>
                </w:tcPr>
                <w:p w:rsidR="00240963" w:rsidRPr="0046432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464320">
                    <w:rPr>
                      <w:rFonts w:ascii="ＭＳ 明朝" w:hAnsi="ＭＳ 明朝" w:hint="eastAsia"/>
                      <w:sz w:val="24"/>
                    </w:rPr>
                    <w:t>平成８年２月2</w:t>
                  </w:r>
                  <w:r w:rsidRPr="00464320">
                    <w:rPr>
                      <w:rFonts w:ascii="ＭＳ 明朝" w:hAnsi="ＭＳ 明朝"/>
                      <w:sz w:val="24"/>
                    </w:rPr>
                    <w:t>8</w:t>
                  </w:r>
                  <w:r w:rsidRPr="00464320">
                    <w:rPr>
                      <w:rFonts w:ascii="ＭＳ 明朝" w:hAnsi="ＭＳ 明朝" w:hint="eastAsia"/>
                      <w:sz w:val="24"/>
                    </w:rPr>
                    <w:t>日</w:t>
                  </w:r>
                </w:p>
              </w:tc>
              <w:tc>
                <w:tcPr>
                  <w:tcW w:w="1063" w:type="dxa"/>
                  <w:vMerge w:val="restart"/>
                  <w:shd w:val="clear" w:color="auto" w:fill="auto"/>
                  <w:vAlign w:val="center"/>
                </w:tcPr>
                <w:p w:rsidR="00240963" w:rsidRPr="00464320" w:rsidRDefault="00240963" w:rsidP="00240963">
                  <w:pPr>
                    <w:framePr w:hSpace="142" w:wrap="around" w:vAnchor="text" w:hAnchor="margin" w:y="2"/>
                    <w:autoSpaceDE w:val="0"/>
                    <w:autoSpaceDN w:val="0"/>
                    <w:spacing w:line="300" w:lineRule="exact"/>
                    <w:jc w:val="right"/>
                    <w:rPr>
                      <w:rFonts w:ascii="ＭＳ 明朝" w:hAnsi="ＭＳ 明朝"/>
                      <w:sz w:val="24"/>
                    </w:rPr>
                  </w:pPr>
                  <w:r w:rsidRPr="00464320">
                    <w:rPr>
                      <w:rFonts w:ascii="ＭＳ 明朝" w:hAnsi="ＭＳ 明朝" w:hint="eastAsia"/>
                      <w:sz w:val="24"/>
                    </w:rPr>
                    <w:t>１</w:t>
                  </w:r>
                </w:p>
              </w:tc>
              <w:tc>
                <w:tcPr>
                  <w:tcW w:w="1870" w:type="dxa"/>
                  <w:vMerge w:val="restart"/>
                  <w:shd w:val="clear" w:color="auto" w:fill="auto"/>
                  <w:vAlign w:val="center"/>
                </w:tcPr>
                <w:p w:rsidR="00240963" w:rsidRPr="00464320" w:rsidRDefault="00240963" w:rsidP="00240963">
                  <w:pPr>
                    <w:framePr w:hSpace="142" w:wrap="around" w:vAnchor="text" w:hAnchor="margin" w:y="2"/>
                    <w:autoSpaceDE w:val="0"/>
                    <w:autoSpaceDN w:val="0"/>
                    <w:spacing w:line="300" w:lineRule="exact"/>
                    <w:jc w:val="right"/>
                    <w:rPr>
                      <w:rFonts w:ascii="ＭＳ 明朝" w:hAnsi="ＭＳ 明朝"/>
                      <w:sz w:val="24"/>
                    </w:rPr>
                  </w:pPr>
                  <w:r w:rsidRPr="00464320">
                    <w:rPr>
                      <w:rFonts w:ascii="ＭＳ 明朝" w:hAnsi="ＭＳ 明朝" w:hint="eastAsia"/>
                      <w:sz w:val="24"/>
                    </w:rPr>
                    <w:t>1</w:t>
                  </w:r>
                  <w:r w:rsidRPr="00464320">
                    <w:rPr>
                      <w:rFonts w:ascii="ＭＳ 明朝" w:hAnsi="ＭＳ 明朝"/>
                      <w:sz w:val="24"/>
                    </w:rPr>
                    <w:t>59,341</w:t>
                  </w:r>
                  <w:r w:rsidRPr="00464320">
                    <w:rPr>
                      <w:rFonts w:ascii="ＭＳ 明朝" w:hAnsi="ＭＳ 明朝" w:hint="eastAsia"/>
                      <w:sz w:val="24"/>
                    </w:rPr>
                    <w:t>円</w:t>
                  </w:r>
                </w:p>
              </w:tc>
            </w:tr>
            <w:tr w:rsidR="00240963" w:rsidRPr="00D21630" w:rsidTr="00240963">
              <w:trPr>
                <w:trHeight w:val="418"/>
              </w:trPr>
              <w:tc>
                <w:tcPr>
                  <w:tcW w:w="2096" w:type="dxa"/>
                  <w:vMerge/>
                  <w:shd w:val="clear" w:color="auto" w:fill="auto"/>
                </w:tcPr>
                <w:p w:rsidR="00240963" w:rsidRPr="00363521" w:rsidRDefault="00240963" w:rsidP="00240963">
                  <w:pPr>
                    <w:framePr w:hSpace="142" w:wrap="around" w:vAnchor="text" w:hAnchor="margin" w:y="2"/>
                    <w:autoSpaceDE w:val="0"/>
                    <w:autoSpaceDN w:val="0"/>
                    <w:spacing w:line="300" w:lineRule="exact"/>
                    <w:rPr>
                      <w:rFonts w:ascii="ＭＳ 明朝" w:hAnsi="ＭＳ 明朝"/>
                      <w:color w:val="FF0000"/>
                      <w:sz w:val="24"/>
                    </w:rPr>
                  </w:pPr>
                </w:p>
              </w:tc>
              <w:tc>
                <w:tcPr>
                  <w:tcW w:w="2494" w:type="dxa"/>
                  <w:shd w:val="clear" w:color="auto" w:fill="auto"/>
                  <w:vAlign w:val="center"/>
                </w:tcPr>
                <w:p w:rsidR="00240963" w:rsidRPr="0046432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464320">
                    <w:rPr>
                      <w:rFonts w:ascii="ＭＳ 明朝" w:hAnsi="ＭＳ 明朝" w:hint="eastAsia"/>
                      <w:sz w:val="24"/>
                    </w:rPr>
                    <w:t>ワイヤレス機器</w:t>
                  </w:r>
                </w:p>
              </w:tc>
              <w:tc>
                <w:tcPr>
                  <w:tcW w:w="2281" w:type="dxa"/>
                  <w:vMerge/>
                  <w:shd w:val="clear" w:color="auto" w:fill="auto"/>
                </w:tcPr>
                <w:p w:rsidR="00240963" w:rsidRPr="00363521" w:rsidRDefault="00240963" w:rsidP="00240963">
                  <w:pPr>
                    <w:framePr w:hSpace="142" w:wrap="around" w:vAnchor="text" w:hAnchor="margin" w:y="2"/>
                    <w:autoSpaceDE w:val="0"/>
                    <w:autoSpaceDN w:val="0"/>
                    <w:spacing w:line="300" w:lineRule="exact"/>
                    <w:rPr>
                      <w:rFonts w:ascii="ＭＳ 明朝" w:hAnsi="ＭＳ 明朝"/>
                      <w:color w:val="FF0000"/>
                      <w:sz w:val="24"/>
                    </w:rPr>
                  </w:pPr>
                </w:p>
              </w:tc>
              <w:tc>
                <w:tcPr>
                  <w:tcW w:w="1063" w:type="dxa"/>
                  <w:vMerge/>
                  <w:shd w:val="clear" w:color="auto" w:fill="auto"/>
                </w:tcPr>
                <w:p w:rsidR="00240963" w:rsidRPr="00363521" w:rsidRDefault="00240963" w:rsidP="00240963">
                  <w:pPr>
                    <w:framePr w:hSpace="142" w:wrap="around" w:vAnchor="text" w:hAnchor="margin" w:y="2"/>
                    <w:autoSpaceDE w:val="0"/>
                    <w:autoSpaceDN w:val="0"/>
                    <w:spacing w:line="300" w:lineRule="exact"/>
                    <w:rPr>
                      <w:rFonts w:ascii="ＭＳ 明朝" w:hAnsi="ＭＳ 明朝"/>
                      <w:color w:val="FF0000"/>
                      <w:sz w:val="24"/>
                    </w:rPr>
                  </w:pPr>
                </w:p>
              </w:tc>
              <w:tc>
                <w:tcPr>
                  <w:tcW w:w="1870" w:type="dxa"/>
                  <w:vMerge/>
                  <w:shd w:val="clear" w:color="auto" w:fill="auto"/>
                  <w:vAlign w:val="center"/>
                </w:tcPr>
                <w:p w:rsidR="00240963" w:rsidRPr="00363521" w:rsidRDefault="00240963" w:rsidP="00240963">
                  <w:pPr>
                    <w:framePr w:hSpace="142" w:wrap="around" w:vAnchor="text" w:hAnchor="margin" w:y="2"/>
                    <w:autoSpaceDE w:val="0"/>
                    <w:autoSpaceDN w:val="0"/>
                    <w:spacing w:line="300" w:lineRule="exact"/>
                    <w:jc w:val="right"/>
                    <w:rPr>
                      <w:rFonts w:ascii="ＭＳ 明朝" w:hAnsi="ＭＳ 明朝"/>
                      <w:color w:val="FF0000"/>
                      <w:sz w:val="24"/>
                    </w:rPr>
                  </w:pPr>
                </w:p>
              </w:tc>
            </w:tr>
          </w:tbl>
          <w:p w:rsidR="00240963"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p>
        </w:tc>
        <w:tc>
          <w:tcPr>
            <w:tcW w:w="7654" w:type="dxa"/>
          </w:tcPr>
          <w:p w:rsidR="00240963" w:rsidRPr="009727D9"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検出事項について、現物が確認できない原因を特定し、速やかに是正措置を講じるとともに、</w:t>
            </w:r>
            <w:r w:rsidRPr="002948C1">
              <w:rPr>
                <w:rFonts w:ascii="ＭＳ 明朝" w:hAnsi="ＭＳ 明朝" w:hint="eastAsia"/>
                <w:sz w:val="24"/>
              </w:rPr>
              <w:t>大阪府財務規則</w:t>
            </w:r>
            <w:r>
              <w:rPr>
                <w:rFonts w:ascii="ＭＳ 明朝" w:hAnsi="ＭＳ 明朝" w:hint="eastAsia"/>
                <w:sz w:val="24"/>
              </w:rPr>
              <w:t>に基づき、適正な事務処理を行われたい。</w:t>
            </w:r>
          </w:p>
          <w:p w:rsidR="00240963" w:rsidRDefault="00240963" w:rsidP="00240963">
            <w:pPr>
              <w:autoSpaceDE w:val="0"/>
              <w:autoSpaceDN w:val="0"/>
              <w:spacing w:line="30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11488" behindDoc="0" locked="0" layoutInCell="1" allowOverlap="1" wp14:anchorId="4899BC9D" wp14:editId="4CE5A0A9">
                      <wp:simplePos x="0" y="0"/>
                      <wp:positionH relativeFrom="column">
                        <wp:posOffset>29845</wp:posOffset>
                      </wp:positionH>
                      <wp:positionV relativeFrom="paragraph">
                        <wp:posOffset>41910</wp:posOffset>
                      </wp:positionV>
                      <wp:extent cx="4676775" cy="1743075"/>
                      <wp:effectExtent l="0" t="0" r="28575" b="28575"/>
                      <wp:wrapNone/>
                      <wp:docPr id="33" name="テキスト ボックス 33"/>
                      <wp:cNvGraphicFramePr/>
                      <a:graphic xmlns:a="http://schemas.openxmlformats.org/drawingml/2006/main">
                        <a:graphicData uri="http://schemas.microsoft.com/office/word/2010/wordprocessingShape">
                          <wps:wsp>
                            <wps:cNvSpPr txBox="1"/>
                            <wps:spPr>
                              <a:xfrm>
                                <a:off x="0" y="0"/>
                                <a:ext cx="4676775" cy="1743075"/>
                              </a:xfrm>
                              <a:prstGeom prst="rect">
                                <a:avLst/>
                              </a:prstGeom>
                              <a:solidFill>
                                <a:sysClr val="window" lastClr="FFFFFF"/>
                              </a:solidFill>
                              <a:ln w="6350">
                                <a:solidFill>
                                  <a:prstClr val="black"/>
                                </a:solidFill>
                                <a:prstDash val="dash"/>
                              </a:ln>
                            </wps:spPr>
                            <wps:txbx>
                              <w:txbxContent>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40963" w:rsidRPr="00830BF2"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9BC9D" id="テキスト ボックス 33" o:spid="_x0000_s1058" type="#_x0000_t202" style="position:absolute;left:0;text-align:left;margin-left:2.35pt;margin-top:3.3pt;width:368.25pt;height:13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" fillcolor="window" strokeweight=".5pt">
                      <v:stroke dashstyle="dash"/>
                      <v:textbox>
                        <w:txbxContent>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40963" w:rsidRPr="00F64B6E" w:rsidRDefault="00240963" w:rsidP="00240963">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40963" w:rsidRPr="00F64B6E"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40963" w:rsidRPr="00830BF2" w:rsidRDefault="00240963" w:rsidP="00240963">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shape>
                  </w:pict>
                </mc:Fallback>
              </mc:AlternateContent>
            </w:r>
          </w:p>
          <w:p w:rsidR="00240963" w:rsidRDefault="00240963" w:rsidP="00240963">
            <w:pPr>
              <w:autoSpaceDE w:val="0"/>
              <w:autoSpaceDN w:val="0"/>
              <w:spacing w:line="300" w:lineRule="exact"/>
              <w:rPr>
                <w:rFonts w:ascii="ＭＳ 明朝" w:hAnsi="ＭＳ 明朝"/>
                <w:sz w:val="24"/>
              </w:rPr>
            </w:pPr>
          </w:p>
          <w:p w:rsidR="00240963" w:rsidRPr="00363521"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Default="00240963" w:rsidP="00240963">
            <w:pPr>
              <w:autoSpaceDE w:val="0"/>
              <w:autoSpaceDN w:val="0"/>
              <w:spacing w:line="300" w:lineRule="exact"/>
              <w:ind w:left="480" w:hangingChars="200" w:hanging="480"/>
              <w:rPr>
                <w:rFonts w:ascii="ＭＳ 明朝" w:hAnsi="ＭＳ 明朝"/>
                <w:sz w:val="24"/>
              </w:rPr>
            </w:pPr>
          </w:p>
          <w:p w:rsidR="00240963" w:rsidRPr="009727D9" w:rsidRDefault="00240963" w:rsidP="00240963">
            <w:pPr>
              <w:autoSpaceDE w:val="0"/>
              <w:autoSpaceDN w:val="0"/>
              <w:spacing w:line="300" w:lineRule="exact"/>
              <w:ind w:left="480" w:hangingChars="200" w:hanging="480"/>
              <w:rPr>
                <w:rFonts w:ascii="ＭＳ 明朝" w:hAnsi="ＭＳ 明朝"/>
                <w:sz w:val="24"/>
              </w:rPr>
            </w:pPr>
          </w:p>
        </w:tc>
      </w:tr>
    </w:tbl>
    <w:p w:rsidR="00240963" w:rsidRPr="009727D9" w:rsidRDefault="00240963" w:rsidP="00240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監査（検査）実施年月日（委員：令和－年－月－日、事務局：令和４年1</w:t>
      </w:r>
      <w:r>
        <w:rPr>
          <w:rFonts w:ascii="ＭＳ ゴシック" w:eastAsia="ＭＳ ゴシック" w:hAnsi="ＭＳ ゴシック"/>
          <w:sz w:val="24"/>
          <w:szCs w:val="22"/>
        </w:rPr>
        <w:t>1</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7</w:t>
      </w:r>
      <w:r>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p w:rsidR="00240963" w:rsidRDefault="00240963">
      <w:pPr>
        <w:widowControl/>
        <w:jc w:val="left"/>
        <w:rPr>
          <w:rFonts w:ascii="ＭＳ 明朝" w:hAnsi="ＭＳ 明朝"/>
          <w:sz w:val="24"/>
        </w:rPr>
      </w:pPr>
      <w:r>
        <w:rPr>
          <w:rFonts w:ascii="ＭＳ 明朝" w:hAnsi="ＭＳ 明朝"/>
          <w:sz w:val="24"/>
        </w:rPr>
        <w:br w:type="page"/>
      </w:r>
    </w:p>
    <w:p w:rsidR="00240963" w:rsidRPr="00D2579B" w:rsidRDefault="00240963" w:rsidP="00240963">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787"/>
        <w:gridCol w:w="9014"/>
      </w:tblGrid>
      <w:tr w:rsidR="00240963" w:rsidRPr="00D2579B" w:rsidTr="00240963">
        <w:trPr>
          <w:trHeight w:val="558"/>
        </w:trPr>
        <w:tc>
          <w:tcPr>
            <w:tcW w:w="2665"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8787"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9014" w:type="dxa"/>
            <w:shd w:val="clear" w:color="auto" w:fill="auto"/>
            <w:vAlign w:val="center"/>
          </w:tcPr>
          <w:p w:rsidR="00240963" w:rsidRPr="00D2579B"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r>
      <w:tr w:rsidR="00240963" w:rsidRPr="00D2579B" w:rsidTr="00240963">
        <w:trPr>
          <w:trHeight w:val="1266"/>
        </w:trPr>
        <w:tc>
          <w:tcPr>
            <w:tcW w:w="2665" w:type="dxa"/>
          </w:tcPr>
          <w:p w:rsidR="00240963" w:rsidRDefault="00240963" w:rsidP="00240963">
            <w:pPr>
              <w:autoSpaceDE w:val="0"/>
              <w:autoSpaceDN w:val="0"/>
              <w:spacing w:line="300" w:lineRule="exact"/>
              <w:rPr>
                <w:rFonts w:ascii="ＭＳ 明朝" w:hAnsi="ＭＳ 明朝"/>
                <w:sz w:val="24"/>
              </w:rPr>
            </w:pPr>
          </w:p>
          <w:p w:rsidR="00240963" w:rsidRPr="00D2579B" w:rsidRDefault="00240963" w:rsidP="00240963">
            <w:pPr>
              <w:autoSpaceDE w:val="0"/>
              <w:autoSpaceDN w:val="0"/>
              <w:spacing w:line="300" w:lineRule="exact"/>
              <w:rPr>
                <w:rFonts w:ascii="ＭＳ 明朝" w:hAnsi="ＭＳ 明朝"/>
                <w:sz w:val="24"/>
              </w:rPr>
            </w:pPr>
            <w:r>
              <w:rPr>
                <w:rFonts w:ascii="ＭＳ 明朝" w:hAnsi="ＭＳ 明朝" w:hint="eastAsia"/>
                <w:sz w:val="24"/>
              </w:rPr>
              <w:t>東住吉支援</w:t>
            </w:r>
            <w:r w:rsidRPr="00D2579B">
              <w:rPr>
                <w:rFonts w:ascii="ＭＳ 明朝" w:hAnsi="ＭＳ 明朝" w:hint="eastAsia"/>
                <w:sz w:val="24"/>
              </w:rPr>
              <w:t>学校</w:t>
            </w:r>
          </w:p>
        </w:tc>
        <w:tc>
          <w:tcPr>
            <w:tcW w:w="8787" w:type="dxa"/>
          </w:tcPr>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r>
              <w:rPr>
                <w:rFonts w:ascii="ＭＳ 明朝" w:hAnsi="ＭＳ 明朝" w:hint="eastAsia"/>
                <w:sz w:val="24"/>
              </w:rPr>
              <w:t>職務専念義務の免除について、</w:t>
            </w:r>
            <w:r w:rsidRPr="00CD2560">
              <w:rPr>
                <w:rFonts w:ascii="ＭＳ 明朝" w:hAnsi="ＭＳ 明朝" w:hint="eastAsia"/>
                <w:sz w:val="24"/>
              </w:rPr>
              <w:t>要件に該当しないものを承認していた。</w:t>
            </w:r>
          </w:p>
          <w:p w:rsidR="00240963" w:rsidRDefault="00240963" w:rsidP="00240963">
            <w:pPr>
              <w:autoSpaceDE w:val="0"/>
              <w:autoSpaceDN w:val="0"/>
              <w:spacing w:line="300" w:lineRule="exact"/>
              <w:rPr>
                <w:rFonts w:ascii="ＭＳ 明朝" w:hAnsi="ＭＳ 明朝" w:cs="Arial"/>
                <w:sz w:val="24"/>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2552"/>
              <w:gridCol w:w="2552"/>
            </w:tblGrid>
            <w:tr w:rsidR="00240963" w:rsidRPr="00CD2560" w:rsidTr="00240963">
              <w:trPr>
                <w:trHeight w:val="454"/>
              </w:trPr>
              <w:tc>
                <w:tcPr>
                  <w:tcW w:w="1134" w:type="dxa"/>
                  <w:shd w:val="clear" w:color="auto" w:fill="auto"/>
                  <w:vAlign w:val="center"/>
                </w:tcPr>
                <w:p w:rsidR="00240963" w:rsidRPr="00CD256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職員</w:t>
                  </w:r>
                </w:p>
              </w:tc>
              <w:tc>
                <w:tcPr>
                  <w:tcW w:w="1701" w:type="dxa"/>
                  <w:shd w:val="clear" w:color="auto" w:fill="auto"/>
                  <w:vAlign w:val="center"/>
                </w:tcPr>
                <w:p w:rsidR="00240963" w:rsidRPr="00CD256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承認日</w:t>
                  </w:r>
                </w:p>
              </w:tc>
              <w:tc>
                <w:tcPr>
                  <w:tcW w:w="2552" w:type="dxa"/>
                  <w:shd w:val="clear" w:color="auto" w:fill="auto"/>
                  <w:vAlign w:val="center"/>
                </w:tcPr>
                <w:p w:rsidR="00240963" w:rsidRPr="00CD2560"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CD2560">
                    <w:rPr>
                      <w:rFonts w:ascii="ＭＳ 明朝" w:hAnsi="ＭＳ 明朝" w:hint="eastAsia"/>
                      <w:sz w:val="24"/>
                    </w:rPr>
                    <w:t>職務に専念する</w:t>
                  </w:r>
                </w:p>
                <w:p w:rsidR="00240963" w:rsidRPr="00CD2560"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CD2560">
                    <w:rPr>
                      <w:rFonts w:ascii="ＭＳ 明朝" w:hAnsi="ＭＳ 明朝" w:hint="eastAsia"/>
                      <w:sz w:val="24"/>
                    </w:rPr>
                    <w:t>義務の免除を</w:t>
                  </w:r>
                </w:p>
                <w:p w:rsidR="00240963" w:rsidRPr="00CD256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承認した時間</w:t>
                  </w:r>
                </w:p>
              </w:tc>
              <w:tc>
                <w:tcPr>
                  <w:tcW w:w="2552" w:type="dxa"/>
                  <w:shd w:val="clear" w:color="auto" w:fill="auto"/>
                  <w:vAlign w:val="center"/>
                </w:tcPr>
                <w:p w:rsidR="00240963" w:rsidRPr="00CD2560"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CD2560">
                    <w:rPr>
                      <w:rFonts w:ascii="ＭＳ 明朝" w:hAnsi="ＭＳ 明朝" w:hint="eastAsia"/>
                      <w:sz w:val="24"/>
                    </w:rPr>
                    <w:t>免除願の理由</w:t>
                  </w:r>
                </w:p>
              </w:tc>
            </w:tr>
            <w:tr w:rsidR="00240963" w:rsidRPr="00CD2560" w:rsidTr="00240963">
              <w:trPr>
                <w:trHeight w:val="624"/>
              </w:trPr>
              <w:tc>
                <w:tcPr>
                  <w:tcW w:w="1134" w:type="dxa"/>
                  <w:shd w:val="clear" w:color="auto" w:fill="auto"/>
                  <w:vAlign w:val="center"/>
                </w:tcPr>
                <w:p w:rsidR="00240963" w:rsidRPr="00CD256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Ａ</w:t>
                  </w:r>
                </w:p>
              </w:tc>
              <w:tc>
                <w:tcPr>
                  <w:tcW w:w="1701" w:type="dxa"/>
                  <w:shd w:val="clear" w:color="auto" w:fill="auto"/>
                  <w:vAlign w:val="center"/>
                </w:tcPr>
                <w:p w:rsidR="00240963" w:rsidRPr="00CD256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令和３年</w:t>
                  </w:r>
                </w:p>
                <w:p w:rsidR="00240963" w:rsidRPr="00CD256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４月28日</w:t>
                  </w:r>
                </w:p>
              </w:tc>
              <w:tc>
                <w:tcPr>
                  <w:tcW w:w="2552" w:type="dxa"/>
                  <w:shd w:val="clear" w:color="auto" w:fill="auto"/>
                  <w:vAlign w:val="center"/>
                </w:tcPr>
                <w:p w:rsidR="00240963" w:rsidRPr="00CD256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午後３時00分から</w:t>
                  </w:r>
                </w:p>
                <w:p w:rsidR="00240963" w:rsidRPr="00CD2560"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CD2560">
                    <w:rPr>
                      <w:rFonts w:ascii="ＭＳ 明朝" w:hAnsi="ＭＳ 明朝" w:hint="eastAsia"/>
                      <w:sz w:val="24"/>
                    </w:rPr>
                    <w:t>午後５時00分まで</w:t>
                  </w:r>
                </w:p>
              </w:tc>
              <w:tc>
                <w:tcPr>
                  <w:tcW w:w="2552" w:type="dxa"/>
                  <w:shd w:val="clear" w:color="auto" w:fill="auto"/>
                  <w:vAlign w:val="center"/>
                </w:tcPr>
                <w:p w:rsidR="00240963" w:rsidRPr="00CD2560" w:rsidRDefault="00240963" w:rsidP="00240963">
                  <w:pPr>
                    <w:framePr w:hSpace="142" w:wrap="around" w:vAnchor="text" w:hAnchor="margin" w:y="2"/>
                    <w:autoSpaceDE w:val="0"/>
                    <w:autoSpaceDN w:val="0"/>
                    <w:spacing w:line="300" w:lineRule="exact"/>
                    <w:rPr>
                      <w:rFonts w:ascii="ＭＳ 明朝" w:hAnsi="ＭＳ 明朝"/>
                      <w:sz w:val="24"/>
                    </w:rPr>
                  </w:pPr>
                  <w:r w:rsidRPr="00CD2560">
                    <w:rPr>
                      <w:rFonts w:ascii="ＭＳ 明朝" w:hAnsi="ＭＳ 明朝" w:hint="eastAsia"/>
                      <w:sz w:val="24"/>
                    </w:rPr>
                    <w:t>妻が新型コロナウイルス濃厚接触者判断のために自宅待機となり、幼稚園への子どもの迎えを行うため。</w:t>
                  </w:r>
                </w:p>
              </w:tc>
            </w:tr>
          </w:tbl>
          <w:p w:rsidR="00240963" w:rsidRDefault="00240963" w:rsidP="00240963">
            <w:pPr>
              <w:autoSpaceDE w:val="0"/>
              <w:autoSpaceDN w:val="0"/>
              <w:spacing w:line="300" w:lineRule="exact"/>
              <w:rPr>
                <w:rFonts w:ascii="ＭＳ 明朝" w:hAnsi="ＭＳ 明朝" w:cs="Arial"/>
                <w:sz w:val="24"/>
              </w:rPr>
            </w:pPr>
          </w:p>
          <w:p w:rsidR="00240963" w:rsidRDefault="00240963" w:rsidP="00240963">
            <w:pPr>
              <w:autoSpaceDE w:val="0"/>
              <w:autoSpaceDN w:val="0"/>
              <w:spacing w:line="300" w:lineRule="exact"/>
              <w:rPr>
                <w:rFonts w:ascii="ＭＳ 明朝" w:hAnsi="ＭＳ 明朝" w:cs="Arial"/>
                <w:sz w:val="24"/>
              </w:rPr>
            </w:pPr>
          </w:p>
          <w:p w:rsidR="00240963" w:rsidRDefault="00240963" w:rsidP="00240963">
            <w:pPr>
              <w:autoSpaceDE w:val="0"/>
              <w:autoSpaceDN w:val="0"/>
              <w:spacing w:line="300" w:lineRule="exact"/>
              <w:rPr>
                <w:rFonts w:ascii="ＭＳ 明朝" w:hAnsi="ＭＳ 明朝" w:cs="Arial"/>
                <w:sz w:val="24"/>
              </w:rPr>
            </w:pPr>
          </w:p>
          <w:p w:rsidR="00240963" w:rsidRDefault="00240963" w:rsidP="00240963">
            <w:pPr>
              <w:autoSpaceDE w:val="0"/>
              <w:autoSpaceDN w:val="0"/>
              <w:spacing w:line="300" w:lineRule="exact"/>
              <w:rPr>
                <w:rFonts w:ascii="ＭＳ 明朝" w:hAnsi="ＭＳ 明朝" w:cs="Arial"/>
                <w:sz w:val="24"/>
              </w:rPr>
            </w:pPr>
          </w:p>
          <w:p w:rsidR="00240963" w:rsidRDefault="00240963" w:rsidP="00240963">
            <w:pPr>
              <w:autoSpaceDE w:val="0"/>
              <w:autoSpaceDN w:val="0"/>
              <w:spacing w:line="300" w:lineRule="exact"/>
              <w:rPr>
                <w:rFonts w:ascii="ＭＳ 明朝" w:hAnsi="ＭＳ 明朝" w:cs="Arial"/>
                <w:sz w:val="24"/>
              </w:rPr>
            </w:pPr>
          </w:p>
          <w:p w:rsidR="00240963" w:rsidRDefault="00240963" w:rsidP="00240963">
            <w:pPr>
              <w:autoSpaceDE w:val="0"/>
              <w:autoSpaceDN w:val="0"/>
              <w:spacing w:line="300" w:lineRule="exact"/>
              <w:rPr>
                <w:rFonts w:ascii="ＭＳ 明朝" w:hAnsi="ＭＳ 明朝" w:cs="Arial"/>
                <w:sz w:val="24"/>
              </w:rPr>
            </w:pPr>
          </w:p>
          <w:p w:rsidR="00240963" w:rsidRDefault="00240963" w:rsidP="00240963">
            <w:pPr>
              <w:autoSpaceDE w:val="0"/>
              <w:autoSpaceDN w:val="0"/>
              <w:spacing w:line="300" w:lineRule="exact"/>
              <w:rPr>
                <w:rFonts w:ascii="ＭＳ 明朝" w:hAnsi="ＭＳ 明朝" w:cs="Arial"/>
                <w:sz w:val="24"/>
              </w:rPr>
            </w:pPr>
          </w:p>
          <w:p w:rsidR="00240963" w:rsidRDefault="00240963" w:rsidP="00240963">
            <w:pPr>
              <w:autoSpaceDE w:val="0"/>
              <w:autoSpaceDN w:val="0"/>
              <w:spacing w:line="300" w:lineRule="exact"/>
              <w:rPr>
                <w:rFonts w:ascii="ＭＳ 明朝" w:hAnsi="ＭＳ 明朝" w:cs="Arial"/>
                <w:sz w:val="24"/>
              </w:rPr>
            </w:pPr>
          </w:p>
          <w:p w:rsidR="00240963" w:rsidRDefault="00240963" w:rsidP="00240963">
            <w:pPr>
              <w:autoSpaceDE w:val="0"/>
              <w:autoSpaceDN w:val="0"/>
              <w:spacing w:line="300" w:lineRule="exact"/>
              <w:rPr>
                <w:rFonts w:ascii="ＭＳ 明朝" w:hAnsi="ＭＳ 明朝" w:cs="Arial"/>
                <w:sz w:val="24"/>
              </w:rPr>
            </w:pPr>
          </w:p>
          <w:p w:rsidR="00240963" w:rsidRDefault="00240963" w:rsidP="00240963">
            <w:pPr>
              <w:autoSpaceDE w:val="0"/>
              <w:autoSpaceDN w:val="0"/>
              <w:spacing w:line="300" w:lineRule="exact"/>
              <w:rPr>
                <w:rFonts w:ascii="ＭＳ 明朝" w:hAnsi="ＭＳ 明朝" w:cs="Arial"/>
                <w:sz w:val="24"/>
              </w:rPr>
            </w:pPr>
          </w:p>
          <w:p w:rsidR="00240963" w:rsidRPr="00AB2401" w:rsidRDefault="00240963" w:rsidP="00240963">
            <w:pPr>
              <w:autoSpaceDE w:val="0"/>
              <w:autoSpaceDN w:val="0"/>
              <w:spacing w:line="300" w:lineRule="exact"/>
              <w:rPr>
                <w:rFonts w:ascii="ＭＳ 明朝" w:hAnsi="ＭＳ 明朝" w:cs="Arial"/>
                <w:sz w:val="24"/>
              </w:rPr>
            </w:pPr>
          </w:p>
          <w:p w:rsidR="00240963" w:rsidRDefault="00240963" w:rsidP="00240963">
            <w:pPr>
              <w:autoSpaceDE w:val="0"/>
              <w:autoSpaceDN w:val="0"/>
              <w:spacing w:line="300" w:lineRule="exact"/>
              <w:rPr>
                <w:rFonts w:ascii="ＭＳ 明朝" w:hAnsi="ＭＳ 明朝" w:cs="Arial"/>
                <w:sz w:val="24"/>
              </w:rPr>
            </w:pPr>
          </w:p>
          <w:p w:rsidR="00240963" w:rsidRDefault="00240963" w:rsidP="00240963">
            <w:pPr>
              <w:autoSpaceDE w:val="0"/>
              <w:autoSpaceDN w:val="0"/>
              <w:spacing w:line="300" w:lineRule="exact"/>
              <w:rPr>
                <w:rFonts w:ascii="ＭＳ 明朝" w:hAnsi="ＭＳ 明朝" w:cs="Arial"/>
                <w:sz w:val="24"/>
              </w:rPr>
            </w:pPr>
          </w:p>
          <w:p w:rsidR="00240963" w:rsidRDefault="00240963" w:rsidP="00240963">
            <w:pPr>
              <w:autoSpaceDE w:val="0"/>
              <w:autoSpaceDN w:val="0"/>
              <w:spacing w:line="300" w:lineRule="exact"/>
              <w:rPr>
                <w:rFonts w:ascii="ＭＳ 明朝" w:hAnsi="ＭＳ 明朝" w:cs="Arial"/>
                <w:sz w:val="24"/>
              </w:rPr>
            </w:pPr>
          </w:p>
          <w:p w:rsidR="00240963" w:rsidRDefault="00240963" w:rsidP="00240963">
            <w:pPr>
              <w:autoSpaceDE w:val="0"/>
              <w:autoSpaceDN w:val="0"/>
              <w:spacing w:line="300" w:lineRule="exact"/>
              <w:rPr>
                <w:rFonts w:ascii="ＭＳ 明朝" w:hAnsi="ＭＳ 明朝" w:cs="Arial"/>
                <w:sz w:val="24"/>
              </w:rPr>
            </w:pPr>
          </w:p>
          <w:p w:rsidR="00240963" w:rsidRPr="00D2579B" w:rsidRDefault="00240963" w:rsidP="00240963">
            <w:pPr>
              <w:autoSpaceDE w:val="0"/>
              <w:autoSpaceDN w:val="0"/>
              <w:spacing w:line="300" w:lineRule="exact"/>
              <w:rPr>
                <w:rFonts w:ascii="ＭＳ 明朝" w:hAnsi="ＭＳ 明朝"/>
                <w:sz w:val="24"/>
              </w:rPr>
            </w:pPr>
          </w:p>
        </w:tc>
        <w:tc>
          <w:tcPr>
            <w:tcW w:w="9014" w:type="dxa"/>
          </w:tcPr>
          <w:p w:rsidR="00240963" w:rsidRPr="00003DB8" w:rsidRDefault="00240963" w:rsidP="00240963">
            <w:pPr>
              <w:autoSpaceDE w:val="0"/>
              <w:autoSpaceDN w:val="0"/>
              <w:spacing w:line="300" w:lineRule="exact"/>
              <w:rPr>
                <w:rFonts w:ascii="ＭＳ 明朝" w:hAnsi="ＭＳ 明朝"/>
                <w:sz w:val="24"/>
              </w:rPr>
            </w:pPr>
          </w:p>
          <w:p w:rsidR="00240963" w:rsidRPr="00003DB8" w:rsidRDefault="00240963" w:rsidP="00240963">
            <w:pPr>
              <w:autoSpaceDE w:val="0"/>
              <w:autoSpaceDN w:val="0"/>
              <w:spacing w:line="300" w:lineRule="exact"/>
              <w:ind w:left="1"/>
              <w:rPr>
                <w:rFonts w:ascii="ＭＳ 明朝" w:hAnsi="ＭＳ 明朝"/>
                <w:sz w:val="24"/>
              </w:rPr>
            </w:pPr>
            <w:r w:rsidRPr="00003DB8">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240963" w:rsidRPr="00CD2560" w:rsidTr="00240963">
              <w:trPr>
                <w:trHeight w:val="6659"/>
              </w:trPr>
              <w:tc>
                <w:tcPr>
                  <w:tcW w:w="8642" w:type="dxa"/>
                </w:tcPr>
                <w:p w:rsidR="00240963" w:rsidRPr="00003DB8" w:rsidRDefault="00240963" w:rsidP="00240963">
                  <w:pPr>
                    <w:widowControl/>
                    <w:autoSpaceDE w:val="0"/>
                    <w:autoSpaceDN w:val="0"/>
                    <w:snapToGrid w:val="0"/>
                    <w:spacing w:line="300" w:lineRule="exact"/>
                    <w:rPr>
                      <w:rFonts w:ascii="ＭＳ 明朝" w:hAnsi="ＭＳ 明朝"/>
                      <w:sz w:val="24"/>
                    </w:rPr>
                  </w:pPr>
                  <w:r w:rsidRPr="00003DB8">
                    <w:rPr>
                      <w:rFonts w:ascii="ＭＳ 明朝" w:hAnsi="ＭＳ 明朝" w:hint="eastAsia"/>
                      <w:sz w:val="24"/>
                    </w:rPr>
                    <w:t>【地方公務員法】</w:t>
                  </w:r>
                </w:p>
                <w:p w:rsidR="00240963" w:rsidRPr="00AB2401" w:rsidRDefault="00240963" w:rsidP="00240963">
                  <w:pPr>
                    <w:widowControl/>
                    <w:autoSpaceDE w:val="0"/>
                    <w:autoSpaceDN w:val="0"/>
                    <w:snapToGrid w:val="0"/>
                    <w:spacing w:line="300" w:lineRule="exact"/>
                    <w:rPr>
                      <w:rFonts w:ascii="ＭＳ 明朝" w:hAnsi="ＭＳ 明朝"/>
                      <w:sz w:val="24"/>
                    </w:rPr>
                  </w:pPr>
                  <w:r w:rsidRPr="00AB2401">
                    <w:rPr>
                      <w:rFonts w:ascii="ＭＳ 明朝" w:hAnsi="ＭＳ 明朝" w:hint="eastAsia"/>
                      <w:sz w:val="24"/>
                    </w:rPr>
                    <w:t>（職務に専念する義務）</w:t>
                  </w:r>
                </w:p>
                <w:p w:rsidR="00240963" w:rsidRPr="00AB2401" w:rsidRDefault="00240963" w:rsidP="00240963">
                  <w:pPr>
                    <w:widowControl/>
                    <w:autoSpaceDE w:val="0"/>
                    <w:autoSpaceDN w:val="0"/>
                    <w:snapToGrid w:val="0"/>
                    <w:spacing w:line="300" w:lineRule="exact"/>
                    <w:ind w:left="240" w:hangingChars="100" w:hanging="240"/>
                    <w:rPr>
                      <w:rFonts w:ascii="ＭＳ 明朝" w:hAnsi="ＭＳ 明朝"/>
                      <w:sz w:val="24"/>
                    </w:rPr>
                  </w:pPr>
                  <w:r w:rsidRPr="00AB2401">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240963" w:rsidRPr="00AB2401" w:rsidRDefault="00240963" w:rsidP="00240963">
                  <w:pPr>
                    <w:widowControl/>
                    <w:autoSpaceDE w:val="0"/>
                    <w:autoSpaceDN w:val="0"/>
                    <w:snapToGrid w:val="0"/>
                    <w:spacing w:line="300" w:lineRule="exact"/>
                    <w:rPr>
                      <w:rFonts w:ascii="ＭＳ 明朝" w:hAnsi="ＭＳ 明朝"/>
                      <w:sz w:val="24"/>
                    </w:rPr>
                  </w:pPr>
                </w:p>
                <w:p w:rsidR="00240963" w:rsidRPr="00AB2401" w:rsidRDefault="00240963" w:rsidP="00240963">
                  <w:pPr>
                    <w:widowControl/>
                    <w:autoSpaceDE w:val="0"/>
                    <w:autoSpaceDN w:val="0"/>
                    <w:snapToGrid w:val="0"/>
                    <w:spacing w:line="300" w:lineRule="exact"/>
                    <w:rPr>
                      <w:rFonts w:ascii="ＭＳ 明朝" w:hAnsi="ＭＳ 明朝"/>
                      <w:sz w:val="24"/>
                    </w:rPr>
                  </w:pPr>
                  <w:r w:rsidRPr="00AB2401">
                    <w:rPr>
                      <w:rFonts w:ascii="ＭＳ 明朝" w:hAnsi="ＭＳ 明朝" w:hint="eastAsia"/>
                      <w:sz w:val="24"/>
                    </w:rPr>
                    <w:t>【職務に専念する義務の特例に関する条例】</w:t>
                  </w:r>
                </w:p>
                <w:p w:rsidR="00240963" w:rsidRPr="00AB2401" w:rsidRDefault="00240963" w:rsidP="00240963">
                  <w:pPr>
                    <w:widowControl/>
                    <w:autoSpaceDE w:val="0"/>
                    <w:autoSpaceDN w:val="0"/>
                    <w:snapToGrid w:val="0"/>
                    <w:spacing w:line="300" w:lineRule="exact"/>
                    <w:rPr>
                      <w:rFonts w:ascii="ＭＳ 明朝" w:hAnsi="ＭＳ 明朝"/>
                      <w:sz w:val="24"/>
                    </w:rPr>
                  </w:pPr>
                  <w:r w:rsidRPr="00AB2401">
                    <w:rPr>
                      <w:rFonts w:ascii="ＭＳ 明朝" w:hAnsi="ＭＳ 明朝" w:hint="eastAsia"/>
                      <w:sz w:val="24"/>
                    </w:rPr>
                    <w:t>（職務に専念する義務の免除）</w:t>
                  </w:r>
                </w:p>
                <w:p w:rsidR="00240963" w:rsidRPr="00AB2401" w:rsidRDefault="00240963" w:rsidP="00240963">
                  <w:pPr>
                    <w:widowControl/>
                    <w:autoSpaceDE w:val="0"/>
                    <w:autoSpaceDN w:val="0"/>
                    <w:snapToGrid w:val="0"/>
                    <w:spacing w:line="300" w:lineRule="exact"/>
                    <w:ind w:left="240" w:hangingChars="100" w:hanging="240"/>
                    <w:rPr>
                      <w:rFonts w:ascii="ＭＳ 明朝" w:hAnsi="ＭＳ 明朝"/>
                      <w:sz w:val="24"/>
                    </w:rPr>
                  </w:pPr>
                  <w:r w:rsidRPr="00AB2401">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240963" w:rsidRPr="00A1543C" w:rsidRDefault="00240963" w:rsidP="00240963">
                  <w:pPr>
                    <w:widowControl/>
                    <w:autoSpaceDE w:val="0"/>
                    <w:autoSpaceDN w:val="0"/>
                    <w:snapToGrid w:val="0"/>
                    <w:spacing w:line="300" w:lineRule="exact"/>
                    <w:ind w:leftChars="100" w:left="450" w:hangingChars="100" w:hanging="240"/>
                    <w:rPr>
                      <w:rFonts w:ascii="ＭＳ 明朝" w:hAnsi="ＭＳ 明朝"/>
                      <w:sz w:val="24"/>
                    </w:rPr>
                  </w:pPr>
                  <w:r w:rsidRPr="00AB2401">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rsidR="00240963" w:rsidRPr="000154FA" w:rsidRDefault="00240963" w:rsidP="00240963">
                  <w:pPr>
                    <w:widowControl/>
                    <w:autoSpaceDE w:val="0"/>
                    <w:autoSpaceDN w:val="0"/>
                    <w:snapToGrid w:val="0"/>
                    <w:spacing w:line="300" w:lineRule="exact"/>
                    <w:ind w:left="240" w:hangingChars="100" w:hanging="240"/>
                    <w:rPr>
                      <w:rFonts w:ascii="ＭＳ 明朝" w:hAnsi="ＭＳ 明朝"/>
                      <w:sz w:val="24"/>
                    </w:rPr>
                  </w:pPr>
                </w:p>
                <w:p w:rsidR="00240963" w:rsidRPr="00003DB8" w:rsidRDefault="00240963" w:rsidP="00240963">
                  <w:pPr>
                    <w:widowControl/>
                    <w:autoSpaceDE w:val="0"/>
                    <w:autoSpaceDN w:val="0"/>
                    <w:snapToGrid w:val="0"/>
                    <w:spacing w:line="300" w:lineRule="exact"/>
                    <w:rPr>
                      <w:rFonts w:ascii="ＭＳ 明朝" w:hAnsi="ＭＳ 明朝"/>
                      <w:sz w:val="24"/>
                    </w:rPr>
                  </w:pPr>
                  <w:r w:rsidRPr="00003DB8">
                    <w:rPr>
                      <w:rFonts w:ascii="ＭＳ 明朝" w:hAnsi="ＭＳ 明朝" w:hint="eastAsia"/>
                      <w:sz w:val="24"/>
                    </w:rPr>
                    <w:t>【職務に専念する義務の特例に関する規則】</w:t>
                  </w:r>
                </w:p>
                <w:p w:rsidR="00240963" w:rsidRPr="00003DB8" w:rsidRDefault="00240963" w:rsidP="00240963">
                  <w:pPr>
                    <w:widowControl/>
                    <w:autoSpaceDE w:val="0"/>
                    <w:autoSpaceDN w:val="0"/>
                    <w:snapToGrid w:val="0"/>
                    <w:spacing w:line="300" w:lineRule="exact"/>
                    <w:rPr>
                      <w:rFonts w:ascii="ＭＳ 明朝" w:hAnsi="ＭＳ 明朝"/>
                      <w:sz w:val="24"/>
                    </w:rPr>
                  </w:pPr>
                  <w:r w:rsidRPr="00003DB8">
                    <w:rPr>
                      <w:rFonts w:ascii="ＭＳ 明朝" w:hAnsi="ＭＳ 明朝" w:hint="eastAsia"/>
                      <w:sz w:val="24"/>
                    </w:rPr>
                    <w:t>（職務に専念する義務の免除）</w:t>
                  </w:r>
                </w:p>
                <w:p w:rsidR="00240963" w:rsidRPr="0076370B" w:rsidRDefault="00240963" w:rsidP="00240963">
                  <w:pPr>
                    <w:widowControl/>
                    <w:autoSpaceDE w:val="0"/>
                    <w:autoSpaceDN w:val="0"/>
                    <w:snapToGrid w:val="0"/>
                    <w:spacing w:line="300" w:lineRule="exact"/>
                    <w:ind w:left="240" w:hangingChars="100" w:hanging="240"/>
                    <w:rPr>
                      <w:rFonts w:ascii="ＭＳ 明朝" w:hAnsi="ＭＳ 明朝"/>
                      <w:sz w:val="24"/>
                    </w:rPr>
                  </w:pPr>
                  <w:r w:rsidRPr="00003DB8">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tc>
            </w:tr>
          </w:tbl>
          <w:p w:rsidR="00240963" w:rsidRPr="00003DB8" w:rsidRDefault="00240963" w:rsidP="00240963">
            <w:pPr>
              <w:autoSpaceDE w:val="0"/>
              <w:autoSpaceDN w:val="0"/>
              <w:spacing w:line="300" w:lineRule="exact"/>
              <w:rPr>
                <w:rFonts w:ascii="ＭＳ 明朝" w:hAnsi="ＭＳ 明朝"/>
                <w:sz w:val="24"/>
              </w:rPr>
            </w:pPr>
          </w:p>
        </w:tc>
      </w:tr>
    </w:tbl>
    <w:p w:rsidR="00240963" w:rsidRPr="00057833" w:rsidRDefault="00240963" w:rsidP="00240963">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令和４年12月８日</w:t>
      </w:r>
      <w:r w:rsidRPr="00D2579B">
        <w:rPr>
          <w:rFonts w:ascii="ＭＳ ゴシック" w:eastAsia="ＭＳ ゴシック" w:hAnsi="ＭＳ ゴシック" w:hint="eastAsia"/>
          <w:sz w:val="24"/>
          <w:szCs w:val="22"/>
        </w:rPr>
        <w:t>）</w:t>
      </w:r>
    </w:p>
    <w:p w:rsidR="00240963" w:rsidRDefault="00240963">
      <w:pPr>
        <w:widowControl/>
        <w:jc w:val="left"/>
        <w:rPr>
          <w:rFonts w:ascii="ＭＳ 明朝" w:hAnsi="ＭＳ 明朝"/>
          <w:sz w:val="24"/>
        </w:rPr>
      </w:pPr>
      <w:r>
        <w:rPr>
          <w:rFonts w:ascii="ＭＳ 明朝" w:hAnsi="ＭＳ 明朝"/>
          <w:sz w:val="24"/>
        </w:rPr>
        <w:br w:type="page"/>
      </w:r>
    </w:p>
    <w:p w:rsidR="00240963" w:rsidRPr="00B91987" w:rsidRDefault="00240963" w:rsidP="00240963">
      <w:pPr>
        <w:autoSpaceDE w:val="0"/>
        <w:autoSpaceDN w:val="0"/>
        <w:spacing w:line="300" w:lineRule="exact"/>
        <w:rPr>
          <w:rFonts w:ascii="ＭＳ ゴシック" w:eastAsia="ＭＳ ゴシック" w:hAnsi="ＭＳ ゴシック"/>
          <w:sz w:val="24"/>
        </w:rPr>
      </w:pPr>
      <w:r w:rsidRPr="00435E28">
        <w:rPr>
          <w:rFonts w:ascii="ＭＳ ゴシック" w:eastAsia="ＭＳ ゴシック" w:hAnsi="ＭＳ ゴシック" w:hint="eastAsia"/>
          <w:sz w:val="24"/>
        </w:rPr>
        <w:t>不適切な服務管理</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071"/>
        <w:gridCol w:w="9184"/>
      </w:tblGrid>
      <w:tr w:rsidR="00240963" w:rsidRPr="009727D9" w:rsidTr="00240963">
        <w:trPr>
          <w:trHeight w:val="558"/>
        </w:trPr>
        <w:tc>
          <w:tcPr>
            <w:tcW w:w="2235"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071"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9184" w:type="dxa"/>
            <w:shd w:val="clear" w:color="auto" w:fill="auto"/>
            <w:vAlign w:val="center"/>
          </w:tcPr>
          <w:p w:rsidR="00240963" w:rsidRPr="009727D9" w:rsidRDefault="00240963" w:rsidP="00240963">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240963" w:rsidRPr="009727D9" w:rsidTr="00240963">
        <w:trPr>
          <w:trHeight w:val="10483"/>
        </w:trPr>
        <w:tc>
          <w:tcPr>
            <w:tcW w:w="2235" w:type="dxa"/>
          </w:tcPr>
          <w:p w:rsidR="00240963" w:rsidRPr="009727D9"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r>
              <w:rPr>
                <w:rFonts w:ascii="ＭＳ 明朝" w:hAnsi="ＭＳ 明朝" w:hint="eastAsia"/>
                <w:sz w:val="24"/>
              </w:rPr>
              <w:t>刀根山支援学校</w:t>
            </w:r>
          </w:p>
        </w:tc>
        <w:tc>
          <w:tcPr>
            <w:tcW w:w="9071" w:type="dxa"/>
          </w:tcPr>
          <w:p w:rsidR="00240963" w:rsidRDefault="00240963" w:rsidP="00240963">
            <w:pPr>
              <w:autoSpaceDE w:val="0"/>
              <w:autoSpaceDN w:val="0"/>
              <w:spacing w:line="300" w:lineRule="exact"/>
              <w:rPr>
                <w:rFonts w:ascii="ＭＳ 明朝" w:hAnsi="ＭＳ 明朝"/>
                <w:sz w:val="24"/>
              </w:rPr>
            </w:pPr>
          </w:p>
          <w:p w:rsidR="00240963" w:rsidRPr="00A1162E" w:rsidRDefault="00240963" w:rsidP="00240963">
            <w:pPr>
              <w:autoSpaceDE w:val="0"/>
              <w:autoSpaceDN w:val="0"/>
              <w:spacing w:line="300" w:lineRule="exact"/>
              <w:ind w:firstLineChars="100" w:firstLine="240"/>
              <w:rPr>
                <w:rFonts w:ascii="ＭＳ 明朝" w:hAnsi="ＭＳ 明朝"/>
                <w:sz w:val="24"/>
              </w:rPr>
            </w:pPr>
            <w:r w:rsidRPr="00A1162E">
              <w:rPr>
                <w:rFonts w:ascii="ＭＳ 明朝" w:hAnsi="ＭＳ 明朝" w:hint="eastAsia"/>
                <w:sz w:val="24"/>
              </w:rPr>
              <w:t>人間ドック（二次検査含む。）の受診に係る職務専念義務の免除について、受診</w:t>
            </w:r>
            <w:r>
              <w:rPr>
                <w:rFonts w:ascii="ＭＳ 明朝" w:hAnsi="ＭＳ 明朝" w:hint="eastAsia"/>
                <w:sz w:val="24"/>
              </w:rPr>
              <w:t>終了</w:t>
            </w:r>
            <w:r w:rsidRPr="00A1162E">
              <w:rPr>
                <w:rFonts w:ascii="ＭＳ 明朝" w:hAnsi="ＭＳ 明朝" w:hint="eastAsia"/>
                <w:sz w:val="24"/>
              </w:rPr>
              <w:t>後の勤務に服さなかった時間は年休等取得の手続を行わなければならないが、検査に要した時間以上に職務専念義務が免除されていた。</w:t>
            </w:r>
          </w:p>
          <w:p w:rsidR="00240963" w:rsidRPr="00A1162E" w:rsidRDefault="00240963" w:rsidP="00240963">
            <w:pPr>
              <w:autoSpaceDE w:val="0"/>
              <w:autoSpaceDN w:val="0"/>
              <w:spacing w:line="300" w:lineRule="exact"/>
              <w:jc w:val="lef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928"/>
              <w:gridCol w:w="1587"/>
              <w:gridCol w:w="1984"/>
              <w:gridCol w:w="1984"/>
            </w:tblGrid>
            <w:tr w:rsidR="00240963" w:rsidRPr="00A1162E" w:rsidTr="00240963">
              <w:trPr>
                <w:trHeight w:val="454"/>
                <w:jc w:val="center"/>
              </w:trPr>
              <w:tc>
                <w:tcPr>
                  <w:tcW w:w="907" w:type="dxa"/>
                  <w:shd w:val="clear" w:color="auto" w:fill="auto"/>
                  <w:vAlign w:val="center"/>
                </w:tcPr>
                <w:p w:rsidR="00240963" w:rsidRPr="00A1162E"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職員</w:t>
                  </w:r>
                </w:p>
              </w:tc>
              <w:tc>
                <w:tcPr>
                  <w:tcW w:w="1928" w:type="dxa"/>
                  <w:shd w:val="clear" w:color="auto" w:fill="auto"/>
                  <w:vAlign w:val="center"/>
                </w:tcPr>
                <w:p w:rsidR="00240963" w:rsidRPr="00A1162E"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健康診断名</w:t>
                  </w:r>
                </w:p>
              </w:tc>
              <w:tc>
                <w:tcPr>
                  <w:tcW w:w="1587" w:type="dxa"/>
                  <w:shd w:val="clear" w:color="auto" w:fill="auto"/>
                  <w:vAlign w:val="center"/>
                </w:tcPr>
                <w:p w:rsidR="00240963" w:rsidRPr="00A1162E"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健診日</w:t>
                  </w:r>
                </w:p>
              </w:tc>
              <w:tc>
                <w:tcPr>
                  <w:tcW w:w="1984" w:type="dxa"/>
                  <w:shd w:val="clear" w:color="auto" w:fill="auto"/>
                  <w:vAlign w:val="center"/>
                </w:tcPr>
                <w:p w:rsidR="00240963" w:rsidRPr="00A1162E"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健診等の時間</w:t>
                  </w:r>
                </w:p>
              </w:tc>
              <w:tc>
                <w:tcPr>
                  <w:tcW w:w="1984" w:type="dxa"/>
                  <w:shd w:val="clear" w:color="auto" w:fill="auto"/>
                </w:tcPr>
                <w:p w:rsidR="00240963" w:rsidRPr="00A1162E"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A1162E">
                    <w:rPr>
                      <w:rFonts w:ascii="ＭＳ 明朝" w:hAnsi="ＭＳ 明朝" w:hint="eastAsia"/>
                      <w:sz w:val="24"/>
                    </w:rPr>
                    <w:t>職務に専念する</w:t>
                  </w:r>
                </w:p>
                <w:p w:rsidR="00240963" w:rsidRPr="00A1162E"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A1162E">
                    <w:rPr>
                      <w:rFonts w:ascii="ＭＳ 明朝" w:hAnsi="ＭＳ 明朝" w:hint="eastAsia"/>
                      <w:sz w:val="24"/>
                    </w:rPr>
                    <w:t>義務の免除を</w:t>
                  </w:r>
                </w:p>
                <w:p w:rsidR="00240963" w:rsidRPr="00A1162E"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承認した時間</w:t>
                  </w:r>
                </w:p>
              </w:tc>
            </w:tr>
            <w:tr w:rsidR="00240963" w:rsidRPr="00E52C1F" w:rsidTr="00240963">
              <w:trPr>
                <w:trHeight w:val="624"/>
                <w:jc w:val="center"/>
              </w:trPr>
              <w:tc>
                <w:tcPr>
                  <w:tcW w:w="907" w:type="dxa"/>
                  <w:shd w:val="clear" w:color="auto" w:fill="auto"/>
                  <w:vAlign w:val="center"/>
                </w:tcPr>
                <w:p w:rsidR="00240963" w:rsidRPr="00A1162E"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Ａ</w:t>
                  </w:r>
                </w:p>
              </w:tc>
              <w:tc>
                <w:tcPr>
                  <w:tcW w:w="1928" w:type="dxa"/>
                  <w:shd w:val="clear" w:color="auto" w:fill="auto"/>
                  <w:vAlign w:val="center"/>
                </w:tcPr>
                <w:p w:rsidR="00240963" w:rsidRPr="00A1162E"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人間ドック</w:t>
                  </w:r>
                </w:p>
                <w:p w:rsidR="00240963" w:rsidRPr="00A1162E"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（二次検査）</w:t>
                  </w:r>
                </w:p>
              </w:tc>
              <w:tc>
                <w:tcPr>
                  <w:tcW w:w="1587" w:type="dxa"/>
                  <w:shd w:val="clear" w:color="auto" w:fill="auto"/>
                  <w:vAlign w:val="center"/>
                </w:tcPr>
                <w:p w:rsidR="00240963" w:rsidRPr="00A1162E"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令和３年</w:t>
                  </w:r>
                </w:p>
                <w:p w:rsidR="00240963" w:rsidRPr="00A1162E"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８月25日</w:t>
                  </w:r>
                </w:p>
              </w:tc>
              <w:tc>
                <w:tcPr>
                  <w:tcW w:w="1984" w:type="dxa"/>
                  <w:shd w:val="clear" w:color="auto" w:fill="auto"/>
                  <w:vAlign w:val="center"/>
                </w:tcPr>
                <w:p w:rsidR="00240963" w:rsidRPr="00A1162E"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午後１時00分</w:t>
                  </w:r>
                </w:p>
                <w:p w:rsidR="00240963" w:rsidRPr="00A1162E"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から</w:t>
                  </w:r>
                </w:p>
                <w:p w:rsidR="00240963" w:rsidRPr="00A1162E"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午後４時15分</w:t>
                  </w:r>
                </w:p>
                <w:p w:rsidR="00240963" w:rsidRPr="00A1162E"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1162E">
                    <w:rPr>
                      <w:rFonts w:ascii="ＭＳ 明朝" w:hAnsi="ＭＳ 明朝" w:hint="eastAsia"/>
                      <w:sz w:val="24"/>
                    </w:rPr>
                    <w:t>まで</w:t>
                  </w:r>
                </w:p>
              </w:tc>
              <w:tc>
                <w:tcPr>
                  <w:tcW w:w="1984" w:type="dxa"/>
                  <w:shd w:val="clear" w:color="auto" w:fill="auto"/>
                </w:tcPr>
                <w:p w:rsidR="00240963" w:rsidRPr="00A1162E"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p>
                <w:p w:rsidR="00240963" w:rsidRPr="00A1162E"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A1162E">
                    <w:rPr>
                      <w:rFonts w:ascii="ＭＳ 明朝" w:hAnsi="ＭＳ 明朝" w:hint="eastAsia"/>
                      <w:sz w:val="24"/>
                    </w:rPr>
                    <w:t>午後１時00分</w:t>
                  </w:r>
                </w:p>
                <w:p w:rsidR="00240963" w:rsidRPr="00A1162E"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A1162E">
                    <w:rPr>
                      <w:rFonts w:ascii="ＭＳ 明朝" w:hAnsi="ＭＳ 明朝" w:hint="eastAsia"/>
                      <w:sz w:val="24"/>
                    </w:rPr>
                    <w:t>から</w:t>
                  </w:r>
                </w:p>
                <w:p w:rsidR="00240963" w:rsidRPr="00A1162E"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A1162E">
                    <w:rPr>
                      <w:rFonts w:ascii="ＭＳ 明朝" w:hAnsi="ＭＳ 明朝" w:hint="eastAsia"/>
                      <w:sz w:val="24"/>
                    </w:rPr>
                    <w:t>午後５時15分</w:t>
                  </w: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A1162E">
                    <w:rPr>
                      <w:rFonts w:ascii="ＭＳ 明朝" w:hAnsi="ＭＳ 明朝" w:hint="eastAsia"/>
                      <w:sz w:val="24"/>
                    </w:rPr>
                    <w:t>まで</w:t>
                  </w:r>
                </w:p>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p>
              </w:tc>
            </w:tr>
            <w:tr w:rsidR="00240963" w:rsidRPr="00E52C1F" w:rsidTr="00240963">
              <w:trPr>
                <w:trHeight w:val="624"/>
                <w:jc w:val="center"/>
              </w:trPr>
              <w:tc>
                <w:tcPr>
                  <w:tcW w:w="907" w:type="dxa"/>
                  <w:shd w:val="clear" w:color="auto" w:fill="auto"/>
                  <w:vAlign w:val="center"/>
                </w:tcPr>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1928" w:type="dxa"/>
                  <w:shd w:val="clear" w:color="auto" w:fill="auto"/>
                  <w:vAlign w:val="center"/>
                </w:tcPr>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人間ドック</w:t>
                  </w:r>
                </w:p>
              </w:tc>
              <w:tc>
                <w:tcPr>
                  <w:tcW w:w="1587" w:type="dxa"/>
                  <w:shd w:val="clear" w:color="auto" w:fill="auto"/>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９月３日</w:t>
                  </w:r>
                </w:p>
              </w:tc>
              <w:tc>
                <w:tcPr>
                  <w:tcW w:w="1984" w:type="dxa"/>
                  <w:shd w:val="clear" w:color="auto" w:fill="auto"/>
                  <w:vAlign w:val="center"/>
                </w:tcPr>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午前８時30分</w:t>
                  </w:r>
                </w:p>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から</w:t>
                  </w:r>
                </w:p>
                <w:p w:rsidR="00240963"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午後３時30分</w:t>
                  </w:r>
                </w:p>
                <w:p w:rsidR="00240963" w:rsidRPr="00E52C1F" w:rsidRDefault="00240963" w:rsidP="0024096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まで</w:t>
                  </w:r>
                </w:p>
              </w:tc>
              <w:tc>
                <w:tcPr>
                  <w:tcW w:w="1984" w:type="dxa"/>
                  <w:shd w:val="clear" w:color="auto" w:fill="auto"/>
                </w:tcPr>
                <w:p w:rsidR="00240963"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午前</w:t>
                  </w:r>
                  <w:r>
                    <w:rPr>
                      <w:rFonts w:ascii="ＭＳ 明朝" w:hAnsi="ＭＳ 明朝" w:hint="eastAsia"/>
                      <w:sz w:val="24"/>
                    </w:rPr>
                    <w:t>８</w:t>
                  </w:r>
                  <w:r w:rsidRPr="00E52C1F">
                    <w:rPr>
                      <w:rFonts w:ascii="ＭＳ 明朝" w:hAnsi="ＭＳ 明朝" w:hint="eastAsia"/>
                      <w:sz w:val="24"/>
                    </w:rPr>
                    <w:t>時</w:t>
                  </w:r>
                  <w:r>
                    <w:rPr>
                      <w:rFonts w:ascii="ＭＳ 明朝" w:hAnsi="ＭＳ 明朝" w:hint="eastAsia"/>
                      <w:sz w:val="24"/>
                    </w:rPr>
                    <w:t>3</w:t>
                  </w:r>
                  <w:r w:rsidRPr="00E52C1F">
                    <w:rPr>
                      <w:rFonts w:ascii="ＭＳ 明朝" w:hAnsi="ＭＳ 明朝" w:hint="eastAsia"/>
                      <w:sz w:val="24"/>
                    </w:rPr>
                    <w:t>0分</w:t>
                  </w: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から</w:t>
                  </w: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午後</w:t>
                  </w:r>
                  <w:r>
                    <w:rPr>
                      <w:rFonts w:ascii="ＭＳ 明朝" w:hAnsi="ＭＳ 明朝" w:hint="eastAsia"/>
                      <w:sz w:val="24"/>
                    </w:rPr>
                    <w:t>５</w:t>
                  </w:r>
                  <w:r w:rsidRPr="00E52C1F">
                    <w:rPr>
                      <w:rFonts w:ascii="ＭＳ 明朝" w:hAnsi="ＭＳ 明朝" w:hint="eastAsia"/>
                      <w:sz w:val="24"/>
                    </w:rPr>
                    <w:t>時</w:t>
                  </w:r>
                  <w:r>
                    <w:rPr>
                      <w:rFonts w:ascii="ＭＳ 明朝" w:hAnsi="ＭＳ 明朝" w:hint="eastAsia"/>
                      <w:sz w:val="24"/>
                    </w:rPr>
                    <w:t>0</w:t>
                  </w:r>
                  <w:r w:rsidRPr="00E52C1F">
                    <w:rPr>
                      <w:rFonts w:ascii="ＭＳ 明朝" w:hAnsi="ＭＳ 明朝" w:hint="eastAsia"/>
                      <w:sz w:val="24"/>
                    </w:rPr>
                    <w:t>0分</w:t>
                  </w: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まで</w:t>
                  </w:r>
                </w:p>
                <w:p w:rsidR="00240963" w:rsidRPr="00E52C1F" w:rsidRDefault="00240963" w:rsidP="00240963">
                  <w:pPr>
                    <w:framePr w:hSpace="142" w:wrap="around" w:vAnchor="text" w:hAnchor="margin" w:y="2"/>
                    <w:autoSpaceDE w:val="0"/>
                    <w:autoSpaceDN w:val="0"/>
                    <w:spacing w:line="300" w:lineRule="exact"/>
                    <w:ind w:firstLineChars="200" w:firstLine="480"/>
                    <w:rPr>
                      <w:rFonts w:ascii="ＭＳ 明朝" w:hAnsi="ＭＳ 明朝"/>
                      <w:sz w:val="24"/>
                    </w:rPr>
                  </w:pPr>
                  <w:r w:rsidRPr="00E52C1F">
                    <w:rPr>
                      <w:rFonts w:ascii="ＭＳ 明朝" w:hAnsi="ＭＳ 明朝" w:hint="eastAsia"/>
                      <w:sz w:val="24"/>
                    </w:rPr>
                    <w:t>（全日）</w:t>
                  </w:r>
                </w:p>
                <w:p w:rsidR="00240963" w:rsidRPr="00E52C1F" w:rsidRDefault="00240963" w:rsidP="00240963">
                  <w:pPr>
                    <w:framePr w:hSpace="142" w:wrap="around" w:vAnchor="text" w:hAnchor="margin" w:y="2"/>
                    <w:widowControl/>
                    <w:autoSpaceDE w:val="0"/>
                    <w:autoSpaceDN w:val="0"/>
                    <w:spacing w:line="300" w:lineRule="exact"/>
                    <w:jc w:val="center"/>
                    <w:rPr>
                      <w:rFonts w:ascii="ＭＳ 明朝" w:hAnsi="ＭＳ 明朝"/>
                      <w:sz w:val="24"/>
                    </w:rPr>
                  </w:pPr>
                </w:p>
              </w:tc>
            </w:tr>
          </w:tbl>
          <w:p w:rsidR="00240963" w:rsidRPr="00E52C1F" w:rsidRDefault="00240963" w:rsidP="00240963">
            <w:pPr>
              <w:autoSpaceDE w:val="0"/>
              <w:autoSpaceDN w:val="0"/>
              <w:spacing w:line="300" w:lineRule="exact"/>
              <w:rPr>
                <w:rFonts w:ascii="ＭＳ 明朝" w:hAnsi="ＭＳ 明朝"/>
                <w:sz w:val="24"/>
              </w:rPr>
            </w:pPr>
          </w:p>
          <w:p w:rsidR="00240963" w:rsidRPr="00C7250E"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rPr>
                <w:rFonts w:ascii="ＭＳ 明朝" w:hAnsi="ＭＳ 明朝"/>
                <w:sz w:val="24"/>
              </w:rPr>
            </w:pPr>
          </w:p>
          <w:p w:rsidR="00240963" w:rsidRPr="009727D9" w:rsidRDefault="00240963" w:rsidP="00240963">
            <w:pPr>
              <w:autoSpaceDE w:val="0"/>
              <w:autoSpaceDN w:val="0"/>
              <w:spacing w:line="300" w:lineRule="exact"/>
              <w:rPr>
                <w:rFonts w:ascii="ＭＳ 明朝" w:hAnsi="ＭＳ 明朝"/>
                <w:sz w:val="24"/>
              </w:rPr>
            </w:pPr>
          </w:p>
        </w:tc>
        <w:tc>
          <w:tcPr>
            <w:tcW w:w="9184" w:type="dxa"/>
          </w:tcPr>
          <w:p w:rsidR="00240963" w:rsidRPr="009727D9" w:rsidRDefault="00240963" w:rsidP="00240963">
            <w:pPr>
              <w:autoSpaceDE w:val="0"/>
              <w:autoSpaceDN w:val="0"/>
              <w:spacing w:line="300" w:lineRule="exact"/>
              <w:rPr>
                <w:rFonts w:ascii="ＭＳ 明朝" w:hAnsi="ＭＳ 明朝"/>
                <w:sz w:val="24"/>
              </w:rPr>
            </w:pPr>
          </w:p>
          <w:p w:rsidR="00240963" w:rsidRDefault="00240963" w:rsidP="00240963">
            <w:pPr>
              <w:autoSpaceDE w:val="0"/>
              <w:autoSpaceDN w:val="0"/>
              <w:spacing w:line="300" w:lineRule="exact"/>
              <w:ind w:firstLineChars="100" w:firstLine="240"/>
              <w:rPr>
                <w:rFonts w:ascii="ＭＳ 明朝" w:hAnsi="ＭＳ 明朝"/>
                <w:sz w:val="24"/>
              </w:rPr>
            </w:pPr>
            <w:r w:rsidRPr="00A910FE">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642"/>
            </w:tblGrid>
            <w:tr w:rsidR="00240963" w:rsidRPr="00AD2F1F" w:rsidTr="00240963">
              <w:trPr>
                <w:trHeight w:val="9199"/>
              </w:trPr>
              <w:tc>
                <w:tcPr>
                  <w:tcW w:w="8642" w:type="dxa"/>
                </w:tcPr>
                <w:p w:rsidR="00240963" w:rsidRPr="00AD2F1F" w:rsidRDefault="00240963" w:rsidP="00240963">
                  <w:pPr>
                    <w:widowControl/>
                    <w:autoSpaceDE w:val="0"/>
                    <w:autoSpaceDN w:val="0"/>
                    <w:snapToGrid w:val="0"/>
                    <w:spacing w:line="300" w:lineRule="exact"/>
                    <w:rPr>
                      <w:rFonts w:ascii="ＭＳ 明朝" w:hAnsi="ＭＳ 明朝"/>
                      <w:sz w:val="24"/>
                    </w:rPr>
                  </w:pPr>
                  <w:r w:rsidRPr="00AD2F1F">
                    <w:rPr>
                      <w:rFonts w:ascii="ＭＳ 明朝" w:hAnsi="ＭＳ 明朝" w:hint="eastAsia"/>
                      <w:sz w:val="24"/>
                    </w:rPr>
                    <w:t>【地方公務員法】</w:t>
                  </w:r>
                </w:p>
                <w:p w:rsidR="00240963" w:rsidRPr="0076015D" w:rsidRDefault="00240963" w:rsidP="00240963">
                  <w:pPr>
                    <w:widowControl/>
                    <w:autoSpaceDE w:val="0"/>
                    <w:autoSpaceDN w:val="0"/>
                    <w:snapToGrid w:val="0"/>
                    <w:spacing w:line="300" w:lineRule="exact"/>
                    <w:rPr>
                      <w:rFonts w:ascii="ＭＳ 明朝" w:hAnsi="ＭＳ 明朝"/>
                      <w:sz w:val="24"/>
                    </w:rPr>
                  </w:pPr>
                  <w:r w:rsidRPr="0076015D">
                    <w:rPr>
                      <w:rFonts w:ascii="ＭＳ 明朝" w:hAnsi="ＭＳ 明朝" w:hint="eastAsia"/>
                      <w:sz w:val="24"/>
                    </w:rPr>
                    <w:t>（職務に専念する義務）</w:t>
                  </w:r>
                </w:p>
                <w:p w:rsidR="00240963" w:rsidRPr="0076015D" w:rsidRDefault="00240963" w:rsidP="00240963">
                  <w:pPr>
                    <w:widowControl/>
                    <w:autoSpaceDE w:val="0"/>
                    <w:autoSpaceDN w:val="0"/>
                    <w:snapToGrid w:val="0"/>
                    <w:spacing w:line="300" w:lineRule="exact"/>
                    <w:ind w:left="240" w:rightChars="21" w:right="44" w:hangingChars="100" w:hanging="240"/>
                    <w:rPr>
                      <w:rFonts w:ascii="ＭＳ 明朝" w:hAnsi="ＭＳ 明朝"/>
                      <w:sz w:val="24"/>
                    </w:rPr>
                  </w:pPr>
                  <w:r w:rsidRPr="0076015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240963" w:rsidRPr="0076015D" w:rsidRDefault="00240963" w:rsidP="00240963">
                  <w:pPr>
                    <w:widowControl/>
                    <w:autoSpaceDE w:val="0"/>
                    <w:autoSpaceDN w:val="0"/>
                    <w:snapToGrid w:val="0"/>
                    <w:spacing w:line="300" w:lineRule="exact"/>
                    <w:rPr>
                      <w:rFonts w:ascii="ＭＳ 明朝" w:hAnsi="ＭＳ 明朝"/>
                      <w:sz w:val="24"/>
                    </w:rPr>
                  </w:pPr>
                </w:p>
                <w:p w:rsidR="00240963" w:rsidRPr="0076015D" w:rsidRDefault="00240963" w:rsidP="00240963">
                  <w:pPr>
                    <w:widowControl/>
                    <w:autoSpaceDE w:val="0"/>
                    <w:autoSpaceDN w:val="0"/>
                    <w:snapToGrid w:val="0"/>
                    <w:spacing w:line="300" w:lineRule="exact"/>
                    <w:rPr>
                      <w:rFonts w:ascii="ＭＳ 明朝" w:hAnsi="ＭＳ 明朝"/>
                      <w:sz w:val="24"/>
                    </w:rPr>
                  </w:pPr>
                  <w:r w:rsidRPr="0076015D">
                    <w:rPr>
                      <w:rFonts w:ascii="ＭＳ 明朝" w:hAnsi="ＭＳ 明朝" w:hint="eastAsia"/>
                      <w:sz w:val="24"/>
                    </w:rPr>
                    <w:t>【職務に専念する義務の特例に関する条例】</w:t>
                  </w:r>
                </w:p>
                <w:p w:rsidR="00240963" w:rsidRPr="0076015D" w:rsidRDefault="00240963" w:rsidP="00240963">
                  <w:pPr>
                    <w:widowControl/>
                    <w:autoSpaceDE w:val="0"/>
                    <w:autoSpaceDN w:val="0"/>
                    <w:snapToGrid w:val="0"/>
                    <w:spacing w:line="300" w:lineRule="exact"/>
                    <w:rPr>
                      <w:rFonts w:ascii="ＭＳ 明朝" w:hAnsi="ＭＳ 明朝"/>
                      <w:sz w:val="24"/>
                    </w:rPr>
                  </w:pPr>
                  <w:r w:rsidRPr="0076015D">
                    <w:rPr>
                      <w:rFonts w:ascii="ＭＳ 明朝" w:hAnsi="ＭＳ 明朝" w:hint="eastAsia"/>
                      <w:sz w:val="24"/>
                    </w:rPr>
                    <w:t>（職務に専念する義務の免除）</w:t>
                  </w:r>
                </w:p>
                <w:p w:rsidR="00240963" w:rsidRPr="0076015D" w:rsidRDefault="00240963" w:rsidP="00240963">
                  <w:pPr>
                    <w:widowControl/>
                    <w:autoSpaceDE w:val="0"/>
                    <w:autoSpaceDN w:val="0"/>
                    <w:snapToGrid w:val="0"/>
                    <w:spacing w:line="300" w:lineRule="exact"/>
                    <w:ind w:left="240" w:rightChars="21" w:right="44" w:hangingChars="100" w:hanging="240"/>
                    <w:rPr>
                      <w:rFonts w:ascii="ＭＳ 明朝" w:hAnsi="ＭＳ 明朝"/>
                      <w:sz w:val="24"/>
                    </w:rPr>
                  </w:pPr>
                  <w:r w:rsidRPr="0076015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rsidR="00240963" w:rsidRPr="00AD2F1F" w:rsidRDefault="00240963" w:rsidP="00240963">
                  <w:pPr>
                    <w:widowControl/>
                    <w:autoSpaceDE w:val="0"/>
                    <w:autoSpaceDN w:val="0"/>
                    <w:snapToGrid w:val="0"/>
                    <w:spacing w:line="300" w:lineRule="exact"/>
                    <w:ind w:firstLineChars="100" w:firstLine="240"/>
                    <w:rPr>
                      <w:rFonts w:ascii="ＭＳ 明朝" w:hAnsi="ＭＳ 明朝"/>
                      <w:sz w:val="24"/>
                    </w:rPr>
                  </w:pPr>
                  <w:r w:rsidRPr="0076015D">
                    <w:rPr>
                      <w:rFonts w:ascii="ＭＳ 明朝" w:hAnsi="ＭＳ 明朝" w:hint="eastAsia"/>
                      <w:sz w:val="24"/>
                    </w:rPr>
                    <w:t>二　厚生に関する計画の実施</w:t>
                  </w:r>
                  <w:r w:rsidRPr="00AD2F1F">
                    <w:rPr>
                      <w:rFonts w:ascii="ＭＳ 明朝" w:hAnsi="ＭＳ 明朝" w:hint="eastAsia"/>
                      <w:sz w:val="24"/>
                    </w:rPr>
                    <w:t>に参加する場合</w:t>
                  </w:r>
                </w:p>
                <w:p w:rsidR="00240963" w:rsidRPr="00AD2F1F" w:rsidRDefault="00240963" w:rsidP="00240963">
                  <w:pPr>
                    <w:widowControl/>
                    <w:autoSpaceDE w:val="0"/>
                    <w:autoSpaceDN w:val="0"/>
                    <w:snapToGrid w:val="0"/>
                    <w:spacing w:line="300" w:lineRule="exact"/>
                    <w:rPr>
                      <w:rFonts w:ascii="ＭＳ 明朝" w:hAnsi="ＭＳ 明朝"/>
                      <w:sz w:val="24"/>
                    </w:rPr>
                  </w:pPr>
                </w:p>
                <w:p w:rsidR="00240963" w:rsidRPr="00AD2F1F" w:rsidRDefault="00240963" w:rsidP="00240963">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rsidR="00240963" w:rsidRPr="00AD2F1F" w:rsidRDefault="00240963" w:rsidP="00240963">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rsidR="00240963" w:rsidRPr="00AD2F1F" w:rsidRDefault="00240963" w:rsidP="00240963">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rsidR="00240963" w:rsidRPr="00AD2F1F" w:rsidRDefault="00240963" w:rsidP="00240963">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rsidR="00240963" w:rsidRPr="00AD2F1F" w:rsidRDefault="00240963" w:rsidP="00240963">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2192"/>
                    <w:gridCol w:w="2769"/>
                    <w:gridCol w:w="907"/>
                  </w:tblGrid>
                  <w:tr w:rsidR="00240963" w:rsidRPr="00AD2F1F" w:rsidTr="00240963">
                    <w:tc>
                      <w:tcPr>
                        <w:tcW w:w="1373" w:type="dxa"/>
                        <w:shd w:val="clear" w:color="auto" w:fill="auto"/>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907" w:type="dxa"/>
                        <w:shd w:val="clear" w:color="auto" w:fill="auto"/>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240963" w:rsidRPr="00AD2F1F" w:rsidTr="00240963">
                    <w:trPr>
                      <w:trHeight w:val="1474"/>
                    </w:trPr>
                    <w:tc>
                      <w:tcPr>
                        <w:tcW w:w="1373" w:type="dxa"/>
                        <w:shd w:val="clear" w:color="auto" w:fill="auto"/>
                        <w:vAlign w:val="center"/>
                      </w:tcPr>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rsidR="00240963" w:rsidRPr="00AD2F1F" w:rsidRDefault="00240963" w:rsidP="00240963">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rsidR="00240963" w:rsidRPr="00AD2F1F" w:rsidRDefault="00240963" w:rsidP="00240963">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rsidR="00240963" w:rsidRPr="00AD2F1F" w:rsidRDefault="00240963" w:rsidP="00240963">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健康管理</w:t>
                        </w:r>
                      </w:p>
                      <w:p w:rsidR="00240963" w:rsidRPr="00AD2F1F" w:rsidRDefault="00240963" w:rsidP="00240963">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rsidR="00240963" w:rsidRDefault="00240963" w:rsidP="00240963">
                        <w:pPr>
                          <w:framePr w:hSpace="142" w:wrap="around" w:vAnchor="text" w:hAnchor="margin" w:y="2"/>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rsidR="00240963" w:rsidRPr="00AD2F1F" w:rsidRDefault="00240963" w:rsidP="00240963">
                        <w:pPr>
                          <w:framePr w:hSpace="142" w:wrap="around" w:vAnchor="text" w:hAnchor="margin" w:y="2"/>
                          <w:autoSpaceDE w:val="0"/>
                          <w:autoSpaceDN w:val="0"/>
                          <w:spacing w:line="300" w:lineRule="exact"/>
                          <w:ind w:left="360" w:hangingChars="150" w:hanging="360"/>
                          <w:rPr>
                            <w:rFonts w:ascii="ＭＳ 明朝" w:hAnsi="ＭＳ 明朝"/>
                            <w:sz w:val="24"/>
                          </w:rPr>
                        </w:pPr>
                        <w:r w:rsidRPr="00B676DD">
                          <w:rPr>
                            <w:rFonts w:ascii="ＭＳ 明朝" w:hAnsi="ＭＳ 明朝" w:hint="eastAsia"/>
                            <w:sz w:val="24"/>
                          </w:rPr>
                          <w:t>（以下略）</w:t>
                        </w:r>
                      </w:p>
                    </w:tc>
                    <w:tc>
                      <w:tcPr>
                        <w:tcW w:w="907" w:type="dxa"/>
                        <w:shd w:val="clear" w:color="auto" w:fill="auto"/>
                        <w:vAlign w:val="center"/>
                      </w:tcPr>
                      <w:p w:rsidR="00240963" w:rsidRPr="00AD2F1F" w:rsidRDefault="00240963" w:rsidP="00240963">
                        <w:pPr>
                          <w:framePr w:hSpace="142" w:wrap="around" w:vAnchor="text" w:hAnchor="margin" w:y="2"/>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rsidR="00240963" w:rsidRPr="00AD2F1F" w:rsidRDefault="00240963" w:rsidP="00240963">
                  <w:pPr>
                    <w:widowControl/>
                    <w:autoSpaceDE w:val="0"/>
                    <w:autoSpaceDN w:val="0"/>
                    <w:snapToGrid w:val="0"/>
                    <w:spacing w:line="300" w:lineRule="exact"/>
                    <w:rPr>
                      <w:rFonts w:ascii="ＭＳ 明朝" w:hAnsi="ＭＳ 明朝"/>
                      <w:sz w:val="24"/>
                    </w:rPr>
                  </w:pPr>
                </w:p>
              </w:tc>
            </w:tr>
          </w:tbl>
          <w:p w:rsidR="00240963" w:rsidRPr="009727D9" w:rsidRDefault="00240963" w:rsidP="00240963">
            <w:pPr>
              <w:autoSpaceDE w:val="0"/>
              <w:autoSpaceDN w:val="0"/>
              <w:spacing w:line="300" w:lineRule="exact"/>
              <w:rPr>
                <w:rFonts w:ascii="ＭＳ 明朝" w:hAnsi="ＭＳ 明朝"/>
                <w:sz w:val="24"/>
              </w:rPr>
            </w:pPr>
          </w:p>
        </w:tc>
      </w:tr>
    </w:tbl>
    <w:p w:rsidR="00240963" w:rsidRPr="009727D9" w:rsidRDefault="00240963" w:rsidP="00240963">
      <w:pPr>
        <w:autoSpaceDE w:val="0"/>
        <w:autoSpaceDN w:val="0"/>
        <w:spacing w:line="300" w:lineRule="exact"/>
        <w:jc w:val="right"/>
        <w:rPr>
          <w:rFonts w:ascii="ＭＳ ゴシック" w:eastAsia="ＭＳ ゴシック" w:hAnsi="ＭＳ ゴシック"/>
          <w:sz w:val="24"/>
          <w:szCs w:val="22"/>
        </w:rPr>
      </w:pPr>
      <w:r w:rsidRPr="00D7489B">
        <w:rPr>
          <w:rFonts w:ascii="ＭＳ ゴシック" w:eastAsia="ＭＳ ゴシック" w:hAnsi="ＭＳ ゴシック" w:hint="eastAsia"/>
          <w:sz w:val="24"/>
          <w:szCs w:val="22"/>
        </w:rPr>
        <w:t>監査（検査）実施年月日（委員：令和－年－月－日、事務局：令和４年11月30日）</w:t>
      </w:r>
    </w:p>
    <w:p w:rsidR="00240963" w:rsidRDefault="00240963">
      <w:pPr>
        <w:widowControl/>
        <w:jc w:val="left"/>
        <w:rPr>
          <w:rFonts w:ascii="ＭＳ 明朝" w:hAnsi="ＭＳ 明朝"/>
          <w:sz w:val="24"/>
        </w:rPr>
      </w:pPr>
      <w:r>
        <w:rPr>
          <w:rFonts w:ascii="ＭＳ 明朝" w:hAnsi="ＭＳ 明朝"/>
          <w:sz w:val="24"/>
        </w:rPr>
        <w:br w:type="page"/>
      </w:r>
    </w:p>
    <w:p w:rsidR="0064389B" w:rsidRPr="008309A1" w:rsidRDefault="0064389B" w:rsidP="0064389B">
      <w:pPr>
        <w:autoSpaceDE w:val="0"/>
        <w:autoSpaceDN w:val="0"/>
        <w:spacing w:line="300" w:lineRule="exact"/>
        <w:rPr>
          <w:rFonts w:ascii="ＭＳ ゴシック" w:eastAsia="ＭＳ ゴシック" w:hAnsi="ＭＳ ゴシック"/>
          <w:sz w:val="24"/>
        </w:rPr>
      </w:pPr>
      <w:r w:rsidRPr="008309A1">
        <w:rPr>
          <w:rFonts w:ascii="ＭＳ ゴシック" w:eastAsia="ＭＳ ゴシック" w:hAnsi="ＭＳ ゴシック" w:hint="eastAsia"/>
          <w:sz w:val="24"/>
        </w:rPr>
        <w:t>履行確認の不備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8537"/>
        <w:gridCol w:w="9014"/>
      </w:tblGrid>
      <w:tr w:rsidR="0064389B" w:rsidRPr="00D2579B" w:rsidTr="00BE78C5">
        <w:trPr>
          <w:trHeight w:val="558"/>
        </w:trPr>
        <w:tc>
          <w:tcPr>
            <w:tcW w:w="2972" w:type="dxa"/>
            <w:shd w:val="clear" w:color="auto" w:fill="auto"/>
            <w:vAlign w:val="center"/>
          </w:tcPr>
          <w:p w:rsidR="0064389B" w:rsidRPr="00D2579B"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8537" w:type="dxa"/>
            <w:shd w:val="clear" w:color="auto" w:fill="auto"/>
            <w:vAlign w:val="center"/>
          </w:tcPr>
          <w:p w:rsidR="0064389B" w:rsidRPr="00D2579B"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9014" w:type="dxa"/>
            <w:shd w:val="clear" w:color="auto" w:fill="auto"/>
            <w:vAlign w:val="center"/>
          </w:tcPr>
          <w:p w:rsidR="0064389B" w:rsidRPr="00D2579B"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r>
      <w:tr w:rsidR="0064389B" w:rsidRPr="00A878C2" w:rsidTr="00BE78C5">
        <w:trPr>
          <w:trHeight w:val="6797"/>
        </w:trPr>
        <w:tc>
          <w:tcPr>
            <w:tcW w:w="2972" w:type="dxa"/>
          </w:tcPr>
          <w:p w:rsidR="0064389B" w:rsidRDefault="0064389B" w:rsidP="00BE78C5">
            <w:pPr>
              <w:autoSpaceDE w:val="0"/>
              <w:autoSpaceDN w:val="0"/>
              <w:spacing w:line="300" w:lineRule="exact"/>
              <w:rPr>
                <w:rFonts w:ascii="ＭＳ 明朝" w:hAnsi="ＭＳ 明朝"/>
                <w:sz w:val="24"/>
              </w:rPr>
            </w:pPr>
          </w:p>
          <w:p w:rsidR="0064389B" w:rsidRPr="00A878C2" w:rsidRDefault="0064389B" w:rsidP="00BE78C5">
            <w:pPr>
              <w:autoSpaceDE w:val="0"/>
              <w:autoSpaceDN w:val="0"/>
              <w:spacing w:line="300" w:lineRule="exact"/>
              <w:rPr>
                <w:rFonts w:ascii="ＭＳ 明朝" w:hAnsi="ＭＳ 明朝"/>
                <w:sz w:val="24"/>
              </w:rPr>
            </w:pPr>
            <w:r>
              <w:rPr>
                <w:rFonts w:ascii="ＭＳ 明朝" w:hAnsi="ＭＳ 明朝" w:hint="eastAsia"/>
                <w:sz w:val="24"/>
              </w:rPr>
              <w:t>大阪水上警察署</w:t>
            </w:r>
          </w:p>
        </w:tc>
        <w:tc>
          <w:tcPr>
            <w:tcW w:w="8537" w:type="dxa"/>
          </w:tcPr>
          <w:p w:rsidR="0064389B" w:rsidRPr="000851E0" w:rsidRDefault="0064389B" w:rsidP="00BE78C5">
            <w:pPr>
              <w:autoSpaceDE w:val="0"/>
              <w:autoSpaceDN w:val="0"/>
              <w:spacing w:line="300" w:lineRule="exact"/>
              <w:ind w:firstLineChars="100" w:firstLine="240"/>
              <w:rPr>
                <w:rFonts w:ascii="ＭＳ 明朝" w:hAnsi="ＭＳ 明朝" w:cs="Arial"/>
                <w:sz w:val="24"/>
                <w:highlight w:val="yellow"/>
              </w:rPr>
            </w:pPr>
          </w:p>
          <w:p w:rsidR="0064389B" w:rsidRPr="008309A1" w:rsidRDefault="0064389B" w:rsidP="00BE78C5">
            <w:pPr>
              <w:autoSpaceDE w:val="0"/>
              <w:autoSpaceDN w:val="0"/>
              <w:spacing w:line="300" w:lineRule="exact"/>
              <w:ind w:firstLineChars="100" w:firstLine="240"/>
              <w:rPr>
                <w:rFonts w:ascii="ＭＳ 明朝" w:hAnsi="ＭＳ 明朝"/>
                <w:sz w:val="24"/>
              </w:rPr>
            </w:pPr>
            <w:r w:rsidRPr="008309A1">
              <w:rPr>
                <w:rFonts w:ascii="ＭＳ 明朝" w:hAnsi="ＭＳ 明朝" w:hint="eastAsia"/>
                <w:sz w:val="24"/>
              </w:rPr>
              <w:t>本署１階署長室手洗い給水管修理の施工に伴う契約について、履行を確認できる書類を徴取していなかった。</w:t>
            </w:r>
          </w:p>
          <w:p w:rsidR="0064389B" w:rsidRPr="008309A1" w:rsidRDefault="0064389B" w:rsidP="00BE78C5">
            <w:pPr>
              <w:autoSpaceDE w:val="0"/>
              <w:autoSpaceDN w:val="0"/>
              <w:spacing w:line="300" w:lineRule="exact"/>
              <w:ind w:leftChars="11" w:left="23"/>
              <w:rPr>
                <w:rFonts w:ascii="ＭＳ 明朝" w:hAnsi="ＭＳ 明朝"/>
                <w:sz w:val="24"/>
                <w:highlight w:val="yellow"/>
              </w:rPr>
            </w:pPr>
          </w:p>
          <w:p w:rsidR="0064389B" w:rsidRPr="008309A1" w:rsidRDefault="0064389B" w:rsidP="00BE78C5">
            <w:pPr>
              <w:autoSpaceDE w:val="0"/>
              <w:autoSpaceDN w:val="0"/>
              <w:spacing w:line="300" w:lineRule="exact"/>
              <w:ind w:leftChars="11" w:left="1223" w:hangingChars="500" w:hanging="1200"/>
              <w:rPr>
                <w:rFonts w:ascii="ＭＳ 明朝" w:hAnsi="ＭＳ 明朝"/>
                <w:sz w:val="24"/>
              </w:rPr>
            </w:pPr>
            <w:r w:rsidRPr="008309A1">
              <w:rPr>
                <w:rFonts w:ascii="ＭＳ 明朝" w:hAnsi="ＭＳ 明朝" w:hint="eastAsia"/>
                <w:sz w:val="24"/>
              </w:rPr>
              <w:t>契約名称：本署１階署長室手洗い給水管修理</w:t>
            </w:r>
          </w:p>
          <w:p w:rsidR="0064389B" w:rsidRPr="008309A1" w:rsidRDefault="0064389B" w:rsidP="00BE78C5">
            <w:pPr>
              <w:autoSpaceDE w:val="0"/>
              <w:autoSpaceDN w:val="0"/>
              <w:spacing w:line="300" w:lineRule="exact"/>
              <w:ind w:leftChars="111" w:left="1193" w:hangingChars="400" w:hanging="960"/>
              <w:rPr>
                <w:rFonts w:ascii="ＭＳ 明朝" w:hAnsi="ＭＳ 明朝"/>
                <w:sz w:val="24"/>
              </w:rPr>
            </w:pPr>
            <w:r w:rsidRPr="008309A1">
              <w:rPr>
                <w:rFonts w:ascii="ＭＳ 明朝" w:hAnsi="ＭＳ 明朝" w:hint="eastAsia"/>
                <w:sz w:val="24"/>
              </w:rPr>
              <w:t>１　契約期間：令和３年６月８日</w:t>
            </w:r>
          </w:p>
          <w:p w:rsidR="0064389B" w:rsidRPr="008309A1" w:rsidRDefault="0064389B" w:rsidP="00BE78C5">
            <w:pPr>
              <w:autoSpaceDE w:val="0"/>
              <w:autoSpaceDN w:val="0"/>
              <w:spacing w:line="300" w:lineRule="exact"/>
              <w:ind w:leftChars="111" w:left="1193" w:hangingChars="400" w:hanging="960"/>
              <w:rPr>
                <w:rFonts w:ascii="ＭＳ 明朝" w:hAnsi="ＭＳ 明朝"/>
                <w:sz w:val="24"/>
              </w:rPr>
            </w:pPr>
            <w:r w:rsidRPr="008309A1">
              <w:rPr>
                <w:rFonts w:ascii="ＭＳ 明朝" w:hAnsi="ＭＳ 明朝" w:hint="eastAsia"/>
                <w:sz w:val="24"/>
              </w:rPr>
              <w:t>２　契約金額：31,900円</w:t>
            </w:r>
          </w:p>
          <w:p w:rsidR="0064389B" w:rsidRPr="008309A1" w:rsidRDefault="0064389B" w:rsidP="00BE78C5">
            <w:pPr>
              <w:autoSpaceDE w:val="0"/>
              <w:autoSpaceDN w:val="0"/>
              <w:spacing w:line="300" w:lineRule="exact"/>
              <w:rPr>
                <w:rFonts w:ascii="ＭＳ 明朝" w:hAnsi="ＭＳ 明朝"/>
                <w:sz w:val="24"/>
              </w:rPr>
            </w:pPr>
            <w:r w:rsidRPr="008309A1">
              <w:rPr>
                <w:rFonts w:ascii="ＭＳ 明朝" w:hAnsi="ＭＳ 明朝" w:hint="eastAsia"/>
                <w:sz w:val="24"/>
              </w:rPr>
              <w:t xml:space="preserve">　３　完了日：令和３年６月８日</w:t>
            </w:r>
          </w:p>
          <w:p w:rsidR="0064389B" w:rsidRPr="000851E0" w:rsidRDefault="0064389B" w:rsidP="00BE78C5">
            <w:pPr>
              <w:autoSpaceDE w:val="0"/>
              <w:autoSpaceDN w:val="0"/>
              <w:spacing w:line="300" w:lineRule="exact"/>
              <w:rPr>
                <w:rFonts w:ascii="ＭＳ 明朝" w:hAnsi="ＭＳ 明朝"/>
                <w:sz w:val="24"/>
                <w:highlight w:val="yellow"/>
              </w:rPr>
            </w:pPr>
            <w:r w:rsidRPr="008309A1">
              <w:rPr>
                <w:rFonts w:ascii="ＭＳ 明朝" w:hAnsi="ＭＳ 明朝" w:hint="eastAsia"/>
                <w:sz w:val="24"/>
              </w:rPr>
              <w:t xml:space="preserve">　４　検査日：令和３年６月８日</w:t>
            </w:r>
          </w:p>
        </w:tc>
        <w:tc>
          <w:tcPr>
            <w:tcW w:w="9014" w:type="dxa"/>
          </w:tcPr>
          <w:p w:rsidR="0064389B" w:rsidRPr="000851E0" w:rsidRDefault="0064389B" w:rsidP="00BE78C5">
            <w:pPr>
              <w:autoSpaceDE w:val="0"/>
              <w:autoSpaceDN w:val="0"/>
              <w:spacing w:line="300" w:lineRule="exact"/>
              <w:rPr>
                <w:rFonts w:ascii="ＭＳ 明朝" w:hAnsi="ＭＳ 明朝"/>
                <w:sz w:val="24"/>
                <w:highlight w:val="yellow"/>
              </w:rPr>
            </w:pPr>
          </w:p>
          <w:p w:rsidR="0064389B" w:rsidRPr="005579A3" w:rsidRDefault="0064389B" w:rsidP="00BE78C5">
            <w:pPr>
              <w:autoSpaceDE w:val="0"/>
              <w:autoSpaceDN w:val="0"/>
              <w:spacing w:line="300" w:lineRule="exact"/>
              <w:ind w:left="1"/>
              <w:rPr>
                <w:rFonts w:ascii="ＭＳ 明朝" w:hAnsi="ＭＳ 明朝"/>
                <w:sz w:val="24"/>
              </w:rPr>
            </w:pPr>
            <w:r w:rsidRPr="005579A3">
              <w:rPr>
                <w:rFonts w:ascii="ＭＳ 明朝" w:hAnsi="ＭＳ 明朝" w:hint="eastAsia"/>
                <w:sz w:val="24"/>
              </w:rPr>
              <w:t xml:space="preserve">　検出事項について原因を確認し、所属のチェック体制を強化する等、再発防止に向け必要な措置を講じられたい。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64389B" w:rsidRPr="000851E0" w:rsidTr="00BE78C5">
              <w:trPr>
                <w:trHeight w:val="1692"/>
              </w:trPr>
              <w:tc>
                <w:tcPr>
                  <w:tcW w:w="8642" w:type="dxa"/>
                </w:tcPr>
                <w:p w:rsidR="0064389B" w:rsidRDefault="0064389B" w:rsidP="00BE78C5">
                  <w:pPr>
                    <w:widowControl/>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【大阪府財務規則】</w:t>
                  </w:r>
                </w:p>
                <w:p w:rsidR="0064389B" w:rsidRPr="00523FCC" w:rsidRDefault="0064389B" w:rsidP="00BE78C5">
                  <w:pPr>
                    <w:widowControl/>
                    <w:autoSpaceDE w:val="0"/>
                    <w:autoSpaceDN w:val="0"/>
                    <w:snapToGrid w:val="0"/>
                    <w:spacing w:line="300" w:lineRule="exact"/>
                    <w:ind w:left="240" w:hangingChars="100" w:hanging="240"/>
                    <w:rPr>
                      <w:rFonts w:ascii="ＭＳ 明朝" w:hAnsi="ＭＳ 明朝"/>
                      <w:sz w:val="24"/>
                    </w:rPr>
                  </w:pPr>
                  <w:r w:rsidRPr="00523FCC">
                    <w:rPr>
                      <w:rFonts w:ascii="ＭＳ 明朝" w:hAnsi="ＭＳ 明朝" w:hint="eastAsia"/>
                      <w:sz w:val="24"/>
                    </w:rPr>
                    <w:t>（支出の命令）</w:t>
                  </w:r>
                </w:p>
                <w:p w:rsidR="0064389B" w:rsidRDefault="0064389B" w:rsidP="00BE78C5">
                  <w:pPr>
                    <w:widowControl/>
                    <w:autoSpaceDE w:val="0"/>
                    <w:autoSpaceDN w:val="0"/>
                    <w:snapToGrid w:val="0"/>
                    <w:spacing w:line="300" w:lineRule="exact"/>
                    <w:ind w:left="240" w:hangingChars="100" w:hanging="240"/>
                    <w:rPr>
                      <w:rFonts w:ascii="ＭＳ 明朝" w:hAnsi="ＭＳ 明朝"/>
                      <w:sz w:val="24"/>
                    </w:rPr>
                  </w:pPr>
                  <w:r w:rsidRPr="00523FCC">
                    <w:rPr>
                      <w:rFonts w:ascii="ＭＳ 明朝" w:hAnsi="ＭＳ 明朝" w:hint="eastAsia"/>
                      <w:sz w:val="24"/>
                    </w:rPr>
                    <w:t>第40条　支出命令者は、支出負担行為に伴う支出をしようとするときは、法令その他の規定に違反していないか、予算の目的に違反していないか、配当を受けた金額を超過することがないか、年度、会計、科目、所属及び金額を誤っていないか、債権者のためにする支出で、かつ、必要な経費であるか、関係書類は完備しているか等を調査し、支出命令伺書（様式第30号）を作成の上決定し、第99条の規定により支出負担行為の確認に関する事務を委任された出納員に対して支出の命令をしなければならない。</w:t>
                  </w:r>
                </w:p>
                <w:p w:rsidR="0064389B" w:rsidRDefault="0064389B" w:rsidP="00BE78C5">
                  <w:pPr>
                    <w:widowControl/>
                    <w:autoSpaceDE w:val="0"/>
                    <w:autoSpaceDN w:val="0"/>
                    <w:snapToGrid w:val="0"/>
                    <w:spacing w:line="300" w:lineRule="exact"/>
                    <w:ind w:left="240" w:hangingChars="100" w:hanging="240"/>
                    <w:rPr>
                      <w:rFonts w:ascii="ＭＳ 明朝" w:hAnsi="ＭＳ 明朝"/>
                      <w:sz w:val="24"/>
                    </w:rPr>
                  </w:pPr>
                </w:p>
                <w:p w:rsidR="0064389B" w:rsidRDefault="0064389B" w:rsidP="00BE78C5">
                  <w:pPr>
                    <w:widowControl/>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【大阪府財務規則の運用】</w:t>
                  </w:r>
                </w:p>
                <w:p w:rsidR="0064389B" w:rsidRPr="00523FCC" w:rsidRDefault="0064389B" w:rsidP="00BE78C5">
                  <w:pPr>
                    <w:widowControl/>
                    <w:autoSpaceDE w:val="0"/>
                    <w:autoSpaceDN w:val="0"/>
                    <w:snapToGrid w:val="0"/>
                    <w:spacing w:line="300" w:lineRule="exact"/>
                    <w:ind w:left="240" w:hangingChars="100" w:hanging="240"/>
                    <w:rPr>
                      <w:rFonts w:ascii="ＭＳ 明朝" w:hAnsi="ＭＳ 明朝"/>
                      <w:sz w:val="24"/>
                    </w:rPr>
                  </w:pPr>
                  <w:r w:rsidRPr="00523FCC">
                    <w:rPr>
                      <w:rFonts w:ascii="ＭＳ 明朝" w:hAnsi="ＭＳ 明朝" w:hint="eastAsia"/>
                      <w:sz w:val="24"/>
                    </w:rPr>
                    <w:t>第40条関係</w:t>
                  </w:r>
                </w:p>
                <w:p w:rsidR="0064389B" w:rsidRPr="00523FCC" w:rsidRDefault="0064389B" w:rsidP="00BE78C5">
                  <w:pPr>
                    <w:widowControl/>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１　</w:t>
                  </w:r>
                  <w:r w:rsidRPr="00523FCC">
                    <w:rPr>
                      <w:rFonts w:ascii="ＭＳ 明朝" w:hAnsi="ＭＳ 明朝" w:hint="eastAsia"/>
                      <w:sz w:val="24"/>
                    </w:rPr>
                    <w:t>支出命令者は、支出負担行為に基づき支出の命令をしようとするときは、財務会計システム等（財務会計システム、物品調達システム及び人事給与福利厚生情報管理システムをいう。以下同じ。）を使用して作成した支出命令伺書に、請求書、支給に関する調書等の必要書類（物品の購入及び修理については、納品又は履行を確認できる書類を含む。）を添付し、これに決裁をしたのち規則第40条に規定する出納員に送付して支出の命令をするものとする。</w:t>
                  </w:r>
                </w:p>
              </w:tc>
            </w:tr>
          </w:tbl>
          <w:p w:rsidR="0064389B" w:rsidRPr="000851E0" w:rsidRDefault="0064389B" w:rsidP="00BE78C5">
            <w:pPr>
              <w:autoSpaceDE w:val="0"/>
              <w:autoSpaceDN w:val="0"/>
              <w:spacing w:line="300" w:lineRule="exact"/>
              <w:rPr>
                <w:rFonts w:ascii="ＭＳ 明朝" w:hAnsi="ＭＳ 明朝"/>
                <w:sz w:val="24"/>
                <w:highlight w:val="yellow"/>
              </w:rPr>
            </w:pPr>
          </w:p>
        </w:tc>
      </w:tr>
    </w:tbl>
    <w:p w:rsidR="0064389B" w:rsidRPr="00057833" w:rsidRDefault="0064389B" w:rsidP="0064389B">
      <w:pPr>
        <w:autoSpaceDE w:val="0"/>
        <w:autoSpaceDN w:val="0"/>
        <w:spacing w:line="300" w:lineRule="exact"/>
        <w:jc w:val="right"/>
        <w:rPr>
          <w:rFonts w:ascii="ＭＳ ゴシック" w:eastAsia="ＭＳ ゴシック" w:hAnsi="ＭＳ ゴシック"/>
          <w:sz w:val="24"/>
          <w:szCs w:val="22"/>
        </w:rPr>
      </w:pPr>
      <w:r w:rsidRPr="00A878C2">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令和４年10月18日</w:t>
      </w:r>
      <w:r w:rsidRPr="00A878C2">
        <w:rPr>
          <w:rFonts w:ascii="ＭＳ ゴシック" w:eastAsia="ＭＳ ゴシック" w:hAnsi="ＭＳ ゴシック" w:hint="eastAsia"/>
          <w:sz w:val="24"/>
          <w:szCs w:val="22"/>
        </w:rPr>
        <w:t>）</w:t>
      </w:r>
    </w:p>
    <w:p w:rsidR="0064389B" w:rsidRDefault="0064389B">
      <w:pPr>
        <w:widowControl/>
        <w:jc w:val="left"/>
        <w:rPr>
          <w:rFonts w:ascii="ＭＳ 明朝" w:hAnsi="ＭＳ 明朝"/>
          <w:sz w:val="24"/>
        </w:rPr>
      </w:pPr>
      <w:r>
        <w:rPr>
          <w:rFonts w:ascii="ＭＳ 明朝" w:hAnsi="ＭＳ 明朝"/>
          <w:sz w:val="24"/>
        </w:rPr>
        <w:br w:type="page"/>
      </w:r>
    </w:p>
    <w:p w:rsidR="0064389B" w:rsidRPr="007C3412" w:rsidRDefault="0064389B" w:rsidP="0064389B">
      <w:pPr>
        <w:tabs>
          <w:tab w:val="left" w:pos="2127"/>
        </w:tabs>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決裁遅延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043"/>
        <w:gridCol w:w="8788"/>
      </w:tblGrid>
      <w:tr w:rsidR="0064389B" w:rsidRPr="007C3412" w:rsidTr="00BE78C5">
        <w:trPr>
          <w:trHeight w:val="558"/>
        </w:trPr>
        <w:tc>
          <w:tcPr>
            <w:tcW w:w="2689" w:type="dxa"/>
            <w:shd w:val="clear" w:color="auto" w:fill="auto"/>
            <w:vAlign w:val="center"/>
          </w:tcPr>
          <w:p w:rsidR="0064389B" w:rsidRPr="007C3412"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043" w:type="dxa"/>
          </w:tcPr>
          <w:p w:rsidR="0064389B" w:rsidRPr="007C3412" w:rsidRDefault="0064389B" w:rsidP="00BE78C5">
            <w:pPr>
              <w:widowControl/>
              <w:autoSpaceDE w:val="0"/>
              <w:autoSpaceDN w:val="0"/>
              <w:spacing w:line="480" w:lineRule="auto"/>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788" w:type="dxa"/>
            <w:shd w:val="clear" w:color="auto" w:fill="auto"/>
            <w:vAlign w:val="center"/>
          </w:tcPr>
          <w:p w:rsidR="0064389B" w:rsidRPr="007C3412"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64389B" w:rsidRPr="007C3412" w:rsidTr="00BE78C5">
        <w:trPr>
          <w:trHeight w:val="7407"/>
        </w:trPr>
        <w:tc>
          <w:tcPr>
            <w:tcW w:w="2689" w:type="dxa"/>
          </w:tcPr>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r>
              <w:rPr>
                <w:rFonts w:ascii="ＭＳ 明朝" w:hAnsi="ＭＳ 明朝" w:hint="eastAsia"/>
                <w:sz w:val="24"/>
              </w:rPr>
              <w:t>西成警察署</w:t>
            </w:r>
          </w:p>
        </w:tc>
        <w:tc>
          <w:tcPr>
            <w:tcW w:w="9043" w:type="dxa"/>
          </w:tcPr>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ind w:firstLineChars="100" w:firstLine="240"/>
              <w:rPr>
                <w:rFonts w:ascii="ＭＳ 明朝" w:hAnsi="ＭＳ 明朝"/>
                <w:sz w:val="24"/>
              </w:rPr>
            </w:pPr>
            <w:r>
              <w:rPr>
                <w:rFonts w:ascii="ＭＳ 明朝" w:hAnsi="ＭＳ 明朝" w:hint="eastAsia"/>
                <w:sz w:val="24"/>
              </w:rPr>
              <w:t>強制採血に係る契約について、経費支出伺書</w:t>
            </w:r>
            <w:r w:rsidRPr="007C3412">
              <w:rPr>
                <w:rFonts w:ascii="ＭＳ 明朝" w:hAnsi="ＭＳ 明朝" w:hint="eastAsia"/>
                <w:sz w:val="24"/>
              </w:rPr>
              <w:t>（支出負担行為）の</w:t>
            </w:r>
            <w:r>
              <w:rPr>
                <w:rFonts w:ascii="ＭＳ 明朝" w:hAnsi="ＭＳ 明朝" w:hint="eastAsia"/>
                <w:sz w:val="24"/>
              </w:rPr>
              <w:t>起案</w:t>
            </w:r>
            <w:r w:rsidRPr="007C3412">
              <w:rPr>
                <w:rFonts w:ascii="ＭＳ 明朝" w:hAnsi="ＭＳ 明朝" w:hint="eastAsia"/>
                <w:sz w:val="24"/>
              </w:rPr>
              <w:t>決裁が、</w:t>
            </w:r>
            <w:r>
              <w:rPr>
                <w:rFonts w:ascii="ＭＳ 明朝" w:hAnsi="ＭＳ 明朝" w:hint="eastAsia"/>
                <w:sz w:val="24"/>
              </w:rPr>
              <w:t>業務開始後</w:t>
            </w:r>
            <w:r w:rsidRPr="007C3412">
              <w:rPr>
                <w:rFonts w:ascii="ＭＳ 明朝" w:hAnsi="ＭＳ 明朝" w:hint="eastAsia"/>
                <w:sz w:val="24"/>
              </w:rPr>
              <w:t>に行われていた。</w:t>
            </w: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r>
              <w:rPr>
                <w:rFonts w:ascii="ＭＳ 明朝" w:hAnsi="ＭＳ 明朝" w:hint="eastAsia"/>
                <w:sz w:val="24"/>
              </w:rPr>
              <w:t>契約名称：強制採血に係る経費の支出</w:t>
            </w:r>
          </w:p>
          <w:p w:rsidR="0064389B" w:rsidRPr="00E01F83" w:rsidRDefault="0064389B" w:rsidP="00BE78C5">
            <w:pPr>
              <w:autoSpaceDE w:val="0"/>
              <w:autoSpaceDN w:val="0"/>
              <w:spacing w:line="300" w:lineRule="exact"/>
              <w:ind w:firstLineChars="100" w:firstLine="240"/>
              <w:rPr>
                <w:rFonts w:ascii="ＭＳ 明朝" w:hAnsi="ＭＳ 明朝"/>
                <w:sz w:val="24"/>
              </w:rPr>
            </w:pPr>
            <w:r>
              <w:rPr>
                <w:rFonts w:ascii="ＭＳ 明朝" w:hAnsi="ＭＳ 明朝" w:hint="eastAsia"/>
                <w:sz w:val="24"/>
              </w:rPr>
              <w:t>１　契約期間：令和３年７月21日</w:t>
            </w:r>
          </w:p>
          <w:p w:rsidR="0064389B" w:rsidRPr="006322B7" w:rsidRDefault="0064389B" w:rsidP="00BE78C5">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２　</w:t>
            </w:r>
            <w:r w:rsidRPr="006322B7">
              <w:rPr>
                <w:rFonts w:ascii="ＭＳ 明朝" w:hAnsi="ＭＳ 明朝" w:hint="eastAsia"/>
                <w:sz w:val="24"/>
              </w:rPr>
              <w:t>経費支出伺</w:t>
            </w:r>
            <w:r>
              <w:rPr>
                <w:rFonts w:ascii="ＭＳ 明朝" w:hAnsi="ＭＳ 明朝" w:hint="eastAsia"/>
                <w:sz w:val="24"/>
              </w:rPr>
              <w:t>書</w:t>
            </w:r>
            <w:r w:rsidRPr="006322B7">
              <w:rPr>
                <w:rFonts w:ascii="ＭＳ 明朝" w:hAnsi="ＭＳ 明朝" w:hint="eastAsia"/>
                <w:sz w:val="24"/>
              </w:rPr>
              <w:t>の起案日：</w:t>
            </w:r>
            <w:r>
              <w:rPr>
                <w:rFonts w:ascii="ＭＳ 明朝" w:hAnsi="ＭＳ 明朝" w:hint="eastAsia"/>
                <w:sz w:val="24"/>
              </w:rPr>
              <w:t>令和３年８</w:t>
            </w:r>
            <w:r w:rsidRPr="006322B7">
              <w:rPr>
                <w:rFonts w:ascii="ＭＳ 明朝" w:hAnsi="ＭＳ 明朝" w:hint="eastAsia"/>
                <w:sz w:val="24"/>
              </w:rPr>
              <w:t>月</w:t>
            </w:r>
            <w:r>
              <w:rPr>
                <w:rFonts w:ascii="ＭＳ 明朝" w:hAnsi="ＭＳ 明朝" w:hint="eastAsia"/>
                <w:sz w:val="24"/>
              </w:rPr>
              <w:t>18</w:t>
            </w:r>
            <w:r w:rsidRPr="006322B7">
              <w:rPr>
                <w:rFonts w:ascii="ＭＳ 明朝" w:hAnsi="ＭＳ 明朝" w:hint="eastAsia"/>
                <w:sz w:val="24"/>
              </w:rPr>
              <w:t>日</w:t>
            </w:r>
          </w:p>
          <w:p w:rsidR="0064389B" w:rsidRPr="006322B7" w:rsidRDefault="0064389B" w:rsidP="00BE78C5">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３　</w:t>
            </w:r>
            <w:r w:rsidRPr="006322B7">
              <w:rPr>
                <w:rFonts w:ascii="ＭＳ 明朝" w:hAnsi="ＭＳ 明朝" w:hint="eastAsia"/>
                <w:sz w:val="24"/>
              </w:rPr>
              <w:t>経費支出伺</w:t>
            </w:r>
            <w:r>
              <w:rPr>
                <w:rFonts w:ascii="ＭＳ 明朝" w:hAnsi="ＭＳ 明朝" w:hint="eastAsia"/>
                <w:sz w:val="24"/>
              </w:rPr>
              <w:t>書</w:t>
            </w:r>
            <w:r w:rsidRPr="006322B7">
              <w:rPr>
                <w:rFonts w:ascii="ＭＳ 明朝" w:hAnsi="ＭＳ 明朝" w:hint="eastAsia"/>
                <w:sz w:val="24"/>
              </w:rPr>
              <w:t>の決裁日：</w:t>
            </w:r>
            <w:r>
              <w:rPr>
                <w:rFonts w:ascii="ＭＳ 明朝" w:hAnsi="ＭＳ 明朝" w:hint="eastAsia"/>
                <w:sz w:val="24"/>
              </w:rPr>
              <w:t>令和３年８</w:t>
            </w:r>
            <w:r w:rsidRPr="006322B7">
              <w:rPr>
                <w:rFonts w:ascii="ＭＳ 明朝" w:hAnsi="ＭＳ 明朝" w:hint="eastAsia"/>
                <w:sz w:val="24"/>
              </w:rPr>
              <w:t>月</w:t>
            </w:r>
            <w:r>
              <w:rPr>
                <w:rFonts w:ascii="ＭＳ 明朝" w:hAnsi="ＭＳ 明朝" w:hint="eastAsia"/>
                <w:sz w:val="24"/>
              </w:rPr>
              <w:t>18</w:t>
            </w:r>
            <w:r w:rsidRPr="006322B7">
              <w:rPr>
                <w:rFonts w:ascii="ＭＳ 明朝" w:hAnsi="ＭＳ 明朝" w:hint="eastAsia"/>
                <w:sz w:val="24"/>
              </w:rPr>
              <w:t>日</w:t>
            </w:r>
          </w:p>
          <w:p w:rsidR="0064389B" w:rsidRPr="00EE2DAB" w:rsidRDefault="0064389B" w:rsidP="00BE78C5">
            <w:pPr>
              <w:autoSpaceDE w:val="0"/>
              <w:autoSpaceDN w:val="0"/>
              <w:spacing w:line="300" w:lineRule="exact"/>
              <w:ind w:firstLineChars="100" w:firstLine="240"/>
              <w:rPr>
                <w:rFonts w:ascii="ＭＳ 明朝" w:hAnsi="ＭＳ 明朝"/>
                <w:sz w:val="24"/>
              </w:rPr>
            </w:pPr>
            <w:r>
              <w:rPr>
                <w:rFonts w:ascii="ＭＳ 明朝" w:hAnsi="ＭＳ 明朝" w:hint="eastAsia"/>
                <w:sz w:val="24"/>
              </w:rPr>
              <w:t>４　支出負担行為額：6,230円</w:t>
            </w:r>
          </w:p>
        </w:tc>
        <w:tc>
          <w:tcPr>
            <w:tcW w:w="8788" w:type="dxa"/>
          </w:tcPr>
          <w:p w:rsidR="0064389B" w:rsidRPr="007C3412" w:rsidRDefault="0064389B" w:rsidP="00BE78C5">
            <w:pPr>
              <w:autoSpaceDE w:val="0"/>
              <w:autoSpaceDN w:val="0"/>
              <w:spacing w:line="300" w:lineRule="exact"/>
              <w:rPr>
                <w:rFonts w:ascii="ＭＳ 明朝" w:hAnsi="ＭＳ 明朝" w:cs="Arial"/>
                <w:sz w:val="24"/>
              </w:rPr>
            </w:pPr>
            <w:r w:rsidRPr="007C3412">
              <w:rPr>
                <w:noProof/>
              </w:rPr>
              <mc:AlternateContent>
                <mc:Choice Requires="wps">
                  <w:drawing>
                    <wp:anchor distT="0" distB="0" distL="114300" distR="114300" simplePos="0" relativeHeight="251715584" behindDoc="0" locked="0" layoutInCell="1" allowOverlap="1" wp14:anchorId="1FBF9722" wp14:editId="1415BC43">
                      <wp:simplePos x="0" y="0"/>
                      <wp:positionH relativeFrom="column">
                        <wp:posOffset>7306945</wp:posOffset>
                      </wp:positionH>
                      <wp:positionV relativeFrom="paragraph">
                        <wp:posOffset>5236845</wp:posOffset>
                      </wp:positionV>
                      <wp:extent cx="3190875" cy="2660015"/>
                      <wp:effectExtent l="0" t="0" r="28575" b="2603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64389B" w:rsidRPr="0015281D" w:rsidRDefault="0064389B" w:rsidP="0064389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64389B" w:rsidRPr="0015281D" w:rsidRDefault="0064389B" w:rsidP="006438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64389B" w:rsidRPr="0015281D" w:rsidRDefault="0064389B" w:rsidP="0064389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4389B" w:rsidRPr="0015281D" w:rsidRDefault="0064389B" w:rsidP="0064389B">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4389B" w:rsidRPr="0015281D"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64389B" w:rsidRDefault="0064389B" w:rsidP="0064389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4389B" w:rsidRPr="00F426E7"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F9722" id="テキスト ボックス 51" o:spid="_x0000_s1059" type="#_x0000_t202" style="position:absolute;left:0;text-align:left;margin-left:575.35pt;margin-top:412.35pt;width:251.25pt;height:20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">
                      <v:stroke dashstyle="dash"/>
                      <v:textbox inset="5.85pt,.7pt,5.85pt,.7pt">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64389B" w:rsidRPr="0015281D" w:rsidRDefault="0064389B" w:rsidP="0064389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64389B" w:rsidRPr="0015281D" w:rsidRDefault="0064389B" w:rsidP="006438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64389B" w:rsidRPr="0015281D" w:rsidRDefault="0064389B" w:rsidP="0064389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4389B" w:rsidRPr="0015281D" w:rsidRDefault="0064389B" w:rsidP="0064389B">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4389B" w:rsidRPr="0015281D"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64389B" w:rsidRDefault="0064389B" w:rsidP="0064389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4389B" w:rsidRPr="00F426E7"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7C3412">
              <w:rPr>
                <w:noProof/>
              </w:rPr>
              <mc:AlternateContent>
                <mc:Choice Requires="wps">
                  <w:drawing>
                    <wp:anchor distT="0" distB="0" distL="114300" distR="114300" simplePos="0" relativeHeight="251713536" behindDoc="0" locked="0" layoutInCell="1" allowOverlap="1" wp14:anchorId="20E3FFB4" wp14:editId="65D55A0E">
                      <wp:simplePos x="0" y="0"/>
                      <wp:positionH relativeFrom="column">
                        <wp:posOffset>7306945</wp:posOffset>
                      </wp:positionH>
                      <wp:positionV relativeFrom="paragraph">
                        <wp:posOffset>2874010</wp:posOffset>
                      </wp:positionV>
                      <wp:extent cx="3190875" cy="2228850"/>
                      <wp:effectExtent l="0" t="0" r="28575" b="1905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4389B" w:rsidRPr="00E53CCA"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4389B" w:rsidRPr="00CD50F9"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3FFB4" id="テキスト ボックス 52" o:spid="_x0000_s1060" type="#_x0000_t202" style="position:absolute;left:0;text-align:left;margin-left:575.35pt;margin-top:226.3pt;width:251.25pt;height:17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">
                      <v:stroke dashstyle="dash"/>
                      <v:textbox inset="5.85pt,.7pt,5.85pt,.7pt">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4389B" w:rsidRPr="00E53CCA"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4389B" w:rsidRPr="00CD50F9"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64389B" w:rsidRPr="007C3412" w:rsidRDefault="0064389B" w:rsidP="00BE78C5">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検出事項について原因を確認し、所属のチェック体制を強化する等、再発防止に向け必要な措置を講じられたい。</w:t>
            </w: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r w:rsidRPr="007C3412">
              <w:rPr>
                <w:noProof/>
              </w:rPr>
              <mc:AlternateContent>
                <mc:Choice Requires="wps">
                  <w:drawing>
                    <wp:anchor distT="0" distB="0" distL="114300" distR="114300" simplePos="0" relativeHeight="251714560" behindDoc="0" locked="0" layoutInCell="1" allowOverlap="1" wp14:anchorId="44ECB7BB" wp14:editId="4851694F">
                      <wp:simplePos x="0" y="0"/>
                      <wp:positionH relativeFrom="column">
                        <wp:posOffset>92725</wp:posOffset>
                      </wp:positionH>
                      <wp:positionV relativeFrom="paragraph">
                        <wp:posOffset>27319</wp:posOffset>
                      </wp:positionV>
                      <wp:extent cx="5200650" cy="3880883"/>
                      <wp:effectExtent l="0" t="0" r="19050" b="2476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880883"/>
                              </a:xfrm>
                              <a:prstGeom prst="rect">
                                <a:avLst/>
                              </a:prstGeom>
                              <a:solidFill>
                                <a:srgbClr val="FFFFFF"/>
                              </a:solidFill>
                              <a:ln w="6350">
                                <a:solidFill>
                                  <a:srgbClr val="000000"/>
                                </a:solidFill>
                                <a:prstDash val="dash"/>
                                <a:miter lim="800000"/>
                                <a:headEnd/>
                                <a:tailEnd/>
                              </a:ln>
                            </wps:spPr>
                            <wps:txbx>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4389B" w:rsidRPr="00E53CCA"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4389B"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64389B" w:rsidRDefault="0064389B" w:rsidP="0064389B">
                                  <w:pPr>
                                    <w:autoSpaceDE w:val="0"/>
                                    <w:autoSpaceDN w:val="0"/>
                                    <w:snapToGrid w:val="0"/>
                                    <w:spacing w:line="300" w:lineRule="exact"/>
                                    <w:ind w:left="240" w:hangingChars="100" w:hanging="240"/>
                                    <w:rPr>
                                      <w:rFonts w:ascii="ＭＳ 明朝" w:hAnsi="ＭＳ 明朝"/>
                                      <w:bCs/>
                                      <w:sz w:val="24"/>
                                    </w:rPr>
                                  </w:pPr>
                                </w:p>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Pr>
                                      <w:rFonts w:ascii="ＭＳ 明朝" w:hAnsi="ＭＳ 明朝" w:hint="eastAsia"/>
                                      <w:sz w:val="24"/>
                                    </w:rPr>
                                    <w:t>令和</w:t>
                                  </w:r>
                                  <w:r>
                                    <w:rPr>
                                      <w:rFonts w:ascii="ＭＳ 明朝" w:hAnsi="ＭＳ 明朝"/>
                                      <w:sz w:val="24"/>
                                    </w:rPr>
                                    <w:t>４年４月１日付け改正前の</w:t>
                                  </w: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64389B" w:rsidRPr="0015281D" w:rsidRDefault="0064389B" w:rsidP="0064389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64389B" w:rsidRPr="0015281D" w:rsidRDefault="0064389B" w:rsidP="006438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64389B" w:rsidRPr="0015281D" w:rsidRDefault="0064389B" w:rsidP="0064389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4389B" w:rsidRPr="0015281D" w:rsidRDefault="0064389B" w:rsidP="0064389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4389B" w:rsidRPr="0015281D" w:rsidRDefault="0064389B" w:rsidP="0064389B">
                                  <w:pPr>
                                    <w:autoSpaceDE w:val="0"/>
                                    <w:autoSpaceDN w:val="0"/>
                                    <w:snapToGrid w:val="0"/>
                                    <w:spacing w:line="300" w:lineRule="exact"/>
                                    <w:ind w:firstLineChars="400" w:firstLine="960"/>
                                    <w:rPr>
                                      <w:rFonts w:ascii="ＭＳ 明朝" w:hAnsi="ＭＳ 明朝"/>
                                      <w:sz w:val="24"/>
                                    </w:rPr>
                                  </w:pPr>
                                  <w:r w:rsidRPr="0015281D">
                                    <w:rPr>
                                      <w:rFonts w:ascii="ＭＳ 明朝" w:hAnsi="ＭＳ 明朝" w:hint="eastAsia"/>
                                      <w:sz w:val="24"/>
                                    </w:rPr>
                                    <w:t>契約の相手方及び契約金額が明らかになったとき</w:t>
                                  </w:r>
                                </w:p>
                                <w:p w:rsidR="0064389B" w:rsidRDefault="0064389B" w:rsidP="0064389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4389B" w:rsidRPr="00F426E7" w:rsidRDefault="0064389B" w:rsidP="0064389B">
                                  <w:pPr>
                                    <w:autoSpaceDE w:val="0"/>
                                    <w:autoSpaceDN w:val="0"/>
                                    <w:snapToGrid w:val="0"/>
                                    <w:spacing w:line="300" w:lineRule="exact"/>
                                    <w:ind w:leftChars="337" w:left="708" w:firstLineChars="100" w:firstLine="240"/>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p w:rsidR="0064389B" w:rsidRPr="00C36B68" w:rsidRDefault="0064389B" w:rsidP="0064389B">
                                  <w:pPr>
                                    <w:autoSpaceDE w:val="0"/>
                                    <w:autoSpaceDN w:val="0"/>
                                    <w:snapToGrid w:val="0"/>
                                    <w:spacing w:line="300" w:lineRule="exact"/>
                                    <w:ind w:left="240" w:hangingChars="100" w:hanging="240"/>
                                    <w:rPr>
                                      <w:rFonts w:ascii="ＭＳ 明朝" w:hAnsi="ＭＳ 明朝"/>
                                      <w:bCs/>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ECB7BB" id="テキスト ボックス 53" o:spid="_x0000_s1061" type="#_x0000_t202" style="position:absolute;left:0;text-align:left;margin-left:7.3pt;margin-top:2.15pt;width:409.5pt;height:305.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" strokeweight=".5pt">
                      <v:stroke dashstyle="dash"/>
                      <v:textbox inset="5.85pt,.7pt,5.85pt,.7pt">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4389B" w:rsidRPr="00E53CCA"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4389B"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p w:rsidR="0064389B" w:rsidRDefault="0064389B" w:rsidP="0064389B">
                            <w:pPr>
                              <w:autoSpaceDE w:val="0"/>
                              <w:autoSpaceDN w:val="0"/>
                              <w:snapToGrid w:val="0"/>
                              <w:spacing w:line="300" w:lineRule="exact"/>
                              <w:ind w:left="240" w:hangingChars="100" w:hanging="240"/>
                              <w:rPr>
                                <w:rFonts w:ascii="ＭＳ 明朝" w:hAnsi="ＭＳ 明朝"/>
                                <w:bCs/>
                                <w:sz w:val="24"/>
                              </w:rPr>
                            </w:pPr>
                          </w:p>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Pr>
                                <w:rFonts w:ascii="ＭＳ 明朝" w:hAnsi="ＭＳ 明朝" w:hint="eastAsia"/>
                                <w:sz w:val="24"/>
                              </w:rPr>
                              <w:t>令和</w:t>
                            </w:r>
                            <w:r>
                              <w:rPr>
                                <w:rFonts w:ascii="ＭＳ 明朝" w:hAnsi="ＭＳ 明朝"/>
                                <w:sz w:val="24"/>
                              </w:rPr>
                              <w:t>４年４月１日付け改正前の</w:t>
                            </w: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64389B" w:rsidRPr="0015281D" w:rsidRDefault="0064389B" w:rsidP="0064389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64389B" w:rsidRPr="0015281D" w:rsidRDefault="0064389B" w:rsidP="006438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64389B" w:rsidRPr="0015281D" w:rsidRDefault="0064389B" w:rsidP="0064389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4389B" w:rsidRPr="0015281D" w:rsidRDefault="0064389B" w:rsidP="0064389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4389B" w:rsidRPr="0015281D" w:rsidRDefault="0064389B" w:rsidP="0064389B">
                            <w:pPr>
                              <w:autoSpaceDE w:val="0"/>
                              <w:autoSpaceDN w:val="0"/>
                              <w:snapToGrid w:val="0"/>
                              <w:spacing w:line="300" w:lineRule="exact"/>
                              <w:ind w:firstLineChars="400" w:firstLine="960"/>
                              <w:rPr>
                                <w:rFonts w:ascii="ＭＳ 明朝" w:hAnsi="ＭＳ 明朝"/>
                                <w:sz w:val="24"/>
                              </w:rPr>
                            </w:pPr>
                            <w:r w:rsidRPr="0015281D">
                              <w:rPr>
                                <w:rFonts w:ascii="ＭＳ 明朝" w:hAnsi="ＭＳ 明朝" w:hint="eastAsia"/>
                                <w:sz w:val="24"/>
                              </w:rPr>
                              <w:t>契約の相手方及び契約金額が明らかになったとき</w:t>
                            </w:r>
                          </w:p>
                          <w:p w:rsidR="0064389B" w:rsidRDefault="0064389B" w:rsidP="0064389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4389B" w:rsidRPr="00F426E7" w:rsidRDefault="0064389B" w:rsidP="0064389B">
                            <w:pPr>
                              <w:autoSpaceDE w:val="0"/>
                              <w:autoSpaceDN w:val="0"/>
                              <w:snapToGrid w:val="0"/>
                              <w:spacing w:line="300" w:lineRule="exact"/>
                              <w:ind w:leftChars="337" w:left="708" w:firstLineChars="100" w:firstLine="240"/>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p w:rsidR="0064389B" w:rsidRPr="00C36B68" w:rsidRDefault="0064389B" w:rsidP="0064389B">
                            <w:pPr>
                              <w:autoSpaceDE w:val="0"/>
                              <w:autoSpaceDN w:val="0"/>
                              <w:snapToGrid w:val="0"/>
                              <w:spacing w:line="300" w:lineRule="exact"/>
                              <w:ind w:left="240" w:hangingChars="100" w:hanging="240"/>
                              <w:rPr>
                                <w:rFonts w:ascii="ＭＳ 明朝" w:hAnsi="ＭＳ 明朝"/>
                                <w:bCs/>
                                <w:sz w:val="24"/>
                              </w:rPr>
                            </w:pPr>
                          </w:p>
                        </w:txbxContent>
                      </v:textbox>
                    </v:shape>
                  </w:pict>
                </mc:Fallback>
              </mc:AlternateContent>
            </w: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tc>
      </w:tr>
    </w:tbl>
    <w:p w:rsidR="0064389B" w:rsidRPr="0084051F" w:rsidRDefault="0064389B" w:rsidP="0064389B">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 xml:space="preserve">　　監査（検査）実施年月日（委員：令和－年－月－日、</w:t>
      </w:r>
      <w:r w:rsidRPr="007C3412">
        <w:rPr>
          <w:rFonts w:ascii="ＭＳ ゴシック" w:eastAsia="ＭＳ ゴシック" w:hAnsi="ＭＳ ゴシック" w:hint="eastAsia"/>
          <w:sz w:val="24"/>
        </w:rPr>
        <w:t>事務局：令和</w:t>
      </w:r>
      <w:r>
        <w:rPr>
          <w:rFonts w:ascii="ＭＳ ゴシック" w:eastAsia="ＭＳ ゴシック" w:hAnsi="ＭＳ ゴシック" w:hint="eastAsia"/>
          <w:sz w:val="24"/>
        </w:rPr>
        <w:t>５</w:t>
      </w:r>
      <w:r w:rsidRPr="007C3412">
        <w:rPr>
          <w:rFonts w:ascii="ＭＳ ゴシック" w:eastAsia="ＭＳ ゴシック" w:hAnsi="ＭＳ ゴシック" w:hint="eastAsia"/>
          <w:sz w:val="24"/>
        </w:rPr>
        <w:t>年</w:t>
      </w:r>
      <w:r>
        <w:rPr>
          <w:rFonts w:ascii="ＭＳ ゴシック" w:eastAsia="ＭＳ ゴシック" w:hAnsi="ＭＳ ゴシック" w:hint="eastAsia"/>
          <w:sz w:val="24"/>
        </w:rPr>
        <w:t>１</w:t>
      </w:r>
      <w:r w:rsidRPr="00815D4F">
        <w:rPr>
          <w:rFonts w:ascii="ＭＳ ゴシック" w:eastAsia="ＭＳ ゴシック" w:hAnsi="ＭＳ ゴシック" w:hint="eastAsia"/>
          <w:color w:val="000000"/>
          <w:sz w:val="24"/>
          <w:szCs w:val="22"/>
        </w:rPr>
        <w:t>月</w:t>
      </w:r>
      <w:r>
        <w:rPr>
          <w:rFonts w:ascii="ＭＳ ゴシック" w:eastAsia="ＭＳ ゴシック" w:hAnsi="ＭＳ ゴシック" w:hint="eastAsia"/>
          <w:color w:val="000000"/>
          <w:sz w:val="24"/>
          <w:szCs w:val="22"/>
        </w:rPr>
        <w:t>31</w:t>
      </w:r>
      <w:r w:rsidRPr="00815D4F">
        <w:rPr>
          <w:rFonts w:ascii="ＭＳ ゴシック" w:eastAsia="ＭＳ ゴシック" w:hAnsi="ＭＳ ゴシック" w:hint="eastAsia"/>
          <w:color w:val="000000"/>
          <w:sz w:val="24"/>
          <w:szCs w:val="22"/>
        </w:rPr>
        <w:t>日</w:t>
      </w:r>
      <w:r w:rsidRPr="007C3412">
        <w:rPr>
          <w:rFonts w:ascii="ＭＳ ゴシック" w:eastAsia="ＭＳ ゴシック" w:hAnsi="ＭＳ ゴシック" w:hint="eastAsia"/>
          <w:sz w:val="24"/>
          <w:szCs w:val="22"/>
        </w:rPr>
        <w:t>）</w:t>
      </w:r>
    </w:p>
    <w:p w:rsidR="0064389B" w:rsidRDefault="0064389B">
      <w:pPr>
        <w:widowControl/>
        <w:jc w:val="left"/>
        <w:rPr>
          <w:rFonts w:ascii="ＭＳ 明朝" w:hAnsi="ＭＳ 明朝"/>
          <w:sz w:val="24"/>
        </w:rPr>
      </w:pPr>
      <w:r>
        <w:rPr>
          <w:rFonts w:ascii="ＭＳ 明朝" w:hAnsi="ＭＳ 明朝"/>
          <w:sz w:val="24"/>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221"/>
        <w:gridCol w:w="9923"/>
      </w:tblGrid>
      <w:tr w:rsidR="0064389B" w:rsidRPr="00153787" w:rsidTr="00BE78C5">
        <w:trPr>
          <w:trHeight w:val="674"/>
        </w:trPr>
        <w:tc>
          <w:tcPr>
            <w:tcW w:w="2235" w:type="dxa"/>
            <w:shd w:val="clear" w:color="auto" w:fill="auto"/>
            <w:vAlign w:val="center"/>
          </w:tcPr>
          <w:p w:rsidR="0064389B" w:rsidRPr="00153787" w:rsidRDefault="0064389B" w:rsidP="00BE78C5">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153787">
              <w:rPr>
                <w:rFonts w:ascii="ＭＳ Ｐゴシック" w:eastAsia="ＭＳ Ｐゴシック" w:hAnsi="ＭＳ Ｐゴシック" w:cs="Arial" w:hint="eastAsia"/>
                <w:color w:val="000000"/>
                <w:kern w:val="0"/>
                <w:sz w:val="24"/>
              </w:rPr>
              <w:t>対象受検機関</w:t>
            </w:r>
          </w:p>
        </w:tc>
        <w:tc>
          <w:tcPr>
            <w:tcW w:w="8221" w:type="dxa"/>
            <w:shd w:val="clear" w:color="auto" w:fill="auto"/>
            <w:vAlign w:val="center"/>
          </w:tcPr>
          <w:p w:rsidR="0064389B" w:rsidRPr="00153787"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153787">
              <w:rPr>
                <w:rFonts w:ascii="ＭＳ Ｐゴシック" w:eastAsia="ＭＳ Ｐゴシック" w:hAnsi="ＭＳ Ｐゴシック" w:cs="Arial" w:hint="eastAsia"/>
                <w:color w:val="000000"/>
                <w:kern w:val="0"/>
                <w:sz w:val="24"/>
              </w:rPr>
              <w:t>検出事項</w:t>
            </w:r>
          </w:p>
        </w:tc>
        <w:tc>
          <w:tcPr>
            <w:tcW w:w="9923" w:type="dxa"/>
            <w:shd w:val="clear" w:color="auto" w:fill="auto"/>
            <w:vAlign w:val="center"/>
          </w:tcPr>
          <w:p w:rsidR="0064389B" w:rsidRPr="00153787"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153787">
              <w:rPr>
                <w:rFonts w:ascii="ＭＳ Ｐゴシック" w:eastAsia="ＭＳ Ｐゴシック" w:hAnsi="ＭＳ Ｐゴシック" w:hint="eastAsia"/>
                <w:sz w:val="24"/>
              </w:rPr>
              <w:t>是正を求める事項</w:t>
            </w:r>
          </w:p>
        </w:tc>
      </w:tr>
      <w:tr w:rsidR="0064389B" w:rsidRPr="00153787" w:rsidTr="00BE78C5">
        <w:trPr>
          <w:trHeight w:val="5802"/>
        </w:trPr>
        <w:tc>
          <w:tcPr>
            <w:tcW w:w="2235" w:type="dxa"/>
            <w:shd w:val="clear" w:color="auto" w:fill="auto"/>
          </w:tcPr>
          <w:p w:rsidR="0064389B" w:rsidRPr="00153787" w:rsidRDefault="0064389B" w:rsidP="00BE78C5">
            <w:pPr>
              <w:autoSpaceDE w:val="0"/>
              <w:autoSpaceDN w:val="0"/>
              <w:spacing w:line="300" w:lineRule="exact"/>
              <w:rPr>
                <w:rFonts w:hAnsi="ＭＳ 明朝"/>
                <w:sz w:val="24"/>
              </w:rPr>
            </w:pPr>
          </w:p>
          <w:p w:rsidR="0064389B" w:rsidRPr="00153787" w:rsidRDefault="0064389B" w:rsidP="00BE78C5">
            <w:pPr>
              <w:autoSpaceDE w:val="0"/>
              <w:autoSpaceDN w:val="0"/>
              <w:spacing w:line="300" w:lineRule="exact"/>
              <w:rPr>
                <w:rFonts w:hAnsi="ＭＳ 明朝"/>
                <w:sz w:val="24"/>
              </w:rPr>
            </w:pPr>
            <w:r w:rsidRPr="00153787">
              <w:rPr>
                <w:rFonts w:hAnsi="ＭＳ 明朝" w:hint="eastAsia"/>
                <w:sz w:val="24"/>
              </w:rPr>
              <w:t>茨木警察署</w:t>
            </w:r>
          </w:p>
          <w:p w:rsidR="0064389B" w:rsidRPr="00153787" w:rsidRDefault="0064389B" w:rsidP="00BE78C5">
            <w:pPr>
              <w:autoSpaceDE w:val="0"/>
              <w:autoSpaceDN w:val="0"/>
              <w:snapToGrid w:val="0"/>
              <w:spacing w:line="300" w:lineRule="exact"/>
              <w:rPr>
                <w:rFonts w:hAnsi="ＭＳ 明朝"/>
                <w:sz w:val="24"/>
              </w:rPr>
            </w:pPr>
          </w:p>
          <w:p w:rsidR="0064389B" w:rsidRPr="00153787" w:rsidRDefault="0064389B" w:rsidP="00BE78C5">
            <w:pPr>
              <w:autoSpaceDE w:val="0"/>
              <w:autoSpaceDN w:val="0"/>
              <w:snapToGrid w:val="0"/>
              <w:spacing w:line="300" w:lineRule="exact"/>
              <w:rPr>
                <w:rFonts w:hAnsi="ＭＳ 明朝"/>
                <w:sz w:val="24"/>
              </w:rPr>
            </w:pPr>
          </w:p>
        </w:tc>
        <w:tc>
          <w:tcPr>
            <w:tcW w:w="8221" w:type="dxa"/>
            <w:shd w:val="clear" w:color="auto" w:fill="auto"/>
          </w:tcPr>
          <w:p w:rsidR="0064389B" w:rsidRPr="00153787" w:rsidRDefault="0064389B" w:rsidP="00BE78C5">
            <w:pPr>
              <w:autoSpaceDE w:val="0"/>
              <w:autoSpaceDN w:val="0"/>
              <w:snapToGrid w:val="0"/>
              <w:spacing w:line="300" w:lineRule="exact"/>
              <w:rPr>
                <w:rFonts w:hAnsi="ＭＳ 明朝" w:cs="Arial"/>
                <w:sz w:val="24"/>
              </w:rPr>
            </w:pPr>
          </w:p>
          <w:p w:rsidR="0064389B" w:rsidRPr="00153787" w:rsidRDefault="0064389B" w:rsidP="00BE78C5">
            <w:pPr>
              <w:autoSpaceDE w:val="0"/>
              <w:autoSpaceDN w:val="0"/>
              <w:spacing w:line="300" w:lineRule="exact"/>
              <w:ind w:firstLineChars="100" w:firstLine="240"/>
              <w:rPr>
                <w:rFonts w:hAnsi="ＭＳ 明朝"/>
                <w:sz w:val="24"/>
              </w:rPr>
            </w:pPr>
            <w:r w:rsidRPr="00153787">
              <w:rPr>
                <w:rFonts w:hAnsi="ＭＳ 明朝" w:hint="eastAsia"/>
                <w:sz w:val="24"/>
              </w:rPr>
              <w:t>大型輸送車用尿素水の購入に係る経費支出伺書（支出負担行為）の起案決裁において、支出負担行為額を誤り、購入物品の納入後に変更の起案決裁を行っていた。</w:t>
            </w:r>
          </w:p>
          <w:p w:rsidR="0064389B" w:rsidRPr="00153787" w:rsidRDefault="0064389B" w:rsidP="00BE78C5">
            <w:pPr>
              <w:autoSpaceDE w:val="0"/>
              <w:autoSpaceDN w:val="0"/>
              <w:spacing w:line="300" w:lineRule="exact"/>
              <w:rPr>
                <w:rFonts w:hAnsi="ＭＳ 明朝"/>
                <w:sz w:val="24"/>
              </w:rPr>
            </w:pPr>
          </w:p>
          <w:p w:rsidR="0064389B" w:rsidRPr="00153787" w:rsidRDefault="0064389B" w:rsidP="00BE78C5">
            <w:pPr>
              <w:autoSpaceDE w:val="0"/>
              <w:autoSpaceDN w:val="0"/>
              <w:spacing w:line="300" w:lineRule="exact"/>
              <w:rPr>
                <w:rFonts w:hAnsi="ＭＳ 明朝"/>
                <w:sz w:val="24"/>
              </w:rPr>
            </w:pPr>
            <w:r w:rsidRPr="00153787">
              <w:rPr>
                <w:rFonts w:hAnsi="ＭＳ 明朝" w:hint="eastAsia"/>
                <w:sz w:val="24"/>
              </w:rPr>
              <w:t>契約名称：大型輸送車用尿素水の購入</w:t>
            </w:r>
          </w:p>
          <w:p w:rsidR="0064389B" w:rsidRPr="00153787" w:rsidRDefault="0064389B" w:rsidP="00BE78C5">
            <w:pPr>
              <w:autoSpaceDE w:val="0"/>
              <w:autoSpaceDN w:val="0"/>
              <w:spacing w:line="300" w:lineRule="exact"/>
              <w:rPr>
                <w:rFonts w:hAnsi="ＭＳ 明朝"/>
                <w:sz w:val="24"/>
              </w:rPr>
            </w:pPr>
            <w:r w:rsidRPr="00153787">
              <w:rPr>
                <w:rFonts w:hAnsi="ＭＳ 明朝" w:hint="eastAsia"/>
                <w:sz w:val="24"/>
              </w:rPr>
              <w:t xml:space="preserve">　１　契約金額：</w:t>
            </w:r>
            <w:r w:rsidRPr="00153787">
              <w:rPr>
                <w:rFonts w:hAnsi="ＭＳ 明朝" w:hint="eastAsia"/>
                <w:sz w:val="24"/>
              </w:rPr>
              <w:t>2,288</w:t>
            </w:r>
            <w:r w:rsidRPr="00153787">
              <w:rPr>
                <w:rFonts w:hAnsi="ＭＳ 明朝" w:hint="eastAsia"/>
                <w:sz w:val="24"/>
              </w:rPr>
              <w:t>円</w:t>
            </w:r>
          </w:p>
          <w:p w:rsidR="0064389B" w:rsidRPr="00153787" w:rsidRDefault="0064389B" w:rsidP="00BE78C5">
            <w:pPr>
              <w:autoSpaceDE w:val="0"/>
              <w:autoSpaceDN w:val="0"/>
              <w:spacing w:line="300" w:lineRule="exact"/>
              <w:rPr>
                <w:rFonts w:hAnsi="ＭＳ 明朝"/>
                <w:sz w:val="24"/>
              </w:rPr>
            </w:pPr>
            <w:r w:rsidRPr="00153787">
              <w:rPr>
                <w:rFonts w:hAnsi="ＭＳ 明朝" w:hint="eastAsia"/>
                <w:sz w:val="24"/>
              </w:rPr>
              <w:t xml:space="preserve">　２　支出負担行為額：</w:t>
            </w:r>
            <w:r w:rsidRPr="00153787">
              <w:rPr>
                <w:rFonts w:hAnsi="ＭＳ 明朝" w:hint="eastAsia"/>
                <w:sz w:val="24"/>
              </w:rPr>
              <w:t>2,080</w:t>
            </w:r>
            <w:r w:rsidRPr="00153787">
              <w:rPr>
                <w:rFonts w:hAnsi="ＭＳ 明朝" w:hint="eastAsia"/>
                <w:sz w:val="24"/>
              </w:rPr>
              <w:t>円</w:t>
            </w:r>
          </w:p>
          <w:p w:rsidR="0064389B" w:rsidRPr="00153787" w:rsidRDefault="0064389B" w:rsidP="00BE78C5">
            <w:pPr>
              <w:autoSpaceDE w:val="0"/>
              <w:autoSpaceDN w:val="0"/>
              <w:spacing w:line="300" w:lineRule="exact"/>
              <w:ind w:firstLineChars="100" w:firstLine="240"/>
              <w:rPr>
                <w:rFonts w:hAnsi="ＭＳ 明朝"/>
                <w:sz w:val="24"/>
              </w:rPr>
            </w:pPr>
            <w:r w:rsidRPr="00153787">
              <w:rPr>
                <w:rFonts w:hAnsi="ＭＳ 明朝" w:hint="eastAsia"/>
                <w:sz w:val="24"/>
              </w:rPr>
              <w:t>３　物品納入日：令和３年７月７日</w:t>
            </w:r>
          </w:p>
          <w:p w:rsidR="0064389B" w:rsidRPr="00153787" w:rsidRDefault="0064389B" w:rsidP="00BE78C5">
            <w:pPr>
              <w:autoSpaceDE w:val="0"/>
              <w:autoSpaceDN w:val="0"/>
              <w:spacing w:line="300" w:lineRule="exact"/>
              <w:ind w:firstLineChars="100" w:firstLine="240"/>
              <w:rPr>
                <w:rFonts w:hAnsi="ＭＳ 明朝"/>
                <w:sz w:val="24"/>
              </w:rPr>
            </w:pPr>
            <w:r w:rsidRPr="00153787">
              <w:rPr>
                <w:rFonts w:hAnsi="ＭＳ 明朝" w:hint="eastAsia"/>
                <w:sz w:val="24"/>
              </w:rPr>
              <w:t>４　経費支出変更伺書の起案日：令和３年７月</w:t>
            </w:r>
            <w:r w:rsidRPr="00153787">
              <w:rPr>
                <w:rFonts w:hAnsi="ＭＳ 明朝" w:hint="eastAsia"/>
                <w:sz w:val="24"/>
              </w:rPr>
              <w:t>21</w:t>
            </w:r>
            <w:r w:rsidRPr="00153787">
              <w:rPr>
                <w:rFonts w:hAnsi="ＭＳ 明朝" w:hint="eastAsia"/>
                <w:sz w:val="24"/>
              </w:rPr>
              <w:t>日</w:t>
            </w:r>
          </w:p>
          <w:p w:rsidR="0064389B" w:rsidRPr="00153787" w:rsidRDefault="0064389B" w:rsidP="00BE78C5">
            <w:pPr>
              <w:autoSpaceDE w:val="0"/>
              <w:autoSpaceDN w:val="0"/>
              <w:spacing w:line="300" w:lineRule="exact"/>
              <w:ind w:firstLineChars="100" w:firstLine="240"/>
              <w:rPr>
                <w:rFonts w:hAnsi="ＭＳ 明朝"/>
                <w:sz w:val="24"/>
              </w:rPr>
            </w:pPr>
            <w:r w:rsidRPr="00153787">
              <w:rPr>
                <w:rFonts w:hAnsi="ＭＳ 明朝" w:hint="eastAsia"/>
                <w:sz w:val="24"/>
              </w:rPr>
              <w:t>５　経費支出変更伺書の決裁日：令和３年７月</w:t>
            </w:r>
            <w:r w:rsidRPr="00153787">
              <w:rPr>
                <w:rFonts w:hAnsi="ＭＳ 明朝" w:hint="eastAsia"/>
                <w:sz w:val="24"/>
              </w:rPr>
              <w:t>21</w:t>
            </w:r>
            <w:r w:rsidRPr="00153787">
              <w:rPr>
                <w:rFonts w:hAnsi="ＭＳ 明朝" w:hint="eastAsia"/>
                <w:sz w:val="24"/>
              </w:rPr>
              <w:t>日</w:t>
            </w:r>
          </w:p>
          <w:p w:rsidR="0064389B" w:rsidRPr="00153787" w:rsidRDefault="0064389B" w:rsidP="00BE78C5">
            <w:pPr>
              <w:autoSpaceDE w:val="0"/>
              <w:autoSpaceDN w:val="0"/>
              <w:spacing w:line="300" w:lineRule="exact"/>
              <w:ind w:firstLineChars="100" w:firstLine="240"/>
              <w:rPr>
                <w:rFonts w:hAnsi="ＭＳ 明朝"/>
                <w:sz w:val="24"/>
              </w:rPr>
            </w:pPr>
            <w:r w:rsidRPr="00153787">
              <w:rPr>
                <w:rFonts w:hAnsi="ＭＳ 明朝" w:hint="eastAsia"/>
                <w:sz w:val="24"/>
              </w:rPr>
              <w:t>６　支出負担行為変更額：</w:t>
            </w:r>
            <w:r w:rsidRPr="00153787">
              <w:rPr>
                <w:rFonts w:hAnsi="ＭＳ 明朝" w:hint="eastAsia"/>
                <w:sz w:val="24"/>
              </w:rPr>
              <w:t>208</w:t>
            </w:r>
            <w:r w:rsidRPr="00153787">
              <w:rPr>
                <w:rFonts w:hAnsi="ＭＳ 明朝" w:hint="eastAsia"/>
                <w:sz w:val="24"/>
              </w:rPr>
              <w:t>円</w:t>
            </w:r>
          </w:p>
          <w:p w:rsidR="0064389B" w:rsidRPr="00153787" w:rsidRDefault="0064389B" w:rsidP="00BE78C5">
            <w:pPr>
              <w:autoSpaceDE w:val="0"/>
              <w:autoSpaceDN w:val="0"/>
              <w:spacing w:line="300" w:lineRule="exact"/>
              <w:ind w:firstLineChars="100" w:firstLine="240"/>
              <w:rPr>
                <w:rFonts w:hAnsi="ＭＳ 明朝" w:cs="Arial"/>
                <w:sz w:val="24"/>
              </w:rPr>
            </w:pPr>
          </w:p>
        </w:tc>
        <w:tc>
          <w:tcPr>
            <w:tcW w:w="9923" w:type="dxa"/>
            <w:shd w:val="clear" w:color="auto" w:fill="auto"/>
          </w:tcPr>
          <w:p w:rsidR="0064389B" w:rsidRPr="00153787" w:rsidRDefault="0064389B" w:rsidP="00BE78C5">
            <w:pPr>
              <w:autoSpaceDE w:val="0"/>
              <w:autoSpaceDN w:val="0"/>
              <w:spacing w:line="300" w:lineRule="exact"/>
              <w:rPr>
                <w:rFonts w:hAnsi="ＭＳ 明朝" w:cs="Arial"/>
                <w:sz w:val="24"/>
              </w:rPr>
            </w:pPr>
          </w:p>
          <w:p w:rsidR="0064389B" w:rsidRPr="00153787" w:rsidRDefault="0064389B" w:rsidP="00BE78C5">
            <w:pPr>
              <w:widowControl/>
              <w:autoSpaceDE w:val="0"/>
              <w:autoSpaceDN w:val="0"/>
              <w:spacing w:line="300" w:lineRule="exact"/>
              <w:ind w:firstLineChars="100" w:firstLine="240"/>
              <w:rPr>
                <w:rFonts w:hAnsi="ＭＳ 明朝"/>
                <w:sz w:val="24"/>
              </w:rPr>
            </w:pPr>
            <w:r w:rsidRPr="00153787">
              <w:rPr>
                <w:rFonts w:hAnsi="ＭＳ 明朝" w:hint="eastAsia"/>
                <w:sz w:val="24"/>
              </w:rPr>
              <w:t>検出事項について原因を確認し、所属のチェック体制を強化する等、再発防止に向け必要な措置を講じられたい。</w:t>
            </w:r>
          </w:p>
          <w:p w:rsidR="0064389B" w:rsidRPr="00153787" w:rsidRDefault="0064389B" w:rsidP="00BE78C5">
            <w:pPr>
              <w:autoSpaceDE w:val="0"/>
              <w:autoSpaceDN w:val="0"/>
              <w:spacing w:line="300" w:lineRule="exact"/>
              <w:rPr>
                <w:rFonts w:hAnsi="ＭＳ 明朝"/>
                <w:sz w:val="24"/>
              </w:rPr>
            </w:pPr>
            <w:r w:rsidRPr="00153787">
              <w:rPr>
                <w:noProof/>
                <w:sz w:val="24"/>
              </w:rPr>
              <mc:AlternateContent>
                <mc:Choice Requires="wps">
                  <w:drawing>
                    <wp:anchor distT="0" distB="0" distL="114300" distR="114300" simplePos="0" relativeHeight="251717632" behindDoc="0" locked="0" layoutInCell="1" allowOverlap="1" wp14:anchorId="33A4A6AF" wp14:editId="4E9B5FEA">
                      <wp:simplePos x="0" y="0"/>
                      <wp:positionH relativeFrom="column">
                        <wp:posOffset>-31115</wp:posOffset>
                      </wp:positionH>
                      <wp:positionV relativeFrom="paragraph">
                        <wp:posOffset>196850</wp:posOffset>
                      </wp:positionV>
                      <wp:extent cx="5914390" cy="3164205"/>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164205"/>
                              </a:xfrm>
                              <a:prstGeom prst="rect">
                                <a:avLst/>
                              </a:prstGeom>
                              <a:solidFill>
                                <a:srgbClr val="FFFFFF"/>
                              </a:solidFill>
                              <a:ln w="6350">
                                <a:solidFill>
                                  <a:srgbClr val="000000"/>
                                </a:solidFill>
                                <a:prstDash val="dash"/>
                                <a:miter lim="800000"/>
                                <a:headEnd/>
                                <a:tailEnd/>
                              </a:ln>
                            </wps:spPr>
                            <wps:txbx>
                              <w:txbxContent>
                                <w:p w:rsidR="0064389B" w:rsidRPr="00153787" w:rsidRDefault="0064389B" w:rsidP="0064389B">
                                  <w:pPr>
                                    <w:autoSpaceDE w:val="0"/>
                                    <w:autoSpaceDN w:val="0"/>
                                    <w:snapToGrid w:val="0"/>
                                    <w:spacing w:line="300" w:lineRule="exact"/>
                                    <w:rPr>
                                      <w:rFonts w:hAnsi="ＭＳ 明朝"/>
                                      <w:sz w:val="24"/>
                                    </w:rPr>
                                  </w:pPr>
                                  <w:r w:rsidRPr="00153787">
                                    <w:rPr>
                                      <w:rFonts w:hAnsi="ＭＳ 明朝" w:hint="eastAsia"/>
                                      <w:sz w:val="24"/>
                                    </w:rPr>
                                    <w:t>【大阪府財務規則】</w:t>
                                  </w:r>
                                </w:p>
                                <w:p w:rsidR="0064389B" w:rsidRPr="00153787" w:rsidRDefault="0064389B" w:rsidP="0064389B">
                                  <w:pPr>
                                    <w:autoSpaceDE w:val="0"/>
                                    <w:autoSpaceDN w:val="0"/>
                                    <w:snapToGrid w:val="0"/>
                                    <w:spacing w:line="300" w:lineRule="exact"/>
                                    <w:rPr>
                                      <w:rFonts w:hAnsi="ＭＳ 明朝"/>
                                      <w:sz w:val="24"/>
                                    </w:rPr>
                                  </w:pPr>
                                  <w:r w:rsidRPr="00153787">
                                    <w:rPr>
                                      <w:rFonts w:hAnsi="ＭＳ 明朝" w:hint="eastAsia"/>
                                      <w:sz w:val="24"/>
                                    </w:rPr>
                                    <w:t>（支出負担行為）</w:t>
                                  </w:r>
                                </w:p>
                                <w:p w:rsidR="0064389B" w:rsidRPr="00153787" w:rsidRDefault="0064389B" w:rsidP="0064389B">
                                  <w:pPr>
                                    <w:autoSpaceDE w:val="0"/>
                                    <w:autoSpaceDN w:val="0"/>
                                    <w:snapToGrid w:val="0"/>
                                    <w:spacing w:line="300" w:lineRule="exact"/>
                                    <w:ind w:left="240" w:hangingChars="100" w:hanging="240"/>
                                    <w:rPr>
                                      <w:rFonts w:hAnsi="ＭＳ 明朝"/>
                                      <w:bCs/>
                                      <w:sz w:val="24"/>
                                    </w:rPr>
                                  </w:pPr>
                                  <w:r w:rsidRPr="00153787">
                                    <w:rPr>
                                      <w:rFonts w:hAnsi="ＭＳ 明朝" w:hint="eastAsia"/>
                                      <w:bCs/>
                                      <w:sz w:val="24"/>
                                    </w:rPr>
                                    <w:t>第</w:t>
                                  </w:r>
                                  <w:r w:rsidRPr="00153787">
                                    <w:rPr>
                                      <w:rFonts w:hAnsi="ＭＳ 明朝" w:hint="eastAsia"/>
                                      <w:bCs/>
                                      <w:sz w:val="24"/>
                                    </w:rPr>
                                    <w:t>39</w:t>
                                  </w:r>
                                  <w:r w:rsidRPr="00153787">
                                    <w:rPr>
                                      <w:rFonts w:hAnsi="ＭＳ 明朝" w:hint="eastAsia"/>
                                      <w:bCs/>
                                      <w:sz w:val="24"/>
                                    </w:rPr>
                                    <w:t>条　知事又は第３条の規定により支出負担行為に関する事務を委任された者は、予算の範囲内であることを確認した上で支出負担行為をしなければならない。</w:t>
                                  </w:r>
                                </w:p>
                                <w:p w:rsidR="0064389B" w:rsidRPr="00153787" w:rsidRDefault="0064389B" w:rsidP="0064389B">
                                  <w:pPr>
                                    <w:autoSpaceDE w:val="0"/>
                                    <w:autoSpaceDN w:val="0"/>
                                    <w:snapToGrid w:val="0"/>
                                    <w:spacing w:line="300" w:lineRule="exact"/>
                                    <w:ind w:left="240" w:hangingChars="100" w:hanging="240"/>
                                    <w:rPr>
                                      <w:rFonts w:hAnsi="ＭＳ 明朝"/>
                                      <w:bCs/>
                                      <w:sz w:val="24"/>
                                    </w:rPr>
                                  </w:pPr>
                                  <w:r w:rsidRPr="00153787">
                                    <w:rPr>
                                      <w:rFonts w:hAnsi="ＭＳ 明朝" w:hint="eastAsia"/>
                                      <w:bCs/>
                                      <w:sz w:val="24"/>
                                    </w:rPr>
                                    <w:t>２　前項の場合において、支出負担行為をする者は、経費支出伺書（様式第</w:t>
                                  </w:r>
                                  <w:r w:rsidRPr="00153787">
                                    <w:rPr>
                                      <w:rFonts w:hAnsi="ＭＳ 明朝" w:hint="eastAsia"/>
                                      <w:bCs/>
                                      <w:sz w:val="24"/>
                                    </w:rPr>
                                    <w:t>29</w:t>
                                  </w:r>
                                  <w:r w:rsidRPr="00153787">
                                    <w:rPr>
                                      <w:rFonts w:hAnsi="ＭＳ 明朝" w:hint="eastAsia"/>
                                      <w:bCs/>
                                      <w:sz w:val="24"/>
                                    </w:rPr>
                                    <w:t>号の２）を作成の上、これを行わなければならない｡ただし、知事が別に定める場合は、この限りでない。</w:t>
                                  </w:r>
                                </w:p>
                                <w:p w:rsidR="0064389B" w:rsidRPr="00153787" w:rsidRDefault="0064389B" w:rsidP="0064389B">
                                  <w:pPr>
                                    <w:autoSpaceDE w:val="0"/>
                                    <w:autoSpaceDN w:val="0"/>
                                    <w:snapToGrid w:val="0"/>
                                    <w:spacing w:line="300" w:lineRule="exact"/>
                                    <w:ind w:left="240" w:hangingChars="100" w:hanging="240"/>
                                    <w:rPr>
                                      <w:rFonts w:hAnsi="ＭＳ 明朝"/>
                                      <w:bCs/>
                                      <w:sz w:val="24"/>
                                    </w:rPr>
                                  </w:pPr>
                                </w:p>
                                <w:p w:rsidR="0064389B" w:rsidRPr="00153787" w:rsidRDefault="0064389B" w:rsidP="0064389B">
                                  <w:pPr>
                                    <w:autoSpaceDE w:val="0"/>
                                    <w:autoSpaceDN w:val="0"/>
                                    <w:snapToGrid w:val="0"/>
                                    <w:spacing w:line="300" w:lineRule="exact"/>
                                    <w:rPr>
                                      <w:rFonts w:hAnsi="ＭＳ 明朝"/>
                                      <w:sz w:val="24"/>
                                    </w:rPr>
                                  </w:pPr>
                                  <w:r w:rsidRPr="00153787">
                                    <w:rPr>
                                      <w:rFonts w:hAnsi="ＭＳ 明朝" w:hint="eastAsia"/>
                                      <w:sz w:val="24"/>
                                    </w:rPr>
                                    <w:t>【令和４年４月１日付け改正前の大阪府財務規則の運用】</w:t>
                                  </w:r>
                                </w:p>
                                <w:p w:rsidR="0064389B" w:rsidRPr="00153787" w:rsidRDefault="0064389B" w:rsidP="0064389B">
                                  <w:pPr>
                                    <w:autoSpaceDE w:val="0"/>
                                    <w:autoSpaceDN w:val="0"/>
                                    <w:snapToGrid w:val="0"/>
                                    <w:spacing w:line="300" w:lineRule="exact"/>
                                    <w:rPr>
                                      <w:rFonts w:hAnsi="ＭＳ 明朝"/>
                                      <w:sz w:val="24"/>
                                    </w:rPr>
                                  </w:pPr>
                                  <w:r w:rsidRPr="00153787">
                                    <w:rPr>
                                      <w:rFonts w:hAnsi="ＭＳ 明朝" w:hint="eastAsia"/>
                                      <w:sz w:val="24"/>
                                    </w:rPr>
                                    <w:t>第</w:t>
                                  </w:r>
                                  <w:r w:rsidRPr="00153787">
                                    <w:rPr>
                                      <w:rFonts w:hAnsi="ＭＳ 明朝" w:hint="eastAsia"/>
                                      <w:sz w:val="24"/>
                                    </w:rPr>
                                    <w:t>39</w:t>
                                  </w:r>
                                  <w:r w:rsidRPr="00153787">
                                    <w:rPr>
                                      <w:rFonts w:hAnsi="ＭＳ 明朝" w:hint="eastAsia"/>
                                      <w:sz w:val="24"/>
                                    </w:rPr>
                                    <w:t>条関係</w:t>
                                  </w:r>
                                </w:p>
                                <w:p w:rsidR="0064389B" w:rsidRPr="00153787" w:rsidRDefault="0064389B" w:rsidP="0064389B">
                                  <w:pPr>
                                    <w:autoSpaceDE w:val="0"/>
                                    <w:autoSpaceDN w:val="0"/>
                                    <w:snapToGrid w:val="0"/>
                                    <w:spacing w:line="300" w:lineRule="exact"/>
                                    <w:ind w:left="240" w:hangingChars="100" w:hanging="240"/>
                                    <w:rPr>
                                      <w:rFonts w:hAnsi="ＭＳ 明朝"/>
                                      <w:sz w:val="24"/>
                                    </w:rPr>
                                  </w:pPr>
                                  <w:r w:rsidRPr="00153787">
                                    <w:rPr>
                                      <w:rFonts w:hAnsi="ＭＳ 明朝" w:hint="eastAsia"/>
                                      <w:sz w:val="24"/>
                                    </w:rPr>
                                    <w:t>２　システムにより経費支出伺書を作成する範囲及び時期は、次のとおりとする。</w:t>
                                  </w:r>
                                </w:p>
                                <w:p w:rsidR="0064389B" w:rsidRPr="00153787" w:rsidRDefault="0064389B" w:rsidP="0064389B">
                                  <w:pPr>
                                    <w:autoSpaceDE w:val="0"/>
                                    <w:autoSpaceDN w:val="0"/>
                                    <w:snapToGrid w:val="0"/>
                                    <w:spacing w:line="300" w:lineRule="exact"/>
                                    <w:ind w:firstLineChars="100" w:firstLine="240"/>
                                    <w:rPr>
                                      <w:rFonts w:hAnsi="ＭＳ 明朝"/>
                                      <w:sz w:val="24"/>
                                    </w:rPr>
                                  </w:pPr>
                                  <w:r w:rsidRPr="00153787">
                                    <w:rPr>
                                      <w:rFonts w:hAnsi="ＭＳ 明朝" w:hint="eastAsia"/>
                                      <w:sz w:val="24"/>
                                    </w:rPr>
                                    <w:t>(2)</w:t>
                                  </w:r>
                                  <w:r w:rsidRPr="00153787">
                                    <w:rPr>
                                      <w:rFonts w:hAnsi="ＭＳ 明朝" w:hint="eastAsia"/>
                                      <w:sz w:val="24"/>
                                    </w:rPr>
                                    <w:t xml:space="preserve">　経費支出伺書を作成する時期</w:t>
                                  </w:r>
                                </w:p>
                                <w:p w:rsidR="0064389B" w:rsidRPr="00153787" w:rsidRDefault="0064389B" w:rsidP="0064389B">
                                  <w:pPr>
                                    <w:autoSpaceDE w:val="0"/>
                                    <w:autoSpaceDN w:val="0"/>
                                    <w:snapToGrid w:val="0"/>
                                    <w:spacing w:line="300" w:lineRule="exact"/>
                                    <w:ind w:firstLineChars="200" w:firstLine="480"/>
                                    <w:rPr>
                                      <w:rFonts w:hAnsi="ＭＳ 明朝"/>
                                      <w:sz w:val="24"/>
                                    </w:rPr>
                                  </w:pPr>
                                  <w:r w:rsidRPr="00153787">
                                    <w:rPr>
                                      <w:rFonts w:hAnsi="ＭＳ 明朝" w:hint="eastAsia"/>
                                      <w:sz w:val="24"/>
                                    </w:rPr>
                                    <w:t>ア　競争入札の方法により契約を締結するもの</w:t>
                                  </w:r>
                                </w:p>
                                <w:p w:rsidR="0064389B" w:rsidRPr="00153787" w:rsidRDefault="0064389B" w:rsidP="0064389B">
                                  <w:pPr>
                                    <w:autoSpaceDE w:val="0"/>
                                    <w:autoSpaceDN w:val="0"/>
                                    <w:snapToGrid w:val="0"/>
                                    <w:spacing w:line="300" w:lineRule="exact"/>
                                    <w:ind w:firstLineChars="400" w:firstLine="960"/>
                                    <w:rPr>
                                      <w:rFonts w:hAnsi="ＭＳ 明朝"/>
                                      <w:sz w:val="24"/>
                                    </w:rPr>
                                  </w:pPr>
                                  <w:r w:rsidRPr="00153787">
                                    <w:rPr>
                                      <w:rFonts w:hAnsi="ＭＳ 明朝" w:hint="eastAsia"/>
                                      <w:sz w:val="24"/>
                                    </w:rPr>
                                    <w:t>契約の相手方及び契約金額が明らかになったとき</w:t>
                                  </w:r>
                                </w:p>
                                <w:p w:rsidR="0064389B" w:rsidRPr="00153787" w:rsidRDefault="0064389B" w:rsidP="0064389B">
                                  <w:pPr>
                                    <w:autoSpaceDE w:val="0"/>
                                    <w:autoSpaceDN w:val="0"/>
                                    <w:snapToGrid w:val="0"/>
                                    <w:spacing w:line="300" w:lineRule="exact"/>
                                    <w:ind w:firstLineChars="200" w:firstLine="480"/>
                                    <w:rPr>
                                      <w:rFonts w:hAnsi="ＭＳ 明朝"/>
                                      <w:sz w:val="24"/>
                                    </w:rPr>
                                  </w:pPr>
                                  <w:r w:rsidRPr="00153787">
                                    <w:rPr>
                                      <w:rFonts w:hAnsi="ＭＳ 明朝" w:hint="eastAsia"/>
                                      <w:sz w:val="24"/>
                                    </w:rPr>
                                    <w:t>イ　ア以外のもの</w:t>
                                  </w:r>
                                </w:p>
                                <w:p w:rsidR="0064389B" w:rsidRPr="00153787" w:rsidRDefault="0064389B" w:rsidP="0064389B">
                                  <w:pPr>
                                    <w:autoSpaceDE w:val="0"/>
                                    <w:autoSpaceDN w:val="0"/>
                                    <w:snapToGrid w:val="0"/>
                                    <w:spacing w:line="300" w:lineRule="exact"/>
                                    <w:ind w:firstLineChars="400" w:firstLine="960"/>
                                    <w:rPr>
                                      <w:rFonts w:hAnsi="ＭＳ 明朝"/>
                                      <w:sz w:val="24"/>
                                    </w:rPr>
                                  </w:pPr>
                                  <w:r w:rsidRPr="00153787">
                                    <w:rPr>
                                      <w:rFonts w:hAnsi="ＭＳ 明朝" w:hint="eastAsia"/>
                                      <w:sz w:val="24"/>
                                    </w:rPr>
                                    <w:t>経費支出の相手方又は内容及び支出金額又は支出限度額を決定するとき。</w:t>
                                  </w:r>
                                </w:p>
                                <w:p w:rsidR="0064389B" w:rsidRPr="00153787" w:rsidRDefault="0064389B" w:rsidP="0064389B">
                                  <w:pPr>
                                    <w:autoSpaceDE w:val="0"/>
                                    <w:autoSpaceDN w:val="0"/>
                                    <w:snapToGrid w:val="0"/>
                                    <w:spacing w:line="300" w:lineRule="exact"/>
                                    <w:ind w:left="240" w:hangingChars="100" w:hanging="240"/>
                                    <w:rPr>
                                      <w:rFonts w:hAnsi="ＭＳ 明朝"/>
                                      <w:bCs/>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A4A6AF" id="テキスト ボックス 34" o:spid="_x0000_s1062" type="#_x0000_t202" style="position:absolute;left:0;text-align:left;margin-left:-2.45pt;margin-top:15.5pt;width:465.7pt;height:249.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" strokeweight=".5pt">
                      <v:stroke dashstyle="dash"/>
                      <v:textbox inset="5.85pt,.7pt,5.85pt,.7pt">
                        <w:txbxContent>
                          <w:p w:rsidR="0064389B" w:rsidRPr="00153787" w:rsidRDefault="0064389B" w:rsidP="0064389B">
                            <w:pPr>
                              <w:autoSpaceDE w:val="0"/>
                              <w:autoSpaceDN w:val="0"/>
                              <w:snapToGrid w:val="0"/>
                              <w:spacing w:line="300" w:lineRule="exact"/>
                              <w:rPr>
                                <w:rFonts w:hAnsi="ＭＳ 明朝"/>
                                <w:sz w:val="24"/>
                              </w:rPr>
                            </w:pPr>
                            <w:r w:rsidRPr="00153787">
                              <w:rPr>
                                <w:rFonts w:hAnsi="ＭＳ 明朝" w:hint="eastAsia"/>
                                <w:sz w:val="24"/>
                              </w:rPr>
                              <w:t>【大阪府財務規則】</w:t>
                            </w:r>
                          </w:p>
                          <w:p w:rsidR="0064389B" w:rsidRPr="00153787" w:rsidRDefault="0064389B" w:rsidP="0064389B">
                            <w:pPr>
                              <w:autoSpaceDE w:val="0"/>
                              <w:autoSpaceDN w:val="0"/>
                              <w:snapToGrid w:val="0"/>
                              <w:spacing w:line="300" w:lineRule="exact"/>
                              <w:rPr>
                                <w:rFonts w:hAnsi="ＭＳ 明朝"/>
                                <w:sz w:val="24"/>
                              </w:rPr>
                            </w:pPr>
                            <w:r w:rsidRPr="00153787">
                              <w:rPr>
                                <w:rFonts w:hAnsi="ＭＳ 明朝" w:hint="eastAsia"/>
                                <w:sz w:val="24"/>
                              </w:rPr>
                              <w:t>（支出負担行為）</w:t>
                            </w:r>
                          </w:p>
                          <w:p w:rsidR="0064389B" w:rsidRPr="00153787" w:rsidRDefault="0064389B" w:rsidP="0064389B">
                            <w:pPr>
                              <w:autoSpaceDE w:val="0"/>
                              <w:autoSpaceDN w:val="0"/>
                              <w:snapToGrid w:val="0"/>
                              <w:spacing w:line="300" w:lineRule="exact"/>
                              <w:ind w:left="240" w:hangingChars="100" w:hanging="240"/>
                              <w:rPr>
                                <w:rFonts w:hAnsi="ＭＳ 明朝"/>
                                <w:bCs/>
                                <w:sz w:val="24"/>
                              </w:rPr>
                            </w:pPr>
                            <w:r w:rsidRPr="00153787">
                              <w:rPr>
                                <w:rFonts w:hAnsi="ＭＳ 明朝" w:hint="eastAsia"/>
                                <w:bCs/>
                                <w:sz w:val="24"/>
                              </w:rPr>
                              <w:t>第</w:t>
                            </w:r>
                            <w:r w:rsidRPr="00153787">
                              <w:rPr>
                                <w:rFonts w:hAnsi="ＭＳ 明朝" w:hint="eastAsia"/>
                                <w:bCs/>
                                <w:sz w:val="24"/>
                              </w:rPr>
                              <w:t>39</w:t>
                            </w:r>
                            <w:r w:rsidRPr="00153787">
                              <w:rPr>
                                <w:rFonts w:hAnsi="ＭＳ 明朝" w:hint="eastAsia"/>
                                <w:bCs/>
                                <w:sz w:val="24"/>
                              </w:rPr>
                              <w:t>条　知事又は第３条の規定により支出負担行為に関する事務を委任された者は、予算の範囲内であることを確認した上で支出負担行為をしなければならない。</w:t>
                            </w:r>
                          </w:p>
                          <w:p w:rsidR="0064389B" w:rsidRPr="00153787" w:rsidRDefault="0064389B" w:rsidP="0064389B">
                            <w:pPr>
                              <w:autoSpaceDE w:val="0"/>
                              <w:autoSpaceDN w:val="0"/>
                              <w:snapToGrid w:val="0"/>
                              <w:spacing w:line="300" w:lineRule="exact"/>
                              <w:ind w:left="240" w:hangingChars="100" w:hanging="240"/>
                              <w:rPr>
                                <w:rFonts w:hAnsi="ＭＳ 明朝"/>
                                <w:bCs/>
                                <w:sz w:val="24"/>
                              </w:rPr>
                            </w:pPr>
                            <w:r w:rsidRPr="00153787">
                              <w:rPr>
                                <w:rFonts w:hAnsi="ＭＳ 明朝" w:hint="eastAsia"/>
                                <w:bCs/>
                                <w:sz w:val="24"/>
                              </w:rPr>
                              <w:t>２　前項の場合において、支出負担行為をする者は、経費支出伺書（様式第</w:t>
                            </w:r>
                            <w:r w:rsidRPr="00153787">
                              <w:rPr>
                                <w:rFonts w:hAnsi="ＭＳ 明朝" w:hint="eastAsia"/>
                                <w:bCs/>
                                <w:sz w:val="24"/>
                              </w:rPr>
                              <w:t>29</w:t>
                            </w:r>
                            <w:r w:rsidRPr="00153787">
                              <w:rPr>
                                <w:rFonts w:hAnsi="ＭＳ 明朝" w:hint="eastAsia"/>
                                <w:bCs/>
                                <w:sz w:val="24"/>
                              </w:rPr>
                              <w:t>号の２）を作成の上、これを行わなければならない｡ただし、知事が別に定める場合は、この限りでない。</w:t>
                            </w:r>
                          </w:p>
                          <w:p w:rsidR="0064389B" w:rsidRPr="00153787" w:rsidRDefault="0064389B" w:rsidP="0064389B">
                            <w:pPr>
                              <w:autoSpaceDE w:val="0"/>
                              <w:autoSpaceDN w:val="0"/>
                              <w:snapToGrid w:val="0"/>
                              <w:spacing w:line="300" w:lineRule="exact"/>
                              <w:ind w:left="240" w:hangingChars="100" w:hanging="240"/>
                              <w:rPr>
                                <w:rFonts w:hAnsi="ＭＳ 明朝"/>
                                <w:bCs/>
                                <w:sz w:val="24"/>
                              </w:rPr>
                            </w:pPr>
                          </w:p>
                          <w:p w:rsidR="0064389B" w:rsidRPr="00153787" w:rsidRDefault="0064389B" w:rsidP="0064389B">
                            <w:pPr>
                              <w:autoSpaceDE w:val="0"/>
                              <w:autoSpaceDN w:val="0"/>
                              <w:snapToGrid w:val="0"/>
                              <w:spacing w:line="300" w:lineRule="exact"/>
                              <w:rPr>
                                <w:rFonts w:hAnsi="ＭＳ 明朝"/>
                                <w:sz w:val="24"/>
                              </w:rPr>
                            </w:pPr>
                            <w:r w:rsidRPr="00153787">
                              <w:rPr>
                                <w:rFonts w:hAnsi="ＭＳ 明朝" w:hint="eastAsia"/>
                                <w:sz w:val="24"/>
                              </w:rPr>
                              <w:t>【令和４年４月１日付け改正前の大阪府財務規則の運用】</w:t>
                            </w:r>
                          </w:p>
                          <w:p w:rsidR="0064389B" w:rsidRPr="00153787" w:rsidRDefault="0064389B" w:rsidP="0064389B">
                            <w:pPr>
                              <w:autoSpaceDE w:val="0"/>
                              <w:autoSpaceDN w:val="0"/>
                              <w:snapToGrid w:val="0"/>
                              <w:spacing w:line="300" w:lineRule="exact"/>
                              <w:rPr>
                                <w:rFonts w:hAnsi="ＭＳ 明朝"/>
                                <w:sz w:val="24"/>
                              </w:rPr>
                            </w:pPr>
                            <w:r w:rsidRPr="00153787">
                              <w:rPr>
                                <w:rFonts w:hAnsi="ＭＳ 明朝" w:hint="eastAsia"/>
                                <w:sz w:val="24"/>
                              </w:rPr>
                              <w:t>第</w:t>
                            </w:r>
                            <w:r w:rsidRPr="00153787">
                              <w:rPr>
                                <w:rFonts w:hAnsi="ＭＳ 明朝" w:hint="eastAsia"/>
                                <w:sz w:val="24"/>
                              </w:rPr>
                              <w:t>39</w:t>
                            </w:r>
                            <w:r w:rsidRPr="00153787">
                              <w:rPr>
                                <w:rFonts w:hAnsi="ＭＳ 明朝" w:hint="eastAsia"/>
                                <w:sz w:val="24"/>
                              </w:rPr>
                              <w:t>条関係</w:t>
                            </w:r>
                          </w:p>
                          <w:p w:rsidR="0064389B" w:rsidRPr="00153787" w:rsidRDefault="0064389B" w:rsidP="0064389B">
                            <w:pPr>
                              <w:autoSpaceDE w:val="0"/>
                              <w:autoSpaceDN w:val="0"/>
                              <w:snapToGrid w:val="0"/>
                              <w:spacing w:line="300" w:lineRule="exact"/>
                              <w:ind w:left="240" w:hangingChars="100" w:hanging="240"/>
                              <w:rPr>
                                <w:rFonts w:hAnsi="ＭＳ 明朝"/>
                                <w:sz w:val="24"/>
                              </w:rPr>
                            </w:pPr>
                            <w:r w:rsidRPr="00153787">
                              <w:rPr>
                                <w:rFonts w:hAnsi="ＭＳ 明朝" w:hint="eastAsia"/>
                                <w:sz w:val="24"/>
                              </w:rPr>
                              <w:t>２　システムにより経費支出伺書を作成する範囲及び時期は、次のとおりとする。</w:t>
                            </w:r>
                          </w:p>
                          <w:p w:rsidR="0064389B" w:rsidRPr="00153787" w:rsidRDefault="0064389B" w:rsidP="0064389B">
                            <w:pPr>
                              <w:autoSpaceDE w:val="0"/>
                              <w:autoSpaceDN w:val="0"/>
                              <w:snapToGrid w:val="0"/>
                              <w:spacing w:line="300" w:lineRule="exact"/>
                              <w:ind w:firstLineChars="100" w:firstLine="240"/>
                              <w:rPr>
                                <w:rFonts w:hAnsi="ＭＳ 明朝"/>
                                <w:sz w:val="24"/>
                              </w:rPr>
                            </w:pPr>
                            <w:r w:rsidRPr="00153787">
                              <w:rPr>
                                <w:rFonts w:hAnsi="ＭＳ 明朝" w:hint="eastAsia"/>
                                <w:sz w:val="24"/>
                              </w:rPr>
                              <w:t>(2)</w:t>
                            </w:r>
                            <w:r w:rsidRPr="00153787">
                              <w:rPr>
                                <w:rFonts w:hAnsi="ＭＳ 明朝" w:hint="eastAsia"/>
                                <w:sz w:val="24"/>
                              </w:rPr>
                              <w:t xml:space="preserve">　経費支出伺書を作成する時期</w:t>
                            </w:r>
                          </w:p>
                          <w:p w:rsidR="0064389B" w:rsidRPr="00153787" w:rsidRDefault="0064389B" w:rsidP="0064389B">
                            <w:pPr>
                              <w:autoSpaceDE w:val="0"/>
                              <w:autoSpaceDN w:val="0"/>
                              <w:snapToGrid w:val="0"/>
                              <w:spacing w:line="300" w:lineRule="exact"/>
                              <w:ind w:firstLineChars="200" w:firstLine="480"/>
                              <w:rPr>
                                <w:rFonts w:hAnsi="ＭＳ 明朝"/>
                                <w:sz w:val="24"/>
                              </w:rPr>
                            </w:pPr>
                            <w:r w:rsidRPr="00153787">
                              <w:rPr>
                                <w:rFonts w:hAnsi="ＭＳ 明朝" w:hint="eastAsia"/>
                                <w:sz w:val="24"/>
                              </w:rPr>
                              <w:t>ア　競争入札の方法により契約を締結するもの</w:t>
                            </w:r>
                          </w:p>
                          <w:p w:rsidR="0064389B" w:rsidRPr="00153787" w:rsidRDefault="0064389B" w:rsidP="0064389B">
                            <w:pPr>
                              <w:autoSpaceDE w:val="0"/>
                              <w:autoSpaceDN w:val="0"/>
                              <w:snapToGrid w:val="0"/>
                              <w:spacing w:line="300" w:lineRule="exact"/>
                              <w:ind w:firstLineChars="400" w:firstLine="960"/>
                              <w:rPr>
                                <w:rFonts w:hAnsi="ＭＳ 明朝"/>
                                <w:sz w:val="24"/>
                              </w:rPr>
                            </w:pPr>
                            <w:r w:rsidRPr="00153787">
                              <w:rPr>
                                <w:rFonts w:hAnsi="ＭＳ 明朝" w:hint="eastAsia"/>
                                <w:sz w:val="24"/>
                              </w:rPr>
                              <w:t>契約の相手方及び契約金額が明らかになったとき</w:t>
                            </w:r>
                          </w:p>
                          <w:p w:rsidR="0064389B" w:rsidRPr="00153787" w:rsidRDefault="0064389B" w:rsidP="0064389B">
                            <w:pPr>
                              <w:autoSpaceDE w:val="0"/>
                              <w:autoSpaceDN w:val="0"/>
                              <w:snapToGrid w:val="0"/>
                              <w:spacing w:line="300" w:lineRule="exact"/>
                              <w:ind w:firstLineChars="200" w:firstLine="480"/>
                              <w:rPr>
                                <w:rFonts w:hAnsi="ＭＳ 明朝"/>
                                <w:sz w:val="24"/>
                              </w:rPr>
                            </w:pPr>
                            <w:r w:rsidRPr="00153787">
                              <w:rPr>
                                <w:rFonts w:hAnsi="ＭＳ 明朝" w:hint="eastAsia"/>
                                <w:sz w:val="24"/>
                              </w:rPr>
                              <w:t>イ　ア以外のもの</w:t>
                            </w:r>
                          </w:p>
                          <w:p w:rsidR="0064389B" w:rsidRPr="00153787" w:rsidRDefault="0064389B" w:rsidP="0064389B">
                            <w:pPr>
                              <w:autoSpaceDE w:val="0"/>
                              <w:autoSpaceDN w:val="0"/>
                              <w:snapToGrid w:val="0"/>
                              <w:spacing w:line="300" w:lineRule="exact"/>
                              <w:ind w:firstLineChars="400" w:firstLine="960"/>
                              <w:rPr>
                                <w:rFonts w:hAnsi="ＭＳ 明朝"/>
                                <w:sz w:val="24"/>
                              </w:rPr>
                            </w:pPr>
                            <w:r w:rsidRPr="00153787">
                              <w:rPr>
                                <w:rFonts w:hAnsi="ＭＳ 明朝" w:hint="eastAsia"/>
                                <w:sz w:val="24"/>
                              </w:rPr>
                              <w:t>経費支出の相手方又は内容及び支出金額又は支出限度額を決定するとき。</w:t>
                            </w:r>
                          </w:p>
                          <w:p w:rsidR="0064389B" w:rsidRPr="00153787" w:rsidRDefault="0064389B" w:rsidP="0064389B">
                            <w:pPr>
                              <w:autoSpaceDE w:val="0"/>
                              <w:autoSpaceDN w:val="0"/>
                              <w:snapToGrid w:val="0"/>
                              <w:spacing w:line="300" w:lineRule="exact"/>
                              <w:ind w:left="240" w:hangingChars="100" w:hanging="240"/>
                              <w:rPr>
                                <w:rFonts w:hAnsi="ＭＳ 明朝"/>
                                <w:bCs/>
                                <w:sz w:val="24"/>
                              </w:rPr>
                            </w:pPr>
                          </w:p>
                        </w:txbxContent>
                      </v:textbox>
                    </v:shape>
                  </w:pict>
                </mc:Fallback>
              </mc:AlternateContent>
            </w:r>
          </w:p>
          <w:p w:rsidR="0064389B" w:rsidRPr="00153787" w:rsidRDefault="0064389B" w:rsidP="00BE78C5">
            <w:pPr>
              <w:autoSpaceDE w:val="0"/>
              <w:autoSpaceDN w:val="0"/>
              <w:spacing w:line="300" w:lineRule="exact"/>
              <w:rPr>
                <w:rFonts w:hAnsi="ＭＳ 明朝"/>
                <w:sz w:val="24"/>
              </w:rPr>
            </w:pPr>
          </w:p>
          <w:p w:rsidR="0064389B" w:rsidRPr="00153787" w:rsidRDefault="0064389B" w:rsidP="00BE78C5">
            <w:pPr>
              <w:autoSpaceDE w:val="0"/>
              <w:autoSpaceDN w:val="0"/>
              <w:spacing w:line="300" w:lineRule="exact"/>
              <w:rPr>
                <w:rFonts w:hAnsi="ＭＳ 明朝"/>
                <w:sz w:val="24"/>
              </w:rPr>
            </w:pPr>
          </w:p>
          <w:p w:rsidR="0064389B" w:rsidRPr="00153787" w:rsidRDefault="0064389B" w:rsidP="00BE78C5">
            <w:pPr>
              <w:autoSpaceDE w:val="0"/>
              <w:autoSpaceDN w:val="0"/>
              <w:spacing w:line="300" w:lineRule="exact"/>
              <w:rPr>
                <w:rFonts w:hAnsi="ＭＳ 明朝"/>
                <w:sz w:val="24"/>
              </w:rPr>
            </w:pPr>
          </w:p>
          <w:p w:rsidR="0064389B" w:rsidRPr="00153787" w:rsidRDefault="0064389B" w:rsidP="00BE78C5">
            <w:pPr>
              <w:autoSpaceDE w:val="0"/>
              <w:autoSpaceDN w:val="0"/>
              <w:spacing w:line="300" w:lineRule="exact"/>
              <w:rPr>
                <w:rFonts w:hAnsi="ＭＳ 明朝"/>
                <w:sz w:val="24"/>
              </w:rPr>
            </w:pPr>
          </w:p>
          <w:p w:rsidR="0064389B" w:rsidRPr="00153787" w:rsidRDefault="0064389B" w:rsidP="00BE78C5">
            <w:pPr>
              <w:autoSpaceDE w:val="0"/>
              <w:autoSpaceDN w:val="0"/>
              <w:spacing w:line="300" w:lineRule="exact"/>
              <w:rPr>
                <w:rFonts w:hAnsi="ＭＳ 明朝"/>
                <w:sz w:val="24"/>
              </w:rPr>
            </w:pPr>
          </w:p>
          <w:p w:rsidR="0064389B" w:rsidRPr="00153787" w:rsidRDefault="0064389B" w:rsidP="00BE78C5">
            <w:pPr>
              <w:autoSpaceDE w:val="0"/>
              <w:autoSpaceDN w:val="0"/>
              <w:spacing w:line="300" w:lineRule="exact"/>
              <w:rPr>
                <w:rFonts w:hAnsi="ＭＳ 明朝"/>
                <w:sz w:val="24"/>
              </w:rPr>
            </w:pPr>
          </w:p>
          <w:p w:rsidR="0064389B" w:rsidRPr="00153787" w:rsidRDefault="0064389B" w:rsidP="00BE78C5">
            <w:pPr>
              <w:autoSpaceDE w:val="0"/>
              <w:autoSpaceDN w:val="0"/>
              <w:spacing w:line="300" w:lineRule="exact"/>
              <w:rPr>
                <w:rFonts w:hAnsi="ＭＳ 明朝"/>
                <w:sz w:val="24"/>
              </w:rPr>
            </w:pPr>
          </w:p>
          <w:p w:rsidR="0064389B" w:rsidRPr="00153787" w:rsidRDefault="0064389B" w:rsidP="00BE78C5">
            <w:pPr>
              <w:autoSpaceDE w:val="0"/>
              <w:autoSpaceDN w:val="0"/>
              <w:spacing w:line="300" w:lineRule="exact"/>
              <w:rPr>
                <w:rFonts w:hAnsi="ＭＳ 明朝"/>
                <w:sz w:val="24"/>
              </w:rPr>
            </w:pPr>
          </w:p>
          <w:p w:rsidR="0064389B" w:rsidRPr="00153787" w:rsidRDefault="0064389B" w:rsidP="00BE78C5">
            <w:pPr>
              <w:autoSpaceDE w:val="0"/>
              <w:autoSpaceDN w:val="0"/>
              <w:spacing w:line="300" w:lineRule="exact"/>
              <w:rPr>
                <w:rFonts w:hAnsi="ＭＳ 明朝"/>
                <w:sz w:val="24"/>
              </w:rPr>
            </w:pPr>
          </w:p>
          <w:p w:rsidR="0064389B" w:rsidRPr="00153787" w:rsidRDefault="0064389B" w:rsidP="00BE78C5">
            <w:pPr>
              <w:autoSpaceDE w:val="0"/>
              <w:autoSpaceDN w:val="0"/>
              <w:spacing w:line="300" w:lineRule="exact"/>
              <w:rPr>
                <w:rFonts w:hAnsi="ＭＳ 明朝"/>
                <w:sz w:val="24"/>
              </w:rPr>
            </w:pPr>
          </w:p>
          <w:p w:rsidR="0064389B" w:rsidRPr="00153787" w:rsidRDefault="0064389B" w:rsidP="00BE78C5">
            <w:pPr>
              <w:autoSpaceDE w:val="0"/>
              <w:autoSpaceDN w:val="0"/>
              <w:spacing w:line="300" w:lineRule="exact"/>
              <w:rPr>
                <w:rFonts w:hAnsi="ＭＳ 明朝"/>
                <w:sz w:val="24"/>
              </w:rPr>
            </w:pPr>
          </w:p>
          <w:p w:rsidR="0064389B" w:rsidRPr="00153787" w:rsidRDefault="0064389B" w:rsidP="00BE78C5">
            <w:pPr>
              <w:autoSpaceDE w:val="0"/>
              <w:autoSpaceDN w:val="0"/>
              <w:spacing w:line="300" w:lineRule="exact"/>
              <w:rPr>
                <w:rFonts w:hAnsi="ＭＳ 明朝"/>
                <w:sz w:val="24"/>
              </w:rPr>
            </w:pPr>
          </w:p>
          <w:p w:rsidR="0064389B" w:rsidRPr="00153787" w:rsidRDefault="0064389B" w:rsidP="00BE78C5">
            <w:pPr>
              <w:autoSpaceDE w:val="0"/>
              <w:autoSpaceDN w:val="0"/>
              <w:spacing w:line="300" w:lineRule="exact"/>
              <w:rPr>
                <w:rFonts w:hAnsi="ＭＳ 明朝"/>
                <w:sz w:val="24"/>
              </w:rPr>
            </w:pPr>
          </w:p>
          <w:p w:rsidR="0064389B" w:rsidRPr="00153787" w:rsidRDefault="0064389B" w:rsidP="00BE78C5">
            <w:pPr>
              <w:autoSpaceDE w:val="0"/>
              <w:autoSpaceDN w:val="0"/>
              <w:spacing w:line="300" w:lineRule="exact"/>
              <w:rPr>
                <w:rFonts w:hAnsi="ＭＳ 明朝"/>
                <w:sz w:val="24"/>
              </w:rPr>
            </w:pPr>
          </w:p>
          <w:p w:rsidR="0064389B" w:rsidRPr="00153787" w:rsidRDefault="0064389B" w:rsidP="00BE78C5">
            <w:pPr>
              <w:autoSpaceDE w:val="0"/>
              <w:autoSpaceDN w:val="0"/>
              <w:spacing w:line="300" w:lineRule="exact"/>
              <w:rPr>
                <w:rFonts w:hAnsi="ＭＳ 明朝"/>
                <w:sz w:val="24"/>
              </w:rPr>
            </w:pPr>
          </w:p>
          <w:p w:rsidR="0064389B" w:rsidRPr="00153787" w:rsidRDefault="0064389B" w:rsidP="00BE78C5">
            <w:pPr>
              <w:autoSpaceDE w:val="0"/>
              <w:autoSpaceDN w:val="0"/>
              <w:spacing w:line="300" w:lineRule="exact"/>
              <w:rPr>
                <w:rFonts w:hAnsi="ＭＳ 明朝"/>
                <w:sz w:val="24"/>
              </w:rPr>
            </w:pPr>
          </w:p>
          <w:p w:rsidR="0064389B" w:rsidRPr="00153787" w:rsidRDefault="0064389B" w:rsidP="00BE78C5">
            <w:pPr>
              <w:autoSpaceDE w:val="0"/>
              <w:autoSpaceDN w:val="0"/>
              <w:spacing w:line="300" w:lineRule="exact"/>
              <w:rPr>
                <w:rFonts w:hAnsi="ＭＳ 明朝"/>
                <w:sz w:val="24"/>
              </w:rPr>
            </w:pPr>
          </w:p>
          <w:p w:rsidR="0064389B" w:rsidRPr="00153787" w:rsidRDefault="0064389B" w:rsidP="00BE78C5">
            <w:pPr>
              <w:autoSpaceDE w:val="0"/>
              <w:autoSpaceDN w:val="0"/>
              <w:spacing w:line="300" w:lineRule="exact"/>
              <w:rPr>
                <w:rFonts w:hAnsi="ＭＳ 明朝"/>
                <w:sz w:val="24"/>
              </w:rPr>
            </w:pPr>
          </w:p>
        </w:tc>
      </w:tr>
    </w:tbl>
    <w:p w:rsidR="0064389B" w:rsidRPr="00153787" w:rsidRDefault="0064389B" w:rsidP="00153787">
      <w:pPr>
        <w:ind w:leftChars="67" w:left="141"/>
        <w:rPr>
          <w:rFonts w:ascii="ＭＳ ゴシック" w:eastAsia="ＭＳ ゴシック" w:hAnsi="ＭＳ ゴシック" w:cs="Arial"/>
          <w:sz w:val="24"/>
        </w:rPr>
      </w:pPr>
      <w:r w:rsidRPr="00153787">
        <w:rPr>
          <w:rFonts w:ascii="ＭＳ ゴシック" w:eastAsia="ＭＳ ゴシック" w:hAnsi="ＭＳ ゴシック" w:hint="eastAsia"/>
          <w:sz w:val="24"/>
        </w:rPr>
        <w:t>経費支出手続の不備</w:t>
      </w:r>
    </w:p>
    <w:p w:rsidR="0064389B" w:rsidRPr="00153787" w:rsidRDefault="0064389B" w:rsidP="0064389B">
      <w:pPr>
        <w:spacing w:line="340" w:lineRule="exact"/>
        <w:jc w:val="right"/>
        <w:rPr>
          <w:rFonts w:hAnsi="ＭＳ 明朝"/>
          <w:sz w:val="24"/>
        </w:rPr>
      </w:pPr>
      <w:r w:rsidRPr="00153787">
        <w:rPr>
          <w:rFonts w:ascii="ＭＳ ゴシック" w:eastAsia="ＭＳ ゴシック" w:hAnsi="ＭＳ ゴシック" w:hint="eastAsia"/>
          <w:sz w:val="24"/>
        </w:rPr>
        <w:t>監査（検査）実施年月日（委員：令和－年－月－日、事務局：令和４年11</w:t>
      </w:r>
      <w:r w:rsidRPr="00153787">
        <w:rPr>
          <w:rFonts w:ascii="ＭＳ ゴシック" w:eastAsia="ＭＳ ゴシック" w:hAnsi="ＭＳ ゴシック" w:hint="eastAsia"/>
          <w:color w:val="000000"/>
          <w:sz w:val="24"/>
        </w:rPr>
        <w:t>月30日</w:t>
      </w:r>
      <w:r w:rsidRPr="00153787">
        <w:rPr>
          <w:rFonts w:ascii="ＭＳ ゴシック" w:eastAsia="ＭＳ ゴシック" w:hAnsi="ＭＳ ゴシック" w:hint="eastAsia"/>
          <w:sz w:val="24"/>
        </w:rPr>
        <w:t>）</w:t>
      </w:r>
    </w:p>
    <w:p w:rsidR="0064389B" w:rsidRPr="00153787" w:rsidRDefault="0064389B">
      <w:pPr>
        <w:widowControl/>
        <w:jc w:val="left"/>
        <w:rPr>
          <w:rFonts w:ascii="ＭＳ 明朝" w:hAnsi="ＭＳ 明朝"/>
          <w:sz w:val="24"/>
        </w:rPr>
      </w:pPr>
      <w:r w:rsidRPr="00153787">
        <w:rPr>
          <w:rFonts w:ascii="ＭＳ 明朝" w:hAnsi="ＭＳ 明朝"/>
          <w:sz w:val="24"/>
        </w:rPr>
        <w:br w:type="page"/>
      </w:r>
    </w:p>
    <w:p w:rsidR="0064389B" w:rsidRPr="007C3412" w:rsidRDefault="0064389B" w:rsidP="0064389B">
      <w:pPr>
        <w:tabs>
          <w:tab w:val="left" w:pos="2127"/>
        </w:tabs>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決裁遅延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221"/>
        <w:gridCol w:w="9610"/>
      </w:tblGrid>
      <w:tr w:rsidR="0064389B" w:rsidRPr="007C3412" w:rsidTr="00BE78C5">
        <w:trPr>
          <w:trHeight w:val="558"/>
        </w:trPr>
        <w:tc>
          <w:tcPr>
            <w:tcW w:w="2689" w:type="dxa"/>
            <w:shd w:val="clear" w:color="auto" w:fill="auto"/>
            <w:vAlign w:val="center"/>
          </w:tcPr>
          <w:p w:rsidR="0064389B" w:rsidRPr="007C3412"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8221" w:type="dxa"/>
          </w:tcPr>
          <w:p w:rsidR="0064389B" w:rsidRPr="007C3412" w:rsidRDefault="0064389B" w:rsidP="00BE78C5">
            <w:pPr>
              <w:widowControl/>
              <w:autoSpaceDE w:val="0"/>
              <w:autoSpaceDN w:val="0"/>
              <w:spacing w:line="480" w:lineRule="auto"/>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9610" w:type="dxa"/>
            <w:shd w:val="clear" w:color="auto" w:fill="auto"/>
            <w:vAlign w:val="center"/>
          </w:tcPr>
          <w:p w:rsidR="0064389B" w:rsidRPr="007C3412"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64389B" w:rsidRPr="007C3412" w:rsidTr="00BE78C5">
        <w:trPr>
          <w:trHeight w:val="6698"/>
        </w:trPr>
        <w:tc>
          <w:tcPr>
            <w:tcW w:w="2689" w:type="dxa"/>
          </w:tcPr>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r>
              <w:rPr>
                <w:rFonts w:ascii="ＭＳ 明朝" w:hAnsi="ＭＳ 明朝" w:hint="eastAsia"/>
                <w:sz w:val="24"/>
              </w:rPr>
              <w:t>豊能警察署</w:t>
            </w:r>
          </w:p>
        </w:tc>
        <w:tc>
          <w:tcPr>
            <w:tcW w:w="8221" w:type="dxa"/>
          </w:tcPr>
          <w:p w:rsidR="0064389B" w:rsidRPr="007C3412" w:rsidRDefault="0064389B" w:rsidP="00BE78C5">
            <w:pPr>
              <w:autoSpaceDE w:val="0"/>
              <w:autoSpaceDN w:val="0"/>
              <w:spacing w:line="300" w:lineRule="exact"/>
              <w:rPr>
                <w:rFonts w:ascii="ＭＳ 明朝" w:hAnsi="ＭＳ 明朝"/>
                <w:sz w:val="24"/>
              </w:rPr>
            </w:pPr>
          </w:p>
          <w:p w:rsidR="0064389B" w:rsidRPr="004F5DC9" w:rsidRDefault="0064389B" w:rsidP="00BE78C5">
            <w:pPr>
              <w:autoSpaceDE w:val="0"/>
              <w:autoSpaceDN w:val="0"/>
              <w:spacing w:line="300" w:lineRule="exact"/>
              <w:ind w:firstLineChars="100" w:firstLine="240"/>
              <w:rPr>
                <w:rFonts w:ascii="ＭＳ 明朝" w:hAnsi="ＭＳ 明朝"/>
                <w:sz w:val="24"/>
              </w:rPr>
            </w:pPr>
            <w:r>
              <w:rPr>
                <w:rFonts w:ascii="ＭＳ 明朝" w:hAnsi="ＭＳ 明朝" w:hint="eastAsia"/>
                <w:sz w:val="24"/>
              </w:rPr>
              <w:t>本署ガソリンスタンド修理の施工に伴う</w:t>
            </w:r>
            <w:r w:rsidRPr="004F5DC9">
              <w:rPr>
                <w:rFonts w:ascii="ＭＳ 明朝" w:hAnsi="ＭＳ 明朝" w:hint="eastAsia"/>
                <w:sz w:val="24"/>
              </w:rPr>
              <w:t>契約について、</w:t>
            </w:r>
            <w:r w:rsidRPr="00704DE7">
              <w:rPr>
                <w:rFonts w:ascii="ＭＳ 明朝" w:hAnsi="ＭＳ 明朝" w:hint="eastAsia"/>
                <w:sz w:val="24"/>
              </w:rPr>
              <w:t>経費支出伺書（支出負担行為）の</w:t>
            </w:r>
            <w:r>
              <w:rPr>
                <w:rFonts w:ascii="ＭＳ 明朝" w:hAnsi="ＭＳ 明朝" w:hint="eastAsia"/>
                <w:sz w:val="24"/>
              </w:rPr>
              <w:t>起案</w:t>
            </w:r>
            <w:r w:rsidRPr="00704DE7">
              <w:rPr>
                <w:rFonts w:ascii="ＭＳ 明朝" w:hAnsi="ＭＳ 明朝" w:hint="eastAsia"/>
                <w:sz w:val="24"/>
              </w:rPr>
              <w:t>決裁が、業務開始後に行われていた。</w:t>
            </w:r>
          </w:p>
          <w:p w:rsidR="0064389B" w:rsidRPr="004F5DC9" w:rsidRDefault="0064389B" w:rsidP="00BE78C5">
            <w:pPr>
              <w:autoSpaceDE w:val="0"/>
              <w:autoSpaceDN w:val="0"/>
              <w:spacing w:line="300" w:lineRule="exact"/>
              <w:rPr>
                <w:rFonts w:ascii="ＭＳ 明朝" w:hAnsi="ＭＳ 明朝"/>
                <w:sz w:val="24"/>
              </w:rPr>
            </w:pPr>
          </w:p>
          <w:p w:rsidR="0064389B" w:rsidRPr="004F5DC9" w:rsidRDefault="0064389B" w:rsidP="00BE78C5">
            <w:pPr>
              <w:autoSpaceDE w:val="0"/>
              <w:autoSpaceDN w:val="0"/>
              <w:spacing w:line="300" w:lineRule="exact"/>
              <w:rPr>
                <w:rFonts w:ascii="ＭＳ 明朝" w:hAnsi="ＭＳ 明朝"/>
                <w:sz w:val="24"/>
              </w:rPr>
            </w:pPr>
            <w:r w:rsidRPr="004F5DC9">
              <w:rPr>
                <w:rFonts w:ascii="ＭＳ 明朝" w:hAnsi="ＭＳ 明朝" w:hint="eastAsia"/>
                <w:sz w:val="24"/>
              </w:rPr>
              <w:t>契約名称：</w:t>
            </w:r>
            <w:r>
              <w:rPr>
                <w:rFonts w:ascii="ＭＳ 明朝" w:hAnsi="ＭＳ 明朝" w:hint="eastAsia"/>
                <w:sz w:val="24"/>
              </w:rPr>
              <w:t>本署ガソリンスタンド修理の施工に伴う</w:t>
            </w:r>
            <w:r w:rsidRPr="004F5DC9">
              <w:rPr>
                <w:rFonts w:ascii="ＭＳ 明朝" w:hAnsi="ＭＳ 明朝" w:hint="eastAsia"/>
                <w:sz w:val="24"/>
              </w:rPr>
              <w:t>契約</w:t>
            </w:r>
            <w:r w:rsidRPr="004F5DC9">
              <w:rPr>
                <w:rFonts w:ascii="ＭＳ 明朝" w:hAnsi="ＭＳ 明朝"/>
                <w:sz w:val="24"/>
              </w:rPr>
              <w:t xml:space="preserve"> </w:t>
            </w:r>
          </w:p>
          <w:p w:rsidR="0064389B" w:rsidRDefault="0064389B" w:rsidP="00BE78C5">
            <w:pPr>
              <w:autoSpaceDE w:val="0"/>
              <w:autoSpaceDN w:val="0"/>
              <w:spacing w:line="300" w:lineRule="exact"/>
              <w:ind w:firstLineChars="100" w:firstLine="240"/>
              <w:rPr>
                <w:rFonts w:ascii="ＭＳ 明朝" w:hAnsi="ＭＳ 明朝"/>
                <w:sz w:val="24"/>
              </w:rPr>
            </w:pPr>
            <w:r w:rsidRPr="004F5DC9">
              <w:rPr>
                <w:rFonts w:ascii="ＭＳ 明朝" w:hAnsi="ＭＳ 明朝" w:hint="eastAsia"/>
                <w:sz w:val="24"/>
              </w:rPr>
              <w:t xml:space="preserve">１　</w:t>
            </w:r>
            <w:r w:rsidRPr="00AF65B5">
              <w:rPr>
                <w:rFonts w:ascii="ＭＳ 明朝" w:hAnsi="ＭＳ 明朝" w:hint="eastAsia"/>
                <w:sz w:val="24"/>
              </w:rPr>
              <w:t>契約期間：令和</w:t>
            </w:r>
            <w:r>
              <w:rPr>
                <w:rFonts w:ascii="ＭＳ 明朝" w:hAnsi="ＭＳ 明朝" w:hint="eastAsia"/>
                <w:sz w:val="24"/>
              </w:rPr>
              <w:t>４</w:t>
            </w:r>
            <w:r w:rsidRPr="00AF65B5">
              <w:rPr>
                <w:rFonts w:ascii="ＭＳ 明朝" w:hAnsi="ＭＳ 明朝" w:hint="eastAsia"/>
                <w:sz w:val="24"/>
              </w:rPr>
              <w:t>年</w:t>
            </w:r>
            <w:r>
              <w:rPr>
                <w:rFonts w:ascii="ＭＳ 明朝" w:hAnsi="ＭＳ 明朝" w:hint="eastAsia"/>
                <w:sz w:val="24"/>
              </w:rPr>
              <w:t>２</w:t>
            </w:r>
            <w:r w:rsidRPr="00AF65B5">
              <w:rPr>
                <w:rFonts w:ascii="ＭＳ 明朝" w:hAnsi="ＭＳ 明朝" w:hint="eastAsia"/>
                <w:sz w:val="24"/>
              </w:rPr>
              <w:t>月</w:t>
            </w:r>
            <w:r>
              <w:rPr>
                <w:rFonts w:ascii="ＭＳ 明朝" w:hAnsi="ＭＳ 明朝" w:hint="eastAsia"/>
                <w:sz w:val="24"/>
              </w:rPr>
              <w:t>25</w:t>
            </w:r>
            <w:r w:rsidRPr="00AF65B5">
              <w:rPr>
                <w:rFonts w:ascii="ＭＳ 明朝" w:hAnsi="ＭＳ 明朝" w:hint="eastAsia"/>
                <w:sz w:val="24"/>
              </w:rPr>
              <w:t>日から</w:t>
            </w:r>
            <w:r>
              <w:rPr>
                <w:rFonts w:ascii="ＭＳ 明朝" w:hAnsi="ＭＳ 明朝" w:hint="eastAsia"/>
                <w:sz w:val="24"/>
              </w:rPr>
              <w:t>同</w:t>
            </w:r>
            <w:r w:rsidRPr="00AF65B5">
              <w:rPr>
                <w:rFonts w:ascii="ＭＳ 明朝" w:hAnsi="ＭＳ 明朝" w:hint="eastAsia"/>
                <w:sz w:val="24"/>
              </w:rPr>
              <w:t>年</w:t>
            </w:r>
            <w:r>
              <w:rPr>
                <w:rFonts w:ascii="ＭＳ 明朝" w:hAnsi="ＭＳ 明朝" w:hint="eastAsia"/>
                <w:sz w:val="24"/>
              </w:rPr>
              <w:t>３</w:t>
            </w:r>
            <w:r w:rsidRPr="00AF65B5">
              <w:rPr>
                <w:rFonts w:ascii="ＭＳ 明朝" w:hAnsi="ＭＳ 明朝" w:hint="eastAsia"/>
                <w:sz w:val="24"/>
              </w:rPr>
              <w:t>月</w:t>
            </w:r>
            <w:r>
              <w:rPr>
                <w:rFonts w:ascii="ＭＳ 明朝" w:hAnsi="ＭＳ 明朝" w:hint="eastAsia"/>
                <w:sz w:val="24"/>
              </w:rPr>
              <w:t>４</w:t>
            </w:r>
            <w:r w:rsidRPr="00AF65B5">
              <w:rPr>
                <w:rFonts w:ascii="ＭＳ 明朝" w:hAnsi="ＭＳ 明朝" w:hint="eastAsia"/>
                <w:sz w:val="24"/>
              </w:rPr>
              <w:t>日</w:t>
            </w:r>
            <w:r>
              <w:rPr>
                <w:rFonts w:ascii="ＭＳ 明朝" w:hAnsi="ＭＳ 明朝" w:hint="eastAsia"/>
                <w:sz w:val="24"/>
              </w:rPr>
              <w:t>まで</w:t>
            </w:r>
          </w:p>
          <w:p w:rsidR="0064389B" w:rsidRPr="00AF65B5" w:rsidRDefault="0064389B" w:rsidP="00BE78C5">
            <w:pPr>
              <w:autoSpaceDE w:val="0"/>
              <w:autoSpaceDN w:val="0"/>
              <w:spacing w:line="300" w:lineRule="exact"/>
              <w:ind w:firstLineChars="100" w:firstLine="240"/>
              <w:rPr>
                <w:rFonts w:ascii="ＭＳ 明朝" w:hAnsi="ＭＳ 明朝"/>
                <w:sz w:val="24"/>
              </w:rPr>
            </w:pPr>
            <w:r>
              <w:rPr>
                <w:rFonts w:ascii="ＭＳ 明朝" w:hAnsi="ＭＳ 明朝" w:hint="eastAsia"/>
                <w:sz w:val="24"/>
              </w:rPr>
              <w:t>２　完了年月日：令和４年３月１日</w:t>
            </w:r>
          </w:p>
          <w:p w:rsidR="0064389B" w:rsidRPr="00390F28" w:rsidRDefault="0064389B" w:rsidP="00BE78C5">
            <w:pPr>
              <w:autoSpaceDE w:val="0"/>
              <w:autoSpaceDN w:val="0"/>
              <w:spacing w:line="300" w:lineRule="exact"/>
              <w:ind w:firstLineChars="100" w:firstLine="240"/>
              <w:rPr>
                <w:rFonts w:ascii="ＭＳ 明朝" w:hAnsi="ＭＳ 明朝"/>
                <w:sz w:val="24"/>
              </w:rPr>
            </w:pPr>
            <w:r>
              <w:rPr>
                <w:rFonts w:ascii="ＭＳ 明朝" w:hAnsi="ＭＳ 明朝" w:hint="eastAsia"/>
                <w:sz w:val="24"/>
              </w:rPr>
              <w:t>３</w:t>
            </w:r>
            <w:r w:rsidRPr="00AF65B5">
              <w:rPr>
                <w:rFonts w:ascii="ＭＳ 明朝" w:hAnsi="ＭＳ 明朝" w:hint="eastAsia"/>
                <w:sz w:val="24"/>
              </w:rPr>
              <w:t xml:space="preserve">　経費支出伺書の起案日：令和</w:t>
            </w:r>
            <w:r>
              <w:rPr>
                <w:rFonts w:ascii="ＭＳ 明朝" w:hAnsi="ＭＳ 明朝" w:hint="eastAsia"/>
                <w:color w:val="000000" w:themeColor="text1"/>
                <w:sz w:val="24"/>
              </w:rPr>
              <w:t>４</w:t>
            </w:r>
            <w:r w:rsidRPr="00AF65B5">
              <w:rPr>
                <w:rFonts w:ascii="ＭＳ 明朝" w:hAnsi="ＭＳ 明朝" w:hint="eastAsia"/>
                <w:sz w:val="24"/>
              </w:rPr>
              <w:t>年</w:t>
            </w:r>
            <w:r>
              <w:rPr>
                <w:rFonts w:ascii="ＭＳ 明朝" w:hAnsi="ＭＳ 明朝" w:hint="eastAsia"/>
                <w:sz w:val="24"/>
              </w:rPr>
              <w:t>３</w:t>
            </w:r>
            <w:r w:rsidRPr="00AF65B5">
              <w:rPr>
                <w:rFonts w:ascii="ＭＳ 明朝" w:hAnsi="ＭＳ 明朝" w:hint="eastAsia"/>
                <w:sz w:val="24"/>
              </w:rPr>
              <w:t>月</w:t>
            </w:r>
            <w:r>
              <w:rPr>
                <w:rFonts w:ascii="ＭＳ 明朝" w:hAnsi="ＭＳ 明朝" w:hint="eastAsia"/>
                <w:sz w:val="24"/>
              </w:rPr>
              <w:t>１</w:t>
            </w:r>
            <w:r w:rsidRPr="00AF65B5">
              <w:rPr>
                <w:rFonts w:ascii="ＭＳ 明朝" w:hAnsi="ＭＳ 明朝" w:hint="eastAsia"/>
                <w:sz w:val="24"/>
              </w:rPr>
              <w:t>日</w:t>
            </w:r>
          </w:p>
          <w:p w:rsidR="0064389B" w:rsidRPr="006322B7" w:rsidRDefault="0064389B" w:rsidP="00BE78C5">
            <w:pPr>
              <w:autoSpaceDE w:val="0"/>
              <w:autoSpaceDN w:val="0"/>
              <w:spacing w:line="300" w:lineRule="exact"/>
              <w:ind w:firstLineChars="100" w:firstLine="240"/>
              <w:rPr>
                <w:rFonts w:ascii="ＭＳ 明朝" w:hAnsi="ＭＳ 明朝"/>
                <w:sz w:val="24"/>
              </w:rPr>
            </w:pPr>
            <w:r>
              <w:rPr>
                <w:rFonts w:ascii="ＭＳ 明朝" w:hAnsi="ＭＳ 明朝" w:hint="eastAsia"/>
                <w:sz w:val="24"/>
              </w:rPr>
              <w:t>４</w:t>
            </w:r>
            <w:r w:rsidRPr="00390F28">
              <w:rPr>
                <w:rFonts w:ascii="ＭＳ 明朝" w:hAnsi="ＭＳ 明朝" w:hint="eastAsia"/>
                <w:sz w:val="24"/>
              </w:rPr>
              <w:t xml:space="preserve">　経費支出伺書の決裁日：令和</w:t>
            </w:r>
            <w:r>
              <w:rPr>
                <w:rFonts w:ascii="ＭＳ 明朝" w:hAnsi="ＭＳ 明朝" w:hint="eastAsia"/>
                <w:color w:val="000000" w:themeColor="text1"/>
                <w:sz w:val="24"/>
              </w:rPr>
              <w:t>４</w:t>
            </w:r>
            <w:r w:rsidRPr="00390F28">
              <w:rPr>
                <w:rFonts w:ascii="ＭＳ 明朝" w:hAnsi="ＭＳ 明朝" w:hint="eastAsia"/>
                <w:sz w:val="24"/>
              </w:rPr>
              <w:t>年</w:t>
            </w:r>
            <w:r>
              <w:rPr>
                <w:rFonts w:ascii="ＭＳ 明朝" w:hAnsi="ＭＳ 明朝" w:hint="eastAsia"/>
                <w:sz w:val="24"/>
              </w:rPr>
              <w:t>３</w:t>
            </w:r>
            <w:r w:rsidRPr="00390F28">
              <w:rPr>
                <w:rFonts w:ascii="ＭＳ 明朝" w:hAnsi="ＭＳ 明朝" w:hint="eastAsia"/>
                <w:sz w:val="24"/>
              </w:rPr>
              <w:t>月</w:t>
            </w:r>
            <w:r>
              <w:rPr>
                <w:rFonts w:ascii="ＭＳ 明朝" w:hAnsi="ＭＳ 明朝" w:hint="eastAsia"/>
                <w:sz w:val="24"/>
              </w:rPr>
              <w:t>１</w:t>
            </w:r>
            <w:r w:rsidRPr="00390F28">
              <w:rPr>
                <w:rFonts w:ascii="ＭＳ 明朝" w:hAnsi="ＭＳ 明朝" w:hint="eastAsia"/>
                <w:sz w:val="24"/>
              </w:rPr>
              <w:t>日</w:t>
            </w:r>
          </w:p>
          <w:p w:rsidR="0064389B" w:rsidRPr="00EE2DAB" w:rsidRDefault="0064389B" w:rsidP="00BE78C5">
            <w:pPr>
              <w:autoSpaceDE w:val="0"/>
              <w:autoSpaceDN w:val="0"/>
              <w:spacing w:line="300" w:lineRule="exact"/>
              <w:ind w:firstLineChars="100" w:firstLine="240"/>
              <w:rPr>
                <w:rFonts w:ascii="ＭＳ 明朝" w:hAnsi="ＭＳ 明朝"/>
                <w:sz w:val="24"/>
              </w:rPr>
            </w:pPr>
            <w:r>
              <w:rPr>
                <w:rFonts w:ascii="ＭＳ 明朝" w:hAnsi="ＭＳ 明朝" w:hint="eastAsia"/>
                <w:sz w:val="24"/>
              </w:rPr>
              <w:t>５　支出負担行為額：56,430円</w:t>
            </w:r>
          </w:p>
        </w:tc>
        <w:tc>
          <w:tcPr>
            <w:tcW w:w="9610" w:type="dxa"/>
          </w:tcPr>
          <w:p w:rsidR="0064389B" w:rsidRPr="007C3412" w:rsidRDefault="0064389B" w:rsidP="00BE78C5">
            <w:pPr>
              <w:autoSpaceDE w:val="0"/>
              <w:autoSpaceDN w:val="0"/>
              <w:spacing w:line="300" w:lineRule="exact"/>
              <w:rPr>
                <w:rFonts w:ascii="ＭＳ 明朝" w:hAnsi="ＭＳ 明朝" w:cs="Arial"/>
                <w:sz w:val="24"/>
              </w:rPr>
            </w:pPr>
            <w:r w:rsidRPr="007C3412">
              <w:rPr>
                <w:noProof/>
              </w:rPr>
              <mc:AlternateContent>
                <mc:Choice Requires="wps">
                  <w:drawing>
                    <wp:anchor distT="0" distB="0" distL="114300" distR="114300" simplePos="0" relativeHeight="251721728" behindDoc="0" locked="0" layoutInCell="1" allowOverlap="1" wp14:anchorId="6E7DCAD0" wp14:editId="6ADA8D9D">
                      <wp:simplePos x="0" y="0"/>
                      <wp:positionH relativeFrom="column">
                        <wp:posOffset>7306945</wp:posOffset>
                      </wp:positionH>
                      <wp:positionV relativeFrom="paragraph">
                        <wp:posOffset>5236845</wp:posOffset>
                      </wp:positionV>
                      <wp:extent cx="3190875" cy="2660015"/>
                      <wp:effectExtent l="0" t="0" r="28575" b="2603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64389B" w:rsidRPr="0015281D" w:rsidRDefault="0064389B" w:rsidP="0064389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64389B" w:rsidRPr="0015281D" w:rsidRDefault="0064389B" w:rsidP="006438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64389B" w:rsidRPr="0015281D" w:rsidRDefault="0064389B" w:rsidP="0064389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4389B" w:rsidRPr="0015281D" w:rsidRDefault="0064389B" w:rsidP="0064389B">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4389B" w:rsidRPr="0015281D"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64389B" w:rsidRDefault="0064389B" w:rsidP="0064389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4389B" w:rsidRPr="00F426E7"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DCAD0" id="テキスト ボックス 35" o:spid="_x0000_s1063" type="#_x0000_t202" style="position:absolute;left:0;text-align:left;margin-left:575.35pt;margin-top:412.35pt;width:251.25pt;height:20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">
                      <v:stroke dashstyle="dash"/>
                      <v:textbox inset="5.85pt,.7pt,5.85pt,.7pt">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64389B" w:rsidRPr="0015281D" w:rsidRDefault="0064389B" w:rsidP="0064389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64389B" w:rsidRPr="0015281D" w:rsidRDefault="0064389B" w:rsidP="006438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64389B" w:rsidRPr="0015281D" w:rsidRDefault="0064389B" w:rsidP="0064389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4389B" w:rsidRPr="0015281D" w:rsidRDefault="0064389B" w:rsidP="0064389B">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4389B" w:rsidRPr="0015281D"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64389B" w:rsidRDefault="0064389B" w:rsidP="0064389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4389B" w:rsidRPr="00F426E7"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7C3412">
              <w:rPr>
                <w:noProof/>
              </w:rPr>
              <mc:AlternateContent>
                <mc:Choice Requires="wps">
                  <w:drawing>
                    <wp:anchor distT="0" distB="0" distL="114300" distR="114300" simplePos="0" relativeHeight="251719680" behindDoc="0" locked="0" layoutInCell="1" allowOverlap="1" wp14:anchorId="5D77AA35" wp14:editId="52C99BEE">
                      <wp:simplePos x="0" y="0"/>
                      <wp:positionH relativeFrom="column">
                        <wp:posOffset>7306945</wp:posOffset>
                      </wp:positionH>
                      <wp:positionV relativeFrom="paragraph">
                        <wp:posOffset>2874010</wp:posOffset>
                      </wp:positionV>
                      <wp:extent cx="3190875" cy="2228850"/>
                      <wp:effectExtent l="0" t="0" r="28575" b="1905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4389B" w:rsidRPr="00E53CCA"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4389B" w:rsidRPr="00CD50F9"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AA35" id="テキスト ボックス 36" o:spid="_x0000_s1064" type="#_x0000_t202" style="position:absolute;left:0;text-align:left;margin-left:575.35pt;margin-top:226.3pt;width:251.25pt;height:17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">
                      <v:stroke dashstyle="dash"/>
                      <v:textbox inset="5.85pt,.7pt,5.85pt,.7pt">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4389B" w:rsidRPr="00E53CCA"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4389B" w:rsidRPr="00CD50F9"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64389B" w:rsidRPr="007C3412" w:rsidRDefault="0064389B" w:rsidP="00BE78C5">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検出事項について原因を確認し、所属のチェック体制を強化する等、再発防止に向け必要な措置を講じられたい。</w:t>
            </w: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r w:rsidRPr="007C3412">
              <w:rPr>
                <w:noProof/>
              </w:rPr>
              <mc:AlternateContent>
                <mc:Choice Requires="wps">
                  <w:drawing>
                    <wp:anchor distT="0" distB="0" distL="114300" distR="114300" simplePos="0" relativeHeight="251720704" behindDoc="0" locked="0" layoutInCell="1" allowOverlap="1" wp14:anchorId="1B6FC9C9" wp14:editId="2A9CF312">
                      <wp:simplePos x="0" y="0"/>
                      <wp:positionH relativeFrom="column">
                        <wp:posOffset>93699</wp:posOffset>
                      </wp:positionH>
                      <wp:positionV relativeFrom="paragraph">
                        <wp:posOffset>27320</wp:posOffset>
                      </wp:positionV>
                      <wp:extent cx="5794745" cy="3189767"/>
                      <wp:effectExtent l="0" t="0" r="15875" b="1079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745" cy="3189767"/>
                              </a:xfrm>
                              <a:prstGeom prst="rect">
                                <a:avLst/>
                              </a:prstGeom>
                              <a:solidFill>
                                <a:srgbClr val="FFFFFF"/>
                              </a:solidFill>
                              <a:ln w="6350">
                                <a:solidFill>
                                  <a:srgbClr val="000000"/>
                                </a:solidFill>
                                <a:prstDash val="dash"/>
                                <a:miter lim="800000"/>
                                <a:headEnd/>
                                <a:tailEnd/>
                              </a:ln>
                            </wps:spPr>
                            <wps:txbx>
                              <w:txbxContent>
                                <w:p w:rsidR="0064389B" w:rsidRPr="00F47B22" w:rsidRDefault="0064389B" w:rsidP="0064389B">
                                  <w:pPr>
                                    <w:autoSpaceDE w:val="0"/>
                                    <w:autoSpaceDN w:val="0"/>
                                    <w:snapToGrid w:val="0"/>
                                    <w:spacing w:line="300" w:lineRule="exact"/>
                                    <w:rPr>
                                      <w:rFonts w:ascii="ＭＳ 明朝" w:hAnsi="ＭＳ 明朝"/>
                                      <w:sz w:val="24"/>
                                    </w:rPr>
                                  </w:pPr>
                                  <w:r w:rsidRPr="00F47B22">
                                    <w:rPr>
                                      <w:rFonts w:ascii="ＭＳ 明朝" w:hAnsi="ＭＳ 明朝" w:hint="eastAsia"/>
                                      <w:sz w:val="24"/>
                                    </w:rPr>
                                    <w:t>【大阪府財務規則】</w:t>
                                  </w:r>
                                </w:p>
                                <w:p w:rsidR="0064389B" w:rsidRPr="00F47B22" w:rsidRDefault="0064389B" w:rsidP="0064389B">
                                  <w:pPr>
                                    <w:autoSpaceDE w:val="0"/>
                                    <w:autoSpaceDN w:val="0"/>
                                    <w:snapToGrid w:val="0"/>
                                    <w:spacing w:line="300" w:lineRule="exact"/>
                                    <w:rPr>
                                      <w:rFonts w:ascii="ＭＳ 明朝" w:hAnsi="ＭＳ 明朝"/>
                                      <w:sz w:val="24"/>
                                    </w:rPr>
                                  </w:pPr>
                                  <w:r w:rsidRPr="00F47B22">
                                    <w:rPr>
                                      <w:rFonts w:ascii="ＭＳ 明朝" w:hAnsi="ＭＳ 明朝" w:hint="eastAsia"/>
                                      <w:sz w:val="24"/>
                                    </w:rPr>
                                    <w:t>（支出負担行為）</w:t>
                                  </w:r>
                                </w:p>
                                <w:p w:rsidR="0064389B" w:rsidRPr="00F47B22" w:rsidRDefault="0064389B" w:rsidP="0064389B">
                                  <w:pPr>
                                    <w:autoSpaceDE w:val="0"/>
                                    <w:autoSpaceDN w:val="0"/>
                                    <w:snapToGrid w:val="0"/>
                                    <w:spacing w:line="300" w:lineRule="exact"/>
                                    <w:ind w:left="240" w:hangingChars="100" w:hanging="240"/>
                                    <w:rPr>
                                      <w:rFonts w:ascii="ＭＳ 明朝" w:hAnsi="ＭＳ 明朝"/>
                                      <w:sz w:val="24"/>
                                    </w:rPr>
                                  </w:pPr>
                                  <w:r w:rsidRPr="00F47B22">
                                    <w:rPr>
                                      <w:rFonts w:ascii="ＭＳ 明朝" w:hAnsi="ＭＳ 明朝" w:hint="eastAsia"/>
                                      <w:sz w:val="24"/>
                                    </w:rPr>
                                    <w:t>第39条　知事又は第３条の規定により支出負担行為に関する事務を委任された者は、予算の範囲内であることを確認した上で支出負担行為をしなければならない。</w:t>
                                  </w:r>
                                </w:p>
                                <w:p w:rsidR="0064389B" w:rsidRPr="00D51216" w:rsidRDefault="0064389B" w:rsidP="0064389B">
                                  <w:pPr>
                                    <w:autoSpaceDE w:val="0"/>
                                    <w:autoSpaceDN w:val="0"/>
                                    <w:snapToGrid w:val="0"/>
                                    <w:spacing w:line="300" w:lineRule="exact"/>
                                    <w:ind w:left="240" w:hangingChars="100" w:hanging="240"/>
                                    <w:rPr>
                                      <w:rFonts w:ascii="ＭＳ 明朝" w:hAnsi="ＭＳ 明朝"/>
                                      <w:sz w:val="24"/>
                                    </w:rPr>
                                  </w:pPr>
                                  <w:r w:rsidRPr="00F47B22">
                                    <w:rPr>
                                      <w:rFonts w:ascii="ＭＳ 明朝" w:hAnsi="ＭＳ 明朝" w:hint="eastAsia"/>
                                      <w:sz w:val="24"/>
                                    </w:rPr>
                                    <w:t>２　前項の場合において、支出負担行為をする者は、経費支出伺書（様式第29号の２）を作成の上、これを行わなければならない｡ただし、知事が別に定める場合は、</w:t>
                                  </w:r>
                                  <w:r w:rsidRPr="00D51216">
                                    <w:rPr>
                                      <w:rFonts w:ascii="ＭＳ 明朝" w:hAnsi="ＭＳ 明朝" w:hint="eastAsia"/>
                                      <w:sz w:val="24"/>
                                    </w:rPr>
                                    <w:t>この限りでない。</w:t>
                                  </w:r>
                                </w:p>
                                <w:p w:rsidR="0064389B" w:rsidRPr="00D51216" w:rsidRDefault="0064389B" w:rsidP="0064389B">
                                  <w:pPr>
                                    <w:autoSpaceDE w:val="0"/>
                                    <w:autoSpaceDN w:val="0"/>
                                    <w:snapToGrid w:val="0"/>
                                    <w:spacing w:line="300" w:lineRule="exact"/>
                                    <w:rPr>
                                      <w:rFonts w:ascii="ＭＳ 明朝" w:hAnsi="ＭＳ 明朝"/>
                                      <w:sz w:val="24"/>
                                    </w:rPr>
                                  </w:pPr>
                                </w:p>
                                <w:p w:rsidR="0064389B" w:rsidRPr="00ED22AE" w:rsidRDefault="0064389B" w:rsidP="0064389B">
                                  <w:pPr>
                                    <w:autoSpaceDE w:val="0"/>
                                    <w:autoSpaceDN w:val="0"/>
                                    <w:snapToGrid w:val="0"/>
                                    <w:spacing w:line="300" w:lineRule="exact"/>
                                    <w:rPr>
                                      <w:rFonts w:hAnsi="ＭＳ 明朝"/>
                                      <w:sz w:val="24"/>
                                    </w:rPr>
                                  </w:pPr>
                                  <w:r w:rsidRPr="00D51216">
                                    <w:rPr>
                                      <w:rFonts w:hAnsi="ＭＳ 明朝" w:hint="eastAsia"/>
                                      <w:sz w:val="24"/>
                                    </w:rPr>
                                    <w:t>【令和４年４月１日付け改正前の大</w:t>
                                  </w:r>
                                  <w:r w:rsidRPr="00ED22AE">
                                    <w:rPr>
                                      <w:rFonts w:hAnsi="ＭＳ 明朝" w:hint="eastAsia"/>
                                      <w:sz w:val="24"/>
                                    </w:rPr>
                                    <w:t>阪府財務規則の運用】</w:t>
                                  </w:r>
                                </w:p>
                                <w:p w:rsidR="0064389B" w:rsidRPr="00F47B22" w:rsidRDefault="0064389B" w:rsidP="0064389B">
                                  <w:pPr>
                                    <w:autoSpaceDE w:val="0"/>
                                    <w:autoSpaceDN w:val="0"/>
                                    <w:snapToGrid w:val="0"/>
                                    <w:spacing w:line="300" w:lineRule="exact"/>
                                    <w:rPr>
                                      <w:rFonts w:ascii="ＭＳ 明朝" w:hAnsi="ＭＳ 明朝"/>
                                      <w:sz w:val="24"/>
                                    </w:rPr>
                                  </w:pPr>
                                  <w:r w:rsidRPr="00F47B22">
                                    <w:rPr>
                                      <w:rFonts w:ascii="ＭＳ 明朝" w:hAnsi="ＭＳ 明朝" w:hint="eastAsia"/>
                                      <w:sz w:val="24"/>
                                    </w:rPr>
                                    <w:t>第39条関係</w:t>
                                  </w:r>
                                </w:p>
                                <w:p w:rsidR="0064389B" w:rsidRPr="00F47B22" w:rsidRDefault="0064389B" w:rsidP="0064389B">
                                  <w:pPr>
                                    <w:autoSpaceDE w:val="0"/>
                                    <w:autoSpaceDN w:val="0"/>
                                    <w:snapToGrid w:val="0"/>
                                    <w:spacing w:line="300" w:lineRule="exact"/>
                                    <w:ind w:left="240" w:hangingChars="100" w:hanging="240"/>
                                    <w:rPr>
                                      <w:rFonts w:ascii="ＭＳ 明朝" w:hAnsi="ＭＳ 明朝"/>
                                      <w:sz w:val="24"/>
                                    </w:rPr>
                                  </w:pPr>
                                  <w:r w:rsidRPr="00F47B22">
                                    <w:rPr>
                                      <w:rFonts w:ascii="ＭＳ 明朝" w:hAnsi="ＭＳ 明朝" w:hint="eastAsia"/>
                                      <w:sz w:val="24"/>
                                    </w:rPr>
                                    <w:t>２　システムにより経費支出伺書を作成する範囲及び時期は、次のとおりとする。</w:t>
                                  </w:r>
                                </w:p>
                                <w:p w:rsidR="0064389B" w:rsidRPr="00F47B22" w:rsidRDefault="0064389B" w:rsidP="0064389B">
                                  <w:pPr>
                                    <w:autoSpaceDE w:val="0"/>
                                    <w:autoSpaceDN w:val="0"/>
                                    <w:snapToGrid w:val="0"/>
                                    <w:spacing w:line="300" w:lineRule="exact"/>
                                    <w:ind w:firstLineChars="100" w:firstLine="240"/>
                                    <w:rPr>
                                      <w:rFonts w:ascii="ＭＳ 明朝" w:hAnsi="ＭＳ 明朝"/>
                                      <w:sz w:val="24"/>
                                    </w:rPr>
                                  </w:pPr>
                                  <w:r w:rsidRPr="00F47B22">
                                    <w:rPr>
                                      <w:rFonts w:ascii="ＭＳ 明朝" w:hAnsi="ＭＳ 明朝" w:hint="eastAsia"/>
                                      <w:sz w:val="24"/>
                                    </w:rPr>
                                    <w:t>(2) 経費支出伺書を作成する時期</w:t>
                                  </w:r>
                                </w:p>
                                <w:p w:rsidR="0064389B" w:rsidRPr="00F47B22" w:rsidRDefault="0064389B" w:rsidP="0064389B">
                                  <w:pPr>
                                    <w:autoSpaceDE w:val="0"/>
                                    <w:autoSpaceDN w:val="0"/>
                                    <w:snapToGrid w:val="0"/>
                                    <w:spacing w:line="300" w:lineRule="exact"/>
                                    <w:ind w:firstLineChars="200" w:firstLine="480"/>
                                    <w:rPr>
                                      <w:rFonts w:ascii="ＭＳ 明朝" w:hAnsi="ＭＳ 明朝"/>
                                      <w:sz w:val="24"/>
                                    </w:rPr>
                                  </w:pPr>
                                  <w:r w:rsidRPr="00F47B22">
                                    <w:rPr>
                                      <w:rFonts w:ascii="ＭＳ 明朝" w:hAnsi="ＭＳ 明朝" w:hint="eastAsia"/>
                                      <w:sz w:val="24"/>
                                    </w:rPr>
                                    <w:t>ア　競争入札の方法により契約を締結するもの</w:t>
                                  </w:r>
                                </w:p>
                                <w:p w:rsidR="0064389B" w:rsidRPr="00F47B22" w:rsidRDefault="0064389B" w:rsidP="0064389B">
                                  <w:pPr>
                                    <w:autoSpaceDE w:val="0"/>
                                    <w:autoSpaceDN w:val="0"/>
                                    <w:snapToGrid w:val="0"/>
                                    <w:spacing w:line="300" w:lineRule="exact"/>
                                    <w:ind w:firstLineChars="400" w:firstLine="960"/>
                                    <w:rPr>
                                      <w:rFonts w:ascii="ＭＳ 明朝" w:hAnsi="ＭＳ 明朝"/>
                                      <w:sz w:val="24"/>
                                    </w:rPr>
                                  </w:pPr>
                                  <w:r w:rsidRPr="00F47B22">
                                    <w:rPr>
                                      <w:rFonts w:ascii="ＭＳ 明朝" w:hAnsi="ＭＳ 明朝" w:hint="eastAsia"/>
                                      <w:sz w:val="24"/>
                                    </w:rPr>
                                    <w:t>契約の相手方及び契約金額が明らかになったとき</w:t>
                                  </w:r>
                                </w:p>
                                <w:p w:rsidR="0064389B" w:rsidRPr="00F47B22" w:rsidRDefault="0064389B" w:rsidP="0064389B">
                                  <w:pPr>
                                    <w:autoSpaceDE w:val="0"/>
                                    <w:autoSpaceDN w:val="0"/>
                                    <w:snapToGrid w:val="0"/>
                                    <w:spacing w:line="300" w:lineRule="exact"/>
                                    <w:ind w:firstLineChars="200" w:firstLine="480"/>
                                    <w:rPr>
                                      <w:rFonts w:ascii="ＭＳ 明朝" w:hAnsi="ＭＳ 明朝"/>
                                      <w:sz w:val="24"/>
                                    </w:rPr>
                                  </w:pPr>
                                  <w:r w:rsidRPr="00F47B22">
                                    <w:rPr>
                                      <w:rFonts w:ascii="ＭＳ 明朝" w:hAnsi="ＭＳ 明朝" w:hint="eastAsia"/>
                                      <w:sz w:val="24"/>
                                    </w:rPr>
                                    <w:t>イ　ア以外のもの</w:t>
                                  </w:r>
                                </w:p>
                                <w:p w:rsidR="0064389B" w:rsidRPr="005F2EDB" w:rsidRDefault="0064389B" w:rsidP="0064389B">
                                  <w:pPr>
                                    <w:autoSpaceDE w:val="0"/>
                                    <w:autoSpaceDN w:val="0"/>
                                    <w:snapToGrid w:val="0"/>
                                    <w:spacing w:line="300" w:lineRule="exact"/>
                                    <w:ind w:firstLineChars="400" w:firstLine="960"/>
                                    <w:rPr>
                                      <w:rFonts w:ascii="ＭＳ 明朝" w:hAnsi="ＭＳ 明朝"/>
                                      <w:sz w:val="24"/>
                                    </w:rPr>
                                  </w:pPr>
                                  <w:r w:rsidRPr="00F47B22">
                                    <w:rPr>
                                      <w:rFonts w:ascii="ＭＳ 明朝" w:hAnsi="ＭＳ 明朝" w:hint="eastAsia"/>
                                      <w:sz w:val="24"/>
                                    </w:rPr>
                                    <w:t>経費支出の相手方又は内容及び支出金額又は支出限度額を決定するとき。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6FC9C9" id="テキスト ボックス 37" o:spid="_x0000_s1065" type="#_x0000_t202" style="position:absolute;left:0;text-align:left;margin-left:7.4pt;margin-top:2.15pt;width:456.3pt;height:251.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" strokeweight=".5pt">
                      <v:stroke dashstyle="dash"/>
                      <v:textbox inset="5.85pt,.7pt,5.85pt,.7pt">
                        <w:txbxContent>
                          <w:p w:rsidR="0064389B" w:rsidRPr="00F47B22" w:rsidRDefault="0064389B" w:rsidP="0064389B">
                            <w:pPr>
                              <w:autoSpaceDE w:val="0"/>
                              <w:autoSpaceDN w:val="0"/>
                              <w:snapToGrid w:val="0"/>
                              <w:spacing w:line="300" w:lineRule="exact"/>
                              <w:rPr>
                                <w:rFonts w:ascii="ＭＳ 明朝" w:hAnsi="ＭＳ 明朝"/>
                                <w:sz w:val="24"/>
                              </w:rPr>
                            </w:pPr>
                            <w:r w:rsidRPr="00F47B22">
                              <w:rPr>
                                <w:rFonts w:ascii="ＭＳ 明朝" w:hAnsi="ＭＳ 明朝" w:hint="eastAsia"/>
                                <w:sz w:val="24"/>
                              </w:rPr>
                              <w:t>【大阪府財務規則】</w:t>
                            </w:r>
                          </w:p>
                          <w:p w:rsidR="0064389B" w:rsidRPr="00F47B22" w:rsidRDefault="0064389B" w:rsidP="0064389B">
                            <w:pPr>
                              <w:autoSpaceDE w:val="0"/>
                              <w:autoSpaceDN w:val="0"/>
                              <w:snapToGrid w:val="0"/>
                              <w:spacing w:line="300" w:lineRule="exact"/>
                              <w:rPr>
                                <w:rFonts w:ascii="ＭＳ 明朝" w:hAnsi="ＭＳ 明朝"/>
                                <w:sz w:val="24"/>
                              </w:rPr>
                            </w:pPr>
                            <w:r w:rsidRPr="00F47B22">
                              <w:rPr>
                                <w:rFonts w:ascii="ＭＳ 明朝" w:hAnsi="ＭＳ 明朝" w:hint="eastAsia"/>
                                <w:sz w:val="24"/>
                              </w:rPr>
                              <w:t>（支出負担行為）</w:t>
                            </w:r>
                          </w:p>
                          <w:p w:rsidR="0064389B" w:rsidRPr="00F47B22" w:rsidRDefault="0064389B" w:rsidP="0064389B">
                            <w:pPr>
                              <w:autoSpaceDE w:val="0"/>
                              <w:autoSpaceDN w:val="0"/>
                              <w:snapToGrid w:val="0"/>
                              <w:spacing w:line="300" w:lineRule="exact"/>
                              <w:ind w:left="240" w:hangingChars="100" w:hanging="240"/>
                              <w:rPr>
                                <w:rFonts w:ascii="ＭＳ 明朝" w:hAnsi="ＭＳ 明朝"/>
                                <w:sz w:val="24"/>
                              </w:rPr>
                            </w:pPr>
                            <w:r w:rsidRPr="00F47B22">
                              <w:rPr>
                                <w:rFonts w:ascii="ＭＳ 明朝" w:hAnsi="ＭＳ 明朝" w:hint="eastAsia"/>
                                <w:sz w:val="24"/>
                              </w:rPr>
                              <w:t>第39条　知事又は第３条の規定により支出負担行為に関する事務を委任された者は、予算の範囲内であることを確認した上で支出負担行為をしなければならない。</w:t>
                            </w:r>
                          </w:p>
                          <w:p w:rsidR="0064389B" w:rsidRPr="00D51216" w:rsidRDefault="0064389B" w:rsidP="0064389B">
                            <w:pPr>
                              <w:autoSpaceDE w:val="0"/>
                              <w:autoSpaceDN w:val="0"/>
                              <w:snapToGrid w:val="0"/>
                              <w:spacing w:line="300" w:lineRule="exact"/>
                              <w:ind w:left="240" w:hangingChars="100" w:hanging="240"/>
                              <w:rPr>
                                <w:rFonts w:ascii="ＭＳ 明朝" w:hAnsi="ＭＳ 明朝"/>
                                <w:sz w:val="24"/>
                              </w:rPr>
                            </w:pPr>
                            <w:r w:rsidRPr="00F47B22">
                              <w:rPr>
                                <w:rFonts w:ascii="ＭＳ 明朝" w:hAnsi="ＭＳ 明朝" w:hint="eastAsia"/>
                                <w:sz w:val="24"/>
                              </w:rPr>
                              <w:t>２　前項の場合において、支出負担行為をする者は、経費支出伺書（様式第29号の２）を作成の上、これを行わなければならない｡ただし、知事が別に定める場合は、</w:t>
                            </w:r>
                            <w:r w:rsidRPr="00D51216">
                              <w:rPr>
                                <w:rFonts w:ascii="ＭＳ 明朝" w:hAnsi="ＭＳ 明朝" w:hint="eastAsia"/>
                                <w:sz w:val="24"/>
                              </w:rPr>
                              <w:t>この限りでない。</w:t>
                            </w:r>
                          </w:p>
                          <w:p w:rsidR="0064389B" w:rsidRPr="00D51216" w:rsidRDefault="0064389B" w:rsidP="0064389B">
                            <w:pPr>
                              <w:autoSpaceDE w:val="0"/>
                              <w:autoSpaceDN w:val="0"/>
                              <w:snapToGrid w:val="0"/>
                              <w:spacing w:line="300" w:lineRule="exact"/>
                              <w:rPr>
                                <w:rFonts w:ascii="ＭＳ 明朝" w:hAnsi="ＭＳ 明朝"/>
                                <w:sz w:val="24"/>
                              </w:rPr>
                            </w:pPr>
                          </w:p>
                          <w:p w:rsidR="0064389B" w:rsidRPr="00ED22AE" w:rsidRDefault="0064389B" w:rsidP="0064389B">
                            <w:pPr>
                              <w:autoSpaceDE w:val="0"/>
                              <w:autoSpaceDN w:val="0"/>
                              <w:snapToGrid w:val="0"/>
                              <w:spacing w:line="300" w:lineRule="exact"/>
                              <w:rPr>
                                <w:rFonts w:hAnsi="ＭＳ 明朝"/>
                                <w:sz w:val="24"/>
                              </w:rPr>
                            </w:pPr>
                            <w:r w:rsidRPr="00D51216">
                              <w:rPr>
                                <w:rFonts w:hAnsi="ＭＳ 明朝" w:hint="eastAsia"/>
                                <w:sz w:val="24"/>
                              </w:rPr>
                              <w:t>【令和４年４月１日付け改正前の大</w:t>
                            </w:r>
                            <w:r w:rsidRPr="00ED22AE">
                              <w:rPr>
                                <w:rFonts w:hAnsi="ＭＳ 明朝" w:hint="eastAsia"/>
                                <w:sz w:val="24"/>
                              </w:rPr>
                              <w:t>阪府財務規則の運用】</w:t>
                            </w:r>
                          </w:p>
                          <w:p w:rsidR="0064389B" w:rsidRPr="00F47B22" w:rsidRDefault="0064389B" w:rsidP="0064389B">
                            <w:pPr>
                              <w:autoSpaceDE w:val="0"/>
                              <w:autoSpaceDN w:val="0"/>
                              <w:snapToGrid w:val="0"/>
                              <w:spacing w:line="300" w:lineRule="exact"/>
                              <w:rPr>
                                <w:rFonts w:ascii="ＭＳ 明朝" w:hAnsi="ＭＳ 明朝"/>
                                <w:sz w:val="24"/>
                              </w:rPr>
                            </w:pPr>
                            <w:r w:rsidRPr="00F47B22">
                              <w:rPr>
                                <w:rFonts w:ascii="ＭＳ 明朝" w:hAnsi="ＭＳ 明朝" w:hint="eastAsia"/>
                                <w:sz w:val="24"/>
                              </w:rPr>
                              <w:t>第39条関係</w:t>
                            </w:r>
                          </w:p>
                          <w:p w:rsidR="0064389B" w:rsidRPr="00F47B22" w:rsidRDefault="0064389B" w:rsidP="0064389B">
                            <w:pPr>
                              <w:autoSpaceDE w:val="0"/>
                              <w:autoSpaceDN w:val="0"/>
                              <w:snapToGrid w:val="0"/>
                              <w:spacing w:line="300" w:lineRule="exact"/>
                              <w:ind w:left="240" w:hangingChars="100" w:hanging="240"/>
                              <w:rPr>
                                <w:rFonts w:ascii="ＭＳ 明朝" w:hAnsi="ＭＳ 明朝"/>
                                <w:sz w:val="24"/>
                              </w:rPr>
                            </w:pPr>
                            <w:r w:rsidRPr="00F47B22">
                              <w:rPr>
                                <w:rFonts w:ascii="ＭＳ 明朝" w:hAnsi="ＭＳ 明朝" w:hint="eastAsia"/>
                                <w:sz w:val="24"/>
                              </w:rPr>
                              <w:t>２　システムにより経費支出伺書を作成する範囲及び時期は、次のとおりとする。</w:t>
                            </w:r>
                          </w:p>
                          <w:p w:rsidR="0064389B" w:rsidRPr="00F47B22" w:rsidRDefault="0064389B" w:rsidP="0064389B">
                            <w:pPr>
                              <w:autoSpaceDE w:val="0"/>
                              <w:autoSpaceDN w:val="0"/>
                              <w:snapToGrid w:val="0"/>
                              <w:spacing w:line="300" w:lineRule="exact"/>
                              <w:ind w:firstLineChars="100" w:firstLine="240"/>
                              <w:rPr>
                                <w:rFonts w:ascii="ＭＳ 明朝" w:hAnsi="ＭＳ 明朝"/>
                                <w:sz w:val="24"/>
                              </w:rPr>
                            </w:pPr>
                            <w:r w:rsidRPr="00F47B22">
                              <w:rPr>
                                <w:rFonts w:ascii="ＭＳ 明朝" w:hAnsi="ＭＳ 明朝" w:hint="eastAsia"/>
                                <w:sz w:val="24"/>
                              </w:rPr>
                              <w:t>(2) 経費支出伺書を作成する時期</w:t>
                            </w:r>
                          </w:p>
                          <w:p w:rsidR="0064389B" w:rsidRPr="00F47B22" w:rsidRDefault="0064389B" w:rsidP="0064389B">
                            <w:pPr>
                              <w:autoSpaceDE w:val="0"/>
                              <w:autoSpaceDN w:val="0"/>
                              <w:snapToGrid w:val="0"/>
                              <w:spacing w:line="300" w:lineRule="exact"/>
                              <w:ind w:firstLineChars="200" w:firstLine="480"/>
                              <w:rPr>
                                <w:rFonts w:ascii="ＭＳ 明朝" w:hAnsi="ＭＳ 明朝"/>
                                <w:sz w:val="24"/>
                              </w:rPr>
                            </w:pPr>
                            <w:r w:rsidRPr="00F47B22">
                              <w:rPr>
                                <w:rFonts w:ascii="ＭＳ 明朝" w:hAnsi="ＭＳ 明朝" w:hint="eastAsia"/>
                                <w:sz w:val="24"/>
                              </w:rPr>
                              <w:t>ア　競争入札の方法により契約を締結するもの</w:t>
                            </w:r>
                          </w:p>
                          <w:p w:rsidR="0064389B" w:rsidRPr="00F47B22" w:rsidRDefault="0064389B" w:rsidP="0064389B">
                            <w:pPr>
                              <w:autoSpaceDE w:val="0"/>
                              <w:autoSpaceDN w:val="0"/>
                              <w:snapToGrid w:val="0"/>
                              <w:spacing w:line="300" w:lineRule="exact"/>
                              <w:ind w:firstLineChars="400" w:firstLine="960"/>
                              <w:rPr>
                                <w:rFonts w:ascii="ＭＳ 明朝" w:hAnsi="ＭＳ 明朝"/>
                                <w:sz w:val="24"/>
                              </w:rPr>
                            </w:pPr>
                            <w:r w:rsidRPr="00F47B22">
                              <w:rPr>
                                <w:rFonts w:ascii="ＭＳ 明朝" w:hAnsi="ＭＳ 明朝" w:hint="eastAsia"/>
                                <w:sz w:val="24"/>
                              </w:rPr>
                              <w:t>契約の相手方及び契約金額が明らかになったとき</w:t>
                            </w:r>
                          </w:p>
                          <w:p w:rsidR="0064389B" w:rsidRPr="00F47B22" w:rsidRDefault="0064389B" w:rsidP="0064389B">
                            <w:pPr>
                              <w:autoSpaceDE w:val="0"/>
                              <w:autoSpaceDN w:val="0"/>
                              <w:snapToGrid w:val="0"/>
                              <w:spacing w:line="300" w:lineRule="exact"/>
                              <w:ind w:firstLineChars="200" w:firstLine="480"/>
                              <w:rPr>
                                <w:rFonts w:ascii="ＭＳ 明朝" w:hAnsi="ＭＳ 明朝"/>
                                <w:sz w:val="24"/>
                              </w:rPr>
                            </w:pPr>
                            <w:r w:rsidRPr="00F47B22">
                              <w:rPr>
                                <w:rFonts w:ascii="ＭＳ 明朝" w:hAnsi="ＭＳ 明朝" w:hint="eastAsia"/>
                                <w:sz w:val="24"/>
                              </w:rPr>
                              <w:t>イ　ア以外のもの</w:t>
                            </w:r>
                          </w:p>
                          <w:p w:rsidR="0064389B" w:rsidRPr="005F2EDB" w:rsidRDefault="0064389B" w:rsidP="0064389B">
                            <w:pPr>
                              <w:autoSpaceDE w:val="0"/>
                              <w:autoSpaceDN w:val="0"/>
                              <w:snapToGrid w:val="0"/>
                              <w:spacing w:line="300" w:lineRule="exact"/>
                              <w:ind w:firstLineChars="400" w:firstLine="960"/>
                              <w:rPr>
                                <w:rFonts w:ascii="ＭＳ 明朝" w:hAnsi="ＭＳ 明朝"/>
                                <w:sz w:val="24"/>
                              </w:rPr>
                            </w:pPr>
                            <w:r w:rsidRPr="00F47B22">
                              <w:rPr>
                                <w:rFonts w:ascii="ＭＳ 明朝" w:hAnsi="ＭＳ 明朝" w:hint="eastAsia"/>
                                <w:sz w:val="24"/>
                              </w:rPr>
                              <w:t>経費支出の相手方又は内容及び支出金額又は支出限度額を決定するとき。</w:t>
                            </w:r>
                          </w:p>
                        </w:txbxContent>
                      </v:textbox>
                    </v:shape>
                  </w:pict>
                </mc:Fallback>
              </mc:AlternateContent>
            </w: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tc>
      </w:tr>
    </w:tbl>
    <w:p w:rsidR="0064389B" w:rsidRPr="0084051F" w:rsidRDefault="0064389B" w:rsidP="0064389B">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 xml:space="preserve">　　監査（検査）実施年月日（委員：令和－年－月－日、</w:t>
      </w:r>
      <w:r w:rsidRPr="007C3412">
        <w:rPr>
          <w:rFonts w:ascii="ＭＳ ゴシック" w:eastAsia="ＭＳ ゴシック" w:hAnsi="ＭＳ ゴシック" w:hint="eastAsia"/>
          <w:sz w:val="24"/>
        </w:rPr>
        <w:t>事務局：</w:t>
      </w:r>
      <w:r w:rsidRPr="00303352">
        <w:rPr>
          <w:rFonts w:ascii="ＭＳ ゴシック" w:eastAsia="ＭＳ ゴシック" w:hAnsi="ＭＳ ゴシック" w:hint="eastAsia"/>
          <w:sz w:val="24"/>
          <w:szCs w:val="22"/>
        </w:rPr>
        <w:t>令和４年10月３日から令和５年１月31日まで</w:t>
      </w:r>
      <w:r w:rsidRPr="007C3412">
        <w:rPr>
          <w:rFonts w:ascii="ＭＳ ゴシック" w:eastAsia="ＭＳ ゴシック" w:hAnsi="ＭＳ ゴシック" w:hint="eastAsia"/>
          <w:sz w:val="24"/>
          <w:szCs w:val="22"/>
        </w:rPr>
        <w:t>）</w:t>
      </w:r>
    </w:p>
    <w:p w:rsidR="0064389B" w:rsidRDefault="0064389B">
      <w:pPr>
        <w:widowControl/>
        <w:jc w:val="left"/>
        <w:rPr>
          <w:rFonts w:ascii="ＭＳ 明朝" w:hAnsi="ＭＳ 明朝"/>
          <w:sz w:val="24"/>
        </w:rPr>
      </w:pPr>
      <w:r>
        <w:rPr>
          <w:rFonts w:ascii="ＭＳ 明朝" w:hAnsi="ＭＳ 明朝"/>
          <w:sz w:val="24"/>
        </w:rPr>
        <w:br w:type="page"/>
      </w:r>
    </w:p>
    <w:p w:rsidR="0064389B" w:rsidRPr="002C047F" w:rsidRDefault="0064389B" w:rsidP="0064389B">
      <w:pPr>
        <w:tabs>
          <w:tab w:val="left" w:pos="2127"/>
        </w:tabs>
        <w:autoSpaceDE w:val="0"/>
        <w:autoSpaceDN w:val="0"/>
        <w:spacing w:line="300" w:lineRule="exact"/>
        <w:rPr>
          <w:rFonts w:ascii="ＭＳ ゴシック" w:eastAsia="ＭＳ ゴシック" w:hAnsi="ＭＳ ゴシック"/>
          <w:sz w:val="24"/>
        </w:rPr>
      </w:pPr>
      <w:r w:rsidRPr="002C047F">
        <w:rPr>
          <w:rFonts w:ascii="ＭＳ ゴシック" w:eastAsia="ＭＳ ゴシック" w:hAnsi="ＭＳ ゴシック" w:hint="eastAsia"/>
          <w:sz w:val="24"/>
        </w:rPr>
        <w:t>決裁遅延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079"/>
        <w:gridCol w:w="9752"/>
      </w:tblGrid>
      <w:tr w:rsidR="0064389B" w:rsidRPr="002C047F" w:rsidTr="00BE78C5">
        <w:trPr>
          <w:trHeight w:val="558"/>
        </w:trPr>
        <w:tc>
          <w:tcPr>
            <w:tcW w:w="2689" w:type="dxa"/>
            <w:shd w:val="clear" w:color="auto" w:fill="auto"/>
            <w:vAlign w:val="center"/>
          </w:tcPr>
          <w:p w:rsidR="0064389B" w:rsidRPr="002C047F"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2C047F">
              <w:rPr>
                <w:rFonts w:ascii="ＭＳ Ｐゴシック" w:eastAsia="ＭＳ Ｐゴシック" w:hAnsi="ＭＳ Ｐゴシック" w:cs="Arial" w:hint="eastAsia"/>
                <w:kern w:val="0"/>
                <w:sz w:val="24"/>
              </w:rPr>
              <w:t>対象受検機関</w:t>
            </w:r>
          </w:p>
        </w:tc>
        <w:tc>
          <w:tcPr>
            <w:tcW w:w="8079" w:type="dxa"/>
          </w:tcPr>
          <w:p w:rsidR="0064389B" w:rsidRPr="002C047F" w:rsidRDefault="0064389B" w:rsidP="00BE78C5">
            <w:pPr>
              <w:widowControl/>
              <w:autoSpaceDE w:val="0"/>
              <w:autoSpaceDN w:val="0"/>
              <w:spacing w:line="480" w:lineRule="auto"/>
              <w:jc w:val="center"/>
              <w:rPr>
                <w:rFonts w:ascii="ＭＳ Ｐゴシック" w:eastAsia="ＭＳ Ｐゴシック" w:hAnsi="ＭＳ Ｐゴシック" w:cs="Arial"/>
                <w:kern w:val="0"/>
                <w:sz w:val="24"/>
              </w:rPr>
            </w:pPr>
            <w:r w:rsidRPr="002C047F">
              <w:rPr>
                <w:rFonts w:ascii="ＭＳ Ｐゴシック" w:eastAsia="ＭＳ Ｐゴシック" w:hAnsi="ＭＳ Ｐゴシック" w:cs="Arial" w:hint="eastAsia"/>
                <w:kern w:val="0"/>
                <w:sz w:val="24"/>
              </w:rPr>
              <w:t>検出事項</w:t>
            </w:r>
          </w:p>
        </w:tc>
        <w:tc>
          <w:tcPr>
            <w:tcW w:w="9752" w:type="dxa"/>
            <w:shd w:val="clear" w:color="auto" w:fill="auto"/>
            <w:vAlign w:val="center"/>
          </w:tcPr>
          <w:p w:rsidR="0064389B" w:rsidRPr="002C047F"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2C047F">
              <w:rPr>
                <w:rFonts w:ascii="ＭＳ Ｐゴシック" w:eastAsia="ＭＳ Ｐゴシック" w:hAnsi="ＭＳ Ｐゴシック" w:cs="Arial" w:hint="eastAsia"/>
                <w:kern w:val="0"/>
                <w:sz w:val="24"/>
              </w:rPr>
              <w:t>是正を求める事項</w:t>
            </w:r>
          </w:p>
        </w:tc>
      </w:tr>
      <w:tr w:rsidR="0064389B" w:rsidRPr="002C047F" w:rsidTr="00BE78C5">
        <w:trPr>
          <w:trHeight w:val="6840"/>
        </w:trPr>
        <w:tc>
          <w:tcPr>
            <w:tcW w:w="2689" w:type="dxa"/>
          </w:tcPr>
          <w:p w:rsidR="0064389B" w:rsidRPr="002C047F" w:rsidRDefault="0064389B" w:rsidP="00BE78C5">
            <w:pPr>
              <w:autoSpaceDE w:val="0"/>
              <w:autoSpaceDN w:val="0"/>
              <w:spacing w:line="300" w:lineRule="exact"/>
              <w:rPr>
                <w:rFonts w:ascii="ＭＳ 明朝" w:hAnsi="ＭＳ 明朝"/>
                <w:sz w:val="24"/>
              </w:rPr>
            </w:pPr>
          </w:p>
          <w:p w:rsidR="0064389B" w:rsidRPr="002C047F" w:rsidRDefault="0064389B" w:rsidP="00BE78C5">
            <w:pPr>
              <w:autoSpaceDE w:val="0"/>
              <w:autoSpaceDN w:val="0"/>
              <w:spacing w:line="300" w:lineRule="exact"/>
              <w:rPr>
                <w:rFonts w:ascii="ＭＳ 明朝" w:hAnsi="ＭＳ 明朝"/>
                <w:sz w:val="24"/>
              </w:rPr>
            </w:pPr>
            <w:r w:rsidRPr="002C047F">
              <w:rPr>
                <w:rFonts w:ascii="ＭＳ 明朝" w:hAnsi="ＭＳ 明朝" w:hint="eastAsia"/>
                <w:sz w:val="24"/>
              </w:rPr>
              <w:t>池田警察署</w:t>
            </w:r>
          </w:p>
        </w:tc>
        <w:tc>
          <w:tcPr>
            <w:tcW w:w="8079" w:type="dxa"/>
          </w:tcPr>
          <w:p w:rsidR="0064389B" w:rsidRPr="002C047F" w:rsidRDefault="0064389B" w:rsidP="00BE78C5">
            <w:pPr>
              <w:autoSpaceDE w:val="0"/>
              <w:autoSpaceDN w:val="0"/>
              <w:spacing w:line="300" w:lineRule="exact"/>
              <w:rPr>
                <w:rFonts w:ascii="ＭＳ 明朝" w:hAnsi="ＭＳ 明朝"/>
                <w:sz w:val="24"/>
              </w:rPr>
            </w:pPr>
          </w:p>
          <w:p w:rsidR="0064389B" w:rsidRPr="002C047F" w:rsidRDefault="0064389B" w:rsidP="00BE78C5">
            <w:pPr>
              <w:autoSpaceDE w:val="0"/>
              <w:autoSpaceDN w:val="0"/>
              <w:spacing w:line="300" w:lineRule="exact"/>
              <w:ind w:firstLineChars="100" w:firstLine="240"/>
              <w:rPr>
                <w:rFonts w:ascii="ＭＳ 明朝" w:hAnsi="ＭＳ 明朝"/>
                <w:sz w:val="24"/>
              </w:rPr>
            </w:pPr>
            <w:r w:rsidRPr="002C047F">
              <w:rPr>
                <w:rFonts w:ascii="ＭＳ 明朝" w:hAnsi="ＭＳ 明朝" w:hint="eastAsia"/>
                <w:sz w:val="24"/>
              </w:rPr>
              <w:t>自動車修繕に伴う単価契約について、経費支出伺書（支出負担行為）の変更の起案決裁が、会計年度を過ぎた出納整理期間中に行われていた。</w:t>
            </w:r>
          </w:p>
          <w:p w:rsidR="0064389B" w:rsidRPr="002C047F" w:rsidRDefault="0064389B" w:rsidP="00BE78C5">
            <w:pPr>
              <w:autoSpaceDE w:val="0"/>
              <w:autoSpaceDN w:val="0"/>
              <w:spacing w:line="300" w:lineRule="exact"/>
              <w:rPr>
                <w:rFonts w:ascii="ＭＳ 明朝" w:hAnsi="ＭＳ 明朝"/>
                <w:sz w:val="24"/>
              </w:rPr>
            </w:pPr>
          </w:p>
          <w:p w:rsidR="0064389B" w:rsidRPr="002C047F" w:rsidRDefault="0064389B" w:rsidP="00BE78C5">
            <w:pPr>
              <w:autoSpaceDE w:val="0"/>
              <w:autoSpaceDN w:val="0"/>
              <w:spacing w:line="300" w:lineRule="exact"/>
              <w:rPr>
                <w:rFonts w:ascii="ＭＳ 明朝" w:hAnsi="ＭＳ 明朝"/>
                <w:sz w:val="24"/>
              </w:rPr>
            </w:pPr>
            <w:r w:rsidRPr="002C047F">
              <w:rPr>
                <w:rFonts w:ascii="ＭＳ 明朝" w:hAnsi="ＭＳ 明朝" w:hint="eastAsia"/>
                <w:sz w:val="24"/>
              </w:rPr>
              <w:t>契約名称：自動車修繕に伴う単価契約</w:t>
            </w:r>
          </w:p>
          <w:p w:rsidR="0064389B" w:rsidRPr="002C047F" w:rsidRDefault="0064389B" w:rsidP="00BE78C5">
            <w:pPr>
              <w:autoSpaceDE w:val="0"/>
              <w:autoSpaceDN w:val="0"/>
              <w:spacing w:line="300" w:lineRule="exact"/>
              <w:ind w:firstLineChars="100" w:firstLine="240"/>
              <w:rPr>
                <w:rFonts w:ascii="ＭＳ 明朝" w:hAnsi="ＭＳ 明朝"/>
                <w:sz w:val="24"/>
              </w:rPr>
            </w:pPr>
            <w:r w:rsidRPr="002C047F">
              <w:rPr>
                <w:rFonts w:ascii="ＭＳ 明朝" w:hAnsi="ＭＳ 明朝" w:hint="eastAsia"/>
                <w:sz w:val="24"/>
              </w:rPr>
              <w:t>１　契約期間：令和３年４月１日から令和４年３月31日</w:t>
            </w:r>
            <w:r>
              <w:rPr>
                <w:rFonts w:ascii="ＭＳ 明朝" w:hAnsi="ＭＳ 明朝" w:hint="eastAsia"/>
                <w:sz w:val="24"/>
              </w:rPr>
              <w:t>まで</w:t>
            </w:r>
          </w:p>
          <w:p w:rsidR="0064389B" w:rsidRPr="002C047F" w:rsidRDefault="0064389B" w:rsidP="00BE78C5">
            <w:pPr>
              <w:autoSpaceDE w:val="0"/>
              <w:autoSpaceDN w:val="0"/>
              <w:spacing w:line="300" w:lineRule="exact"/>
              <w:ind w:firstLineChars="100" w:firstLine="240"/>
              <w:rPr>
                <w:rFonts w:ascii="ＭＳ 明朝" w:hAnsi="ＭＳ 明朝"/>
                <w:sz w:val="24"/>
              </w:rPr>
            </w:pPr>
            <w:r w:rsidRPr="002C047F">
              <w:rPr>
                <w:rFonts w:ascii="ＭＳ 明朝" w:hAnsi="ＭＳ 明朝" w:hint="eastAsia"/>
                <w:sz w:val="24"/>
              </w:rPr>
              <w:t>２　令和４年３月分請求日：令和４年４月５日</w:t>
            </w:r>
          </w:p>
          <w:p w:rsidR="0064389B" w:rsidRPr="002C047F" w:rsidRDefault="0064389B" w:rsidP="00BE78C5">
            <w:pPr>
              <w:autoSpaceDE w:val="0"/>
              <w:autoSpaceDN w:val="0"/>
              <w:spacing w:line="300" w:lineRule="exact"/>
              <w:ind w:firstLineChars="100" w:firstLine="240"/>
              <w:rPr>
                <w:rFonts w:ascii="ＭＳ 明朝" w:hAnsi="ＭＳ 明朝"/>
                <w:sz w:val="24"/>
              </w:rPr>
            </w:pPr>
            <w:r w:rsidRPr="002C047F">
              <w:rPr>
                <w:rFonts w:ascii="ＭＳ 明朝" w:hAnsi="ＭＳ 明朝" w:hint="eastAsia"/>
                <w:sz w:val="24"/>
              </w:rPr>
              <w:t>３　経費支出変更伺書の起案日：令和４年４月７日</w:t>
            </w:r>
          </w:p>
          <w:p w:rsidR="0064389B" w:rsidRPr="002C047F" w:rsidRDefault="0064389B" w:rsidP="00BE78C5">
            <w:pPr>
              <w:autoSpaceDE w:val="0"/>
              <w:autoSpaceDN w:val="0"/>
              <w:spacing w:line="300" w:lineRule="exact"/>
              <w:ind w:firstLineChars="100" w:firstLine="240"/>
              <w:rPr>
                <w:rFonts w:ascii="ＭＳ 明朝" w:hAnsi="ＭＳ 明朝"/>
                <w:sz w:val="24"/>
              </w:rPr>
            </w:pPr>
            <w:r w:rsidRPr="002C047F">
              <w:rPr>
                <w:rFonts w:ascii="ＭＳ 明朝" w:hAnsi="ＭＳ 明朝" w:hint="eastAsia"/>
                <w:sz w:val="24"/>
              </w:rPr>
              <w:t>４　経費支出変更伺書の決裁日：令和４年４月７日</w:t>
            </w:r>
          </w:p>
          <w:p w:rsidR="0064389B" w:rsidRPr="002C047F" w:rsidRDefault="0064389B" w:rsidP="00BE78C5">
            <w:pPr>
              <w:autoSpaceDE w:val="0"/>
              <w:autoSpaceDN w:val="0"/>
              <w:spacing w:line="300" w:lineRule="exact"/>
              <w:ind w:firstLineChars="100" w:firstLine="240"/>
              <w:rPr>
                <w:rFonts w:ascii="ＭＳ 明朝" w:hAnsi="ＭＳ 明朝"/>
                <w:sz w:val="24"/>
              </w:rPr>
            </w:pPr>
            <w:r w:rsidRPr="002C047F">
              <w:rPr>
                <w:rFonts w:ascii="ＭＳ 明朝" w:hAnsi="ＭＳ 明朝" w:hint="eastAsia"/>
                <w:sz w:val="24"/>
              </w:rPr>
              <w:t>５　経費支出変更伺書の起票日：令和４年３月９日</w:t>
            </w:r>
          </w:p>
          <w:p w:rsidR="0064389B" w:rsidRPr="002C047F" w:rsidRDefault="0064389B" w:rsidP="00BE78C5">
            <w:pPr>
              <w:autoSpaceDE w:val="0"/>
              <w:autoSpaceDN w:val="0"/>
              <w:spacing w:line="300" w:lineRule="exact"/>
              <w:ind w:firstLineChars="100" w:firstLine="240"/>
              <w:rPr>
                <w:rFonts w:ascii="ＭＳ 明朝" w:hAnsi="ＭＳ 明朝"/>
                <w:sz w:val="24"/>
              </w:rPr>
            </w:pPr>
            <w:r w:rsidRPr="002C047F">
              <w:rPr>
                <w:rFonts w:ascii="ＭＳ 明朝" w:hAnsi="ＭＳ 明朝" w:hint="eastAsia"/>
                <w:sz w:val="24"/>
              </w:rPr>
              <w:t>６　支出負担行為変更額：310円</w:t>
            </w:r>
          </w:p>
        </w:tc>
        <w:tc>
          <w:tcPr>
            <w:tcW w:w="9752" w:type="dxa"/>
          </w:tcPr>
          <w:p w:rsidR="0064389B" w:rsidRPr="002C047F" w:rsidRDefault="0064389B" w:rsidP="00BE78C5">
            <w:pPr>
              <w:autoSpaceDE w:val="0"/>
              <w:autoSpaceDN w:val="0"/>
              <w:spacing w:line="300" w:lineRule="exact"/>
              <w:rPr>
                <w:rFonts w:ascii="ＭＳ 明朝" w:hAnsi="ＭＳ 明朝" w:cs="Arial"/>
                <w:sz w:val="24"/>
              </w:rPr>
            </w:pPr>
            <w:r w:rsidRPr="002C047F">
              <w:rPr>
                <w:noProof/>
              </w:rPr>
              <mc:AlternateContent>
                <mc:Choice Requires="wps">
                  <w:drawing>
                    <wp:anchor distT="0" distB="0" distL="114300" distR="114300" simplePos="0" relativeHeight="251725824" behindDoc="0" locked="0" layoutInCell="1" allowOverlap="1" wp14:anchorId="62CA2772" wp14:editId="00582C64">
                      <wp:simplePos x="0" y="0"/>
                      <wp:positionH relativeFrom="column">
                        <wp:posOffset>7306945</wp:posOffset>
                      </wp:positionH>
                      <wp:positionV relativeFrom="paragraph">
                        <wp:posOffset>5236845</wp:posOffset>
                      </wp:positionV>
                      <wp:extent cx="3190875" cy="2660015"/>
                      <wp:effectExtent l="0" t="0" r="28575" b="260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64389B" w:rsidRPr="0015281D" w:rsidRDefault="0064389B" w:rsidP="0064389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64389B" w:rsidRPr="0015281D" w:rsidRDefault="0064389B" w:rsidP="006438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64389B" w:rsidRPr="0015281D" w:rsidRDefault="0064389B" w:rsidP="0064389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4389B" w:rsidRPr="0015281D" w:rsidRDefault="0064389B" w:rsidP="0064389B">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4389B" w:rsidRPr="0015281D"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64389B" w:rsidRDefault="0064389B" w:rsidP="0064389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4389B" w:rsidRPr="00F426E7"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A2772" id="テキスト ボックス 38" o:spid="_x0000_s1066" type="#_x0000_t202" style="position:absolute;left:0;text-align:left;margin-left:575.35pt;margin-top:412.35pt;width:251.25pt;height:209.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">
                      <v:stroke dashstyle="dash"/>
                      <v:textbox inset="5.85pt,.7pt,5.85pt,.7pt">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64389B" w:rsidRPr="0015281D" w:rsidRDefault="0064389B" w:rsidP="0064389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64389B" w:rsidRPr="0015281D" w:rsidRDefault="0064389B" w:rsidP="006438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64389B" w:rsidRPr="0015281D" w:rsidRDefault="0064389B" w:rsidP="0064389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4389B" w:rsidRPr="0015281D" w:rsidRDefault="0064389B" w:rsidP="0064389B">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4389B" w:rsidRPr="0015281D"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64389B" w:rsidRDefault="0064389B" w:rsidP="0064389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4389B" w:rsidRPr="00F426E7"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2C047F">
              <w:rPr>
                <w:noProof/>
              </w:rPr>
              <mc:AlternateContent>
                <mc:Choice Requires="wps">
                  <w:drawing>
                    <wp:anchor distT="0" distB="0" distL="114300" distR="114300" simplePos="0" relativeHeight="251723776" behindDoc="0" locked="0" layoutInCell="1" allowOverlap="1" wp14:anchorId="51ABA1FD" wp14:editId="40724074">
                      <wp:simplePos x="0" y="0"/>
                      <wp:positionH relativeFrom="column">
                        <wp:posOffset>7306945</wp:posOffset>
                      </wp:positionH>
                      <wp:positionV relativeFrom="paragraph">
                        <wp:posOffset>2874010</wp:posOffset>
                      </wp:positionV>
                      <wp:extent cx="3190875" cy="2228850"/>
                      <wp:effectExtent l="0" t="0" r="28575" b="1905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4389B" w:rsidRPr="00E53CCA"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4389B" w:rsidRPr="00CD50F9"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BA1FD" id="テキスト ボックス 39" o:spid="_x0000_s1067" type="#_x0000_t202" style="position:absolute;left:0;text-align:left;margin-left:575.35pt;margin-top:226.3pt;width:251.25pt;height:17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">
                      <v:stroke dashstyle="dash"/>
                      <v:textbox inset="5.85pt,.7pt,5.85pt,.7pt">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4389B" w:rsidRPr="00E53CCA"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4389B" w:rsidRPr="00CD50F9"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64389B" w:rsidRPr="002C047F" w:rsidRDefault="0064389B" w:rsidP="00BE78C5">
            <w:pPr>
              <w:widowControl/>
              <w:autoSpaceDE w:val="0"/>
              <w:autoSpaceDN w:val="0"/>
              <w:spacing w:line="300" w:lineRule="exact"/>
              <w:ind w:firstLineChars="100" w:firstLine="240"/>
              <w:rPr>
                <w:rFonts w:ascii="ＭＳ 明朝" w:hAnsi="ＭＳ 明朝"/>
                <w:sz w:val="24"/>
              </w:rPr>
            </w:pPr>
            <w:r w:rsidRPr="002C047F">
              <w:rPr>
                <w:rFonts w:ascii="ＭＳ 明朝" w:hAnsi="ＭＳ 明朝" w:hint="eastAsia"/>
                <w:sz w:val="24"/>
              </w:rPr>
              <w:t>検出事項について原因を確認し、所属のチェック体制を強化する等、再発防止に向け必要な措置を講じられたい。</w:t>
            </w:r>
          </w:p>
          <w:p w:rsidR="0064389B" w:rsidRPr="002C047F" w:rsidRDefault="0064389B" w:rsidP="00BE78C5">
            <w:pPr>
              <w:autoSpaceDE w:val="0"/>
              <w:autoSpaceDN w:val="0"/>
              <w:spacing w:line="300" w:lineRule="exact"/>
              <w:rPr>
                <w:rFonts w:ascii="ＭＳ 明朝" w:hAnsi="ＭＳ 明朝"/>
                <w:sz w:val="24"/>
              </w:rPr>
            </w:pPr>
          </w:p>
          <w:p w:rsidR="0064389B" w:rsidRPr="002C047F" w:rsidRDefault="0064389B" w:rsidP="00BE78C5">
            <w:pPr>
              <w:autoSpaceDE w:val="0"/>
              <w:autoSpaceDN w:val="0"/>
              <w:spacing w:line="300" w:lineRule="exact"/>
              <w:rPr>
                <w:rFonts w:ascii="ＭＳ 明朝" w:hAnsi="ＭＳ 明朝"/>
                <w:sz w:val="24"/>
              </w:rPr>
            </w:pPr>
            <w:r w:rsidRPr="002C047F">
              <w:rPr>
                <w:noProof/>
              </w:rPr>
              <mc:AlternateContent>
                <mc:Choice Requires="wps">
                  <w:drawing>
                    <wp:anchor distT="0" distB="0" distL="114300" distR="114300" simplePos="0" relativeHeight="251724800" behindDoc="0" locked="0" layoutInCell="1" allowOverlap="1" wp14:anchorId="7A1F6652" wp14:editId="21A5633C">
                      <wp:simplePos x="0" y="0"/>
                      <wp:positionH relativeFrom="column">
                        <wp:posOffset>88176</wp:posOffset>
                      </wp:positionH>
                      <wp:positionV relativeFrom="paragraph">
                        <wp:posOffset>27320</wp:posOffset>
                      </wp:positionV>
                      <wp:extent cx="5922335" cy="3136604"/>
                      <wp:effectExtent l="0" t="0" r="21590" b="2603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335" cy="3136604"/>
                              </a:xfrm>
                              <a:prstGeom prst="rect">
                                <a:avLst/>
                              </a:prstGeom>
                              <a:solidFill>
                                <a:srgbClr val="FFFFFF"/>
                              </a:solidFill>
                              <a:ln w="6350">
                                <a:solidFill>
                                  <a:srgbClr val="000000"/>
                                </a:solidFill>
                                <a:prstDash val="dash"/>
                                <a:miter lim="800000"/>
                                <a:headEnd/>
                                <a:tailEnd/>
                              </a:ln>
                            </wps:spPr>
                            <wps:txbx>
                              <w:txbxContent>
                                <w:p w:rsidR="0064389B" w:rsidRPr="00303352" w:rsidRDefault="0064389B" w:rsidP="0064389B">
                                  <w:pPr>
                                    <w:autoSpaceDE w:val="0"/>
                                    <w:autoSpaceDN w:val="0"/>
                                    <w:snapToGrid w:val="0"/>
                                    <w:spacing w:line="300" w:lineRule="exact"/>
                                    <w:rPr>
                                      <w:rFonts w:ascii="ＭＳ 明朝" w:hAnsi="ＭＳ 明朝"/>
                                      <w:sz w:val="24"/>
                                    </w:rPr>
                                  </w:pPr>
                                  <w:r w:rsidRPr="00303352">
                                    <w:rPr>
                                      <w:rFonts w:ascii="ＭＳ 明朝" w:hAnsi="ＭＳ 明朝" w:hint="eastAsia"/>
                                      <w:sz w:val="24"/>
                                    </w:rPr>
                                    <w:t>【大阪府財務規則】</w:t>
                                  </w:r>
                                </w:p>
                                <w:p w:rsidR="0064389B" w:rsidRPr="00303352" w:rsidRDefault="0064389B" w:rsidP="0064389B">
                                  <w:pPr>
                                    <w:autoSpaceDE w:val="0"/>
                                    <w:autoSpaceDN w:val="0"/>
                                    <w:snapToGrid w:val="0"/>
                                    <w:spacing w:line="300" w:lineRule="exact"/>
                                    <w:rPr>
                                      <w:rFonts w:ascii="ＭＳ 明朝" w:hAnsi="ＭＳ 明朝"/>
                                      <w:sz w:val="24"/>
                                    </w:rPr>
                                  </w:pPr>
                                  <w:r w:rsidRPr="00303352">
                                    <w:rPr>
                                      <w:rFonts w:ascii="ＭＳ 明朝" w:hAnsi="ＭＳ 明朝" w:hint="eastAsia"/>
                                      <w:sz w:val="24"/>
                                    </w:rPr>
                                    <w:t>（支出負担行為）</w:t>
                                  </w:r>
                                </w:p>
                                <w:p w:rsidR="0064389B" w:rsidRPr="00303352" w:rsidRDefault="0064389B" w:rsidP="0064389B">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第39条　知事又は第３条の規定により支出負担行為に関する事務を委任された者は、予算の範囲内であることを確認した上で支出負担行為をしなければならない。</w:t>
                                  </w:r>
                                </w:p>
                                <w:p w:rsidR="0064389B" w:rsidRPr="002C047F" w:rsidRDefault="0064389B" w:rsidP="0064389B">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 xml:space="preserve">２　</w:t>
                                  </w:r>
                                  <w:r w:rsidRPr="002C047F">
                                    <w:rPr>
                                      <w:rFonts w:ascii="ＭＳ 明朝" w:hAnsi="ＭＳ 明朝" w:hint="eastAsia"/>
                                      <w:sz w:val="24"/>
                                    </w:rPr>
                                    <w:t>前項の場合において、支出負担行為をする者は、経費支出伺書（様式第29号の２）を作成の上、これを行わなければならない｡ただし、知事が別に定める場合は、この限りでない。</w:t>
                                  </w:r>
                                </w:p>
                                <w:p w:rsidR="0064389B" w:rsidRPr="002C047F" w:rsidRDefault="0064389B" w:rsidP="0064389B">
                                  <w:pPr>
                                    <w:autoSpaceDE w:val="0"/>
                                    <w:autoSpaceDN w:val="0"/>
                                    <w:snapToGrid w:val="0"/>
                                    <w:spacing w:line="300" w:lineRule="exact"/>
                                    <w:rPr>
                                      <w:rFonts w:ascii="ＭＳ 明朝" w:hAnsi="ＭＳ 明朝"/>
                                      <w:sz w:val="24"/>
                                    </w:rPr>
                                  </w:pPr>
                                </w:p>
                                <w:p w:rsidR="0064389B" w:rsidRPr="002C047F" w:rsidRDefault="0064389B" w:rsidP="0064389B">
                                  <w:pPr>
                                    <w:autoSpaceDE w:val="0"/>
                                    <w:autoSpaceDN w:val="0"/>
                                    <w:snapToGrid w:val="0"/>
                                    <w:spacing w:line="300" w:lineRule="exact"/>
                                    <w:rPr>
                                      <w:rFonts w:hAnsi="ＭＳ 明朝"/>
                                      <w:sz w:val="24"/>
                                    </w:rPr>
                                  </w:pPr>
                                  <w:r w:rsidRPr="002C047F">
                                    <w:rPr>
                                      <w:rFonts w:hAnsi="ＭＳ 明朝" w:hint="eastAsia"/>
                                      <w:sz w:val="24"/>
                                    </w:rPr>
                                    <w:t>【令和４年４月１日付け改正前の大阪府財務規則の運用】</w:t>
                                  </w:r>
                                </w:p>
                                <w:p w:rsidR="0064389B" w:rsidRPr="002C047F" w:rsidRDefault="0064389B" w:rsidP="0064389B">
                                  <w:pPr>
                                    <w:autoSpaceDE w:val="0"/>
                                    <w:autoSpaceDN w:val="0"/>
                                    <w:snapToGrid w:val="0"/>
                                    <w:spacing w:line="300" w:lineRule="exact"/>
                                    <w:rPr>
                                      <w:rFonts w:ascii="ＭＳ 明朝" w:hAnsi="ＭＳ 明朝"/>
                                      <w:sz w:val="24"/>
                                    </w:rPr>
                                  </w:pPr>
                                  <w:r w:rsidRPr="002C047F">
                                    <w:rPr>
                                      <w:rFonts w:ascii="ＭＳ 明朝" w:hAnsi="ＭＳ 明朝" w:hint="eastAsia"/>
                                      <w:sz w:val="24"/>
                                    </w:rPr>
                                    <w:t>第39条関係</w:t>
                                  </w:r>
                                </w:p>
                                <w:p w:rsidR="0064389B" w:rsidRPr="00303352" w:rsidRDefault="0064389B" w:rsidP="0064389B">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２　システムにより経費支出伺書を作成する範囲及び時期は、次のとおりとする。</w:t>
                                  </w:r>
                                </w:p>
                                <w:p w:rsidR="0064389B" w:rsidRPr="00303352" w:rsidRDefault="0064389B" w:rsidP="0064389B">
                                  <w:pPr>
                                    <w:autoSpaceDE w:val="0"/>
                                    <w:autoSpaceDN w:val="0"/>
                                    <w:snapToGrid w:val="0"/>
                                    <w:spacing w:line="300" w:lineRule="exact"/>
                                    <w:ind w:firstLineChars="100" w:firstLine="240"/>
                                    <w:rPr>
                                      <w:rFonts w:ascii="ＭＳ 明朝" w:hAnsi="ＭＳ 明朝"/>
                                      <w:sz w:val="24"/>
                                    </w:rPr>
                                  </w:pPr>
                                  <w:r w:rsidRPr="00303352">
                                    <w:rPr>
                                      <w:rFonts w:ascii="ＭＳ 明朝" w:hAnsi="ＭＳ 明朝" w:hint="eastAsia"/>
                                      <w:sz w:val="24"/>
                                    </w:rPr>
                                    <w:t>(2)</w:t>
                                  </w:r>
                                  <w:r>
                                    <w:rPr>
                                      <w:rFonts w:ascii="ＭＳ 明朝" w:hAnsi="ＭＳ 明朝" w:hint="eastAsia"/>
                                      <w:sz w:val="24"/>
                                    </w:rPr>
                                    <w:t xml:space="preserve"> </w:t>
                                  </w:r>
                                  <w:r w:rsidRPr="00303352">
                                    <w:rPr>
                                      <w:rFonts w:ascii="ＭＳ 明朝" w:hAnsi="ＭＳ 明朝" w:hint="eastAsia"/>
                                      <w:sz w:val="24"/>
                                    </w:rPr>
                                    <w:t>経費支出伺書を作成する時期</w:t>
                                  </w:r>
                                </w:p>
                                <w:p w:rsidR="0064389B" w:rsidRPr="00303352" w:rsidRDefault="0064389B" w:rsidP="0064389B">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ア　競争入札の方法により契約を締結するもの</w:t>
                                  </w:r>
                                </w:p>
                                <w:p w:rsidR="0064389B" w:rsidRPr="00303352" w:rsidRDefault="0064389B" w:rsidP="0064389B">
                                  <w:pPr>
                                    <w:autoSpaceDE w:val="0"/>
                                    <w:autoSpaceDN w:val="0"/>
                                    <w:snapToGrid w:val="0"/>
                                    <w:spacing w:line="300" w:lineRule="exact"/>
                                    <w:ind w:firstLineChars="400" w:firstLine="960"/>
                                    <w:rPr>
                                      <w:rFonts w:ascii="ＭＳ 明朝" w:hAnsi="ＭＳ 明朝"/>
                                      <w:sz w:val="24"/>
                                    </w:rPr>
                                  </w:pPr>
                                  <w:r w:rsidRPr="00303352">
                                    <w:rPr>
                                      <w:rFonts w:ascii="ＭＳ 明朝" w:hAnsi="ＭＳ 明朝" w:hint="eastAsia"/>
                                      <w:sz w:val="24"/>
                                    </w:rPr>
                                    <w:t>契約の相手方及び契約金額が明らかになったとき</w:t>
                                  </w:r>
                                </w:p>
                                <w:p w:rsidR="0064389B" w:rsidRPr="00303352" w:rsidRDefault="0064389B" w:rsidP="0064389B">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イ　ア以外のもの</w:t>
                                  </w:r>
                                </w:p>
                                <w:p w:rsidR="0064389B" w:rsidRPr="00303352" w:rsidRDefault="0064389B" w:rsidP="0064389B">
                                  <w:pPr>
                                    <w:autoSpaceDE w:val="0"/>
                                    <w:autoSpaceDN w:val="0"/>
                                    <w:snapToGrid w:val="0"/>
                                    <w:spacing w:line="300" w:lineRule="exact"/>
                                    <w:ind w:firstLineChars="400" w:firstLine="960"/>
                                    <w:rPr>
                                      <w:rFonts w:ascii="ＭＳ 明朝" w:hAnsi="ＭＳ 明朝"/>
                                      <w:sz w:val="24"/>
                                    </w:rPr>
                                  </w:pPr>
                                  <w:r w:rsidRPr="00303352">
                                    <w:rPr>
                                      <w:rFonts w:ascii="ＭＳ 明朝" w:hAnsi="ＭＳ 明朝" w:hint="eastAsia"/>
                                      <w:sz w:val="24"/>
                                    </w:rPr>
                                    <w:t>経費支出の相手方又は内容及び支出金額又は支出限度額を決定するとき。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1F6652" id="テキスト ボックス 40" o:spid="_x0000_s1068" type="#_x0000_t202" style="position:absolute;left:0;text-align:left;margin-left:6.95pt;margin-top:2.15pt;width:466.35pt;height:24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" strokeweight=".5pt">
                      <v:stroke dashstyle="dash"/>
                      <v:textbox inset="5.85pt,.7pt,5.85pt,.7pt">
                        <w:txbxContent>
                          <w:p w:rsidR="0064389B" w:rsidRPr="00303352" w:rsidRDefault="0064389B" w:rsidP="0064389B">
                            <w:pPr>
                              <w:autoSpaceDE w:val="0"/>
                              <w:autoSpaceDN w:val="0"/>
                              <w:snapToGrid w:val="0"/>
                              <w:spacing w:line="300" w:lineRule="exact"/>
                              <w:rPr>
                                <w:rFonts w:ascii="ＭＳ 明朝" w:hAnsi="ＭＳ 明朝"/>
                                <w:sz w:val="24"/>
                              </w:rPr>
                            </w:pPr>
                            <w:r w:rsidRPr="00303352">
                              <w:rPr>
                                <w:rFonts w:ascii="ＭＳ 明朝" w:hAnsi="ＭＳ 明朝" w:hint="eastAsia"/>
                                <w:sz w:val="24"/>
                              </w:rPr>
                              <w:t>【大阪府財務規則】</w:t>
                            </w:r>
                          </w:p>
                          <w:p w:rsidR="0064389B" w:rsidRPr="00303352" w:rsidRDefault="0064389B" w:rsidP="0064389B">
                            <w:pPr>
                              <w:autoSpaceDE w:val="0"/>
                              <w:autoSpaceDN w:val="0"/>
                              <w:snapToGrid w:val="0"/>
                              <w:spacing w:line="300" w:lineRule="exact"/>
                              <w:rPr>
                                <w:rFonts w:ascii="ＭＳ 明朝" w:hAnsi="ＭＳ 明朝"/>
                                <w:sz w:val="24"/>
                              </w:rPr>
                            </w:pPr>
                            <w:r w:rsidRPr="00303352">
                              <w:rPr>
                                <w:rFonts w:ascii="ＭＳ 明朝" w:hAnsi="ＭＳ 明朝" w:hint="eastAsia"/>
                                <w:sz w:val="24"/>
                              </w:rPr>
                              <w:t>（支出負担行為）</w:t>
                            </w:r>
                          </w:p>
                          <w:p w:rsidR="0064389B" w:rsidRPr="00303352" w:rsidRDefault="0064389B" w:rsidP="0064389B">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第39条　知事又は第３条の規定により支出負担行為に関する事務を委任された者は、予算の範囲内であることを確認した上で支出負担行為をしなければならない。</w:t>
                            </w:r>
                          </w:p>
                          <w:p w:rsidR="0064389B" w:rsidRPr="002C047F" w:rsidRDefault="0064389B" w:rsidP="0064389B">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 xml:space="preserve">２　</w:t>
                            </w:r>
                            <w:r w:rsidRPr="002C047F">
                              <w:rPr>
                                <w:rFonts w:ascii="ＭＳ 明朝" w:hAnsi="ＭＳ 明朝" w:hint="eastAsia"/>
                                <w:sz w:val="24"/>
                              </w:rPr>
                              <w:t>前項の場合において、支出負担行為をする者は、経費支出伺書（様式第29号の２）を作成の上、これを行わなければならない｡ただし、知事が別に定める場合は、この限りでない。</w:t>
                            </w:r>
                          </w:p>
                          <w:p w:rsidR="0064389B" w:rsidRPr="002C047F" w:rsidRDefault="0064389B" w:rsidP="0064389B">
                            <w:pPr>
                              <w:autoSpaceDE w:val="0"/>
                              <w:autoSpaceDN w:val="0"/>
                              <w:snapToGrid w:val="0"/>
                              <w:spacing w:line="300" w:lineRule="exact"/>
                              <w:rPr>
                                <w:rFonts w:ascii="ＭＳ 明朝" w:hAnsi="ＭＳ 明朝"/>
                                <w:sz w:val="24"/>
                              </w:rPr>
                            </w:pPr>
                          </w:p>
                          <w:p w:rsidR="0064389B" w:rsidRPr="002C047F" w:rsidRDefault="0064389B" w:rsidP="0064389B">
                            <w:pPr>
                              <w:autoSpaceDE w:val="0"/>
                              <w:autoSpaceDN w:val="0"/>
                              <w:snapToGrid w:val="0"/>
                              <w:spacing w:line="300" w:lineRule="exact"/>
                              <w:rPr>
                                <w:rFonts w:hAnsi="ＭＳ 明朝"/>
                                <w:sz w:val="24"/>
                              </w:rPr>
                            </w:pPr>
                            <w:r w:rsidRPr="002C047F">
                              <w:rPr>
                                <w:rFonts w:hAnsi="ＭＳ 明朝" w:hint="eastAsia"/>
                                <w:sz w:val="24"/>
                              </w:rPr>
                              <w:t>【令和４年４月１日付け改正前の大阪府財務規則の運用】</w:t>
                            </w:r>
                          </w:p>
                          <w:p w:rsidR="0064389B" w:rsidRPr="002C047F" w:rsidRDefault="0064389B" w:rsidP="0064389B">
                            <w:pPr>
                              <w:autoSpaceDE w:val="0"/>
                              <w:autoSpaceDN w:val="0"/>
                              <w:snapToGrid w:val="0"/>
                              <w:spacing w:line="300" w:lineRule="exact"/>
                              <w:rPr>
                                <w:rFonts w:ascii="ＭＳ 明朝" w:hAnsi="ＭＳ 明朝"/>
                                <w:sz w:val="24"/>
                              </w:rPr>
                            </w:pPr>
                            <w:r w:rsidRPr="002C047F">
                              <w:rPr>
                                <w:rFonts w:ascii="ＭＳ 明朝" w:hAnsi="ＭＳ 明朝" w:hint="eastAsia"/>
                                <w:sz w:val="24"/>
                              </w:rPr>
                              <w:t>第39条関係</w:t>
                            </w:r>
                          </w:p>
                          <w:p w:rsidR="0064389B" w:rsidRPr="00303352" w:rsidRDefault="0064389B" w:rsidP="0064389B">
                            <w:pPr>
                              <w:autoSpaceDE w:val="0"/>
                              <w:autoSpaceDN w:val="0"/>
                              <w:snapToGrid w:val="0"/>
                              <w:spacing w:line="300" w:lineRule="exact"/>
                              <w:ind w:left="240" w:hangingChars="100" w:hanging="240"/>
                              <w:rPr>
                                <w:rFonts w:ascii="ＭＳ 明朝" w:hAnsi="ＭＳ 明朝"/>
                                <w:sz w:val="24"/>
                              </w:rPr>
                            </w:pPr>
                            <w:r w:rsidRPr="00303352">
                              <w:rPr>
                                <w:rFonts w:ascii="ＭＳ 明朝" w:hAnsi="ＭＳ 明朝" w:hint="eastAsia"/>
                                <w:sz w:val="24"/>
                              </w:rPr>
                              <w:t>２　システムにより経費支出伺書を作成する範囲及び時期は、次のとおりとする。</w:t>
                            </w:r>
                          </w:p>
                          <w:p w:rsidR="0064389B" w:rsidRPr="00303352" w:rsidRDefault="0064389B" w:rsidP="0064389B">
                            <w:pPr>
                              <w:autoSpaceDE w:val="0"/>
                              <w:autoSpaceDN w:val="0"/>
                              <w:snapToGrid w:val="0"/>
                              <w:spacing w:line="300" w:lineRule="exact"/>
                              <w:ind w:firstLineChars="100" w:firstLine="240"/>
                              <w:rPr>
                                <w:rFonts w:ascii="ＭＳ 明朝" w:hAnsi="ＭＳ 明朝"/>
                                <w:sz w:val="24"/>
                              </w:rPr>
                            </w:pPr>
                            <w:r w:rsidRPr="00303352">
                              <w:rPr>
                                <w:rFonts w:ascii="ＭＳ 明朝" w:hAnsi="ＭＳ 明朝" w:hint="eastAsia"/>
                                <w:sz w:val="24"/>
                              </w:rPr>
                              <w:t>(2)</w:t>
                            </w:r>
                            <w:r>
                              <w:rPr>
                                <w:rFonts w:ascii="ＭＳ 明朝" w:hAnsi="ＭＳ 明朝" w:hint="eastAsia"/>
                                <w:sz w:val="24"/>
                              </w:rPr>
                              <w:t xml:space="preserve"> </w:t>
                            </w:r>
                            <w:r w:rsidRPr="00303352">
                              <w:rPr>
                                <w:rFonts w:ascii="ＭＳ 明朝" w:hAnsi="ＭＳ 明朝" w:hint="eastAsia"/>
                                <w:sz w:val="24"/>
                              </w:rPr>
                              <w:t>経費支出伺書を作成する時期</w:t>
                            </w:r>
                          </w:p>
                          <w:p w:rsidR="0064389B" w:rsidRPr="00303352" w:rsidRDefault="0064389B" w:rsidP="0064389B">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ア　競争入札の方法により契約を締結するもの</w:t>
                            </w:r>
                          </w:p>
                          <w:p w:rsidR="0064389B" w:rsidRPr="00303352" w:rsidRDefault="0064389B" w:rsidP="0064389B">
                            <w:pPr>
                              <w:autoSpaceDE w:val="0"/>
                              <w:autoSpaceDN w:val="0"/>
                              <w:snapToGrid w:val="0"/>
                              <w:spacing w:line="300" w:lineRule="exact"/>
                              <w:ind w:firstLineChars="400" w:firstLine="960"/>
                              <w:rPr>
                                <w:rFonts w:ascii="ＭＳ 明朝" w:hAnsi="ＭＳ 明朝"/>
                                <w:sz w:val="24"/>
                              </w:rPr>
                            </w:pPr>
                            <w:r w:rsidRPr="00303352">
                              <w:rPr>
                                <w:rFonts w:ascii="ＭＳ 明朝" w:hAnsi="ＭＳ 明朝" w:hint="eastAsia"/>
                                <w:sz w:val="24"/>
                              </w:rPr>
                              <w:t>契約の相手方及び契約金額が明らかになったとき</w:t>
                            </w:r>
                          </w:p>
                          <w:p w:rsidR="0064389B" w:rsidRPr="00303352" w:rsidRDefault="0064389B" w:rsidP="0064389B">
                            <w:pPr>
                              <w:autoSpaceDE w:val="0"/>
                              <w:autoSpaceDN w:val="0"/>
                              <w:snapToGrid w:val="0"/>
                              <w:spacing w:line="300" w:lineRule="exact"/>
                              <w:ind w:firstLineChars="200" w:firstLine="480"/>
                              <w:rPr>
                                <w:rFonts w:ascii="ＭＳ 明朝" w:hAnsi="ＭＳ 明朝"/>
                                <w:sz w:val="24"/>
                              </w:rPr>
                            </w:pPr>
                            <w:r w:rsidRPr="00303352">
                              <w:rPr>
                                <w:rFonts w:ascii="ＭＳ 明朝" w:hAnsi="ＭＳ 明朝" w:hint="eastAsia"/>
                                <w:sz w:val="24"/>
                              </w:rPr>
                              <w:t>イ　ア以外のもの</w:t>
                            </w:r>
                          </w:p>
                          <w:p w:rsidR="0064389B" w:rsidRPr="00303352" w:rsidRDefault="0064389B" w:rsidP="0064389B">
                            <w:pPr>
                              <w:autoSpaceDE w:val="0"/>
                              <w:autoSpaceDN w:val="0"/>
                              <w:snapToGrid w:val="0"/>
                              <w:spacing w:line="300" w:lineRule="exact"/>
                              <w:ind w:firstLineChars="400" w:firstLine="960"/>
                              <w:rPr>
                                <w:rFonts w:ascii="ＭＳ 明朝" w:hAnsi="ＭＳ 明朝"/>
                                <w:sz w:val="24"/>
                              </w:rPr>
                            </w:pPr>
                            <w:r w:rsidRPr="00303352">
                              <w:rPr>
                                <w:rFonts w:ascii="ＭＳ 明朝" w:hAnsi="ＭＳ 明朝" w:hint="eastAsia"/>
                                <w:sz w:val="24"/>
                              </w:rPr>
                              <w:t>経費支出の相手方又は内容及び支出金額又は支出限度額を決定するとき。</w:t>
                            </w:r>
                          </w:p>
                        </w:txbxContent>
                      </v:textbox>
                    </v:shape>
                  </w:pict>
                </mc:Fallback>
              </mc:AlternateContent>
            </w:r>
          </w:p>
          <w:p w:rsidR="0064389B" w:rsidRPr="002C047F" w:rsidRDefault="0064389B" w:rsidP="00BE78C5">
            <w:pPr>
              <w:autoSpaceDE w:val="0"/>
              <w:autoSpaceDN w:val="0"/>
              <w:spacing w:line="300" w:lineRule="exact"/>
              <w:rPr>
                <w:rFonts w:ascii="ＭＳ 明朝" w:hAnsi="ＭＳ 明朝"/>
                <w:sz w:val="24"/>
              </w:rPr>
            </w:pPr>
          </w:p>
          <w:p w:rsidR="0064389B" w:rsidRPr="002C047F" w:rsidRDefault="0064389B" w:rsidP="00BE78C5">
            <w:pPr>
              <w:autoSpaceDE w:val="0"/>
              <w:autoSpaceDN w:val="0"/>
              <w:spacing w:line="300" w:lineRule="exact"/>
              <w:rPr>
                <w:rFonts w:ascii="ＭＳ 明朝" w:hAnsi="ＭＳ 明朝"/>
                <w:sz w:val="24"/>
              </w:rPr>
            </w:pPr>
          </w:p>
          <w:p w:rsidR="0064389B" w:rsidRPr="002C047F" w:rsidRDefault="0064389B" w:rsidP="00BE78C5">
            <w:pPr>
              <w:autoSpaceDE w:val="0"/>
              <w:autoSpaceDN w:val="0"/>
              <w:spacing w:line="300" w:lineRule="exact"/>
              <w:rPr>
                <w:rFonts w:ascii="ＭＳ 明朝" w:hAnsi="ＭＳ 明朝"/>
                <w:sz w:val="24"/>
              </w:rPr>
            </w:pPr>
          </w:p>
          <w:p w:rsidR="0064389B" w:rsidRPr="002C047F" w:rsidRDefault="0064389B" w:rsidP="00BE78C5">
            <w:pPr>
              <w:autoSpaceDE w:val="0"/>
              <w:autoSpaceDN w:val="0"/>
              <w:spacing w:line="300" w:lineRule="exact"/>
              <w:rPr>
                <w:rFonts w:ascii="ＭＳ 明朝" w:hAnsi="ＭＳ 明朝"/>
                <w:sz w:val="24"/>
              </w:rPr>
            </w:pPr>
          </w:p>
          <w:p w:rsidR="0064389B" w:rsidRPr="002C047F" w:rsidRDefault="0064389B" w:rsidP="00BE78C5">
            <w:pPr>
              <w:autoSpaceDE w:val="0"/>
              <w:autoSpaceDN w:val="0"/>
              <w:spacing w:line="300" w:lineRule="exact"/>
              <w:rPr>
                <w:rFonts w:ascii="ＭＳ 明朝" w:hAnsi="ＭＳ 明朝"/>
                <w:sz w:val="24"/>
              </w:rPr>
            </w:pPr>
          </w:p>
          <w:p w:rsidR="0064389B" w:rsidRPr="002C047F" w:rsidRDefault="0064389B" w:rsidP="00BE78C5">
            <w:pPr>
              <w:autoSpaceDE w:val="0"/>
              <w:autoSpaceDN w:val="0"/>
              <w:spacing w:line="300" w:lineRule="exact"/>
              <w:rPr>
                <w:rFonts w:ascii="ＭＳ 明朝" w:hAnsi="ＭＳ 明朝"/>
                <w:sz w:val="24"/>
              </w:rPr>
            </w:pPr>
          </w:p>
          <w:p w:rsidR="0064389B" w:rsidRPr="002C047F" w:rsidRDefault="0064389B" w:rsidP="00BE78C5">
            <w:pPr>
              <w:autoSpaceDE w:val="0"/>
              <w:autoSpaceDN w:val="0"/>
              <w:spacing w:line="300" w:lineRule="exact"/>
              <w:rPr>
                <w:rFonts w:ascii="ＭＳ 明朝" w:hAnsi="ＭＳ 明朝"/>
                <w:sz w:val="24"/>
              </w:rPr>
            </w:pPr>
          </w:p>
          <w:p w:rsidR="0064389B" w:rsidRPr="002C047F" w:rsidRDefault="0064389B" w:rsidP="00BE78C5">
            <w:pPr>
              <w:autoSpaceDE w:val="0"/>
              <w:autoSpaceDN w:val="0"/>
              <w:spacing w:line="300" w:lineRule="exact"/>
              <w:rPr>
                <w:rFonts w:ascii="ＭＳ 明朝" w:hAnsi="ＭＳ 明朝"/>
                <w:sz w:val="24"/>
              </w:rPr>
            </w:pPr>
          </w:p>
          <w:p w:rsidR="0064389B" w:rsidRPr="002C047F" w:rsidRDefault="0064389B" w:rsidP="00BE78C5">
            <w:pPr>
              <w:autoSpaceDE w:val="0"/>
              <w:autoSpaceDN w:val="0"/>
              <w:spacing w:line="300" w:lineRule="exact"/>
              <w:rPr>
                <w:rFonts w:ascii="ＭＳ 明朝" w:hAnsi="ＭＳ 明朝"/>
                <w:sz w:val="24"/>
              </w:rPr>
            </w:pPr>
          </w:p>
          <w:p w:rsidR="0064389B" w:rsidRPr="002C047F" w:rsidRDefault="0064389B" w:rsidP="00BE78C5">
            <w:pPr>
              <w:autoSpaceDE w:val="0"/>
              <w:autoSpaceDN w:val="0"/>
              <w:spacing w:line="300" w:lineRule="exact"/>
              <w:rPr>
                <w:rFonts w:ascii="ＭＳ 明朝" w:hAnsi="ＭＳ 明朝"/>
                <w:sz w:val="24"/>
              </w:rPr>
            </w:pPr>
          </w:p>
          <w:p w:rsidR="0064389B" w:rsidRPr="002C047F" w:rsidRDefault="0064389B" w:rsidP="00BE78C5">
            <w:pPr>
              <w:autoSpaceDE w:val="0"/>
              <w:autoSpaceDN w:val="0"/>
              <w:spacing w:line="300" w:lineRule="exact"/>
              <w:rPr>
                <w:rFonts w:ascii="ＭＳ 明朝" w:hAnsi="ＭＳ 明朝"/>
                <w:sz w:val="24"/>
              </w:rPr>
            </w:pPr>
          </w:p>
          <w:p w:rsidR="0064389B" w:rsidRPr="002C047F" w:rsidRDefault="0064389B" w:rsidP="00BE78C5">
            <w:pPr>
              <w:autoSpaceDE w:val="0"/>
              <w:autoSpaceDN w:val="0"/>
              <w:spacing w:line="300" w:lineRule="exact"/>
              <w:rPr>
                <w:rFonts w:ascii="ＭＳ 明朝" w:hAnsi="ＭＳ 明朝"/>
                <w:sz w:val="24"/>
              </w:rPr>
            </w:pPr>
          </w:p>
          <w:p w:rsidR="0064389B" w:rsidRPr="002C047F" w:rsidRDefault="0064389B" w:rsidP="00BE78C5">
            <w:pPr>
              <w:autoSpaceDE w:val="0"/>
              <w:autoSpaceDN w:val="0"/>
              <w:spacing w:line="300" w:lineRule="exact"/>
              <w:rPr>
                <w:rFonts w:ascii="ＭＳ 明朝" w:hAnsi="ＭＳ 明朝"/>
                <w:sz w:val="24"/>
              </w:rPr>
            </w:pPr>
          </w:p>
          <w:p w:rsidR="0064389B" w:rsidRPr="002C047F" w:rsidRDefault="0064389B" w:rsidP="00BE78C5">
            <w:pPr>
              <w:autoSpaceDE w:val="0"/>
              <w:autoSpaceDN w:val="0"/>
              <w:spacing w:line="300" w:lineRule="exact"/>
              <w:rPr>
                <w:rFonts w:ascii="ＭＳ 明朝" w:hAnsi="ＭＳ 明朝"/>
                <w:sz w:val="24"/>
              </w:rPr>
            </w:pPr>
          </w:p>
          <w:p w:rsidR="0064389B" w:rsidRPr="002C047F" w:rsidRDefault="0064389B" w:rsidP="00BE78C5">
            <w:pPr>
              <w:autoSpaceDE w:val="0"/>
              <w:autoSpaceDN w:val="0"/>
              <w:spacing w:line="300" w:lineRule="exact"/>
              <w:rPr>
                <w:rFonts w:ascii="ＭＳ 明朝" w:hAnsi="ＭＳ 明朝"/>
                <w:sz w:val="24"/>
              </w:rPr>
            </w:pPr>
          </w:p>
          <w:p w:rsidR="0064389B" w:rsidRPr="002C047F" w:rsidRDefault="0064389B" w:rsidP="00BE78C5">
            <w:pPr>
              <w:autoSpaceDE w:val="0"/>
              <w:autoSpaceDN w:val="0"/>
              <w:spacing w:line="300" w:lineRule="exact"/>
              <w:rPr>
                <w:rFonts w:ascii="ＭＳ 明朝" w:hAnsi="ＭＳ 明朝"/>
                <w:sz w:val="24"/>
              </w:rPr>
            </w:pPr>
          </w:p>
        </w:tc>
      </w:tr>
    </w:tbl>
    <w:p w:rsidR="0064389B" w:rsidRPr="0084051F" w:rsidRDefault="0064389B" w:rsidP="0064389B">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 xml:space="preserve">　　監査（検査）実施年月日（委員：令和－年－月－日、</w:t>
      </w:r>
      <w:r w:rsidRPr="007C3412">
        <w:rPr>
          <w:rFonts w:ascii="ＭＳ ゴシック" w:eastAsia="ＭＳ ゴシック" w:hAnsi="ＭＳ ゴシック" w:hint="eastAsia"/>
          <w:sz w:val="24"/>
        </w:rPr>
        <w:t>事務局：</w:t>
      </w:r>
      <w:r w:rsidRPr="00303352">
        <w:rPr>
          <w:rFonts w:ascii="ＭＳ ゴシック" w:eastAsia="ＭＳ ゴシック" w:hAnsi="ＭＳ ゴシック" w:hint="eastAsia"/>
          <w:sz w:val="24"/>
          <w:szCs w:val="22"/>
        </w:rPr>
        <w:t>令和４年10月３日から令和５年１月31日まで</w:t>
      </w:r>
      <w:r w:rsidRPr="007C3412">
        <w:rPr>
          <w:rFonts w:ascii="ＭＳ ゴシック" w:eastAsia="ＭＳ ゴシック" w:hAnsi="ＭＳ ゴシック" w:hint="eastAsia"/>
          <w:sz w:val="24"/>
          <w:szCs w:val="22"/>
        </w:rPr>
        <w:t>）</w:t>
      </w:r>
    </w:p>
    <w:p w:rsidR="0064389B" w:rsidRDefault="0064389B">
      <w:pPr>
        <w:widowControl/>
        <w:jc w:val="left"/>
        <w:rPr>
          <w:rFonts w:ascii="ＭＳ 明朝" w:hAnsi="ＭＳ 明朝"/>
          <w:sz w:val="24"/>
        </w:rPr>
      </w:pPr>
      <w:r>
        <w:rPr>
          <w:rFonts w:ascii="ＭＳ 明朝" w:hAnsi="ＭＳ 明朝"/>
          <w:sz w:val="24"/>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0065"/>
        <w:gridCol w:w="8505"/>
      </w:tblGrid>
      <w:tr w:rsidR="0064389B" w:rsidRPr="00D82F4E" w:rsidTr="00BE78C5">
        <w:trPr>
          <w:trHeight w:val="674"/>
        </w:trPr>
        <w:tc>
          <w:tcPr>
            <w:tcW w:w="1809" w:type="dxa"/>
            <w:shd w:val="clear" w:color="auto" w:fill="auto"/>
            <w:vAlign w:val="center"/>
          </w:tcPr>
          <w:p w:rsidR="0064389B" w:rsidRPr="0064389B" w:rsidRDefault="0064389B" w:rsidP="00BE78C5">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64389B">
              <w:rPr>
                <w:rFonts w:ascii="ＭＳ Ｐゴシック" w:eastAsia="ＭＳ Ｐゴシック" w:hAnsi="ＭＳ Ｐゴシック" w:cs="Arial" w:hint="eastAsia"/>
                <w:color w:val="000000"/>
                <w:kern w:val="0"/>
                <w:sz w:val="24"/>
              </w:rPr>
              <w:t>対象受検機関</w:t>
            </w:r>
          </w:p>
        </w:tc>
        <w:tc>
          <w:tcPr>
            <w:tcW w:w="10065" w:type="dxa"/>
            <w:shd w:val="clear" w:color="auto" w:fill="auto"/>
            <w:vAlign w:val="center"/>
          </w:tcPr>
          <w:p w:rsidR="0064389B" w:rsidRPr="0064389B"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64389B">
              <w:rPr>
                <w:rFonts w:ascii="ＭＳ Ｐゴシック" w:eastAsia="ＭＳ Ｐゴシック" w:hAnsi="ＭＳ Ｐゴシック" w:cs="Arial" w:hint="eastAsia"/>
                <w:color w:val="000000"/>
                <w:kern w:val="0"/>
                <w:sz w:val="24"/>
              </w:rPr>
              <w:t>検出事項</w:t>
            </w:r>
          </w:p>
        </w:tc>
        <w:tc>
          <w:tcPr>
            <w:tcW w:w="8505" w:type="dxa"/>
            <w:shd w:val="clear" w:color="auto" w:fill="auto"/>
            <w:vAlign w:val="center"/>
          </w:tcPr>
          <w:p w:rsidR="0064389B" w:rsidRPr="0064389B"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64389B">
              <w:rPr>
                <w:rFonts w:ascii="ＭＳ Ｐゴシック" w:eastAsia="ＭＳ Ｐゴシック" w:hAnsi="ＭＳ Ｐゴシック" w:hint="eastAsia"/>
                <w:sz w:val="24"/>
              </w:rPr>
              <w:t>是正を求める事項</w:t>
            </w:r>
          </w:p>
        </w:tc>
      </w:tr>
      <w:tr w:rsidR="0064389B" w:rsidRPr="0064389B" w:rsidTr="00BE78C5">
        <w:trPr>
          <w:trHeight w:val="6822"/>
        </w:trPr>
        <w:tc>
          <w:tcPr>
            <w:tcW w:w="1809" w:type="dxa"/>
            <w:shd w:val="clear" w:color="auto" w:fill="auto"/>
          </w:tcPr>
          <w:p w:rsidR="0064389B" w:rsidRPr="0064389B" w:rsidRDefault="0064389B" w:rsidP="00BE78C5">
            <w:pPr>
              <w:autoSpaceDE w:val="0"/>
              <w:autoSpaceDN w:val="0"/>
              <w:spacing w:line="300" w:lineRule="exact"/>
              <w:rPr>
                <w:rFonts w:hAnsi="ＭＳ 明朝"/>
                <w:sz w:val="24"/>
              </w:rPr>
            </w:pPr>
          </w:p>
          <w:p w:rsidR="0064389B" w:rsidRPr="0064389B" w:rsidRDefault="0064389B" w:rsidP="00BE78C5">
            <w:pPr>
              <w:autoSpaceDE w:val="0"/>
              <w:autoSpaceDN w:val="0"/>
              <w:spacing w:line="300" w:lineRule="exact"/>
              <w:rPr>
                <w:rFonts w:hAnsi="ＭＳ 明朝"/>
                <w:sz w:val="24"/>
              </w:rPr>
            </w:pPr>
            <w:r w:rsidRPr="0064389B">
              <w:rPr>
                <w:rFonts w:hAnsi="ＭＳ 明朝" w:hint="eastAsia"/>
                <w:sz w:val="24"/>
              </w:rPr>
              <w:t>豊中警察署</w:t>
            </w:r>
          </w:p>
          <w:p w:rsidR="0064389B" w:rsidRPr="0064389B" w:rsidRDefault="0064389B" w:rsidP="00BE78C5">
            <w:pPr>
              <w:autoSpaceDE w:val="0"/>
              <w:autoSpaceDN w:val="0"/>
              <w:snapToGrid w:val="0"/>
              <w:spacing w:line="300" w:lineRule="exact"/>
              <w:rPr>
                <w:rFonts w:hAnsi="ＭＳ 明朝"/>
                <w:sz w:val="24"/>
              </w:rPr>
            </w:pPr>
          </w:p>
          <w:p w:rsidR="0064389B" w:rsidRPr="0064389B" w:rsidRDefault="0064389B" w:rsidP="00BE78C5">
            <w:pPr>
              <w:autoSpaceDE w:val="0"/>
              <w:autoSpaceDN w:val="0"/>
              <w:snapToGrid w:val="0"/>
              <w:spacing w:line="300" w:lineRule="exact"/>
              <w:rPr>
                <w:rFonts w:hAnsi="ＭＳ 明朝"/>
                <w:sz w:val="24"/>
              </w:rPr>
            </w:pPr>
          </w:p>
        </w:tc>
        <w:tc>
          <w:tcPr>
            <w:tcW w:w="10065" w:type="dxa"/>
            <w:shd w:val="clear" w:color="auto" w:fill="auto"/>
          </w:tcPr>
          <w:p w:rsidR="0064389B" w:rsidRPr="0064389B" w:rsidRDefault="0064389B" w:rsidP="00BE78C5">
            <w:pPr>
              <w:autoSpaceDE w:val="0"/>
              <w:autoSpaceDN w:val="0"/>
              <w:spacing w:line="300" w:lineRule="exact"/>
              <w:rPr>
                <w:rFonts w:hAnsi="ＭＳ 明朝"/>
                <w:sz w:val="24"/>
              </w:rPr>
            </w:pPr>
          </w:p>
          <w:p w:rsidR="0064389B" w:rsidRPr="0064389B" w:rsidRDefault="0064389B" w:rsidP="00BE78C5">
            <w:pPr>
              <w:autoSpaceDE w:val="0"/>
              <w:autoSpaceDN w:val="0"/>
              <w:spacing w:line="300" w:lineRule="exact"/>
              <w:rPr>
                <w:rFonts w:hAnsi="ＭＳ 明朝"/>
                <w:sz w:val="24"/>
              </w:rPr>
            </w:pPr>
            <w:r w:rsidRPr="0064389B">
              <w:rPr>
                <w:rFonts w:hAnsi="ＭＳ 明朝" w:hint="eastAsia"/>
                <w:sz w:val="24"/>
              </w:rPr>
              <w:t xml:space="preserve">　借用財産の契約相手方の変更について、公有財産台帳への登載を行っていないものがあった。</w:t>
            </w:r>
          </w:p>
          <w:p w:rsidR="0064389B" w:rsidRPr="0064389B" w:rsidRDefault="0064389B" w:rsidP="00BE78C5">
            <w:pPr>
              <w:autoSpaceDE w:val="0"/>
              <w:autoSpaceDN w:val="0"/>
              <w:spacing w:line="300" w:lineRule="exact"/>
              <w:rPr>
                <w:rFonts w:hAnsi="ＭＳ 明朝"/>
                <w:sz w:val="24"/>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
              <w:gridCol w:w="1754"/>
              <w:gridCol w:w="1134"/>
              <w:gridCol w:w="1370"/>
              <w:gridCol w:w="1039"/>
              <w:gridCol w:w="1418"/>
              <w:gridCol w:w="1905"/>
            </w:tblGrid>
            <w:tr w:rsidR="0064389B" w:rsidRPr="0064389B" w:rsidTr="00BE78C5">
              <w:trPr>
                <w:trHeight w:val="845"/>
              </w:trPr>
              <w:tc>
                <w:tcPr>
                  <w:tcW w:w="935" w:type="dxa"/>
                  <w:vAlign w:val="center"/>
                </w:tcPr>
                <w:p w:rsidR="0064389B" w:rsidRPr="0064389B" w:rsidRDefault="0064389B" w:rsidP="00BE78C5">
                  <w:pPr>
                    <w:framePr w:hSpace="142" w:wrap="around" w:vAnchor="text" w:hAnchor="margin" w:x="108" w:y="374"/>
                    <w:autoSpaceDE w:val="0"/>
                    <w:autoSpaceDN w:val="0"/>
                    <w:spacing w:line="300" w:lineRule="exact"/>
                    <w:jc w:val="center"/>
                    <w:rPr>
                      <w:rFonts w:hAnsi="ＭＳ 明朝"/>
                      <w:sz w:val="24"/>
                    </w:rPr>
                  </w:pPr>
                  <w:r w:rsidRPr="0064389B">
                    <w:rPr>
                      <w:rFonts w:hAnsi="ＭＳ 明朝" w:hint="eastAsia"/>
                      <w:sz w:val="24"/>
                    </w:rPr>
                    <w:t>種別</w:t>
                  </w:r>
                </w:p>
              </w:tc>
              <w:tc>
                <w:tcPr>
                  <w:tcW w:w="1754" w:type="dxa"/>
                  <w:vAlign w:val="center"/>
                </w:tcPr>
                <w:p w:rsidR="0064389B" w:rsidRPr="0064389B" w:rsidRDefault="0064389B" w:rsidP="00BE78C5">
                  <w:pPr>
                    <w:framePr w:hSpace="142" w:wrap="around" w:vAnchor="text" w:hAnchor="margin" w:x="108" w:y="374"/>
                    <w:autoSpaceDE w:val="0"/>
                    <w:autoSpaceDN w:val="0"/>
                    <w:spacing w:line="300" w:lineRule="exact"/>
                    <w:ind w:left="-98"/>
                    <w:jc w:val="center"/>
                    <w:rPr>
                      <w:rFonts w:hAnsi="ＭＳ 明朝"/>
                      <w:sz w:val="24"/>
                    </w:rPr>
                  </w:pPr>
                  <w:r w:rsidRPr="0064389B">
                    <w:rPr>
                      <w:rFonts w:hAnsi="ＭＳ 明朝" w:cs="Arial" w:hint="eastAsia"/>
                      <w:sz w:val="24"/>
                    </w:rPr>
                    <w:t>所在地</w:t>
                  </w:r>
                </w:p>
              </w:tc>
              <w:tc>
                <w:tcPr>
                  <w:tcW w:w="1134" w:type="dxa"/>
                  <w:vAlign w:val="center"/>
                </w:tcPr>
                <w:p w:rsidR="0064389B" w:rsidRPr="0064389B" w:rsidRDefault="0064389B" w:rsidP="00BE78C5">
                  <w:pPr>
                    <w:framePr w:hSpace="142" w:wrap="around" w:vAnchor="text" w:hAnchor="margin" w:x="108" w:y="374"/>
                    <w:autoSpaceDE w:val="0"/>
                    <w:autoSpaceDN w:val="0"/>
                    <w:spacing w:line="300" w:lineRule="exact"/>
                    <w:ind w:left="-98"/>
                    <w:jc w:val="center"/>
                    <w:rPr>
                      <w:rFonts w:hAnsi="ＭＳ 明朝"/>
                      <w:sz w:val="24"/>
                    </w:rPr>
                  </w:pPr>
                  <w:r w:rsidRPr="0064389B">
                    <w:rPr>
                      <w:rFonts w:hAnsi="ＭＳ 明朝" w:hint="eastAsia"/>
                      <w:sz w:val="24"/>
                    </w:rPr>
                    <w:t>借用</w:t>
                  </w:r>
                </w:p>
                <w:p w:rsidR="0064389B" w:rsidRPr="0064389B" w:rsidRDefault="0064389B" w:rsidP="00BE78C5">
                  <w:pPr>
                    <w:framePr w:hSpace="142" w:wrap="around" w:vAnchor="text" w:hAnchor="margin" w:x="108" w:y="374"/>
                    <w:autoSpaceDE w:val="0"/>
                    <w:autoSpaceDN w:val="0"/>
                    <w:spacing w:line="300" w:lineRule="exact"/>
                    <w:ind w:left="-98"/>
                    <w:jc w:val="center"/>
                    <w:rPr>
                      <w:rFonts w:hAnsi="ＭＳ 明朝"/>
                      <w:sz w:val="24"/>
                    </w:rPr>
                  </w:pPr>
                  <w:r w:rsidRPr="0064389B">
                    <w:rPr>
                      <w:rFonts w:hAnsi="ＭＳ 明朝" w:hint="eastAsia"/>
                      <w:sz w:val="24"/>
                    </w:rPr>
                    <w:t>数量</w:t>
                  </w:r>
                </w:p>
              </w:tc>
              <w:tc>
                <w:tcPr>
                  <w:tcW w:w="1370" w:type="dxa"/>
                  <w:vAlign w:val="center"/>
                </w:tcPr>
                <w:p w:rsidR="0064389B" w:rsidRPr="0064389B" w:rsidRDefault="0064389B" w:rsidP="00BE78C5">
                  <w:pPr>
                    <w:framePr w:hSpace="142" w:wrap="around" w:vAnchor="text" w:hAnchor="margin" w:x="108" w:y="374"/>
                    <w:widowControl/>
                    <w:autoSpaceDE w:val="0"/>
                    <w:autoSpaceDN w:val="0"/>
                    <w:spacing w:line="300" w:lineRule="exact"/>
                    <w:jc w:val="center"/>
                    <w:rPr>
                      <w:rFonts w:hAnsi="ＭＳ 明朝"/>
                      <w:sz w:val="24"/>
                    </w:rPr>
                  </w:pPr>
                  <w:r w:rsidRPr="0064389B">
                    <w:rPr>
                      <w:rFonts w:hAnsi="ＭＳ 明朝" w:hint="eastAsia"/>
                      <w:sz w:val="24"/>
                    </w:rPr>
                    <w:t>借用目的</w:t>
                  </w:r>
                </w:p>
              </w:tc>
              <w:tc>
                <w:tcPr>
                  <w:tcW w:w="1039" w:type="dxa"/>
                  <w:vAlign w:val="center"/>
                </w:tcPr>
                <w:p w:rsidR="0064389B" w:rsidRPr="0064389B" w:rsidRDefault="0064389B" w:rsidP="00BE78C5">
                  <w:pPr>
                    <w:framePr w:hSpace="142" w:wrap="around" w:vAnchor="text" w:hAnchor="margin" w:x="108" w:y="374"/>
                    <w:autoSpaceDE w:val="0"/>
                    <w:autoSpaceDN w:val="0"/>
                    <w:spacing w:line="300" w:lineRule="exact"/>
                    <w:jc w:val="center"/>
                    <w:rPr>
                      <w:rFonts w:hAnsi="ＭＳ 明朝"/>
                      <w:sz w:val="24"/>
                    </w:rPr>
                  </w:pPr>
                  <w:r w:rsidRPr="0064389B">
                    <w:rPr>
                      <w:rFonts w:hAnsi="ＭＳ 明朝" w:hint="eastAsia"/>
                      <w:sz w:val="24"/>
                    </w:rPr>
                    <w:t>相手方氏名</w:t>
                  </w:r>
                </w:p>
              </w:tc>
              <w:tc>
                <w:tcPr>
                  <w:tcW w:w="1418" w:type="dxa"/>
                  <w:vAlign w:val="center"/>
                </w:tcPr>
                <w:p w:rsidR="0064389B" w:rsidRPr="0064389B" w:rsidRDefault="0064389B" w:rsidP="00BE78C5">
                  <w:pPr>
                    <w:framePr w:hSpace="142" w:wrap="around" w:vAnchor="text" w:hAnchor="margin" w:x="108" w:y="374"/>
                    <w:autoSpaceDE w:val="0"/>
                    <w:autoSpaceDN w:val="0"/>
                    <w:spacing w:line="300" w:lineRule="exact"/>
                    <w:jc w:val="center"/>
                    <w:rPr>
                      <w:rFonts w:hAnsi="ＭＳ 明朝"/>
                      <w:sz w:val="24"/>
                    </w:rPr>
                  </w:pPr>
                  <w:r w:rsidRPr="0064389B">
                    <w:rPr>
                      <w:rFonts w:hAnsi="ＭＳ 明朝" w:hint="eastAsia"/>
                      <w:sz w:val="24"/>
                    </w:rPr>
                    <w:t>年間</w:t>
                  </w:r>
                </w:p>
                <w:p w:rsidR="0064389B" w:rsidRPr="0064389B" w:rsidRDefault="0064389B" w:rsidP="00BE78C5">
                  <w:pPr>
                    <w:framePr w:hSpace="142" w:wrap="around" w:vAnchor="text" w:hAnchor="margin" w:x="108" w:y="374"/>
                    <w:autoSpaceDE w:val="0"/>
                    <w:autoSpaceDN w:val="0"/>
                    <w:spacing w:line="300" w:lineRule="exact"/>
                    <w:jc w:val="center"/>
                    <w:rPr>
                      <w:rFonts w:hAnsi="ＭＳ 明朝"/>
                      <w:sz w:val="24"/>
                    </w:rPr>
                  </w:pPr>
                  <w:r w:rsidRPr="0064389B">
                    <w:rPr>
                      <w:rFonts w:hAnsi="ＭＳ 明朝" w:hint="eastAsia"/>
                      <w:sz w:val="24"/>
                    </w:rPr>
                    <w:t>借用料</w:t>
                  </w:r>
                </w:p>
              </w:tc>
              <w:tc>
                <w:tcPr>
                  <w:tcW w:w="1905" w:type="dxa"/>
                  <w:vAlign w:val="center"/>
                </w:tcPr>
                <w:p w:rsidR="0064389B" w:rsidRPr="0064389B" w:rsidRDefault="0064389B" w:rsidP="00BE78C5">
                  <w:pPr>
                    <w:framePr w:hSpace="142" w:wrap="around" w:vAnchor="text" w:hAnchor="margin" w:x="108" w:y="374"/>
                    <w:autoSpaceDE w:val="0"/>
                    <w:autoSpaceDN w:val="0"/>
                    <w:spacing w:line="300" w:lineRule="exact"/>
                    <w:jc w:val="center"/>
                    <w:rPr>
                      <w:rFonts w:hAnsi="ＭＳ 明朝"/>
                      <w:sz w:val="24"/>
                    </w:rPr>
                  </w:pPr>
                  <w:r w:rsidRPr="0064389B">
                    <w:rPr>
                      <w:rFonts w:hAnsi="ＭＳ 明朝" w:hint="eastAsia"/>
                      <w:sz w:val="24"/>
                    </w:rPr>
                    <w:t>借用期間</w:t>
                  </w:r>
                </w:p>
              </w:tc>
            </w:tr>
            <w:tr w:rsidR="0064389B" w:rsidRPr="0064389B" w:rsidTr="00BE78C5">
              <w:trPr>
                <w:trHeight w:val="850"/>
              </w:trPr>
              <w:tc>
                <w:tcPr>
                  <w:tcW w:w="935" w:type="dxa"/>
                  <w:vAlign w:val="center"/>
                </w:tcPr>
                <w:p w:rsidR="0064389B" w:rsidRPr="0064389B" w:rsidRDefault="0064389B" w:rsidP="00BE78C5">
                  <w:pPr>
                    <w:framePr w:hSpace="142" w:wrap="around" w:vAnchor="text" w:hAnchor="margin" w:x="108" w:y="374"/>
                    <w:autoSpaceDE w:val="0"/>
                    <w:autoSpaceDN w:val="0"/>
                    <w:spacing w:line="300" w:lineRule="exact"/>
                    <w:jc w:val="center"/>
                    <w:rPr>
                      <w:rFonts w:hAnsi="ＭＳ 明朝"/>
                      <w:sz w:val="24"/>
                    </w:rPr>
                  </w:pPr>
                  <w:r w:rsidRPr="0064389B">
                    <w:rPr>
                      <w:rFonts w:hAnsi="ＭＳ 明朝" w:hint="eastAsia"/>
                      <w:sz w:val="24"/>
                    </w:rPr>
                    <w:t>建物</w:t>
                  </w:r>
                </w:p>
              </w:tc>
              <w:tc>
                <w:tcPr>
                  <w:tcW w:w="1754" w:type="dxa"/>
                  <w:vAlign w:val="center"/>
                </w:tcPr>
                <w:p w:rsidR="0064389B" w:rsidRPr="0064389B" w:rsidRDefault="0064389B" w:rsidP="00BE78C5">
                  <w:pPr>
                    <w:framePr w:hSpace="142" w:wrap="around" w:vAnchor="text" w:hAnchor="margin" w:x="108" w:y="374"/>
                    <w:autoSpaceDE w:val="0"/>
                    <w:autoSpaceDN w:val="0"/>
                    <w:spacing w:line="300" w:lineRule="exact"/>
                    <w:rPr>
                      <w:rFonts w:hAnsi="ＭＳ 明朝"/>
                      <w:sz w:val="24"/>
                    </w:rPr>
                  </w:pPr>
                  <w:r w:rsidRPr="0064389B">
                    <w:rPr>
                      <w:rFonts w:hAnsi="ＭＳ 明朝" w:hint="eastAsia"/>
                      <w:sz w:val="24"/>
                    </w:rPr>
                    <w:t>豊中市蛍池西町３丁目</w:t>
                  </w:r>
                  <w:r w:rsidRPr="0064389B">
                    <w:rPr>
                      <w:rFonts w:hAnsi="ＭＳ 明朝" w:hint="eastAsia"/>
                      <w:sz w:val="24"/>
                    </w:rPr>
                    <w:t>555</w:t>
                  </w:r>
                </w:p>
              </w:tc>
              <w:tc>
                <w:tcPr>
                  <w:tcW w:w="1134" w:type="dxa"/>
                  <w:vAlign w:val="center"/>
                </w:tcPr>
                <w:p w:rsidR="0064389B" w:rsidRPr="0064389B" w:rsidRDefault="0064389B" w:rsidP="00BE78C5">
                  <w:pPr>
                    <w:framePr w:hSpace="142" w:wrap="around" w:vAnchor="text" w:hAnchor="margin" w:x="108" w:y="374"/>
                    <w:autoSpaceDE w:val="0"/>
                    <w:autoSpaceDN w:val="0"/>
                    <w:spacing w:line="300" w:lineRule="exact"/>
                    <w:jc w:val="center"/>
                    <w:rPr>
                      <w:rFonts w:hAnsi="ＭＳ 明朝"/>
                      <w:sz w:val="24"/>
                    </w:rPr>
                  </w:pPr>
                  <w:r w:rsidRPr="0064389B">
                    <w:rPr>
                      <w:rFonts w:hAnsi="ＭＳ 明朝" w:hint="eastAsia"/>
                      <w:sz w:val="24"/>
                    </w:rPr>
                    <w:t>0.50</w:t>
                  </w:r>
                  <w:r w:rsidRPr="0064389B">
                    <w:rPr>
                      <w:rFonts w:hAnsi="ＭＳ 明朝" w:hint="eastAsia"/>
                      <w:sz w:val="24"/>
                    </w:rPr>
                    <w:t>㎡</w:t>
                  </w:r>
                </w:p>
              </w:tc>
              <w:tc>
                <w:tcPr>
                  <w:tcW w:w="1370" w:type="dxa"/>
                  <w:vAlign w:val="center"/>
                </w:tcPr>
                <w:p w:rsidR="0064389B" w:rsidRPr="0064389B" w:rsidRDefault="0064389B" w:rsidP="00BE78C5">
                  <w:pPr>
                    <w:framePr w:hSpace="142" w:wrap="around" w:vAnchor="text" w:hAnchor="margin" w:x="108" w:y="374"/>
                    <w:autoSpaceDE w:val="0"/>
                    <w:autoSpaceDN w:val="0"/>
                    <w:spacing w:line="300" w:lineRule="exact"/>
                    <w:jc w:val="center"/>
                    <w:rPr>
                      <w:rFonts w:hAnsi="ＭＳ 明朝"/>
                      <w:sz w:val="24"/>
                    </w:rPr>
                  </w:pPr>
                  <w:r w:rsidRPr="0064389B">
                    <w:rPr>
                      <w:rFonts w:hAnsi="ＭＳ 明朝" w:hint="eastAsia"/>
                      <w:sz w:val="24"/>
                    </w:rPr>
                    <w:t>通信設備設置</w:t>
                  </w:r>
                </w:p>
              </w:tc>
              <w:tc>
                <w:tcPr>
                  <w:tcW w:w="1039" w:type="dxa"/>
                  <w:vAlign w:val="center"/>
                </w:tcPr>
                <w:p w:rsidR="0064389B" w:rsidRPr="0064389B" w:rsidRDefault="0064389B" w:rsidP="00BE78C5">
                  <w:pPr>
                    <w:framePr w:hSpace="142" w:wrap="around" w:vAnchor="text" w:hAnchor="margin" w:x="108" w:y="374"/>
                    <w:autoSpaceDE w:val="0"/>
                    <w:autoSpaceDN w:val="0"/>
                    <w:spacing w:line="300" w:lineRule="exact"/>
                    <w:jc w:val="center"/>
                    <w:rPr>
                      <w:rFonts w:hAnsi="ＭＳ 明朝"/>
                      <w:sz w:val="24"/>
                    </w:rPr>
                  </w:pPr>
                  <w:r w:rsidRPr="0064389B">
                    <w:rPr>
                      <w:rFonts w:hAnsi="ＭＳ 明朝" w:hint="eastAsia"/>
                      <w:sz w:val="24"/>
                    </w:rPr>
                    <w:t>（注）</w:t>
                  </w:r>
                </w:p>
                <w:p w:rsidR="0064389B" w:rsidRPr="0064389B" w:rsidRDefault="0064389B" w:rsidP="00BE78C5">
                  <w:pPr>
                    <w:framePr w:hSpace="142" w:wrap="around" w:vAnchor="text" w:hAnchor="margin" w:x="108" w:y="374"/>
                    <w:autoSpaceDE w:val="0"/>
                    <w:autoSpaceDN w:val="0"/>
                    <w:spacing w:line="300" w:lineRule="exact"/>
                    <w:jc w:val="center"/>
                    <w:rPr>
                      <w:rFonts w:hAnsi="ＭＳ 明朝"/>
                      <w:sz w:val="24"/>
                    </w:rPr>
                  </w:pPr>
                  <w:r w:rsidRPr="0064389B">
                    <w:rPr>
                      <w:rFonts w:hAnsi="ＭＳ 明朝" w:hint="eastAsia"/>
                      <w:sz w:val="24"/>
                    </w:rPr>
                    <w:t>Ｂ</w:t>
                  </w:r>
                </w:p>
              </w:tc>
              <w:tc>
                <w:tcPr>
                  <w:tcW w:w="1418" w:type="dxa"/>
                  <w:vAlign w:val="center"/>
                </w:tcPr>
                <w:p w:rsidR="0064389B" w:rsidRPr="0064389B" w:rsidRDefault="0064389B" w:rsidP="00BE78C5">
                  <w:pPr>
                    <w:framePr w:hSpace="142" w:wrap="around" w:vAnchor="text" w:hAnchor="margin" w:x="108" w:y="374"/>
                    <w:autoSpaceDE w:val="0"/>
                    <w:autoSpaceDN w:val="0"/>
                    <w:spacing w:line="300" w:lineRule="exact"/>
                    <w:jc w:val="center"/>
                    <w:rPr>
                      <w:rFonts w:hAnsi="ＭＳ 明朝"/>
                      <w:sz w:val="24"/>
                    </w:rPr>
                  </w:pPr>
                  <w:r w:rsidRPr="0064389B">
                    <w:rPr>
                      <w:rFonts w:hAnsi="ＭＳ 明朝" w:hint="eastAsia"/>
                      <w:sz w:val="24"/>
                    </w:rPr>
                    <w:t>無償</w:t>
                  </w:r>
                </w:p>
              </w:tc>
              <w:tc>
                <w:tcPr>
                  <w:tcW w:w="1905" w:type="dxa"/>
                  <w:vAlign w:val="center"/>
                </w:tcPr>
                <w:p w:rsidR="0064389B" w:rsidRPr="0064389B" w:rsidRDefault="0064389B" w:rsidP="00BE78C5">
                  <w:pPr>
                    <w:framePr w:hSpace="142" w:wrap="around" w:vAnchor="text" w:hAnchor="margin" w:x="108" w:y="374"/>
                    <w:autoSpaceDE w:val="0"/>
                    <w:autoSpaceDN w:val="0"/>
                    <w:spacing w:line="300" w:lineRule="exact"/>
                    <w:jc w:val="center"/>
                    <w:rPr>
                      <w:rFonts w:hAnsi="ＭＳ 明朝" w:cs="Arial"/>
                      <w:sz w:val="24"/>
                    </w:rPr>
                  </w:pPr>
                  <w:r w:rsidRPr="0064389B">
                    <w:rPr>
                      <w:rFonts w:hAnsi="ＭＳ 明朝" w:cs="Arial" w:hint="eastAsia"/>
                      <w:sz w:val="24"/>
                    </w:rPr>
                    <w:t>平成</w:t>
                  </w:r>
                  <w:r w:rsidRPr="0064389B">
                    <w:rPr>
                      <w:rFonts w:hAnsi="ＭＳ 明朝" w:cs="Arial" w:hint="eastAsia"/>
                      <w:sz w:val="24"/>
                    </w:rPr>
                    <w:t>22</w:t>
                  </w:r>
                  <w:r w:rsidRPr="0064389B">
                    <w:rPr>
                      <w:rFonts w:hAnsi="ＭＳ 明朝" w:cs="Arial" w:hint="eastAsia"/>
                      <w:sz w:val="24"/>
                    </w:rPr>
                    <w:t>年２月</w:t>
                  </w:r>
                  <w:r w:rsidRPr="0064389B">
                    <w:rPr>
                      <w:rFonts w:hAnsi="ＭＳ 明朝" w:cs="Arial"/>
                      <w:sz w:val="24"/>
                    </w:rPr>
                    <w:t>１</w:t>
                  </w:r>
                  <w:r w:rsidRPr="0064389B">
                    <w:rPr>
                      <w:rFonts w:hAnsi="ＭＳ 明朝" w:cs="Arial" w:hint="eastAsia"/>
                      <w:sz w:val="24"/>
                    </w:rPr>
                    <w:t>日から令和</w:t>
                  </w:r>
                  <w:r w:rsidRPr="0064389B">
                    <w:rPr>
                      <w:rFonts w:hAnsi="ＭＳ 明朝" w:hint="eastAsia"/>
                      <w:sz w:val="24"/>
                    </w:rPr>
                    <w:t>69</w:t>
                  </w:r>
                  <w:r w:rsidRPr="0064389B">
                    <w:rPr>
                      <w:rFonts w:hAnsi="ＭＳ 明朝" w:hint="eastAsia"/>
                      <w:sz w:val="24"/>
                    </w:rPr>
                    <w:t>年</w:t>
                  </w:r>
                  <w:r w:rsidRPr="0064389B">
                    <w:rPr>
                      <w:rFonts w:hAnsi="ＭＳ 明朝" w:cs="Arial"/>
                      <w:sz w:val="24"/>
                    </w:rPr>
                    <w:t>３</w:t>
                  </w:r>
                  <w:r w:rsidRPr="0064389B">
                    <w:rPr>
                      <w:rFonts w:hAnsi="ＭＳ 明朝" w:cs="Arial" w:hint="eastAsia"/>
                      <w:sz w:val="24"/>
                    </w:rPr>
                    <w:t>月</w:t>
                  </w:r>
                  <w:r w:rsidRPr="0064389B">
                    <w:rPr>
                      <w:rFonts w:hAnsi="ＭＳ 明朝" w:cs="Arial"/>
                      <w:sz w:val="24"/>
                    </w:rPr>
                    <w:t>31</w:t>
                  </w:r>
                  <w:r w:rsidRPr="0064389B">
                    <w:rPr>
                      <w:rFonts w:hAnsi="ＭＳ 明朝" w:cs="Arial" w:hint="eastAsia"/>
                      <w:sz w:val="24"/>
                    </w:rPr>
                    <w:t>日まで</w:t>
                  </w:r>
                </w:p>
              </w:tc>
            </w:tr>
          </w:tbl>
          <w:p w:rsidR="0064389B" w:rsidRPr="0064389B" w:rsidRDefault="0064389B" w:rsidP="00BE78C5">
            <w:pPr>
              <w:autoSpaceDE w:val="0"/>
              <w:autoSpaceDN w:val="0"/>
              <w:snapToGrid w:val="0"/>
              <w:spacing w:line="300" w:lineRule="exact"/>
              <w:ind w:left="720" w:hangingChars="300" w:hanging="720"/>
              <w:rPr>
                <w:rFonts w:hAnsi="ＭＳ 明朝" w:cs="Arial"/>
                <w:sz w:val="24"/>
              </w:rPr>
            </w:pPr>
            <w:r w:rsidRPr="0064389B">
              <w:rPr>
                <w:rFonts w:hAnsi="ＭＳ 明朝" w:cs="Arial" w:hint="eastAsia"/>
                <w:sz w:val="24"/>
              </w:rPr>
              <w:t>（注）平成</w:t>
            </w:r>
            <w:r w:rsidRPr="0064389B">
              <w:rPr>
                <w:rFonts w:hAnsi="ＭＳ 明朝" w:cs="Arial" w:hint="eastAsia"/>
                <w:sz w:val="24"/>
              </w:rPr>
              <w:t>28</w:t>
            </w:r>
            <w:r w:rsidRPr="0064389B">
              <w:rPr>
                <w:rFonts w:hAnsi="ＭＳ 明朝" w:cs="Arial" w:hint="eastAsia"/>
                <w:sz w:val="24"/>
              </w:rPr>
              <w:t>年４月１日に契約の相手方がＡからＢに変更となったが、公有財産台帳では、「Ａ」のまま放置されていた。</w:t>
            </w:r>
          </w:p>
        </w:tc>
        <w:tc>
          <w:tcPr>
            <w:tcW w:w="8505" w:type="dxa"/>
            <w:shd w:val="clear" w:color="auto" w:fill="auto"/>
          </w:tcPr>
          <w:p w:rsidR="0064389B" w:rsidRPr="0064389B" w:rsidRDefault="0064389B" w:rsidP="00BE78C5">
            <w:pPr>
              <w:autoSpaceDE w:val="0"/>
              <w:autoSpaceDN w:val="0"/>
              <w:spacing w:line="300" w:lineRule="exact"/>
              <w:rPr>
                <w:rFonts w:hAnsi="ＭＳ 明朝"/>
                <w:sz w:val="24"/>
              </w:rPr>
            </w:pPr>
          </w:p>
          <w:p w:rsidR="0064389B" w:rsidRPr="0064389B" w:rsidRDefault="0064389B" w:rsidP="00BE78C5">
            <w:pPr>
              <w:autoSpaceDE w:val="0"/>
              <w:autoSpaceDN w:val="0"/>
              <w:spacing w:line="300" w:lineRule="exact"/>
              <w:rPr>
                <w:rFonts w:hAnsi="ＭＳ 明朝"/>
                <w:sz w:val="24"/>
              </w:rPr>
            </w:pPr>
            <w:r w:rsidRPr="0064389B">
              <w:rPr>
                <w:rFonts w:hAnsi="ＭＳ 明朝" w:hint="eastAsia"/>
                <w:sz w:val="24"/>
              </w:rPr>
              <w:t xml:space="preserve">　検出事項について、速やかに公有財産台帳に登載されたい。</w:t>
            </w:r>
          </w:p>
          <w:p w:rsidR="0064389B" w:rsidRPr="0064389B" w:rsidRDefault="0064389B" w:rsidP="00BE78C5">
            <w:pPr>
              <w:autoSpaceDE w:val="0"/>
              <w:autoSpaceDN w:val="0"/>
              <w:spacing w:line="300" w:lineRule="exact"/>
              <w:ind w:firstLineChars="100" w:firstLine="240"/>
              <w:rPr>
                <w:rFonts w:hAnsi="ＭＳ 明朝"/>
                <w:sz w:val="24"/>
              </w:rPr>
            </w:pPr>
            <w:r w:rsidRPr="0064389B">
              <w:rPr>
                <w:rFonts w:hAnsi="ＭＳ 明朝" w:hint="eastAsia"/>
                <w:sz w:val="24"/>
              </w:rPr>
              <w:t>また、所属のチェック体制を強化する等、大阪府公有財産台帳等処理要領等に基づき、適正な事務処理を行われたい。</w:t>
            </w:r>
          </w:p>
          <w:p w:rsidR="0064389B" w:rsidRPr="0064389B" w:rsidRDefault="0064389B" w:rsidP="00BE78C5">
            <w:pPr>
              <w:tabs>
                <w:tab w:val="center" w:pos="3719"/>
              </w:tabs>
              <w:autoSpaceDE w:val="0"/>
              <w:autoSpaceDN w:val="0"/>
              <w:spacing w:line="300" w:lineRule="exact"/>
              <w:ind w:left="1"/>
              <w:rPr>
                <w:rFonts w:hAnsi="ＭＳ 明朝"/>
                <w:sz w:val="24"/>
              </w:rPr>
            </w:pPr>
            <w:r w:rsidRPr="0064389B">
              <w:rPr>
                <w:rFonts w:hAnsi="ＭＳ 明朝"/>
                <w:noProof/>
                <w:sz w:val="24"/>
              </w:rPr>
              <mc:AlternateContent>
                <mc:Choice Requires="wps">
                  <w:drawing>
                    <wp:anchor distT="0" distB="0" distL="114300" distR="114300" simplePos="0" relativeHeight="251727872" behindDoc="0" locked="0" layoutInCell="1" allowOverlap="1" wp14:anchorId="37895593" wp14:editId="2AA4AC84">
                      <wp:simplePos x="0" y="0"/>
                      <wp:positionH relativeFrom="column">
                        <wp:posOffset>63500</wp:posOffset>
                      </wp:positionH>
                      <wp:positionV relativeFrom="paragraph">
                        <wp:posOffset>147955</wp:posOffset>
                      </wp:positionV>
                      <wp:extent cx="5088890" cy="3335020"/>
                      <wp:effectExtent l="5080" t="6350" r="11430" b="1143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890" cy="3335020"/>
                              </a:xfrm>
                              <a:prstGeom prst="rect">
                                <a:avLst/>
                              </a:prstGeom>
                              <a:solidFill>
                                <a:srgbClr val="FFFFFF"/>
                              </a:solidFill>
                              <a:ln w="6350">
                                <a:solidFill>
                                  <a:srgbClr val="000000"/>
                                </a:solidFill>
                                <a:prstDash val="dash"/>
                                <a:miter lim="800000"/>
                                <a:headEnd/>
                                <a:tailEnd/>
                              </a:ln>
                            </wps:spPr>
                            <wps:txbx>
                              <w:txbxContent>
                                <w:p w:rsidR="0064389B" w:rsidRPr="0064389B" w:rsidRDefault="0064389B" w:rsidP="0064389B">
                                  <w:pPr>
                                    <w:autoSpaceDE w:val="0"/>
                                    <w:autoSpaceDN w:val="0"/>
                                    <w:spacing w:line="300" w:lineRule="exact"/>
                                    <w:rPr>
                                      <w:rFonts w:hAnsi="ＭＳ 明朝"/>
                                      <w:sz w:val="24"/>
                                    </w:rPr>
                                  </w:pPr>
                                  <w:r w:rsidRPr="0064389B">
                                    <w:rPr>
                                      <w:rFonts w:hAnsi="ＭＳ 明朝" w:hint="eastAsia"/>
                                      <w:sz w:val="24"/>
                                    </w:rPr>
                                    <w:t>【大阪府公有財産台帳等処理要領】</w:t>
                                  </w:r>
                                </w:p>
                                <w:p w:rsidR="0064389B" w:rsidRPr="0064389B" w:rsidRDefault="0064389B" w:rsidP="0064389B">
                                  <w:pPr>
                                    <w:autoSpaceDE w:val="0"/>
                                    <w:autoSpaceDN w:val="0"/>
                                    <w:spacing w:line="300" w:lineRule="exact"/>
                                    <w:rPr>
                                      <w:rFonts w:hAnsi="ＭＳ 明朝"/>
                                      <w:sz w:val="24"/>
                                    </w:rPr>
                                  </w:pPr>
                                  <w:r w:rsidRPr="0064389B">
                                    <w:rPr>
                                      <w:rFonts w:hAnsi="ＭＳ 明朝" w:hint="eastAsia"/>
                                      <w:sz w:val="24"/>
                                    </w:rPr>
                                    <w:t>（借用財産）</w:t>
                                  </w:r>
                                </w:p>
                                <w:p w:rsidR="0064389B" w:rsidRPr="0064389B" w:rsidRDefault="0064389B" w:rsidP="0064389B">
                                  <w:pPr>
                                    <w:autoSpaceDE w:val="0"/>
                                    <w:autoSpaceDN w:val="0"/>
                                    <w:spacing w:line="300" w:lineRule="exact"/>
                                    <w:ind w:left="240" w:hangingChars="100" w:hanging="240"/>
                                    <w:rPr>
                                      <w:rFonts w:hAnsi="ＭＳ 明朝"/>
                                      <w:sz w:val="24"/>
                                    </w:rPr>
                                  </w:pPr>
                                  <w:r w:rsidRPr="0064389B">
                                    <w:rPr>
                                      <w:rFonts w:hAnsi="ＭＳ 明朝" w:hint="eastAsia"/>
                                      <w:sz w:val="24"/>
                                    </w:rPr>
                                    <w:t>第</w:t>
                                  </w:r>
                                  <w:r w:rsidRPr="0064389B">
                                    <w:rPr>
                                      <w:rFonts w:hAnsi="ＭＳ 明朝" w:hint="eastAsia"/>
                                      <w:sz w:val="24"/>
                                    </w:rPr>
                                    <w:t>18</w:t>
                                  </w:r>
                                  <w:r w:rsidRPr="0064389B">
                                    <w:rPr>
                                      <w:rFonts w:hAnsi="ＭＳ 明朝" w:hint="eastAsia"/>
                                      <w:sz w:val="24"/>
                                    </w:rPr>
                                    <w:t>条　部局長等は、所管事業にかかわる借地及び借家（借建物）の契約等を行ったときは、借用財産としてシステムを用いて借用登録を行うものとする。</w:t>
                                  </w:r>
                                </w:p>
                                <w:p w:rsidR="0064389B" w:rsidRPr="0064389B" w:rsidRDefault="0064389B" w:rsidP="0064389B">
                                  <w:pPr>
                                    <w:autoSpaceDE w:val="0"/>
                                    <w:autoSpaceDN w:val="0"/>
                                    <w:spacing w:line="300" w:lineRule="exact"/>
                                    <w:ind w:left="240" w:hangingChars="100" w:hanging="240"/>
                                    <w:rPr>
                                      <w:rFonts w:hAnsi="ＭＳ 明朝"/>
                                      <w:sz w:val="24"/>
                                    </w:rPr>
                                  </w:pPr>
                                  <w:r w:rsidRPr="0064389B">
                                    <w:rPr>
                                      <w:rFonts w:hAnsi="ＭＳ 明朝" w:hint="eastAsia"/>
                                      <w:sz w:val="24"/>
                                    </w:rPr>
                                    <w:t>２　登録した借用財産の状況に異動があったときは、システムを用いて異動登録を行うものとする。</w:t>
                                  </w:r>
                                </w:p>
                                <w:p w:rsidR="0064389B" w:rsidRPr="0064389B" w:rsidRDefault="0064389B" w:rsidP="0064389B">
                                  <w:pPr>
                                    <w:autoSpaceDE w:val="0"/>
                                    <w:autoSpaceDN w:val="0"/>
                                    <w:spacing w:line="300" w:lineRule="exact"/>
                                    <w:ind w:left="240" w:hangingChars="100" w:hanging="240"/>
                                    <w:rPr>
                                      <w:rFonts w:hAnsi="ＭＳ 明朝"/>
                                      <w:sz w:val="24"/>
                                    </w:rPr>
                                  </w:pPr>
                                </w:p>
                                <w:p w:rsidR="0064389B" w:rsidRPr="0064389B" w:rsidRDefault="0064389B" w:rsidP="0064389B">
                                  <w:pPr>
                                    <w:autoSpaceDE w:val="0"/>
                                    <w:autoSpaceDN w:val="0"/>
                                    <w:spacing w:line="300" w:lineRule="exact"/>
                                    <w:rPr>
                                      <w:sz w:val="24"/>
                                    </w:rPr>
                                  </w:pPr>
                                  <w:r w:rsidRPr="0064389B">
                                    <w:rPr>
                                      <w:rFonts w:hint="eastAsia"/>
                                      <w:sz w:val="24"/>
                                    </w:rPr>
                                    <w:t>【公有財産事務の手引】</w:t>
                                  </w:r>
                                </w:p>
                                <w:p w:rsidR="0064389B" w:rsidRPr="0064389B" w:rsidRDefault="0064389B" w:rsidP="0064389B">
                                  <w:pPr>
                                    <w:autoSpaceDE w:val="0"/>
                                    <w:autoSpaceDN w:val="0"/>
                                    <w:spacing w:line="300" w:lineRule="exact"/>
                                    <w:rPr>
                                      <w:sz w:val="24"/>
                                    </w:rPr>
                                  </w:pPr>
                                  <w:r w:rsidRPr="0064389B">
                                    <w:rPr>
                                      <w:rFonts w:hint="eastAsia"/>
                                      <w:sz w:val="24"/>
                                    </w:rPr>
                                    <w:t>第２章　公有財産の取得</w:t>
                                  </w:r>
                                </w:p>
                                <w:p w:rsidR="0064389B" w:rsidRPr="0064389B" w:rsidRDefault="0064389B" w:rsidP="0064389B">
                                  <w:pPr>
                                    <w:autoSpaceDE w:val="0"/>
                                    <w:autoSpaceDN w:val="0"/>
                                    <w:spacing w:line="300" w:lineRule="exact"/>
                                    <w:rPr>
                                      <w:sz w:val="24"/>
                                    </w:rPr>
                                  </w:pPr>
                                  <w:r w:rsidRPr="0064389B">
                                    <w:rPr>
                                      <w:rFonts w:hint="eastAsia"/>
                                      <w:sz w:val="24"/>
                                    </w:rPr>
                                    <w:t xml:space="preserve">　第３節　借用</w:t>
                                  </w:r>
                                </w:p>
                                <w:p w:rsidR="0064389B" w:rsidRPr="0064389B" w:rsidRDefault="0064389B" w:rsidP="0064389B">
                                  <w:pPr>
                                    <w:autoSpaceDE w:val="0"/>
                                    <w:autoSpaceDN w:val="0"/>
                                    <w:spacing w:line="300" w:lineRule="exact"/>
                                    <w:ind w:left="240" w:hangingChars="100" w:hanging="240"/>
                                    <w:rPr>
                                      <w:sz w:val="24"/>
                                    </w:rPr>
                                  </w:pPr>
                                  <w:r w:rsidRPr="0064389B">
                                    <w:rPr>
                                      <w:rFonts w:hint="eastAsia"/>
                                      <w:sz w:val="24"/>
                                    </w:rPr>
                                    <w:t xml:space="preserve">　　府が行政遂行の手段として､他者の所有する財産を許可又は契約（賃貸借契約､使用貸借契約）により借り受けることをいう。</w:t>
                                  </w:r>
                                </w:p>
                                <w:p w:rsidR="0064389B" w:rsidRPr="0064389B" w:rsidRDefault="0064389B" w:rsidP="0064389B">
                                  <w:pPr>
                                    <w:autoSpaceDE w:val="0"/>
                                    <w:autoSpaceDN w:val="0"/>
                                    <w:spacing w:line="300" w:lineRule="exact"/>
                                    <w:ind w:leftChars="100" w:left="210" w:firstLineChars="100" w:firstLine="240"/>
                                    <w:rPr>
                                      <w:rFonts w:hAnsi="ＭＳ 明朝"/>
                                      <w:sz w:val="24"/>
                                    </w:rPr>
                                  </w:pPr>
                                  <w:r w:rsidRPr="0064389B">
                                    <w:rPr>
                                      <w:rFonts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95593" id="Rectangle 3" o:spid="_x0000_s1069" style="position:absolute;left:0;text-align:left;margin-left:5pt;margin-top:11.65pt;width:400.7pt;height:262.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" strokeweight=".5pt">
                      <v:stroke dashstyle="dash"/>
                      <v:textbox inset="5.85pt,.7pt,5.85pt,.7pt">
                        <w:txbxContent>
                          <w:p w:rsidR="0064389B" w:rsidRPr="0064389B" w:rsidRDefault="0064389B" w:rsidP="0064389B">
                            <w:pPr>
                              <w:autoSpaceDE w:val="0"/>
                              <w:autoSpaceDN w:val="0"/>
                              <w:spacing w:line="300" w:lineRule="exact"/>
                              <w:rPr>
                                <w:rFonts w:hAnsi="ＭＳ 明朝"/>
                                <w:sz w:val="24"/>
                              </w:rPr>
                            </w:pPr>
                            <w:r w:rsidRPr="0064389B">
                              <w:rPr>
                                <w:rFonts w:hAnsi="ＭＳ 明朝" w:hint="eastAsia"/>
                                <w:sz w:val="24"/>
                              </w:rPr>
                              <w:t>【大阪府公有財産台帳等処理要領】</w:t>
                            </w:r>
                          </w:p>
                          <w:p w:rsidR="0064389B" w:rsidRPr="0064389B" w:rsidRDefault="0064389B" w:rsidP="0064389B">
                            <w:pPr>
                              <w:autoSpaceDE w:val="0"/>
                              <w:autoSpaceDN w:val="0"/>
                              <w:spacing w:line="300" w:lineRule="exact"/>
                              <w:rPr>
                                <w:rFonts w:hAnsi="ＭＳ 明朝"/>
                                <w:sz w:val="24"/>
                              </w:rPr>
                            </w:pPr>
                            <w:r w:rsidRPr="0064389B">
                              <w:rPr>
                                <w:rFonts w:hAnsi="ＭＳ 明朝" w:hint="eastAsia"/>
                                <w:sz w:val="24"/>
                              </w:rPr>
                              <w:t>（借用財産）</w:t>
                            </w:r>
                          </w:p>
                          <w:p w:rsidR="0064389B" w:rsidRPr="0064389B" w:rsidRDefault="0064389B" w:rsidP="0064389B">
                            <w:pPr>
                              <w:autoSpaceDE w:val="0"/>
                              <w:autoSpaceDN w:val="0"/>
                              <w:spacing w:line="300" w:lineRule="exact"/>
                              <w:ind w:left="240" w:hangingChars="100" w:hanging="240"/>
                              <w:rPr>
                                <w:rFonts w:hAnsi="ＭＳ 明朝"/>
                                <w:sz w:val="24"/>
                              </w:rPr>
                            </w:pPr>
                            <w:r w:rsidRPr="0064389B">
                              <w:rPr>
                                <w:rFonts w:hAnsi="ＭＳ 明朝" w:hint="eastAsia"/>
                                <w:sz w:val="24"/>
                              </w:rPr>
                              <w:t>第</w:t>
                            </w:r>
                            <w:r w:rsidRPr="0064389B">
                              <w:rPr>
                                <w:rFonts w:hAnsi="ＭＳ 明朝" w:hint="eastAsia"/>
                                <w:sz w:val="24"/>
                              </w:rPr>
                              <w:t>18</w:t>
                            </w:r>
                            <w:r w:rsidRPr="0064389B">
                              <w:rPr>
                                <w:rFonts w:hAnsi="ＭＳ 明朝" w:hint="eastAsia"/>
                                <w:sz w:val="24"/>
                              </w:rPr>
                              <w:t>条　部局長等は、所管事業にかかわる借地及び借家（借建物）の契約等を行ったときは、借用財産としてシステムを用いて借用登録を行うものとする。</w:t>
                            </w:r>
                          </w:p>
                          <w:p w:rsidR="0064389B" w:rsidRPr="0064389B" w:rsidRDefault="0064389B" w:rsidP="0064389B">
                            <w:pPr>
                              <w:autoSpaceDE w:val="0"/>
                              <w:autoSpaceDN w:val="0"/>
                              <w:spacing w:line="300" w:lineRule="exact"/>
                              <w:ind w:left="240" w:hangingChars="100" w:hanging="240"/>
                              <w:rPr>
                                <w:rFonts w:hAnsi="ＭＳ 明朝"/>
                                <w:sz w:val="24"/>
                              </w:rPr>
                            </w:pPr>
                            <w:r w:rsidRPr="0064389B">
                              <w:rPr>
                                <w:rFonts w:hAnsi="ＭＳ 明朝" w:hint="eastAsia"/>
                                <w:sz w:val="24"/>
                              </w:rPr>
                              <w:t>２　登録した借用財産の状況に異動があったときは、システムを用いて異動登録を行うものとする。</w:t>
                            </w:r>
                          </w:p>
                          <w:p w:rsidR="0064389B" w:rsidRPr="0064389B" w:rsidRDefault="0064389B" w:rsidP="0064389B">
                            <w:pPr>
                              <w:autoSpaceDE w:val="0"/>
                              <w:autoSpaceDN w:val="0"/>
                              <w:spacing w:line="300" w:lineRule="exact"/>
                              <w:ind w:left="240" w:hangingChars="100" w:hanging="240"/>
                              <w:rPr>
                                <w:rFonts w:hAnsi="ＭＳ 明朝"/>
                                <w:sz w:val="24"/>
                              </w:rPr>
                            </w:pPr>
                          </w:p>
                          <w:p w:rsidR="0064389B" w:rsidRPr="0064389B" w:rsidRDefault="0064389B" w:rsidP="0064389B">
                            <w:pPr>
                              <w:autoSpaceDE w:val="0"/>
                              <w:autoSpaceDN w:val="0"/>
                              <w:spacing w:line="300" w:lineRule="exact"/>
                              <w:rPr>
                                <w:sz w:val="24"/>
                              </w:rPr>
                            </w:pPr>
                            <w:r w:rsidRPr="0064389B">
                              <w:rPr>
                                <w:rFonts w:hint="eastAsia"/>
                                <w:sz w:val="24"/>
                              </w:rPr>
                              <w:t>【公有財産事務の手引】</w:t>
                            </w:r>
                          </w:p>
                          <w:p w:rsidR="0064389B" w:rsidRPr="0064389B" w:rsidRDefault="0064389B" w:rsidP="0064389B">
                            <w:pPr>
                              <w:autoSpaceDE w:val="0"/>
                              <w:autoSpaceDN w:val="0"/>
                              <w:spacing w:line="300" w:lineRule="exact"/>
                              <w:rPr>
                                <w:sz w:val="24"/>
                              </w:rPr>
                            </w:pPr>
                            <w:r w:rsidRPr="0064389B">
                              <w:rPr>
                                <w:rFonts w:hint="eastAsia"/>
                                <w:sz w:val="24"/>
                              </w:rPr>
                              <w:t>第２章　公有財産の取得</w:t>
                            </w:r>
                          </w:p>
                          <w:p w:rsidR="0064389B" w:rsidRPr="0064389B" w:rsidRDefault="0064389B" w:rsidP="0064389B">
                            <w:pPr>
                              <w:autoSpaceDE w:val="0"/>
                              <w:autoSpaceDN w:val="0"/>
                              <w:spacing w:line="300" w:lineRule="exact"/>
                              <w:rPr>
                                <w:sz w:val="24"/>
                              </w:rPr>
                            </w:pPr>
                            <w:r w:rsidRPr="0064389B">
                              <w:rPr>
                                <w:rFonts w:hint="eastAsia"/>
                                <w:sz w:val="24"/>
                              </w:rPr>
                              <w:t xml:space="preserve">　第３節　借用</w:t>
                            </w:r>
                          </w:p>
                          <w:p w:rsidR="0064389B" w:rsidRPr="0064389B" w:rsidRDefault="0064389B" w:rsidP="0064389B">
                            <w:pPr>
                              <w:autoSpaceDE w:val="0"/>
                              <w:autoSpaceDN w:val="0"/>
                              <w:spacing w:line="300" w:lineRule="exact"/>
                              <w:ind w:left="240" w:hangingChars="100" w:hanging="240"/>
                              <w:rPr>
                                <w:sz w:val="24"/>
                              </w:rPr>
                            </w:pPr>
                            <w:r w:rsidRPr="0064389B">
                              <w:rPr>
                                <w:rFonts w:hint="eastAsia"/>
                                <w:sz w:val="24"/>
                              </w:rPr>
                              <w:t xml:space="preserve">　　府が行政遂行の手段として､他者の所有する財産を許可又は契約（賃貸借契約､使用貸借契約）により借り受けることをいう。</w:t>
                            </w:r>
                          </w:p>
                          <w:p w:rsidR="0064389B" w:rsidRPr="0064389B" w:rsidRDefault="0064389B" w:rsidP="0064389B">
                            <w:pPr>
                              <w:autoSpaceDE w:val="0"/>
                              <w:autoSpaceDN w:val="0"/>
                              <w:spacing w:line="300" w:lineRule="exact"/>
                              <w:ind w:leftChars="100" w:left="210" w:firstLineChars="100" w:firstLine="240"/>
                              <w:rPr>
                                <w:rFonts w:hAnsi="ＭＳ 明朝"/>
                                <w:sz w:val="24"/>
                              </w:rPr>
                            </w:pPr>
                            <w:r w:rsidRPr="0064389B">
                              <w:rPr>
                                <w:rFonts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rect>
                  </w:pict>
                </mc:Fallback>
              </mc:AlternateContent>
            </w:r>
            <w:r w:rsidRPr="0064389B">
              <w:rPr>
                <w:rFonts w:hAnsi="ＭＳ 明朝"/>
                <w:sz w:val="24"/>
              </w:rPr>
              <w:tab/>
            </w:r>
          </w:p>
          <w:p w:rsidR="0064389B" w:rsidRPr="0064389B" w:rsidRDefault="0064389B" w:rsidP="00BE78C5">
            <w:pPr>
              <w:autoSpaceDE w:val="0"/>
              <w:autoSpaceDN w:val="0"/>
              <w:spacing w:line="300" w:lineRule="exact"/>
              <w:ind w:left="1"/>
              <w:rPr>
                <w:rFonts w:hAnsi="ＭＳ 明朝"/>
                <w:sz w:val="24"/>
              </w:rPr>
            </w:pPr>
          </w:p>
          <w:p w:rsidR="0064389B" w:rsidRPr="0064389B" w:rsidRDefault="0064389B" w:rsidP="00BE78C5">
            <w:pPr>
              <w:rPr>
                <w:rFonts w:hAnsi="ＭＳ 明朝"/>
                <w:sz w:val="24"/>
              </w:rPr>
            </w:pPr>
          </w:p>
          <w:p w:rsidR="0064389B" w:rsidRPr="0064389B" w:rsidRDefault="0064389B" w:rsidP="00BE78C5">
            <w:pPr>
              <w:rPr>
                <w:rFonts w:hAnsi="ＭＳ 明朝"/>
                <w:sz w:val="24"/>
              </w:rPr>
            </w:pPr>
          </w:p>
          <w:p w:rsidR="0064389B" w:rsidRPr="0064389B" w:rsidRDefault="0064389B" w:rsidP="00BE78C5">
            <w:pPr>
              <w:rPr>
                <w:rFonts w:hAnsi="ＭＳ 明朝"/>
                <w:sz w:val="24"/>
              </w:rPr>
            </w:pPr>
          </w:p>
          <w:p w:rsidR="0064389B" w:rsidRPr="0064389B" w:rsidRDefault="0064389B" w:rsidP="00BE78C5">
            <w:pPr>
              <w:rPr>
                <w:rFonts w:hAnsi="ＭＳ 明朝"/>
                <w:sz w:val="24"/>
              </w:rPr>
            </w:pPr>
          </w:p>
          <w:p w:rsidR="0064389B" w:rsidRPr="0064389B" w:rsidRDefault="0064389B" w:rsidP="00BE78C5">
            <w:pPr>
              <w:rPr>
                <w:rFonts w:hAnsi="ＭＳ 明朝"/>
                <w:sz w:val="24"/>
              </w:rPr>
            </w:pPr>
          </w:p>
          <w:p w:rsidR="0064389B" w:rsidRPr="0064389B" w:rsidRDefault="0064389B" w:rsidP="00BE78C5">
            <w:pPr>
              <w:rPr>
                <w:rFonts w:hAnsi="ＭＳ 明朝"/>
                <w:sz w:val="24"/>
              </w:rPr>
            </w:pPr>
          </w:p>
          <w:p w:rsidR="0064389B" w:rsidRPr="0064389B" w:rsidRDefault="0064389B" w:rsidP="00BE78C5">
            <w:pPr>
              <w:rPr>
                <w:rFonts w:hAnsi="ＭＳ 明朝"/>
                <w:sz w:val="24"/>
              </w:rPr>
            </w:pPr>
          </w:p>
          <w:p w:rsidR="0064389B" w:rsidRPr="0064389B" w:rsidRDefault="0064389B" w:rsidP="00BE78C5">
            <w:pPr>
              <w:rPr>
                <w:rFonts w:hAnsi="ＭＳ 明朝"/>
                <w:sz w:val="24"/>
              </w:rPr>
            </w:pPr>
          </w:p>
          <w:p w:rsidR="0064389B" w:rsidRPr="0064389B" w:rsidRDefault="0064389B" w:rsidP="00BE78C5">
            <w:pPr>
              <w:rPr>
                <w:rFonts w:hAnsi="ＭＳ 明朝"/>
                <w:sz w:val="24"/>
              </w:rPr>
            </w:pPr>
          </w:p>
          <w:p w:rsidR="0064389B" w:rsidRPr="0064389B" w:rsidRDefault="0064389B" w:rsidP="00BE78C5">
            <w:pPr>
              <w:rPr>
                <w:rFonts w:hAnsi="ＭＳ 明朝"/>
                <w:sz w:val="24"/>
              </w:rPr>
            </w:pPr>
          </w:p>
          <w:p w:rsidR="0064389B" w:rsidRPr="0064389B" w:rsidRDefault="0064389B" w:rsidP="00BE78C5">
            <w:pPr>
              <w:rPr>
                <w:rFonts w:hAnsi="ＭＳ 明朝"/>
                <w:sz w:val="24"/>
              </w:rPr>
            </w:pPr>
          </w:p>
          <w:p w:rsidR="0064389B" w:rsidRPr="0064389B" w:rsidRDefault="0064389B" w:rsidP="00BE78C5">
            <w:pPr>
              <w:rPr>
                <w:rFonts w:hAnsi="ＭＳ 明朝"/>
                <w:sz w:val="24"/>
              </w:rPr>
            </w:pPr>
          </w:p>
          <w:p w:rsidR="0064389B" w:rsidRPr="0064389B" w:rsidRDefault="0064389B" w:rsidP="00BE78C5">
            <w:pPr>
              <w:rPr>
                <w:rFonts w:hAnsi="ＭＳ 明朝"/>
                <w:sz w:val="24"/>
              </w:rPr>
            </w:pPr>
          </w:p>
        </w:tc>
      </w:tr>
    </w:tbl>
    <w:p w:rsidR="0064389B" w:rsidRPr="0064389B" w:rsidRDefault="0064389B" w:rsidP="0064389B">
      <w:pPr>
        <w:rPr>
          <w:rFonts w:ascii="ＭＳ ゴシック" w:eastAsia="ＭＳ ゴシック" w:hAnsi="ＭＳ ゴシック" w:cs="Arial"/>
          <w:sz w:val="24"/>
        </w:rPr>
      </w:pPr>
      <w:r w:rsidRPr="0064389B">
        <w:rPr>
          <w:rFonts w:ascii="ＭＳ ゴシック" w:eastAsia="ＭＳ ゴシック" w:hAnsi="ＭＳ ゴシック" w:cs="Arial" w:hint="eastAsia"/>
          <w:kern w:val="0"/>
          <w:sz w:val="24"/>
        </w:rPr>
        <w:t>公有財産台帳の登載誤り</w:t>
      </w:r>
    </w:p>
    <w:p w:rsidR="0064389B" w:rsidRPr="0064389B" w:rsidRDefault="0064389B" w:rsidP="0064389B">
      <w:pPr>
        <w:autoSpaceDE w:val="0"/>
        <w:autoSpaceDN w:val="0"/>
        <w:spacing w:line="300" w:lineRule="exact"/>
        <w:jc w:val="right"/>
        <w:rPr>
          <w:rFonts w:ascii="ＭＳ ゴシック" w:eastAsia="ＭＳ ゴシック" w:hAnsi="ＭＳ ゴシック"/>
          <w:sz w:val="24"/>
        </w:rPr>
      </w:pPr>
      <w:r w:rsidRPr="0064389B">
        <w:rPr>
          <w:rFonts w:ascii="ＭＳ ゴシック" w:eastAsia="ＭＳ ゴシック" w:hAnsi="ＭＳ ゴシック" w:hint="eastAsia"/>
          <w:sz w:val="24"/>
        </w:rPr>
        <w:t>監査（検査）実施年月日（委員：令和－年－月－日、事務局：令和４年10月３日から令和５年１月31日まで）</w:t>
      </w:r>
    </w:p>
    <w:p w:rsidR="00240963" w:rsidRPr="0064389B" w:rsidRDefault="00240963">
      <w:pPr>
        <w:widowControl/>
        <w:jc w:val="left"/>
        <w:rPr>
          <w:rFonts w:ascii="ＭＳ 明朝" w:hAnsi="ＭＳ 明朝"/>
          <w:sz w:val="24"/>
        </w:rPr>
      </w:pPr>
    </w:p>
    <w:p w:rsidR="0064389B" w:rsidRDefault="0064389B">
      <w:pPr>
        <w:widowControl/>
        <w:jc w:val="left"/>
        <w:rPr>
          <w:rFonts w:ascii="ＭＳ 明朝" w:hAnsi="ＭＳ 明朝"/>
          <w:sz w:val="24"/>
        </w:rPr>
      </w:pPr>
      <w:r>
        <w:rPr>
          <w:rFonts w:ascii="ＭＳ 明朝" w:hAnsi="ＭＳ 明朝"/>
          <w:sz w:val="24"/>
        </w:rPr>
        <w:br w:type="page"/>
      </w:r>
    </w:p>
    <w:p w:rsidR="0064389B" w:rsidRPr="007C3412" w:rsidRDefault="0064389B" w:rsidP="0064389B">
      <w:pPr>
        <w:tabs>
          <w:tab w:val="left" w:pos="2127"/>
        </w:tabs>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決裁遅延</w:t>
      </w:r>
      <w:bookmarkStart w:id="0" w:name="_GoBack"/>
      <w:bookmarkEnd w:id="0"/>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079"/>
        <w:gridCol w:w="9752"/>
      </w:tblGrid>
      <w:tr w:rsidR="0064389B" w:rsidRPr="007C3412" w:rsidTr="00BE78C5">
        <w:trPr>
          <w:trHeight w:val="558"/>
        </w:trPr>
        <w:tc>
          <w:tcPr>
            <w:tcW w:w="2689" w:type="dxa"/>
            <w:shd w:val="clear" w:color="auto" w:fill="auto"/>
            <w:vAlign w:val="center"/>
          </w:tcPr>
          <w:p w:rsidR="0064389B" w:rsidRPr="007C3412"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8079" w:type="dxa"/>
          </w:tcPr>
          <w:p w:rsidR="0064389B" w:rsidRPr="007C3412" w:rsidRDefault="0064389B" w:rsidP="00BE78C5">
            <w:pPr>
              <w:widowControl/>
              <w:autoSpaceDE w:val="0"/>
              <w:autoSpaceDN w:val="0"/>
              <w:spacing w:line="480" w:lineRule="auto"/>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9752" w:type="dxa"/>
            <w:shd w:val="clear" w:color="auto" w:fill="auto"/>
            <w:vAlign w:val="center"/>
          </w:tcPr>
          <w:p w:rsidR="0064389B" w:rsidRPr="007C3412"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64389B" w:rsidRPr="007C3412" w:rsidTr="00BE78C5">
        <w:trPr>
          <w:trHeight w:val="6557"/>
        </w:trPr>
        <w:tc>
          <w:tcPr>
            <w:tcW w:w="2689" w:type="dxa"/>
          </w:tcPr>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r>
              <w:rPr>
                <w:rFonts w:ascii="ＭＳ 明朝" w:hAnsi="ＭＳ 明朝" w:hint="eastAsia"/>
                <w:sz w:val="24"/>
              </w:rPr>
              <w:t>河内警察署</w:t>
            </w:r>
          </w:p>
        </w:tc>
        <w:tc>
          <w:tcPr>
            <w:tcW w:w="8079" w:type="dxa"/>
          </w:tcPr>
          <w:p w:rsidR="0064389B" w:rsidRPr="007C3412" w:rsidRDefault="0064389B" w:rsidP="00BE78C5">
            <w:pPr>
              <w:autoSpaceDE w:val="0"/>
              <w:autoSpaceDN w:val="0"/>
              <w:spacing w:line="300" w:lineRule="exact"/>
              <w:rPr>
                <w:rFonts w:ascii="ＭＳ 明朝" w:hAnsi="ＭＳ 明朝"/>
                <w:sz w:val="24"/>
              </w:rPr>
            </w:pPr>
          </w:p>
          <w:p w:rsidR="0064389B" w:rsidRPr="009603CF" w:rsidRDefault="0064389B" w:rsidP="00BE78C5">
            <w:pPr>
              <w:autoSpaceDE w:val="0"/>
              <w:autoSpaceDN w:val="0"/>
              <w:spacing w:line="300" w:lineRule="exact"/>
              <w:ind w:firstLineChars="100" w:firstLine="240"/>
              <w:rPr>
                <w:rFonts w:ascii="ＭＳ 明朝" w:hAnsi="ＭＳ 明朝"/>
                <w:sz w:val="24"/>
              </w:rPr>
            </w:pPr>
            <w:r>
              <w:rPr>
                <w:rFonts w:ascii="ＭＳ 明朝" w:hAnsi="ＭＳ 明朝" w:hint="eastAsia"/>
                <w:sz w:val="24"/>
              </w:rPr>
              <w:t>光熱水費等負担金の</w:t>
            </w:r>
            <w:r w:rsidRPr="004F5DC9">
              <w:rPr>
                <w:rFonts w:ascii="ＭＳ 明朝" w:hAnsi="ＭＳ 明朝" w:hint="eastAsia"/>
                <w:sz w:val="24"/>
              </w:rPr>
              <w:t>契約について</w:t>
            </w:r>
            <w:r w:rsidRPr="009603CF">
              <w:rPr>
                <w:rFonts w:ascii="ＭＳ 明朝" w:hAnsi="ＭＳ 明朝" w:hint="eastAsia"/>
                <w:sz w:val="24"/>
              </w:rPr>
              <w:t>、経費支出伺書（支出負担行為）の変更の起案決裁が、会計年度を過ぎた出納整理期間中に行われていた。</w:t>
            </w:r>
          </w:p>
          <w:p w:rsidR="0064389B" w:rsidRPr="009603CF" w:rsidRDefault="0064389B" w:rsidP="00BE78C5">
            <w:pPr>
              <w:autoSpaceDE w:val="0"/>
              <w:autoSpaceDN w:val="0"/>
              <w:spacing w:line="300" w:lineRule="exact"/>
              <w:rPr>
                <w:rFonts w:ascii="ＭＳ 明朝" w:hAnsi="ＭＳ 明朝"/>
                <w:sz w:val="24"/>
              </w:rPr>
            </w:pPr>
          </w:p>
          <w:p w:rsidR="0064389B" w:rsidRPr="009603CF" w:rsidRDefault="0064389B" w:rsidP="00BE78C5">
            <w:pPr>
              <w:autoSpaceDE w:val="0"/>
              <w:autoSpaceDN w:val="0"/>
              <w:spacing w:line="300" w:lineRule="exact"/>
              <w:rPr>
                <w:rFonts w:ascii="ＭＳ 明朝" w:hAnsi="ＭＳ 明朝"/>
                <w:sz w:val="24"/>
              </w:rPr>
            </w:pPr>
            <w:r w:rsidRPr="009603CF">
              <w:rPr>
                <w:rFonts w:ascii="ＭＳ 明朝" w:hAnsi="ＭＳ 明朝" w:hint="eastAsia"/>
                <w:sz w:val="24"/>
              </w:rPr>
              <w:t>契約名称：光熱水費等負担金</w:t>
            </w:r>
          </w:p>
          <w:p w:rsidR="0064389B" w:rsidRPr="009603CF" w:rsidRDefault="0064389B" w:rsidP="00BE78C5">
            <w:pPr>
              <w:autoSpaceDE w:val="0"/>
              <w:autoSpaceDN w:val="0"/>
              <w:spacing w:line="300" w:lineRule="exact"/>
              <w:ind w:firstLineChars="100" w:firstLine="240"/>
              <w:rPr>
                <w:rFonts w:ascii="ＭＳ 明朝" w:hAnsi="ＭＳ 明朝"/>
                <w:sz w:val="24"/>
              </w:rPr>
            </w:pPr>
            <w:r w:rsidRPr="009603CF">
              <w:rPr>
                <w:rFonts w:ascii="ＭＳ 明朝" w:hAnsi="ＭＳ 明朝" w:hint="eastAsia"/>
                <w:sz w:val="24"/>
              </w:rPr>
              <w:t>１　契約期間：令和３年４月１日から令和４年３月31日</w:t>
            </w:r>
            <w:r>
              <w:rPr>
                <w:rFonts w:ascii="ＭＳ 明朝" w:hAnsi="ＭＳ 明朝" w:hint="eastAsia"/>
                <w:sz w:val="24"/>
              </w:rPr>
              <w:t>まで</w:t>
            </w:r>
          </w:p>
          <w:p w:rsidR="0064389B" w:rsidRPr="007F1469" w:rsidRDefault="0064389B" w:rsidP="00BE78C5">
            <w:pPr>
              <w:autoSpaceDE w:val="0"/>
              <w:autoSpaceDN w:val="0"/>
              <w:spacing w:line="300" w:lineRule="exact"/>
              <w:ind w:firstLineChars="100" w:firstLine="240"/>
              <w:rPr>
                <w:rFonts w:ascii="ＭＳ 明朝" w:hAnsi="ＭＳ 明朝"/>
                <w:sz w:val="24"/>
              </w:rPr>
            </w:pPr>
            <w:r w:rsidRPr="009603CF">
              <w:rPr>
                <w:rFonts w:ascii="ＭＳ 明朝" w:hAnsi="ＭＳ 明朝" w:hint="eastAsia"/>
                <w:sz w:val="24"/>
              </w:rPr>
              <w:t>２　経費支出変更伺書の起案日：令和４年４月2</w:t>
            </w:r>
            <w:r w:rsidRPr="007F1469">
              <w:rPr>
                <w:rFonts w:ascii="ＭＳ 明朝" w:hAnsi="ＭＳ 明朝" w:hint="eastAsia"/>
                <w:sz w:val="24"/>
              </w:rPr>
              <w:t>6日</w:t>
            </w:r>
          </w:p>
          <w:p w:rsidR="0064389B" w:rsidRPr="007F1469" w:rsidRDefault="0064389B" w:rsidP="00BE78C5">
            <w:pPr>
              <w:autoSpaceDE w:val="0"/>
              <w:autoSpaceDN w:val="0"/>
              <w:spacing w:line="300" w:lineRule="exact"/>
              <w:ind w:firstLineChars="100" w:firstLine="240"/>
              <w:rPr>
                <w:rFonts w:ascii="ＭＳ 明朝" w:hAnsi="ＭＳ 明朝"/>
                <w:sz w:val="24"/>
              </w:rPr>
            </w:pPr>
            <w:r w:rsidRPr="007F1469">
              <w:rPr>
                <w:rFonts w:ascii="ＭＳ 明朝" w:hAnsi="ＭＳ 明朝" w:hint="eastAsia"/>
                <w:sz w:val="24"/>
              </w:rPr>
              <w:t>３　経費支出変更伺書の決裁日：令和</w:t>
            </w:r>
            <w:r w:rsidRPr="007F1469">
              <w:rPr>
                <w:rFonts w:ascii="ＭＳ 明朝" w:hAnsi="ＭＳ 明朝" w:hint="eastAsia"/>
                <w:color w:val="000000" w:themeColor="text1"/>
                <w:sz w:val="24"/>
              </w:rPr>
              <w:t>４</w:t>
            </w:r>
            <w:r w:rsidRPr="007F1469">
              <w:rPr>
                <w:rFonts w:ascii="ＭＳ 明朝" w:hAnsi="ＭＳ 明朝" w:hint="eastAsia"/>
                <w:sz w:val="24"/>
              </w:rPr>
              <w:t>年４月26日</w:t>
            </w:r>
          </w:p>
          <w:p w:rsidR="0064389B" w:rsidRPr="00EE2DAB" w:rsidRDefault="0064389B" w:rsidP="00BE78C5">
            <w:pPr>
              <w:autoSpaceDE w:val="0"/>
              <w:autoSpaceDN w:val="0"/>
              <w:spacing w:line="300" w:lineRule="exact"/>
              <w:ind w:firstLineChars="100" w:firstLine="240"/>
              <w:rPr>
                <w:rFonts w:ascii="ＭＳ 明朝" w:hAnsi="ＭＳ 明朝"/>
                <w:sz w:val="24"/>
              </w:rPr>
            </w:pPr>
            <w:r w:rsidRPr="007F1469">
              <w:rPr>
                <w:rFonts w:ascii="ＭＳ 明朝" w:hAnsi="ＭＳ 明朝" w:hint="eastAsia"/>
                <w:sz w:val="24"/>
              </w:rPr>
              <w:t>４　支出負担行為変更額：24,590円</w:t>
            </w:r>
          </w:p>
        </w:tc>
        <w:tc>
          <w:tcPr>
            <w:tcW w:w="9752" w:type="dxa"/>
          </w:tcPr>
          <w:p w:rsidR="0064389B" w:rsidRPr="007C3412" w:rsidRDefault="0064389B" w:rsidP="00BE78C5">
            <w:pPr>
              <w:autoSpaceDE w:val="0"/>
              <w:autoSpaceDN w:val="0"/>
              <w:spacing w:line="300" w:lineRule="exact"/>
              <w:rPr>
                <w:rFonts w:ascii="ＭＳ 明朝" w:hAnsi="ＭＳ 明朝" w:cs="Arial"/>
                <w:sz w:val="24"/>
              </w:rPr>
            </w:pPr>
            <w:r w:rsidRPr="007C3412">
              <w:rPr>
                <w:noProof/>
              </w:rPr>
              <mc:AlternateContent>
                <mc:Choice Requires="wps">
                  <w:drawing>
                    <wp:anchor distT="0" distB="0" distL="114300" distR="114300" simplePos="0" relativeHeight="251731968" behindDoc="0" locked="0" layoutInCell="1" allowOverlap="1" wp14:anchorId="424DC566" wp14:editId="3C9AAA61">
                      <wp:simplePos x="0" y="0"/>
                      <wp:positionH relativeFrom="column">
                        <wp:posOffset>7306945</wp:posOffset>
                      </wp:positionH>
                      <wp:positionV relativeFrom="paragraph">
                        <wp:posOffset>5236845</wp:posOffset>
                      </wp:positionV>
                      <wp:extent cx="3190875" cy="2660015"/>
                      <wp:effectExtent l="0" t="0" r="28575" b="2603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64389B" w:rsidRPr="0015281D" w:rsidRDefault="0064389B" w:rsidP="0064389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64389B" w:rsidRPr="0015281D" w:rsidRDefault="0064389B" w:rsidP="006438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64389B" w:rsidRPr="0015281D" w:rsidRDefault="0064389B" w:rsidP="0064389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4389B" w:rsidRPr="0015281D" w:rsidRDefault="0064389B" w:rsidP="0064389B">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4389B" w:rsidRPr="0015281D"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64389B" w:rsidRDefault="0064389B" w:rsidP="0064389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4389B" w:rsidRPr="00F426E7"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DC566" id="テキスト ボックス 42" o:spid="_x0000_s1070" type="#_x0000_t202" style="position:absolute;left:0;text-align:left;margin-left:575.35pt;margin-top:412.35pt;width:251.25pt;height:20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">
                      <v:stroke dashstyle="dash"/>
                      <v:textbox inset="5.85pt,.7pt,5.85pt,.7pt">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64389B" w:rsidRPr="0015281D" w:rsidRDefault="0064389B" w:rsidP="0064389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64389B" w:rsidRPr="0015281D" w:rsidRDefault="0064389B" w:rsidP="006438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64389B" w:rsidRPr="0015281D" w:rsidRDefault="0064389B" w:rsidP="0064389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4389B" w:rsidRPr="0015281D" w:rsidRDefault="0064389B" w:rsidP="0064389B">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4389B" w:rsidRPr="0015281D"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64389B" w:rsidRDefault="0064389B" w:rsidP="0064389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4389B" w:rsidRPr="00F426E7"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7C3412">
              <w:rPr>
                <w:noProof/>
              </w:rPr>
              <mc:AlternateContent>
                <mc:Choice Requires="wps">
                  <w:drawing>
                    <wp:anchor distT="0" distB="0" distL="114300" distR="114300" simplePos="0" relativeHeight="251729920" behindDoc="0" locked="0" layoutInCell="1" allowOverlap="1" wp14:anchorId="14871A4A" wp14:editId="1E085490">
                      <wp:simplePos x="0" y="0"/>
                      <wp:positionH relativeFrom="column">
                        <wp:posOffset>7306945</wp:posOffset>
                      </wp:positionH>
                      <wp:positionV relativeFrom="paragraph">
                        <wp:posOffset>2874010</wp:posOffset>
                      </wp:positionV>
                      <wp:extent cx="3190875" cy="2228850"/>
                      <wp:effectExtent l="0" t="0" r="28575" b="1905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4389B" w:rsidRPr="00E53CCA"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4389B" w:rsidRPr="00CD50F9"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1A4A" id="テキスト ボックス 43" o:spid="_x0000_s1071" type="#_x0000_t202" style="position:absolute;left:0;text-align:left;margin-left:575.35pt;margin-top:226.3pt;width:251.25pt;height:17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">
                      <v:stroke dashstyle="dash"/>
                      <v:textbox inset="5.85pt,.7pt,5.85pt,.7pt">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4389B" w:rsidRPr="00E53CCA"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4389B" w:rsidRPr="00CD50F9"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64389B" w:rsidRPr="007C3412" w:rsidRDefault="0064389B" w:rsidP="00BE78C5">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検出事項について原因を確認し、所属のチェック体制を強化する等、再発防止に向け必要な措置を講じられたい。</w:t>
            </w: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r w:rsidRPr="007C3412">
              <w:rPr>
                <w:noProof/>
              </w:rPr>
              <mc:AlternateContent>
                <mc:Choice Requires="wps">
                  <w:drawing>
                    <wp:anchor distT="0" distB="0" distL="114300" distR="114300" simplePos="0" relativeHeight="251730944" behindDoc="0" locked="0" layoutInCell="1" allowOverlap="1" wp14:anchorId="40A0DD52" wp14:editId="765777CA">
                      <wp:simplePos x="0" y="0"/>
                      <wp:positionH relativeFrom="column">
                        <wp:posOffset>88176</wp:posOffset>
                      </wp:positionH>
                      <wp:positionV relativeFrom="paragraph">
                        <wp:posOffset>27320</wp:posOffset>
                      </wp:positionV>
                      <wp:extent cx="5869172" cy="3189767"/>
                      <wp:effectExtent l="0" t="0" r="17780" b="1079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172" cy="3189767"/>
                              </a:xfrm>
                              <a:prstGeom prst="rect">
                                <a:avLst/>
                              </a:prstGeom>
                              <a:solidFill>
                                <a:srgbClr val="FFFFFF"/>
                              </a:solidFill>
                              <a:ln w="6350">
                                <a:solidFill>
                                  <a:srgbClr val="000000"/>
                                </a:solidFill>
                                <a:prstDash val="dash"/>
                                <a:miter lim="800000"/>
                                <a:headEnd/>
                                <a:tailEnd/>
                              </a:ln>
                            </wps:spPr>
                            <wps:txbx>
                              <w:txbxContent>
                                <w:p w:rsidR="0064389B" w:rsidRPr="00A14B66" w:rsidRDefault="0064389B" w:rsidP="0064389B">
                                  <w:pPr>
                                    <w:autoSpaceDE w:val="0"/>
                                    <w:autoSpaceDN w:val="0"/>
                                    <w:snapToGrid w:val="0"/>
                                    <w:spacing w:line="300" w:lineRule="exact"/>
                                    <w:rPr>
                                      <w:rFonts w:ascii="ＭＳ 明朝" w:hAnsi="ＭＳ 明朝"/>
                                      <w:sz w:val="24"/>
                                    </w:rPr>
                                  </w:pPr>
                                  <w:r w:rsidRPr="00A14B66">
                                    <w:rPr>
                                      <w:rFonts w:ascii="ＭＳ 明朝" w:hAnsi="ＭＳ 明朝" w:hint="eastAsia"/>
                                      <w:sz w:val="24"/>
                                    </w:rPr>
                                    <w:t>【大阪府財務規則】</w:t>
                                  </w:r>
                                </w:p>
                                <w:p w:rsidR="0064389B" w:rsidRPr="00A14B66" w:rsidRDefault="0064389B" w:rsidP="0064389B">
                                  <w:pPr>
                                    <w:autoSpaceDE w:val="0"/>
                                    <w:autoSpaceDN w:val="0"/>
                                    <w:snapToGrid w:val="0"/>
                                    <w:spacing w:line="300" w:lineRule="exact"/>
                                    <w:rPr>
                                      <w:rFonts w:ascii="ＭＳ 明朝" w:hAnsi="ＭＳ 明朝"/>
                                      <w:sz w:val="24"/>
                                    </w:rPr>
                                  </w:pPr>
                                  <w:r w:rsidRPr="00A14B66">
                                    <w:rPr>
                                      <w:rFonts w:ascii="ＭＳ 明朝" w:hAnsi="ＭＳ 明朝" w:hint="eastAsia"/>
                                      <w:sz w:val="24"/>
                                    </w:rPr>
                                    <w:t>（支出負担行為）</w:t>
                                  </w:r>
                                </w:p>
                                <w:p w:rsidR="0064389B" w:rsidRPr="00A14B66" w:rsidRDefault="0064389B" w:rsidP="0064389B">
                                  <w:pPr>
                                    <w:autoSpaceDE w:val="0"/>
                                    <w:autoSpaceDN w:val="0"/>
                                    <w:snapToGrid w:val="0"/>
                                    <w:spacing w:line="300" w:lineRule="exact"/>
                                    <w:ind w:left="240" w:hangingChars="100" w:hanging="240"/>
                                    <w:rPr>
                                      <w:rFonts w:ascii="ＭＳ 明朝" w:hAnsi="ＭＳ 明朝"/>
                                      <w:sz w:val="24"/>
                                    </w:rPr>
                                  </w:pPr>
                                  <w:r w:rsidRPr="00A14B66">
                                    <w:rPr>
                                      <w:rFonts w:ascii="ＭＳ 明朝" w:hAnsi="ＭＳ 明朝" w:hint="eastAsia"/>
                                      <w:sz w:val="24"/>
                                    </w:rPr>
                                    <w:t>第39条　知事又は第３条の規定により支出負担行為に関する事務を委任された者は、予算の範囲内であることを確認した上で支出負担行為をしなければならない。</w:t>
                                  </w:r>
                                </w:p>
                                <w:p w:rsidR="0064389B" w:rsidRPr="009603CF" w:rsidRDefault="0064389B" w:rsidP="0064389B">
                                  <w:pPr>
                                    <w:autoSpaceDE w:val="0"/>
                                    <w:autoSpaceDN w:val="0"/>
                                    <w:snapToGrid w:val="0"/>
                                    <w:spacing w:line="300" w:lineRule="exact"/>
                                    <w:ind w:left="240" w:hangingChars="100" w:hanging="240"/>
                                    <w:rPr>
                                      <w:rFonts w:ascii="ＭＳ 明朝" w:hAnsi="ＭＳ 明朝"/>
                                      <w:sz w:val="24"/>
                                    </w:rPr>
                                  </w:pPr>
                                  <w:r w:rsidRPr="00A14B66">
                                    <w:rPr>
                                      <w:rFonts w:ascii="ＭＳ 明朝" w:hAnsi="ＭＳ 明朝" w:hint="eastAsia"/>
                                      <w:sz w:val="24"/>
                                    </w:rPr>
                                    <w:t>２　前項の場合において、支出負担行為をする者は、経費支出伺書（様式第29号の２）を作成の上、これを行わなければならない｡ただし、知事が別に定める場合は、こ</w:t>
                                  </w:r>
                                  <w:r w:rsidRPr="009603CF">
                                    <w:rPr>
                                      <w:rFonts w:ascii="ＭＳ 明朝" w:hAnsi="ＭＳ 明朝" w:hint="eastAsia"/>
                                      <w:sz w:val="24"/>
                                    </w:rPr>
                                    <w:t>の限りでない。</w:t>
                                  </w:r>
                                </w:p>
                                <w:p w:rsidR="0064389B" w:rsidRPr="009603CF" w:rsidRDefault="0064389B" w:rsidP="0064389B">
                                  <w:pPr>
                                    <w:autoSpaceDE w:val="0"/>
                                    <w:autoSpaceDN w:val="0"/>
                                    <w:snapToGrid w:val="0"/>
                                    <w:spacing w:line="300" w:lineRule="exact"/>
                                    <w:rPr>
                                      <w:rFonts w:ascii="ＭＳ 明朝" w:hAnsi="ＭＳ 明朝"/>
                                      <w:sz w:val="24"/>
                                    </w:rPr>
                                  </w:pPr>
                                </w:p>
                                <w:p w:rsidR="0064389B" w:rsidRPr="009603CF" w:rsidRDefault="0064389B" w:rsidP="0064389B">
                                  <w:pPr>
                                    <w:autoSpaceDE w:val="0"/>
                                    <w:autoSpaceDN w:val="0"/>
                                    <w:snapToGrid w:val="0"/>
                                    <w:spacing w:line="300" w:lineRule="exact"/>
                                    <w:rPr>
                                      <w:rFonts w:hAnsi="ＭＳ 明朝"/>
                                      <w:sz w:val="24"/>
                                    </w:rPr>
                                  </w:pPr>
                                  <w:r w:rsidRPr="009603CF">
                                    <w:rPr>
                                      <w:rFonts w:hAnsi="ＭＳ 明朝" w:hint="eastAsia"/>
                                      <w:sz w:val="24"/>
                                    </w:rPr>
                                    <w:t>【令和４年４月１日付け改正前の大阪府財務規則の運用】</w:t>
                                  </w:r>
                                </w:p>
                                <w:p w:rsidR="0064389B" w:rsidRPr="009603CF" w:rsidRDefault="0064389B" w:rsidP="0064389B">
                                  <w:pPr>
                                    <w:autoSpaceDE w:val="0"/>
                                    <w:autoSpaceDN w:val="0"/>
                                    <w:snapToGrid w:val="0"/>
                                    <w:spacing w:line="300" w:lineRule="exact"/>
                                    <w:rPr>
                                      <w:rFonts w:ascii="ＭＳ 明朝" w:hAnsi="ＭＳ 明朝"/>
                                      <w:sz w:val="24"/>
                                    </w:rPr>
                                  </w:pPr>
                                  <w:r w:rsidRPr="009603CF">
                                    <w:rPr>
                                      <w:rFonts w:ascii="ＭＳ 明朝" w:hAnsi="ＭＳ 明朝" w:hint="eastAsia"/>
                                      <w:sz w:val="24"/>
                                    </w:rPr>
                                    <w:t>第39条関係</w:t>
                                  </w:r>
                                </w:p>
                                <w:p w:rsidR="0064389B" w:rsidRPr="00A14B66" w:rsidRDefault="0064389B" w:rsidP="0064389B">
                                  <w:pPr>
                                    <w:autoSpaceDE w:val="0"/>
                                    <w:autoSpaceDN w:val="0"/>
                                    <w:snapToGrid w:val="0"/>
                                    <w:spacing w:line="300" w:lineRule="exact"/>
                                    <w:ind w:left="240" w:hangingChars="100" w:hanging="240"/>
                                    <w:rPr>
                                      <w:rFonts w:ascii="ＭＳ 明朝" w:hAnsi="ＭＳ 明朝"/>
                                      <w:sz w:val="24"/>
                                    </w:rPr>
                                  </w:pPr>
                                  <w:r w:rsidRPr="009603CF">
                                    <w:rPr>
                                      <w:rFonts w:ascii="ＭＳ 明朝" w:hAnsi="ＭＳ 明朝" w:hint="eastAsia"/>
                                      <w:sz w:val="24"/>
                                    </w:rPr>
                                    <w:t>２　システムにより経費支出伺書</w:t>
                                  </w:r>
                                  <w:r w:rsidRPr="00A14B66">
                                    <w:rPr>
                                      <w:rFonts w:ascii="ＭＳ 明朝" w:hAnsi="ＭＳ 明朝" w:hint="eastAsia"/>
                                      <w:sz w:val="24"/>
                                    </w:rPr>
                                    <w:t>を作成する範囲及び時期は、次のとおりとする。</w:t>
                                  </w:r>
                                </w:p>
                                <w:p w:rsidR="0064389B" w:rsidRPr="00A14B66" w:rsidRDefault="0064389B" w:rsidP="0064389B">
                                  <w:pPr>
                                    <w:autoSpaceDE w:val="0"/>
                                    <w:autoSpaceDN w:val="0"/>
                                    <w:snapToGrid w:val="0"/>
                                    <w:spacing w:line="300" w:lineRule="exact"/>
                                    <w:ind w:firstLineChars="100" w:firstLine="240"/>
                                    <w:rPr>
                                      <w:rFonts w:ascii="ＭＳ 明朝" w:hAnsi="ＭＳ 明朝"/>
                                      <w:sz w:val="24"/>
                                    </w:rPr>
                                  </w:pPr>
                                  <w:r w:rsidRPr="00A14B66">
                                    <w:rPr>
                                      <w:rFonts w:ascii="ＭＳ 明朝" w:hAnsi="ＭＳ 明朝" w:hint="eastAsia"/>
                                      <w:sz w:val="24"/>
                                    </w:rPr>
                                    <w:t>(2)</w:t>
                                  </w:r>
                                  <w:r>
                                    <w:rPr>
                                      <w:rFonts w:ascii="ＭＳ 明朝" w:hAnsi="ＭＳ 明朝" w:hint="eastAsia"/>
                                      <w:sz w:val="24"/>
                                    </w:rPr>
                                    <w:t xml:space="preserve"> </w:t>
                                  </w:r>
                                  <w:r w:rsidRPr="00A14B66">
                                    <w:rPr>
                                      <w:rFonts w:ascii="ＭＳ 明朝" w:hAnsi="ＭＳ 明朝" w:hint="eastAsia"/>
                                      <w:sz w:val="24"/>
                                    </w:rPr>
                                    <w:t>経費支出伺書を作成する時期</w:t>
                                  </w:r>
                                </w:p>
                                <w:p w:rsidR="0064389B" w:rsidRPr="00A14B66" w:rsidRDefault="0064389B" w:rsidP="0064389B">
                                  <w:pPr>
                                    <w:autoSpaceDE w:val="0"/>
                                    <w:autoSpaceDN w:val="0"/>
                                    <w:snapToGrid w:val="0"/>
                                    <w:spacing w:line="300" w:lineRule="exact"/>
                                    <w:ind w:firstLineChars="200" w:firstLine="480"/>
                                    <w:rPr>
                                      <w:rFonts w:ascii="ＭＳ 明朝" w:hAnsi="ＭＳ 明朝"/>
                                      <w:sz w:val="24"/>
                                    </w:rPr>
                                  </w:pPr>
                                  <w:r w:rsidRPr="00A14B66">
                                    <w:rPr>
                                      <w:rFonts w:ascii="ＭＳ 明朝" w:hAnsi="ＭＳ 明朝" w:hint="eastAsia"/>
                                      <w:sz w:val="24"/>
                                    </w:rPr>
                                    <w:t>ア　競争入札の方法により契約を締結するもの</w:t>
                                  </w:r>
                                </w:p>
                                <w:p w:rsidR="0064389B" w:rsidRPr="00A14B66" w:rsidRDefault="0064389B" w:rsidP="0064389B">
                                  <w:pPr>
                                    <w:autoSpaceDE w:val="0"/>
                                    <w:autoSpaceDN w:val="0"/>
                                    <w:snapToGrid w:val="0"/>
                                    <w:spacing w:line="300" w:lineRule="exact"/>
                                    <w:ind w:firstLineChars="400" w:firstLine="960"/>
                                    <w:rPr>
                                      <w:rFonts w:ascii="ＭＳ 明朝" w:hAnsi="ＭＳ 明朝"/>
                                      <w:sz w:val="24"/>
                                    </w:rPr>
                                  </w:pPr>
                                  <w:r w:rsidRPr="00A14B66">
                                    <w:rPr>
                                      <w:rFonts w:ascii="ＭＳ 明朝" w:hAnsi="ＭＳ 明朝" w:hint="eastAsia"/>
                                      <w:sz w:val="24"/>
                                    </w:rPr>
                                    <w:t>契約の相手方及び契約金額が明らかになったとき</w:t>
                                  </w:r>
                                </w:p>
                                <w:p w:rsidR="0064389B" w:rsidRPr="00A14B66" w:rsidRDefault="0064389B" w:rsidP="0064389B">
                                  <w:pPr>
                                    <w:autoSpaceDE w:val="0"/>
                                    <w:autoSpaceDN w:val="0"/>
                                    <w:snapToGrid w:val="0"/>
                                    <w:spacing w:line="300" w:lineRule="exact"/>
                                    <w:ind w:firstLineChars="200" w:firstLine="480"/>
                                    <w:rPr>
                                      <w:rFonts w:ascii="ＭＳ 明朝" w:hAnsi="ＭＳ 明朝"/>
                                      <w:sz w:val="24"/>
                                    </w:rPr>
                                  </w:pPr>
                                  <w:r w:rsidRPr="00A14B66">
                                    <w:rPr>
                                      <w:rFonts w:ascii="ＭＳ 明朝" w:hAnsi="ＭＳ 明朝" w:hint="eastAsia"/>
                                      <w:sz w:val="24"/>
                                    </w:rPr>
                                    <w:t>イ　ア以外のもの</w:t>
                                  </w:r>
                                </w:p>
                                <w:p w:rsidR="0064389B" w:rsidRPr="00A14B66" w:rsidRDefault="0064389B" w:rsidP="0064389B">
                                  <w:pPr>
                                    <w:autoSpaceDE w:val="0"/>
                                    <w:autoSpaceDN w:val="0"/>
                                    <w:snapToGrid w:val="0"/>
                                    <w:spacing w:line="300" w:lineRule="exact"/>
                                    <w:ind w:firstLineChars="400" w:firstLine="960"/>
                                    <w:rPr>
                                      <w:rFonts w:ascii="ＭＳ 明朝" w:hAnsi="ＭＳ 明朝"/>
                                      <w:sz w:val="24"/>
                                    </w:rPr>
                                  </w:pPr>
                                  <w:r w:rsidRPr="00A14B66">
                                    <w:rPr>
                                      <w:rFonts w:ascii="ＭＳ 明朝" w:hAnsi="ＭＳ 明朝" w:hint="eastAsia"/>
                                      <w:sz w:val="24"/>
                                    </w:rPr>
                                    <w:t>経費支出の相手方又は内容及び支出金額又は支出限度額を決定するとき。</w:t>
                                  </w:r>
                                </w:p>
                                <w:p w:rsidR="0064389B" w:rsidRPr="00C36B68" w:rsidRDefault="0064389B" w:rsidP="0064389B">
                                  <w:pPr>
                                    <w:autoSpaceDE w:val="0"/>
                                    <w:autoSpaceDN w:val="0"/>
                                    <w:snapToGrid w:val="0"/>
                                    <w:spacing w:line="300" w:lineRule="exact"/>
                                    <w:ind w:left="240" w:hangingChars="100" w:hanging="240"/>
                                    <w:rPr>
                                      <w:rFonts w:ascii="ＭＳ 明朝" w:hAnsi="ＭＳ 明朝"/>
                                      <w:bCs/>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A0DD52" id="テキスト ボックス 44" o:spid="_x0000_s1072" type="#_x0000_t202" style="position:absolute;left:0;text-align:left;margin-left:6.95pt;margin-top:2.15pt;width:462.15pt;height:251.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" strokeweight=".5pt">
                      <v:stroke dashstyle="dash"/>
                      <v:textbox inset="5.85pt,.7pt,5.85pt,.7pt">
                        <w:txbxContent>
                          <w:p w:rsidR="0064389B" w:rsidRPr="00A14B66" w:rsidRDefault="0064389B" w:rsidP="0064389B">
                            <w:pPr>
                              <w:autoSpaceDE w:val="0"/>
                              <w:autoSpaceDN w:val="0"/>
                              <w:snapToGrid w:val="0"/>
                              <w:spacing w:line="300" w:lineRule="exact"/>
                              <w:rPr>
                                <w:rFonts w:ascii="ＭＳ 明朝" w:hAnsi="ＭＳ 明朝"/>
                                <w:sz w:val="24"/>
                              </w:rPr>
                            </w:pPr>
                            <w:r w:rsidRPr="00A14B66">
                              <w:rPr>
                                <w:rFonts w:ascii="ＭＳ 明朝" w:hAnsi="ＭＳ 明朝" w:hint="eastAsia"/>
                                <w:sz w:val="24"/>
                              </w:rPr>
                              <w:t>【大阪府財務規則】</w:t>
                            </w:r>
                          </w:p>
                          <w:p w:rsidR="0064389B" w:rsidRPr="00A14B66" w:rsidRDefault="0064389B" w:rsidP="0064389B">
                            <w:pPr>
                              <w:autoSpaceDE w:val="0"/>
                              <w:autoSpaceDN w:val="0"/>
                              <w:snapToGrid w:val="0"/>
                              <w:spacing w:line="300" w:lineRule="exact"/>
                              <w:rPr>
                                <w:rFonts w:ascii="ＭＳ 明朝" w:hAnsi="ＭＳ 明朝"/>
                                <w:sz w:val="24"/>
                              </w:rPr>
                            </w:pPr>
                            <w:r w:rsidRPr="00A14B66">
                              <w:rPr>
                                <w:rFonts w:ascii="ＭＳ 明朝" w:hAnsi="ＭＳ 明朝" w:hint="eastAsia"/>
                                <w:sz w:val="24"/>
                              </w:rPr>
                              <w:t>（支出負担行為）</w:t>
                            </w:r>
                          </w:p>
                          <w:p w:rsidR="0064389B" w:rsidRPr="00A14B66" w:rsidRDefault="0064389B" w:rsidP="0064389B">
                            <w:pPr>
                              <w:autoSpaceDE w:val="0"/>
                              <w:autoSpaceDN w:val="0"/>
                              <w:snapToGrid w:val="0"/>
                              <w:spacing w:line="300" w:lineRule="exact"/>
                              <w:ind w:left="240" w:hangingChars="100" w:hanging="240"/>
                              <w:rPr>
                                <w:rFonts w:ascii="ＭＳ 明朝" w:hAnsi="ＭＳ 明朝"/>
                                <w:sz w:val="24"/>
                              </w:rPr>
                            </w:pPr>
                            <w:r w:rsidRPr="00A14B66">
                              <w:rPr>
                                <w:rFonts w:ascii="ＭＳ 明朝" w:hAnsi="ＭＳ 明朝" w:hint="eastAsia"/>
                                <w:sz w:val="24"/>
                              </w:rPr>
                              <w:t>第39条　知事又は第３条の規定により支出負担行為に関する事務を委任された者は、予算の範囲内であることを確認した上で支出負担行為をしなければならない。</w:t>
                            </w:r>
                          </w:p>
                          <w:p w:rsidR="0064389B" w:rsidRPr="009603CF" w:rsidRDefault="0064389B" w:rsidP="0064389B">
                            <w:pPr>
                              <w:autoSpaceDE w:val="0"/>
                              <w:autoSpaceDN w:val="0"/>
                              <w:snapToGrid w:val="0"/>
                              <w:spacing w:line="300" w:lineRule="exact"/>
                              <w:ind w:left="240" w:hangingChars="100" w:hanging="240"/>
                              <w:rPr>
                                <w:rFonts w:ascii="ＭＳ 明朝" w:hAnsi="ＭＳ 明朝"/>
                                <w:sz w:val="24"/>
                              </w:rPr>
                            </w:pPr>
                            <w:r w:rsidRPr="00A14B66">
                              <w:rPr>
                                <w:rFonts w:ascii="ＭＳ 明朝" w:hAnsi="ＭＳ 明朝" w:hint="eastAsia"/>
                                <w:sz w:val="24"/>
                              </w:rPr>
                              <w:t>２　前項の場合において、支出負担行為をする者は、経費支出伺書（様式第29号の２）を作成の上、これを行わなければならない｡ただし、知事が別に定める場合は、こ</w:t>
                            </w:r>
                            <w:r w:rsidRPr="009603CF">
                              <w:rPr>
                                <w:rFonts w:ascii="ＭＳ 明朝" w:hAnsi="ＭＳ 明朝" w:hint="eastAsia"/>
                                <w:sz w:val="24"/>
                              </w:rPr>
                              <w:t>の限りでない。</w:t>
                            </w:r>
                          </w:p>
                          <w:p w:rsidR="0064389B" w:rsidRPr="009603CF" w:rsidRDefault="0064389B" w:rsidP="0064389B">
                            <w:pPr>
                              <w:autoSpaceDE w:val="0"/>
                              <w:autoSpaceDN w:val="0"/>
                              <w:snapToGrid w:val="0"/>
                              <w:spacing w:line="300" w:lineRule="exact"/>
                              <w:rPr>
                                <w:rFonts w:ascii="ＭＳ 明朝" w:hAnsi="ＭＳ 明朝"/>
                                <w:sz w:val="24"/>
                              </w:rPr>
                            </w:pPr>
                          </w:p>
                          <w:p w:rsidR="0064389B" w:rsidRPr="009603CF" w:rsidRDefault="0064389B" w:rsidP="0064389B">
                            <w:pPr>
                              <w:autoSpaceDE w:val="0"/>
                              <w:autoSpaceDN w:val="0"/>
                              <w:snapToGrid w:val="0"/>
                              <w:spacing w:line="300" w:lineRule="exact"/>
                              <w:rPr>
                                <w:rFonts w:hAnsi="ＭＳ 明朝"/>
                                <w:sz w:val="24"/>
                              </w:rPr>
                            </w:pPr>
                            <w:r w:rsidRPr="009603CF">
                              <w:rPr>
                                <w:rFonts w:hAnsi="ＭＳ 明朝" w:hint="eastAsia"/>
                                <w:sz w:val="24"/>
                              </w:rPr>
                              <w:t>【令和４年４月１日付け改正前の大阪府財務規則の運用】</w:t>
                            </w:r>
                          </w:p>
                          <w:p w:rsidR="0064389B" w:rsidRPr="009603CF" w:rsidRDefault="0064389B" w:rsidP="0064389B">
                            <w:pPr>
                              <w:autoSpaceDE w:val="0"/>
                              <w:autoSpaceDN w:val="0"/>
                              <w:snapToGrid w:val="0"/>
                              <w:spacing w:line="300" w:lineRule="exact"/>
                              <w:rPr>
                                <w:rFonts w:ascii="ＭＳ 明朝" w:hAnsi="ＭＳ 明朝"/>
                                <w:sz w:val="24"/>
                              </w:rPr>
                            </w:pPr>
                            <w:r w:rsidRPr="009603CF">
                              <w:rPr>
                                <w:rFonts w:ascii="ＭＳ 明朝" w:hAnsi="ＭＳ 明朝" w:hint="eastAsia"/>
                                <w:sz w:val="24"/>
                              </w:rPr>
                              <w:t>第39条関係</w:t>
                            </w:r>
                          </w:p>
                          <w:p w:rsidR="0064389B" w:rsidRPr="00A14B66" w:rsidRDefault="0064389B" w:rsidP="0064389B">
                            <w:pPr>
                              <w:autoSpaceDE w:val="0"/>
                              <w:autoSpaceDN w:val="0"/>
                              <w:snapToGrid w:val="0"/>
                              <w:spacing w:line="300" w:lineRule="exact"/>
                              <w:ind w:left="240" w:hangingChars="100" w:hanging="240"/>
                              <w:rPr>
                                <w:rFonts w:ascii="ＭＳ 明朝" w:hAnsi="ＭＳ 明朝"/>
                                <w:sz w:val="24"/>
                              </w:rPr>
                            </w:pPr>
                            <w:r w:rsidRPr="009603CF">
                              <w:rPr>
                                <w:rFonts w:ascii="ＭＳ 明朝" w:hAnsi="ＭＳ 明朝" w:hint="eastAsia"/>
                                <w:sz w:val="24"/>
                              </w:rPr>
                              <w:t>２　システムにより経費支出伺書</w:t>
                            </w:r>
                            <w:r w:rsidRPr="00A14B66">
                              <w:rPr>
                                <w:rFonts w:ascii="ＭＳ 明朝" w:hAnsi="ＭＳ 明朝" w:hint="eastAsia"/>
                                <w:sz w:val="24"/>
                              </w:rPr>
                              <w:t>を作成する範囲及び時期は、次のとおりとする。</w:t>
                            </w:r>
                          </w:p>
                          <w:p w:rsidR="0064389B" w:rsidRPr="00A14B66" w:rsidRDefault="0064389B" w:rsidP="0064389B">
                            <w:pPr>
                              <w:autoSpaceDE w:val="0"/>
                              <w:autoSpaceDN w:val="0"/>
                              <w:snapToGrid w:val="0"/>
                              <w:spacing w:line="300" w:lineRule="exact"/>
                              <w:ind w:firstLineChars="100" w:firstLine="240"/>
                              <w:rPr>
                                <w:rFonts w:ascii="ＭＳ 明朝" w:hAnsi="ＭＳ 明朝"/>
                                <w:sz w:val="24"/>
                              </w:rPr>
                            </w:pPr>
                            <w:r w:rsidRPr="00A14B66">
                              <w:rPr>
                                <w:rFonts w:ascii="ＭＳ 明朝" w:hAnsi="ＭＳ 明朝" w:hint="eastAsia"/>
                                <w:sz w:val="24"/>
                              </w:rPr>
                              <w:t>(2)</w:t>
                            </w:r>
                            <w:r>
                              <w:rPr>
                                <w:rFonts w:ascii="ＭＳ 明朝" w:hAnsi="ＭＳ 明朝" w:hint="eastAsia"/>
                                <w:sz w:val="24"/>
                              </w:rPr>
                              <w:t xml:space="preserve"> </w:t>
                            </w:r>
                            <w:r w:rsidRPr="00A14B66">
                              <w:rPr>
                                <w:rFonts w:ascii="ＭＳ 明朝" w:hAnsi="ＭＳ 明朝" w:hint="eastAsia"/>
                                <w:sz w:val="24"/>
                              </w:rPr>
                              <w:t>経費支出伺書を作成する時期</w:t>
                            </w:r>
                          </w:p>
                          <w:p w:rsidR="0064389B" w:rsidRPr="00A14B66" w:rsidRDefault="0064389B" w:rsidP="0064389B">
                            <w:pPr>
                              <w:autoSpaceDE w:val="0"/>
                              <w:autoSpaceDN w:val="0"/>
                              <w:snapToGrid w:val="0"/>
                              <w:spacing w:line="300" w:lineRule="exact"/>
                              <w:ind w:firstLineChars="200" w:firstLine="480"/>
                              <w:rPr>
                                <w:rFonts w:ascii="ＭＳ 明朝" w:hAnsi="ＭＳ 明朝"/>
                                <w:sz w:val="24"/>
                              </w:rPr>
                            </w:pPr>
                            <w:r w:rsidRPr="00A14B66">
                              <w:rPr>
                                <w:rFonts w:ascii="ＭＳ 明朝" w:hAnsi="ＭＳ 明朝" w:hint="eastAsia"/>
                                <w:sz w:val="24"/>
                              </w:rPr>
                              <w:t>ア　競争入札の方法により契約を締結するもの</w:t>
                            </w:r>
                          </w:p>
                          <w:p w:rsidR="0064389B" w:rsidRPr="00A14B66" w:rsidRDefault="0064389B" w:rsidP="0064389B">
                            <w:pPr>
                              <w:autoSpaceDE w:val="0"/>
                              <w:autoSpaceDN w:val="0"/>
                              <w:snapToGrid w:val="0"/>
                              <w:spacing w:line="300" w:lineRule="exact"/>
                              <w:ind w:firstLineChars="400" w:firstLine="960"/>
                              <w:rPr>
                                <w:rFonts w:ascii="ＭＳ 明朝" w:hAnsi="ＭＳ 明朝"/>
                                <w:sz w:val="24"/>
                              </w:rPr>
                            </w:pPr>
                            <w:r w:rsidRPr="00A14B66">
                              <w:rPr>
                                <w:rFonts w:ascii="ＭＳ 明朝" w:hAnsi="ＭＳ 明朝" w:hint="eastAsia"/>
                                <w:sz w:val="24"/>
                              </w:rPr>
                              <w:t>契約の相手方及び契約金額が明らかになったとき</w:t>
                            </w:r>
                          </w:p>
                          <w:p w:rsidR="0064389B" w:rsidRPr="00A14B66" w:rsidRDefault="0064389B" w:rsidP="0064389B">
                            <w:pPr>
                              <w:autoSpaceDE w:val="0"/>
                              <w:autoSpaceDN w:val="0"/>
                              <w:snapToGrid w:val="0"/>
                              <w:spacing w:line="300" w:lineRule="exact"/>
                              <w:ind w:firstLineChars="200" w:firstLine="480"/>
                              <w:rPr>
                                <w:rFonts w:ascii="ＭＳ 明朝" w:hAnsi="ＭＳ 明朝"/>
                                <w:sz w:val="24"/>
                              </w:rPr>
                            </w:pPr>
                            <w:r w:rsidRPr="00A14B66">
                              <w:rPr>
                                <w:rFonts w:ascii="ＭＳ 明朝" w:hAnsi="ＭＳ 明朝" w:hint="eastAsia"/>
                                <w:sz w:val="24"/>
                              </w:rPr>
                              <w:t>イ　ア以外のもの</w:t>
                            </w:r>
                          </w:p>
                          <w:p w:rsidR="0064389B" w:rsidRPr="00A14B66" w:rsidRDefault="0064389B" w:rsidP="0064389B">
                            <w:pPr>
                              <w:autoSpaceDE w:val="0"/>
                              <w:autoSpaceDN w:val="0"/>
                              <w:snapToGrid w:val="0"/>
                              <w:spacing w:line="300" w:lineRule="exact"/>
                              <w:ind w:firstLineChars="400" w:firstLine="960"/>
                              <w:rPr>
                                <w:rFonts w:ascii="ＭＳ 明朝" w:hAnsi="ＭＳ 明朝"/>
                                <w:sz w:val="24"/>
                              </w:rPr>
                            </w:pPr>
                            <w:r w:rsidRPr="00A14B66">
                              <w:rPr>
                                <w:rFonts w:ascii="ＭＳ 明朝" w:hAnsi="ＭＳ 明朝" w:hint="eastAsia"/>
                                <w:sz w:val="24"/>
                              </w:rPr>
                              <w:t>経費支出の相手方又は内容及び支出金額又は支出限度額を決定するとき。</w:t>
                            </w:r>
                          </w:p>
                          <w:p w:rsidR="0064389B" w:rsidRPr="00C36B68" w:rsidRDefault="0064389B" w:rsidP="0064389B">
                            <w:pPr>
                              <w:autoSpaceDE w:val="0"/>
                              <w:autoSpaceDN w:val="0"/>
                              <w:snapToGrid w:val="0"/>
                              <w:spacing w:line="300" w:lineRule="exact"/>
                              <w:ind w:left="240" w:hangingChars="100" w:hanging="240"/>
                              <w:rPr>
                                <w:rFonts w:ascii="ＭＳ 明朝" w:hAnsi="ＭＳ 明朝"/>
                                <w:bCs/>
                                <w:sz w:val="24"/>
                              </w:rPr>
                            </w:pPr>
                          </w:p>
                        </w:txbxContent>
                      </v:textbox>
                    </v:shape>
                  </w:pict>
                </mc:Fallback>
              </mc:AlternateContent>
            </w: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tc>
      </w:tr>
    </w:tbl>
    <w:p w:rsidR="0064389B" w:rsidRPr="0084051F" w:rsidRDefault="0064389B" w:rsidP="0064389B">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 xml:space="preserve">　　監査（検査）実施年月日（委員：令和－年－月－日、</w:t>
      </w:r>
      <w:r w:rsidRPr="007C3412">
        <w:rPr>
          <w:rFonts w:ascii="ＭＳ ゴシック" w:eastAsia="ＭＳ ゴシック" w:hAnsi="ＭＳ ゴシック" w:hint="eastAsia"/>
          <w:sz w:val="24"/>
        </w:rPr>
        <w:t>事務局：</w:t>
      </w:r>
      <w:r>
        <w:rPr>
          <w:rFonts w:ascii="ＭＳ ゴシック" w:eastAsia="ＭＳ ゴシック" w:hAnsi="ＭＳ ゴシック" w:hint="eastAsia"/>
          <w:sz w:val="24"/>
          <w:szCs w:val="22"/>
        </w:rPr>
        <w:t>令和４年11月10</w:t>
      </w:r>
      <w:r w:rsidRPr="00C76C5D">
        <w:rPr>
          <w:rFonts w:ascii="ＭＳ ゴシック" w:eastAsia="ＭＳ ゴシック" w:hAnsi="ＭＳ ゴシック" w:hint="eastAsia"/>
          <w:sz w:val="24"/>
          <w:szCs w:val="22"/>
        </w:rPr>
        <w:t>日</w:t>
      </w:r>
      <w:r w:rsidRPr="007C3412">
        <w:rPr>
          <w:rFonts w:ascii="ＭＳ ゴシック" w:eastAsia="ＭＳ ゴシック" w:hAnsi="ＭＳ ゴシック" w:hint="eastAsia"/>
          <w:sz w:val="24"/>
          <w:szCs w:val="22"/>
        </w:rPr>
        <w:t>）</w:t>
      </w:r>
    </w:p>
    <w:p w:rsidR="0064389B" w:rsidRDefault="0064389B">
      <w:pPr>
        <w:widowControl/>
        <w:jc w:val="left"/>
        <w:rPr>
          <w:rFonts w:ascii="ＭＳ 明朝" w:hAnsi="ＭＳ 明朝"/>
          <w:sz w:val="24"/>
        </w:rPr>
      </w:pPr>
      <w:r>
        <w:rPr>
          <w:rFonts w:ascii="ＭＳ 明朝" w:hAnsi="ＭＳ 明朝"/>
          <w:sz w:val="24"/>
        </w:rPr>
        <w:br w:type="page"/>
      </w:r>
    </w:p>
    <w:p w:rsidR="0064389B" w:rsidRPr="00352E47" w:rsidRDefault="0064389B" w:rsidP="0064389B">
      <w:pPr>
        <w:autoSpaceDE w:val="0"/>
        <w:autoSpaceDN w:val="0"/>
        <w:spacing w:line="300" w:lineRule="exact"/>
        <w:rPr>
          <w:rFonts w:ascii="ＭＳ ゴシック" w:eastAsia="ＭＳ ゴシック" w:hAnsi="ＭＳ ゴシック"/>
          <w:sz w:val="24"/>
          <w:szCs w:val="22"/>
        </w:rPr>
      </w:pPr>
      <w:r w:rsidRPr="00780392">
        <w:rPr>
          <w:rFonts w:ascii="ＭＳ ゴシック" w:eastAsia="ＭＳ ゴシック" w:hAnsi="ＭＳ ゴシック" w:hint="eastAsia"/>
          <w:sz w:val="24"/>
        </w:rPr>
        <w:t>公有財産台帳の登載誤り</w:t>
      </w:r>
    </w:p>
    <w:tbl>
      <w:tblPr>
        <w:tblpPr w:leftFromText="142" w:rightFromText="142" w:vertAnchor="text" w:horzAnchor="margin" w:tblpXSpec="center" w:tblpY="90"/>
        <w:tblW w:w="2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1"/>
        <w:gridCol w:w="10915"/>
        <w:gridCol w:w="7540"/>
      </w:tblGrid>
      <w:tr w:rsidR="0064389B" w:rsidRPr="00352E47" w:rsidTr="00BE78C5">
        <w:trPr>
          <w:trHeight w:val="558"/>
          <w:jc w:val="center"/>
        </w:trPr>
        <w:tc>
          <w:tcPr>
            <w:tcW w:w="2051" w:type="dxa"/>
            <w:shd w:val="clear" w:color="auto" w:fill="auto"/>
            <w:vAlign w:val="center"/>
          </w:tcPr>
          <w:p w:rsidR="0064389B" w:rsidRPr="00352E47"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352E47">
              <w:rPr>
                <w:rFonts w:ascii="ＭＳ Ｐゴシック" w:eastAsia="ＭＳ Ｐゴシック" w:hAnsi="ＭＳ Ｐゴシック" w:cs="Arial" w:hint="eastAsia"/>
                <w:kern w:val="0"/>
                <w:sz w:val="24"/>
              </w:rPr>
              <w:t>対象受検機関</w:t>
            </w:r>
          </w:p>
        </w:tc>
        <w:tc>
          <w:tcPr>
            <w:tcW w:w="10915" w:type="dxa"/>
            <w:shd w:val="clear" w:color="auto" w:fill="auto"/>
            <w:vAlign w:val="center"/>
          </w:tcPr>
          <w:p w:rsidR="0064389B" w:rsidRPr="00352E47"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352E47">
              <w:rPr>
                <w:rFonts w:ascii="ＭＳ Ｐゴシック" w:eastAsia="ＭＳ Ｐゴシック" w:hAnsi="ＭＳ Ｐゴシック" w:cs="Arial" w:hint="eastAsia"/>
                <w:kern w:val="0"/>
                <w:sz w:val="24"/>
              </w:rPr>
              <w:t>検出事項</w:t>
            </w:r>
          </w:p>
        </w:tc>
        <w:tc>
          <w:tcPr>
            <w:tcW w:w="7540" w:type="dxa"/>
            <w:shd w:val="clear" w:color="auto" w:fill="auto"/>
            <w:vAlign w:val="center"/>
          </w:tcPr>
          <w:p w:rsidR="0064389B" w:rsidRPr="00352E47"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352E47">
              <w:rPr>
                <w:rFonts w:ascii="ＭＳ Ｐゴシック" w:eastAsia="ＭＳ Ｐゴシック" w:hAnsi="ＭＳ Ｐゴシック" w:cs="Arial" w:hint="eastAsia"/>
                <w:kern w:val="0"/>
                <w:sz w:val="24"/>
              </w:rPr>
              <w:t>是正を求める事項</w:t>
            </w:r>
          </w:p>
        </w:tc>
      </w:tr>
      <w:tr w:rsidR="0064389B" w:rsidRPr="00352E47" w:rsidTr="00BE78C5">
        <w:trPr>
          <w:trHeight w:val="7645"/>
          <w:jc w:val="center"/>
        </w:trPr>
        <w:tc>
          <w:tcPr>
            <w:tcW w:w="2051" w:type="dxa"/>
          </w:tcPr>
          <w:p w:rsidR="0064389B" w:rsidRDefault="0064389B" w:rsidP="00BE78C5">
            <w:pPr>
              <w:autoSpaceDE w:val="0"/>
              <w:autoSpaceDN w:val="0"/>
              <w:spacing w:line="300" w:lineRule="exact"/>
              <w:jc w:val="left"/>
              <w:rPr>
                <w:rFonts w:ascii="ＭＳ 明朝" w:hAnsi="ＭＳ 明朝"/>
                <w:sz w:val="24"/>
              </w:rPr>
            </w:pPr>
          </w:p>
          <w:p w:rsidR="0064389B" w:rsidRPr="00352E47" w:rsidRDefault="0064389B" w:rsidP="00BE78C5">
            <w:pPr>
              <w:autoSpaceDE w:val="0"/>
              <w:autoSpaceDN w:val="0"/>
              <w:spacing w:line="300" w:lineRule="exact"/>
              <w:jc w:val="left"/>
              <w:rPr>
                <w:rFonts w:ascii="ＭＳ 明朝" w:hAnsi="ＭＳ 明朝"/>
                <w:sz w:val="24"/>
              </w:rPr>
            </w:pPr>
            <w:r>
              <w:rPr>
                <w:rFonts w:ascii="ＭＳ 明朝" w:hAnsi="ＭＳ 明朝" w:hint="eastAsia"/>
                <w:sz w:val="24"/>
              </w:rPr>
              <w:t>八尾警察署</w:t>
            </w:r>
          </w:p>
        </w:tc>
        <w:tc>
          <w:tcPr>
            <w:tcW w:w="10915" w:type="dxa"/>
          </w:tcPr>
          <w:p w:rsidR="0064389B" w:rsidRPr="00352E47" w:rsidRDefault="0064389B" w:rsidP="00BE78C5">
            <w:pPr>
              <w:autoSpaceDE w:val="0"/>
              <w:autoSpaceDN w:val="0"/>
              <w:spacing w:line="300" w:lineRule="exact"/>
              <w:rPr>
                <w:rFonts w:ascii="ＭＳ 明朝" w:hAnsi="ＭＳ 明朝"/>
                <w:sz w:val="24"/>
              </w:rPr>
            </w:pPr>
          </w:p>
          <w:p w:rsidR="0064389B" w:rsidRPr="00863D9C" w:rsidRDefault="0064389B" w:rsidP="00BE78C5">
            <w:pPr>
              <w:autoSpaceDE w:val="0"/>
              <w:autoSpaceDN w:val="0"/>
              <w:spacing w:line="300" w:lineRule="exact"/>
              <w:rPr>
                <w:rFonts w:ascii="ＭＳ 明朝" w:hAnsi="ＭＳ 明朝"/>
                <w:sz w:val="24"/>
              </w:rPr>
            </w:pPr>
            <w:r>
              <w:rPr>
                <w:rFonts w:ascii="ＭＳ 明朝" w:hAnsi="ＭＳ 明朝" w:hint="eastAsia"/>
                <w:sz w:val="24"/>
              </w:rPr>
              <w:t xml:space="preserve">　</w:t>
            </w:r>
            <w:r w:rsidRPr="00863D9C">
              <w:rPr>
                <w:rFonts w:ascii="ＭＳ 明朝" w:hAnsi="ＭＳ 明朝" w:hint="eastAsia"/>
                <w:sz w:val="24"/>
              </w:rPr>
              <w:t>工事により撤去した下記の公有財産（工作物）について、公有財産台帳の登録から除却までの手続が行われていないものがあった。</w:t>
            </w:r>
          </w:p>
          <w:p w:rsidR="0064389B" w:rsidRPr="00352E47" w:rsidRDefault="0064389B" w:rsidP="00BE78C5">
            <w:pPr>
              <w:autoSpaceDE w:val="0"/>
              <w:autoSpaceDN w:val="0"/>
              <w:spacing w:line="300" w:lineRule="exact"/>
              <w:rPr>
                <w:rFonts w:ascii="ＭＳ 明朝" w:hAnsi="ＭＳ 明朝"/>
                <w:sz w:val="24"/>
              </w:rPr>
            </w:pPr>
          </w:p>
          <w:tbl>
            <w:tblPr>
              <w:tblpPr w:leftFromText="142" w:rightFromText="142" w:vertAnchor="text" w:horzAnchor="page" w:tblpX="721" w:tblpY="-188"/>
              <w:tblOverlap w:val="neve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984"/>
              <w:gridCol w:w="1134"/>
            </w:tblGrid>
            <w:tr w:rsidR="0064389B" w:rsidRPr="00352E47" w:rsidTr="00BE78C5">
              <w:trPr>
                <w:trHeight w:val="567"/>
              </w:trPr>
              <w:tc>
                <w:tcPr>
                  <w:tcW w:w="2547" w:type="dxa"/>
                  <w:vAlign w:val="center"/>
                </w:tcPr>
                <w:p w:rsidR="0064389B" w:rsidRPr="00352E47" w:rsidRDefault="0064389B" w:rsidP="00BE78C5">
                  <w:pPr>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財産名称</w:t>
                  </w:r>
                </w:p>
              </w:tc>
              <w:tc>
                <w:tcPr>
                  <w:tcW w:w="1984" w:type="dxa"/>
                  <w:shd w:val="clear" w:color="auto" w:fill="auto"/>
                  <w:vAlign w:val="center"/>
                </w:tcPr>
                <w:p w:rsidR="0064389B" w:rsidRPr="00352E47" w:rsidRDefault="0064389B" w:rsidP="00BE78C5">
                  <w:pPr>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種目</w:t>
                  </w:r>
                </w:p>
              </w:tc>
              <w:tc>
                <w:tcPr>
                  <w:tcW w:w="1134" w:type="dxa"/>
                  <w:shd w:val="clear" w:color="auto" w:fill="auto"/>
                  <w:vAlign w:val="center"/>
                </w:tcPr>
                <w:p w:rsidR="0064389B" w:rsidRPr="00352E47" w:rsidRDefault="0064389B" w:rsidP="00BE78C5">
                  <w:pPr>
                    <w:autoSpaceDE w:val="0"/>
                    <w:autoSpaceDN w:val="0"/>
                    <w:snapToGrid w:val="0"/>
                    <w:spacing w:line="300" w:lineRule="exact"/>
                    <w:jc w:val="center"/>
                    <w:rPr>
                      <w:rFonts w:ascii="ＭＳ 明朝" w:hAnsi="ＭＳ 明朝" w:cs="Arial"/>
                      <w:sz w:val="24"/>
                    </w:rPr>
                  </w:pPr>
                  <w:r w:rsidRPr="00352E47">
                    <w:rPr>
                      <w:rFonts w:ascii="ＭＳ 明朝" w:hAnsi="ＭＳ 明朝" w:cs="Arial" w:hint="eastAsia"/>
                      <w:sz w:val="24"/>
                    </w:rPr>
                    <w:t>数量</w:t>
                  </w:r>
                </w:p>
              </w:tc>
            </w:tr>
            <w:tr w:rsidR="0064389B" w:rsidRPr="00352E47" w:rsidTr="00BE78C5">
              <w:trPr>
                <w:trHeight w:val="454"/>
              </w:trPr>
              <w:tc>
                <w:tcPr>
                  <w:tcW w:w="2547" w:type="dxa"/>
                  <w:vAlign w:val="center"/>
                </w:tcPr>
                <w:p w:rsidR="0064389B" w:rsidRPr="00352E47" w:rsidRDefault="0064389B" w:rsidP="00BE78C5">
                  <w:pPr>
                    <w:autoSpaceDE w:val="0"/>
                    <w:autoSpaceDN w:val="0"/>
                    <w:spacing w:line="300" w:lineRule="exact"/>
                    <w:jc w:val="center"/>
                    <w:rPr>
                      <w:rFonts w:ascii="ＭＳ 明朝" w:hAnsi="ＭＳ 明朝" w:cs="Arial"/>
                      <w:sz w:val="24"/>
                    </w:rPr>
                  </w:pPr>
                  <w:r>
                    <w:rPr>
                      <w:rFonts w:ascii="ＭＳ 明朝" w:hAnsi="ＭＳ 明朝" w:cs="Arial" w:hint="eastAsia"/>
                      <w:sz w:val="24"/>
                    </w:rPr>
                    <w:t>バリカー</w:t>
                  </w:r>
                </w:p>
              </w:tc>
              <w:tc>
                <w:tcPr>
                  <w:tcW w:w="1984" w:type="dxa"/>
                  <w:shd w:val="clear" w:color="auto" w:fill="auto"/>
                  <w:vAlign w:val="center"/>
                </w:tcPr>
                <w:p w:rsidR="0064389B" w:rsidRPr="00352E47" w:rsidRDefault="0064389B" w:rsidP="00BE78C5">
                  <w:pPr>
                    <w:autoSpaceDE w:val="0"/>
                    <w:autoSpaceDN w:val="0"/>
                    <w:spacing w:line="300" w:lineRule="exact"/>
                    <w:jc w:val="center"/>
                    <w:rPr>
                      <w:rFonts w:ascii="ＭＳ 明朝" w:hAnsi="ＭＳ 明朝" w:cs="Arial"/>
                      <w:sz w:val="24"/>
                    </w:rPr>
                  </w:pPr>
                  <w:r>
                    <w:rPr>
                      <w:rFonts w:ascii="ＭＳ 明朝" w:hAnsi="ＭＳ 明朝" w:cs="Arial" w:hint="eastAsia"/>
                      <w:sz w:val="24"/>
                    </w:rPr>
                    <w:t>雑工作物</w:t>
                  </w:r>
                </w:p>
              </w:tc>
              <w:tc>
                <w:tcPr>
                  <w:tcW w:w="1134" w:type="dxa"/>
                  <w:shd w:val="clear" w:color="auto" w:fill="auto"/>
                  <w:vAlign w:val="center"/>
                </w:tcPr>
                <w:p w:rsidR="0064389B" w:rsidRPr="00352E47" w:rsidRDefault="0064389B" w:rsidP="00BE78C5">
                  <w:pPr>
                    <w:autoSpaceDE w:val="0"/>
                    <w:autoSpaceDN w:val="0"/>
                    <w:spacing w:line="300" w:lineRule="exact"/>
                    <w:jc w:val="center"/>
                    <w:rPr>
                      <w:rFonts w:ascii="ＭＳ 明朝" w:hAnsi="ＭＳ 明朝" w:cs="Arial"/>
                      <w:sz w:val="24"/>
                    </w:rPr>
                  </w:pPr>
                  <w:r>
                    <w:rPr>
                      <w:rFonts w:ascii="ＭＳ 明朝" w:hAnsi="ＭＳ 明朝" w:cs="Arial" w:hint="eastAsia"/>
                      <w:sz w:val="24"/>
                    </w:rPr>
                    <w:t>３本</w:t>
                  </w:r>
                </w:p>
              </w:tc>
            </w:tr>
          </w:tbl>
          <w:p w:rsidR="0064389B" w:rsidRPr="00352E47" w:rsidRDefault="0064389B" w:rsidP="00BE78C5">
            <w:pPr>
              <w:autoSpaceDE w:val="0"/>
              <w:autoSpaceDN w:val="0"/>
              <w:spacing w:line="300" w:lineRule="exact"/>
              <w:rPr>
                <w:rFonts w:ascii="ＭＳ 明朝" w:hAnsi="ＭＳ 明朝"/>
                <w:sz w:val="24"/>
              </w:rPr>
            </w:pPr>
          </w:p>
          <w:p w:rsidR="0064389B" w:rsidRPr="00352E47" w:rsidRDefault="0064389B" w:rsidP="00BE78C5">
            <w:pPr>
              <w:autoSpaceDE w:val="0"/>
              <w:autoSpaceDN w:val="0"/>
              <w:spacing w:line="300" w:lineRule="exact"/>
              <w:rPr>
                <w:rFonts w:ascii="ＭＳ 明朝" w:hAnsi="ＭＳ 明朝"/>
                <w:sz w:val="24"/>
              </w:rPr>
            </w:pPr>
          </w:p>
          <w:p w:rsidR="0064389B" w:rsidRPr="00352E47" w:rsidRDefault="0064389B" w:rsidP="00BE78C5">
            <w:pPr>
              <w:autoSpaceDE w:val="0"/>
              <w:autoSpaceDN w:val="0"/>
              <w:spacing w:line="300" w:lineRule="exact"/>
              <w:rPr>
                <w:rFonts w:ascii="ＭＳ 明朝" w:hAnsi="ＭＳ 明朝"/>
                <w:sz w:val="24"/>
              </w:rPr>
            </w:pPr>
          </w:p>
          <w:p w:rsidR="0064389B" w:rsidRPr="00352E47"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Pr="00352E47" w:rsidRDefault="0064389B" w:rsidP="00BE78C5">
            <w:pPr>
              <w:autoSpaceDE w:val="0"/>
              <w:autoSpaceDN w:val="0"/>
              <w:spacing w:line="300" w:lineRule="exact"/>
              <w:rPr>
                <w:rFonts w:ascii="ＭＳ 明朝" w:hAnsi="ＭＳ 明朝"/>
                <w:sz w:val="24"/>
              </w:rPr>
            </w:pPr>
          </w:p>
        </w:tc>
        <w:tc>
          <w:tcPr>
            <w:tcW w:w="7540" w:type="dxa"/>
          </w:tcPr>
          <w:p w:rsidR="0064389B" w:rsidRPr="00352E47"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r w:rsidRPr="00352E47">
              <w:rPr>
                <w:rFonts w:ascii="ＭＳ 明朝" w:hAnsi="ＭＳ 明朝" w:hint="eastAsia"/>
                <w:sz w:val="24"/>
              </w:rPr>
              <w:t xml:space="preserve">　</w:t>
            </w:r>
            <w:r>
              <w:rPr>
                <w:rFonts w:ascii="ＭＳ 明朝" w:hAnsi="ＭＳ 明朝" w:hint="eastAsia"/>
                <w:sz w:val="24"/>
              </w:rPr>
              <w:t>検出事項について、</w:t>
            </w:r>
            <w:r w:rsidRPr="004F1BDD">
              <w:rPr>
                <w:rFonts w:ascii="ＭＳ 明朝" w:hAnsi="ＭＳ 明朝" w:hint="eastAsia"/>
                <w:sz w:val="24"/>
              </w:rPr>
              <w:t>速やかに</w:t>
            </w:r>
            <w:r>
              <w:rPr>
                <w:rFonts w:ascii="ＭＳ 明朝" w:hAnsi="ＭＳ 明朝" w:hint="eastAsia"/>
                <w:sz w:val="24"/>
              </w:rPr>
              <w:t>公有財産台帳に登載されたい。</w:t>
            </w:r>
          </w:p>
          <w:p w:rsidR="0064389B" w:rsidRPr="00352E47" w:rsidRDefault="0064389B" w:rsidP="00BE78C5">
            <w:pPr>
              <w:autoSpaceDE w:val="0"/>
              <w:autoSpaceDN w:val="0"/>
              <w:spacing w:line="300" w:lineRule="exact"/>
              <w:ind w:firstLineChars="100" w:firstLine="240"/>
              <w:rPr>
                <w:rFonts w:ascii="ＭＳ 明朝" w:hAnsi="ＭＳ 明朝"/>
                <w:sz w:val="24"/>
              </w:rPr>
            </w:pPr>
            <w:r>
              <w:rPr>
                <w:rFonts w:ascii="ＭＳ 明朝" w:hAnsi="ＭＳ 明朝" w:hint="eastAsia"/>
                <w:sz w:val="24"/>
              </w:rPr>
              <w:t>また、</w:t>
            </w:r>
            <w:r w:rsidRPr="00CE0B59">
              <w:rPr>
                <w:rFonts w:ascii="ＭＳ 明朝" w:hAnsi="ＭＳ 明朝" w:hint="eastAsia"/>
                <w:sz w:val="24"/>
              </w:rPr>
              <w:t>所属のチェック体制を強化する等、大阪府公有財産台帳等処理要領に基づき、適正な事務処理を行われたい。</w:t>
            </w:r>
          </w:p>
          <w:p w:rsidR="0064389B" w:rsidRPr="00352E47" w:rsidRDefault="0064389B" w:rsidP="00BE78C5">
            <w:pPr>
              <w:tabs>
                <w:tab w:val="center" w:pos="3719"/>
              </w:tabs>
              <w:autoSpaceDE w:val="0"/>
              <w:autoSpaceDN w:val="0"/>
              <w:spacing w:line="300" w:lineRule="exact"/>
              <w:ind w:left="1"/>
              <w:rPr>
                <w:rFonts w:ascii="ＭＳ 明朝" w:hAnsi="ＭＳ 明朝"/>
                <w:sz w:val="24"/>
              </w:rPr>
            </w:pPr>
            <w:r w:rsidRPr="00352E47">
              <w:rPr>
                <w:rFonts w:ascii="ＭＳ 明朝" w:hAnsi="ＭＳ 明朝"/>
                <w:noProof/>
                <w:sz w:val="24"/>
              </w:rPr>
              <mc:AlternateContent>
                <mc:Choice Requires="wps">
                  <w:drawing>
                    <wp:anchor distT="0" distB="0" distL="114300" distR="114300" simplePos="0" relativeHeight="251734016" behindDoc="0" locked="0" layoutInCell="1" allowOverlap="1" wp14:anchorId="576BFE98" wp14:editId="6512FF7C">
                      <wp:simplePos x="0" y="0"/>
                      <wp:positionH relativeFrom="column">
                        <wp:posOffset>42751</wp:posOffset>
                      </wp:positionH>
                      <wp:positionV relativeFrom="paragraph">
                        <wp:posOffset>188158</wp:posOffset>
                      </wp:positionV>
                      <wp:extent cx="4524375" cy="2125683"/>
                      <wp:effectExtent l="0" t="0" r="28575" b="27305"/>
                      <wp:wrapNone/>
                      <wp:docPr id="4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2125683"/>
                              </a:xfrm>
                              <a:prstGeom prst="rect">
                                <a:avLst/>
                              </a:prstGeom>
                              <a:solidFill>
                                <a:srgbClr val="FFFFFF"/>
                              </a:solidFill>
                              <a:ln w="6350">
                                <a:solidFill>
                                  <a:srgbClr val="000000"/>
                                </a:solidFill>
                                <a:prstDash val="dash"/>
                                <a:miter lim="800000"/>
                                <a:headEnd/>
                                <a:tailEnd/>
                              </a:ln>
                            </wps:spPr>
                            <wps:txbx>
                              <w:txbxContent>
                                <w:p w:rsidR="0064389B" w:rsidRDefault="0064389B" w:rsidP="0064389B">
                                  <w:pPr>
                                    <w:autoSpaceDE w:val="0"/>
                                    <w:autoSpaceDN w:val="0"/>
                                    <w:spacing w:line="300" w:lineRule="exact"/>
                                    <w:rPr>
                                      <w:rFonts w:ascii="ＭＳ 明朝" w:hAnsi="ＭＳ 明朝"/>
                                      <w:sz w:val="24"/>
                                    </w:rPr>
                                  </w:pPr>
                                  <w:r w:rsidRPr="00DB5861">
                                    <w:rPr>
                                      <w:rFonts w:ascii="ＭＳ 明朝" w:hAnsi="ＭＳ 明朝" w:hint="eastAsia"/>
                                      <w:sz w:val="24"/>
                                    </w:rPr>
                                    <w:t>【大阪府公有財産台帳等処理要領】</w:t>
                                  </w:r>
                                </w:p>
                                <w:p w:rsidR="0064389B" w:rsidRPr="00715165" w:rsidRDefault="0064389B" w:rsidP="0064389B">
                                  <w:pPr>
                                    <w:autoSpaceDE w:val="0"/>
                                    <w:autoSpaceDN w:val="0"/>
                                    <w:spacing w:line="300" w:lineRule="exact"/>
                                    <w:ind w:left="240" w:hangingChars="100" w:hanging="240"/>
                                    <w:rPr>
                                      <w:rFonts w:ascii="ＭＳ 明朝" w:hAnsi="ＭＳ 明朝"/>
                                      <w:sz w:val="24"/>
                                    </w:rPr>
                                  </w:pPr>
                                  <w:r w:rsidRPr="00715165">
                                    <w:rPr>
                                      <w:rFonts w:ascii="ＭＳ 明朝" w:hAnsi="ＭＳ 明朝" w:hint="eastAsia"/>
                                      <w:sz w:val="24"/>
                                    </w:rPr>
                                    <w:t>（台帳の取得登録）</w:t>
                                  </w:r>
                                </w:p>
                                <w:p w:rsidR="0064389B" w:rsidRDefault="0064389B" w:rsidP="0064389B">
                                  <w:pPr>
                                    <w:autoSpaceDE w:val="0"/>
                                    <w:autoSpaceDN w:val="0"/>
                                    <w:spacing w:line="300" w:lineRule="exact"/>
                                    <w:ind w:left="240" w:hangingChars="100" w:hanging="240"/>
                                    <w:rPr>
                                      <w:rFonts w:ascii="ＭＳ 明朝" w:hAnsi="ＭＳ 明朝"/>
                                      <w:sz w:val="24"/>
                                    </w:rPr>
                                  </w:pPr>
                                  <w:r w:rsidRPr="00715165">
                                    <w:rPr>
                                      <w:rFonts w:ascii="ＭＳ 明朝" w:hAnsi="ＭＳ 明朝" w:hint="eastAsia"/>
                                      <w:sz w:val="24"/>
                                    </w:rPr>
                                    <w:t>第４条　財産を取得した場合は、システムを用いて取得登録を行うものとする。</w:t>
                                  </w:r>
                                  <w:r>
                                    <w:rPr>
                                      <w:rFonts w:ascii="ＭＳ 明朝" w:hAnsi="ＭＳ 明朝" w:hint="eastAsia"/>
                                      <w:sz w:val="24"/>
                                    </w:rPr>
                                    <w:t>（</w:t>
                                  </w:r>
                                  <w:r>
                                    <w:rPr>
                                      <w:rFonts w:ascii="ＭＳ 明朝" w:hAnsi="ＭＳ 明朝"/>
                                      <w:sz w:val="24"/>
                                    </w:rPr>
                                    <w:t>以下略）</w:t>
                                  </w:r>
                                </w:p>
                                <w:p w:rsidR="0064389B" w:rsidRPr="00DB5861" w:rsidRDefault="0064389B" w:rsidP="0064389B">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（台帳価格）</w:t>
                                  </w:r>
                                </w:p>
                                <w:p w:rsidR="0064389B" w:rsidRPr="00DB5861" w:rsidRDefault="0064389B" w:rsidP="0064389B">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第12条</w:t>
                                  </w:r>
                                </w:p>
                                <w:p w:rsidR="0064389B" w:rsidRPr="00DB5861" w:rsidRDefault="0064389B" w:rsidP="0064389B">
                                  <w:pPr>
                                    <w:autoSpaceDE w:val="0"/>
                                    <w:autoSpaceDN w:val="0"/>
                                    <w:spacing w:line="300" w:lineRule="exact"/>
                                    <w:ind w:leftChars="100" w:left="570" w:hangingChars="150" w:hanging="360"/>
                                    <w:rPr>
                                      <w:rFonts w:ascii="ＭＳ 明朝" w:hAnsi="ＭＳ 明朝"/>
                                      <w:sz w:val="24"/>
                                    </w:rPr>
                                  </w:pPr>
                                  <w:r w:rsidRPr="00DB5861">
                                    <w:rPr>
                                      <w:rFonts w:ascii="ＭＳ 明朝" w:hAnsi="ＭＳ 明朝" w:hint="eastAsia"/>
                                      <w:sz w:val="24"/>
                                    </w:rPr>
                                    <w:t>(5)　売却、撤去等で財産の滅失が生じた場合は、次の各号に掲げるとおり、取得価額を減額（以下「除却」という。）する。</w:t>
                                  </w:r>
                                </w:p>
                                <w:p w:rsidR="0064389B" w:rsidRDefault="0064389B" w:rsidP="0064389B">
                                  <w:pPr>
                                    <w:autoSpaceDE w:val="0"/>
                                    <w:autoSpaceDN w:val="0"/>
                                    <w:spacing w:line="300" w:lineRule="exact"/>
                                    <w:ind w:leftChars="217" w:left="456" w:firstLineChars="100" w:firstLine="240"/>
                                    <w:rPr>
                                      <w:rFonts w:ascii="ＭＳ 明朝" w:hAnsi="ＭＳ 明朝"/>
                                      <w:sz w:val="24"/>
                                    </w:rPr>
                                  </w:pPr>
                                  <w:r w:rsidRPr="00DB5861">
                                    <w:rPr>
                                      <w:rFonts w:ascii="ＭＳ 明朝" w:hAnsi="ＭＳ 明朝" w:hint="eastAsia"/>
                                      <w:sz w:val="24"/>
                                    </w:rPr>
                                    <w:t>ア　台帳に登録のある一財産単位で滅失した場合</w:t>
                                  </w:r>
                                </w:p>
                                <w:p w:rsidR="0064389B" w:rsidRDefault="0064389B" w:rsidP="0064389B">
                                  <w:pPr>
                                    <w:autoSpaceDE w:val="0"/>
                                    <w:autoSpaceDN w:val="0"/>
                                    <w:spacing w:line="300" w:lineRule="exact"/>
                                    <w:ind w:leftChars="217" w:left="456" w:firstLineChars="200" w:firstLine="480"/>
                                    <w:rPr>
                                      <w:rFonts w:ascii="ＭＳ 明朝" w:hAnsi="ＭＳ 明朝"/>
                                      <w:sz w:val="24"/>
                                    </w:rPr>
                                  </w:pPr>
                                  <w:r w:rsidRPr="00DB5861">
                                    <w:rPr>
                                      <w:rFonts w:ascii="ＭＳ 明朝" w:hAnsi="ＭＳ 明朝" w:hint="eastAsia"/>
                                      <w:sz w:val="24"/>
                                    </w:rPr>
                                    <w:t>登録されている取得価額を除却する。</w:t>
                                  </w:r>
                                </w:p>
                                <w:p w:rsidR="0064389B" w:rsidRPr="006550BA" w:rsidRDefault="0064389B" w:rsidP="0064389B">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BFE98" id="Rectangle 77" o:spid="_x0000_s1073" style="position:absolute;left:0;text-align:left;margin-left:3.35pt;margin-top:14.8pt;width:356.25pt;height:167.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" strokeweight=".5pt">
                      <v:stroke dashstyle="dash"/>
                      <v:textbox inset="5.85pt,.7pt,5.85pt,.7pt">
                        <w:txbxContent>
                          <w:p w:rsidR="0064389B" w:rsidRDefault="0064389B" w:rsidP="0064389B">
                            <w:pPr>
                              <w:autoSpaceDE w:val="0"/>
                              <w:autoSpaceDN w:val="0"/>
                              <w:spacing w:line="300" w:lineRule="exact"/>
                              <w:rPr>
                                <w:rFonts w:ascii="ＭＳ 明朝" w:hAnsi="ＭＳ 明朝"/>
                                <w:sz w:val="24"/>
                              </w:rPr>
                            </w:pPr>
                            <w:r w:rsidRPr="00DB5861">
                              <w:rPr>
                                <w:rFonts w:ascii="ＭＳ 明朝" w:hAnsi="ＭＳ 明朝" w:hint="eastAsia"/>
                                <w:sz w:val="24"/>
                              </w:rPr>
                              <w:t>【大阪府公有財産台帳等処理要領】</w:t>
                            </w:r>
                          </w:p>
                          <w:p w:rsidR="0064389B" w:rsidRPr="00715165" w:rsidRDefault="0064389B" w:rsidP="0064389B">
                            <w:pPr>
                              <w:autoSpaceDE w:val="0"/>
                              <w:autoSpaceDN w:val="0"/>
                              <w:spacing w:line="300" w:lineRule="exact"/>
                              <w:ind w:left="240" w:hangingChars="100" w:hanging="240"/>
                              <w:rPr>
                                <w:rFonts w:ascii="ＭＳ 明朝" w:hAnsi="ＭＳ 明朝"/>
                                <w:sz w:val="24"/>
                              </w:rPr>
                            </w:pPr>
                            <w:r w:rsidRPr="00715165">
                              <w:rPr>
                                <w:rFonts w:ascii="ＭＳ 明朝" w:hAnsi="ＭＳ 明朝" w:hint="eastAsia"/>
                                <w:sz w:val="24"/>
                              </w:rPr>
                              <w:t>（台帳の取得登録）</w:t>
                            </w:r>
                          </w:p>
                          <w:p w:rsidR="0064389B" w:rsidRDefault="0064389B" w:rsidP="0064389B">
                            <w:pPr>
                              <w:autoSpaceDE w:val="0"/>
                              <w:autoSpaceDN w:val="0"/>
                              <w:spacing w:line="300" w:lineRule="exact"/>
                              <w:ind w:left="240" w:hangingChars="100" w:hanging="240"/>
                              <w:rPr>
                                <w:rFonts w:ascii="ＭＳ 明朝" w:hAnsi="ＭＳ 明朝"/>
                                <w:sz w:val="24"/>
                              </w:rPr>
                            </w:pPr>
                            <w:r w:rsidRPr="00715165">
                              <w:rPr>
                                <w:rFonts w:ascii="ＭＳ 明朝" w:hAnsi="ＭＳ 明朝" w:hint="eastAsia"/>
                                <w:sz w:val="24"/>
                              </w:rPr>
                              <w:t>第４条　財産を取得した場合は、システムを用いて取得登録を行うものとする。</w:t>
                            </w:r>
                            <w:r>
                              <w:rPr>
                                <w:rFonts w:ascii="ＭＳ 明朝" w:hAnsi="ＭＳ 明朝" w:hint="eastAsia"/>
                                <w:sz w:val="24"/>
                              </w:rPr>
                              <w:t>（</w:t>
                            </w:r>
                            <w:r>
                              <w:rPr>
                                <w:rFonts w:ascii="ＭＳ 明朝" w:hAnsi="ＭＳ 明朝"/>
                                <w:sz w:val="24"/>
                              </w:rPr>
                              <w:t>以下略）</w:t>
                            </w:r>
                          </w:p>
                          <w:p w:rsidR="0064389B" w:rsidRPr="00DB5861" w:rsidRDefault="0064389B" w:rsidP="0064389B">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（台帳価格）</w:t>
                            </w:r>
                          </w:p>
                          <w:p w:rsidR="0064389B" w:rsidRPr="00DB5861" w:rsidRDefault="0064389B" w:rsidP="0064389B">
                            <w:pPr>
                              <w:autoSpaceDE w:val="0"/>
                              <w:autoSpaceDN w:val="0"/>
                              <w:spacing w:line="300" w:lineRule="exact"/>
                              <w:ind w:left="240" w:hangingChars="100" w:hanging="240"/>
                              <w:rPr>
                                <w:rFonts w:ascii="ＭＳ 明朝" w:hAnsi="ＭＳ 明朝"/>
                                <w:sz w:val="24"/>
                              </w:rPr>
                            </w:pPr>
                            <w:r w:rsidRPr="00DB5861">
                              <w:rPr>
                                <w:rFonts w:ascii="ＭＳ 明朝" w:hAnsi="ＭＳ 明朝" w:hint="eastAsia"/>
                                <w:sz w:val="24"/>
                              </w:rPr>
                              <w:t>第12条</w:t>
                            </w:r>
                          </w:p>
                          <w:p w:rsidR="0064389B" w:rsidRPr="00DB5861" w:rsidRDefault="0064389B" w:rsidP="0064389B">
                            <w:pPr>
                              <w:autoSpaceDE w:val="0"/>
                              <w:autoSpaceDN w:val="0"/>
                              <w:spacing w:line="300" w:lineRule="exact"/>
                              <w:ind w:leftChars="100" w:left="570" w:hangingChars="150" w:hanging="360"/>
                              <w:rPr>
                                <w:rFonts w:ascii="ＭＳ 明朝" w:hAnsi="ＭＳ 明朝"/>
                                <w:sz w:val="24"/>
                              </w:rPr>
                            </w:pPr>
                            <w:r w:rsidRPr="00DB5861">
                              <w:rPr>
                                <w:rFonts w:ascii="ＭＳ 明朝" w:hAnsi="ＭＳ 明朝" w:hint="eastAsia"/>
                                <w:sz w:val="24"/>
                              </w:rPr>
                              <w:t>(5)　売却、撤去等で財産の滅失が生じた場合は、次の各号に掲げるとおり、取得価額を減額（以下「除却」という。）する。</w:t>
                            </w:r>
                          </w:p>
                          <w:p w:rsidR="0064389B" w:rsidRDefault="0064389B" w:rsidP="0064389B">
                            <w:pPr>
                              <w:autoSpaceDE w:val="0"/>
                              <w:autoSpaceDN w:val="0"/>
                              <w:spacing w:line="300" w:lineRule="exact"/>
                              <w:ind w:leftChars="217" w:left="456" w:firstLineChars="100" w:firstLine="240"/>
                              <w:rPr>
                                <w:rFonts w:ascii="ＭＳ 明朝" w:hAnsi="ＭＳ 明朝"/>
                                <w:sz w:val="24"/>
                              </w:rPr>
                            </w:pPr>
                            <w:r w:rsidRPr="00DB5861">
                              <w:rPr>
                                <w:rFonts w:ascii="ＭＳ 明朝" w:hAnsi="ＭＳ 明朝" w:hint="eastAsia"/>
                                <w:sz w:val="24"/>
                              </w:rPr>
                              <w:t>ア　台帳に登録のある一財産単位で滅失した場合</w:t>
                            </w:r>
                          </w:p>
                          <w:p w:rsidR="0064389B" w:rsidRDefault="0064389B" w:rsidP="0064389B">
                            <w:pPr>
                              <w:autoSpaceDE w:val="0"/>
                              <w:autoSpaceDN w:val="0"/>
                              <w:spacing w:line="300" w:lineRule="exact"/>
                              <w:ind w:leftChars="217" w:left="456" w:firstLineChars="200" w:firstLine="480"/>
                              <w:rPr>
                                <w:rFonts w:ascii="ＭＳ 明朝" w:hAnsi="ＭＳ 明朝"/>
                                <w:sz w:val="24"/>
                              </w:rPr>
                            </w:pPr>
                            <w:r w:rsidRPr="00DB5861">
                              <w:rPr>
                                <w:rFonts w:ascii="ＭＳ 明朝" w:hAnsi="ＭＳ 明朝" w:hint="eastAsia"/>
                                <w:sz w:val="24"/>
                              </w:rPr>
                              <w:t>登録されている取得価額を除却する。</w:t>
                            </w:r>
                          </w:p>
                          <w:p w:rsidR="0064389B" w:rsidRPr="006550BA" w:rsidRDefault="0064389B" w:rsidP="0064389B">
                            <w:pPr>
                              <w:autoSpaceDE w:val="0"/>
                              <w:autoSpaceDN w:val="0"/>
                              <w:spacing w:line="300" w:lineRule="exact"/>
                              <w:rPr>
                                <w:rFonts w:ascii="ＭＳ 明朝" w:hAnsi="ＭＳ 明朝"/>
                                <w:sz w:val="24"/>
                              </w:rPr>
                            </w:pPr>
                          </w:p>
                        </w:txbxContent>
                      </v:textbox>
                    </v:rect>
                  </w:pict>
                </mc:Fallback>
              </mc:AlternateContent>
            </w:r>
          </w:p>
          <w:p w:rsidR="0064389B" w:rsidRPr="00352E47" w:rsidRDefault="0064389B" w:rsidP="00BE78C5">
            <w:pPr>
              <w:autoSpaceDE w:val="0"/>
              <w:autoSpaceDN w:val="0"/>
              <w:spacing w:line="300" w:lineRule="exact"/>
              <w:ind w:left="1"/>
              <w:rPr>
                <w:rFonts w:ascii="ＭＳ 明朝" w:hAnsi="ＭＳ 明朝"/>
                <w:sz w:val="24"/>
              </w:rPr>
            </w:pPr>
          </w:p>
          <w:p w:rsidR="0064389B" w:rsidRPr="00352E47" w:rsidRDefault="0064389B" w:rsidP="00BE78C5">
            <w:pPr>
              <w:rPr>
                <w:rFonts w:ascii="ＭＳ 明朝" w:hAnsi="ＭＳ 明朝"/>
                <w:sz w:val="24"/>
              </w:rPr>
            </w:pPr>
          </w:p>
          <w:p w:rsidR="0064389B" w:rsidRPr="00352E47" w:rsidRDefault="0064389B" w:rsidP="00BE78C5">
            <w:pPr>
              <w:rPr>
                <w:rFonts w:ascii="ＭＳ 明朝" w:hAnsi="ＭＳ 明朝"/>
                <w:sz w:val="24"/>
              </w:rPr>
            </w:pPr>
          </w:p>
          <w:p w:rsidR="0064389B" w:rsidRPr="00352E47" w:rsidRDefault="0064389B" w:rsidP="00BE78C5">
            <w:pPr>
              <w:rPr>
                <w:rFonts w:ascii="ＭＳ 明朝" w:hAnsi="ＭＳ 明朝"/>
                <w:sz w:val="24"/>
              </w:rPr>
            </w:pPr>
          </w:p>
          <w:p w:rsidR="0064389B" w:rsidRPr="00352E47" w:rsidRDefault="0064389B" w:rsidP="00BE78C5">
            <w:pPr>
              <w:rPr>
                <w:rFonts w:ascii="ＭＳ 明朝" w:hAnsi="ＭＳ 明朝"/>
                <w:sz w:val="24"/>
              </w:rPr>
            </w:pPr>
          </w:p>
          <w:p w:rsidR="0064389B" w:rsidRPr="00352E47" w:rsidRDefault="0064389B" w:rsidP="00BE78C5">
            <w:pPr>
              <w:rPr>
                <w:rFonts w:ascii="ＭＳ 明朝" w:hAnsi="ＭＳ 明朝"/>
                <w:sz w:val="24"/>
              </w:rPr>
            </w:pPr>
          </w:p>
          <w:p w:rsidR="0064389B" w:rsidRPr="00352E47" w:rsidRDefault="0064389B" w:rsidP="00BE78C5">
            <w:pPr>
              <w:rPr>
                <w:rFonts w:ascii="ＭＳ 明朝" w:hAnsi="ＭＳ 明朝"/>
                <w:sz w:val="24"/>
              </w:rPr>
            </w:pPr>
          </w:p>
          <w:p w:rsidR="0064389B" w:rsidRPr="00352E47" w:rsidRDefault="0064389B" w:rsidP="00BE78C5">
            <w:pPr>
              <w:rPr>
                <w:rFonts w:ascii="ＭＳ 明朝" w:hAnsi="ＭＳ 明朝"/>
                <w:sz w:val="24"/>
              </w:rPr>
            </w:pPr>
          </w:p>
          <w:p w:rsidR="0064389B" w:rsidRPr="00352E47" w:rsidRDefault="0064389B" w:rsidP="00BE78C5">
            <w:pPr>
              <w:rPr>
                <w:rFonts w:ascii="ＭＳ 明朝" w:hAnsi="ＭＳ 明朝"/>
                <w:sz w:val="24"/>
              </w:rPr>
            </w:pPr>
          </w:p>
          <w:p w:rsidR="0064389B" w:rsidRPr="00352E47" w:rsidRDefault="0064389B" w:rsidP="00BE78C5">
            <w:pPr>
              <w:rPr>
                <w:rFonts w:ascii="ＭＳ 明朝" w:hAnsi="ＭＳ 明朝"/>
                <w:sz w:val="24"/>
              </w:rPr>
            </w:pPr>
          </w:p>
          <w:p w:rsidR="0064389B" w:rsidRPr="00352E47" w:rsidRDefault="0064389B" w:rsidP="00BE78C5">
            <w:pPr>
              <w:rPr>
                <w:rFonts w:ascii="ＭＳ 明朝" w:hAnsi="ＭＳ 明朝"/>
                <w:sz w:val="24"/>
              </w:rPr>
            </w:pPr>
          </w:p>
          <w:p w:rsidR="0064389B" w:rsidRDefault="0064389B" w:rsidP="00BE78C5">
            <w:pPr>
              <w:rPr>
                <w:rFonts w:ascii="ＭＳ 明朝" w:hAnsi="ＭＳ 明朝"/>
                <w:sz w:val="24"/>
              </w:rPr>
            </w:pPr>
          </w:p>
          <w:p w:rsidR="0064389B" w:rsidRPr="00352E47" w:rsidRDefault="0064389B" w:rsidP="00BE78C5">
            <w:pPr>
              <w:rPr>
                <w:rFonts w:ascii="ＭＳ 明朝" w:hAnsi="ＭＳ 明朝"/>
                <w:sz w:val="24"/>
              </w:rPr>
            </w:pPr>
          </w:p>
        </w:tc>
      </w:tr>
    </w:tbl>
    <w:p w:rsidR="0064389B" w:rsidRPr="00CD5DF5" w:rsidRDefault="0064389B" w:rsidP="0064389B">
      <w:pPr>
        <w:autoSpaceDE w:val="0"/>
        <w:autoSpaceDN w:val="0"/>
        <w:spacing w:line="300" w:lineRule="exact"/>
        <w:jc w:val="right"/>
        <w:rPr>
          <w:rFonts w:ascii="ＭＳ ゴシック" w:eastAsia="ＭＳ ゴシック" w:hAnsi="ＭＳ ゴシック"/>
          <w:sz w:val="24"/>
        </w:rPr>
      </w:pPr>
      <w:r w:rsidRPr="00352E47">
        <w:rPr>
          <w:rFonts w:ascii="ＭＳ ゴシック" w:eastAsia="ＭＳ ゴシック" w:hAnsi="ＭＳ ゴシック" w:hint="eastAsia"/>
          <w:sz w:val="24"/>
          <w:szCs w:val="22"/>
        </w:rPr>
        <w:t>監査（検査）実施年月日（委員：令和－年－月－日、</w:t>
      </w:r>
      <w:r>
        <w:rPr>
          <w:rFonts w:ascii="ＭＳ ゴシック" w:eastAsia="ＭＳ ゴシック" w:hAnsi="ＭＳ ゴシック" w:hint="eastAsia"/>
          <w:sz w:val="24"/>
        </w:rPr>
        <w:t>事務局：</w:t>
      </w:r>
      <w:r w:rsidRPr="00F263A4">
        <w:rPr>
          <w:rFonts w:ascii="ＭＳ ゴシック" w:eastAsia="ＭＳ ゴシック" w:hAnsi="ＭＳ ゴシック" w:hint="eastAsia"/>
          <w:sz w:val="24"/>
        </w:rPr>
        <w:t>令和４年10月３日から令和５年１月31日まで</w:t>
      </w:r>
      <w:r>
        <w:rPr>
          <w:rFonts w:ascii="ＭＳ ゴシック" w:eastAsia="ＭＳ ゴシック" w:hAnsi="ＭＳ ゴシック" w:hint="eastAsia"/>
          <w:sz w:val="24"/>
        </w:rPr>
        <w:t>）</w:t>
      </w:r>
    </w:p>
    <w:p w:rsidR="0064389B" w:rsidRDefault="0064389B">
      <w:pPr>
        <w:widowControl/>
        <w:jc w:val="left"/>
        <w:rPr>
          <w:rFonts w:ascii="ＭＳ 明朝" w:hAnsi="ＭＳ 明朝"/>
          <w:sz w:val="24"/>
        </w:rPr>
      </w:pPr>
      <w:r>
        <w:rPr>
          <w:rFonts w:ascii="ＭＳ 明朝" w:hAnsi="ＭＳ 明朝"/>
          <w:sz w:val="24"/>
        </w:rPr>
        <w:br w:type="page"/>
      </w:r>
    </w:p>
    <w:p w:rsidR="0064389B" w:rsidRPr="007C3412" w:rsidRDefault="0064389B" w:rsidP="0064389B">
      <w:pPr>
        <w:tabs>
          <w:tab w:val="left" w:pos="2127"/>
        </w:tabs>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決裁遅延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043"/>
        <w:gridCol w:w="8788"/>
      </w:tblGrid>
      <w:tr w:rsidR="0064389B" w:rsidRPr="007C3412" w:rsidTr="00BE78C5">
        <w:trPr>
          <w:trHeight w:val="558"/>
        </w:trPr>
        <w:tc>
          <w:tcPr>
            <w:tcW w:w="2689" w:type="dxa"/>
            <w:shd w:val="clear" w:color="auto" w:fill="auto"/>
            <w:vAlign w:val="center"/>
          </w:tcPr>
          <w:p w:rsidR="0064389B" w:rsidRPr="007C3412"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043" w:type="dxa"/>
          </w:tcPr>
          <w:p w:rsidR="0064389B" w:rsidRPr="007C3412" w:rsidRDefault="0064389B" w:rsidP="00BE78C5">
            <w:pPr>
              <w:widowControl/>
              <w:autoSpaceDE w:val="0"/>
              <w:autoSpaceDN w:val="0"/>
              <w:spacing w:line="480" w:lineRule="auto"/>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788" w:type="dxa"/>
            <w:shd w:val="clear" w:color="auto" w:fill="auto"/>
            <w:vAlign w:val="center"/>
          </w:tcPr>
          <w:p w:rsidR="0064389B" w:rsidRPr="007C3412"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64389B" w:rsidRPr="007C3412" w:rsidTr="00BE78C5">
        <w:trPr>
          <w:trHeight w:val="7407"/>
        </w:trPr>
        <w:tc>
          <w:tcPr>
            <w:tcW w:w="2689" w:type="dxa"/>
          </w:tcPr>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r>
              <w:rPr>
                <w:rFonts w:ascii="ＭＳ 明朝" w:hAnsi="ＭＳ 明朝" w:hint="eastAsia"/>
                <w:sz w:val="24"/>
              </w:rPr>
              <w:t>交野警察署</w:t>
            </w:r>
          </w:p>
        </w:tc>
        <w:tc>
          <w:tcPr>
            <w:tcW w:w="9043" w:type="dxa"/>
          </w:tcPr>
          <w:p w:rsidR="0064389B" w:rsidRPr="007C3412" w:rsidRDefault="0064389B" w:rsidP="00BE78C5">
            <w:pPr>
              <w:autoSpaceDE w:val="0"/>
              <w:autoSpaceDN w:val="0"/>
              <w:spacing w:line="300" w:lineRule="exact"/>
              <w:rPr>
                <w:rFonts w:ascii="ＭＳ 明朝" w:hAnsi="ＭＳ 明朝"/>
                <w:sz w:val="24"/>
              </w:rPr>
            </w:pPr>
          </w:p>
          <w:p w:rsidR="0064389B" w:rsidRPr="0052713C" w:rsidRDefault="0064389B" w:rsidP="00BE78C5">
            <w:pPr>
              <w:autoSpaceDE w:val="0"/>
              <w:autoSpaceDN w:val="0"/>
              <w:spacing w:line="300" w:lineRule="exact"/>
              <w:ind w:firstLineChars="100" w:firstLine="240"/>
              <w:rPr>
                <w:rFonts w:ascii="ＭＳ 明朝" w:hAnsi="ＭＳ 明朝"/>
                <w:sz w:val="24"/>
              </w:rPr>
            </w:pPr>
            <w:r w:rsidRPr="0052713C">
              <w:rPr>
                <w:rFonts w:ascii="ＭＳ 明朝" w:hAnsi="ＭＳ 明朝" w:hint="eastAsia"/>
                <w:sz w:val="24"/>
              </w:rPr>
              <w:t>強制採血に係る契約について、経費支出伺書（支出負担行為）の起案決裁が、業務開始後に行われていた。</w:t>
            </w:r>
          </w:p>
          <w:p w:rsidR="0064389B" w:rsidRPr="0052713C" w:rsidRDefault="0064389B" w:rsidP="00BE78C5">
            <w:pPr>
              <w:autoSpaceDE w:val="0"/>
              <w:autoSpaceDN w:val="0"/>
              <w:spacing w:line="300" w:lineRule="exact"/>
              <w:rPr>
                <w:rFonts w:ascii="ＭＳ 明朝" w:hAnsi="ＭＳ 明朝"/>
                <w:sz w:val="24"/>
              </w:rPr>
            </w:pPr>
          </w:p>
          <w:p w:rsidR="0064389B" w:rsidRPr="0052713C" w:rsidRDefault="0064389B" w:rsidP="00BE78C5">
            <w:pPr>
              <w:autoSpaceDE w:val="0"/>
              <w:autoSpaceDN w:val="0"/>
              <w:spacing w:line="300" w:lineRule="exact"/>
              <w:rPr>
                <w:rFonts w:ascii="ＭＳ 明朝" w:hAnsi="ＭＳ 明朝"/>
                <w:sz w:val="24"/>
              </w:rPr>
            </w:pPr>
            <w:r w:rsidRPr="0052713C">
              <w:rPr>
                <w:rFonts w:ascii="ＭＳ 明朝" w:hAnsi="ＭＳ 明朝" w:hint="eastAsia"/>
                <w:sz w:val="24"/>
              </w:rPr>
              <w:t>契約名称：強制採血に係る契約</w:t>
            </w:r>
          </w:p>
          <w:p w:rsidR="0064389B" w:rsidRPr="0052713C" w:rsidRDefault="0064389B" w:rsidP="00BE78C5">
            <w:pPr>
              <w:autoSpaceDE w:val="0"/>
              <w:autoSpaceDN w:val="0"/>
              <w:spacing w:line="300" w:lineRule="exact"/>
              <w:ind w:firstLineChars="100" w:firstLine="240"/>
              <w:rPr>
                <w:rFonts w:ascii="ＭＳ 明朝" w:hAnsi="ＭＳ 明朝"/>
                <w:sz w:val="24"/>
              </w:rPr>
            </w:pPr>
            <w:r w:rsidRPr="0052713C">
              <w:rPr>
                <w:rFonts w:ascii="ＭＳ 明朝" w:hAnsi="ＭＳ 明朝" w:hint="eastAsia"/>
                <w:sz w:val="24"/>
              </w:rPr>
              <w:t>１　契約期間：令和４年１月2</w:t>
            </w:r>
            <w:r w:rsidRPr="0052713C">
              <w:rPr>
                <w:rFonts w:ascii="ＭＳ 明朝" w:hAnsi="ＭＳ 明朝"/>
                <w:sz w:val="24"/>
              </w:rPr>
              <w:t>8</w:t>
            </w:r>
            <w:r w:rsidRPr="0052713C">
              <w:rPr>
                <w:rFonts w:ascii="ＭＳ 明朝" w:hAnsi="ＭＳ 明朝" w:hint="eastAsia"/>
                <w:sz w:val="24"/>
              </w:rPr>
              <w:t>日</w:t>
            </w:r>
          </w:p>
          <w:p w:rsidR="0064389B" w:rsidRPr="0052713C" w:rsidRDefault="0064389B" w:rsidP="00BE78C5">
            <w:pPr>
              <w:autoSpaceDE w:val="0"/>
              <w:autoSpaceDN w:val="0"/>
              <w:spacing w:line="300" w:lineRule="exact"/>
              <w:ind w:firstLineChars="100" w:firstLine="240"/>
              <w:rPr>
                <w:rFonts w:ascii="ＭＳ 明朝" w:hAnsi="ＭＳ 明朝"/>
                <w:sz w:val="24"/>
              </w:rPr>
            </w:pPr>
            <w:r w:rsidRPr="0052713C">
              <w:rPr>
                <w:rFonts w:ascii="ＭＳ 明朝" w:hAnsi="ＭＳ 明朝" w:hint="eastAsia"/>
                <w:sz w:val="24"/>
              </w:rPr>
              <w:t>２　経費支出伺書の起案日：令和４年２月17日</w:t>
            </w:r>
          </w:p>
          <w:p w:rsidR="0064389B" w:rsidRPr="0052713C" w:rsidRDefault="0064389B" w:rsidP="00BE78C5">
            <w:pPr>
              <w:autoSpaceDE w:val="0"/>
              <w:autoSpaceDN w:val="0"/>
              <w:spacing w:line="300" w:lineRule="exact"/>
              <w:ind w:firstLineChars="100" w:firstLine="240"/>
              <w:rPr>
                <w:rFonts w:ascii="ＭＳ 明朝" w:hAnsi="ＭＳ 明朝"/>
                <w:sz w:val="24"/>
              </w:rPr>
            </w:pPr>
            <w:r w:rsidRPr="0052713C">
              <w:rPr>
                <w:rFonts w:ascii="ＭＳ 明朝" w:hAnsi="ＭＳ 明朝" w:hint="eastAsia"/>
                <w:sz w:val="24"/>
              </w:rPr>
              <w:t>３　経費支出伺書の決裁日：令和４年２月17日</w:t>
            </w:r>
          </w:p>
          <w:p w:rsidR="0064389B" w:rsidRPr="00EE2DAB" w:rsidRDefault="0064389B" w:rsidP="00BE78C5">
            <w:pPr>
              <w:autoSpaceDE w:val="0"/>
              <w:autoSpaceDN w:val="0"/>
              <w:spacing w:line="300" w:lineRule="exact"/>
              <w:ind w:firstLineChars="100" w:firstLine="240"/>
              <w:rPr>
                <w:rFonts w:ascii="ＭＳ 明朝" w:hAnsi="ＭＳ 明朝"/>
                <w:sz w:val="24"/>
              </w:rPr>
            </w:pPr>
            <w:r w:rsidRPr="0052713C">
              <w:rPr>
                <w:rFonts w:ascii="ＭＳ 明朝" w:hAnsi="ＭＳ 明朝" w:hint="eastAsia"/>
                <w:sz w:val="24"/>
              </w:rPr>
              <w:t>４　支出負担行為額：11,030円</w:t>
            </w:r>
          </w:p>
        </w:tc>
        <w:tc>
          <w:tcPr>
            <w:tcW w:w="8788" w:type="dxa"/>
          </w:tcPr>
          <w:p w:rsidR="0064389B" w:rsidRPr="007C3412" w:rsidRDefault="0064389B" w:rsidP="00BE78C5">
            <w:pPr>
              <w:autoSpaceDE w:val="0"/>
              <w:autoSpaceDN w:val="0"/>
              <w:spacing w:line="300" w:lineRule="exact"/>
              <w:rPr>
                <w:rFonts w:ascii="ＭＳ 明朝" w:hAnsi="ＭＳ 明朝" w:cs="Arial"/>
                <w:sz w:val="24"/>
              </w:rPr>
            </w:pPr>
            <w:r w:rsidRPr="007C3412">
              <w:rPr>
                <w:noProof/>
              </w:rPr>
              <mc:AlternateContent>
                <mc:Choice Requires="wps">
                  <w:drawing>
                    <wp:anchor distT="0" distB="0" distL="114300" distR="114300" simplePos="0" relativeHeight="251738112" behindDoc="0" locked="0" layoutInCell="1" allowOverlap="1" wp14:anchorId="7D0CE1A4" wp14:editId="723955CC">
                      <wp:simplePos x="0" y="0"/>
                      <wp:positionH relativeFrom="column">
                        <wp:posOffset>7306945</wp:posOffset>
                      </wp:positionH>
                      <wp:positionV relativeFrom="paragraph">
                        <wp:posOffset>5236845</wp:posOffset>
                      </wp:positionV>
                      <wp:extent cx="3190875" cy="2660015"/>
                      <wp:effectExtent l="0" t="0" r="28575" b="2603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64389B" w:rsidRPr="0015281D" w:rsidRDefault="0064389B" w:rsidP="0064389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64389B" w:rsidRPr="0015281D" w:rsidRDefault="0064389B" w:rsidP="006438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64389B" w:rsidRPr="0015281D" w:rsidRDefault="0064389B" w:rsidP="0064389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4389B" w:rsidRPr="0015281D" w:rsidRDefault="0064389B" w:rsidP="0064389B">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4389B" w:rsidRPr="0015281D"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64389B" w:rsidRDefault="0064389B" w:rsidP="0064389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4389B" w:rsidRPr="00F426E7"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CE1A4" id="テキスト ボックス 46" o:spid="_x0000_s1074" type="#_x0000_t202" style="position:absolute;left:0;text-align:left;margin-left:575.35pt;margin-top:412.35pt;width:251.25pt;height:209.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">
                      <v:stroke dashstyle="dash"/>
                      <v:textbox inset="5.85pt,.7pt,5.85pt,.7pt">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64389B" w:rsidRPr="0015281D" w:rsidRDefault="0064389B" w:rsidP="0064389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64389B" w:rsidRPr="0015281D" w:rsidRDefault="0064389B" w:rsidP="006438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64389B" w:rsidRPr="0015281D" w:rsidRDefault="0064389B" w:rsidP="0064389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4389B" w:rsidRPr="0015281D" w:rsidRDefault="0064389B" w:rsidP="0064389B">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4389B" w:rsidRPr="0015281D"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64389B" w:rsidRDefault="0064389B" w:rsidP="0064389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4389B" w:rsidRPr="00F426E7" w:rsidRDefault="0064389B" w:rsidP="0064389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7C3412">
              <w:rPr>
                <w:noProof/>
              </w:rPr>
              <mc:AlternateContent>
                <mc:Choice Requires="wps">
                  <w:drawing>
                    <wp:anchor distT="0" distB="0" distL="114300" distR="114300" simplePos="0" relativeHeight="251736064" behindDoc="0" locked="0" layoutInCell="1" allowOverlap="1" wp14:anchorId="1C9D71D1" wp14:editId="5F241865">
                      <wp:simplePos x="0" y="0"/>
                      <wp:positionH relativeFrom="column">
                        <wp:posOffset>7306945</wp:posOffset>
                      </wp:positionH>
                      <wp:positionV relativeFrom="paragraph">
                        <wp:posOffset>2874010</wp:posOffset>
                      </wp:positionV>
                      <wp:extent cx="3190875" cy="2228850"/>
                      <wp:effectExtent l="0" t="0" r="28575" b="1905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4389B" w:rsidRPr="00E53CCA"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4389B" w:rsidRPr="00CD50F9"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D71D1" id="テキスト ボックス 47" o:spid="_x0000_s1075" type="#_x0000_t202" style="position:absolute;left:0;text-align:left;margin-left:575.35pt;margin-top:226.3pt;width:251.25pt;height:17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">
                      <v:stroke dashstyle="dash"/>
                      <v:textbox inset="5.85pt,.7pt,5.85pt,.7pt">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4389B" w:rsidRPr="00E53CCA"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4389B" w:rsidRPr="00CD50F9"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64389B" w:rsidRPr="007C3412" w:rsidRDefault="0064389B" w:rsidP="00BE78C5">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検出事項について原因を確認し、所属のチェック体制を強化する等、再発防止に向け必要な措置を講じられたい。</w:t>
            </w: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r w:rsidRPr="007C3412">
              <w:rPr>
                <w:noProof/>
              </w:rPr>
              <mc:AlternateContent>
                <mc:Choice Requires="wps">
                  <w:drawing>
                    <wp:anchor distT="0" distB="0" distL="114300" distR="114300" simplePos="0" relativeHeight="251737088" behindDoc="0" locked="0" layoutInCell="1" allowOverlap="1" wp14:anchorId="06C8C0BF" wp14:editId="5E9721FF">
                      <wp:simplePos x="0" y="0"/>
                      <wp:positionH relativeFrom="column">
                        <wp:posOffset>92725</wp:posOffset>
                      </wp:positionH>
                      <wp:positionV relativeFrom="paragraph">
                        <wp:posOffset>27319</wp:posOffset>
                      </wp:positionV>
                      <wp:extent cx="5200650" cy="3880883"/>
                      <wp:effectExtent l="0" t="0" r="19050" b="2476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880883"/>
                              </a:xfrm>
                              <a:prstGeom prst="rect">
                                <a:avLst/>
                              </a:prstGeom>
                              <a:solidFill>
                                <a:srgbClr val="FFFFFF"/>
                              </a:solidFill>
                              <a:ln w="6350">
                                <a:solidFill>
                                  <a:srgbClr val="000000"/>
                                </a:solidFill>
                                <a:prstDash val="dash"/>
                                <a:miter lim="800000"/>
                                <a:headEnd/>
                                <a:tailEnd/>
                              </a:ln>
                            </wps:spPr>
                            <wps:txbx>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4389B" w:rsidRPr="00E53CCA"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4389B" w:rsidRPr="0052713C"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w:t>
                                  </w:r>
                                  <w:r w:rsidRPr="0052713C">
                                    <w:rPr>
                                      <w:rFonts w:ascii="ＭＳ 明朝" w:hAnsi="ＭＳ 明朝" w:hint="eastAsia"/>
                                      <w:bCs/>
                                      <w:sz w:val="24"/>
                                    </w:rPr>
                                    <w:t>第29号の２）を作成の上、これを行わなければならない｡ただし、知事が別に定める場合は、この限りでない。</w:t>
                                  </w:r>
                                </w:p>
                                <w:p w:rsidR="0064389B" w:rsidRPr="0052713C" w:rsidRDefault="0064389B" w:rsidP="0064389B">
                                  <w:pPr>
                                    <w:autoSpaceDE w:val="0"/>
                                    <w:autoSpaceDN w:val="0"/>
                                    <w:snapToGrid w:val="0"/>
                                    <w:spacing w:line="300" w:lineRule="exact"/>
                                    <w:ind w:left="240" w:hangingChars="100" w:hanging="240"/>
                                    <w:rPr>
                                      <w:rFonts w:ascii="ＭＳ 明朝" w:hAnsi="ＭＳ 明朝"/>
                                      <w:bCs/>
                                      <w:sz w:val="24"/>
                                    </w:rPr>
                                  </w:pPr>
                                </w:p>
                                <w:p w:rsidR="0064389B" w:rsidRPr="0052713C" w:rsidRDefault="0064389B" w:rsidP="0064389B">
                                  <w:pPr>
                                    <w:autoSpaceDE w:val="0"/>
                                    <w:autoSpaceDN w:val="0"/>
                                    <w:snapToGrid w:val="0"/>
                                    <w:spacing w:line="300" w:lineRule="exact"/>
                                    <w:rPr>
                                      <w:rFonts w:hAnsi="ＭＳ 明朝"/>
                                      <w:sz w:val="24"/>
                                    </w:rPr>
                                  </w:pPr>
                                  <w:r w:rsidRPr="0052713C">
                                    <w:rPr>
                                      <w:rFonts w:hAnsi="ＭＳ 明朝" w:hint="eastAsia"/>
                                      <w:sz w:val="24"/>
                                    </w:rPr>
                                    <w:t>【令和４年４月１日付け改正前の大阪府財務規則の運用】</w:t>
                                  </w:r>
                                </w:p>
                                <w:p w:rsidR="0064389B" w:rsidRPr="0052713C" w:rsidRDefault="0064389B" w:rsidP="0064389B">
                                  <w:pPr>
                                    <w:autoSpaceDE w:val="0"/>
                                    <w:autoSpaceDN w:val="0"/>
                                    <w:snapToGrid w:val="0"/>
                                    <w:spacing w:line="300" w:lineRule="exact"/>
                                    <w:rPr>
                                      <w:rFonts w:ascii="ＭＳ 明朝" w:hAnsi="ＭＳ 明朝"/>
                                      <w:sz w:val="24"/>
                                    </w:rPr>
                                  </w:pPr>
                                  <w:r w:rsidRPr="0052713C">
                                    <w:rPr>
                                      <w:rFonts w:ascii="ＭＳ 明朝" w:hAnsi="ＭＳ 明朝" w:hint="eastAsia"/>
                                      <w:sz w:val="24"/>
                                    </w:rPr>
                                    <w:t>第39条関係</w:t>
                                  </w:r>
                                </w:p>
                                <w:p w:rsidR="0064389B" w:rsidRPr="0052713C" w:rsidRDefault="0064389B" w:rsidP="0064389B">
                                  <w:pPr>
                                    <w:autoSpaceDE w:val="0"/>
                                    <w:autoSpaceDN w:val="0"/>
                                    <w:snapToGrid w:val="0"/>
                                    <w:spacing w:line="300" w:lineRule="exact"/>
                                    <w:ind w:left="240" w:hangingChars="100" w:hanging="240"/>
                                    <w:rPr>
                                      <w:rFonts w:ascii="ＭＳ 明朝" w:hAnsi="ＭＳ 明朝"/>
                                      <w:sz w:val="24"/>
                                    </w:rPr>
                                  </w:pPr>
                                  <w:r w:rsidRPr="0052713C">
                                    <w:rPr>
                                      <w:rFonts w:ascii="ＭＳ 明朝" w:hAnsi="ＭＳ 明朝" w:hint="eastAsia"/>
                                      <w:sz w:val="24"/>
                                    </w:rPr>
                                    <w:t>２　システムにより経費支出伺書を作成する範囲及び時期は、次のとおりとする。</w:t>
                                  </w:r>
                                </w:p>
                                <w:p w:rsidR="0064389B" w:rsidRPr="0015281D" w:rsidRDefault="0064389B" w:rsidP="0064389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4389B" w:rsidRPr="0015281D" w:rsidRDefault="0064389B" w:rsidP="0064389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4389B" w:rsidRPr="0015281D" w:rsidRDefault="0064389B" w:rsidP="0064389B">
                                  <w:pPr>
                                    <w:autoSpaceDE w:val="0"/>
                                    <w:autoSpaceDN w:val="0"/>
                                    <w:snapToGrid w:val="0"/>
                                    <w:spacing w:line="300" w:lineRule="exact"/>
                                    <w:ind w:firstLineChars="400" w:firstLine="960"/>
                                    <w:rPr>
                                      <w:rFonts w:ascii="ＭＳ 明朝" w:hAnsi="ＭＳ 明朝"/>
                                      <w:sz w:val="24"/>
                                    </w:rPr>
                                  </w:pPr>
                                  <w:r w:rsidRPr="0015281D">
                                    <w:rPr>
                                      <w:rFonts w:ascii="ＭＳ 明朝" w:hAnsi="ＭＳ 明朝" w:hint="eastAsia"/>
                                      <w:sz w:val="24"/>
                                    </w:rPr>
                                    <w:t>契約の相手方及び契約金額が明らかになったとき</w:t>
                                  </w:r>
                                </w:p>
                                <w:p w:rsidR="0064389B" w:rsidRDefault="0064389B" w:rsidP="0064389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4389B" w:rsidRPr="00F426E7" w:rsidRDefault="0064389B" w:rsidP="0064389B">
                                  <w:pPr>
                                    <w:autoSpaceDE w:val="0"/>
                                    <w:autoSpaceDN w:val="0"/>
                                    <w:snapToGrid w:val="0"/>
                                    <w:spacing w:line="300" w:lineRule="exact"/>
                                    <w:ind w:leftChars="337" w:left="708" w:firstLineChars="100" w:firstLine="240"/>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p w:rsidR="0064389B" w:rsidRPr="00C36B68" w:rsidRDefault="0064389B" w:rsidP="0064389B">
                                  <w:pPr>
                                    <w:autoSpaceDE w:val="0"/>
                                    <w:autoSpaceDN w:val="0"/>
                                    <w:snapToGrid w:val="0"/>
                                    <w:spacing w:line="300" w:lineRule="exact"/>
                                    <w:ind w:left="240" w:hangingChars="100" w:hanging="240"/>
                                    <w:rPr>
                                      <w:rFonts w:ascii="ＭＳ 明朝" w:hAnsi="ＭＳ 明朝"/>
                                      <w:bCs/>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C8C0BF" id="テキスト ボックス 48" o:spid="_x0000_s1076" type="#_x0000_t202" style="position:absolute;left:0;text-align:left;margin-left:7.3pt;margin-top:2.15pt;width:409.5pt;height:305.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" strokeweight=".5pt">
                      <v:stroke dashstyle="dash"/>
                      <v:textbox inset="5.85pt,.7pt,5.85pt,.7pt">
                        <w:txbxContent>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4389B" w:rsidRPr="00E53CCA" w:rsidRDefault="0064389B" w:rsidP="0064389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4389B" w:rsidRPr="00E53CCA"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4389B" w:rsidRPr="0052713C" w:rsidRDefault="0064389B" w:rsidP="0064389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w:t>
                            </w:r>
                            <w:r w:rsidRPr="0052713C">
                              <w:rPr>
                                <w:rFonts w:ascii="ＭＳ 明朝" w:hAnsi="ＭＳ 明朝" w:hint="eastAsia"/>
                                <w:bCs/>
                                <w:sz w:val="24"/>
                              </w:rPr>
                              <w:t>第29号の２）を作成の上、これを行わなければならない｡ただし、知事が別に定める場合は、この限りでない。</w:t>
                            </w:r>
                          </w:p>
                          <w:p w:rsidR="0064389B" w:rsidRPr="0052713C" w:rsidRDefault="0064389B" w:rsidP="0064389B">
                            <w:pPr>
                              <w:autoSpaceDE w:val="0"/>
                              <w:autoSpaceDN w:val="0"/>
                              <w:snapToGrid w:val="0"/>
                              <w:spacing w:line="300" w:lineRule="exact"/>
                              <w:ind w:left="240" w:hangingChars="100" w:hanging="240"/>
                              <w:rPr>
                                <w:rFonts w:ascii="ＭＳ 明朝" w:hAnsi="ＭＳ 明朝"/>
                                <w:bCs/>
                                <w:sz w:val="24"/>
                              </w:rPr>
                            </w:pPr>
                          </w:p>
                          <w:p w:rsidR="0064389B" w:rsidRPr="0052713C" w:rsidRDefault="0064389B" w:rsidP="0064389B">
                            <w:pPr>
                              <w:autoSpaceDE w:val="0"/>
                              <w:autoSpaceDN w:val="0"/>
                              <w:snapToGrid w:val="0"/>
                              <w:spacing w:line="300" w:lineRule="exact"/>
                              <w:rPr>
                                <w:rFonts w:hAnsi="ＭＳ 明朝"/>
                                <w:sz w:val="24"/>
                              </w:rPr>
                            </w:pPr>
                            <w:r w:rsidRPr="0052713C">
                              <w:rPr>
                                <w:rFonts w:hAnsi="ＭＳ 明朝" w:hint="eastAsia"/>
                                <w:sz w:val="24"/>
                              </w:rPr>
                              <w:t>【令和４年４月１日付け改正前の大阪府財務規則の運用】</w:t>
                            </w:r>
                          </w:p>
                          <w:p w:rsidR="0064389B" w:rsidRPr="0052713C" w:rsidRDefault="0064389B" w:rsidP="0064389B">
                            <w:pPr>
                              <w:autoSpaceDE w:val="0"/>
                              <w:autoSpaceDN w:val="0"/>
                              <w:snapToGrid w:val="0"/>
                              <w:spacing w:line="300" w:lineRule="exact"/>
                              <w:rPr>
                                <w:rFonts w:ascii="ＭＳ 明朝" w:hAnsi="ＭＳ 明朝"/>
                                <w:sz w:val="24"/>
                              </w:rPr>
                            </w:pPr>
                            <w:r w:rsidRPr="0052713C">
                              <w:rPr>
                                <w:rFonts w:ascii="ＭＳ 明朝" w:hAnsi="ＭＳ 明朝" w:hint="eastAsia"/>
                                <w:sz w:val="24"/>
                              </w:rPr>
                              <w:t>第39条関係</w:t>
                            </w:r>
                          </w:p>
                          <w:p w:rsidR="0064389B" w:rsidRPr="0052713C" w:rsidRDefault="0064389B" w:rsidP="0064389B">
                            <w:pPr>
                              <w:autoSpaceDE w:val="0"/>
                              <w:autoSpaceDN w:val="0"/>
                              <w:snapToGrid w:val="0"/>
                              <w:spacing w:line="300" w:lineRule="exact"/>
                              <w:ind w:left="240" w:hangingChars="100" w:hanging="240"/>
                              <w:rPr>
                                <w:rFonts w:ascii="ＭＳ 明朝" w:hAnsi="ＭＳ 明朝"/>
                                <w:sz w:val="24"/>
                              </w:rPr>
                            </w:pPr>
                            <w:r w:rsidRPr="0052713C">
                              <w:rPr>
                                <w:rFonts w:ascii="ＭＳ 明朝" w:hAnsi="ＭＳ 明朝" w:hint="eastAsia"/>
                                <w:sz w:val="24"/>
                              </w:rPr>
                              <w:t>２　システムにより経費支出伺書を作成する範囲及び時期は、次のとおりとする。</w:t>
                            </w:r>
                          </w:p>
                          <w:p w:rsidR="0064389B" w:rsidRPr="0015281D" w:rsidRDefault="0064389B" w:rsidP="0064389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4389B" w:rsidRPr="0015281D" w:rsidRDefault="0064389B" w:rsidP="0064389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4389B" w:rsidRPr="0015281D" w:rsidRDefault="0064389B" w:rsidP="0064389B">
                            <w:pPr>
                              <w:autoSpaceDE w:val="0"/>
                              <w:autoSpaceDN w:val="0"/>
                              <w:snapToGrid w:val="0"/>
                              <w:spacing w:line="300" w:lineRule="exact"/>
                              <w:ind w:firstLineChars="400" w:firstLine="960"/>
                              <w:rPr>
                                <w:rFonts w:ascii="ＭＳ 明朝" w:hAnsi="ＭＳ 明朝"/>
                                <w:sz w:val="24"/>
                              </w:rPr>
                            </w:pPr>
                            <w:r w:rsidRPr="0015281D">
                              <w:rPr>
                                <w:rFonts w:ascii="ＭＳ 明朝" w:hAnsi="ＭＳ 明朝" w:hint="eastAsia"/>
                                <w:sz w:val="24"/>
                              </w:rPr>
                              <w:t>契約の相手方及び契約金額が明らかになったとき</w:t>
                            </w:r>
                          </w:p>
                          <w:p w:rsidR="0064389B" w:rsidRDefault="0064389B" w:rsidP="0064389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4389B" w:rsidRPr="00F426E7" w:rsidRDefault="0064389B" w:rsidP="0064389B">
                            <w:pPr>
                              <w:autoSpaceDE w:val="0"/>
                              <w:autoSpaceDN w:val="0"/>
                              <w:snapToGrid w:val="0"/>
                              <w:spacing w:line="300" w:lineRule="exact"/>
                              <w:ind w:leftChars="337" w:left="708" w:firstLineChars="100" w:firstLine="240"/>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p w:rsidR="0064389B" w:rsidRPr="00C36B68" w:rsidRDefault="0064389B" w:rsidP="0064389B">
                            <w:pPr>
                              <w:autoSpaceDE w:val="0"/>
                              <w:autoSpaceDN w:val="0"/>
                              <w:snapToGrid w:val="0"/>
                              <w:spacing w:line="300" w:lineRule="exact"/>
                              <w:ind w:left="240" w:hangingChars="100" w:hanging="240"/>
                              <w:rPr>
                                <w:rFonts w:ascii="ＭＳ 明朝" w:hAnsi="ＭＳ 明朝"/>
                                <w:bCs/>
                                <w:sz w:val="24"/>
                              </w:rPr>
                            </w:pPr>
                          </w:p>
                        </w:txbxContent>
                      </v:textbox>
                    </v:shape>
                  </w:pict>
                </mc:Fallback>
              </mc:AlternateContent>
            </w: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p w:rsidR="0064389B" w:rsidRPr="007C3412" w:rsidRDefault="0064389B" w:rsidP="00BE78C5">
            <w:pPr>
              <w:autoSpaceDE w:val="0"/>
              <w:autoSpaceDN w:val="0"/>
              <w:spacing w:line="300" w:lineRule="exact"/>
              <w:rPr>
                <w:rFonts w:ascii="ＭＳ 明朝" w:hAnsi="ＭＳ 明朝"/>
                <w:sz w:val="24"/>
              </w:rPr>
            </w:pPr>
          </w:p>
        </w:tc>
      </w:tr>
    </w:tbl>
    <w:p w:rsidR="0064389B" w:rsidRPr="0084051F" w:rsidRDefault="0064389B" w:rsidP="0064389B">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 xml:space="preserve">　　監査（検査）実施年月日（委員：令和－年－月－日、</w:t>
      </w:r>
      <w:r w:rsidRPr="007C3412">
        <w:rPr>
          <w:rFonts w:ascii="ＭＳ ゴシック" w:eastAsia="ＭＳ ゴシック" w:hAnsi="ＭＳ ゴシック" w:hint="eastAsia"/>
          <w:sz w:val="24"/>
        </w:rPr>
        <w:t>事務局：令和</w:t>
      </w:r>
      <w:r>
        <w:rPr>
          <w:rFonts w:ascii="ＭＳ ゴシック" w:eastAsia="ＭＳ ゴシック" w:hAnsi="ＭＳ ゴシック" w:hint="eastAsia"/>
          <w:sz w:val="24"/>
        </w:rPr>
        <w:t>４</w:t>
      </w:r>
      <w:r w:rsidRPr="007C3412">
        <w:rPr>
          <w:rFonts w:ascii="ＭＳ ゴシック" w:eastAsia="ＭＳ ゴシック" w:hAnsi="ＭＳ ゴシック" w:hint="eastAsia"/>
          <w:sz w:val="24"/>
        </w:rPr>
        <w:t>年</w:t>
      </w:r>
      <w:r>
        <w:rPr>
          <w:rFonts w:ascii="ＭＳ ゴシック" w:eastAsia="ＭＳ ゴシック" w:hAnsi="ＭＳ ゴシック" w:hint="eastAsia"/>
          <w:sz w:val="24"/>
        </w:rPr>
        <w:t>1</w:t>
      </w:r>
      <w:r>
        <w:rPr>
          <w:rFonts w:ascii="ＭＳ ゴシック" w:eastAsia="ＭＳ ゴシック" w:hAnsi="ＭＳ ゴシック"/>
          <w:sz w:val="24"/>
        </w:rPr>
        <w:t>0</w:t>
      </w:r>
      <w:r w:rsidRPr="00815D4F">
        <w:rPr>
          <w:rFonts w:ascii="ＭＳ ゴシック" w:eastAsia="ＭＳ ゴシック" w:hAnsi="ＭＳ ゴシック" w:hint="eastAsia"/>
          <w:color w:val="000000"/>
          <w:sz w:val="24"/>
          <w:szCs w:val="22"/>
        </w:rPr>
        <w:t>月</w:t>
      </w:r>
      <w:r>
        <w:rPr>
          <w:rFonts w:ascii="ＭＳ ゴシック" w:eastAsia="ＭＳ ゴシック" w:hAnsi="ＭＳ ゴシック" w:hint="eastAsia"/>
          <w:color w:val="000000"/>
          <w:sz w:val="24"/>
          <w:szCs w:val="22"/>
        </w:rPr>
        <w:t>３</w:t>
      </w:r>
      <w:r w:rsidRPr="00815D4F">
        <w:rPr>
          <w:rFonts w:ascii="ＭＳ ゴシック" w:eastAsia="ＭＳ ゴシック" w:hAnsi="ＭＳ ゴシック" w:hint="eastAsia"/>
          <w:color w:val="000000"/>
          <w:sz w:val="24"/>
          <w:szCs w:val="22"/>
        </w:rPr>
        <w:t>日</w:t>
      </w:r>
      <w:r>
        <w:rPr>
          <w:rFonts w:ascii="ＭＳ ゴシック" w:eastAsia="ＭＳ ゴシック" w:hAnsi="ＭＳ ゴシック" w:hint="eastAsia"/>
          <w:color w:val="000000"/>
          <w:sz w:val="24"/>
          <w:szCs w:val="22"/>
        </w:rPr>
        <w:t>から令和５年１月31日まで</w:t>
      </w:r>
      <w:r w:rsidRPr="007C3412">
        <w:rPr>
          <w:rFonts w:ascii="ＭＳ ゴシック" w:eastAsia="ＭＳ ゴシック" w:hAnsi="ＭＳ ゴシック" w:hint="eastAsia"/>
          <w:sz w:val="24"/>
          <w:szCs w:val="22"/>
        </w:rPr>
        <w:t>）</w:t>
      </w:r>
    </w:p>
    <w:p w:rsidR="0064389B" w:rsidRDefault="0064389B">
      <w:pPr>
        <w:widowControl/>
        <w:jc w:val="left"/>
        <w:rPr>
          <w:rFonts w:ascii="ＭＳ 明朝" w:hAnsi="ＭＳ 明朝"/>
          <w:sz w:val="24"/>
        </w:rPr>
      </w:pPr>
      <w:r>
        <w:rPr>
          <w:rFonts w:ascii="ＭＳ 明朝" w:hAnsi="ＭＳ 明朝"/>
          <w:sz w:val="24"/>
        </w:rPr>
        <w:br w:type="page"/>
      </w:r>
    </w:p>
    <w:p w:rsidR="0064389B" w:rsidRPr="0029570D" w:rsidRDefault="0064389B" w:rsidP="0064389B">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行政財産使用許可等の不備</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10828"/>
        <w:gridCol w:w="7654"/>
      </w:tblGrid>
      <w:tr w:rsidR="0064389B" w:rsidRPr="0029570D" w:rsidTr="00BE78C5">
        <w:trPr>
          <w:trHeight w:val="558"/>
        </w:trPr>
        <w:tc>
          <w:tcPr>
            <w:tcW w:w="1945" w:type="dxa"/>
            <w:shd w:val="clear" w:color="auto" w:fill="auto"/>
            <w:vAlign w:val="center"/>
          </w:tcPr>
          <w:p w:rsidR="0064389B" w:rsidRPr="0029570D"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対象受検機関</w:t>
            </w:r>
          </w:p>
        </w:tc>
        <w:tc>
          <w:tcPr>
            <w:tcW w:w="10828" w:type="dxa"/>
            <w:shd w:val="clear" w:color="auto" w:fill="auto"/>
            <w:vAlign w:val="center"/>
          </w:tcPr>
          <w:p w:rsidR="0064389B" w:rsidRPr="0029570D"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検出事項</w:t>
            </w:r>
          </w:p>
        </w:tc>
        <w:tc>
          <w:tcPr>
            <w:tcW w:w="7654" w:type="dxa"/>
            <w:shd w:val="clear" w:color="auto" w:fill="auto"/>
            <w:vAlign w:val="center"/>
          </w:tcPr>
          <w:p w:rsidR="0064389B" w:rsidRPr="0029570D" w:rsidRDefault="0064389B" w:rsidP="00BE78C5">
            <w:pPr>
              <w:widowControl/>
              <w:autoSpaceDE w:val="0"/>
              <w:autoSpaceDN w:val="0"/>
              <w:spacing w:line="300" w:lineRule="exact"/>
              <w:jc w:val="center"/>
              <w:rPr>
                <w:rFonts w:ascii="ＭＳ Ｐゴシック" w:eastAsia="ＭＳ Ｐゴシック" w:hAnsi="ＭＳ Ｐゴシック" w:cs="Arial"/>
                <w:kern w:val="0"/>
                <w:sz w:val="24"/>
              </w:rPr>
            </w:pPr>
            <w:r w:rsidRPr="0029570D">
              <w:rPr>
                <w:rFonts w:ascii="ＭＳ Ｐゴシック" w:eastAsia="ＭＳ Ｐゴシック" w:hAnsi="ＭＳ Ｐゴシック" w:cs="Arial" w:hint="eastAsia"/>
                <w:kern w:val="0"/>
                <w:sz w:val="24"/>
              </w:rPr>
              <w:t>是正を求める事項</w:t>
            </w:r>
          </w:p>
        </w:tc>
      </w:tr>
      <w:tr w:rsidR="0064389B" w:rsidRPr="0029570D" w:rsidTr="00BE78C5">
        <w:trPr>
          <w:trHeight w:val="7218"/>
        </w:trPr>
        <w:tc>
          <w:tcPr>
            <w:tcW w:w="1945" w:type="dxa"/>
          </w:tcPr>
          <w:p w:rsidR="0064389B" w:rsidRPr="0029570D" w:rsidRDefault="0064389B" w:rsidP="00BE78C5">
            <w:pPr>
              <w:autoSpaceDE w:val="0"/>
              <w:autoSpaceDN w:val="0"/>
              <w:spacing w:line="300" w:lineRule="exact"/>
              <w:jc w:val="left"/>
              <w:rPr>
                <w:rFonts w:ascii="ＭＳ 明朝" w:hAnsi="ＭＳ 明朝"/>
                <w:sz w:val="24"/>
              </w:rPr>
            </w:pPr>
          </w:p>
          <w:p w:rsidR="0064389B" w:rsidRPr="0029570D" w:rsidRDefault="0064389B" w:rsidP="00BE78C5">
            <w:pPr>
              <w:autoSpaceDE w:val="0"/>
              <w:autoSpaceDN w:val="0"/>
              <w:spacing w:line="300" w:lineRule="exact"/>
              <w:jc w:val="left"/>
              <w:rPr>
                <w:rFonts w:ascii="ＭＳ 明朝" w:hAnsi="ＭＳ 明朝"/>
                <w:sz w:val="24"/>
              </w:rPr>
            </w:pPr>
            <w:r>
              <w:rPr>
                <w:rFonts w:ascii="ＭＳ 明朝" w:hAnsi="ＭＳ 明朝" w:hint="eastAsia"/>
                <w:sz w:val="24"/>
              </w:rPr>
              <w:t>河内長野警察署</w:t>
            </w:r>
          </w:p>
        </w:tc>
        <w:tc>
          <w:tcPr>
            <w:tcW w:w="10828" w:type="dxa"/>
          </w:tcPr>
          <w:p w:rsidR="0064389B" w:rsidRPr="0029570D" w:rsidRDefault="0064389B" w:rsidP="00BE78C5">
            <w:pPr>
              <w:autoSpaceDE w:val="0"/>
              <w:autoSpaceDN w:val="0"/>
              <w:spacing w:line="300" w:lineRule="exact"/>
              <w:rPr>
                <w:rFonts w:ascii="ＭＳ 明朝" w:hAnsi="ＭＳ 明朝"/>
                <w:sz w:val="24"/>
              </w:rPr>
            </w:pPr>
          </w:p>
          <w:p w:rsidR="0064389B" w:rsidRPr="003D2B14" w:rsidRDefault="0064389B" w:rsidP="00BE78C5">
            <w:pPr>
              <w:autoSpaceDE w:val="0"/>
              <w:autoSpaceDN w:val="0"/>
              <w:spacing w:line="300" w:lineRule="exact"/>
              <w:ind w:firstLineChars="100" w:firstLine="240"/>
              <w:rPr>
                <w:rFonts w:ascii="ＭＳ 明朝" w:hAnsi="ＭＳ 明朝"/>
                <w:sz w:val="24"/>
              </w:rPr>
            </w:pPr>
            <w:r>
              <w:rPr>
                <w:rFonts w:ascii="ＭＳ 明朝" w:hAnsi="ＭＳ 明朝" w:hint="eastAsia"/>
                <w:sz w:val="24"/>
              </w:rPr>
              <w:t>警察署</w:t>
            </w:r>
            <w:r w:rsidRPr="003D2B14">
              <w:rPr>
                <w:rFonts w:ascii="ＭＳ 明朝" w:hAnsi="ＭＳ 明朝" w:hint="eastAsia"/>
                <w:sz w:val="24"/>
              </w:rPr>
              <w:t>の敷地内に</w:t>
            </w:r>
            <w:r>
              <w:rPr>
                <w:rFonts w:ascii="ＭＳ 明朝" w:hAnsi="ＭＳ 明朝" w:hint="eastAsia"/>
                <w:sz w:val="24"/>
              </w:rPr>
              <w:t>下記の物件が</w:t>
            </w:r>
            <w:r w:rsidRPr="003D2B14">
              <w:rPr>
                <w:rFonts w:ascii="ＭＳ 明朝" w:hAnsi="ＭＳ 明朝" w:hint="eastAsia"/>
                <w:sz w:val="24"/>
              </w:rPr>
              <w:t>設置されているが、行政財産の使用許可等の手続を行っていなかった。</w:t>
            </w:r>
          </w:p>
          <w:p w:rsidR="0064389B" w:rsidRPr="003D2B14" w:rsidRDefault="0064389B" w:rsidP="00BE78C5">
            <w:pPr>
              <w:autoSpaceDE w:val="0"/>
              <w:autoSpaceDN w:val="0"/>
              <w:spacing w:line="300" w:lineRule="exact"/>
              <w:rPr>
                <w:rFonts w:ascii="ＭＳ 明朝" w:hAnsi="ＭＳ 明朝"/>
                <w:sz w:val="24"/>
              </w:rPr>
            </w:pPr>
          </w:p>
          <w:p w:rsidR="0064389B" w:rsidRPr="003D2B14" w:rsidRDefault="0064389B" w:rsidP="00BE78C5">
            <w:pPr>
              <w:autoSpaceDE w:val="0"/>
              <w:autoSpaceDN w:val="0"/>
              <w:spacing w:line="300" w:lineRule="exact"/>
              <w:rPr>
                <w:rFonts w:ascii="ＭＳ 明朝" w:hAnsi="ＭＳ 明朝"/>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701"/>
            </w:tblGrid>
            <w:tr w:rsidR="0064389B" w:rsidRPr="003D2B14" w:rsidTr="00BE78C5">
              <w:trPr>
                <w:trHeight w:val="494"/>
              </w:trPr>
              <w:tc>
                <w:tcPr>
                  <w:tcW w:w="5103" w:type="dxa"/>
                  <w:shd w:val="clear" w:color="auto" w:fill="auto"/>
                  <w:vAlign w:val="center"/>
                </w:tcPr>
                <w:p w:rsidR="0064389B" w:rsidRPr="003D2B14" w:rsidRDefault="0064389B" w:rsidP="00BE78C5">
                  <w:pPr>
                    <w:framePr w:hSpace="142" w:wrap="around" w:vAnchor="text" w:hAnchor="margin" w:y="75"/>
                    <w:autoSpaceDE w:val="0"/>
                    <w:autoSpaceDN w:val="0"/>
                    <w:spacing w:line="300" w:lineRule="exact"/>
                    <w:jc w:val="center"/>
                    <w:rPr>
                      <w:rFonts w:ascii="ＭＳ 明朝" w:hAnsi="ＭＳ 明朝"/>
                      <w:sz w:val="24"/>
                    </w:rPr>
                  </w:pPr>
                  <w:r w:rsidRPr="003D2B14">
                    <w:rPr>
                      <w:rFonts w:ascii="ＭＳ 明朝" w:hAnsi="ＭＳ 明朝" w:hint="eastAsia"/>
                      <w:sz w:val="24"/>
                    </w:rPr>
                    <w:t>物件名</w:t>
                  </w:r>
                </w:p>
              </w:tc>
              <w:tc>
                <w:tcPr>
                  <w:tcW w:w="1701" w:type="dxa"/>
                  <w:shd w:val="clear" w:color="auto" w:fill="auto"/>
                  <w:vAlign w:val="center"/>
                </w:tcPr>
                <w:p w:rsidR="0064389B" w:rsidRPr="003D2B14" w:rsidRDefault="0064389B" w:rsidP="00BE78C5">
                  <w:pPr>
                    <w:framePr w:hSpace="142" w:wrap="around" w:vAnchor="text" w:hAnchor="margin" w:y="75"/>
                    <w:autoSpaceDE w:val="0"/>
                    <w:autoSpaceDN w:val="0"/>
                    <w:spacing w:line="300" w:lineRule="exact"/>
                    <w:jc w:val="center"/>
                    <w:rPr>
                      <w:rFonts w:ascii="ＭＳ 明朝" w:hAnsi="ＭＳ 明朝"/>
                      <w:sz w:val="24"/>
                    </w:rPr>
                  </w:pPr>
                  <w:r w:rsidRPr="003D2B14">
                    <w:rPr>
                      <w:rFonts w:ascii="ＭＳ 明朝" w:hAnsi="ＭＳ 明朝" w:hint="eastAsia"/>
                      <w:sz w:val="24"/>
                    </w:rPr>
                    <w:t>数量</w:t>
                  </w:r>
                </w:p>
              </w:tc>
            </w:tr>
            <w:tr w:rsidR="0064389B" w:rsidRPr="003D2B14" w:rsidTr="00BE78C5">
              <w:trPr>
                <w:trHeight w:val="494"/>
              </w:trPr>
              <w:tc>
                <w:tcPr>
                  <w:tcW w:w="5103" w:type="dxa"/>
                  <w:shd w:val="clear" w:color="auto" w:fill="auto"/>
                  <w:vAlign w:val="center"/>
                </w:tcPr>
                <w:p w:rsidR="0064389B" w:rsidRPr="003D2B14" w:rsidRDefault="0064389B" w:rsidP="00BE78C5">
                  <w:pPr>
                    <w:framePr w:hSpace="142" w:wrap="around" w:vAnchor="text" w:hAnchor="margin" w:y="75"/>
                    <w:autoSpaceDE w:val="0"/>
                    <w:autoSpaceDN w:val="0"/>
                    <w:spacing w:line="300" w:lineRule="exact"/>
                    <w:jc w:val="center"/>
                    <w:rPr>
                      <w:rFonts w:ascii="ＭＳ 明朝" w:hAnsi="ＭＳ 明朝"/>
                      <w:sz w:val="24"/>
                    </w:rPr>
                  </w:pPr>
                  <w:r w:rsidRPr="00A104DA">
                    <w:rPr>
                      <w:rFonts w:ascii="ＭＳ 明朝" w:hAnsi="ＭＳ 明朝" w:hint="eastAsia"/>
                      <w:sz w:val="24"/>
                    </w:rPr>
                    <w:t>河内長野市案内板</w:t>
                  </w:r>
                </w:p>
              </w:tc>
              <w:tc>
                <w:tcPr>
                  <w:tcW w:w="1701" w:type="dxa"/>
                  <w:shd w:val="clear" w:color="auto" w:fill="auto"/>
                  <w:vAlign w:val="center"/>
                </w:tcPr>
                <w:p w:rsidR="0064389B" w:rsidRPr="003D2B14" w:rsidRDefault="0064389B" w:rsidP="00BE78C5">
                  <w:pPr>
                    <w:framePr w:hSpace="142" w:wrap="around" w:vAnchor="text" w:hAnchor="margin" w:y="75"/>
                    <w:autoSpaceDE w:val="0"/>
                    <w:autoSpaceDN w:val="0"/>
                    <w:spacing w:line="300" w:lineRule="exact"/>
                    <w:jc w:val="center"/>
                    <w:rPr>
                      <w:rFonts w:ascii="ＭＳ 明朝" w:hAnsi="ＭＳ 明朝"/>
                      <w:sz w:val="24"/>
                    </w:rPr>
                  </w:pPr>
                  <w:r>
                    <w:rPr>
                      <w:rFonts w:ascii="ＭＳ 明朝" w:hAnsi="ＭＳ 明朝" w:hint="eastAsia"/>
                      <w:sz w:val="24"/>
                    </w:rPr>
                    <w:t>１</w:t>
                  </w:r>
                </w:p>
              </w:tc>
            </w:tr>
          </w:tbl>
          <w:p w:rsidR="0064389B" w:rsidRPr="003D2B14" w:rsidRDefault="0064389B" w:rsidP="00BE78C5">
            <w:pPr>
              <w:autoSpaceDE w:val="0"/>
              <w:autoSpaceDN w:val="0"/>
              <w:spacing w:line="300" w:lineRule="exact"/>
              <w:rPr>
                <w:rFonts w:ascii="ＭＳ 明朝" w:hAnsi="ＭＳ 明朝"/>
                <w:sz w:val="24"/>
              </w:rPr>
            </w:pPr>
          </w:p>
          <w:p w:rsidR="0064389B" w:rsidRPr="0029570D" w:rsidRDefault="0064389B" w:rsidP="00BE78C5">
            <w:pPr>
              <w:autoSpaceDE w:val="0"/>
              <w:autoSpaceDN w:val="0"/>
              <w:spacing w:line="300" w:lineRule="exact"/>
              <w:rPr>
                <w:rFonts w:ascii="ＭＳ 明朝" w:hAnsi="ＭＳ 明朝"/>
                <w:sz w:val="24"/>
              </w:rPr>
            </w:pPr>
          </w:p>
          <w:p w:rsidR="0064389B" w:rsidRPr="0029570D" w:rsidRDefault="0064389B" w:rsidP="00BE78C5">
            <w:pPr>
              <w:autoSpaceDE w:val="0"/>
              <w:autoSpaceDN w:val="0"/>
              <w:spacing w:line="300" w:lineRule="exact"/>
              <w:rPr>
                <w:rFonts w:ascii="ＭＳ 明朝" w:hAnsi="ＭＳ 明朝"/>
                <w:sz w:val="24"/>
              </w:rPr>
            </w:pPr>
          </w:p>
          <w:p w:rsidR="0064389B" w:rsidRPr="0029570D"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Default="0064389B" w:rsidP="00BE78C5">
            <w:pPr>
              <w:autoSpaceDE w:val="0"/>
              <w:autoSpaceDN w:val="0"/>
              <w:spacing w:line="300" w:lineRule="exact"/>
              <w:rPr>
                <w:rFonts w:ascii="ＭＳ 明朝" w:hAnsi="ＭＳ 明朝"/>
                <w:sz w:val="24"/>
              </w:rPr>
            </w:pPr>
          </w:p>
          <w:p w:rsidR="0064389B" w:rsidRPr="0029570D" w:rsidRDefault="0064389B" w:rsidP="00BE78C5">
            <w:pPr>
              <w:autoSpaceDE w:val="0"/>
              <w:autoSpaceDN w:val="0"/>
              <w:spacing w:line="300" w:lineRule="exact"/>
              <w:rPr>
                <w:rFonts w:ascii="ＭＳ 明朝" w:hAnsi="ＭＳ 明朝"/>
                <w:sz w:val="24"/>
              </w:rPr>
            </w:pPr>
          </w:p>
        </w:tc>
        <w:tc>
          <w:tcPr>
            <w:tcW w:w="7654" w:type="dxa"/>
          </w:tcPr>
          <w:p w:rsidR="0064389B" w:rsidRPr="0029570D" w:rsidRDefault="0064389B" w:rsidP="00BE78C5">
            <w:pPr>
              <w:autoSpaceDE w:val="0"/>
              <w:autoSpaceDN w:val="0"/>
              <w:spacing w:line="300" w:lineRule="exact"/>
              <w:rPr>
                <w:rFonts w:ascii="ＭＳ 明朝" w:hAnsi="ＭＳ 明朝"/>
                <w:sz w:val="24"/>
              </w:rPr>
            </w:pPr>
          </w:p>
          <w:p w:rsidR="0064389B" w:rsidRPr="00B641D4" w:rsidRDefault="0064389B" w:rsidP="00BE78C5">
            <w:pPr>
              <w:autoSpaceDE w:val="0"/>
              <w:autoSpaceDN w:val="0"/>
              <w:spacing w:line="300" w:lineRule="exact"/>
              <w:ind w:left="1"/>
              <w:rPr>
                <w:rFonts w:ascii="ＭＳ 明朝" w:hAnsi="ＭＳ 明朝"/>
                <w:sz w:val="24"/>
              </w:rPr>
            </w:pPr>
            <w:r w:rsidRPr="0029570D">
              <w:rPr>
                <w:rFonts w:ascii="ＭＳ 明朝" w:hAnsi="ＭＳ 明朝" w:hint="eastAsia"/>
                <w:sz w:val="24"/>
              </w:rPr>
              <w:t xml:space="preserve">　</w:t>
            </w:r>
            <w:r w:rsidRPr="007C3412">
              <w:rPr>
                <w:rFonts w:ascii="ＭＳ 明朝" w:hAnsi="ＭＳ 明朝" w:hint="eastAsia"/>
                <w:sz w:val="24"/>
              </w:rPr>
              <w:t>検出事項につ</w:t>
            </w:r>
            <w:r w:rsidRPr="00B641D4">
              <w:rPr>
                <w:rFonts w:ascii="ＭＳ 明朝" w:hAnsi="ＭＳ 明朝" w:hint="eastAsia"/>
                <w:sz w:val="24"/>
              </w:rPr>
              <w:t>いて、撤去や使用許可等の適否を判断し、所要の手続を行うとともに、法令等に基づき、適正な事務処理を行われたい。</w:t>
            </w:r>
          </w:p>
          <w:p w:rsidR="0064389B" w:rsidRPr="00736E4D" w:rsidRDefault="0064389B" w:rsidP="00BE78C5">
            <w:pPr>
              <w:autoSpaceDE w:val="0"/>
              <w:autoSpaceDN w:val="0"/>
              <w:spacing w:line="300" w:lineRule="exact"/>
              <w:rPr>
                <w:rFonts w:ascii="ＭＳ 明朝" w:hAnsi="ＭＳ 明朝"/>
                <w:sz w:val="24"/>
              </w:rPr>
            </w:pPr>
            <w:r w:rsidRPr="00B641D4">
              <w:rPr>
                <w:rFonts w:ascii="ＭＳ 明朝" w:hAnsi="ＭＳ 明朝"/>
                <w:noProof/>
                <w:sz w:val="24"/>
              </w:rPr>
              <mc:AlternateContent>
                <mc:Choice Requires="wps">
                  <w:drawing>
                    <wp:anchor distT="0" distB="0" distL="114300" distR="114300" simplePos="0" relativeHeight="251740160" behindDoc="0" locked="0" layoutInCell="1" allowOverlap="1" wp14:anchorId="02A05A57" wp14:editId="5CB667B3">
                      <wp:simplePos x="0" y="0"/>
                      <wp:positionH relativeFrom="column">
                        <wp:posOffset>62865</wp:posOffset>
                      </wp:positionH>
                      <wp:positionV relativeFrom="paragraph">
                        <wp:posOffset>248285</wp:posOffset>
                      </wp:positionV>
                      <wp:extent cx="4505325" cy="5510784"/>
                      <wp:effectExtent l="0" t="0" r="28575" b="1397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5510784"/>
                              </a:xfrm>
                              <a:prstGeom prst="rect">
                                <a:avLst/>
                              </a:prstGeom>
                              <a:solidFill>
                                <a:srgbClr val="FFFFFF"/>
                              </a:solidFill>
                              <a:ln w="6350">
                                <a:solidFill>
                                  <a:srgbClr val="000000"/>
                                </a:solidFill>
                                <a:prstDash val="dash"/>
                                <a:miter lim="800000"/>
                                <a:headEnd/>
                                <a:tailEnd/>
                              </a:ln>
                            </wps:spPr>
                            <wps:txbx>
                              <w:txbxContent>
                                <w:p w:rsidR="0064389B" w:rsidRPr="003D2B14" w:rsidRDefault="0064389B" w:rsidP="0064389B">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【地方自治法】</w:t>
                                  </w:r>
                                </w:p>
                                <w:p w:rsidR="0064389B" w:rsidRPr="003D2B14" w:rsidRDefault="0064389B" w:rsidP="0064389B">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 xml:space="preserve">（行政財産の管理及び処分） </w:t>
                                  </w:r>
                                </w:p>
                                <w:p w:rsidR="0064389B" w:rsidRPr="003D2B14" w:rsidRDefault="0064389B" w:rsidP="0064389B">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第238条の４</w:t>
                                  </w:r>
                                </w:p>
                                <w:p w:rsidR="0064389B" w:rsidRPr="003D2B14" w:rsidRDefault="0064389B" w:rsidP="0064389B">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７　行政財産は、その用途又は目的を妨げない限度においてその使用を許可することができる。</w:t>
                                  </w:r>
                                </w:p>
                                <w:p w:rsidR="0064389B" w:rsidRPr="003D2B14" w:rsidRDefault="0064389B" w:rsidP="0064389B">
                                  <w:pPr>
                                    <w:autoSpaceDE w:val="0"/>
                                    <w:autoSpaceDN w:val="0"/>
                                    <w:spacing w:line="300" w:lineRule="exact"/>
                                    <w:rPr>
                                      <w:rFonts w:ascii="ＭＳ 明朝" w:hAnsi="ＭＳ 明朝"/>
                                      <w:color w:val="000000"/>
                                      <w:sz w:val="24"/>
                                    </w:rPr>
                                  </w:pPr>
                                </w:p>
                                <w:p w:rsidR="0064389B" w:rsidRPr="003D2B14" w:rsidRDefault="0064389B" w:rsidP="0064389B">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【大阪府公有財産規則】</w:t>
                                  </w:r>
                                </w:p>
                                <w:p w:rsidR="0064389B" w:rsidRPr="003D2B14" w:rsidRDefault="0064389B" w:rsidP="0064389B">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（管理の原則）</w:t>
                                  </w:r>
                                </w:p>
                                <w:p w:rsidR="0064389B" w:rsidRPr="003D2B14" w:rsidRDefault="0064389B" w:rsidP="0064389B">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第14条　公有財産は、常に良好な状態において管理し、適正かつ効率的に運用しなければならない。</w:t>
                                  </w:r>
                                </w:p>
                                <w:p w:rsidR="0064389B" w:rsidRPr="003D2B14" w:rsidRDefault="0064389B" w:rsidP="0064389B">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（使用許可の範囲）</w:t>
                                  </w:r>
                                </w:p>
                                <w:p w:rsidR="0064389B" w:rsidRPr="003D2B14" w:rsidRDefault="0064389B" w:rsidP="0064389B">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rsidR="0064389B" w:rsidRPr="003D2B14" w:rsidRDefault="0064389B" w:rsidP="0064389B">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一　府の職員、府立の学校その他の施設を利用する者等の福利厚生のための施設の用に供するとき。</w:t>
                                  </w:r>
                                </w:p>
                                <w:p w:rsidR="0064389B" w:rsidRPr="003D2B14" w:rsidRDefault="0064389B" w:rsidP="0064389B">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64389B" w:rsidRPr="003D2B14" w:rsidRDefault="0064389B" w:rsidP="0064389B">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三　水道事業、電気事業、ガス事業その他知事が指定する事業の用に供するとき。</w:t>
                                  </w:r>
                                </w:p>
                                <w:p w:rsidR="0064389B" w:rsidRPr="003D2B14" w:rsidRDefault="0064389B" w:rsidP="0064389B">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四　災害その他緊急事態の発生により、応急施設の用に短期間供するとき。</w:t>
                                  </w:r>
                                </w:p>
                                <w:p w:rsidR="0064389B" w:rsidRPr="003D2B14" w:rsidRDefault="0064389B" w:rsidP="0064389B">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五　国又は他の地方公共団体その他の公共団体において公用又は公共用に供するとき。</w:t>
                                  </w:r>
                                </w:p>
                                <w:p w:rsidR="0064389B" w:rsidRPr="003D2B14" w:rsidRDefault="0064389B" w:rsidP="0064389B">
                                  <w:pPr>
                                    <w:autoSpaceDE w:val="0"/>
                                    <w:autoSpaceDN w:val="0"/>
                                    <w:spacing w:line="300" w:lineRule="exact"/>
                                    <w:ind w:leftChars="100" w:left="210"/>
                                    <w:rPr>
                                      <w:rFonts w:ascii="ＭＳ 明朝" w:hAnsi="ＭＳ 明朝"/>
                                      <w:color w:val="000000"/>
                                      <w:sz w:val="24"/>
                                    </w:rPr>
                                  </w:pPr>
                                  <w:r w:rsidRPr="003D2B14">
                                    <w:rPr>
                                      <w:rFonts w:ascii="ＭＳ 明朝" w:hAnsi="ＭＳ 明朝" w:hint="eastAsia"/>
                                      <w:color w:val="000000"/>
                                      <w:sz w:val="24"/>
                                    </w:rPr>
                                    <w:t>六　行政財産の効率的利用に資すると認められるとき。</w:t>
                                  </w:r>
                                </w:p>
                                <w:p w:rsidR="0064389B" w:rsidRPr="003D2B14" w:rsidRDefault="0064389B" w:rsidP="0064389B">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七　前各号に掲げるもののほか、府の事務若しくは事業の遂行上又は公益上やむを得ないと認められるとき。</w:t>
                                  </w:r>
                                </w:p>
                                <w:p w:rsidR="0064389B" w:rsidRPr="003D2B14" w:rsidRDefault="0064389B" w:rsidP="0064389B">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05A57" id="正方形/長方形 49" o:spid="_x0000_s1077" style="position:absolute;left:0;text-align:left;margin-left:4.95pt;margin-top:19.55pt;width:354.75pt;height:433.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" strokeweight=".5pt">
                      <v:stroke dashstyle="dash"/>
                      <v:textbox inset="5.85pt,.7pt,5.85pt,.7pt">
                        <w:txbxContent>
                          <w:p w:rsidR="0064389B" w:rsidRPr="003D2B14" w:rsidRDefault="0064389B" w:rsidP="0064389B">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【地方自治法】</w:t>
                            </w:r>
                          </w:p>
                          <w:p w:rsidR="0064389B" w:rsidRPr="003D2B14" w:rsidRDefault="0064389B" w:rsidP="0064389B">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 xml:space="preserve">（行政財産の管理及び処分） </w:t>
                            </w:r>
                          </w:p>
                          <w:p w:rsidR="0064389B" w:rsidRPr="003D2B14" w:rsidRDefault="0064389B" w:rsidP="0064389B">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第238条の４</w:t>
                            </w:r>
                          </w:p>
                          <w:p w:rsidR="0064389B" w:rsidRPr="003D2B14" w:rsidRDefault="0064389B" w:rsidP="0064389B">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７　行政財産は、その用途又は目的を妨げない限度においてその使用を許可することができる。</w:t>
                            </w:r>
                          </w:p>
                          <w:p w:rsidR="0064389B" w:rsidRPr="003D2B14" w:rsidRDefault="0064389B" w:rsidP="0064389B">
                            <w:pPr>
                              <w:autoSpaceDE w:val="0"/>
                              <w:autoSpaceDN w:val="0"/>
                              <w:spacing w:line="300" w:lineRule="exact"/>
                              <w:rPr>
                                <w:rFonts w:ascii="ＭＳ 明朝" w:hAnsi="ＭＳ 明朝"/>
                                <w:color w:val="000000"/>
                                <w:sz w:val="24"/>
                              </w:rPr>
                            </w:pPr>
                          </w:p>
                          <w:p w:rsidR="0064389B" w:rsidRPr="003D2B14" w:rsidRDefault="0064389B" w:rsidP="0064389B">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【大阪府公有財産規則】</w:t>
                            </w:r>
                          </w:p>
                          <w:p w:rsidR="0064389B" w:rsidRPr="003D2B14" w:rsidRDefault="0064389B" w:rsidP="0064389B">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（管理の原則）</w:t>
                            </w:r>
                          </w:p>
                          <w:p w:rsidR="0064389B" w:rsidRPr="003D2B14" w:rsidRDefault="0064389B" w:rsidP="0064389B">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第14条　公有財産は、常に良好な状態において管理し、適正かつ効率的に運用しなければならない。</w:t>
                            </w:r>
                          </w:p>
                          <w:p w:rsidR="0064389B" w:rsidRPr="003D2B14" w:rsidRDefault="0064389B" w:rsidP="0064389B">
                            <w:pPr>
                              <w:autoSpaceDE w:val="0"/>
                              <w:autoSpaceDN w:val="0"/>
                              <w:spacing w:line="300" w:lineRule="exact"/>
                              <w:rPr>
                                <w:rFonts w:ascii="ＭＳ 明朝" w:hAnsi="ＭＳ 明朝"/>
                                <w:color w:val="000000"/>
                                <w:sz w:val="24"/>
                              </w:rPr>
                            </w:pPr>
                            <w:r w:rsidRPr="003D2B14">
                              <w:rPr>
                                <w:rFonts w:ascii="ＭＳ 明朝" w:hAnsi="ＭＳ 明朝" w:hint="eastAsia"/>
                                <w:color w:val="000000"/>
                                <w:sz w:val="24"/>
                              </w:rPr>
                              <w:t>（使用許可の範囲）</w:t>
                            </w:r>
                          </w:p>
                          <w:p w:rsidR="0064389B" w:rsidRPr="003D2B14" w:rsidRDefault="0064389B" w:rsidP="0064389B">
                            <w:pPr>
                              <w:autoSpaceDE w:val="0"/>
                              <w:autoSpaceDN w:val="0"/>
                              <w:spacing w:line="300" w:lineRule="exact"/>
                              <w:ind w:left="240" w:hangingChars="100" w:hanging="240"/>
                              <w:rPr>
                                <w:rFonts w:ascii="ＭＳ 明朝" w:hAnsi="ＭＳ 明朝"/>
                                <w:color w:val="000000"/>
                                <w:sz w:val="24"/>
                              </w:rPr>
                            </w:pPr>
                            <w:r w:rsidRPr="003D2B14">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rsidR="0064389B" w:rsidRPr="003D2B14" w:rsidRDefault="0064389B" w:rsidP="0064389B">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一　府の職員、府立の学校その他の施設を利用する者等の福利厚生のための施設の用に供するとき。</w:t>
                            </w:r>
                          </w:p>
                          <w:p w:rsidR="0064389B" w:rsidRPr="003D2B14" w:rsidRDefault="0064389B" w:rsidP="0064389B">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64389B" w:rsidRPr="003D2B14" w:rsidRDefault="0064389B" w:rsidP="0064389B">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三　水道事業、電気事業、ガス事業その他知事が指定する事業の用に供するとき。</w:t>
                            </w:r>
                          </w:p>
                          <w:p w:rsidR="0064389B" w:rsidRPr="003D2B14" w:rsidRDefault="0064389B" w:rsidP="0064389B">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四　災害その他緊急事態の発生により、応急施設の用に短期間供するとき。</w:t>
                            </w:r>
                          </w:p>
                          <w:p w:rsidR="0064389B" w:rsidRPr="003D2B14" w:rsidRDefault="0064389B" w:rsidP="0064389B">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五　国又は他の地方公共団体その他の公共団体において公用又は公共用に供するとき。</w:t>
                            </w:r>
                          </w:p>
                          <w:p w:rsidR="0064389B" w:rsidRPr="003D2B14" w:rsidRDefault="0064389B" w:rsidP="0064389B">
                            <w:pPr>
                              <w:autoSpaceDE w:val="0"/>
                              <w:autoSpaceDN w:val="0"/>
                              <w:spacing w:line="300" w:lineRule="exact"/>
                              <w:ind w:leftChars="100" w:left="210"/>
                              <w:rPr>
                                <w:rFonts w:ascii="ＭＳ 明朝" w:hAnsi="ＭＳ 明朝"/>
                                <w:color w:val="000000"/>
                                <w:sz w:val="24"/>
                              </w:rPr>
                            </w:pPr>
                            <w:r w:rsidRPr="003D2B14">
                              <w:rPr>
                                <w:rFonts w:ascii="ＭＳ 明朝" w:hAnsi="ＭＳ 明朝" w:hint="eastAsia"/>
                                <w:color w:val="000000"/>
                                <w:sz w:val="24"/>
                              </w:rPr>
                              <w:t>六　行政財産の効率的利用に資すると認められるとき。</w:t>
                            </w:r>
                          </w:p>
                          <w:p w:rsidR="0064389B" w:rsidRPr="003D2B14" w:rsidRDefault="0064389B" w:rsidP="0064389B">
                            <w:pPr>
                              <w:autoSpaceDE w:val="0"/>
                              <w:autoSpaceDN w:val="0"/>
                              <w:spacing w:line="300" w:lineRule="exact"/>
                              <w:ind w:leftChars="100" w:left="450" w:hangingChars="100" w:hanging="240"/>
                              <w:rPr>
                                <w:rFonts w:ascii="ＭＳ 明朝" w:hAnsi="ＭＳ 明朝"/>
                                <w:color w:val="000000"/>
                                <w:sz w:val="24"/>
                              </w:rPr>
                            </w:pPr>
                            <w:r w:rsidRPr="003D2B14">
                              <w:rPr>
                                <w:rFonts w:ascii="ＭＳ 明朝" w:hAnsi="ＭＳ 明朝" w:hint="eastAsia"/>
                                <w:color w:val="000000"/>
                                <w:sz w:val="24"/>
                              </w:rPr>
                              <w:t>七　前各号に掲げるもののほか、府の事務若しくは事業の遂行上又は公益上やむを得ないと認められるとき。</w:t>
                            </w:r>
                          </w:p>
                          <w:p w:rsidR="0064389B" w:rsidRPr="003D2B14" w:rsidRDefault="0064389B" w:rsidP="0064389B">
                            <w:pPr>
                              <w:autoSpaceDE w:val="0"/>
                              <w:autoSpaceDN w:val="0"/>
                              <w:spacing w:line="300" w:lineRule="exact"/>
                              <w:ind w:left="240" w:hangingChars="100" w:hanging="240"/>
                              <w:rPr>
                                <w:rFonts w:ascii="ＭＳ 明朝" w:hAnsi="ＭＳ 明朝"/>
                                <w:sz w:val="24"/>
                              </w:rPr>
                            </w:pPr>
                          </w:p>
                        </w:txbxContent>
                      </v:textbox>
                    </v:rect>
                  </w:pict>
                </mc:Fallback>
              </mc:AlternateContent>
            </w:r>
          </w:p>
        </w:tc>
      </w:tr>
    </w:tbl>
    <w:p w:rsidR="0064389B" w:rsidRPr="0029570D" w:rsidRDefault="0064389B" w:rsidP="0064389B">
      <w:pPr>
        <w:autoSpaceDE w:val="0"/>
        <w:autoSpaceDN w:val="0"/>
        <w:spacing w:line="300" w:lineRule="exact"/>
        <w:jc w:val="right"/>
        <w:rPr>
          <w:rFonts w:ascii="ＭＳ ゴシック" w:eastAsia="ＭＳ ゴシック" w:hAnsi="ＭＳ ゴシック"/>
          <w:sz w:val="24"/>
          <w:szCs w:val="22"/>
        </w:rPr>
      </w:pPr>
      <w:r w:rsidRPr="0029570D">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29570D">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1</w:t>
      </w:r>
      <w:r w:rsidRPr="0029570D">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w:t>
      </w:r>
      <w:r>
        <w:rPr>
          <w:rFonts w:ascii="ＭＳ ゴシック" w:eastAsia="ＭＳ ゴシック" w:hAnsi="ＭＳ ゴシック"/>
          <w:sz w:val="24"/>
          <w:szCs w:val="22"/>
        </w:rPr>
        <w:t>5</w:t>
      </w:r>
      <w:r w:rsidRPr="0029570D">
        <w:rPr>
          <w:rFonts w:ascii="ＭＳ ゴシック" w:eastAsia="ＭＳ ゴシック" w:hAnsi="ＭＳ ゴシック" w:hint="eastAsia"/>
          <w:sz w:val="24"/>
          <w:szCs w:val="22"/>
        </w:rPr>
        <w:t>日）</w:t>
      </w:r>
    </w:p>
    <w:p w:rsidR="0064389B" w:rsidRPr="0029570D" w:rsidRDefault="0064389B" w:rsidP="0064389B">
      <w:pPr>
        <w:autoSpaceDE w:val="0"/>
        <w:autoSpaceDN w:val="0"/>
        <w:spacing w:line="300" w:lineRule="exact"/>
        <w:rPr>
          <w:rFonts w:ascii="ＭＳ ゴシック" w:eastAsia="ＭＳ ゴシック" w:hAnsi="ＭＳ ゴシック"/>
          <w:sz w:val="24"/>
          <w:szCs w:val="22"/>
        </w:rPr>
      </w:pPr>
    </w:p>
    <w:p w:rsidR="0064389B" w:rsidRPr="0029570D" w:rsidRDefault="0064389B" w:rsidP="0064389B">
      <w:pPr>
        <w:autoSpaceDE w:val="0"/>
        <w:autoSpaceDN w:val="0"/>
        <w:spacing w:line="300" w:lineRule="exact"/>
        <w:rPr>
          <w:rFonts w:ascii="ＭＳ ゴシック" w:eastAsia="ＭＳ ゴシック" w:hAnsi="ＭＳ ゴシック"/>
          <w:sz w:val="24"/>
          <w:szCs w:val="22"/>
        </w:rPr>
      </w:pPr>
    </w:p>
    <w:p w:rsidR="00D455C2" w:rsidRPr="0064389B" w:rsidRDefault="00D455C2" w:rsidP="00C72DB2">
      <w:pPr>
        <w:autoSpaceDE w:val="0"/>
        <w:autoSpaceDN w:val="0"/>
        <w:spacing w:line="300" w:lineRule="exact"/>
        <w:jc w:val="left"/>
        <w:rPr>
          <w:rFonts w:ascii="ＭＳ 明朝" w:hAnsi="ＭＳ 明朝"/>
          <w:sz w:val="24"/>
        </w:rPr>
      </w:pPr>
    </w:p>
    <w:sectPr w:rsidR="00D455C2" w:rsidRPr="0064389B"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963" w:rsidRDefault="00240963">
      <w:r>
        <w:separator/>
      </w:r>
    </w:p>
  </w:endnote>
  <w:endnote w:type="continuationSeparator" w:id="0">
    <w:p w:rsidR="00240963" w:rsidRDefault="0024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963" w:rsidRDefault="00240963">
      <w:r>
        <w:separator/>
      </w:r>
    </w:p>
  </w:footnote>
  <w:footnote w:type="continuationSeparator" w:id="0">
    <w:p w:rsidR="00240963" w:rsidRDefault="00240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8D7"/>
    <w:rsid w:val="000045C2"/>
    <w:rsid w:val="000066BB"/>
    <w:rsid w:val="00014C18"/>
    <w:rsid w:val="0001533F"/>
    <w:rsid w:val="00020C70"/>
    <w:rsid w:val="00020EE1"/>
    <w:rsid w:val="000210D6"/>
    <w:rsid w:val="00021AEA"/>
    <w:rsid w:val="000257B5"/>
    <w:rsid w:val="00035690"/>
    <w:rsid w:val="00040B4C"/>
    <w:rsid w:val="00042FA7"/>
    <w:rsid w:val="00042FDC"/>
    <w:rsid w:val="00043DD7"/>
    <w:rsid w:val="000443C7"/>
    <w:rsid w:val="00054A08"/>
    <w:rsid w:val="0005569F"/>
    <w:rsid w:val="0006273D"/>
    <w:rsid w:val="0006616F"/>
    <w:rsid w:val="00074E97"/>
    <w:rsid w:val="00080735"/>
    <w:rsid w:val="00080BE8"/>
    <w:rsid w:val="00081F54"/>
    <w:rsid w:val="00084F88"/>
    <w:rsid w:val="00086C26"/>
    <w:rsid w:val="00090541"/>
    <w:rsid w:val="00090F62"/>
    <w:rsid w:val="00092982"/>
    <w:rsid w:val="000A0A55"/>
    <w:rsid w:val="000A0C23"/>
    <w:rsid w:val="000A7F9F"/>
    <w:rsid w:val="000B2D5A"/>
    <w:rsid w:val="000B30CE"/>
    <w:rsid w:val="000B470F"/>
    <w:rsid w:val="000C3330"/>
    <w:rsid w:val="000C433B"/>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3787"/>
    <w:rsid w:val="00155DD3"/>
    <w:rsid w:val="00157400"/>
    <w:rsid w:val="00157624"/>
    <w:rsid w:val="00162C26"/>
    <w:rsid w:val="0016572A"/>
    <w:rsid w:val="0016593A"/>
    <w:rsid w:val="00166E1D"/>
    <w:rsid w:val="00166F76"/>
    <w:rsid w:val="00173492"/>
    <w:rsid w:val="00173DBC"/>
    <w:rsid w:val="00175A4A"/>
    <w:rsid w:val="0018241A"/>
    <w:rsid w:val="00190775"/>
    <w:rsid w:val="001A4143"/>
    <w:rsid w:val="001A770E"/>
    <w:rsid w:val="001B0B29"/>
    <w:rsid w:val="001C0E29"/>
    <w:rsid w:val="001D6193"/>
    <w:rsid w:val="001D61C7"/>
    <w:rsid w:val="001D7065"/>
    <w:rsid w:val="001E6A9C"/>
    <w:rsid w:val="001E71EA"/>
    <w:rsid w:val="001F2C0D"/>
    <w:rsid w:val="001F7DD3"/>
    <w:rsid w:val="00200721"/>
    <w:rsid w:val="00201396"/>
    <w:rsid w:val="00201446"/>
    <w:rsid w:val="00216CFE"/>
    <w:rsid w:val="0022169A"/>
    <w:rsid w:val="002265B5"/>
    <w:rsid w:val="00226605"/>
    <w:rsid w:val="002309F6"/>
    <w:rsid w:val="00230D1E"/>
    <w:rsid w:val="00231071"/>
    <w:rsid w:val="002323A9"/>
    <w:rsid w:val="00234092"/>
    <w:rsid w:val="00235F24"/>
    <w:rsid w:val="00240963"/>
    <w:rsid w:val="002452AF"/>
    <w:rsid w:val="00250225"/>
    <w:rsid w:val="002523DD"/>
    <w:rsid w:val="00254592"/>
    <w:rsid w:val="00254894"/>
    <w:rsid w:val="002552ED"/>
    <w:rsid w:val="002654F1"/>
    <w:rsid w:val="00266CA4"/>
    <w:rsid w:val="00270E45"/>
    <w:rsid w:val="00271B6C"/>
    <w:rsid w:val="00275F73"/>
    <w:rsid w:val="002771B9"/>
    <w:rsid w:val="00280A6E"/>
    <w:rsid w:val="00280A7F"/>
    <w:rsid w:val="00286566"/>
    <w:rsid w:val="00287584"/>
    <w:rsid w:val="002909ED"/>
    <w:rsid w:val="00291550"/>
    <w:rsid w:val="00291C60"/>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3FD8"/>
    <w:rsid w:val="00366546"/>
    <w:rsid w:val="00371B56"/>
    <w:rsid w:val="00372441"/>
    <w:rsid w:val="00373A36"/>
    <w:rsid w:val="003827AE"/>
    <w:rsid w:val="00383583"/>
    <w:rsid w:val="00385F58"/>
    <w:rsid w:val="003958CC"/>
    <w:rsid w:val="003A2E5C"/>
    <w:rsid w:val="003A73AB"/>
    <w:rsid w:val="003A742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497"/>
    <w:rsid w:val="004057F7"/>
    <w:rsid w:val="00407257"/>
    <w:rsid w:val="004100B5"/>
    <w:rsid w:val="004159AC"/>
    <w:rsid w:val="00416066"/>
    <w:rsid w:val="0042000D"/>
    <w:rsid w:val="00425885"/>
    <w:rsid w:val="0043353B"/>
    <w:rsid w:val="00433F8C"/>
    <w:rsid w:val="004374E3"/>
    <w:rsid w:val="00440A12"/>
    <w:rsid w:val="00444443"/>
    <w:rsid w:val="00446A5D"/>
    <w:rsid w:val="00447C2A"/>
    <w:rsid w:val="00451CBA"/>
    <w:rsid w:val="00454BA4"/>
    <w:rsid w:val="00455829"/>
    <w:rsid w:val="004566C7"/>
    <w:rsid w:val="00457A42"/>
    <w:rsid w:val="00465986"/>
    <w:rsid w:val="004677D0"/>
    <w:rsid w:val="004737FB"/>
    <w:rsid w:val="00474850"/>
    <w:rsid w:val="00475E62"/>
    <w:rsid w:val="00476919"/>
    <w:rsid w:val="00487408"/>
    <w:rsid w:val="00487DC9"/>
    <w:rsid w:val="00495970"/>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D55DA"/>
    <w:rsid w:val="004E07C9"/>
    <w:rsid w:val="004E5065"/>
    <w:rsid w:val="004E6204"/>
    <w:rsid w:val="004F06C3"/>
    <w:rsid w:val="004F30B2"/>
    <w:rsid w:val="004F4408"/>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15D5"/>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F1D14"/>
    <w:rsid w:val="005F1E37"/>
    <w:rsid w:val="005F5980"/>
    <w:rsid w:val="005F77A2"/>
    <w:rsid w:val="00600EC1"/>
    <w:rsid w:val="00607259"/>
    <w:rsid w:val="00610CEB"/>
    <w:rsid w:val="0061208B"/>
    <w:rsid w:val="00613F81"/>
    <w:rsid w:val="00620214"/>
    <w:rsid w:val="00624A26"/>
    <w:rsid w:val="006348CA"/>
    <w:rsid w:val="00635DE5"/>
    <w:rsid w:val="00640C70"/>
    <w:rsid w:val="0064389B"/>
    <w:rsid w:val="00650595"/>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5237"/>
    <w:rsid w:val="006A735B"/>
    <w:rsid w:val="006A7781"/>
    <w:rsid w:val="006A7907"/>
    <w:rsid w:val="006B00E9"/>
    <w:rsid w:val="006B01F9"/>
    <w:rsid w:val="006B0AF7"/>
    <w:rsid w:val="006B63A6"/>
    <w:rsid w:val="006B6779"/>
    <w:rsid w:val="006C0DCA"/>
    <w:rsid w:val="006C0E75"/>
    <w:rsid w:val="006C2A57"/>
    <w:rsid w:val="006C47A6"/>
    <w:rsid w:val="006C7B39"/>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62C2"/>
    <w:rsid w:val="00743283"/>
    <w:rsid w:val="00750AED"/>
    <w:rsid w:val="0075333E"/>
    <w:rsid w:val="007537BF"/>
    <w:rsid w:val="007542E7"/>
    <w:rsid w:val="00766290"/>
    <w:rsid w:val="007721BF"/>
    <w:rsid w:val="007721E9"/>
    <w:rsid w:val="00782985"/>
    <w:rsid w:val="00785D52"/>
    <w:rsid w:val="0078630C"/>
    <w:rsid w:val="0079398C"/>
    <w:rsid w:val="007955C0"/>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D642F"/>
    <w:rsid w:val="007D6897"/>
    <w:rsid w:val="007E0579"/>
    <w:rsid w:val="007F07C8"/>
    <w:rsid w:val="007F08D3"/>
    <w:rsid w:val="008008A0"/>
    <w:rsid w:val="0080235E"/>
    <w:rsid w:val="00805959"/>
    <w:rsid w:val="00812ECB"/>
    <w:rsid w:val="008172D1"/>
    <w:rsid w:val="00817FBF"/>
    <w:rsid w:val="00821D22"/>
    <w:rsid w:val="00824E2D"/>
    <w:rsid w:val="0083029D"/>
    <w:rsid w:val="00832219"/>
    <w:rsid w:val="00833A5F"/>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31D"/>
    <w:rsid w:val="008B3DF1"/>
    <w:rsid w:val="008B56B9"/>
    <w:rsid w:val="008B7489"/>
    <w:rsid w:val="008C503F"/>
    <w:rsid w:val="008C5A03"/>
    <w:rsid w:val="008C6561"/>
    <w:rsid w:val="008D22A3"/>
    <w:rsid w:val="008D26DC"/>
    <w:rsid w:val="008D6754"/>
    <w:rsid w:val="008D7BE6"/>
    <w:rsid w:val="008E407F"/>
    <w:rsid w:val="008E456F"/>
    <w:rsid w:val="008E466B"/>
    <w:rsid w:val="009013A9"/>
    <w:rsid w:val="00906DD5"/>
    <w:rsid w:val="00912CA1"/>
    <w:rsid w:val="00915C28"/>
    <w:rsid w:val="009168B0"/>
    <w:rsid w:val="009168D9"/>
    <w:rsid w:val="00924B34"/>
    <w:rsid w:val="00925D38"/>
    <w:rsid w:val="00925DF6"/>
    <w:rsid w:val="00933A60"/>
    <w:rsid w:val="009379A5"/>
    <w:rsid w:val="00937D04"/>
    <w:rsid w:val="00944DCB"/>
    <w:rsid w:val="009461D4"/>
    <w:rsid w:val="00947FAA"/>
    <w:rsid w:val="009549A2"/>
    <w:rsid w:val="00955329"/>
    <w:rsid w:val="00957B30"/>
    <w:rsid w:val="009616ED"/>
    <w:rsid w:val="00961CF5"/>
    <w:rsid w:val="00963F9C"/>
    <w:rsid w:val="00965464"/>
    <w:rsid w:val="00967BD5"/>
    <w:rsid w:val="009719BF"/>
    <w:rsid w:val="00972164"/>
    <w:rsid w:val="009727D9"/>
    <w:rsid w:val="00974060"/>
    <w:rsid w:val="0097454C"/>
    <w:rsid w:val="00991195"/>
    <w:rsid w:val="00996FE6"/>
    <w:rsid w:val="009A2446"/>
    <w:rsid w:val="009B3C1A"/>
    <w:rsid w:val="009B5A38"/>
    <w:rsid w:val="009B5B91"/>
    <w:rsid w:val="009B656A"/>
    <w:rsid w:val="009B7A95"/>
    <w:rsid w:val="009C25EC"/>
    <w:rsid w:val="009C38B0"/>
    <w:rsid w:val="009C582D"/>
    <w:rsid w:val="009D0A93"/>
    <w:rsid w:val="009E4D99"/>
    <w:rsid w:val="009F0724"/>
    <w:rsid w:val="009F559C"/>
    <w:rsid w:val="00A00ECC"/>
    <w:rsid w:val="00A028F6"/>
    <w:rsid w:val="00A0336F"/>
    <w:rsid w:val="00A04A0C"/>
    <w:rsid w:val="00A07EAC"/>
    <w:rsid w:val="00A100E0"/>
    <w:rsid w:val="00A10B8F"/>
    <w:rsid w:val="00A13110"/>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674C3"/>
    <w:rsid w:val="00A7290F"/>
    <w:rsid w:val="00A75927"/>
    <w:rsid w:val="00A846F4"/>
    <w:rsid w:val="00A85938"/>
    <w:rsid w:val="00A925A3"/>
    <w:rsid w:val="00A94519"/>
    <w:rsid w:val="00A952FB"/>
    <w:rsid w:val="00A9727A"/>
    <w:rsid w:val="00AA09C0"/>
    <w:rsid w:val="00AA1F87"/>
    <w:rsid w:val="00AA5B0B"/>
    <w:rsid w:val="00AA6A05"/>
    <w:rsid w:val="00AB2A4D"/>
    <w:rsid w:val="00AB57C2"/>
    <w:rsid w:val="00AB5B8B"/>
    <w:rsid w:val="00AC12FA"/>
    <w:rsid w:val="00AC1873"/>
    <w:rsid w:val="00AD282E"/>
    <w:rsid w:val="00AD6550"/>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3B15"/>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6193"/>
    <w:rsid w:val="00BC1258"/>
    <w:rsid w:val="00BD0922"/>
    <w:rsid w:val="00BD1329"/>
    <w:rsid w:val="00BD1CC8"/>
    <w:rsid w:val="00BD1DC8"/>
    <w:rsid w:val="00BD4DA8"/>
    <w:rsid w:val="00BD646E"/>
    <w:rsid w:val="00BD72A7"/>
    <w:rsid w:val="00BE0939"/>
    <w:rsid w:val="00BE71EB"/>
    <w:rsid w:val="00BF3E99"/>
    <w:rsid w:val="00BF49B0"/>
    <w:rsid w:val="00BF4E2D"/>
    <w:rsid w:val="00C01C0B"/>
    <w:rsid w:val="00C036A4"/>
    <w:rsid w:val="00C04557"/>
    <w:rsid w:val="00C06299"/>
    <w:rsid w:val="00C06804"/>
    <w:rsid w:val="00C06F72"/>
    <w:rsid w:val="00C07CB6"/>
    <w:rsid w:val="00C1677B"/>
    <w:rsid w:val="00C17F76"/>
    <w:rsid w:val="00C22A3A"/>
    <w:rsid w:val="00C25047"/>
    <w:rsid w:val="00C2690F"/>
    <w:rsid w:val="00C35FD8"/>
    <w:rsid w:val="00C36B2D"/>
    <w:rsid w:val="00C37034"/>
    <w:rsid w:val="00C40239"/>
    <w:rsid w:val="00C41733"/>
    <w:rsid w:val="00C422A9"/>
    <w:rsid w:val="00C44F41"/>
    <w:rsid w:val="00C469B2"/>
    <w:rsid w:val="00C47F62"/>
    <w:rsid w:val="00C52749"/>
    <w:rsid w:val="00C578B9"/>
    <w:rsid w:val="00C62401"/>
    <w:rsid w:val="00C648B9"/>
    <w:rsid w:val="00C649E3"/>
    <w:rsid w:val="00C66190"/>
    <w:rsid w:val="00C72DB2"/>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5F2D"/>
    <w:rsid w:val="00CC000C"/>
    <w:rsid w:val="00CC34D5"/>
    <w:rsid w:val="00CC3682"/>
    <w:rsid w:val="00CC49B1"/>
    <w:rsid w:val="00CC75D0"/>
    <w:rsid w:val="00CD5936"/>
    <w:rsid w:val="00CD7045"/>
    <w:rsid w:val="00CE16F6"/>
    <w:rsid w:val="00CE3379"/>
    <w:rsid w:val="00CF744C"/>
    <w:rsid w:val="00D04E7D"/>
    <w:rsid w:val="00D06265"/>
    <w:rsid w:val="00D1268A"/>
    <w:rsid w:val="00D24DEA"/>
    <w:rsid w:val="00D25381"/>
    <w:rsid w:val="00D27864"/>
    <w:rsid w:val="00D308B7"/>
    <w:rsid w:val="00D30E66"/>
    <w:rsid w:val="00D3211D"/>
    <w:rsid w:val="00D32978"/>
    <w:rsid w:val="00D33543"/>
    <w:rsid w:val="00D3498D"/>
    <w:rsid w:val="00D43BD6"/>
    <w:rsid w:val="00D43E75"/>
    <w:rsid w:val="00D45547"/>
    <w:rsid w:val="00D455C2"/>
    <w:rsid w:val="00D52595"/>
    <w:rsid w:val="00D57D45"/>
    <w:rsid w:val="00D57F1E"/>
    <w:rsid w:val="00D60A83"/>
    <w:rsid w:val="00D6678B"/>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A56"/>
    <w:rsid w:val="00DF3DD8"/>
    <w:rsid w:val="00DF5D76"/>
    <w:rsid w:val="00DF79D8"/>
    <w:rsid w:val="00DF7BBB"/>
    <w:rsid w:val="00E015E0"/>
    <w:rsid w:val="00E05EE6"/>
    <w:rsid w:val="00E076E0"/>
    <w:rsid w:val="00E11076"/>
    <w:rsid w:val="00E117EC"/>
    <w:rsid w:val="00E1302B"/>
    <w:rsid w:val="00E15935"/>
    <w:rsid w:val="00E16735"/>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2E7F"/>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44B9"/>
    <w:rsid w:val="00FB0C9B"/>
    <w:rsid w:val="00FB296E"/>
    <w:rsid w:val="00FB7B8F"/>
    <w:rsid w:val="00FC22FB"/>
    <w:rsid w:val="00FC7693"/>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B7C99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表題1"/>
    <w:basedOn w:val="a"/>
    <w:rsid w:val="0024096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027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B7903-E9D1-4DB6-8F46-A2CDD60B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47269</Words>
  <Characters>7282</Characters>
  <Application>Microsoft Office Word</Application>
  <DocSecurity>0</DocSecurity>
  <Lines>60</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2023-03-07T04:26:00Z</dcterms:created>
  <dcterms:modified xsi:type="dcterms:W3CDTF">2023-03-07T05:17:00Z</dcterms:modified>
</cp:coreProperties>
</file>