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519B" w14:textId="1BB40CCE"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318"/>
        <w:gridCol w:w="4399"/>
        <w:gridCol w:w="4082"/>
      </w:tblGrid>
      <w:tr w:rsidR="00E73A3B" w:rsidRPr="00522BA3" w14:paraId="29E4BAAD" w14:textId="7C682073" w:rsidTr="00E73A3B">
        <w:trPr>
          <w:trHeight w:val="558"/>
        </w:trPr>
        <w:tc>
          <w:tcPr>
            <w:tcW w:w="1701" w:type="dxa"/>
            <w:shd w:val="clear" w:color="auto" w:fill="auto"/>
            <w:vAlign w:val="center"/>
          </w:tcPr>
          <w:p w14:paraId="0DBD9ADA" w14:textId="77777777" w:rsidR="00E73A3B" w:rsidRPr="00522BA3" w:rsidRDefault="00E73A3B"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318" w:type="dxa"/>
            <w:shd w:val="clear" w:color="auto" w:fill="auto"/>
            <w:vAlign w:val="center"/>
          </w:tcPr>
          <w:p w14:paraId="3DEA5445" w14:textId="77777777" w:rsidR="00E73A3B" w:rsidRPr="00522BA3" w:rsidRDefault="00E73A3B"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4399" w:type="dxa"/>
            <w:shd w:val="clear" w:color="auto" w:fill="auto"/>
            <w:vAlign w:val="center"/>
          </w:tcPr>
          <w:p w14:paraId="61AFA1F2" w14:textId="77777777" w:rsidR="00E73A3B" w:rsidRPr="00522BA3" w:rsidRDefault="00E73A3B"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4082" w:type="dxa"/>
            <w:vAlign w:val="center"/>
          </w:tcPr>
          <w:p w14:paraId="41B1DD54" w14:textId="25E0E8D1" w:rsidR="00E73A3B" w:rsidRPr="00522BA3" w:rsidRDefault="00E73A3B" w:rsidP="00E73A3B">
            <w:pPr>
              <w:widowControl/>
              <w:autoSpaceDE w:val="0"/>
              <w:autoSpaceDN w:val="0"/>
              <w:spacing w:line="300" w:lineRule="exact"/>
              <w:jc w:val="center"/>
              <w:rPr>
                <w:rFonts w:ascii="ＭＳ Ｐゴシック" w:eastAsia="ＭＳ Ｐゴシック" w:hAnsi="ＭＳ Ｐゴシック" w:cs="Arial"/>
                <w:kern w:val="0"/>
                <w:sz w:val="24"/>
              </w:rPr>
            </w:pPr>
            <w:r w:rsidRPr="00614675">
              <w:rPr>
                <w:rFonts w:ascii="ＭＳ Ｐゴシック" w:eastAsia="ＭＳ Ｐゴシック" w:hAnsi="ＭＳ Ｐゴシック" w:hint="eastAsia"/>
              </w:rPr>
              <w:t>措置の内容</w:t>
            </w:r>
          </w:p>
        </w:tc>
      </w:tr>
      <w:tr w:rsidR="00E73A3B" w:rsidRPr="00522BA3" w14:paraId="38159668" w14:textId="5F84BB9A" w:rsidTr="00E73A3B">
        <w:trPr>
          <w:trHeight w:val="843"/>
        </w:trPr>
        <w:tc>
          <w:tcPr>
            <w:tcW w:w="1701" w:type="dxa"/>
          </w:tcPr>
          <w:p w14:paraId="46DA38B1" w14:textId="77777777" w:rsidR="00E73A3B" w:rsidRPr="00522BA3" w:rsidRDefault="00E73A3B" w:rsidP="00B43EF7">
            <w:pPr>
              <w:autoSpaceDE w:val="0"/>
              <w:autoSpaceDN w:val="0"/>
              <w:spacing w:line="300" w:lineRule="exact"/>
              <w:rPr>
                <w:rFonts w:ascii="ＭＳ 明朝" w:hAnsi="ＭＳ 明朝"/>
                <w:sz w:val="24"/>
              </w:rPr>
            </w:pPr>
          </w:p>
          <w:p w14:paraId="2D1070D3" w14:textId="77777777" w:rsidR="00E73A3B" w:rsidRDefault="00E73A3B" w:rsidP="00B43EF7">
            <w:pPr>
              <w:autoSpaceDE w:val="0"/>
              <w:autoSpaceDN w:val="0"/>
              <w:spacing w:line="300" w:lineRule="exact"/>
              <w:rPr>
                <w:rFonts w:ascii="ＭＳ 明朝" w:hAnsi="ＭＳ 明朝"/>
                <w:sz w:val="24"/>
              </w:rPr>
            </w:pPr>
            <w:r>
              <w:rPr>
                <w:rFonts w:ascii="ＭＳ 明朝" w:hAnsi="ＭＳ 明朝" w:hint="eastAsia"/>
                <w:sz w:val="24"/>
              </w:rPr>
              <w:t>中之島図書館</w:t>
            </w:r>
          </w:p>
          <w:p w14:paraId="3CBDC0D5" w14:textId="33AE5DC6" w:rsidR="00E73A3B" w:rsidRPr="00522BA3" w:rsidRDefault="00E73A3B" w:rsidP="00B43EF7">
            <w:pPr>
              <w:autoSpaceDE w:val="0"/>
              <w:autoSpaceDN w:val="0"/>
              <w:spacing w:line="300" w:lineRule="exact"/>
              <w:rPr>
                <w:rFonts w:ascii="ＭＳ 明朝" w:hAnsi="ＭＳ 明朝"/>
                <w:sz w:val="24"/>
              </w:rPr>
            </w:pPr>
          </w:p>
        </w:tc>
        <w:tc>
          <w:tcPr>
            <w:tcW w:w="10318" w:type="dxa"/>
          </w:tcPr>
          <w:p w14:paraId="569B7FBF" w14:textId="77777777" w:rsidR="00E73A3B" w:rsidRPr="007D4458" w:rsidRDefault="00E73A3B" w:rsidP="007D4458">
            <w:pPr>
              <w:autoSpaceDE w:val="0"/>
              <w:autoSpaceDN w:val="0"/>
              <w:spacing w:line="300" w:lineRule="exact"/>
              <w:rPr>
                <w:rFonts w:ascii="ＭＳ 明朝" w:hAnsi="ＭＳ 明朝"/>
                <w:sz w:val="24"/>
              </w:rPr>
            </w:pPr>
          </w:p>
          <w:p w14:paraId="2680B075" w14:textId="379AA02A" w:rsidR="00E73A3B" w:rsidRPr="007D4458" w:rsidRDefault="00E73A3B" w:rsidP="007D4458">
            <w:pPr>
              <w:autoSpaceDE w:val="0"/>
              <w:autoSpaceDN w:val="0"/>
              <w:spacing w:line="300" w:lineRule="exact"/>
              <w:ind w:left="240" w:hangingChars="100" w:hanging="240"/>
              <w:rPr>
                <w:rFonts w:ascii="ＭＳ 明朝" w:hAnsi="ＭＳ 明朝"/>
                <w:sz w:val="24"/>
              </w:rPr>
            </w:pPr>
            <w:r w:rsidRPr="007D4458">
              <w:rPr>
                <w:rFonts w:ascii="ＭＳ 明朝" w:hAnsi="ＭＳ 明朝" w:hint="eastAsia"/>
                <w:sz w:val="24"/>
              </w:rPr>
              <w:t>１　行政財産の使用許可の更新について、公有財産台帳への登載を行っていないものがあった。</w:t>
            </w:r>
          </w:p>
          <w:p w14:paraId="03AFB6E5" w14:textId="11DD90EC" w:rsidR="00E73A3B" w:rsidRPr="007D4458" w:rsidRDefault="00E73A3B" w:rsidP="007D4458">
            <w:pPr>
              <w:autoSpaceDE w:val="0"/>
              <w:autoSpaceDN w:val="0"/>
              <w:snapToGrid w:val="0"/>
              <w:spacing w:line="300" w:lineRule="exact"/>
              <w:rPr>
                <w:rFonts w:ascii="ＭＳ 明朝" w:hAnsi="ＭＳ 明朝" w:cs="Arial"/>
                <w:sz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4"/>
              <w:gridCol w:w="2891"/>
              <w:gridCol w:w="1644"/>
              <w:gridCol w:w="2835"/>
            </w:tblGrid>
            <w:tr w:rsidR="00E73A3B" w:rsidRPr="007D4458" w14:paraId="30E25251" w14:textId="77777777" w:rsidTr="00796206">
              <w:tc>
                <w:tcPr>
                  <w:tcW w:w="1247" w:type="dxa"/>
                  <w:shd w:val="clear" w:color="auto" w:fill="auto"/>
                  <w:vAlign w:val="center"/>
                </w:tcPr>
                <w:p w14:paraId="07082F7C"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304" w:type="dxa"/>
                  <w:shd w:val="clear" w:color="auto" w:fill="auto"/>
                  <w:vAlign w:val="center"/>
                </w:tcPr>
                <w:p w14:paraId="601255AD" w14:textId="77777777" w:rsidR="00E73A3B" w:rsidRPr="007D4458" w:rsidRDefault="00E73A3B" w:rsidP="003473D2">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891" w:type="dxa"/>
                  <w:shd w:val="clear" w:color="auto" w:fill="auto"/>
                  <w:vAlign w:val="center"/>
                </w:tcPr>
                <w:p w14:paraId="3A6DBF71" w14:textId="2C151069"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14:paraId="1F56139E" w14:textId="5086A6E5"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835" w:type="dxa"/>
                  <w:shd w:val="clear" w:color="auto" w:fill="auto"/>
                  <w:vAlign w:val="center"/>
                </w:tcPr>
                <w:p w14:paraId="443B4567" w14:textId="51FC6DA6"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E73A3B" w:rsidRPr="007D4458" w14:paraId="5B821036" w14:textId="77777777" w:rsidTr="00796206">
              <w:tc>
                <w:tcPr>
                  <w:tcW w:w="1247" w:type="dxa"/>
                  <w:shd w:val="clear" w:color="auto" w:fill="auto"/>
                  <w:vAlign w:val="center"/>
                </w:tcPr>
                <w:p w14:paraId="757CB55B" w14:textId="78A828AB"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304" w:type="dxa"/>
                  <w:shd w:val="clear" w:color="auto" w:fill="auto"/>
                  <w:vAlign w:val="center"/>
                </w:tcPr>
                <w:p w14:paraId="4C464C49" w14:textId="4CAE54EF"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hint="eastAsia"/>
                      <w:kern w:val="0"/>
                      <w:sz w:val="24"/>
                    </w:rPr>
                    <w:t>6.32㎡</w:t>
                  </w:r>
                </w:p>
              </w:tc>
              <w:tc>
                <w:tcPr>
                  <w:tcW w:w="2891" w:type="dxa"/>
                  <w:shd w:val="clear" w:color="auto" w:fill="auto"/>
                  <w:vAlign w:val="center"/>
                </w:tcPr>
                <w:p w14:paraId="3FE95979" w14:textId="48FD0B91"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図書館運営業務に伴う複写機器設置</w:t>
                  </w:r>
                </w:p>
              </w:tc>
              <w:tc>
                <w:tcPr>
                  <w:tcW w:w="1644" w:type="dxa"/>
                  <w:shd w:val="clear" w:color="auto" w:fill="auto"/>
                  <w:vAlign w:val="center"/>
                </w:tcPr>
                <w:p w14:paraId="22F0BFC6" w14:textId="6CC7AB66"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（注１）</w:t>
                  </w:r>
                </w:p>
                <w:p w14:paraId="761A3F56" w14:textId="7C28AE20"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2</w:t>
                  </w:r>
                  <w:r w:rsidRPr="007D4458">
                    <w:rPr>
                      <w:rFonts w:ascii="ＭＳ 明朝" w:hAnsi="ＭＳ 明朝"/>
                      <w:sz w:val="24"/>
                    </w:rPr>
                    <w:t>02</w:t>
                  </w:r>
                  <w:r w:rsidRPr="007D4458">
                    <w:rPr>
                      <w:rFonts w:ascii="ＭＳ 明朝" w:hAnsi="ＭＳ 明朝" w:hint="eastAsia"/>
                      <w:sz w:val="24"/>
                    </w:rPr>
                    <w:t>,</w:t>
                  </w:r>
                  <w:r w:rsidRPr="007D4458">
                    <w:rPr>
                      <w:rFonts w:ascii="ＭＳ 明朝" w:hAnsi="ＭＳ 明朝"/>
                      <w:sz w:val="24"/>
                    </w:rPr>
                    <w:t>290</w:t>
                  </w:r>
                  <w:r w:rsidRPr="007D4458">
                    <w:rPr>
                      <w:rFonts w:ascii="ＭＳ 明朝" w:hAnsi="ＭＳ 明朝" w:hint="eastAsia"/>
                      <w:sz w:val="24"/>
                    </w:rPr>
                    <w:t>円</w:t>
                  </w:r>
                </w:p>
              </w:tc>
              <w:tc>
                <w:tcPr>
                  <w:tcW w:w="2835" w:type="dxa"/>
                  <w:shd w:val="clear" w:color="auto" w:fill="auto"/>
                  <w:vAlign w:val="center"/>
                </w:tcPr>
                <w:p w14:paraId="30291497" w14:textId="5F1E016F"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(注１</w:t>
                  </w:r>
                  <w:r w:rsidRPr="007D4458">
                    <w:rPr>
                      <w:rFonts w:ascii="ＭＳ 明朝" w:hAnsi="ＭＳ 明朝"/>
                      <w:sz w:val="24"/>
                    </w:rPr>
                    <w:t>)</w:t>
                  </w:r>
                </w:p>
                <w:p w14:paraId="646523DD" w14:textId="1318E5EC"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令和２年７月１日から</w:t>
                  </w:r>
                </w:p>
                <w:p w14:paraId="64423898" w14:textId="7BF45A28"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令和７年６月</w:t>
                  </w:r>
                  <w:r w:rsidRPr="007D4458">
                    <w:rPr>
                      <w:rFonts w:ascii="ＭＳ 明朝" w:hAnsi="ＭＳ 明朝"/>
                      <w:sz w:val="24"/>
                    </w:rPr>
                    <w:t>30</w:t>
                  </w:r>
                  <w:r w:rsidRPr="007D4458">
                    <w:rPr>
                      <w:rFonts w:ascii="ＭＳ 明朝" w:hAnsi="ＭＳ 明朝" w:hint="eastAsia"/>
                      <w:sz w:val="24"/>
                    </w:rPr>
                    <w:t>日まで</w:t>
                  </w:r>
                </w:p>
              </w:tc>
            </w:tr>
            <w:tr w:rsidR="00E73A3B" w:rsidRPr="007D4458" w14:paraId="5C439E53" w14:textId="77777777" w:rsidTr="00796206">
              <w:tc>
                <w:tcPr>
                  <w:tcW w:w="1247" w:type="dxa"/>
                  <w:shd w:val="clear" w:color="auto" w:fill="auto"/>
                  <w:vAlign w:val="center"/>
                </w:tcPr>
                <w:p w14:paraId="7A6BC998" w14:textId="648781C8"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304" w:type="dxa"/>
                  <w:shd w:val="clear" w:color="auto" w:fill="auto"/>
                  <w:vAlign w:val="center"/>
                </w:tcPr>
                <w:p w14:paraId="1421D8DD" w14:textId="3FDE38E6"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kern w:val="0"/>
                      <w:sz w:val="24"/>
                    </w:rPr>
                    <w:t>100</w:t>
                  </w:r>
                  <w:r w:rsidRPr="007D4458">
                    <w:rPr>
                      <w:rFonts w:ascii="ＭＳ 明朝" w:hAnsi="ＭＳ 明朝" w:hint="eastAsia"/>
                      <w:kern w:val="0"/>
                      <w:sz w:val="24"/>
                    </w:rPr>
                    <w:t>㎡</w:t>
                  </w:r>
                </w:p>
              </w:tc>
              <w:tc>
                <w:tcPr>
                  <w:tcW w:w="2891" w:type="dxa"/>
                  <w:shd w:val="clear" w:color="auto" w:fill="auto"/>
                  <w:vAlign w:val="center"/>
                </w:tcPr>
                <w:p w14:paraId="71894783" w14:textId="77C4FD86"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大阪府立病院機構の事務書</w:t>
                  </w:r>
                  <w:r w:rsidRPr="007D4458">
                    <w:rPr>
                      <w:rFonts w:ascii="ＭＳ 明朝" w:hAnsi="ＭＳ 明朝" w:hint="eastAsia"/>
                      <w:sz w:val="24"/>
                    </w:rPr>
                    <w:t>類保管</w:t>
                  </w:r>
                </w:p>
              </w:tc>
              <w:tc>
                <w:tcPr>
                  <w:tcW w:w="1644" w:type="dxa"/>
                  <w:shd w:val="clear" w:color="auto" w:fill="auto"/>
                  <w:vAlign w:val="center"/>
                </w:tcPr>
                <w:p w14:paraId="3A895364" w14:textId="37DD47C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免除</w:t>
                  </w:r>
                </w:p>
              </w:tc>
              <w:tc>
                <w:tcPr>
                  <w:tcW w:w="2835" w:type="dxa"/>
                  <w:shd w:val="clear" w:color="auto" w:fill="auto"/>
                  <w:vAlign w:val="center"/>
                </w:tcPr>
                <w:p w14:paraId="64F7FAF5" w14:textId="04BF42A3"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(注２</w:t>
                  </w:r>
                  <w:r w:rsidRPr="007D4458">
                    <w:rPr>
                      <w:rFonts w:ascii="ＭＳ 明朝" w:hAnsi="ＭＳ 明朝"/>
                      <w:sz w:val="24"/>
                    </w:rPr>
                    <w:t>)</w:t>
                  </w:r>
                </w:p>
                <w:p w14:paraId="18636D09" w14:textId="6DFA8FED"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令和４年４月１日から</w:t>
                  </w:r>
                </w:p>
                <w:p w14:paraId="41510542" w14:textId="30632975"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令和５年３月</w:t>
                  </w:r>
                  <w:r w:rsidRPr="007D4458">
                    <w:rPr>
                      <w:rFonts w:ascii="ＭＳ 明朝" w:hAnsi="ＭＳ 明朝"/>
                      <w:sz w:val="24"/>
                    </w:rPr>
                    <w:t>31</w:t>
                  </w:r>
                  <w:r w:rsidRPr="007D4458">
                    <w:rPr>
                      <w:rFonts w:ascii="ＭＳ 明朝" w:hAnsi="ＭＳ 明朝" w:hint="eastAsia"/>
                      <w:sz w:val="24"/>
                    </w:rPr>
                    <w:t>日まで</w:t>
                  </w:r>
                </w:p>
              </w:tc>
            </w:tr>
            <w:tr w:rsidR="00E73A3B" w:rsidRPr="007D4458" w14:paraId="15751829" w14:textId="77777777" w:rsidTr="00796206">
              <w:tc>
                <w:tcPr>
                  <w:tcW w:w="1247" w:type="dxa"/>
                  <w:shd w:val="clear" w:color="auto" w:fill="auto"/>
                  <w:vAlign w:val="center"/>
                </w:tcPr>
                <w:p w14:paraId="45189485" w14:textId="7DD24B8F"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土地</w:t>
                  </w:r>
                </w:p>
              </w:tc>
              <w:tc>
                <w:tcPr>
                  <w:tcW w:w="1304" w:type="dxa"/>
                  <w:shd w:val="clear" w:color="auto" w:fill="auto"/>
                  <w:vAlign w:val="center"/>
                </w:tcPr>
                <w:p w14:paraId="5B0686D6" w14:textId="3FEFE38E"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kern w:val="0"/>
                      <w:sz w:val="24"/>
                    </w:rPr>
                    <w:t>0.0009</w:t>
                  </w:r>
                  <w:r w:rsidRPr="007D4458">
                    <w:rPr>
                      <w:rFonts w:ascii="ＭＳ 明朝" w:hAnsi="ＭＳ 明朝" w:hint="eastAsia"/>
                      <w:kern w:val="0"/>
                      <w:sz w:val="24"/>
                    </w:rPr>
                    <w:t>㎡</w:t>
                  </w:r>
                </w:p>
              </w:tc>
              <w:tc>
                <w:tcPr>
                  <w:tcW w:w="2891" w:type="dxa"/>
                  <w:shd w:val="clear" w:color="auto" w:fill="auto"/>
                  <w:vAlign w:val="center"/>
                </w:tcPr>
                <w:p w14:paraId="246F9563" w14:textId="5B849BE9"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津波避難施設表示板設置</w:t>
                  </w:r>
                </w:p>
              </w:tc>
              <w:tc>
                <w:tcPr>
                  <w:tcW w:w="1644" w:type="dxa"/>
                  <w:shd w:val="clear" w:color="auto" w:fill="auto"/>
                  <w:vAlign w:val="center"/>
                </w:tcPr>
                <w:p w14:paraId="67C2C20A" w14:textId="36F550CC"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免除</w:t>
                  </w:r>
                </w:p>
              </w:tc>
              <w:tc>
                <w:tcPr>
                  <w:tcW w:w="2835" w:type="dxa"/>
                  <w:shd w:val="clear" w:color="auto" w:fill="auto"/>
                  <w:vAlign w:val="center"/>
                </w:tcPr>
                <w:p w14:paraId="6866E198" w14:textId="7BB290C4"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(注３</w:t>
                  </w:r>
                  <w:r w:rsidRPr="007D4458">
                    <w:rPr>
                      <w:rFonts w:ascii="ＭＳ 明朝" w:hAnsi="ＭＳ 明朝"/>
                      <w:sz w:val="24"/>
                    </w:rPr>
                    <w:t>)</w:t>
                  </w:r>
                </w:p>
                <w:p w14:paraId="3E33EA54" w14:textId="17281DC6"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令和３年４月１日から</w:t>
                  </w:r>
                </w:p>
                <w:p w14:paraId="359AF9FC" w14:textId="3F59E7D9"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令和６年３月</w:t>
                  </w:r>
                  <w:r w:rsidRPr="007D4458">
                    <w:rPr>
                      <w:rFonts w:ascii="ＭＳ 明朝" w:hAnsi="ＭＳ 明朝"/>
                      <w:sz w:val="24"/>
                    </w:rPr>
                    <w:t>31</w:t>
                  </w:r>
                  <w:r w:rsidRPr="007D4458">
                    <w:rPr>
                      <w:rFonts w:ascii="ＭＳ 明朝" w:hAnsi="ＭＳ 明朝" w:hint="eastAsia"/>
                      <w:sz w:val="24"/>
                    </w:rPr>
                    <w:t>日まで</w:t>
                  </w:r>
                </w:p>
              </w:tc>
            </w:tr>
          </w:tbl>
          <w:p w14:paraId="7D694364" w14:textId="19AB5694" w:rsidR="00E73A3B" w:rsidRPr="007D4458" w:rsidRDefault="00E73A3B" w:rsidP="007D4458">
            <w:pPr>
              <w:autoSpaceDE w:val="0"/>
              <w:autoSpaceDN w:val="0"/>
              <w:spacing w:line="300" w:lineRule="exact"/>
              <w:ind w:left="720" w:hangingChars="300" w:hanging="720"/>
              <w:rPr>
                <w:rFonts w:ascii="ＭＳ 明朝" w:hAnsi="ＭＳ 明朝"/>
                <w:sz w:val="24"/>
              </w:rPr>
            </w:pPr>
            <w:r w:rsidRPr="007D4458">
              <w:rPr>
                <w:rFonts w:ascii="ＭＳ 明朝" w:hAnsi="ＭＳ 明朝" w:hint="eastAsia"/>
                <w:sz w:val="24"/>
              </w:rPr>
              <w:t>（注１）公有財産台帳では、年間使用料</w:t>
            </w:r>
            <w:r>
              <w:rPr>
                <w:rFonts w:ascii="ＭＳ 明朝" w:hAnsi="ＭＳ 明朝" w:hint="eastAsia"/>
                <w:sz w:val="24"/>
              </w:rPr>
              <w:t>の改定</w:t>
            </w:r>
            <w:r w:rsidRPr="007D4458">
              <w:rPr>
                <w:rFonts w:ascii="ＭＳ 明朝" w:hAnsi="ＭＳ 明朝" w:hint="eastAsia"/>
                <w:sz w:val="24"/>
              </w:rPr>
              <w:t>に伴う登載が行われず「</w:t>
            </w:r>
            <w:r w:rsidRPr="007D4458">
              <w:rPr>
                <w:rFonts w:ascii="ＭＳ 明朝" w:hAnsi="ＭＳ 明朝"/>
                <w:sz w:val="24"/>
              </w:rPr>
              <w:t>147</w:t>
            </w:r>
            <w:r w:rsidRPr="007D4458">
              <w:rPr>
                <w:rFonts w:ascii="ＭＳ 明朝" w:hAnsi="ＭＳ 明朝" w:hint="eastAsia"/>
                <w:sz w:val="24"/>
              </w:rPr>
              <w:t>,</w:t>
            </w:r>
            <w:r w:rsidRPr="007D4458">
              <w:rPr>
                <w:rFonts w:ascii="ＭＳ 明朝" w:hAnsi="ＭＳ 明朝"/>
                <w:sz w:val="24"/>
              </w:rPr>
              <w:t>96</w:t>
            </w:r>
            <w:r w:rsidRPr="007D4458">
              <w:rPr>
                <w:rFonts w:ascii="ＭＳ 明朝" w:hAnsi="ＭＳ 明朝" w:hint="eastAsia"/>
                <w:sz w:val="24"/>
              </w:rPr>
              <w:t>0円」のまま放置されていた。また、許可期間が「平成28年４月１日から令和２年６月3</w:t>
            </w:r>
            <w:r w:rsidRPr="007D4458">
              <w:rPr>
                <w:rFonts w:ascii="ＭＳ 明朝" w:hAnsi="ＭＳ 明朝"/>
                <w:sz w:val="24"/>
              </w:rPr>
              <w:t>0</w:t>
            </w:r>
            <w:r w:rsidRPr="007D4458">
              <w:rPr>
                <w:rFonts w:ascii="ＭＳ 明朝" w:hAnsi="ＭＳ 明朝" w:hint="eastAsia"/>
                <w:sz w:val="24"/>
              </w:rPr>
              <w:t>日まで」のまま放置されていた。</w:t>
            </w:r>
          </w:p>
          <w:p w14:paraId="22F67ADD" w14:textId="058AB58C" w:rsidR="00E73A3B" w:rsidRPr="007D4458" w:rsidRDefault="00E73A3B" w:rsidP="007D4458">
            <w:pPr>
              <w:autoSpaceDE w:val="0"/>
              <w:autoSpaceDN w:val="0"/>
              <w:spacing w:line="300" w:lineRule="exact"/>
              <w:ind w:left="720" w:hangingChars="300" w:hanging="720"/>
              <w:rPr>
                <w:rFonts w:ascii="ＭＳ 明朝" w:hAnsi="ＭＳ 明朝"/>
                <w:sz w:val="24"/>
              </w:rPr>
            </w:pPr>
            <w:r w:rsidRPr="007D4458">
              <w:rPr>
                <w:rFonts w:ascii="ＭＳ 明朝" w:hAnsi="ＭＳ 明朝" w:hint="eastAsia"/>
                <w:sz w:val="24"/>
              </w:rPr>
              <w:t>（注２）（注３）公有財産台帳では、許可期間が「令和３年４月１日から令和４年３月3</w:t>
            </w:r>
            <w:r w:rsidRPr="007D4458">
              <w:rPr>
                <w:rFonts w:ascii="ＭＳ 明朝" w:hAnsi="ＭＳ 明朝"/>
                <w:sz w:val="24"/>
              </w:rPr>
              <w:t>1</w:t>
            </w:r>
            <w:r w:rsidRPr="007D4458">
              <w:rPr>
                <w:rFonts w:ascii="ＭＳ 明朝" w:hAnsi="ＭＳ 明朝" w:hint="eastAsia"/>
                <w:sz w:val="24"/>
              </w:rPr>
              <w:t>日まで」のまま放置されていた。</w:t>
            </w:r>
          </w:p>
          <w:p w14:paraId="15076912" w14:textId="307D3EFD" w:rsidR="00E73A3B" w:rsidRPr="007D4458" w:rsidRDefault="00E73A3B" w:rsidP="007D4458">
            <w:pPr>
              <w:autoSpaceDE w:val="0"/>
              <w:autoSpaceDN w:val="0"/>
              <w:spacing w:line="300" w:lineRule="exact"/>
              <w:rPr>
                <w:rFonts w:ascii="ＭＳ 明朝" w:hAnsi="ＭＳ 明朝"/>
                <w:sz w:val="24"/>
              </w:rPr>
            </w:pPr>
          </w:p>
          <w:p w14:paraId="4AC3BDD2" w14:textId="733FCD3E" w:rsidR="00E73A3B" w:rsidRPr="007D4458" w:rsidRDefault="00E73A3B" w:rsidP="007D4458">
            <w:pPr>
              <w:autoSpaceDE w:val="0"/>
              <w:autoSpaceDN w:val="0"/>
              <w:snapToGrid w:val="0"/>
              <w:spacing w:line="300" w:lineRule="exact"/>
              <w:ind w:left="240" w:hangingChars="100" w:hanging="240"/>
              <w:rPr>
                <w:rFonts w:ascii="ＭＳ 明朝" w:hAnsi="ＭＳ 明朝"/>
                <w:sz w:val="24"/>
              </w:rPr>
            </w:pPr>
            <w:r w:rsidRPr="007D4458">
              <w:rPr>
                <w:rFonts w:ascii="ＭＳ 明朝" w:hAnsi="ＭＳ 明朝" w:hint="eastAsia"/>
                <w:sz w:val="24"/>
              </w:rPr>
              <w:t>２　府有財産の賃貸借契約に伴う貸付状況の更新について、公有財産台帳への登載を行っていないものがあった。</w:t>
            </w:r>
          </w:p>
          <w:p w14:paraId="4A17C7FA" w14:textId="77777777" w:rsidR="00E73A3B" w:rsidRPr="007D4458" w:rsidRDefault="00E73A3B" w:rsidP="007D4458">
            <w:pPr>
              <w:autoSpaceDE w:val="0"/>
              <w:autoSpaceDN w:val="0"/>
              <w:snapToGrid w:val="0"/>
              <w:spacing w:line="300" w:lineRule="exact"/>
              <w:rPr>
                <w:rFonts w:ascii="ＭＳ 明朝" w:hAnsi="ＭＳ 明朝" w:cs="Arial"/>
                <w:sz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4"/>
              <w:gridCol w:w="1191"/>
              <w:gridCol w:w="1701"/>
              <w:gridCol w:w="1644"/>
              <w:gridCol w:w="2835"/>
            </w:tblGrid>
            <w:tr w:rsidR="00E73A3B" w:rsidRPr="007D4458" w14:paraId="5AE65A44" w14:textId="77777777" w:rsidTr="0087764A">
              <w:tc>
                <w:tcPr>
                  <w:tcW w:w="1134" w:type="dxa"/>
                  <w:shd w:val="clear" w:color="auto" w:fill="auto"/>
                  <w:vAlign w:val="center"/>
                </w:tcPr>
                <w:p w14:paraId="0D5FB0A5"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304" w:type="dxa"/>
                  <w:shd w:val="clear" w:color="auto" w:fill="auto"/>
                  <w:vAlign w:val="center"/>
                </w:tcPr>
                <w:p w14:paraId="2B084FDB" w14:textId="704ED9E7" w:rsidR="00E73A3B" w:rsidRPr="007D4458" w:rsidRDefault="00E73A3B" w:rsidP="003473D2">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貸付数量</w:t>
                  </w:r>
                </w:p>
              </w:tc>
              <w:tc>
                <w:tcPr>
                  <w:tcW w:w="1191" w:type="dxa"/>
                  <w:vAlign w:val="center"/>
                </w:tcPr>
                <w:p w14:paraId="2309BA61" w14:textId="0AFE3CEC"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使用目的</w:t>
                  </w:r>
                </w:p>
              </w:tc>
              <w:tc>
                <w:tcPr>
                  <w:tcW w:w="1701" w:type="dxa"/>
                  <w:shd w:val="clear" w:color="auto" w:fill="auto"/>
                  <w:vAlign w:val="center"/>
                </w:tcPr>
                <w:p w14:paraId="78EC5AF3" w14:textId="2DAB6335"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貸付目的</w:t>
                  </w:r>
                </w:p>
              </w:tc>
              <w:tc>
                <w:tcPr>
                  <w:tcW w:w="1644" w:type="dxa"/>
                  <w:shd w:val="clear" w:color="auto" w:fill="auto"/>
                  <w:vAlign w:val="center"/>
                </w:tcPr>
                <w:p w14:paraId="1E6A06AE" w14:textId="4E6AFEB4"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年間貸付料</w:t>
                  </w:r>
                </w:p>
              </w:tc>
              <w:tc>
                <w:tcPr>
                  <w:tcW w:w="2835" w:type="dxa"/>
                  <w:shd w:val="clear" w:color="auto" w:fill="auto"/>
                  <w:vAlign w:val="center"/>
                </w:tcPr>
                <w:p w14:paraId="648EF1FD" w14:textId="08DBF98E"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貸付期間</w:t>
                  </w:r>
                </w:p>
              </w:tc>
            </w:tr>
            <w:tr w:rsidR="00E73A3B" w:rsidRPr="007D4458" w14:paraId="2B3675B6" w14:textId="77777777" w:rsidTr="0087764A">
              <w:tc>
                <w:tcPr>
                  <w:tcW w:w="1134" w:type="dxa"/>
                  <w:shd w:val="clear" w:color="auto" w:fill="auto"/>
                  <w:vAlign w:val="center"/>
                </w:tcPr>
                <w:p w14:paraId="5221B6FF"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304" w:type="dxa"/>
                  <w:shd w:val="clear" w:color="auto" w:fill="auto"/>
                  <w:vAlign w:val="center"/>
                </w:tcPr>
                <w:p w14:paraId="72763BBC" w14:textId="42926BF3"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hint="eastAsia"/>
                      <w:kern w:val="0"/>
                      <w:sz w:val="24"/>
                    </w:rPr>
                    <w:t>148.64㎡</w:t>
                  </w:r>
                </w:p>
              </w:tc>
              <w:tc>
                <w:tcPr>
                  <w:tcW w:w="1191" w:type="dxa"/>
                  <w:vAlign w:val="center"/>
                </w:tcPr>
                <w:p w14:paraId="765D0EFA" w14:textId="68DEE7F7"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営利</w:t>
                  </w:r>
                </w:p>
              </w:tc>
              <w:tc>
                <w:tcPr>
                  <w:tcW w:w="1701" w:type="dxa"/>
                  <w:shd w:val="clear" w:color="auto" w:fill="auto"/>
                  <w:vAlign w:val="center"/>
                </w:tcPr>
                <w:p w14:paraId="3CDE991A" w14:textId="473FD1B6"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カフェの営業</w:t>
                  </w:r>
                </w:p>
              </w:tc>
              <w:tc>
                <w:tcPr>
                  <w:tcW w:w="1644" w:type="dxa"/>
                  <w:shd w:val="clear" w:color="auto" w:fill="auto"/>
                  <w:vAlign w:val="center"/>
                </w:tcPr>
                <w:p w14:paraId="42A45363" w14:textId="36D42DA1"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（注４）</w:t>
                  </w:r>
                </w:p>
                <w:p w14:paraId="351FC7BF" w14:textId="77C43844"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3</w:t>
                  </w:r>
                  <w:r w:rsidRPr="007D4458">
                    <w:rPr>
                      <w:rFonts w:ascii="ＭＳ 明朝" w:hAnsi="ＭＳ 明朝"/>
                      <w:sz w:val="24"/>
                    </w:rPr>
                    <w:t>,300</w:t>
                  </w:r>
                  <w:r w:rsidRPr="007D4458">
                    <w:rPr>
                      <w:rFonts w:ascii="ＭＳ 明朝" w:hAnsi="ＭＳ 明朝" w:hint="eastAsia"/>
                      <w:sz w:val="24"/>
                    </w:rPr>
                    <w:t>,</w:t>
                  </w:r>
                  <w:r w:rsidRPr="007D4458">
                    <w:rPr>
                      <w:rFonts w:ascii="ＭＳ 明朝" w:hAnsi="ＭＳ 明朝"/>
                      <w:sz w:val="24"/>
                    </w:rPr>
                    <w:t>000</w:t>
                  </w:r>
                  <w:r w:rsidRPr="007D4458">
                    <w:rPr>
                      <w:rFonts w:ascii="ＭＳ 明朝" w:hAnsi="ＭＳ 明朝" w:hint="eastAsia"/>
                      <w:sz w:val="24"/>
                    </w:rPr>
                    <w:t>円</w:t>
                  </w:r>
                </w:p>
              </w:tc>
              <w:tc>
                <w:tcPr>
                  <w:tcW w:w="2835" w:type="dxa"/>
                  <w:shd w:val="clear" w:color="auto" w:fill="auto"/>
                  <w:vAlign w:val="center"/>
                </w:tcPr>
                <w:p w14:paraId="41D32698" w14:textId="1B9C847D"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平成28年２月15日から</w:t>
                  </w:r>
                </w:p>
                <w:p w14:paraId="5C7C64DE" w14:textId="70BEA471"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令和７年12月</w:t>
                  </w:r>
                  <w:r w:rsidRPr="007D4458">
                    <w:rPr>
                      <w:rFonts w:ascii="ＭＳ 明朝" w:hAnsi="ＭＳ 明朝"/>
                      <w:sz w:val="24"/>
                    </w:rPr>
                    <w:t>3</w:t>
                  </w:r>
                  <w:r w:rsidRPr="007D4458">
                    <w:rPr>
                      <w:rFonts w:ascii="ＭＳ 明朝" w:hAnsi="ＭＳ 明朝" w:hint="eastAsia"/>
                      <w:sz w:val="24"/>
                    </w:rPr>
                    <w:t>1日まで</w:t>
                  </w:r>
                </w:p>
              </w:tc>
            </w:tr>
          </w:tbl>
          <w:p w14:paraId="1DD52112" w14:textId="386D9F37" w:rsidR="00E73A3B" w:rsidRPr="007D4458" w:rsidRDefault="00E73A3B" w:rsidP="007D4458">
            <w:pPr>
              <w:autoSpaceDE w:val="0"/>
              <w:autoSpaceDN w:val="0"/>
              <w:spacing w:line="300" w:lineRule="exact"/>
              <w:ind w:left="720" w:hangingChars="300" w:hanging="720"/>
              <w:rPr>
                <w:rFonts w:ascii="ＭＳ 明朝" w:hAnsi="ＭＳ 明朝"/>
                <w:sz w:val="24"/>
              </w:rPr>
            </w:pPr>
            <w:r w:rsidRPr="007D4458">
              <w:rPr>
                <w:rFonts w:ascii="ＭＳ 明朝" w:hAnsi="ＭＳ 明朝" w:hint="eastAsia"/>
                <w:sz w:val="24"/>
              </w:rPr>
              <w:t>（注４）公有財産台帳では、年間貸付料</w:t>
            </w:r>
            <w:r>
              <w:rPr>
                <w:rFonts w:ascii="ＭＳ 明朝" w:hAnsi="ＭＳ 明朝" w:hint="eastAsia"/>
                <w:sz w:val="24"/>
              </w:rPr>
              <w:t>の改定</w:t>
            </w:r>
            <w:r w:rsidRPr="007D4458">
              <w:rPr>
                <w:rFonts w:ascii="ＭＳ 明朝" w:hAnsi="ＭＳ 明朝" w:hint="eastAsia"/>
                <w:sz w:val="24"/>
              </w:rPr>
              <w:t>に伴う登載が行われず「3,240,000円」のまま放置されていた。</w:t>
            </w:r>
          </w:p>
          <w:p w14:paraId="0D5350C8" w14:textId="4FE647BA" w:rsidR="00E73A3B" w:rsidRPr="007D4458" w:rsidRDefault="00E73A3B" w:rsidP="007D4458">
            <w:pPr>
              <w:autoSpaceDE w:val="0"/>
              <w:autoSpaceDN w:val="0"/>
              <w:spacing w:line="300" w:lineRule="exact"/>
              <w:rPr>
                <w:rFonts w:ascii="ＭＳ 明朝" w:hAnsi="ＭＳ 明朝"/>
                <w:sz w:val="24"/>
              </w:rPr>
            </w:pPr>
          </w:p>
          <w:p w14:paraId="7A624FD7" w14:textId="77777777" w:rsidR="00E73A3B" w:rsidRPr="007D4458" w:rsidRDefault="00E73A3B" w:rsidP="007D4458">
            <w:pPr>
              <w:autoSpaceDE w:val="0"/>
              <w:autoSpaceDN w:val="0"/>
              <w:spacing w:line="300" w:lineRule="exact"/>
              <w:ind w:left="240" w:hangingChars="100" w:hanging="240"/>
              <w:rPr>
                <w:rFonts w:ascii="ＭＳ 明朝" w:hAnsi="ＭＳ 明朝"/>
                <w:sz w:val="24"/>
              </w:rPr>
            </w:pPr>
            <w:r w:rsidRPr="007D4458">
              <w:rPr>
                <w:rFonts w:ascii="ＭＳ 明朝" w:hAnsi="ＭＳ 明朝" w:hint="eastAsia"/>
                <w:sz w:val="24"/>
              </w:rPr>
              <w:t>３　借用財産の年間借用料の改定について、公有財産台帳への登載を行っていないものがあった。</w:t>
            </w:r>
          </w:p>
          <w:p w14:paraId="5E2F4453" w14:textId="26803446" w:rsidR="00E73A3B" w:rsidRPr="007D4458" w:rsidRDefault="00E73A3B" w:rsidP="007D4458">
            <w:pPr>
              <w:autoSpaceDE w:val="0"/>
              <w:autoSpaceDN w:val="0"/>
              <w:snapToGrid w:val="0"/>
              <w:spacing w:line="300" w:lineRule="exact"/>
              <w:rPr>
                <w:rFonts w:ascii="ＭＳ 明朝" w:hAnsi="ＭＳ 明朝" w:cs="Arial"/>
                <w:sz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417"/>
              <w:gridCol w:w="2381"/>
              <w:gridCol w:w="1191"/>
              <w:gridCol w:w="1587"/>
              <w:gridCol w:w="2665"/>
            </w:tblGrid>
            <w:tr w:rsidR="00E73A3B" w:rsidRPr="007D4458" w14:paraId="66FAE0FA" w14:textId="77777777" w:rsidTr="004676D8">
              <w:tc>
                <w:tcPr>
                  <w:tcW w:w="794" w:type="dxa"/>
                  <w:shd w:val="clear" w:color="auto" w:fill="auto"/>
                  <w:vAlign w:val="center"/>
                </w:tcPr>
                <w:p w14:paraId="565D02F0"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417" w:type="dxa"/>
                </w:tcPr>
                <w:p w14:paraId="3EFDFF79" w14:textId="7B300E38" w:rsidR="00E73A3B" w:rsidRPr="007D4458" w:rsidRDefault="00E73A3B" w:rsidP="003473D2">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所在地</w:t>
                  </w:r>
                </w:p>
              </w:tc>
              <w:tc>
                <w:tcPr>
                  <w:tcW w:w="2381" w:type="dxa"/>
                  <w:shd w:val="clear" w:color="auto" w:fill="auto"/>
                  <w:vAlign w:val="center"/>
                </w:tcPr>
                <w:p w14:paraId="49468269" w14:textId="1A36AFAB" w:rsidR="00E73A3B" w:rsidRPr="007D4458" w:rsidRDefault="00E73A3B" w:rsidP="003473D2">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借用数量</w:t>
                  </w:r>
                </w:p>
              </w:tc>
              <w:tc>
                <w:tcPr>
                  <w:tcW w:w="1191" w:type="dxa"/>
                  <w:shd w:val="clear" w:color="auto" w:fill="auto"/>
                  <w:vAlign w:val="center"/>
                </w:tcPr>
                <w:p w14:paraId="3105CC17" w14:textId="0335D541"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借用目的</w:t>
                  </w:r>
                </w:p>
              </w:tc>
              <w:tc>
                <w:tcPr>
                  <w:tcW w:w="1587" w:type="dxa"/>
                  <w:shd w:val="clear" w:color="auto" w:fill="auto"/>
                  <w:vAlign w:val="center"/>
                </w:tcPr>
                <w:p w14:paraId="46734EF2" w14:textId="363232BF"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年間借用料</w:t>
                  </w:r>
                </w:p>
              </w:tc>
              <w:tc>
                <w:tcPr>
                  <w:tcW w:w="2665" w:type="dxa"/>
                  <w:shd w:val="clear" w:color="auto" w:fill="auto"/>
                  <w:vAlign w:val="center"/>
                </w:tcPr>
                <w:p w14:paraId="50A8636B" w14:textId="37589F66"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借用期間</w:t>
                  </w:r>
                </w:p>
              </w:tc>
            </w:tr>
            <w:tr w:rsidR="00E73A3B" w:rsidRPr="007D4458" w14:paraId="696B5C25" w14:textId="77777777" w:rsidTr="00796206">
              <w:tc>
                <w:tcPr>
                  <w:tcW w:w="794" w:type="dxa"/>
                  <w:shd w:val="clear" w:color="auto" w:fill="auto"/>
                  <w:vAlign w:val="center"/>
                </w:tcPr>
                <w:p w14:paraId="7BEF0564" w14:textId="5309747F"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土地</w:t>
                  </w:r>
                </w:p>
              </w:tc>
              <w:tc>
                <w:tcPr>
                  <w:tcW w:w="1417" w:type="dxa"/>
                  <w:vAlign w:val="center"/>
                </w:tcPr>
                <w:p w14:paraId="1BAEC9A3" w14:textId="6E3FA2FE"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hint="eastAsia"/>
                      <w:kern w:val="0"/>
                      <w:sz w:val="24"/>
                    </w:rPr>
                    <w:t>大阪市北区中之島１丁目2</w:t>
                  </w:r>
                  <w:r w:rsidRPr="007D4458">
                    <w:rPr>
                      <w:rFonts w:ascii="ＭＳ 明朝" w:hAnsi="ＭＳ 明朝"/>
                      <w:kern w:val="0"/>
                      <w:sz w:val="24"/>
                    </w:rPr>
                    <w:t>-10</w:t>
                  </w:r>
                </w:p>
              </w:tc>
              <w:tc>
                <w:tcPr>
                  <w:tcW w:w="2381" w:type="dxa"/>
                  <w:shd w:val="clear" w:color="auto" w:fill="auto"/>
                  <w:vAlign w:val="center"/>
                </w:tcPr>
                <w:p w14:paraId="0436E7F3"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hint="eastAsia"/>
                      <w:kern w:val="0"/>
                      <w:sz w:val="24"/>
                    </w:rPr>
                    <w:t>カフェ建物使用面積</w:t>
                  </w:r>
                </w:p>
                <w:p w14:paraId="1B7A32E1" w14:textId="7DC8E338" w:rsidR="00E73A3B" w:rsidRPr="007D4458" w:rsidRDefault="00E73A3B" w:rsidP="003473D2">
                  <w:pPr>
                    <w:framePr w:hSpace="142" w:wrap="around" w:vAnchor="text" w:hAnchor="margin" w:y="2"/>
                    <w:autoSpaceDE w:val="0"/>
                    <w:autoSpaceDN w:val="0"/>
                    <w:spacing w:line="300" w:lineRule="exact"/>
                    <w:jc w:val="center"/>
                    <w:rPr>
                      <w:rFonts w:ascii="ＭＳ 明朝" w:hAnsi="ＭＳ 明朝"/>
                      <w:kern w:val="0"/>
                      <w:sz w:val="24"/>
                    </w:rPr>
                  </w:pPr>
                  <w:r w:rsidRPr="007D4458">
                    <w:rPr>
                      <w:rFonts w:ascii="ＭＳ 明朝" w:hAnsi="ＭＳ 明朝" w:hint="eastAsia"/>
                      <w:kern w:val="0"/>
                      <w:sz w:val="24"/>
                    </w:rPr>
                    <w:t>148.64㎡</w:t>
                  </w:r>
                </w:p>
              </w:tc>
              <w:tc>
                <w:tcPr>
                  <w:tcW w:w="1191" w:type="dxa"/>
                  <w:shd w:val="clear" w:color="auto" w:fill="auto"/>
                  <w:vAlign w:val="center"/>
                </w:tcPr>
                <w:p w14:paraId="39FEB236" w14:textId="169C979A" w:rsidR="00E73A3B" w:rsidRPr="007D4458" w:rsidRDefault="00E73A3B" w:rsidP="003473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カフェ施設</w:t>
                  </w:r>
                </w:p>
              </w:tc>
              <w:tc>
                <w:tcPr>
                  <w:tcW w:w="1587" w:type="dxa"/>
                  <w:shd w:val="clear" w:color="auto" w:fill="auto"/>
                  <w:vAlign w:val="center"/>
                </w:tcPr>
                <w:p w14:paraId="561EDF7B"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（注５）</w:t>
                  </w:r>
                </w:p>
                <w:p w14:paraId="7B079E9A" w14:textId="7970513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sz w:val="24"/>
                    </w:rPr>
                    <w:t>1,120</w:t>
                  </w:r>
                  <w:r w:rsidRPr="007D4458">
                    <w:rPr>
                      <w:rFonts w:ascii="ＭＳ 明朝" w:hAnsi="ＭＳ 明朝" w:hint="eastAsia"/>
                      <w:sz w:val="24"/>
                    </w:rPr>
                    <w:t>,</w:t>
                  </w:r>
                  <w:r w:rsidRPr="007D4458">
                    <w:rPr>
                      <w:rFonts w:ascii="ＭＳ 明朝" w:hAnsi="ＭＳ 明朝"/>
                      <w:sz w:val="24"/>
                    </w:rPr>
                    <w:t>480</w:t>
                  </w:r>
                  <w:r w:rsidRPr="007D4458">
                    <w:rPr>
                      <w:rFonts w:ascii="ＭＳ 明朝" w:hAnsi="ＭＳ 明朝" w:hint="eastAsia"/>
                      <w:sz w:val="24"/>
                    </w:rPr>
                    <w:t>円</w:t>
                  </w:r>
                </w:p>
              </w:tc>
              <w:tc>
                <w:tcPr>
                  <w:tcW w:w="2665" w:type="dxa"/>
                  <w:shd w:val="clear" w:color="auto" w:fill="auto"/>
                  <w:vAlign w:val="center"/>
                </w:tcPr>
                <w:p w14:paraId="3282CE9D" w14:textId="77777777"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令和２年４月１日から</w:t>
                  </w:r>
                </w:p>
                <w:p w14:paraId="6E5C63BE" w14:textId="510E658E" w:rsidR="00E73A3B" w:rsidRPr="007D4458" w:rsidRDefault="00E73A3B" w:rsidP="003473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令和５年３月31日まで</w:t>
                  </w:r>
                </w:p>
              </w:tc>
            </w:tr>
          </w:tbl>
          <w:p w14:paraId="36BFC834" w14:textId="1B3DD631" w:rsidR="00E73A3B" w:rsidRDefault="00E73A3B" w:rsidP="007D4458">
            <w:pPr>
              <w:autoSpaceDE w:val="0"/>
              <w:autoSpaceDN w:val="0"/>
              <w:spacing w:line="300" w:lineRule="exact"/>
              <w:ind w:left="720" w:hangingChars="300" w:hanging="720"/>
              <w:rPr>
                <w:rFonts w:ascii="ＭＳ 明朝" w:hAnsi="ＭＳ 明朝"/>
                <w:sz w:val="24"/>
              </w:rPr>
            </w:pPr>
            <w:r w:rsidRPr="007D4458">
              <w:rPr>
                <w:rFonts w:ascii="ＭＳ 明朝" w:hAnsi="ＭＳ 明朝" w:hint="eastAsia"/>
                <w:sz w:val="24"/>
              </w:rPr>
              <w:t>（注５）公有財産台帳では、年間借用</w:t>
            </w:r>
            <w:r>
              <w:rPr>
                <w:rFonts w:ascii="ＭＳ 明朝" w:hAnsi="ＭＳ 明朝" w:hint="eastAsia"/>
                <w:sz w:val="24"/>
              </w:rPr>
              <w:t>料の改定</w:t>
            </w:r>
            <w:r w:rsidRPr="007D4458">
              <w:rPr>
                <w:rFonts w:ascii="ＭＳ 明朝" w:hAnsi="ＭＳ 明朝" w:hint="eastAsia"/>
                <w:sz w:val="24"/>
              </w:rPr>
              <w:t>に伴う登載が行われず「983,400円」のまま放置されていた。</w:t>
            </w:r>
          </w:p>
          <w:p w14:paraId="3402B6FA" w14:textId="77777777" w:rsidR="00E73A3B" w:rsidRDefault="00E73A3B" w:rsidP="007D4458">
            <w:pPr>
              <w:autoSpaceDE w:val="0"/>
              <w:autoSpaceDN w:val="0"/>
              <w:spacing w:line="300" w:lineRule="exact"/>
              <w:ind w:left="720" w:hangingChars="300" w:hanging="720"/>
              <w:rPr>
                <w:rFonts w:ascii="ＭＳ 明朝" w:hAnsi="ＭＳ 明朝"/>
                <w:sz w:val="24"/>
              </w:rPr>
            </w:pPr>
          </w:p>
          <w:p w14:paraId="15F70D9F" w14:textId="77777777" w:rsidR="00F634D3" w:rsidRDefault="00F634D3" w:rsidP="007D4458">
            <w:pPr>
              <w:autoSpaceDE w:val="0"/>
              <w:autoSpaceDN w:val="0"/>
              <w:spacing w:line="300" w:lineRule="exact"/>
              <w:ind w:left="720" w:hangingChars="300" w:hanging="720"/>
              <w:rPr>
                <w:rFonts w:ascii="ＭＳ 明朝" w:hAnsi="ＭＳ 明朝"/>
                <w:sz w:val="24"/>
              </w:rPr>
            </w:pPr>
          </w:p>
          <w:p w14:paraId="38E901FD" w14:textId="77777777" w:rsidR="00F634D3" w:rsidRDefault="00F634D3" w:rsidP="007D4458">
            <w:pPr>
              <w:autoSpaceDE w:val="0"/>
              <w:autoSpaceDN w:val="0"/>
              <w:spacing w:line="300" w:lineRule="exact"/>
              <w:ind w:left="720" w:hangingChars="300" w:hanging="720"/>
              <w:rPr>
                <w:rFonts w:ascii="ＭＳ 明朝" w:hAnsi="ＭＳ 明朝"/>
                <w:sz w:val="24"/>
              </w:rPr>
            </w:pPr>
          </w:p>
          <w:p w14:paraId="79B9B1BA" w14:textId="77777777" w:rsidR="00F634D3" w:rsidRDefault="00F634D3" w:rsidP="007D4458">
            <w:pPr>
              <w:autoSpaceDE w:val="0"/>
              <w:autoSpaceDN w:val="0"/>
              <w:spacing w:line="300" w:lineRule="exact"/>
              <w:ind w:left="720" w:hangingChars="300" w:hanging="720"/>
              <w:rPr>
                <w:rFonts w:ascii="ＭＳ 明朝" w:hAnsi="ＭＳ 明朝"/>
                <w:sz w:val="24"/>
              </w:rPr>
            </w:pPr>
          </w:p>
          <w:p w14:paraId="4517A859" w14:textId="77777777" w:rsidR="00F634D3" w:rsidRDefault="00F634D3" w:rsidP="007D4458">
            <w:pPr>
              <w:autoSpaceDE w:val="0"/>
              <w:autoSpaceDN w:val="0"/>
              <w:spacing w:line="300" w:lineRule="exact"/>
              <w:ind w:left="720" w:hangingChars="300" w:hanging="720"/>
              <w:rPr>
                <w:rFonts w:ascii="ＭＳ 明朝" w:hAnsi="ＭＳ 明朝"/>
                <w:sz w:val="24"/>
              </w:rPr>
            </w:pPr>
          </w:p>
          <w:p w14:paraId="64073087" w14:textId="77777777" w:rsidR="00F634D3" w:rsidRDefault="00F634D3" w:rsidP="007D4458">
            <w:pPr>
              <w:autoSpaceDE w:val="0"/>
              <w:autoSpaceDN w:val="0"/>
              <w:spacing w:line="300" w:lineRule="exact"/>
              <w:ind w:left="720" w:hangingChars="300" w:hanging="720"/>
              <w:rPr>
                <w:rFonts w:ascii="ＭＳ 明朝" w:hAnsi="ＭＳ 明朝"/>
                <w:sz w:val="24"/>
              </w:rPr>
            </w:pPr>
          </w:p>
          <w:p w14:paraId="0936AD25" w14:textId="77777777" w:rsidR="00F634D3" w:rsidRDefault="00F634D3" w:rsidP="007D4458">
            <w:pPr>
              <w:autoSpaceDE w:val="0"/>
              <w:autoSpaceDN w:val="0"/>
              <w:spacing w:line="300" w:lineRule="exact"/>
              <w:ind w:left="720" w:hangingChars="300" w:hanging="720"/>
              <w:rPr>
                <w:rFonts w:ascii="ＭＳ 明朝" w:hAnsi="ＭＳ 明朝"/>
                <w:sz w:val="24"/>
              </w:rPr>
            </w:pPr>
          </w:p>
          <w:p w14:paraId="53C24E7E" w14:textId="77777777" w:rsidR="00F634D3" w:rsidRDefault="00F634D3" w:rsidP="007D4458">
            <w:pPr>
              <w:autoSpaceDE w:val="0"/>
              <w:autoSpaceDN w:val="0"/>
              <w:spacing w:line="300" w:lineRule="exact"/>
              <w:ind w:left="720" w:hangingChars="300" w:hanging="720"/>
              <w:rPr>
                <w:rFonts w:ascii="ＭＳ 明朝" w:hAnsi="ＭＳ 明朝"/>
                <w:sz w:val="24"/>
              </w:rPr>
            </w:pPr>
          </w:p>
          <w:p w14:paraId="14323A01" w14:textId="77777777" w:rsidR="00F634D3" w:rsidRDefault="00F634D3" w:rsidP="007D4458">
            <w:pPr>
              <w:autoSpaceDE w:val="0"/>
              <w:autoSpaceDN w:val="0"/>
              <w:spacing w:line="300" w:lineRule="exact"/>
              <w:ind w:left="720" w:hangingChars="300" w:hanging="720"/>
              <w:rPr>
                <w:rFonts w:ascii="ＭＳ 明朝" w:hAnsi="ＭＳ 明朝"/>
                <w:sz w:val="24"/>
              </w:rPr>
            </w:pPr>
          </w:p>
          <w:p w14:paraId="102987EF" w14:textId="77777777" w:rsidR="00F634D3" w:rsidRDefault="00F634D3" w:rsidP="007D4458">
            <w:pPr>
              <w:autoSpaceDE w:val="0"/>
              <w:autoSpaceDN w:val="0"/>
              <w:spacing w:line="300" w:lineRule="exact"/>
              <w:ind w:left="720" w:hangingChars="300" w:hanging="720"/>
              <w:rPr>
                <w:rFonts w:ascii="ＭＳ 明朝" w:hAnsi="ＭＳ 明朝"/>
                <w:sz w:val="24"/>
              </w:rPr>
            </w:pPr>
          </w:p>
          <w:p w14:paraId="3FE1624D" w14:textId="77777777" w:rsidR="00F634D3" w:rsidRDefault="00F634D3" w:rsidP="007D4458">
            <w:pPr>
              <w:autoSpaceDE w:val="0"/>
              <w:autoSpaceDN w:val="0"/>
              <w:spacing w:line="300" w:lineRule="exact"/>
              <w:ind w:left="720" w:hangingChars="300" w:hanging="720"/>
              <w:rPr>
                <w:rFonts w:ascii="ＭＳ 明朝" w:hAnsi="ＭＳ 明朝"/>
                <w:sz w:val="24"/>
              </w:rPr>
            </w:pPr>
          </w:p>
          <w:p w14:paraId="3EDB9149" w14:textId="77777777" w:rsidR="00F634D3" w:rsidRDefault="00F634D3" w:rsidP="007D4458">
            <w:pPr>
              <w:autoSpaceDE w:val="0"/>
              <w:autoSpaceDN w:val="0"/>
              <w:spacing w:line="300" w:lineRule="exact"/>
              <w:ind w:left="720" w:hangingChars="300" w:hanging="720"/>
              <w:rPr>
                <w:rFonts w:ascii="ＭＳ 明朝" w:hAnsi="ＭＳ 明朝"/>
                <w:sz w:val="24"/>
              </w:rPr>
            </w:pPr>
          </w:p>
          <w:p w14:paraId="1BCB7183" w14:textId="77777777" w:rsidR="00F634D3" w:rsidRDefault="00F634D3" w:rsidP="007D4458">
            <w:pPr>
              <w:autoSpaceDE w:val="0"/>
              <w:autoSpaceDN w:val="0"/>
              <w:spacing w:line="300" w:lineRule="exact"/>
              <w:ind w:left="720" w:hangingChars="300" w:hanging="720"/>
              <w:rPr>
                <w:rFonts w:ascii="ＭＳ 明朝" w:hAnsi="ＭＳ 明朝"/>
                <w:sz w:val="24"/>
              </w:rPr>
            </w:pPr>
          </w:p>
          <w:p w14:paraId="1AF6056A" w14:textId="77777777" w:rsidR="00F634D3" w:rsidRDefault="00F634D3" w:rsidP="007D4458">
            <w:pPr>
              <w:autoSpaceDE w:val="0"/>
              <w:autoSpaceDN w:val="0"/>
              <w:spacing w:line="300" w:lineRule="exact"/>
              <w:ind w:left="720" w:hangingChars="300" w:hanging="720"/>
              <w:rPr>
                <w:rFonts w:ascii="ＭＳ 明朝" w:hAnsi="ＭＳ 明朝"/>
                <w:sz w:val="24"/>
              </w:rPr>
            </w:pPr>
          </w:p>
          <w:p w14:paraId="3B179D03" w14:textId="77777777" w:rsidR="00F634D3" w:rsidRDefault="00F634D3" w:rsidP="007D4458">
            <w:pPr>
              <w:autoSpaceDE w:val="0"/>
              <w:autoSpaceDN w:val="0"/>
              <w:spacing w:line="300" w:lineRule="exact"/>
              <w:ind w:left="720" w:hangingChars="300" w:hanging="720"/>
              <w:rPr>
                <w:rFonts w:ascii="ＭＳ 明朝" w:hAnsi="ＭＳ 明朝"/>
                <w:sz w:val="24"/>
              </w:rPr>
            </w:pPr>
          </w:p>
          <w:p w14:paraId="5ECEE7FF" w14:textId="77777777" w:rsidR="00F634D3" w:rsidRDefault="00F634D3" w:rsidP="007D4458">
            <w:pPr>
              <w:autoSpaceDE w:val="0"/>
              <w:autoSpaceDN w:val="0"/>
              <w:spacing w:line="300" w:lineRule="exact"/>
              <w:ind w:left="720" w:hangingChars="300" w:hanging="720"/>
              <w:rPr>
                <w:rFonts w:ascii="ＭＳ 明朝" w:hAnsi="ＭＳ 明朝"/>
                <w:sz w:val="24"/>
              </w:rPr>
            </w:pPr>
          </w:p>
          <w:p w14:paraId="1B1B8838" w14:textId="77777777" w:rsidR="00F634D3" w:rsidRDefault="00F634D3" w:rsidP="007D4458">
            <w:pPr>
              <w:autoSpaceDE w:val="0"/>
              <w:autoSpaceDN w:val="0"/>
              <w:spacing w:line="300" w:lineRule="exact"/>
              <w:ind w:left="720" w:hangingChars="300" w:hanging="720"/>
              <w:rPr>
                <w:rFonts w:ascii="ＭＳ 明朝" w:hAnsi="ＭＳ 明朝"/>
                <w:sz w:val="24"/>
              </w:rPr>
            </w:pPr>
          </w:p>
          <w:p w14:paraId="293F5634" w14:textId="77777777" w:rsidR="00F634D3" w:rsidRDefault="00F634D3" w:rsidP="007D4458">
            <w:pPr>
              <w:autoSpaceDE w:val="0"/>
              <w:autoSpaceDN w:val="0"/>
              <w:spacing w:line="300" w:lineRule="exact"/>
              <w:ind w:left="720" w:hangingChars="300" w:hanging="720"/>
              <w:rPr>
                <w:rFonts w:ascii="ＭＳ 明朝" w:hAnsi="ＭＳ 明朝"/>
                <w:sz w:val="24"/>
              </w:rPr>
            </w:pPr>
          </w:p>
          <w:p w14:paraId="4BF1EE63" w14:textId="77777777" w:rsidR="00F634D3" w:rsidRDefault="00F634D3" w:rsidP="007D4458">
            <w:pPr>
              <w:autoSpaceDE w:val="0"/>
              <w:autoSpaceDN w:val="0"/>
              <w:spacing w:line="300" w:lineRule="exact"/>
              <w:ind w:left="720" w:hangingChars="300" w:hanging="720"/>
              <w:rPr>
                <w:rFonts w:ascii="ＭＳ 明朝" w:hAnsi="ＭＳ 明朝"/>
                <w:sz w:val="24"/>
              </w:rPr>
            </w:pPr>
          </w:p>
          <w:p w14:paraId="629B81F3" w14:textId="77777777" w:rsidR="00F634D3" w:rsidRDefault="00F634D3" w:rsidP="007D4458">
            <w:pPr>
              <w:autoSpaceDE w:val="0"/>
              <w:autoSpaceDN w:val="0"/>
              <w:spacing w:line="300" w:lineRule="exact"/>
              <w:ind w:left="720" w:hangingChars="300" w:hanging="720"/>
              <w:rPr>
                <w:rFonts w:ascii="ＭＳ 明朝" w:hAnsi="ＭＳ 明朝"/>
                <w:sz w:val="24"/>
              </w:rPr>
            </w:pPr>
          </w:p>
          <w:p w14:paraId="49DC5A19" w14:textId="77777777" w:rsidR="00F634D3" w:rsidRDefault="00F634D3" w:rsidP="007D4458">
            <w:pPr>
              <w:autoSpaceDE w:val="0"/>
              <w:autoSpaceDN w:val="0"/>
              <w:spacing w:line="300" w:lineRule="exact"/>
              <w:ind w:left="720" w:hangingChars="300" w:hanging="720"/>
              <w:rPr>
                <w:rFonts w:ascii="ＭＳ 明朝" w:hAnsi="ＭＳ 明朝"/>
                <w:sz w:val="24"/>
              </w:rPr>
            </w:pPr>
          </w:p>
          <w:p w14:paraId="3A9518E4" w14:textId="77777777" w:rsidR="00F634D3" w:rsidRDefault="00F634D3" w:rsidP="007D4458">
            <w:pPr>
              <w:autoSpaceDE w:val="0"/>
              <w:autoSpaceDN w:val="0"/>
              <w:spacing w:line="300" w:lineRule="exact"/>
              <w:ind w:left="720" w:hangingChars="300" w:hanging="720"/>
              <w:rPr>
                <w:rFonts w:ascii="ＭＳ 明朝" w:hAnsi="ＭＳ 明朝"/>
                <w:sz w:val="24"/>
              </w:rPr>
            </w:pPr>
          </w:p>
          <w:p w14:paraId="6ECEA6F9" w14:textId="77777777" w:rsidR="00F634D3" w:rsidRDefault="00F634D3" w:rsidP="007D4458">
            <w:pPr>
              <w:autoSpaceDE w:val="0"/>
              <w:autoSpaceDN w:val="0"/>
              <w:spacing w:line="300" w:lineRule="exact"/>
              <w:ind w:left="720" w:hangingChars="300" w:hanging="720"/>
              <w:rPr>
                <w:rFonts w:ascii="ＭＳ 明朝" w:hAnsi="ＭＳ 明朝"/>
                <w:sz w:val="24"/>
              </w:rPr>
            </w:pPr>
          </w:p>
          <w:p w14:paraId="5CE544B1" w14:textId="77777777" w:rsidR="00F634D3" w:rsidRDefault="00F634D3" w:rsidP="007D4458">
            <w:pPr>
              <w:autoSpaceDE w:val="0"/>
              <w:autoSpaceDN w:val="0"/>
              <w:spacing w:line="300" w:lineRule="exact"/>
              <w:ind w:left="720" w:hangingChars="300" w:hanging="720"/>
              <w:rPr>
                <w:rFonts w:ascii="ＭＳ 明朝" w:hAnsi="ＭＳ 明朝"/>
                <w:sz w:val="24"/>
              </w:rPr>
            </w:pPr>
          </w:p>
          <w:p w14:paraId="42CA78BD" w14:textId="77777777" w:rsidR="00F634D3" w:rsidRDefault="00F634D3" w:rsidP="007D4458">
            <w:pPr>
              <w:autoSpaceDE w:val="0"/>
              <w:autoSpaceDN w:val="0"/>
              <w:spacing w:line="300" w:lineRule="exact"/>
              <w:ind w:left="720" w:hangingChars="300" w:hanging="720"/>
              <w:rPr>
                <w:rFonts w:ascii="ＭＳ 明朝" w:hAnsi="ＭＳ 明朝"/>
                <w:sz w:val="24"/>
              </w:rPr>
            </w:pPr>
          </w:p>
          <w:p w14:paraId="07A925A2" w14:textId="77777777" w:rsidR="00F634D3" w:rsidRDefault="00F634D3" w:rsidP="007D4458">
            <w:pPr>
              <w:autoSpaceDE w:val="0"/>
              <w:autoSpaceDN w:val="0"/>
              <w:spacing w:line="300" w:lineRule="exact"/>
              <w:ind w:left="720" w:hangingChars="300" w:hanging="720"/>
              <w:rPr>
                <w:rFonts w:ascii="ＭＳ 明朝" w:hAnsi="ＭＳ 明朝"/>
                <w:sz w:val="24"/>
              </w:rPr>
            </w:pPr>
          </w:p>
          <w:p w14:paraId="71CDE86D" w14:textId="6C86BA62" w:rsidR="00F634D3" w:rsidRPr="007D4458" w:rsidRDefault="00F634D3" w:rsidP="007D4458">
            <w:pPr>
              <w:autoSpaceDE w:val="0"/>
              <w:autoSpaceDN w:val="0"/>
              <w:spacing w:line="300" w:lineRule="exact"/>
              <w:ind w:left="720" w:hangingChars="300" w:hanging="720"/>
              <w:rPr>
                <w:rFonts w:ascii="ＭＳ 明朝" w:hAnsi="ＭＳ 明朝"/>
                <w:sz w:val="24"/>
              </w:rPr>
            </w:pPr>
          </w:p>
        </w:tc>
        <w:tc>
          <w:tcPr>
            <w:tcW w:w="4399" w:type="dxa"/>
          </w:tcPr>
          <w:p w14:paraId="035AA200" w14:textId="77777777" w:rsidR="00E73A3B" w:rsidRPr="00522BA3" w:rsidRDefault="00E73A3B" w:rsidP="00B43EF7">
            <w:pPr>
              <w:autoSpaceDE w:val="0"/>
              <w:autoSpaceDN w:val="0"/>
              <w:spacing w:line="300" w:lineRule="exact"/>
              <w:rPr>
                <w:rFonts w:ascii="ＭＳ 明朝" w:hAnsi="ＭＳ 明朝"/>
                <w:sz w:val="24"/>
              </w:rPr>
            </w:pPr>
          </w:p>
          <w:p w14:paraId="5F2EE2B2" w14:textId="6A6F56E6" w:rsidR="00E73A3B" w:rsidRPr="007C4565" w:rsidRDefault="00E73A3B" w:rsidP="00B43EF7">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14:paraId="47058BFA" w14:textId="1A4AF658" w:rsidR="00E73A3B" w:rsidRPr="00522BA3" w:rsidRDefault="00E73A3B" w:rsidP="00B43EF7">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14:paraId="14850946" w14:textId="29B8B662" w:rsidR="00E73A3B" w:rsidRPr="00895C70" w:rsidRDefault="00E73A3B" w:rsidP="00B43EF7">
            <w:pPr>
              <w:autoSpaceDE w:val="0"/>
              <w:autoSpaceDN w:val="0"/>
              <w:spacing w:line="300" w:lineRule="exact"/>
              <w:rPr>
                <w:rFonts w:ascii="ＭＳ 明朝" w:hAnsi="ＭＳ 明朝"/>
                <w:sz w:val="24"/>
                <w:highlight w:val="yellow"/>
              </w:rPr>
            </w:pPr>
          </w:p>
          <w:tbl>
            <w:tblPr>
              <w:tblStyle w:val="af2"/>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96"/>
            </w:tblGrid>
            <w:tr w:rsidR="00E73A3B" w:rsidRPr="00895C70" w14:paraId="5B0A829A" w14:textId="77777777" w:rsidTr="00E73A3B">
              <w:trPr>
                <w:jc w:val="center"/>
              </w:trPr>
              <w:tc>
                <w:tcPr>
                  <w:tcW w:w="4196" w:type="dxa"/>
                </w:tcPr>
                <w:p w14:paraId="47F657A5" w14:textId="77777777" w:rsidR="00E73A3B" w:rsidRPr="00CA1938" w:rsidRDefault="00E73A3B" w:rsidP="003473D2">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08D38AC" w14:textId="77777777" w:rsidR="00E73A3B" w:rsidRPr="00CA1938" w:rsidRDefault="00E73A3B" w:rsidP="003473D2">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4C3EF42" w14:textId="5BD77BAE" w:rsidR="00E73A3B"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w:t>
                  </w:r>
                  <w:r>
                    <w:rPr>
                      <w:rFonts w:ascii="ＭＳ 明朝" w:hAnsi="ＭＳ 明朝" w:hint="eastAsia"/>
                      <w:sz w:val="24"/>
                    </w:rPr>
                    <w:t>ついて、知事が別に定めるところにより公有財産台帳に登載し、毎年１</w:t>
                  </w:r>
                  <w:r w:rsidRPr="00CA1938">
                    <w:rPr>
                      <w:rFonts w:ascii="ＭＳ 明朝" w:hAnsi="ＭＳ 明朝" w:hint="eastAsia"/>
                      <w:sz w:val="24"/>
                    </w:rPr>
                    <w:t>回、その許可に係る行政財産の使用の状況を実地について調査し、確認しなければならない。</w:t>
                  </w:r>
                </w:p>
                <w:p w14:paraId="7BBE8978" w14:textId="77777777" w:rsidR="00E73A3B" w:rsidRPr="00166872" w:rsidRDefault="00E73A3B" w:rsidP="003473D2">
                  <w:pPr>
                    <w:framePr w:hSpace="142" w:wrap="around" w:vAnchor="text" w:hAnchor="margin" w:y="2"/>
                    <w:autoSpaceDE w:val="0"/>
                    <w:autoSpaceDN w:val="0"/>
                    <w:spacing w:line="300" w:lineRule="exact"/>
                    <w:rPr>
                      <w:rFonts w:ascii="ＭＳ 明朝" w:hAnsi="ＭＳ 明朝"/>
                      <w:sz w:val="24"/>
                    </w:rPr>
                  </w:pPr>
                  <w:r w:rsidRPr="00166872">
                    <w:rPr>
                      <w:rFonts w:ascii="ＭＳ 明朝" w:hAnsi="ＭＳ 明朝" w:hint="eastAsia"/>
                      <w:sz w:val="24"/>
                    </w:rPr>
                    <w:t>(貸付状況の確認)</w:t>
                  </w:r>
                </w:p>
                <w:p w14:paraId="57ACC045" w14:textId="77777777" w:rsidR="00E73A3B" w:rsidRPr="00166872"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166872">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195904B0" w14:textId="77777777" w:rsidR="00E73A3B" w:rsidRPr="007B4762" w:rsidRDefault="00E73A3B" w:rsidP="003473D2">
                  <w:pPr>
                    <w:framePr w:hSpace="142" w:wrap="around" w:vAnchor="text" w:hAnchor="margin" w:y="2"/>
                    <w:autoSpaceDE w:val="0"/>
                    <w:autoSpaceDN w:val="0"/>
                    <w:spacing w:line="300" w:lineRule="exact"/>
                    <w:rPr>
                      <w:rFonts w:ascii="ＭＳ 明朝" w:hAnsi="ＭＳ 明朝"/>
                      <w:sz w:val="24"/>
                    </w:rPr>
                  </w:pPr>
                </w:p>
                <w:p w14:paraId="0715A3D1" w14:textId="77777777" w:rsidR="00E73A3B" w:rsidRDefault="00E73A3B" w:rsidP="003473D2">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43A2E2A" w14:textId="77777777" w:rsidR="00E73A3B" w:rsidRPr="006D1DDD" w:rsidRDefault="00E73A3B" w:rsidP="003473D2">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2709E5AA" w14:textId="77777777" w:rsidR="00E73A3B" w:rsidRPr="006D1DDD"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1BC6D85" w14:textId="77777777" w:rsidR="00E73A3B" w:rsidRPr="006D1DDD"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74C25B15" w14:textId="77777777" w:rsidR="00E73A3B" w:rsidRPr="003D43E0"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w:t>
                  </w:r>
                  <w:bookmarkStart w:id="0" w:name="_GoBack"/>
                  <w:bookmarkEnd w:id="0"/>
                  <w:r w:rsidRPr="003D43E0">
                    <w:rPr>
                      <w:rFonts w:ascii="ＭＳ 明朝" w:hAnsi="ＭＳ 明朝" w:hint="eastAsia"/>
                      <w:sz w:val="24"/>
                    </w:rPr>
                    <w:t>況）</w:t>
                  </w:r>
                </w:p>
                <w:p w14:paraId="5F2D37AD" w14:textId="77777777" w:rsidR="00E73A3B" w:rsidRPr="003D43E0"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w:t>
                  </w:r>
                  <w:r>
                    <w:rPr>
                      <w:rFonts w:ascii="ＭＳ 明朝" w:hAnsi="ＭＳ 明朝" w:hint="eastAsia"/>
                      <w:sz w:val="24"/>
                    </w:rPr>
                    <w:lastRenderedPageBreak/>
                    <w:t>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4BDDC36" w14:textId="77777777" w:rsidR="00E73A3B" w:rsidRDefault="00E73A3B" w:rsidP="003473D2">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75482357" w14:textId="048AB2E2" w:rsidR="00E73A3B" w:rsidRPr="00445AC6" w:rsidRDefault="00E73A3B" w:rsidP="003473D2">
                  <w:pPr>
                    <w:framePr w:hSpace="142" w:wrap="around" w:vAnchor="text" w:hAnchor="margin" w:y="2"/>
                    <w:autoSpaceDE w:val="0"/>
                    <w:autoSpaceDN w:val="0"/>
                    <w:spacing w:line="300" w:lineRule="exact"/>
                    <w:rPr>
                      <w:rFonts w:ascii="ＭＳ 明朝" w:hAnsi="ＭＳ 明朝"/>
                      <w:sz w:val="24"/>
                    </w:rPr>
                  </w:pPr>
                </w:p>
                <w:p w14:paraId="6B80C84C" w14:textId="77777777" w:rsidR="00E73A3B" w:rsidRPr="00445AC6" w:rsidRDefault="00E73A3B" w:rsidP="003473D2">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14:paraId="46910A03" w14:textId="77777777" w:rsidR="00E73A3B" w:rsidRPr="00445AC6" w:rsidRDefault="00E73A3B" w:rsidP="003473D2">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14:paraId="4539FF6A" w14:textId="4ABB362E" w:rsidR="00E73A3B" w:rsidRPr="00445AC6" w:rsidRDefault="00E73A3B" w:rsidP="003473D2">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14:paraId="5D0855AE" w14:textId="6323A484" w:rsidR="00E73A3B" w:rsidRPr="00445AC6" w:rsidRDefault="00E73A3B" w:rsidP="003473D2">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14:paraId="23CBDBB0" w14:textId="50FE28C5" w:rsidR="00E73A3B" w:rsidRPr="00445AC6" w:rsidRDefault="00E73A3B" w:rsidP="003473D2">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11F0B989" w14:textId="19BBA78F" w:rsidR="00E73A3B" w:rsidRPr="00895C70" w:rsidRDefault="00E73A3B" w:rsidP="003473D2">
                  <w:pPr>
                    <w:framePr w:hSpace="142" w:wrap="around" w:vAnchor="text" w:hAnchor="margin" w:y="2"/>
                    <w:autoSpaceDE w:val="0"/>
                    <w:autoSpaceDN w:val="0"/>
                    <w:spacing w:line="300" w:lineRule="exact"/>
                    <w:rPr>
                      <w:rFonts w:ascii="ＭＳ 明朝" w:hAnsi="ＭＳ 明朝"/>
                      <w:sz w:val="24"/>
                    </w:rPr>
                  </w:pPr>
                </w:p>
              </w:tc>
            </w:tr>
          </w:tbl>
          <w:p w14:paraId="7679C208" w14:textId="351BE469" w:rsidR="00E73A3B" w:rsidRPr="00522BA3" w:rsidRDefault="00E73A3B" w:rsidP="00B43EF7">
            <w:pPr>
              <w:autoSpaceDE w:val="0"/>
              <w:autoSpaceDN w:val="0"/>
              <w:spacing w:line="300" w:lineRule="exact"/>
              <w:rPr>
                <w:rFonts w:ascii="ＭＳ 明朝" w:hAnsi="ＭＳ 明朝"/>
                <w:sz w:val="24"/>
              </w:rPr>
            </w:pPr>
          </w:p>
        </w:tc>
        <w:tc>
          <w:tcPr>
            <w:tcW w:w="4082" w:type="dxa"/>
          </w:tcPr>
          <w:p w14:paraId="648810A6" w14:textId="78403489" w:rsidR="00E73A3B" w:rsidRPr="003C421B" w:rsidRDefault="00A45C89" w:rsidP="00A45C89">
            <w:pPr>
              <w:autoSpaceDE w:val="0"/>
              <w:autoSpaceDN w:val="0"/>
              <w:spacing w:line="300" w:lineRule="exac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9264" behindDoc="0" locked="0" layoutInCell="1" allowOverlap="1" wp14:anchorId="0ACF3684" wp14:editId="29EFC553">
                      <wp:simplePos x="0" y="0"/>
                      <wp:positionH relativeFrom="column">
                        <wp:posOffset>9905365</wp:posOffset>
                      </wp:positionH>
                      <wp:positionV relativeFrom="paragraph">
                        <wp:posOffset>920750</wp:posOffset>
                      </wp:positionV>
                      <wp:extent cx="4143375" cy="476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476250"/>
                              </a:xfrm>
                              <a:prstGeom prst="rect">
                                <a:avLst/>
                              </a:prstGeom>
                              <a:solidFill>
                                <a:sysClr val="window" lastClr="FFFFFF"/>
                              </a:solidFill>
                              <a:ln w="25400">
                                <a:solidFill>
                                  <a:srgbClr val="FF0000"/>
                                </a:solidFill>
                                <a:prstDash val="dash"/>
                              </a:ln>
                            </wps:spPr>
                            <wps:txbx>
                              <w:txbxContent>
                                <w:p w14:paraId="4DE77A44" w14:textId="77777777" w:rsidR="00A45C89" w:rsidRDefault="00A45C89" w:rsidP="00A45C89">
                                  <w:pPr>
                                    <w:spacing w:line="240" w:lineRule="exact"/>
                                    <w:rPr>
                                      <w:b/>
                                      <w:sz w:val="20"/>
                                      <w:szCs w:val="20"/>
                                    </w:rPr>
                                  </w:pPr>
                                  <w:r w:rsidRPr="00514054">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14:paraId="444A5B0B" w14:textId="77777777" w:rsidR="00A45C89" w:rsidRPr="00676F3B" w:rsidRDefault="00A45C89" w:rsidP="00A45C89">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14:paraId="739394C0" w14:textId="77777777" w:rsidR="00A45C89" w:rsidRDefault="00A45C89" w:rsidP="00A45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F3684" id="テキスト ボックス 2" o:spid="_x0000_s1027" type="#_x0000_t202" style="position:absolute;left:0;text-align:left;margin-left:779.95pt;margin-top:72.5pt;width:32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" fillcolor="window" strokecolor="red" strokeweight="2pt">
                      <v:stroke dashstyle="dash"/>
                      <v:path arrowok="t"/>
                      <v:textbox>
                        <w:txbxContent>
                          <w:p w14:paraId="4DE77A44" w14:textId="77777777" w:rsidR="00A45C89" w:rsidRDefault="00A45C89" w:rsidP="00A45C89">
                            <w:pPr>
                              <w:spacing w:line="240" w:lineRule="exact"/>
                              <w:rPr>
                                <w:b/>
                                <w:sz w:val="20"/>
                                <w:szCs w:val="20"/>
                              </w:rPr>
                            </w:pPr>
                            <w:r w:rsidRPr="00514054">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14:paraId="444A5B0B" w14:textId="77777777" w:rsidR="00A45C89" w:rsidRPr="00676F3B" w:rsidRDefault="00A45C89" w:rsidP="00A45C89">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14:paraId="739394C0" w14:textId="77777777" w:rsidR="00A45C89" w:rsidRDefault="00A45C89" w:rsidP="00A45C89"/>
                        </w:txbxContent>
                      </v:textbox>
                    </v:shape>
                  </w:pict>
                </mc:Fallback>
              </mc:AlternateContent>
            </w:r>
            <w:r>
              <w:rPr>
                <w:rFonts w:ascii="ＭＳ 明朝" w:hAnsi="ＭＳ 明朝"/>
                <w:noProof/>
                <w:sz w:val="24"/>
              </w:rPr>
              <mc:AlternateContent>
                <mc:Choice Requires="wps">
                  <w:drawing>
                    <wp:anchor distT="0" distB="0" distL="114300" distR="114300" simplePos="0" relativeHeight="251658240" behindDoc="0" locked="0" layoutInCell="1" allowOverlap="1" wp14:anchorId="0ACF3684" wp14:editId="7B0E0ACA">
                      <wp:simplePos x="0" y="0"/>
                      <wp:positionH relativeFrom="column">
                        <wp:posOffset>9905365</wp:posOffset>
                      </wp:positionH>
                      <wp:positionV relativeFrom="paragraph">
                        <wp:posOffset>920750</wp:posOffset>
                      </wp:positionV>
                      <wp:extent cx="4143375" cy="4762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476250"/>
                              </a:xfrm>
                              <a:prstGeom prst="rect">
                                <a:avLst/>
                              </a:prstGeom>
                              <a:solidFill>
                                <a:sysClr val="window" lastClr="FFFFFF"/>
                              </a:solidFill>
                              <a:ln w="25400">
                                <a:solidFill>
                                  <a:srgbClr val="FF0000"/>
                                </a:solidFill>
                                <a:prstDash val="dash"/>
                              </a:ln>
                            </wps:spPr>
                            <wps:txbx>
                              <w:txbxContent>
                                <w:p w14:paraId="74A78FBE" w14:textId="77777777" w:rsidR="00A45C89" w:rsidRDefault="00A45C89" w:rsidP="00A45C89">
                                  <w:pPr>
                                    <w:spacing w:line="240" w:lineRule="exact"/>
                                    <w:rPr>
                                      <w:b/>
                                      <w:sz w:val="20"/>
                                      <w:szCs w:val="20"/>
                                    </w:rPr>
                                  </w:pPr>
                                  <w:r w:rsidRPr="00514054">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14:paraId="5B426209" w14:textId="77777777" w:rsidR="00A45C89" w:rsidRPr="00676F3B" w:rsidRDefault="00A45C89" w:rsidP="00A45C89">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14:paraId="1CB7D068" w14:textId="77777777" w:rsidR="00A45C89" w:rsidRDefault="00A45C89" w:rsidP="00A45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F3684" id="テキスト ボックス 1" o:spid="_x0000_s1028" type="#_x0000_t202" style="position:absolute;left:0;text-align:left;margin-left:779.95pt;margin-top:72.5pt;width:326.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" fillcolor="window" strokecolor="red" strokeweight="2pt">
                      <v:stroke dashstyle="dash"/>
                      <v:path arrowok="t"/>
                      <v:textbox>
                        <w:txbxContent>
                          <w:p w14:paraId="74A78FBE" w14:textId="77777777" w:rsidR="00A45C89" w:rsidRDefault="00A45C89" w:rsidP="00A45C89">
                            <w:pPr>
                              <w:spacing w:line="240" w:lineRule="exact"/>
                              <w:rPr>
                                <w:b/>
                                <w:sz w:val="20"/>
                                <w:szCs w:val="20"/>
                              </w:rPr>
                            </w:pPr>
                            <w:r w:rsidRPr="00514054">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14:paraId="5B426209" w14:textId="77777777" w:rsidR="00A45C89" w:rsidRPr="00676F3B" w:rsidRDefault="00A45C89" w:rsidP="00A45C89">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14:paraId="1CB7D068" w14:textId="77777777" w:rsidR="00A45C89" w:rsidRDefault="00A45C89" w:rsidP="00A45C89"/>
                        </w:txbxContent>
                      </v:textbox>
                    </v:shape>
                  </w:pict>
                </mc:Fallback>
              </mc:AlternateContent>
            </w:r>
          </w:p>
          <w:p w14:paraId="41F73F07" w14:textId="7BCF3E86" w:rsidR="00A45C89" w:rsidRPr="004E2AA2" w:rsidRDefault="00A45C89" w:rsidP="004E2AA2">
            <w:pPr>
              <w:widowControl/>
              <w:autoSpaceDE w:val="0"/>
              <w:autoSpaceDN w:val="0"/>
              <w:spacing w:line="300" w:lineRule="exact"/>
              <w:ind w:firstLineChars="100" w:firstLine="240"/>
              <w:rPr>
                <w:rFonts w:hAnsi="ＭＳ 明朝" w:cs="Arial"/>
                <w:sz w:val="24"/>
              </w:rPr>
            </w:pPr>
            <w:r w:rsidRPr="004E2AA2">
              <w:rPr>
                <w:rFonts w:ascii="ＭＳ 明朝" w:hAnsi="ＭＳ 明朝" w:hint="eastAsia"/>
                <w:sz w:val="24"/>
              </w:rPr>
              <w:t>検出事項について、</w:t>
            </w:r>
            <w:r w:rsidRPr="004E2AA2">
              <w:rPr>
                <w:rFonts w:hAnsi="ＭＳ 明朝" w:cs="Arial" w:hint="eastAsia"/>
                <w:sz w:val="24"/>
              </w:rPr>
              <w:t>速やかに公有財産台帳の登載を行った。</w:t>
            </w:r>
          </w:p>
          <w:p w14:paraId="296CF57F" w14:textId="64032EDB" w:rsidR="001D4A12" w:rsidRPr="004E2AA2" w:rsidRDefault="001D4A12" w:rsidP="001D4A12">
            <w:pPr>
              <w:autoSpaceDE w:val="0"/>
              <w:autoSpaceDN w:val="0"/>
              <w:spacing w:line="300" w:lineRule="exact"/>
              <w:ind w:firstLineChars="100" w:firstLine="240"/>
              <w:rPr>
                <w:rFonts w:hAnsi="ＭＳ 明朝"/>
                <w:sz w:val="24"/>
              </w:rPr>
            </w:pPr>
            <w:r w:rsidRPr="004E2AA2">
              <w:rPr>
                <w:rFonts w:hAnsi="ＭＳ 明朝" w:cs="Arial" w:hint="eastAsia"/>
                <w:sz w:val="24"/>
              </w:rPr>
              <w:t>また、</w:t>
            </w:r>
            <w:r w:rsidR="004E2AA2" w:rsidRPr="004E2AA2">
              <w:rPr>
                <w:rFonts w:ascii="ＭＳ 明朝" w:hAnsi="ＭＳ 明朝" w:hint="eastAsia"/>
                <w:sz w:val="24"/>
              </w:rPr>
              <w:t>複数の職員で公有財産台帳の登載状況について定期的な確認を行うことにより、チェック体制を強化した。</w:t>
            </w:r>
          </w:p>
          <w:p w14:paraId="4699E01C" w14:textId="358724D6" w:rsidR="001D4A12" w:rsidRPr="003C421B" w:rsidRDefault="001D4A12" w:rsidP="001D4A12">
            <w:pPr>
              <w:widowControl/>
              <w:autoSpaceDE w:val="0"/>
              <w:autoSpaceDN w:val="0"/>
              <w:spacing w:line="300" w:lineRule="exact"/>
              <w:ind w:firstLineChars="100" w:firstLine="240"/>
              <w:rPr>
                <w:rFonts w:hAnsi="ＭＳ 明朝" w:cs="Arial"/>
                <w:sz w:val="24"/>
              </w:rPr>
            </w:pPr>
            <w:r w:rsidRPr="004E2AA2">
              <w:rPr>
                <w:rFonts w:hAnsi="ＭＳ 明朝" w:cs="Arial" w:hint="eastAsia"/>
                <w:sz w:val="24"/>
              </w:rPr>
              <w:t>今後は、</w:t>
            </w:r>
            <w:r w:rsidRPr="004E2AA2">
              <w:rPr>
                <w:rFonts w:hint="eastAsia"/>
                <w:sz w:val="24"/>
              </w:rPr>
              <w:t>大阪府公有財産台帳等処理要領等に基づき、適正な事務処理を行う。</w:t>
            </w:r>
          </w:p>
          <w:p w14:paraId="021DE5DB" w14:textId="355EE2EA" w:rsidR="00655CD2" w:rsidRPr="000950B1" w:rsidRDefault="00655CD2" w:rsidP="000950B1">
            <w:pPr>
              <w:autoSpaceDE w:val="0"/>
              <w:autoSpaceDN w:val="0"/>
              <w:spacing w:line="300" w:lineRule="exact"/>
              <w:ind w:firstLineChars="100" w:firstLine="240"/>
              <w:rPr>
                <w:rFonts w:ascii="ＭＳ 明朝" w:hAnsi="ＭＳ 明朝"/>
                <w:sz w:val="24"/>
                <w:highlight w:val="green"/>
              </w:rPr>
            </w:pPr>
          </w:p>
        </w:tc>
      </w:tr>
    </w:tbl>
    <w:p w14:paraId="226DC5AA" w14:textId="1C880F8E"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82032">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sidR="000B7F5C">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0B7F5C">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日）</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1E4D" w14:textId="77777777" w:rsidR="00BB2788" w:rsidRDefault="00BB2788">
      <w:r>
        <w:separator/>
      </w:r>
    </w:p>
  </w:endnote>
  <w:endnote w:type="continuationSeparator" w:id="0">
    <w:p w14:paraId="28B490AA" w14:textId="77777777" w:rsidR="00BB2788" w:rsidRDefault="00BB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55E2" w14:textId="77777777" w:rsidR="00BB2788" w:rsidRDefault="00BB2788">
      <w:r>
        <w:separator/>
      </w:r>
    </w:p>
  </w:footnote>
  <w:footnote w:type="continuationSeparator" w:id="0">
    <w:p w14:paraId="261A7E4D" w14:textId="77777777" w:rsidR="00BB2788" w:rsidRDefault="00BB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50B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4A12"/>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0911"/>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473D2"/>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21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0905"/>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AA2"/>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29C5"/>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0978"/>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5CD2"/>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3675F"/>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AD7"/>
    <w:rsid w:val="00A2561C"/>
    <w:rsid w:val="00A2619B"/>
    <w:rsid w:val="00A3191F"/>
    <w:rsid w:val="00A35599"/>
    <w:rsid w:val="00A37754"/>
    <w:rsid w:val="00A37896"/>
    <w:rsid w:val="00A43510"/>
    <w:rsid w:val="00A45C89"/>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2788"/>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3A3B"/>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34D3"/>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F4714-6329-4F01-A0A1-6DB04640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F0264-7E63-406B-A6F2-FB6D27AD1224}">
  <ds:schemaRefs>
    <ds:schemaRef ds:uri="http://schemas.microsoft.com/sharepoint/v3/contenttype/forms"/>
  </ds:schemaRefs>
</ds:datastoreItem>
</file>

<file path=customXml/itemProps3.xml><?xml version="1.0" encoding="utf-8"?>
<ds:datastoreItem xmlns:ds="http://schemas.openxmlformats.org/officeDocument/2006/customXml" ds:itemID="{4BCF705D-1B4A-422D-B674-3577836BA124}">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d0e97725-ca3e-440e-8f43-5d7ab30c75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1631</Words>
  <Characters>240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2023-02-21T04:57:00Z</dcterms:created>
  <dcterms:modified xsi:type="dcterms:W3CDTF">2023-05-22T10:21:00Z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