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CE192" w14:textId="77777777" w:rsidR="009E19A2" w:rsidRPr="003C7F3E" w:rsidRDefault="009E19A2" w:rsidP="009E19A2">
      <w:pPr>
        <w:pStyle w:val="Default"/>
        <w:jc w:val="center"/>
        <w:rPr>
          <w:color w:val="auto"/>
          <w:sz w:val="22"/>
          <w:szCs w:val="22"/>
        </w:rPr>
      </w:pPr>
      <w:r w:rsidRPr="003C7F3E">
        <w:rPr>
          <w:rFonts w:hint="eastAsia"/>
          <w:color w:val="auto"/>
          <w:sz w:val="22"/>
          <w:szCs w:val="22"/>
        </w:rPr>
        <w:t>大阪府待機児童対策協議会設置要綱</w:t>
      </w:r>
    </w:p>
    <w:p w14:paraId="30564E85" w14:textId="77777777" w:rsidR="00A25D00" w:rsidRPr="003C7F3E" w:rsidRDefault="00A25D00" w:rsidP="00CA090B">
      <w:pPr>
        <w:pStyle w:val="Default"/>
        <w:rPr>
          <w:color w:val="auto"/>
          <w:sz w:val="22"/>
          <w:szCs w:val="22"/>
        </w:rPr>
      </w:pPr>
    </w:p>
    <w:p w14:paraId="7A0F0BCB" w14:textId="77777777" w:rsidR="009E19A2" w:rsidRPr="003C7F3E" w:rsidRDefault="009E19A2" w:rsidP="00CA090B">
      <w:pPr>
        <w:pStyle w:val="Default"/>
        <w:rPr>
          <w:color w:val="auto"/>
          <w:sz w:val="22"/>
          <w:szCs w:val="22"/>
        </w:rPr>
      </w:pPr>
    </w:p>
    <w:p w14:paraId="2E4475E4" w14:textId="77777777" w:rsidR="00C36C4F" w:rsidRPr="003C7F3E" w:rsidRDefault="00C36C4F" w:rsidP="009E19A2">
      <w:pPr>
        <w:pStyle w:val="Default"/>
        <w:rPr>
          <w:color w:val="auto"/>
          <w:sz w:val="22"/>
          <w:szCs w:val="22"/>
        </w:rPr>
      </w:pPr>
      <w:r w:rsidRPr="003C7F3E">
        <w:rPr>
          <w:rFonts w:hint="eastAsia"/>
          <w:color w:val="auto"/>
          <w:sz w:val="22"/>
          <w:szCs w:val="22"/>
        </w:rPr>
        <w:t>（名称）</w:t>
      </w:r>
    </w:p>
    <w:p w14:paraId="136B6B25" w14:textId="77777777" w:rsidR="00C36C4F" w:rsidRPr="003C7F3E" w:rsidRDefault="00C36C4F" w:rsidP="009E19A2">
      <w:pPr>
        <w:pStyle w:val="Default"/>
        <w:rPr>
          <w:color w:val="auto"/>
          <w:sz w:val="22"/>
          <w:szCs w:val="22"/>
        </w:rPr>
      </w:pPr>
      <w:r w:rsidRPr="003C7F3E">
        <w:rPr>
          <w:rFonts w:hint="eastAsia"/>
          <w:color w:val="auto"/>
          <w:sz w:val="22"/>
          <w:szCs w:val="22"/>
        </w:rPr>
        <w:t>第１条　この協議会は、大阪府待機児童対策協議会（以下「協議会」という。）と称する。</w:t>
      </w:r>
    </w:p>
    <w:p w14:paraId="1AFA3094" w14:textId="77777777" w:rsidR="00C36C4F" w:rsidRPr="003C7F3E" w:rsidRDefault="00C36C4F" w:rsidP="009E19A2">
      <w:pPr>
        <w:pStyle w:val="Default"/>
        <w:rPr>
          <w:color w:val="auto"/>
          <w:sz w:val="22"/>
          <w:szCs w:val="22"/>
        </w:rPr>
      </w:pPr>
    </w:p>
    <w:p w14:paraId="0B2651D8" w14:textId="77777777" w:rsidR="009E19A2" w:rsidRPr="003C7F3E" w:rsidRDefault="009E19A2" w:rsidP="009E19A2">
      <w:pPr>
        <w:pStyle w:val="Default"/>
        <w:rPr>
          <w:color w:val="auto"/>
          <w:sz w:val="22"/>
          <w:szCs w:val="22"/>
        </w:rPr>
      </w:pPr>
      <w:r w:rsidRPr="003C7F3E">
        <w:rPr>
          <w:rFonts w:hint="eastAsia"/>
          <w:color w:val="auto"/>
          <w:sz w:val="22"/>
          <w:szCs w:val="22"/>
        </w:rPr>
        <w:t>（目的）</w:t>
      </w:r>
    </w:p>
    <w:p w14:paraId="581E8829" w14:textId="77777777" w:rsidR="009E19A2" w:rsidRPr="003C7F3E" w:rsidRDefault="00C36C4F" w:rsidP="009E19A2">
      <w:pPr>
        <w:pStyle w:val="Default"/>
        <w:ind w:left="220" w:hangingChars="100" w:hanging="220"/>
        <w:rPr>
          <w:color w:val="auto"/>
          <w:sz w:val="22"/>
          <w:szCs w:val="22"/>
        </w:rPr>
      </w:pPr>
      <w:r w:rsidRPr="003C7F3E">
        <w:rPr>
          <w:rFonts w:hint="eastAsia"/>
          <w:color w:val="auto"/>
          <w:sz w:val="22"/>
          <w:szCs w:val="22"/>
        </w:rPr>
        <w:t>第２</w:t>
      </w:r>
      <w:r w:rsidR="009E19A2" w:rsidRPr="003C7F3E">
        <w:rPr>
          <w:rFonts w:hint="eastAsia"/>
          <w:color w:val="auto"/>
          <w:sz w:val="22"/>
          <w:szCs w:val="22"/>
        </w:rPr>
        <w:t xml:space="preserve">条　</w:t>
      </w:r>
      <w:r w:rsidRPr="003C7F3E">
        <w:rPr>
          <w:rFonts w:hint="eastAsia"/>
          <w:color w:val="auto"/>
          <w:sz w:val="22"/>
          <w:szCs w:val="22"/>
        </w:rPr>
        <w:t>協議会は、</w:t>
      </w:r>
      <w:r w:rsidR="009E19A2" w:rsidRPr="003C7F3E">
        <w:rPr>
          <w:rFonts w:hint="eastAsia"/>
          <w:color w:val="auto"/>
          <w:sz w:val="22"/>
          <w:szCs w:val="22"/>
        </w:rPr>
        <w:t>子ども・子育て支援法附則第１４条第４項に基づき、待機児童解消を促進するための方策として、小学校就</w:t>
      </w:r>
      <w:r w:rsidR="000D167F" w:rsidRPr="003C7F3E">
        <w:rPr>
          <w:rFonts w:hint="eastAsia"/>
          <w:color w:val="auto"/>
          <w:sz w:val="22"/>
          <w:szCs w:val="22"/>
        </w:rPr>
        <w:t>学前子どもの保育に係る子ども・子育て支援に関する施策であって、</w:t>
      </w:r>
      <w:r w:rsidR="009E19A2" w:rsidRPr="003C7F3E">
        <w:rPr>
          <w:rFonts w:hint="eastAsia"/>
          <w:color w:val="auto"/>
          <w:sz w:val="22"/>
          <w:szCs w:val="22"/>
        </w:rPr>
        <w:t>市町村の区域を越えた広域</w:t>
      </w:r>
      <w:r w:rsidR="00A25D00" w:rsidRPr="003C7F3E">
        <w:rPr>
          <w:rFonts w:hint="eastAsia"/>
          <w:color w:val="auto"/>
          <w:sz w:val="22"/>
          <w:szCs w:val="22"/>
        </w:rPr>
        <w:t>的な見地から調整が必要なもの又は特に専門性が高いものについて、</w:t>
      </w:r>
      <w:r w:rsidR="009E19A2" w:rsidRPr="003C7F3E">
        <w:rPr>
          <w:rFonts w:hint="eastAsia"/>
          <w:color w:val="auto"/>
          <w:sz w:val="22"/>
          <w:szCs w:val="22"/>
        </w:rPr>
        <w:t>市町村の取組の支援をより実効的なものとするため設置する。</w:t>
      </w:r>
    </w:p>
    <w:p w14:paraId="265A6BAE" w14:textId="77777777" w:rsidR="009E19A2" w:rsidRPr="003C7F3E" w:rsidRDefault="009E19A2" w:rsidP="009E19A2">
      <w:pPr>
        <w:pStyle w:val="Default"/>
        <w:rPr>
          <w:color w:val="auto"/>
          <w:sz w:val="22"/>
          <w:szCs w:val="22"/>
        </w:rPr>
      </w:pPr>
    </w:p>
    <w:p w14:paraId="75E1C36E" w14:textId="77777777" w:rsidR="009E19A2" w:rsidRPr="003C7F3E" w:rsidRDefault="009E19A2" w:rsidP="009E19A2">
      <w:pPr>
        <w:pStyle w:val="Default"/>
        <w:rPr>
          <w:color w:val="auto"/>
          <w:sz w:val="22"/>
          <w:szCs w:val="22"/>
        </w:rPr>
      </w:pPr>
      <w:r w:rsidRPr="003C7F3E">
        <w:rPr>
          <w:rFonts w:hint="eastAsia"/>
          <w:color w:val="auto"/>
          <w:sz w:val="22"/>
          <w:szCs w:val="22"/>
        </w:rPr>
        <w:t>（協議事項）</w:t>
      </w:r>
    </w:p>
    <w:p w14:paraId="71134F44" w14:textId="77777777" w:rsidR="009E19A2" w:rsidRPr="003C7F3E" w:rsidRDefault="00C36C4F" w:rsidP="009E19A2">
      <w:pPr>
        <w:pStyle w:val="Default"/>
        <w:rPr>
          <w:color w:val="auto"/>
          <w:sz w:val="22"/>
          <w:szCs w:val="22"/>
        </w:rPr>
      </w:pPr>
      <w:r w:rsidRPr="003C7F3E">
        <w:rPr>
          <w:rFonts w:hint="eastAsia"/>
          <w:color w:val="auto"/>
          <w:sz w:val="22"/>
          <w:szCs w:val="22"/>
        </w:rPr>
        <w:t>第３条　第２条</w:t>
      </w:r>
      <w:r w:rsidR="009E19A2" w:rsidRPr="003C7F3E">
        <w:rPr>
          <w:rFonts w:hint="eastAsia"/>
          <w:color w:val="auto"/>
          <w:sz w:val="22"/>
          <w:szCs w:val="22"/>
        </w:rPr>
        <w:t>の目的を達成するために必要な協議事項は、協議会が別に定める。</w:t>
      </w:r>
    </w:p>
    <w:p w14:paraId="0CD4CABC" w14:textId="77777777" w:rsidR="009E19A2" w:rsidRPr="003C7F3E" w:rsidRDefault="009E19A2" w:rsidP="009E19A2">
      <w:pPr>
        <w:pStyle w:val="Default"/>
        <w:rPr>
          <w:color w:val="auto"/>
          <w:sz w:val="22"/>
          <w:szCs w:val="22"/>
        </w:rPr>
      </w:pPr>
    </w:p>
    <w:p w14:paraId="5A72387B" w14:textId="77777777" w:rsidR="009E19A2" w:rsidRPr="003C7F3E" w:rsidRDefault="009E19A2" w:rsidP="009E19A2">
      <w:pPr>
        <w:pStyle w:val="Default"/>
        <w:rPr>
          <w:color w:val="auto"/>
          <w:sz w:val="22"/>
          <w:szCs w:val="22"/>
        </w:rPr>
      </w:pPr>
      <w:r w:rsidRPr="003C7F3E">
        <w:rPr>
          <w:rFonts w:hint="eastAsia"/>
          <w:color w:val="auto"/>
          <w:sz w:val="22"/>
          <w:szCs w:val="22"/>
        </w:rPr>
        <w:t>（協議会の組織）</w:t>
      </w:r>
    </w:p>
    <w:p w14:paraId="6AEDAAA3" w14:textId="77777777" w:rsidR="009E19A2" w:rsidRPr="003C7F3E" w:rsidRDefault="00C36C4F" w:rsidP="009E19A2">
      <w:pPr>
        <w:pStyle w:val="Default"/>
        <w:ind w:left="220" w:hangingChars="100" w:hanging="220"/>
        <w:rPr>
          <w:color w:val="auto"/>
          <w:sz w:val="22"/>
          <w:szCs w:val="22"/>
        </w:rPr>
      </w:pPr>
      <w:r w:rsidRPr="003C7F3E">
        <w:rPr>
          <w:rFonts w:hint="eastAsia"/>
          <w:color w:val="auto"/>
          <w:sz w:val="22"/>
          <w:szCs w:val="22"/>
        </w:rPr>
        <w:t>第４</w:t>
      </w:r>
      <w:r w:rsidR="009E19A2" w:rsidRPr="003C7F3E">
        <w:rPr>
          <w:rFonts w:hint="eastAsia"/>
          <w:color w:val="auto"/>
          <w:sz w:val="22"/>
          <w:szCs w:val="22"/>
        </w:rPr>
        <w:t xml:space="preserve">条　</w:t>
      </w:r>
      <w:r w:rsidR="005F275D" w:rsidRPr="003C7F3E">
        <w:rPr>
          <w:rFonts w:hint="eastAsia"/>
          <w:color w:val="auto"/>
          <w:sz w:val="22"/>
          <w:szCs w:val="22"/>
        </w:rPr>
        <w:t>協議会は、会長</w:t>
      </w:r>
      <w:r w:rsidR="00CA090B" w:rsidRPr="003C7F3E">
        <w:rPr>
          <w:rFonts w:hint="eastAsia"/>
          <w:color w:val="auto"/>
          <w:sz w:val="22"/>
          <w:szCs w:val="22"/>
        </w:rPr>
        <w:t>、副会長及び</w:t>
      </w:r>
      <w:r w:rsidR="009E19A2" w:rsidRPr="003C7F3E">
        <w:rPr>
          <w:rFonts w:hint="eastAsia"/>
          <w:color w:val="auto"/>
          <w:sz w:val="22"/>
          <w:szCs w:val="22"/>
        </w:rPr>
        <w:t>構成員をもって組織</w:t>
      </w:r>
      <w:r w:rsidR="00A25D00" w:rsidRPr="003C7F3E">
        <w:rPr>
          <w:rFonts w:hint="eastAsia"/>
          <w:color w:val="auto"/>
          <w:sz w:val="22"/>
          <w:szCs w:val="22"/>
        </w:rPr>
        <w:t>する</w:t>
      </w:r>
      <w:r w:rsidR="009E19A2" w:rsidRPr="003C7F3E">
        <w:rPr>
          <w:rFonts w:hint="eastAsia"/>
          <w:color w:val="auto"/>
          <w:sz w:val="22"/>
          <w:szCs w:val="22"/>
        </w:rPr>
        <w:t>。</w:t>
      </w:r>
    </w:p>
    <w:p w14:paraId="3AB814E5" w14:textId="77777777" w:rsidR="009E19A2" w:rsidRPr="003C7F3E" w:rsidRDefault="000D167F" w:rsidP="000D167F">
      <w:pPr>
        <w:pStyle w:val="Default"/>
        <w:rPr>
          <w:color w:val="auto"/>
          <w:sz w:val="22"/>
          <w:szCs w:val="22"/>
        </w:rPr>
      </w:pPr>
      <w:r w:rsidRPr="003C7F3E">
        <w:rPr>
          <w:rFonts w:hint="eastAsia"/>
          <w:color w:val="auto"/>
          <w:sz w:val="22"/>
          <w:szCs w:val="22"/>
        </w:rPr>
        <w:t>２　会長は</w:t>
      </w:r>
      <w:r w:rsidR="00442E38" w:rsidRPr="003C7F3E">
        <w:rPr>
          <w:rFonts w:hint="eastAsia"/>
          <w:color w:val="auto"/>
          <w:sz w:val="22"/>
          <w:szCs w:val="22"/>
        </w:rPr>
        <w:t>、</w:t>
      </w:r>
      <w:r w:rsidRPr="003C7F3E">
        <w:rPr>
          <w:rFonts w:hint="eastAsia"/>
          <w:color w:val="auto"/>
          <w:sz w:val="22"/>
          <w:szCs w:val="22"/>
        </w:rPr>
        <w:t>大阪府</w:t>
      </w:r>
      <w:r w:rsidR="00F565EA" w:rsidRPr="003C7F3E">
        <w:rPr>
          <w:rFonts w:hint="eastAsia"/>
          <w:color w:val="auto"/>
          <w:sz w:val="22"/>
          <w:szCs w:val="22"/>
        </w:rPr>
        <w:t>福祉部</w:t>
      </w:r>
      <w:r w:rsidR="00637E19" w:rsidRPr="003C7F3E">
        <w:rPr>
          <w:rFonts w:hint="eastAsia"/>
          <w:color w:val="auto"/>
          <w:sz w:val="22"/>
          <w:szCs w:val="22"/>
        </w:rPr>
        <w:t>子ども家庭局</w:t>
      </w:r>
      <w:r w:rsidRPr="003C7F3E">
        <w:rPr>
          <w:rFonts w:hint="eastAsia"/>
          <w:color w:val="auto"/>
          <w:sz w:val="22"/>
          <w:szCs w:val="22"/>
        </w:rPr>
        <w:t>子育て支援課</w:t>
      </w:r>
      <w:r w:rsidR="005F275D" w:rsidRPr="003C7F3E">
        <w:rPr>
          <w:rFonts w:hint="eastAsia"/>
          <w:color w:val="auto"/>
          <w:sz w:val="22"/>
          <w:szCs w:val="22"/>
        </w:rPr>
        <w:t>長とする。</w:t>
      </w:r>
    </w:p>
    <w:p w14:paraId="43065B66" w14:textId="77777777" w:rsidR="00CA090B" w:rsidRPr="003C7F3E" w:rsidRDefault="00CA090B" w:rsidP="00F565EA">
      <w:pPr>
        <w:pStyle w:val="Default"/>
        <w:ind w:left="440" w:hangingChars="200" w:hanging="440"/>
        <w:rPr>
          <w:color w:val="auto"/>
          <w:sz w:val="22"/>
          <w:szCs w:val="22"/>
        </w:rPr>
      </w:pPr>
      <w:r w:rsidRPr="003C7F3E">
        <w:rPr>
          <w:rFonts w:hint="eastAsia"/>
          <w:color w:val="auto"/>
          <w:sz w:val="22"/>
          <w:szCs w:val="22"/>
        </w:rPr>
        <w:t>３　副会長は</w:t>
      </w:r>
      <w:r w:rsidR="00442E38" w:rsidRPr="003C7F3E">
        <w:rPr>
          <w:rFonts w:hint="eastAsia"/>
          <w:color w:val="auto"/>
          <w:sz w:val="22"/>
          <w:szCs w:val="22"/>
        </w:rPr>
        <w:t>、</w:t>
      </w:r>
      <w:r w:rsidRPr="003C7F3E">
        <w:rPr>
          <w:rFonts w:hint="eastAsia"/>
          <w:color w:val="auto"/>
          <w:sz w:val="22"/>
          <w:szCs w:val="22"/>
        </w:rPr>
        <w:t>大阪府</w:t>
      </w:r>
      <w:r w:rsidR="00F565EA" w:rsidRPr="003C7F3E">
        <w:rPr>
          <w:rFonts w:hint="eastAsia"/>
          <w:color w:val="auto"/>
          <w:sz w:val="22"/>
          <w:szCs w:val="22"/>
        </w:rPr>
        <w:t>福祉部</w:t>
      </w:r>
      <w:r w:rsidR="00637E19" w:rsidRPr="003C7F3E">
        <w:rPr>
          <w:rFonts w:hint="eastAsia"/>
          <w:color w:val="auto"/>
          <w:sz w:val="22"/>
          <w:szCs w:val="22"/>
        </w:rPr>
        <w:t>子ども家庭局</w:t>
      </w:r>
      <w:r w:rsidRPr="003C7F3E">
        <w:rPr>
          <w:rFonts w:hint="eastAsia"/>
          <w:color w:val="auto"/>
          <w:sz w:val="22"/>
          <w:szCs w:val="22"/>
        </w:rPr>
        <w:t>子育て支援課認定こども園・保育補佐とし、議会の議長となる。</w:t>
      </w:r>
    </w:p>
    <w:p w14:paraId="65ED3976" w14:textId="77777777" w:rsidR="00442E38" w:rsidRPr="003C7F3E" w:rsidRDefault="00CA090B" w:rsidP="00442E38">
      <w:pPr>
        <w:pStyle w:val="Default"/>
        <w:rPr>
          <w:color w:val="auto"/>
          <w:sz w:val="22"/>
          <w:szCs w:val="22"/>
        </w:rPr>
      </w:pPr>
      <w:r w:rsidRPr="003C7F3E">
        <w:rPr>
          <w:rFonts w:hint="eastAsia"/>
          <w:color w:val="auto"/>
          <w:sz w:val="22"/>
          <w:szCs w:val="22"/>
        </w:rPr>
        <w:t>４</w:t>
      </w:r>
      <w:r w:rsidR="000D167F" w:rsidRPr="003C7F3E">
        <w:rPr>
          <w:rFonts w:hint="eastAsia"/>
          <w:color w:val="auto"/>
          <w:sz w:val="22"/>
          <w:szCs w:val="22"/>
        </w:rPr>
        <w:t xml:space="preserve">　</w:t>
      </w:r>
      <w:r w:rsidR="009E19A2" w:rsidRPr="003C7F3E">
        <w:rPr>
          <w:rFonts w:hint="eastAsia"/>
          <w:color w:val="auto"/>
          <w:sz w:val="22"/>
          <w:szCs w:val="22"/>
        </w:rPr>
        <w:t>構成員</w:t>
      </w:r>
      <w:r w:rsidR="005F275D" w:rsidRPr="003C7F3E">
        <w:rPr>
          <w:rFonts w:hint="eastAsia"/>
          <w:color w:val="auto"/>
          <w:sz w:val="22"/>
          <w:szCs w:val="22"/>
        </w:rPr>
        <w:t>は</w:t>
      </w:r>
      <w:r w:rsidR="00442E38" w:rsidRPr="003C7F3E">
        <w:rPr>
          <w:rFonts w:hint="eastAsia"/>
          <w:color w:val="auto"/>
          <w:sz w:val="22"/>
          <w:szCs w:val="22"/>
        </w:rPr>
        <w:t>、</w:t>
      </w:r>
      <w:r w:rsidR="005F275D" w:rsidRPr="003C7F3E">
        <w:rPr>
          <w:rFonts w:hint="eastAsia"/>
          <w:color w:val="auto"/>
          <w:sz w:val="22"/>
          <w:szCs w:val="22"/>
        </w:rPr>
        <w:t>協議会に参加する府内</w:t>
      </w:r>
      <w:r w:rsidR="009E19A2" w:rsidRPr="003C7F3E">
        <w:rPr>
          <w:rFonts w:hint="eastAsia"/>
          <w:color w:val="auto"/>
          <w:sz w:val="22"/>
          <w:szCs w:val="22"/>
        </w:rPr>
        <w:t>市町村</w:t>
      </w:r>
      <w:r w:rsidR="005F275D" w:rsidRPr="003C7F3E">
        <w:rPr>
          <w:rFonts w:hint="eastAsia"/>
          <w:color w:val="auto"/>
          <w:sz w:val="22"/>
          <w:szCs w:val="22"/>
        </w:rPr>
        <w:t>保育主管課</w:t>
      </w:r>
      <w:r w:rsidRPr="003C7F3E">
        <w:rPr>
          <w:rFonts w:hint="eastAsia"/>
          <w:color w:val="auto"/>
          <w:sz w:val="22"/>
          <w:szCs w:val="22"/>
        </w:rPr>
        <w:t>実務</w:t>
      </w:r>
      <w:r w:rsidR="00A822CE" w:rsidRPr="003C7F3E">
        <w:rPr>
          <w:rFonts w:hint="eastAsia"/>
          <w:color w:val="auto"/>
          <w:sz w:val="22"/>
          <w:szCs w:val="22"/>
        </w:rPr>
        <w:t>担当</w:t>
      </w:r>
      <w:r w:rsidR="005F275D" w:rsidRPr="003C7F3E">
        <w:rPr>
          <w:rFonts w:hint="eastAsia"/>
          <w:color w:val="auto"/>
          <w:sz w:val="22"/>
          <w:szCs w:val="22"/>
        </w:rPr>
        <w:t>とする。</w:t>
      </w:r>
    </w:p>
    <w:p w14:paraId="58C242CD" w14:textId="77777777" w:rsidR="009E19A2" w:rsidRPr="003C7F3E" w:rsidRDefault="00442E38" w:rsidP="00442E38">
      <w:pPr>
        <w:pStyle w:val="Default"/>
        <w:ind w:left="220" w:hangingChars="100" w:hanging="220"/>
        <w:rPr>
          <w:color w:val="auto"/>
          <w:sz w:val="22"/>
          <w:szCs w:val="22"/>
        </w:rPr>
      </w:pPr>
      <w:r w:rsidRPr="003C7F3E">
        <w:rPr>
          <w:rFonts w:hint="eastAsia"/>
          <w:color w:val="auto"/>
          <w:sz w:val="22"/>
          <w:szCs w:val="22"/>
        </w:rPr>
        <w:t xml:space="preserve">５　</w:t>
      </w:r>
      <w:r w:rsidR="009E19A2" w:rsidRPr="003C7F3E">
        <w:rPr>
          <w:rFonts w:hint="eastAsia"/>
          <w:color w:val="auto"/>
          <w:sz w:val="22"/>
          <w:szCs w:val="22"/>
        </w:rPr>
        <w:t>協議会において、必要がある時には、学識経験者や保育事業者等の臨時委員を置くことができる。</w:t>
      </w:r>
    </w:p>
    <w:p w14:paraId="2F8991A2" w14:textId="77777777" w:rsidR="009E19A2" w:rsidRPr="003C7F3E" w:rsidRDefault="009E19A2" w:rsidP="009E19A2">
      <w:pPr>
        <w:pStyle w:val="Default"/>
        <w:rPr>
          <w:color w:val="auto"/>
          <w:sz w:val="22"/>
          <w:szCs w:val="22"/>
        </w:rPr>
      </w:pPr>
    </w:p>
    <w:p w14:paraId="4BA4C18D" w14:textId="77777777" w:rsidR="009E19A2" w:rsidRPr="003C7F3E" w:rsidRDefault="009E19A2" w:rsidP="009E19A2">
      <w:pPr>
        <w:pStyle w:val="Default"/>
        <w:rPr>
          <w:color w:val="auto"/>
          <w:sz w:val="22"/>
          <w:szCs w:val="22"/>
        </w:rPr>
      </w:pPr>
      <w:r w:rsidRPr="003C7F3E">
        <w:rPr>
          <w:rFonts w:hint="eastAsia"/>
          <w:color w:val="auto"/>
          <w:sz w:val="22"/>
          <w:szCs w:val="22"/>
        </w:rPr>
        <w:t>（招集等）</w:t>
      </w:r>
    </w:p>
    <w:p w14:paraId="0AA225ED" w14:textId="77777777" w:rsidR="00442E38" w:rsidRPr="003C7F3E" w:rsidRDefault="00C36C4F" w:rsidP="00442E38">
      <w:pPr>
        <w:pStyle w:val="Default"/>
        <w:rPr>
          <w:color w:val="auto"/>
          <w:sz w:val="22"/>
          <w:szCs w:val="22"/>
        </w:rPr>
      </w:pPr>
      <w:r w:rsidRPr="003C7F3E">
        <w:rPr>
          <w:rFonts w:hint="eastAsia"/>
          <w:color w:val="auto"/>
          <w:sz w:val="22"/>
          <w:szCs w:val="22"/>
        </w:rPr>
        <w:t>第５</w:t>
      </w:r>
      <w:r w:rsidR="009E19A2" w:rsidRPr="003C7F3E">
        <w:rPr>
          <w:rFonts w:hint="eastAsia"/>
          <w:color w:val="auto"/>
          <w:sz w:val="22"/>
          <w:szCs w:val="22"/>
        </w:rPr>
        <w:t>条</w:t>
      </w:r>
      <w:r w:rsidR="005F275D" w:rsidRPr="003C7F3E">
        <w:rPr>
          <w:rFonts w:hint="eastAsia"/>
          <w:color w:val="auto"/>
          <w:sz w:val="22"/>
          <w:szCs w:val="22"/>
        </w:rPr>
        <w:t xml:space="preserve">　協議会は、会長</w:t>
      </w:r>
      <w:r w:rsidR="009E19A2" w:rsidRPr="003C7F3E">
        <w:rPr>
          <w:rFonts w:hint="eastAsia"/>
          <w:color w:val="auto"/>
          <w:sz w:val="22"/>
          <w:szCs w:val="22"/>
        </w:rPr>
        <w:t>が招集する。</w:t>
      </w:r>
    </w:p>
    <w:p w14:paraId="0995B790" w14:textId="77777777" w:rsidR="009E19A2" w:rsidRPr="003C7F3E" w:rsidRDefault="00442E38" w:rsidP="00442E38">
      <w:pPr>
        <w:pStyle w:val="Default"/>
        <w:ind w:left="220" w:hangingChars="100" w:hanging="220"/>
        <w:rPr>
          <w:color w:val="auto"/>
          <w:sz w:val="22"/>
          <w:szCs w:val="22"/>
        </w:rPr>
      </w:pPr>
      <w:r w:rsidRPr="003C7F3E">
        <w:rPr>
          <w:rFonts w:hint="eastAsia"/>
          <w:color w:val="auto"/>
          <w:sz w:val="22"/>
          <w:szCs w:val="22"/>
        </w:rPr>
        <w:t xml:space="preserve">２　</w:t>
      </w:r>
      <w:r w:rsidR="005F275D" w:rsidRPr="003C7F3E">
        <w:rPr>
          <w:rFonts w:hint="eastAsia"/>
          <w:color w:val="auto"/>
          <w:sz w:val="22"/>
          <w:szCs w:val="22"/>
        </w:rPr>
        <w:t>会長</w:t>
      </w:r>
      <w:r w:rsidR="000D167F" w:rsidRPr="003C7F3E">
        <w:rPr>
          <w:rFonts w:hint="eastAsia"/>
          <w:color w:val="auto"/>
          <w:sz w:val="22"/>
          <w:szCs w:val="22"/>
        </w:rPr>
        <w:t>は、必要に応じて</w:t>
      </w:r>
      <w:r w:rsidR="009E19A2" w:rsidRPr="003C7F3E">
        <w:rPr>
          <w:rFonts w:hint="eastAsia"/>
          <w:color w:val="auto"/>
          <w:sz w:val="22"/>
          <w:szCs w:val="22"/>
        </w:rPr>
        <w:t>協議会に構成員以外の者の出席を求め、</w:t>
      </w:r>
      <w:r w:rsidR="00F565EA" w:rsidRPr="003C7F3E">
        <w:rPr>
          <w:rFonts w:hint="eastAsia"/>
          <w:color w:val="auto"/>
          <w:sz w:val="22"/>
          <w:szCs w:val="22"/>
        </w:rPr>
        <w:t>又は他の方法で</w:t>
      </w:r>
      <w:r w:rsidRPr="003C7F3E">
        <w:rPr>
          <w:rFonts w:hint="eastAsia"/>
          <w:color w:val="auto"/>
          <w:sz w:val="22"/>
          <w:szCs w:val="22"/>
        </w:rPr>
        <w:t>意見を聴くこと</w:t>
      </w:r>
      <w:r w:rsidR="009E19A2" w:rsidRPr="003C7F3E">
        <w:rPr>
          <w:rFonts w:hint="eastAsia"/>
          <w:color w:val="auto"/>
          <w:sz w:val="22"/>
          <w:szCs w:val="22"/>
        </w:rPr>
        <w:t>ができる。</w:t>
      </w:r>
    </w:p>
    <w:p w14:paraId="4FAFC735" w14:textId="77777777" w:rsidR="009E19A2" w:rsidRPr="003C7F3E" w:rsidRDefault="009E19A2" w:rsidP="009E19A2">
      <w:pPr>
        <w:pStyle w:val="Default"/>
        <w:rPr>
          <w:color w:val="auto"/>
          <w:sz w:val="22"/>
          <w:szCs w:val="22"/>
        </w:rPr>
      </w:pPr>
    </w:p>
    <w:p w14:paraId="257A296D" w14:textId="77777777" w:rsidR="009E19A2" w:rsidRPr="003C7F3E" w:rsidRDefault="00F565EA" w:rsidP="009E19A2">
      <w:pPr>
        <w:pStyle w:val="Default"/>
        <w:rPr>
          <w:color w:val="auto"/>
          <w:sz w:val="22"/>
          <w:szCs w:val="22"/>
        </w:rPr>
      </w:pPr>
      <w:r w:rsidRPr="003C7F3E">
        <w:rPr>
          <w:rFonts w:hint="eastAsia"/>
          <w:color w:val="auto"/>
          <w:sz w:val="22"/>
          <w:szCs w:val="22"/>
        </w:rPr>
        <w:t>（庶務</w:t>
      </w:r>
      <w:r w:rsidR="009E19A2" w:rsidRPr="003C7F3E">
        <w:rPr>
          <w:rFonts w:hint="eastAsia"/>
          <w:color w:val="auto"/>
          <w:sz w:val="22"/>
          <w:szCs w:val="22"/>
        </w:rPr>
        <w:t>）</w:t>
      </w:r>
    </w:p>
    <w:p w14:paraId="5A940706" w14:textId="77777777" w:rsidR="009E19A2" w:rsidRPr="003C7F3E" w:rsidRDefault="00C36C4F" w:rsidP="009E19A2">
      <w:pPr>
        <w:pStyle w:val="Default"/>
        <w:rPr>
          <w:color w:val="auto"/>
          <w:sz w:val="22"/>
          <w:szCs w:val="22"/>
        </w:rPr>
      </w:pPr>
      <w:r w:rsidRPr="003C7F3E">
        <w:rPr>
          <w:rFonts w:hint="eastAsia"/>
          <w:color w:val="auto"/>
          <w:sz w:val="22"/>
          <w:szCs w:val="22"/>
        </w:rPr>
        <w:t>第６</w:t>
      </w:r>
      <w:r w:rsidR="009E19A2" w:rsidRPr="003C7F3E">
        <w:rPr>
          <w:rFonts w:hint="eastAsia"/>
          <w:color w:val="auto"/>
          <w:sz w:val="22"/>
          <w:szCs w:val="22"/>
        </w:rPr>
        <w:t xml:space="preserve">条　</w:t>
      </w:r>
      <w:r w:rsidRPr="003C7F3E">
        <w:rPr>
          <w:rFonts w:hint="eastAsia"/>
          <w:color w:val="auto"/>
          <w:sz w:val="22"/>
          <w:szCs w:val="22"/>
        </w:rPr>
        <w:t>協議会の</w:t>
      </w:r>
      <w:r w:rsidR="00F565EA" w:rsidRPr="003C7F3E">
        <w:rPr>
          <w:rFonts w:hint="eastAsia"/>
          <w:color w:val="auto"/>
          <w:sz w:val="22"/>
          <w:szCs w:val="22"/>
        </w:rPr>
        <w:t>庶務は</w:t>
      </w:r>
      <w:r w:rsidRPr="003C7F3E">
        <w:rPr>
          <w:rFonts w:hint="eastAsia"/>
          <w:color w:val="auto"/>
          <w:sz w:val="22"/>
          <w:szCs w:val="22"/>
        </w:rPr>
        <w:t>、</w:t>
      </w:r>
      <w:r w:rsidR="005F275D" w:rsidRPr="003C7F3E">
        <w:rPr>
          <w:rFonts w:hint="eastAsia"/>
          <w:color w:val="auto"/>
          <w:sz w:val="22"/>
          <w:szCs w:val="22"/>
        </w:rPr>
        <w:t>大阪府</w:t>
      </w:r>
      <w:r w:rsidR="00F565EA" w:rsidRPr="003C7F3E">
        <w:rPr>
          <w:rFonts w:hint="eastAsia"/>
          <w:color w:val="auto"/>
          <w:sz w:val="22"/>
          <w:szCs w:val="22"/>
        </w:rPr>
        <w:t>福祉部</w:t>
      </w:r>
      <w:r w:rsidR="00637E19" w:rsidRPr="003C7F3E">
        <w:rPr>
          <w:rFonts w:hint="eastAsia"/>
          <w:color w:val="auto"/>
          <w:sz w:val="22"/>
          <w:szCs w:val="22"/>
        </w:rPr>
        <w:t>子ども家庭局</w:t>
      </w:r>
      <w:r w:rsidR="005F275D" w:rsidRPr="003C7F3E">
        <w:rPr>
          <w:rFonts w:hint="eastAsia"/>
          <w:color w:val="auto"/>
          <w:sz w:val="22"/>
          <w:szCs w:val="22"/>
        </w:rPr>
        <w:t>子育て支援課</w:t>
      </w:r>
      <w:r w:rsidR="009E19A2" w:rsidRPr="003C7F3E">
        <w:rPr>
          <w:rFonts w:hint="eastAsia"/>
          <w:color w:val="auto"/>
          <w:sz w:val="22"/>
          <w:szCs w:val="22"/>
        </w:rPr>
        <w:t>に</w:t>
      </w:r>
      <w:r w:rsidR="00F565EA" w:rsidRPr="003C7F3E">
        <w:rPr>
          <w:rFonts w:hint="eastAsia"/>
          <w:color w:val="auto"/>
          <w:sz w:val="22"/>
          <w:szCs w:val="22"/>
        </w:rPr>
        <w:t>おいて行う</w:t>
      </w:r>
      <w:r w:rsidRPr="003C7F3E">
        <w:rPr>
          <w:rFonts w:hint="eastAsia"/>
          <w:color w:val="auto"/>
          <w:sz w:val="22"/>
          <w:szCs w:val="22"/>
        </w:rPr>
        <w:t>。</w:t>
      </w:r>
    </w:p>
    <w:p w14:paraId="7BDE5581" w14:textId="77777777" w:rsidR="009E19A2" w:rsidRPr="003C7F3E" w:rsidRDefault="009E19A2" w:rsidP="009E19A2">
      <w:pPr>
        <w:pStyle w:val="Default"/>
        <w:rPr>
          <w:color w:val="auto"/>
          <w:sz w:val="22"/>
          <w:szCs w:val="22"/>
        </w:rPr>
      </w:pPr>
    </w:p>
    <w:p w14:paraId="1B833E63" w14:textId="77777777" w:rsidR="009E19A2" w:rsidRPr="003C7F3E" w:rsidRDefault="009E19A2" w:rsidP="009E19A2">
      <w:pPr>
        <w:pStyle w:val="Default"/>
        <w:rPr>
          <w:color w:val="auto"/>
          <w:sz w:val="22"/>
          <w:szCs w:val="22"/>
        </w:rPr>
      </w:pPr>
      <w:r w:rsidRPr="003C7F3E">
        <w:rPr>
          <w:rFonts w:hint="eastAsia"/>
          <w:color w:val="auto"/>
          <w:sz w:val="22"/>
          <w:szCs w:val="22"/>
        </w:rPr>
        <w:t>（その他）</w:t>
      </w:r>
    </w:p>
    <w:p w14:paraId="14FD0DA5" w14:textId="77777777" w:rsidR="009E19A2" w:rsidRPr="003C7F3E" w:rsidRDefault="00C36C4F" w:rsidP="000D167F">
      <w:pPr>
        <w:pStyle w:val="Default"/>
        <w:ind w:left="220" w:hangingChars="100" w:hanging="220"/>
        <w:rPr>
          <w:color w:val="auto"/>
          <w:sz w:val="22"/>
          <w:szCs w:val="22"/>
        </w:rPr>
      </w:pPr>
      <w:r w:rsidRPr="003C7F3E">
        <w:rPr>
          <w:rFonts w:hint="eastAsia"/>
          <w:color w:val="auto"/>
          <w:sz w:val="22"/>
          <w:szCs w:val="22"/>
        </w:rPr>
        <w:t>第７</w:t>
      </w:r>
      <w:r w:rsidR="009E19A2" w:rsidRPr="003C7F3E">
        <w:rPr>
          <w:rFonts w:hint="eastAsia"/>
          <w:color w:val="auto"/>
          <w:sz w:val="22"/>
          <w:szCs w:val="22"/>
        </w:rPr>
        <w:t>条　こ</w:t>
      </w:r>
      <w:r w:rsidR="000D167F" w:rsidRPr="003C7F3E">
        <w:rPr>
          <w:rFonts w:hint="eastAsia"/>
          <w:color w:val="auto"/>
          <w:sz w:val="22"/>
          <w:szCs w:val="22"/>
        </w:rPr>
        <w:t>の要綱に定めるもののほか、協議会に関して必要な事項は、会長</w:t>
      </w:r>
      <w:r w:rsidR="009E19A2" w:rsidRPr="003C7F3E">
        <w:rPr>
          <w:rFonts w:hint="eastAsia"/>
          <w:color w:val="auto"/>
          <w:sz w:val="22"/>
          <w:szCs w:val="22"/>
        </w:rPr>
        <w:t>が別に定める。</w:t>
      </w:r>
    </w:p>
    <w:p w14:paraId="4B0136D3" w14:textId="77777777" w:rsidR="009E19A2" w:rsidRPr="003C7F3E" w:rsidRDefault="009E19A2" w:rsidP="009E19A2">
      <w:pPr>
        <w:pStyle w:val="Default"/>
        <w:rPr>
          <w:color w:val="auto"/>
          <w:sz w:val="22"/>
          <w:szCs w:val="22"/>
        </w:rPr>
      </w:pPr>
    </w:p>
    <w:p w14:paraId="08A12C39" w14:textId="77777777" w:rsidR="009E19A2" w:rsidRPr="003C7F3E" w:rsidRDefault="009E19A2" w:rsidP="000D167F">
      <w:pPr>
        <w:pStyle w:val="Default"/>
        <w:ind w:firstLineChars="200" w:firstLine="440"/>
        <w:rPr>
          <w:color w:val="auto"/>
          <w:sz w:val="22"/>
          <w:szCs w:val="22"/>
        </w:rPr>
      </w:pPr>
      <w:r w:rsidRPr="003C7F3E">
        <w:rPr>
          <w:rFonts w:hint="eastAsia"/>
          <w:color w:val="auto"/>
          <w:sz w:val="22"/>
          <w:szCs w:val="22"/>
        </w:rPr>
        <w:t>附　則</w:t>
      </w:r>
    </w:p>
    <w:p w14:paraId="2A2A4BF1" w14:textId="77777777" w:rsidR="00663380" w:rsidRPr="003C7F3E" w:rsidRDefault="000D167F" w:rsidP="000D167F">
      <w:pPr>
        <w:ind w:firstLineChars="100" w:firstLine="220"/>
        <w:rPr>
          <w:sz w:val="22"/>
        </w:rPr>
      </w:pPr>
      <w:r w:rsidRPr="003C7F3E">
        <w:rPr>
          <w:rFonts w:hint="eastAsia"/>
          <w:sz w:val="22"/>
        </w:rPr>
        <w:t>こ</w:t>
      </w:r>
      <w:r w:rsidR="00965011" w:rsidRPr="003C7F3E">
        <w:rPr>
          <w:rFonts w:hint="eastAsia"/>
          <w:sz w:val="22"/>
        </w:rPr>
        <w:t>の要綱は、平成３０年８月２４</w:t>
      </w:r>
      <w:r w:rsidR="009E19A2" w:rsidRPr="003C7F3E">
        <w:rPr>
          <w:rFonts w:hint="eastAsia"/>
          <w:sz w:val="22"/>
        </w:rPr>
        <w:t>日から施行する。</w:t>
      </w:r>
    </w:p>
    <w:p w14:paraId="33B03019" w14:textId="51EADC57" w:rsidR="00637E19" w:rsidRPr="003C7F3E" w:rsidRDefault="00637E19" w:rsidP="000D167F">
      <w:pPr>
        <w:ind w:firstLineChars="100" w:firstLine="220"/>
      </w:pPr>
      <w:r w:rsidRPr="003C7F3E">
        <w:rPr>
          <w:rFonts w:hint="eastAsia"/>
          <w:sz w:val="22"/>
        </w:rPr>
        <w:t>この要綱は、令和５年３月</w:t>
      </w:r>
      <w:r w:rsidR="003C7F3E" w:rsidRPr="003C7F3E">
        <w:rPr>
          <w:rFonts w:hint="eastAsia"/>
          <w:sz w:val="22"/>
        </w:rPr>
        <w:t>３１</w:t>
      </w:r>
      <w:r w:rsidRPr="003C7F3E">
        <w:rPr>
          <w:rFonts w:hint="eastAsia"/>
          <w:sz w:val="22"/>
        </w:rPr>
        <w:t>日から施行し、令和４年４月１日から適用する。</w:t>
      </w:r>
    </w:p>
    <w:sectPr w:rsidR="00637E19" w:rsidRPr="003C7F3E" w:rsidSect="009E19A2">
      <w:pgSz w:w="11906" w:h="16838"/>
      <w:pgMar w:top="1440" w:right="1304" w:bottom="144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740F" w14:textId="77777777" w:rsidR="00B1348B" w:rsidRDefault="00B1348B" w:rsidP="00B1348B">
      <w:r>
        <w:separator/>
      </w:r>
    </w:p>
  </w:endnote>
  <w:endnote w:type="continuationSeparator" w:id="0">
    <w:p w14:paraId="12A45401" w14:textId="77777777" w:rsidR="00B1348B" w:rsidRDefault="00B1348B" w:rsidP="00B1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7928B" w14:textId="77777777" w:rsidR="00B1348B" w:rsidRDefault="00B1348B" w:rsidP="00B1348B">
      <w:r>
        <w:separator/>
      </w:r>
    </w:p>
  </w:footnote>
  <w:footnote w:type="continuationSeparator" w:id="0">
    <w:p w14:paraId="7E7ACFC9" w14:textId="77777777" w:rsidR="00B1348B" w:rsidRDefault="00B1348B" w:rsidP="00B134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19A2"/>
    <w:rsid w:val="000D167F"/>
    <w:rsid w:val="003C7F3E"/>
    <w:rsid w:val="00442E38"/>
    <w:rsid w:val="005F275D"/>
    <w:rsid w:val="00637E19"/>
    <w:rsid w:val="00663380"/>
    <w:rsid w:val="009635CB"/>
    <w:rsid w:val="00965011"/>
    <w:rsid w:val="009E19A2"/>
    <w:rsid w:val="00A25D00"/>
    <w:rsid w:val="00A822CE"/>
    <w:rsid w:val="00B1348B"/>
    <w:rsid w:val="00C36C4F"/>
    <w:rsid w:val="00CA090B"/>
    <w:rsid w:val="00EE6E1F"/>
    <w:rsid w:val="00F56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D8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19A2"/>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B1348B"/>
    <w:pPr>
      <w:tabs>
        <w:tab w:val="center" w:pos="4252"/>
        <w:tab w:val="right" w:pos="8504"/>
      </w:tabs>
      <w:snapToGrid w:val="0"/>
    </w:pPr>
  </w:style>
  <w:style w:type="character" w:customStyle="1" w:styleId="a4">
    <w:name w:val="ヘッダー (文字)"/>
    <w:basedOn w:val="a0"/>
    <w:link w:val="a3"/>
    <w:uiPriority w:val="99"/>
    <w:rsid w:val="00B1348B"/>
  </w:style>
  <w:style w:type="paragraph" w:styleId="a5">
    <w:name w:val="footer"/>
    <w:basedOn w:val="a"/>
    <w:link w:val="a6"/>
    <w:uiPriority w:val="99"/>
    <w:unhideWhenUsed/>
    <w:rsid w:val="00B1348B"/>
    <w:pPr>
      <w:tabs>
        <w:tab w:val="center" w:pos="4252"/>
        <w:tab w:val="right" w:pos="8504"/>
      </w:tabs>
      <w:snapToGrid w:val="0"/>
    </w:pPr>
  </w:style>
  <w:style w:type="character" w:customStyle="1" w:styleId="a6">
    <w:name w:val="フッター (文字)"/>
    <w:basedOn w:val="a0"/>
    <w:link w:val="a5"/>
    <w:uiPriority w:val="99"/>
    <w:rsid w:val="00B13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1744C-E2DC-4636-A3B5-410704BEB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2024-09-02T09:48:00Z</dcterms:created>
  <dcterms:modified xsi:type="dcterms:W3CDTF">2024-09-02T09:48:00Z</dcterms:modified>
</cp:coreProperties>
</file>