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A2" w:rsidRPr="009D62C9" w:rsidRDefault="00DA1647">
      <w:pPr>
        <w:jc w:val="center"/>
        <w:rPr>
          <w:rFonts w:ascii="ＭＳ ゴシック" w:eastAsia="ＭＳ ゴシック" w:hAnsi="ＭＳ ゴシック"/>
          <w:b/>
          <w:color w:val="000000"/>
          <w:sz w:val="28"/>
          <w:szCs w:val="28"/>
          <w:lang w:eastAsia="zh-CN"/>
        </w:rPr>
      </w:pPr>
      <w:r w:rsidRPr="009D62C9">
        <w:rPr>
          <w:rFonts w:ascii="ＭＳ ゴシック" w:eastAsia="ＭＳ ゴシック" w:hAnsi="ＭＳ ゴシック" w:hint="eastAsia"/>
          <w:b/>
          <w:color w:val="000000"/>
          <w:sz w:val="28"/>
          <w:szCs w:val="28"/>
          <w:lang w:eastAsia="zh-CN"/>
        </w:rPr>
        <w:t>大阪府</w:t>
      </w:r>
      <w:r w:rsidRPr="009D62C9">
        <w:rPr>
          <w:rFonts w:ascii="ＭＳ ゴシック" w:eastAsia="ＭＳ ゴシック" w:hAnsi="ＭＳ ゴシック" w:hint="eastAsia"/>
          <w:b/>
          <w:color w:val="000000"/>
          <w:sz w:val="28"/>
          <w:szCs w:val="28"/>
        </w:rPr>
        <w:t>スマートシティ</w:t>
      </w:r>
      <w:r w:rsidR="009834DA" w:rsidRPr="009D62C9">
        <w:rPr>
          <w:rFonts w:ascii="ＭＳ ゴシック" w:eastAsia="ＭＳ ゴシック" w:hAnsi="ＭＳ ゴシック" w:hint="eastAsia"/>
          <w:b/>
          <w:color w:val="000000"/>
          <w:sz w:val="28"/>
          <w:szCs w:val="28"/>
          <w:lang w:eastAsia="zh-CN"/>
        </w:rPr>
        <w:t>推進</w:t>
      </w:r>
      <w:r w:rsidR="006E60A2" w:rsidRPr="009D62C9">
        <w:rPr>
          <w:rFonts w:ascii="ＭＳ ゴシック" w:eastAsia="ＭＳ ゴシック" w:hAnsi="ＭＳ ゴシック" w:hint="eastAsia"/>
          <w:b/>
          <w:color w:val="000000"/>
          <w:sz w:val="28"/>
          <w:szCs w:val="28"/>
          <w:lang w:eastAsia="zh-CN"/>
        </w:rPr>
        <w:t>本部設置要綱</w:t>
      </w:r>
    </w:p>
    <w:p w:rsidR="00AE7F6D" w:rsidRPr="009D62C9" w:rsidRDefault="00AE7F6D" w:rsidP="0071624B">
      <w:pPr>
        <w:spacing w:line="320" w:lineRule="exact"/>
        <w:rPr>
          <w:rFonts w:ascii="ＭＳ ゴシック" w:eastAsia="DengXian" w:hAnsi="ＭＳ ゴシック"/>
          <w:color w:val="000000"/>
          <w:sz w:val="24"/>
          <w:lang w:eastAsia="zh-CN"/>
        </w:rPr>
      </w:pP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（目的）</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第１条　「大阪スマートシティ戦略」の下、府内において直面する多様な課題に対し、ＩＣＴなど最先端の技術を活用した取組（以下、「スマートシティの取組」という。）の実践により解決を図るとともに、国家戦略特区、総合特区及び構造改革特区（以下、それぞれの特区を総称して「特区」という。）における取組を推進し、あらゆる機会・チャンネルを活用しながら、府域全体における住民の生活の質（QoL）の向上及び都市間競争力の向上につなげるため、強力な全庁的推進組織として「大阪府スマートシティ推進本部」（以下、「本部」という。）を設置する。</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（所掌事務）</w:t>
      </w:r>
    </w:p>
    <w:p w:rsidR="00242833" w:rsidRPr="009D62C9" w:rsidRDefault="00242833" w:rsidP="00242833">
      <w:pPr>
        <w:spacing w:line="320" w:lineRule="exact"/>
        <w:ind w:left="236" w:hangingChars="100" w:hanging="236"/>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第２条　本部は、スマートシティの取組及び特区に関するヘッドクォーター（司令塔）として、これらの推進に関する取組を指揮するために必要な次の事務を所掌する。</w:t>
      </w:r>
    </w:p>
    <w:p w:rsidR="00242833" w:rsidRPr="009D62C9" w:rsidRDefault="00242833" w:rsidP="00242833">
      <w:pPr>
        <w:spacing w:line="320" w:lineRule="exact"/>
        <w:ind w:leftChars="100" w:left="206"/>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(1)</w:t>
      </w:r>
      <w:r w:rsidRPr="009D62C9">
        <w:rPr>
          <w:rFonts w:ascii="ＭＳ ゴシック" w:eastAsia="ＭＳ ゴシック" w:hAnsi="ＭＳ ゴシック"/>
          <w:color w:val="000000"/>
          <w:sz w:val="24"/>
        </w:rPr>
        <w:t xml:space="preserve"> </w:t>
      </w:r>
      <w:r w:rsidRPr="009D62C9">
        <w:rPr>
          <w:rFonts w:ascii="ＭＳ ゴシック" w:eastAsia="ＭＳ ゴシック" w:hAnsi="ＭＳ ゴシック" w:hint="eastAsia"/>
          <w:color w:val="000000"/>
          <w:sz w:val="24"/>
        </w:rPr>
        <w:t>総合的な方針や具体的な方策の検討に関すること</w:t>
      </w:r>
    </w:p>
    <w:p w:rsidR="00242833" w:rsidRPr="009D62C9" w:rsidRDefault="00242833" w:rsidP="00242833">
      <w:pPr>
        <w:spacing w:line="320" w:lineRule="exact"/>
        <w:ind w:leftChars="100" w:left="272" w:hangingChars="28" w:hanging="66"/>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(2)</w:t>
      </w:r>
      <w:r w:rsidRPr="009D62C9">
        <w:rPr>
          <w:rFonts w:ascii="ＭＳ ゴシック" w:eastAsia="ＭＳ ゴシック" w:hAnsi="ＭＳ ゴシック"/>
          <w:color w:val="000000"/>
          <w:sz w:val="24"/>
        </w:rPr>
        <w:t xml:space="preserve"> </w:t>
      </w:r>
      <w:r w:rsidRPr="009D62C9">
        <w:rPr>
          <w:rFonts w:ascii="ＭＳ ゴシック" w:eastAsia="ＭＳ ゴシック" w:hAnsi="ＭＳ ゴシック" w:hint="eastAsia"/>
          <w:color w:val="000000"/>
          <w:sz w:val="24"/>
        </w:rPr>
        <w:t>特区を活用した規制緩和など国優遇措置の推進等に関すること</w:t>
      </w:r>
    </w:p>
    <w:p w:rsidR="00242833" w:rsidRPr="009D62C9" w:rsidRDefault="00242833" w:rsidP="00242833">
      <w:pPr>
        <w:spacing w:line="320" w:lineRule="exact"/>
        <w:ind w:leftChars="100" w:left="272" w:hangingChars="28" w:hanging="66"/>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(3)</w:t>
      </w:r>
      <w:r w:rsidRPr="009D62C9">
        <w:rPr>
          <w:rFonts w:ascii="ＭＳ ゴシック" w:eastAsia="ＭＳ ゴシック" w:hAnsi="ＭＳ ゴシック"/>
          <w:color w:val="000000"/>
          <w:sz w:val="24"/>
        </w:rPr>
        <w:t xml:space="preserve"> </w:t>
      </w:r>
      <w:r w:rsidRPr="009D62C9">
        <w:rPr>
          <w:rFonts w:ascii="ＭＳ ゴシック" w:eastAsia="ＭＳ ゴシック" w:hAnsi="ＭＳ ゴシック" w:hint="eastAsia"/>
          <w:color w:val="000000"/>
          <w:sz w:val="24"/>
        </w:rPr>
        <w:t>庁内での情報共有等に関すること</w:t>
      </w:r>
    </w:p>
    <w:p w:rsidR="00242833" w:rsidRPr="009D62C9" w:rsidRDefault="00242833" w:rsidP="00242833">
      <w:pPr>
        <w:spacing w:line="320" w:lineRule="exact"/>
        <w:ind w:leftChars="100" w:left="272" w:hangingChars="28" w:hanging="66"/>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(4) その他、スマートシティの取組及び特区の推進にあたり必要な事項に関すること</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（組織）</w:t>
      </w:r>
    </w:p>
    <w:p w:rsidR="00BC6D7A" w:rsidRPr="00BC6D7A" w:rsidRDefault="00242833" w:rsidP="00BC6D7A">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 xml:space="preserve">第３条　</w:t>
      </w:r>
      <w:r w:rsidR="00BC6D7A" w:rsidRPr="00BC6D7A">
        <w:rPr>
          <w:rFonts w:ascii="ＭＳ ゴシック" w:eastAsia="ＭＳ ゴシック" w:hAnsi="ＭＳ ゴシック" w:hint="eastAsia"/>
          <w:color w:val="000000"/>
          <w:sz w:val="24"/>
        </w:rPr>
        <w:t>本部は、別表１に掲げるものをもって構成する。</w:t>
      </w:r>
    </w:p>
    <w:p w:rsidR="00BC6D7A" w:rsidRPr="00BC6D7A" w:rsidRDefault="00BC6D7A" w:rsidP="00BC6D7A">
      <w:pPr>
        <w:spacing w:line="320" w:lineRule="exact"/>
        <w:ind w:left="302" w:hangingChars="128" w:hanging="302"/>
        <w:rPr>
          <w:rFonts w:ascii="ＭＳ ゴシック" w:eastAsia="ＭＳ ゴシック" w:hAnsi="ＭＳ ゴシック"/>
          <w:color w:val="000000"/>
          <w:sz w:val="24"/>
        </w:rPr>
      </w:pPr>
      <w:r w:rsidRPr="00BC6D7A">
        <w:rPr>
          <w:rFonts w:ascii="ＭＳ ゴシック" w:eastAsia="ＭＳ ゴシック" w:hAnsi="ＭＳ ゴシック" w:hint="eastAsia"/>
          <w:color w:val="000000"/>
          <w:sz w:val="24"/>
        </w:rPr>
        <w:t>２　本部長は、知事の職にある者をもって充てる。</w:t>
      </w:r>
    </w:p>
    <w:p w:rsidR="00BC6D7A" w:rsidRPr="00BC6D7A" w:rsidRDefault="00BC6D7A" w:rsidP="00BC6D7A">
      <w:pPr>
        <w:spacing w:line="320" w:lineRule="exact"/>
        <w:ind w:left="302" w:hangingChars="128" w:hanging="302"/>
        <w:rPr>
          <w:rFonts w:ascii="ＭＳ ゴシック" w:eastAsia="ＭＳ ゴシック" w:hAnsi="ＭＳ ゴシック"/>
          <w:color w:val="000000"/>
          <w:sz w:val="24"/>
        </w:rPr>
      </w:pPr>
      <w:r w:rsidRPr="00BC6D7A">
        <w:rPr>
          <w:rFonts w:ascii="ＭＳ ゴシック" w:eastAsia="ＭＳ ゴシック" w:hAnsi="ＭＳ ゴシック" w:hint="eastAsia"/>
          <w:color w:val="000000"/>
          <w:sz w:val="24"/>
        </w:rPr>
        <w:t>３　副本部長は、副知事（スマートシティ戦略部担当）の職にある者をもって充てる。</w:t>
      </w:r>
    </w:p>
    <w:p w:rsidR="003C2176" w:rsidRPr="009D62C9" w:rsidRDefault="003C2176" w:rsidP="003C2176">
      <w:pPr>
        <w:spacing w:line="320" w:lineRule="exact"/>
        <w:ind w:left="302" w:hangingChars="128" w:hanging="302"/>
        <w:rPr>
          <w:rFonts w:ascii="ＭＳ ゴシック" w:eastAsia="ＭＳ ゴシック" w:hAnsi="ＭＳ ゴシック"/>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（運営）</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第４条　本部長は、本部会議を招集し、これを主宰する。</w:t>
      </w:r>
    </w:p>
    <w:p w:rsidR="00242833" w:rsidRPr="009D62C9" w:rsidRDefault="00242833" w:rsidP="00242833">
      <w:pPr>
        <w:spacing w:line="320" w:lineRule="exact"/>
        <w:ind w:left="236" w:hangingChars="100" w:hanging="236"/>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２　副本部長は、本部長を補佐し、本部長が不在のときは、副本部長がその職務を代理する。</w:t>
      </w:r>
    </w:p>
    <w:p w:rsidR="00242833" w:rsidRPr="009D62C9" w:rsidRDefault="00242833" w:rsidP="00242833">
      <w:pPr>
        <w:spacing w:line="320" w:lineRule="exact"/>
        <w:ind w:left="236" w:hangingChars="100" w:hanging="236"/>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３　本部長は、必要があると認めるときは、本部会議に本部員以外の者の出席を求めることができる。</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（幹事会）</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第５条　本部の下に幹事会を置き、別表２に掲げるものをもって構成する。</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２　幹事会の構成員は、第</w:t>
      </w:r>
      <w:r w:rsidR="004D153A">
        <w:rPr>
          <w:rFonts w:ascii="ＭＳ ゴシック" w:eastAsia="ＭＳ ゴシック" w:hAnsi="ＭＳ ゴシック" w:hint="eastAsia"/>
          <w:color w:val="000000"/>
          <w:sz w:val="24"/>
        </w:rPr>
        <w:t>２</w:t>
      </w:r>
      <w:r w:rsidRPr="009D62C9">
        <w:rPr>
          <w:rFonts w:ascii="ＭＳ ゴシック" w:eastAsia="ＭＳ ゴシック" w:hAnsi="ＭＳ ゴシック" w:hint="eastAsia"/>
          <w:color w:val="000000"/>
          <w:sz w:val="24"/>
        </w:rPr>
        <w:t>条に掲げる所管事項に関する連絡調整を行うものとする。</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３　幹事会の開催に関し必要な事項は別に定める。</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４　幹事会の下に専門部会を置くことができる。</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（庶務）</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第６条　本部の庶務は、スマートシティ戦略部において行う。</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（委任）</w:t>
      </w:r>
    </w:p>
    <w:p w:rsidR="00242833" w:rsidRPr="009D62C9" w:rsidRDefault="00242833" w:rsidP="00242833">
      <w:pPr>
        <w:spacing w:line="320" w:lineRule="exact"/>
        <w:ind w:left="302" w:hangingChars="128" w:hanging="302"/>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第７条　この要綱に定めるもののほか、本部の運営等に関し必要な事項は、本部長が定める。</w:t>
      </w:r>
    </w:p>
    <w:p w:rsidR="009C5060" w:rsidRDefault="009C5060" w:rsidP="00242833">
      <w:pPr>
        <w:spacing w:line="320" w:lineRule="exact"/>
        <w:rPr>
          <w:rFonts w:ascii="ＭＳ ゴシック" w:eastAsia="ＭＳ ゴシック" w:hAnsi="ＭＳ ゴシック"/>
          <w:color w:val="000000"/>
          <w:sz w:val="24"/>
        </w:rPr>
      </w:pPr>
    </w:p>
    <w:p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附　則</w:t>
      </w:r>
    </w:p>
    <w:p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この要綱は、平成２５年４月２６日から施行する。</w:t>
      </w:r>
    </w:p>
    <w:p w:rsidR="00736BE6" w:rsidRPr="00C706BC" w:rsidRDefault="00736BE6" w:rsidP="00736BE6">
      <w:pPr>
        <w:spacing w:line="320" w:lineRule="exact"/>
        <w:rPr>
          <w:rFonts w:ascii="ＭＳ ゴシック" w:eastAsia="ＭＳ ゴシック" w:hAnsi="ＭＳ ゴシック"/>
          <w:color w:val="000000"/>
          <w:sz w:val="24"/>
        </w:rPr>
      </w:pPr>
    </w:p>
    <w:p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この要綱は、平成２６年５月１２日から施行する。</w:t>
      </w:r>
    </w:p>
    <w:p w:rsidR="00736BE6" w:rsidRPr="00C706BC" w:rsidRDefault="00736BE6" w:rsidP="00736BE6">
      <w:pPr>
        <w:spacing w:line="320" w:lineRule="exact"/>
        <w:rPr>
          <w:rFonts w:ascii="ＭＳ ゴシック" w:eastAsia="ＭＳ ゴシック" w:hAnsi="ＭＳ ゴシック"/>
          <w:color w:val="000000"/>
          <w:sz w:val="24"/>
        </w:rPr>
      </w:pPr>
    </w:p>
    <w:p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この要綱は、平成２７年７月１５日から施行する。</w:t>
      </w:r>
    </w:p>
    <w:p w:rsidR="00736BE6" w:rsidRPr="00C706BC" w:rsidRDefault="00736BE6" w:rsidP="00736BE6">
      <w:pPr>
        <w:spacing w:line="320" w:lineRule="exact"/>
        <w:rPr>
          <w:rFonts w:ascii="ＭＳ ゴシック" w:eastAsia="ＭＳ ゴシック" w:hAnsi="ＭＳ ゴシック"/>
          <w:color w:val="000000"/>
          <w:sz w:val="24"/>
        </w:rPr>
      </w:pPr>
    </w:p>
    <w:p w:rsidR="00736BE6" w:rsidRPr="00C706BC" w:rsidRDefault="00736BE6" w:rsidP="00736BE6">
      <w:pPr>
        <w:spacing w:line="320" w:lineRule="exac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この要綱は、平成２９年７月１１日から施行する。</w:t>
      </w:r>
    </w:p>
    <w:p w:rsidR="00736BE6" w:rsidRPr="00C706BC" w:rsidRDefault="00736BE6" w:rsidP="00736BE6">
      <w:pPr>
        <w:spacing w:line="320" w:lineRule="exact"/>
        <w:rPr>
          <w:rFonts w:ascii="ＭＳ ゴシック" w:eastAsia="ＭＳ ゴシック" w:hAnsi="ＭＳ ゴシック"/>
          <w:color w:val="000000"/>
          <w:sz w:val="24"/>
        </w:rPr>
      </w:pPr>
    </w:p>
    <w:p w:rsidR="00736BE6" w:rsidRPr="00C706BC" w:rsidRDefault="00736BE6" w:rsidP="00736BE6">
      <w:pPr>
        <w:spacing w:line="320" w:lineRule="exact"/>
        <w:ind w:firstLineChars="200" w:firstLine="472"/>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この要綱は、令和元年７月１６日から施行する。</w:t>
      </w:r>
    </w:p>
    <w:p w:rsidR="00736BE6" w:rsidRPr="00C706BC" w:rsidRDefault="00736BE6" w:rsidP="00736BE6">
      <w:pPr>
        <w:spacing w:line="320" w:lineRule="exact"/>
        <w:rPr>
          <w:rFonts w:ascii="ＭＳ ゴシック" w:eastAsia="ＭＳ ゴシック" w:hAnsi="ＭＳ ゴシック"/>
          <w:color w:val="000000"/>
          <w:sz w:val="24"/>
        </w:rPr>
      </w:pPr>
    </w:p>
    <w:p w:rsidR="00736BE6" w:rsidRPr="00C706BC" w:rsidRDefault="00736BE6" w:rsidP="00736BE6">
      <w:pPr>
        <w:ind w:firstLineChars="100" w:firstLine="236"/>
        <w:jc w:val="lef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この要綱は、令和元年１２月１４日から施行する。</w:t>
      </w:r>
    </w:p>
    <w:p w:rsidR="00736BE6" w:rsidRPr="00C706BC" w:rsidRDefault="00736BE6" w:rsidP="00736BE6">
      <w:pPr>
        <w:ind w:firstLineChars="100" w:firstLine="236"/>
        <w:jc w:val="left"/>
        <w:rPr>
          <w:rFonts w:ascii="ＭＳ ゴシック" w:eastAsia="ＭＳ ゴシック" w:hAnsi="ＭＳ ゴシック"/>
          <w:color w:val="000000"/>
          <w:sz w:val="24"/>
        </w:rPr>
      </w:pPr>
    </w:p>
    <w:p w:rsidR="007B65FC" w:rsidRDefault="00736BE6" w:rsidP="007B65FC">
      <w:pPr>
        <w:ind w:firstLineChars="100" w:firstLine="236"/>
        <w:jc w:val="left"/>
        <w:rPr>
          <w:rFonts w:ascii="ＭＳ ゴシック" w:eastAsia="ＭＳ ゴシック" w:hAnsi="ＭＳ ゴシック"/>
          <w:color w:val="000000"/>
          <w:sz w:val="24"/>
        </w:rPr>
      </w:pPr>
      <w:r w:rsidRPr="00C706BC">
        <w:rPr>
          <w:rFonts w:ascii="ＭＳ ゴシック" w:eastAsia="ＭＳ ゴシック" w:hAnsi="ＭＳ ゴシック" w:hint="eastAsia"/>
          <w:color w:val="000000"/>
          <w:sz w:val="24"/>
        </w:rPr>
        <w:t xml:space="preserve">　</w:t>
      </w:r>
      <w:r w:rsidRPr="00736BE6">
        <w:rPr>
          <w:rFonts w:ascii="ＭＳ ゴシック" w:eastAsia="ＭＳ ゴシック" w:hAnsi="ＭＳ ゴシック" w:hint="eastAsia"/>
          <w:color w:val="000000"/>
          <w:sz w:val="24"/>
        </w:rPr>
        <w:t>この要綱は、令和２年４月１日から施行する。</w:t>
      </w:r>
    </w:p>
    <w:p w:rsidR="007B65FC" w:rsidRDefault="007B65FC" w:rsidP="007B65FC">
      <w:pPr>
        <w:ind w:firstLineChars="100" w:firstLine="236"/>
        <w:jc w:val="left"/>
        <w:rPr>
          <w:rFonts w:ascii="ＭＳ ゴシック" w:eastAsia="ＭＳ ゴシック" w:hAnsi="ＭＳ ゴシック"/>
          <w:color w:val="000000"/>
          <w:sz w:val="24"/>
        </w:rPr>
      </w:pPr>
    </w:p>
    <w:p w:rsidR="007B65FC" w:rsidRPr="007B65FC" w:rsidRDefault="0040616D" w:rsidP="007B65FC">
      <w:pPr>
        <w:ind w:firstLineChars="200" w:firstLine="472"/>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この要綱は、令和２年１０月１日から施行</w:t>
      </w:r>
      <w:bookmarkStart w:id="0" w:name="_GoBack"/>
      <w:bookmarkEnd w:id="0"/>
      <w:r w:rsidR="007B65FC">
        <w:rPr>
          <w:rFonts w:ascii="ＭＳ ゴシック" w:eastAsia="ＭＳ ゴシック" w:hAnsi="ＭＳ ゴシック" w:hint="eastAsia"/>
          <w:color w:val="000000"/>
          <w:sz w:val="24"/>
        </w:rPr>
        <w:t>する。</w:t>
      </w:r>
    </w:p>
    <w:p w:rsidR="00736BE6" w:rsidRPr="00C706BC" w:rsidRDefault="00736BE6" w:rsidP="00736BE6">
      <w:pPr>
        <w:ind w:firstLineChars="100" w:firstLine="236"/>
        <w:jc w:val="left"/>
        <w:rPr>
          <w:rFonts w:ascii="ＭＳ ゴシック" w:eastAsia="ＭＳ ゴシック" w:hAnsi="ＭＳ ゴシック"/>
          <w:color w:val="000000"/>
          <w:sz w:val="24"/>
        </w:rPr>
      </w:pPr>
    </w:p>
    <w:p w:rsidR="004E1EC4" w:rsidRPr="009D62C9" w:rsidRDefault="006E60A2" w:rsidP="0071624B">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lang w:eastAsia="zh-CN"/>
        </w:rPr>
        <w:t>別表</w:t>
      </w:r>
      <w:r w:rsidR="00253509" w:rsidRPr="009D62C9">
        <w:rPr>
          <w:rFonts w:ascii="ＭＳ ゴシック" w:eastAsia="ＭＳ ゴシック" w:hAnsi="ＭＳ ゴシック" w:hint="eastAsia"/>
          <w:color w:val="000000"/>
          <w:sz w:val="24"/>
        </w:rPr>
        <w:t xml:space="preserve">１　</w:t>
      </w:r>
    </w:p>
    <w:p w:rsidR="00253509" w:rsidRPr="009D62C9" w:rsidRDefault="00253509" w:rsidP="0071624B">
      <w:pPr>
        <w:spacing w:line="320" w:lineRule="exact"/>
        <w:rPr>
          <w:rFonts w:ascii="ＭＳ ゴシック" w:eastAsia="ＭＳ ゴシック" w:hAnsi="ＭＳ ゴシック"/>
          <w:color w:val="00000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B25703" w:rsidRPr="009D62C9" w:rsidTr="00B25703">
        <w:tc>
          <w:tcPr>
            <w:tcW w:w="3118" w:type="dxa"/>
            <w:tcBorders>
              <w:top w:val="single" w:sz="4" w:space="0" w:color="auto"/>
              <w:left w:val="single" w:sz="4" w:space="0" w:color="auto"/>
              <w:bottom w:val="single" w:sz="4" w:space="0" w:color="auto"/>
              <w:right w:val="single" w:sz="4" w:space="0" w:color="auto"/>
            </w:tcBorders>
          </w:tcPr>
          <w:p w:rsidR="00B25703" w:rsidRPr="009D62C9" w:rsidRDefault="00B25703" w:rsidP="00A86DA2">
            <w:pPr>
              <w:spacing w:line="32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知事</w:t>
            </w:r>
          </w:p>
        </w:tc>
      </w:tr>
      <w:tr w:rsidR="00B25703" w:rsidRPr="009D62C9" w:rsidTr="00B25703">
        <w:tc>
          <w:tcPr>
            <w:tcW w:w="3118" w:type="dxa"/>
            <w:tcBorders>
              <w:left w:val="single" w:sz="4" w:space="0" w:color="auto"/>
              <w:bottom w:val="single" w:sz="4" w:space="0" w:color="auto"/>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副知事</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副首都推進局長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危機管理監</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政策企画部長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総務部長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財務部長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スマートシティ戦略部長</w:t>
            </w:r>
          </w:p>
        </w:tc>
      </w:tr>
      <w:tr w:rsidR="00B25703" w:rsidRPr="009D62C9" w:rsidTr="00B25703">
        <w:tc>
          <w:tcPr>
            <w:tcW w:w="3118" w:type="dxa"/>
            <w:tcBorders>
              <w:top w:val="single" w:sz="4" w:space="0" w:color="auto"/>
              <w:left w:val="single" w:sz="4" w:space="0" w:color="auto"/>
              <w:bottom w:val="single" w:sz="4" w:space="0" w:color="auto"/>
              <w:right w:val="single" w:sz="4" w:space="0" w:color="auto"/>
            </w:tcBorders>
            <w:shd w:val="clear" w:color="auto" w:fill="auto"/>
          </w:tcPr>
          <w:p w:rsidR="00B25703" w:rsidRPr="009D62C9" w:rsidRDefault="00B25703" w:rsidP="009602DD">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スマートシティ推進監</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府民文化部長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ＩＲ推進局長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福祉部長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健康医療部長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商工労働部長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環境農林水産部長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都市整備部長</w:t>
            </w:r>
          </w:p>
        </w:tc>
      </w:tr>
      <w:tr w:rsidR="000F5CC5" w:rsidRPr="009D62C9" w:rsidTr="00B25703">
        <w:tc>
          <w:tcPr>
            <w:tcW w:w="3118" w:type="dxa"/>
            <w:tcBorders>
              <w:right w:val="single" w:sz="4" w:space="0" w:color="auto"/>
            </w:tcBorders>
            <w:shd w:val="clear" w:color="auto" w:fill="auto"/>
          </w:tcPr>
          <w:p w:rsidR="000F5CC5" w:rsidRPr="009D62C9" w:rsidRDefault="000F5CC5" w:rsidP="00A86DA2">
            <w:pPr>
              <w:spacing w:line="32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大阪港湾局長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住宅まちづくり部長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会計管理者</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議会事務局長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教育長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監査委員事務局長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人事委員会事務局長</w:t>
            </w:r>
          </w:p>
        </w:tc>
      </w:tr>
      <w:tr w:rsidR="00B25703" w:rsidRPr="009D62C9" w:rsidTr="00B25703">
        <w:tc>
          <w:tcPr>
            <w:tcW w:w="3118" w:type="dxa"/>
            <w:tcBorders>
              <w:right w:val="single" w:sz="4" w:space="0" w:color="auto"/>
            </w:tcBorders>
            <w:shd w:val="clear" w:color="auto" w:fill="auto"/>
          </w:tcPr>
          <w:p w:rsidR="00B25703" w:rsidRPr="009D62C9" w:rsidRDefault="00B25703" w:rsidP="00A86DA2">
            <w:pPr>
              <w:spacing w:line="320" w:lineRule="exact"/>
              <w:rPr>
                <w:rFonts w:ascii="ＭＳ ゴシック" w:eastAsia="ＭＳ ゴシック" w:hAnsi="ＭＳ ゴシック"/>
                <w:color w:val="000000"/>
                <w:sz w:val="24"/>
              </w:rPr>
            </w:pPr>
            <w:r w:rsidRPr="009D62C9">
              <w:rPr>
                <w:rFonts w:ascii="ＭＳ ゴシック" w:eastAsia="ＭＳ ゴシック" w:hAnsi="ＭＳ ゴシック" w:hint="eastAsia"/>
                <w:color w:val="000000"/>
                <w:sz w:val="24"/>
              </w:rPr>
              <w:t>警察本部総務部長</w:t>
            </w:r>
          </w:p>
        </w:tc>
      </w:tr>
    </w:tbl>
    <w:p w:rsidR="00253509" w:rsidRPr="009D62C9" w:rsidRDefault="00253509" w:rsidP="00A37D2D">
      <w:pPr>
        <w:rPr>
          <w:rFonts w:ascii="ＭＳ ゴシック" w:eastAsia="DengXian" w:hAnsi="ＭＳ ゴシック"/>
          <w:color w:val="000000"/>
          <w:sz w:val="24"/>
          <w:lang w:eastAsia="zh-CN"/>
        </w:rPr>
      </w:pPr>
      <w:r w:rsidRPr="009D62C9">
        <w:rPr>
          <w:rFonts w:ascii="ＭＳ ゴシック" w:eastAsia="ＭＳ ゴシック" w:hAnsi="ＭＳ ゴシック"/>
          <w:color w:val="000000"/>
          <w:sz w:val="24"/>
        </w:rPr>
        <w:br w:type="page"/>
      </w:r>
      <w:r w:rsidR="00161CF6" w:rsidRPr="009D62C9">
        <w:rPr>
          <w:rFonts w:ascii="ＭＳ ゴシック" w:eastAsia="ＭＳ ゴシック" w:hAnsi="ＭＳ ゴシック" w:hint="eastAsia"/>
          <w:color w:val="000000"/>
          <w:sz w:val="24"/>
          <w:lang w:eastAsia="zh-CN"/>
        </w:rPr>
        <w:lastRenderedPageBreak/>
        <w:t>別表２</w:t>
      </w:r>
    </w:p>
    <w:p w:rsidR="008F7DE9" w:rsidRPr="009D62C9" w:rsidRDefault="008F7DE9" w:rsidP="00253509">
      <w:pPr>
        <w:spacing w:line="320" w:lineRule="exact"/>
        <w:rPr>
          <w:rFonts w:ascii="ＭＳ ゴシック" w:eastAsia="DengXian" w:hAnsi="ＭＳ ゴシック"/>
          <w:color w:val="000000"/>
          <w:sz w:val="24"/>
          <w:lang w:eastAsia="zh-C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6"/>
      </w:tblGrid>
      <w:tr w:rsidR="00DC258A" w:rsidRPr="00DF5735" w:rsidTr="00283A90">
        <w:trPr>
          <w:trHeight w:val="345"/>
        </w:trPr>
        <w:tc>
          <w:tcPr>
            <w:tcW w:w="4156" w:type="dxa"/>
          </w:tcPr>
          <w:p w:rsidR="00DC258A" w:rsidRPr="00DF5735" w:rsidRDefault="00DC258A" w:rsidP="00DC258A">
            <w:pPr>
              <w:spacing w:line="320" w:lineRule="exact"/>
              <w:rPr>
                <w:color w:val="000000"/>
              </w:rPr>
            </w:pPr>
            <w:r w:rsidRPr="00DF5735">
              <w:rPr>
                <w:rFonts w:ascii="ＭＳ ゴシック" w:eastAsia="ＭＳ ゴシック" w:hAnsi="ＭＳ ゴシック" w:hint="eastAsia"/>
                <w:color w:val="000000"/>
                <w:sz w:val="24"/>
                <w:lang w:eastAsia="zh-CN"/>
              </w:rPr>
              <w:t>スマートシティ推進監</w:t>
            </w:r>
          </w:p>
        </w:tc>
      </w:tr>
      <w:tr w:rsidR="00051A14" w:rsidRPr="00DF5735" w:rsidTr="00283A90">
        <w:trPr>
          <w:trHeight w:val="345"/>
        </w:trPr>
        <w:tc>
          <w:tcPr>
            <w:tcW w:w="4156" w:type="dxa"/>
          </w:tcPr>
          <w:p w:rsidR="00051A14" w:rsidRPr="00DF5735" w:rsidRDefault="00005C1D" w:rsidP="00DC258A">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副首都推進局</w:t>
            </w:r>
            <w:r w:rsidR="00051A14" w:rsidRPr="00DF5735">
              <w:rPr>
                <w:rFonts w:ascii="ＭＳ ゴシック" w:eastAsia="ＭＳ ゴシック" w:hAnsi="ＭＳ ゴシック" w:hint="eastAsia"/>
                <w:color w:val="000000"/>
                <w:sz w:val="24"/>
              </w:rPr>
              <w:t>総務・企画</w:t>
            </w:r>
            <w:r w:rsidR="00E04388" w:rsidRPr="00DF5735">
              <w:rPr>
                <w:rFonts w:ascii="ＭＳ ゴシック" w:eastAsia="ＭＳ ゴシック" w:hAnsi="ＭＳ ゴシック" w:hint="eastAsia"/>
                <w:color w:val="000000"/>
                <w:sz w:val="24"/>
              </w:rPr>
              <w:t>担当</w:t>
            </w:r>
            <w:r w:rsidR="00051A14" w:rsidRPr="00DF5735">
              <w:rPr>
                <w:rFonts w:ascii="ＭＳ ゴシック" w:eastAsia="ＭＳ ゴシック" w:hAnsi="ＭＳ ゴシック" w:hint="eastAsia"/>
                <w:color w:val="000000"/>
                <w:sz w:val="24"/>
              </w:rPr>
              <w:t>部長</w:t>
            </w:r>
          </w:p>
        </w:tc>
      </w:tr>
      <w:tr w:rsidR="00E04388" w:rsidRPr="00DF5735" w:rsidTr="00283A90">
        <w:trPr>
          <w:trHeight w:val="345"/>
        </w:trPr>
        <w:tc>
          <w:tcPr>
            <w:tcW w:w="4156" w:type="dxa"/>
          </w:tcPr>
          <w:p w:rsidR="00E04388" w:rsidRPr="00DF5735" w:rsidRDefault="00E04388" w:rsidP="00DC258A">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危機管理室長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color w:val="000000"/>
                <w:sz w:val="24"/>
                <w:lang w:eastAsia="zh-CN"/>
              </w:rPr>
              <w:t>政策企画部次長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lang w:eastAsia="zh-CN"/>
              </w:rPr>
              <w:t>総務部次長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財務部次長</w:t>
            </w:r>
          </w:p>
        </w:tc>
      </w:tr>
      <w:tr w:rsidR="00A92719" w:rsidRPr="00DF5735" w:rsidTr="00283A90">
        <w:trPr>
          <w:trHeight w:val="345"/>
        </w:trPr>
        <w:tc>
          <w:tcPr>
            <w:tcW w:w="4156" w:type="dxa"/>
          </w:tcPr>
          <w:p w:rsidR="00A92719" w:rsidRPr="00DF5735" w:rsidRDefault="00A92719"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スマートシティ戦略部次長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府民文化部次長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ＩＲ推進局次長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福祉部次長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健康医療部次長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商工労働部次長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環境農林水産部次長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都市整備部次長</w:t>
            </w:r>
          </w:p>
        </w:tc>
      </w:tr>
      <w:tr w:rsidR="000F5CC5" w:rsidRPr="00DF5735" w:rsidTr="00283A90">
        <w:trPr>
          <w:trHeight w:val="345"/>
        </w:trPr>
        <w:tc>
          <w:tcPr>
            <w:tcW w:w="4156" w:type="dxa"/>
          </w:tcPr>
          <w:p w:rsidR="000F5CC5" w:rsidRPr="00DF5735" w:rsidRDefault="000F5CC5" w:rsidP="00253509">
            <w:pPr>
              <w:spacing w:line="32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大阪港湾局企画調整担当部長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住宅まちづくり部次長</w:t>
            </w:r>
          </w:p>
        </w:tc>
      </w:tr>
      <w:tr w:rsidR="00883F4F"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rPr>
              <w:t>会計局会計総務課長</w:t>
            </w:r>
          </w:p>
        </w:tc>
      </w:tr>
      <w:tr w:rsidR="00883F4F"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議会事務局次長</w:t>
            </w:r>
          </w:p>
        </w:tc>
      </w:tr>
      <w:tr w:rsidR="00283A90"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lang w:eastAsia="zh-CN"/>
              </w:rPr>
            </w:pPr>
            <w:r w:rsidRPr="00DF5735">
              <w:rPr>
                <w:rFonts w:ascii="ＭＳ ゴシック" w:eastAsia="ＭＳ ゴシック" w:hAnsi="ＭＳ ゴシック" w:hint="eastAsia"/>
                <w:color w:val="000000"/>
                <w:sz w:val="24"/>
                <w:lang w:eastAsia="zh-CN"/>
              </w:rPr>
              <w:t>教育庁教育次長</w:t>
            </w:r>
          </w:p>
        </w:tc>
      </w:tr>
      <w:tr w:rsidR="00883F4F"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監査委員事務局次長</w:t>
            </w:r>
          </w:p>
        </w:tc>
      </w:tr>
      <w:tr w:rsidR="00883F4F" w:rsidRPr="00DF5735" w:rsidTr="00283A90">
        <w:trPr>
          <w:trHeight w:val="345"/>
        </w:trPr>
        <w:tc>
          <w:tcPr>
            <w:tcW w:w="4156" w:type="dxa"/>
          </w:tcPr>
          <w:p w:rsidR="00283A90" w:rsidRPr="00DF5735" w:rsidRDefault="00283A90" w:rsidP="00253509">
            <w:pPr>
              <w:spacing w:line="320" w:lineRule="exact"/>
              <w:rPr>
                <w:rFonts w:ascii="ＭＳ ゴシック" w:eastAsia="ＭＳ ゴシック" w:hAnsi="ＭＳ ゴシック"/>
                <w:color w:val="000000"/>
                <w:sz w:val="24"/>
              </w:rPr>
            </w:pPr>
            <w:r w:rsidRPr="00DF5735">
              <w:rPr>
                <w:rFonts w:ascii="ＭＳ ゴシック" w:eastAsia="ＭＳ ゴシック" w:hAnsi="ＭＳ ゴシック" w:hint="eastAsia"/>
                <w:color w:val="000000"/>
                <w:sz w:val="24"/>
              </w:rPr>
              <w:t>人事委員会事務局次長</w:t>
            </w:r>
          </w:p>
        </w:tc>
      </w:tr>
      <w:tr w:rsidR="00283A90" w:rsidRPr="00DF5735" w:rsidTr="00283A90">
        <w:trPr>
          <w:trHeight w:val="345"/>
        </w:trPr>
        <w:tc>
          <w:tcPr>
            <w:tcW w:w="4156" w:type="dxa"/>
          </w:tcPr>
          <w:p w:rsidR="00283A90" w:rsidRPr="00DF5735" w:rsidRDefault="00E04388" w:rsidP="00253509">
            <w:pPr>
              <w:spacing w:line="320" w:lineRule="exact"/>
              <w:rPr>
                <w:rFonts w:ascii="ＭＳ ゴシック" w:eastAsia="DengXian" w:hAnsi="ＭＳ ゴシック"/>
                <w:color w:val="000000"/>
                <w:sz w:val="24"/>
                <w:lang w:eastAsia="zh-CN"/>
              </w:rPr>
            </w:pPr>
            <w:r w:rsidRPr="00DF5735">
              <w:rPr>
                <w:rFonts w:ascii="ＭＳ ゴシック" w:eastAsia="ＭＳ ゴシック" w:hAnsi="ＭＳ ゴシック" w:hint="eastAsia"/>
                <w:color w:val="000000"/>
                <w:sz w:val="24"/>
                <w:lang w:eastAsia="zh-CN"/>
              </w:rPr>
              <w:t>警察本部</w:t>
            </w:r>
            <w:r w:rsidRPr="00DF5735">
              <w:rPr>
                <w:rFonts w:ascii="ＭＳ ゴシック" w:eastAsia="ＭＳ ゴシック" w:hAnsi="ＭＳ ゴシック" w:hint="eastAsia"/>
                <w:color w:val="000000"/>
                <w:sz w:val="24"/>
              </w:rPr>
              <w:t>警務部</w:t>
            </w:r>
            <w:r w:rsidR="00483F94">
              <w:rPr>
                <w:rFonts w:ascii="ＭＳ ゴシック" w:eastAsia="ＭＳ ゴシック" w:hAnsi="ＭＳ ゴシック" w:hint="eastAsia"/>
                <w:color w:val="000000"/>
                <w:sz w:val="24"/>
              </w:rPr>
              <w:t>警務課長</w:t>
            </w:r>
          </w:p>
        </w:tc>
      </w:tr>
    </w:tbl>
    <w:p w:rsidR="00890F86" w:rsidRPr="009D62C9" w:rsidRDefault="00890F86" w:rsidP="00283A90">
      <w:pPr>
        <w:spacing w:line="320" w:lineRule="exact"/>
        <w:rPr>
          <w:rFonts w:ascii="ＭＳ ゴシック" w:eastAsia="ＭＳ ゴシック" w:hAnsi="ＭＳ ゴシック"/>
          <w:color w:val="000000"/>
          <w:sz w:val="24"/>
        </w:rPr>
      </w:pPr>
    </w:p>
    <w:sectPr w:rsidR="00890F86" w:rsidRPr="009D62C9" w:rsidSect="00AE7F6D">
      <w:footerReference w:type="even" r:id="rId8"/>
      <w:pgSz w:w="11906" w:h="16838" w:code="9"/>
      <w:pgMar w:top="1418" w:right="1418" w:bottom="851" w:left="1418" w:header="851" w:footer="567" w:gutter="0"/>
      <w:pgNumType w:start="0"/>
      <w:cols w:space="425"/>
      <w:docGrid w:type="linesAndChars" w:linePitch="33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EA" w:rsidRDefault="00597BEA">
      <w:r>
        <w:separator/>
      </w:r>
    </w:p>
  </w:endnote>
  <w:endnote w:type="continuationSeparator" w:id="0">
    <w:p w:rsidR="00597BEA" w:rsidRDefault="0059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BE" w:rsidRDefault="00A76A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76ABE" w:rsidRDefault="00A76AB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EA" w:rsidRDefault="00597BEA">
      <w:r>
        <w:separator/>
      </w:r>
    </w:p>
  </w:footnote>
  <w:footnote w:type="continuationSeparator" w:id="0">
    <w:p w:rsidR="00597BEA" w:rsidRDefault="0059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07C4"/>
    <w:multiLevelType w:val="hybridMultilevel"/>
    <w:tmpl w:val="D3B8B4A4"/>
    <w:lvl w:ilvl="0" w:tplc="6C28BE72">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AE4CC2"/>
    <w:multiLevelType w:val="hybridMultilevel"/>
    <w:tmpl w:val="6BB8F752"/>
    <w:lvl w:ilvl="0" w:tplc="8F52E13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D4C7C95"/>
    <w:multiLevelType w:val="hybridMultilevel"/>
    <w:tmpl w:val="2F0EA9E0"/>
    <w:lvl w:ilvl="0" w:tplc="A4DC34EC">
      <w:start w:val="1"/>
      <w:numFmt w:val="decimal"/>
      <w:lvlText w:val="第%1条"/>
      <w:lvlJc w:val="left"/>
      <w:pPr>
        <w:tabs>
          <w:tab w:val="num" w:pos="870"/>
        </w:tabs>
        <w:ind w:left="870" w:hanging="870"/>
      </w:pPr>
      <w:rPr>
        <w:rFonts w:hint="eastAsia"/>
      </w:rPr>
    </w:lvl>
    <w:lvl w:ilvl="1" w:tplc="56706612">
      <w:start w:val="2"/>
      <w:numFmt w:val="decimal"/>
      <w:lvlText w:val="%2"/>
      <w:lvlJc w:val="left"/>
      <w:pPr>
        <w:tabs>
          <w:tab w:val="num" w:pos="780"/>
        </w:tabs>
        <w:ind w:left="780" w:hanging="360"/>
      </w:pPr>
      <w:rPr>
        <w:rFonts w:hint="eastAsia"/>
      </w:rPr>
    </w:lvl>
    <w:lvl w:ilvl="2" w:tplc="765AC7DE">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931B3E"/>
    <w:multiLevelType w:val="hybridMultilevel"/>
    <w:tmpl w:val="24123714"/>
    <w:lvl w:ilvl="0" w:tplc="D9821122">
      <w:start w:val="1"/>
      <w:numFmt w:val="decimal"/>
      <w:lvlText w:val="第%1条"/>
      <w:lvlJc w:val="left"/>
      <w:pPr>
        <w:tabs>
          <w:tab w:val="num" w:pos="870"/>
        </w:tabs>
        <w:ind w:left="870" w:hanging="870"/>
      </w:pPr>
      <w:rPr>
        <w:rFonts w:hint="eastAsia"/>
      </w:rPr>
    </w:lvl>
    <w:lvl w:ilvl="1" w:tplc="73EE005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D25F3"/>
    <w:multiLevelType w:val="hybridMultilevel"/>
    <w:tmpl w:val="DCC2B354"/>
    <w:lvl w:ilvl="0" w:tplc="BA0294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1"/>
  <w:displayHorizontalDrawingGridEvery w:val="0"/>
  <w:characterSpacingControl w:val="compressPunctuation"/>
  <w:hdrShapeDefaults>
    <o:shapedefaults v:ext="edit" spidmax="11265">
      <v:textbox inset="5.85pt,.7pt,5.85pt,.7pt"/>
      <o:colormru v:ext="edit" colors="#e7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09"/>
    <w:rsid w:val="000052BF"/>
    <w:rsid w:val="00005C1D"/>
    <w:rsid w:val="000107C0"/>
    <w:rsid w:val="0001316A"/>
    <w:rsid w:val="0002168E"/>
    <w:rsid w:val="00034AA5"/>
    <w:rsid w:val="00051A14"/>
    <w:rsid w:val="00081C58"/>
    <w:rsid w:val="000850FB"/>
    <w:rsid w:val="000A1CC6"/>
    <w:rsid w:val="000C44D6"/>
    <w:rsid w:val="000D69F8"/>
    <w:rsid w:val="000D6F51"/>
    <w:rsid w:val="000D7DCD"/>
    <w:rsid w:val="000E4E1F"/>
    <w:rsid w:val="000F1457"/>
    <w:rsid w:val="000F5CC5"/>
    <w:rsid w:val="000F7B24"/>
    <w:rsid w:val="00103AF2"/>
    <w:rsid w:val="00114F98"/>
    <w:rsid w:val="00140BD7"/>
    <w:rsid w:val="001501EF"/>
    <w:rsid w:val="00153C60"/>
    <w:rsid w:val="0015511C"/>
    <w:rsid w:val="001568F8"/>
    <w:rsid w:val="0015762D"/>
    <w:rsid w:val="00160DF5"/>
    <w:rsid w:val="00161CF6"/>
    <w:rsid w:val="00164951"/>
    <w:rsid w:val="0017031E"/>
    <w:rsid w:val="00170630"/>
    <w:rsid w:val="001723C1"/>
    <w:rsid w:val="00173F07"/>
    <w:rsid w:val="00190075"/>
    <w:rsid w:val="00193299"/>
    <w:rsid w:val="001A4D7A"/>
    <w:rsid w:val="001A61DA"/>
    <w:rsid w:val="001B5257"/>
    <w:rsid w:val="001C38AA"/>
    <w:rsid w:val="001C6854"/>
    <w:rsid w:val="001D16D3"/>
    <w:rsid w:val="001F249C"/>
    <w:rsid w:val="001F3868"/>
    <w:rsid w:val="001F5677"/>
    <w:rsid w:val="001F58EC"/>
    <w:rsid w:val="00205B73"/>
    <w:rsid w:val="00222207"/>
    <w:rsid w:val="0022436E"/>
    <w:rsid w:val="00231A84"/>
    <w:rsid w:val="00242800"/>
    <w:rsid w:val="00242833"/>
    <w:rsid w:val="002465EB"/>
    <w:rsid w:val="002525DD"/>
    <w:rsid w:val="00253509"/>
    <w:rsid w:val="00253AD6"/>
    <w:rsid w:val="00254A4F"/>
    <w:rsid w:val="00256CDB"/>
    <w:rsid w:val="00283A90"/>
    <w:rsid w:val="002844D3"/>
    <w:rsid w:val="0028651E"/>
    <w:rsid w:val="00287DDE"/>
    <w:rsid w:val="002A2638"/>
    <w:rsid w:val="002A294F"/>
    <w:rsid w:val="002A4700"/>
    <w:rsid w:val="002C03A7"/>
    <w:rsid w:val="002D6FA3"/>
    <w:rsid w:val="002E28D4"/>
    <w:rsid w:val="002E4303"/>
    <w:rsid w:val="002F10EA"/>
    <w:rsid w:val="002F157F"/>
    <w:rsid w:val="003011E6"/>
    <w:rsid w:val="0030269B"/>
    <w:rsid w:val="003124BA"/>
    <w:rsid w:val="0032289B"/>
    <w:rsid w:val="00333912"/>
    <w:rsid w:val="00340682"/>
    <w:rsid w:val="003435A7"/>
    <w:rsid w:val="00352C95"/>
    <w:rsid w:val="00355E79"/>
    <w:rsid w:val="003562CD"/>
    <w:rsid w:val="0037678A"/>
    <w:rsid w:val="003A3EE5"/>
    <w:rsid w:val="003B130F"/>
    <w:rsid w:val="003C2176"/>
    <w:rsid w:val="003C4665"/>
    <w:rsid w:val="003C64FE"/>
    <w:rsid w:val="003D0EF5"/>
    <w:rsid w:val="003E30C5"/>
    <w:rsid w:val="003E5490"/>
    <w:rsid w:val="003F35E9"/>
    <w:rsid w:val="0040616D"/>
    <w:rsid w:val="00412BC4"/>
    <w:rsid w:val="00415A8C"/>
    <w:rsid w:val="00422CE2"/>
    <w:rsid w:val="00427D6F"/>
    <w:rsid w:val="00430C2C"/>
    <w:rsid w:val="00433F86"/>
    <w:rsid w:val="00434971"/>
    <w:rsid w:val="00435A81"/>
    <w:rsid w:val="00445218"/>
    <w:rsid w:val="00452047"/>
    <w:rsid w:val="00455351"/>
    <w:rsid w:val="00483F94"/>
    <w:rsid w:val="00493000"/>
    <w:rsid w:val="0049391E"/>
    <w:rsid w:val="004D153A"/>
    <w:rsid w:val="004E1EC4"/>
    <w:rsid w:val="004E5FFE"/>
    <w:rsid w:val="004F4300"/>
    <w:rsid w:val="00505C58"/>
    <w:rsid w:val="005142F4"/>
    <w:rsid w:val="0051564F"/>
    <w:rsid w:val="00522E40"/>
    <w:rsid w:val="00527613"/>
    <w:rsid w:val="005578AA"/>
    <w:rsid w:val="00564E21"/>
    <w:rsid w:val="00565CDE"/>
    <w:rsid w:val="00566610"/>
    <w:rsid w:val="00581AA0"/>
    <w:rsid w:val="00587C7D"/>
    <w:rsid w:val="00591610"/>
    <w:rsid w:val="00592556"/>
    <w:rsid w:val="00597BEA"/>
    <w:rsid w:val="005A318F"/>
    <w:rsid w:val="005C322E"/>
    <w:rsid w:val="005C490A"/>
    <w:rsid w:val="005C6644"/>
    <w:rsid w:val="005E107F"/>
    <w:rsid w:val="005E6F4C"/>
    <w:rsid w:val="006014E3"/>
    <w:rsid w:val="0061060B"/>
    <w:rsid w:val="006169AB"/>
    <w:rsid w:val="00620B55"/>
    <w:rsid w:val="006220EE"/>
    <w:rsid w:val="00624967"/>
    <w:rsid w:val="00627F06"/>
    <w:rsid w:val="006302A9"/>
    <w:rsid w:val="006333B0"/>
    <w:rsid w:val="00634AD9"/>
    <w:rsid w:val="00665351"/>
    <w:rsid w:val="00667A13"/>
    <w:rsid w:val="00670CD4"/>
    <w:rsid w:val="0068199E"/>
    <w:rsid w:val="006820AA"/>
    <w:rsid w:val="006A28EC"/>
    <w:rsid w:val="006A7C6D"/>
    <w:rsid w:val="006B3BD6"/>
    <w:rsid w:val="006B49FE"/>
    <w:rsid w:val="006D194B"/>
    <w:rsid w:val="006E60A2"/>
    <w:rsid w:val="006E777E"/>
    <w:rsid w:val="006F51CC"/>
    <w:rsid w:val="006F6A38"/>
    <w:rsid w:val="0070450C"/>
    <w:rsid w:val="0071223A"/>
    <w:rsid w:val="0071624B"/>
    <w:rsid w:val="00723243"/>
    <w:rsid w:val="00736BE6"/>
    <w:rsid w:val="00752BFA"/>
    <w:rsid w:val="00767D82"/>
    <w:rsid w:val="0077127F"/>
    <w:rsid w:val="007749A9"/>
    <w:rsid w:val="007879FF"/>
    <w:rsid w:val="00787D58"/>
    <w:rsid w:val="007A28DD"/>
    <w:rsid w:val="007A6A8F"/>
    <w:rsid w:val="007B312C"/>
    <w:rsid w:val="007B65FC"/>
    <w:rsid w:val="007B76E2"/>
    <w:rsid w:val="007C1C01"/>
    <w:rsid w:val="007C1C54"/>
    <w:rsid w:val="007E1B0B"/>
    <w:rsid w:val="007F09FE"/>
    <w:rsid w:val="007F3F29"/>
    <w:rsid w:val="007F5AAA"/>
    <w:rsid w:val="00804AC1"/>
    <w:rsid w:val="0082019E"/>
    <w:rsid w:val="0082071A"/>
    <w:rsid w:val="00827332"/>
    <w:rsid w:val="00832703"/>
    <w:rsid w:val="00841D82"/>
    <w:rsid w:val="00856B66"/>
    <w:rsid w:val="0086172C"/>
    <w:rsid w:val="00862890"/>
    <w:rsid w:val="00866AA7"/>
    <w:rsid w:val="00883F4F"/>
    <w:rsid w:val="008844DF"/>
    <w:rsid w:val="008862FA"/>
    <w:rsid w:val="0089092D"/>
    <w:rsid w:val="00890F86"/>
    <w:rsid w:val="00893294"/>
    <w:rsid w:val="008A1055"/>
    <w:rsid w:val="008A1A37"/>
    <w:rsid w:val="008A2A38"/>
    <w:rsid w:val="008A6FFC"/>
    <w:rsid w:val="008B30C5"/>
    <w:rsid w:val="008B38C8"/>
    <w:rsid w:val="008B6976"/>
    <w:rsid w:val="008C171C"/>
    <w:rsid w:val="008C555D"/>
    <w:rsid w:val="008C6ABA"/>
    <w:rsid w:val="008F0501"/>
    <w:rsid w:val="008F7DE9"/>
    <w:rsid w:val="008F7E42"/>
    <w:rsid w:val="00911B6C"/>
    <w:rsid w:val="00925209"/>
    <w:rsid w:val="009334ED"/>
    <w:rsid w:val="00933B64"/>
    <w:rsid w:val="00935539"/>
    <w:rsid w:val="00936A5C"/>
    <w:rsid w:val="0095213D"/>
    <w:rsid w:val="00954616"/>
    <w:rsid w:val="0095636F"/>
    <w:rsid w:val="009564E5"/>
    <w:rsid w:val="009602DD"/>
    <w:rsid w:val="009627D0"/>
    <w:rsid w:val="009733EF"/>
    <w:rsid w:val="00977D62"/>
    <w:rsid w:val="009834DA"/>
    <w:rsid w:val="009848BF"/>
    <w:rsid w:val="009B0853"/>
    <w:rsid w:val="009C5060"/>
    <w:rsid w:val="009D62C9"/>
    <w:rsid w:val="009E2145"/>
    <w:rsid w:val="009E2AE4"/>
    <w:rsid w:val="009E4C82"/>
    <w:rsid w:val="009F061D"/>
    <w:rsid w:val="009F1833"/>
    <w:rsid w:val="00A06F3D"/>
    <w:rsid w:val="00A14F02"/>
    <w:rsid w:val="00A354C7"/>
    <w:rsid w:val="00A3791C"/>
    <w:rsid w:val="00A37D2D"/>
    <w:rsid w:val="00A5719C"/>
    <w:rsid w:val="00A573AA"/>
    <w:rsid w:val="00A6019D"/>
    <w:rsid w:val="00A76ABE"/>
    <w:rsid w:val="00A86DA2"/>
    <w:rsid w:val="00A92719"/>
    <w:rsid w:val="00A96608"/>
    <w:rsid w:val="00AA6B3E"/>
    <w:rsid w:val="00AC060C"/>
    <w:rsid w:val="00AC073D"/>
    <w:rsid w:val="00AC1880"/>
    <w:rsid w:val="00AC1D8A"/>
    <w:rsid w:val="00AE5634"/>
    <w:rsid w:val="00AE5943"/>
    <w:rsid w:val="00AE7F6D"/>
    <w:rsid w:val="00AF038A"/>
    <w:rsid w:val="00AF04C4"/>
    <w:rsid w:val="00AF265C"/>
    <w:rsid w:val="00B11D28"/>
    <w:rsid w:val="00B221A8"/>
    <w:rsid w:val="00B25703"/>
    <w:rsid w:val="00B301C9"/>
    <w:rsid w:val="00B4088E"/>
    <w:rsid w:val="00B611B7"/>
    <w:rsid w:val="00B70988"/>
    <w:rsid w:val="00B73032"/>
    <w:rsid w:val="00B82402"/>
    <w:rsid w:val="00B8799B"/>
    <w:rsid w:val="00BA19AB"/>
    <w:rsid w:val="00BA36DB"/>
    <w:rsid w:val="00BB7EA4"/>
    <w:rsid w:val="00BC3F7B"/>
    <w:rsid w:val="00BC6D7A"/>
    <w:rsid w:val="00BD5BD9"/>
    <w:rsid w:val="00BE3143"/>
    <w:rsid w:val="00BE7041"/>
    <w:rsid w:val="00C15F62"/>
    <w:rsid w:val="00C30A41"/>
    <w:rsid w:val="00C34C10"/>
    <w:rsid w:val="00C51873"/>
    <w:rsid w:val="00C54B56"/>
    <w:rsid w:val="00C61E62"/>
    <w:rsid w:val="00C72C11"/>
    <w:rsid w:val="00C7312A"/>
    <w:rsid w:val="00C75648"/>
    <w:rsid w:val="00C846CB"/>
    <w:rsid w:val="00C860C8"/>
    <w:rsid w:val="00C868F4"/>
    <w:rsid w:val="00C92550"/>
    <w:rsid w:val="00C97F48"/>
    <w:rsid w:val="00CB269B"/>
    <w:rsid w:val="00CC2AA2"/>
    <w:rsid w:val="00CD491C"/>
    <w:rsid w:val="00CE2126"/>
    <w:rsid w:val="00CF06BB"/>
    <w:rsid w:val="00D04115"/>
    <w:rsid w:val="00D111C5"/>
    <w:rsid w:val="00D12BCE"/>
    <w:rsid w:val="00D13014"/>
    <w:rsid w:val="00D2454F"/>
    <w:rsid w:val="00D2737A"/>
    <w:rsid w:val="00D32018"/>
    <w:rsid w:val="00D4520D"/>
    <w:rsid w:val="00D558EF"/>
    <w:rsid w:val="00D66E3A"/>
    <w:rsid w:val="00D80ADE"/>
    <w:rsid w:val="00D87BA2"/>
    <w:rsid w:val="00D91E4B"/>
    <w:rsid w:val="00DA13BD"/>
    <w:rsid w:val="00DA1647"/>
    <w:rsid w:val="00DA63CB"/>
    <w:rsid w:val="00DC258A"/>
    <w:rsid w:val="00DF2446"/>
    <w:rsid w:val="00DF5735"/>
    <w:rsid w:val="00E02B32"/>
    <w:rsid w:val="00E03EE8"/>
    <w:rsid w:val="00E04388"/>
    <w:rsid w:val="00E054C6"/>
    <w:rsid w:val="00E14F5D"/>
    <w:rsid w:val="00E21BCA"/>
    <w:rsid w:val="00E24BA8"/>
    <w:rsid w:val="00E32848"/>
    <w:rsid w:val="00E3650C"/>
    <w:rsid w:val="00E36A2D"/>
    <w:rsid w:val="00E41E88"/>
    <w:rsid w:val="00E42A5F"/>
    <w:rsid w:val="00E43C08"/>
    <w:rsid w:val="00E5001D"/>
    <w:rsid w:val="00E52C06"/>
    <w:rsid w:val="00E53281"/>
    <w:rsid w:val="00E53F07"/>
    <w:rsid w:val="00E545CE"/>
    <w:rsid w:val="00E65266"/>
    <w:rsid w:val="00E773BD"/>
    <w:rsid w:val="00E85C93"/>
    <w:rsid w:val="00EA62CA"/>
    <w:rsid w:val="00EC68F6"/>
    <w:rsid w:val="00ED5E36"/>
    <w:rsid w:val="00ED64B9"/>
    <w:rsid w:val="00EF6E3B"/>
    <w:rsid w:val="00F05E2D"/>
    <w:rsid w:val="00F1176C"/>
    <w:rsid w:val="00F124B1"/>
    <w:rsid w:val="00F210B1"/>
    <w:rsid w:val="00F42858"/>
    <w:rsid w:val="00F43C1F"/>
    <w:rsid w:val="00F5628A"/>
    <w:rsid w:val="00F62E48"/>
    <w:rsid w:val="00F63DFD"/>
    <w:rsid w:val="00F67760"/>
    <w:rsid w:val="00F80F34"/>
    <w:rsid w:val="00F8498D"/>
    <w:rsid w:val="00F85540"/>
    <w:rsid w:val="00F86C79"/>
    <w:rsid w:val="00F924C6"/>
    <w:rsid w:val="00FB712E"/>
    <w:rsid w:val="00FD51DE"/>
    <w:rsid w:val="00FE3BA4"/>
    <w:rsid w:val="00FF2AC5"/>
    <w:rsid w:val="00FF36C0"/>
    <w:rsid w:val="00FF6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ru v:ext="edit" colors="#e7ffff"/>
    </o:shapedefaults>
    <o:shapelayout v:ext="edit">
      <o:idmap v:ext="edit" data="1"/>
    </o:shapelayout>
  </w:shapeDefaults>
  <w:decimalSymbol w:val="."/>
  <w:listSeparator w:val=","/>
  <w14:docId w14:val="01624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table" w:styleId="a7">
    <w:name w:val="Table Grid"/>
    <w:basedOn w:val="a1"/>
    <w:rsid w:val="00D66E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2A2638"/>
    <w:rPr>
      <w:b/>
      <w:bCs/>
    </w:rPr>
  </w:style>
  <w:style w:type="paragraph" w:styleId="Web">
    <w:name w:val="Normal (Web)"/>
    <w:basedOn w:val="a"/>
    <w:uiPriority w:val="99"/>
    <w:unhideWhenUsed/>
    <w:rsid w:val="00AC07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9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1017122CF5184A864BD54AECCC6B7F" ma:contentTypeVersion="2" ma:contentTypeDescription="新しいドキュメントを作成します。" ma:contentTypeScope="" ma:versionID="aa74fa06ee557176683d4cc9b27d4a15">
  <xsd:schema xmlns:xsd="http://www.w3.org/2001/XMLSchema" xmlns:xs="http://www.w3.org/2001/XMLSchema" xmlns:p="http://schemas.microsoft.com/office/2006/metadata/properties" xmlns:ns2="d71167ab-7ab4-44dd-9509-75f312185d7e" targetNamespace="http://schemas.microsoft.com/office/2006/metadata/properties" ma:root="true" ma:fieldsID="9e5e936b42b3bba0ab18cacab947818d" ns2:_="">
    <xsd:import namespace="d71167ab-7ab4-44dd-9509-75f312185d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167ab-7ab4-44dd-9509-75f312185d7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BAEE7-04DE-412B-A087-A29719222B17}">
  <ds:schemaRefs>
    <ds:schemaRef ds:uri="http://schemas.openxmlformats.org/officeDocument/2006/bibliography"/>
  </ds:schemaRefs>
</ds:datastoreItem>
</file>

<file path=customXml/itemProps2.xml><?xml version="1.0" encoding="utf-8"?>
<ds:datastoreItem xmlns:ds="http://schemas.openxmlformats.org/officeDocument/2006/customXml" ds:itemID="{49BD40BD-40EE-4159-8E66-B383846DE5FF}"/>
</file>

<file path=customXml/itemProps3.xml><?xml version="1.0" encoding="utf-8"?>
<ds:datastoreItem xmlns:ds="http://schemas.openxmlformats.org/officeDocument/2006/customXml" ds:itemID="{D33DB656-3584-4AD8-9E82-2F3B7ED8C14C}"/>
</file>

<file path=customXml/itemProps4.xml><?xml version="1.0" encoding="utf-8"?>
<ds:datastoreItem xmlns:ds="http://schemas.openxmlformats.org/officeDocument/2006/customXml" ds:itemID="{18563DE9-46DB-4874-BCBA-4AEA77F5E057}"/>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189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2020-09-09T07:10:00Z</dcterms:created>
  <dcterms:modified xsi:type="dcterms:W3CDTF">2020-09-09T08:02:00Z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0x010100911017122CF5184A864BD54AECCC6B7F</vt:lpwstr>
  </property>
</Properties>
</file>