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B6E4" w14:textId="5D98F50E" w:rsidR="00AB23C2" w:rsidRPr="003C0A44" w:rsidRDefault="00AC0E80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1E2772"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CC335F">
        <w:rPr>
          <w:rFonts w:hint="eastAsia"/>
          <w:sz w:val="24"/>
          <w:szCs w:val="24"/>
        </w:rPr>
        <w:t>１</w:t>
      </w:r>
      <w:r w:rsidR="003C0A44" w:rsidRPr="003C0A44">
        <w:rPr>
          <w:rFonts w:hint="eastAsia"/>
          <w:sz w:val="24"/>
          <w:szCs w:val="24"/>
        </w:rPr>
        <w:t>回</w:t>
      </w:r>
      <w:r w:rsidR="001E2772"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74BB1016" w14:textId="77777777" w:rsidR="006127CE" w:rsidRDefault="006127CE" w:rsidP="006127CE">
      <w:pPr>
        <w:jc w:val="center"/>
      </w:pPr>
    </w:p>
    <w:p w14:paraId="476502DC" w14:textId="557CB348" w:rsidR="006127CE" w:rsidRPr="00742C80" w:rsidRDefault="003C0A44" w:rsidP="003C0A44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DF3396">
        <w:rPr>
          <w:sz w:val="22"/>
        </w:rPr>
        <w:t>3</w:t>
      </w:r>
      <w:r w:rsidR="006127CE" w:rsidRPr="00742C80">
        <w:rPr>
          <w:rFonts w:hint="eastAsia"/>
          <w:sz w:val="22"/>
        </w:rPr>
        <w:t>年</w:t>
      </w:r>
      <w:r w:rsidR="001E2772">
        <w:rPr>
          <w:rFonts w:hint="eastAsia"/>
          <w:sz w:val="22"/>
        </w:rPr>
        <w:t>8</w:t>
      </w:r>
      <w:r w:rsidR="002933D8">
        <w:rPr>
          <w:rFonts w:hint="eastAsia"/>
          <w:sz w:val="22"/>
        </w:rPr>
        <w:t>月</w:t>
      </w:r>
      <w:r w:rsidR="00010039">
        <w:rPr>
          <w:rFonts w:hint="eastAsia"/>
          <w:sz w:val="22"/>
        </w:rPr>
        <w:t>27</w:t>
      </w:r>
      <w:r w:rsidR="006127CE" w:rsidRPr="00742C80">
        <w:rPr>
          <w:rFonts w:hint="eastAsia"/>
          <w:sz w:val="22"/>
        </w:rPr>
        <w:t>日（</w:t>
      </w:r>
      <w:r w:rsidR="00010039">
        <w:rPr>
          <w:rFonts w:hint="eastAsia"/>
          <w:sz w:val="22"/>
        </w:rPr>
        <w:t>金</w:t>
      </w:r>
      <w:r w:rsidR="006127CE" w:rsidRPr="00742C80">
        <w:rPr>
          <w:rFonts w:hint="eastAsia"/>
          <w:sz w:val="22"/>
        </w:rPr>
        <w:t>）</w:t>
      </w:r>
      <w:r w:rsidR="00010039">
        <w:rPr>
          <w:rFonts w:hint="eastAsia"/>
          <w:sz w:val="22"/>
        </w:rPr>
        <w:t>9</w:t>
      </w:r>
      <w:r w:rsidR="00010039">
        <w:rPr>
          <w:rFonts w:hint="eastAsia"/>
          <w:sz w:val="22"/>
        </w:rPr>
        <w:t>：</w:t>
      </w:r>
      <w:r w:rsidR="00010039">
        <w:rPr>
          <w:rFonts w:hint="eastAsia"/>
          <w:sz w:val="22"/>
        </w:rPr>
        <w:t>30</w:t>
      </w:r>
      <w:r>
        <w:rPr>
          <w:rFonts w:hint="eastAsia"/>
          <w:sz w:val="22"/>
        </w:rPr>
        <w:t>～</w:t>
      </w:r>
      <w:r w:rsidR="00010039">
        <w:rPr>
          <w:rFonts w:hint="eastAsia"/>
          <w:sz w:val="22"/>
        </w:rPr>
        <w:t>11</w:t>
      </w:r>
      <w:r w:rsidR="00010039">
        <w:rPr>
          <w:rFonts w:hint="eastAsia"/>
          <w:sz w:val="22"/>
        </w:rPr>
        <w:t>：</w:t>
      </w:r>
      <w:r w:rsidR="00010039">
        <w:rPr>
          <w:rFonts w:hint="eastAsia"/>
          <w:sz w:val="22"/>
        </w:rPr>
        <w:t>00</w:t>
      </w:r>
    </w:p>
    <w:p w14:paraId="207DDCF2" w14:textId="6A5D0505" w:rsidR="00DF217F" w:rsidRDefault="003C0A44" w:rsidP="009C61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0D966E8E" w14:textId="78BC15BF" w:rsidR="009C61D7" w:rsidRPr="00010039" w:rsidRDefault="009C61D7" w:rsidP="007B3D0D">
      <w:pPr>
        <w:ind w:leftChars="1900" w:left="5420" w:hangingChars="650" w:hanging="143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7B3D0D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※事務局及び傍聴スペースは大阪府庁別館６階福祉総務課会議室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  <w:bookmarkStart w:id="0" w:name="_GoBack"/>
      <w:bookmarkEnd w:id="0"/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77777777" w:rsidR="00E601F3" w:rsidRPr="007162C4" w:rsidRDefault="00DF3396" w:rsidP="00E601F3">
      <w:pPr>
        <w:ind w:firstLineChars="300" w:firstLine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１．会議の公開・非公開について</w:t>
      </w:r>
    </w:p>
    <w:p w14:paraId="7A4C81AE" w14:textId="77777777" w:rsidR="00DF3396" w:rsidRPr="00C0498C" w:rsidRDefault="00DF3396" w:rsidP="00DF3396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Pr="00C0498C">
        <w:rPr>
          <w:rFonts w:hint="eastAsia"/>
          <w:sz w:val="22"/>
        </w:rPr>
        <w:t>大阪府立母子・父子福祉センター指定管理者の評価について</w:t>
      </w:r>
    </w:p>
    <w:p w14:paraId="6417D8BC" w14:textId="77777777" w:rsidR="006127CE" w:rsidRPr="007162C4" w:rsidRDefault="00DF3396" w:rsidP="00DF3396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742C80" w:rsidRPr="007162C4">
        <w:rPr>
          <w:rFonts w:hint="eastAsia"/>
          <w:color w:val="000000" w:themeColor="text1"/>
          <w:sz w:val="22"/>
        </w:rPr>
        <w:t>．</w:t>
      </w:r>
      <w:r w:rsidR="006127CE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rFonts w:hint="eastAsia"/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0A655279">
                <wp:simplePos x="0" y="0"/>
                <wp:positionH relativeFrom="column">
                  <wp:posOffset>42545</wp:posOffset>
                </wp:positionH>
                <wp:positionV relativeFrom="paragraph">
                  <wp:posOffset>108584</wp:posOffset>
                </wp:positionV>
                <wp:extent cx="5762625" cy="2314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145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8C6A" id="正方形/長方形 1" o:spid="_x0000_s1026" style="position:absolute;left:0;text-align:left;margin-left:3.35pt;margin-top:8.55pt;width:453.75pt;height:182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2F183E92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CC1713E" w14:textId="77777777" w:rsidR="00A527DA" w:rsidRPr="00FB5743" w:rsidRDefault="00A527DA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資料１　　　　会議の公開に関する指針</w:t>
      </w:r>
    </w:p>
    <w:p w14:paraId="64223435" w14:textId="6302B398" w:rsidR="006127CE" w:rsidRDefault="000A06C3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資料２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</w:t>
      </w:r>
      <w:r w:rsidR="00AC0E80">
        <w:rPr>
          <w:rFonts w:hint="eastAsia"/>
          <w:color w:val="000000" w:themeColor="text1"/>
          <w:sz w:val="20"/>
          <w:szCs w:val="20"/>
        </w:rPr>
        <w:t>者評価委員会によるモニタリング実施とその結果の活用について</w:t>
      </w:r>
    </w:p>
    <w:p w14:paraId="79B0C5BA" w14:textId="47852397" w:rsidR="00AC0E80" w:rsidRPr="00AC0E80" w:rsidRDefault="00AC0E80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資料３　　　　令和２年度</w:t>
      </w:r>
      <w:r w:rsidRPr="00AC0E80">
        <w:rPr>
          <w:rFonts w:hint="eastAsia"/>
          <w:color w:val="000000" w:themeColor="text1"/>
          <w:sz w:val="20"/>
          <w:szCs w:val="20"/>
        </w:rPr>
        <w:t>モニタリング評価実施による改善のための対応方針</w:t>
      </w:r>
    </w:p>
    <w:p w14:paraId="0F39C98C" w14:textId="1DD7867E" w:rsidR="003C0A44" w:rsidRDefault="003C0A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 w:rsidR="00AC0E80">
        <w:rPr>
          <w:rFonts w:hint="eastAsia"/>
          <w:color w:val="000000" w:themeColor="text1"/>
          <w:sz w:val="20"/>
          <w:szCs w:val="20"/>
        </w:rPr>
        <w:t>４</w:t>
      </w:r>
      <w:r w:rsidR="00BC5E98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D981D" wp14:editId="4B51643B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0D70F" w14:textId="77777777"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981D" id="正方形/長方形 3" o:spid="_x0000_s1026" style="position:absolute;left:0;text-align:left;margin-left:985.5pt;margin-top:-8.25pt;width:11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5940D70F" w14:textId="77777777"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AC0E80">
        <w:rPr>
          <w:rFonts w:hint="eastAsia"/>
          <w:color w:val="000000" w:themeColor="text1"/>
          <w:sz w:val="20"/>
          <w:szCs w:val="20"/>
        </w:rPr>
        <w:t>令和３</w:t>
      </w:r>
      <w:r w:rsidR="00902962" w:rsidRPr="00FB5743">
        <w:rPr>
          <w:rFonts w:hint="eastAsia"/>
          <w:color w:val="000000" w:themeColor="text1"/>
          <w:sz w:val="20"/>
          <w:szCs w:val="20"/>
        </w:rPr>
        <w:t>年度大阪府立母子・父子福祉センター指定管理者評価項目・評価基準（案）</w:t>
      </w:r>
    </w:p>
    <w:p w14:paraId="704F62DE" w14:textId="4122817B" w:rsidR="009C61D7" w:rsidRDefault="009C61D7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参考資料１　　令和３年度大阪府立母子・父子福祉センター業務計画書</w:t>
      </w:r>
    </w:p>
    <w:p w14:paraId="63CE2DD6" w14:textId="1E97EF11" w:rsidR="009C61D7" w:rsidRPr="00FB5743" w:rsidRDefault="009C61D7" w:rsidP="00FB5743">
      <w:pPr>
        <w:ind w:leftChars="100" w:left="1610" w:hangingChars="700" w:hanging="1400"/>
        <w:jc w:val="left"/>
        <w:rPr>
          <w:rFonts w:hint="eastAsia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　　大阪府立母子・父子福祉センター管理運営事業収支計画書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E"/>
    <w:rsid w:val="00010039"/>
    <w:rsid w:val="00035A3B"/>
    <w:rsid w:val="000A06C3"/>
    <w:rsid w:val="000A3993"/>
    <w:rsid w:val="000B1B7D"/>
    <w:rsid w:val="00122A55"/>
    <w:rsid w:val="00183104"/>
    <w:rsid w:val="00197FFD"/>
    <w:rsid w:val="001C46E8"/>
    <w:rsid w:val="001E2772"/>
    <w:rsid w:val="00221520"/>
    <w:rsid w:val="002933D8"/>
    <w:rsid w:val="002E175C"/>
    <w:rsid w:val="00326F7B"/>
    <w:rsid w:val="003C0A44"/>
    <w:rsid w:val="003E5C0E"/>
    <w:rsid w:val="00404C62"/>
    <w:rsid w:val="0042674B"/>
    <w:rsid w:val="0046017A"/>
    <w:rsid w:val="004F019B"/>
    <w:rsid w:val="005C7CB4"/>
    <w:rsid w:val="006127CE"/>
    <w:rsid w:val="006756A9"/>
    <w:rsid w:val="006A7918"/>
    <w:rsid w:val="006C6B58"/>
    <w:rsid w:val="007162C4"/>
    <w:rsid w:val="00742C80"/>
    <w:rsid w:val="0074645B"/>
    <w:rsid w:val="007B3D0D"/>
    <w:rsid w:val="00880493"/>
    <w:rsid w:val="008C5279"/>
    <w:rsid w:val="00902962"/>
    <w:rsid w:val="009C61D7"/>
    <w:rsid w:val="00A01414"/>
    <w:rsid w:val="00A14129"/>
    <w:rsid w:val="00A178A3"/>
    <w:rsid w:val="00A31D74"/>
    <w:rsid w:val="00A527DA"/>
    <w:rsid w:val="00A831B9"/>
    <w:rsid w:val="00A836D3"/>
    <w:rsid w:val="00AB23C2"/>
    <w:rsid w:val="00AC0E80"/>
    <w:rsid w:val="00B37E8C"/>
    <w:rsid w:val="00BC5E98"/>
    <w:rsid w:val="00C0498C"/>
    <w:rsid w:val="00CA589F"/>
    <w:rsid w:val="00CC335F"/>
    <w:rsid w:val="00D065FB"/>
    <w:rsid w:val="00D86D19"/>
    <w:rsid w:val="00DD3A0C"/>
    <w:rsid w:val="00DF217F"/>
    <w:rsid w:val="00DF3396"/>
    <w:rsid w:val="00DF4C10"/>
    <w:rsid w:val="00E47537"/>
    <w:rsid w:val="00E601F3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  <w15:docId w15:val="{4AE94DF8-D925-4354-9D78-E190906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一色　亮祐</cp:lastModifiedBy>
  <cp:revision>42</cp:revision>
  <cp:lastPrinted>2020-08-18T02:26:00Z</cp:lastPrinted>
  <dcterms:created xsi:type="dcterms:W3CDTF">2016-08-01T07:12:00Z</dcterms:created>
  <dcterms:modified xsi:type="dcterms:W3CDTF">2021-08-17T14:04:00Z</dcterms:modified>
</cp:coreProperties>
</file>