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0DD6" w14:textId="71C58B71" w:rsidR="00916726" w:rsidRPr="00916726" w:rsidRDefault="00916726" w:rsidP="00916726">
      <w:pPr>
        <w:jc w:val="right"/>
        <w:rPr>
          <w:sz w:val="24"/>
          <w:szCs w:val="24"/>
        </w:rPr>
      </w:pP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1471F5F2" w:rsidR="00E5514B" w:rsidRPr="00772DA8" w:rsidRDefault="00F25CC5" w:rsidP="00E5514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11FB44D1" w14:textId="13654D3B" w:rsidR="00E5514B" w:rsidRDefault="004244E2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</w:t>
      </w:r>
      <w:r w:rsidR="000F2B37">
        <w:rPr>
          <w:rFonts w:hint="eastAsia"/>
        </w:rPr>
        <w:t>近つ飛鳥</w:t>
      </w:r>
      <w:r w:rsidR="00D143FF">
        <w:rPr>
          <w:rFonts w:hint="eastAsia"/>
        </w:rPr>
        <w:t>博物館</w:t>
      </w:r>
      <w:r w:rsidR="007D61CE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231"/>
        <w:gridCol w:w="3598"/>
        <w:gridCol w:w="3598"/>
        <w:gridCol w:w="3325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4D73ED">
        <w:trPr>
          <w:trHeight w:val="1246"/>
        </w:trPr>
        <w:tc>
          <w:tcPr>
            <w:tcW w:w="2802" w:type="dxa"/>
          </w:tcPr>
          <w:p w14:paraId="57CF76FF" w14:textId="427678B0" w:rsidR="00030D54" w:rsidRDefault="00BE2225" w:rsidP="00AC3BEC">
            <w:r w:rsidRPr="001F4B10">
              <w:rPr>
                <w:rFonts w:asciiTheme="minorEastAsia" w:hAnsiTheme="minorEastAsia" w:hint="eastAsia"/>
              </w:rPr>
              <w:t>Ⅰ</w:t>
            </w:r>
            <w:r w:rsidR="00C02757" w:rsidRPr="004244E2">
              <w:rPr>
                <w:rFonts w:hint="eastAsia"/>
              </w:rPr>
              <w:t>－（</w:t>
            </w:r>
            <w:r w:rsidR="008145CC">
              <w:rPr>
                <w:rFonts w:hint="eastAsia"/>
              </w:rPr>
              <w:t>４</w:t>
            </w:r>
            <w:r w:rsidR="00C02757" w:rsidRPr="004244E2">
              <w:rPr>
                <w:rFonts w:hint="eastAsia"/>
              </w:rPr>
              <w:t>）</w:t>
            </w:r>
            <w:r w:rsidR="008145CC" w:rsidRPr="008145CC">
              <w:rPr>
                <w:rFonts w:hint="eastAsia"/>
              </w:rPr>
              <w:t>サービスの向上を図るための具体的手法・効果</w:t>
            </w:r>
          </w:p>
          <w:p w14:paraId="0039B678" w14:textId="5D353C97" w:rsidR="00EF45FF" w:rsidRDefault="00EF45FF" w:rsidP="00AC3BEC"/>
          <w:p w14:paraId="128D035E" w14:textId="77777777" w:rsidR="00EF45FF" w:rsidRDefault="00EF45FF" w:rsidP="00AC3BEC"/>
          <w:p w14:paraId="14791434" w14:textId="2A47FA81" w:rsidR="00EF45FF" w:rsidRDefault="00EF45FF" w:rsidP="00AC3BEC"/>
          <w:p w14:paraId="2661F7F0" w14:textId="17717A32" w:rsidR="00566103" w:rsidRDefault="00566103" w:rsidP="00AC3BEC"/>
          <w:p w14:paraId="776998FE" w14:textId="77777777" w:rsidR="00566103" w:rsidRDefault="00566103" w:rsidP="00AC3BEC"/>
          <w:p w14:paraId="11FB44D9" w14:textId="591D5C39" w:rsidR="00EF45FF" w:rsidRPr="004244E2" w:rsidRDefault="00EF45FF" w:rsidP="00AC3BEC">
            <w:r w:rsidRPr="001F4B10">
              <w:rPr>
                <w:rFonts w:asciiTheme="minorEastAsia" w:hAnsiTheme="minorEastAsia" w:hint="eastAsia"/>
              </w:rPr>
              <w:t>Ⅰ</w:t>
            </w:r>
            <w:r w:rsidRPr="004244E2">
              <w:rPr>
                <w:rFonts w:hint="eastAsia"/>
              </w:rPr>
              <w:t>－（</w:t>
            </w:r>
            <w:r w:rsidR="00535986">
              <w:rPr>
                <w:rFonts w:hint="eastAsia"/>
              </w:rPr>
              <w:t>７</w:t>
            </w:r>
            <w:r w:rsidRPr="004244E2">
              <w:rPr>
                <w:rFonts w:hint="eastAsia"/>
              </w:rPr>
              <w:t>）</w:t>
            </w:r>
            <w:r w:rsidR="00535986" w:rsidRPr="00535986">
              <w:rPr>
                <w:rFonts w:asciiTheme="minorEastAsia" w:hAnsiTheme="minorEastAsia" w:hint="eastAsia"/>
              </w:rPr>
              <w:t>施設及び資料の維持管理の内容、的確性</w:t>
            </w:r>
          </w:p>
        </w:tc>
        <w:tc>
          <w:tcPr>
            <w:tcW w:w="3260" w:type="dxa"/>
          </w:tcPr>
          <w:p w14:paraId="6E5D41B5" w14:textId="44B041BE" w:rsidR="00CD3ADC" w:rsidRDefault="00DC53E7" w:rsidP="00CD3ADC">
            <w:r>
              <w:rPr>
                <w:rFonts w:hint="eastAsia"/>
              </w:rPr>
              <w:t>◇</w:t>
            </w:r>
            <w:r w:rsidR="00CD3ADC">
              <w:rPr>
                <w:rFonts w:hint="eastAsia"/>
              </w:rPr>
              <w:t>サービスの向上が図られているか</w:t>
            </w:r>
          </w:p>
          <w:p w14:paraId="0AAEB4B8" w14:textId="77777777" w:rsidR="00CD3ADC" w:rsidRDefault="00CD3ADC" w:rsidP="00CD3ADC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の活用</w:t>
            </w:r>
          </w:p>
          <w:p w14:paraId="5D562552" w14:textId="3D45EB72" w:rsidR="00DC53E7" w:rsidRDefault="00CD3ADC" w:rsidP="00CD3ADC">
            <w:r>
              <w:rPr>
                <w:rFonts w:hint="eastAsia"/>
              </w:rPr>
              <w:t>・ホームページ更新回数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回</w:t>
            </w:r>
          </w:p>
          <w:p w14:paraId="3E66548C" w14:textId="58E37D3A" w:rsidR="00566103" w:rsidRDefault="00566103" w:rsidP="00CD3ADC">
            <w:r w:rsidRPr="00566103">
              <w:rPr>
                <w:rFonts w:hint="eastAsia"/>
              </w:rPr>
              <w:t>○館外における資料の活用</w:t>
            </w:r>
          </w:p>
          <w:p w14:paraId="25BD5060" w14:textId="77777777" w:rsidR="00EF45FF" w:rsidRPr="00856BEE" w:rsidRDefault="00EF45FF" w:rsidP="00DC53E7"/>
          <w:p w14:paraId="11FB44DC" w14:textId="5FFCC217" w:rsidR="00EF45FF" w:rsidRPr="00380B3E" w:rsidRDefault="00566103" w:rsidP="00DC53E7">
            <w:pPr>
              <w:rPr>
                <w:highlight w:val="yellow"/>
              </w:rPr>
            </w:pPr>
            <w:r w:rsidRPr="00566103">
              <w:rPr>
                <w:rFonts w:asciiTheme="minorEastAsia" w:hAnsiTheme="minorEastAsia" w:hint="eastAsia"/>
              </w:rPr>
              <w:t>◇施設・設備の維持・安全管理計画は適切か</w:t>
            </w:r>
          </w:p>
        </w:tc>
        <w:tc>
          <w:tcPr>
            <w:tcW w:w="5197" w:type="dxa"/>
          </w:tcPr>
          <w:p w14:paraId="3E9100BB" w14:textId="7D21D69B" w:rsidR="00030D54" w:rsidRDefault="00CD3ADC" w:rsidP="00380745">
            <w:pPr>
              <w:ind w:firstLineChars="100" w:firstLine="210"/>
              <w:rPr>
                <w:rFonts w:asciiTheme="minorEastAsia" w:hAnsiTheme="minorEastAsia"/>
              </w:rPr>
            </w:pPr>
            <w:r w:rsidRPr="00D01AA0">
              <w:t>Facebook</w:t>
            </w:r>
            <w:r w:rsidRPr="00CD3ADC">
              <w:rPr>
                <w:rFonts w:asciiTheme="minorEastAsia" w:hAnsiTheme="minorEastAsia" w:hint="eastAsia"/>
              </w:rPr>
              <w:t>の活用、ショッピングモールでのワークショップについて高く評価すべきであり、</w:t>
            </w:r>
            <w:r w:rsidRPr="00D01AA0">
              <w:t>S</w:t>
            </w:r>
            <w:r w:rsidRPr="00CD3ADC">
              <w:rPr>
                <w:rFonts w:asciiTheme="minorEastAsia" w:hAnsiTheme="minorEastAsia" w:hint="eastAsia"/>
              </w:rPr>
              <w:t>評価とすることが適切である。</w:t>
            </w:r>
          </w:p>
          <w:p w14:paraId="3458BEBC" w14:textId="77777777" w:rsidR="00EF45FF" w:rsidRDefault="00EF45FF" w:rsidP="00592BDE">
            <w:pPr>
              <w:rPr>
                <w:rFonts w:asciiTheme="minorEastAsia" w:hAnsiTheme="minorEastAsia"/>
              </w:rPr>
            </w:pPr>
          </w:p>
          <w:p w14:paraId="6FEA4B38" w14:textId="77777777" w:rsidR="00EF45FF" w:rsidRDefault="00EF45FF" w:rsidP="00592BDE">
            <w:pPr>
              <w:rPr>
                <w:rFonts w:asciiTheme="minorEastAsia" w:hAnsiTheme="minorEastAsia"/>
              </w:rPr>
            </w:pPr>
          </w:p>
          <w:p w14:paraId="6C32A242" w14:textId="77777777" w:rsidR="00EF45FF" w:rsidRDefault="00EF45FF" w:rsidP="00592BDE">
            <w:pPr>
              <w:rPr>
                <w:rFonts w:asciiTheme="minorEastAsia" w:hAnsiTheme="minorEastAsia"/>
              </w:rPr>
            </w:pPr>
          </w:p>
          <w:p w14:paraId="06D21380" w14:textId="77777777" w:rsidR="00EF45FF" w:rsidRDefault="00EF45FF" w:rsidP="00592BDE">
            <w:pPr>
              <w:rPr>
                <w:rFonts w:asciiTheme="minorEastAsia" w:hAnsiTheme="minorEastAsia"/>
              </w:rPr>
            </w:pPr>
          </w:p>
          <w:p w14:paraId="11FB44E5" w14:textId="573812F7" w:rsidR="00EF45FF" w:rsidRPr="00B37F35" w:rsidRDefault="00BD3DB7" w:rsidP="00380745">
            <w:pPr>
              <w:ind w:firstLineChars="100" w:firstLine="210"/>
              <w:rPr>
                <w:highlight w:val="yellow"/>
              </w:rPr>
            </w:pPr>
            <w:r w:rsidRPr="00BD3DB7">
              <w:rPr>
                <w:rFonts w:asciiTheme="minorEastAsia" w:hAnsiTheme="minorEastAsia" w:hint="eastAsia"/>
              </w:rPr>
              <w:t>施設所管課が</w:t>
            </w:r>
            <w:r w:rsidRPr="00BD3DB7">
              <w:t>S</w:t>
            </w:r>
            <w:r w:rsidRPr="00BD3DB7">
              <w:rPr>
                <w:rFonts w:asciiTheme="minorEastAsia" w:hAnsiTheme="minorEastAsia" w:hint="eastAsia"/>
              </w:rPr>
              <w:t>評価とする根拠を明示すべきである。</w:t>
            </w:r>
          </w:p>
        </w:tc>
        <w:tc>
          <w:tcPr>
            <w:tcW w:w="5197" w:type="dxa"/>
          </w:tcPr>
          <w:p w14:paraId="58D00029" w14:textId="5632056F" w:rsidR="00EF45FF" w:rsidRDefault="00D01AA0" w:rsidP="00380745">
            <w:pPr>
              <w:ind w:firstLineChars="100" w:firstLine="210"/>
            </w:pPr>
            <w:r w:rsidRPr="00D01AA0">
              <w:rPr>
                <w:rFonts w:hint="eastAsia"/>
              </w:rPr>
              <w:t>Facebook</w:t>
            </w:r>
            <w:r w:rsidRPr="00D01AA0">
              <w:rPr>
                <w:rFonts w:hint="eastAsia"/>
              </w:rPr>
              <w:t>の活用による充実した情報発信、ショッピングモールでのワークショップ等、サービス向上を図る新たな取り組み</w:t>
            </w:r>
            <w:r>
              <w:rPr>
                <w:rFonts w:hint="eastAsia"/>
              </w:rPr>
              <w:t>を評価し</w:t>
            </w:r>
            <w:r w:rsidRPr="00D01AA0">
              <w:t>S</w:t>
            </w:r>
            <w:r w:rsidRPr="00CD3ADC">
              <w:rPr>
                <w:rFonts w:asciiTheme="minorEastAsia" w:hAnsiTheme="minorEastAsia" w:hint="eastAsia"/>
              </w:rPr>
              <w:t>評価とする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0E863ECD" w14:textId="77777777" w:rsidR="00EF45FF" w:rsidRDefault="00EF45FF" w:rsidP="00EB434B"/>
          <w:p w14:paraId="2F3F9D62" w14:textId="77777777" w:rsidR="00EF45FF" w:rsidRDefault="00EF45FF" w:rsidP="00EB434B"/>
          <w:p w14:paraId="3D164D4F" w14:textId="77777777" w:rsidR="00EF45FF" w:rsidRDefault="00EF45FF" w:rsidP="00EB434B"/>
          <w:p w14:paraId="11FB44E8" w14:textId="7CBCE969" w:rsidR="00EF45FF" w:rsidRPr="00B37F35" w:rsidRDefault="00056A6F" w:rsidP="00BD3DB7">
            <w:pPr>
              <w:ind w:firstLineChars="100" w:firstLine="210"/>
              <w:rPr>
                <w:highlight w:val="yellow"/>
              </w:rPr>
            </w:pPr>
            <w:r>
              <w:rPr>
                <w:rFonts w:asciiTheme="minorEastAsia" w:hAnsiTheme="minorEastAsia" w:hint="eastAsia"/>
              </w:rPr>
              <w:t>ESCO事業の照明のLED化における</w:t>
            </w:r>
            <w:r w:rsidR="00BD3DB7" w:rsidRPr="00BD3DB7">
              <w:rPr>
                <w:rFonts w:hint="eastAsia"/>
              </w:rPr>
              <w:t>想定外の事態への対応、災害時における迅速かつ適切な対応</w:t>
            </w:r>
            <w:r w:rsidR="00BD3DB7">
              <w:rPr>
                <w:rFonts w:hint="eastAsia"/>
              </w:rPr>
              <w:t>を高く評価し</w:t>
            </w:r>
            <w:r w:rsidR="00BD3DB7" w:rsidRPr="00BD3DB7">
              <w:t>S</w:t>
            </w:r>
            <w:r w:rsidR="00BD3DB7">
              <w:rPr>
                <w:rFonts w:hint="eastAsia"/>
              </w:rPr>
              <w:t>評価としたという評価の根拠を明記する</w:t>
            </w:r>
            <w:r w:rsidR="00BD3DB7" w:rsidRPr="00BD3DB7">
              <w:rPr>
                <w:rFonts w:hint="eastAsia"/>
              </w:rPr>
              <w:t>。</w:t>
            </w:r>
          </w:p>
        </w:tc>
        <w:tc>
          <w:tcPr>
            <w:tcW w:w="5198" w:type="dxa"/>
            <w:vAlign w:val="center"/>
          </w:tcPr>
          <w:p w14:paraId="11FB44EF" w14:textId="77D767DD" w:rsidR="00EF45FF" w:rsidRPr="00EF45FF" w:rsidRDefault="004D73ED" w:rsidP="004D73E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bookmarkStart w:id="0" w:name="_GoBack"/>
        <w:bookmarkEnd w:id="0"/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D54"/>
    <w:rsid w:val="0003409A"/>
    <w:rsid w:val="00056A6F"/>
    <w:rsid w:val="000D02C9"/>
    <w:rsid w:val="000F2B37"/>
    <w:rsid w:val="001C6E15"/>
    <w:rsid w:val="00205D13"/>
    <w:rsid w:val="002159B2"/>
    <w:rsid w:val="00231CB8"/>
    <w:rsid w:val="0026602C"/>
    <w:rsid w:val="0027005E"/>
    <w:rsid w:val="00281C8B"/>
    <w:rsid w:val="002D79DE"/>
    <w:rsid w:val="0036364C"/>
    <w:rsid w:val="00370198"/>
    <w:rsid w:val="00380745"/>
    <w:rsid w:val="00380B3E"/>
    <w:rsid w:val="003A7613"/>
    <w:rsid w:val="0042185C"/>
    <w:rsid w:val="004244E2"/>
    <w:rsid w:val="00467A4E"/>
    <w:rsid w:val="0047435F"/>
    <w:rsid w:val="00484523"/>
    <w:rsid w:val="00484C10"/>
    <w:rsid w:val="004D73ED"/>
    <w:rsid w:val="00535986"/>
    <w:rsid w:val="0054342E"/>
    <w:rsid w:val="00566103"/>
    <w:rsid w:val="00584486"/>
    <w:rsid w:val="00592BDE"/>
    <w:rsid w:val="005C7CE4"/>
    <w:rsid w:val="005E4B99"/>
    <w:rsid w:val="00647217"/>
    <w:rsid w:val="00656458"/>
    <w:rsid w:val="0069689B"/>
    <w:rsid w:val="007041D5"/>
    <w:rsid w:val="0071367F"/>
    <w:rsid w:val="00740173"/>
    <w:rsid w:val="00772DA8"/>
    <w:rsid w:val="00777DCE"/>
    <w:rsid w:val="0078411C"/>
    <w:rsid w:val="007856E2"/>
    <w:rsid w:val="007D040D"/>
    <w:rsid w:val="007D61CE"/>
    <w:rsid w:val="008145CC"/>
    <w:rsid w:val="008210D8"/>
    <w:rsid w:val="00856BEE"/>
    <w:rsid w:val="008C6848"/>
    <w:rsid w:val="008E5157"/>
    <w:rsid w:val="008E6D0B"/>
    <w:rsid w:val="00916726"/>
    <w:rsid w:val="00971652"/>
    <w:rsid w:val="009A02BF"/>
    <w:rsid w:val="009F752F"/>
    <w:rsid w:val="00A75807"/>
    <w:rsid w:val="00AC3BEC"/>
    <w:rsid w:val="00AE44A1"/>
    <w:rsid w:val="00AE5939"/>
    <w:rsid w:val="00B00496"/>
    <w:rsid w:val="00B37F35"/>
    <w:rsid w:val="00B53B99"/>
    <w:rsid w:val="00BA6A4B"/>
    <w:rsid w:val="00BD3DB7"/>
    <w:rsid w:val="00BD5335"/>
    <w:rsid w:val="00BE2225"/>
    <w:rsid w:val="00BF296C"/>
    <w:rsid w:val="00BF3CA6"/>
    <w:rsid w:val="00C02757"/>
    <w:rsid w:val="00C31DE7"/>
    <w:rsid w:val="00CB5DB2"/>
    <w:rsid w:val="00CD3ADC"/>
    <w:rsid w:val="00CD6910"/>
    <w:rsid w:val="00CF5EB4"/>
    <w:rsid w:val="00D01AA0"/>
    <w:rsid w:val="00D143FF"/>
    <w:rsid w:val="00D35C10"/>
    <w:rsid w:val="00D81033"/>
    <w:rsid w:val="00DC53E7"/>
    <w:rsid w:val="00E36D3F"/>
    <w:rsid w:val="00E5514B"/>
    <w:rsid w:val="00E91E2C"/>
    <w:rsid w:val="00EB434B"/>
    <w:rsid w:val="00EC0CFD"/>
    <w:rsid w:val="00EE63F6"/>
    <w:rsid w:val="00EF45FF"/>
    <w:rsid w:val="00F25CC5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  <w15:docId w15:val="{5A8AE740-C4BC-4CAF-8008-5B79BA5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  <w:style w:type="paragraph" w:styleId="a8">
    <w:name w:val="Balloon Text"/>
    <w:basedOn w:val="a"/>
    <w:link w:val="a9"/>
    <w:uiPriority w:val="99"/>
    <w:semiHidden/>
    <w:unhideWhenUsed/>
    <w:rsid w:val="00EF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461C-5629-4EA9-95FB-23A45AE2CD0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36E09-B86D-4731-97FA-B8ED6727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47</cp:revision>
  <cp:lastPrinted>2018-01-22T05:20:00Z</cp:lastPrinted>
  <dcterms:created xsi:type="dcterms:W3CDTF">2017-03-06T07:09:00Z</dcterms:created>
  <dcterms:modified xsi:type="dcterms:W3CDTF">2020-03-12T04:48:00Z</dcterms:modified>
</cp:coreProperties>
</file>