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16EDE90B" w:rsidR="00DC3B6A" w:rsidRPr="00871CE6" w:rsidRDefault="004B2D8A" w:rsidP="00DC3B6A">
      <w:pPr>
        <w:jc w:val="left"/>
        <w:rPr>
          <w:rFonts w:ascii="ＭＳ 明朝" w:hAnsi="ＭＳ 明朝"/>
          <w:sz w:val="24"/>
          <w:szCs w:val="24"/>
        </w:rPr>
      </w:pPr>
      <w:r w:rsidRPr="00871CE6">
        <w:rPr>
          <w:rFonts w:ascii="ＭＳ 明朝" w:hAnsi="ＭＳ 明朝" w:hint="eastAsia"/>
          <w:sz w:val="24"/>
          <w:szCs w:val="24"/>
        </w:rPr>
        <w:t>諮問番号：令和</w:t>
      </w:r>
      <w:r w:rsidR="00440192">
        <w:rPr>
          <w:rFonts w:ascii="ＭＳ 明朝" w:hAnsi="ＭＳ 明朝" w:hint="eastAsia"/>
          <w:sz w:val="24"/>
          <w:szCs w:val="24"/>
        </w:rPr>
        <w:t>４</w:t>
      </w:r>
      <w:r w:rsidRPr="00871CE6">
        <w:rPr>
          <w:rFonts w:ascii="ＭＳ 明朝" w:hAnsi="ＭＳ 明朝" w:hint="eastAsia"/>
          <w:sz w:val="24"/>
          <w:szCs w:val="24"/>
        </w:rPr>
        <w:t>年</w:t>
      </w:r>
      <w:r w:rsidR="00DC3B6A" w:rsidRPr="00871CE6">
        <w:rPr>
          <w:rFonts w:ascii="ＭＳ 明朝" w:hAnsi="ＭＳ 明朝" w:hint="eastAsia"/>
          <w:sz w:val="24"/>
          <w:szCs w:val="24"/>
        </w:rPr>
        <w:t>度諮問第</w:t>
      </w:r>
      <w:r w:rsidR="00E24C55">
        <w:rPr>
          <w:rFonts w:ascii="ＭＳ 明朝" w:hAnsi="ＭＳ 明朝" w:hint="eastAsia"/>
          <w:sz w:val="24"/>
          <w:szCs w:val="24"/>
        </w:rPr>
        <w:t>４９</w:t>
      </w:r>
      <w:r w:rsidR="00DC3B6A" w:rsidRPr="00871CE6">
        <w:rPr>
          <w:rFonts w:ascii="ＭＳ 明朝" w:hAnsi="ＭＳ 明朝" w:hint="eastAsia"/>
          <w:sz w:val="24"/>
          <w:szCs w:val="24"/>
        </w:rPr>
        <w:t>号</w:t>
      </w:r>
    </w:p>
    <w:p w14:paraId="6FD73028" w14:textId="21472D69" w:rsidR="00DC3B6A" w:rsidRPr="00871CE6" w:rsidRDefault="00FA495D" w:rsidP="00DC3B6A">
      <w:pPr>
        <w:jc w:val="left"/>
        <w:rPr>
          <w:rFonts w:ascii="ＭＳ 明朝" w:hAnsi="ＭＳ 明朝"/>
          <w:sz w:val="24"/>
          <w:szCs w:val="24"/>
        </w:rPr>
      </w:pPr>
      <w:r w:rsidRPr="00871CE6">
        <w:rPr>
          <w:rFonts w:ascii="ＭＳ 明朝" w:hAnsi="ＭＳ 明朝" w:hint="eastAsia"/>
          <w:sz w:val="24"/>
          <w:szCs w:val="24"/>
        </w:rPr>
        <w:t>答申番号：</w:t>
      </w:r>
      <w:r w:rsidR="000B4EA4" w:rsidRPr="00871CE6">
        <w:rPr>
          <w:rFonts w:ascii="ＭＳ 明朝" w:hAnsi="ＭＳ 明朝" w:hint="eastAsia"/>
          <w:sz w:val="24"/>
          <w:szCs w:val="24"/>
        </w:rPr>
        <w:t>令和</w:t>
      </w:r>
      <w:r w:rsidR="00E24C55">
        <w:rPr>
          <w:rFonts w:ascii="ＭＳ 明朝" w:hAnsi="ＭＳ 明朝" w:hint="eastAsia"/>
          <w:sz w:val="24"/>
          <w:szCs w:val="24"/>
        </w:rPr>
        <w:t>５</w:t>
      </w:r>
      <w:r w:rsidR="00D7612A" w:rsidRPr="00871CE6">
        <w:rPr>
          <w:rFonts w:ascii="ＭＳ 明朝" w:hAnsi="ＭＳ 明朝" w:hint="eastAsia"/>
          <w:sz w:val="24"/>
          <w:szCs w:val="24"/>
        </w:rPr>
        <w:t>年</w:t>
      </w:r>
      <w:r w:rsidR="00DC3B6A" w:rsidRPr="00871CE6">
        <w:rPr>
          <w:rFonts w:ascii="ＭＳ 明朝" w:hAnsi="ＭＳ 明朝" w:hint="eastAsia"/>
          <w:sz w:val="24"/>
          <w:szCs w:val="24"/>
        </w:rPr>
        <w:t>度答申第</w:t>
      </w:r>
      <w:r w:rsidR="001B3348">
        <w:rPr>
          <w:rFonts w:ascii="ＭＳ 明朝" w:hAnsi="ＭＳ 明朝" w:hint="eastAsia"/>
          <w:sz w:val="24"/>
          <w:szCs w:val="24"/>
        </w:rPr>
        <w:t>１６</w:t>
      </w:r>
      <w:r w:rsidR="00DC3B6A" w:rsidRPr="00871CE6">
        <w:rPr>
          <w:rFonts w:ascii="ＭＳ 明朝" w:hAnsi="ＭＳ 明朝" w:hint="eastAsia"/>
          <w:sz w:val="24"/>
          <w:szCs w:val="24"/>
        </w:rPr>
        <w:t>号</w:t>
      </w:r>
    </w:p>
    <w:p w14:paraId="2D5F61B3" w14:textId="4559BD58" w:rsidR="00DC3B6A" w:rsidRPr="00E24C55" w:rsidRDefault="00DC3B6A" w:rsidP="00DC3B6A">
      <w:pPr>
        <w:rPr>
          <w:rFonts w:ascii="ＭＳ 明朝" w:hAnsi="ＭＳ 明朝"/>
          <w:sz w:val="24"/>
          <w:szCs w:val="24"/>
        </w:rPr>
      </w:pPr>
    </w:p>
    <w:p w14:paraId="3F33CA8C" w14:textId="4963423F" w:rsidR="00DC3B6A" w:rsidRPr="00871CE6" w:rsidRDefault="00DC3B6A" w:rsidP="00DC3B6A">
      <w:pPr>
        <w:jc w:val="center"/>
        <w:rPr>
          <w:rFonts w:ascii="ＭＳ 明朝" w:hAnsi="ＭＳ 明朝"/>
          <w:sz w:val="24"/>
          <w:szCs w:val="24"/>
        </w:rPr>
      </w:pPr>
      <w:r w:rsidRPr="00871CE6">
        <w:rPr>
          <w:rFonts w:ascii="ＭＳ 明朝" w:hAnsi="ＭＳ 明朝" w:hint="eastAsia"/>
          <w:sz w:val="24"/>
          <w:szCs w:val="24"/>
        </w:rPr>
        <w:t>答　申　書</w:t>
      </w:r>
    </w:p>
    <w:p w14:paraId="40EE3161" w14:textId="0389F6BC" w:rsidR="00DC3B6A" w:rsidRPr="00871CE6" w:rsidRDefault="00DC3B6A" w:rsidP="00DC3B6A">
      <w:pPr>
        <w:rPr>
          <w:rFonts w:ascii="ＭＳ 明朝" w:hAnsi="ＭＳ 明朝"/>
          <w:sz w:val="24"/>
          <w:szCs w:val="24"/>
        </w:rPr>
      </w:pPr>
    </w:p>
    <w:p w14:paraId="0CE92BE2" w14:textId="33C776EF" w:rsidR="00DC3B6A" w:rsidRPr="00871CE6" w:rsidRDefault="00DC3B6A" w:rsidP="00DC3B6A">
      <w:pPr>
        <w:rPr>
          <w:rFonts w:ascii="ＭＳ 明朝" w:hAnsi="ＭＳ 明朝"/>
          <w:b/>
          <w:sz w:val="24"/>
          <w:szCs w:val="24"/>
        </w:rPr>
      </w:pPr>
      <w:r w:rsidRPr="00871CE6">
        <w:rPr>
          <w:rFonts w:ascii="ＭＳ 明朝" w:hAnsi="ＭＳ 明朝" w:hint="eastAsia"/>
          <w:b/>
          <w:sz w:val="24"/>
          <w:szCs w:val="24"/>
        </w:rPr>
        <w:t>第１　審査会の結論</w:t>
      </w:r>
    </w:p>
    <w:p w14:paraId="6845482D" w14:textId="74E242B6" w:rsidR="005C3431" w:rsidRPr="00871CE6" w:rsidRDefault="005C3431" w:rsidP="00DC3B6A">
      <w:pPr>
        <w:rPr>
          <w:rFonts w:ascii="ＭＳ 明朝" w:hAnsi="ＭＳ 明朝"/>
          <w:sz w:val="24"/>
          <w:szCs w:val="24"/>
        </w:rPr>
      </w:pPr>
    </w:p>
    <w:p w14:paraId="44EEE6B3" w14:textId="27A92E98" w:rsidR="00DC3B6A" w:rsidRPr="00072FCF" w:rsidRDefault="00BE6A74" w:rsidP="005C3431">
      <w:pPr>
        <w:ind w:firstLineChars="100" w:firstLine="240"/>
        <w:rPr>
          <w:rFonts w:ascii="ＭＳ 明朝" w:hAnsi="ＭＳ 明朝"/>
          <w:sz w:val="24"/>
          <w:szCs w:val="24"/>
        </w:rPr>
      </w:pPr>
      <w:r w:rsidRPr="007A34EA">
        <w:rPr>
          <w:rFonts w:ascii="ＭＳ 明朝" w:hAnsi="ＭＳ 明朝" w:hint="eastAsia"/>
          <w:sz w:val="24"/>
          <w:szCs w:val="24"/>
        </w:rPr>
        <w:t>○○○○○○○</w:t>
      </w:r>
      <w:r w:rsidR="00E24C55">
        <w:rPr>
          <w:rFonts w:ascii="ＭＳ 明朝" w:hAnsi="ＭＳ 明朝" w:hint="eastAsia"/>
          <w:sz w:val="24"/>
          <w:szCs w:val="24"/>
        </w:rPr>
        <w:t>保健福祉センター所長</w:t>
      </w:r>
      <w:r w:rsidR="005C3431" w:rsidRPr="009D2E3D">
        <w:rPr>
          <w:rFonts w:ascii="ＭＳ 明朝" w:hAnsi="ＭＳ 明朝" w:hint="eastAsia"/>
          <w:sz w:val="24"/>
          <w:szCs w:val="24"/>
        </w:rPr>
        <w:t>（以下「</w:t>
      </w:r>
      <w:r w:rsidR="005C3431" w:rsidRPr="00072FCF">
        <w:rPr>
          <w:rFonts w:ascii="ＭＳ 明朝" w:hAnsi="ＭＳ 明朝" w:hint="eastAsia"/>
          <w:sz w:val="24"/>
          <w:szCs w:val="24"/>
        </w:rPr>
        <w:t>処分庁」という。）が、審査請求人に対して</w:t>
      </w:r>
      <w:r w:rsidR="00440192" w:rsidRPr="00072FCF">
        <w:rPr>
          <w:rFonts w:ascii="ＭＳ 明朝" w:hAnsi="ＭＳ 明朝" w:hint="eastAsia"/>
          <w:sz w:val="24"/>
          <w:szCs w:val="24"/>
        </w:rPr>
        <w:t>令和</w:t>
      </w:r>
      <w:r w:rsidR="00E24C55" w:rsidRPr="00072FCF">
        <w:rPr>
          <w:rFonts w:ascii="ＭＳ 明朝" w:hAnsi="ＭＳ 明朝" w:hint="eastAsia"/>
          <w:sz w:val="24"/>
          <w:szCs w:val="24"/>
        </w:rPr>
        <w:t>４</w:t>
      </w:r>
      <w:r w:rsidR="00F734E8" w:rsidRPr="00072FCF">
        <w:rPr>
          <w:rFonts w:ascii="ＭＳ 明朝" w:hAnsi="ＭＳ 明朝" w:hint="eastAsia"/>
          <w:sz w:val="24"/>
          <w:szCs w:val="24"/>
        </w:rPr>
        <w:t>年</w:t>
      </w:r>
      <w:r w:rsidR="00E24C55" w:rsidRPr="00072FCF">
        <w:rPr>
          <w:rFonts w:ascii="ＭＳ 明朝" w:hAnsi="ＭＳ 明朝" w:hint="eastAsia"/>
          <w:sz w:val="24"/>
          <w:szCs w:val="24"/>
        </w:rPr>
        <w:t>１</w:t>
      </w:r>
      <w:r w:rsidR="00F734E8" w:rsidRPr="00072FCF">
        <w:rPr>
          <w:rFonts w:ascii="ＭＳ 明朝" w:hAnsi="ＭＳ 明朝" w:hint="eastAsia"/>
          <w:sz w:val="24"/>
          <w:szCs w:val="24"/>
        </w:rPr>
        <w:t>月</w:t>
      </w:r>
      <w:r w:rsidR="00E24C55" w:rsidRPr="00072FCF">
        <w:rPr>
          <w:rFonts w:ascii="ＭＳ 明朝" w:hAnsi="ＭＳ 明朝" w:hint="eastAsia"/>
          <w:sz w:val="24"/>
          <w:szCs w:val="24"/>
        </w:rPr>
        <w:t>１２</w:t>
      </w:r>
      <w:r w:rsidR="00C2505B" w:rsidRPr="00072FCF">
        <w:rPr>
          <w:rFonts w:ascii="ＭＳ 明朝" w:hAnsi="ＭＳ 明朝" w:hint="eastAsia"/>
          <w:sz w:val="24"/>
          <w:szCs w:val="24"/>
        </w:rPr>
        <w:t>日</w:t>
      </w:r>
      <w:r w:rsidR="005C3431" w:rsidRPr="00072FCF">
        <w:rPr>
          <w:rFonts w:ascii="ＭＳ 明朝" w:hAnsi="ＭＳ 明朝" w:hint="eastAsia"/>
          <w:sz w:val="24"/>
          <w:szCs w:val="24"/>
        </w:rPr>
        <w:t>付けで行った生活保護法（昭和２５年法律第１４４号。以下「法」という。）</w:t>
      </w:r>
      <w:r w:rsidR="008E1349" w:rsidRPr="00072FCF">
        <w:rPr>
          <w:rFonts w:ascii="ＭＳ 明朝" w:hAnsi="ＭＳ 明朝" w:hint="eastAsia"/>
          <w:sz w:val="24"/>
          <w:szCs w:val="24"/>
        </w:rPr>
        <w:t>第６３条</w:t>
      </w:r>
      <w:r w:rsidR="005C3431" w:rsidRPr="00072FCF">
        <w:rPr>
          <w:rFonts w:ascii="ＭＳ 明朝" w:hAnsi="ＭＳ 明朝" w:hint="eastAsia"/>
          <w:sz w:val="24"/>
          <w:szCs w:val="24"/>
        </w:rPr>
        <w:t>に基づく</w:t>
      </w:r>
      <w:r w:rsidR="00DB3A7C" w:rsidRPr="00072FCF">
        <w:rPr>
          <w:rFonts w:ascii="ＭＳ 明朝" w:hAnsi="ＭＳ 明朝" w:hint="eastAsia"/>
          <w:sz w:val="24"/>
          <w:szCs w:val="24"/>
        </w:rPr>
        <w:t>費用返還決定</w:t>
      </w:r>
      <w:r w:rsidR="009B3D51" w:rsidRPr="00072FCF">
        <w:rPr>
          <w:rFonts w:ascii="ＭＳ 明朝" w:hAnsi="ＭＳ 明朝" w:hint="eastAsia"/>
          <w:sz w:val="24"/>
          <w:szCs w:val="24"/>
        </w:rPr>
        <w:t>処分</w:t>
      </w:r>
      <w:r w:rsidR="005C3431" w:rsidRPr="00072FCF">
        <w:rPr>
          <w:rFonts w:ascii="ＭＳ 明朝" w:hAnsi="ＭＳ 明朝" w:hint="eastAsia"/>
          <w:sz w:val="24"/>
          <w:szCs w:val="24"/>
        </w:rPr>
        <w:t>（以下「本件処分」という。）の取消しを求める審査請求（以下「本件審査請求」という。）は、</w:t>
      </w:r>
      <w:r w:rsidR="008C0E3D" w:rsidRPr="00072FCF">
        <w:rPr>
          <w:rFonts w:ascii="ＭＳ 明朝" w:hAnsi="ＭＳ 明朝" w:hint="eastAsia"/>
          <w:sz w:val="24"/>
          <w:szCs w:val="24"/>
        </w:rPr>
        <w:t>棄却</w:t>
      </w:r>
      <w:r w:rsidR="005C3431" w:rsidRPr="00072FCF">
        <w:rPr>
          <w:rFonts w:ascii="ＭＳ 明朝" w:hAnsi="ＭＳ 明朝" w:hint="eastAsia"/>
          <w:sz w:val="24"/>
          <w:szCs w:val="24"/>
        </w:rPr>
        <w:t>すべきである。</w:t>
      </w:r>
    </w:p>
    <w:p w14:paraId="1C1540A3" w14:textId="3B2C5B74" w:rsidR="00DC3B6A" w:rsidRPr="00072FCF" w:rsidRDefault="00DC3B6A" w:rsidP="00DC3B6A">
      <w:pPr>
        <w:rPr>
          <w:rFonts w:ascii="ＭＳ 明朝" w:hAnsi="ＭＳ 明朝"/>
          <w:b/>
          <w:sz w:val="24"/>
          <w:szCs w:val="24"/>
        </w:rPr>
      </w:pPr>
    </w:p>
    <w:p w14:paraId="765D7E5C" w14:textId="2BB4ED1F" w:rsidR="00DC3B6A" w:rsidRPr="00072FCF" w:rsidRDefault="00DC3B6A" w:rsidP="00DC3B6A">
      <w:pPr>
        <w:rPr>
          <w:rFonts w:ascii="ＭＳ 明朝" w:hAnsi="ＭＳ 明朝"/>
          <w:b/>
          <w:sz w:val="24"/>
          <w:szCs w:val="24"/>
        </w:rPr>
      </w:pPr>
      <w:r w:rsidRPr="00072FCF">
        <w:rPr>
          <w:rFonts w:ascii="ＭＳ 明朝" w:hAnsi="ＭＳ 明朝" w:hint="eastAsia"/>
          <w:b/>
          <w:sz w:val="24"/>
          <w:szCs w:val="24"/>
        </w:rPr>
        <w:t>第２　審査関係人の主張の要旨</w:t>
      </w:r>
    </w:p>
    <w:p w14:paraId="7BC584C2" w14:textId="4E01E8B5" w:rsidR="00DC3B6A" w:rsidRPr="00072FCF" w:rsidRDefault="00DC3B6A" w:rsidP="00DC3B6A">
      <w:pPr>
        <w:rPr>
          <w:rFonts w:ascii="ＭＳ 明朝" w:hAnsi="ＭＳ 明朝"/>
          <w:sz w:val="24"/>
          <w:szCs w:val="24"/>
        </w:rPr>
      </w:pPr>
    </w:p>
    <w:p w14:paraId="6382F1B2" w14:textId="77D13F05" w:rsidR="00FE4BDC" w:rsidRPr="00072FCF" w:rsidRDefault="00DC3B6A" w:rsidP="00DC3B6A">
      <w:pPr>
        <w:rPr>
          <w:rFonts w:ascii="ＭＳ 明朝" w:hAnsi="ＭＳ 明朝"/>
          <w:sz w:val="24"/>
          <w:szCs w:val="24"/>
        </w:rPr>
      </w:pPr>
      <w:r w:rsidRPr="00072FCF">
        <w:rPr>
          <w:rFonts w:ascii="ＭＳ 明朝" w:hAnsi="ＭＳ 明朝" w:hint="eastAsia"/>
          <w:sz w:val="24"/>
          <w:szCs w:val="24"/>
        </w:rPr>
        <w:t xml:space="preserve">１　</w:t>
      </w:r>
      <w:r w:rsidR="003D30CD" w:rsidRPr="00072FCF">
        <w:rPr>
          <w:rFonts w:ascii="ＭＳ 明朝" w:hAnsi="ＭＳ 明朝" w:hint="eastAsia"/>
          <w:sz w:val="24"/>
          <w:szCs w:val="24"/>
        </w:rPr>
        <w:t>審査請求人</w:t>
      </w:r>
    </w:p>
    <w:p w14:paraId="08EFE273" w14:textId="25E88D1B" w:rsidR="00D84352" w:rsidRPr="00072FCF" w:rsidRDefault="00472AFA" w:rsidP="001923BA">
      <w:pPr>
        <w:ind w:leftChars="200" w:left="420" w:firstLineChars="100" w:firstLine="240"/>
        <w:rPr>
          <w:rFonts w:ascii="ＭＳ 明朝" w:hAnsi="ＭＳ 明朝"/>
          <w:sz w:val="24"/>
          <w:szCs w:val="24"/>
        </w:rPr>
      </w:pPr>
      <w:r w:rsidRPr="00072FCF">
        <w:rPr>
          <w:rFonts w:ascii="ＭＳ 明朝" w:hAnsi="ＭＳ 明朝" w:hint="eastAsia"/>
          <w:sz w:val="24"/>
          <w:szCs w:val="24"/>
        </w:rPr>
        <w:t>本件処分は、</w:t>
      </w:r>
      <w:r w:rsidR="00E24C55" w:rsidRPr="00072FCF">
        <w:rPr>
          <w:rFonts w:ascii="ＭＳ 明朝" w:hAnsi="ＭＳ 明朝" w:hint="eastAsia"/>
          <w:sz w:val="24"/>
          <w:szCs w:val="24"/>
        </w:rPr>
        <w:t>審査請求人が</w:t>
      </w:r>
      <w:r w:rsidR="00D84352" w:rsidRPr="00072FCF">
        <w:rPr>
          <w:rFonts w:ascii="ＭＳ 明朝" w:hAnsi="ＭＳ 明朝" w:hint="eastAsia"/>
          <w:sz w:val="24"/>
          <w:szCs w:val="24"/>
        </w:rPr>
        <w:t>保護の受給中である</w:t>
      </w:r>
      <w:r w:rsidR="00E24C55" w:rsidRPr="00072FCF">
        <w:rPr>
          <w:rFonts w:ascii="ＭＳ 明朝" w:hAnsi="ＭＳ 明朝" w:hint="eastAsia"/>
          <w:sz w:val="24"/>
          <w:szCs w:val="24"/>
        </w:rPr>
        <w:t>平成２７年</w:t>
      </w:r>
      <w:r w:rsidR="002F4375" w:rsidRPr="00072FCF">
        <w:rPr>
          <w:rFonts w:ascii="ＭＳ 明朝" w:hAnsi="ＭＳ 明朝" w:hint="eastAsia"/>
          <w:sz w:val="24"/>
          <w:szCs w:val="24"/>
        </w:rPr>
        <w:t>４月２３日</w:t>
      </w:r>
      <w:r w:rsidR="00E24C55" w:rsidRPr="00072FCF">
        <w:rPr>
          <w:rFonts w:ascii="ＭＳ 明朝" w:hAnsi="ＭＳ 明朝" w:hint="eastAsia"/>
          <w:sz w:val="24"/>
          <w:szCs w:val="24"/>
        </w:rPr>
        <w:t>に</w:t>
      </w:r>
      <w:r w:rsidR="00AA6C69" w:rsidRPr="00072FCF">
        <w:rPr>
          <w:rFonts w:ascii="ＭＳ 明朝" w:hAnsi="ＭＳ 明朝" w:hint="eastAsia"/>
          <w:sz w:val="24"/>
          <w:szCs w:val="24"/>
        </w:rPr>
        <w:t>遭遇した</w:t>
      </w:r>
      <w:r w:rsidR="00E24C55" w:rsidRPr="00072FCF">
        <w:rPr>
          <w:rFonts w:ascii="ＭＳ 明朝" w:hAnsi="ＭＳ 明朝" w:hint="eastAsia"/>
          <w:sz w:val="24"/>
          <w:szCs w:val="24"/>
        </w:rPr>
        <w:t>交通事故（以下「本件交通事故」という。）に係る</w:t>
      </w:r>
      <w:r w:rsidR="00696FD5" w:rsidRPr="00072FCF">
        <w:rPr>
          <w:rFonts w:ascii="ＭＳ 明朝" w:hAnsi="ＭＳ 明朝" w:hint="eastAsia"/>
          <w:sz w:val="24"/>
          <w:szCs w:val="24"/>
        </w:rPr>
        <w:t>自動車損害賠償責任保険（以下「自賠責保険」という。）の</w:t>
      </w:r>
      <w:r w:rsidR="00E24C55" w:rsidRPr="00072FCF">
        <w:rPr>
          <w:rFonts w:ascii="ＭＳ 明朝" w:hAnsi="ＭＳ 明朝" w:hint="eastAsia"/>
          <w:sz w:val="24"/>
          <w:szCs w:val="24"/>
        </w:rPr>
        <w:t>保険金</w:t>
      </w:r>
      <w:r w:rsidRPr="00072FCF">
        <w:rPr>
          <w:rFonts w:ascii="ＭＳ 明朝" w:hAnsi="ＭＳ 明朝" w:hint="eastAsia"/>
          <w:sz w:val="24"/>
          <w:szCs w:val="24"/>
        </w:rPr>
        <w:t>収入に対して費用返還決定</w:t>
      </w:r>
      <w:r w:rsidR="009B184A" w:rsidRPr="00072FCF">
        <w:rPr>
          <w:rFonts w:ascii="ＭＳ 明朝" w:hAnsi="ＭＳ 明朝" w:hint="eastAsia"/>
          <w:sz w:val="24"/>
          <w:szCs w:val="24"/>
        </w:rPr>
        <w:t>され</w:t>
      </w:r>
      <w:r w:rsidRPr="00072FCF">
        <w:rPr>
          <w:rFonts w:ascii="ＭＳ 明朝" w:hAnsi="ＭＳ 明朝" w:hint="eastAsia"/>
          <w:sz w:val="24"/>
          <w:szCs w:val="24"/>
        </w:rPr>
        <w:t>たものである</w:t>
      </w:r>
      <w:r w:rsidR="00D84352" w:rsidRPr="00072FCF">
        <w:rPr>
          <w:rFonts w:ascii="ＭＳ 明朝" w:hAnsi="ＭＳ 明朝" w:hint="eastAsia"/>
          <w:sz w:val="24"/>
          <w:szCs w:val="24"/>
        </w:rPr>
        <w:t>。</w:t>
      </w:r>
    </w:p>
    <w:p w14:paraId="5ECA8E7A" w14:textId="05DFA07B" w:rsidR="001923BA" w:rsidRPr="00072FCF" w:rsidRDefault="009B184A" w:rsidP="001923BA">
      <w:pPr>
        <w:ind w:leftChars="200" w:left="420" w:firstLineChars="100" w:firstLine="240"/>
        <w:rPr>
          <w:color w:val="000000" w:themeColor="text1"/>
          <w:sz w:val="24"/>
          <w:szCs w:val="24"/>
        </w:rPr>
      </w:pPr>
      <w:r w:rsidRPr="00072FCF">
        <w:rPr>
          <w:rFonts w:ascii="ＭＳ 明朝" w:hAnsi="ＭＳ 明朝" w:hint="eastAsia"/>
          <w:sz w:val="24"/>
          <w:szCs w:val="24"/>
        </w:rPr>
        <w:t>審査請求人の</w:t>
      </w:r>
      <w:r w:rsidR="00D84352" w:rsidRPr="00072FCF">
        <w:rPr>
          <w:rFonts w:ascii="ＭＳ 明朝" w:hAnsi="ＭＳ 明朝" w:hint="eastAsia"/>
          <w:sz w:val="24"/>
          <w:szCs w:val="24"/>
        </w:rPr>
        <w:t>保護開始は、審査請求人の両親に勝手に進められたものであ</w:t>
      </w:r>
      <w:r w:rsidR="004410AE" w:rsidRPr="00072FCF">
        <w:rPr>
          <w:rFonts w:ascii="ＭＳ 明朝" w:hAnsi="ＭＳ 明朝" w:hint="eastAsia"/>
          <w:sz w:val="24"/>
          <w:szCs w:val="24"/>
        </w:rPr>
        <w:t>るし</w:t>
      </w:r>
      <w:r w:rsidR="00D84352" w:rsidRPr="00072FCF">
        <w:rPr>
          <w:rFonts w:ascii="ＭＳ 明朝" w:hAnsi="ＭＳ 明朝" w:hint="eastAsia"/>
          <w:sz w:val="24"/>
          <w:szCs w:val="24"/>
        </w:rPr>
        <w:t>、本件交通事故により審査請求人の</w:t>
      </w:r>
      <w:r w:rsidRPr="00072FCF">
        <w:rPr>
          <w:rFonts w:ascii="ＭＳ 明朝" w:hAnsi="ＭＳ 明朝" w:hint="eastAsia"/>
          <w:sz w:val="24"/>
          <w:szCs w:val="24"/>
        </w:rPr>
        <w:t>意識がない</w:t>
      </w:r>
      <w:r w:rsidR="004410AE" w:rsidRPr="00072FCF">
        <w:rPr>
          <w:rFonts w:ascii="ＭＳ 明朝" w:hAnsi="ＭＳ 明朝" w:hint="eastAsia"/>
          <w:sz w:val="24"/>
          <w:szCs w:val="24"/>
        </w:rPr>
        <w:t>期間があり</w:t>
      </w:r>
      <w:r w:rsidRPr="00072FCF">
        <w:rPr>
          <w:rFonts w:ascii="ＭＳ 明朝" w:hAnsi="ＭＳ 明朝" w:hint="eastAsia"/>
          <w:sz w:val="24"/>
          <w:szCs w:val="24"/>
        </w:rPr>
        <w:t>、本件交通事故の相手方や審査請求人の両親が処分庁に情報提供しなかった</w:t>
      </w:r>
      <w:r w:rsidR="004410AE" w:rsidRPr="00072FCF">
        <w:rPr>
          <w:rFonts w:ascii="ＭＳ 明朝" w:hAnsi="ＭＳ 明朝" w:hint="eastAsia"/>
          <w:sz w:val="24"/>
          <w:szCs w:val="24"/>
        </w:rPr>
        <w:t>から費用返還が生じた</w:t>
      </w:r>
      <w:r w:rsidR="00D84352" w:rsidRPr="00072FCF">
        <w:rPr>
          <w:rFonts w:ascii="ＭＳ 明朝" w:hAnsi="ＭＳ 明朝" w:hint="eastAsia"/>
          <w:sz w:val="24"/>
          <w:szCs w:val="24"/>
        </w:rPr>
        <w:t>もの</w:t>
      </w:r>
      <w:r w:rsidRPr="00072FCF">
        <w:rPr>
          <w:rFonts w:ascii="ＭＳ 明朝" w:hAnsi="ＭＳ 明朝" w:hint="eastAsia"/>
          <w:sz w:val="24"/>
          <w:szCs w:val="24"/>
        </w:rPr>
        <w:t>であり、</w:t>
      </w:r>
      <w:r w:rsidR="00CB01C8" w:rsidRPr="00072FCF">
        <w:rPr>
          <w:rFonts w:ascii="ＭＳ 明朝" w:hAnsi="ＭＳ 明朝" w:hint="eastAsia"/>
          <w:sz w:val="24"/>
          <w:szCs w:val="24"/>
        </w:rPr>
        <w:t>費用</w:t>
      </w:r>
      <w:r w:rsidRPr="00072FCF">
        <w:rPr>
          <w:rFonts w:ascii="ＭＳ 明朝" w:hAnsi="ＭＳ 明朝" w:hint="eastAsia"/>
          <w:sz w:val="24"/>
          <w:szCs w:val="24"/>
        </w:rPr>
        <w:t>返還義務は</w:t>
      </w:r>
      <w:r w:rsidR="001923BA" w:rsidRPr="00072FCF">
        <w:rPr>
          <w:rFonts w:ascii="ＭＳ 明朝" w:hAnsi="ＭＳ 明朝" w:hint="eastAsia"/>
          <w:sz w:val="24"/>
          <w:szCs w:val="24"/>
        </w:rPr>
        <w:t>審査請求人の</w:t>
      </w:r>
      <w:r w:rsidR="00E24C55" w:rsidRPr="00072FCF">
        <w:rPr>
          <w:rFonts w:hint="eastAsia"/>
          <w:color w:val="000000" w:themeColor="text1"/>
          <w:sz w:val="24"/>
          <w:szCs w:val="24"/>
        </w:rPr>
        <w:t>両親にあると思う</w:t>
      </w:r>
      <w:r w:rsidR="001923BA" w:rsidRPr="00072FCF">
        <w:rPr>
          <w:rFonts w:hint="eastAsia"/>
          <w:color w:val="000000" w:themeColor="text1"/>
          <w:sz w:val="24"/>
          <w:szCs w:val="24"/>
        </w:rPr>
        <w:t>。</w:t>
      </w:r>
    </w:p>
    <w:p w14:paraId="4F19E029" w14:textId="3D42961D" w:rsidR="00440192" w:rsidRPr="00072FCF" w:rsidRDefault="001923BA" w:rsidP="001923BA">
      <w:pPr>
        <w:ind w:leftChars="200" w:left="420" w:firstLineChars="100" w:firstLine="240"/>
        <w:rPr>
          <w:rFonts w:ascii="ＭＳ 明朝" w:hAnsi="ＭＳ 明朝"/>
          <w:sz w:val="24"/>
          <w:szCs w:val="24"/>
        </w:rPr>
      </w:pPr>
      <w:r w:rsidRPr="00072FCF">
        <w:rPr>
          <w:rFonts w:hint="eastAsia"/>
          <w:color w:val="000000" w:themeColor="text1"/>
          <w:sz w:val="24"/>
          <w:szCs w:val="24"/>
        </w:rPr>
        <w:t>また、</w:t>
      </w:r>
      <w:r w:rsidR="00C2505B" w:rsidRPr="00072FCF">
        <w:rPr>
          <w:rFonts w:hint="eastAsia"/>
          <w:color w:val="000000" w:themeColor="text1"/>
          <w:sz w:val="24"/>
          <w:szCs w:val="24"/>
        </w:rPr>
        <w:t>処分庁は、月１，０００円の分割返還を提案するが、</w:t>
      </w:r>
      <w:r w:rsidR="00E24C55" w:rsidRPr="00072FCF">
        <w:rPr>
          <w:rFonts w:hint="eastAsia"/>
          <w:color w:val="000000" w:themeColor="text1"/>
          <w:sz w:val="24"/>
          <w:szCs w:val="24"/>
        </w:rPr>
        <w:t>物価が上がり、</w:t>
      </w:r>
      <w:r w:rsidRPr="00072FCF">
        <w:rPr>
          <w:rFonts w:hint="eastAsia"/>
          <w:color w:val="000000" w:themeColor="text1"/>
          <w:sz w:val="24"/>
          <w:szCs w:val="24"/>
        </w:rPr>
        <w:t>審査請求人は</w:t>
      </w:r>
      <w:r w:rsidR="00E24C55" w:rsidRPr="00072FCF">
        <w:rPr>
          <w:rFonts w:hint="eastAsia"/>
          <w:color w:val="000000" w:themeColor="text1"/>
          <w:sz w:val="24"/>
          <w:szCs w:val="24"/>
        </w:rPr>
        <w:t>障がいや病状により就労がままならず、</w:t>
      </w:r>
      <w:r w:rsidR="00C2505B" w:rsidRPr="00072FCF">
        <w:rPr>
          <w:rFonts w:hint="eastAsia"/>
          <w:color w:val="000000" w:themeColor="text1"/>
          <w:sz w:val="24"/>
          <w:szCs w:val="24"/>
        </w:rPr>
        <w:t>作業所で就労しても日当４００円程度であり、</w:t>
      </w:r>
      <w:r w:rsidR="00E24C55" w:rsidRPr="00072FCF">
        <w:rPr>
          <w:rFonts w:hint="eastAsia"/>
          <w:color w:val="000000" w:themeColor="text1"/>
          <w:sz w:val="24"/>
          <w:szCs w:val="24"/>
        </w:rPr>
        <w:t>現状の生活を維持するのに精一杯の</w:t>
      </w:r>
      <w:r w:rsidR="009B184A" w:rsidRPr="00072FCF">
        <w:rPr>
          <w:rFonts w:hint="eastAsia"/>
          <w:color w:val="000000" w:themeColor="text1"/>
          <w:sz w:val="24"/>
          <w:szCs w:val="24"/>
        </w:rPr>
        <w:t>ため</w:t>
      </w:r>
      <w:r w:rsidR="00E24C55" w:rsidRPr="00072FCF">
        <w:rPr>
          <w:rFonts w:hint="eastAsia"/>
          <w:color w:val="000000" w:themeColor="text1"/>
          <w:sz w:val="24"/>
          <w:szCs w:val="24"/>
        </w:rPr>
        <w:t>、</w:t>
      </w:r>
      <w:r w:rsidRPr="00072FCF">
        <w:rPr>
          <w:rFonts w:hint="eastAsia"/>
          <w:color w:val="000000" w:themeColor="text1"/>
          <w:sz w:val="24"/>
          <w:szCs w:val="24"/>
        </w:rPr>
        <w:t>本件処分の返還額を</w:t>
      </w:r>
      <w:r w:rsidR="00E24C55" w:rsidRPr="00072FCF">
        <w:rPr>
          <w:rFonts w:hint="eastAsia"/>
          <w:color w:val="000000" w:themeColor="text1"/>
          <w:sz w:val="24"/>
          <w:szCs w:val="24"/>
        </w:rPr>
        <w:t>支払</w:t>
      </w:r>
      <w:r w:rsidRPr="00072FCF">
        <w:rPr>
          <w:rFonts w:hint="eastAsia"/>
          <w:color w:val="000000" w:themeColor="text1"/>
          <w:sz w:val="24"/>
          <w:szCs w:val="24"/>
        </w:rPr>
        <w:t>うことができない。</w:t>
      </w:r>
    </w:p>
    <w:p w14:paraId="180CA8A1" w14:textId="56B55031" w:rsidR="00440192" w:rsidRPr="00072FCF" w:rsidRDefault="004E3710" w:rsidP="001923BA">
      <w:pPr>
        <w:ind w:leftChars="200" w:left="420" w:firstLineChars="100" w:firstLine="240"/>
        <w:rPr>
          <w:rFonts w:ascii="ＭＳ 明朝" w:hAnsi="ＭＳ 明朝"/>
          <w:sz w:val="24"/>
          <w:szCs w:val="24"/>
        </w:rPr>
      </w:pPr>
      <w:r w:rsidRPr="00072FCF">
        <w:rPr>
          <w:rFonts w:ascii="ＭＳ 明朝" w:hAnsi="ＭＳ 明朝" w:hint="eastAsia"/>
          <w:sz w:val="24"/>
          <w:szCs w:val="24"/>
        </w:rPr>
        <w:t>以上により、</w:t>
      </w:r>
      <w:r w:rsidR="00917F1F" w:rsidRPr="00072FCF">
        <w:rPr>
          <w:rFonts w:ascii="ＭＳ 明朝" w:hAnsi="ＭＳ 明朝" w:hint="eastAsia"/>
          <w:sz w:val="24"/>
          <w:szCs w:val="24"/>
        </w:rPr>
        <w:t>本件処分の取消しを求める。</w:t>
      </w:r>
    </w:p>
    <w:p w14:paraId="44844ACE" w14:textId="77777777" w:rsidR="000B4EA4" w:rsidRPr="00072FCF" w:rsidRDefault="000B4EA4" w:rsidP="000B4EA4">
      <w:pPr>
        <w:rPr>
          <w:rFonts w:ascii="ＭＳ 明朝" w:hAnsi="ＭＳ 明朝"/>
          <w:sz w:val="24"/>
          <w:szCs w:val="24"/>
        </w:rPr>
      </w:pPr>
    </w:p>
    <w:p w14:paraId="21A7F4C2" w14:textId="2150CD94" w:rsidR="00DC3B6A" w:rsidRPr="00072FCF" w:rsidRDefault="009B3D51" w:rsidP="00DC3B6A">
      <w:pPr>
        <w:rPr>
          <w:rFonts w:ascii="ＭＳ 明朝" w:hAnsi="ＭＳ 明朝"/>
          <w:sz w:val="24"/>
          <w:szCs w:val="24"/>
        </w:rPr>
      </w:pPr>
      <w:r w:rsidRPr="00072FCF">
        <w:rPr>
          <w:rFonts w:ascii="ＭＳ 明朝" w:hAnsi="ＭＳ 明朝" w:hint="eastAsia"/>
          <w:sz w:val="24"/>
          <w:szCs w:val="24"/>
        </w:rPr>
        <w:t>２</w:t>
      </w:r>
      <w:r w:rsidR="00DC3B6A" w:rsidRPr="00072FCF">
        <w:rPr>
          <w:rFonts w:ascii="ＭＳ 明朝" w:hAnsi="ＭＳ 明朝" w:hint="eastAsia"/>
          <w:sz w:val="24"/>
          <w:szCs w:val="24"/>
        </w:rPr>
        <w:t xml:space="preserve">　審査庁</w:t>
      </w:r>
    </w:p>
    <w:p w14:paraId="43656B3A" w14:textId="77777777" w:rsidR="00DC3B6A" w:rsidRPr="00072FCF" w:rsidRDefault="003D30CD" w:rsidP="00514D5E">
      <w:pPr>
        <w:ind w:leftChars="100" w:left="210" w:firstLineChars="100" w:firstLine="240"/>
        <w:rPr>
          <w:rFonts w:ascii="ＭＳ 明朝" w:hAnsi="ＭＳ 明朝"/>
          <w:sz w:val="24"/>
          <w:szCs w:val="24"/>
        </w:rPr>
      </w:pPr>
      <w:r w:rsidRPr="00072FCF">
        <w:rPr>
          <w:rFonts w:ascii="ＭＳ 明朝" w:hAnsi="ＭＳ 明朝" w:hint="eastAsia"/>
          <w:sz w:val="24"/>
          <w:szCs w:val="24"/>
        </w:rPr>
        <w:t>本件審査請求</w:t>
      </w:r>
      <w:r w:rsidR="00C97D13" w:rsidRPr="00072FCF">
        <w:rPr>
          <w:rFonts w:ascii="ＭＳ 明朝" w:hAnsi="ＭＳ 明朝" w:hint="eastAsia"/>
          <w:sz w:val="24"/>
          <w:szCs w:val="24"/>
        </w:rPr>
        <w:t>は</w:t>
      </w:r>
      <w:r w:rsidRPr="00072FCF">
        <w:rPr>
          <w:rFonts w:ascii="ＭＳ 明朝" w:hAnsi="ＭＳ 明朝" w:hint="eastAsia"/>
          <w:sz w:val="24"/>
          <w:szCs w:val="24"/>
        </w:rPr>
        <w:t>、</w:t>
      </w:r>
      <w:r w:rsidR="00514D5E" w:rsidRPr="00072FCF">
        <w:rPr>
          <w:rFonts w:ascii="ＭＳ 明朝" w:hAnsi="ＭＳ 明朝" w:hint="eastAsia"/>
          <w:sz w:val="24"/>
          <w:szCs w:val="24"/>
        </w:rPr>
        <w:t>棄却</w:t>
      </w:r>
      <w:r w:rsidR="00DC3B6A" w:rsidRPr="00072FCF">
        <w:rPr>
          <w:rFonts w:ascii="ＭＳ 明朝" w:hAnsi="ＭＳ 明朝" w:hint="eastAsia"/>
          <w:sz w:val="24"/>
          <w:szCs w:val="24"/>
        </w:rPr>
        <w:t>すべきである。</w:t>
      </w:r>
    </w:p>
    <w:p w14:paraId="24CF651E" w14:textId="77777777" w:rsidR="00514D5E" w:rsidRPr="00072FCF" w:rsidRDefault="00514D5E" w:rsidP="00DC3B6A">
      <w:pPr>
        <w:rPr>
          <w:rFonts w:ascii="ＭＳ 明朝" w:hAnsi="ＭＳ 明朝"/>
          <w:b/>
          <w:sz w:val="24"/>
          <w:szCs w:val="24"/>
        </w:rPr>
      </w:pPr>
    </w:p>
    <w:p w14:paraId="4366E998" w14:textId="77777777" w:rsidR="00DC3B6A" w:rsidRPr="00072FCF" w:rsidRDefault="00DC3B6A" w:rsidP="00DC3B6A">
      <w:pPr>
        <w:rPr>
          <w:rFonts w:ascii="ＭＳ 明朝" w:hAnsi="ＭＳ 明朝"/>
          <w:b/>
          <w:sz w:val="24"/>
          <w:szCs w:val="24"/>
        </w:rPr>
      </w:pPr>
      <w:r w:rsidRPr="00072FCF">
        <w:rPr>
          <w:rFonts w:ascii="ＭＳ 明朝" w:hAnsi="ＭＳ 明朝" w:hint="eastAsia"/>
          <w:b/>
          <w:sz w:val="24"/>
          <w:szCs w:val="24"/>
        </w:rPr>
        <w:t>第３　審理員意見書の要旨</w:t>
      </w:r>
      <w:r w:rsidRPr="00072FCF">
        <w:rPr>
          <w:rFonts w:ascii="ＭＳ 明朝" w:hAnsi="ＭＳ 明朝"/>
          <w:b/>
          <w:sz w:val="24"/>
          <w:szCs w:val="24"/>
        </w:rPr>
        <w:t xml:space="preserve"> </w:t>
      </w:r>
    </w:p>
    <w:p w14:paraId="5E1C40D0" w14:textId="77777777" w:rsidR="00DC3B6A" w:rsidRPr="00072FCF" w:rsidRDefault="00DC3B6A" w:rsidP="00DC3B6A">
      <w:pPr>
        <w:rPr>
          <w:rFonts w:ascii="ＭＳ 明朝" w:hAnsi="ＭＳ 明朝"/>
          <w:sz w:val="24"/>
          <w:szCs w:val="24"/>
        </w:rPr>
      </w:pPr>
    </w:p>
    <w:p w14:paraId="7CEF482C" w14:textId="77777777" w:rsidR="00DC3B6A" w:rsidRPr="00072FCF" w:rsidRDefault="00DC3B6A" w:rsidP="00DC3B6A">
      <w:pPr>
        <w:rPr>
          <w:rFonts w:ascii="ＭＳ 明朝" w:hAnsi="ＭＳ 明朝"/>
          <w:sz w:val="24"/>
          <w:szCs w:val="24"/>
        </w:rPr>
      </w:pPr>
      <w:r w:rsidRPr="00072FCF">
        <w:rPr>
          <w:rFonts w:ascii="ＭＳ 明朝" w:hAnsi="ＭＳ 明朝" w:hint="eastAsia"/>
          <w:sz w:val="24"/>
          <w:szCs w:val="24"/>
        </w:rPr>
        <w:t>１　審理員意見書の結論</w:t>
      </w:r>
    </w:p>
    <w:p w14:paraId="02B0AD4F" w14:textId="77777777" w:rsidR="00DC3B6A" w:rsidRPr="00072FCF" w:rsidRDefault="00DC3B6A" w:rsidP="001C7BCB">
      <w:pPr>
        <w:ind w:leftChars="100" w:left="210" w:firstLineChars="100" w:firstLine="240"/>
        <w:rPr>
          <w:rFonts w:ascii="ＭＳ 明朝" w:hAnsi="ＭＳ 明朝"/>
          <w:sz w:val="24"/>
          <w:szCs w:val="24"/>
        </w:rPr>
      </w:pPr>
      <w:r w:rsidRPr="00072FCF">
        <w:rPr>
          <w:rFonts w:ascii="ＭＳ 明朝" w:hAnsi="ＭＳ 明朝" w:hint="eastAsia"/>
          <w:sz w:val="24"/>
          <w:szCs w:val="24"/>
        </w:rPr>
        <w:t>本件審査請求</w:t>
      </w:r>
      <w:r w:rsidR="001C7BCB" w:rsidRPr="00072FCF">
        <w:rPr>
          <w:rFonts w:ascii="ＭＳ 明朝" w:hAnsi="ＭＳ 明朝" w:hint="eastAsia"/>
          <w:sz w:val="24"/>
          <w:szCs w:val="24"/>
        </w:rPr>
        <w:t>は</w:t>
      </w:r>
      <w:r w:rsidR="00956D75" w:rsidRPr="00072FCF">
        <w:rPr>
          <w:rFonts w:ascii="ＭＳ 明朝" w:hAnsi="ＭＳ 明朝" w:hint="eastAsia"/>
          <w:sz w:val="24"/>
          <w:szCs w:val="24"/>
        </w:rPr>
        <w:t>、</w:t>
      </w:r>
      <w:r w:rsidR="001C7BCB" w:rsidRPr="00072FCF">
        <w:rPr>
          <w:rFonts w:ascii="ＭＳ 明朝" w:hAnsi="ＭＳ 明朝" w:hint="eastAsia"/>
          <w:sz w:val="24"/>
          <w:szCs w:val="24"/>
        </w:rPr>
        <w:t>棄却されるべき</w:t>
      </w:r>
      <w:r w:rsidRPr="00072FCF">
        <w:rPr>
          <w:rFonts w:ascii="ＭＳ 明朝" w:hAnsi="ＭＳ 明朝" w:hint="eastAsia"/>
          <w:sz w:val="24"/>
          <w:szCs w:val="24"/>
        </w:rPr>
        <w:t>である。</w:t>
      </w:r>
    </w:p>
    <w:p w14:paraId="4EF563C6" w14:textId="77777777" w:rsidR="00DC3B6A" w:rsidRPr="00072FCF" w:rsidRDefault="00DC3B6A" w:rsidP="00DC3B6A">
      <w:pPr>
        <w:rPr>
          <w:rFonts w:ascii="ＭＳ 明朝" w:hAnsi="ＭＳ 明朝"/>
          <w:sz w:val="24"/>
          <w:szCs w:val="24"/>
        </w:rPr>
      </w:pPr>
    </w:p>
    <w:p w14:paraId="370185FD" w14:textId="77777777" w:rsidR="00DC3B6A" w:rsidRPr="00072FCF" w:rsidRDefault="00DC3B6A" w:rsidP="00DC3B6A">
      <w:pPr>
        <w:rPr>
          <w:rFonts w:ascii="ＭＳ 明朝" w:hAnsi="ＭＳ 明朝"/>
          <w:sz w:val="24"/>
          <w:szCs w:val="24"/>
        </w:rPr>
      </w:pPr>
      <w:r w:rsidRPr="00072FCF">
        <w:rPr>
          <w:rFonts w:ascii="ＭＳ 明朝" w:hAnsi="ＭＳ 明朝" w:hint="eastAsia"/>
          <w:sz w:val="24"/>
          <w:szCs w:val="24"/>
        </w:rPr>
        <w:t>２　審理員意見書の理由</w:t>
      </w:r>
    </w:p>
    <w:p w14:paraId="79174B49" w14:textId="189BB859" w:rsidR="00027E5C" w:rsidRPr="00072FCF" w:rsidRDefault="00027E5C" w:rsidP="00027E5C">
      <w:pPr>
        <w:ind w:left="480" w:hangingChars="200" w:hanging="480"/>
        <w:rPr>
          <w:rFonts w:ascii="ＭＳ 明朝" w:hAnsi="ＭＳ 明朝"/>
          <w:sz w:val="24"/>
          <w:szCs w:val="24"/>
        </w:rPr>
      </w:pPr>
      <w:r w:rsidRPr="00072FCF">
        <w:rPr>
          <w:rFonts w:ascii="ＭＳ 明朝" w:hAnsi="ＭＳ 明朝" w:hint="eastAsia"/>
          <w:sz w:val="24"/>
          <w:szCs w:val="24"/>
        </w:rPr>
        <w:t>（１）処分庁は、</w:t>
      </w:r>
      <w:r w:rsidR="0086534B" w:rsidRPr="00072FCF">
        <w:rPr>
          <w:rFonts w:ascii="ＭＳ 明朝" w:hAnsi="ＭＳ 明朝" w:hint="eastAsia"/>
          <w:sz w:val="24"/>
          <w:szCs w:val="24"/>
        </w:rPr>
        <w:t>審査</w:t>
      </w:r>
      <w:r w:rsidRPr="00072FCF">
        <w:rPr>
          <w:rFonts w:ascii="ＭＳ 明朝" w:hAnsi="ＭＳ 明朝" w:hint="eastAsia"/>
          <w:sz w:val="24"/>
          <w:szCs w:val="24"/>
        </w:rPr>
        <w:t>請求人が、傷害による損害に対する</w:t>
      </w:r>
      <w:r w:rsidR="00C2505B" w:rsidRPr="00072FCF">
        <w:rPr>
          <w:rFonts w:ascii="ＭＳ 明朝" w:hAnsi="ＭＳ 明朝" w:hint="eastAsia"/>
          <w:sz w:val="24"/>
          <w:szCs w:val="24"/>
        </w:rPr>
        <w:t>自賠責保険</w:t>
      </w:r>
      <w:r w:rsidR="00902BAF" w:rsidRPr="00072FCF">
        <w:rPr>
          <w:rFonts w:ascii="ＭＳ 明朝" w:hAnsi="ＭＳ 明朝" w:hint="eastAsia"/>
          <w:sz w:val="24"/>
          <w:szCs w:val="24"/>
        </w:rPr>
        <w:t>（以下「</w:t>
      </w:r>
      <w:r w:rsidR="00866B56" w:rsidRPr="00072FCF">
        <w:rPr>
          <w:rFonts w:ascii="ＭＳ 明朝" w:hAnsi="ＭＳ 明朝" w:hint="eastAsia"/>
          <w:sz w:val="24"/>
          <w:szCs w:val="24"/>
        </w:rPr>
        <w:t>傷害</w:t>
      </w:r>
      <w:r w:rsidRPr="00072FCF">
        <w:rPr>
          <w:rFonts w:ascii="ＭＳ 明朝" w:hAnsi="ＭＳ 明朝" w:hint="eastAsia"/>
          <w:sz w:val="24"/>
          <w:szCs w:val="24"/>
        </w:rPr>
        <w:t>保険</w:t>
      </w:r>
      <w:r w:rsidR="00866B56" w:rsidRPr="00072FCF">
        <w:rPr>
          <w:rFonts w:ascii="ＭＳ 明朝" w:hAnsi="ＭＳ 明朝" w:hint="eastAsia"/>
          <w:sz w:val="24"/>
          <w:szCs w:val="24"/>
        </w:rPr>
        <w:t>金</w:t>
      </w:r>
      <w:r w:rsidR="00902BAF" w:rsidRPr="00072FCF">
        <w:rPr>
          <w:rFonts w:ascii="ＭＳ 明朝" w:hAnsi="ＭＳ 明朝" w:hint="eastAsia"/>
          <w:sz w:val="24"/>
          <w:szCs w:val="24"/>
        </w:rPr>
        <w:t>」という。）</w:t>
      </w:r>
      <w:r w:rsidRPr="00072FCF">
        <w:rPr>
          <w:rFonts w:ascii="ＭＳ 明朝" w:hAnsi="ＭＳ 明朝" w:hint="eastAsia"/>
          <w:sz w:val="24"/>
          <w:szCs w:val="24"/>
        </w:rPr>
        <w:t>と後遺障害による損害に対する</w:t>
      </w:r>
      <w:r w:rsidR="00AA6C69" w:rsidRPr="00072FCF">
        <w:rPr>
          <w:rFonts w:ascii="ＭＳ 明朝" w:hAnsi="ＭＳ 明朝" w:hint="eastAsia"/>
          <w:sz w:val="24"/>
          <w:szCs w:val="24"/>
        </w:rPr>
        <w:t>自賠責</w:t>
      </w:r>
      <w:r w:rsidRPr="00072FCF">
        <w:rPr>
          <w:rFonts w:ascii="ＭＳ 明朝" w:hAnsi="ＭＳ 明朝" w:hint="eastAsia"/>
          <w:sz w:val="24"/>
          <w:szCs w:val="24"/>
        </w:rPr>
        <w:t>保険（</w:t>
      </w:r>
      <w:r w:rsidR="00866B56" w:rsidRPr="00072FCF">
        <w:rPr>
          <w:rFonts w:ascii="ＭＳ 明朝" w:hAnsi="ＭＳ 明朝" w:hint="eastAsia"/>
          <w:sz w:val="24"/>
          <w:szCs w:val="24"/>
        </w:rPr>
        <w:t>以下「後遺障害保険金</w:t>
      </w:r>
      <w:r w:rsidR="00C2505B" w:rsidRPr="00072FCF">
        <w:rPr>
          <w:rFonts w:ascii="ＭＳ 明朝" w:hAnsi="ＭＳ 明朝" w:hint="eastAsia"/>
          <w:sz w:val="24"/>
          <w:szCs w:val="24"/>
        </w:rPr>
        <w:t>」</w:t>
      </w:r>
      <w:r w:rsidR="00866B56" w:rsidRPr="00072FCF">
        <w:rPr>
          <w:rFonts w:ascii="ＭＳ 明朝" w:hAnsi="ＭＳ 明朝" w:hint="eastAsia"/>
          <w:sz w:val="24"/>
          <w:szCs w:val="24"/>
        </w:rPr>
        <w:t>という。</w:t>
      </w:r>
      <w:r w:rsidRPr="00072FCF">
        <w:rPr>
          <w:rFonts w:ascii="ＭＳ 明朝" w:hAnsi="ＭＳ 明朝" w:hint="eastAsia"/>
          <w:sz w:val="24"/>
          <w:szCs w:val="24"/>
        </w:rPr>
        <w:t>）を受領したことから、資力発生日以降に支給された保護費のうち</w:t>
      </w:r>
      <w:r w:rsidR="0086534B" w:rsidRPr="00072FCF">
        <w:rPr>
          <w:rFonts w:ascii="ＭＳ 明朝" w:hAnsi="ＭＳ 明朝" w:hint="eastAsia"/>
          <w:sz w:val="24"/>
          <w:szCs w:val="24"/>
        </w:rPr>
        <w:t>３，０５２，６６２</w:t>
      </w:r>
      <w:r w:rsidRPr="00072FCF">
        <w:rPr>
          <w:rFonts w:ascii="ＭＳ 明朝" w:hAnsi="ＭＳ 明朝" w:hint="eastAsia"/>
          <w:sz w:val="24"/>
          <w:szCs w:val="24"/>
        </w:rPr>
        <w:t>円を、資力がありながら保護を受給した場合は保護に要した費用を返還する義務がある旨定めた法第</w:t>
      </w:r>
      <w:r w:rsidR="0086534B" w:rsidRPr="00072FCF">
        <w:rPr>
          <w:rFonts w:ascii="ＭＳ 明朝" w:hAnsi="ＭＳ 明朝" w:hint="eastAsia"/>
          <w:sz w:val="24"/>
          <w:szCs w:val="24"/>
        </w:rPr>
        <w:t>６３</w:t>
      </w:r>
      <w:r w:rsidRPr="00072FCF">
        <w:rPr>
          <w:rFonts w:ascii="ＭＳ 明朝" w:hAnsi="ＭＳ 明朝" w:hint="eastAsia"/>
          <w:sz w:val="24"/>
          <w:szCs w:val="24"/>
        </w:rPr>
        <w:t>条に基づき費用の返還を求める本件処分を行ったことが認められる。</w:t>
      </w:r>
    </w:p>
    <w:p w14:paraId="0DB01FB1" w14:textId="760F39A7" w:rsidR="00027E5C" w:rsidRPr="00072FCF" w:rsidRDefault="00027E5C" w:rsidP="00027E5C">
      <w:pPr>
        <w:ind w:left="480" w:hangingChars="200" w:hanging="480"/>
        <w:rPr>
          <w:rFonts w:ascii="ＭＳ 明朝" w:hAnsi="ＭＳ 明朝"/>
          <w:sz w:val="24"/>
          <w:szCs w:val="24"/>
        </w:rPr>
      </w:pPr>
      <w:r w:rsidRPr="00072FCF">
        <w:rPr>
          <w:rFonts w:ascii="ＭＳ 明朝" w:hAnsi="ＭＳ 明朝" w:hint="eastAsia"/>
          <w:sz w:val="24"/>
          <w:szCs w:val="24"/>
        </w:rPr>
        <w:t>（２）まず、</w:t>
      </w:r>
      <w:r w:rsidR="00946FF6" w:rsidRPr="00072FCF">
        <w:rPr>
          <w:rFonts w:ascii="ＭＳ 明朝" w:hAnsi="ＭＳ 明朝" w:hint="eastAsia"/>
          <w:sz w:val="24"/>
          <w:szCs w:val="24"/>
        </w:rPr>
        <w:t>傷害保険金</w:t>
      </w:r>
      <w:r w:rsidRPr="00072FCF">
        <w:rPr>
          <w:rFonts w:ascii="ＭＳ 明朝" w:hAnsi="ＭＳ 明朝" w:hint="eastAsia"/>
          <w:sz w:val="24"/>
          <w:szCs w:val="24"/>
        </w:rPr>
        <w:t>についてみる。</w:t>
      </w:r>
    </w:p>
    <w:p w14:paraId="38BC79A1" w14:textId="7FB180A2" w:rsidR="00027E5C" w:rsidRPr="00072FCF" w:rsidRDefault="00027E5C" w:rsidP="00027E5C">
      <w:pPr>
        <w:ind w:leftChars="250" w:left="525" w:firstLineChars="100" w:firstLine="240"/>
        <w:rPr>
          <w:rFonts w:ascii="ＭＳ 明朝" w:hAnsi="ＭＳ 明朝"/>
          <w:sz w:val="24"/>
          <w:szCs w:val="24"/>
        </w:rPr>
      </w:pPr>
      <w:r w:rsidRPr="00072FCF">
        <w:rPr>
          <w:rFonts w:ascii="ＭＳ 明朝" w:hAnsi="ＭＳ 明朝" w:hint="eastAsia"/>
          <w:sz w:val="24"/>
          <w:szCs w:val="24"/>
        </w:rPr>
        <w:t>処分庁は、</w:t>
      </w:r>
      <w:r w:rsidR="0086534B" w:rsidRPr="00072FCF">
        <w:rPr>
          <w:rFonts w:ascii="ＭＳ 明朝" w:hAnsi="ＭＳ 明朝" w:hint="eastAsia"/>
          <w:sz w:val="24"/>
          <w:szCs w:val="24"/>
        </w:rPr>
        <w:t>審査</w:t>
      </w:r>
      <w:r w:rsidRPr="00072FCF">
        <w:rPr>
          <w:rFonts w:ascii="ＭＳ 明朝" w:hAnsi="ＭＳ 明朝" w:hint="eastAsia"/>
          <w:sz w:val="24"/>
          <w:szCs w:val="24"/>
        </w:rPr>
        <w:t>請求人が平成</w:t>
      </w:r>
      <w:r w:rsidR="0086534B" w:rsidRPr="00072FCF">
        <w:rPr>
          <w:rFonts w:ascii="ＭＳ 明朝" w:hAnsi="ＭＳ 明朝" w:hint="eastAsia"/>
          <w:sz w:val="24"/>
          <w:szCs w:val="24"/>
        </w:rPr>
        <w:t>２７</w:t>
      </w:r>
      <w:r w:rsidRPr="00072FCF">
        <w:rPr>
          <w:rFonts w:ascii="ＭＳ 明朝" w:hAnsi="ＭＳ 明朝" w:hint="eastAsia"/>
          <w:sz w:val="24"/>
          <w:szCs w:val="24"/>
        </w:rPr>
        <w:t>年</w:t>
      </w:r>
      <w:r w:rsidR="002F4375" w:rsidRPr="00072FCF">
        <w:rPr>
          <w:rFonts w:ascii="ＭＳ 明朝" w:hAnsi="ＭＳ 明朝" w:hint="eastAsia"/>
          <w:sz w:val="24"/>
          <w:szCs w:val="24"/>
        </w:rPr>
        <w:t>４月２３日</w:t>
      </w:r>
      <w:r w:rsidRPr="00072FCF">
        <w:rPr>
          <w:rFonts w:ascii="ＭＳ 明朝" w:hAnsi="ＭＳ 明朝" w:hint="eastAsia"/>
          <w:sz w:val="24"/>
          <w:szCs w:val="24"/>
        </w:rPr>
        <w:t>に</w:t>
      </w:r>
      <w:r w:rsidR="00902BAF" w:rsidRPr="00072FCF">
        <w:rPr>
          <w:rFonts w:ascii="ＭＳ 明朝" w:hAnsi="ＭＳ 明朝" w:hint="eastAsia"/>
          <w:sz w:val="24"/>
          <w:szCs w:val="24"/>
        </w:rPr>
        <w:t>本件交通</w:t>
      </w:r>
      <w:r w:rsidRPr="00072FCF">
        <w:rPr>
          <w:rFonts w:ascii="ＭＳ 明朝" w:hAnsi="ＭＳ 明朝" w:hint="eastAsia"/>
          <w:sz w:val="24"/>
          <w:szCs w:val="24"/>
        </w:rPr>
        <w:t>事故に遭い、令和元年９月</w:t>
      </w:r>
      <w:r w:rsidR="0086534B" w:rsidRPr="00072FCF">
        <w:rPr>
          <w:rFonts w:ascii="ＭＳ 明朝" w:hAnsi="ＭＳ 明朝" w:hint="eastAsia"/>
          <w:sz w:val="24"/>
          <w:szCs w:val="24"/>
        </w:rPr>
        <w:t>１２</w:t>
      </w:r>
      <w:r w:rsidRPr="00072FCF">
        <w:rPr>
          <w:rFonts w:ascii="ＭＳ 明朝" w:hAnsi="ＭＳ 明朝" w:hint="eastAsia"/>
          <w:sz w:val="24"/>
          <w:szCs w:val="24"/>
        </w:rPr>
        <w:t>日に保険金を受領したことから、傷害による損害に対する自賠責保険による保険金の資力の発生日を平成</w:t>
      </w:r>
      <w:r w:rsidR="0086534B" w:rsidRPr="00072FCF">
        <w:rPr>
          <w:rFonts w:ascii="ＭＳ 明朝" w:hAnsi="ＭＳ 明朝" w:hint="eastAsia"/>
          <w:sz w:val="24"/>
          <w:szCs w:val="24"/>
        </w:rPr>
        <w:t>２７</w:t>
      </w:r>
      <w:r w:rsidRPr="00072FCF">
        <w:rPr>
          <w:rFonts w:ascii="ＭＳ 明朝" w:hAnsi="ＭＳ 明朝" w:hint="eastAsia"/>
          <w:sz w:val="24"/>
          <w:szCs w:val="24"/>
        </w:rPr>
        <w:t>年</w:t>
      </w:r>
      <w:r w:rsidR="002F4375" w:rsidRPr="00072FCF">
        <w:rPr>
          <w:rFonts w:ascii="ＭＳ 明朝" w:hAnsi="ＭＳ 明朝" w:hint="eastAsia"/>
          <w:sz w:val="24"/>
          <w:szCs w:val="24"/>
        </w:rPr>
        <w:t>４月２３日</w:t>
      </w:r>
      <w:r w:rsidRPr="00072FCF">
        <w:rPr>
          <w:rFonts w:ascii="ＭＳ 明朝" w:hAnsi="ＭＳ 明朝" w:hint="eastAsia"/>
          <w:sz w:val="24"/>
          <w:szCs w:val="24"/>
        </w:rPr>
        <w:t>とし、</w:t>
      </w:r>
      <w:r w:rsidR="0086534B" w:rsidRPr="00072FCF">
        <w:rPr>
          <w:rFonts w:ascii="ＭＳ 明朝" w:hAnsi="ＭＳ 明朝" w:hint="eastAsia"/>
          <w:sz w:val="24"/>
          <w:szCs w:val="24"/>
        </w:rPr>
        <w:t>審査</w:t>
      </w:r>
      <w:r w:rsidRPr="00072FCF">
        <w:rPr>
          <w:rFonts w:ascii="ＭＳ 明朝" w:hAnsi="ＭＳ 明朝" w:hint="eastAsia"/>
          <w:sz w:val="24"/>
          <w:szCs w:val="24"/>
        </w:rPr>
        <w:t>請求人の事故日から</w:t>
      </w:r>
      <w:r w:rsidR="0086534B" w:rsidRPr="00072FCF">
        <w:rPr>
          <w:rFonts w:ascii="ＭＳ 明朝" w:hAnsi="ＭＳ 明朝" w:hint="eastAsia"/>
          <w:sz w:val="24"/>
          <w:szCs w:val="24"/>
        </w:rPr>
        <w:t>審査</w:t>
      </w:r>
      <w:r w:rsidRPr="00072FCF">
        <w:rPr>
          <w:rFonts w:ascii="ＭＳ 明朝" w:hAnsi="ＭＳ 明朝" w:hint="eastAsia"/>
          <w:sz w:val="24"/>
          <w:szCs w:val="24"/>
        </w:rPr>
        <w:t>請求人の保護が停止された令和元年</w:t>
      </w:r>
      <w:r w:rsidR="0086534B" w:rsidRPr="00072FCF">
        <w:rPr>
          <w:rFonts w:ascii="ＭＳ 明朝" w:hAnsi="ＭＳ 明朝" w:hint="eastAsia"/>
          <w:sz w:val="24"/>
          <w:szCs w:val="24"/>
        </w:rPr>
        <w:t>１０</w:t>
      </w:r>
      <w:r w:rsidRPr="00072FCF">
        <w:rPr>
          <w:rFonts w:ascii="ＭＳ 明朝" w:hAnsi="ＭＳ 明朝" w:hint="eastAsia"/>
          <w:sz w:val="24"/>
          <w:szCs w:val="24"/>
        </w:rPr>
        <w:t>月１日までについては、資力がありながら保護を受けていたものと判断したことが認められる。</w:t>
      </w:r>
    </w:p>
    <w:p w14:paraId="3192F566" w14:textId="2AE153B4" w:rsidR="00027E5C" w:rsidRPr="00072FCF" w:rsidRDefault="002C555E" w:rsidP="00027E5C">
      <w:pPr>
        <w:ind w:leftChars="250" w:left="525" w:firstLineChars="100" w:firstLine="240"/>
        <w:rPr>
          <w:rFonts w:ascii="ＭＳ 明朝" w:hAnsi="ＭＳ 明朝"/>
          <w:sz w:val="24"/>
          <w:szCs w:val="24"/>
        </w:rPr>
      </w:pPr>
      <w:r w:rsidRPr="00072FCF">
        <w:rPr>
          <w:rFonts w:ascii="ＭＳ 明朝" w:hAnsi="ＭＳ 明朝" w:hint="eastAsia"/>
          <w:sz w:val="24"/>
          <w:szCs w:val="24"/>
        </w:rPr>
        <w:t>第三者加害行為による補償金、保険金等を受領した場合における生活保護法第６３条の適用について（昭和４７年１２月５日社保第１９６号厚生省社会局保護課長通知。以下「課長通知」という。）１及び２、生活保護問答集について（平成２１年３月３１日厚生労働省社会･援護局保護課長事務連絡。以下「問答集」という。）問１３の６答（３）</w:t>
      </w:r>
      <w:r w:rsidR="00027E5C" w:rsidRPr="00072FCF">
        <w:rPr>
          <w:rFonts w:ascii="ＭＳ 明朝" w:hAnsi="ＭＳ 明朝" w:hint="eastAsia"/>
          <w:sz w:val="24"/>
          <w:szCs w:val="24"/>
        </w:rPr>
        <w:t>のとおり、自動車事故等の被害により保険金等を受領した場合について、自賠責保険は、事故発生により被害者に対して自動車損害賠償保障法</w:t>
      </w:r>
      <w:r w:rsidR="00DA4EF6">
        <w:rPr>
          <w:rFonts w:ascii="ＭＳ 明朝" w:hAnsi="ＭＳ 明朝" w:hint="eastAsia"/>
          <w:sz w:val="24"/>
          <w:szCs w:val="24"/>
        </w:rPr>
        <w:t>（昭和３０年法律第９７号）</w:t>
      </w:r>
      <w:r w:rsidR="00027E5C" w:rsidRPr="00072FCF">
        <w:rPr>
          <w:rFonts w:ascii="ＭＳ 明朝" w:hAnsi="ＭＳ 明朝" w:hint="eastAsia"/>
          <w:sz w:val="24"/>
          <w:szCs w:val="24"/>
        </w:rPr>
        <w:t>により保険金（強制保険）が支払われることが確実なため、事故発生の時点を資力の発生時点としてとらえることとされていることから、</w:t>
      </w:r>
      <w:r w:rsidR="0086534B" w:rsidRPr="00072FCF">
        <w:rPr>
          <w:rFonts w:ascii="ＭＳ 明朝" w:hAnsi="ＭＳ 明朝" w:hint="eastAsia"/>
          <w:sz w:val="24"/>
          <w:szCs w:val="24"/>
        </w:rPr>
        <w:t>審査</w:t>
      </w:r>
      <w:r w:rsidR="00027E5C" w:rsidRPr="00072FCF">
        <w:rPr>
          <w:rFonts w:ascii="ＭＳ 明朝" w:hAnsi="ＭＳ 明朝" w:hint="eastAsia"/>
          <w:sz w:val="24"/>
          <w:szCs w:val="24"/>
        </w:rPr>
        <w:t>請求人が受領した傷害保険金の資力の発生日を</w:t>
      </w:r>
      <w:r w:rsidR="00902BAF" w:rsidRPr="00072FCF">
        <w:rPr>
          <w:rFonts w:ascii="ＭＳ 明朝" w:hAnsi="ＭＳ 明朝" w:hint="eastAsia"/>
          <w:sz w:val="24"/>
          <w:szCs w:val="24"/>
        </w:rPr>
        <w:t>本件交通</w:t>
      </w:r>
      <w:r w:rsidR="00027E5C" w:rsidRPr="00072FCF">
        <w:rPr>
          <w:rFonts w:ascii="ＭＳ 明朝" w:hAnsi="ＭＳ 明朝" w:hint="eastAsia"/>
          <w:sz w:val="24"/>
          <w:szCs w:val="24"/>
        </w:rPr>
        <w:t>事故のあった平成</w:t>
      </w:r>
      <w:r w:rsidR="0086534B" w:rsidRPr="00072FCF">
        <w:rPr>
          <w:rFonts w:ascii="ＭＳ 明朝" w:hAnsi="ＭＳ 明朝" w:hint="eastAsia"/>
          <w:sz w:val="24"/>
          <w:szCs w:val="24"/>
        </w:rPr>
        <w:t>２７</w:t>
      </w:r>
      <w:r w:rsidR="00027E5C" w:rsidRPr="00072FCF">
        <w:rPr>
          <w:rFonts w:ascii="ＭＳ 明朝" w:hAnsi="ＭＳ 明朝" w:hint="eastAsia"/>
          <w:sz w:val="24"/>
          <w:szCs w:val="24"/>
        </w:rPr>
        <w:t>年</w:t>
      </w:r>
      <w:r w:rsidR="002F4375" w:rsidRPr="00072FCF">
        <w:rPr>
          <w:rFonts w:ascii="ＭＳ 明朝" w:hAnsi="ＭＳ 明朝" w:hint="eastAsia"/>
          <w:sz w:val="24"/>
          <w:szCs w:val="24"/>
        </w:rPr>
        <w:t>４月２３日</w:t>
      </w:r>
      <w:r w:rsidR="00027E5C" w:rsidRPr="00072FCF">
        <w:rPr>
          <w:rFonts w:ascii="ＭＳ 明朝" w:hAnsi="ＭＳ 明朝" w:hint="eastAsia"/>
          <w:sz w:val="24"/>
          <w:szCs w:val="24"/>
        </w:rPr>
        <w:t>であるとし、同日から処分庁が</w:t>
      </w:r>
      <w:r w:rsidR="0086534B" w:rsidRPr="00072FCF">
        <w:rPr>
          <w:rFonts w:ascii="ＭＳ 明朝" w:hAnsi="ＭＳ 明朝" w:hint="eastAsia"/>
          <w:sz w:val="24"/>
          <w:szCs w:val="24"/>
        </w:rPr>
        <w:t>審査</w:t>
      </w:r>
      <w:r w:rsidR="00027E5C" w:rsidRPr="00072FCF">
        <w:rPr>
          <w:rFonts w:ascii="ＭＳ 明朝" w:hAnsi="ＭＳ 明朝" w:hint="eastAsia"/>
          <w:sz w:val="24"/>
          <w:szCs w:val="24"/>
        </w:rPr>
        <w:t>請求人の保護を停止した令和元年</w:t>
      </w:r>
      <w:r w:rsidR="0086534B" w:rsidRPr="00072FCF">
        <w:rPr>
          <w:rFonts w:ascii="ＭＳ 明朝" w:hAnsi="ＭＳ 明朝" w:hint="eastAsia"/>
          <w:sz w:val="24"/>
          <w:szCs w:val="24"/>
        </w:rPr>
        <w:t>１０</w:t>
      </w:r>
      <w:r w:rsidR="00027E5C" w:rsidRPr="00072FCF">
        <w:rPr>
          <w:rFonts w:ascii="ＭＳ 明朝" w:hAnsi="ＭＳ 明朝" w:hint="eastAsia"/>
          <w:sz w:val="24"/>
          <w:szCs w:val="24"/>
        </w:rPr>
        <w:t>月１日の間について、</w:t>
      </w:r>
      <w:r w:rsidR="0086534B" w:rsidRPr="00072FCF">
        <w:rPr>
          <w:rFonts w:ascii="ＭＳ 明朝" w:hAnsi="ＭＳ 明朝" w:hint="eastAsia"/>
          <w:sz w:val="24"/>
          <w:szCs w:val="24"/>
        </w:rPr>
        <w:t>審査</w:t>
      </w:r>
      <w:r w:rsidR="00027E5C" w:rsidRPr="00072FCF">
        <w:rPr>
          <w:rFonts w:ascii="ＭＳ 明朝" w:hAnsi="ＭＳ 明朝" w:hint="eastAsia"/>
          <w:sz w:val="24"/>
          <w:szCs w:val="24"/>
        </w:rPr>
        <w:t>請求人が、資力がありながら保護を受けたとした処分庁の判断に誤りは認められない。</w:t>
      </w:r>
    </w:p>
    <w:p w14:paraId="6DDD10B6" w14:textId="33018F90" w:rsidR="00027E5C" w:rsidRPr="00072FCF" w:rsidRDefault="00027E5C" w:rsidP="00027E5C">
      <w:pPr>
        <w:ind w:leftChars="250" w:left="525" w:firstLineChars="100" w:firstLine="240"/>
        <w:rPr>
          <w:rFonts w:ascii="ＭＳ 明朝" w:hAnsi="ＭＳ 明朝"/>
          <w:sz w:val="24"/>
          <w:szCs w:val="24"/>
        </w:rPr>
      </w:pPr>
      <w:r w:rsidRPr="00072FCF">
        <w:rPr>
          <w:rFonts w:ascii="ＭＳ 明朝" w:hAnsi="ＭＳ 明朝" w:hint="eastAsia"/>
          <w:sz w:val="24"/>
          <w:szCs w:val="24"/>
        </w:rPr>
        <w:t>また、処分庁は、平成</w:t>
      </w:r>
      <w:r w:rsidR="0086534B" w:rsidRPr="00072FCF">
        <w:rPr>
          <w:rFonts w:ascii="ＭＳ 明朝" w:hAnsi="ＭＳ 明朝" w:hint="eastAsia"/>
          <w:sz w:val="24"/>
          <w:szCs w:val="24"/>
        </w:rPr>
        <w:t>２９</w:t>
      </w:r>
      <w:r w:rsidRPr="00072FCF">
        <w:rPr>
          <w:rFonts w:ascii="ＭＳ 明朝" w:hAnsi="ＭＳ 明朝" w:hint="eastAsia"/>
          <w:sz w:val="24"/>
          <w:szCs w:val="24"/>
        </w:rPr>
        <w:t>年２月以降に</w:t>
      </w:r>
      <w:r w:rsidR="00902BAF" w:rsidRPr="00072FCF">
        <w:rPr>
          <w:rFonts w:ascii="ＭＳ 明朝" w:hAnsi="ＭＳ 明朝" w:hint="eastAsia"/>
          <w:sz w:val="24"/>
          <w:szCs w:val="24"/>
        </w:rPr>
        <w:t>審査</w:t>
      </w:r>
      <w:r w:rsidRPr="00072FCF">
        <w:rPr>
          <w:rFonts w:ascii="ＭＳ 明朝" w:hAnsi="ＭＳ 明朝" w:hint="eastAsia"/>
          <w:sz w:val="24"/>
          <w:szCs w:val="24"/>
        </w:rPr>
        <w:t>請求人に対して支給した保護費を返還の対象として、令和４年１月</w:t>
      </w:r>
      <w:r w:rsidR="0086534B" w:rsidRPr="00072FCF">
        <w:rPr>
          <w:rFonts w:ascii="ＭＳ 明朝" w:hAnsi="ＭＳ 明朝" w:hint="eastAsia"/>
          <w:sz w:val="24"/>
          <w:szCs w:val="24"/>
        </w:rPr>
        <w:t>１２</w:t>
      </w:r>
      <w:r w:rsidRPr="00072FCF">
        <w:rPr>
          <w:rFonts w:ascii="ＭＳ 明朝" w:hAnsi="ＭＳ 明朝" w:hint="eastAsia"/>
          <w:sz w:val="24"/>
          <w:szCs w:val="24"/>
        </w:rPr>
        <w:t>日付けで本件処分を行ったことが認められる。</w:t>
      </w:r>
    </w:p>
    <w:p w14:paraId="54D6FAF8" w14:textId="5CAAEDB7" w:rsidR="00027E5C" w:rsidRPr="00072FCF" w:rsidRDefault="002C555E" w:rsidP="00027E5C">
      <w:pPr>
        <w:ind w:leftChars="250" w:left="525" w:firstLineChars="100" w:firstLine="240"/>
        <w:rPr>
          <w:rFonts w:ascii="ＭＳ 明朝" w:hAnsi="ＭＳ 明朝"/>
          <w:sz w:val="24"/>
          <w:szCs w:val="24"/>
        </w:rPr>
      </w:pPr>
      <w:r w:rsidRPr="00072FCF">
        <w:rPr>
          <w:rFonts w:ascii="ＭＳ 明朝" w:hAnsi="ＭＳ 明朝" w:hint="eastAsia"/>
          <w:sz w:val="24"/>
          <w:szCs w:val="24"/>
        </w:rPr>
        <w:t>問答集問１３の１８答</w:t>
      </w:r>
      <w:r w:rsidR="00027E5C" w:rsidRPr="00072FCF">
        <w:rPr>
          <w:rFonts w:ascii="ＭＳ 明朝" w:hAnsi="ＭＳ 明朝" w:hint="eastAsia"/>
          <w:sz w:val="24"/>
          <w:szCs w:val="24"/>
        </w:rPr>
        <w:t>のとおり、返還請求権の消滅時効期間は５年間（地方自治法</w:t>
      </w:r>
      <w:r w:rsidR="006821A4">
        <w:rPr>
          <w:rFonts w:ascii="ＭＳ 明朝" w:hAnsi="ＭＳ 明朝" w:hint="eastAsia"/>
          <w:sz w:val="24"/>
          <w:szCs w:val="24"/>
        </w:rPr>
        <w:t>（昭和２２年法律第６７号）</w:t>
      </w:r>
      <w:r w:rsidR="00027E5C" w:rsidRPr="00072FCF">
        <w:rPr>
          <w:rFonts w:ascii="ＭＳ 明朝" w:hAnsi="ＭＳ 明朝" w:hint="eastAsia"/>
          <w:sz w:val="24"/>
          <w:szCs w:val="24"/>
        </w:rPr>
        <w:t>第</w:t>
      </w:r>
      <w:r w:rsidR="00710E9C" w:rsidRPr="00072FCF">
        <w:rPr>
          <w:rFonts w:ascii="ＭＳ 明朝" w:hAnsi="ＭＳ 明朝" w:hint="eastAsia"/>
          <w:sz w:val="24"/>
          <w:szCs w:val="24"/>
        </w:rPr>
        <w:t>２３６</w:t>
      </w:r>
      <w:r w:rsidR="00027E5C" w:rsidRPr="00072FCF">
        <w:rPr>
          <w:rFonts w:ascii="ＭＳ 明朝" w:hAnsi="ＭＳ 明朝" w:hint="eastAsia"/>
          <w:sz w:val="24"/>
          <w:szCs w:val="24"/>
        </w:rPr>
        <w:t>条）であるため、実際に当該請求権を行使する日（法第</w:t>
      </w:r>
      <w:r w:rsidR="0086534B" w:rsidRPr="00072FCF">
        <w:rPr>
          <w:rFonts w:ascii="ＭＳ 明朝" w:hAnsi="ＭＳ 明朝" w:hint="eastAsia"/>
          <w:sz w:val="24"/>
          <w:szCs w:val="24"/>
        </w:rPr>
        <w:t>６３</w:t>
      </w:r>
      <w:r w:rsidR="00027E5C" w:rsidRPr="00072FCF">
        <w:rPr>
          <w:rFonts w:ascii="ＭＳ 明朝" w:hAnsi="ＭＳ 明朝" w:hint="eastAsia"/>
          <w:sz w:val="24"/>
          <w:szCs w:val="24"/>
        </w:rPr>
        <w:t>条に基づき返還額の決定をする日）前５年間を超える保護費については、消滅時効が完成したものとして取り扱って差し支えないとされているところ、処分庁は、本件処分を令和４年１月</w:t>
      </w:r>
      <w:r w:rsidR="0086534B" w:rsidRPr="00072FCF">
        <w:rPr>
          <w:rFonts w:ascii="ＭＳ 明朝" w:hAnsi="ＭＳ 明朝" w:hint="eastAsia"/>
          <w:sz w:val="24"/>
          <w:szCs w:val="24"/>
        </w:rPr>
        <w:t>１２</w:t>
      </w:r>
      <w:r w:rsidR="00027E5C" w:rsidRPr="00072FCF">
        <w:rPr>
          <w:rFonts w:ascii="ＭＳ 明朝" w:hAnsi="ＭＳ 明朝" w:hint="eastAsia"/>
          <w:sz w:val="24"/>
          <w:szCs w:val="24"/>
        </w:rPr>
        <w:t>日付けで行っており、本件処分を決定する前５年間を超える保護費につ</w:t>
      </w:r>
      <w:r w:rsidR="00027E5C" w:rsidRPr="00072FCF">
        <w:rPr>
          <w:rFonts w:ascii="ＭＳ 明朝" w:hAnsi="ＭＳ 明朝" w:hint="eastAsia"/>
          <w:sz w:val="24"/>
          <w:szCs w:val="24"/>
        </w:rPr>
        <w:lastRenderedPageBreak/>
        <w:t>いては、消滅時効が完成していることが認められることから、処分庁が、</w:t>
      </w:r>
      <w:r w:rsidR="00697203" w:rsidRPr="00072FCF">
        <w:rPr>
          <w:rFonts w:ascii="ＭＳ 明朝" w:hAnsi="ＭＳ 明朝" w:hint="eastAsia"/>
          <w:sz w:val="24"/>
          <w:szCs w:val="24"/>
        </w:rPr>
        <w:t>傷害</w:t>
      </w:r>
      <w:r w:rsidR="00027E5C" w:rsidRPr="00072FCF">
        <w:rPr>
          <w:rFonts w:ascii="ＭＳ 明朝" w:hAnsi="ＭＳ 明朝" w:hint="eastAsia"/>
          <w:sz w:val="24"/>
          <w:szCs w:val="24"/>
        </w:rPr>
        <w:t>保険金に係る返還の始期を平成</w:t>
      </w:r>
      <w:r w:rsidR="0086534B" w:rsidRPr="00072FCF">
        <w:rPr>
          <w:rFonts w:ascii="ＭＳ 明朝" w:hAnsi="ＭＳ 明朝" w:hint="eastAsia"/>
          <w:sz w:val="24"/>
          <w:szCs w:val="24"/>
        </w:rPr>
        <w:t>２９</w:t>
      </w:r>
      <w:r w:rsidR="00027E5C" w:rsidRPr="00072FCF">
        <w:rPr>
          <w:rFonts w:ascii="ＭＳ 明朝" w:hAnsi="ＭＳ 明朝" w:hint="eastAsia"/>
          <w:sz w:val="24"/>
          <w:szCs w:val="24"/>
        </w:rPr>
        <w:t>年２月としたことに誤りは認められない。</w:t>
      </w:r>
    </w:p>
    <w:p w14:paraId="5666E8D0" w14:textId="546C1A95" w:rsidR="00027E5C" w:rsidRPr="00027E5C" w:rsidRDefault="00027E5C" w:rsidP="00027E5C">
      <w:pPr>
        <w:ind w:left="480" w:hangingChars="200" w:hanging="480"/>
        <w:rPr>
          <w:rFonts w:ascii="ＭＳ 明朝" w:hAnsi="ＭＳ 明朝"/>
          <w:sz w:val="24"/>
          <w:szCs w:val="24"/>
        </w:rPr>
      </w:pPr>
      <w:r w:rsidRPr="00072FCF">
        <w:rPr>
          <w:rFonts w:ascii="ＭＳ 明朝" w:hAnsi="ＭＳ 明朝" w:hint="eastAsia"/>
          <w:sz w:val="24"/>
          <w:szCs w:val="24"/>
        </w:rPr>
        <w:t>（３）また、処分庁は、</w:t>
      </w:r>
      <w:r w:rsidR="0086534B" w:rsidRPr="00072FCF">
        <w:rPr>
          <w:rFonts w:ascii="ＭＳ 明朝" w:hAnsi="ＭＳ 明朝" w:hint="eastAsia"/>
          <w:sz w:val="24"/>
          <w:szCs w:val="24"/>
        </w:rPr>
        <w:t>審査</w:t>
      </w:r>
      <w:r w:rsidRPr="00072FCF">
        <w:rPr>
          <w:rFonts w:ascii="ＭＳ 明朝" w:hAnsi="ＭＳ 明朝" w:hint="eastAsia"/>
          <w:sz w:val="24"/>
          <w:szCs w:val="24"/>
        </w:rPr>
        <w:t>請求人が令和元年９月</w:t>
      </w:r>
      <w:r w:rsidR="0086534B" w:rsidRPr="00072FCF">
        <w:rPr>
          <w:rFonts w:ascii="ＭＳ 明朝" w:hAnsi="ＭＳ 明朝" w:hint="eastAsia"/>
          <w:sz w:val="24"/>
          <w:szCs w:val="24"/>
        </w:rPr>
        <w:t>１２</w:t>
      </w:r>
      <w:r w:rsidRPr="00072FCF">
        <w:rPr>
          <w:rFonts w:ascii="ＭＳ 明朝" w:hAnsi="ＭＳ 明朝" w:hint="eastAsia"/>
          <w:sz w:val="24"/>
          <w:szCs w:val="24"/>
        </w:rPr>
        <w:t>日</w:t>
      </w:r>
      <w:r w:rsidR="006A12AB" w:rsidRPr="00072FCF">
        <w:rPr>
          <w:rFonts w:ascii="ＭＳ 明朝" w:hAnsi="ＭＳ 明朝" w:hint="eastAsia"/>
          <w:sz w:val="24"/>
          <w:szCs w:val="24"/>
        </w:rPr>
        <w:t>に</w:t>
      </w:r>
      <w:r w:rsidRPr="00072FCF">
        <w:rPr>
          <w:rFonts w:ascii="ＭＳ 明朝" w:hAnsi="ＭＳ 明朝" w:hint="eastAsia"/>
          <w:sz w:val="24"/>
          <w:szCs w:val="24"/>
        </w:rPr>
        <w:t>受領した保険金</w:t>
      </w:r>
      <w:r w:rsidR="0086534B" w:rsidRPr="00072FCF">
        <w:rPr>
          <w:rFonts w:ascii="ＭＳ 明朝" w:hAnsi="ＭＳ 明朝" w:hint="eastAsia"/>
          <w:sz w:val="24"/>
          <w:szCs w:val="24"/>
        </w:rPr>
        <w:t>１２，３００，１２０</w:t>
      </w:r>
      <w:r w:rsidRPr="00072FCF">
        <w:rPr>
          <w:rFonts w:ascii="ＭＳ 明朝" w:hAnsi="ＭＳ 明朝" w:hint="eastAsia"/>
          <w:sz w:val="24"/>
          <w:szCs w:val="24"/>
        </w:rPr>
        <w:t>円</w:t>
      </w:r>
      <w:r w:rsidR="002C555E" w:rsidRPr="00072FCF">
        <w:rPr>
          <w:rFonts w:ascii="ＭＳ 明朝" w:hAnsi="ＭＳ 明朝" w:hint="eastAsia"/>
          <w:sz w:val="24"/>
          <w:szCs w:val="24"/>
        </w:rPr>
        <w:t>（以下「本件収入」という。）</w:t>
      </w:r>
      <w:r w:rsidRPr="00072FCF">
        <w:rPr>
          <w:rFonts w:ascii="ＭＳ 明朝" w:hAnsi="ＭＳ 明朝" w:hint="eastAsia"/>
          <w:sz w:val="24"/>
          <w:szCs w:val="24"/>
        </w:rPr>
        <w:t>のうち、</w:t>
      </w:r>
      <w:r w:rsidR="002C555E" w:rsidRPr="00072FCF">
        <w:rPr>
          <w:rFonts w:ascii="ＭＳ 明朝" w:hAnsi="ＭＳ 明朝" w:hint="eastAsia"/>
          <w:sz w:val="24"/>
          <w:szCs w:val="24"/>
        </w:rPr>
        <w:t>自動車損害賠償保障法施行令（昭和３０年１０月１８日政令第２８６号。以下「施行令」という。）第２条第１項</w:t>
      </w:r>
      <w:r w:rsidRPr="00072FCF">
        <w:rPr>
          <w:rFonts w:ascii="ＭＳ 明朝" w:hAnsi="ＭＳ 明朝" w:hint="eastAsia"/>
          <w:sz w:val="24"/>
          <w:szCs w:val="24"/>
        </w:rPr>
        <w:t>のとおり、傷害保険金の上限</w:t>
      </w:r>
      <w:r w:rsidRPr="00027E5C">
        <w:rPr>
          <w:rFonts w:ascii="ＭＳ 明朝" w:hAnsi="ＭＳ 明朝" w:hint="eastAsia"/>
          <w:sz w:val="24"/>
          <w:szCs w:val="24"/>
        </w:rPr>
        <w:t>額である</w:t>
      </w:r>
      <w:r w:rsidR="0086534B">
        <w:rPr>
          <w:rFonts w:ascii="ＭＳ 明朝" w:hAnsi="ＭＳ 明朝" w:hint="eastAsia"/>
          <w:sz w:val="24"/>
          <w:szCs w:val="24"/>
        </w:rPr>
        <w:t>１，２００，０００</w:t>
      </w:r>
      <w:r w:rsidRPr="00027E5C">
        <w:rPr>
          <w:rFonts w:ascii="ＭＳ 明朝" w:hAnsi="ＭＳ 明朝" w:hint="eastAsia"/>
          <w:sz w:val="24"/>
          <w:szCs w:val="24"/>
        </w:rPr>
        <w:t>円から、①第三者行為に係る請求分</w:t>
      </w:r>
      <w:r w:rsidR="0086534B">
        <w:rPr>
          <w:rFonts w:ascii="ＭＳ 明朝" w:hAnsi="ＭＳ 明朝" w:hint="eastAsia"/>
          <w:sz w:val="24"/>
          <w:szCs w:val="24"/>
        </w:rPr>
        <w:t>７８４，０００</w:t>
      </w:r>
      <w:r w:rsidRPr="00027E5C">
        <w:rPr>
          <w:rFonts w:ascii="ＭＳ 明朝" w:hAnsi="ＭＳ 明朝" w:hint="eastAsia"/>
          <w:sz w:val="24"/>
          <w:szCs w:val="24"/>
        </w:rPr>
        <w:t>円、②</w:t>
      </w:r>
      <w:r w:rsidR="00BE6A74">
        <w:rPr>
          <w:rFonts w:ascii="ＭＳ 明朝" w:hAnsi="ＭＳ 明朝" w:hint="eastAsia"/>
          <w:sz w:val="24"/>
          <w:szCs w:val="24"/>
        </w:rPr>
        <w:t>○○○○</w:t>
      </w:r>
      <w:r w:rsidR="00137194">
        <w:rPr>
          <w:rFonts w:ascii="ＭＳ 明朝" w:hAnsi="ＭＳ 明朝" w:hint="eastAsia"/>
          <w:sz w:val="24"/>
          <w:szCs w:val="24"/>
        </w:rPr>
        <w:t>センター（以下「</w:t>
      </w:r>
      <w:r w:rsidRPr="00072FCF">
        <w:rPr>
          <w:rFonts w:ascii="ＭＳ 明朝" w:hAnsi="ＭＳ 明朝" w:hint="eastAsia"/>
          <w:sz w:val="24"/>
          <w:szCs w:val="24"/>
        </w:rPr>
        <w:t>Ａセンター</w:t>
      </w:r>
      <w:r w:rsidR="00137194">
        <w:rPr>
          <w:rFonts w:ascii="ＭＳ 明朝" w:hAnsi="ＭＳ 明朝" w:hint="eastAsia"/>
          <w:sz w:val="24"/>
          <w:szCs w:val="24"/>
        </w:rPr>
        <w:t>」という。）</w:t>
      </w:r>
      <w:r w:rsidRPr="00027E5C">
        <w:rPr>
          <w:rFonts w:ascii="ＭＳ 明朝" w:hAnsi="ＭＳ 明朝" w:hint="eastAsia"/>
          <w:sz w:val="24"/>
          <w:szCs w:val="24"/>
        </w:rPr>
        <w:t>に支払った医療費</w:t>
      </w:r>
      <w:r w:rsidR="0086534B">
        <w:rPr>
          <w:rFonts w:ascii="ＭＳ 明朝" w:hAnsi="ＭＳ 明朝" w:hint="eastAsia"/>
          <w:sz w:val="24"/>
          <w:szCs w:val="24"/>
        </w:rPr>
        <w:t>２２，６８０</w:t>
      </w:r>
      <w:r w:rsidRPr="00027E5C">
        <w:rPr>
          <w:rFonts w:ascii="ＭＳ 明朝" w:hAnsi="ＭＳ 明朝" w:hint="eastAsia"/>
          <w:sz w:val="24"/>
          <w:szCs w:val="24"/>
        </w:rPr>
        <w:t>円、③文書料</w:t>
      </w:r>
      <w:r w:rsidR="0086534B">
        <w:rPr>
          <w:rFonts w:ascii="ＭＳ 明朝" w:hAnsi="ＭＳ 明朝" w:hint="eastAsia"/>
          <w:sz w:val="24"/>
          <w:szCs w:val="24"/>
        </w:rPr>
        <w:t>７４０</w:t>
      </w:r>
      <w:r w:rsidRPr="00027E5C">
        <w:rPr>
          <w:rFonts w:ascii="ＭＳ 明朝" w:hAnsi="ＭＳ 明朝" w:hint="eastAsia"/>
          <w:sz w:val="24"/>
          <w:szCs w:val="24"/>
        </w:rPr>
        <w:t>円を差し引いた</w:t>
      </w:r>
      <w:r w:rsidR="0086534B">
        <w:rPr>
          <w:rFonts w:ascii="ＭＳ 明朝" w:hAnsi="ＭＳ 明朝" w:hint="eastAsia"/>
          <w:sz w:val="24"/>
          <w:szCs w:val="24"/>
        </w:rPr>
        <w:t>３９２，５８０</w:t>
      </w:r>
      <w:r w:rsidRPr="00027E5C">
        <w:rPr>
          <w:rFonts w:ascii="ＭＳ 明朝" w:hAnsi="ＭＳ 明朝" w:hint="eastAsia"/>
          <w:sz w:val="24"/>
          <w:szCs w:val="24"/>
        </w:rPr>
        <w:t>円について、傷害保険金</w:t>
      </w:r>
      <w:r w:rsidR="00697203">
        <w:rPr>
          <w:rFonts w:ascii="ＭＳ 明朝" w:hAnsi="ＭＳ 明朝" w:hint="eastAsia"/>
          <w:sz w:val="24"/>
          <w:szCs w:val="24"/>
        </w:rPr>
        <w:t>に係る</w:t>
      </w:r>
      <w:r w:rsidRPr="00027E5C">
        <w:rPr>
          <w:rFonts w:ascii="ＭＳ 明朝" w:hAnsi="ＭＳ 明朝" w:hint="eastAsia"/>
          <w:sz w:val="24"/>
          <w:szCs w:val="24"/>
        </w:rPr>
        <w:t>返還対象額と判断したことが認められ、必要経費等を控除した上で返還対象額を算出していることから、その処分庁の判断に不合理な点は認められない。</w:t>
      </w:r>
    </w:p>
    <w:p w14:paraId="44FE62E8" w14:textId="047E15D9" w:rsidR="00027E5C" w:rsidRPr="00027E5C" w:rsidRDefault="00027E5C" w:rsidP="00027E5C">
      <w:pPr>
        <w:ind w:leftChars="250" w:left="525" w:firstLineChars="100" w:firstLine="240"/>
        <w:rPr>
          <w:rFonts w:ascii="ＭＳ 明朝" w:hAnsi="ＭＳ 明朝"/>
          <w:sz w:val="24"/>
          <w:szCs w:val="24"/>
        </w:rPr>
      </w:pPr>
      <w:r w:rsidRPr="00027E5C">
        <w:rPr>
          <w:rFonts w:ascii="ＭＳ 明朝" w:hAnsi="ＭＳ 明朝" w:hint="eastAsia"/>
          <w:sz w:val="24"/>
          <w:szCs w:val="24"/>
        </w:rPr>
        <w:t>そして、処分庁が返還対象額とした</w:t>
      </w:r>
      <w:r w:rsidR="0086534B">
        <w:rPr>
          <w:rFonts w:ascii="ＭＳ 明朝" w:hAnsi="ＭＳ 明朝" w:hint="eastAsia"/>
          <w:sz w:val="24"/>
          <w:szCs w:val="24"/>
        </w:rPr>
        <w:t>３９２，５８０</w:t>
      </w:r>
      <w:r w:rsidRPr="00027E5C">
        <w:rPr>
          <w:rFonts w:ascii="ＭＳ 明朝" w:hAnsi="ＭＳ 明朝" w:hint="eastAsia"/>
          <w:sz w:val="24"/>
          <w:szCs w:val="24"/>
        </w:rPr>
        <w:t>円について、平成</w:t>
      </w:r>
      <w:r w:rsidR="0086534B">
        <w:rPr>
          <w:rFonts w:ascii="ＭＳ 明朝" w:hAnsi="ＭＳ 明朝" w:hint="eastAsia"/>
          <w:sz w:val="24"/>
          <w:szCs w:val="24"/>
        </w:rPr>
        <w:t>２９</w:t>
      </w:r>
      <w:r w:rsidRPr="00027E5C">
        <w:rPr>
          <w:rFonts w:ascii="ＭＳ 明朝" w:hAnsi="ＭＳ 明朝" w:hint="eastAsia"/>
          <w:sz w:val="24"/>
          <w:szCs w:val="24"/>
        </w:rPr>
        <w:t>年２月から同年５月、処分庁が</w:t>
      </w:r>
      <w:r w:rsidR="0086534B">
        <w:rPr>
          <w:rFonts w:ascii="ＭＳ 明朝" w:hAnsi="ＭＳ 明朝" w:hint="eastAsia"/>
          <w:sz w:val="24"/>
          <w:szCs w:val="24"/>
        </w:rPr>
        <w:t>審査</w:t>
      </w:r>
      <w:r w:rsidRPr="00027E5C">
        <w:rPr>
          <w:rFonts w:ascii="ＭＳ 明朝" w:hAnsi="ＭＳ 明朝" w:hint="eastAsia"/>
          <w:sz w:val="24"/>
          <w:szCs w:val="24"/>
        </w:rPr>
        <w:t>請求人に対して支給した保護費の総額を下回ることが認められることから、返還対象額の全額を要返還額とした処分庁の判断に不合理な点は認められない。</w:t>
      </w:r>
    </w:p>
    <w:p w14:paraId="34B0CF0B" w14:textId="122707C0" w:rsidR="00027E5C" w:rsidRDefault="00027E5C" w:rsidP="00027E5C">
      <w:pPr>
        <w:ind w:left="480" w:hangingChars="200" w:hanging="480"/>
        <w:rPr>
          <w:rFonts w:ascii="ＭＳ 明朝" w:hAnsi="ＭＳ 明朝"/>
          <w:sz w:val="24"/>
          <w:szCs w:val="24"/>
        </w:rPr>
      </w:pPr>
      <w:r w:rsidRPr="00027E5C">
        <w:rPr>
          <w:rFonts w:ascii="ＭＳ 明朝" w:hAnsi="ＭＳ 明朝" w:hint="eastAsia"/>
          <w:sz w:val="24"/>
          <w:szCs w:val="24"/>
        </w:rPr>
        <w:t>（４）次に、</w:t>
      </w:r>
      <w:r w:rsidR="00946FF6" w:rsidRPr="00072FCF">
        <w:rPr>
          <w:rFonts w:ascii="ＭＳ 明朝" w:hAnsi="ＭＳ 明朝" w:hint="eastAsia"/>
          <w:sz w:val="24"/>
          <w:szCs w:val="24"/>
        </w:rPr>
        <w:t>後遺障害保険金</w:t>
      </w:r>
      <w:r w:rsidRPr="00072FCF">
        <w:rPr>
          <w:rFonts w:ascii="ＭＳ 明朝" w:hAnsi="ＭＳ 明朝" w:hint="eastAsia"/>
          <w:sz w:val="24"/>
          <w:szCs w:val="24"/>
        </w:rPr>
        <w:t>に</w:t>
      </w:r>
      <w:r w:rsidRPr="00027E5C">
        <w:rPr>
          <w:rFonts w:ascii="ＭＳ 明朝" w:hAnsi="ＭＳ 明朝" w:hint="eastAsia"/>
          <w:sz w:val="24"/>
          <w:szCs w:val="24"/>
        </w:rPr>
        <w:t>ついてみる。</w:t>
      </w:r>
    </w:p>
    <w:p w14:paraId="246E145E" w14:textId="398C56C6" w:rsidR="00027E5C" w:rsidRPr="00027E5C" w:rsidRDefault="00027E5C" w:rsidP="00027E5C">
      <w:pPr>
        <w:ind w:leftChars="250" w:left="525" w:firstLineChars="100" w:firstLine="240"/>
        <w:rPr>
          <w:rFonts w:ascii="ＭＳ 明朝" w:hAnsi="ＭＳ 明朝"/>
          <w:sz w:val="24"/>
          <w:szCs w:val="24"/>
        </w:rPr>
      </w:pPr>
      <w:r w:rsidRPr="00027E5C">
        <w:rPr>
          <w:rFonts w:ascii="ＭＳ 明朝" w:hAnsi="ＭＳ 明朝" w:hint="eastAsia"/>
          <w:sz w:val="24"/>
          <w:szCs w:val="24"/>
        </w:rPr>
        <w:t>処分庁は、</w:t>
      </w:r>
      <w:r w:rsidR="0086534B">
        <w:rPr>
          <w:rFonts w:ascii="ＭＳ 明朝" w:hAnsi="ＭＳ 明朝" w:hint="eastAsia"/>
          <w:sz w:val="24"/>
          <w:szCs w:val="24"/>
        </w:rPr>
        <w:t>審査</w:t>
      </w:r>
      <w:r w:rsidRPr="00027E5C">
        <w:rPr>
          <w:rFonts w:ascii="ＭＳ 明朝" w:hAnsi="ＭＳ 明朝" w:hint="eastAsia"/>
          <w:sz w:val="24"/>
          <w:szCs w:val="24"/>
        </w:rPr>
        <w:t>請求人が平成</w:t>
      </w:r>
      <w:r w:rsidR="0086534B">
        <w:rPr>
          <w:rFonts w:ascii="ＭＳ 明朝" w:hAnsi="ＭＳ 明朝" w:hint="eastAsia"/>
          <w:sz w:val="24"/>
          <w:szCs w:val="24"/>
        </w:rPr>
        <w:t>２７</w:t>
      </w:r>
      <w:r w:rsidRPr="00027E5C">
        <w:rPr>
          <w:rFonts w:ascii="ＭＳ 明朝" w:hAnsi="ＭＳ 明朝" w:hint="eastAsia"/>
          <w:sz w:val="24"/>
          <w:szCs w:val="24"/>
        </w:rPr>
        <w:t>年</w:t>
      </w:r>
      <w:r w:rsidR="002F4375">
        <w:rPr>
          <w:rFonts w:ascii="ＭＳ 明朝" w:hAnsi="ＭＳ 明朝" w:hint="eastAsia"/>
          <w:sz w:val="24"/>
          <w:szCs w:val="24"/>
        </w:rPr>
        <w:t>４月２３日</w:t>
      </w:r>
      <w:r w:rsidRPr="00027E5C">
        <w:rPr>
          <w:rFonts w:ascii="ＭＳ 明朝" w:hAnsi="ＭＳ 明朝" w:hint="eastAsia"/>
          <w:sz w:val="24"/>
          <w:szCs w:val="24"/>
        </w:rPr>
        <w:t>に</w:t>
      </w:r>
      <w:r w:rsidR="002C555E">
        <w:rPr>
          <w:rFonts w:ascii="ＭＳ 明朝" w:hAnsi="ＭＳ 明朝" w:hint="eastAsia"/>
          <w:sz w:val="24"/>
          <w:szCs w:val="24"/>
        </w:rPr>
        <w:t>本件交通</w:t>
      </w:r>
      <w:r w:rsidRPr="00027E5C">
        <w:rPr>
          <w:rFonts w:ascii="ＭＳ 明朝" w:hAnsi="ＭＳ 明朝" w:hint="eastAsia"/>
          <w:sz w:val="24"/>
          <w:szCs w:val="24"/>
        </w:rPr>
        <w:t>事故に遭い、その事故による後遺障害の症状固定日が平成</w:t>
      </w:r>
      <w:r w:rsidR="0086534B">
        <w:rPr>
          <w:rFonts w:ascii="ＭＳ 明朝" w:hAnsi="ＭＳ 明朝" w:hint="eastAsia"/>
          <w:sz w:val="24"/>
          <w:szCs w:val="24"/>
        </w:rPr>
        <w:t>３０</w:t>
      </w:r>
      <w:r w:rsidRPr="00027E5C">
        <w:rPr>
          <w:rFonts w:ascii="ＭＳ 明朝" w:hAnsi="ＭＳ 明朝" w:hint="eastAsia"/>
          <w:sz w:val="24"/>
          <w:szCs w:val="24"/>
        </w:rPr>
        <w:t>年３月６日であったことから、</w:t>
      </w:r>
      <w:r w:rsidR="0086534B">
        <w:rPr>
          <w:rFonts w:ascii="ＭＳ 明朝" w:hAnsi="ＭＳ 明朝" w:hint="eastAsia"/>
          <w:sz w:val="24"/>
          <w:szCs w:val="24"/>
        </w:rPr>
        <w:t>審査</w:t>
      </w:r>
      <w:r w:rsidRPr="00027E5C">
        <w:rPr>
          <w:rFonts w:ascii="ＭＳ 明朝" w:hAnsi="ＭＳ 明朝" w:hint="eastAsia"/>
          <w:sz w:val="24"/>
          <w:szCs w:val="24"/>
        </w:rPr>
        <w:t>請求人が令和元年９月</w:t>
      </w:r>
      <w:r w:rsidR="0086534B">
        <w:rPr>
          <w:rFonts w:ascii="ＭＳ 明朝" w:hAnsi="ＭＳ 明朝" w:hint="eastAsia"/>
          <w:sz w:val="24"/>
          <w:szCs w:val="24"/>
        </w:rPr>
        <w:t>１２</w:t>
      </w:r>
      <w:r w:rsidRPr="00027E5C">
        <w:rPr>
          <w:rFonts w:ascii="ＭＳ 明朝" w:hAnsi="ＭＳ 明朝" w:hint="eastAsia"/>
          <w:sz w:val="24"/>
          <w:szCs w:val="24"/>
        </w:rPr>
        <w:t>日に受領した後遺障害保険金の資力の発生日を平成</w:t>
      </w:r>
      <w:r w:rsidR="0086534B">
        <w:rPr>
          <w:rFonts w:ascii="ＭＳ 明朝" w:hAnsi="ＭＳ 明朝" w:hint="eastAsia"/>
          <w:sz w:val="24"/>
          <w:szCs w:val="24"/>
        </w:rPr>
        <w:t>３０</w:t>
      </w:r>
      <w:r w:rsidRPr="00027E5C">
        <w:rPr>
          <w:rFonts w:ascii="ＭＳ 明朝" w:hAnsi="ＭＳ 明朝" w:hint="eastAsia"/>
          <w:sz w:val="24"/>
          <w:szCs w:val="24"/>
        </w:rPr>
        <w:t>年３月６日とし、後遺障害の症状固定日から</w:t>
      </w:r>
      <w:r w:rsidR="0086534B">
        <w:rPr>
          <w:rFonts w:ascii="ＭＳ 明朝" w:hAnsi="ＭＳ 明朝" w:hint="eastAsia"/>
          <w:sz w:val="24"/>
          <w:szCs w:val="24"/>
        </w:rPr>
        <w:t>審査</w:t>
      </w:r>
      <w:r w:rsidRPr="00027E5C">
        <w:rPr>
          <w:rFonts w:ascii="ＭＳ 明朝" w:hAnsi="ＭＳ 明朝" w:hint="eastAsia"/>
          <w:sz w:val="24"/>
          <w:szCs w:val="24"/>
        </w:rPr>
        <w:t>請求人の保護が停止された令和元年</w:t>
      </w:r>
      <w:r w:rsidR="0086534B">
        <w:rPr>
          <w:rFonts w:ascii="ＭＳ 明朝" w:hAnsi="ＭＳ 明朝" w:hint="eastAsia"/>
          <w:sz w:val="24"/>
          <w:szCs w:val="24"/>
        </w:rPr>
        <w:t>１０</w:t>
      </w:r>
      <w:r w:rsidRPr="00027E5C">
        <w:rPr>
          <w:rFonts w:ascii="ＭＳ 明朝" w:hAnsi="ＭＳ 明朝" w:hint="eastAsia"/>
          <w:sz w:val="24"/>
          <w:szCs w:val="24"/>
        </w:rPr>
        <w:t>月１日までについては、資力がありながら保護をうけていたものと判断したことが認められる。</w:t>
      </w:r>
    </w:p>
    <w:p w14:paraId="2E1020CF" w14:textId="365F2C89" w:rsidR="00027E5C" w:rsidRPr="00027E5C" w:rsidRDefault="00027E5C" w:rsidP="00027E5C">
      <w:pPr>
        <w:ind w:leftChars="250" w:left="525" w:firstLineChars="100" w:firstLine="240"/>
        <w:rPr>
          <w:rFonts w:ascii="ＭＳ 明朝" w:hAnsi="ＭＳ 明朝"/>
          <w:sz w:val="24"/>
          <w:szCs w:val="24"/>
        </w:rPr>
      </w:pPr>
      <w:r w:rsidRPr="00027E5C">
        <w:rPr>
          <w:rFonts w:ascii="ＭＳ 明朝" w:hAnsi="ＭＳ 明朝" w:hint="eastAsia"/>
          <w:sz w:val="24"/>
          <w:szCs w:val="24"/>
        </w:rPr>
        <w:t>また、</w:t>
      </w:r>
      <w:r w:rsidR="0086534B">
        <w:rPr>
          <w:rFonts w:ascii="ＭＳ 明朝" w:hAnsi="ＭＳ 明朝" w:hint="eastAsia"/>
          <w:sz w:val="24"/>
          <w:szCs w:val="24"/>
        </w:rPr>
        <w:t>審査</w:t>
      </w:r>
      <w:r w:rsidRPr="00027E5C">
        <w:rPr>
          <w:rFonts w:ascii="ＭＳ 明朝" w:hAnsi="ＭＳ 明朝" w:hint="eastAsia"/>
          <w:sz w:val="24"/>
          <w:szCs w:val="24"/>
        </w:rPr>
        <w:t>請求人が受領した後遺障害保険金は、自賠責保険であることが認められる。</w:t>
      </w:r>
    </w:p>
    <w:p w14:paraId="3BC763B1" w14:textId="4583CA44" w:rsidR="00027E5C" w:rsidRPr="00027E5C" w:rsidRDefault="0065490D" w:rsidP="00027E5C">
      <w:pPr>
        <w:ind w:leftChars="250" w:left="525" w:firstLineChars="100" w:firstLine="240"/>
        <w:rPr>
          <w:rFonts w:ascii="ＭＳ 明朝" w:hAnsi="ＭＳ 明朝"/>
          <w:sz w:val="24"/>
          <w:szCs w:val="24"/>
        </w:rPr>
      </w:pPr>
      <w:r>
        <w:rPr>
          <w:rFonts w:ascii="ＭＳ 明朝" w:hAnsi="ＭＳ 明朝" w:hint="eastAsia"/>
          <w:sz w:val="24"/>
          <w:szCs w:val="24"/>
        </w:rPr>
        <w:t>課長通知１及び２、問答集</w:t>
      </w:r>
      <w:r w:rsidRPr="00C41EA4">
        <w:rPr>
          <w:rFonts w:ascii="ＭＳ 明朝" w:hAnsi="ＭＳ 明朝" w:hint="eastAsia"/>
          <w:sz w:val="24"/>
          <w:szCs w:val="24"/>
        </w:rPr>
        <w:t>問</w:t>
      </w:r>
      <w:r>
        <w:rPr>
          <w:rFonts w:ascii="ＭＳ 明朝" w:hAnsi="ＭＳ 明朝" w:hint="eastAsia"/>
          <w:sz w:val="24"/>
          <w:szCs w:val="24"/>
        </w:rPr>
        <w:t>１３の６答（３）</w:t>
      </w:r>
      <w:r w:rsidR="00027E5C" w:rsidRPr="00027E5C">
        <w:rPr>
          <w:rFonts w:ascii="ＭＳ 明朝" w:hAnsi="ＭＳ 明朝" w:hint="eastAsia"/>
          <w:sz w:val="24"/>
          <w:szCs w:val="24"/>
        </w:rPr>
        <w:t>のとおり、自動車事故等の被害により保険金等を受領した場合について、自賠責保険による後遺障害に対する保険金については、給付事由が発生したことにより当然に受領できるものであるため、障害認定日を資力の発生日ととらえることとされていることから、</w:t>
      </w:r>
      <w:r w:rsidR="0086534B">
        <w:rPr>
          <w:rFonts w:ascii="ＭＳ 明朝" w:hAnsi="ＭＳ 明朝" w:hint="eastAsia"/>
          <w:sz w:val="24"/>
          <w:szCs w:val="24"/>
        </w:rPr>
        <w:t>審査</w:t>
      </w:r>
      <w:r w:rsidR="00027E5C" w:rsidRPr="00027E5C">
        <w:rPr>
          <w:rFonts w:ascii="ＭＳ 明朝" w:hAnsi="ＭＳ 明朝" w:hint="eastAsia"/>
          <w:sz w:val="24"/>
          <w:szCs w:val="24"/>
        </w:rPr>
        <w:t>請求人が受領した後遺障害保険金の資力の発生日を症状固定日である平成</w:t>
      </w:r>
      <w:r w:rsidR="0086534B">
        <w:rPr>
          <w:rFonts w:ascii="ＭＳ 明朝" w:hAnsi="ＭＳ 明朝" w:hint="eastAsia"/>
          <w:sz w:val="24"/>
          <w:szCs w:val="24"/>
        </w:rPr>
        <w:t>３０</w:t>
      </w:r>
      <w:r w:rsidR="00027E5C" w:rsidRPr="00027E5C">
        <w:rPr>
          <w:rFonts w:ascii="ＭＳ 明朝" w:hAnsi="ＭＳ 明朝" w:hint="eastAsia"/>
          <w:sz w:val="24"/>
          <w:szCs w:val="24"/>
        </w:rPr>
        <w:t>年３月６日であるとし、同日から処分庁が</w:t>
      </w:r>
      <w:r w:rsidR="0086534B">
        <w:rPr>
          <w:rFonts w:ascii="ＭＳ 明朝" w:hAnsi="ＭＳ 明朝" w:hint="eastAsia"/>
          <w:sz w:val="24"/>
          <w:szCs w:val="24"/>
        </w:rPr>
        <w:t>審査</w:t>
      </w:r>
      <w:r w:rsidR="00027E5C" w:rsidRPr="00027E5C">
        <w:rPr>
          <w:rFonts w:ascii="ＭＳ 明朝" w:hAnsi="ＭＳ 明朝" w:hint="eastAsia"/>
          <w:sz w:val="24"/>
          <w:szCs w:val="24"/>
        </w:rPr>
        <w:t>請求人の保護を停止した令和元年</w:t>
      </w:r>
      <w:r w:rsidR="0086534B">
        <w:rPr>
          <w:rFonts w:ascii="ＭＳ 明朝" w:hAnsi="ＭＳ 明朝" w:hint="eastAsia"/>
          <w:sz w:val="24"/>
          <w:szCs w:val="24"/>
        </w:rPr>
        <w:t>１０</w:t>
      </w:r>
      <w:r w:rsidR="00027E5C" w:rsidRPr="00027E5C">
        <w:rPr>
          <w:rFonts w:ascii="ＭＳ 明朝" w:hAnsi="ＭＳ 明朝" w:hint="eastAsia"/>
          <w:sz w:val="24"/>
          <w:szCs w:val="24"/>
        </w:rPr>
        <w:t>月１日の間について、</w:t>
      </w:r>
      <w:r w:rsidR="0086534B">
        <w:rPr>
          <w:rFonts w:ascii="ＭＳ 明朝" w:hAnsi="ＭＳ 明朝" w:hint="eastAsia"/>
          <w:sz w:val="24"/>
          <w:szCs w:val="24"/>
        </w:rPr>
        <w:t>審査</w:t>
      </w:r>
      <w:r w:rsidR="00027E5C" w:rsidRPr="00027E5C">
        <w:rPr>
          <w:rFonts w:ascii="ＭＳ 明朝" w:hAnsi="ＭＳ 明朝" w:hint="eastAsia"/>
          <w:sz w:val="24"/>
          <w:szCs w:val="24"/>
        </w:rPr>
        <w:t>請求人が、資力がありながら保護を受けたとした処分庁の判断に誤りは認められない。</w:t>
      </w:r>
    </w:p>
    <w:p w14:paraId="6B484382" w14:textId="75D3C0EF" w:rsidR="00027E5C" w:rsidRPr="00027E5C" w:rsidRDefault="00027E5C" w:rsidP="00027E5C">
      <w:pPr>
        <w:ind w:left="480" w:hangingChars="200" w:hanging="480"/>
        <w:rPr>
          <w:rFonts w:ascii="ＭＳ 明朝" w:hAnsi="ＭＳ 明朝"/>
          <w:sz w:val="24"/>
          <w:szCs w:val="24"/>
        </w:rPr>
      </w:pPr>
      <w:r w:rsidRPr="00027E5C">
        <w:rPr>
          <w:rFonts w:ascii="ＭＳ 明朝" w:hAnsi="ＭＳ 明朝" w:hint="eastAsia"/>
          <w:sz w:val="24"/>
          <w:szCs w:val="24"/>
        </w:rPr>
        <w:t>（５）また、後遺障害保険</w:t>
      </w:r>
      <w:r w:rsidR="00946FF6">
        <w:rPr>
          <w:rFonts w:ascii="ＭＳ 明朝" w:hAnsi="ＭＳ 明朝" w:hint="eastAsia"/>
          <w:sz w:val="24"/>
          <w:szCs w:val="24"/>
        </w:rPr>
        <w:t>金</w:t>
      </w:r>
      <w:r w:rsidRPr="00027E5C">
        <w:rPr>
          <w:rFonts w:ascii="ＭＳ 明朝" w:hAnsi="ＭＳ 明朝" w:hint="eastAsia"/>
          <w:sz w:val="24"/>
          <w:szCs w:val="24"/>
        </w:rPr>
        <w:t>（</w:t>
      </w:r>
      <w:r w:rsidR="0086534B">
        <w:rPr>
          <w:rFonts w:ascii="ＭＳ 明朝" w:hAnsi="ＭＳ 明朝" w:hint="eastAsia"/>
          <w:sz w:val="24"/>
          <w:szCs w:val="24"/>
        </w:rPr>
        <w:t>１１，９０６，８００</w:t>
      </w:r>
      <w:r w:rsidRPr="00027E5C">
        <w:rPr>
          <w:rFonts w:ascii="ＭＳ 明朝" w:hAnsi="ＭＳ 明朝" w:hint="eastAsia"/>
          <w:sz w:val="24"/>
          <w:szCs w:val="24"/>
        </w:rPr>
        <w:t>円）は、平成</w:t>
      </w:r>
      <w:r w:rsidR="0086534B">
        <w:rPr>
          <w:rFonts w:ascii="ＭＳ 明朝" w:hAnsi="ＭＳ 明朝" w:hint="eastAsia"/>
          <w:sz w:val="24"/>
          <w:szCs w:val="24"/>
        </w:rPr>
        <w:t>３０</w:t>
      </w:r>
      <w:r w:rsidRPr="00027E5C">
        <w:rPr>
          <w:rFonts w:ascii="ＭＳ 明朝" w:hAnsi="ＭＳ 明朝" w:hint="eastAsia"/>
          <w:sz w:val="24"/>
          <w:szCs w:val="24"/>
        </w:rPr>
        <w:t>年３月６日以降、処分庁が</w:t>
      </w:r>
      <w:r w:rsidR="0086534B">
        <w:rPr>
          <w:rFonts w:ascii="ＭＳ 明朝" w:hAnsi="ＭＳ 明朝" w:hint="eastAsia"/>
          <w:sz w:val="24"/>
          <w:szCs w:val="24"/>
        </w:rPr>
        <w:t>審査</w:t>
      </w:r>
      <w:r w:rsidRPr="00027E5C">
        <w:rPr>
          <w:rFonts w:ascii="ＭＳ 明朝" w:hAnsi="ＭＳ 明朝" w:hint="eastAsia"/>
          <w:sz w:val="24"/>
          <w:szCs w:val="24"/>
        </w:rPr>
        <w:t>請求人に対して支給した保護費（</w:t>
      </w:r>
      <w:r w:rsidR="0086534B">
        <w:rPr>
          <w:rFonts w:ascii="ＭＳ 明朝" w:hAnsi="ＭＳ 明朝" w:hint="eastAsia"/>
          <w:sz w:val="24"/>
          <w:szCs w:val="24"/>
        </w:rPr>
        <w:t>２，６６０，０８２</w:t>
      </w:r>
      <w:r w:rsidRPr="00027E5C">
        <w:rPr>
          <w:rFonts w:ascii="ＭＳ 明朝" w:hAnsi="ＭＳ 明朝" w:hint="eastAsia"/>
          <w:sz w:val="24"/>
          <w:szCs w:val="24"/>
        </w:rPr>
        <w:t>円）を上回ることが認められることから、当該保護費の全額を要返還額とし</w:t>
      </w:r>
      <w:r w:rsidRPr="00027E5C">
        <w:rPr>
          <w:rFonts w:ascii="ＭＳ 明朝" w:hAnsi="ＭＳ 明朝" w:hint="eastAsia"/>
          <w:sz w:val="24"/>
          <w:szCs w:val="24"/>
        </w:rPr>
        <w:lastRenderedPageBreak/>
        <w:t>た処分庁の判断に不合理な点は認められない。</w:t>
      </w:r>
    </w:p>
    <w:p w14:paraId="4E52B3A2" w14:textId="59B586D0" w:rsidR="00027E5C" w:rsidRPr="00027E5C" w:rsidRDefault="00027E5C" w:rsidP="00027E5C">
      <w:pPr>
        <w:ind w:left="480" w:hangingChars="200" w:hanging="480"/>
        <w:rPr>
          <w:rFonts w:ascii="ＭＳ 明朝" w:hAnsi="ＭＳ 明朝"/>
          <w:sz w:val="24"/>
          <w:szCs w:val="24"/>
        </w:rPr>
      </w:pPr>
      <w:r w:rsidRPr="00027E5C">
        <w:rPr>
          <w:rFonts w:ascii="ＭＳ 明朝" w:hAnsi="ＭＳ 明朝" w:hint="eastAsia"/>
          <w:sz w:val="24"/>
          <w:szCs w:val="24"/>
        </w:rPr>
        <w:t>（６）以上を踏まえると、処分庁が行った本件処分に係る返還の対象期間及び要返還額（</w:t>
      </w:r>
      <w:r w:rsidR="001873AA">
        <w:rPr>
          <w:rFonts w:ascii="ＭＳ 明朝" w:hAnsi="ＭＳ 明朝" w:hint="eastAsia"/>
          <w:sz w:val="24"/>
          <w:szCs w:val="24"/>
        </w:rPr>
        <w:t>３，０５２，６６２</w:t>
      </w:r>
      <w:r w:rsidRPr="00027E5C">
        <w:rPr>
          <w:rFonts w:ascii="ＭＳ 明朝" w:hAnsi="ＭＳ 明朝" w:hint="eastAsia"/>
          <w:sz w:val="24"/>
          <w:szCs w:val="24"/>
        </w:rPr>
        <w:t>円）に誤りは認めらない。</w:t>
      </w:r>
    </w:p>
    <w:p w14:paraId="55C22CC9" w14:textId="77777777" w:rsidR="00027E5C" w:rsidRPr="00027E5C" w:rsidRDefault="00027E5C" w:rsidP="00027E5C">
      <w:pPr>
        <w:ind w:left="480" w:hangingChars="200" w:hanging="480"/>
        <w:jc w:val="left"/>
        <w:rPr>
          <w:rFonts w:ascii="ＭＳ 明朝" w:hAnsi="ＭＳ 明朝"/>
          <w:sz w:val="24"/>
          <w:szCs w:val="24"/>
        </w:rPr>
      </w:pPr>
      <w:r w:rsidRPr="00027E5C">
        <w:rPr>
          <w:rFonts w:ascii="ＭＳ 明朝" w:hAnsi="ＭＳ 明朝" w:hint="eastAsia"/>
          <w:sz w:val="24"/>
          <w:szCs w:val="24"/>
        </w:rPr>
        <w:t>（７）次に費用返還額の決定についてみる。</w:t>
      </w:r>
    </w:p>
    <w:p w14:paraId="153CFA2E" w14:textId="2E66E195" w:rsidR="00027E5C" w:rsidRPr="00027E5C" w:rsidRDefault="0065490D" w:rsidP="00027E5C">
      <w:pPr>
        <w:ind w:leftChars="250" w:left="525" w:firstLineChars="100" w:firstLine="240"/>
        <w:rPr>
          <w:rFonts w:ascii="ＭＳ 明朝" w:hAnsi="ＭＳ 明朝"/>
          <w:sz w:val="24"/>
          <w:szCs w:val="24"/>
        </w:rPr>
      </w:pPr>
      <w:r>
        <w:rPr>
          <w:rFonts w:ascii="ＭＳ 明朝" w:hAnsi="ＭＳ 明朝" w:hint="eastAsia"/>
          <w:sz w:val="24"/>
          <w:szCs w:val="24"/>
        </w:rPr>
        <w:t>法第６３条</w:t>
      </w:r>
      <w:r w:rsidR="00C2505B">
        <w:rPr>
          <w:rFonts w:ascii="ＭＳ 明朝" w:hAnsi="ＭＳ 明朝" w:hint="eastAsia"/>
          <w:sz w:val="24"/>
          <w:szCs w:val="24"/>
        </w:rPr>
        <w:t>並びに</w:t>
      </w:r>
      <w:r w:rsidR="008577D6" w:rsidRPr="00C41EA4">
        <w:rPr>
          <w:rFonts w:ascii="ＭＳ 明朝" w:hAnsi="ＭＳ 明朝" w:hint="eastAsia"/>
          <w:sz w:val="24"/>
          <w:szCs w:val="24"/>
        </w:rPr>
        <w:t>生活保護費の費用返還及び費用徴収決定の取扱いについて（平成</w:t>
      </w:r>
      <w:r w:rsidR="008577D6">
        <w:rPr>
          <w:rFonts w:ascii="ＭＳ 明朝" w:hAnsi="ＭＳ 明朝" w:hint="eastAsia"/>
          <w:sz w:val="24"/>
          <w:szCs w:val="24"/>
        </w:rPr>
        <w:t>２４</w:t>
      </w:r>
      <w:r w:rsidR="008577D6" w:rsidRPr="00C41EA4">
        <w:rPr>
          <w:rFonts w:ascii="ＭＳ 明朝" w:hAnsi="ＭＳ 明朝" w:hint="eastAsia"/>
          <w:sz w:val="24"/>
          <w:szCs w:val="24"/>
        </w:rPr>
        <w:t>年</w:t>
      </w:r>
      <w:r w:rsidR="008577D6">
        <w:rPr>
          <w:rFonts w:ascii="ＭＳ 明朝" w:hAnsi="ＭＳ 明朝" w:hint="eastAsia"/>
          <w:sz w:val="24"/>
          <w:szCs w:val="24"/>
        </w:rPr>
        <w:t>７</w:t>
      </w:r>
      <w:r w:rsidR="008577D6" w:rsidRPr="00C41EA4">
        <w:rPr>
          <w:rFonts w:ascii="ＭＳ 明朝" w:hAnsi="ＭＳ 明朝" w:hint="eastAsia"/>
          <w:sz w:val="24"/>
          <w:szCs w:val="24"/>
        </w:rPr>
        <w:t>月</w:t>
      </w:r>
      <w:r w:rsidR="008577D6" w:rsidRPr="00873FB0">
        <w:rPr>
          <w:rFonts w:ascii="ＭＳ 明朝" w:hAnsi="ＭＳ 明朝" w:hint="eastAsia"/>
          <w:sz w:val="24"/>
          <w:szCs w:val="24"/>
        </w:rPr>
        <w:t>２３</w:t>
      </w:r>
      <w:r w:rsidR="008577D6" w:rsidRPr="00C41EA4">
        <w:rPr>
          <w:rFonts w:ascii="ＭＳ 明朝" w:hAnsi="ＭＳ 明朝" w:hint="eastAsia"/>
          <w:sz w:val="24"/>
          <w:szCs w:val="24"/>
        </w:rPr>
        <w:t>日社援保発</w:t>
      </w:r>
      <w:r w:rsidR="008577D6">
        <w:rPr>
          <w:rFonts w:ascii="ＭＳ 明朝" w:hAnsi="ＭＳ 明朝" w:hint="eastAsia"/>
          <w:sz w:val="24"/>
          <w:szCs w:val="24"/>
        </w:rPr>
        <w:t>０７２３</w:t>
      </w:r>
      <w:r w:rsidR="008577D6" w:rsidRPr="00C41EA4">
        <w:rPr>
          <w:rFonts w:ascii="ＭＳ 明朝" w:hAnsi="ＭＳ 明朝" w:hint="eastAsia"/>
          <w:sz w:val="24"/>
          <w:szCs w:val="24"/>
        </w:rPr>
        <w:t>第１号厚生労働省社会・援護局保護課長通知</w:t>
      </w:r>
      <w:r w:rsidR="008577D6">
        <w:rPr>
          <w:rFonts w:ascii="ＭＳ 明朝" w:hAnsi="ＭＳ 明朝" w:hint="eastAsia"/>
          <w:sz w:val="24"/>
          <w:szCs w:val="24"/>
        </w:rPr>
        <w:t>。以下</w:t>
      </w:r>
      <w:r w:rsidR="008577D6" w:rsidRPr="00072FCF">
        <w:rPr>
          <w:rFonts w:ascii="ＭＳ 明朝" w:hAnsi="ＭＳ 明朝" w:hint="eastAsia"/>
          <w:sz w:val="24"/>
          <w:szCs w:val="24"/>
        </w:rPr>
        <w:t>「平成２４年課長通知」という。）１（１）</w:t>
      </w:r>
      <w:r w:rsidR="00027E5C" w:rsidRPr="00072FCF">
        <w:rPr>
          <w:rFonts w:ascii="ＭＳ 明朝" w:hAnsi="ＭＳ 明朝" w:hint="eastAsia"/>
          <w:sz w:val="24"/>
          <w:szCs w:val="24"/>
        </w:rPr>
        <w:t>のとおり、法第</w:t>
      </w:r>
      <w:r w:rsidR="001873AA" w:rsidRPr="00072FCF">
        <w:rPr>
          <w:rFonts w:ascii="ＭＳ 明朝" w:hAnsi="ＭＳ 明朝" w:hint="eastAsia"/>
          <w:sz w:val="24"/>
          <w:szCs w:val="24"/>
        </w:rPr>
        <w:t>６３</w:t>
      </w:r>
      <w:r w:rsidR="00027E5C" w:rsidRPr="00072FCF">
        <w:rPr>
          <w:rFonts w:ascii="ＭＳ 明朝" w:hAnsi="ＭＳ 明朝" w:hint="eastAsia"/>
          <w:sz w:val="24"/>
          <w:szCs w:val="24"/>
        </w:rPr>
        <w:t>条に基づく費用返還については、原則</w:t>
      </w:r>
      <w:r w:rsidR="00027E5C" w:rsidRPr="00027E5C">
        <w:rPr>
          <w:rFonts w:ascii="ＭＳ 明朝" w:hAnsi="ＭＳ 明朝" w:hint="eastAsia"/>
          <w:sz w:val="24"/>
          <w:szCs w:val="24"/>
        </w:rPr>
        <w:t>、全額を返還対象と</w:t>
      </w:r>
      <w:r w:rsidR="001873AA">
        <w:rPr>
          <w:rFonts w:ascii="ＭＳ 明朝" w:hAnsi="ＭＳ 明朝" w:hint="eastAsia"/>
          <w:sz w:val="24"/>
          <w:szCs w:val="24"/>
        </w:rPr>
        <w:t>し</w:t>
      </w:r>
      <w:r w:rsidR="00027E5C" w:rsidRPr="00027E5C">
        <w:rPr>
          <w:rFonts w:ascii="ＭＳ 明朝" w:hAnsi="ＭＳ 明朝" w:hint="eastAsia"/>
          <w:sz w:val="24"/>
          <w:szCs w:val="24"/>
        </w:rPr>
        <w:t>つつも、全額を返還対象とすることによって当該被保護世帯の自立が著しく阻害されると認められる場合は、返還額から控除して差し支えないとし、控除して差し支えない額のひとつとして、当該収入があったことを契機に世帯が保護から脱却する場合にあっては、今後の生活設計等から判断して当該世帯の自立更生のために真に必要と保護の実施機関が認めた額と定めている。</w:t>
      </w:r>
    </w:p>
    <w:p w14:paraId="5F568469" w14:textId="2C9E020B" w:rsidR="00027E5C" w:rsidRPr="00027E5C" w:rsidRDefault="00027E5C" w:rsidP="00027E5C">
      <w:pPr>
        <w:ind w:leftChars="250" w:left="525" w:firstLineChars="100" w:firstLine="240"/>
        <w:rPr>
          <w:rFonts w:ascii="ＭＳ 明朝" w:hAnsi="ＭＳ 明朝"/>
          <w:sz w:val="24"/>
          <w:szCs w:val="24"/>
        </w:rPr>
      </w:pPr>
      <w:r w:rsidRPr="00027E5C">
        <w:rPr>
          <w:rFonts w:ascii="ＭＳ 明朝" w:hAnsi="ＭＳ 明朝" w:hint="eastAsia"/>
          <w:sz w:val="24"/>
          <w:szCs w:val="24"/>
        </w:rPr>
        <w:t>本件においては、処分庁が、</w:t>
      </w:r>
      <w:r w:rsidR="001873AA">
        <w:rPr>
          <w:rFonts w:ascii="ＭＳ 明朝" w:hAnsi="ＭＳ 明朝" w:hint="eastAsia"/>
          <w:sz w:val="24"/>
          <w:szCs w:val="24"/>
        </w:rPr>
        <w:t>審査</w:t>
      </w:r>
      <w:r w:rsidRPr="00027E5C">
        <w:rPr>
          <w:rFonts w:ascii="ＭＳ 明朝" w:hAnsi="ＭＳ 明朝" w:hint="eastAsia"/>
          <w:sz w:val="24"/>
          <w:szCs w:val="24"/>
        </w:rPr>
        <w:t>請求人に対し、自立更生に要する費用について説明したかについては、本件</w:t>
      </w:r>
      <w:r w:rsidR="006A12AB">
        <w:rPr>
          <w:rFonts w:ascii="ＭＳ 明朝" w:hAnsi="ＭＳ 明朝" w:hint="eastAsia"/>
          <w:sz w:val="24"/>
          <w:szCs w:val="24"/>
        </w:rPr>
        <w:t>の</w:t>
      </w:r>
      <w:r w:rsidRPr="00027E5C">
        <w:rPr>
          <w:rFonts w:ascii="ＭＳ 明朝" w:hAnsi="ＭＳ 明朝" w:hint="eastAsia"/>
          <w:sz w:val="24"/>
          <w:szCs w:val="24"/>
        </w:rPr>
        <w:t>事件記録において記載がなく、判然としない。</w:t>
      </w:r>
    </w:p>
    <w:p w14:paraId="152297D9" w14:textId="46A37057" w:rsidR="00027E5C" w:rsidRPr="00027E5C" w:rsidRDefault="00027E5C" w:rsidP="00027E5C">
      <w:pPr>
        <w:ind w:leftChars="250" w:left="525" w:firstLineChars="100" w:firstLine="240"/>
        <w:rPr>
          <w:rFonts w:ascii="ＭＳ 明朝" w:hAnsi="ＭＳ 明朝"/>
          <w:sz w:val="24"/>
          <w:szCs w:val="24"/>
        </w:rPr>
      </w:pPr>
      <w:r w:rsidRPr="00027E5C">
        <w:rPr>
          <w:rFonts w:ascii="ＭＳ 明朝" w:hAnsi="ＭＳ 明朝" w:hint="eastAsia"/>
          <w:sz w:val="24"/>
          <w:szCs w:val="24"/>
        </w:rPr>
        <w:t>しかしながら、</w:t>
      </w:r>
      <w:r w:rsidR="001873AA">
        <w:rPr>
          <w:rFonts w:ascii="ＭＳ 明朝" w:hAnsi="ＭＳ 明朝" w:hint="eastAsia"/>
          <w:sz w:val="24"/>
          <w:szCs w:val="24"/>
        </w:rPr>
        <w:t>審査</w:t>
      </w:r>
      <w:r w:rsidRPr="00027E5C">
        <w:rPr>
          <w:rFonts w:ascii="ＭＳ 明朝" w:hAnsi="ＭＳ 明朝" w:hint="eastAsia"/>
          <w:sz w:val="24"/>
          <w:szCs w:val="24"/>
        </w:rPr>
        <w:t>請求人は、保険金を受領し、当該収入があったことを契機に保護から脱却していることが認められるところ、本件処分に至るまでの間において、</w:t>
      </w:r>
      <w:r w:rsidR="001873AA">
        <w:rPr>
          <w:rFonts w:ascii="ＭＳ 明朝" w:hAnsi="ＭＳ 明朝" w:hint="eastAsia"/>
          <w:sz w:val="24"/>
          <w:szCs w:val="24"/>
        </w:rPr>
        <w:t>審査</w:t>
      </w:r>
      <w:r w:rsidRPr="00027E5C">
        <w:rPr>
          <w:rFonts w:ascii="ＭＳ 明朝" w:hAnsi="ＭＳ 明朝" w:hint="eastAsia"/>
          <w:sz w:val="24"/>
          <w:szCs w:val="24"/>
        </w:rPr>
        <w:t>請求人に自立更生が必要な事項について申立てはなく、また、本件審査請求においても、</w:t>
      </w:r>
      <w:r w:rsidR="001873AA">
        <w:rPr>
          <w:rFonts w:ascii="ＭＳ 明朝" w:hAnsi="ＭＳ 明朝" w:hint="eastAsia"/>
          <w:sz w:val="24"/>
          <w:szCs w:val="24"/>
        </w:rPr>
        <w:t>審査</w:t>
      </w:r>
      <w:r w:rsidRPr="00027E5C">
        <w:rPr>
          <w:rFonts w:ascii="ＭＳ 明朝" w:hAnsi="ＭＳ 明朝" w:hint="eastAsia"/>
          <w:sz w:val="24"/>
          <w:szCs w:val="24"/>
        </w:rPr>
        <w:t>請求人から自立更生に関する主張はなく、本件</w:t>
      </w:r>
      <w:r w:rsidR="000B13FB">
        <w:rPr>
          <w:rFonts w:ascii="ＭＳ 明朝" w:hAnsi="ＭＳ 明朝" w:hint="eastAsia"/>
          <w:sz w:val="24"/>
          <w:szCs w:val="24"/>
        </w:rPr>
        <w:t>の</w:t>
      </w:r>
      <w:r w:rsidRPr="00027E5C">
        <w:rPr>
          <w:rFonts w:ascii="ＭＳ 明朝" w:hAnsi="ＭＳ 明朝" w:hint="eastAsia"/>
          <w:sz w:val="24"/>
          <w:szCs w:val="24"/>
        </w:rPr>
        <w:t>事件記録からも返還額の控除を行うべき事実を見出すことはできない。</w:t>
      </w:r>
    </w:p>
    <w:p w14:paraId="6B28224B" w14:textId="3BA2FDC1" w:rsidR="00027E5C" w:rsidRPr="00027E5C" w:rsidRDefault="00027E5C" w:rsidP="00027E5C">
      <w:pPr>
        <w:ind w:leftChars="250" w:left="525" w:firstLineChars="100" w:firstLine="240"/>
        <w:rPr>
          <w:rFonts w:ascii="ＭＳ 明朝" w:hAnsi="ＭＳ 明朝"/>
          <w:sz w:val="24"/>
          <w:szCs w:val="24"/>
        </w:rPr>
      </w:pPr>
      <w:r w:rsidRPr="00027E5C">
        <w:rPr>
          <w:rFonts w:ascii="ＭＳ 明朝" w:hAnsi="ＭＳ 明朝" w:hint="eastAsia"/>
          <w:sz w:val="24"/>
          <w:szCs w:val="24"/>
        </w:rPr>
        <w:t>また、</w:t>
      </w:r>
      <w:r w:rsidR="001873AA">
        <w:rPr>
          <w:rFonts w:ascii="ＭＳ 明朝" w:hAnsi="ＭＳ 明朝" w:hint="eastAsia"/>
          <w:sz w:val="24"/>
          <w:szCs w:val="24"/>
        </w:rPr>
        <w:t>審査</w:t>
      </w:r>
      <w:r w:rsidRPr="00027E5C">
        <w:rPr>
          <w:rFonts w:ascii="ＭＳ 明朝" w:hAnsi="ＭＳ 明朝" w:hint="eastAsia"/>
          <w:sz w:val="24"/>
          <w:szCs w:val="24"/>
        </w:rPr>
        <w:t>請求人は、</w:t>
      </w:r>
      <w:r w:rsidR="0065490D">
        <w:rPr>
          <w:rFonts w:ascii="ＭＳ 明朝" w:hAnsi="ＭＳ 明朝" w:hint="eastAsia"/>
          <w:sz w:val="24"/>
          <w:szCs w:val="24"/>
        </w:rPr>
        <w:t>本件収入</w:t>
      </w:r>
      <w:r w:rsidRPr="00027E5C">
        <w:rPr>
          <w:rFonts w:ascii="ＭＳ 明朝" w:hAnsi="ＭＳ 明朝" w:hint="eastAsia"/>
          <w:sz w:val="24"/>
          <w:szCs w:val="24"/>
        </w:rPr>
        <w:t>を受領し、処分庁に対し、本件処分により返還した場合であっても、</w:t>
      </w:r>
      <w:r w:rsidR="001873AA">
        <w:rPr>
          <w:rFonts w:ascii="ＭＳ 明朝" w:hAnsi="ＭＳ 明朝" w:hint="eastAsia"/>
          <w:sz w:val="24"/>
          <w:szCs w:val="24"/>
        </w:rPr>
        <w:t>９００</w:t>
      </w:r>
      <w:r w:rsidRPr="00027E5C">
        <w:rPr>
          <w:rFonts w:ascii="ＭＳ 明朝" w:hAnsi="ＭＳ 明朝" w:hint="eastAsia"/>
          <w:sz w:val="24"/>
          <w:szCs w:val="24"/>
        </w:rPr>
        <w:t>万円を超える金員が手元に残ること等も勘案すれば、今後相当期間生活することが可能であると見込まれ、本件処分は、</w:t>
      </w:r>
      <w:r w:rsidR="001873AA">
        <w:rPr>
          <w:rFonts w:ascii="ＭＳ 明朝" w:hAnsi="ＭＳ 明朝" w:hint="eastAsia"/>
          <w:sz w:val="24"/>
          <w:szCs w:val="24"/>
        </w:rPr>
        <w:t>審査</w:t>
      </w:r>
      <w:r w:rsidRPr="00027E5C">
        <w:rPr>
          <w:rFonts w:ascii="ＭＳ 明朝" w:hAnsi="ＭＳ 明朝" w:hint="eastAsia"/>
          <w:sz w:val="24"/>
          <w:szCs w:val="24"/>
        </w:rPr>
        <w:t>請求人の生活を困窮させるものや自立を著しく阻害するものとは認められない。</w:t>
      </w:r>
    </w:p>
    <w:p w14:paraId="7DB87581" w14:textId="77777777" w:rsidR="00027E5C" w:rsidRPr="00027E5C" w:rsidRDefault="00027E5C" w:rsidP="00027E5C">
      <w:pPr>
        <w:ind w:leftChars="250" w:left="525" w:firstLineChars="100" w:firstLine="240"/>
        <w:rPr>
          <w:rFonts w:ascii="ＭＳ 明朝" w:hAnsi="ＭＳ 明朝"/>
          <w:sz w:val="24"/>
          <w:szCs w:val="24"/>
        </w:rPr>
      </w:pPr>
      <w:r w:rsidRPr="00027E5C">
        <w:rPr>
          <w:rFonts w:ascii="ＭＳ 明朝" w:hAnsi="ＭＳ 明朝" w:hint="eastAsia"/>
          <w:sz w:val="24"/>
          <w:szCs w:val="24"/>
        </w:rPr>
        <w:t>これらのことからすると、処分庁が、本件処分において、要返還額の全額を返還額としたことが著しく妥当性を欠くとはいえず、処分庁の判断に誤りは認められない。</w:t>
      </w:r>
    </w:p>
    <w:p w14:paraId="2880C32F" w14:textId="62165A02" w:rsidR="00027E5C" w:rsidRPr="00027E5C" w:rsidRDefault="00027E5C" w:rsidP="00027E5C">
      <w:pPr>
        <w:ind w:left="480" w:hangingChars="200" w:hanging="480"/>
        <w:rPr>
          <w:rFonts w:ascii="ＭＳ 明朝" w:hAnsi="ＭＳ 明朝"/>
          <w:sz w:val="24"/>
          <w:szCs w:val="24"/>
        </w:rPr>
      </w:pPr>
      <w:r w:rsidRPr="00027E5C">
        <w:rPr>
          <w:rFonts w:ascii="ＭＳ 明朝" w:hAnsi="ＭＳ 明朝" w:hint="eastAsia"/>
          <w:sz w:val="24"/>
          <w:szCs w:val="24"/>
        </w:rPr>
        <w:t>（８）以上を踏まえると、処分庁が行った本件処分に違法又は不当な点は認められない。</w:t>
      </w:r>
    </w:p>
    <w:p w14:paraId="6ECCBC83" w14:textId="5E6EB251" w:rsidR="00027E5C" w:rsidRPr="00027E5C" w:rsidRDefault="00027E5C" w:rsidP="00027E5C">
      <w:pPr>
        <w:ind w:leftChars="250" w:left="525" w:firstLineChars="100" w:firstLine="240"/>
        <w:rPr>
          <w:rFonts w:ascii="ＭＳ 明朝" w:hAnsi="ＭＳ 明朝"/>
          <w:sz w:val="24"/>
          <w:szCs w:val="24"/>
        </w:rPr>
      </w:pPr>
      <w:r w:rsidRPr="00027E5C">
        <w:rPr>
          <w:rFonts w:ascii="ＭＳ 明朝" w:hAnsi="ＭＳ 明朝" w:hint="eastAsia"/>
          <w:sz w:val="24"/>
          <w:szCs w:val="24"/>
        </w:rPr>
        <w:t>なお、本件処分</w:t>
      </w:r>
      <w:r w:rsidR="001259B4">
        <w:rPr>
          <w:rFonts w:ascii="ＭＳ 明朝" w:hAnsi="ＭＳ 明朝" w:hint="eastAsia"/>
          <w:sz w:val="24"/>
          <w:szCs w:val="24"/>
        </w:rPr>
        <w:t>の</w:t>
      </w:r>
      <w:r w:rsidRPr="00027E5C">
        <w:rPr>
          <w:rFonts w:ascii="ＭＳ 明朝" w:hAnsi="ＭＳ 明朝" w:hint="eastAsia"/>
          <w:sz w:val="24"/>
          <w:szCs w:val="24"/>
        </w:rPr>
        <w:t>通知書の決定理由の欄には、「後遺障害補償（</w:t>
      </w:r>
      <w:r w:rsidR="001259B4">
        <w:rPr>
          <w:rFonts w:ascii="ＭＳ 明朝" w:hAnsi="ＭＳ 明朝" w:hint="eastAsia"/>
          <w:sz w:val="24"/>
          <w:szCs w:val="24"/>
        </w:rPr>
        <w:t>１２，３００，１２０</w:t>
      </w:r>
      <w:r w:rsidRPr="00027E5C">
        <w:rPr>
          <w:rFonts w:ascii="ＭＳ 明朝" w:hAnsi="ＭＳ 明朝" w:hint="eastAsia"/>
          <w:sz w:val="24"/>
          <w:szCs w:val="24"/>
        </w:rPr>
        <w:t>円、症状固定日平成</w:t>
      </w:r>
      <w:r w:rsidR="001259B4">
        <w:rPr>
          <w:rFonts w:ascii="ＭＳ 明朝" w:hAnsi="ＭＳ 明朝" w:hint="eastAsia"/>
          <w:sz w:val="24"/>
          <w:szCs w:val="24"/>
        </w:rPr>
        <w:t>３０</w:t>
      </w:r>
      <w:r w:rsidRPr="00027E5C">
        <w:rPr>
          <w:rFonts w:ascii="ＭＳ 明朝" w:hAnsi="ＭＳ 明朝" w:hint="eastAsia"/>
          <w:sz w:val="24"/>
          <w:szCs w:val="24"/>
        </w:rPr>
        <w:t>年３月６日を資力発生日とする）の資力がありながら保護を受給されました」と記載されており、処分庁は「</w:t>
      </w:r>
      <w:r w:rsidR="001259B4">
        <w:rPr>
          <w:rFonts w:ascii="ＭＳ 明朝" w:hAnsi="ＭＳ 明朝" w:hint="eastAsia"/>
          <w:sz w:val="24"/>
          <w:szCs w:val="24"/>
        </w:rPr>
        <w:t>１１，９０６，８００</w:t>
      </w:r>
      <w:r w:rsidRPr="00027E5C">
        <w:rPr>
          <w:rFonts w:ascii="ＭＳ 明朝" w:hAnsi="ＭＳ 明朝" w:hint="eastAsia"/>
          <w:sz w:val="24"/>
          <w:szCs w:val="24"/>
        </w:rPr>
        <w:t>円」と記載すべきところを「</w:t>
      </w:r>
      <w:r w:rsidR="001259B4">
        <w:rPr>
          <w:rFonts w:ascii="ＭＳ 明朝" w:hAnsi="ＭＳ 明朝" w:hint="eastAsia"/>
          <w:sz w:val="24"/>
          <w:szCs w:val="24"/>
        </w:rPr>
        <w:t>１２，３００，１２０</w:t>
      </w:r>
      <w:r w:rsidRPr="00027E5C">
        <w:rPr>
          <w:rFonts w:ascii="ＭＳ 明朝" w:hAnsi="ＭＳ 明朝" w:hint="eastAsia"/>
          <w:sz w:val="24"/>
          <w:szCs w:val="24"/>
        </w:rPr>
        <w:t>円」</w:t>
      </w:r>
      <w:r w:rsidRPr="00027E5C">
        <w:rPr>
          <w:rFonts w:ascii="ＭＳ 明朝" w:hAnsi="ＭＳ 明朝" w:hint="eastAsia"/>
          <w:sz w:val="24"/>
          <w:szCs w:val="24"/>
        </w:rPr>
        <w:lastRenderedPageBreak/>
        <w:t>と記載したことが推察され、</w:t>
      </w:r>
      <w:r w:rsidR="001259B4">
        <w:rPr>
          <w:rFonts w:ascii="ＭＳ 明朝" w:hAnsi="ＭＳ 明朝" w:hint="eastAsia"/>
          <w:sz w:val="24"/>
          <w:szCs w:val="24"/>
        </w:rPr>
        <w:t>審査</w:t>
      </w:r>
      <w:r w:rsidRPr="00027E5C">
        <w:rPr>
          <w:rFonts w:ascii="ＭＳ 明朝" w:hAnsi="ＭＳ 明朝" w:hint="eastAsia"/>
          <w:sz w:val="24"/>
          <w:szCs w:val="24"/>
        </w:rPr>
        <w:t>請求人が受給した保険金全額</w:t>
      </w:r>
      <w:r w:rsidR="006E1196">
        <w:rPr>
          <w:rFonts w:ascii="ＭＳ 明朝" w:hAnsi="ＭＳ 明朝" w:hint="eastAsia"/>
          <w:sz w:val="24"/>
          <w:szCs w:val="24"/>
        </w:rPr>
        <w:t>〔</w:t>
      </w:r>
      <w:r w:rsidR="00547EE7">
        <w:rPr>
          <w:rFonts w:ascii="ＭＳ 明朝" w:hAnsi="ＭＳ 明朝" w:hint="eastAsia"/>
          <w:sz w:val="24"/>
          <w:szCs w:val="24"/>
        </w:rPr>
        <w:t>本件収入</w:t>
      </w:r>
      <w:r w:rsidR="006E1196">
        <w:rPr>
          <w:rFonts w:ascii="ＭＳ 明朝" w:hAnsi="ＭＳ 明朝" w:hint="eastAsia"/>
          <w:sz w:val="24"/>
          <w:szCs w:val="24"/>
        </w:rPr>
        <w:t>〕</w:t>
      </w:r>
      <w:r w:rsidRPr="00027E5C">
        <w:rPr>
          <w:rFonts w:ascii="ＭＳ 明朝" w:hAnsi="ＭＳ 明朝" w:hint="eastAsia"/>
          <w:sz w:val="24"/>
          <w:szCs w:val="24"/>
        </w:rPr>
        <w:t>である</w:t>
      </w:r>
      <w:r w:rsidR="001259B4">
        <w:rPr>
          <w:rFonts w:ascii="ＭＳ 明朝" w:hAnsi="ＭＳ 明朝" w:hint="eastAsia"/>
          <w:sz w:val="24"/>
          <w:szCs w:val="24"/>
        </w:rPr>
        <w:t>１２，３００，１２０</w:t>
      </w:r>
      <w:r w:rsidRPr="00027E5C">
        <w:rPr>
          <w:rFonts w:ascii="ＭＳ 明朝" w:hAnsi="ＭＳ 明朝" w:hint="eastAsia"/>
          <w:sz w:val="24"/>
          <w:szCs w:val="24"/>
        </w:rPr>
        <w:t>円を後遺障害保険金の金額として記載した本件処分の理由付記には誤りが認められる。</w:t>
      </w:r>
    </w:p>
    <w:p w14:paraId="3F68D0A5" w14:textId="357E66AC" w:rsidR="00027E5C" w:rsidRPr="00027E5C" w:rsidRDefault="00027E5C" w:rsidP="00027E5C">
      <w:pPr>
        <w:ind w:leftChars="250" w:left="525" w:firstLineChars="100" w:firstLine="240"/>
        <w:rPr>
          <w:rFonts w:ascii="ＭＳ 明朝" w:hAnsi="ＭＳ 明朝"/>
          <w:sz w:val="24"/>
          <w:szCs w:val="24"/>
        </w:rPr>
      </w:pPr>
      <w:r w:rsidRPr="00027E5C">
        <w:rPr>
          <w:rFonts w:ascii="ＭＳ 明朝" w:hAnsi="ＭＳ 明朝" w:hint="eastAsia"/>
          <w:sz w:val="24"/>
          <w:szCs w:val="24"/>
        </w:rPr>
        <w:t>しかしながら、本件処分</w:t>
      </w:r>
      <w:r w:rsidR="001259B4">
        <w:rPr>
          <w:rFonts w:ascii="ＭＳ 明朝" w:hAnsi="ＭＳ 明朝" w:hint="eastAsia"/>
          <w:sz w:val="24"/>
          <w:szCs w:val="24"/>
        </w:rPr>
        <w:t>の</w:t>
      </w:r>
      <w:r w:rsidRPr="00027E5C">
        <w:rPr>
          <w:rFonts w:ascii="ＭＳ 明朝" w:hAnsi="ＭＳ 明朝" w:hint="eastAsia"/>
          <w:sz w:val="24"/>
          <w:szCs w:val="24"/>
        </w:rPr>
        <w:t>通知書に記載された後遺障害保険金の金額に誤りがあることが、本件処分の返還額の算定に影響を及ぼすものではないことから、本件処分の決定理由に誤り</w:t>
      </w:r>
      <w:r w:rsidR="006821A4">
        <w:rPr>
          <w:rFonts w:ascii="ＭＳ 明朝" w:hAnsi="ＭＳ 明朝" w:hint="eastAsia"/>
          <w:sz w:val="24"/>
          <w:szCs w:val="24"/>
        </w:rPr>
        <w:t>は</w:t>
      </w:r>
      <w:r w:rsidRPr="00027E5C">
        <w:rPr>
          <w:rFonts w:ascii="ＭＳ 明朝" w:hAnsi="ＭＳ 明朝" w:hint="eastAsia"/>
          <w:sz w:val="24"/>
          <w:szCs w:val="24"/>
        </w:rPr>
        <w:t>ある</w:t>
      </w:r>
      <w:r w:rsidR="006821A4">
        <w:rPr>
          <w:rFonts w:ascii="ＭＳ 明朝" w:hAnsi="ＭＳ 明朝" w:hint="eastAsia"/>
          <w:sz w:val="24"/>
          <w:szCs w:val="24"/>
        </w:rPr>
        <w:t>ものの</w:t>
      </w:r>
      <w:r w:rsidRPr="00027E5C">
        <w:rPr>
          <w:rFonts w:ascii="ＭＳ 明朝" w:hAnsi="ＭＳ 明朝" w:hint="eastAsia"/>
          <w:sz w:val="24"/>
          <w:szCs w:val="24"/>
        </w:rPr>
        <w:t>、本件処分を取り消すほどの瑕疵があるとまではいえない。</w:t>
      </w:r>
    </w:p>
    <w:p w14:paraId="331928E0" w14:textId="02639CAA" w:rsidR="00027E5C" w:rsidRPr="00027E5C" w:rsidRDefault="00027E5C" w:rsidP="00027E5C">
      <w:pPr>
        <w:ind w:leftChars="250" w:left="525" w:firstLineChars="100" w:firstLine="240"/>
        <w:rPr>
          <w:rFonts w:ascii="ＭＳ 明朝" w:hAnsi="ＭＳ 明朝"/>
          <w:sz w:val="24"/>
          <w:szCs w:val="24"/>
        </w:rPr>
      </w:pPr>
      <w:r w:rsidRPr="00027E5C">
        <w:rPr>
          <w:rFonts w:ascii="ＭＳ 明朝" w:hAnsi="ＭＳ 明朝" w:hint="eastAsia"/>
          <w:sz w:val="24"/>
          <w:szCs w:val="24"/>
        </w:rPr>
        <w:t>また、処分庁は、本件処分を行うに</w:t>
      </w:r>
      <w:r w:rsidR="006821A4">
        <w:rPr>
          <w:rFonts w:ascii="ＭＳ 明朝" w:hAnsi="ＭＳ 明朝" w:hint="eastAsia"/>
          <w:sz w:val="24"/>
          <w:szCs w:val="24"/>
        </w:rPr>
        <w:t>当たって</w:t>
      </w:r>
      <w:r w:rsidRPr="00027E5C">
        <w:rPr>
          <w:rFonts w:ascii="ＭＳ 明朝" w:hAnsi="ＭＳ 明朝" w:hint="eastAsia"/>
          <w:sz w:val="24"/>
          <w:szCs w:val="24"/>
        </w:rPr>
        <w:t>、</w:t>
      </w:r>
      <w:r w:rsidR="001259B4">
        <w:rPr>
          <w:rFonts w:ascii="ＭＳ 明朝" w:hAnsi="ＭＳ 明朝" w:hint="eastAsia"/>
          <w:sz w:val="24"/>
          <w:szCs w:val="24"/>
        </w:rPr>
        <w:t>審査</w:t>
      </w:r>
      <w:r w:rsidRPr="00027E5C">
        <w:rPr>
          <w:rFonts w:ascii="ＭＳ 明朝" w:hAnsi="ＭＳ 明朝" w:hint="eastAsia"/>
          <w:sz w:val="24"/>
          <w:szCs w:val="24"/>
        </w:rPr>
        <w:t>請求人が令和元年９月１日</w:t>
      </w:r>
      <w:r w:rsidR="006E1196">
        <w:rPr>
          <w:rFonts w:ascii="ＭＳ 明朝" w:hAnsi="ＭＳ 明朝" w:hint="eastAsia"/>
          <w:sz w:val="24"/>
          <w:szCs w:val="24"/>
        </w:rPr>
        <w:t>〔１２日と思われる。〕</w:t>
      </w:r>
      <w:r w:rsidRPr="00027E5C">
        <w:rPr>
          <w:rFonts w:ascii="ＭＳ 明朝" w:hAnsi="ＭＳ 明朝" w:hint="eastAsia"/>
          <w:sz w:val="24"/>
          <w:szCs w:val="24"/>
        </w:rPr>
        <w:t>に受領した保険金に対し、令和２年３月</w:t>
      </w:r>
      <w:r w:rsidR="001259B4">
        <w:rPr>
          <w:rFonts w:ascii="ＭＳ 明朝" w:hAnsi="ＭＳ 明朝" w:hint="eastAsia"/>
          <w:sz w:val="24"/>
          <w:szCs w:val="24"/>
        </w:rPr>
        <w:t>３０</w:t>
      </w:r>
      <w:r w:rsidRPr="00027E5C">
        <w:rPr>
          <w:rFonts w:ascii="ＭＳ 明朝" w:hAnsi="ＭＳ 明朝" w:hint="eastAsia"/>
          <w:sz w:val="24"/>
          <w:szCs w:val="24"/>
        </w:rPr>
        <w:t>日付けで法第</w:t>
      </w:r>
      <w:r w:rsidR="001259B4">
        <w:rPr>
          <w:rFonts w:ascii="ＭＳ 明朝" w:hAnsi="ＭＳ 明朝" w:hint="eastAsia"/>
          <w:sz w:val="24"/>
          <w:szCs w:val="24"/>
        </w:rPr>
        <w:t>６３</w:t>
      </w:r>
      <w:r w:rsidRPr="00027E5C">
        <w:rPr>
          <w:rFonts w:ascii="ＭＳ 明朝" w:hAnsi="ＭＳ 明朝" w:hint="eastAsia"/>
          <w:sz w:val="24"/>
          <w:szCs w:val="24"/>
        </w:rPr>
        <w:t>条に基づく返還決定処分</w:t>
      </w:r>
      <w:r w:rsidR="001259B4">
        <w:rPr>
          <w:rFonts w:ascii="ＭＳ 明朝" w:hAnsi="ＭＳ 明朝" w:hint="eastAsia"/>
          <w:sz w:val="24"/>
          <w:szCs w:val="24"/>
        </w:rPr>
        <w:t>（以</w:t>
      </w:r>
      <w:r w:rsidR="001259B4" w:rsidRPr="00072FCF">
        <w:rPr>
          <w:rFonts w:ascii="ＭＳ 明朝" w:hAnsi="ＭＳ 明朝" w:hint="eastAsia"/>
          <w:sz w:val="24"/>
          <w:szCs w:val="24"/>
        </w:rPr>
        <w:t>下「前々回処分」という。）</w:t>
      </w:r>
      <w:r w:rsidRPr="00072FCF">
        <w:rPr>
          <w:rFonts w:ascii="ＭＳ 明朝" w:hAnsi="ＭＳ 明朝" w:hint="eastAsia"/>
          <w:sz w:val="24"/>
          <w:szCs w:val="24"/>
        </w:rPr>
        <w:t>を行ったものの、返還額の算定方法に疑義が生じ、再算定が必要となったとして、同年</w:t>
      </w:r>
      <w:r w:rsidR="001259B4" w:rsidRPr="00072FCF">
        <w:rPr>
          <w:rFonts w:ascii="ＭＳ 明朝" w:hAnsi="ＭＳ 明朝" w:hint="eastAsia"/>
          <w:sz w:val="24"/>
          <w:szCs w:val="24"/>
        </w:rPr>
        <w:t>１０</w:t>
      </w:r>
      <w:r w:rsidRPr="00072FCF">
        <w:rPr>
          <w:rFonts w:ascii="ＭＳ 明朝" w:hAnsi="ＭＳ 明朝" w:hint="eastAsia"/>
          <w:sz w:val="24"/>
          <w:szCs w:val="24"/>
        </w:rPr>
        <w:t>月８日付けで取</w:t>
      </w:r>
      <w:r w:rsidR="001259B4" w:rsidRPr="00072FCF">
        <w:rPr>
          <w:rFonts w:ascii="ＭＳ 明朝" w:hAnsi="ＭＳ 明朝" w:hint="eastAsia"/>
          <w:sz w:val="24"/>
          <w:szCs w:val="24"/>
        </w:rPr>
        <w:t>り</w:t>
      </w:r>
      <w:r w:rsidRPr="00072FCF">
        <w:rPr>
          <w:rFonts w:ascii="ＭＳ 明朝" w:hAnsi="ＭＳ 明朝" w:hint="eastAsia"/>
          <w:sz w:val="24"/>
          <w:szCs w:val="24"/>
        </w:rPr>
        <w:t>消し、令和３年３月</w:t>
      </w:r>
      <w:r w:rsidR="001259B4" w:rsidRPr="00072FCF">
        <w:rPr>
          <w:rFonts w:ascii="ＭＳ 明朝" w:hAnsi="ＭＳ 明朝" w:hint="eastAsia"/>
          <w:sz w:val="24"/>
          <w:szCs w:val="24"/>
        </w:rPr>
        <w:t>３１</w:t>
      </w:r>
      <w:r w:rsidRPr="00072FCF">
        <w:rPr>
          <w:rFonts w:ascii="ＭＳ 明朝" w:hAnsi="ＭＳ 明朝" w:hint="eastAsia"/>
          <w:sz w:val="24"/>
          <w:szCs w:val="24"/>
        </w:rPr>
        <w:t>日付けで法第</w:t>
      </w:r>
      <w:r w:rsidR="001259B4" w:rsidRPr="00072FCF">
        <w:rPr>
          <w:rFonts w:ascii="ＭＳ 明朝" w:hAnsi="ＭＳ 明朝" w:hint="eastAsia"/>
          <w:sz w:val="24"/>
          <w:szCs w:val="24"/>
        </w:rPr>
        <w:t>６３</w:t>
      </w:r>
      <w:r w:rsidRPr="00072FCF">
        <w:rPr>
          <w:rFonts w:ascii="ＭＳ 明朝" w:hAnsi="ＭＳ 明朝" w:hint="eastAsia"/>
          <w:sz w:val="24"/>
          <w:szCs w:val="24"/>
        </w:rPr>
        <w:t>条に基づく費用返還決定処分</w:t>
      </w:r>
      <w:r w:rsidR="001259B4" w:rsidRPr="00072FCF">
        <w:rPr>
          <w:rFonts w:ascii="ＭＳ 明朝" w:hAnsi="ＭＳ 明朝" w:hint="eastAsia"/>
          <w:sz w:val="24"/>
          <w:szCs w:val="24"/>
        </w:rPr>
        <w:t>（以下「前回処分</w:t>
      </w:r>
      <w:r w:rsidR="001259B4">
        <w:rPr>
          <w:rFonts w:ascii="ＭＳ 明朝" w:hAnsi="ＭＳ 明朝" w:hint="eastAsia"/>
          <w:sz w:val="24"/>
          <w:szCs w:val="24"/>
        </w:rPr>
        <w:t>」という。）</w:t>
      </w:r>
      <w:r w:rsidRPr="00027E5C">
        <w:rPr>
          <w:rFonts w:ascii="ＭＳ 明朝" w:hAnsi="ＭＳ 明朝" w:hint="eastAsia"/>
          <w:sz w:val="24"/>
          <w:szCs w:val="24"/>
        </w:rPr>
        <w:t>を行ったが、再度同様の理由により同年</w:t>
      </w:r>
      <w:r w:rsidR="001259B4">
        <w:rPr>
          <w:rFonts w:ascii="ＭＳ 明朝" w:hAnsi="ＭＳ 明朝" w:hint="eastAsia"/>
          <w:sz w:val="24"/>
          <w:szCs w:val="24"/>
        </w:rPr>
        <w:t>１０</w:t>
      </w:r>
      <w:r w:rsidRPr="00027E5C">
        <w:rPr>
          <w:rFonts w:ascii="ＭＳ 明朝" w:hAnsi="ＭＳ 明朝" w:hint="eastAsia"/>
          <w:sz w:val="24"/>
          <w:szCs w:val="24"/>
        </w:rPr>
        <w:t>月</w:t>
      </w:r>
      <w:r w:rsidR="001259B4">
        <w:rPr>
          <w:rFonts w:ascii="ＭＳ 明朝" w:hAnsi="ＭＳ 明朝" w:hint="eastAsia"/>
          <w:sz w:val="24"/>
          <w:szCs w:val="24"/>
        </w:rPr>
        <w:t>２５</w:t>
      </w:r>
      <w:r w:rsidRPr="00027E5C">
        <w:rPr>
          <w:rFonts w:ascii="ＭＳ 明朝" w:hAnsi="ＭＳ 明朝" w:hint="eastAsia"/>
          <w:sz w:val="24"/>
          <w:szCs w:val="24"/>
        </w:rPr>
        <w:t>日付けで取消しを行い、その結果、</w:t>
      </w:r>
      <w:r w:rsidR="001259B4">
        <w:rPr>
          <w:rFonts w:ascii="ＭＳ 明朝" w:hAnsi="ＭＳ 明朝" w:hint="eastAsia"/>
          <w:sz w:val="24"/>
          <w:szCs w:val="24"/>
        </w:rPr>
        <w:t>審査</w:t>
      </w:r>
      <w:r w:rsidRPr="00027E5C">
        <w:rPr>
          <w:rFonts w:ascii="ＭＳ 明朝" w:hAnsi="ＭＳ 明朝" w:hint="eastAsia"/>
          <w:sz w:val="24"/>
          <w:szCs w:val="24"/>
        </w:rPr>
        <w:t>請求人が令和元年９月１日</w:t>
      </w:r>
      <w:r w:rsidR="006E1196">
        <w:rPr>
          <w:rFonts w:ascii="ＭＳ 明朝" w:hAnsi="ＭＳ 明朝" w:hint="eastAsia"/>
          <w:sz w:val="24"/>
          <w:szCs w:val="24"/>
        </w:rPr>
        <w:t>〔１２日と思われる。〕</w:t>
      </w:r>
      <w:r w:rsidRPr="00027E5C">
        <w:rPr>
          <w:rFonts w:ascii="ＭＳ 明朝" w:hAnsi="ＭＳ 明朝" w:hint="eastAsia"/>
          <w:sz w:val="24"/>
          <w:szCs w:val="24"/>
        </w:rPr>
        <w:t>に保険金を受領してから、２年以上経過した令和４年１月</w:t>
      </w:r>
      <w:r w:rsidR="001259B4">
        <w:rPr>
          <w:rFonts w:ascii="ＭＳ 明朝" w:hAnsi="ＭＳ 明朝" w:hint="eastAsia"/>
          <w:sz w:val="24"/>
          <w:szCs w:val="24"/>
        </w:rPr>
        <w:t>１２</w:t>
      </w:r>
      <w:r w:rsidRPr="00027E5C">
        <w:rPr>
          <w:rFonts w:ascii="ＭＳ 明朝" w:hAnsi="ＭＳ 明朝" w:hint="eastAsia"/>
          <w:sz w:val="24"/>
          <w:szCs w:val="24"/>
        </w:rPr>
        <w:t>日付けで本件処分を行ったことが認められる。</w:t>
      </w:r>
    </w:p>
    <w:p w14:paraId="6741F888" w14:textId="397E98E5" w:rsidR="00027E5C" w:rsidRPr="00027E5C" w:rsidRDefault="00027E5C" w:rsidP="00027E5C">
      <w:pPr>
        <w:ind w:leftChars="250" w:left="525" w:firstLineChars="100" w:firstLine="240"/>
        <w:rPr>
          <w:rFonts w:ascii="ＭＳ 明朝" w:hAnsi="ＭＳ 明朝"/>
          <w:sz w:val="24"/>
          <w:szCs w:val="24"/>
        </w:rPr>
      </w:pPr>
      <w:r w:rsidRPr="00027E5C">
        <w:rPr>
          <w:rFonts w:ascii="ＭＳ 明朝" w:hAnsi="ＭＳ 明朝" w:hint="eastAsia"/>
          <w:sz w:val="24"/>
          <w:szCs w:val="24"/>
        </w:rPr>
        <w:t>処分庁においては、被保護者に対して処分を行うにあたって、処分の理由を適切に表記し、適切に返還額を算定すべきであり、今後同様のことが無いよう留意すべき旨付言する。</w:t>
      </w:r>
    </w:p>
    <w:p w14:paraId="348662DE" w14:textId="4C2ADE29" w:rsidR="00917F1F" w:rsidRPr="009D2E3D" w:rsidRDefault="00C65B1C" w:rsidP="00C65B1C">
      <w:pPr>
        <w:ind w:left="480" w:hangingChars="200" w:hanging="480"/>
        <w:rPr>
          <w:rFonts w:ascii="ＭＳ 明朝" w:hAnsi="ＭＳ 明朝"/>
          <w:sz w:val="24"/>
          <w:szCs w:val="24"/>
        </w:rPr>
      </w:pPr>
      <w:r w:rsidRPr="009D2E3D">
        <w:rPr>
          <w:rFonts w:ascii="ＭＳ 明朝" w:hAnsi="ＭＳ 明朝" w:hint="eastAsia"/>
          <w:sz w:val="24"/>
          <w:szCs w:val="24"/>
        </w:rPr>
        <w:t>（</w:t>
      </w:r>
      <w:r w:rsidR="00027E5C">
        <w:rPr>
          <w:rFonts w:ascii="ＭＳ 明朝" w:hAnsi="ＭＳ 明朝" w:hint="eastAsia"/>
          <w:sz w:val="24"/>
          <w:szCs w:val="24"/>
        </w:rPr>
        <w:t>９</w:t>
      </w:r>
      <w:r w:rsidRPr="009D2E3D">
        <w:rPr>
          <w:rFonts w:ascii="ＭＳ 明朝" w:hAnsi="ＭＳ 明朝" w:hint="eastAsia"/>
          <w:sz w:val="24"/>
          <w:szCs w:val="24"/>
        </w:rPr>
        <w:t>）</w:t>
      </w:r>
      <w:r w:rsidR="00917F1F" w:rsidRPr="009D2E3D">
        <w:rPr>
          <w:rFonts w:ascii="ＭＳ 明朝" w:hAnsi="ＭＳ 明朝" w:hint="eastAsia"/>
          <w:sz w:val="24"/>
          <w:szCs w:val="24"/>
        </w:rPr>
        <w:t>他に本件処分に違法又は不当な点は認められない。</w:t>
      </w:r>
    </w:p>
    <w:p w14:paraId="5F50803A" w14:textId="77777777" w:rsidR="000805D8" w:rsidRPr="009D2E3D" w:rsidRDefault="000805D8" w:rsidP="00DC3B6A">
      <w:pPr>
        <w:rPr>
          <w:rFonts w:ascii="ＭＳ 明朝" w:hAnsi="ＭＳ 明朝"/>
          <w:b/>
          <w:sz w:val="24"/>
          <w:szCs w:val="24"/>
        </w:rPr>
      </w:pPr>
    </w:p>
    <w:p w14:paraId="523F79E3" w14:textId="7C30E36A" w:rsidR="00DC3B6A" w:rsidRPr="009D2E3D" w:rsidRDefault="00DC3B6A" w:rsidP="00DC3B6A">
      <w:pPr>
        <w:rPr>
          <w:rFonts w:ascii="ＭＳ 明朝" w:hAnsi="ＭＳ 明朝"/>
          <w:b/>
          <w:sz w:val="24"/>
          <w:szCs w:val="24"/>
        </w:rPr>
      </w:pPr>
      <w:r w:rsidRPr="009D2E3D">
        <w:rPr>
          <w:rFonts w:ascii="ＭＳ 明朝" w:hAnsi="ＭＳ 明朝" w:hint="eastAsia"/>
          <w:b/>
          <w:sz w:val="24"/>
          <w:szCs w:val="24"/>
        </w:rPr>
        <w:t>第４　調査審議の経過</w:t>
      </w:r>
    </w:p>
    <w:p w14:paraId="6833D8EC" w14:textId="77777777" w:rsidR="00DE29FA" w:rsidRPr="009D2E3D" w:rsidRDefault="00DE29FA" w:rsidP="00DC3B6A">
      <w:pPr>
        <w:rPr>
          <w:rFonts w:ascii="ＭＳ 明朝" w:hAnsi="ＭＳ 明朝"/>
          <w:b/>
          <w:sz w:val="24"/>
          <w:szCs w:val="24"/>
        </w:rPr>
      </w:pPr>
    </w:p>
    <w:p w14:paraId="2815BF4F" w14:textId="70D9BBB9" w:rsidR="00DC3B6A" w:rsidRPr="009D2E3D" w:rsidRDefault="00E11921" w:rsidP="00DC3B6A">
      <w:pPr>
        <w:rPr>
          <w:rFonts w:ascii="ＭＳ 明朝" w:hAnsi="ＭＳ 明朝"/>
          <w:sz w:val="24"/>
          <w:szCs w:val="24"/>
        </w:rPr>
      </w:pPr>
      <w:r w:rsidRPr="009D2E3D">
        <w:rPr>
          <w:rFonts w:ascii="ＭＳ 明朝" w:hAnsi="ＭＳ 明朝" w:hint="eastAsia"/>
          <w:sz w:val="24"/>
          <w:szCs w:val="24"/>
        </w:rPr>
        <w:t xml:space="preserve">　令和</w:t>
      </w:r>
      <w:r w:rsidR="0049710C">
        <w:rPr>
          <w:rFonts w:ascii="ＭＳ 明朝" w:hAnsi="ＭＳ 明朝" w:hint="eastAsia"/>
          <w:sz w:val="24"/>
          <w:szCs w:val="24"/>
        </w:rPr>
        <w:t>５</w:t>
      </w:r>
      <w:r w:rsidR="00A07FBE" w:rsidRPr="009D2E3D">
        <w:rPr>
          <w:rFonts w:ascii="ＭＳ 明朝" w:hAnsi="ＭＳ 明朝" w:hint="eastAsia"/>
          <w:sz w:val="24"/>
          <w:szCs w:val="24"/>
        </w:rPr>
        <w:t>年</w:t>
      </w:r>
      <w:r w:rsidR="0049710C">
        <w:rPr>
          <w:rFonts w:ascii="ＭＳ 明朝" w:hAnsi="ＭＳ 明朝" w:hint="eastAsia"/>
          <w:sz w:val="24"/>
          <w:szCs w:val="24"/>
        </w:rPr>
        <w:t>３</w:t>
      </w:r>
      <w:r w:rsidR="00DC3B6A" w:rsidRPr="009D2E3D">
        <w:rPr>
          <w:rFonts w:ascii="ＭＳ 明朝" w:hAnsi="ＭＳ 明朝" w:hint="eastAsia"/>
          <w:sz w:val="24"/>
          <w:szCs w:val="24"/>
        </w:rPr>
        <w:t>月</w:t>
      </w:r>
      <w:r w:rsidR="0049710C">
        <w:rPr>
          <w:rFonts w:ascii="ＭＳ 明朝" w:hAnsi="ＭＳ 明朝" w:hint="eastAsia"/>
          <w:sz w:val="24"/>
          <w:szCs w:val="24"/>
        </w:rPr>
        <w:t>３０</w:t>
      </w:r>
      <w:r w:rsidR="00DC3B6A" w:rsidRPr="009D2E3D">
        <w:rPr>
          <w:rFonts w:ascii="ＭＳ 明朝" w:hAnsi="ＭＳ 明朝" w:hint="eastAsia"/>
          <w:sz w:val="24"/>
          <w:szCs w:val="24"/>
        </w:rPr>
        <w:t>日</w:t>
      </w:r>
      <w:r w:rsidR="009E1D43" w:rsidRPr="009D2E3D">
        <w:rPr>
          <w:rFonts w:ascii="ＭＳ 明朝" w:hAnsi="ＭＳ 明朝" w:hint="eastAsia"/>
          <w:sz w:val="24"/>
          <w:szCs w:val="24"/>
        </w:rPr>
        <w:t xml:space="preserve">　</w:t>
      </w:r>
      <w:r w:rsidR="00736BCB" w:rsidRPr="009D2E3D">
        <w:rPr>
          <w:rFonts w:ascii="ＭＳ 明朝" w:hAnsi="ＭＳ 明朝" w:hint="eastAsia"/>
          <w:sz w:val="24"/>
          <w:szCs w:val="24"/>
        </w:rPr>
        <w:t xml:space="preserve">　</w:t>
      </w:r>
      <w:r w:rsidR="00DC3B6A" w:rsidRPr="009D2E3D">
        <w:rPr>
          <w:rFonts w:ascii="ＭＳ 明朝" w:hAnsi="ＭＳ 明朝" w:hint="eastAsia"/>
          <w:sz w:val="24"/>
          <w:szCs w:val="24"/>
        </w:rPr>
        <w:t>諮問</w:t>
      </w:r>
      <w:r w:rsidR="00A709C7" w:rsidRPr="009D2E3D">
        <w:rPr>
          <w:rFonts w:ascii="ＭＳ 明朝" w:hAnsi="ＭＳ 明朝" w:hint="eastAsia"/>
          <w:sz w:val="24"/>
          <w:szCs w:val="24"/>
        </w:rPr>
        <w:t>書の受領</w:t>
      </w:r>
    </w:p>
    <w:p w14:paraId="655910EA" w14:textId="5DB9E2A6" w:rsidR="00DC3B6A" w:rsidRPr="009D2E3D" w:rsidRDefault="00A07FBE" w:rsidP="00DC3B6A">
      <w:pPr>
        <w:ind w:firstLineChars="100" w:firstLine="240"/>
        <w:rPr>
          <w:rFonts w:ascii="ＭＳ 明朝" w:hAnsi="ＭＳ 明朝"/>
          <w:sz w:val="24"/>
          <w:szCs w:val="24"/>
        </w:rPr>
      </w:pPr>
      <w:r w:rsidRPr="009D2E3D">
        <w:rPr>
          <w:rFonts w:ascii="ＭＳ 明朝" w:hAnsi="ＭＳ 明朝" w:hint="eastAsia"/>
          <w:sz w:val="24"/>
          <w:szCs w:val="24"/>
        </w:rPr>
        <w:t>令和</w:t>
      </w:r>
      <w:r w:rsidR="0049710C">
        <w:rPr>
          <w:rFonts w:ascii="ＭＳ 明朝" w:hAnsi="ＭＳ 明朝" w:hint="eastAsia"/>
          <w:sz w:val="24"/>
          <w:szCs w:val="24"/>
        </w:rPr>
        <w:t>５</w:t>
      </w:r>
      <w:r w:rsidR="0068332A" w:rsidRPr="009D2E3D">
        <w:rPr>
          <w:rFonts w:ascii="ＭＳ 明朝" w:hAnsi="ＭＳ 明朝" w:hint="eastAsia"/>
          <w:sz w:val="24"/>
          <w:szCs w:val="24"/>
        </w:rPr>
        <w:t>年</w:t>
      </w:r>
      <w:r w:rsidR="0049710C">
        <w:rPr>
          <w:rFonts w:ascii="ＭＳ 明朝" w:hAnsi="ＭＳ 明朝" w:hint="eastAsia"/>
          <w:sz w:val="24"/>
          <w:szCs w:val="24"/>
        </w:rPr>
        <w:t>４</w:t>
      </w:r>
      <w:r w:rsidR="00DC3B6A" w:rsidRPr="009D2E3D">
        <w:rPr>
          <w:rFonts w:ascii="ＭＳ 明朝" w:hAnsi="ＭＳ 明朝" w:hint="eastAsia"/>
          <w:sz w:val="24"/>
          <w:szCs w:val="24"/>
        </w:rPr>
        <w:t>月</w:t>
      </w:r>
      <w:r w:rsidR="0049710C">
        <w:rPr>
          <w:rFonts w:ascii="ＭＳ 明朝" w:hAnsi="ＭＳ 明朝" w:hint="eastAsia"/>
          <w:sz w:val="24"/>
          <w:szCs w:val="24"/>
        </w:rPr>
        <w:t>１０</w:t>
      </w:r>
      <w:r w:rsidR="00DC3B6A" w:rsidRPr="009D2E3D">
        <w:rPr>
          <w:rFonts w:ascii="ＭＳ 明朝" w:hAnsi="ＭＳ 明朝" w:hint="eastAsia"/>
          <w:sz w:val="24"/>
          <w:szCs w:val="24"/>
        </w:rPr>
        <w:t>日</w:t>
      </w:r>
      <w:r w:rsidR="009E1D43" w:rsidRPr="009D2E3D">
        <w:rPr>
          <w:rFonts w:ascii="ＭＳ 明朝" w:hAnsi="ＭＳ 明朝" w:hint="eastAsia"/>
          <w:sz w:val="24"/>
          <w:szCs w:val="24"/>
        </w:rPr>
        <w:t xml:space="preserve">　</w:t>
      </w:r>
      <w:r w:rsidR="00736BCB" w:rsidRPr="009D2E3D">
        <w:rPr>
          <w:rFonts w:ascii="ＭＳ 明朝" w:hAnsi="ＭＳ 明朝" w:hint="eastAsia"/>
          <w:sz w:val="24"/>
          <w:szCs w:val="24"/>
        </w:rPr>
        <w:t xml:space="preserve">　</w:t>
      </w:r>
      <w:r w:rsidR="00DC3B6A" w:rsidRPr="009D2E3D">
        <w:rPr>
          <w:rFonts w:ascii="ＭＳ 明朝" w:hAnsi="ＭＳ 明朝" w:hint="eastAsia"/>
          <w:sz w:val="24"/>
          <w:szCs w:val="24"/>
        </w:rPr>
        <w:t>審査関係人に対する主張書面等の提出期限通知</w:t>
      </w:r>
    </w:p>
    <w:p w14:paraId="166B4E58" w14:textId="429E4EDA" w:rsidR="00FC74BC" w:rsidRPr="009D2E3D" w:rsidRDefault="00DC3B6A" w:rsidP="00FC74BC">
      <w:pPr>
        <w:rPr>
          <w:rFonts w:ascii="ＭＳ 明朝" w:hAnsi="ＭＳ 明朝"/>
          <w:sz w:val="24"/>
          <w:szCs w:val="24"/>
        </w:rPr>
      </w:pPr>
      <w:r w:rsidRPr="009D2E3D">
        <w:rPr>
          <w:rFonts w:ascii="ＭＳ 明朝" w:hAnsi="ＭＳ 明朝" w:hint="eastAsia"/>
          <w:sz w:val="24"/>
          <w:szCs w:val="24"/>
        </w:rPr>
        <w:t xml:space="preserve">　　　　　　　　　　　　　主張書面等の提出期限：</w:t>
      </w:r>
      <w:r w:rsidR="0049710C">
        <w:rPr>
          <w:rFonts w:ascii="ＭＳ 明朝" w:hAnsi="ＭＳ 明朝" w:hint="eastAsia"/>
          <w:sz w:val="24"/>
          <w:szCs w:val="24"/>
        </w:rPr>
        <w:t>４</w:t>
      </w:r>
      <w:r w:rsidRPr="009D2E3D">
        <w:rPr>
          <w:rFonts w:ascii="ＭＳ 明朝" w:hAnsi="ＭＳ 明朝" w:hint="eastAsia"/>
          <w:sz w:val="24"/>
          <w:szCs w:val="24"/>
        </w:rPr>
        <w:t>月</w:t>
      </w:r>
      <w:r w:rsidR="00C65B1C" w:rsidRPr="009D2E3D">
        <w:rPr>
          <w:rFonts w:ascii="ＭＳ 明朝" w:hAnsi="ＭＳ 明朝" w:hint="eastAsia"/>
          <w:sz w:val="24"/>
          <w:szCs w:val="24"/>
        </w:rPr>
        <w:t>２</w:t>
      </w:r>
      <w:r w:rsidR="0049710C">
        <w:rPr>
          <w:rFonts w:ascii="ＭＳ 明朝" w:hAnsi="ＭＳ 明朝" w:hint="eastAsia"/>
          <w:sz w:val="24"/>
          <w:szCs w:val="24"/>
        </w:rPr>
        <w:t>４</w:t>
      </w:r>
      <w:r w:rsidRPr="009D2E3D">
        <w:rPr>
          <w:rFonts w:ascii="ＭＳ 明朝" w:hAnsi="ＭＳ 明朝" w:hint="eastAsia"/>
          <w:sz w:val="24"/>
          <w:szCs w:val="24"/>
        </w:rPr>
        <w:t>日</w:t>
      </w:r>
    </w:p>
    <w:p w14:paraId="5E874C0D" w14:textId="74692039" w:rsidR="00DC3B6A" w:rsidRPr="009D2E3D" w:rsidRDefault="00FC74BC" w:rsidP="00FC74BC">
      <w:pPr>
        <w:rPr>
          <w:rFonts w:ascii="ＭＳ 明朝" w:hAnsi="ＭＳ 明朝"/>
          <w:sz w:val="24"/>
          <w:szCs w:val="24"/>
        </w:rPr>
      </w:pPr>
      <w:r w:rsidRPr="009D2E3D">
        <w:rPr>
          <w:rFonts w:ascii="ＭＳ 明朝" w:hAnsi="ＭＳ 明朝" w:hint="eastAsia"/>
          <w:sz w:val="24"/>
          <w:szCs w:val="24"/>
        </w:rPr>
        <w:t xml:space="preserve">　　　　　　　　　　　　　</w:t>
      </w:r>
      <w:r w:rsidR="00046FFB" w:rsidRPr="009D2E3D">
        <w:rPr>
          <w:rFonts w:ascii="ＭＳ 明朝" w:hAnsi="ＭＳ 明朝" w:hint="eastAsia"/>
          <w:sz w:val="24"/>
          <w:szCs w:val="24"/>
        </w:rPr>
        <w:t>口頭意見陳述申立期限：</w:t>
      </w:r>
      <w:r w:rsidR="0049710C">
        <w:rPr>
          <w:rFonts w:ascii="ＭＳ 明朝" w:hAnsi="ＭＳ 明朝" w:hint="eastAsia"/>
          <w:sz w:val="24"/>
          <w:szCs w:val="24"/>
        </w:rPr>
        <w:t>４</w:t>
      </w:r>
      <w:r w:rsidR="00DC3B6A" w:rsidRPr="009D2E3D">
        <w:rPr>
          <w:rFonts w:ascii="ＭＳ 明朝" w:hAnsi="ＭＳ 明朝" w:hint="eastAsia"/>
          <w:sz w:val="24"/>
          <w:szCs w:val="24"/>
        </w:rPr>
        <w:t>月</w:t>
      </w:r>
      <w:r w:rsidR="00E11921" w:rsidRPr="009D2E3D">
        <w:rPr>
          <w:rFonts w:ascii="ＭＳ 明朝" w:hAnsi="ＭＳ 明朝" w:hint="eastAsia"/>
          <w:sz w:val="24"/>
          <w:szCs w:val="24"/>
        </w:rPr>
        <w:t>２</w:t>
      </w:r>
      <w:r w:rsidR="0049710C">
        <w:rPr>
          <w:rFonts w:ascii="ＭＳ 明朝" w:hAnsi="ＭＳ 明朝" w:hint="eastAsia"/>
          <w:sz w:val="24"/>
          <w:szCs w:val="24"/>
        </w:rPr>
        <w:t>４</w:t>
      </w:r>
      <w:r w:rsidR="00DC3B6A" w:rsidRPr="009D2E3D">
        <w:rPr>
          <w:rFonts w:ascii="ＭＳ 明朝" w:hAnsi="ＭＳ 明朝" w:hint="eastAsia"/>
          <w:sz w:val="24"/>
          <w:szCs w:val="24"/>
        </w:rPr>
        <w:t>日</w:t>
      </w:r>
    </w:p>
    <w:p w14:paraId="077D7634" w14:textId="538798B0" w:rsidR="00DC3B6A" w:rsidRPr="009D2E3D" w:rsidRDefault="0049710C" w:rsidP="00DC3B6A">
      <w:pPr>
        <w:ind w:firstLineChars="100" w:firstLine="240"/>
        <w:rPr>
          <w:rFonts w:ascii="ＭＳ 明朝" w:hAnsi="ＭＳ 明朝"/>
          <w:sz w:val="24"/>
          <w:szCs w:val="24"/>
        </w:rPr>
      </w:pPr>
      <w:r>
        <w:rPr>
          <w:rFonts w:ascii="ＭＳ 明朝" w:hAnsi="ＭＳ 明朝" w:hint="eastAsia"/>
          <w:sz w:val="24"/>
          <w:szCs w:val="24"/>
        </w:rPr>
        <w:t>令和５</w:t>
      </w:r>
      <w:r w:rsidR="004B2D8A" w:rsidRPr="009D2E3D">
        <w:rPr>
          <w:rFonts w:ascii="ＭＳ 明朝" w:hAnsi="ＭＳ 明朝" w:hint="eastAsia"/>
          <w:sz w:val="24"/>
          <w:szCs w:val="24"/>
        </w:rPr>
        <w:t>年</w:t>
      </w:r>
      <w:r>
        <w:rPr>
          <w:rFonts w:ascii="ＭＳ 明朝" w:hAnsi="ＭＳ 明朝" w:hint="eastAsia"/>
          <w:sz w:val="24"/>
          <w:szCs w:val="24"/>
        </w:rPr>
        <w:t>４</w:t>
      </w:r>
      <w:r w:rsidR="004B2D8A" w:rsidRPr="009D2E3D">
        <w:rPr>
          <w:rFonts w:ascii="ＭＳ 明朝" w:hAnsi="ＭＳ 明朝" w:hint="eastAsia"/>
          <w:sz w:val="24"/>
          <w:szCs w:val="24"/>
        </w:rPr>
        <w:t>月</w:t>
      </w:r>
      <w:r w:rsidR="00E11921" w:rsidRPr="009D2E3D">
        <w:rPr>
          <w:rFonts w:ascii="ＭＳ 明朝" w:hAnsi="ＭＳ 明朝" w:hint="eastAsia"/>
          <w:sz w:val="24"/>
          <w:szCs w:val="24"/>
        </w:rPr>
        <w:t>２</w:t>
      </w:r>
      <w:r>
        <w:rPr>
          <w:rFonts w:ascii="ＭＳ 明朝" w:hAnsi="ＭＳ 明朝" w:hint="eastAsia"/>
          <w:sz w:val="24"/>
          <w:szCs w:val="24"/>
        </w:rPr>
        <w:t>６</w:t>
      </w:r>
      <w:r w:rsidR="00DC3B6A" w:rsidRPr="009D2E3D">
        <w:rPr>
          <w:rFonts w:ascii="ＭＳ 明朝" w:hAnsi="ＭＳ 明朝" w:hint="eastAsia"/>
          <w:sz w:val="24"/>
          <w:szCs w:val="24"/>
        </w:rPr>
        <w:t xml:space="preserve">日　</w:t>
      </w:r>
      <w:r w:rsidR="00E11921" w:rsidRPr="009D2E3D">
        <w:rPr>
          <w:rFonts w:ascii="ＭＳ 明朝" w:hAnsi="ＭＳ 明朝" w:hint="eastAsia"/>
          <w:sz w:val="24"/>
          <w:szCs w:val="24"/>
        </w:rPr>
        <w:t xml:space="preserve">　</w:t>
      </w:r>
      <w:r w:rsidR="00DC3B6A" w:rsidRPr="009D2E3D">
        <w:rPr>
          <w:rFonts w:ascii="ＭＳ 明朝" w:hAnsi="ＭＳ 明朝" w:hint="eastAsia"/>
          <w:sz w:val="24"/>
          <w:szCs w:val="24"/>
        </w:rPr>
        <w:t>第１回審議</w:t>
      </w:r>
    </w:p>
    <w:p w14:paraId="2EA41E65" w14:textId="29E3AA50" w:rsidR="0049710C" w:rsidRPr="009D2E3D" w:rsidRDefault="0049710C" w:rsidP="00C5342B">
      <w:pPr>
        <w:ind w:leftChars="100" w:left="2610" w:hangingChars="1000" w:hanging="2400"/>
        <w:rPr>
          <w:rFonts w:ascii="ＭＳ 明朝" w:hAnsi="ＭＳ 明朝"/>
          <w:sz w:val="24"/>
          <w:szCs w:val="24"/>
        </w:rPr>
      </w:pPr>
      <w:r w:rsidRPr="009D2E3D">
        <w:rPr>
          <w:rFonts w:ascii="ＭＳ 明朝" w:hAnsi="ＭＳ 明朝" w:hint="eastAsia"/>
          <w:sz w:val="24"/>
          <w:szCs w:val="24"/>
        </w:rPr>
        <w:t>令和</w:t>
      </w:r>
      <w:r>
        <w:rPr>
          <w:rFonts w:ascii="ＭＳ 明朝" w:hAnsi="ＭＳ 明朝" w:hint="eastAsia"/>
          <w:sz w:val="24"/>
          <w:szCs w:val="24"/>
        </w:rPr>
        <w:t>５</w:t>
      </w:r>
      <w:r w:rsidRPr="009D2E3D">
        <w:rPr>
          <w:rFonts w:ascii="ＭＳ 明朝" w:hAnsi="ＭＳ 明朝" w:hint="eastAsia"/>
          <w:sz w:val="24"/>
          <w:szCs w:val="24"/>
        </w:rPr>
        <w:t>年</w:t>
      </w:r>
      <w:r>
        <w:rPr>
          <w:rFonts w:ascii="ＭＳ 明朝" w:hAnsi="ＭＳ 明朝" w:hint="eastAsia"/>
          <w:sz w:val="24"/>
          <w:szCs w:val="24"/>
        </w:rPr>
        <w:t>５</w:t>
      </w:r>
      <w:r w:rsidRPr="009D2E3D">
        <w:rPr>
          <w:rFonts w:ascii="ＭＳ 明朝" w:hAnsi="ＭＳ 明朝" w:hint="eastAsia"/>
          <w:sz w:val="24"/>
          <w:szCs w:val="24"/>
        </w:rPr>
        <w:t>月</w:t>
      </w:r>
      <w:r w:rsidR="00F62265">
        <w:rPr>
          <w:rFonts w:ascii="ＭＳ 明朝" w:hAnsi="ＭＳ 明朝" w:hint="eastAsia"/>
          <w:sz w:val="24"/>
          <w:szCs w:val="24"/>
        </w:rPr>
        <w:t>１７</w:t>
      </w:r>
      <w:r w:rsidRPr="009D2E3D">
        <w:rPr>
          <w:rFonts w:ascii="ＭＳ 明朝" w:hAnsi="ＭＳ 明朝" w:hint="eastAsia"/>
          <w:sz w:val="24"/>
          <w:szCs w:val="24"/>
        </w:rPr>
        <w:t>日　　審査請求人から主張書面</w:t>
      </w:r>
      <w:r w:rsidR="006821A4">
        <w:rPr>
          <w:rFonts w:ascii="ＭＳ 明朝" w:hAnsi="ＭＳ 明朝" w:hint="eastAsia"/>
          <w:sz w:val="24"/>
          <w:szCs w:val="24"/>
        </w:rPr>
        <w:t>及び</w:t>
      </w:r>
      <w:r w:rsidR="00BF181B">
        <w:rPr>
          <w:rFonts w:ascii="ＭＳ 明朝" w:hAnsi="ＭＳ 明朝" w:hint="eastAsia"/>
          <w:sz w:val="24"/>
          <w:szCs w:val="24"/>
        </w:rPr>
        <w:t>口頭意見陳述の申立書の</w:t>
      </w:r>
      <w:r w:rsidRPr="009D2E3D">
        <w:rPr>
          <w:rFonts w:ascii="ＭＳ 明朝" w:hAnsi="ＭＳ 明朝" w:hint="eastAsia"/>
          <w:sz w:val="24"/>
          <w:szCs w:val="24"/>
        </w:rPr>
        <w:t>受領</w:t>
      </w:r>
    </w:p>
    <w:p w14:paraId="78DCE393" w14:textId="5340AF17" w:rsidR="000563D0" w:rsidRDefault="0049710C" w:rsidP="0049710C">
      <w:pPr>
        <w:ind w:firstLineChars="100" w:firstLine="240"/>
        <w:rPr>
          <w:rFonts w:ascii="ＭＳ 明朝" w:hAnsi="ＭＳ 明朝"/>
          <w:sz w:val="24"/>
          <w:szCs w:val="24"/>
        </w:rPr>
      </w:pPr>
      <w:r w:rsidRPr="009D2E3D">
        <w:rPr>
          <w:rFonts w:ascii="ＭＳ 明朝" w:hAnsi="ＭＳ 明朝" w:hint="eastAsia"/>
          <w:sz w:val="24"/>
          <w:szCs w:val="24"/>
        </w:rPr>
        <w:t>令</w:t>
      </w:r>
      <w:r w:rsidR="000563D0" w:rsidRPr="009D2E3D">
        <w:rPr>
          <w:rFonts w:ascii="ＭＳ 明朝" w:hAnsi="ＭＳ 明朝" w:hint="eastAsia"/>
          <w:sz w:val="24"/>
          <w:szCs w:val="24"/>
        </w:rPr>
        <w:t>和</w:t>
      </w:r>
      <w:r>
        <w:rPr>
          <w:rFonts w:ascii="ＭＳ 明朝" w:hAnsi="ＭＳ 明朝" w:hint="eastAsia"/>
          <w:sz w:val="24"/>
          <w:szCs w:val="24"/>
        </w:rPr>
        <w:t>５</w:t>
      </w:r>
      <w:r w:rsidR="000563D0" w:rsidRPr="009D2E3D">
        <w:rPr>
          <w:rFonts w:ascii="ＭＳ 明朝" w:hAnsi="ＭＳ 明朝" w:hint="eastAsia"/>
          <w:sz w:val="24"/>
          <w:szCs w:val="24"/>
        </w:rPr>
        <w:t>年</w:t>
      </w:r>
      <w:r w:rsidR="00C5342B">
        <w:rPr>
          <w:rFonts w:ascii="ＭＳ 明朝" w:hAnsi="ＭＳ 明朝" w:hint="eastAsia"/>
          <w:sz w:val="24"/>
          <w:szCs w:val="24"/>
        </w:rPr>
        <w:t>５</w:t>
      </w:r>
      <w:r w:rsidR="000563D0" w:rsidRPr="009D2E3D">
        <w:rPr>
          <w:rFonts w:ascii="ＭＳ 明朝" w:hAnsi="ＭＳ 明朝" w:hint="eastAsia"/>
          <w:sz w:val="24"/>
          <w:szCs w:val="24"/>
        </w:rPr>
        <w:t>月</w:t>
      </w:r>
      <w:r w:rsidR="00C5342B">
        <w:rPr>
          <w:rFonts w:ascii="ＭＳ 明朝" w:hAnsi="ＭＳ 明朝" w:hint="eastAsia"/>
          <w:sz w:val="24"/>
          <w:szCs w:val="24"/>
        </w:rPr>
        <w:t>２４</w:t>
      </w:r>
      <w:r w:rsidR="000563D0" w:rsidRPr="009D2E3D">
        <w:rPr>
          <w:rFonts w:ascii="ＭＳ 明朝" w:hAnsi="ＭＳ 明朝" w:hint="eastAsia"/>
          <w:sz w:val="24"/>
          <w:szCs w:val="24"/>
        </w:rPr>
        <w:t>日　　第</w:t>
      </w:r>
      <w:r w:rsidR="00C5342B">
        <w:rPr>
          <w:rFonts w:ascii="ＭＳ 明朝" w:hAnsi="ＭＳ 明朝" w:hint="eastAsia"/>
          <w:sz w:val="24"/>
          <w:szCs w:val="24"/>
        </w:rPr>
        <w:t>２</w:t>
      </w:r>
      <w:r w:rsidR="000563D0" w:rsidRPr="009D2E3D">
        <w:rPr>
          <w:rFonts w:ascii="ＭＳ 明朝" w:hAnsi="ＭＳ 明朝" w:hint="eastAsia"/>
          <w:sz w:val="24"/>
          <w:szCs w:val="24"/>
        </w:rPr>
        <w:t>回審議</w:t>
      </w:r>
    </w:p>
    <w:p w14:paraId="7130F839" w14:textId="6EAF3357" w:rsidR="00F62265" w:rsidRDefault="00BF181B" w:rsidP="00BF181B">
      <w:pPr>
        <w:ind w:firstLineChars="100" w:firstLine="240"/>
        <w:rPr>
          <w:rFonts w:ascii="ＭＳ 明朝" w:hAnsi="ＭＳ 明朝"/>
          <w:sz w:val="24"/>
          <w:szCs w:val="24"/>
        </w:rPr>
      </w:pPr>
      <w:r w:rsidRPr="009D2E3D">
        <w:rPr>
          <w:rFonts w:ascii="ＭＳ 明朝" w:hAnsi="ＭＳ 明朝" w:hint="eastAsia"/>
          <w:sz w:val="24"/>
          <w:szCs w:val="24"/>
        </w:rPr>
        <w:t>令和</w:t>
      </w:r>
      <w:r>
        <w:rPr>
          <w:rFonts w:ascii="ＭＳ 明朝" w:hAnsi="ＭＳ 明朝" w:hint="eastAsia"/>
          <w:sz w:val="24"/>
          <w:szCs w:val="24"/>
        </w:rPr>
        <w:t>５</w:t>
      </w:r>
      <w:r w:rsidRPr="009D2E3D">
        <w:rPr>
          <w:rFonts w:ascii="ＭＳ 明朝" w:hAnsi="ＭＳ 明朝" w:hint="eastAsia"/>
          <w:sz w:val="24"/>
          <w:szCs w:val="24"/>
        </w:rPr>
        <w:t>年</w:t>
      </w:r>
      <w:r w:rsidR="00F62265">
        <w:rPr>
          <w:rFonts w:ascii="ＭＳ 明朝" w:hAnsi="ＭＳ 明朝" w:hint="eastAsia"/>
          <w:sz w:val="24"/>
          <w:szCs w:val="24"/>
        </w:rPr>
        <w:t>６</w:t>
      </w:r>
      <w:r w:rsidRPr="009D2E3D">
        <w:rPr>
          <w:rFonts w:ascii="ＭＳ 明朝" w:hAnsi="ＭＳ 明朝" w:hint="eastAsia"/>
          <w:sz w:val="24"/>
          <w:szCs w:val="24"/>
        </w:rPr>
        <w:t>月</w:t>
      </w:r>
      <w:r w:rsidR="00F62265">
        <w:rPr>
          <w:rFonts w:ascii="ＭＳ 明朝" w:hAnsi="ＭＳ 明朝" w:hint="eastAsia"/>
          <w:sz w:val="24"/>
          <w:szCs w:val="24"/>
        </w:rPr>
        <w:t>２１</w:t>
      </w:r>
      <w:r w:rsidRPr="009D2E3D">
        <w:rPr>
          <w:rFonts w:ascii="ＭＳ 明朝" w:hAnsi="ＭＳ 明朝" w:hint="eastAsia"/>
          <w:sz w:val="24"/>
          <w:szCs w:val="24"/>
        </w:rPr>
        <w:t xml:space="preserve">日　</w:t>
      </w:r>
      <w:r w:rsidR="00C5342B">
        <w:rPr>
          <w:rFonts w:ascii="ＭＳ 明朝" w:hAnsi="ＭＳ 明朝" w:hint="eastAsia"/>
          <w:sz w:val="24"/>
          <w:szCs w:val="24"/>
        </w:rPr>
        <w:t xml:space="preserve">　</w:t>
      </w:r>
      <w:r w:rsidR="00F62265">
        <w:rPr>
          <w:rFonts w:ascii="ＭＳ 明朝" w:hAnsi="ＭＳ 明朝" w:hint="eastAsia"/>
          <w:sz w:val="24"/>
          <w:szCs w:val="24"/>
        </w:rPr>
        <w:t>第３回審議</w:t>
      </w:r>
    </w:p>
    <w:p w14:paraId="3694E19A" w14:textId="0D1FF33B" w:rsidR="00BF181B" w:rsidRPr="009D2E3D" w:rsidRDefault="00F62265" w:rsidP="00BF181B">
      <w:pPr>
        <w:ind w:firstLineChars="100" w:firstLine="240"/>
        <w:rPr>
          <w:rFonts w:ascii="ＭＳ 明朝" w:hAnsi="ＭＳ 明朝"/>
          <w:sz w:val="24"/>
          <w:szCs w:val="24"/>
        </w:rPr>
      </w:pPr>
      <w:r>
        <w:rPr>
          <w:rFonts w:ascii="ＭＳ 明朝" w:hAnsi="ＭＳ 明朝" w:hint="eastAsia"/>
          <w:sz w:val="24"/>
          <w:szCs w:val="24"/>
        </w:rPr>
        <w:t xml:space="preserve">令和５年６月３０日　</w:t>
      </w:r>
      <w:r w:rsidR="00BF181B" w:rsidRPr="009D2E3D">
        <w:rPr>
          <w:rFonts w:ascii="ＭＳ 明朝" w:hAnsi="ＭＳ 明朝" w:hint="eastAsia"/>
          <w:sz w:val="24"/>
          <w:szCs w:val="24"/>
        </w:rPr>
        <w:t xml:space="preserve">　</w:t>
      </w:r>
      <w:r w:rsidR="00BF181B">
        <w:rPr>
          <w:rFonts w:ascii="ＭＳ 明朝" w:hAnsi="ＭＳ 明朝" w:hint="eastAsia"/>
          <w:sz w:val="24"/>
          <w:szCs w:val="24"/>
        </w:rPr>
        <w:t>口頭意見陳述の実施</w:t>
      </w:r>
    </w:p>
    <w:p w14:paraId="67DD0CC5" w14:textId="7F291E8D" w:rsidR="00C65B1C" w:rsidRPr="006A12AB" w:rsidRDefault="006A12AB" w:rsidP="00DC3B6A">
      <w:pPr>
        <w:rPr>
          <w:rFonts w:ascii="ＭＳ 明朝" w:hAnsi="ＭＳ 明朝"/>
          <w:sz w:val="24"/>
          <w:szCs w:val="24"/>
        </w:rPr>
      </w:pPr>
      <w:r>
        <w:rPr>
          <w:rFonts w:ascii="ＭＳ 明朝" w:hAnsi="ＭＳ 明朝" w:hint="eastAsia"/>
          <w:b/>
          <w:sz w:val="24"/>
          <w:szCs w:val="24"/>
        </w:rPr>
        <w:t xml:space="preserve">　</w:t>
      </w:r>
      <w:r>
        <w:rPr>
          <w:rFonts w:ascii="ＭＳ 明朝" w:hAnsi="ＭＳ 明朝" w:hint="eastAsia"/>
          <w:sz w:val="24"/>
          <w:szCs w:val="24"/>
        </w:rPr>
        <w:t>令和５年</w:t>
      </w:r>
      <w:r w:rsidR="009E02FE">
        <w:rPr>
          <w:rFonts w:ascii="ＭＳ 明朝" w:hAnsi="ＭＳ 明朝" w:hint="eastAsia"/>
          <w:sz w:val="24"/>
          <w:szCs w:val="24"/>
        </w:rPr>
        <w:t>７</w:t>
      </w:r>
      <w:r>
        <w:rPr>
          <w:rFonts w:ascii="ＭＳ 明朝" w:hAnsi="ＭＳ 明朝" w:hint="eastAsia"/>
          <w:sz w:val="24"/>
          <w:szCs w:val="24"/>
        </w:rPr>
        <w:t>月</w:t>
      </w:r>
      <w:r w:rsidR="009E02FE">
        <w:rPr>
          <w:rFonts w:ascii="ＭＳ 明朝" w:hAnsi="ＭＳ 明朝" w:hint="eastAsia"/>
          <w:sz w:val="24"/>
          <w:szCs w:val="24"/>
        </w:rPr>
        <w:t>２５</w:t>
      </w:r>
      <w:r>
        <w:rPr>
          <w:rFonts w:ascii="ＭＳ 明朝" w:hAnsi="ＭＳ 明朝" w:hint="eastAsia"/>
          <w:sz w:val="24"/>
          <w:szCs w:val="24"/>
        </w:rPr>
        <w:t xml:space="preserve">日　　第４回審議　</w:t>
      </w:r>
    </w:p>
    <w:p w14:paraId="22B605F4" w14:textId="77777777" w:rsidR="006A12AB" w:rsidRPr="00BF181B" w:rsidRDefault="006A12AB" w:rsidP="00DC3B6A">
      <w:pPr>
        <w:rPr>
          <w:rFonts w:ascii="ＭＳ 明朝" w:hAnsi="ＭＳ 明朝"/>
          <w:b/>
          <w:sz w:val="24"/>
          <w:szCs w:val="24"/>
        </w:rPr>
      </w:pPr>
    </w:p>
    <w:p w14:paraId="4324994A" w14:textId="186B4FB2" w:rsidR="00DC3B6A" w:rsidRPr="009D2E3D" w:rsidRDefault="00DC3B6A" w:rsidP="00DC3B6A">
      <w:pPr>
        <w:rPr>
          <w:rFonts w:ascii="ＭＳ 明朝" w:hAnsi="ＭＳ 明朝"/>
          <w:b/>
          <w:sz w:val="24"/>
          <w:szCs w:val="24"/>
        </w:rPr>
      </w:pPr>
      <w:r w:rsidRPr="009D2E3D">
        <w:rPr>
          <w:rFonts w:ascii="ＭＳ 明朝" w:hAnsi="ＭＳ 明朝" w:hint="eastAsia"/>
          <w:b/>
          <w:sz w:val="24"/>
          <w:szCs w:val="24"/>
        </w:rPr>
        <w:t>第５　審査会の判断</w:t>
      </w:r>
      <w:r w:rsidR="006050B8" w:rsidRPr="009D2E3D">
        <w:rPr>
          <w:rFonts w:ascii="ＭＳ 明朝" w:hAnsi="ＭＳ 明朝" w:hint="eastAsia"/>
          <w:b/>
          <w:sz w:val="24"/>
          <w:szCs w:val="24"/>
        </w:rPr>
        <w:t>の理由</w:t>
      </w:r>
    </w:p>
    <w:p w14:paraId="46F50E47" w14:textId="77777777" w:rsidR="007B6B45" w:rsidRPr="009D2E3D" w:rsidRDefault="007B6B45" w:rsidP="00DC3B6A">
      <w:pPr>
        <w:rPr>
          <w:rFonts w:ascii="ＭＳ 明朝" w:hAnsi="ＭＳ 明朝"/>
          <w:sz w:val="24"/>
          <w:szCs w:val="24"/>
        </w:rPr>
      </w:pPr>
    </w:p>
    <w:p w14:paraId="6E197D2D" w14:textId="6A8192AC" w:rsidR="00DC3B6A" w:rsidRDefault="00DC3B6A" w:rsidP="00DC3B6A">
      <w:pPr>
        <w:rPr>
          <w:rFonts w:ascii="ＭＳ 明朝" w:hAnsi="ＭＳ 明朝"/>
          <w:sz w:val="24"/>
          <w:szCs w:val="24"/>
        </w:rPr>
      </w:pPr>
      <w:r w:rsidRPr="009D2E3D">
        <w:rPr>
          <w:rFonts w:ascii="ＭＳ 明朝" w:hAnsi="ＭＳ 明朝" w:hint="eastAsia"/>
          <w:sz w:val="24"/>
          <w:szCs w:val="24"/>
        </w:rPr>
        <w:t>１　法令等の規定</w:t>
      </w:r>
    </w:p>
    <w:p w14:paraId="1B02D22F" w14:textId="77777777" w:rsidR="00A80350" w:rsidRPr="004B3E99" w:rsidRDefault="00A80350" w:rsidP="00A80350">
      <w:pPr>
        <w:ind w:left="480" w:hangingChars="200" w:hanging="480"/>
        <w:rPr>
          <w:rFonts w:ascii="ＭＳ 明朝" w:hAnsi="ＭＳ 明朝"/>
          <w:sz w:val="24"/>
          <w:szCs w:val="24"/>
        </w:rPr>
      </w:pPr>
      <w:r w:rsidRPr="004B3E99">
        <w:rPr>
          <w:rFonts w:ascii="ＭＳ 明朝" w:hAnsi="ＭＳ 明朝" w:hint="eastAsia"/>
          <w:sz w:val="24"/>
          <w:szCs w:val="24"/>
        </w:rPr>
        <w:t>（１）法第１条は、「この法律は、日本国憲法第２５条に規定する理念に</w:t>
      </w:r>
      <w:proofErr w:type="gramStart"/>
      <w:r w:rsidRPr="004B3E99">
        <w:rPr>
          <w:rFonts w:ascii="ＭＳ 明朝" w:hAnsi="ＭＳ 明朝" w:hint="eastAsia"/>
          <w:sz w:val="24"/>
          <w:szCs w:val="24"/>
        </w:rPr>
        <w:t>基</w:t>
      </w:r>
      <w:proofErr w:type="gramEnd"/>
      <w:r w:rsidRPr="004B3E99">
        <w:rPr>
          <w:rFonts w:ascii="ＭＳ 明朝" w:hAnsi="ＭＳ 明朝" w:hint="eastAsia"/>
          <w:sz w:val="24"/>
          <w:szCs w:val="24"/>
        </w:rPr>
        <w:t>き、国が生活に困窮するすべての国民に対し、その困窮の程度に応じ、必要な保護を行い、その最低限度の生活を保障するとともに、その自立を助長することを目的とする。」と定めている。</w:t>
      </w:r>
    </w:p>
    <w:p w14:paraId="07E4C48D" w14:textId="18EBED6B" w:rsidR="00A80350" w:rsidRPr="009D2E3D" w:rsidRDefault="00A80350" w:rsidP="00A80350">
      <w:pPr>
        <w:ind w:left="480" w:hangingChars="200" w:hanging="480"/>
        <w:rPr>
          <w:rFonts w:ascii="ＭＳ 明朝" w:hAnsi="ＭＳ 明朝"/>
          <w:sz w:val="24"/>
          <w:szCs w:val="24"/>
        </w:rPr>
      </w:pPr>
      <w:r w:rsidRPr="004B3E99">
        <w:rPr>
          <w:rFonts w:ascii="ＭＳ 明朝" w:hAnsi="ＭＳ 明朝" w:hint="eastAsia"/>
          <w:sz w:val="24"/>
          <w:szCs w:val="24"/>
        </w:rPr>
        <w:t>（２）</w:t>
      </w:r>
      <w:r w:rsidRPr="007F34A8">
        <w:rPr>
          <w:rFonts w:ascii="ＭＳ 明朝" w:hAnsi="ＭＳ 明朝" w:hint="eastAsia"/>
          <w:sz w:val="24"/>
          <w:szCs w:val="24"/>
        </w:rPr>
        <w:t>法第４条第１項は、「保護は、生活に困窮する者が、その利用し得る資産、能力その他あらゆるものを、その最低限度の生活の維持のために活用することを要件として行われる。」と定めている。</w:t>
      </w:r>
    </w:p>
    <w:p w14:paraId="6D459D1E" w14:textId="48737C24" w:rsidR="0051211A" w:rsidRDefault="00B332AE" w:rsidP="00934CB2">
      <w:pPr>
        <w:ind w:left="480" w:hangingChars="200" w:hanging="480"/>
        <w:rPr>
          <w:rFonts w:ascii="ＭＳ 明朝" w:hAnsi="ＭＳ 明朝"/>
          <w:sz w:val="24"/>
          <w:szCs w:val="24"/>
        </w:rPr>
      </w:pPr>
      <w:r w:rsidRPr="009D2E3D">
        <w:rPr>
          <w:rFonts w:ascii="ＭＳ 明朝" w:hAnsi="ＭＳ 明朝" w:hint="eastAsia"/>
          <w:sz w:val="24"/>
          <w:szCs w:val="24"/>
        </w:rPr>
        <w:t>（</w:t>
      </w:r>
      <w:r w:rsidR="00A80350">
        <w:rPr>
          <w:rFonts w:ascii="ＭＳ 明朝" w:hAnsi="ＭＳ 明朝" w:hint="eastAsia"/>
          <w:sz w:val="24"/>
          <w:szCs w:val="24"/>
        </w:rPr>
        <w:t>３</w:t>
      </w:r>
      <w:r w:rsidR="0051211A" w:rsidRPr="009D2E3D">
        <w:rPr>
          <w:rFonts w:ascii="ＭＳ 明朝" w:hAnsi="ＭＳ 明朝" w:hint="eastAsia"/>
          <w:sz w:val="24"/>
          <w:szCs w:val="24"/>
        </w:rPr>
        <w:t>）</w:t>
      </w:r>
      <w:r w:rsidR="0068332A" w:rsidRPr="009D2E3D">
        <w:rPr>
          <w:rFonts w:ascii="ＭＳ 明朝" w:hAnsi="ＭＳ 明朝" w:hint="eastAsia"/>
          <w:sz w:val="24"/>
          <w:szCs w:val="24"/>
        </w:rPr>
        <w:t>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226FDF8A" w14:textId="5A996C82" w:rsidR="00C41EA4" w:rsidRPr="00C41EA4" w:rsidRDefault="00C41EA4" w:rsidP="00AB7061">
      <w:pPr>
        <w:ind w:left="480" w:hangingChars="200" w:hanging="480"/>
        <w:rPr>
          <w:rFonts w:ascii="ＭＳ 明朝" w:hAnsi="ＭＳ 明朝"/>
          <w:sz w:val="24"/>
          <w:szCs w:val="24"/>
        </w:rPr>
      </w:pPr>
      <w:r w:rsidRPr="00C41EA4">
        <w:rPr>
          <w:rFonts w:ascii="ＭＳ 明朝" w:hAnsi="ＭＳ 明朝" w:hint="eastAsia"/>
          <w:sz w:val="24"/>
          <w:szCs w:val="24"/>
        </w:rPr>
        <w:t>（</w:t>
      </w:r>
      <w:r>
        <w:rPr>
          <w:rFonts w:ascii="ＭＳ 明朝" w:hAnsi="ＭＳ 明朝" w:hint="eastAsia"/>
          <w:sz w:val="24"/>
          <w:szCs w:val="24"/>
        </w:rPr>
        <w:t>４</w:t>
      </w:r>
      <w:r w:rsidRPr="00C41EA4">
        <w:rPr>
          <w:rFonts w:ascii="ＭＳ 明朝" w:hAnsi="ＭＳ 明朝" w:hint="eastAsia"/>
          <w:sz w:val="24"/>
          <w:szCs w:val="24"/>
        </w:rPr>
        <w:t>）</w:t>
      </w:r>
      <w:r w:rsidRPr="00547EE7">
        <w:rPr>
          <w:rFonts w:ascii="ＭＳ 明朝" w:hAnsi="ＭＳ 明朝" w:hint="eastAsia"/>
          <w:sz w:val="24"/>
          <w:szCs w:val="24"/>
        </w:rPr>
        <w:t>施行令</w:t>
      </w:r>
      <w:r w:rsidRPr="00C41EA4">
        <w:rPr>
          <w:rFonts w:ascii="ＭＳ 明朝" w:hAnsi="ＭＳ 明朝" w:hint="eastAsia"/>
          <w:sz w:val="24"/>
          <w:szCs w:val="24"/>
        </w:rPr>
        <w:t>第２条第１項は、「法</w:t>
      </w:r>
      <w:r w:rsidR="003F1D47">
        <w:rPr>
          <w:rFonts w:ascii="ＭＳ 明朝" w:hAnsi="ＭＳ 明朝" w:hint="eastAsia"/>
          <w:sz w:val="24"/>
          <w:szCs w:val="24"/>
        </w:rPr>
        <w:t>〔</w:t>
      </w:r>
      <w:r w:rsidR="003F1D47" w:rsidRPr="00C41EA4">
        <w:rPr>
          <w:rFonts w:ascii="ＭＳ 明朝" w:hAnsi="ＭＳ 明朝" w:hint="eastAsia"/>
          <w:sz w:val="24"/>
          <w:szCs w:val="24"/>
        </w:rPr>
        <w:t>自動車損害賠償保障法</w:t>
      </w:r>
      <w:r w:rsidR="003F1D47">
        <w:rPr>
          <w:rFonts w:ascii="ＭＳ 明朝" w:hAnsi="ＭＳ 明朝" w:hint="eastAsia"/>
          <w:sz w:val="24"/>
          <w:szCs w:val="24"/>
        </w:rPr>
        <w:t>〕</w:t>
      </w:r>
      <w:r w:rsidRPr="00C41EA4">
        <w:rPr>
          <w:rFonts w:ascii="ＭＳ 明朝" w:hAnsi="ＭＳ 明朝" w:hint="eastAsia"/>
          <w:sz w:val="24"/>
          <w:szCs w:val="24"/>
        </w:rPr>
        <w:t>第</w:t>
      </w:r>
      <w:r w:rsidR="003F1D47">
        <w:rPr>
          <w:rFonts w:ascii="ＭＳ 明朝" w:hAnsi="ＭＳ 明朝" w:hint="eastAsia"/>
          <w:sz w:val="24"/>
          <w:szCs w:val="24"/>
        </w:rPr>
        <w:t>１３</w:t>
      </w:r>
      <w:r w:rsidRPr="00C41EA4">
        <w:rPr>
          <w:rFonts w:ascii="ＭＳ 明朝" w:hAnsi="ＭＳ 明朝" w:hint="eastAsia"/>
          <w:sz w:val="24"/>
          <w:szCs w:val="24"/>
        </w:rPr>
        <w:t>条第１項の保険金額は、死亡した者又は傷害を受けた者</w:t>
      </w:r>
      <w:r w:rsidR="006821A4">
        <w:rPr>
          <w:rFonts w:ascii="ＭＳ 明朝" w:hAnsi="ＭＳ 明朝" w:hint="eastAsia"/>
          <w:sz w:val="24"/>
          <w:szCs w:val="24"/>
        </w:rPr>
        <w:t>１</w:t>
      </w:r>
      <w:r w:rsidRPr="00C41EA4">
        <w:rPr>
          <w:rFonts w:ascii="ＭＳ 明朝" w:hAnsi="ＭＳ 明朝" w:hint="eastAsia"/>
          <w:sz w:val="24"/>
          <w:szCs w:val="24"/>
        </w:rPr>
        <w:t>人につき、次のとおりとする。」と定め、</w:t>
      </w:r>
      <w:r w:rsidR="003F1D47">
        <w:rPr>
          <w:rFonts w:ascii="ＭＳ 明朝" w:hAnsi="ＭＳ 明朝" w:hint="eastAsia"/>
          <w:sz w:val="24"/>
          <w:szCs w:val="24"/>
        </w:rPr>
        <w:t>同項</w:t>
      </w:r>
      <w:r w:rsidRPr="00C41EA4">
        <w:rPr>
          <w:rFonts w:ascii="ＭＳ 明朝" w:hAnsi="ＭＳ 明朝" w:hint="eastAsia"/>
          <w:sz w:val="24"/>
          <w:szCs w:val="24"/>
        </w:rPr>
        <w:t>第３号において、「傷害を受けた者（</w:t>
      </w:r>
      <w:r w:rsidR="00FD5F1A">
        <w:rPr>
          <w:rFonts w:ascii="ＭＳ 明朝" w:hAnsi="ＭＳ 明朝" w:hint="eastAsia"/>
          <w:sz w:val="24"/>
          <w:szCs w:val="24"/>
        </w:rPr>
        <w:t>中略</w:t>
      </w:r>
      <w:r w:rsidRPr="00C41EA4">
        <w:rPr>
          <w:rFonts w:ascii="ＭＳ 明朝" w:hAnsi="ＭＳ 明朝" w:hint="eastAsia"/>
          <w:sz w:val="24"/>
          <w:szCs w:val="24"/>
        </w:rPr>
        <w:t xml:space="preserve">）　イ　</w:t>
      </w:r>
      <w:r w:rsidR="00094CC4">
        <w:rPr>
          <w:rFonts w:ascii="ＭＳ 明朝" w:hAnsi="ＭＳ 明朝" w:hint="eastAsia"/>
          <w:sz w:val="24"/>
          <w:szCs w:val="24"/>
        </w:rPr>
        <w:t>傷</w:t>
      </w:r>
      <w:r w:rsidRPr="00C41EA4">
        <w:rPr>
          <w:rFonts w:ascii="ＭＳ 明朝" w:hAnsi="ＭＳ 明朝" w:hint="eastAsia"/>
          <w:sz w:val="24"/>
          <w:szCs w:val="24"/>
        </w:rPr>
        <w:t>害による損害</w:t>
      </w:r>
      <w:r w:rsidR="00094CC4">
        <w:rPr>
          <w:rFonts w:ascii="ＭＳ 明朝" w:hAnsi="ＭＳ 明朝" w:hint="eastAsia"/>
          <w:sz w:val="24"/>
          <w:szCs w:val="24"/>
        </w:rPr>
        <w:t>（中略）</w:t>
      </w:r>
      <w:r w:rsidRPr="00C41EA4">
        <w:rPr>
          <w:rFonts w:ascii="ＭＳ 明朝" w:hAnsi="ＭＳ 明朝" w:hint="eastAsia"/>
          <w:sz w:val="24"/>
          <w:szCs w:val="24"/>
        </w:rPr>
        <w:t xml:space="preserve">につき　</w:t>
      </w:r>
      <w:r w:rsidR="00882509">
        <w:rPr>
          <w:rFonts w:ascii="ＭＳ 明朝" w:hAnsi="ＭＳ 明朝" w:hint="eastAsia"/>
          <w:sz w:val="24"/>
          <w:szCs w:val="24"/>
        </w:rPr>
        <w:t>１２０</w:t>
      </w:r>
      <w:r w:rsidRPr="00C41EA4">
        <w:rPr>
          <w:rFonts w:ascii="ＭＳ 明朝" w:hAnsi="ＭＳ 明朝" w:hint="eastAsia"/>
          <w:sz w:val="24"/>
          <w:szCs w:val="24"/>
        </w:rPr>
        <w:t>万円（中略）ニ　別表第２に定める第</w:t>
      </w:r>
      <w:r w:rsidR="00882509">
        <w:rPr>
          <w:rFonts w:ascii="ＭＳ 明朝" w:hAnsi="ＭＳ 明朝" w:hint="eastAsia"/>
          <w:sz w:val="24"/>
          <w:szCs w:val="24"/>
        </w:rPr>
        <w:t>１３</w:t>
      </w:r>
      <w:r w:rsidRPr="00C41EA4">
        <w:rPr>
          <w:rFonts w:ascii="ＭＳ 明朝" w:hAnsi="ＭＳ 明朝" w:hint="eastAsia"/>
          <w:sz w:val="24"/>
          <w:szCs w:val="24"/>
        </w:rPr>
        <w:t>級以上の等級に該当する後遺障害が２以上存する場合</w:t>
      </w:r>
      <w:r w:rsidR="00094CC4">
        <w:rPr>
          <w:rFonts w:ascii="ＭＳ 明朝" w:hAnsi="ＭＳ 明朝" w:hint="eastAsia"/>
          <w:sz w:val="24"/>
          <w:szCs w:val="24"/>
        </w:rPr>
        <w:t>（中略）</w:t>
      </w:r>
      <w:r w:rsidRPr="00C41EA4">
        <w:rPr>
          <w:rFonts w:ascii="ＭＳ 明朝" w:hAnsi="ＭＳ 明朝" w:hint="eastAsia"/>
          <w:sz w:val="24"/>
          <w:szCs w:val="24"/>
        </w:rPr>
        <w:t>における当該後遺障害による損害につき　重い後遺障害の該当する等級の１級上位の等級に応ずる同表に定める金額（その金額がそれぞれの後遺障害の該当する等級に応ずる同表に定める金額を合算した金額を超えるときは、その合算した金額）</w:t>
      </w:r>
      <w:r w:rsidR="00882509">
        <w:rPr>
          <w:rFonts w:ascii="ＭＳ 明朝" w:hAnsi="ＭＳ 明朝" w:hint="eastAsia"/>
          <w:sz w:val="24"/>
          <w:szCs w:val="24"/>
        </w:rPr>
        <w:t>（後略）</w:t>
      </w:r>
      <w:r w:rsidRPr="00C41EA4">
        <w:rPr>
          <w:rFonts w:ascii="ＭＳ 明朝" w:hAnsi="ＭＳ 明朝" w:hint="eastAsia"/>
          <w:sz w:val="24"/>
          <w:szCs w:val="24"/>
        </w:rPr>
        <w:t>」と定めている。</w:t>
      </w:r>
    </w:p>
    <w:p w14:paraId="38DF649C" w14:textId="25594244" w:rsidR="00C41EA4" w:rsidRDefault="00C41EA4" w:rsidP="000B13FB">
      <w:pPr>
        <w:ind w:left="480" w:hangingChars="200" w:hanging="480"/>
        <w:rPr>
          <w:rFonts w:ascii="ＭＳ 明朝" w:hAnsi="ＭＳ 明朝"/>
          <w:sz w:val="24"/>
          <w:szCs w:val="24"/>
        </w:rPr>
      </w:pPr>
      <w:r w:rsidRPr="00C41EA4">
        <w:rPr>
          <w:rFonts w:ascii="ＭＳ 明朝" w:hAnsi="ＭＳ 明朝" w:hint="eastAsia"/>
          <w:sz w:val="24"/>
          <w:szCs w:val="24"/>
        </w:rPr>
        <w:t>（</w:t>
      </w:r>
      <w:r>
        <w:rPr>
          <w:rFonts w:ascii="ＭＳ 明朝" w:hAnsi="ＭＳ 明朝" w:hint="eastAsia"/>
          <w:sz w:val="24"/>
          <w:szCs w:val="24"/>
        </w:rPr>
        <w:t>５</w:t>
      </w:r>
      <w:r w:rsidRPr="00C41EA4">
        <w:rPr>
          <w:rFonts w:ascii="ＭＳ 明朝" w:hAnsi="ＭＳ 明朝" w:hint="eastAsia"/>
          <w:sz w:val="24"/>
          <w:szCs w:val="24"/>
        </w:rPr>
        <w:t>）</w:t>
      </w:r>
      <w:r w:rsidR="00882509" w:rsidRPr="00547EE7">
        <w:rPr>
          <w:rFonts w:ascii="ＭＳ 明朝" w:hAnsi="ＭＳ 明朝" w:hint="eastAsia"/>
          <w:sz w:val="24"/>
          <w:szCs w:val="24"/>
        </w:rPr>
        <w:t>課長通知</w:t>
      </w:r>
      <w:r w:rsidRPr="00C41EA4">
        <w:rPr>
          <w:rFonts w:ascii="ＭＳ 明朝" w:hAnsi="ＭＳ 明朝" w:hint="eastAsia"/>
          <w:sz w:val="24"/>
          <w:szCs w:val="24"/>
        </w:rPr>
        <w:t>は、第三者加害行為による補償金、保険金等を受領した場合における</w:t>
      </w:r>
      <w:r w:rsidR="00882509">
        <w:rPr>
          <w:rFonts w:ascii="ＭＳ 明朝" w:hAnsi="ＭＳ 明朝" w:hint="eastAsia"/>
          <w:sz w:val="24"/>
          <w:szCs w:val="24"/>
        </w:rPr>
        <w:t>法</w:t>
      </w:r>
      <w:r w:rsidRPr="00C41EA4">
        <w:rPr>
          <w:rFonts w:ascii="ＭＳ 明朝" w:hAnsi="ＭＳ 明朝" w:hint="eastAsia"/>
          <w:sz w:val="24"/>
          <w:szCs w:val="24"/>
        </w:rPr>
        <w:t>第</w:t>
      </w:r>
      <w:r w:rsidR="00882509">
        <w:rPr>
          <w:rFonts w:ascii="ＭＳ 明朝" w:hAnsi="ＭＳ 明朝" w:hint="eastAsia"/>
          <w:sz w:val="24"/>
          <w:szCs w:val="24"/>
        </w:rPr>
        <w:t>６３</w:t>
      </w:r>
      <w:r w:rsidRPr="00C41EA4">
        <w:rPr>
          <w:rFonts w:ascii="ＭＳ 明朝" w:hAnsi="ＭＳ 明朝" w:hint="eastAsia"/>
          <w:sz w:val="24"/>
          <w:szCs w:val="24"/>
        </w:rPr>
        <w:t>条の</w:t>
      </w:r>
      <w:r w:rsidR="000B13FB">
        <w:rPr>
          <w:rFonts w:ascii="ＭＳ 明朝" w:hAnsi="ＭＳ 明朝" w:hint="eastAsia"/>
          <w:sz w:val="24"/>
          <w:szCs w:val="24"/>
        </w:rPr>
        <w:t>適用</w:t>
      </w:r>
      <w:r w:rsidRPr="00C41EA4">
        <w:rPr>
          <w:rFonts w:ascii="ＭＳ 明朝" w:hAnsi="ＭＳ 明朝" w:hint="eastAsia"/>
          <w:sz w:val="24"/>
          <w:szCs w:val="24"/>
        </w:rPr>
        <w:t>について、「１　生活保護法第</w:t>
      </w:r>
      <w:r w:rsidR="00882509">
        <w:rPr>
          <w:rFonts w:ascii="ＭＳ 明朝" w:hAnsi="ＭＳ 明朝" w:hint="eastAsia"/>
          <w:sz w:val="24"/>
          <w:szCs w:val="24"/>
        </w:rPr>
        <w:t>６３</w:t>
      </w:r>
      <w:r w:rsidRPr="00C41EA4">
        <w:rPr>
          <w:rFonts w:ascii="ＭＳ 明朝" w:hAnsi="ＭＳ 明朝" w:hint="eastAsia"/>
          <w:sz w:val="24"/>
          <w:szCs w:val="24"/>
        </w:rPr>
        <w:t>条にいう資力の発生時点としては、加害行為発生時点から被害者に損害賠償請求権が存するので、加害行為発生時点たること。したがって、その時点以後支弁された保護費については法第</w:t>
      </w:r>
      <w:r w:rsidR="00882509">
        <w:rPr>
          <w:rFonts w:ascii="ＭＳ 明朝" w:hAnsi="ＭＳ 明朝" w:hint="eastAsia"/>
          <w:sz w:val="24"/>
          <w:szCs w:val="24"/>
        </w:rPr>
        <w:t>６３</w:t>
      </w:r>
      <w:r w:rsidRPr="00C41EA4">
        <w:rPr>
          <w:rFonts w:ascii="ＭＳ 明朝" w:hAnsi="ＭＳ 明朝" w:hint="eastAsia"/>
          <w:sz w:val="24"/>
          <w:szCs w:val="24"/>
        </w:rPr>
        <w:t>条の返還対象となること。２　実施機関は、１による返還額の決定にあたっては、損害賠償請求権が客観的に確実性を有するに至ったと判断される時点以後について支弁された保護費を標準として世帯の現在の生活状況および将来の自立助長を考慮して定められたいこと。」とし、自動車事故</w:t>
      </w:r>
      <w:r w:rsidR="007F34A8">
        <w:rPr>
          <w:rFonts w:ascii="ＭＳ 明朝" w:hAnsi="ＭＳ 明朝" w:hint="eastAsia"/>
          <w:sz w:val="24"/>
          <w:szCs w:val="24"/>
        </w:rPr>
        <w:t>の場合</w:t>
      </w:r>
      <w:r w:rsidRPr="00C41EA4">
        <w:rPr>
          <w:rFonts w:ascii="ＭＳ 明朝" w:hAnsi="ＭＳ 明朝" w:hint="eastAsia"/>
          <w:sz w:val="24"/>
          <w:szCs w:val="24"/>
        </w:rPr>
        <w:t>として、「自動車損害賠償保障法により保険金が支払われることは確実なため、事故発生時点」と</w:t>
      </w:r>
      <w:r w:rsidR="00462D82">
        <w:rPr>
          <w:rFonts w:ascii="ＭＳ 明朝" w:hAnsi="ＭＳ 明朝" w:hint="eastAsia"/>
          <w:sz w:val="24"/>
          <w:szCs w:val="24"/>
        </w:rPr>
        <w:t>記して</w:t>
      </w:r>
      <w:r w:rsidRPr="00C41EA4">
        <w:rPr>
          <w:rFonts w:ascii="ＭＳ 明朝" w:hAnsi="ＭＳ 明朝" w:hint="eastAsia"/>
          <w:sz w:val="24"/>
          <w:szCs w:val="24"/>
        </w:rPr>
        <w:t>いる。</w:t>
      </w:r>
    </w:p>
    <w:p w14:paraId="2738653A" w14:textId="3FC52348" w:rsidR="00462D82" w:rsidRPr="00C41EA4" w:rsidRDefault="00462D82" w:rsidP="00462D82">
      <w:pPr>
        <w:ind w:leftChars="250" w:left="525" w:firstLineChars="100" w:firstLine="240"/>
        <w:rPr>
          <w:rFonts w:ascii="ＭＳ 明朝" w:hAnsi="ＭＳ 明朝"/>
          <w:sz w:val="24"/>
          <w:szCs w:val="24"/>
        </w:rPr>
      </w:pPr>
      <w:r w:rsidRPr="009D2E3D">
        <w:rPr>
          <w:rFonts w:ascii="ＭＳ 明朝" w:hAnsi="ＭＳ 明朝" w:hint="eastAsia"/>
          <w:sz w:val="24"/>
          <w:szCs w:val="24"/>
        </w:rPr>
        <w:t>なお、</w:t>
      </w:r>
      <w:r>
        <w:rPr>
          <w:rFonts w:ascii="ＭＳ 明朝" w:hAnsi="ＭＳ 明朝" w:hint="eastAsia"/>
          <w:sz w:val="24"/>
          <w:szCs w:val="24"/>
        </w:rPr>
        <w:t>課長</w:t>
      </w:r>
      <w:r w:rsidRPr="009D2E3D">
        <w:rPr>
          <w:rFonts w:ascii="ＭＳ 明朝" w:hAnsi="ＭＳ 明朝" w:hint="eastAsia"/>
          <w:sz w:val="24"/>
          <w:szCs w:val="24"/>
        </w:rPr>
        <w:t>通知は、地方自治法第２４５条の９第１項及び第３項の規定による処理基準（以下「処理基準」という。）である。</w:t>
      </w:r>
    </w:p>
    <w:p w14:paraId="06E5B75D" w14:textId="303D4071" w:rsidR="00C41EA4" w:rsidRDefault="00C41EA4" w:rsidP="00DA5912">
      <w:pPr>
        <w:ind w:left="480" w:hangingChars="200" w:hanging="480"/>
        <w:rPr>
          <w:rFonts w:ascii="ＭＳ 明朝" w:hAnsi="ＭＳ 明朝"/>
          <w:sz w:val="24"/>
          <w:szCs w:val="24"/>
        </w:rPr>
      </w:pPr>
      <w:r w:rsidRPr="00C41EA4">
        <w:rPr>
          <w:rFonts w:ascii="ＭＳ 明朝" w:hAnsi="ＭＳ 明朝" w:hint="eastAsia"/>
          <w:sz w:val="24"/>
          <w:szCs w:val="24"/>
        </w:rPr>
        <w:t>（</w:t>
      </w:r>
      <w:r>
        <w:rPr>
          <w:rFonts w:ascii="ＭＳ 明朝" w:hAnsi="ＭＳ 明朝" w:hint="eastAsia"/>
          <w:sz w:val="24"/>
          <w:szCs w:val="24"/>
        </w:rPr>
        <w:t>６</w:t>
      </w:r>
      <w:r w:rsidRPr="00C41EA4">
        <w:rPr>
          <w:rFonts w:ascii="ＭＳ 明朝" w:hAnsi="ＭＳ 明朝" w:hint="eastAsia"/>
          <w:sz w:val="24"/>
          <w:szCs w:val="24"/>
        </w:rPr>
        <w:t>）</w:t>
      </w:r>
      <w:bookmarkStart w:id="0" w:name="_Hlk141248557"/>
      <w:r w:rsidRPr="00C41EA4">
        <w:rPr>
          <w:rFonts w:ascii="ＭＳ 明朝" w:hAnsi="ＭＳ 明朝" w:hint="eastAsia"/>
          <w:sz w:val="24"/>
          <w:szCs w:val="24"/>
        </w:rPr>
        <w:t>平成</w:t>
      </w:r>
      <w:r w:rsidR="00462D82">
        <w:rPr>
          <w:rFonts w:ascii="ＭＳ 明朝" w:hAnsi="ＭＳ 明朝" w:hint="eastAsia"/>
          <w:sz w:val="24"/>
          <w:szCs w:val="24"/>
        </w:rPr>
        <w:t>２４</w:t>
      </w:r>
      <w:r w:rsidRPr="00C41EA4">
        <w:rPr>
          <w:rFonts w:ascii="ＭＳ 明朝" w:hAnsi="ＭＳ 明朝" w:hint="eastAsia"/>
          <w:sz w:val="24"/>
          <w:szCs w:val="24"/>
        </w:rPr>
        <w:t>年</w:t>
      </w:r>
      <w:r w:rsidR="00755CE8" w:rsidRPr="00547EE7">
        <w:rPr>
          <w:rFonts w:ascii="ＭＳ 明朝" w:hAnsi="ＭＳ 明朝" w:hint="eastAsia"/>
          <w:sz w:val="24"/>
          <w:szCs w:val="24"/>
        </w:rPr>
        <w:t>課長通知</w:t>
      </w:r>
      <w:r w:rsidR="00452560" w:rsidRPr="009D2E3D">
        <w:rPr>
          <w:rFonts w:ascii="ＭＳ 明朝" w:hAnsi="ＭＳ 明朝" w:hint="eastAsia"/>
          <w:sz w:val="24"/>
          <w:szCs w:val="24"/>
        </w:rPr>
        <w:t>１（１）</w:t>
      </w:r>
      <w:bookmarkEnd w:id="0"/>
      <w:r w:rsidR="00452560" w:rsidRPr="009D2E3D">
        <w:rPr>
          <w:rFonts w:ascii="ＭＳ 明朝" w:hAnsi="ＭＳ 明朝" w:hint="eastAsia"/>
          <w:sz w:val="24"/>
          <w:szCs w:val="24"/>
        </w:rPr>
        <w:t>は、「法第６３</w:t>
      </w:r>
      <w:r w:rsidR="00FD5F1A">
        <w:rPr>
          <w:rFonts w:ascii="ＭＳ 明朝" w:hAnsi="ＭＳ 明朝" w:hint="eastAsia"/>
          <w:sz w:val="24"/>
          <w:szCs w:val="24"/>
        </w:rPr>
        <w:t>条</w:t>
      </w:r>
      <w:r w:rsidR="00452560" w:rsidRPr="009D2E3D">
        <w:rPr>
          <w:rFonts w:ascii="ＭＳ 明朝" w:hAnsi="ＭＳ 明朝" w:hint="eastAsia"/>
          <w:sz w:val="24"/>
          <w:szCs w:val="24"/>
        </w:rPr>
        <w:t>に基づく費用返還については、原則、全額を返還対象とすること。ただし、全額を返還対象とすること</w:t>
      </w:r>
      <w:r w:rsidR="00452560" w:rsidRPr="009D2E3D">
        <w:rPr>
          <w:rFonts w:ascii="ＭＳ 明朝" w:hAnsi="ＭＳ 明朝" w:hint="eastAsia"/>
          <w:sz w:val="24"/>
          <w:szCs w:val="24"/>
        </w:rPr>
        <w:lastRenderedPageBreak/>
        <w:t>によって当該被保護世帯の自立が著しく阻害されると認められる場合は、次に定める範囲の額を返還額から控除して差し支えない。（後略）」とし、次に定める範囲の額として①から⑥を示し、</w:t>
      </w:r>
      <w:r w:rsidR="008577D6">
        <w:rPr>
          <w:rFonts w:ascii="ＭＳ 明朝" w:hAnsi="ＭＳ 明朝" w:hint="eastAsia"/>
          <w:sz w:val="24"/>
          <w:szCs w:val="24"/>
        </w:rPr>
        <w:t>⑥</w:t>
      </w:r>
      <w:r w:rsidR="00452560" w:rsidRPr="009D2E3D">
        <w:rPr>
          <w:rFonts w:ascii="ＭＳ 明朝" w:hAnsi="ＭＳ 明朝" w:hint="eastAsia"/>
          <w:sz w:val="24"/>
          <w:szCs w:val="24"/>
        </w:rPr>
        <w:t>は、「</w:t>
      </w:r>
      <w:r w:rsidR="008577D6" w:rsidRPr="007F34A8">
        <w:rPr>
          <w:rFonts w:ascii="ＭＳ 明朝" w:hAnsi="ＭＳ 明朝" w:hint="eastAsia"/>
          <w:sz w:val="24"/>
          <w:szCs w:val="24"/>
        </w:rPr>
        <w:t>当該収入があったことを契機に世帯が保護から脱却する場合であっては、今後の生活設計等から判断して当該世帯の自立更生のために真に必要と保護の実施機関が認めた額。この場合、当該世帯に対してその趣旨を十分説明するとともに、短期間で再度保護を要することとならないよう必要な生活指導を徹底すること。なお、</w:t>
      </w:r>
      <w:bookmarkStart w:id="1" w:name="_Hlk141248541"/>
      <w:r w:rsidR="008577D6" w:rsidRPr="007F34A8">
        <w:rPr>
          <w:rFonts w:ascii="ＭＳ 明朝" w:hAnsi="ＭＳ 明朝" w:hint="eastAsia"/>
          <w:sz w:val="24"/>
          <w:szCs w:val="24"/>
        </w:rPr>
        <w:t>「当該収入があったことを契機に世帯が保護から脱却する場合」とは、当該収入から過去に支給した保護費相当額を返還した上でなお残額があり、その残額により今後相当期間生活することが可能であると見込まれる場合（中略）をいう。そのため、当該収入に対して保護費の返還を求めないことと同時に、専ら当該世帯の今後の生活費用全般に充てることを「自立更生」に当たるものとする取扱いは認められないので留意すること。</w:t>
      </w:r>
      <w:bookmarkStart w:id="2" w:name="_Hlk141248574"/>
      <w:bookmarkEnd w:id="1"/>
      <w:r w:rsidR="00452560" w:rsidRPr="009D2E3D">
        <w:rPr>
          <w:rFonts w:ascii="ＭＳ 明朝" w:hAnsi="ＭＳ 明朝" w:hint="eastAsia"/>
          <w:sz w:val="24"/>
          <w:szCs w:val="24"/>
        </w:rPr>
        <w:t>」と記している。</w:t>
      </w:r>
      <w:bookmarkEnd w:id="2"/>
    </w:p>
    <w:p w14:paraId="165EA577" w14:textId="6AA643CC" w:rsidR="00C41EA4" w:rsidRPr="00C41EA4" w:rsidRDefault="00C41EA4" w:rsidP="00AB7061">
      <w:pPr>
        <w:ind w:left="480" w:hangingChars="200" w:hanging="480"/>
        <w:rPr>
          <w:rFonts w:ascii="ＭＳ 明朝" w:hAnsi="ＭＳ 明朝"/>
          <w:sz w:val="24"/>
          <w:szCs w:val="24"/>
        </w:rPr>
      </w:pPr>
      <w:r w:rsidRPr="00C41EA4">
        <w:rPr>
          <w:rFonts w:ascii="ＭＳ 明朝" w:hAnsi="ＭＳ 明朝" w:hint="eastAsia"/>
          <w:sz w:val="24"/>
          <w:szCs w:val="24"/>
        </w:rPr>
        <w:t>（</w:t>
      </w:r>
      <w:r>
        <w:rPr>
          <w:rFonts w:ascii="ＭＳ 明朝" w:hAnsi="ＭＳ 明朝" w:hint="eastAsia"/>
          <w:sz w:val="24"/>
          <w:szCs w:val="24"/>
        </w:rPr>
        <w:t>７</w:t>
      </w:r>
      <w:r w:rsidRPr="00C41EA4">
        <w:rPr>
          <w:rFonts w:ascii="ＭＳ 明朝" w:hAnsi="ＭＳ 明朝" w:hint="eastAsia"/>
          <w:sz w:val="24"/>
          <w:szCs w:val="24"/>
        </w:rPr>
        <w:t>）</w:t>
      </w:r>
      <w:r w:rsidR="00DA5912" w:rsidRPr="00DA5912">
        <w:rPr>
          <w:rFonts w:ascii="ＭＳ 明朝" w:hAnsi="ＭＳ 明朝" w:hint="eastAsia"/>
          <w:sz w:val="24"/>
          <w:szCs w:val="24"/>
        </w:rPr>
        <w:t>問答集</w:t>
      </w:r>
      <w:r w:rsidRPr="00C41EA4">
        <w:rPr>
          <w:rFonts w:ascii="ＭＳ 明朝" w:hAnsi="ＭＳ 明朝" w:hint="eastAsia"/>
          <w:sz w:val="24"/>
          <w:szCs w:val="24"/>
        </w:rPr>
        <w:t>問</w:t>
      </w:r>
      <w:r w:rsidR="00DA5912">
        <w:rPr>
          <w:rFonts w:ascii="ＭＳ 明朝" w:hAnsi="ＭＳ 明朝" w:hint="eastAsia"/>
          <w:sz w:val="24"/>
          <w:szCs w:val="24"/>
        </w:rPr>
        <w:t>１３</w:t>
      </w:r>
      <w:r w:rsidR="00E608C2">
        <w:rPr>
          <w:rFonts w:ascii="ＭＳ 明朝" w:hAnsi="ＭＳ 明朝" w:hint="eastAsia"/>
          <w:sz w:val="24"/>
          <w:szCs w:val="24"/>
        </w:rPr>
        <w:t>の</w:t>
      </w:r>
      <w:r w:rsidR="00DA5912">
        <w:rPr>
          <w:rFonts w:ascii="ＭＳ 明朝" w:hAnsi="ＭＳ 明朝" w:hint="eastAsia"/>
          <w:sz w:val="24"/>
          <w:szCs w:val="24"/>
        </w:rPr>
        <w:t>６</w:t>
      </w:r>
      <w:r w:rsidRPr="00C41EA4">
        <w:rPr>
          <w:rFonts w:ascii="ＭＳ 明朝" w:hAnsi="ＭＳ 明朝" w:hint="eastAsia"/>
          <w:sz w:val="24"/>
          <w:szCs w:val="24"/>
        </w:rPr>
        <w:t>答（３）は、自動車事故等の被害により補償金、保険金等を受領した場合の考え方について、「自動車事故等第三者の加害行為により被害にあった場合、加害行為の発生時点から被害者は損害賠償請求権を有することとなるので、原則として、加害行為の発生時点で資力の発生があったものと取り扱うこととなる。</w:t>
      </w:r>
      <w:r w:rsidR="00E608C2">
        <w:rPr>
          <w:rFonts w:ascii="ＭＳ 明朝" w:hAnsi="ＭＳ 明朝" w:hint="eastAsia"/>
          <w:sz w:val="24"/>
          <w:szCs w:val="24"/>
        </w:rPr>
        <w:t>（中略）</w:t>
      </w:r>
      <w:r w:rsidRPr="00C41EA4">
        <w:rPr>
          <w:rFonts w:ascii="ＭＳ 明朝" w:hAnsi="ＭＳ 明朝" w:hint="eastAsia"/>
          <w:sz w:val="24"/>
          <w:szCs w:val="24"/>
        </w:rPr>
        <w:t>自動車事故の場合は、保険の種類や保障内容により異なるが、自賠責保険は、事故発生により被害者に対して自動車損害賠償保障法により保険金（強制保険）が支払われることが確実なため、事故発生の時点を資力の発生時点としてとらえることになり、後遺障害、死亡に対する保険金については、給付事由が発生したことにより当然に受給できるものであるため、それぞれ障害認定日、死亡日を資力の発生日ととらえることとなる。」と記している。</w:t>
      </w:r>
    </w:p>
    <w:p w14:paraId="48C26174" w14:textId="72927BDD" w:rsidR="00C41EA4" w:rsidRPr="00C41EA4" w:rsidRDefault="00C41EA4" w:rsidP="007F34A8">
      <w:pPr>
        <w:ind w:left="480" w:hangingChars="200" w:hanging="480"/>
        <w:rPr>
          <w:rFonts w:ascii="ＭＳ 明朝" w:hAnsi="ＭＳ 明朝"/>
          <w:sz w:val="24"/>
          <w:szCs w:val="24"/>
        </w:rPr>
      </w:pPr>
      <w:r w:rsidRPr="00C41EA4">
        <w:rPr>
          <w:rFonts w:ascii="ＭＳ 明朝" w:hAnsi="ＭＳ 明朝" w:hint="eastAsia"/>
          <w:sz w:val="24"/>
          <w:szCs w:val="24"/>
        </w:rPr>
        <w:t>（</w:t>
      </w:r>
      <w:r>
        <w:rPr>
          <w:rFonts w:ascii="ＭＳ 明朝" w:hAnsi="ＭＳ 明朝" w:hint="eastAsia"/>
          <w:sz w:val="24"/>
          <w:szCs w:val="24"/>
        </w:rPr>
        <w:t>８</w:t>
      </w:r>
      <w:r w:rsidRPr="00C41EA4">
        <w:rPr>
          <w:rFonts w:ascii="ＭＳ 明朝" w:hAnsi="ＭＳ 明朝" w:hint="eastAsia"/>
          <w:sz w:val="24"/>
          <w:szCs w:val="24"/>
        </w:rPr>
        <w:t>）問答集問</w:t>
      </w:r>
      <w:r w:rsidR="00DA5912">
        <w:rPr>
          <w:rFonts w:ascii="ＭＳ 明朝" w:hAnsi="ＭＳ 明朝" w:hint="eastAsia"/>
          <w:sz w:val="24"/>
          <w:szCs w:val="24"/>
        </w:rPr>
        <w:t>１３</w:t>
      </w:r>
      <w:r w:rsidR="00E608C2">
        <w:rPr>
          <w:rFonts w:ascii="ＭＳ 明朝" w:hAnsi="ＭＳ 明朝" w:hint="eastAsia"/>
          <w:sz w:val="24"/>
          <w:szCs w:val="24"/>
        </w:rPr>
        <w:t>の</w:t>
      </w:r>
      <w:r w:rsidR="00DA5912">
        <w:rPr>
          <w:rFonts w:ascii="ＭＳ 明朝" w:hAnsi="ＭＳ 明朝" w:hint="eastAsia"/>
          <w:sz w:val="24"/>
          <w:szCs w:val="24"/>
        </w:rPr>
        <w:t>１８</w:t>
      </w:r>
      <w:r w:rsidRPr="00C41EA4">
        <w:rPr>
          <w:rFonts w:ascii="ＭＳ 明朝" w:hAnsi="ＭＳ 明朝" w:hint="eastAsia"/>
          <w:sz w:val="24"/>
          <w:szCs w:val="24"/>
        </w:rPr>
        <w:t>答は、費用返還請求の時期と消滅時効の開始時期の考え方について、「保護に要する費用を支弁した都道府県又は市町村は、資力の発生の事実があったとき以降いつでも、保護の実施機関が決定した額について法律上の返還請求権を行使することができるので、その消滅時効の起算点も「資力があるにもかかわらず保護を受けたとき」と解することになる。この返還請求権の消滅時効期間は５年間（地方自治法第</w:t>
      </w:r>
      <w:r w:rsidR="00DA5912">
        <w:rPr>
          <w:rFonts w:ascii="ＭＳ 明朝" w:hAnsi="ＭＳ 明朝" w:hint="eastAsia"/>
          <w:sz w:val="24"/>
          <w:szCs w:val="24"/>
        </w:rPr>
        <w:t>２３６</w:t>
      </w:r>
      <w:r w:rsidRPr="00C41EA4">
        <w:rPr>
          <w:rFonts w:ascii="ＭＳ 明朝" w:hAnsi="ＭＳ 明朝" w:hint="eastAsia"/>
          <w:sz w:val="24"/>
          <w:szCs w:val="24"/>
        </w:rPr>
        <w:t>条）なので、実際に当該請求権を行使する日（法第</w:t>
      </w:r>
      <w:r w:rsidR="00DA5912">
        <w:rPr>
          <w:rFonts w:ascii="ＭＳ 明朝" w:hAnsi="ＭＳ 明朝" w:hint="eastAsia"/>
          <w:sz w:val="24"/>
          <w:szCs w:val="24"/>
        </w:rPr>
        <w:t>６３</w:t>
      </w:r>
      <w:r w:rsidRPr="00C41EA4">
        <w:rPr>
          <w:rFonts w:ascii="ＭＳ 明朝" w:hAnsi="ＭＳ 明朝" w:hint="eastAsia"/>
          <w:sz w:val="24"/>
          <w:szCs w:val="24"/>
        </w:rPr>
        <w:t>条に基づき返還額の決定をする日）前５年間を超える保護費については、消滅時効が完成したものとして取り扱って差し支えない。</w:t>
      </w:r>
      <w:r w:rsidR="00E608C2">
        <w:rPr>
          <w:rFonts w:ascii="ＭＳ 明朝" w:hAnsi="ＭＳ 明朝" w:hint="eastAsia"/>
          <w:sz w:val="24"/>
          <w:szCs w:val="24"/>
        </w:rPr>
        <w:t>（後略）</w:t>
      </w:r>
      <w:r w:rsidRPr="00C41EA4">
        <w:rPr>
          <w:rFonts w:ascii="ＭＳ 明朝" w:hAnsi="ＭＳ 明朝" w:hint="eastAsia"/>
          <w:sz w:val="24"/>
          <w:szCs w:val="24"/>
        </w:rPr>
        <w:t>」と記している。</w:t>
      </w:r>
    </w:p>
    <w:p w14:paraId="385B3EA4" w14:textId="77777777" w:rsidR="00934CB2" w:rsidRPr="009D2E3D" w:rsidRDefault="00934CB2" w:rsidP="00DC3B6A">
      <w:pPr>
        <w:ind w:left="480" w:hangingChars="200" w:hanging="480"/>
        <w:rPr>
          <w:rFonts w:ascii="ＭＳ 明朝" w:hAnsi="ＭＳ 明朝"/>
          <w:sz w:val="24"/>
          <w:szCs w:val="24"/>
        </w:rPr>
      </w:pPr>
    </w:p>
    <w:p w14:paraId="0BB39BED" w14:textId="32E28D80" w:rsidR="00DC3B6A" w:rsidRPr="009D2E3D" w:rsidRDefault="00DC3B6A" w:rsidP="00DC3B6A">
      <w:pPr>
        <w:ind w:left="480" w:hangingChars="200" w:hanging="480"/>
        <w:rPr>
          <w:rFonts w:ascii="ＭＳ 明朝" w:hAnsi="ＭＳ 明朝"/>
          <w:sz w:val="24"/>
          <w:szCs w:val="24"/>
        </w:rPr>
      </w:pPr>
      <w:r w:rsidRPr="009D2E3D">
        <w:rPr>
          <w:rFonts w:ascii="ＭＳ 明朝" w:hAnsi="ＭＳ 明朝" w:hint="eastAsia"/>
          <w:sz w:val="24"/>
          <w:szCs w:val="24"/>
        </w:rPr>
        <w:t>２　認定した事実</w:t>
      </w:r>
    </w:p>
    <w:p w14:paraId="5C936E78" w14:textId="073351F5" w:rsidR="0043571F" w:rsidRPr="009D2E3D" w:rsidRDefault="0043571F" w:rsidP="0043571F">
      <w:pPr>
        <w:ind w:leftChars="100" w:left="210" w:firstLineChars="100" w:firstLine="240"/>
        <w:rPr>
          <w:rFonts w:ascii="ＭＳ 明朝" w:hAnsi="ＭＳ 明朝"/>
          <w:sz w:val="24"/>
          <w:szCs w:val="24"/>
        </w:rPr>
      </w:pPr>
      <w:r w:rsidRPr="009D2E3D">
        <w:rPr>
          <w:rFonts w:ascii="ＭＳ 明朝" w:hAnsi="ＭＳ 明朝" w:hint="eastAsia"/>
          <w:sz w:val="24"/>
          <w:szCs w:val="24"/>
        </w:rPr>
        <w:t>審査庁から提出された諮問書の添付書類（事件記録）によれば、以下の事実</w:t>
      </w:r>
      <w:r w:rsidRPr="009D2E3D">
        <w:rPr>
          <w:rFonts w:ascii="ＭＳ 明朝" w:hAnsi="ＭＳ 明朝" w:hint="eastAsia"/>
          <w:sz w:val="24"/>
          <w:szCs w:val="24"/>
        </w:rPr>
        <w:lastRenderedPageBreak/>
        <w:t>が認められる。</w:t>
      </w:r>
    </w:p>
    <w:p w14:paraId="047177E4" w14:textId="1235EFD4" w:rsidR="00226635" w:rsidRPr="009D2E3D" w:rsidRDefault="00226635" w:rsidP="00226635">
      <w:pPr>
        <w:ind w:leftChars="-5" w:left="424" w:hangingChars="181" w:hanging="434"/>
        <w:rPr>
          <w:rFonts w:ascii="ＭＳ 明朝" w:hAnsi="ＭＳ 明朝"/>
          <w:sz w:val="24"/>
          <w:szCs w:val="24"/>
        </w:rPr>
      </w:pPr>
      <w:r w:rsidRPr="009D2E3D">
        <w:rPr>
          <w:rFonts w:ascii="ＭＳ 明朝" w:hAnsi="ＭＳ 明朝" w:hint="eastAsia"/>
          <w:sz w:val="24"/>
          <w:szCs w:val="24"/>
        </w:rPr>
        <w:t>（１）平成</w:t>
      </w:r>
      <w:r w:rsidR="00DA5912">
        <w:rPr>
          <w:rFonts w:ascii="ＭＳ 明朝" w:hAnsi="ＭＳ 明朝" w:hint="eastAsia"/>
          <w:sz w:val="24"/>
          <w:szCs w:val="24"/>
        </w:rPr>
        <w:t>２</w:t>
      </w:r>
      <w:r w:rsidR="00065705" w:rsidRPr="009D2E3D">
        <w:rPr>
          <w:rFonts w:ascii="ＭＳ 明朝" w:hAnsi="ＭＳ 明朝" w:hint="eastAsia"/>
          <w:sz w:val="24"/>
          <w:szCs w:val="24"/>
        </w:rPr>
        <w:t>５</w:t>
      </w:r>
      <w:r w:rsidRPr="009D2E3D">
        <w:rPr>
          <w:rFonts w:ascii="ＭＳ 明朝" w:hAnsi="ＭＳ 明朝" w:hint="eastAsia"/>
          <w:sz w:val="24"/>
          <w:szCs w:val="24"/>
        </w:rPr>
        <w:t>年</w:t>
      </w:r>
      <w:r w:rsidR="00DA5912">
        <w:rPr>
          <w:rFonts w:ascii="ＭＳ 明朝" w:hAnsi="ＭＳ 明朝" w:hint="eastAsia"/>
          <w:sz w:val="24"/>
          <w:szCs w:val="24"/>
        </w:rPr>
        <w:t>１０</w:t>
      </w:r>
      <w:r w:rsidRPr="009D2E3D">
        <w:rPr>
          <w:rFonts w:ascii="ＭＳ 明朝" w:hAnsi="ＭＳ 明朝" w:hint="eastAsia"/>
          <w:sz w:val="24"/>
          <w:szCs w:val="24"/>
        </w:rPr>
        <w:t>月</w:t>
      </w:r>
      <w:r w:rsidR="00065705" w:rsidRPr="009D2E3D">
        <w:rPr>
          <w:rFonts w:ascii="ＭＳ 明朝" w:hAnsi="ＭＳ 明朝" w:hint="eastAsia"/>
          <w:sz w:val="24"/>
          <w:szCs w:val="24"/>
        </w:rPr>
        <w:t>２</w:t>
      </w:r>
      <w:r w:rsidRPr="009D2E3D">
        <w:rPr>
          <w:rFonts w:ascii="ＭＳ 明朝" w:hAnsi="ＭＳ 明朝" w:hint="eastAsia"/>
          <w:sz w:val="24"/>
          <w:szCs w:val="24"/>
        </w:rPr>
        <w:t>日付けで、処分庁は</w:t>
      </w:r>
      <w:r w:rsidR="00757E4E" w:rsidRPr="009D2E3D">
        <w:rPr>
          <w:rFonts w:ascii="ＭＳ 明朝" w:hAnsi="ＭＳ 明朝" w:hint="eastAsia"/>
          <w:sz w:val="24"/>
          <w:szCs w:val="24"/>
        </w:rPr>
        <w:t>、</w:t>
      </w:r>
      <w:r w:rsidR="00342DE1" w:rsidRPr="009D2E3D">
        <w:rPr>
          <w:rFonts w:ascii="ＭＳ 明朝" w:hAnsi="ＭＳ 明朝" w:hint="eastAsia"/>
          <w:sz w:val="24"/>
          <w:szCs w:val="24"/>
        </w:rPr>
        <w:t>審査</w:t>
      </w:r>
      <w:r w:rsidRPr="009D2E3D">
        <w:rPr>
          <w:rFonts w:ascii="ＭＳ 明朝" w:hAnsi="ＭＳ 明朝" w:hint="eastAsia"/>
          <w:sz w:val="24"/>
          <w:szCs w:val="24"/>
        </w:rPr>
        <w:t>請求人</w:t>
      </w:r>
      <w:r w:rsidR="00823F6D" w:rsidRPr="009D2E3D">
        <w:rPr>
          <w:rFonts w:ascii="ＭＳ 明朝" w:hAnsi="ＭＳ 明朝" w:hint="eastAsia"/>
          <w:sz w:val="24"/>
          <w:szCs w:val="24"/>
        </w:rPr>
        <w:t>に対して、法による</w:t>
      </w:r>
      <w:r w:rsidRPr="009D2E3D">
        <w:rPr>
          <w:rFonts w:ascii="ＭＳ 明朝" w:hAnsi="ＭＳ 明朝" w:hint="eastAsia"/>
          <w:sz w:val="24"/>
          <w:szCs w:val="24"/>
        </w:rPr>
        <w:t>保護を開始した。</w:t>
      </w:r>
    </w:p>
    <w:p w14:paraId="5F75E9B9" w14:textId="3CE30911" w:rsidR="002A03B2" w:rsidRDefault="00E40E8C" w:rsidP="002A03B2">
      <w:pPr>
        <w:ind w:leftChars="-5" w:left="424" w:hangingChars="181" w:hanging="434"/>
        <w:rPr>
          <w:rFonts w:ascii="ＭＳ 明朝" w:hAnsi="ＭＳ 明朝"/>
          <w:sz w:val="24"/>
          <w:szCs w:val="24"/>
        </w:rPr>
      </w:pPr>
      <w:r w:rsidRPr="009D2E3D">
        <w:rPr>
          <w:rFonts w:ascii="ＭＳ 明朝" w:hAnsi="ＭＳ 明朝" w:hint="eastAsia"/>
          <w:sz w:val="24"/>
          <w:szCs w:val="24"/>
        </w:rPr>
        <w:t>（２</w:t>
      </w:r>
      <w:r w:rsidRPr="002A03B2">
        <w:rPr>
          <w:rFonts w:ascii="ＭＳ 明朝" w:hAnsi="ＭＳ 明朝" w:hint="eastAsia"/>
          <w:sz w:val="24"/>
          <w:szCs w:val="24"/>
        </w:rPr>
        <w:t>）</w:t>
      </w:r>
      <w:r w:rsidR="002A03B2">
        <w:rPr>
          <w:rFonts w:ascii="ＭＳ 明朝" w:hAnsi="ＭＳ 明朝" w:hint="eastAsia"/>
          <w:sz w:val="24"/>
          <w:szCs w:val="24"/>
        </w:rPr>
        <w:t>平成３０年３月９日に発行された、本件交通事故に係る</w:t>
      </w:r>
      <w:r w:rsidR="002A03B2" w:rsidRPr="002A03B2">
        <w:rPr>
          <w:rFonts w:ascii="ＭＳ 明朝" w:hAnsi="ＭＳ 明朝" w:hint="eastAsia"/>
          <w:sz w:val="24"/>
          <w:szCs w:val="24"/>
        </w:rPr>
        <w:t>自動車損害賠償責任保険後遺障害診断書には、受傷日時</w:t>
      </w:r>
      <w:r w:rsidR="002A03B2">
        <w:rPr>
          <w:rFonts w:ascii="ＭＳ 明朝" w:hAnsi="ＭＳ 明朝" w:hint="eastAsia"/>
          <w:sz w:val="24"/>
          <w:szCs w:val="24"/>
        </w:rPr>
        <w:t>の欄に平成２７</w:t>
      </w:r>
      <w:r w:rsidR="002A03B2" w:rsidRPr="002A03B2">
        <w:rPr>
          <w:rFonts w:ascii="ＭＳ 明朝" w:hAnsi="ＭＳ 明朝" w:hint="eastAsia"/>
          <w:sz w:val="24"/>
          <w:szCs w:val="24"/>
        </w:rPr>
        <w:t>年</w:t>
      </w:r>
      <w:r w:rsidR="002F4375">
        <w:rPr>
          <w:rFonts w:ascii="ＭＳ 明朝" w:hAnsi="ＭＳ 明朝" w:hint="eastAsia"/>
          <w:sz w:val="24"/>
          <w:szCs w:val="24"/>
        </w:rPr>
        <w:t>４月２３日</w:t>
      </w:r>
      <w:r w:rsidR="002A03B2">
        <w:rPr>
          <w:rFonts w:ascii="ＭＳ 明朝" w:hAnsi="ＭＳ 明朝" w:hint="eastAsia"/>
          <w:sz w:val="24"/>
          <w:szCs w:val="24"/>
        </w:rPr>
        <w:t>と、</w:t>
      </w:r>
      <w:r w:rsidR="002A03B2" w:rsidRPr="002A03B2">
        <w:rPr>
          <w:rFonts w:ascii="ＭＳ 明朝" w:hAnsi="ＭＳ 明朝" w:hint="eastAsia"/>
          <w:sz w:val="24"/>
          <w:szCs w:val="24"/>
        </w:rPr>
        <w:t>症状固定日</w:t>
      </w:r>
      <w:r w:rsidR="002A03B2">
        <w:rPr>
          <w:rFonts w:ascii="ＭＳ 明朝" w:hAnsi="ＭＳ 明朝" w:hint="eastAsia"/>
          <w:sz w:val="24"/>
          <w:szCs w:val="24"/>
        </w:rPr>
        <w:t>の欄に平成３０</w:t>
      </w:r>
      <w:r w:rsidR="002A03B2" w:rsidRPr="002A03B2">
        <w:rPr>
          <w:rFonts w:ascii="ＭＳ 明朝" w:hAnsi="ＭＳ 明朝" w:hint="eastAsia"/>
          <w:sz w:val="24"/>
          <w:szCs w:val="24"/>
        </w:rPr>
        <w:t>年３月６日</w:t>
      </w:r>
      <w:r w:rsidR="002A03B2">
        <w:rPr>
          <w:rFonts w:ascii="ＭＳ 明朝" w:hAnsi="ＭＳ 明朝" w:hint="eastAsia"/>
          <w:sz w:val="24"/>
          <w:szCs w:val="24"/>
        </w:rPr>
        <w:t>と記載されている。</w:t>
      </w:r>
    </w:p>
    <w:p w14:paraId="048DE061" w14:textId="27714D65" w:rsidR="000E02CC" w:rsidRPr="00072FCF" w:rsidRDefault="00851325" w:rsidP="002A03B2">
      <w:pPr>
        <w:ind w:leftChars="-5" w:left="424" w:hangingChars="181" w:hanging="434"/>
        <w:rPr>
          <w:rFonts w:ascii="ＭＳ 明朝" w:hAnsi="ＭＳ 明朝"/>
          <w:sz w:val="24"/>
          <w:szCs w:val="24"/>
        </w:rPr>
      </w:pPr>
      <w:r>
        <w:rPr>
          <w:rFonts w:ascii="ＭＳ 明朝" w:hAnsi="ＭＳ 明朝" w:hint="eastAsia"/>
          <w:sz w:val="24"/>
          <w:szCs w:val="24"/>
        </w:rPr>
        <w:t>（３）令和元年９月１２日、審査請求人は処分庁を訪問し、同日、本件交通事故の被害に係る保険金</w:t>
      </w:r>
      <w:r w:rsidR="00F168D5">
        <w:rPr>
          <w:rFonts w:ascii="ＭＳ 明朝" w:hAnsi="ＭＳ 明朝" w:hint="eastAsia"/>
          <w:sz w:val="24"/>
          <w:szCs w:val="24"/>
        </w:rPr>
        <w:t>（以下</w:t>
      </w:r>
      <w:r w:rsidR="00F168D5" w:rsidRPr="00072FCF">
        <w:rPr>
          <w:rFonts w:ascii="ＭＳ 明朝" w:hAnsi="ＭＳ 明朝" w:hint="eastAsia"/>
          <w:sz w:val="24"/>
          <w:szCs w:val="24"/>
        </w:rPr>
        <w:t>「本件保険金」という。）のうち</w:t>
      </w:r>
      <w:r w:rsidR="00CC09F3" w:rsidRPr="00072FCF">
        <w:rPr>
          <w:rFonts w:ascii="ＭＳ 明朝" w:hAnsi="ＭＳ 明朝" w:hint="eastAsia"/>
          <w:sz w:val="24"/>
          <w:szCs w:val="24"/>
        </w:rPr>
        <w:t>、</w:t>
      </w:r>
      <w:r w:rsidR="00F168D5" w:rsidRPr="00072FCF">
        <w:rPr>
          <w:rFonts w:ascii="ＭＳ 明朝" w:hAnsi="ＭＳ 明朝" w:hint="eastAsia"/>
          <w:sz w:val="24"/>
          <w:szCs w:val="24"/>
        </w:rPr>
        <w:t>弁護士に入金された金額から弁護士費用を差し引いた</w:t>
      </w:r>
      <w:r w:rsidRPr="00072FCF">
        <w:rPr>
          <w:rFonts w:ascii="ＭＳ 明朝" w:hAnsi="ＭＳ 明朝" w:hint="eastAsia"/>
          <w:sz w:val="24"/>
          <w:szCs w:val="24"/>
        </w:rPr>
        <w:t>１２，３００</w:t>
      </w:r>
      <w:r w:rsidR="007F34A8" w:rsidRPr="00072FCF">
        <w:rPr>
          <w:rFonts w:ascii="ＭＳ 明朝" w:hAnsi="ＭＳ 明朝" w:hint="eastAsia"/>
          <w:sz w:val="24"/>
          <w:szCs w:val="24"/>
        </w:rPr>
        <w:t>,</w:t>
      </w:r>
      <w:r w:rsidRPr="00072FCF">
        <w:rPr>
          <w:rFonts w:ascii="ＭＳ 明朝" w:hAnsi="ＭＳ 明朝" w:hint="eastAsia"/>
          <w:sz w:val="24"/>
          <w:szCs w:val="24"/>
        </w:rPr>
        <w:t>１２０円</w:t>
      </w:r>
      <w:r w:rsidR="00F168D5" w:rsidRPr="00072FCF">
        <w:rPr>
          <w:rFonts w:ascii="ＭＳ 明朝" w:hAnsi="ＭＳ 明朝" w:hint="eastAsia"/>
          <w:sz w:val="24"/>
          <w:szCs w:val="24"/>
        </w:rPr>
        <w:t>（</w:t>
      </w:r>
      <w:r w:rsidR="009D4AD1" w:rsidRPr="00072FCF">
        <w:rPr>
          <w:rFonts w:ascii="ＭＳ 明朝" w:hAnsi="ＭＳ 明朝" w:hint="eastAsia"/>
          <w:sz w:val="24"/>
          <w:szCs w:val="24"/>
        </w:rPr>
        <w:t>本件収入</w:t>
      </w:r>
      <w:r w:rsidR="00F168D5" w:rsidRPr="00072FCF">
        <w:rPr>
          <w:rFonts w:ascii="ＭＳ 明朝" w:hAnsi="ＭＳ 明朝" w:hint="eastAsia"/>
          <w:sz w:val="24"/>
          <w:szCs w:val="24"/>
        </w:rPr>
        <w:t>）</w:t>
      </w:r>
      <w:r w:rsidR="000E02CC" w:rsidRPr="00072FCF">
        <w:rPr>
          <w:rFonts w:ascii="ＭＳ 明朝" w:hAnsi="ＭＳ 明朝" w:hint="eastAsia"/>
          <w:sz w:val="24"/>
          <w:szCs w:val="24"/>
        </w:rPr>
        <w:t>を</w:t>
      </w:r>
      <w:r w:rsidR="00F168D5" w:rsidRPr="00072FCF">
        <w:rPr>
          <w:rFonts w:ascii="ＭＳ 明朝" w:hAnsi="ＭＳ 明朝" w:hint="eastAsia"/>
          <w:sz w:val="24"/>
          <w:szCs w:val="24"/>
        </w:rPr>
        <w:t>受領し</w:t>
      </w:r>
      <w:r w:rsidR="000E02CC" w:rsidRPr="00072FCF">
        <w:rPr>
          <w:rFonts w:ascii="ＭＳ 明朝" w:hAnsi="ＭＳ 明朝" w:hint="eastAsia"/>
          <w:sz w:val="24"/>
          <w:szCs w:val="24"/>
        </w:rPr>
        <w:t>た旨を記載した収入申告書及び審査請求人名義の銀行口座の通帳</w:t>
      </w:r>
      <w:r w:rsidR="007F34A8" w:rsidRPr="00072FCF">
        <w:rPr>
          <w:rFonts w:ascii="ＭＳ 明朝" w:hAnsi="ＭＳ 明朝" w:hint="eastAsia"/>
          <w:sz w:val="24"/>
          <w:szCs w:val="24"/>
        </w:rPr>
        <w:t>の写し</w:t>
      </w:r>
      <w:r w:rsidR="000E02CC" w:rsidRPr="00072FCF">
        <w:rPr>
          <w:rFonts w:ascii="ＭＳ 明朝" w:hAnsi="ＭＳ 明朝" w:hint="eastAsia"/>
          <w:sz w:val="24"/>
          <w:szCs w:val="24"/>
        </w:rPr>
        <w:t>を提出するとともに、</w:t>
      </w:r>
      <w:r w:rsidRPr="00072FCF">
        <w:rPr>
          <w:rFonts w:ascii="ＭＳ 明朝" w:hAnsi="ＭＳ 明朝" w:hint="eastAsia"/>
          <w:sz w:val="24"/>
          <w:szCs w:val="24"/>
        </w:rPr>
        <w:t>法による保護を</w:t>
      </w:r>
      <w:r w:rsidR="000E02CC" w:rsidRPr="00072FCF">
        <w:rPr>
          <w:rFonts w:ascii="ＭＳ 明朝" w:hAnsi="ＭＳ 明朝" w:hint="eastAsia"/>
          <w:sz w:val="24"/>
          <w:szCs w:val="24"/>
        </w:rPr>
        <w:t>廃止してほしいと申し出た</w:t>
      </w:r>
      <w:r w:rsidRPr="00072FCF">
        <w:rPr>
          <w:rFonts w:ascii="ＭＳ 明朝" w:hAnsi="ＭＳ 明朝" w:hint="eastAsia"/>
          <w:sz w:val="24"/>
          <w:szCs w:val="24"/>
        </w:rPr>
        <w:t>。</w:t>
      </w:r>
    </w:p>
    <w:p w14:paraId="765DB312" w14:textId="39014ED5" w:rsidR="00B12062" w:rsidRPr="00072FCF" w:rsidRDefault="000E02CC" w:rsidP="000E02CC">
      <w:pPr>
        <w:ind w:leftChars="200" w:left="420" w:firstLineChars="100" w:firstLine="240"/>
        <w:rPr>
          <w:rFonts w:ascii="ＭＳ 明朝" w:hAnsi="ＭＳ 明朝"/>
          <w:sz w:val="24"/>
          <w:szCs w:val="24"/>
        </w:rPr>
      </w:pPr>
      <w:r w:rsidRPr="00072FCF">
        <w:rPr>
          <w:rFonts w:ascii="ＭＳ 明朝" w:hAnsi="ＭＳ 明朝" w:hint="eastAsia"/>
          <w:sz w:val="24"/>
          <w:szCs w:val="24"/>
        </w:rPr>
        <w:t>処分庁の担当者が、返還金等が決まれば電話をするので、連絡先に変わりがないか</w:t>
      </w:r>
      <w:r w:rsidR="00F168D5" w:rsidRPr="00072FCF">
        <w:rPr>
          <w:rFonts w:ascii="ＭＳ 明朝" w:hAnsi="ＭＳ 明朝" w:hint="eastAsia"/>
          <w:sz w:val="24"/>
          <w:szCs w:val="24"/>
        </w:rPr>
        <w:t>と</w:t>
      </w:r>
      <w:r w:rsidRPr="00072FCF">
        <w:rPr>
          <w:rFonts w:ascii="ＭＳ 明朝" w:hAnsi="ＭＳ 明朝" w:hint="eastAsia"/>
          <w:sz w:val="24"/>
          <w:szCs w:val="24"/>
        </w:rPr>
        <w:t>尋ねたところ、審査請求人は弁護士に連絡するようにと述べた。</w:t>
      </w:r>
    </w:p>
    <w:p w14:paraId="47D2945D" w14:textId="3CEFE7C1" w:rsidR="00B12062" w:rsidRDefault="00B12062" w:rsidP="009D4AD1">
      <w:pPr>
        <w:ind w:left="480" w:hangingChars="200" w:hanging="480"/>
        <w:rPr>
          <w:rFonts w:ascii="ＭＳ 明朝" w:hAnsi="ＭＳ 明朝"/>
          <w:sz w:val="24"/>
          <w:szCs w:val="24"/>
        </w:rPr>
      </w:pPr>
      <w:r w:rsidRPr="00072FCF">
        <w:rPr>
          <w:rFonts w:ascii="ＭＳ 明朝" w:hAnsi="ＭＳ 明朝" w:hint="eastAsia"/>
          <w:sz w:val="24"/>
          <w:szCs w:val="24"/>
        </w:rPr>
        <w:t>（４）令和元年９月１７日付けで、処分庁は、本件交通事故について、某損害保険会社（以下「保険会社」という。）宛てに照会文書（以下「本件照会」</w:t>
      </w:r>
      <w:r>
        <w:rPr>
          <w:rFonts w:ascii="ＭＳ 明朝" w:hAnsi="ＭＳ 明朝" w:hint="eastAsia"/>
          <w:sz w:val="24"/>
          <w:szCs w:val="24"/>
        </w:rPr>
        <w:t>という。）を送付した。</w:t>
      </w:r>
    </w:p>
    <w:p w14:paraId="3A217933" w14:textId="08D24985" w:rsidR="009D4AD1" w:rsidRDefault="00226635" w:rsidP="009D4AD1">
      <w:pPr>
        <w:ind w:left="480" w:hangingChars="200" w:hanging="480"/>
        <w:rPr>
          <w:rFonts w:ascii="ＭＳ 明朝" w:hAnsi="ＭＳ 明朝"/>
          <w:sz w:val="24"/>
          <w:szCs w:val="24"/>
        </w:rPr>
      </w:pPr>
      <w:r w:rsidRPr="009D2E3D">
        <w:rPr>
          <w:rFonts w:ascii="ＭＳ 明朝" w:hAnsi="ＭＳ 明朝" w:hint="eastAsia"/>
          <w:sz w:val="24"/>
          <w:szCs w:val="24"/>
        </w:rPr>
        <w:t>（</w:t>
      </w:r>
      <w:r w:rsidR="00B12062">
        <w:rPr>
          <w:rFonts w:ascii="ＭＳ 明朝" w:hAnsi="ＭＳ 明朝" w:hint="eastAsia"/>
          <w:sz w:val="24"/>
          <w:szCs w:val="24"/>
        </w:rPr>
        <w:t>５</w:t>
      </w:r>
      <w:r w:rsidRPr="009D2E3D">
        <w:rPr>
          <w:rFonts w:ascii="ＭＳ 明朝" w:hAnsi="ＭＳ 明朝" w:hint="eastAsia"/>
          <w:sz w:val="24"/>
          <w:szCs w:val="24"/>
        </w:rPr>
        <w:t>）</w:t>
      </w:r>
      <w:r w:rsidR="00065705" w:rsidRPr="009D2E3D">
        <w:rPr>
          <w:rFonts w:ascii="ＭＳ 明朝" w:hAnsi="ＭＳ 明朝" w:hint="eastAsia"/>
          <w:sz w:val="24"/>
          <w:szCs w:val="24"/>
        </w:rPr>
        <w:t>令和元</w:t>
      </w:r>
      <w:r w:rsidR="008D70CD" w:rsidRPr="009D2E3D">
        <w:rPr>
          <w:rFonts w:ascii="ＭＳ 明朝" w:hAnsi="ＭＳ 明朝" w:hint="eastAsia"/>
          <w:sz w:val="24"/>
          <w:szCs w:val="24"/>
        </w:rPr>
        <w:t>年</w:t>
      </w:r>
      <w:r w:rsidR="000E02CC">
        <w:rPr>
          <w:rFonts w:ascii="ＭＳ 明朝" w:hAnsi="ＭＳ 明朝" w:hint="eastAsia"/>
          <w:sz w:val="24"/>
          <w:szCs w:val="24"/>
        </w:rPr>
        <w:t>１０</w:t>
      </w:r>
      <w:r w:rsidR="008D70CD" w:rsidRPr="009D2E3D">
        <w:rPr>
          <w:rFonts w:ascii="ＭＳ 明朝" w:hAnsi="ＭＳ 明朝" w:hint="eastAsia"/>
          <w:sz w:val="24"/>
          <w:szCs w:val="24"/>
        </w:rPr>
        <w:t>月</w:t>
      </w:r>
      <w:r w:rsidR="00065705" w:rsidRPr="009D2E3D">
        <w:rPr>
          <w:rFonts w:ascii="ＭＳ 明朝" w:hAnsi="ＭＳ 明朝" w:hint="eastAsia"/>
          <w:sz w:val="24"/>
          <w:szCs w:val="24"/>
        </w:rPr>
        <w:t>１</w:t>
      </w:r>
      <w:r w:rsidR="008D70CD" w:rsidRPr="009D2E3D">
        <w:rPr>
          <w:rFonts w:ascii="ＭＳ 明朝" w:hAnsi="ＭＳ 明朝" w:hint="eastAsia"/>
          <w:sz w:val="24"/>
          <w:szCs w:val="24"/>
        </w:rPr>
        <w:t>日</w:t>
      </w:r>
      <w:r w:rsidR="000E02CC">
        <w:rPr>
          <w:rFonts w:ascii="ＭＳ 明朝" w:hAnsi="ＭＳ 明朝" w:hint="eastAsia"/>
          <w:sz w:val="24"/>
          <w:szCs w:val="24"/>
        </w:rPr>
        <w:t>、審査請求人は</w:t>
      </w:r>
      <w:r w:rsidR="00BE6A74">
        <w:rPr>
          <w:rFonts w:ascii="ＭＳ 明朝" w:hAnsi="ＭＳ 明朝" w:hint="eastAsia"/>
          <w:sz w:val="24"/>
          <w:szCs w:val="24"/>
        </w:rPr>
        <w:t>○○</w:t>
      </w:r>
      <w:r w:rsidR="009D4AD1" w:rsidRPr="007F34A8">
        <w:rPr>
          <w:rFonts w:ascii="ＭＳ 明朝" w:hAnsi="ＭＳ 明朝" w:hint="eastAsia"/>
          <w:sz w:val="24"/>
          <w:szCs w:val="24"/>
        </w:rPr>
        <w:t>市</w:t>
      </w:r>
      <w:r w:rsidR="00C2522D" w:rsidRPr="00C2522D">
        <w:rPr>
          <w:rFonts w:ascii="ＭＳ 明朝" w:hAnsi="ＭＳ 明朝" w:hint="eastAsia"/>
          <w:sz w:val="24"/>
          <w:szCs w:val="24"/>
        </w:rPr>
        <w:t>（以下「Ｂ市」という。）</w:t>
      </w:r>
      <w:r w:rsidR="00BE6A74">
        <w:rPr>
          <w:rFonts w:ascii="ＭＳ 明朝" w:hAnsi="ＭＳ 明朝" w:hint="eastAsia"/>
          <w:sz w:val="24"/>
          <w:szCs w:val="24"/>
        </w:rPr>
        <w:t>○○○○</w:t>
      </w:r>
      <w:r w:rsidR="009D4AD1">
        <w:rPr>
          <w:rFonts w:ascii="ＭＳ 明朝" w:hAnsi="ＭＳ 明朝" w:hint="eastAsia"/>
          <w:sz w:val="24"/>
          <w:szCs w:val="24"/>
        </w:rPr>
        <w:t>役所を訪問し</w:t>
      </w:r>
      <w:r w:rsidR="000E02CC">
        <w:rPr>
          <w:rFonts w:ascii="ＭＳ 明朝" w:hAnsi="ＭＳ 明朝" w:hint="eastAsia"/>
          <w:sz w:val="24"/>
          <w:szCs w:val="24"/>
        </w:rPr>
        <w:t>、</w:t>
      </w:r>
      <w:r w:rsidR="009D4AD1">
        <w:rPr>
          <w:rFonts w:ascii="ＭＳ 明朝" w:hAnsi="ＭＳ 明朝" w:hint="eastAsia"/>
          <w:sz w:val="24"/>
          <w:szCs w:val="24"/>
        </w:rPr>
        <w:t>国民健康保険の加入及び住所変更等の手続を行った。</w:t>
      </w:r>
    </w:p>
    <w:p w14:paraId="172AB1C8" w14:textId="51C26F7E" w:rsidR="009D4AD1" w:rsidRDefault="009D4AD1" w:rsidP="002259D3">
      <w:pPr>
        <w:ind w:leftChars="200" w:left="420" w:firstLineChars="100" w:firstLine="240"/>
        <w:rPr>
          <w:rFonts w:ascii="ＭＳ 明朝" w:hAnsi="ＭＳ 明朝"/>
          <w:sz w:val="24"/>
          <w:szCs w:val="24"/>
        </w:rPr>
      </w:pPr>
      <w:r>
        <w:rPr>
          <w:rFonts w:ascii="ＭＳ 明朝" w:hAnsi="ＭＳ 明朝" w:hint="eastAsia"/>
          <w:sz w:val="24"/>
          <w:szCs w:val="24"/>
        </w:rPr>
        <w:t>その際に、処分庁の担当者が、保護費の受取りについて審査請求人に説明したところ、審査請求人</w:t>
      </w:r>
      <w:r w:rsidR="002920D3">
        <w:rPr>
          <w:rFonts w:ascii="ＭＳ 明朝" w:hAnsi="ＭＳ 明朝" w:hint="eastAsia"/>
          <w:sz w:val="24"/>
          <w:szCs w:val="24"/>
        </w:rPr>
        <w:t>は</w:t>
      </w:r>
      <w:r>
        <w:rPr>
          <w:rFonts w:ascii="ＭＳ 明朝" w:hAnsi="ＭＳ 明朝" w:hint="eastAsia"/>
          <w:sz w:val="24"/>
          <w:szCs w:val="24"/>
        </w:rPr>
        <w:t>、保護費を受け取らないと申し出た。また、審査請求人が、返還金はどうなるのかと尋ねたところ、処分庁の担当者は、今現在は分からないと答えた。</w:t>
      </w:r>
    </w:p>
    <w:p w14:paraId="5EFA3C5B" w14:textId="5A90AFA6" w:rsidR="009D4AD1" w:rsidRPr="00072FCF" w:rsidRDefault="009D4AD1" w:rsidP="009D4AD1">
      <w:pPr>
        <w:ind w:leftChars="200" w:left="420" w:firstLineChars="100" w:firstLine="240"/>
        <w:rPr>
          <w:rFonts w:ascii="ＭＳ 明朝" w:hAnsi="ＭＳ 明朝"/>
          <w:sz w:val="24"/>
          <w:szCs w:val="24"/>
        </w:rPr>
      </w:pPr>
      <w:r>
        <w:rPr>
          <w:rFonts w:ascii="ＭＳ 明朝" w:hAnsi="ＭＳ 明朝" w:hint="eastAsia"/>
          <w:sz w:val="24"/>
          <w:szCs w:val="24"/>
        </w:rPr>
        <w:t>処分庁は、①本件収入の具体的な挙証資料が提出されておらず、資力発生日が明らかでないことから、返還金額が不明であること、②審査請求人が本件収入を生活費に充当している</w:t>
      </w:r>
      <w:r w:rsidRPr="00072FCF">
        <w:rPr>
          <w:rFonts w:ascii="ＭＳ 明朝" w:hAnsi="ＭＳ 明朝" w:hint="eastAsia"/>
          <w:sz w:val="24"/>
          <w:szCs w:val="24"/>
        </w:rPr>
        <w:t>と推察されること、を理由として、同日付けで審査請求人の保護を停止</w:t>
      </w:r>
      <w:r w:rsidR="009A782A" w:rsidRPr="00072FCF">
        <w:rPr>
          <w:rFonts w:ascii="ＭＳ 明朝" w:hAnsi="ＭＳ 明朝" w:hint="eastAsia"/>
          <w:sz w:val="24"/>
          <w:szCs w:val="24"/>
        </w:rPr>
        <w:t>（以下「本件保護停止」という。）</w:t>
      </w:r>
      <w:r w:rsidRPr="00072FCF">
        <w:rPr>
          <w:rFonts w:ascii="ＭＳ 明朝" w:hAnsi="ＭＳ 明朝" w:hint="eastAsia"/>
          <w:sz w:val="24"/>
          <w:szCs w:val="24"/>
        </w:rPr>
        <w:t>した。</w:t>
      </w:r>
    </w:p>
    <w:p w14:paraId="4BC3AD2B" w14:textId="6C030001" w:rsidR="007E1232" w:rsidRDefault="0012780F" w:rsidP="0012780F">
      <w:pPr>
        <w:ind w:left="480" w:hangingChars="200" w:hanging="480"/>
        <w:rPr>
          <w:rFonts w:ascii="ＭＳ 明朝" w:hAnsi="ＭＳ 明朝"/>
          <w:sz w:val="24"/>
          <w:szCs w:val="24"/>
        </w:rPr>
      </w:pPr>
      <w:r w:rsidRPr="00072FCF">
        <w:rPr>
          <w:rFonts w:ascii="ＭＳ 明朝" w:hAnsi="ＭＳ 明朝" w:hint="eastAsia"/>
          <w:sz w:val="24"/>
          <w:szCs w:val="24"/>
        </w:rPr>
        <w:t>（</w:t>
      </w:r>
      <w:r w:rsidR="00B12062" w:rsidRPr="00072FCF">
        <w:rPr>
          <w:rFonts w:ascii="ＭＳ 明朝" w:hAnsi="ＭＳ 明朝" w:hint="eastAsia"/>
          <w:sz w:val="24"/>
          <w:szCs w:val="24"/>
        </w:rPr>
        <w:t>６</w:t>
      </w:r>
      <w:r w:rsidRPr="00072FCF">
        <w:rPr>
          <w:rFonts w:ascii="ＭＳ 明朝" w:hAnsi="ＭＳ 明朝" w:hint="eastAsia"/>
          <w:sz w:val="24"/>
          <w:szCs w:val="24"/>
        </w:rPr>
        <w:t>）令和</w:t>
      </w:r>
      <w:r w:rsidR="00B12062" w:rsidRPr="00072FCF">
        <w:rPr>
          <w:rFonts w:ascii="ＭＳ 明朝" w:hAnsi="ＭＳ 明朝" w:hint="eastAsia"/>
          <w:sz w:val="24"/>
          <w:szCs w:val="24"/>
        </w:rPr>
        <w:t>元</w:t>
      </w:r>
      <w:r w:rsidRPr="00072FCF">
        <w:rPr>
          <w:rFonts w:ascii="ＭＳ 明朝" w:hAnsi="ＭＳ 明朝" w:hint="eastAsia"/>
          <w:sz w:val="24"/>
          <w:szCs w:val="24"/>
        </w:rPr>
        <w:t>年</w:t>
      </w:r>
      <w:r w:rsidR="00B12062" w:rsidRPr="00072FCF">
        <w:rPr>
          <w:rFonts w:ascii="ＭＳ 明朝" w:hAnsi="ＭＳ 明朝" w:hint="eastAsia"/>
          <w:sz w:val="24"/>
          <w:szCs w:val="24"/>
        </w:rPr>
        <w:t>１１</w:t>
      </w:r>
      <w:r w:rsidRPr="00072FCF">
        <w:rPr>
          <w:rFonts w:ascii="ＭＳ 明朝" w:hAnsi="ＭＳ 明朝" w:hint="eastAsia"/>
          <w:sz w:val="24"/>
          <w:szCs w:val="24"/>
        </w:rPr>
        <w:t>月１日付け</w:t>
      </w:r>
      <w:r w:rsidR="00E544BC" w:rsidRPr="00072FCF">
        <w:rPr>
          <w:rFonts w:ascii="ＭＳ 明朝" w:hAnsi="ＭＳ 明朝" w:hint="eastAsia"/>
          <w:sz w:val="24"/>
          <w:szCs w:val="24"/>
        </w:rPr>
        <w:t>で、保険会社は、本件保険金の</w:t>
      </w:r>
      <w:r w:rsidR="00F168D5" w:rsidRPr="00072FCF">
        <w:rPr>
          <w:rFonts w:ascii="ＭＳ 明朝" w:hAnsi="ＭＳ 明朝" w:hint="eastAsia"/>
          <w:sz w:val="24"/>
          <w:szCs w:val="24"/>
        </w:rPr>
        <w:t>うち</w:t>
      </w:r>
      <w:r w:rsidR="00C2522D" w:rsidRPr="00072FCF">
        <w:rPr>
          <w:rFonts w:ascii="ＭＳ 明朝" w:hAnsi="ＭＳ 明朝" w:hint="eastAsia"/>
          <w:sz w:val="24"/>
          <w:szCs w:val="24"/>
        </w:rPr>
        <w:t>、Ｂ市が本件交通事故の被害に係る医療扶助額を</w:t>
      </w:r>
      <w:r w:rsidR="007E1232" w:rsidRPr="00072FCF">
        <w:rPr>
          <w:rFonts w:ascii="ＭＳ 明朝" w:hAnsi="ＭＳ 明朝" w:hint="eastAsia"/>
          <w:sz w:val="24"/>
          <w:szCs w:val="24"/>
        </w:rPr>
        <w:t>傷害</w:t>
      </w:r>
      <w:r w:rsidR="00C2522D" w:rsidRPr="00072FCF">
        <w:rPr>
          <w:rFonts w:ascii="ＭＳ 明朝" w:hAnsi="ＭＳ 明朝" w:hint="eastAsia"/>
          <w:sz w:val="24"/>
          <w:szCs w:val="24"/>
        </w:rPr>
        <w:t>保険</w:t>
      </w:r>
      <w:r w:rsidR="005866FA" w:rsidRPr="00072FCF">
        <w:rPr>
          <w:rFonts w:ascii="ＭＳ 明朝" w:hAnsi="ＭＳ 明朝" w:hint="eastAsia"/>
          <w:sz w:val="24"/>
          <w:szCs w:val="24"/>
        </w:rPr>
        <w:t>金</w:t>
      </w:r>
      <w:r w:rsidR="00C2522D" w:rsidRPr="00072FCF">
        <w:rPr>
          <w:rFonts w:ascii="ＭＳ 明朝" w:hAnsi="ＭＳ 明朝" w:hint="eastAsia"/>
          <w:sz w:val="24"/>
          <w:szCs w:val="24"/>
        </w:rPr>
        <w:t>から先に取得した７８４，０００円（以下「本件控除額」という。）を控除した残額（１６，１５６，０００円）</w:t>
      </w:r>
      <w:r w:rsidR="00AA4CEC" w:rsidRPr="00072FCF">
        <w:rPr>
          <w:rFonts w:ascii="ＭＳ 明朝" w:hAnsi="ＭＳ 明朝" w:hint="eastAsia"/>
          <w:sz w:val="24"/>
          <w:szCs w:val="24"/>
        </w:rPr>
        <w:t>の</w:t>
      </w:r>
      <w:r w:rsidR="00E544BC" w:rsidRPr="00072FCF">
        <w:rPr>
          <w:rFonts w:ascii="ＭＳ 明朝" w:hAnsi="ＭＳ 明朝" w:hint="eastAsia"/>
          <w:sz w:val="24"/>
          <w:szCs w:val="24"/>
        </w:rPr>
        <w:t>内訳</w:t>
      </w:r>
      <w:r w:rsidR="00AA4CEC" w:rsidRPr="00072FCF">
        <w:rPr>
          <w:rFonts w:ascii="ＭＳ 明朝" w:hAnsi="ＭＳ 明朝" w:hint="eastAsia"/>
          <w:sz w:val="24"/>
          <w:szCs w:val="24"/>
        </w:rPr>
        <w:t>書</w:t>
      </w:r>
      <w:r w:rsidR="00E544BC" w:rsidRPr="00072FCF">
        <w:rPr>
          <w:rFonts w:ascii="ＭＳ 明朝" w:hAnsi="ＭＳ 明朝" w:hint="eastAsia"/>
          <w:sz w:val="24"/>
          <w:szCs w:val="24"/>
        </w:rPr>
        <w:t>（以下「本件内訳</w:t>
      </w:r>
      <w:r w:rsidR="00AA4CEC" w:rsidRPr="00072FCF">
        <w:rPr>
          <w:rFonts w:ascii="ＭＳ 明朝" w:hAnsi="ＭＳ 明朝" w:hint="eastAsia"/>
          <w:sz w:val="24"/>
          <w:szCs w:val="24"/>
        </w:rPr>
        <w:t>書</w:t>
      </w:r>
      <w:r w:rsidR="00E544BC" w:rsidRPr="00072FCF">
        <w:rPr>
          <w:rFonts w:ascii="ＭＳ 明朝" w:hAnsi="ＭＳ 明朝" w:hint="eastAsia"/>
          <w:sz w:val="24"/>
          <w:szCs w:val="24"/>
        </w:rPr>
        <w:t>」という。</w:t>
      </w:r>
      <w:r w:rsidR="00E544BC">
        <w:rPr>
          <w:rFonts w:ascii="ＭＳ 明朝" w:hAnsi="ＭＳ 明朝" w:hint="eastAsia"/>
          <w:sz w:val="24"/>
          <w:szCs w:val="24"/>
        </w:rPr>
        <w:t>）を添付して</w:t>
      </w:r>
      <w:r w:rsidR="007E1232">
        <w:rPr>
          <w:rFonts w:ascii="ＭＳ 明朝" w:hAnsi="ＭＳ 明朝" w:hint="eastAsia"/>
          <w:sz w:val="24"/>
          <w:szCs w:val="24"/>
        </w:rPr>
        <w:t>、</w:t>
      </w:r>
      <w:r w:rsidR="00B12062">
        <w:rPr>
          <w:rFonts w:ascii="ＭＳ 明朝" w:hAnsi="ＭＳ 明朝" w:hint="eastAsia"/>
          <w:sz w:val="24"/>
          <w:szCs w:val="24"/>
        </w:rPr>
        <w:t>本件照会に対する回答</w:t>
      </w:r>
      <w:r w:rsidR="00E544BC">
        <w:rPr>
          <w:rFonts w:ascii="ＭＳ 明朝" w:hAnsi="ＭＳ 明朝" w:hint="eastAsia"/>
          <w:sz w:val="24"/>
          <w:szCs w:val="24"/>
        </w:rPr>
        <w:t>を行った。</w:t>
      </w:r>
    </w:p>
    <w:p w14:paraId="0EAC1C1D" w14:textId="2711D408" w:rsidR="00E544BC" w:rsidRDefault="00E544BC" w:rsidP="007E1232">
      <w:pPr>
        <w:ind w:leftChars="200" w:left="420" w:firstLineChars="100" w:firstLine="240"/>
        <w:rPr>
          <w:rFonts w:ascii="ＭＳ 明朝" w:hAnsi="ＭＳ 明朝"/>
          <w:sz w:val="24"/>
          <w:szCs w:val="24"/>
        </w:rPr>
      </w:pPr>
      <w:r>
        <w:rPr>
          <w:rFonts w:ascii="ＭＳ 明朝" w:hAnsi="ＭＳ 明朝" w:hint="eastAsia"/>
          <w:sz w:val="24"/>
          <w:szCs w:val="24"/>
        </w:rPr>
        <w:t>本件内訳</w:t>
      </w:r>
      <w:r w:rsidR="00AA4CEC">
        <w:rPr>
          <w:rFonts w:ascii="ＭＳ 明朝" w:hAnsi="ＭＳ 明朝" w:hint="eastAsia"/>
          <w:sz w:val="24"/>
          <w:szCs w:val="24"/>
        </w:rPr>
        <w:t>書</w:t>
      </w:r>
      <w:r>
        <w:rPr>
          <w:rFonts w:ascii="ＭＳ 明朝" w:hAnsi="ＭＳ 明朝" w:hint="eastAsia"/>
          <w:sz w:val="24"/>
          <w:szCs w:val="24"/>
        </w:rPr>
        <w:t>には以下の記載がある。</w:t>
      </w:r>
    </w:p>
    <w:tbl>
      <w:tblPr>
        <w:tblStyle w:val="af2"/>
        <w:tblW w:w="8222" w:type="dxa"/>
        <w:tblInd w:w="420" w:type="dxa"/>
        <w:tblCellMar>
          <w:left w:w="0" w:type="dxa"/>
          <w:right w:w="0" w:type="dxa"/>
        </w:tblCellMar>
        <w:tblLook w:val="04A0" w:firstRow="1" w:lastRow="0" w:firstColumn="1" w:lastColumn="0" w:noHBand="0" w:noVBand="1"/>
      </w:tblPr>
      <w:tblGrid>
        <w:gridCol w:w="426"/>
        <w:gridCol w:w="709"/>
        <w:gridCol w:w="1417"/>
        <w:gridCol w:w="709"/>
        <w:gridCol w:w="1669"/>
        <w:gridCol w:w="1575"/>
        <w:gridCol w:w="735"/>
        <w:gridCol w:w="123"/>
        <w:gridCol w:w="859"/>
      </w:tblGrid>
      <w:tr w:rsidR="00E544BC" w14:paraId="522BE715" w14:textId="77777777" w:rsidTr="002C7E2F">
        <w:tc>
          <w:tcPr>
            <w:tcW w:w="1135" w:type="dxa"/>
            <w:gridSpan w:val="2"/>
            <w:tcBorders>
              <w:bottom w:val="double" w:sz="4" w:space="0" w:color="auto"/>
            </w:tcBorders>
          </w:tcPr>
          <w:p w14:paraId="30ED1FAB" w14:textId="77777777" w:rsidR="00E544BC" w:rsidRDefault="00E544BC" w:rsidP="002C7E2F">
            <w:pPr>
              <w:jc w:val="center"/>
              <w:rPr>
                <w:rFonts w:asciiTheme="minorEastAsia" w:hAnsiTheme="minorEastAsia"/>
              </w:rPr>
            </w:pPr>
            <w:r>
              <w:rPr>
                <w:rFonts w:asciiTheme="minorEastAsia" w:hAnsiTheme="minorEastAsia" w:hint="eastAsia"/>
              </w:rPr>
              <w:t>損害の種類</w:t>
            </w:r>
          </w:p>
        </w:tc>
        <w:tc>
          <w:tcPr>
            <w:tcW w:w="1417" w:type="dxa"/>
            <w:tcBorders>
              <w:bottom w:val="double" w:sz="4" w:space="0" w:color="auto"/>
            </w:tcBorders>
          </w:tcPr>
          <w:p w14:paraId="13E4C235" w14:textId="77777777" w:rsidR="00E544BC" w:rsidRDefault="00E544BC" w:rsidP="002C7E2F">
            <w:pPr>
              <w:jc w:val="center"/>
              <w:rPr>
                <w:rFonts w:asciiTheme="minorEastAsia" w:hAnsiTheme="minorEastAsia"/>
              </w:rPr>
            </w:pPr>
            <w:r>
              <w:rPr>
                <w:rFonts w:asciiTheme="minorEastAsia" w:hAnsiTheme="minorEastAsia" w:hint="eastAsia"/>
              </w:rPr>
              <w:t>損害額</w:t>
            </w:r>
          </w:p>
        </w:tc>
        <w:tc>
          <w:tcPr>
            <w:tcW w:w="709" w:type="dxa"/>
            <w:tcBorders>
              <w:bottom w:val="double" w:sz="4" w:space="0" w:color="auto"/>
            </w:tcBorders>
          </w:tcPr>
          <w:p w14:paraId="49FB31FC" w14:textId="77777777" w:rsidR="00E544BC" w:rsidRDefault="00E544BC" w:rsidP="002C7E2F">
            <w:pPr>
              <w:jc w:val="center"/>
              <w:rPr>
                <w:rFonts w:asciiTheme="minorEastAsia" w:hAnsiTheme="minorEastAsia"/>
              </w:rPr>
            </w:pPr>
            <w:r>
              <w:rPr>
                <w:rFonts w:asciiTheme="minorEastAsia" w:hAnsiTheme="minorEastAsia" w:hint="eastAsia"/>
              </w:rPr>
              <w:t>支払額</w:t>
            </w:r>
          </w:p>
        </w:tc>
        <w:tc>
          <w:tcPr>
            <w:tcW w:w="1669" w:type="dxa"/>
            <w:tcBorders>
              <w:bottom w:val="double" w:sz="4" w:space="0" w:color="auto"/>
            </w:tcBorders>
          </w:tcPr>
          <w:p w14:paraId="44B97C5E" w14:textId="77777777" w:rsidR="00E544BC" w:rsidRDefault="00E544BC" w:rsidP="002C7E2F">
            <w:pPr>
              <w:jc w:val="center"/>
              <w:rPr>
                <w:rFonts w:asciiTheme="minorEastAsia" w:hAnsiTheme="minorEastAsia"/>
              </w:rPr>
            </w:pPr>
            <w:r>
              <w:rPr>
                <w:rFonts w:asciiTheme="minorEastAsia" w:hAnsiTheme="minorEastAsia" w:hint="eastAsia"/>
              </w:rPr>
              <w:t>支払対象期間</w:t>
            </w:r>
          </w:p>
        </w:tc>
        <w:tc>
          <w:tcPr>
            <w:tcW w:w="1575" w:type="dxa"/>
            <w:tcBorders>
              <w:bottom w:val="double" w:sz="4" w:space="0" w:color="auto"/>
            </w:tcBorders>
          </w:tcPr>
          <w:p w14:paraId="1AE50A9A" w14:textId="77777777" w:rsidR="00E544BC" w:rsidRDefault="00E544BC" w:rsidP="002C7E2F">
            <w:pPr>
              <w:jc w:val="center"/>
              <w:rPr>
                <w:rFonts w:asciiTheme="minorEastAsia" w:hAnsiTheme="minorEastAsia"/>
              </w:rPr>
            </w:pPr>
            <w:r>
              <w:rPr>
                <w:rFonts w:asciiTheme="minorEastAsia" w:hAnsiTheme="minorEastAsia" w:hint="eastAsia"/>
              </w:rPr>
              <w:t>支払年月日</w:t>
            </w:r>
          </w:p>
        </w:tc>
        <w:tc>
          <w:tcPr>
            <w:tcW w:w="735" w:type="dxa"/>
            <w:tcBorders>
              <w:bottom w:val="double" w:sz="4" w:space="0" w:color="auto"/>
            </w:tcBorders>
          </w:tcPr>
          <w:p w14:paraId="5FD4715D" w14:textId="77777777" w:rsidR="00E544BC" w:rsidRDefault="00E544BC" w:rsidP="002C7E2F">
            <w:pPr>
              <w:jc w:val="center"/>
              <w:rPr>
                <w:rFonts w:asciiTheme="minorEastAsia" w:hAnsiTheme="minorEastAsia"/>
              </w:rPr>
            </w:pPr>
            <w:r>
              <w:rPr>
                <w:rFonts w:asciiTheme="minorEastAsia" w:hAnsiTheme="minorEastAsia" w:hint="eastAsia"/>
              </w:rPr>
              <w:t>受領者</w:t>
            </w:r>
          </w:p>
        </w:tc>
        <w:tc>
          <w:tcPr>
            <w:tcW w:w="982" w:type="dxa"/>
            <w:gridSpan w:val="2"/>
            <w:tcBorders>
              <w:bottom w:val="double" w:sz="4" w:space="0" w:color="auto"/>
            </w:tcBorders>
          </w:tcPr>
          <w:p w14:paraId="740DD832" w14:textId="77777777" w:rsidR="00E544BC" w:rsidRDefault="00E544BC" w:rsidP="002C7E2F">
            <w:pPr>
              <w:jc w:val="center"/>
              <w:rPr>
                <w:rFonts w:asciiTheme="minorEastAsia" w:hAnsiTheme="minorEastAsia"/>
              </w:rPr>
            </w:pPr>
            <w:r>
              <w:rPr>
                <w:rFonts w:asciiTheme="minorEastAsia" w:hAnsiTheme="minorEastAsia" w:hint="eastAsia"/>
              </w:rPr>
              <w:t>備考</w:t>
            </w:r>
          </w:p>
        </w:tc>
      </w:tr>
      <w:tr w:rsidR="00E544BC" w14:paraId="17F6C42C" w14:textId="77777777" w:rsidTr="002C7E2F">
        <w:tc>
          <w:tcPr>
            <w:tcW w:w="1135" w:type="dxa"/>
            <w:gridSpan w:val="2"/>
            <w:tcBorders>
              <w:top w:val="double" w:sz="4" w:space="0" w:color="auto"/>
            </w:tcBorders>
            <w:vAlign w:val="center"/>
          </w:tcPr>
          <w:p w14:paraId="794CE046" w14:textId="77777777" w:rsidR="00E544BC" w:rsidRDefault="00E544BC" w:rsidP="002C7E2F">
            <w:pPr>
              <w:jc w:val="center"/>
              <w:rPr>
                <w:rFonts w:asciiTheme="minorEastAsia" w:hAnsiTheme="minorEastAsia"/>
              </w:rPr>
            </w:pPr>
            <w:r>
              <w:rPr>
                <w:rFonts w:asciiTheme="minorEastAsia" w:hAnsiTheme="minorEastAsia" w:hint="eastAsia"/>
              </w:rPr>
              <w:t>治療費</w:t>
            </w:r>
          </w:p>
        </w:tc>
        <w:tc>
          <w:tcPr>
            <w:tcW w:w="1417" w:type="dxa"/>
            <w:tcBorders>
              <w:top w:val="double" w:sz="4" w:space="0" w:color="auto"/>
            </w:tcBorders>
            <w:vAlign w:val="center"/>
          </w:tcPr>
          <w:p w14:paraId="1544E0DB" w14:textId="6BED56D0" w:rsidR="00E544BC" w:rsidRDefault="00E544BC" w:rsidP="002C7E2F">
            <w:pPr>
              <w:jc w:val="center"/>
              <w:rPr>
                <w:rFonts w:asciiTheme="minorEastAsia" w:hAnsiTheme="minorEastAsia"/>
              </w:rPr>
            </w:pPr>
            <w:r>
              <w:rPr>
                <w:rFonts w:asciiTheme="minorEastAsia" w:hAnsiTheme="minorEastAsia" w:hint="eastAsia"/>
              </w:rPr>
              <w:t>34</w:t>
            </w:r>
            <w:r w:rsidR="009A782A">
              <w:rPr>
                <w:rFonts w:asciiTheme="minorEastAsia" w:hAnsiTheme="minorEastAsia"/>
              </w:rPr>
              <w:t>,</w:t>
            </w:r>
            <w:r>
              <w:rPr>
                <w:rFonts w:asciiTheme="minorEastAsia" w:hAnsiTheme="minorEastAsia" w:hint="eastAsia"/>
              </w:rPr>
              <w:t>560円</w:t>
            </w:r>
          </w:p>
        </w:tc>
        <w:tc>
          <w:tcPr>
            <w:tcW w:w="709" w:type="dxa"/>
            <w:vMerge w:val="restart"/>
            <w:tcBorders>
              <w:top w:val="double" w:sz="4" w:space="0" w:color="auto"/>
              <w:tl2br w:val="single" w:sz="4" w:space="0" w:color="auto"/>
            </w:tcBorders>
          </w:tcPr>
          <w:p w14:paraId="0E72FC1E" w14:textId="77777777" w:rsidR="00E544BC" w:rsidRDefault="00E544BC" w:rsidP="002C7E2F">
            <w:pPr>
              <w:jc w:val="center"/>
              <w:rPr>
                <w:rFonts w:asciiTheme="minorEastAsia" w:hAnsiTheme="minorEastAsia"/>
              </w:rPr>
            </w:pPr>
          </w:p>
        </w:tc>
        <w:tc>
          <w:tcPr>
            <w:tcW w:w="1669" w:type="dxa"/>
            <w:tcBorders>
              <w:top w:val="double" w:sz="4" w:space="0" w:color="auto"/>
            </w:tcBorders>
          </w:tcPr>
          <w:p w14:paraId="6C3EB41B" w14:textId="5BB649DD" w:rsidR="00E544BC" w:rsidRDefault="00E544BC" w:rsidP="002C7E2F">
            <w:pPr>
              <w:jc w:val="left"/>
              <w:rPr>
                <w:rFonts w:asciiTheme="minorEastAsia" w:hAnsiTheme="minorEastAsia"/>
              </w:rPr>
            </w:pPr>
            <w:r>
              <w:rPr>
                <w:rFonts w:asciiTheme="minorEastAsia" w:hAnsiTheme="minorEastAsia" w:hint="eastAsia"/>
              </w:rPr>
              <w:t>27年</w:t>
            </w:r>
            <w:r w:rsidR="002F4375">
              <w:rPr>
                <w:rFonts w:asciiTheme="minorEastAsia" w:hAnsiTheme="minorEastAsia" w:hint="eastAsia"/>
              </w:rPr>
              <w:t>４月２３日</w:t>
            </w:r>
            <w:r>
              <w:rPr>
                <w:rFonts w:asciiTheme="minorEastAsia" w:hAnsiTheme="minorEastAsia" w:hint="eastAsia"/>
              </w:rPr>
              <w:t>～30年３月６日</w:t>
            </w:r>
          </w:p>
          <w:p w14:paraId="3C906C44" w14:textId="77777777" w:rsidR="00E544BC" w:rsidRDefault="00E544BC" w:rsidP="002C7E2F">
            <w:pPr>
              <w:ind w:firstLineChars="300" w:firstLine="630"/>
              <w:jc w:val="left"/>
              <w:rPr>
                <w:rFonts w:asciiTheme="minorEastAsia" w:hAnsiTheme="minorEastAsia"/>
              </w:rPr>
            </w:pPr>
            <w:r>
              <w:rPr>
                <w:rFonts w:asciiTheme="minorEastAsia" w:hAnsiTheme="minorEastAsia" w:hint="eastAsia"/>
              </w:rPr>
              <w:t>（889日）</w:t>
            </w:r>
          </w:p>
        </w:tc>
        <w:tc>
          <w:tcPr>
            <w:tcW w:w="1575" w:type="dxa"/>
            <w:tcBorders>
              <w:top w:val="double" w:sz="4" w:space="0" w:color="auto"/>
            </w:tcBorders>
          </w:tcPr>
          <w:p w14:paraId="0B963B4E" w14:textId="77777777" w:rsidR="00E544BC" w:rsidRPr="000E0E82"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1717" w:type="dxa"/>
            <w:gridSpan w:val="3"/>
            <w:vMerge w:val="restart"/>
            <w:tcBorders>
              <w:top w:val="double" w:sz="4" w:space="0" w:color="auto"/>
            </w:tcBorders>
          </w:tcPr>
          <w:p w14:paraId="1D6DE792" w14:textId="77777777" w:rsidR="00E544BC" w:rsidRDefault="00E544BC" w:rsidP="002C7E2F">
            <w:pPr>
              <w:rPr>
                <w:rFonts w:asciiTheme="minorEastAsia" w:hAnsiTheme="minorEastAsia"/>
              </w:rPr>
            </w:pPr>
            <w:r>
              <w:rPr>
                <w:rFonts w:asciiTheme="minorEastAsia" w:hAnsiTheme="minorEastAsia" w:hint="eastAsia"/>
              </w:rPr>
              <w:t>☆393,320円</w:t>
            </w:r>
          </w:p>
          <w:p w14:paraId="1C59836A" w14:textId="77777777" w:rsidR="00E544BC" w:rsidRDefault="00E544BC" w:rsidP="002C7E2F">
            <w:pPr>
              <w:rPr>
                <w:rFonts w:asciiTheme="minorEastAsia" w:hAnsiTheme="minorEastAsia"/>
              </w:rPr>
            </w:pPr>
            <w:r>
              <w:rPr>
                <w:rFonts w:asciiTheme="minorEastAsia" w:hAnsiTheme="minorEastAsia" w:hint="eastAsia"/>
              </w:rPr>
              <w:t>→Ｒ１</w:t>
            </w:r>
            <w:r>
              <w:rPr>
                <w:rFonts w:asciiTheme="minorEastAsia" w:hAnsiTheme="minorEastAsia"/>
              </w:rPr>
              <w:t>.</w:t>
            </w:r>
            <w:r>
              <w:rPr>
                <w:rFonts w:asciiTheme="minorEastAsia" w:hAnsiTheme="minorEastAsia" w:hint="eastAsia"/>
              </w:rPr>
              <w:t>５</w:t>
            </w:r>
            <w:r>
              <w:rPr>
                <w:rFonts w:asciiTheme="minorEastAsia" w:hAnsiTheme="minorEastAsia"/>
              </w:rPr>
              <w:t>.</w:t>
            </w:r>
            <w:r>
              <w:rPr>
                <w:rFonts w:asciiTheme="minorEastAsia" w:hAnsiTheme="minorEastAsia" w:hint="eastAsia"/>
              </w:rPr>
              <w:t>15支払</w:t>
            </w:r>
          </w:p>
          <w:p w14:paraId="311335E7" w14:textId="5EB0713F" w:rsidR="00E544BC" w:rsidRDefault="00E544BC" w:rsidP="002C7E2F">
            <w:pPr>
              <w:ind w:firstLineChars="100" w:firstLine="210"/>
              <w:rPr>
                <w:rFonts w:asciiTheme="minorEastAsia" w:hAnsiTheme="minorEastAsia"/>
              </w:rPr>
            </w:pPr>
            <w:r>
              <w:rPr>
                <w:rFonts w:asciiTheme="minorEastAsia" w:hAnsiTheme="minorEastAsia" w:hint="eastAsia"/>
              </w:rPr>
              <w:t>弁護士</w:t>
            </w:r>
            <w:r w:rsidR="005866FA">
              <w:rPr>
                <w:rFonts w:asciiTheme="minorEastAsia" w:hAnsiTheme="minorEastAsia" w:hint="eastAsia"/>
              </w:rPr>
              <w:t>（略）</w:t>
            </w:r>
            <w:r w:rsidR="005866FA">
              <w:rPr>
                <w:rFonts w:asciiTheme="minorEastAsia" w:hAnsiTheme="minorEastAsia"/>
              </w:rPr>
              <w:br/>
            </w:r>
          </w:p>
          <w:p w14:paraId="4907A1D4" w14:textId="77777777" w:rsidR="00E544BC" w:rsidRDefault="00E544BC" w:rsidP="002C7E2F">
            <w:pPr>
              <w:ind w:firstLineChars="100" w:firstLine="210"/>
              <w:rPr>
                <w:rFonts w:asciiTheme="minorEastAsia" w:hAnsiTheme="minorEastAsia"/>
              </w:rPr>
            </w:pPr>
          </w:p>
          <w:p w14:paraId="44D823B9" w14:textId="77777777" w:rsidR="00E544BC" w:rsidRDefault="00E544BC" w:rsidP="002C7E2F">
            <w:pPr>
              <w:rPr>
                <w:rFonts w:asciiTheme="minorEastAsia" w:hAnsiTheme="minorEastAsia"/>
              </w:rPr>
            </w:pPr>
            <w:r>
              <w:rPr>
                <w:rFonts w:asciiTheme="minorEastAsia" w:hAnsiTheme="minorEastAsia" w:hint="eastAsia"/>
              </w:rPr>
              <w:t>☆22,680円</w:t>
            </w:r>
          </w:p>
          <w:p w14:paraId="32DF44A7" w14:textId="77777777" w:rsidR="00E544BC" w:rsidRPr="00630760" w:rsidRDefault="00E544BC" w:rsidP="002C7E2F">
            <w:pPr>
              <w:rPr>
                <w:rFonts w:asciiTheme="minorEastAsia" w:hAnsiTheme="minorEastAsia"/>
              </w:rPr>
            </w:pPr>
            <w:r w:rsidRPr="00630760">
              <w:rPr>
                <w:rFonts w:asciiTheme="minorEastAsia" w:hAnsiTheme="minorEastAsia" w:hint="eastAsia"/>
              </w:rPr>
              <w:t>→</w:t>
            </w:r>
            <w:r>
              <w:rPr>
                <w:rFonts w:asciiTheme="minorEastAsia" w:hAnsiTheme="minorEastAsia" w:hint="eastAsia"/>
              </w:rPr>
              <w:t>Ｒ１</w:t>
            </w:r>
            <w:r w:rsidRPr="00205DC6">
              <w:rPr>
                <w:rFonts w:asciiTheme="minorEastAsia" w:hAnsiTheme="minorEastAsia" w:hint="eastAsia"/>
              </w:rPr>
              <w:t>.５.15</w:t>
            </w:r>
            <w:r w:rsidRPr="00630760">
              <w:rPr>
                <w:rFonts w:asciiTheme="minorEastAsia" w:hAnsiTheme="minorEastAsia" w:hint="eastAsia"/>
              </w:rPr>
              <w:t>支払</w:t>
            </w:r>
          </w:p>
          <w:p w14:paraId="3A598958" w14:textId="7F2FB60C" w:rsidR="00E544BC" w:rsidRDefault="00E544BC" w:rsidP="005866FA">
            <w:pPr>
              <w:rPr>
                <w:rFonts w:asciiTheme="minorEastAsia" w:hAnsiTheme="minorEastAsia"/>
              </w:rPr>
            </w:pPr>
            <w:r>
              <w:rPr>
                <w:rFonts w:asciiTheme="minorEastAsia" w:hAnsiTheme="minorEastAsia" w:hint="eastAsia"/>
              </w:rPr>
              <w:t xml:space="preserve">　</w:t>
            </w:r>
            <w:r w:rsidR="005866FA">
              <w:rPr>
                <w:rFonts w:asciiTheme="minorEastAsia" w:hAnsiTheme="minorEastAsia" w:hint="eastAsia"/>
              </w:rPr>
              <w:t>（中略）〔</w:t>
            </w:r>
            <w:r w:rsidR="009A782A">
              <w:rPr>
                <w:rFonts w:asciiTheme="minorEastAsia" w:hAnsiTheme="minorEastAsia" w:hint="eastAsia"/>
              </w:rPr>
              <w:t>A</w:t>
            </w:r>
            <w:r>
              <w:rPr>
                <w:rFonts w:asciiTheme="minorEastAsia" w:hAnsiTheme="minorEastAsia" w:hint="eastAsia"/>
              </w:rPr>
              <w:t>センター</w:t>
            </w:r>
            <w:r w:rsidR="005866FA">
              <w:rPr>
                <w:rFonts w:asciiTheme="minorEastAsia" w:hAnsiTheme="minorEastAsia" w:hint="eastAsia"/>
              </w:rPr>
              <w:t>〕</w:t>
            </w:r>
          </w:p>
        </w:tc>
      </w:tr>
      <w:tr w:rsidR="00E544BC" w14:paraId="5F1645F8" w14:textId="77777777" w:rsidTr="002C7E2F">
        <w:tc>
          <w:tcPr>
            <w:tcW w:w="1135" w:type="dxa"/>
            <w:gridSpan w:val="2"/>
            <w:vAlign w:val="center"/>
          </w:tcPr>
          <w:p w14:paraId="70D07F3C" w14:textId="77777777" w:rsidR="00E544BC" w:rsidRDefault="00E544BC" w:rsidP="002C7E2F">
            <w:pPr>
              <w:jc w:val="center"/>
              <w:rPr>
                <w:rFonts w:asciiTheme="minorEastAsia" w:hAnsiTheme="minorEastAsia"/>
              </w:rPr>
            </w:pPr>
            <w:r>
              <w:rPr>
                <w:rFonts w:asciiTheme="minorEastAsia" w:hAnsiTheme="minorEastAsia" w:hint="eastAsia"/>
              </w:rPr>
              <w:t>文書料</w:t>
            </w:r>
          </w:p>
        </w:tc>
        <w:tc>
          <w:tcPr>
            <w:tcW w:w="1417" w:type="dxa"/>
            <w:vAlign w:val="center"/>
          </w:tcPr>
          <w:p w14:paraId="09AE03EE" w14:textId="5ADB8D0C" w:rsidR="00E544BC" w:rsidRDefault="00E544BC" w:rsidP="002C7E2F">
            <w:pPr>
              <w:jc w:val="center"/>
              <w:rPr>
                <w:rFonts w:asciiTheme="minorEastAsia" w:hAnsiTheme="minorEastAsia"/>
              </w:rPr>
            </w:pPr>
            <w:r>
              <w:rPr>
                <w:rFonts w:asciiTheme="minorEastAsia" w:hAnsiTheme="minorEastAsia" w:hint="eastAsia"/>
              </w:rPr>
              <w:t>（文</w:t>
            </w:r>
            <w:r w:rsidR="002347A2">
              <w:rPr>
                <w:rFonts w:asciiTheme="minorEastAsia" w:hAnsiTheme="minorEastAsia" w:hint="eastAsia"/>
              </w:rPr>
              <w:t>書</w:t>
            </w:r>
            <w:r>
              <w:rPr>
                <w:rFonts w:asciiTheme="minorEastAsia" w:hAnsiTheme="minorEastAsia" w:hint="eastAsia"/>
              </w:rPr>
              <w:t>料）</w:t>
            </w:r>
          </w:p>
          <w:p w14:paraId="73D980EC" w14:textId="77777777" w:rsidR="00E544BC" w:rsidRDefault="00E544BC" w:rsidP="002C7E2F">
            <w:pPr>
              <w:jc w:val="center"/>
              <w:rPr>
                <w:rFonts w:asciiTheme="minorEastAsia" w:hAnsiTheme="minorEastAsia"/>
              </w:rPr>
            </w:pPr>
            <w:r>
              <w:rPr>
                <w:rFonts w:asciiTheme="minorEastAsia" w:hAnsiTheme="minorEastAsia" w:hint="eastAsia"/>
              </w:rPr>
              <w:lastRenderedPageBreak/>
              <w:t>740円</w:t>
            </w:r>
          </w:p>
        </w:tc>
        <w:tc>
          <w:tcPr>
            <w:tcW w:w="709" w:type="dxa"/>
            <w:vMerge/>
            <w:tcBorders>
              <w:tl2br w:val="single" w:sz="4" w:space="0" w:color="auto"/>
            </w:tcBorders>
          </w:tcPr>
          <w:p w14:paraId="7A33D82A" w14:textId="77777777" w:rsidR="00E544BC" w:rsidRDefault="00E544BC" w:rsidP="002C7E2F">
            <w:pPr>
              <w:jc w:val="center"/>
              <w:rPr>
                <w:rFonts w:asciiTheme="minorEastAsia" w:hAnsiTheme="minorEastAsia"/>
              </w:rPr>
            </w:pPr>
          </w:p>
        </w:tc>
        <w:tc>
          <w:tcPr>
            <w:tcW w:w="1669" w:type="dxa"/>
          </w:tcPr>
          <w:p w14:paraId="31F8BBF8" w14:textId="77777777" w:rsidR="00E544BC" w:rsidRDefault="00E544BC" w:rsidP="002C7E2F">
            <w:pPr>
              <w:ind w:firstLineChars="150" w:firstLine="315"/>
              <w:jc w:val="left"/>
              <w:rPr>
                <w:rFonts w:asciiTheme="minorEastAsia" w:hAnsiTheme="minorEastAsia"/>
              </w:rPr>
            </w:pPr>
            <w:r>
              <w:rPr>
                <w:rFonts w:asciiTheme="minorEastAsia" w:hAnsiTheme="minorEastAsia" w:hint="eastAsia"/>
              </w:rPr>
              <w:t xml:space="preserve">年 </w:t>
            </w:r>
            <w:r>
              <w:rPr>
                <w:rFonts w:asciiTheme="minorEastAsia" w:hAnsiTheme="minorEastAsia"/>
              </w:rPr>
              <w:t xml:space="preserve"> </w:t>
            </w:r>
            <w:r>
              <w:rPr>
                <w:rFonts w:asciiTheme="minorEastAsia" w:hAnsiTheme="minorEastAsia" w:hint="eastAsia"/>
              </w:rPr>
              <w:t>月　日～</w:t>
            </w:r>
          </w:p>
          <w:p w14:paraId="2E4FE48C" w14:textId="77777777" w:rsidR="00E544BC" w:rsidRDefault="00E544BC" w:rsidP="002C7E2F">
            <w:pPr>
              <w:ind w:firstLineChars="150" w:firstLine="315"/>
              <w:jc w:val="left"/>
              <w:rPr>
                <w:rFonts w:asciiTheme="minorEastAsia" w:hAnsiTheme="minorEastAsia"/>
              </w:rPr>
            </w:pPr>
            <w:r>
              <w:rPr>
                <w:rFonts w:asciiTheme="minorEastAsia" w:hAnsiTheme="minorEastAsia" w:hint="eastAsia"/>
              </w:rPr>
              <w:lastRenderedPageBreak/>
              <w:t xml:space="preserve">年 </w:t>
            </w:r>
            <w:r>
              <w:rPr>
                <w:rFonts w:asciiTheme="minorEastAsia" w:hAnsiTheme="minorEastAsia"/>
              </w:rPr>
              <w:t xml:space="preserve"> </w:t>
            </w:r>
            <w:r>
              <w:rPr>
                <w:rFonts w:asciiTheme="minorEastAsia" w:hAnsiTheme="minorEastAsia" w:hint="eastAsia"/>
              </w:rPr>
              <w:t xml:space="preserve">月 </w:t>
            </w:r>
            <w:r>
              <w:rPr>
                <w:rFonts w:asciiTheme="minorEastAsia" w:hAnsiTheme="minorEastAsia"/>
              </w:rPr>
              <w:t xml:space="preserve"> </w:t>
            </w:r>
            <w:r>
              <w:rPr>
                <w:rFonts w:asciiTheme="minorEastAsia" w:hAnsiTheme="minorEastAsia" w:hint="eastAsia"/>
              </w:rPr>
              <w:t>日</w:t>
            </w:r>
          </w:p>
          <w:p w14:paraId="49FFA554" w14:textId="77777777" w:rsidR="00E544BC" w:rsidRDefault="00E544BC" w:rsidP="002C7E2F">
            <w:pPr>
              <w:ind w:firstLineChars="300" w:firstLine="630"/>
              <w:jc w:val="left"/>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日）</w:t>
            </w:r>
          </w:p>
        </w:tc>
        <w:tc>
          <w:tcPr>
            <w:tcW w:w="1575" w:type="dxa"/>
          </w:tcPr>
          <w:p w14:paraId="6F765284" w14:textId="77777777" w:rsidR="00E544BC" w:rsidRDefault="00E544BC" w:rsidP="002C7E2F">
            <w:pPr>
              <w:ind w:left="210" w:hangingChars="100" w:hanging="210"/>
              <w:rPr>
                <w:rFonts w:asciiTheme="minorEastAsia" w:hAnsiTheme="minorEastAsia"/>
              </w:rPr>
            </w:pPr>
            <w:r>
              <w:rPr>
                <w:rFonts w:asciiTheme="minorEastAsia" w:hAnsiTheme="minorEastAsia" w:hint="eastAsia"/>
              </w:rPr>
              <w:lastRenderedPageBreak/>
              <w:t xml:space="preserve">　年　月　日～</w:t>
            </w:r>
            <w:r>
              <w:rPr>
                <w:rFonts w:asciiTheme="minorEastAsia" w:hAnsiTheme="minorEastAsia" w:hint="eastAsia"/>
              </w:rPr>
              <w:lastRenderedPageBreak/>
              <w:t>年　月　日</w:t>
            </w:r>
          </w:p>
        </w:tc>
        <w:tc>
          <w:tcPr>
            <w:tcW w:w="1717" w:type="dxa"/>
            <w:gridSpan w:val="3"/>
            <w:vMerge/>
          </w:tcPr>
          <w:p w14:paraId="29488B57" w14:textId="77777777" w:rsidR="00E544BC" w:rsidRDefault="00E544BC" w:rsidP="002C7E2F">
            <w:pPr>
              <w:jc w:val="center"/>
              <w:rPr>
                <w:rFonts w:asciiTheme="minorEastAsia" w:hAnsiTheme="minorEastAsia"/>
              </w:rPr>
            </w:pPr>
          </w:p>
        </w:tc>
      </w:tr>
      <w:tr w:rsidR="00E544BC" w14:paraId="0FDDC90A" w14:textId="77777777" w:rsidTr="002C7E2F">
        <w:tc>
          <w:tcPr>
            <w:tcW w:w="1135" w:type="dxa"/>
            <w:gridSpan w:val="2"/>
            <w:vAlign w:val="center"/>
          </w:tcPr>
          <w:p w14:paraId="7487323A" w14:textId="77777777" w:rsidR="00E544BC" w:rsidRDefault="00E544BC" w:rsidP="002C7E2F">
            <w:pPr>
              <w:jc w:val="center"/>
              <w:rPr>
                <w:rFonts w:asciiTheme="minorEastAsia" w:hAnsiTheme="minorEastAsia"/>
              </w:rPr>
            </w:pPr>
            <w:r>
              <w:rPr>
                <w:rFonts w:asciiTheme="minorEastAsia" w:hAnsiTheme="minorEastAsia" w:hint="eastAsia"/>
              </w:rPr>
              <w:t>看護料</w:t>
            </w:r>
          </w:p>
        </w:tc>
        <w:tc>
          <w:tcPr>
            <w:tcW w:w="1417" w:type="dxa"/>
            <w:vAlign w:val="center"/>
          </w:tcPr>
          <w:p w14:paraId="019ED3EF" w14:textId="77777777" w:rsidR="00E544BC" w:rsidRDefault="00E544BC" w:rsidP="002C7E2F">
            <w:pPr>
              <w:wordWrap w:val="0"/>
              <w:jc w:val="right"/>
              <w:rPr>
                <w:rFonts w:asciiTheme="minorEastAsia" w:hAnsiTheme="minorEastAsia"/>
              </w:rPr>
            </w:pPr>
            <w:r>
              <w:rPr>
                <w:rFonts w:asciiTheme="minorEastAsia" w:hAnsiTheme="minorEastAsia" w:hint="eastAsia"/>
              </w:rPr>
              <w:t xml:space="preserve">円　 </w:t>
            </w:r>
          </w:p>
        </w:tc>
        <w:tc>
          <w:tcPr>
            <w:tcW w:w="709" w:type="dxa"/>
            <w:vMerge/>
            <w:tcBorders>
              <w:tl2br w:val="single" w:sz="4" w:space="0" w:color="auto"/>
            </w:tcBorders>
          </w:tcPr>
          <w:p w14:paraId="45352ADA" w14:textId="77777777" w:rsidR="00E544BC" w:rsidRDefault="00E544BC" w:rsidP="002C7E2F">
            <w:pPr>
              <w:jc w:val="center"/>
              <w:rPr>
                <w:rFonts w:asciiTheme="minorEastAsia" w:hAnsiTheme="minorEastAsia"/>
              </w:rPr>
            </w:pPr>
          </w:p>
        </w:tc>
        <w:tc>
          <w:tcPr>
            <w:tcW w:w="1669" w:type="dxa"/>
          </w:tcPr>
          <w:p w14:paraId="23B9BB6C" w14:textId="77777777" w:rsidR="00E544BC" w:rsidRDefault="00E544BC" w:rsidP="002C7E2F">
            <w:pPr>
              <w:ind w:firstLineChars="150" w:firstLine="315"/>
              <w:jc w:val="left"/>
              <w:rPr>
                <w:rFonts w:asciiTheme="minorEastAsia" w:hAnsiTheme="minorEastAsia"/>
              </w:rPr>
            </w:pPr>
            <w:r>
              <w:rPr>
                <w:rFonts w:asciiTheme="minorEastAsia" w:hAnsiTheme="minorEastAsia" w:hint="eastAsia"/>
              </w:rPr>
              <w:t xml:space="preserve">年 </w:t>
            </w:r>
            <w:r>
              <w:rPr>
                <w:rFonts w:asciiTheme="minorEastAsia" w:hAnsiTheme="minorEastAsia"/>
              </w:rPr>
              <w:t xml:space="preserve"> </w:t>
            </w:r>
            <w:r>
              <w:rPr>
                <w:rFonts w:asciiTheme="minorEastAsia" w:hAnsiTheme="minorEastAsia" w:hint="eastAsia"/>
              </w:rPr>
              <w:t>月　日～</w:t>
            </w:r>
          </w:p>
          <w:p w14:paraId="2757F574" w14:textId="77777777" w:rsidR="00E544BC" w:rsidRDefault="00E544BC" w:rsidP="002C7E2F">
            <w:pPr>
              <w:ind w:firstLineChars="150" w:firstLine="315"/>
              <w:jc w:val="left"/>
              <w:rPr>
                <w:rFonts w:asciiTheme="minorEastAsia" w:hAnsiTheme="minorEastAsia"/>
              </w:rPr>
            </w:pPr>
            <w:r>
              <w:rPr>
                <w:rFonts w:asciiTheme="minorEastAsia" w:hAnsiTheme="minorEastAsia" w:hint="eastAsia"/>
              </w:rPr>
              <w:t xml:space="preserve">年 </w:t>
            </w:r>
            <w:r>
              <w:rPr>
                <w:rFonts w:asciiTheme="minorEastAsia" w:hAnsiTheme="minorEastAsia"/>
              </w:rPr>
              <w:t xml:space="preserve"> </w:t>
            </w:r>
            <w:r>
              <w:rPr>
                <w:rFonts w:asciiTheme="minorEastAsia" w:hAnsiTheme="minorEastAsia" w:hint="eastAsia"/>
              </w:rPr>
              <w:t xml:space="preserve">月 </w:t>
            </w:r>
            <w:r>
              <w:rPr>
                <w:rFonts w:asciiTheme="minorEastAsia" w:hAnsiTheme="minorEastAsia"/>
              </w:rPr>
              <w:t xml:space="preserve"> </w:t>
            </w:r>
            <w:r>
              <w:rPr>
                <w:rFonts w:asciiTheme="minorEastAsia" w:hAnsiTheme="minorEastAsia" w:hint="eastAsia"/>
              </w:rPr>
              <w:t>日</w:t>
            </w:r>
          </w:p>
          <w:p w14:paraId="74702719" w14:textId="77777777" w:rsidR="00E544BC" w:rsidRDefault="00E544BC" w:rsidP="002C7E2F">
            <w:pPr>
              <w:ind w:firstLineChars="300" w:firstLine="630"/>
              <w:jc w:val="left"/>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日）</w:t>
            </w:r>
          </w:p>
        </w:tc>
        <w:tc>
          <w:tcPr>
            <w:tcW w:w="1575" w:type="dxa"/>
          </w:tcPr>
          <w:p w14:paraId="0D98E09F"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1717" w:type="dxa"/>
            <w:gridSpan w:val="3"/>
            <w:vMerge/>
          </w:tcPr>
          <w:p w14:paraId="3CEDF506" w14:textId="77777777" w:rsidR="00E544BC" w:rsidRDefault="00E544BC" w:rsidP="002C7E2F">
            <w:pPr>
              <w:jc w:val="center"/>
              <w:rPr>
                <w:rFonts w:asciiTheme="minorEastAsia" w:hAnsiTheme="minorEastAsia"/>
              </w:rPr>
            </w:pPr>
          </w:p>
        </w:tc>
      </w:tr>
      <w:tr w:rsidR="00E544BC" w14:paraId="67EE6CEF" w14:textId="77777777" w:rsidTr="002C7E2F">
        <w:tc>
          <w:tcPr>
            <w:tcW w:w="1135" w:type="dxa"/>
            <w:gridSpan w:val="2"/>
            <w:vAlign w:val="center"/>
          </w:tcPr>
          <w:p w14:paraId="4A7640A6" w14:textId="77777777" w:rsidR="00E544BC" w:rsidRDefault="00E544BC" w:rsidP="002C7E2F">
            <w:pPr>
              <w:jc w:val="center"/>
              <w:rPr>
                <w:rFonts w:asciiTheme="minorEastAsia" w:hAnsiTheme="minorEastAsia"/>
              </w:rPr>
            </w:pPr>
            <w:r>
              <w:rPr>
                <w:rFonts w:asciiTheme="minorEastAsia" w:hAnsiTheme="minorEastAsia" w:hint="eastAsia"/>
              </w:rPr>
              <w:t>諸雑費</w:t>
            </w:r>
          </w:p>
        </w:tc>
        <w:tc>
          <w:tcPr>
            <w:tcW w:w="1417" w:type="dxa"/>
            <w:vAlign w:val="center"/>
          </w:tcPr>
          <w:p w14:paraId="359B0D1A" w14:textId="5A79A979" w:rsidR="00E544BC" w:rsidRDefault="00E544BC" w:rsidP="002C7E2F">
            <w:pPr>
              <w:jc w:val="center"/>
              <w:rPr>
                <w:rFonts w:asciiTheme="minorEastAsia" w:hAnsiTheme="minorEastAsia"/>
              </w:rPr>
            </w:pPr>
            <w:r>
              <w:rPr>
                <w:rFonts w:asciiTheme="minorEastAsia" w:hAnsiTheme="minorEastAsia" w:hint="eastAsia"/>
              </w:rPr>
              <w:t>36</w:t>
            </w:r>
            <w:r w:rsidR="009A782A">
              <w:rPr>
                <w:rFonts w:asciiTheme="minorEastAsia" w:hAnsiTheme="minorEastAsia"/>
              </w:rPr>
              <w:t>,</w:t>
            </w:r>
            <w:r>
              <w:rPr>
                <w:rFonts w:asciiTheme="minorEastAsia" w:hAnsiTheme="minorEastAsia" w:hint="eastAsia"/>
              </w:rPr>
              <w:t>300円</w:t>
            </w:r>
          </w:p>
        </w:tc>
        <w:tc>
          <w:tcPr>
            <w:tcW w:w="709" w:type="dxa"/>
            <w:vMerge/>
            <w:tcBorders>
              <w:tl2br w:val="single" w:sz="4" w:space="0" w:color="auto"/>
            </w:tcBorders>
          </w:tcPr>
          <w:p w14:paraId="18526E66" w14:textId="77777777" w:rsidR="00E544BC" w:rsidRDefault="00E544BC" w:rsidP="002C7E2F">
            <w:pPr>
              <w:jc w:val="center"/>
              <w:rPr>
                <w:rFonts w:asciiTheme="minorEastAsia" w:hAnsiTheme="minorEastAsia"/>
              </w:rPr>
            </w:pPr>
          </w:p>
        </w:tc>
        <w:tc>
          <w:tcPr>
            <w:tcW w:w="1669" w:type="dxa"/>
          </w:tcPr>
          <w:p w14:paraId="2D61EB44" w14:textId="5F0B5315" w:rsidR="00E544BC" w:rsidRDefault="00E544BC" w:rsidP="002C7E2F">
            <w:pPr>
              <w:jc w:val="left"/>
              <w:rPr>
                <w:rFonts w:asciiTheme="minorEastAsia" w:hAnsiTheme="minorEastAsia"/>
              </w:rPr>
            </w:pPr>
            <w:r>
              <w:rPr>
                <w:rFonts w:asciiTheme="minorEastAsia" w:hAnsiTheme="minorEastAsia" w:hint="eastAsia"/>
              </w:rPr>
              <w:t>27年</w:t>
            </w:r>
            <w:r w:rsidR="002F4375">
              <w:rPr>
                <w:rFonts w:asciiTheme="minorEastAsia" w:hAnsiTheme="minorEastAsia" w:hint="eastAsia"/>
              </w:rPr>
              <w:t>４月２３日</w:t>
            </w:r>
            <w:r>
              <w:rPr>
                <w:rFonts w:asciiTheme="minorEastAsia" w:hAnsiTheme="minorEastAsia" w:hint="eastAsia"/>
              </w:rPr>
              <w:t>～27年５月25日</w:t>
            </w:r>
          </w:p>
          <w:p w14:paraId="208B49A0" w14:textId="77777777" w:rsidR="00E544BC" w:rsidRDefault="00E544BC" w:rsidP="002C7E2F">
            <w:pPr>
              <w:ind w:firstLineChars="300" w:firstLine="630"/>
              <w:jc w:val="left"/>
              <w:rPr>
                <w:rFonts w:asciiTheme="minorEastAsia" w:hAnsiTheme="minorEastAsia"/>
              </w:rPr>
            </w:pPr>
            <w:r>
              <w:rPr>
                <w:rFonts w:asciiTheme="minorEastAsia" w:hAnsiTheme="minorEastAsia" w:hint="eastAsia"/>
              </w:rPr>
              <w:t>（33日）</w:t>
            </w:r>
          </w:p>
        </w:tc>
        <w:tc>
          <w:tcPr>
            <w:tcW w:w="1575" w:type="dxa"/>
          </w:tcPr>
          <w:p w14:paraId="1A944243" w14:textId="77777777" w:rsidR="00E544BC" w:rsidRPr="000E0E82"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1717" w:type="dxa"/>
            <w:gridSpan w:val="3"/>
            <w:vMerge/>
          </w:tcPr>
          <w:p w14:paraId="44BED497" w14:textId="77777777" w:rsidR="00E544BC" w:rsidRDefault="00E544BC" w:rsidP="002C7E2F">
            <w:pPr>
              <w:jc w:val="center"/>
              <w:rPr>
                <w:rFonts w:asciiTheme="minorEastAsia" w:hAnsiTheme="minorEastAsia"/>
              </w:rPr>
            </w:pPr>
          </w:p>
        </w:tc>
      </w:tr>
      <w:tr w:rsidR="00E544BC" w14:paraId="3B4E501F" w14:textId="77777777" w:rsidTr="002C7E2F">
        <w:tc>
          <w:tcPr>
            <w:tcW w:w="1135" w:type="dxa"/>
            <w:gridSpan w:val="2"/>
            <w:vAlign w:val="center"/>
          </w:tcPr>
          <w:p w14:paraId="40D602FD" w14:textId="77777777" w:rsidR="00E544BC" w:rsidRDefault="00E544BC" w:rsidP="002C7E2F">
            <w:pPr>
              <w:jc w:val="center"/>
              <w:rPr>
                <w:rFonts w:asciiTheme="minorEastAsia" w:hAnsiTheme="minorEastAsia"/>
              </w:rPr>
            </w:pPr>
            <w:r>
              <w:rPr>
                <w:rFonts w:asciiTheme="minorEastAsia" w:hAnsiTheme="minorEastAsia" w:hint="eastAsia"/>
              </w:rPr>
              <w:t>通院費</w:t>
            </w:r>
          </w:p>
        </w:tc>
        <w:tc>
          <w:tcPr>
            <w:tcW w:w="1417" w:type="dxa"/>
            <w:vAlign w:val="center"/>
          </w:tcPr>
          <w:p w14:paraId="6D3D688B" w14:textId="77777777" w:rsidR="00E544BC" w:rsidRDefault="00E544BC" w:rsidP="002C7E2F">
            <w:pPr>
              <w:wordWrap w:val="0"/>
              <w:jc w:val="right"/>
              <w:rPr>
                <w:rFonts w:asciiTheme="minorEastAsia" w:hAnsiTheme="minorEastAsia"/>
              </w:rPr>
            </w:pPr>
            <w:r>
              <w:rPr>
                <w:rFonts w:asciiTheme="minorEastAsia" w:hAnsiTheme="minorEastAsia" w:hint="eastAsia"/>
              </w:rPr>
              <w:t xml:space="preserve">円 </w:t>
            </w:r>
            <w:r>
              <w:rPr>
                <w:rFonts w:asciiTheme="minorEastAsia" w:hAnsiTheme="minorEastAsia"/>
              </w:rPr>
              <w:t xml:space="preserve">  </w:t>
            </w:r>
          </w:p>
        </w:tc>
        <w:tc>
          <w:tcPr>
            <w:tcW w:w="709" w:type="dxa"/>
            <w:vMerge/>
            <w:tcBorders>
              <w:tl2br w:val="single" w:sz="4" w:space="0" w:color="auto"/>
            </w:tcBorders>
          </w:tcPr>
          <w:p w14:paraId="67E08505" w14:textId="77777777" w:rsidR="00E544BC" w:rsidRDefault="00E544BC" w:rsidP="002C7E2F">
            <w:pPr>
              <w:jc w:val="center"/>
              <w:rPr>
                <w:rFonts w:asciiTheme="minorEastAsia" w:hAnsiTheme="minorEastAsia"/>
              </w:rPr>
            </w:pPr>
          </w:p>
        </w:tc>
        <w:tc>
          <w:tcPr>
            <w:tcW w:w="1669" w:type="dxa"/>
          </w:tcPr>
          <w:p w14:paraId="2B5BF9A5" w14:textId="77777777" w:rsidR="00E544BC" w:rsidRDefault="00E544BC" w:rsidP="002C7E2F">
            <w:pPr>
              <w:ind w:firstLineChars="150" w:firstLine="315"/>
              <w:jc w:val="left"/>
              <w:rPr>
                <w:rFonts w:asciiTheme="minorEastAsia" w:hAnsiTheme="minorEastAsia"/>
              </w:rPr>
            </w:pPr>
            <w:r>
              <w:rPr>
                <w:rFonts w:asciiTheme="minorEastAsia" w:hAnsiTheme="minorEastAsia" w:hint="eastAsia"/>
              </w:rPr>
              <w:t xml:space="preserve">年 </w:t>
            </w:r>
            <w:r>
              <w:rPr>
                <w:rFonts w:asciiTheme="minorEastAsia" w:hAnsiTheme="minorEastAsia"/>
              </w:rPr>
              <w:t xml:space="preserve"> </w:t>
            </w:r>
            <w:r>
              <w:rPr>
                <w:rFonts w:asciiTheme="minorEastAsia" w:hAnsiTheme="minorEastAsia" w:hint="eastAsia"/>
              </w:rPr>
              <w:t>月　日～</w:t>
            </w:r>
          </w:p>
          <w:p w14:paraId="0284E6D8" w14:textId="77777777" w:rsidR="00E544BC" w:rsidRDefault="00E544BC" w:rsidP="002C7E2F">
            <w:pPr>
              <w:ind w:firstLineChars="150" w:firstLine="315"/>
              <w:jc w:val="left"/>
              <w:rPr>
                <w:rFonts w:asciiTheme="minorEastAsia" w:hAnsiTheme="minorEastAsia"/>
              </w:rPr>
            </w:pPr>
            <w:r>
              <w:rPr>
                <w:rFonts w:asciiTheme="minorEastAsia" w:hAnsiTheme="minorEastAsia" w:hint="eastAsia"/>
              </w:rPr>
              <w:t xml:space="preserve">年 </w:t>
            </w:r>
            <w:r>
              <w:rPr>
                <w:rFonts w:asciiTheme="minorEastAsia" w:hAnsiTheme="minorEastAsia"/>
              </w:rPr>
              <w:t xml:space="preserve"> </w:t>
            </w:r>
            <w:r>
              <w:rPr>
                <w:rFonts w:asciiTheme="minorEastAsia" w:hAnsiTheme="minorEastAsia" w:hint="eastAsia"/>
              </w:rPr>
              <w:t xml:space="preserve">月 </w:t>
            </w:r>
            <w:r>
              <w:rPr>
                <w:rFonts w:asciiTheme="minorEastAsia" w:hAnsiTheme="minorEastAsia"/>
              </w:rPr>
              <w:t xml:space="preserve"> </w:t>
            </w:r>
            <w:r>
              <w:rPr>
                <w:rFonts w:asciiTheme="minorEastAsia" w:hAnsiTheme="minorEastAsia" w:hint="eastAsia"/>
              </w:rPr>
              <w:t>日</w:t>
            </w:r>
          </w:p>
          <w:p w14:paraId="3F988CEA" w14:textId="77777777" w:rsidR="00E544BC" w:rsidRDefault="00E544BC" w:rsidP="002C7E2F">
            <w:pPr>
              <w:ind w:firstLineChars="300" w:firstLine="630"/>
              <w:jc w:val="left"/>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日）</w:t>
            </w:r>
          </w:p>
        </w:tc>
        <w:tc>
          <w:tcPr>
            <w:tcW w:w="1575" w:type="dxa"/>
          </w:tcPr>
          <w:p w14:paraId="5A62B970"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1717" w:type="dxa"/>
            <w:gridSpan w:val="3"/>
            <w:vMerge/>
          </w:tcPr>
          <w:p w14:paraId="1870D2A9" w14:textId="77777777" w:rsidR="00E544BC" w:rsidRDefault="00E544BC" w:rsidP="002C7E2F">
            <w:pPr>
              <w:jc w:val="center"/>
              <w:rPr>
                <w:rFonts w:asciiTheme="minorEastAsia" w:hAnsiTheme="minorEastAsia"/>
              </w:rPr>
            </w:pPr>
          </w:p>
        </w:tc>
      </w:tr>
      <w:tr w:rsidR="00E544BC" w14:paraId="049F4850" w14:textId="77777777" w:rsidTr="002C7E2F">
        <w:tc>
          <w:tcPr>
            <w:tcW w:w="1135" w:type="dxa"/>
            <w:gridSpan w:val="2"/>
            <w:vAlign w:val="center"/>
          </w:tcPr>
          <w:p w14:paraId="46648DFA" w14:textId="77777777" w:rsidR="00E544BC" w:rsidRDefault="00E544BC" w:rsidP="002C7E2F">
            <w:pPr>
              <w:jc w:val="center"/>
              <w:rPr>
                <w:rFonts w:asciiTheme="minorEastAsia" w:hAnsiTheme="minorEastAsia"/>
              </w:rPr>
            </w:pPr>
            <w:r>
              <w:rPr>
                <w:rFonts w:asciiTheme="minorEastAsia" w:hAnsiTheme="minorEastAsia" w:hint="eastAsia"/>
              </w:rPr>
              <w:t>休業損害</w:t>
            </w:r>
          </w:p>
        </w:tc>
        <w:tc>
          <w:tcPr>
            <w:tcW w:w="1417" w:type="dxa"/>
            <w:vAlign w:val="center"/>
          </w:tcPr>
          <w:p w14:paraId="1AA78C0F" w14:textId="77777777" w:rsidR="00E544BC" w:rsidRDefault="00E544BC" w:rsidP="002C7E2F">
            <w:pPr>
              <w:wordWrap w:val="0"/>
              <w:jc w:val="right"/>
              <w:rPr>
                <w:rFonts w:asciiTheme="minorEastAsia" w:hAnsiTheme="minorEastAsia"/>
              </w:rPr>
            </w:pPr>
            <w:r>
              <w:rPr>
                <w:rFonts w:asciiTheme="minorEastAsia" w:hAnsiTheme="minorEastAsia" w:hint="eastAsia"/>
              </w:rPr>
              <w:t xml:space="preserve">円 </w:t>
            </w:r>
            <w:r>
              <w:rPr>
                <w:rFonts w:asciiTheme="minorEastAsia" w:hAnsiTheme="minorEastAsia"/>
              </w:rPr>
              <w:t xml:space="preserve">  </w:t>
            </w:r>
          </w:p>
        </w:tc>
        <w:tc>
          <w:tcPr>
            <w:tcW w:w="709" w:type="dxa"/>
            <w:vMerge/>
            <w:tcBorders>
              <w:tl2br w:val="single" w:sz="4" w:space="0" w:color="auto"/>
            </w:tcBorders>
          </w:tcPr>
          <w:p w14:paraId="28B4E5EE" w14:textId="77777777" w:rsidR="00E544BC" w:rsidRDefault="00E544BC" w:rsidP="002C7E2F">
            <w:pPr>
              <w:jc w:val="center"/>
              <w:rPr>
                <w:rFonts w:asciiTheme="minorEastAsia" w:hAnsiTheme="minorEastAsia"/>
              </w:rPr>
            </w:pPr>
          </w:p>
        </w:tc>
        <w:tc>
          <w:tcPr>
            <w:tcW w:w="1669" w:type="dxa"/>
          </w:tcPr>
          <w:p w14:paraId="3EE5A411" w14:textId="77777777" w:rsidR="00E544BC" w:rsidRDefault="00E544BC" w:rsidP="002C7E2F">
            <w:pPr>
              <w:ind w:firstLineChars="150" w:firstLine="315"/>
              <w:jc w:val="left"/>
              <w:rPr>
                <w:rFonts w:asciiTheme="minorEastAsia" w:hAnsiTheme="minorEastAsia"/>
              </w:rPr>
            </w:pPr>
            <w:r>
              <w:rPr>
                <w:rFonts w:asciiTheme="minorEastAsia" w:hAnsiTheme="minorEastAsia" w:hint="eastAsia"/>
              </w:rPr>
              <w:t xml:space="preserve">年 </w:t>
            </w:r>
            <w:r>
              <w:rPr>
                <w:rFonts w:asciiTheme="minorEastAsia" w:hAnsiTheme="minorEastAsia"/>
              </w:rPr>
              <w:t xml:space="preserve"> </w:t>
            </w:r>
            <w:r>
              <w:rPr>
                <w:rFonts w:asciiTheme="minorEastAsia" w:hAnsiTheme="minorEastAsia" w:hint="eastAsia"/>
              </w:rPr>
              <w:t>月　日～</w:t>
            </w:r>
          </w:p>
          <w:p w14:paraId="0AD3FA65" w14:textId="77777777" w:rsidR="00E544BC" w:rsidRDefault="00E544BC" w:rsidP="002C7E2F">
            <w:pPr>
              <w:ind w:firstLineChars="150" w:firstLine="315"/>
              <w:jc w:val="left"/>
              <w:rPr>
                <w:rFonts w:asciiTheme="minorEastAsia" w:hAnsiTheme="minorEastAsia"/>
              </w:rPr>
            </w:pPr>
            <w:r>
              <w:rPr>
                <w:rFonts w:asciiTheme="minorEastAsia" w:hAnsiTheme="minorEastAsia" w:hint="eastAsia"/>
              </w:rPr>
              <w:t xml:space="preserve">年 </w:t>
            </w:r>
            <w:r>
              <w:rPr>
                <w:rFonts w:asciiTheme="minorEastAsia" w:hAnsiTheme="minorEastAsia"/>
              </w:rPr>
              <w:t xml:space="preserve"> </w:t>
            </w:r>
            <w:r>
              <w:rPr>
                <w:rFonts w:asciiTheme="minorEastAsia" w:hAnsiTheme="minorEastAsia" w:hint="eastAsia"/>
              </w:rPr>
              <w:t xml:space="preserve">月 </w:t>
            </w:r>
            <w:r>
              <w:rPr>
                <w:rFonts w:asciiTheme="minorEastAsia" w:hAnsiTheme="minorEastAsia"/>
              </w:rPr>
              <w:t xml:space="preserve"> </w:t>
            </w:r>
            <w:r>
              <w:rPr>
                <w:rFonts w:asciiTheme="minorEastAsia" w:hAnsiTheme="minorEastAsia" w:hint="eastAsia"/>
              </w:rPr>
              <w:t>日</w:t>
            </w:r>
          </w:p>
          <w:p w14:paraId="01399C7C" w14:textId="77777777" w:rsidR="00E544BC" w:rsidRDefault="00E544BC" w:rsidP="002C7E2F">
            <w:pPr>
              <w:ind w:firstLineChars="300" w:firstLine="630"/>
              <w:jc w:val="left"/>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日）</w:t>
            </w:r>
          </w:p>
        </w:tc>
        <w:tc>
          <w:tcPr>
            <w:tcW w:w="1575" w:type="dxa"/>
          </w:tcPr>
          <w:p w14:paraId="1A34DF78"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1717" w:type="dxa"/>
            <w:gridSpan w:val="3"/>
            <w:vMerge/>
          </w:tcPr>
          <w:p w14:paraId="796DCEB1" w14:textId="77777777" w:rsidR="00E544BC" w:rsidRDefault="00E544BC" w:rsidP="002C7E2F">
            <w:pPr>
              <w:jc w:val="center"/>
              <w:rPr>
                <w:rFonts w:asciiTheme="minorEastAsia" w:hAnsiTheme="minorEastAsia"/>
              </w:rPr>
            </w:pPr>
          </w:p>
        </w:tc>
      </w:tr>
      <w:tr w:rsidR="00E544BC" w14:paraId="57DA1707" w14:textId="77777777" w:rsidTr="002C7E2F">
        <w:tc>
          <w:tcPr>
            <w:tcW w:w="1135" w:type="dxa"/>
            <w:gridSpan w:val="2"/>
            <w:vAlign w:val="center"/>
          </w:tcPr>
          <w:p w14:paraId="6DA5E56C" w14:textId="77777777" w:rsidR="00E544BC" w:rsidRDefault="00E544BC" w:rsidP="002C7E2F">
            <w:pPr>
              <w:jc w:val="center"/>
              <w:rPr>
                <w:rFonts w:asciiTheme="minorEastAsia" w:hAnsiTheme="minorEastAsia"/>
              </w:rPr>
            </w:pPr>
            <w:r>
              <w:rPr>
                <w:rFonts w:asciiTheme="minorEastAsia" w:hAnsiTheme="minorEastAsia" w:hint="eastAsia"/>
              </w:rPr>
              <w:t>慰謝料</w:t>
            </w:r>
          </w:p>
        </w:tc>
        <w:tc>
          <w:tcPr>
            <w:tcW w:w="1417" w:type="dxa"/>
            <w:vAlign w:val="center"/>
          </w:tcPr>
          <w:p w14:paraId="105F6190" w14:textId="369E5A1B" w:rsidR="00E544BC" w:rsidRDefault="00E544BC" w:rsidP="002C7E2F">
            <w:pPr>
              <w:jc w:val="center"/>
              <w:rPr>
                <w:rFonts w:asciiTheme="minorEastAsia" w:hAnsiTheme="minorEastAsia"/>
              </w:rPr>
            </w:pPr>
            <w:r>
              <w:rPr>
                <w:rFonts w:asciiTheme="minorEastAsia" w:hAnsiTheme="minorEastAsia" w:hint="eastAsia"/>
              </w:rPr>
              <w:t>344</w:t>
            </w:r>
            <w:r w:rsidR="009A782A">
              <w:rPr>
                <w:rFonts w:asciiTheme="minorEastAsia" w:hAnsiTheme="minorEastAsia"/>
              </w:rPr>
              <w:t>,</w:t>
            </w:r>
            <w:r>
              <w:rPr>
                <w:rFonts w:asciiTheme="minorEastAsia" w:hAnsiTheme="minorEastAsia" w:hint="eastAsia"/>
              </w:rPr>
              <w:t>400円</w:t>
            </w:r>
          </w:p>
        </w:tc>
        <w:tc>
          <w:tcPr>
            <w:tcW w:w="709" w:type="dxa"/>
            <w:vMerge/>
            <w:tcBorders>
              <w:tl2br w:val="single" w:sz="4" w:space="0" w:color="auto"/>
            </w:tcBorders>
          </w:tcPr>
          <w:p w14:paraId="362E9892" w14:textId="77777777" w:rsidR="00E544BC" w:rsidRDefault="00E544BC" w:rsidP="002C7E2F">
            <w:pPr>
              <w:jc w:val="center"/>
              <w:rPr>
                <w:rFonts w:asciiTheme="minorEastAsia" w:hAnsiTheme="minorEastAsia"/>
              </w:rPr>
            </w:pPr>
          </w:p>
        </w:tc>
        <w:tc>
          <w:tcPr>
            <w:tcW w:w="1669" w:type="dxa"/>
          </w:tcPr>
          <w:p w14:paraId="349FE8EA" w14:textId="77777777" w:rsidR="00E544BC" w:rsidRDefault="00E544BC" w:rsidP="002C7E2F">
            <w:pPr>
              <w:jc w:val="left"/>
              <w:rPr>
                <w:rFonts w:asciiTheme="minorEastAsia" w:hAnsiTheme="minorEastAsia"/>
              </w:rPr>
            </w:pPr>
          </w:p>
        </w:tc>
        <w:tc>
          <w:tcPr>
            <w:tcW w:w="1575" w:type="dxa"/>
          </w:tcPr>
          <w:p w14:paraId="75B7249C"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1717" w:type="dxa"/>
            <w:gridSpan w:val="3"/>
            <w:vMerge/>
          </w:tcPr>
          <w:p w14:paraId="0E045914" w14:textId="77777777" w:rsidR="00E544BC" w:rsidRDefault="00E544BC" w:rsidP="002C7E2F">
            <w:pPr>
              <w:jc w:val="center"/>
              <w:rPr>
                <w:rFonts w:asciiTheme="minorEastAsia" w:hAnsiTheme="minorEastAsia"/>
              </w:rPr>
            </w:pPr>
          </w:p>
        </w:tc>
      </w:tr>
      <w:tr w:rsidR="00E544BC" w14:paraId="28C5534A" w14:textId="77777777" w:rsidTr="002C7E2F">
        <w:tc>
          <w:tcPr>
            <w:tcW w:w="1135" w:type="dxa"/>
            <w:gridSpan w:val="2"/>
            <w:vAlign w:val="center"/>
          </w:tcPr>
          <w:p w14:paraId="64B23B50" w14:textId="77777777" w:rsidR="00E544BC" w:rsidRDefault="00E544BC" w:rsidP="002C7E2F">
            <w:pPr>
              <w:jc w:val="center"/>
              <w:rPr>
                <w:rFonts w:asciiTheme="minorEastAsia" w:hAnsiTheme="minorEastAsia"/>
              </w:rPr>
            </w:pPr>
            <w:r>
              <w:rPr>
                <w:rFonts w:asciiTheme="minorEastAsia" w:hAnsiTheme="minorEastAsia" w:hint="eastAsia"/>
              </w:rPr>
              <w:t>その他費用</w:t>
            </w:r>
          </w:p>
        </w:tc>
        <w:tc>
          <w:tcPr>
            <w:tcW w:w="1417" w:type="dxa"/>
            <w:vAlign w:val="center"/>
          </w:tcPr>
          <w:p w14:paraId="249A48C0" w14:textId="77777777" w:rsidR="00E544BC" w:rsidRDefault="00E544BC" w:rsidP="002C7E2F">
            <w:pPr>
              <w:wordWrap w:val="0"/>
              <w:jc w:val="right"/>
              <w:rPr>
                <w:rFonts w:asciiTheme="minorEastAsia" w:hAnsiTheme="minorEastAsia"/>
              </w:rPr>
            </w:pPr>
            <w:r>
              <w:rPr>
                <w:rFonts w:asciiTheme="minorEastAsia" w:hAnsiTheme="minorEastAsia" w:hint="eastAsia"/>
              </w:rPr>
              <w:t xml:space="preserve">円 </w:t>
            </w:r>
            <w:r>
              <w:rPr>
                <w:rFonts w:asciiTheme="minorEastAsia" w:hAnsiTheme="minorEastAsia"/>
              </w:rPr>
              <w:t xml:space="preserve">  </w:t>
            </w:r>
          </w:p>
        </w:tc>
        <w:tc>
          <w:tcPr>
            <w:tcW w:w="709" w:type="dxa"/>
            <w:vMerge/>
            <w:tcBorders>
              <w:tl2br w:val="single" w:sz="4" w:space="0" w:color="auto"/>
            </w:tcBorders>
          </w:tcPr>
          <w:p w14:paraId="4DE5BBAD" w14:textId="77777777" w:rsidR="00E544BC" w:rsidRDefault="00E544BC" w:rsidP="002C7E2F">
            <w:pPr>
              <w:jc w:val="center"/>
              <w:rPr>
                <w:rFonts w:asciiTheme="minorEastAsia" w:hAnsiTheme="minorEastAsia"/>
              </w:rPr>
            </w:pPr>
          </w:p>
        </w:tc>
        <w:tc>
          <w:tcPr>
            <w:tcW w:w="1669" w:type="dxa"/>
          </w:tcPr>
          <w:p w14:paraId="015DB218" w14:textId="77777777" w:rsidR="00E544BC" w:rsidRDefault="00E544BC" w:rsidP="002C7E2F">
            <w:pPr>
              <w:ind w:firstLineChars="150" w:firstLine="315"/>
              <w:jc w:val="left"/>
              <w:rPr>
                <w:rFonts w:asciiTheme="minorEastAsia" w:hAnsiTheme="minorEastAsia"/>
              </w:rPr>
            </w:pPr>
            <w:r>
              <w:rPr>
                <w:rFonts w:asciiTheme="minorEastAsia" w:hAnsiTheme="minorEastAsia" w:hint="eastAsia"/>
              </w:rPr>
              <w:t xml:space="preserve">年 </w:t>
            </w:r>
            <w:r>
              <w:rPr>
                <w:rFonts w:asciiTheme="minorEastAsia" w:hAnsiTheme="minorEastAsia"/>
              </w:rPr>
              <w:t xml:space="preserve"> </w:t>
            </w:r>
            <w:r>
              <w:rPr>
                <w:rFonts w:asciiTheme="minorEastAsia" w:hAnsiTheme="minorEastAsia" w:hint="eastAsia"/>
              </w:rPr>
              <w:t>月　日～</w:t>
            </w:r>
          </w:p>
          <w:p w14:paraId="0285F8D2" w14:textId="77777777" w:rsidR="00E544BC" w:rsidRDefault="00E544BC" w:rsidP="002C7E2F">
            <w:pPr>
              <w:ind w:firstLineChars="150" w:firstLine="315"/>
              <w:jc w:val="left"/>
              <w:rPr>
                <w:rFonts w:asciiTheme="minorEastAsia" w:hAnsiTheme="minorEastAsia"/>
              </w:rPr>
            </w:pPr>
            <w:r>
              <w:rPr>
                <w:rFonts w:asciiTheme="minorEastAsia" w:hAnsiTheme="minorEastAsia" w:hint="eastAsia"/>
              </w:rPr>
              <w:t xml:space="preserve">年 </w:t>
            </w:r>
            <w:r>
              <w:rPr>
                <w:rFonts w:asciiTheme="minorEastAsia" w:hAnsiTheme="minorEastAsia"/>
              </w:rPr>
              <w:t xml:space="preserve"> </w:t>
            </w:r>
            <w:r>
              <w:rPr>
                <w:rFonts w:asciiTheme="minorEastAsia" w:hAnsiTheme="minorEastAsia" w:hint="eastAsia"/>
              </w:rPr>
              <w:t xml:space="preserve">月 </w:t>
            </w:r>
            <w:r>
              <w:rPr>
                <w:rFonts w:asciiTheme="minorEastAsia" w:hAnsiTheme="minorEastAsia"/>
              </w:rPr>
              <w:t xml:space="preserve"> </w:t>
            </w:r>
            <w:r>
              <w:rPr>
                <w:rFonts w:asciiTheme="minorEastAsia" w:hAnsiTheme="minorEastAsia" w:hint="eastAsia"/>
              </w:rPr>
              <w:t>日</w:t>
            </w:r>
          </w:p>
          <w:p w14:paraId="68A7494F" w14:textId="77777777" w:rsidR="00E544BC" w:rsidRDefault="00E544BC" w:rsidP="002C7E2F">
            <w:pPr>
              <w:ind w:firstLineChars="300" w:firstLine="630"/>
              <w:jc w:val="left"/>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日）</w:t>
            </w:r>
          </w:p>
        </w:tc>
        <w:tc>
          <w:tcPr>
            <w:tcW w:w="1575" w:type="dxa"/>
          </w:tcPr>
          <w:p w14:paraId="74B449CD"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1717" w:type="dxa"/>
            <w:gridSpan w:val="3"/>
            <w:vMerge/>
          </w:tcPr>
          <w:p w14:paraId="438036DB" w14:textId="77777777" w:rsidR="00E544BC" w:rsidRDefault="00E544BC" w:rsidP="002C7E2F">
            <w:pPr>
              <w:jc w:val="center"/>
              <w:rPr>
                <w:rFonts w:asciiTheme="minorEastAsia" w:hAnsiTheme="minorEastAsia"/>
              </w:rPr>
            </w:pPr>
          </w:p>
        </w:tc>
      </w:tr>
      <w:tr w:rsidR="00E544BC" w14:paraId="72AF53D9" w14:textId="77777777" w:rsidTr="002C7E2F">
        <w:tc>
          <w:tcPr>
            <w:tcW w:w="426" w:type="dxa"/>
            <w:vMerge w:val="restart"/>
            <w:vAlign w:val="center"/>
          </w:tcPr>
          <w:p w14:paraId="35190EA8" w14:textId="77777777" w:rsidR="00E544BC" w:rsidRDefault="00E544BC" w:rsidP="002C7E2F">
            <w:pPr>
              <w:jc w:val="center"/>
              <w:rPr>
                <w:rFonts w:asciiTheme="minorEastAsia" w:hAnsiTheme="minorEastAsia"/>
              </w:rPr>
            </w:pPr>
            <w:r>
              <w:rPr>
                <w:rFonts w:asciiTheme="minorEastAsia" w:hAnsiTheme="minorEastAsia" w:hint="eastAsia"/>
              </w:rPr>
              <w:t>後遺障害</w:t>
            </w:r>
          </w:p>
        </w:tc>
        <w:tc>
          <w:tcPr>
            <w:tcW w:w="709" w:type="dxa"/>
            <w:vAlign w:val="center"/>
          </w:tcPr>
          <w:p w14:paraId="1D541588" w14:textId="77777777" w:rsidR="00E544BC" w:rsidRDefault="00E544BC" w:rsidP="002C7E2F">
            <w:pPr>
              <w:jc w:val="center"/>
              <w:rPr>
                <w:rFonts w:asciiTheme="minorEastAsia" w:hAnsiTheme="minorEastAsia"/>
              </w:rPr>
            </w:pPr>
            <w:r>
              <w:rPr>
                <w:rFonts w:asciiTheme="minorEastAsia" w:hAnsiTheme="minorEastAsia" w:hint="eastAsia"/>
              </w:rPr>
              <w:t>逸失</w:t>
            </w:r>
          </w:p>
          <w:p w14:paraId="3DCAB55C" w14:textId="77777777" w:rsidR="00E544BC" w:rsidRDefault="00E544BC" w:rsidP="002C7E2F">
            <w:pPr>
              <w:jc w:val="center"/>
              <w:rPr>
                <w:rFonts w:asciiTheme="minorEastAsia" w:hAnsiTheme="minorEastAsia"/>
              </w:rPr>
            </w:pPr>
            <w:r>
              <w:rPr>
                <w:rFonts w:asciiTheme="minorEastAsia" w:hAnsiTheme="minorEastAsia" w:hint="eastAsia"/>
              </w:rPr>
              <w:t>利益</w:t>
            </w:r>
          </w:p>
        </w:tc>
        <w:tc>
          <w:tcPr>
            <w:tcW w:w="1417" w:type="dxa"/>
            <w:vMerge w:val="restart"/>
            <w:vAlign w:val="center"/>
          </w:tcPr>
          <w:p w14:paraId="249C51AE" w14:textId="38FF63E9" w:rsidR="00E544BC" w:rsidRDefault="00E544BC" w:rsidP="002C7E2F">
            <w:pPr>
              <w:ind w:right="105"/>
              <w:jc w:val="right"/>
              <w:rPr>
                <w:rFonts w:asciiTheme="minorEastAsia" w:hAnsiTheme="minorEastAsia"/>
              </w:rPr>
            </w:pPr>
            <w:r>
              <w:rPr>
                <w:rFonts w:asciiTheme="minorEastAsia" w:hAnsiTheme="minorEastAsia" w:hint="eastAsia"/>
              </w:rPr>
              <w:t>15</w:t>
            </w:r>
            <w:r w:rsidR="00E608C2">
              <w:rPr>
                <w:rFonts w:asciiTheme="minorEastAsia" w:hAnsiTheme="minorEastAsia"/>
              </w:rPr>
              <w:t>,</w:t>
            </w:r>
            <w:r>
              <w:rPr>
                <w:rFonts w:asciiTheme="minorEastAsia" w:hAnsiTheme="minorEastAsia" w:hint="eastAsia"/>
              </w:rPr>
              <w:t>74</w:t>
            </w:r>
            <w:r w:rsidR="00E608C2">
              <w:rPr>
                <w:rFonts w:asciiTheme="minorEastAsia" w:hAnsiTheme="minorEastAsia"/>
              </w:rPr>
              <w:t>0,</w:t>
            </w:r>
            <w:r>
              <w:rPr>
                <w:rFonts w:asciiTheme="minorEastAsia" w:hAnsiTheme="minorEastAsia" w:hint="eastAsia"/>
              </w:rPr>
              <w:t>000円</w:t>
            </w:r>
          </w:p>
          <w:p w14:paraId="1BF65016" w14:textId="77777777" w:rsidR="00E544BC" w:rsidRDefault="00E544BC" w:rsidP="002C7E2F">
            <w:pPr>
              <w:jc w:val="left"/>
              <w:rPr>
                <w:rFonts w:asciiTheme="minorEastAsia" w:hAnsiTheme="minorEastAsia"/>
              </w:rPr>
            </w:pPr>
            <w:r>
              <w:rPr>
                <w:rFonts w:asciiTheme="minorEastAsia" w:hAnsiTheme="minorEastAsia" w:hint="eastAsia"/>
              </w:rPr>
              <w:t>(併合４級)</w:t>
            </w:r>
          </w:p>
          <w:p w14:paraId="536B2798" w14:textId="77777777" w:rsidR="00E544BC" w:rsidRDefault="00E544BC" w:rsidP="002C7E2F">
            <w:pPr>
              <w:rPr>
                <w:rFonts w:asciiTheme="minorEastAsia" w:hAnsiTheme="minorEastAsia"/>
              </w:rPr>
            </w:pPr>
            <w:r>
              <w:rPr>
                <w:rFonts w:asciiTheme="minorEastAsia" w:hAnsiTheme="minorEastAsia" w:hint="eastAsia"/>
              </w:rPr>
              <w:t>（中略）</w:t>
            </w:r>
          </w:p>
          <w:p w14:paraId="50DAD69F" w14:textId="03529073" w:rsidR="00E544BC" w:rsidRDefault="00E544BC" w:rsidP="002C7E2F">
            <w:pPr>
              <w:rPr>
                <w:rFonts w:asciiTheme="minorEastAsia" w:hAnsiTheme="minorEastAsia"/>
              </w:rPr>
            </w:pPr>
            <w:r>
              <w:rPr>
                <w:rFonts w:asciiTheme="minorEastAsia" w:hAnsiTheme="minorEastAsia" w:hint="eastAsia"/>
              </w:rPr>
              <w:t>1</w:t>
            </w:r>
            <w:r w:rsidR="009A782A">
              <w:rPr>
                <w:rFonts w:asciiTheme="minorEastAsia" w:hAnsiTheme="minorEastAsia"/>
              </w:rPr>
              <w:t>,</w:t>
            </w:r>
            <w:r>
              <w:rPr>
                <w:rFonts w:asciiTheme="minorEastAsia" w:hAnsiTheme="minorEastAsia" w:hint="eastAsia"/>
              </w:rPr>
              <w:t>798万円－既存障害224万（12級）＝1</w:t>
            </w:r>
            <w:r w:rsidR="009A782A">
              <w:rPr>
                <w:rFonts w:asciiTheme="minorEastAsia" w:hAnsiTheme="minorEastAsia"/>
              </w:rPr>
              <w:t>,</w:t>
            </w:r>
            <w:r>
              <w:rPr>
                <w:rFonts w:asciiTheme="minorEastAsia" w:hAnsiTheme="minorEastAsia" w:hint="eastAsia"/>
              </w:rPr>
              <w:t>574万円</w:t>
            </w:r>
          </w:p>
        </w:tc>
        <w:tc>
          <w:tcPr>
            <w:tcW w:w="709" w:type="dxa"/>
            <w:vMerge/>
            <w:tcBorders>
              <w:tl2br w:val="single" w:sz="4" w:space="0" w:color="auto"/>
            </w:tcBorders>
          </w:tcPr>
          <w:p w14:paraId="76687AE2" w14:textId="77777777" w:rsidR="00E544BC" w:rsidRDefault="00E544BC" w:rsidP="002C7E2F">
            <w:pPr>
              <w:jc w:val="center"/>
              <w:rPr>
                <w:rFonts w:asciiTheme="minorEastAsia" w:hAnsiTheme="minorEastAsia"/>
              </w:rPr>
            </w:pPr>
          </w:p>
        </w:tc>
        <w:tc>
          <w:tcPr>
            <w:tcW w:w="1669" w:type="dxa"/>
          </w:tcPr>
          <w:p w14:paraId="213F2A3D" w14:textId="77777777" w:rsidR="00E544BC" w:rsidRDefault="00E544BC" w:rsidP="002C7E2F">
            <w:pPr>
              <w:ind w:firstLineChars="150" w:firstLine="315"/>
              <w:jc w:val="left"/>
              <w:rPr>
                <w:rFonts w:asciiTheme="minorEastAsia" w:hAnsiTheme="minorEastAsia"/>
              </w:rPr>
            </w:pPr>
          </w:p>
        </w:tc>
        <w:tc>
          <w:tcPr>
            <w:tcW w:w="1575" w:type="dxa"/>
          </w:tcPr>
          <w:p w14:paraId="0F441CA3"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1717" w:type="dxa"/>
            <w:gridSpan w:val="3"/>
            <w:vMerge w:val="restart"/>
          </w:tcPr>
          <w:p w14:paraId="430B4EB7" w14:textId="42492068" w:rsidR="00E544BC" w:rsidRDefault="00E544BC" w:rsidP="002C7E2F">
            <w:pPr>
              <w:jc w:val="left"/>
              <w:rPr>
                <w:rFonts w:asciiTheme="minorEastAsia" w:hAnsiTheme="minorEastAsia"/>
              </w:rPr>
            </w:pPr>
            <w:r>
              <w:rPr>
                <w:rFonts w:asciiTheme="minorEastAsia" w:hAnsiTheme="minorEastAsia" w:hint="eastAsia"/>
              </w:rPr>
              <w:t>☆1</w:t>
            </w:r>
            <w:r w:rsidR="009A782A">
              <w:rPr>
                <w:rFonts w:asciiTheme="minorEastAsia" w:hAnsiTheme="minorEastAsia"/>
              </w:rPr>
              <w:t>,</w:t>
            </w:r>
            <w:r>
              <w:rPr>
                <w:rFonts w:asciiTheme="minorEastAsia" w:hAnsiTheme="minorEastAsia" w:hint="eastAsia"/>
              </w:rPr>
              <w:t>350万円</w:t>
            </w:r>
          </w:p>
          <w:p w14:paraId="23D7907C" w14:textId="77777777" w:rsidR="00E544BC" w:rsidRDefault="00E544BC" w:rsidP="002C7E2F">
            <w:pPr>
              <w:rPr>
                <w:rFonts w:asciiTheme="minorEastAsia" w:hAnsiTheme="minorEastAsia"/>
              </w:rPr>
            </w:pPr>
            <w:r>
              <w:rPr>
                <w:rFonts w:asciiTheme="minorEastAsia" w:hAnsiTheme="minorEastAsia" w:hint="eastAsia"/>
              </w:rPr>
              <w:t>→Ｒ１</w:t>
            </w:r>
            <w:r w:rsidRPr="00205DC6">
              <w:rPr>
                <w:rFonts w:asciiTheme="minorEastAsia" w:hAnsiTheme="minorEastAsia" w:hint="eastAsia"/>
              </w:rPr>
              <w:t>.５.15</w:t>
            </w:r>
            <w:r>
              <w:rPr>
                <w:rFonts w:asciiTheme="minorEastAsia" w:hAnsiTheme="minorEastAsia" w:hint="eastAsia"/>
              </w:rPr>
              <w:t>支払</w:t>
            </w:r>
          </w:p>
          <w:p w14:paraId="1FCE9BE6" w14:textId="7EDEAA30" w:rsidR="00E544BC" w:rsidRDefault="00E544BC" w:rsidP="002C7E2F">
            <w:pPr>
              <w:ind w:firstLineChars="100" w:firstLine="210"/>
              <w:jc w:val="left"/>
              <w:rPr>
                <w:rFonts w:asciiTheme="minorEastAsia" w:hAnsiTheme="minorEastAsia"/>
              </w:rPr>
            </w:pPr>
            <w:r>
              <w:rPr>
                <w:rFonts w:asciiTheme="minorEastAsia" w:hAnsiTheme="minorEastAsia" w:hint="eastAsia"/>
              </w:rPr>
              <w:t>弁護士</w:t>
            </w:r>
            <w:r w:rsidR="005866FA">
              <w:rPr>
                <w:rFonts w:asciiTheme="minorEastAsia" w:hAnsiTheme="minorEastAsia" w:hint="eastAsia"/>
              </w:rPr>
              <w:t>（</w:t>
            </w:r>
            <w:r w:rsidR="00251F5A">
              <w:rPr>
                <w:rFonts w:asciiTheme="minorEastAsia" w:hAnsiTheme="minorEastAsia" w:hint="eastAsia"/>
              </w:rPr>
              <w:t>後</w:t>
            </w:r>
            <w:r w:rsidR="005866FA">
              <w:rPr>
                <w:rFonts w:asciiTheme="minorEastAsia" w:hAnsiTheme="minorEastAsia" w:hint="eastAsia"/>
              </w:rPr>
              <w:t>略）</w:t>
            </w:r>
          </w:p>
          <w:p w14:paraId="543F7888" w14:textId="77777777" w:rsidR="00E544BC" w:rsidRPr="00C60CF8" w:rsidRDefault="00E544BC" w:rsidP="002C7E2F">
            <w:pPr>
              <w:jc w:val="left"/>
              <w:rPr>
                <w:rFonts w:asciiTheme="minorEastAsia" w:hAnsiTheme="minorEastAsia"/>
              </w:rPr>
            </w:pPr>
          </w:p>
          <w:p w14:paraId="21FFD92B" w14:textId="77777777" w:rsidR="00E544BC" w:rsidRDefault="00E544BC" w:rsidP="002C7E2F">
            <w:pPr>
              <w:jc w:val="left"/>
              <w:rPr>
                <w:rFonts w:asciiTheme="minorEastAsia" w:hAnsiTheme="minorEastAsia"/>
              </w:rPr>
            </w:pPr>
            <w:r>
              <w:rPr>
                <w:rFonts w:asciiTheme="minorEastAsia" w:hAnsiTheme="minorEastAsia" w:hint="eastAsia"/>
              </w:rPr>
              <w:t>☆224万円</w:t>
            </w:r>
          </w:p>
          <w:p w14:paraId="6F3AFF57" w14:textId="77777777" w:rsidR="00E544BC" w:rsidRDefault="00E544BC" w:rsidP="002C7E2F">
            <w:pPr>
              <w:rPr>
                <w:rFonts w:asciiTheme="minorEastAsia" w:hAnsiTheme="minorEastAsia"/>
              </w:rPr>
            </w:pPr>
            <w:r>
              <w:rPr>
                <w:rFonts w:asciiTheme="minorEastAsia" w:hAnsiTheme="minorEastAsia" w:hint="eastAsia"/>
              </w:rPr>
              <w:t>→Ｒ１</w:t>
            </w:r>
            <w:r>
              <w:rPr>
                <w:rFonts w:asciiTheme="minorEastAsia" w:hAnsiTheme="minorEastAsia"/>
              </w:rPr>
              <w:t>.</w:t>
            </w:r>
            <w:r>
              <w:rPr>
                <w:rFonts w:asciiTheme="minorEastAsia" w:hAnsiTheme="minorEastAsia" w:hint="eastAsia"/>
              </w:rPr>
              <w:t>1</w:t>
            </w:r>
            <w:r>
              <w:rPr>
                <w:rFonts w:asciiTheme="minorEastAsia" w:hAnsiTheme="minorEastAsia"/>
              </w:rPr>
              <w:t>0.2</w:t>
            </w:r>
            <w:r>
              <w:rPr>
                <w:rFonts w:asciiTheme="minorEastAsia" w:hAnsiTheme="minorEastAsia" w:hint="eastAsia"/>
              </w:rPr>
              <w:t>5支払</w:t>
            </w:r>
          </w:p>
          <w:p w14:paraId="456299B3" w14:textId="2B624EA1" w:rsidR="00E544BC" w:rsidRDefault="00E544BC" w:rsidP="005866FA">
            <w:pPr>
              <w:jc w:val="left"/>
              <w:rPr>
                <w:rFonts w:asciiTheme="minorEastAsia" w:hAnsiTheme="minorEastAsia"/>
              </w:rPr>
            </w:pPr>
            <w:r>
              <w:rPr>
                <w:rFonts w:asciiTheme="minorEastAsia" w:hAnsiTheme="minorEastAsia" w:hint="eastAsia"/>
              </w:rPr>
              <w:t xml:space="preserve">　弁護士</w:t>
            </w:r>
            <w:r w:rsidR="005866FA">
              <w:rPr>
                <w:rFonts w:asciiTheme="minorEastAsia" w:hAnsiTheme="minorEastAsia" w:hint="eastAsia"/>
              </w:rPr>
              <w:t>（</w:t>
            </w:r>
            <w:r w:rsidR="00251F5A">
              <w:rPr>
                <w:rFonts w:asciiTheme="minorEastAsia" w:hAnsiTheme="minorEastAsia" w:hint="eastAsia"/>
              </w:rPr>
              <w:t>後</w:t>
            </w:r>
            <w:r w:rsidR="005866FA">
              <w:rPr>
                <w:rFonts w:asciiTheme="minorEastAsia" w:hAnsiTheme="minorEastAsia" w:hint="eastAsia"/>
              </w:rPr>
              <w:t>略）</w:t>
            </w:r>
          </w:p>
        </w:tc>
      </w:tr>
      <w:tr w:rsidR="00E544BC" w14:paraId="034570D5" w14:textId="77777777" w:rsidTr="002C7E2F">
        <w:tc>
          <w:tcPr>
            <w:tcW w:w="426" w:type="dxa"/>
            <w:vMerge/>
            <w:vAlign w:val="center"/>
          </w:tcPr>
          <w:p w14:paraId="4B309448" w14:textId="77777777" w:rsidR="00E544BC" w:rsidRDefault="00E544BC" w:rsidP="002C7E2F">
            <w:pPr>
              <w:jc w:val="center"/>
              <w:rPr>
                <w:rFonts w:asciiTheme="minorEastAsia" w:hAnsiTheme="minorEastAsia"/>
              </w:rPr>
            </w:pPr>
          </w:p>
        </w:tc>
        <w:tc>
          <w:tcPr>
            <w:tcW w:w="709" w:type="dxa"/>
            <w:vAlign w:val="center"/>
          </w:tcPr>
          <w:p w14:paraId="21B57017" w14:textId="77777777" w:rsidR="00E544BC" w:rsidRDefault="00E544BC" w:rsidP="002C7E2F">
            <w:pPr>
              <w:jc w:val="center"/>
              <w:rPr>
                <w:rFonts w:asciiTheme="minorEastAsia" w:hAnsiTheme="minorEastAsia"/>
              </w:rPr>
            </w:pPr>
            <w:r>
              <w:rPr>
                <w:rFonts w:asciiTheme="minorEastAsia" w:hAnsiTheme="minorEastAsia" w:hint="eastAsia"/>
              </w:rPr>
              <w:t>介護料</w:t>
            </w:r>
          </w:p>
        </w:tc>
        <w:tc>
          <w:tcPr>
            <w:tcW w:w="1417" w:type="dxa"/>
            <w:vMerge/>
            <w:vAlign w:val="center"/>
          </w:tcPr>
          <w:p w14:paraId="4899E557" w14:textId="77777777" w:rsidR="00E544BC" w:rsidRDefault="00E544BC" w:rsidP="002C7E2F">
            <w:pPr>
              <w:jc w:val="right"/>
              <w:rPr>
                <w:rFonts w:asciiTheme="minorEastAsia" w:hAnsiTheme="minorEastAsia"/>
              </w:rPr>
            </w:pPr>
          </w:p>
        </w:tc>
        <w:tc>
          <w:tcPr>
            <w:tcW w:w="709" w:type="dxa"/>
            <w:vMerge/>
            <w:tcBorders>
              <w:tl2br w:val="single" w:sz="4" w:space="0" w:color="auto"/>
            </w:tcBorders>
          </w:tcPr>
          <w:p w14:paraId="53002348" w14:textId="77777777" w:rsidR="00E544BC" w:rsidRDefault="00E544BC" w:rsidP="002C7E2F">
            <w:pPr>
              <w:jc w:val="center"/>
              <w:rPr>
                <w:rFonts w:asciiTheme="minorEastAsia" w:hAnsiTheme="minorEastAsia"/>
              </w:rPr>
            </w:pPr>
          </w:p>
        </w:tc>
        <w:tc>
          <w:tcPr>
            <w:tcW w:w="1669" w:type="dxa"/>
          </w:tcPr>
          <w:p w14:paraId="4756517B" w14:textId="77777777" w:rsidR="00E544BC" w:rsidRDefault="00E544BC" w:rsidP="002C7E2F">
            <w:pPr>
              <w:ind w:firstLineChars="150" w:firstLine="315"/>
              <w:jc w:val="left"/>
              <w:rPr>
                <w:rFonts w:asciiTheme="minorEastAsia" w:hAnsiTheme="minorEastAsia"/>
              </w:rPr>
            </w:pPr>
          </w:p>
        </w:tc>
        <w:tc>
          <w:tcPr>
            <w:tcW w:w="1575" w:type="dxa"/>
          </w:tcPr>
          <w:p w14:paraId="5580AABB"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1717" w:type="dxa"/>
            <w:gridSpan w:val="3"/>
            <w:vMerge/>
          </w:tcPr>
          <w:p w14:paraId="4422B9F9" w14:textId="77777777" w:rsidR="00E544BC" w:rsidRDefault="00E544BC" w:rsidP="002C7E2F">
            <w:pPr>
              <w:jc w:val="center"/>
              <w:rPr>
                <w:rFonts w:asciiTheme="minorEastAsia" w:hAnsiTheme="minorEastAsia"/>
              </w:rPr>
            </w:pPr>
          </w:p>
        </w:tc>
      </w:tr>
      <w:tr w:rsidR="00E544BC" w14:paraId="6AA80B36" w14:textId="77777777" w:rsidTr="002C7E2F">
        <w:tc>
          <w:tcPr>
            <w:tcW w:w="426" w:type="dxa"/>
            <w:vMerge/>
            <w:vAlign w:val="center"/>
          </w:tcPr>
          <w:p w14:paraId="1A065A06" w14:textId="77777777" w:rsidR="00E544BC" w:rsidRDefault="00E544BC" w:rsidP="002C7E2F">
            <w:pPr>
              <w:jc w:val="center"/>
              <w:rPr>
                <w:rFonts w:asciiTheme="minorEastAsia" w:hAnsiTheme="minorEastAsia"/>
              </w:rPr>
            </w:pPr>
          </w:p>
        </w:tc>
        <w:tc>
          <w:tcPr>
            <w:tcW w:w="709" w:type="dxa"/>
            <w:vAlign w:val="center"/>
          </w:tcPr>
          <w:p w14:paraId="00B845F8" w14:textId="77777777" w:rsidR="00E544BC" w:rsidRDefault="00E544BC" w:rsidP="002C7E2F">
            <w:pPr>
              <w:jc w:val="center"/>
              <w:rPr>
                <w:rFonts w:asciiTheme="minorEastAsia" w:hAnsiTheme="minorEastAsia"/>
              </w:rPr>
            </w:pPr>
            <w:r>
              <w:rPr>
                <w:rFonts w:asciiTheme="minorEastAsia" w:hAnsiTheme="minorEastAsia" w:hint="eastAsia"/>
              </w:rPr>
              <w:t>慰謝料等</w:t>
            </w:r>
          </w:p>
        </w:tc>
        <w:tc>
          <w:tcPr>
            <w:tcW w:w="1417" w:type="dxa"/>
            <w:vMerge/>
            <w:vAlign w:val="center"/>
          </w:tcPr>
          <w:p w14:paraId="3860DE89" w14:textId="77777777" w:rsidR="00E544BC" w:rsidRDefault="00E544BC" w:rsidP="002C7E2F">
            <w:pPr>
              <w:jc w:val="right"/>
              <w:rPr>
                <w:rFonts w:asciiTheme="minorEastAsia" w:hAnsiTheme="minorEastAsia"/>
              </w:rPr>
            </w:pPr>
          </w:p>
        </w:tc>
        <w:tc>
          <w:tcPr>
            <w:tcW w:w="709" w:type="dxa"/>
            <w:vMerge/>
            <w:tcBorders>
              <w:tl2br w:val="single" w:sz="4" w:space="0" w:color="auto"/>
            </w:tcBorders>
          </w:tcPr>
          <w:p w14:paraId="77460462" w14:textId="77777777" w:rsidR="00E544BC" w:rsidRDefault="00E544BC" w:rsidP="002C7E2F">
            <w:pPr>
              <w:jc w:val="center"/>
              <w:rPr>
                <w:rFonts w:asciiTheme="minorEastAsia" w:hAnsiTheme="minorEastAsia"/>
              </w:rPr>
            </w:pPr>
          </w:p>
        </w:tc>
        <w:tc>
          <w:tcPr>
            <w:tcW w:w="1669" w:type="dxa"/>
          </w:tcPr>
          <w:p w14:paraId="54232E5E" w14:textId="77777777" w:rsidR="00E544BC" w:rsidRDefault="00E544BC" w:rsidP="002C7E2F">
            <w:pPr>
              <w:ind w:firstLineChars="150" w:firstLine="315"/>
              <w:jc w:val="left"/>
              <w:rPr>
                <w:rFonts w:asciiTheme="minorEastAsia" w:hAnsiTheme="minorEastAsia"/>
              </w:rPr>
            </w:pPr>
          </w:p>
        </w:tc>
        <w:tc>
          <w:tcPr>
            <w:tcW w:w="1575" w:type="dxa"/>
          </w:tcPr>
          <w:p w14:paraId="64B6B545"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1717" w:type="dxa"/>
            <w:gridSpan w:val="3"/>
            <w:vMerge/>
          </w:tcPr>
          <w:p w14:paraId="50551233" w14:textId="77777777" w:rsidR="00E544BC" w:rsidRDefault="00E544BC" w:rsidP="002C7E2F">
            <w:pPr>
              <w:jc w:val="center"/>
              <w:rPr>
                <w:rFonts w:asciiTheme="minorEastAsia" w:hAnsiTheme="minorEastAsia"/>
              </w:rPr>
            </w:pPr>
          </w:p>
        </w:tc>
      </w:tr>
      <w:tr w:rsidR="00E544BC" w14:paraId="5F556C88" w14:textId="77777777" w:rsidTr="002C7E2F">
        <w:tc>
          <w:tcPr>
            <w:tcW w:w="426" w:type="dxa"/>
            <w:vMerge w:val="restart"/>
            <w:vAlign w:val="center"/>
          </w:tcPr>
          <w:p w14:paraId="4BC30AE8" w14:textId="77777777" w:rsidR="00E544BC" w:rsidRDefault="00E544BC" w:rsidP="002C7E2F">
            <w:pPr>
              <w:jc w:val="center"/>
              <w:rPr>
                <w:rFonts w:asciiTheme="minorEastAsia" w:hAnsiTheme="minorEastAsia"/>
              </w:rPr>
            </w:pPr>
            <w:r>
              <w:rPr>
                <w:rFonts w:asciiTheme="minorEastAsia" w:hAnsiTheme="minorEastAsia" w:hint="eastAsia"/>
              </w:rPr>
              <w:t>死亡</w:t>
            </w:r>
          </w:p>
        </w:tc>
        <w:tc>
          <w:tcPr>
            <w:tcW w:w="709" w:type="dxa"/>
            <w:vAlign w:val="center"/>
          </w:tcPr>
          <w:p w14:paraId="14863C87" w14:textId="77777777" w:rsidR="00E544BC" w:rsidRDefault="00E544BC" w:rsidP="002C7E2F">
            <w:pPr>
              <w:jc w:val="center"/>
              <w:rPr>
                <w:rFonts w:asciiTheme="minorEastAsia" w:hAnsiTheme="minorEastAsia"/>
              </w:rPr>
            </w:pPr>
            <w:r>
              <w:rPr>
                <w:rFonts w:asciiTheme="minorEastAsia" w:hAnsiTheme="minorEastAsia" w:hint="eastAsia"/>
              </w:rPr>
              <w:t>逸失</w:t>
            </w:r>
          </w:p>
          <w:p w14:paraId="7CCCBD23" w14:textId="77777777" w:rsidR="00E544BC" w:rsidRDefault="00E544BC" w:rsidP="002C7E2F">
            <w:pPr>
              <w:jc w:val="center"/>
              <w:rPr>
                <w:rFonts w:asciiTheme="minorEastAsia" w:hAnsiTheme="minorEastAsia"/>
              </w:rPr>
            </w:pPr>
            <w:r>
              <w:rPr>
                <w:rFonts w:asciiTheme="minorEastAsia" w:hAnsiTheme="minorEastAsia" w:hint="eastAsia"/>
              </w:rPr>
              <w:t>利益</w:t>
            </w:r>
          </w:p>
        </w:tc>
        <w:tc>
          <w:tcPr>
            <w:tcW w:w="1417" w:type="dxa"/>
            <w:vAlign w:val="center"/>
          </w:tcPr>
          <w:p w14:paraId="5580ED76" w14:textId="77777777" w:rsidR="00E544BC" w:rsidRDefault="00E544BC" w:rsidP="002C7E2F">
            <w:pPr>
              <w:wordWrap w:val="0"/>
              <w:jc w:val="right"/>
              <w:rPr>
                <w:rFonts w:asciiTheme="minorEastAsia" w:hAnsiTheme="minorEastAsia"/>
              </w:rPr>
            </w:pPr>
            <w:r>
              <w:rPr>
                <w:rFonts w:asciiTheme="minorEastAsia" w:hAnsiTheme="minorEastAsia" w:hint="eastAsia"/>
              </w:rPr>
              <w:t xml:space="preserve">円 </w:t>
            </w:r>
            <w:r>
              <w:rPr>
                <w:rFonts w:asciiTheme="minorEastAsia" w:hAnsiTheme="minorEastAsia"/>
              </w:rPr>
              <w:t xml:space="preserve">  </w:t>
            </w:r>
          </w:p>
        </w:tc>
        <w:tc>
          <w:tcPr>
            <w:tcW w:w="709" w:type="dxa"/>
            <w:vMerge/>
            <w:tcBorders>
              <w:tl2br w:val="single" w:sz="4" w:space="0" w:color="auto"/>
            </w:tcBorders>
          </w:tcPr>
          <w:p w14:paraId="4E22AA8C" w14:textId="77777777" w:rsidR="00E544BC" w:rsidRDefault="00E544BC" w:rsidP="002C7E2F">
            <w:pPr>
              <w:jc w:val="center"/>
              <w:rPr>
                <w:rFonts w:asciiTheme="minorEastAsia" w:hAnsiTheme="minorEastAsia"/>
              </w:rPr>
            </w:pPr>
          </w:p>
        </w:tc>
        <w:tc>
          <w:tcPr>
            <w:tcW w:w="1669" w:type="dxa"/>
          </w:tcPr>
          <w:p w14:paraId="22F59F2B" w14:textId="77777777" w:rsidR="00E544BC" w:rsidRDefault="00E544BC" w:rsidP="002C7E2F">
            <w:pPr>
              <w:ind w:firstLineChars="150" w:firstLine="315"/>
              <w:jc w:val="left"/>
              <w:rPr>
                <w:rFonts w:asciiTheme="minorEastAsia" w:hAnsiTheme="minorEastAsia"/>
              </w:rPr>
            </w:pPr>
          </w:p>
        </w:tc>
        <w:tc>
          <w:tcPr>
            <w:tcW w:w="1575" w:type="dxa"/>
          </w:tcPr>
          <w:p w14:paraId="43E7F416"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858" w:type="dxa"/>
            <w:gridSpan w:val="2"/>
          </w:tcPr>
          <w:p w14:paraId="348BC410" w14:textId="77777777" w:rsidR="00E544BC" w:rsidRDefault="00E544BC" w:rsidP="002C7E2F">
            <w:pPr>
              <w:jc w:val="center"/>
              <w:rPr>
                <w:rFonts w:asciiTheme="minorEastAsia" w:hAnsiTheme="minorEastAsia"/>
              </w:rPr>
            </w:pPr>
          </w:p>
        </w:tc>
        <w:tc>
          <w:tcPr>
            <w:tcW w:w="859" w:type="dxa"/>
          </w:tcPr>
          <w:p w14:paraId="70ED6C02" w14:textId="77777777" w:rsidR="00E544BC" w:rsidRDefault="00E544BC" w:rsidP="002C7E2F">
            <w:pPr>
              <w:jc w:val="center"/>
              <w:rPr>
                <w:rFonts w:asciiTheme="minorEastAsia" w:hAnsiTheme="minorEastAsia"/>
              </w:rPr>
            </w:pPr>
          </w:p>
        </w:tc>
      </w:tr>
      <w:tr w:rsidR="00E544BC" w14:paraId="79F79937" w14:textId="77777777" w:rsidTr="002C7E2F">
        <w:tc>
          <w:tcPr>
            <w:tcW w:w="426" w:type="dxa"/>
            <w:vMerge/>
            <w:vAlign w:val="center"/>
          </w:tcPr>
          <w:p w14:paraId="6B317525" w14:textId="77777777" w:rsidR="00E544BC" w:rsidRDefault="00E544BC" w:rsidP="002C7E2F">
            <w:pPr>
              <w:jc w:val="center"/>
              <w:rPr>
                <w:rFonts w:asciiTheme="minorEastAsia" w:hAnsiTheme="minorEastAsia"/>
              </w:rPr>
            </w:pPr>
          </w:p>
        </w:tc>
        <w:tc>
          <w:tcPr>
            <w:tcW w:w="709" w:type="dxa"/>
            <w:vAlign w:val="center"/>
          </w:tcPr>
          <w:p w14:paraId="6368012E" w14:textId="77777777" w:rsidR="00E544BC" w:rsidRDefault="00E544BC" w:rsidP="002C7E2F">
            <w:pPr>
              <w:jc w:val="center"/>
              <w:rPr>
                <w:rFonts w:asciiTheme="minorEastAsia" w:hAnsiTheme="minorEastAsia"/>
              </w:rPr>
            </w:pPr>
            <w:r>
              <w:rPr>
                <w:rFonts w:asciiTheme="minorEastAsia" w:hAnsiTheme="minorEastAsia" w:hint="eastAsia"/>
              </w:rPr>
              <w:t>介護料</w:t>
            </w:r>
          </w:p>
        </w:tc>
        <w:tc>
          <w:tcPr>
            <w:tcW w:w="1417" w:type="dxa"/>
            <w:vAlign w:val="center"/>
          </w:tcPr>
          <w:p w14:paraId="28021B8D" w14:textId="77777777" w:rsidR="00E544BC" w:rsidRDefault="00E544BC" w:rsidP="002C7E2F">
            <w:pPr>
              <w:wordWrap w:val="0"/>
              <w:jc w:val="right"/>
              <w:rPr>
                <w:rFonts w:asciiTheme="minorEastAsia" w:hAnsiTheme="minorEastAsia"/>
              </w:rPr>
            </w:pPr>
            <w:r>
              <w:rPr>
                <w:rFonts w:asciiTheme="minorEastAsia" w:hAnsiTheme="minorEastAsia" w:hint="eastAsia"/>
              </w:rPr>
              <w:t xml:space="preserve">円 </w:t>
            </w:r>
            <w:r>
              <w:rPr>
                <w:rFonts w:asciiTheme="minorEastAsia" w:hAnsiTheme="minorEastAsia"/>
              </w:rPr>
              <w:t xml:space="preserve">  </w:t>
            </w:r>
          </w:p>
        </w:tc>
        <w:tc>
          <w:tcPr>
            <w:tcW w:w="709" w:type="dxa"/>
            <w:vMerge/>
            <w:tcBorders>
              <w:tl2br w:val="single" w:sz="4" w:space="0" w:color="auto"/>
            </w:tcBorders>
          </w:tcPr>
          <w:p w14:paraId="73E7C1E4" w14:textId="77777777" w:rsidR="00E544BC" w:rsidRDefault="00E544BC" w:rsidP="002C7E2F">
            <w:pPr>
              <w:jc w:val="center"/>
              <w:rPr>
                <w:rFonts w:asciiTheme="minorEastAsia" w:hAnsiTheme="minorEastAsia"/>
              </w:rPr>
            </w:pPr>
          </w:p>
        </w:tc>
        <w:tc>
          <w:tcPr>
            <w:tcW w:w="1669" w:type="dxa"/>
          </w:tcPr>
          <w:p w14:paraId="1D064795" w14:textId="77777777" w:rsidR="00E544BC" w:rsidRDefault="00E544BC" w:rsidP="002C7E2F">
            <w:pPr>
              <w:ind w:firstLineChars="150" w:firstLine="315"/>
              <w:jc w:val="left"/>
              <w:rPr>
                <w:rFonts w:asciiTheme="minorEastAsia" w:hAnsiTheme="minorEastAsia"/>
              </w:rPr>
            </w:pPr>
          </w:p>
        </w:tc>
        <w:tc>
          <w:tcPr>
            <w:tcW w:w="1575" w:type="dxa"/>
          </w:tcPr>
          <w:p w14:paraId="14F4ED6F"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858" w:type="dxa"/>
            <w:gridSpan w:val="2"/>
          </w:tcPr>
          <w:p w14:paraId="134567AF" w14:textId="77777777" w:rsidR="00E544BC" w:rsidRDefault="00E544BC" w:rsidP="002C7E2F">
            <w:pPr>
              <w:jc w:val="center"/>
              <w:rPr>
                <w:rFonts w:asciiTheme="minorEastAsia" w:hAnsiTheme="minorEastAsia"/>
              </w:rPr>
            </w:pPr>
          </w:p>
        </w:tc>
        <w:tc>
          <w:tcPr>
            <w:tcW w:w="859" w:type="dxa"/>
          </w:tcPr>
          <w:p w14:paraId="68A76C6E" w14:textId="77777777" w:rsidR="00E544BC" w:rsidRDefault="00E544BC" w:rsidP="002C7E2F">
            <w:pPr>
              <w:jc w:val="center"/>
              <w:rPr>
                <w:rFonts w:asciiTheme="minorEastAsia" w:hAnsiTheme="minorEastAsia"/>
              </w:rPr>
            </w:pPr>
          </w:p>
        </w:tc>
      </w:tr>
      <w:tr w:rsidR="00E544BC" w14:paraId="2630FDC4" w14:textId="77777777" w:rsidTr="002C7E2F">
        <w:tc>
          <w:tcPr>
            <w:tcW w:w="426" w:type="dxa"/>
            <w:vMerge/>
            <w:tcBorders>
              <w:bottom w:val="single" w:sz="4" w:space="0" w:color="auto"/>
            </w:tcBorders>
            <w:vAlign w:val="center"/>
          </w:tcPr>
          <w:p w14:paraId="2ABDCA58" w14:textId="77777777" w:rsidR="00E544BC" w:rsidRDefault="00E544BC" w:rsidP="002C7E2F">
            <w:pPr>
              <w:jc w:val="center"/>
              <w:rPr>
                <w:rFonts w:asciiTheme="minorEastAsia" w:hAnsiTheme="minorEastAsia"/>
              </w:rPr>
            </w:pPr>
          </w:p>
        </w:tc>
        <w:tc>
          <w:tcPr>
            <w:tcW w:w="709" w:type="dxa"/>
            <w:tcBorders>
              <w:bottom w:val="single" w:sz="4" w:space="0" w:color="auto"/>
            </w:tcBorders>
            <w:vAlign w:val="center"/>
          </w:tcPr>
          <w:p w14:paraId="4E085315" w14:textId="77777777" w:rsidR="00E544BC" w:rsidRDefault="00E544BC" w:rsidP="002C7E2F">
            <w:pPr>
              <w:jc w:val="center"/>
              <w:rPr>
                <w:rFonts w:asciiTheme="minorEastAsia" w:hAnsiTheme="minorEastAsia"/>
              </w:rPr>
            </w:pPr>
            <w:r>
              <w:rPr>
                <w:rFonts w:asciiTheme="minorEastAsia" w:hAnsiTheme="minorEastAsia" w:hint="eastAsia"/>
              </w:rPr>
              <w:t>慰謝料等</w:t>
            </w:r>
          </w:p>
        </w:tc>
        <w:tc>
          <w:tcPr>
            <w:tcW w:w="1417" w:type="dxa"/>
            <w:tcBorders>
              <w:bottom w:val="single" w:sz="4" w:space="0" w:color="auto"/>
            </w:tcBorders>
            <w:vAlign w:val="center"/>
          </w:tcPr>
          <w:p w14:paraId="3068208D" w14:textId="77777777" w:rsidR="00E544BC" w:rsidRDefault="00E544BC" w:rsidP="002C7E2F">
            <w:pPr>
              <w:wordWrap w:val="0"/>
              <w:jc w:val="right"/>
              <w:rPr>
                <w:rFonts w:asciiTheme="minorEastAsia" w:hAnsiTheme="minorEastAsia"/>
              </w:rPr>
            </w:pPr>
            <w:r>
              <w:rPr>
                <w:rFonts w:asciiTheme="minorEastAsia" w:hAnsiTheme="minorEastAsia" w:hint="eastAsia"/>
              </w:rPr>
              <w:t xml:space="preserve">円 </w:t>
            </w:r>
            <w:r>
              <w:rPr>
                <w:rFonts w:asciiTheme="minorEastAsia" w:hAnsiTheme="minorEastAsia"/>
              </w:rPr>
              <w:t xml:space="preserve">  </w:t>
            </w:r>
          </w:p>
        </w:tc>
        <w:tc>
          <w:tcPr>
            <w:tcW w:w="709" w:type="dxa"/>
            <w:vMerge/>
            <w:tcBorders>
              <w:tl2br w:val="single" w:sz="4" w:space="0" w:color="auto"/>
            </w:tcBorders>
          </w:tcPr>
          <w:p w14:paraId="25B5857C" w14:textId="77777777" w:rsidR="00E544BC" w:rsidRDefault="00E544BC" w:rsidP="002C7E2F">
            <w:pPr>
              <w:jc w:val="center"/>
              <w:rPr>
                <w:rFonts w:asciiTheme="minorEastAsia" w:hAnsiTheme="minorEastAsia"/>
              </w:rPr>
            </w:pPr>
          </w:p>
        </w:tc>
        <w:tc>
          <w:tcPr>
            <w:tcW w:w="1669" w:type="dxa"/>
            <w:tcBorders>
              <w:bottom w:val="single" w:sz="4" w:space="0" w:color="auto"/>
            </w:tcBorders>
          </w:tcPr>
          <w:p w14:paraId="3FCEABBB" w14:textId="77777777" w:rsidR="00E544BC" w:rsidRDefault="00E544BC" w:rsidP="002C7E2F">
            <w:pPr>
              <w:ind w:firstLineChars="150" w:firstLine="315"/>
              <w:jc w:val="left"/>
              <w:rPr>
                <w:rFonts w:asciiTheme="minorEastAsia" w:hAnsiTheme="minorEastAsia"/>
              </w:rPr>
            </w:pPr>
          </w:p>
        </w:tc>
        <w:tc>
          <w:tcPr>
            <w:tcW w:w="1575" w:type="dxa"/>
            <w:tcBorders>
              <w:bottom w:val="single" w:sz="4" w:space="0" w:color="auto"/>
            </w:tcBorders>
          </w:tcPr>
          <w:p w14:paraId="769EFBEC"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858" w:type="dxa"/>
            <w:gridSpan w:val="2"/>
            <w:tcBorders>
              <w:bottom w:val="single" w:sz="4" w:space="0" w:color="auto"/>
            </w:tcBorders>
          </w:tcPr>
          <w:p w14:paraId="4C338884" w14:textId="77777777" w:rsidR="00E544BC" w:rsidRDefault="00E544BC" w:rsidP="002C7E2F">
            <w:pPr>
              <w:jc w:val="center"/>
              <w:rPr>
                <w:rFonts w:asciiTheme="minorEastAsia" w:hAnsiTheme="minorEastAsia"/>
              </w:rPr>
            </w:pPr>
          </w:p>
        </w:tc>
        <w:tc>
          <w:tcPr>
            <w:tcW w:w="859" w:type="dxa"/>
            <w:tcBorders>
              <w:bottom w:val="single" w:sz="4" w:space="0" w:color="auto"/>
            </w:tcBorders>
          </w:tcPr>
          <w:p w14:paraId="70090C7D" w14:textId="77777777" w:rsidR="00E544BC" w:rsidRDefault="00E544BC" w:rsidP="002C7E2F">
            <w:pPr>
              <w:jc w:val="center"/>
              <w:rPr>
                <w:rFonts w:asciiTheme="minorEastAsia" w:hAnsiTheme="minorEastAsia"/>
              </w:rPr>
            </w:pPr>
          </w:p>
        </w:tc>
      </w:tr>
      <w:tr w:rsidR="00E544BC" w14:paraId="061E4FEB" w14:textId="77777777" w:rsidTr="002C7E2F">
        <w:tc>
          <w:tcPr>
            <w:tcW w:w="426" w:type="dxa"/>
            <w:tcBorders>
              <w:bottom w:val="double" w:sz="4" w:space="0" w:color="auto"/>
            </w:tcBorders>
            <w:vAlign w:val="center"/>
          </w:tcPr>
          <w:p w14:paraId="40840079" w14:textId="77777777" w:rsidR="00E544BC" w:rsidRDefault="00E544BC" w:rsidP="002C7E2F">
            <w:pPr>
              <w:jc w:val="center"/>
              <w:rPr>
                <w:rFonts w:asciiTheme="minorEastAsia" w:hAnsiTheme="minorEastAsia"/>
              </w:rPr>
            </w:pPr>
          </w:p>
        </w:tc>
        <w:tc>
          <w:tcPr>
            <w:tcW w:w="709" w:type="dxa"/>
            <w:tcBorders>
              <w:bottom w:val="double" w:sz="4" w:space="0" w:color="auto"/>
            </w:tcBorders>
            <w:vAlign w:val="center"/>
          </w:tcPr>
          <w:p w14:paraId="23130B9C" w14:textId="77777777" w:rsidR="00E544BC" w:rsidRDefault="00E544BC" w:rsidP="002C7E2F">
            <w:pPr>
              <w:jc w:val="center"/>
              <w:rPr>
                <w:rFonts w:asciiTheme="minorEastAsia" w:hAnsiTheme="minorEastAsia"/>
              </w:rPr>
            </w:pPr>
          </w:p>
        </w:tc>
        <w:tc>
          <w:tcPr>
            <w:tcW w:w="1417" w:type="dxa"/>
            <w:tcBorders>
              <w:bottom w:val="double" w:sz="4" w:space="0" w:color="auto"/>
            </w:tcBorders>
            <w:vAlign w:val="center"/>
          </w:tcPr>
          <w:p w14:paraId="2CB1177F" w14:textId="77777777" w:rsidR="00E544BC" w:rsidRDefault="00E544BC" w:rsidP="002C7E2F">
            <w:pPr>
              <w:jc w:val="right"/>
              <w:rPr>
                <w:rFonts w:asciiTheme="minorEastAsia" w:hAnsiTheme="minorEastAsia"/>
              </w:rPr>
            </w:pPr>
          </w:p>
        </w:tc>
        <w:tc>
          <w:tcPr>
            <w:tcW w:w="709" w:type="dxa"/>
            <w:vMerge/>
            <w:tcBorders>
              <w:bottom w:val="double" w:sz="4" w:space="0" w:color="auto"/>
              <w:tl2br w:val="single" w:sz="4" w:space="0" w:color="auto"/>
            </w:tcBorders>
          </w:tcPr>
          <w:p w14:paraId="20DF22FA" w14:textId="77777777" w:rsidR="00E544BC" w:rsidRDefault="00E544BC" w:rsidP="002C7E2F">
            <w:pPr>
              <w:jc w:val="center"/>
              <w:rPr>
                <w:rFonts w:asciiTheme="minorEastAsia" w:hAnsiTheme="minorEastAsia"/>
              </w:rPr>
            </w:pPr>
          </w:p>
        </w:tc>
        <w:tc>
          <w:tcPr>
            <w:tcW w:w="1669" w:type="dxa"/>
            <w:tcBorders>
              <w:bottom w:val="double" w:sz="4" w:space="0" w:color="auto"/>
            </w:tcBorders>
          </w:tcPr>
          <w:p w14:paraId="2B4DA15F" w14:textId="77777777" w:rsidR="00E544BC" w:rsidRDefault="00E544BC" w:rsidP="002C7E2F">
            <w:pPr>
              <w:ind w:firstLineChars="150" w:firstLine="315"/>
              <w:jc w:val="left"/>
              <w:rPr>
                <w:rFonts w:asciiTheme="minorEastAsia" w:hAnsiTheme="minorEastAsia"/>
              </w:rPr>
            </w:pPr>
          </w:p>
        </w:tc>
        <w:tc>
          <w:tcPr>
            <w:tcW w:w="1575" w:type="dxa"/>
            <w:tcBorders>
              <w:bottom w:val="double" w:sz="4" w:space="0" w:color="auto"/>
            </w:tcBorders>
          </w:tcPr>
          <w:p w14:paraId="5C34771A" w14:textId="77777777" w:rsidR="00E544BC" w:rsidRDefault="00E544BC" w:rsidP="002C7E2F">
            <w:pPr>
              <w:ind w:left="210" w:hangingChars="100" w:hanging="210"/>
              <w:rPr>
                <w:rFonts w:asciiTheme="minorEastAsia" w:hAnsiTheme="minorEastAsia"/>
              </w:rPr>
            </w:pPr>
            <w:r>
              <w:rPr>
                <w:rFonts w:asciiTheme="minorEastAsia" w:hAnsiTheme="minorEastAsia" w:hint="eastAsia"/>
              </w:rPr>
              <w:t xml:space="preserve">　年　月　日～年　月　日</w:t>
            </w:r>
          </w:p>
        </w:tc>
        <w:tc>
          <w:tcPr>
            <w:tcW w:w="858" w:type="dxa"/>
            <w:gridSpan w:val="2"/>
            <w:tcBorders>
              <w:bottom w:val="double" w:sz="4" w:space="0" w:color="auto"/>
            </w:tcBorders>
          </w:tcPr>
          <w:p w14:paraId="63CA061F" w14:textId="77777777" w:rsidR="00E544BC" w:rsidRDefault="00E544BC" w:rsidP="002C7E2F">
            <w:pPr>
              <w:jc w:val="center"/>
              <w:rPr>
                <w:rFonts w:asciiTheme="minorEastAsia" w:hAnsiTheme="minorEastAsia"/>
              </w:rPr>
            </w:pPr>
          </w:p>
        </w:tc>
        <w:tc>
          <w:tcPr>
            <w:tcW w:w="859" w:type="dxa"/>
            <w:tcBorders>
              <w:bottom w:val="double" w:sz="4" w:space="0" w:color="auto"/>
            </w:tcBorders>
          </w:tcPr>
          <w:p w14:paraId="5859BFC2" w14:textId="77777777" w:rsidR="00E544BC" w:rsidRDefault="00E544BC" w:rsidP="002C7E2F">
            <w:pPr>
              <w:jc w:val="center"/>
              <w:rPr>
                <w:rFonts w:asciiTheme="minorEastAsia" w:hAnsiTheme="minorEastAsia"/>
              </w:rPr>
            </w:pPr>
          </w:p>
        </w:tc>
      </w:tr>
      <w:tr w:rsidR="00E544BC" w14:paraId="06EAF640" w14:textId="77777777" w:rsidTr="002C7E2F">
        <w:tc>
          <w:tcPr>
            <w:tcW w:w="1135" w:type="dxa"/>
            <w:gridSpan w:val="2"/>
            <w:tcBorders>
              <w:top w:val="double" w:sz="4" w:space="0" w:color="auto"/>
            </w:tcBorders>
            <w:vAlign w:val="center"/>
          </w:tcPr>
          <w:p w14:paraId="53ECA710" w14:textId="77777777" w:rsidR="00E544BC" w:rsidRDefault="00E544BC" w:rsidP="002C7E2F">
            <w:pPr>
              <w:jc w:val="center"/>
              <w:rPr>
                <w:rFonts w:asciiTheme="minorEastAsia" w:hAnsiTheme="minorEastAsia"/>
              </w:rPr>
            </w:pPr>
            <w:r>
              <w:rPr>
                <w:rFonts w:asciiTheme="minorEastAsia" w:hAnsiTheme="minorEastAsia" w:hint="eastAsia"/>
              </w:rPr>
              <w:t>合計</w:t>
            </w:r>
          </w:p>
        </w:tc>
        <w:tc>
          <w:tcPr>
            <w:tcW w:w="1417" w:type="dxa"/>
            <w:tcBorders>
              <w:top w:val="double" w:sz="4" w:space="0" w:color="auto"/>
            </w:tcBorders>
            <w:vAlign w:val="center"/>
          </w:tcPr>
          <w:p w14:paraId="38D1EF99" w14:textId="77777777" w:rsidR="00E544BC" w:rsidRDefault="00E544BC" w:rsidP="002C7E2F">
            <w:pPr>
              <w:jc w:val="right"/>
              <w:rPr>
                <w:rFonts w:asciiTheme="minorEastAsia" w:hAnsiTheme="minorEastAsia"/>
              </w:rPr>
            </w:pPr>
            <w:r>
              <w:rPr>
                <w:rFonts w:asciiTheme="minorEastAsia" w:hAnsiTheme="minorEastAsia" w:hint="eastAsia"/>
              </w:rPr>
              <w:t>16,156,000円</w:t>
            </w:r>
          </w:p>
        </w:tc>
        <w:tc>
          <w:tcPr>
            <w:tcW w:w="709" w:type="dxa"/>
            <w:tcBorders>
              <w:top w:val="double" w:sz="4" w:space="0" w:color="auto"/>
            </w:tcBorders>
          </w:tcPr>
          <w:p w14:paraId="68E191CD" w14:textId="77777777" w:rsidR="00E544BC" w:rsidRDefault="00E544BC" w:rsidP="002C7E2F">
            <w:pPr>
              <w:jc w:val="center"/>
              <w:rPr>
                <w:rFonts w:asciiTheme="minorEastAsia" w:hAnsiTheme="minorEastAsia"/>
              </w:rPr>
            </w:pPr>
            <w:r>
              <w:rPr>
                <w:rFonts w:asciiTheme="minorEastAsia" w:hAnsiTheme="minorEastAsia" w:hint="eastAsia"/>
              </w:rPr>
              <w:t xml:space="preserve">　円</w:t>
            </w:r>
          </w:p>
        </w:tc>
        <w:tc>
          <w:tcPr>
            <w:tcW w:w="4961" w:type="dxa"/>
            <w:gridSpan w:val="5"/>
            <w:tcBorders>
              <w:top w:val="double" w:sz="4" w:space="0" w:color="auto"/>
              <w:tl2br w:val="single" w:sz="4" w:space="0" w:color="auto"/>
            </w:tcBorders>
          </w:tcPr>
          <w:p w14:paraId="30A361C8" w14:textId="77777777" w:rsidR="00E544BC" w:rsidRDefault="00E544BC" w:rsidP="002C7E2F">
            <w:pPr>
              <w:jc w:val="center"/>
              <w:rPr>
                <w:rFonts w:asciiTheme="minorEastAsia" w:hAnsiTheme="minorEastAsia"/>
              </w:rPr>
            </w:pPr>
          </w:p>
        </w:tc>
      </w:tr>
    </w:tbl>
    <w:p w14:paraId="45136D4A" w14:textId="76687A11" w:rsidR="000153EB" w:rsidRDefault="00EF53B9" w:rsidP="00E544BC">
      <w:pPr>
        <w:ind w:left="480" w:hangingChars="200" w:hanging="480"/>
        <w:rPr>
          <w:rFonts w:ascii="ＭＳ 明朝" w:hAnsi="ＭＳ 明朝"/>
          <w:sz w:val="24"/>
          <w:szCs w:val="24"/>
        </w:rPr>
      </w:pPr>
      <w:r w:rsidRPr="009D2E3D">
        <w:rPr>
          <w:rFonts w:ascii="ＭＳ 明朝" w:hAnsi="ＭＳ 明朝" w:hint="eastAsia"/>
          <w:sz w:val="24"/>
          <w:szCs w:val="24"/>
        </w:rPr>
        <w:t>（</w:t>
      </w:r>
      <w:r w:rsidR="00E544BC">
        <w:rPr>
          <w:rFonts w:ascii="ＭＳ 明朝" w:hAnsi="ＭＳ 明朝" w:hint="eastAsia"/>
          <w:sz w:val="24"/>
          <w:szCs w:val="24"/>
        </w:rPr>
        <w:t>７</w:t>
      </w:r>
      <w:r w:rsidRPr="009D2E3D">
        <w:rPr>
          <w:rFonts w:ascii="ＭＳ 明朝" w:hAnsi="ＭＳ 明朝" w:hint="eastAsia"/>
          <w:sz w:val="24"/>
          <w:szCs w:val="24"/>
        </w:rPr>
        <w:t>）</w:t>
      </w:r>
      <w:r w:rsidR="00E544BC" w:rsidRPr="00E544BC">
        <w:rPr>
          <w:rFonts w:ascii="ＭＳ 明朝" w:hAnsi="ＭＳ 明朝" w:hint="eastAsia"/>
          <w:sz w:val="24"/>
          <w:szCs w:val="24"/>
        </w:rPr>
        <w:t>令和２年３月９日付けのケース記録票には、「</w:t>
      </w:r>
      <w:r w:rsidR="00A80EEA">
        <w:rPr>
          <w:rFonts w:ascii="ＭＳ 明朝" w:hAnsi="ＭＳ 明朝" w:hint="eastAsia"/>
          <w:sz w:val="24"/>
          <w:szCs w:val="24"/>
        </w:rPr>
        <w:t>（主）〔審査請求人〕</w:t>
      </w:r>
      <w:r w:rsidR="00E544BC" w:rsidRPr="00E544BC">
        <w:rPr>
          <w:rFonts w:ascii="ＭＳ 明朝" w:hAnsi="ＭＳ 明朝" w:hint="eastAsia"/>
          <w:sz w:val="24"/>
          <w:szCs w:val="24"/>
        </w:rPr>
        <w:t>の交通</w:t>
      </w:r>
      <w:r w:rsidR="00E544BC" w:rsidRPr="00E544BC">
        <w:rPr>
          <w:rFonts w:ascii="ＭＳ 明朝" w:hAnsi="ＭＳ 明朝" w:hint="eastAsia"/>
          <w:sz w:val="24"/>
          <w:szCs w:val="24"/>
        </w:rPr>
        <w:lastRenderedPageBreak/>
        <w:t>事故</w:t>
      </w:r>
      <w:r w:rsidR="00A80EEA">
        <w:rPr>
          <w:rFonts w:ascii="ＭＳ 明朝" w:hAnsi="ＭＳ 明朝" w:hint="eastAsia"/>
          <w:sz w:val="24"/>
          <w:szCs w:val="24"/>
        </w:rPr>
        <w:t>〔本件交通事故〕</w:t>
      </w:r>
      <w:r w:rsidR="00E544BC" w:rsidRPr="00E544BC">
        <w:rPr>
          <w:rFonts w:ascii="ＭＳ 明朝" w:hAnsi="ＭＳ 明朝" w:hint="eastAsia"/>
          <w:sz w:val="24"/>
          <w:szCs w:val="24"/>
        </w:rPr>
        <w:t>による損害賠償金等にかかる返還金について下記のとおり返還決定を行います。</w:t>
      </w:r>
      <w:r w:rsidR="00A80EEA">
        <w:rPr>
          <w:rFonts w:ascii="ＭＳ 明朝" w:hAnsi="ＭＳ 明朝" w:hint="eastAsia"/>
          <w:sz w:val="24"/>
          <w:szCs w:val="24"/>
        </w:rPr>
        <w:t>（主）</w:t>
      </w:r>
      <w:r w:rsidR="00E544BC" w:rsidRPr="00E544BC">
        <w:rPr>
          <w:rFonts w:ascii="ＭＳ 明朝" w:hAnsi="ＭＳ 明朝" w:hint="eastAsia"/>
          <w:sz w:val="24"/>
          <w:szCs w:val="24"/>
        </w:rPr>
        <w:t>の弁護士あてに①Ｒ</w:t>
      </w:r>
      <w:r w:rsidR="00CC09F3">
        <w:rPr>
          <w:rFonts w:ascii="ＭＳ 明朝" w:hAnsi="ＭＳ 明朝" w:hint="eastAsia"/>
          <w:sz w:val="24"/>
          <w:szCs w:val="24"/>
        </w:rPr>
        <w:t>１．</w:t>
      </w:r>
      <w:r w:rsidR="00E544BC" w:rsidRPr="00E544BC">
        <w:rPr>
          <w:rFonts w:ascii="ＭＳ 明朝" w:hAnsi="ＭＳ 明朝" w:hint="eastAsia"/>
          <w:sz w:val="24"/>
          <w:szCs w:val="24"/>
        </w:rPr>
        <w:t>５</w:t>
      </w:r>
      <w:r w:rsidR="00CC09F3">
        <w:rPr>
          <w:rFonts w:ascii="ＭＳ 明朝" w:hAnsi="ＭＳ 明朝" w:hint="eastAsia"/>
          <w:sz w:val="24"/>
          <w:szCs w:val="24"/>
        </w:rPr>
        <w:t>．</w:t>
      </w:r>
      <w:r w:rsidR="00A80EEA">
        <w:rPr>
          <w:rFonts w:ascii="ＭＳ 明朝" w:hAnsi="ＭＳ 明朝" w:hint="eastAsia"/>
          <w:sz w:val="24"/>
          <w:szCs w:val="24"/>
        </w:rPr>
        <w:t>１５</w:t>
      </w:r>
      <w:r w:rsidR="00E544BC" w:rsidRPr="00E544BC">
        <w:rPr>
          <w:rFonts w:ascii="ＭＳ 明朝" w:hAnsi="ＭＳ 明朝" w:hint="eastAsia"/>
          <w:sz w:val="24"/>
          <w:szCs w:val="24"/>
        </w:rPr>
        <w:t xml:space="preserve">　</w:t>
      </w:r>
      <w:r w:rsidR="00A80EEA">
        <w:rPr>
          <w:rFonts w:ascii="ＭＳ 明朝" w:hAnsi="ＭＳ 明朝" w:hint="eastAsia"/>
          <w:sz w:val="24"/>
          <w:szCs w:val="24"/>
        </w:rPr>
        <w:t>３９３，３２０</w:t>
      </w:r>
      <w:r w:rsidR="00E544BC" w:rsidRPr="00E544BC">
        <w:rPr>
          <w:rFonts w:ascii="ＭＳ 明朝" w:hAnsi="ＭＳ 明朝" w:hint="eastAsia"/>
          <w:sz w:val="24"/>
          <w:szCs w:val="24"/>
        </w:rPr>
        <w:t>円　②Ｒ１</w:t>
      </w:r>
      <w:r w:rsidR="00CC09F3">
        <w:rPr>
          <w:rFonts w:ascii="ＭＳ 明朝" w:hAnsi="ＭＳ 明朝" w:hint="eastAsia"/>
          <w:sz w:val="24"/>
          <w:szCs w:val="24"/>
        </w:rPr>
        <w:t>．</w:t>
      </w:r>
      <w:r w:rsidR="00E544BC" w:rsidRPr="00E544BC">
        <w:rPr>
          <w:rFonts w:ascii="ＭＳ 明朝" w:hAnsi="ＭＳ 明朝" w:hint="eastAsia"/>
          <w:sz w:val="24"/>
          <w:szCs w:val="24"/>
        </w:rPr>
        <w:t>５</w:t>
      </w:r>
      <w:r w:rsidR="00CC09F3">
        <w:rPr>
          <w:rFonts w:ascii="ＭＳ 明朝" w:hAnsi="ＭＳ 明朝" w:hint="eastAsia"/>
          <w:sz w:val="24"/>
          <w:szCs w:val="24"/>
        </w:rPr>
        <w:t>．</w:t>
      </w:r>
      <w:r w:rsidR="00A80EEA">
        <w:rPr>
          <w:rFonts w:ascii="ＭＳ 明朝" w:hAnsi="ＭＳ 明朝" w:hint="eastAsia"/>
          <w:sz w:val="24"/>
          <w:szCs w:val="24"/>
        </w:rPr>
        <w:t>１５</w:t>
      </w:r>
      <w:r w:rsidR="00E544BC" w:rsidRPr="00E544BC">
        <w:rPr>
          <w:rFonts w:ascii="ＭＳ 明朝" w:hAnsi="ＭＳ 明朝" w:hint="eastAsia"/>
          <w:sz w:val="24"/>
          <w:szCs w:val="24"/>
        </w:rPr>
        <w:t xml:space="preserve">　</w:t>
      </w:r>
      <w:r w:rsidR="00A80EEA">
        <w:rPr>
          <w:rFonts w:ascii="ＭＳ 明朝" w:hAnsi="ＭＳ 明朝" w:hint="eastAsia"/>
          <w:sz w:val="24"/>
          <w:szCs w:val="24"/>
        </w:rPr>
        <w:t>１３，５００，０００</w:t>
      </w:r>
      <w:r w:rsidR="00E544BC" w:rsidRPr="00E544BC">
        <w:rPr>
          <w:rFonts w:ascii="ＭＳ 明朝" w:hAnsi="ＭＳ 明朝" w:hint="eastAsia"/>
          <w:sz w:val="24"/>
          <w:szCs w:val="24"/>
        </w:rPr>
        <w:t>円　③Ｒ１</w:t>
      </w:r>
      <w:r w:rsidR="00CC09F3">
        <w:rPr>
          <w:rFonts w:ascii="ＭＳ 明朝" w:hAnsi="ＭＳ 明朝" w:hint="eastAsia"/>
          <w:sz w:val="24"/>
          <w:szCs w:val="24"/>
        </w:rPr>
        <w:t>．</w:t>
      </w:r>
      <w:r w:rsidR="00A80EEA">
        <w:rPr>
          <w:rFonts w:ascii="ＭＳ 明朝" w:hAnsi="ＭＳ 明朝" w:hint="eastAsia"/>
          <w:sz w:val="24"/>
          <w:szCs w:val="24"/>
        </w:rPr>
        <w:t>１０</w:t>
      </w:r>
      <w:r w:rsidR="00CC09F3">
        <w:rPr>
          <w:rFonts w:ascii="ＭＳ 明朝" w:hAnsi="ＭＳ 明朝" w:hint="eastAsia"/>
          <w:sz w:val="24"/>
          <w:szCs w:val="24"/>
        </w:rPr>
        <w:t>．</w:t>
      </w:r>
      <w:r w:rsidR="00A80EEA">
        <w:rPr>
          <w:rFonts w:ascii="ＭＳ 明朝" w:hAnsi="ＭＳ 明朝" w:hint="eastAsia"/>
          <w:sz w:val="24"/>
          <w:szCs w:val="24"/>
        </w:rPr>
        <w:t>２５　２，２４０，０００</w:t>
      </w:r>
      <w:r w:rsidR="00E544BC" w:rsidRPr="00E544BC">
        <w:rPr>
          <w:rFonts w:ascii="ＭＳ 明朝" w:hAnsi="ＭＳ 明朝" w:hint="eastAsia"/>
          <w:sz w:val="24"/>
          <w:szCs w:val="24"/>
        </w:rPr>
        <w:t>円（計</w:t>
      </w:r>
      <w:r w:rsidR="00A80EEA">
        <w:rPr>
          <w:rFonts w:ascii="ＭＳ 明朝" w:hAnsi="ＭＳ 明朝" w:hint="eastAsia"/>
          <w:sz w:val="24"/>
          <w:szCs w:val="24"/>
        </w:rPr>
        <w:t>１６，１３３，３２０</w:t>
      </w:r>
      <w:r w:rsidR="00E544BC" w:rsidRPr="00E544BC">
        <w:rPr>
          <w:rFonts w:ascii="ＭＳ 明朝" w:hAnsi="ＭＳ 明朝" w:hint="eastAsia"/>
          <w:sz w:val="24"/>
          <w:szCs w:val="24"/>
        </w:rPr>
        <w:t>）の入金あり　そのうち弁護士費用を差し引いて</w:t>
      </w:r>
      <w:r w:rsidR="00A80EEA">
        <w:rPr>
          <w:rFonts w:ascii="ＭＳ 明朝" w:hAnsi="ＭＳ 明朝" w:hint="eastAsia"/>
          <w:sz w:val="24"/>
          <w:szCs w:val="24"/>
        </w:rPr>
        <w:t>（主）</w:t>
      </w:r>
      <w:r w:rsidR="00E544BC" w:rsidRPr="00E544BC">
        <w:rPr>
          <w:rFonts w:ascii="ＭＳ 明朝" w:hAnsi="ＭＳ 明朝" w:hint="eastAsia"/>
          <w:sz w:val="24"/>
          <w:szCs w:val="24"/>
        </w:rPr>
        <w:t>の口座に令和１年９月</w:t>
      </w:r>
      <w:r w:rsidR="00A80EEA">
        <w:rPr>
          <w:rFonts w:ascii="ＭＳ 明朝" w:hAnsi="ＭＳ 明朝" w:hint="eastAsia"/>
          <w:sz w:val="24"/>
          <w:szCs w:val="24"/>
        </w:rPr>
        <w:t>１２</w:t>
      </w:r>
      <w:r w:rsidR="00E544BC" w:rsidRPr="00E544BC">
        <w:rPr>
          <w:rFonts w:ascii="ＭＳ 明朝" w:hAnsi="ＭＳ 明朝" w:hint="eastAsia"/>
          <w:sz w:val="24"/>
          <w:szCs w:val="24"/>
        </w:rPr>
        <w:t>日に</w:t>
      </w:r>
      <w:r w:rsidR="00A80EEA">
        <w:rPr>
          <w:rFonts w:ascii="ＭＳ 明朝" w:hAnsi="ＭＳ 明朝" w:hint="eastAsia"/>
          <w:sz w:val="24"/>
          <w:szCs w:val="24"/>
        </w:rPr>
        <w:t>１２，３００，１２０</w:t>
      </w:r>
      <w:r w:rsidR="00E544BC" w:rsidRPr="00E544BC">
        <w:rPr>
          <w:rFonts w:ascii="ＭＳ 明朝" w:hAnsi="ＭＳ 明朝" w:hint="eastAsia"/>
          <w:sz w:val="24"/>
          <w:szCs w:val="24"/>
        </w:rPr>
        <w:t>円</w:t>
      </w:r>
      <w:r w:rsidR="00E608C2">
        <w:rPr>
          <w:rFonts w:ascii="ＭＳ 明朝" w:hAnsi="ＭＳ 明朝" w:hint="eastAsia"/>
          <w:sz w:val="24"/>
          <w:szCs w:val="24"/>
        </w:rPr>
        <w:t>〔本件収入〕の</w:t>
      </w:r>
      <w:r w:rsidR="00E544BC" w:rsidRPr="00E544BC">
        <w:rPr>
          <w:rFonts w:ascii="ＭＳ 明朝" w:hAnsi="ＭＳ 明朝" w:hint="eastAsia"/>
          <w:sz w:val="24"/>
          <w:szCs w:val="24"/>
        </w:rPr>
        <w:t xml:space="preserve">入金あり。自賠責保険上限額　</w:t>
      </w:r>
      <w:r w:rsidR="00A80EEA">
        <w:rPr>
          <w:rFonts w:ascii="ＭＳ 明朝" w:hAnsi="ＭＳ 明朝" w:hint="eastAsia"/>
          <w:sz w:val="24"/>
          <w:szCs w:val="24"/>
        </w:rPr>
        <w:t>１，２００，０００</w:t>
      </w:r>
      <w:r w:rsidR="00E544BC" w:rsidRPr="00E544BC">
        <w:rPr>
          <w:rFonts w:ascii="ＭＳ 明朝" w:hAnsi="ＭＳ 明朝" w:hint="eastAsia"/>
          <w:sz w:val="24"/>
          <w:szCs w:val="24"/>
        </w:rPr>
        <w:t>円（資力発生日Ｈ</w:t>
      </w:r>
      <w:r w:rsidR="00A80EEA">
        <w:rPr>
          <w:rFonts w:ascii="ＭＳ 明朝" w:hAnsi="ＭＳ 明朝" w:hint="eastAsia"/>
          <w:sz w:val="24"/>
          <w:szCs w:val="24"/>
        </w:rPr>
        <w:t>２７</w:t>
      </w:r>
      <w:r w:rsidR="00E544BC" w:rsidRPr="00E544BC">
        <w:rPr>
          <w:rFonts w:ascii="ＭＳ 明朝" w:hAnsi="ＭＳ 明朝"/>
          <w:sz w:val="24"/>
          <w:szCs w:val="24"/>
        </w:rPr>
        <w:t>,</w:t>
      </w:r>
      <w:r w:rsidR="00E544BC" w:rsidRPr="00E544BC">
        <w:rPr>
          <w:rFonts w:ascii="ＭＳ 明朝" w:hAnsi="ＭＳ 明朝" w:hint="eastAsia"/>
          <w:sz w:val="24"/>
          <w:szCs w:val="24"/>
        </w:rPr>
        <w:t>４,</w:t>
      </w:r>
      <w:r w:rsidR="00A80EEA">
        <w:rPr>
          <w:rFonts w:ascii="ＭＳ 明朝" w:hAnsi="ＭＳ 明朝" w:hint="eastAsia"/>
          <w:sz w:val="24"/>
          <w:szCs w:val="24"/>
        </w:rPr>
        <w:t>２３</w:t>
      </w:r>
      <w:r w:rsidR="00E544BC" w:rsidRPr="00E544BC">
        <w:rPr>
          <w:rFonts w:ascii="ＭＳ 明朝" w:hAnsi="ＭＳ 明朝" w:hint="eastAsia"/>
          <w:sz w:val="24"/>
          <w:szCs w:val="24"/>
        </w:rPr>
        <w:t>事故日）のうち第三者行為に係る請求分（保護課）</w:t>
      </w:r>
      <w:r w:rsidR="00A80EEA">
        <w:rPr>
          <w:rFonts w:ascii="ＭＳ 明朝" w:hAnsi="ＭＳ 明朝" w:hint="eastAsia"/>
          <w:sz w:val="24"/>
          <w:szCs w:val="24"/>
        </w:rPr>
        <w:t>〔</w:t>
      </w:r>
      <w:r w:rsidR="00C2522D">
        <w:rPr>
          <w:rFonts w:ascii="ＭＳ 明朝" w:hAnsi="ＭＳ 明朝" w:hint="eastAsia"/>
          <w:sz w:val="24"/>
          <w:szCs w:val="24"/>
        </w:rPr>
        <w:t>Ｂ市</w:t>
      </w:r>
      <w:r w:rsidR="00A80EEA">
        <w:rPr>
          <w:rFonts w:ascii="ＭＳ 明朝" w:hAnsi="ＭＳ 明朝" w:hint="eastAsia"/>
          <w:sz w:val="24"/>
          <w:szCs w:val="24"/>
        </w:rPr>
        <w:t>の担当課〕</w:t>
      </w:r>
      <w:r w:rsidR="00E544BC" w:rsidRPr="00E544BC">
        <w:rPr>
          <w:rFonts w:ascii="ＭＳ 明朝" w:hAnsi="ＭＳ 明朝" w:hint="eastAsia"/>
          <w:sz w:val="24"/>
          <w:szCs w:val="24"/>
        </w:rPr>
        <w:t>により</w:t>
      </w:r>
      <w:r w:rsidR="00A80EEA">
        <w:rPr>
          <w:rFonts w:ascii="ＭＳ 明朝" w:hAnsi="ＭＳ 明朝" w:hint="eastAsia"/>
          <w:sz w:val="24"/>
          <w:szCs w:val="24"/>
        </w:rPr>
        <w:t>７８４，０００</w:t>
      </w:r>
      <w:r w:rsidR="00E544BC" w:rsidRPr="00E544BC">
        <w:rPr>
          <w:rFonts w:ascii="ＭＳ 明朝" w:hAnsi="ＭＳ 明朝" w:hint="eastAsia"/>
          <w:sz w:val="24"/>
          <w:szCs w:val="24"/>
        </w:rPr>
        <w:t>円</w:t>
      </w:r>
      <w:r w:rsidR="00C2522D">
        <w:rPr>
          <w:rFonts w:ascii="ＭＳ 明朝" w:hAnsi="ＭＳ 明朝" w:hint="eastAsia"/>
          <w:sz w:val="24"/>
          <w:szCs w:val="24"/>
        </w:rPr>
        <w:t>〔本件控除額〕</w:t>
      </w:r>
      <w:r w:rsidR="00E544BC" w:rsidRPr="00E544BC">
        <w:rPr>
          <w:rFonts w:ascii="ＭＳ 明朝" w:hAnsi="ＭＳ 明朝" w:hint="eastAsia"/>
          <w:sz w:val="24"/>
          <w:szCs w:val="24"/>
        </w:rPr>
        <w:t>を控除（保護課より指示）する。更にＲ１</w:t>
      </w:r>
      <w:r w:rsidR="002A01BD">
        <w:rPr>
          <w:rFonts w:ascii="ＭＳ 明朝" w:hAnsi="ＭＳ 明朝" w:hint="eastAsia"/>
          <w:sz w:val="24"/>
          <w:szCs w:val="24"/>
        </w:rPr>
        <w:t>．</w:t>
      </w:r>
      <w:r w:rsidR="00E544BC" w:rsidRPr="00E544BC">
        <w:rPr>
          <w:rFonts w:ascii="ＭＳ 明朝" w:hAnsi="ＭＳ 明朝" w:hint="eastAsia"/>
          <w:sz w:val="24"/>
          <w:szCs w:val="24"/>
        </w:rPr>
        <w:t>５</w:t>
      </w:r>
      <w:r w:rsidR="002A01BD">
        <w:rPr>
          <w:rFonts w:ascii="ＭＳ 明朝" w:hAnsi="ＭＳ 明朝" w:hint="eastAsia"/>
          <w:sz w:val="24"/>
          <w:szCs w:val="24"/>
        </w:rPr>
        <w:t>．</w:t>
      </w:r>
      <w:r w:rsidR="00A80EEA">
        <w:rPr>
          <w:rFonts w:ascii="ＭＳ 明朝" w:hAnsi="ＭＳ 明朝" w:hint="eastAsia"/>
          <w:sz w:val="24"/>
          <w:szCs w:val="24"/>
        </w:rPr>
        <w:t>１５</w:t>
      </w:r>
      <w:r w:rsidR="00E544BC" w:rsidRPr="00E544BC">
        <w:rPr>
          <w:rFonts w:ascii="ＭＳ 明朝" w:hAnsi="ＭＳ 明朝" w:hint="eastAsia"/>
          <w:sz w:val="24"/>
          <w:szCs w:val="24"/>
        </w:rPr>
        <w:t>に</w:t>
      </w:r>
      <w:r w:rsidR="007A4F76">
        <w:rPr>
          <w:rFonts w:ascii="ＭＳ 明朝" w:hAnsi="ＭＳ 明朝" w:hint="eastAsia"/>
          <w:sz w:val="24"/>
          <w:szCs w:val="24"/>
        </w:rPr>
        <w:t>（中略）〔</w:t>
      </w:r>
      <w:r w:rsidR="00137194">
        <w:rPr>
          <w:rFonts w:ascii="ＭＳ 明朝" w:hAnsi="ＭＳ 明朝" w:hint="eastAsia"/>
          <w:sz w:val="24"/>
          <w:szCs w:val="24"/>
        </w:rPr>
        <w:t>Ａ</w:t>
      </w:r>
      <w:r w:rsidR="00A80EEA">
        <w:rPr>
          <w:rFonts w:ascii="ＭＳ 明朝" w:hAnsi="ＭＳ 明朝" w:hint="eastAsia"/>
          <w:sz w:val="24"/>
          <w:szCs w:val="24"/>
        </w:rPr>
        <w:t>セ</w:t>
      </w:r>
      <w:r w:rsidR="00E544BC" w:rsidRPr="00E544BC">
        <w:rPr>
          <w:rFonts w:ascii="ＭＳ 明朝" w:hAnsi="ＭＳ 明朝" w:hint="eastAsia"/>
          <w:sz w:val="24"/>
          <w:szCs w:val="24"/>
        </w:rPr>
        <w:t>ンター</w:t>
      </w:r>
      <w:r w:rsidR="007A4F76">
        <w:rPr>
          <w:rFonts w:ascii="ＭＳ 明朝" w:hAnsi="ＭＳ 明朝" w:hint="eastAsia"/>
          <w:sz w:val="24"/>
          <w:szCs w:val="24"/>
        </w:rPr>
        <w:t>〕</w:t>
      </w:r>
      <w:r w:rsidR="00E544BC" w:rsidRPr="00E544BC">
        <w:rPr>
          <w:rFonts w:ascii="ＭＳ 明朝" w:hAnsi="ＭＳ 明朝" w:hint="eastAsia"/>
          <w:sz w:val="24"/>
          <w:szCs w:val="24"/>
        </w:rPr>
        <w:t>で支払われた</w:t>
      </w:r>
      <w:r w:rsidR="00A80EEA">
        <w:rPr>
          <w:rFonts w:ascii="ＭＳ 明朝" w:hAnsi="ＭＳ 明朝" w:hint="eastAsia"/>
          <w:sz w:val="24"/>
          <w:szCs w:val="24"/>
        </w:rPr>
        <w:t>２２，６８０</w:t>
      </w:r>
      <w:r w:rsidR="00E544BC" w:rsidRPr="00E544BC">
        <w:rPr>
          <w:rFonts w:ascii="ＭＳ 明朝" w:hAnsi="ＭＳ 明朝" w:hint="eastAsia"/>
          <w:sz w:val="24"/>
          <w:szCs w:val="24"/>
        </w:rPr>
        <w:t>円が引かれたものが①の</w:t>
      </w:r>
      <w:r w:rsidR="00A80EEA">
        <w:rPr>
          <w:rFonts w:ascii="ＭＳ 明朝" w:hAnsi="ＭＳ 明朝" w:hint="eastAsia"/>
          <w:sz w:val="24"/>
          <w:szCs w:val="24"/>
        </w:rPr>
        <w:t>３９３，３２０</w:t>
      </w:r>
      <w:r w:rsidR="00E544BC" w:rsidRPr="00E544BC">
        <w:rPr>
          <w:rFonts w:ascii="ＭＳ 明朝" w:hAnsi="ＭＳ 明朝" w:hint="eastAsia"/>
          <w:sz w:val="24"/>
          <w:szCs w:val="24"/>
        </w:rPr>
        <w:t>円である。その内訳の中には文書料</w:t>
      </w:r>
      <w:r w:rsidR="00A80EEA">
        <w:rPr>
          <w:rFonts w:ascii="ＭＳ 明朝" w:hAnsi="ＭＳ 明朝" w:hint="eastAsia"/>
          <w:sz w:val="24"/>
          <w:szCs w:val="24"/>
        </w:rPr>
        <w:t>７４０</w:t>
      </w:r>
      <w:r w:rsidR="00E544BC" w:rsidRPr="00E544BC">
        <w:rPr>
          <w:rFonts w:ascii="ＭＳ 明朝" w:hAnsi="ＭＳ 明朝" w:hint="eastAsia"/>
          <w:sz w:val="24"/>
          <w:szCs w:val="24"/>
        </w:rPr>
        <w:t>円が含まれているため計算式としては下記のとおり　（自賠責保険）</w:t>
      </w:r>
      <w:r w:rsidR="00A80EEA">
        <w:rPr>
          <w:rFonts w:ascii="ＭＳ 明朝" w:hAnsi="ＭＳ 明朝" w:hint="eastAsia"/>
          <w:sz w:val="24"/>
          <w:szCs w:val="24"/>
        </w:rPr>
        <w:t>１，２００，０００</w:t>
      </w:r>
      <w:r w:rsidR="00E544BC" w:rsidRPr="00E544BC">
        <w:rPr>
          <w:rFonts w:ascii="ＭＳ 明朝" w:hAnsi="ＭＳ 明朝" w:hint="eastAsia"/>
          <w:sz w:val="24"/>
          <w:szCs w:val="24"/>
        </w:rPr>
        <w:t>円－（保護課）</w:t>
      </w:r>
      <w:r w:rsidR="00A80EEA">
        <w:rPr>
          <w:rFonts w:ascii="ＭＳ 明朝" w:hAnsi="ＭＳ 明朝" w:hint="eastAsia"/>
          <w:sz w:val="24"/>
          <w:szCs w:val="24"/>
        </w:rPr>
        <w:t>７８４，０００</w:t>
      </w:r>
      <w:r w:rsidR="00E544BC" w:rsidRPr="00E544BC">
        <w:rPr>
          <w:rFonts w:ascii="ＭＳ 明朝" w:hAnsi="ＭＳ 明朝" w:hint="eastAsia"/>
          <w:sz w:val="24"/>
          <w:szCs w:val="24"/>
        </w:rPr>
        <w:t>円－（ＨＰ支払い）</w:t>
      </w:r>
      <w:r w:rsidR="00A80EEA">
        <w:rPr>
          <w:rFonts w:ascii="ＭＳ 明朝" w:hAnsi="ＭＳ 明朝" w:hint="eastAsia"/>
          <w:sz w:val="24"/>
          <w:szCs w:val="24"/>
        </w:rPr>
        <w:t>２２，６８０</w:t>
      </w:r>
      <w:r w:rsidR="00E544BC" w:rsidRPr="00E544BC">
        <w:rPr>
          <w:rFonts w:ascii="ＭＳ 明朝" w:hAnsi="ＭＳ 明朝" w:hint="eastAsia"/>
          <w:sz w:val="24"/>
          <w:szCs w:val="24"/>
        </w:rPr>
        <w:t>円－（文書料）</w:t>
      </w:r>
      <w:r w:rsidR="00A80EEA">
        <w:rPr>
          <w:rFonts w:ascii="ＭＳ 明朝" w:hAnsi="ＭＳ 明朝" w:hint="eastAsia"/>
          <w:sz w:val="24"/>
          <w:szCs w:val="24"/>
        </w:rPr>
        <w:t>７４０</w:t>
      </w:r>
      <w:r w:rsidR="00E544BC" w:rsidRPr="00E544BC">
        <w:rPr>
          <w:rFonts w:ascii="ＭＳ 明朝" w:hAnsi="ＭＳ 明朝" w:hint="eastAsia"/>
          <w:sz w:val="24"/>
          <w:szCs w:val="24"/>
        </w:rPr>
        <w:t>円＝</w:t>
      </w:r>
      <w:r w:rsidR="000153EB">
        <w:rPr>
          <w:rFonts w:ascii="ＭＳ 明朝" w:hAnsi="ＭＳ 明朝" w:hint="eastAsia"/>
          <w:sz w:val="24"/>
          <w:szCs w:val="24"/>
        </w:rPr>
        <w:t>３９</w:t>
      </w:r>
      <w:r w:rsidR="00B111A4">
        <w:rPr>
          <w:rFonts w:ascii="ＭＳ 明朝" w:hAnsi="ＭＳ 明朝" w:hint="eastAsia"/>
          <w:sz w:val="24"/>
          <w:szCs w:val="24"/>
        </w:rPr>
        <w:t>２</w:t>
      </w:r>
      <w:r w:rsidR="000153EB">
        <w:rPr>
          <w:rFonts w:ascii="ＭＳ 明朝" w:hAnsi="ＭＳ 明朝" w:hint="eastAsia"/>
          <w:sz w:val="24"/>
          <w:szCs w:val="24"/>
        </w:rPr>
        <w:t>，５８０</w:t>
      </w:r>
      <w:r w:rsidR="00E544BC" w:rsidRPr="00E544BC">
        <w:rPr>
          <w:rFonts w:ascii="ＭＳ 明朝" w:hAnsi="ＭＳ 明朝" w:hint="eastAsia"/>
          <w:sz w:val="24"/>
          <w:szCs w:val="24"/>
        </w:rPr>
        <w:t>円が自賠責保険の返還対象額となる。</w:t>
      </w:r>
      <w:r w:rsidR="000153EB">
        <w:rPr>
          <w:rFonts w:ascii="ＭＳ 明朝" w:hAnsi="ＭＳ 明朝" w:hint="eastAsia"/>
          <w:sz w:val="24"/>
          <w:szCs w:val="24"/>
        </w:rPr>
        <w:t>１２，３００，１２０</w:t>
      </w:r>
      <w:r w:rsidR="00E544BC" w:rsidRPr="00E544BC">
        <w:rPr>
          <w:rFonts w:ascii="ＭＳ 明朝" w:hAnsi="ＭＳ 明朝" w:hint="eastAsia"/>
          <w:sz w:val="24"/>
          <w:szCs w:val="24"/>
        </w:rPr>
        <w:t>円から①</w:t>
      </w:r>
      <w:r w:rsidR="000153EB">
        <w:rPr>
          <w:rFonts w:ascii="ＭＳ 明朝" w:hAnsi="ＭＳ 明朝" w:hint="eastAsia"/>
          <w:sz w:val="24"/>
          <w:szCs w:val="24"/>
        </w:rPr>
        <w:t>３９３，３２０</w:t>
      </w:r>
      <w:r w:rsidR="00E544BC" w:rsidRPr="00E544BC">
        <w:rPr>
          <w:rFonts w:ascii="ＭＳ 明朝" w:hAnsi="ＭＳ 明朝" w:hint="eastAsia"/>
          <w:sz w:val="24"/>
          <w:szCs w:val="24"/>
        </w:rPr>
        <w:t>円を引いた</w:t>
      </w:r>
      <w:r w:rsidR="000153EB">
        <w:rPr>
          <w:rFonts w:ascii="ＭＳ 明朝" w:hAnsi="ＭＳ 明朝" w:hint="eastAsia"/>
          <w:sz w:val="24"/>
          <w:szCs w:val="24"/>
        </w:rPr>
        <w:t>１１，９０６，８００</w:t>
      </w:r>
      <w:r w:rsidR="00E544BC" w:rsidRPr="00E544BC">
        <w:rPr>
          <w:rFonts w:ascii="ＭＳ 明朝" w:hAnsi="ＭＳ 明朝" w:hint="eastAsia"/>
          <w:sz w:val="24"/>
          <w:szCs w:val="24"/>
        </w:rPr>
        <w:t>円が後遺障害保険となっており病状固定日であるＨ</w:t>
      </w:r>
      <w:r w:rsidR="000153EB">
        <w:rPr>
          <w:rFonts w:ascii="ＭＳ 明朝" w:hAnsi="ＭＳ 明朝" w:hint="eastAsia"/>
          <w:sz w:val="24"/>
          <w:szCs w:val="24"/>
        </w:rPr>
        <w:t>３０</w:t>
      </w:r>
      <w:r w:rsidR="002A01BD">
        <w:rPr>
          <w:rFonts w:ascii="ＭＳ 明朝" w:hAnsi="ＭＳ 明朝" w:hint="eastAsia"/>
          <w:sz w:val="24"/>
          <w:szCs w:val="24"/>
        </w:rPr>
        <w:t>．</w:t>
      </w:r>
      <w:r w:rsidR="00E544BC" w:rsidRPr="00E544BC">
        <w:rPr>
          <w:rFonts w:ascii="ＭＳ 明朝" w:hAnsi="ＭＳ 明朝" w:hint="eastAsia"/>
          <w:sz w:val="24"/>
          <w:szCs w:val="24"/>
        </w:rPr>
        <w:t>３</w:t>
      </w:r>
      <w:r w:rsidR="002A01BD">
        <w:rPr>
          <w:rFonts w:ascii="ＭＳ 明朝" w:hAnsi="ＭＳ 明朝" w:hint="eastAsia"/>
          <w:sz w:val="24"/>
          <w:szCs w:val="24"/>
        </w:rPr>
        <w:t>．</w:t>
      </w:r>
      <w:r w:rsidR="00E544BC" w:rsidRPr="00E544BC">
        <w:rPr>
          <w:rFonts w:ascii="ＭＳ 明朝" w:hAnsi="ＭＳ 明朝" w:hint="eastAsia"/>
          <w:sz w:val="24"/>
          <w:szCs w:val="24"/>
        </w:rPr>
        <w:t>６が資力の発生日と判断する。</w:t>
      </w:r>
      <w:r w:rsidR="00E608C2">
        <w:rPr>
          <w:rFonts w:ascii="ＭＳ 明朝" w:hAnsi="ＭＳ 明朝" w:hint="eastAsia"/>
          <w:sz w:val="24"/>
          <w:szCs w:val="24"/>
        </w:rPr>
        <w:t>（中略）</w:t>
      </w:r>
      <w:r w:rsidR="00E544BC" w:rsidRPr="00E544BC">
        <w:rPr>
          <w:rFonts w:ascii="ＭＳ 明朝" w:hAnsi="ＭＳ 明朝" w:hint="eastAsia"/>
          <w:sz w:val="24"/>
          <w:szCs w:val="24"/>
        </w:rPr>
        <w:t>平成</w:t>
      </w:r>
      <w:r w:rsidR="000153EB">
        <w:rPr>
          <w:rFonts w:ascii="ＭＳ 明朝" w:hAnsi="ＭＳ 明朝" w:hint="eastAsia"/>
          <w:sz w:val="24"/>
          <w:szCs w:val="24"/>
        </w:rPr>
        <w:t>２７</w:t>
      </w:r>
      <w:r w:rsidR="00E544BC" w:rsidRPr="00E544BC">
        <w:rPr>
          <w:rFonts w:ascii="ＭＳ 明朝" w:hAnsi="ＭＳ 明朝" w:hint="eastAsia"/>
          <w:sz w:val="24"/>
          <w:szCs w:val="24"/>
        </w:rPr>
        <w:t xml:space="preserve">年４月　</w:t>
      </w:r>
      <w:r w:rsidR="000153EB">
        <w:rPr>
          <w:rFonts w:ascii="ＭＳ 明朝" w:hAnsi="ＭＳ 明朝" w:hint="eastAsia"/>
          <w:sz w:val="24"/>
          <w:szCs w:val="24"/>
        </w:rPr>
        <w:t>３９２，５８０</w:t>
      </w:r>
      <w:r w:rsidR="00E544BC" w:rsidRPr="00E544BC">
        <w:rPr>
          <w:rFonts w:ascii="ＭＳ 明朝" w:hAnsi="ＭＳ 明朝" w:hint="eastAsia"/>
          <w:sz w:val="24"/>
          <w:szCs w:val="24"/>
        </w:rPr>
        <w:t>円　平成</w:t>
      </w:r>
      <w:r w:rsidR="000153EB">
        <w:rPr>
          <w:rFonts w:ascii="ＭＳ 明朝" w:hAnsi="ＭＳ 明朝" w:hint="eastAsia"/>
          <w:sz w:val="24"/>
          <w:szCs w:val="24"/>
        </w:rPr>
        <w:t>３０</w:t>
      </w:r>
      <w:r w:rsidR="00E544BC" w:rsidRPr="00E544BC">
        <w:rPr>
          <w:rFonts w:ascii="ＭＳ 明朝" w:hAnsi="ＭＳ 明朝" w:hint="eastAsia"/>
          <w:sz w:val="24"/>
          <w:szCs w:val="24"/>
        </w:rPr>
        <w:t>年３月～令和元年</w:t>
      </w:r>
      <w:r w:rsidR="000153EB">
        <w:rPr>
          <w:rFonts w:ascii="ＭＳ 明朝" w:hAnsi="ＭＳ 明朝" w:hint="eastAsia"/>
          <w:sz w:val="24"/>
          <w:szCs w:val="24"/>
        </w:rPr>
        <w:t>１１月</w:t>
      </w:r>
      <w:r w:rsidR="00E544BC" w:rsidRPr="00E544BC">
        <w:rPr>
          <w:rFonts w:ascii="ＭＳ 明朝" w:hAnsi="ＭＳ 明朝" w:hint="eastAsia"/>
          <w:sz w:val="24"/>
          <w:szCs w:val="24"/>
        </w:rPr>
        <w:t xml:space="preserve">　</w:t>
      </w:r>
      <w:r w:rsidR="000153EB">
        <w:rPr>
          <w:rFonts w:ascii="ＭＳ 明朝" w:hAnsi="ＭＳ 明朝" w:hint="eastAsia"/>
          <w:sz w:val="24"/>
          <w:szCs w:val="24"/>
        </w:rPr>
        <w:t>２，７９４，６２９</w:t>
      </w:r>
      <w:r w:rsidR="00E544BC" w:rsidRPr="00E544BC">
        <w:rPr>
          <w:rFonts w:ascii="ＭＳ 明朝" w:hAnsi="ＭＳ 明朝" w:hint="eastAsia"/>
          <w:sz w:val="24"/>
          <w:szCs w:val="24"/>
        </w:rPr>
        <w:t xml:space="preserve">円　計　</w:t>
      </w:r>
      <w:r w:rsidR="000153EB">
        <w:rPr>
          <w:rFonts w:ascii="ＭＳ 明朝" w:hAnsi="ＭＳ 明朝" w:hint="eastAsia"/>
          <w:sz w:val="24"/>
          <w:szCs w:val="24"/>
        </w:rPr>
        <w:t>３，１８７，２０９</w:t>
      </w:r>
      <w:r w:rsidR="00E544BC" w:rsidRPr="00E544BC">
        <w:rPr>
          <w:rFonts w:ascii="ＭＳ 明朝" w:hAnsi="ＭＳ 明朝" w:hint="eastAsia"/>
          <w:sz w:val="24"/>
          <w:szCs w:val="24"/>
        </w:rPr>
        <w:t>円が生活保護法第</w:t>
      </w:r>
      <w:r w:rsidR="000153EB">
        <w:rPr>
          <w:rFonts w:ascii="ＭＳ 明朝" w:hAnsi="ＭＳ 明朝" w:hint="eastAsia"/>
          <w:sz w:val="24"/>
          <w:szCs w:val="24"/>
        </w:rPr>
        <w:t>６３</w:t>
      </w:r>
      <w:r w:rsidR="00E544BC" w:rsidRPr="00E544BC">
        <w:rPr>
          <w:rFonts w:ascii="ＭＳ 明朝" w:hAnsi="ＭＳ 明朝" w:hint="eastAsia"/>
          <w:sz w:val="24"/>
          <w:szCs w:val="24"/>
        </w:rPr>
        <w:t>条返還金となる。」と</w:t>
      </w:r>
      <w:r w:rsidRPr="009D2E3D">
        <w:rPr>
          <w:rFonts w:ascii="ＭＳ 明朝" w:hAnsi="ＭＳ 明朝" w:hint="eastAsia"/>
          <w:sz w:val="24"/>
          <w:szCs w:val="24"/>
        </w:rPr>
        <w:t>記載されている。</w:t>
      </w:r>
    </w:p>
    <w:p w14:paraId="75991670" w14:textId="5FB94DBF" w:rsidR="000153EB" w:rsidRPr="000153EB" w:rsidRDefault="000153EB" w:rsidP="000153EB">
      <w:pPr>
        <w:ind w:left="480" w:hangingChars="200" w:hanging="480"/>
        <w:rPr>
          <w:rFonts w:ascii="ＭＳ 明朝" w:hAnsi="ＭＳ 明朝"/>
          <w:sz w:val="24"/>
          <w:szCs w:val="24"/>
        </w:rPr>
      </w:pPr>
      <w:r>
        <w:rPr>
          <w:rFonts w:ascii="ＭＳ 明朝" w:hAnsi="ＭＳ 明朝" w:hint="eastAsia"/>
          <w:sz w:val="24"/>
          <w:szCs w:val="24"/>
        </w:rPr>
        <w:t>（８）</w:t>
      </w:r>
      <w:r w:rsidRPr="000153EB">
        <w:rPr>
          <w:rFonts w:ascii="ＭＳ 明朝" w:hAnsi="ＭＳ 明朝" w:hint="eastAsia"/>
          <w:sz w:val="24"/>
          <w:szCs w:val="24"/>
        </w:rPr>
        <w:t>令和２年３月</w:t>
      </w:r>
      <w:r>
        <w:rPr>
          <w:rFonts w:ascii="ＭＳ 明朝" w:hAnsi="ＭＳ 明朝" w:hint="eastAsia"/>
          <w:sz w:val="24"/>
          <w:szCs w:val="24"/>
        </w:rPr>
        <w:t>３０</w:t>
      </w:r>
      <w:r w:rsidRPr="000153EB">
        <w:rPr>
          <w:rFonts w:ascii="ＭＳ 明朝" w:hAnsi="ＭＳ 明朝" w:hint="eastAsia"/>
          <w:sz w:val="24"/>
          <w:szCs w:val="24"/>
        </w:rPr>
        <w:t>日</w:t>
      </w:r>
      <w:r>
        <w:rPr>
          <w:rFonts w:ascii="ＭＳ 明朝" w:hAnsi="ＭＳ 明朝" w:hint="eastAsia"/>
          <w:sz w:val="24"/>
          <w:szCs w:val="24"/>
        </w:rPr>
        <w:t>付けで、処分庁は、返還金額を３，１８７，２０９</w:t>
      </w:r>
      <w:r w:rsidRPr="000153EB">
        <w:rPr>
          <w:rFonts w:ascii="ＭＳ 明朝" w:hAnsi="ＭＳ 明朝" w:hint="eastAsia"/>
          <w:sz w:val="24"/>
          <w:szCs w:val="24"/>
        </w:rPr>
        <w:t>円</w:t>
      </w:r>
      <w:r>
        <w:rPr>
          <w:rFonts w:ascii="ＭＳ 明朝" w:hAnsi="ＭＳ 明朝" w:hint="eastAsia"/>
          <w:sz w:val="24"/>
          <w:szCs w:val="24"/>
        </w:rPr>
        <w:t>とする前々回処分を行った。</w:t>
      </w:r>
    </w:p>
    <w:p w14:paraId="21EACF90" w14:textId="7201B642" w:rsidR="000153EB" w:rsidRPr="000153EB" w:rsidRDefault="000153EB" w:rsidP="000153EB">
      <w:pPr>
        <w:ind w:left="480" w:hangingChars="200" w:hanging="480"/>
        <w:rPr>
          <w:rFonts w:ascii="ＭＳ 明朝" w:hAnsi="ＭＳ 明朝"/>
          <w:sz w:val="24"/>
          <w:szCs w:val="24"/>
        </w:rPr>
      </w:pPr>
      <w:r>
        <w:rPr>
          <w:rFonts w:ascii="ＭＳ 明朝" w:hAnsi="ＭＳ 明朝" w:hint="eastAsia"/>
          <w:sz w:val="24"/>
          <w:szCs w:val="24"/>
        </w:rPr>
        <w:t>（９）</w:t>
      </w:r>
      <w:r w:rsidRPr="000153EB">
        <w:rPr>
          <w:rFonts w:ascii="ＭＳ 明朝" w:hAnsi="ＭＳ 明朝" w:hint="eastAsia"/>
          <w:sz w:val="24"/>
          <w:szCs w:val="24"/>
        </w:rPr>
        <w:t>令和２年</w:t>
      </w:r>
      <w:r>
        <w:rPr>
          <w:rFonts w:ascii="ＭＳ 明朝" w:hAnsi="ＭＳ 明朝" w:hint="eastAsia"/>
          <w:sz w:val="24"/>
          <w:szCs w:val="24"/>
        </w:rPr>
        <w:t>１０</w:t>
      </w:r>
      <w:r w:rsidRPr="000153EB">
        <w:rPr>
          <w:rFonts w:ascii="ＭＳ 明朝" w:hAnsi="ＭＳ 明朝" w:hint="eastAsia"/>
          <w:sz w:val="24"/>
          <w:szCs w:val="24"/>
        </w:rPr>
        <w:t>月８日付け</w:t>
      </w:r>
      <w:r>
        <w:rPr>
          <w:rFonts w:ascii="ＭＳ 明朝" w:hAnsi="ＭＳ 明朝" w:hint="eastAsia"/>
          <w:sz w:val="24"/>
          <w:szCs w:val="24"/>
        </w:rPr>
        <w:t>で、処分庁は、返還</w:t>
      </w:r>
      <w:r w:rsidR="002A01BD">
        <w:rPr>
          <w:rFonts w:ascii="ＭＳ 明朝" w:hAnsi="ＭＳ 明朝" w:hint="eastAsia"/>
          <w:sz w:val="24"/>
          <w:szCs w:val="24"/>
        </w:rPr>
        <w:t>金</w:t>
      </w:r>
      <w:r>
        <w:rPr>
          <w:rFonts w:ascii="ＭＳ 明朝" w:hAnsi="ＭＳ 明朝" w:hint="eastAsia"/>
          <w:sz w:val="24"/>
          <w:szCs w:val="24"/>
        </w:rPr>
        <w:t>額の算定方法に疑義が生じ、再算定が必要</w:t>
      </w:r>
      <w:r w:rsidR="006C497B">
        <w:rPr>
          <w:rFonts w:ascii="ＭＳ 明朝" w:hAnsi="ＭＳ 明朝" w:hint="eastAsia"/>
          <w:sz w:val="24"/>
          <w:szCs w:val="24"/>
        </w:rPr>
        <w:t>に</w:t>
      </w:r>
      <w:r>
        <w:rPr>
          <w:rFonts w:ascii="ＭＳ 明朝" w:hAnsi="ＭＳ 明朝" w:hint="eastAsia"/>
          <w:sz w:val="24"/>
          <w:szCs w:val="24"/>
        </w:rPr>
        <w:t>なったとして、前々回処分を取り消</w:t>
      </w:r>
      <w:r w:rsidR="007A4F76">
        <w:rPr>
          <w:rFonts w:ascii="ＭＳ 明朝" w:hAnsi="ＭＳ 明朝" w:hint="eastAsia"/>
          <w:sz w:val="24"/>
          <w:szCs w:val="24"/>
        </w:rPr>
        <w:t>し</w:t>
      </w:r>
      <w:r>
        <w:rPr>
          <w:rFonts w:ascii="ＭＳ 明朝" w:hAnsi="ＭＳ 明朝" w:hint="eastAsia"/>
          <w:sz w:val="24"/>
          <w:szCs w:val="24"/>
        </w:rPr>
        <w:t>た。</w:t>
      </w:r>
    </w:p>
    <w:p w14:paraId="7F7A0DF3" w14:textId="20CCAB72" w:rsidR="000153EB" w:rsidRPr="000153EB" w:rsidRDefault="000153EB" w:rsidP="000153EB">
      <w:pPr>
        <w:ind w:left="480" w:hangingChars="200" w:hanging="480"/>
        <w:rPr>
          <w:rFonts w:ascii="ＭＳ 明朝" w:hAnsi="ＭＳ 明朝"/>
          <w:sz w:val="24"/>
          <w:szCs w:val="24"/>
        </w:rPr>
      </w:pPr>
      <w:r>
        <w:rPr>
          <w:rFonts w:ascii="ＭＳ 明朝" w:hAnsi="ＭＳ 明朝" w:hint="eastAsia"/>
          <w:sz w:val="24"/>
          <w:szCs w:val="24"/>
        </w:rPr>
        <w:t>（１０）</w:t>
      </w:r>
      <w:r w:rsidRPr="000153EB">
        <w:rPr>
          <w:rFonts w:ascii="ＭＳ 明朝" w:hAnsi="ＭＳ 明朝" w:hint="eastAsia"/>
          <w:sz w:val="24"/>
          <w:szCs w:val="24"/>
        </w:rPr>
        <w:t>令和３年３月</w:t>
      </w:r>
      <w:r w:rsidR="00EE76FC">
        <w:rPr>
          <w:rFonts w:ascii="ＭＳ 明朝" w:hAnsi="ＭＳ 明朝" w:hint="eastAsia"/>
          <w:sz w:val="24"/>
          <w:szCs w:val="24"/>
        </w:rPr>
        <w:t>３１</w:t>
      </w:r>
      <w:r w:rsidRPr="000153EB">
        <w:rPr>
          <w:rFonts w:ascii="ＭＳ 明朝" w:hAnsi="ＭＳ 明朝" w:hint="eastAsia"/>
          <w:sz w:val="24"/>
          <w:szCs w:val="24"/>
        </w:rPr>
        <w:t>日</w:t>
      </w:r>
      <w:r w:rsidR="00EE76FC">
        <w:rPr>
          <w:rFonts w:ascii="ＭＳ 明朝" w:hAnsi="ＭＳ 明朝" w:hint="eastAsia"/>
          <w:sz w:val="24"/>
          <w:szCs w:val="24"/>
        </w:rPr>
        <w:t>付けで、処分庁は、返還金額を３，１０６，４００</w:t>
      </w:r>
      <w:r w:rsidR="00EE76FC" w:rsidRPr="000153EB">
        <w:rPr>
          <w:rFonts w:ascii="ＭＳ 明朝" w:hAnsi="ＭＳ 明朝" w:hint="eastAsia"/>
          <w:sz w:val="24"/>
          <w:szCs w:val="24"/>
        </w:rPr>
        <w:t>円</w:t>
      </w:r>
      <w:r w:rsidR="00EE76FC">
        <w:rPr>
          <w:rFonts w:ascii="ＭＳ 明朝" w:hAnsi="ＭＳ 明朝" w:hint="eastAsia"/>
          <w:sz w:val="24"/>
          <w:szCs w:val="24"/>
        </w:rPr>
        <w:t>とする前回処分を行った。</w:t>
      </w:r>
    </w:p>
    <w:p w14:paraId="36A39E5C" w14:textId="253A5E65" w:rsidR="000153EB" w:rsidRPr="000153EB" w:rsidRDefault="00EE76FC" w:rsidP="000153EB">
      <w:pPr>
        <w:ind w:left="480" w:hangingChars="200" w:hanging="480"/>
        <w:rPr>
          <w:rFonts w:ascii="ＭＳ 明朝" w:hAnsi="ＭＳ 明朝"/>
          <w:sz w:val="24"/>
          <w:szCs w:val="24"/>
        </w:rPr>
      </w:pPr>
      <w:r>
        <w:rPr>
          <w:rFonts w:ascii="ＭＳ 明朝" w:hAnsi="ＭＳ 明朝" w:hint="eastAsia"/>
          <w:sz w:val="24"/>
          <w:szCs w:val="24"/>
        </w:rPr>
        <w:t>（１１）令和</w:t>
      </w:r>
      <w:r w:rsidR="000153EB" w:rsidRPr="000153EB">
        <w:rPr>
          <w:rFonts w:ascii="ＭＳ 明朝" w:hAnsi="ＭＳ 明朝" w:hint="eastAsia"/>
          <w:sz w:val="24"/>
          <w:szCs w:val="24"/>
        </w:rPr>
        <w:t>３年</w:t>
      </w:r>
      <w:r>
        <w:rPr>
          <w:rFonts w:ascii="ＭＳ 明朝" w:hAnsi="ＭＳ 明朝" w:hint="eastAsia"/>
          <w:sz w:val="24"/>
          <w:szCs w:val="24"/>
        </w:rPr>
        <w:t>１０</w:t>
      </w:r>
      <w:r w:rsidR="000153EB" w:rsidRPr="000153EB">
        <w:rPr>
          <w:rFonts w:ascii="ＭＳ 明朝" w:hAnsi="ＭＳ 明朝" w:hint="eastAsia"/>
          <w:sz w:val="24"/>
          <w:szCs w:val="24"/>
        </w:rPr>
        <w:t>月</w:t>
      </w:r>
      <w:r>
        <w:rPr>
          <w:rFonts w:ascii="ＭＳ 明朝" w:hAnsi="ＭＳ 明朝" w:hint="eastAsia"/>
          <w:sz w:val="24"/>
          <w:szCs w:val="24"/>
        </w:rPr>
        <w:t>２５</w:t>
      </w:r>
      <w:r w:rsidR="000153EB" w:rsidRPr="000153EB">
        <w:rPr>
          <w:rFonts w:ascii="ＭＳ 明朝" w:hAnsi="ＭＳ 明朝" w:hint="eastAsia"/>
          <w:sz w:val="24"/>
          <w:szCs w:val="24"/>
        </w:rPr>
        <w:t>日付け</w:t>
      </w:r>
      <w:r>
        <w:rPr>
          <w:rFonts w:ascii="ＭＳ 明朝" w:hAnsi="ＭＳ 明朝" w:hint="eastAsia"/>
          <w:sz w:val="24"/>
          <w:szCs w:val="24"/>
        </w:rPr>
        <w:t>で、処分庁は、審査</w:t>
      </w:r>
      <w:r w:rsidRPr="000153EB">
        <w:rPr>
          <w:rFonts w:ascii="ＭＳ 明朝" w:hAnsi="ＭＳ 明朝" w:hint="eastAsia"/>
          <w:sz w:val="24"/>
          <w:szCs w:val="24"/>
        </w:rPr>
        <w:t>請求人へ</w:t>
      </w:r>
      <w:r>
        <w:rPr>
          <w:rFonts w:ascii="ＭＳ 明朝" w:hAnsi="ＭＳ 明朝" w:hint="eastAsia"/>
          <w:sz w:val="24"/>
          <w:szCs w:val="24"/>
        </w:rPr>
        <w:t>前回処分の</w:t>
      </w:r>
      <w:r w:rsidRPr="000153EB">
        <w:rPr>
          <w:rFonts w:ascii="ＭＳ 明朝" w:hAnsi="ＭＳ 明朝" w:hint="eastAsia"/>
          <w:sz w:val="24"/>
          <w:szCs w:val="24"/>
        </w:rPr>
        <w:t>発送日（</w:t>
      </w:r>
      <w:r>
        <w:rPr>
          <w:rFonts w:ascii="ＭＳ 明朝" w:hAnsi="ＭＳ 明朝" w:hint="eastAsia"/>
          <w:sz w:val="24"/>
          <w:szCs w:val="24"/>
        </w:rPr>
        <w:t>同年</w:t>
      </w:r>
      <w:r w:rsidRPr="000153EB">
        <w:rPr>
          <w:rFonts w:ascii="ＭＳ 明朝" w:hAnsi="ＭＳ 明朝" w:hint="eastAsia"/>
          <w:sz w:val="24"/>
          <w:szCs w:val="24"/>
        </w:rPr>
        <w:t>４月５日）の時点で時効を迎えている平成</w:t>
      </w:r>
      <w:r>
        <w:rPr>
          <w:rFonts w:ascii="ＭＳ 明朝" w:hAnsi="ＭＳ 明朝" w:hint="eastAsia"/>
          <w:sz w:val="24"/>
          <w:szCs w:val="24"/>
        </w:rPr>
        <w:t>２８</w:t>
      </w:r>
      <w:r w:rsidRPr="000153EB">
        <w:rPr>
          <w:rFonts w:ascii="ＭＳ 明朝" w:hAnsi="ＭＳ 明朝" w:hint="eastAsia"/>
          <w:sz w:val="24"/>
          <w:szCs w:val="24"/>
        </w:rPr>
        <w:t>年４月分保護費を返還対象</w:t>
      </w:r>
      <w:r w:rsidR="006C497B">
        <w:rPr>
          <w:rFonts w:ascii="ＭＳ 明朝" w:hAnsi="ＭＳ 明朝" w:hint="eastAsia"/>
          <w:sz w:val="24"/>
          <w:szCs w:val="24"/>
        </w:rPr>
        <w:t>に</w:t>
      </w:r>
      <w:r w:rsidRPr="000153EB">
        <w:rPr>
          <w:rFonts w:ascii="ＭＳ 明朝" w:hAnsi="ＭＳ 明朝" w:hint="eastAsia"/>
          <w:sz w:val="24"/>
          <w:szCs w:val="24"/>
        </w:rPr>
        <w:t>していたことが判明した</w:t>
      </w:r>
      <w:r>
        <w:rPr>
          <w:rFonts w:ascii="ＭＳ 明朝" w:hAnsi="ＭＳ 明朝" w:hint="eastAsia"/>
          <w:sz w:val="24"/>
          <w:szCs w:val="24"/>
        </w:rPr>
        <w:t>として</w:t>
      </w:r>
      <w:r w:rsidRPr="000153EB">
        <w:rPr>
          <w:rFonts w:ascii="ＭＳ 明朝" w:hAnsi="ＭＳ 明朝" w:hint="eastAsia"/>
          <w:sz w:val="24"/>
          <w:szCs w:val="24"/>
        </w:rPr>
        <w:t>、</w:t>
      </w:r>
      <w:r>
        <w:rPr>
          <w:rFonts w:ascii="ＭＳ 明朝" w:hAnsi="ＭＳ 明朝" w:hint="eastAsia"/>
          <w:sz w:val="24"/>
          <w:szCs w:val="24"/>
        </w:rPr>
        <w:t>前回処分を</w:t>
      </w:r>
      <w:r w:rsidR="000153EB" w:rsidRPr="000153EB">
        <w:rPr>
          <w:rFonts w:ascii="ＭＳ 明朝" w:hAnsi="ＭＳ 明朝" w:hint="eastAsia"/>
          <w:sz w:val="24"/>
          <w:szCs w:val="24"/>
        </w:rPr>
        <w:t>取り消</w:t>
      </w:r>
      <w:r w:rsidR="007A4F76">
        <w:rPr>
          <w:rFonts w:ascii="ＭＳ 明朝" w:hAnsi="ＭＳ 明朝" w:hint="eastAsia"/>
          <w:sz w:val="24"/>
          <w:szCs w:val="24"/>
        </w:rPr>
        <w:t>し</w:t>
      </w:r>
      <w:r>
        <w:rPr>
          <w:rFonts w:ascii="ＭＳ 明朝" w:hAnsi="ＭＳ 明朝" w:hint="eastAsia"/>
          <w:sz w:val="24"/>
          <w:szCs w:val="24"/>
        </w:rPr>
        <w:t>た</w:t>
      </w:r>
      <w:r w:rsidR="000153EB" w:rsidRPr="000153EB">
        <w:rPr>
          <w:rFonts w:ascii="ＭＳ 明朝" w:hAnsi="ＭＳ 明朝" w:hint="eastAsia"/>
          <w:sz w:val="24"/>
          <w:szCs w:val="24"/>
        </w:rPr>
        <w:t>。</w:t>
      </w:r>
    </w:p>
    <w:p w14:paraId="23903ECE" w14:textId="4D1128BA" w:rsidR="00A85FC2" w:rsidRDefault="00EE76FC" w:rsidP="000153EB">
      <w:pPr>
        <w:ind w:left="480" w:hangingChars="200" w:hanging="480"/>
        <w:rPr>
          <w:rFonts w:ascii="ＭＳ 明朝" w:hAnsi="ＭＳ 明朝"/>
          <w:sz w:val="24"/>
          <w:szCs w:val="24"/>
        </w:rPr>
      </w:pPr>
      <w:r>
        <w:rPr>
          <w:rFonts w:ascii="ＭＳ 明朝" w:hAnsi="ＭＳ 明朝" w:hint="eastAsia"/>
          <w:sz w:val="24"/>
          <w:szCs w:val="24"/>
        </w:rPr>
        <w:t>（１２）</w:t>
      </w:r>
      <w:r w:rsidR="000153EB" w:rsidRPr="000153EB">
        <w:rPr>
          <w:rFonts w:ascii="ＭＳ 明朝" w:hAnsi="ＭＳ 明朝" w:hint="eastAsia"/>
          <w:sz w:val="24"/>
          <w:szCs w:val="24"/>
        </w:rPr>
        <w:t>令和４年１月</w:t>
      </w:r>
      <w:r>
        <w:rPr>
          <w:rFonts w:ascii="ＭＳ 明朝" w:hAnsi="ＭＳ 明朝" w:hint="eastAsia"/>
          <w:sz w:val="24"/>
          <w:szCs w:val="24"/>
        </w:rPr>
        <w:t>１２</w:t>
      </w:r>
      <w:r w:rsidR="000153EB" w:rsidRPr="000153EB">
        <w:rPr>
          <w:rFonts w:ascii="ＭＳ 明朝" w:hAnsi="ＭＳ 明朝" w:hint="eastAsia"/>
          <w:sz w:val="24"/>
          <w:szCs w:val="24"/>
        </w:rPr>
        <w:t>日付けのケース記録票には、「令和３年</w:t>
      </w:r>
      <w:r w:rsidR="00137194">
        <w:rPr>
          <w:rFonts w:ascii="ＭＳ 明朝" w:hAnsi="ＭＳ 明朝" w:hint="eastAsia"/>
          <w:sz w:val="24"/>
          <w:szCs w:val="24"/>
        </w:rPr>
        <w:t>１０</w:t>
      </w:r>
      <w:r w:rsidR="000153EB" w:rsidRPr="000153EB">
        <w:rPr>
          <w:rFonts w:ascii="ＭＳ 明朝" w:hAnsi="ＭＳ 明朝" w:hint="eastAsia"/>
          <w:sz w:val="24"/>
          <w:szCs w:val="24"/>
        </w:rPr>
        <w:t>月</w:t>
      </w:r>
      <w:r>
        <w:rPr>
          <w:rFonts w:ascii="ＭＳ 明朝" w:hAnsi="ＭＳ 明朝" w:hint="eastAsia"/>
          <w:sz w:val="24"/>
          <w:szCs w:val="24"/>
        </w:rPr>
        <w:t>２５</w:t>
      </w:r>
      <w:r w:rsidR="000153EB" w:rsidRPr="000153EB">
        <w:rPr>
          <w:rFonts w:ascii="ＭＳ 明朝" w:hAnsi="ＭＳ 明朝" w:hint="eastAsia"/>
          <w:sz w:val="24"/>
          <w:szCs w:val="24"/>
        </w:rPr>
        <w:t>日付けで取り消した令和３年３月</w:t>
      </w:r>
      <w:r>
        <w:rPr>
          <w:rFonts w:ascii="ＭＳ 明朝" w:hAnsi="ＭＳ 明朝" w:hint="eastAsia"/>
          <w:sz w:val="24"/>
          <w:szCs w:val="24"/>
        </w:rPr>
        <w:t>３１</w:t>
      </w:r>
      <w:r w:rsidR="000153EB" w:rsidRPr="000153EB">
        <w:rPr>
          <w:rFonts w:ascii="ＭＳ 明朝" w:hAnsi="ＭＳ 明朝" w:hint="eastAsia"/>
          <w:sz w:val="24"/>
          <w:szCs w:val="24"/>
        </w:rPr>
        <w:t>日付け</w:t>
      </w:r>
      <w:r>
        <w:rPr>
          <w:rFonts w:ascii="ＭＳ 明朝" w:hAnsi="ＭＳ 明朝" w:hint="eastAsia"/>
          <w:sz w:val="24"/>
          <w:szCs w:val="24"/>
        </w:rPr>
        <w:t>６３</w:t>
      </w:r>
      <w:r w:rsidR="000153EB" w:rsidRPr="000153EB">
        <w:rPr>
          <w:rFonts w:ascii="ＭＳ 明朝" w:hAnsi="ＭＳ 明朝" w:hint="eastAsia"/>
          <w:sz w:val="24"/>
          <w:szCs w:val="24"/>
        </w:rPr>
        <w:t>条返還決定について、改めて返還決定を行う。</w:t>
      </w:r>
      <w:r w:rsidR="00353336">
        <w:rPr>
          <w:rFonts w:ascii="ＭＳ 明朝" w:hAnsi="ＭＳ 明朝" w:hint="eastAsia"/>
          <w:sz w:val="24"/>
          <w:szCs w:val="24"/>
        </w:rPr>
        <w:t xml:space="preserve">　</w:t>
      </w:r>
      <w:r w:rsidR="000153EB" w:rsidRPr="000153EB">
        <w:rPr>
          <w:rFonts w:ascii="ＭＳ 明朝" w:hAnsi="ＭＳ 明朝" w:hint="eastAsia"/>
          <w:sz w:val="24"/>
          <w:szCs w:val="24"/>
        </w:rPr>
        <w:t>＜資力発生日＞自賠責保険</w:t>
      </w:r>
      <w:r>
        <w:rPr>
          <w:rFonts w:ascii="ＭＳ 明朝" w:hAnsi="ＭＳ 明朝" w:hint="eastAsia"/>
          <w:sz w:val="24"/>
          <w:szCs w:val="24"/>
        </w:rPr>
        <w:t>３９２，５８０</w:t>
      </w:r>
      <w:r w:rsidR="000153EB" w:rsidRPr="000153EB">
        <w:rPr>
          <w:rFonts w:ascii="ＭＳ 明朝" w:hAnsi="ＭＳ 明朝" w:hint="eastAsia"/>
          <w:sz w:val="24"/>
          <w:szCs w:val="24"/>
        </w:rPr>
        <w:t>円　平成</w:t>
      </w:r>
      <w:r>
        <w:rPr>
          <w:rFonts w:ascii="ＭＳ 明朝" w:hAnsi="ＭＳ 明朝" w:hint="eastAsia"/>
          <w:sz w:val="24"/>
          <w:szCs w:val="24"/>
        </w:rPr>
        <w:t>２７</w:t>
      </w:r>
      <w:r w:rsidR="000153EB" w:rsidRPr="000153EB">
        <w:rPr>
          <w:rFonts w:ascii="ＭＳ 明朝" w:hAnsi="ＭＳ 明朝" w:hint="eastAsia"/>
          <w:sz w:val="24"/>
          <w:szCs w:val="24"/>
        </w:rPr>
        <w:t>年</w:t>
      </w:r>
      <w:r w:rsidR="002F4375">
        <w:rPr>
          <w:rFonts w:ascii="ＭＳ 明朝" w:hAnsi="ＭＳ 明朝" w:hint="eastAsia"/>
          <w:sz w:val="24"/>
          <w:szCs w:val="24"/>
        </w:rPr>
        <w:t>４月２３日</w:t>
      </w:r>
      <w:r w:rsidR="000153EB" w:rsidRPr="000153EB">
        <w:rPr>
          <w:rFonts w:ascii="ＭＳ 明朝" w:hAnsi="ＭＳ 明朝" w:hint="eastAsia"/>
          <w:sz w:val="24"/>
          <w:szCs w:val="24"/>
        </w:rPr>
        <w:t>（事故日）</w:t>
      </w:r>
      <w:r w:rsidR="00353336">
        <w:rPr>
          <w:rFonts w:ascii="ＭＳ 明朝" w:hAnsi="ＭＳ 明朝" w:hint="eastAsia"/>
          <w:sz w:val="24"/>
          <w:szCs w:val="24"/>
        </w:rPr>
        <w:t xml:space="preserve">　</w:t>
      </w:r>
      <w:r w:rsidR="000153EB" w:rsidRPr="000153EB">
        <w:rPr>
          <w:rFonts w:ascii="ＭＳ 明朝" w:hAnsi="ＭＳ 明朝" w:hint="eastAsia"/>
          <w:sz w:val="24"/>
          <w:szCs w:val="24"/>
        </w:rPr>
        <w:t>後遺障害保険</w:t>
      </w:r>
      <w:r>
        <w:rPr>
          <w:rFonts w:ascii="ＭＳ 明朝" w:hAnsi="ＭＳ 明朝" w:hint="eastAsia"/>
          <w:sz w:val="24"/>
          <w:szCs w:val="24"/>
        </w:rPr>
        <w:t>１２，３００，１２０</w:t>
      </w:r>
      <w:r w:rsidR="000153EB" w:rsidRPr="000153EB">
        <w:rPr>
          <w:rFonts w:ascii="ＭＳ 明朝" w:hAnsi="ＭＳ 明朝" w:hint="eastAsia"/>
          <w:sz w:val="24"/>
          <w:szCs w:val="24"/>
        </w:rPr>
        <w:t>円　平成</w:t>
      </w:r>
      <w:r>
        <w:rPr>
          <w:rFonts w:ascii="ＭＳ 明朝" w:hAnsi="ＭＳ 明朝" w:hint="eastAsia"/>
          <w:sz w:val="24"/>
          <w:szCs w:val="24"/>
        </w:rPr>
        <w:t>３０</w:t>
      </w:r>
      <w:r w:rsidR="000153EB" w:rsidRPr="000153EB">
        <w:rPr>
          <w:rFonts w:ascii="ＭＳ 明朝" w:hAnsi="ＭＳ 明朝" w:hint="eastAsia"/>
          <w:sz w:val="24"/>
          <w:szCs w:val="24"/>
        </w:rPr>
        <w:t>年３月６日（症状固定日）</w:t>
      </w:r>
      <w:r w:rsidR="00353336">
        <w:rPr>
          <w:rFonts w:ascii="ＭＳ 明朝" w:hAnsi="ＭＳ 明朝" w:hint="eastAsia"/>
          <w:sz w:val="24"/>
          <w:szCs w:val="24"/>
        </w:rPr>
        <w:t xml:space="preserve">　</w:t>
      </w:r>
      <w:r w:rsidR="000153EB" w:rsidRPr="000153EB">
        <w:rPr>
          <w:rFonts w:ascii="ＭＳ 明朝" w:hAnsi="ＭＳ 明朝" w:hint="eastAsia"/>
          <w:sz w:val="24"/>
          <w:szCs w:val="24"/>
        </w:rPr>
        <w:t>＜返還決定＞自賠責保険　平成</w:t>
      </w:r>
      <w:r>
        <w:rPr>
          <w:rFonts w:ascii="ＭＳ 明朝" w:hAnsi="ＭＳ 明朝" w:hint="eastAsia"/>
          <w:sz w:val="24"/>
          <w:szCs w:val="24"/>
        </w:rPr>
        <w:t>２９</w:t>
      </w:r>
      <w:r w:rsidR="000153EB" w:rsidRPr="000153EB">
        <w:rPr>
          <w:rFonts w:ascii="ＭＳ 明朝" w:hAnsi="ＭＳ 明朝" w:hint="eastAsia"/>
          <w:sz w:val="24"/>
          <w:szCs w:val="24"/>
        </w:rPr>
        <w:t>年２月～５月に支払った保護費</w:t>
      </w:r>
      <w:r>
        <w:rPr>
          <w:rFonts w:ascii="ＭＳ 明朝" w:hAnsi="ＭＳ 明朝" w:hint="eastAsia"/>
          <w:sz w:val="24"/>
          <w:szCs w:val="24"/>
        </w:rPr>
        <w:t>５２１，６６４</w:t>
      </w:r>
      <w:r w:rsidR="00DA4EF6">
        <w:rPr>
          <w:rFonts w:ascii="ＭＳ 明朝" w:hAnsi="ＭＳ 明朝" w:hint="eastAsia"/>
          <w:sz w:val="24"/>
          <w:szCs w:val="24"/>
        </w:rPr>
        <w:t>円</w:t>
      </w:r>
      <w:r w:rsidR="000153EB" w:rsidRPr="000153EB">
        <w:rPr>
          <w:rFonts w:ascii="ＭＳ 明朝" w:hAnsi="ＭＳ 明朝" w:hint="eastAsia"/>
          <w:sz w:val="24"/>
          <w:szCs w:val="24"/>
        </w:rPr>
        <w:t>のうち</w:t>
      </w:r>
      <w:r>
        <w:rPr>
          <w:rFonts w:ascii="ＭＳ 明朝" w:hAnsi="ＭＳ 明朝" w:hint="eastAsia"/>
          <w:sz w:val="24"/>
          <w:szCs w:val="24"/>
        </w:rPr>
        <w:t>３９２，５８０</w:t>
      </w:r>
      <w:r w:rsidR="000153EB" w:rsidRPr="000153EB">
        <w:rPr>
          <w:rFonts w:ascii="ＭＳ 明朝" w:hAnsi="ＭＳ 明朝" w:hint="eastAsia"/>
          <w:sz w:val="24"/>
          <w:szCs w:val="24"/>
        </w:rPr>
        <w:t>円　後遺障害保険　平成</w:t>
      </w:r>
      <w:r>
        <w:rPr>
          <w:rFonts w:ascii="ＭＳ 明朝" w:hAnsi="ＭＳ 明朝" w:hint="eastAsia"/>
          <w:sz w:val="24"/>
          <w:szCs w:val="24"/>
        </w:rPr>
        <w:t>３０</w:t>
      </w:r>
      <w:r w:rsidR="000153EB" w:rsidRPr="000153EB">
        <w:rPr>
          <w:rFonts w:ascii="ＭＳ 明朝" w:hAnsi="ＭＳ 明朝" w:hint="eastAsia"/>
          <w:sz w:val="24"/>
          <w:szCs w:val="24"/>
        </w:rPr>
        <w:t>年３月６日以降に支払った保護費</w:t>
      </w:r>
      <w:r>
        <w:rPr>
          <w:rFonts w:ascii="ＭＳ 明朝" w:hAnsi="ＭＳ 明朝" w:hint="eastAsia"/>
          <w:sz w:val="24"/>
          <w:szCs w:val="24"/>
        </w:rPr>
        <w:t>２，６６０，０８２</w:t>
      </w:r>
      <w:r w:rsidR="000153EB" w:rsidRPr="000153EB">
        <w:rPr>
          <w:rFonts w:ascii="ＭＳ 明朝" w:hAnsi="ＭＳ 明朝" w:hint="eastAsia"/>
          <w:sz w:val="24"/>
          <w:szCs w:val="24"/>
        </w:rPr>
        <w:t>円　計</w:t>
      </w:r>
      <w:r>
        <w:rPr>
          <w:rFonts w:ascii="ＭＳ 明朝" w:hAnsi="ＭＳ 明朝" w:hint="eastAsia"/>
          <w:sz w:val="24"/>
          <w:szCs w:val="24"/>
        </w:rPr>
        <w:t>３，０５２，６６２</w:t>
      </w:r>
      <w:r w:rsidR="000153EB" w:rsidRPr="000153EB">
        <w:rPr>
          <w:rFonts w:ascii="ＭＳ 明朝" w:hAnsi="ＭＳ 明朝" w:hint="eastAsia"/>
          <w:sz w:val="24"/>
          <w:szCs w:val="24"/>
        </w:rPr>
        <w:t>円　＜前回決定</w:t>
      </w:r>
      <w:r w:rsidR="0073537D">
        <w:rPr>
          <w:rFonts w:ascii="ＭＳ 明朝" w:hAnsi="ＭＳ 明朝" w:hint="eastAsia"/>
          <w:sz w:val="24"/>
          <w:szCs w:val="24"/>
        </w:rPr>
        <w:t>〔前回処分〕</w:t>
      </w:r>
      <w:r w:rsidR="000153EB" w:rsidRPr="000153EB">
        <w:rPr>
          <w:rFonts w:ascii="ＭＳ 明朝" w:hAnsi="ＭＳ 明朝" w:hint="eastAsia"/>
          <w:sz w:val="24"/>
          <w:szCs w:val="24"/>
        </w:rPr>
        <w:t>金額</w:t>
      </w:r>
      <w:r>
        <w:rPr>
          <w:rFonts w:ascii="ＭＳ 明朝" w:hAnsi="ＭＳ 明朝" w:hint="eastAsia"/>
          <w:sz w:val="24"/>
          <w:szCs w:val="24"/>
        </w:rPr>
        <w:t>３，１０６，４００</w:t>
      </w:r>
      <w:r w:rsidR="000153EB" w:rsidRPr="000153EB">
        <w:rPr>
          <w:rFonts w:ascii="ＭＳ 明朝" w:hAnsi="ＭＳ 明朝" w:hint="eastAsia"/>
          <w:sz w:val="24"/>
          <w:szCs w:val="24"/>
        </w:rPr>
        <w:t>円との差額</w:t>
      </w:r>
      <w:r>
        <w:rPr>
          <w:rFonts w:ascii="ＭＳ 明朝" w:hAnsi="ＭＳ 明朝" w:hint="eastAsia"/>
          <w:sz w:val="24"/>
          <w:szCs w:val="24"/>
        </w:rPr>
        <w:t>５３，７３８</w:t>
      </w:r>
      <w:r w:rsidR="000153EB" w:rsidRPr="000153EB">
        <w:rPr>
          <w:rFonts w:ascii="ＭＳ 明朝" w:hAnsi="ＭＳ 明朝" w:hint="eastAsia"/>
          <w:sz w:val="24"/>
          <w:szCs w:val="24"/>
        </w:rPr>
        <w:t>円について＞平成</w:t>
      </w:r>
      <w:r>
        <w:rPr>
          <w:rFonts w:ascii="ＭＳ 明朝" w:hAnsi="ＭＳ 明朝" w:hint="eastAsia"/>
          <w:sz w:val="24"/>
          <w:szCs w:val="24"/>
        </w:rPr>
        <w:t>３０</w:t>
      </w:r>
      <w:r w:rsidR="000153EB" w:rsidRPr="000153EB">
        <w:rPr>
          <w:rFonts w:ascii="ＭＳ 明朝" w:hAnsi="ＭＳ 明朝" w:hint="eastAsia"/>
          <w:sz w:val="24"/>
          <w:szCs w:val="24"/>
        </w:rPr>
        <w:t>年２月</w:t>
      </w:r>
      <w:r>
        <w:rPr>
          <w:rFonts w:ascii="ＭＳ 明朝" w:hAnsi="ＭＳ 明朝" w:hint="eastAsia"/>
          <w:sz w:val="24"/>
          <w:szCs w:val="24"/>
        </w:rPr>
        <w:t>２８</w:t>
      </w:r>
      <w:r w:rsidR="000153EB" w:rsidRPr="000153EB">
        <w:rPr>
          <w:rFonts w:ascii="ＭＳ 明朝" w:hAnsi="ＭＳ 明朝" w:hint="eastAsia"/>
          <w:sz w:val="24"/>
          <w:szCs w:val="24"/>
        </w:rPr>
        <w:t>日起案、３月１日決</w:t>
      </w:r>
      <w:r w:rsidR="000153EB" w:rsidRPr="000153EB">
        <w:rPr>
          <w:rFonts w:ascii="ＭＳ 明朝" w:hAnsi="ＭＳ 明朝" w:hint="eastAsia"/>
          <w:sz w:val="24"/>
          <w:szCs w:val="24"/>
        </w:rPr>
        <w:lastRenderedPageBreak/>
        <w:t>定、同月７日支払いの敷金等</w:t>
      </w:r>
      <w:r>
        <w:rPr>
          <w:rFonts w:ascii="ＭＳ 明朝" w:hAnsi="ＭＳ 明朝" w:hint="eastAsia"/>
          <w:sz w:val="24"/>
          <w:szCs w:val="24"/>
        </w:rPr>
        <w:t>１５７，０８８</w:t>
      </w:r>
      <w:r w:rsidR="000153EB" w:rsidRPr="000153EB">
        <w:rPr>
          <w:rFonts w:ascii="ＭＳ 明朝" w:hAnsi="ＭＳ 明朝" w:hint="eastAsia"/>
          <w:sz w:val="24"/>
          <w:szCs w:val="24"/>
        </w:rPr>
        <w:t>円について、資力発生</w:t>
      </w:r>
      <w:r w:rsidR="007A4F76">
        <w:rPr>
          <w:rFonts w:ascii="ＭＳ 明朝" w:hAnsi="ＭＳ 明朝" w:hint="eastAsia"/>
          <w:sz w:val="24"/>
          <w:szCs w:val="24"/>
        </w:rPr>
        <w:t>より</w:t>
      </w:r>
      <w:r w:rsidR="000153EB" w:rsidRPr="000153EB">
        <w:rPr>
          <w:rFonts w:ascii="ＭＳ 明朝" w:hAnsi="ＭＳ 明朝" w:hint="eastAsia"/>
          <w:sz w:val="24"/>
          <w:szCs w:val="24"/>
        </w:rPr>
        <w:t>以前に支給決定されているため、今回は返還決定に含まないこととする。令和元年９月分医療費</w:t>
      </w:r>
      <w:r>
        <w:rPr>
          <w:rFonts w:ascii="ＭＳ 明朝" w:hAnsi="ＭＳ 明朝" w:hint="eastAsia"/>
          <w:sz w:val="24"/>
          <w:szCs w:val="24"/>
        </w:rPr>
        <w:t>１０３，３５０</w:t>
      </w:r>
      <w:r w:rsidR="000153EB" w:rsidRPr="000153EB">
        <w:rPr>
          <w:rFonts w:ascii="ＭＳ 明朝" w:hAnsi="ＭＳ 明朝" w:hint="eastAsia"/>
          <w:sz w:val="24"/>
          <w:szCs w:val="24"/>
        </w:rPr>
        <w:t>円について、返還額に算定されていなかったため、今回は返還決定に含むこととする。</w:t>
      </w:r>
      <w:r>
        <w:rPr>
          <w:rFonts w:ascii="ＭＳ 明朝" w:hAnsi="ＭＳ 明朝" w:hint="eastAsia"/>
          <w:sz w:val="24"/>
          <w:szCs w:val="24"/>
        </w:rPr>
        <w:t>１５７，０８８</w:t>
      </w:r>
      <w:r w:rsidR="000153EB" w:rsidRPr="000153EB">
        <w:rPr>
          <w:rFonts w:ascii="ＭＳ 明朝" w:hAnsi="ＭＳ 明朝" w:hint="eastAsia"/>
          <w:sz w:val="24"/>
          <w:szCs w:val="24"/>
        </w:rPr>
        <w:t>円－</w:t>
      </w:r>
      <w:r>
        <w:rPr>
          <w:rFonts w:ascii="ＭＳ 明朝" w:hAnsi="ＭＳ 明朝" w:hint="eastAsia"/>
          <w:sz w:val="24"/>
          <w:szCs w:val="24"/>
        </w:rPr>
        <w:t>１０３，３５０</w:t>
      </w:r>
      <w:r w:rsidR="000153EB" w:rsidRPr="000153EB">
        <w:rPr>
          <w:rFonts w:ascii="ＭＳ 明朝" w:hAnsi="ＭＳ 明朝" w:hint="eastAsia"/>
          <w:sz w:val="24"/>
          <w:szCs w:val="24"/>
        </w:rPr>
        <w:t>円＝</w:t>
      </w:r>
      <w:r>
        <w:rPr>
          <w:rFonts w:ascii="ＭＳ 明朝" w:hAnsi="ＭＳ 明朝" w:hint="eastAsia"/>
          <w:sz w:val="24"/>
          <w:szCs w:val="24"/>
        </w:rPr>
        <w:t>５３，７３８円（</w:t>
      </w:r>
      <w:r w:rsidR="000153EB" w:rsidRPr="000153EB">
        <w:rPr>
          <w:rFonts w:ascii="ＭＳ 明朝" w:hAnsi="ＭＳ 明朝" w:hint="eastAsia"/>
          <w:sz w:val="24"/>
          <w:szCs w:val="24"/>
        </w:rPr>
        <w:t>差額）</w:t>
      </w:r>
      <w:r w:rsidR="0073537D">
        <w:rPr>
          <w:rFonts w:ascii="ＭＳ 明朝" w:hAnsi="ＭＳ 明朝" w:hint="eastAsia"/>
          <w:sz w:val="24"/>
          <w:szCs w:val="24"/>
        </w:rPr>
        <w:t>（後略）</w:t>
      </w:r>
      <w:r w:rsidR="000153EB" w:rsidRPr="000153EB">
        <w:rPr>
          <w:rFonts w:ascii="ＭＳ 明朝" w:hAnsi="ＭＳ 明朝" w:hint="eastAsia"/>
          <w:sz w:val="24"/>
          <w:szCs w:val="24"/>
        </w:rPr>
        <w:t>」と記載</w:t>
      </w:r>
      <w:r w:rsidR="00A85FC2">
        <w:rPr>
          <w:rFonts w:ascii="ＭＳ 明朝" w:hAnsi="ＭＳ 明朝" w:hint="eastAsia"/>
          <w:sz w:val="24"/>
          <w:szCs w:val="24"/>
        </w:rPr>
        <w:t>されてい</w:t>
      </w:r>
      <w:r w:rsidR="000153EB" w:rsidRPr="000153EB">
        <w:rPr>
          <w:rFonts w:ascii="ＭＳ 明朝" w:hAnsi="ＭＳ 明朝" w:hint="eastAsia"/>
          <w:sz w:val="24"/>
          <w:szCs w:val="24"/>
        </w:rPr>
        <w:t>る。</w:t>
      </w:r>
    </w:p>
    <w:p w14:paraId="75732D59" w14:textId="3FB7D3C4" w:rsidR="000153EB" w:rsidRPr="000153EB" w:rsidRDefault="000153EB" w:rsidP="00A85FC2">
      <w:pPr>
        <w:ind w:leftChars="200" w:left="420" w:firstLineChars="100" w:firstLine="240"/>
        <w:rPr>
          <w:rFonts w:ascii="ＭＳ 明朝" w:hAnsi="ＭＳ 明朝"/>
          <w:sz w:val="24"/>
          <w:szCs w:val="24"/>
        </w:rPr>
      </w:pPr>
      <w:r w:rsidRPr="000153EB">
        <w:rPr>
          <w:rFonts w:ascii="ＭＳ 明朝" w:hAnsi="ＭＳ 明朝" w:hint="eastAsia"/>
          <w:sz w:val="24"/>
          <w:szCs w:val="24"/>
        </w:rPr>
        <w:t>また、</w:t>
      </w:r>
      <w:r w:rsidR="00A85FC2">
        <w:rPr>
          <w:rFonts w:ascii="ＭＳ 明朝" w:hAnsi="ＭＳ 明朝" w:hint="eastAsia"/>
          <w:sz w:val="24"/>
          <w:szCs w:val="24"/>
        </w:rPr>
        <w:t>同日のケース記録票に添付された</w:t>
      </w:r>
      <w:r w:rsidR="002A01BD">
        <w:rPr>
          <w:rFonts w:ascii="ＭＳ 明朝" w:hAnsi="ＭＳ 明朝" w:hint="eastAsia"/>
          <w:sz w:val="24"/>
          <w:szCs w:val="24"/>
        </w:rPr>
        <w:t>、審査請求人に支給された保護費の累計額を計算するための書面（以下</w:t>
      </w:r>
      <w:r w:rsidR="002A01BD" w:rsidRPr="00072FCF">
        <w:rPr>
          <w:rFonts w:ascii="ＭＳ 明朝" w:hAnsi="ＭＳ 明朝" w:hint="eastAsia"/>
          <w:sz w:val="24"/>
          <w:szCs w:val="24"/>
        </w:rPr>
        <w:t>「本件計算書」という。）</w:t>
      </w:r>
      <w:r w:rsidRPr="00072FCF">
        <w:rPr>
          <w:rFonts w:ascii="ＭＳ 明朝" w:hAnsi="ＭＳ 明朝" w:hint="eastAsia"/>
          <w:sz w:val="24"/>
          <w:szCs w:val="24"/>
        </w:rPr>
        <w:t>には、</w:t>
      </w:r>
      <w:r w:rsidR="00137194" w:rsidRPr="00072FCF">
        <w:rPr>
          <w:rFonts w:ascii="ＭＳ 明朝" w:hAnsi="ＭＳ 明朝" w:hint="eastAsia"/>
          <w:sz w:val="24"/>
          <w:szCs w:val="24"/>
        </w:rPr>
        <w:t>①</w:t>
      </w:r>
      <w:r w:rsidRPr="00072FCF">
        <w:rPr>
          <w:rFonts w:ascii="ＭＳ 明朝" w:hAnsi="ＭＳ 明朝" w:hint="eastAsia"/>
          <w:sz w:val="24"/>
          <w:szCs w:val="24"/>
        </w:rPr>
        <w:t>平成</w:t>
      </w:r>
      <w:r w:rsidR="00A85FC2" w:rsidRPr="00072FCF">
        <w:rPr>
          <w:rFonts w:ascii="ＭＳ 明朝" w:hAnsi="ＭＳ 明朝" w:hint="eastAsia"/>
          <w:sz w:val="24"/>
          <w:szCs w:val="24"/>
        </w:rPr>
        <w:t>２９</w:t>
      </w:r>
      <w:r w:rsidRPr="00072FCF">
        <w:rPr>
          <w:rFonts w:ascii="ＭＳ 明朝" w:hAnsi="ＭＳ 明朝" w:hint="eastAsia"/>
          <w:sz w:val="24"/>
          <w:szCs w:val="24"/>
        </w:rPr>
        <w:t>年２月から同年５月</w:t>
      </w:r>
      <w:r w:rsidR="00137194" w:rsidRPr="00072FCF">
        <w:rPr>
          <w:rFonts w:ascii="ＭＳ 明朝" w:hAnsi="ＭＳ 明朝" w:hint="eastAsia"/>
          <w:sz w:val="24"/>
          <w:szCs w:val="24"/>
        </w:rPr>
        <w:t>までに</w:t>
      </w:r>
      <w:r w:rsidRPr="00072FCF">
        <w:rPr>
          <w:rFonts w:ascii="ＭＳ 明朝" w:hAnsi="ＭＳ 明朝" w:hint="eastAsia"/>
          <w:sz w:val="24"/>
          <w:szCs w:val="24"/>
        </w:rPr>
        <w:t>支給</w:t>
      </w:r>
      <w:r w:rsidR="00137194" w:rsidRPr="00072FCF">
        <w:rPr>
          <w:rFonts w:ascii="ＭＳ 明朝" w:hAnsi="ＭＳ 明朝" w:hint="eastAsia"/>
          <w:sz w:val="24"/>
          <w:szCs w:val="24"/>
        </w:rPr>
        <w:t>した</w:t>
      </w:r>
      <w:r w:rsidRPr="00072FCF">
        <w:rPr>
          <w:rFonts w:ascii="ＭＳ 明朝" w:hAnsi="ＭＳ 明朝" w:hint="eastAsia"/>
          <w:sz w:val="24"/>
          <w:szCs w:val="24"/>
        </w:rPr>
        <w:t>保護費の累計額</w:t>
      </w:r>
      <w:r w:rsidR="00137194" w:rsidRPr="00072FCF">
        <w:rPr>
          <w:rFonts w:ascii="ＭＳ 明朝" w:hAnsi="ＭＳ 明朝" w:hint="eastAsia"/>
          <w:sz w:val="24"/>
          <w:szCs w:val="24"/>
        </w:rPr>
        <w:t>は</w:t>
      </w:r>
      <w:r w:rsidR="00A85FC2" w:rsidRPr="00072FCF">
        <w:rPr>
          <w:rFonts w:ascii="ＭＳ 明朝" w:hAnsi="ＭＳ 明朝" w:hint="eastAsia"/>
          <w:sz w:val="24"/>
          <w:szCs w:val="24"/>
        </w:rPr>
        <w:t>５</w:t>
      </w:r>
      <w:r w:rsidR="00A85FC2">
        <w:rPr>
          <w:rFonts w:ascii="ＭＳ 明朝" w:hAnsi="ＭＳ 明朝" w:hint="eastAsia"/>
          <w:sz w:val="24"/>
          <w:szCs w:val="24"/>
        </w:rPr>
        <w:t>２１，６６４</w:t>
      </w:r>
      <w:r w:rsidRPr="000153EB">
        <w:rPr>
          <w:rFonts w:ascii="ＭＳ 明朝" w:hAnsi="ＭＳ 明朝" w:hint="eastAsia"/>
          <w:sz w:val="24"/>
          <w:szCs w:val="24"/>
        </w:rPr>
        <w:t>円と</w:t>
      </w:r>
      <w:r w:rsidR="00137194">
        <w:rPr>
          <w:rFonts w:ascii="ＭＳ 明朝" w:hAnsi="ＭＳ 明朝" w:hint="eastAsia"/>
          <w:sz w:val="24"/>
          <w:szCs w:val="24"/>
        </w:rPr>
        <w:t>、②</w:t>
      </w:r>
      <w:r w:rsidRPr="000153EB">
        <w:rPr>
          <w:rFonts w:ascii="ＭＳ 明朝" w:hAnsi="ＭＳ 明朝" w:hint="eastAsia"/>
          <w:sz w:val="24"/>
          <w:szCs w:val="24"/>
        </w:rPr>
        <w:t>平成</w:t>
      </w:r>
      <w:r w:rsidR="00A85FC2">
        <w:rPr>
          <w:rFonts w:ascii="ＭＳ 明朝" w:hAnsi="ＭＳ 明朝" w:hint="eastAsia"/>
          <w:sz w:val="24"/>
          <w:szCs w:val="24"/>
        </w:rPr>
        <w:t>３０</w:t>
      </w:r>
      <w:r w:rsidRPr="000153EB">
        <w:rPr>
          <w:rFonts w:ascii="ＭＳ 明朝" w:hAnsi="ＭＳ 明朝" w:hint="eastAsia"/>
          <w:sz w:val="24"/>
          <w:szCs w:val="24"/>
        </w:rPr>
        <w:t>年４月</w:t>
      </w:r>
      <w:r w:rsidR="00A85FC2">
        <w:rPr>
          <w:rFonts w:ascii="ＭＳ 明朝" w:hAnsi="ＭＳ 明朝" w:hint="eastAsia"/>
          <w:sz w:val="24"/>
          <w:szCs w:val="24"/>
        </w:rPr>
        <w:t>１３</w:t>
      </w:r>
      <w:r w:rsidRPr="000153EB">
        <w:rPr>
          <w:rFonts w:ascii="ＭＳ 明朝" w:hAnsi="ＭＳ 明朝" w:hint="eastAsia"/>
          <w:sz w:val="24"/>
          <w:szCs w:val="24"/>
        </w:rPr>
        <w:t>日</w:t>
      </w:r>
      <w:r w:rsidR="00137194">
        <w:rPr>
          <w:rFonts w:ascii="ＭＳ 明朝" w:hAnsi="ＭＳ 明朝" w:hint="eastAsia"/>
          <w:sz w:val="24"/>
          <w:szCs w:val="24"/>
        </w:rPr>
        <w:t>に起案された転居移送費</w:t>
      </w:r>
      <w:r w:rsidR="00EC7F87">
        <w:rPr>
          <w:rFonts w:ascii="ＭＳ 明朝" w:hAnsi="ＭＳ 明朝" w:hint="eastAsia"/>
          <w:sz w:val="24"/>
          <w:szCs w:val="24"/>
        </w:rPr>
        <w:t>（</w:t>
      </w:r>
      <w:r w:rsidR="00137194">
        <w:rPr>
          <w:rFonts w:ascii="ＭＳ 明朝" w:hAnsi="ＭＳ 明朝" w:hint="eastAsia"/>
          <w:sz w:val="24"/>
          <w:szCs w:val="24"/>
        </w:rPr>
        <w:t>１４０，４００円</w:t>
      </w:r>
      <w:r w:rsidR="00EC7F87">
        <w:rPr>
          <w:rFonts w:ascii="ＭＳ 明朝" w:hAnsi="ＭＳ 明朝" w:hint="eastAsia"/>
          <w:sz w:val="24"/>
          <w:szCs w:val="24"/>
        </w:rPr>
        <w:t>）及び症状固定日以降の平成３０年３月分保護費から</w:t>
      </w:r>
      <w:r w:rsidR="0073537D">
        <w:rPr>
          <w:rFonts w:ascii="ＭＳ 明朝" w:hAnsi="ＭＳ 明朝" w:hint="eastAsia"/>
          <w:sz w:val="24"/>
          <w:szCs w:val="24"/>
        </w:rPr>
        <w:t>本件</w:t>
      </w:r>
      <w:r w:rsidR="00EC7F87">
        <w:rPr>
          <w:rFonts w:ascii="ＭＳ 明朝" w:hAnsi="ＭＳ 明朝" w:hint="eastAsia"/>
          <w:sz w:val="24"/>
          <w:szCs w:val="24"/>
        </w:rPr>
        <w:t>保護</w:t>
      </w:r>
      <w:r w:rsidR="00A6443F">
        <w:rPr>
          <w:rFonts w:ascii="ＭＳ 明朝" w:hAnsi="ＭＳ 明朝" w:hint="eastAsia"/>
          <w:sz w:val="24"/>
          <w:szCs w:val="24"/>
        </w:rPr>
        <w:t>停</w:t>
      </w:r>
      <w:r w:rsidR="00EC7F87">
        <w:rPr>
          <w:rFonts w:ascii="ＭＳ 明朝" w:hAnsi="ＭＳ 明朝" w:hint="eastAsia"/>
          <w:sz w:val="24"/>
          <w:szCs w:val="24"/>
        </w:rPr>
        <w:t>止までに</w:t>
      </w:r>
      <w:r w:rsidRPr="000153EB">
        <w:rPr>
          <w:rFonts w:ascii="ＭＳ 明朝" w:hAnsi="ＭＳ 明朝" w:hint="eastAsia"/>
          <w:sz w:val="24"/>
          <w:szCs w:val="24"/>
        </w:rPr>
        <w:t>支給</w:t>
      </w:r>
      <w:r w:rsidR="00EC7F87">
        <w:rPr>
          <w:rFonts w:ascii="ＭＳ 明朝" w:hAnsi="ＭＳ 明朝" w:hint="eastAsia"/>
          <w:sz w:val="24"/>
          <w:szCs w:val="24"/>
        </w:rPr>
        <w:t>した</w:t>
      </w:r>
      <w:r w:rsidRPr="000153EB">
        <w:rPr>
          <w:rFonts w:ascii="ＭＳ 明朝" w:hAnsi="ＭＳ 明朝" w:hint="eastAsia"/>
          <w:sz w:val="24"/>
          <w:szCs w:val="24"/>
        </w:rPr>
        <w:t>保護費の累計額</w:t>
      </w:r>
      <w:r w:rsidR="00EC7F87">
        <w:rPr>
          <w:rFonts w:ascii="ＭＳ 明朝" w:hAnsi="ＭＳ 明朝" w:hint="eastAsia"/>
          <w:sz w:val="24"/>
          <w:szCs w:val="24"/>
        </w:rPr>
        <w:t>は</w:t>
      </w:r>
      <w:r w:rsidR="00A85FC2">
        <w:rPr>
          <w:rFonts w:ascii="ＭＳ 明朝" w:hAnsi="ＭＳ 明朝" w:hint="eastAsia"/>
          <w:sz w:val="24"/>
          <w:szCs w:val="24"/>
        </w:rPr>
        <w:t>２，６６０，０８２</w:t>
      </w:r>
      <w:r w:rsidRPr="000153EB">
        <w:rPr>
          <w:rFonts w:ascii="ＭＳ 明朝" w:hAnsi="ＭＳ 明朝" w:hint="eastAsia"/>
          <w:sz w:val="24"/>
          <w:szCs w:val="24"/>
        </w:rPr>
        <w:t>円</w:t>
      </w:r>
      <w:r w:rsidR="00EC7F87">
        <w:rPr>
          <w:rFonts w:ascii="ＭＳ 明朝" w:hAnsi="ＭＳ 明朝" w:hint="eastAsia"/>
          <w:sz w:val="24"/>
          <w:szCs w:val="24"/>
        </w:rPr>
        <w:t>と</w:t>
      </w:r>
      <w:r w:rsidR="0073537D">
        <w:rPr>
          <w:rFonts w:ascii="ＭＳ 明朝" w:hAnsi="ＭＳ 明朝" w:hint="eastAsia"/>
          <w:sz w:val="24"/>
          <w:szCs w:val="24"/>
        </w:rPr>
        <w:t>、</w:t>
      </w:r>
      <w:r w:rsidRPr="000153EB">
        <w:rPr>
          <w:rFonts w:ascii="ＭＳ 明朝" w:hAnsi="ＭＳ 明朝" w:hint="eastAsia"/>
          <w:sz w:val="24"/>
          <w:szCs w:val="24"/>
        </w:rPr>
        <w:t>記載</w:t>
      </w:r>
      <w:r w:rsidR="00A85FC2">
        <w:rPr>
          <w:rFonts w:ascii="ＭＳ 明朝" w:hAnsi="ＭＳ 明朝" w:hint="eastAsia"/>
          <w:sz w:val="24"/>
          <w:szCs w:val="24"/>
        </w:rPr>
        <w:t>されてい</w:t>
      </w:r>
      <w:r w:rsidRPr="000153EB">
        <w:rPr>
          <w:rFonts w:ascii="ＭＳ 明朝" w:hAnsi="ＭＳ 明朝" w:hint="eastAsia"/>
          <w:sz w:val="24"/>
          <w:szCs w:val="24"/>
        </w:rPr>
        <w:t>る。</w:t>
      </w:r>
    </w:p>
    <w:p w14:paraId="2202F9C8" w14:textId="33B1667E" w:rsidR="00AC5D01" w:rsidRPr="009D2E3D" w:rsidRDefault="003254CF" w:rsidP="008C51FD">
      <w:pPr>
        <w:ind w:left="480" w:hangingChars="200" w:hanging="480"/>
        <w:rPr>
          <w:rFonts w:ascii="ＭＳ 明朝" w:hAnsi="ＭＳ 明朝"/>
          <w:sz w:val="24"/>
          <w:szCs w:val="24"/>
        </w:rPr>
      </w:pPr>
      <w:r w:rsidRPr="009D2E3D">
        <w:rPr>
          <w:rFonts w:ascii="ＭＳ 明朝" w:hAnsi="ＭＳ 明朝" w:hint="eastAsia"/>
          <w:sz w:val="24"/>
          <w:szCs w:val="24"/>
        </w:rPr>
        <w:t>（</w:t>
      </w:r>
      <w:r w:rsidR="00A85FC2">
        <w:rPr>
          <w:rFonts w:ascii="ＭＳ 明朝" w:hAnsi="ＭＳ 明朝" w:hint="eastAsia"/>
          <w:sz w:val="24"/>
          <w:szCs w:val="24"/>
        </w:rPr>
        <w:t>１３</w:t>
      </w:r>
      <w:r w:rsidRPr="009D2E3D">
        <w:rPr>
          <w:rFonts w:ascii="ＭＳ 明朝" w:hAnsi="ＭＳ 明朝" w:hint="eastAsia"/>
          <w:sz w:val="24"/>
          <w:szCs w:val="24"/>
        </w:rPr>
        <w:t>）</w:t>
      </w:r>
      <w:r w:rsidR="0051240C" w:rsidRPr="009D2E3D">
        <w:rPr>
          <w:rFonts w:ascii="ＭＳ 明朝" w:hAnsi="ＭＳ 明朝" w:hint="eastAsia"/>
          <w:sz w:val="24"/>
          <w:szCs w:val="24"/>
        </w:rPr>
        <w:t>令和</w:t>
      </w:r>
      <w:r w:rsidR="00A85FC2">
        <w:rPr>
          <w:rFonts w:ascii="ＭＳ 明朝" w:hAnsi="ＭＳ 明朝" w:hint="eastAsia"/>
          <w:sz w:val="24"/>
          <w:szCs w:val="24"/>
        </w:rPr>
        <w:t>４</w:t>
      </w:r>
      <w:r w:rsidR="0051240C" w:rsidRPr="009D2E3D">
        <w:rPr>
          <w:rFonts w:ascii="ＭＳ 明朝" w:hAnsi="ＭＳ 明朝" w:hint="eastAsia"/>
          <w:sz w:val="24"/>
          <w:szCs w:val="24"/>
        </w:rPr>
        <w:t>年</w:t>
      </w:r>
      <w:r w:rsidR="00A85FC2">
        <w:rPr>
          <w:rFonts w:ascii="ＭＳ 明朝" w:hAnsi="ＭＳ 明朝" w:hint="eastAsia"/>
          <w:sz w:val="24"/>
          <w:szCs w:val="24"/>
        </w:rPr>
        <w:t>１</w:t>
      </w:r>
      <w:r w:rsidR="0051240C" w:rsidRPr="009D2E3D">
        <w:rPr>
          <w:rFonts w:ascii="ＭＳ 明朝" w:hAnsi="ＭＳ 明朝" w:hint="eastAsia"/>
          <w:sz w:val="24"/>
          <w:szCs w:val="24"/>
        </w:rPr>
        <w:t>月</w:t>
      </w:r>
      <w:r w:rsidR="00A85FC2">
        <w:rPr>
          <w:rFonts w:ascii="ＭＳ 明朝" w:hAnsi="ＭＳ 明朝" w:hint="eastAsia"/>
          <w:sz w:val="24"/>
          <w:szCs w:val="24"/>
        </w:rPr>
        <w:t>１２</w:t>
      </w:r>
      <w:r w:rsidR="0051240C" w:rsidRPr="009D2E3D">
        <w:rPr>
          <w:rFonts w:ascii="ＭＳ 明朝" w:hAnsi="ＭＳ 明朝" w:hint="eastAsia"/>
          <w:sz w:val="24"/>
          <w:szCs w:val="24"/>
        </w:rPr>
        <w:t>日付けで、処分庁は審査請求人に対して、法第６３条に基づき</w:t>
      </w:r>
      <w:r w:rsidR="00A85FC2">
        <w:rPr>
          <w:rFonts w:ascii="ＭＳ 明朝" w:hAnsi="ＭＳ 明朝" w:hint="eastAsia"/>
          <w:sz w:val="24"/>
          <w:szCs w:val="24"/>
        </w:rPr>
        <w:t>３，０５２，６６２</w:t>
      </w:r>
      <w:r w:rsidR="00A85FC2" w:rsidRPr="009D2E3D">
        <w:rPr>
          <w:rFonts w:ascii="ＭＳ 明朝" w:hAnsi="ＭＳ 明朝" w:hint="eastAsia"/>
          <w:sz w:val="24"/>
          <w:szCs w:val="24"/>
        </w:rPr>
        <w:t>円</w:t>
      </w:r>
      <w:r w:rsidR="00A85FC2">
        <w:rPr>
          <w:rFonts w:ascii="ＭＳ 明朝" w:hAnsi="ＭＳ 明朝" w:hint="eastAsia"/>
          <w:sz w:val="24"/>
          <w:szCs w:val="24"/>
        </w:rPr>
        <w:t>の</w:t>
      </w:r>
      <w:r w:rsidR="0051240C" w:rsidRPr="009D2E3D">
        <w:rPr>
          <w:rFonts w:ascii="ＭＳ 明朝" w:hAnsi="ＭＳ 明朝" w:hint="eastAsia"/>
          <w:sz w:val="24"/>
          <w:szCs w:val="24"/>
        </w:rPr>
        <w:t>返還を求める</w:t>
      </w:r>
      <w:r w:rsidR="001E3ACB" w:rsidRPr="009D2E3D">
        <w:rPr>
          <w:rFonts w:ascii="ＭＳ 明朝" w:hAnsi="ＭＳ 明朝" w:hint="eastAsia"/>
          <w:sz w:val="24"/>
          <w:szCs w:val="24"/>
        </w:rPr>
        <w:t>本件</w:t>
      </w:r>
      <w:r w:rsidR="00C32C08" w:rsidRPr="009D2E3D">
        <w:rPr>
          <w:rFonts w:ascii="ＭＳ 明朝" w:hAnsi="ＭＳ 明朝" w:hint="eastAsia"/>
          <w:sz w:val="24"/>
          <w:szCs w:val="24"/>
        </w:rPr>
        <w:t>処分を行った。</w:t>
      </w:r>
    </w:p>
    <w:p w14:paraId="1BBD9729" w14:textId="7B71021B" w:rsidR="006F27E4" w:rsidRDefault="006F27E4" w:rsidP="006F27E4">
      <w:pPr>
        <w:ind w:leftChars="200" w:left="420" w:firstLineChars="100" w:firstLine="240"/>
        <w:rPr>
          <w:rFonts w:ascii="ＭＳ 明朝" w:hAnsi="ＭＳ 明朝"/>
          <w:sz w:val="24"/>
          <w:szCs w:val="24"/>
        </w:rPr>
      </w:pPr>
      <w:r w:rsidRPr="009D2E3D">
        <w:rPr>
          <w:rFonts w:ascii="ＭＳ 明朝" w:hAnsi="ＭＳ 明朝" w:hint="eastAsia"/>
          <w:sz w:val="24"/>
          <w:szCs w:val="24"/>
        </w:rPr>
        <w:t>本件処分の通知書の</w:t>
      </w:r>
      <w:r w:rsidR="00A85FC2">
        <w:rPr>
          <w:rFonts w:ascii="ＭＳ 明朝" w:hAnsi="ＭＳ 明朝" w:hint="eastAsia"/>
          <w:sz w:val="24"/>
          <w:szCs w:val="24"/>
        </w:rPr>
        <w:t>決定</w:t>
      </w:r>
      <w:r w:rsidRPr="009D2E3D">
        <w:rPr>
          <w:rFonts w:ascii="ＭＳ 明朝" w:hAnsi="ＭＳ 明朝" w:hint="eastAsia"/>
          <w:sz w:val="24"/>
          <w:szCs w:val="24"/>
        </w:rPr>
        <w:t>理由の欄には、</w:t>
      </w:r>
      <w:r w:rsidR="00A85FC2">
        <w:rPr>
          <w:rFonts w:ascii="ＭＳ 明朝" w:hAnsi="ＭＳ 明朝" w:hint="eastAsia"/>
          <w:sz w:val="24"/>
          <w:szCs w:val="24"/>
        </w:rPr>
        <w:t>「（前略）〔審査請求人〕は、自賠責保険</w:t>
      </w:r>
      <w:r w:rsidR="00234DC2">
        <w:rPr>
          <w:rFonts w:ascii="ＭＳ 明朝" w:hAnsi="ＭＳ 明朝" w:hint="eastAsia"/>
          <w:sz w:val="24"/>
          <w:szCs w:val="24"/>
        </w:rPr>
        <w:t>〔傷害保険金</w:t>
      </w:r>
      <w:r w:rsidR="00C84235">
        <w:rPr>
          <w:rFonts w:ascii="ＭＳ 明朝" w:hAnsi="ＭＳ 明朝" w:hint="eastAsia"/>
          <w:sz w:val="24"/>
          <w:szCs w:val="24"/>
        </w:rPr>
        <w:t>に対応する額</w:t>
      </w:r>
      <w:r w:rsidR="00234DC2">
        <w:rPr>
          <w:rFonts w:ascii="ＭＳ 明朝" w:hAnsi="ＭＳ 明朝" w:hint="eastAsia"/>
          <w:sz w:val="24"/>
          <w:szCs w:val="24"/>
        </w:rPr>
        <w:t>〕</w:t>
      </w:r>
      <w:r w:rsidR="00A85FC2">
        <w:rPr>
          <w:rFonts w:ascii="ＭＳ 明朝" w:hAnsi="ＭＳ 明朝" w:hint="eastAsia"/>
          <w:sz w:val="24"/>
          <w:szCs w:val="24"/>
        </w:rPr>
        <w:t>（</w:t>
      </w:r>
      <w:r w:rsidR="00EC7F87">
        <w:rPr>
          <w:rFonts w:ascii="ＭＳ 明朝" w:hAnsi="ＭＳ 明朝" w:hint="eastAsia"/>
          <w:sz w:val="24"/>
          <w:szCs w:val="24"/>
        </w:rPr>
        <w:t>３９２，５８０</w:t>
      </w:r>
      <w:r w:rsidR="00EC7F87" w:rsidRPr="00EC7F87">
        <w:rPr>
          <w:rFonts w:ascii="ＭＳ 明朝" w:hAnsi="ＭＳ 明朝" w:hint="eastAsia"/>
          <w:sz w:val="24"/>
          <w:szCs w:val="24"/>
        </w:rPr>
        <w:t>円、事故日平成</w:t>
      </w:r>
      <w:r w:rsidR="00EC7F87">
        <w:rPr>
          <w:rFonts w:ascii="ＭＳ 明朝" w:hAnsi="ＭＳ 明朝" w:hint="eastAsia"/>
          <w:sz w:val="24"/>
          <w:szCs w:val="24"/>
        </w:rPr>
        <w:t>２７</w:t>
      </w:r>
      <w:r w:rsidR="00EC7F87" w:rsidRPr="00EC7F87">
        <w:rPr>
          <w:rFonts w:ascii="ＭＳ 明朝" w:hAnsi="ＭＳ 明朝" w:hint="eastAsia"/>
          <w:sz w:val="24"/>
          <w:szCs w:val="24"/>
        </w:rPr>
        <w:t>年</w:t>
      </w:r>
      <w:r w:rsidR="002F4375">
        <w:rPr>
          <w:rFonts w:ascii="ＭＳ 明朝" w:hAnsi="ＭＳ 明朝" w:hint="eastAsia"/>
          <w:sz w:val="24"/>
          <w:szCs w:val="24"/>
        </w:rPr>
        <w:t>４月２３日</w:t>
      </w:r>
      <w:r w:rsidR="00EC7F87" w:rsidRPr="00EC7F87">
        <w:rPr>
          <w:rFonts w:ascii="ＭＳ 明朝" w:hAnsi="ＭＳ 明朝" w:hint="eastAsia"/>
          <w:sz w:val="24"/>
          <w:szCs w:val="24"/>
        </w:rPr>
        <w:t>を資力発生日とする</w:t>
      </w:r>
      <w:r w:rsidR="00A85FC2">
        <w:rPr>
          <w:rFonts w:ascii="ＭＳ 明朝" w:hAnsi="ＭＳ 明朝" w:hint="eastAsia"/>
          <w:sz w:val="24"/>
          <w:szCs w:val="24"/>
        </w:rPr>
        <w:t>）と後遺障害補償</w:t>
      </w:r>
      <w:r w:rsidR="00234DC2">
        <w:rPr>
          <w:rFonts w:ascii="ＭＳ 明朝" w:hAnsi="ＭＳ 明朝" w:hint="eastAsia"/>
          <w:sz w:val="24"/>
          <w:szCs w:val="24"/>
        </w:rPr>
        <w:t>〔後遺障害保険金</w:t>
      </w:r>
      <w:r w:rsidR="00C84235">
        <w:rPr>
          <w:rFonts w:ascii="ＭＳ 明朝" w:hAnsi="ＭＳ 明朝" w:hint="eastAsia"/>
          <w:sz w:val="24"/>
          <w:szCs w:val="24"/>
        </w:rPr>
        <w:t>に対応する額</w:t>
      </w:r>
      <w:r w:rsidR="00234DC2">
        <w:rPr>
          <w:rFonts w:ascii="ＭＳ 明朝" w:hAnsi="ＭＳ 明朝" w:hint="eastAsia"/>
          <w:sz w:val="24"/>
          <w:szCs w:val="24"/>
        </w:rPr>
        <w:t>〕</w:t>
      </w:r>
      <w:r w:rsidR="00A85FC2">
        <w:rPr>
          <w:rFonts w:ascii="ＭＳ 明朝" w:hAnsi="ＭＳ 明朝" w:hint="eastAsia"/>
          <w:sz w:val="24"/>
          <w:szCs w:val="24"/>
        </w:rPr>
        <w:t>（</w:t>
      </w:r>
      <w:r w:rsidR="00107F31">
        <w:rPr>
          <w:rFonts w:ascii="ＭＳ 明朝" w:hAnsi="ＭＳ 明朝" w:hint="eastAsia"/>
          <w:sz w:val="24"/>
          <w:szCs w:val="24"/>
        </w:rPr>
        <w:t>１２，３００，１２０</w:t>
      </w:r>
      <w:r w:rsidR="00107F31" w:rsidRPr="00107F31">
        <w:rPr>
          <w:rFonts w:ascii="ＭＳ 明朝" w:hAnsi="ＭＳ 明朝" w:hint="eastAsia"/>
          <w:sz w:val="24"/>
          <w:szCs w:val="24"/>
        </w:rPr>
        <w:t>円、症状固定日平成</w:t>
      </w:r>
      <w:r w:rsidR="00107F31">
        <w:rPr>
          <w:rFonts w:ascii="ＭＳ 明朝" w:hAnsi="ＭＳ 明朝" w:hint="eastAsia"/>
          <w:sz w:val="24"/>
          <w:szCs w:val="24"/>
        </w:rPr>
        <w:t>３０</w:t>
      </w:r>
      <w:r w:rsidR="00107F31" w:rsidRPr="00107F31">
        <w:rPr>
          <w:rFonts w:ascii="ＭＳ 明朝" w:hAnsi="ＭＳ 明朝" w:hint="eastAsia"/>
          <w:sz w:val="24"/>
          <w:szCs w:val="24"/>
        </w:rPr>
        <w:t>年３月６日を資力発生日とする</w:t>
      </w:r>
      <w:r w:rsidR="00A85FC2">
        <w:rPr>
          <w:rFonts w:ascii="ＭＳ 明朝" w:hAnsi="ＭＳ 明朝" w:hint="eastAsia"/>
          <w:sz w:val="24"/>
          <w:szCs w:val="24"/>
        </w:rPr>
        <w:t>）の資力がありながら保護を受給されましたので、資力発生日以降に支給された保護費のうち３，０５２，６６２円を、資力がありながら保護を受給した場合は保護に要した費用を返還する義務がある旨定めた生活保護法第６３条に基づき返還決定します。」と</w:t>
      </w:r>
      <w:r w:rsidRPr="009D2E3D">
        <w:rPr>
          <w:rFonts w:ascii="ＭＳ 明朝" w:hAnsi="ＭＳ 明朝" w:hint="eastAsia"/>
          <w:sz w:val="24"/>
          <w:szCs w:val="24"/>
        </w:rPr>
        <w:t>記載されている。</w:t>
      </w:r>
    </w:p>
    <w:p w14:paraId="3A876F41" w14:textId="1EC2E39B" w:rsidR="002B6AAC" w:rsidRPr="002B6AAC" w:rsidRDefault="002B6AAC" w:rsidP="006F27E4">
      <w:pPr>
        <w:ind w:leftChars="200" w:left="420" w:firstLineChars="100" w:firstLine="240"/>
        <w:rPr>
          <w:rFonts w:ascii="ＭＳ 明朝" w:hAnsi="ＭＳ 明朝"/>
          <w:sz w:val="24"/>
          <w:szCs w:val="24"/>
        </w:rPr>
      </w:pPr>
      <w:r>
        <w:rPr>
          <w:rFonts w:ascii="ＭＳ 明朝" w:hAnsi="ＭＳ 明朝" w:hint="eastAsia"/>
          <w:sz w:val="24"/>
          <w:szCs w:val="24"/>
        </w:rPr>
        <w:t>また</w:t>
      </w:r>
      <w:r w:rsidRPr="002B6AAC">
        <w:rPr>
          <w:rFonts w:ascii="ＭＳ 明朝" w:hAnsi="ＭＳ 明朝" w:hint="eastAsia"/>
          <w:sz w:val="24"/>
          <w:szCs w:val="24"/>
        </w:rPr>
        <w:t>、前記（６）、（７）、（１２）に基づいて、本件保険金、本件収入並びに本件収入のうち傷害保険金に係る返還対象額及び後遺障害保険金に係る返還対象額の相関関係を</w:t>
      </w:r>
      <w:r w:rsidR="00C84235">
        <w:rPr>
          <w:rFonts w:ascii="ＭＳ 明朝" w:hAnsi="ＭＳ 明朝" w:hint="eastAsia"/>
          <w:sz w:val="24"/>
          <w:szCs w:val="24"/>
        </w:rPr>
        <w:t>図に</w:t>
      </w:r>
      <w:r w:rsidRPr="002B6AAC">
        <w:rPr>
          <w:rFonts w:ascii="ＭＳ 明朝" w:hAnsi="ＭＳ 明朝" w:hint="eastAsia"/>
          <w:sz w:val="24"/>
          <w:szCs w:val="24"/>
        </w:rPr>
        <w:t>示すと、別紙のとおりとなる。</w:t>
      </w:r>
    </w:p>
    <w:p w14:paraId="7C15AAB8" w14:textId="174FE78A" w:rsidR="00226635" w:rsidRPr="009D2E3D" w:rsidRDefault="003254CF" w:rsidP="00226635">
      <w:pPr>
        <w:ind w:left="480" w:hangingChars="200" w:hanging="480"/>
        <w:rPr>
          <w:rFonts w:ascii="ＭＳ 明朝" w:hAnsi="ＭＳ 明朝"/>
          <w:sz w:val="24"/>
          <w:szCs w:val="24"/>
        </w:rPr>
      </w:pPr>
      <w:r w:rsidRPr="009D2E3D">
        <w:rPr>
          <w:rFonts w:ascii="ＭＳ 明朝" w:hAnsi="ＭＳ 明朝" w:hint="eastAsia"/>
          <w:sz w:val="24"/>
          <w:szCs w:val="24"/>
        </w:rPr>
        <w:t>（</w:t>
      </w:r>
      <w:r w:rsidR="0051240C" w:rsidRPr="009D2E3D">
        <w:rPr>
          <w:rFonts w:ascii="ＭＳ 明朝" w:hAnsi="ＭＳ 明朝" w:hint="eastAsia"/>
          <w:sz w:val="24"/>
          <w:szCs w:val="24"/>
        </w:rPr>
        <w:t>１</w:t>
      </w:r>
      <w:r w:rsidR="00350C2B">
        <w:rPr>
          <w:rFonts w:ascii="ＭＳ 明朝" w:hAnsi="ＭＳ 明朝" w:hint="eastAsia"/>
          <w:sz w:val="24"/>
          <w:szCs w:val="24"/>
        </w:rPr>
        <w:t>４</w:t>
      </w:r>
      <w:r w:rsidRPr="009D2E3D">
        <w:rPr>
          <w:rFonts w:ascii="ＭＳ 明朝" w:hAnsi="ＭＳ 明朝" w:hint="eastAsia"/>
          <w:sz w:val="24"/>
          <w:szCs w:val="24"/>
        </w:rPr>
        <w:t>）</w:t>
      </w:r>
      <w:r w:rsidR="0051240C" w:rsidRPr="009D2E3D">
        <w:rPr>
          <w:rFonts w:ascii="ＭＳ 明朝" w:hAnsi="ＭＳ 明朝" w:hint="eastAsia"/>
          <w:sz w:val="24"/>
          <w:szCs w:val="24"/>
        </w:rPr>
        <w:t>令和</w:t>
      </w:r>
      <w:r w:rsidR="00350C2B">
        <w:rPr>
          <w:rFonts w:ascii="ＭＳ 明朝" w:hAnsi="ＭＳ 明朝" w:hint="eastAsia"/>
          <w:sz w:val="24"/>
          <w:szCs w:val="24"/>
        </w:rPr>
        <w:t>４</w:t>
      </w:r>
      <w:r w:rsidR="00226635" w:rsidRPr="009D2E3D">
        <w:rPr>
          <w:rFonts w:ascii="ＭＳ 明朝" w:hAnsi="ＭＳ 明朝" w:hint="eastAsia"/>
          <w:sz w:val="24"/>
          <w:szCs w:val="24"/>
        </w:rPr>
        <w:t>年</w:t>
      </w:r>
      <w:r w:rsidR="00350C2B">
        <w:rPr>
          <w:rFonts w:ascii="ＭＳ 明朝" w:hAnsi="ＭＳ 明朝" w:hint="eastAsia"/>
          <w:sz w:val="24"/>
          <w:szCs w:val="24"/>
        </w:rPr>
        <w:t>２</w:t>
      </w:r>
      <w:r w:rsidR="00226635" w:rsidRPr="009D2E3D">
        <w:rPr>
          <w:rFonts w:ascii="ＭＳ 明朝" w:hAnsi="ＭＳ 明朝" w:hint="eastAsia"/>
          <w:sz w:val="24"/>
          <w:szCs w:val="24"/>
        </w:rPr>
        <w:t>月</w:t>
      </w:r>
      <w:r w:rsidR="00350C2B">
        <w:rPr>
          <w:rFonts w:ascii="ＭＳ 明朝" w:hAnsi="ＭＳ 明朝" w:hint="eastAsia"/>
          <w:sz w:val="24"/>
          <w:szCs w:val="24"/>
        </w:rPr>
        <w:t>２２</w:t>
      </w:r>
      <w:r w:rsidR="00226635" w:rsidRPr="009D2E3D">
        <w:rPr>
          <w:rFonts w:ascii="ＭＳ 明朝" w:hAnsi="ＭＳ 明朝" w:hint="eastAsia"/>
          <w:sz w:val="24"/>
          <w:szCs w:val="24"/>
        </w:rPr>
        <w:t>日</w:t>
      </w:r>
      <w:r w:rsidR="001F174C" w:rsidRPr="009D2E3D">
        <w:rPr>
          <w:rFonts w:ascii="ＭＳ 明朝" w:hAnsi="ＭＳ 明朝" w:hint="eastAsia"/>
          <w:sz w:val="24"/>
          <w:szCs w:val="24"/>
        </w:rPr>
        <w:t>付けで、審査請求人は、本件審査請求を</w:t>
      </w:r>
      <w:r w:rsidR="00646574" w:rsidRPr="009D2E3D">
        <w:rPr>
          <w:rFonts w:ascii="ＭＳ 明朝" w:hAnsi="ＭＳ 明朝" w:hint="eastAsia"/>
          <w:sz w:val="24"/>
          <w:szCs w:val="24"/>
        </w:rPr>
        <w:t>行った</w:t>
      </w:r>
      <w:r w:rsidR="001F174C" w:rsidRPr="009D2E3D">
        <w:rPr>
          <w:rFonts w:ascii="ＭＳ 明朝" w:hAnsi="ＭＳ 明朝" w:hint="eastAsia"/>
          <w:sz w:val="24"/>
          <w:szCs w:val="24"/>
        </w:rPr>
        <w:t>。</w:t>
      </w:r>
    </w:p>
    <w:p w14:paraId="35E8456F" w14:textId="77777777" w:rsidR="00226635" w:rsidRPr="009D2E3D" w:rsidRDefault="00226635" w:rsidP="00226635">
      <w:pPr>
        <w:ind w:left="2"/>
        <w:rPr>
          <w:rFonts w:ascii="ＭＳ 明朝" w:hAnsi="ＭＳ 明朝"/>
          <w:sz w:val="24"/>
          <w:szCs w:val="24"/>
        </w:rPr>
      </w:pPr>
    </w:p>
    <w:p w14:paraId="2ABC7E54" w14:textId="3345BB1E" w:rsidR="00DC3B6A" w:rsidRPr="009D2E3D" w:rsidRDefault="00DC3B6A" w:rsidP="00DC3B6A">
      <w:pPr>
        <w:ind w:left="720" w:hangingChars="300" w:hanging="720"/>
        <w:rPr>
          <w:rFonts w:ascii="ＭＳ 明朝" w:hAnsi="ＭＳ 明朝"/>
          <w:sz w:val="24"/>
          <w:szCs w:val="24"/>
        </w:rPr>
      </w:pPr>
      <w:r w:rsidRPr="009D2E3D">
        <w:rPr>
          <w:rFonts w:ascii="ＭＳ 明朝" w:hAnsi="ＭＳ 明朝" w:hint="eastAsia"/>
          <w:sz w:val="24"/>
          <w:szCs w:val="24"/>
        </w:rPr>
        <w:t>３　判断</w:t>
      </w:r>
    </w:p>
    <w:p w14:paraId="1BEDEB91" w14:textId="0AC60EDD" w:rsidR="00C22456" w:rsidRPr="009D2E3D" w:rsidRDefault="00256883" w:rsidP="004D1578">
      <w:pPr>
        <w:ind w:left="480" w:hangingChars="200" w:hanging="480"/>
        <w:rPr>
          <w:rFonts w:ascii="ＭＳ 明朝" w:hAnsi="ＭＳ 明朝"/>
          <w:sz w:val="24"/>
          <w:szCs w:val="24"/>
        </w:rPr>
      </w:pPr>
      <w:r w:rsidRPr="009D2E3D">
        <w:rPr>
          <w:rFonts w:ascii="ＭＳ 明朝" w:hAnsi="ＭＳ 明朝" w:hint="eastAsia"/>
          <w:sz w:val="24"/>
          <w:szCs w:val="24"/>
        </w:rPr>
        <w:t>（</w:t>
      </w:r>
      <w:r w:rsidR="002E6B75">
        <w:rPr>
          <w:rFonts w:ascii="ＭＳ 明朝" w:hAnsi="ＭＳ 明朝" w:hint="eastAsia"/>
          <w:sz w:val="24"/>
          <w:szCs w:val="24"/>
        </w:rPr>
        <w:t>１</w:t>
      </w:r>
      <w:r w:rsidRPr="009D2E3D">
        <w:rPr>
          <w:rFonts w:ascii="ＭＳ 明朝" w:hAnsi="ＭＳ 明朝" w:hint="eastAsia"/>
          <w:sz w:val="24"/>
          <w:szCs w:val="24"/>
        </w:rPr>
        <w:t>）</w:t>
      </w:r>
      <w:r w:rsidR="00C22456" w:rsidRPr="009D2E3D">
        <w:rPr>
          <w:rFonts w:ascii="ＭＳ 明朝" w:hAnsi="ＭＳ 明朝" w:hint="eastAsia"/>
          <w:sz w:val="24"/>
          <w:szCs w:val="24"/>
        </w:rPr>
        <w:t>前記１（</w:t>
      </w:r>
      <w:r w:rsidR="00042B1F">
        <w:rPr>
          <w:rFonts w:ascii="ＭＳ 明朝" w:hAnsi="ＭＳ 明朝" w:hint="eastAsia"/>
          <w:sz w:val="24"/>
          <w:szCs w:val="24"/>
        </w:rPr>
        <w:t>３</w:t>
      </w:r>
      <w:r w:rsidR="00C22456" w:rsidRPr="009D2E3D">
        <w:rPr>
          <w:rFonts w:ascii="ＭＳ 明朝" w:hAnsi="ＭＳ 明朝" w:hint="eastAsia"/>
          <w:sz w:val="24"/>
          <w:szCs w:val="24"/>
        </w:rPr>
        <w:t>）のとおり、</w:t>
      </w:r>
      <w:r w:rsidR="00042B1F" w:rsidRPr="009D2E3D">
        <w:rPr>
          <w:rFonts w:ascii="ＭＳ 明朝" w:hAnsi="ＭＳ 明朝" w:hint="eastAsia"/>
          <w:sz w:val="24"/>
          <w:szCs w:val="24"/>
        </w:rPr>
        <w:t>法第６３条は、</w:t>
      </w:r>
      <w:r w:rsidR="00042B1F">
        <w:rPr>
          <w:rFonts w:ascii="ＭＳ 明朝" w:hAnsi="ＭＳ 明朝" w:hint="eastAsia"/>
          <w:sz w:val="24"/>
          <w:szCs w:val="24"/>
        </w:rPr>
        <w:t>資力があるにもかかわらず、保護を受けたときは、</w:t>
      </w:r>
      <w:r w:rsidR="00C22456" w:rsidRPr="009D2E3D">
        <w:rPr>
          <w:rFonts w:ascii="ＭＳ 明朝" w:hAnsi="ＭＳ 明朝" w:hint="eastAsia"/>
          <w:sz w:val="24"/>
          <w:szCs w:val="24"/>
        </w:rPr>
        <w:t>被保護者は都道府県等に対して「その受けた保護金品に相当する金額の範囲内において保護の実施機関の定める額」を返還しなければならないと規定しており、被保護者が返還すべき額については、その受けた保護金品に相当する金額を上限としつつ、保護の実施機関が定めるものとしている。同条が</w:t>
      </w:r>
      <w:r w:rsidR="00042B1F">
        <w:rPr>
          <w:rFonts w:ascii="ＭＳ 明朝" w:hAnsi="ＭＳ 明朝" w:hint="eastAsia"/>
          <w:sz w:val="24"/>
          <w:szCs w:val="24"/>
        </w:rPr>
        <w:t>、</w:t>
      </w:r>
      <w:r w:rsidR="00C22456" w:rsidRPr="009D2E3D">
        <w:rPr>
          <w:rFonts w:ascii="ＭＳ 明朝" w:hAnsi="ＭＳ 明朝" w:hint="eastAsia"/>
          <w:sz w:val="24"/>
          <w:szCs w:val="24"/>
        </w:rPr>
        <w:t>返還額について被保護者が受けた保護金品に相当する金額の範囲内とし、返還額の上限となる金額を規定する一方、返還すべき額の算定方法を具体的に規定していないのは、返還を免除すべき額をどのように算定するかについては、保護の実施機関</w:t>
      </w:r>
      <w:r w:rsidR="00CD1430" w:rsidRPr="009D2E3D">
        <w:rPr>
          <w:rFonts w:ascii="ＭＳ 明朝" w:hAnsi="ＭＳ 明朝" w:hint="eastAsia"/>
          <w:sz w:val="24"/>
          <w:szCs w:val="24"/>
        </w:rPr>
        <w:t>たる処分庁</w:t>
      </w:r>
      <w:r w:rsidR="00C22456" w:rsidRPr="009D2E3D">
        <w:rPr>
          <w:rFonts w:ascii="ＭＳ 明朝" w:hAnsi="ＭＳ 明朝" w:hint="eastAsia"/>
          <w:sz w:val="24"/>
          <w:szCs w:val="24"/>
        </w:rPr>
        <w:t>の合理的な裁量に委ねるべきとの趣旨によるものと解するのが相当である。</w:t>
      </w:r>
    </w:p>
    <w:p w14:paraId="36A9188C" w14:textId="2462F469" w:rsidR="004D1578" w:rsidRPr="009D2E3D" w:rsidRDefault="00C22456" w:rsidP="004D1578">
      <w:pPr>
        <w:ind w:left="480" w:hangingChars="200" w:hanging="480"/>
        <w:rPr>
          <w:rFonts w:ascii="ＭＳ 明朝" w:hAnsi="ＭＳ 明朝"/>
          <w:sz w:val="24"/>
          <w:szCs w:val="24"/>
        </w:rPr>
      </w:pPr>
      <w:r w:rsidRPr="009D2E3D">
        <w:rPr>
          <w:rFonts w:ascii="ＭＳ 明朝" w:hAnsi="ＭＳ 明朝" w:hint="eastAsia"/>
          <w:sz w:val="24"/>
          <w:szCs w:val="24"/>
        </w:rPr>
        <w:lastRenderedPageBreak/>
        <w:t>（</w:t>
      </w:r>
      <w:r w:rsidR="002E6B75">
        <w:rPr>
          <w:rFonts w:ascii="ＭＳ 明朝" w:hAnsi="ＭＳ 明朝" w:hint="eastAsia"/>
          <w:sz w:val="24"/>
          <w:szCs w:val="24"/>
        </w:rPr>
        <w:t>２</w:t>
      </w:r>
      <w:r w:rsidRPr="009D2E3D">
        <w:rPr>
          <w:rFonts w:ascii="ＭＳ 明朝" w:hAnsi="ＭＳ 明朝" w:hint="eastAsia"/>
          <w:sz w:val="24"/>
          <w:szCs w:val="24"/>
        </w:rPr>
        <w:t>）もっとも、</w:t>
      </w:r>
      <w:r w:rsidR="004D1578" w:rsidRPr="009D2E3D">
        <w:rPr>
          <w:rFonts w:ascii="ＭＳ 明朝" w:hAnsi="ＭＳ 明朝" w:hint="eastAsia"/>
          <w:sz w:val="24"/>
          <w:szCs w:val="24"/>
        </w:rPr>
        <w:t>保護の決定及び変更に係る事務は、地方自治法における法定受託事務とされており、厚生労働大臣は当該法定受託事務を処理するに当たりよるべき処理基準を定めている。</w:t>
      </w:r>
    </w:p>
    <w:p w14:paraId="48A83F65" w14:textId="765F4572" w:rsidR="00B415AE" w:rsidRDefault="00042B1F" w:rsidP="00201A8C">
      <w:pPr>
        <w:ind w:leftChars="200" w:left="420" w:firstLineChars="100" w:firstLine="240"/>
        <w:rPr>
          <w:rFonts w:ascii="ＭＳ 明朝" w:hAnsi="ＭＳ 明朝"/>
          <w:sz w:val="24"/>
          <w:szCs w:val="24"/>
        </w:rPr>
      </w:pPr>
      <w:r>
        <w:rPr>
          <w:rFonts w:ascii="ＭＳ 明朝" w:hAnsi="ＭＳ 明朝" w:hint="eastAsia"/>
          <w:sz w:val="24"/>
          <w:szCs w:val="24"/>
        </w:rPr>
        <w:t>前記１（５）の課長通知１及び２</w:t>
      </w:r>
      <w:r w:rsidR="00B415AE">
        <w:rPr>
          <w:rFonts w:ascii="ＭＳ 明朝" w:hAnsi="ＭＳ 明朝" w:hint="eastAsia"/>
          <w:sz w:val="24"/>
          <w:szCs w:val="24"/>
        </w:rPr>
        <w:t>に示された、</w:t>
      </w:r>
      <w:r>
        <w:rPr>
          <w:rFonts w:ascii="ＭＳ 明朝" w:hAnsi="ＭＳ 明朝" w:hint="eastAsia"/>
          <w:sz w:val="24"/>
          <w:szCs w:val="24"/>
        </w:rPr>
        <w:t>第</w:t>
      </w:r>
      <w:r w:rsidR="002A01BD">
        <w:rPr>
          <w:rFonts w:ascii="ＭＳ 明朝" w:hAnsi="ＭＳ 明朝" w:hint="eastAsia"/>
          <w:sz w:val="24"/>
          <w:szCs w:val="24"/>
        </w:rPr>
        <w:t>三</w:t>
      </w:r>
      <w:r>
        <w:rPr>
          <w:rFonts w:ascii="ＭＳ 明朝" w:hAnsi="ＭＳ 明朝" w:hint="eastAsia"/>
          <w:sz w:val="24"/>
          <w:szCs w:val="24"/>
        </w:rPr>
        <w:t>者加害行為による保険金等を受領した場合の資力の発生日に</w:t>
      </w:r>
      <w:r w:rsidR="00B415AE">
        <w:rPr>
          <w:rFonts w:ascii="ＭＳ 明朝" w:hAnsi="ＭＳ 明朝" w:hint="eastAsia"/>
          <w:sz w:val="24"/>
          <w:szCs w:val="24"/>
        </w:rPr>
        <w:t>ついては、法の基本原理（</w:t>
      </w:r>
      <w:r w:rsidR="00460E68">
        <w:rPr>
          <w:rFonts w:ascii="ＭＳ 明朝" w:hAnsi="ＭＳ 明朝" w:hint="eastAsia"/>
          <w:sz w:val="24"/>
          <w:szCs w:val="24"/>
        </w:rPr>
        <w:t>法</w:t>
      </w:r>
      <w:r w:rsidR="00B415AE">
        <w:rPr>
          <w:rFonts w:ascii="ＭＳ 明朝" w:hAnsi="ＭＳ 明朝" w:hint="eastAsia"/>
          <w:sz w:val="24"/>
          <w:szCs w:val="24"/>
        </w:rPr>
        <w:t>第１条及び第４条</w:t>
      </w:r>
      <w:r w:rsidR="007A4F76">
        <w:rPr>
          <w:rFonts w:ascii="ＭＳ 明朝" w:hAnsi="ＭＳ 明朝" w:hint="eastAsia"/>
          <w:sz w:val="24"/>
          <w:szCs w:val="24"/>
        </w:rPr>
        <w:t>第１項</w:t>
      </w:r>
      <w:r w:rsidR="00B415AE">
        <w:rPr>
          <w:rFonts w:ascii="ＭＳ 明朝" w:hAnsi="ＭＳ 明朝" w:hint="eastAsia"/>
          <w:sz w:val="24"/>
          <w:szCs w:val="24"/>
        </w:rPr>
        <w:t>参照）並びに</w:t>
      </w:r>
      <w:r w:rsidR="004D1578" w:rsidRPr="009D2E3D">
        <w:rPr>
          <w:rFonts w:ascii="ＭＳ 明朝" w:hAnsi="ＭＳ 明朝" w:hint="eastAsia"/>
          <w:sz w:val="24"/>
          <w:szCs w:val="24"/>
        </w:rPr>
        <w:t>法第６３条の解釈として</w:t>
      </w:r>
      <w:r w:rsidR="00E95CA1" w:rsidRPr="009D2E3D">
        <w:rPr>
          <w:rFonts w:ascii="ＭＳ 明朝" w:hAnsi="ＭＳ 明朝" w:hint="eastAsia"/>
          <w:sz w:val="24"/>
          <w:szCs w:val="24"/>
        </w:rPr>
        <w:t>合理的なものであ</w:t>
      </w:r>
      <w:r w:rsidR="00CD1430" w:rsidRPr="009D2E3D">
        <w:rPr>
          <w:rFonts w:ascii="ＭＳ 明朝" w:hAnsi="ＭＳ 明朝" w:hint="eastAsia"/>
          <w:sz w:val="24"/>
          <w:szCs w:val="24"/>
        </w:rPr>
        <w:t>る</w:t>
      </w:r>
      <w:r w:rsidR="00B415AE">
        <w:rPr>
          <w:rFonts w:ascii="ＭＳ 明朝" w:hAnsi="ＭＳ 明朝" w:hint="eastAsia"/>
          <w:sz w:val="24"/>
          <w:szCs w:val="24"/>
        </w:rPr>
        <w:t>といえる。</w:t>
      </w:r>
    </w:p>
    <w:p w14:paraId="52E64119" w14:textId="3C6E9CCF" w:rsidR="003811E7" w:rsidRDefault="00D139E9" w:rsidP="00201A8C">
      <w:pPr>
        <w:ind w:leftChars="200" w:left="420" w:firstLineChars="100" w:firstLine="240"/>
        <w:rPr>
          <w:rFonts w:ascii="ＭＳ 明朝" w:hAnsi="ＭＳ 明朝"/>
          <w:sz w:val="24"/>
          <w:szCs w:val="24"/>
        </w:rPr>
      </w:pPr>
      <w:r w:rsidRPr="009D2E3D">
        <w:rPr>
          <w:rFonts w:ascii="ＭＳ 明朝" w:hAnsi="ＭＳ 明朝" w:hint="eastAsia"/>
          <w:sz w:val="24"/>
          <w:szCs w:val="24"/>
        </w:rPr>
        <w:t>また、</w:t>
      </w:r>
      <w:r w:rsidR="00E95CA1" w:rsidRPr="009D2E3D">
        <w:rPr>
          <w:rFonts w:ascii="ＭＳ 明朝" w:hAnsi="ＭＳ 明朝" w:hint="eastAsia"/>
          <w:sz w:val="24"/>
          <w:szCs w:val="24"/>
        </w:rPr>
        <w:t>費用返還の行政実務では、前記１（６）の平成２４年課長通知</w:t>
      </w:r>
      <w:r w:rsidRPr="009D2E3D">
        <w:rPr>
          <w:rFonts w:ascii="ＭＳ 明朝" w:hAnsi="ＭＳ 明朝" w:hint="eastAsia"/>
          <w:sz w:val="24"/>
          <w:szCs w:val="24"/>
        </w:rPr>
        <w:t>及び</w:t>
      </w:r>
      <w:r w:rsidR="00873FB0">
        <w:rPr>
          <w:rFonts w:ascii="ＭＳ 明朝" w:hAnsi="ＭＳ 明朝" w:hint="eastAsia"/>
          <w:sz w:val="24"/>
          <w:szCs w:val="24"/>
        </w:rPr>
        <w:t>同</w:t>
      </w:r>
      <w:r w:rsidR="00B111A4" w:rsidRPr="009D2E3D">
        <w:rPr>
          <w:rFonts w:ascii="ＭＳ 明朝" w:hAnsi="ＭＳ 明朝" w:hint="eastAsia"/>
          <w:sz w:val="24"/>
          <w:szCs w:val="24"/>
        </w:rPr>
        <w:t>（７）</w:t>
      </w:r>
      <w:r w:rsidR="00B111A4">
        <w:rPr>
          <w:rFonts w:ascii="ＭＳ 明朝" w:hAnsi="ＭＳ 明朝" w:hint="eastAsia"/>
          <w:sz w:val="24"/>
          <w:szCs w:val="24"/>
        </w:rPr>
        <w:t>、</w:t>
      </w:r>
      <w:r w:rsidR="00873FB0">
        <w:rPr>
          <w:rFonts w:ascii="ＭＳ 明朝" w:hAnsi="ＭＳ 明朝" w:hint="eastAsia"/>
          <w:sz w:val="24"/>
          <w:szCs w:val="24"/>
        </w:rPr>
        <w:t>（８）の</w:t>
      </w:r>
      <w:r w:rsidRPr="009D2E3D">
        <w:rPr>
          <w:rFonts w:ascii="ＭＳ 明朝" w:hAnsi="ＭＳ 明朝" w:hint="eastAsia"/>
          <w:sz w:val="24"/>
          <w:szCs w:val="24"/>
        </w:rPr>
        <w:t>問答集</w:t>
      </w:r>
      <w:r w:rsidR="00E95CA1" w:rsidRPr="009D2E3D">
        <w:rPr>
          <w:rFonts w:ascii="ＭＳ 明朝" w:hAnsi="ＭＳ 明朝" w:hint="eastAsia"/>
          <w:sz w:val="24"/>
          <w:szCs w:val="24"/>
        </w:rPr>
        <w:t>が参照されている。</w:t>
      </w:r>
    </w:p>
    <w:p w14:paraId="134BE319" w14:textId="79971DAE" w:rsidR="002E6B75" w:rsidRDefault="002E6B75" w:rsidP="00710E9C">
      <w:pPr>
        <w:ind w:left="480" w:hangingChars="200" w:hanging="480"/>
        <w:rPr>
          <w:rFonts w:ascii="ＭＳ 明朝" w:hAnsi="ＭＳ 明朝"/>
          <w:sz w:val="24"/>
          <w:szCs w:val="24"/>
        </w:rPr>
      </w:pPr>
      <w:r w:rsidRPr="009D2E3D">
        <w:rPr>
          <w:rFonts w:ascii="ＭＳ 明朝" w:hAnsi="ＭＳ 明朝" w:hint="eastAsia"/>
          <w:sz w:val="24"/>
          <w:szCs w:val="24"/>
        </w:rPr>
        <w:t>（</w:t>
      </w:r>
      <w:r w:rsidR="00B415AE">
        <w:rPr>
          <w:rFonts w:ascii="ＭＳ 明朝" w:hAnsi="ＭＳ 明朝" w:hint="eastAsia"/>
          <w:sz w:val="24"/>
          <w:szCs w:val="24"/>
        </w:rPr>
        <w:t>３</w:t>
      </w:r>
      <w:r w:rsidRPr="009D2E3D">
        <w:rPr>
          <w:rFonts w:ascii="ＭＳ 明朝" w:hAnsi="ＭＳ 明朝" w:hint="eastAsia"/>
          <w:sz w:val="24"/>
          <w:szCs w:val="24"/>
        </w:rPr>
        <w:t>）</w:t>
      </w:r>
      <w:r w:rsidR="00B415AE" w:rsidRPr="00B415AE">
        <w:rPr>
          <w:rFonts w:ascii="ＭＳ 明朝" w:hAnsi="ＭＳ 明朝" w:hint="eastAsia"/>
          <w:sz w:val="24"/>
          <w:szCs w:val="24"/>
        </w:rPr>
        <w:t>これを本件についてみると、</w:t>
      </w:r>
      <w:r w:rsidR="00B415AE">
        <w:rPr>
          <w:rFonts w:ascii="ＭＳ 明朝" w:hAnsi="ＭＳ 明朝" w:hint="eastAsia"/>
          <w:sz w:val="24"/>
          <w:szCs w:val="24"/>
        </w:rPr>
        <w:t>審査</w:t>
      </w:r>
      <w:r w:rsidR="00B415AE" w:rsidRPr="00B415AE">
        <w:rPr>
          <w:rFonts w:ascii="ＭＳ 明朝" w:hAnsi="ＭＳ 明朝" w:hint="eastAsia"/>
          <w:sz w:val="24"/>
          <w:szCs w:val="24"/>
        </w:rPr>
        <w:t>請求人が</w:t>
      </w:r>
      <w:r w:rsidR="00F83777">
        <w:rPr>
          <w:rFonts w:ascii="ＭＳ 明朝" w:hAnsi="ＭＳ 明朝" w:hint="eastAsia"/>
          <w:sz w:val="24"/>
          <w:szCs w:val="24"/>
        </w:rPr>
        <w:t>本件収入を</w:t>
      </w:r>
      <w:r w:rsidR="00B415AE" w:rsidRPr="00B415AE">
        <w:rPr>
          <w:rFonts w:ascii="ＭＳ 明朝" w:hAnsi="ＭＳ 明朝" w:hint="eastAsia"/>
          <w:sz w:val="24"/>
          <w:szCs w:val="24"/>
        </w:rPr>
        <w:t>受領したことから、</w:t>
      </w:r>
      <w:r w:rsidR="00353336" w:rsidRPr="00B415AE">
        <w:rPr>
          <w:rFonts w:ascii="ＭＳ 明朝" w:hAnsi="ＭＳ 明朝" w:hint="eastAsia"/>
          <w:sz w:val="24"/>
          <w:szCs w:val="24"/>
        </w:rPr>
        <w:t>処分庁は、</w:t>
      </w:r>
      <w:r w:rsidR="0019660F" w:rsidRPr="00B415AE">
        <w:rPr>
          <w:rFonts w:ascii="ＭＳ 明朝" w:hAnsi="ＭＳ 明朝" w:hint="eastAsia"/>
          <w:sz w:val="24"/>
          <w:szCs w:val="24"/>
        </w:rPr>
        <w:t>資力がありながら保護を受給した場合は保護に要した費用を返還する義務がある旨</w:t>
      </w:r>
      <w:r w:rsidR="0019660F">
        <w:rPr>
          <w:rFonts w:ascii="ＭＳ 明朝" w:hAnsi="ＭＳ 明朝" w:hint="eastAsia"/>
          <w:sz w:val="24"/>
          <w:szCs w:val="24"/>
        </w:rPr>
        <w:t>を</w:t>
      </w:r>
      <w:r w:rsidR="0019660F" w:rsidRPr="00B415AE">
        <w:rPr>
          <w:rFonts w:ascii="ＭＳ 明朝" w:hAnsi="ＭＳ 明朝" w:hint="eastAsia"/>
          <w:sz w:val="24"/>
          <w:szCs w:val="24"/>
        </w:rPr>
        <w:t>定めた法第</w:t>
      </w:r>
      <w:r w:rsidR="0019660F">
        <w:rPr>
          <w:rFonts w:ascii="ＭＳ 明朝" w:hAnsi="ＭＳ 明朝" w:hint="eastAsia"/>
          <w:sz w:val="24"/>
          <w:szCs w:val="24"/>
        </w:rPr>
        <w:t>６３</w:t>
      </w:r>
      <w:r w:rsidR="0019660F" w:rsidRPr="00B415AE">
        <w:rPr>
          <w:rFonts w:ascii="ＭＳ 明朝" w:hAnsi="ＭＳ 明朝" w:hint="eastAsia"/>
          <w:sz w:val="24"/>
          <w:szCs w:val="24"/>
        </w:rPr>
        <w:t>条に基づき</w:t>
      </w:r>
      <w:r w:rsidR="0019660F">
        <w:rPr>
          <w:rFonts w:ascii="ＭＳ 明朝" w:hAnsi="ＭＳ 明朝" w:hint="eastAsia"/>
          <w:sz w:val="24"/>
          <w:szCs w:val="24"/>
        </w:rPr>
        <w:t>、</w:t>
      </w:r>
      <w:r w:rsidR="00C15B99">
        <w:rPr>
          <w:rFonts w:ascii="ＭＳ 明朝" w:hAnsi="ＭＳ 明朝" w:hint="eastAsia"/>
          <w:sz w:val="24"/>
          <w:szCs w:val="24"/>
        </w:rPr>
        <w:t>①</w:t>
      </w:r>
      <w:r w:rsidR="00983692">
        <w:rPr>
          <w:rFonts w:ascii="ＭＳ 明朝" w:hAnsi="ＭＳ 明朝" w:hint="eastAsia"/>
          <w:sz w:val="24"/>
          <w:szCs w:val="24"/>
        </w:rPr>
        <w:t>傷害</w:t>
      </w:r>
      <w:r w:rsidR="0019660F">
        <w:rPr>
          <w:rFonts w:ascii="ＭＳ 明朝" w:hAnsi="ＭＳ 明朝" w:hint="eastAsia"/>
          <w:sz w:val="24"/>
          <w:szCs w:val="24"/>
        </w:rPr>
        <w:t>保険</w:t>
      </w:r>
      <w:r w:rsidR="00983692">
        <w:rPr>
          <w:rFonts w:ascii="ＭＳ 明朝" w:hAnsi="ＭＳ 明朝" w:hint="eastAsia"/>
          <w:sz w:val="24"/>
          <w:szCs w:val="24"/>
        </w:rPr>
        <w:t>金</w:t>
      </w:r>
      <w:r w:rsidR="00C15B99">
        <w:rPr>
          <w:rFonts w:ascii="ＭＳ 明朝" w:hAnsi="ＭＳ 明朝" w:hint="eastAsia"/>
          <w:sz w:val="24"/>
          <w:szCs w:val="24"/>
        </w:rPr>
        <w:t>に係る収入については、資力発生日を本件交通事故の日として、②</w:t>
      </w:r>
      <w:r w:rsidR="0019660F">
        <w:rPr>
          <w:rFonts w:ascii="ＭＳ 明朝" w:hAnsi="ＭＳ 明朝" w:hint="eastAsia"/>
          <w:sz w:val="24"/>
          <w:szCs w:val="24"/>
        </w:rPr>
        <w:t>後遺障害保険</w:t>
      </w:r>
      <w:r w:rsidR="00983692">
        <w:rPr>
          <w:rFonts w:ascii="ＭＳ 明朝" w:hAnsi="ＭＳ 明朝" w:hint="eastAsia"/>
          <w:sz w:val="24"/>
          <w:szCs w:val="24"/>
        </w:rPr>
        <w:t>金</w:t>
      </w:r>
      <w:r w:rsidR="00C15B99">
        <w:rPr>
          <w:rFonts w:ascii="ＭＳ 明朝" w:hAnsi="ＭＳ 明朝" w:hint="eastAsia"/>
          <w:sz w:val="24"/>
          <w:szCs w:val="24"/>
        </w:rPr>
        <w:t>に係る収入については、資力発生日を症状固定の日として、</w:t>
      </w:r>
      <w:r w:rsidR="0019660F">
        <w:rPr>
          <w:rFonts w:ascii="ＭＳ 明朝" w:hAnsi="ＭＳ 明朝" w:hint="eastAsia"/>
          <w:sz w:val="24"/>
          <w:szCs w:val="24"/>
        </w:rPr>
        <w:t>それぞれの</w:t>
      </w:r>
      <w:r w:rsidR="00B415AE" w:rsidRPr="00B415AE">
        <w:rPr>
          <w:rFonts w:ascii="ＭＳ 明朝" w:hAnsi="ＭＳ 明朝" w:hint="eastAsia"/>
          <w:sz w:val="24"/>
          <w:szCs w:val="24"/>
        </w:rPr>
        <w:t>資力発生日以降</w:t>
      </w:r>
      <w:r w:rsidR="0073537D">
        <w:rPr>
          <w:rFonts w:ascii="ＭＳ 明朝" w:hAnsi="ＭＳ 明朝" w:hint="eastAsia"/>
          <w:sz w:val="24"/>
          <w:szCs w:val="24"/>
        </w:rPr>
        <w:t>から本件保護</w:t>
      </w:r>
      <w:r w:rsidR="00CB7B78">
        <w:rPr>
          <w:rFonts w:ascii="ＭＳ 明朝" w:hAnsi="ＭＳ 明朝" w:hint="eastAsia"/>
          <w:sz w:val="24"/>
          <w:szCs w:val="24"/>
        </w:rPr>
        <w:t>停</w:t>
      </w:r>
      <w:r w:rsidR="0073537D">
        <w:rPr>
          <w:rFonts w:ascii="ＭＳ 明朝" w:hAnsi="ＭＳ 明朝" w:hint="eastAsia"/>
          <w:sz w:val="24"/>
          <w:szCs w:val="24"/>
        </w:rPr>
        <w:t>止の日まで</w:t>
      </w:r>
      <w:r w:rsidR="00B415AE" w:rsidRPr="00B415AE">
        <w:rPr>
          <w:rFonts w:ascii="ＭＳ 明朝" w:hAnsi="ＭＳ 明朝" w:hint="eastAsia"/>
          <w:sz w:val="24"/>
          <w:szCs w:val="24"/>
        </w:rPr>
        <w:t>に支給された保護費のうち</w:t>
      </w:r>
      <w:r w:rsidR="0073537D">
        <w:rPr>
          <w:rFonts w:ascii="ＭＳ 明朝" w:hAnsi="ＭＳ 明朝" w:hint="eastAsia"/>
          <w:sz w:val="24"/>
          <w:szCs w:val="24"/>
        </w:rPr>
        <w:t>、返還請求権の消滅時効が完成していない</w:t>
      </w:r>
      <w:r w:rsidR="0019660F">
        <w:rPr>
          <w:rFonts w:ascii="ＭＳ 明朝" w:hAnsi="ＭＳ 明朝" w:hint="eastAsia"/>
          <w:sz w:val="24"/>
          <w:szCs w:val="24"/>
        </w:rPr>
        <w:t>費用</w:t>
      </w:r>
      <w:r w:rsidR="00B56B91">
        <w:rPr>
          <w:rFonts w:ascii="ＭＳ 明朝" w:hAnsi="ＭＳ 明朝" w:hint="eastAsia"/>
          <w:sz w:val="24"/>
          <w:szCs w:val="24"/>
        </w:rPr>
        <w:t>の合計</w:t>
      </w:r>
      <w:r w:rsidR="0019660F">
        <w:rPr>
          <w:rFonts w:ascii="ＭＳ 明朝" w:hAnsi="ＭＳ 明朝" w:hint="eastAsia"/>
          <w:sz w:val="24"/>
          <w:szCs w:val="24"/>
        </w:rPr>
        <w:t>を</w:t>
      </w:r>
      <w:r w:rsidR="00F83777">
        <w:rPr>
          <w:rFonts w:ascii="ＭＳ 明朝" w:hAnsi="ＭＳ 明朝" w:hint="eastAsia"/>
          <w:sz w:val="24"/>
          <w:szCs w:val="24"/>
        </w:rPr>
        <w:t>３，０５２，６６２</w:t>
      </w:r>
      <w:r w:rsidR="00B415AE" w:rsidRPr="00B415AE">
        <w:rPr>
          <w:rFonts w:ascii="ＭＳ 明朝" w:hAnsi="ＭＳ 明朝" w:hint="eastAsia"/>
          <w:sz w:val="24"/>
          <w:szCs w:val="24"/>
        </w:rPr>
        <w:t>円</w:t>
      </w:r>
      <w:r w:rsidR="0019660F">
        <w:rPr>
          <w:rFonts w:ascii="ＭＳ 明朝" w:hAnsi="ＭＳ 明朝" w:hint="eastAsia"/>
          <w:sz w:val="24"/>
          <w:szCs w:val="24"/>
        </w:rPr>
        <w:t>と算出した上で、その全額の</w:t>
      </w:r>
      <w:r w:rsidR="00B415AE" w:rsidRPr="00B415AE">
        <w:rPr>
          <w:rFonts w:ascii="ＭＳ 明朝" w:hAnsi="ＭＳ 明朝" w:hint="eastAsia"/>
          <w:sz w:val="24"/>
          <w:szCs w:val="24"/>
        </w:rPr>
        <w:t>返還を求める本件処分を行ったことが認められる。</w:t>
      </w:r>
    </w:p>
    <w:p w14:paraId="71E0A3BE" w14:textId="1671DFB3" w:rsidR="00D85B3D" w:rsidRDefault="00D85B3D" w:rsidP="00710E9C">
      <w:pPr>
        <w:ind w:left="480" w:hangingChars="200" w:hanging="480"/>
        <w:rPr>
          <w:rFonts w:ascii="ＭＳ 明朝" w:hAnsi="ＭＳ 明朝"/>
          <w:sz w:val="24"/>
          <w:szCs w:val="24"/>
        </w:rPr>
      </w:pPr>
      <w:r>
        <w:rPr>
          <w:rFonts w:ascii="ＭＳ 明朝" w:hAnsi="ＭＳ 明朝" w:hint="eastAsia"/>
          <w:sz w:val="24"/>
          <w:szCs w:val="24"/>
        </w:rPr>
        <w:t xml:space="preserve">      以下、上記①②の保険金に係る要返還額の算出に誤りがないか</w:t>
      </w:r>
      <w:r w:rsidR="00B006CD">
        <w:rPr>
          <w:rFonts w:ascii="ＭＳ 明朝" w:hAnsi="ＭＳ 明朝" w:hint="eastAsia"/>
          <w:sz w:val="24"/>
          <w:szCs w:val="24"/>
        </w:rPr>
        <w:t>、</w:t>
      </w:r>
      <w:r>
        <w:rPr>
          <w:rFonts w:ascii="ＭＳ 明朝" w:hAnsi="ＭＳ 明朝" w:hint="eastAsia"/>
          <w:sz w:val="24"/>
          <w:szCs w:val="24"/>
        </w:rPr>
        <w:t>検討する。</w:t>
      </w:r>
    </w:p>
    <w:p w14:paraId="35482527" w14:textId="51DFC99E" w:rsidR="00F83777" w:rsidRDefault="00D85B3D" w:rsidP="00B006CD">
      <w:pPr>
        <w:ind w:left="60" w:firstLine="360"/>
        <w:rPr>
          <w:rFonts w:ascii="ＭＳ 明朝" w:hAnsi="ＭＳ 明朝"/>
          <w:sz w:val="24"/>
          <w:szCs w:val="24"/>
        </w:rPr>
      </w:pPr>
      <w:r>
        <w:rPr>
          <w:rFonts w:ascii="ＭＳ 明朝" w:hAnsi="ＭＳ 明朝" w:hint="eastAsia"/>
          <w:sz w:val="24"/>
          <w:szCs w:val="24"/>
        </w:rPr>
        <w:t xml:space="preserve">ア　</w:t>
      </w:r>
      <w:r w:rsidR="008B1710">
        <w:rPr>
          <w:rFonts w:ascii="ＭＳ 明朝" w:hAnsi="ＭＳ 明朝" w:hint="eastAsia"/>
          <w:sz w:val="24"/>
          <w:szCs w:val="24"/>
        </w:rPr>
        <w:t>傷害</w:t>
      </w:r>
      <w:r w:rsidR="00B831C4">
        <w:rPr>
          <w:rFonts w:ascii="ＭＳ 明朝" w:hAnsi="ＭＳ 明朝" w:hint="eastAsia"/>
          <w:sz w:val="24"/>
          <w:szCs w:val="24"/>
        </w:rPr>
        <w:t>保険金に</w:t>
      </w:r>
      <w:r w:rsidR="00E74304">
        <w:rPr>
          <w:rFonts w:ascii="ＭＳ 明朝" w:hAnsi="ＭＳ 明朝" w:hint="eastAsia"/>
          <w:sz w:val="24"/>
          <w:szCs w:val="24"/>
        </w:rPr>
        <w:t>係る</w:t>
      </w:r>
      <w:r w:rsidR="00AF14AC">
        <w:rPr>
          <w:rFonts w:ascii="ＭＳ 明朝" w:hAnsi="ＭＳ 明朝" w:hint="eastAsia"/>
          <w:sz w:val="24"/>
          <w:szCs w:val="24"/>
        </w:rPr>
        <w:t>要返還</w:t>
      </w:r>
      <w:r w:rsidR="00E74304">
        <w:rPr>
          <w:rFonts w:ascii="ＭＳ 明朝" w:hAnsi="ＭＳ 明朝" w:hint="eastAsia"/>
          <w:sz w:val="24"/>
          <w:szCs w:val="24"/>
        </w:rPr>
        <w:t>額に</w:t>
      </w:r>
      <w:r w:rsidR="00B831C4">
        <w:rPr>
          <w:rFonts w:ascii="ＭＳ 明朝" w:hAnsi="ＭＳ 明朝" w:hint="eastAsia"/>
          <w:sz w:val="24"/>
          <w:szCs w:val="24"/>
        </w:rPr>
        <w:t>ついて</w:t>
      </w:r>
    </w:p>
    <w:p w14:paraId="21583AA8" w14:textId="5F2F06E3" w:rsidR="00B831C4" w:rsidRDefault="00B831C4" w:rsidP="00B006CD">
      <w:pPr>
        <w:ind w:left="630" w:firstLine="210"/>
        <w:rPr>
          <w:rFonts w:ascii="ＭＳ 明朝" w:hAnsi="ＭＳ 明朝"/>
          <w:sz w:val="24"/>
          <w:szCs w:val="24"/>
        </w:rPr>
      </w:pPr>
      <w:r>
        <w:rPr>
          <w:rFonts w:ascii="ＭＳ 明朝" w:hAnsi="ＭＳ 明朝" w:hint="eastAsia"/>
          <w:sz w:val="24"/>
          <w:szCs w:val="24"/>
        </w:rPr>
        <w:t>前記１</w:t>
      </w:r>
      <w:r w:rsidR="006C497B">
        <w:rPr>
          <w:rFonts w:ascii="ＭＳ 明朝" w:hAnsi="ＭＳ 明朝" w:hint="eastAsia"/>
          <w:sz w:val="24"/>
          <w:szCs w:val="24"/>
        </w:rPr>
        <w:t>（７）</w:t>
      </w:r>
      <w:r>
        <w:rPr>
          <w:rFonts w:ascii="ＭＳ 明朝" w:hAnsi="ＭＳ 明朝" w:hint="eastAsia"/>
          <w:sz w:val="24"/>
          <w:szCs w:val="24"/>
        </w:rPr>
        <w:t>のとおり、</w:t>
      </w:r>
      <w:r w:rsidRPr="00027E5C">
        <w:rPr>
          <w:rFonts w:ascii="ＭＳ 明朝" w:hAnsi="ＭＳ 明朝" w:hint="eastAsia"/>
          <w:sz w:val="24"/>
          <w:szCs w:val="24"/>
        </w:rPr>
        <w:t>自動車事故等の被害により保険金等を受領した場合について、自賠責保険は、事故発生により被害者に対して自動車損害賠償保障法により保険金（強制保険）が支払われることが確実なため、事故発生の時点を資力の発生時点としてとらえることとされていることから、</w:t>
      </w:r>
      <w:r>
        <w:rPr>
          <w:rFonts w:ascii="ＭＳ 明朝" w:hAnsi="ＭＳ 明朝" w:hint="eastAsia"/>
          <w:sz w:val="24"/>
          <w:szCs w:val="24"/>
        </w:rPr>
        <w:t>審査請求人が受領した</w:t>
      </w:r>
      <w:r w:rsidRPr="00027E5C">
        <w:rPr>
          <w:rFonts w:ascii="ＭＳ 明朝" w:hAnsi="ＭＳ 明朝" w:hint="eastAsia"/>
          <w:sz w:val="24"/>
          <w:szCs w:val="24"/>
        </w:rPr>
        <w:t>傷害保険</w:t>
      </w:r>
      <w:r>
        <w:rPr>
          <w:rFonts w:ascii="ＭＳ 明朝" w:hAnsi="ＭＳ 明朝" w:hint="eastAsia"/>
          <w:sz w:val="24"/>
          <w:szCs w:val="24"/>
        </w:rPr>
        <w:t>金</w:t>
      </w:r>
      <w:r w:rsidRPr="00027E5C">
        <w:rPr>
          <w:rFonts w:ascii="ＭＳ 明朝" w:hAnsi="ＭＳ 明朝" w:hint="eastAsia"/>
          <w:sz w:val="24"/>
          <w:szCs w:val="24"/>
        </w:rPr>
        <w:t>の資力の発生日を</w:t>
      </w:r>
      <w:r>
        <w:rPr>
          <w:rFonts w:ascii="ＭＳ 明朝" w:hAnsi="ＭＳ 明朝" w:hint="eastAsia"/>
          <w:sz w:val="24"/>
          <w:szCs w:val="24"/>
        </w:rPr>
        <w:t>本件交通</w:t>
      </w:r>
      <w:r w:rsidRPr="00027E5C">
        <w:rPr>
          <w:rFonts w:ascii="ＭＳ 明朝" w:hAnsi="ＭＳ 明朝" w:hint="eastAsia"/>
          <w:sz w:val="24"/>
          <w:szCs w:val="24"/>
        </w:rPr>
        <w:t>事故のあった平成</w:t>
      </w:r>
      <w:r>
        <w:rPr>
          <w:rFonts w:ascii="ＭＳ 明朝" w:hAnsi="ＭＳ 明朝" w:hint="eastAsia"/>
          <w:sz w:val="24"/>
          <w:szCs w:val="24"/>
        </w:rPr>
        <w:t>２７</w:t>
      </w:r>
      <w:r w:rsidRPr="00027E5C">
        <w:rPr>
          <w:rFonts w:ascii="ＭＳ 明朝" w:hAnsi="ＭＳ 明朝" w:hint="eastAsia"/>
          <w:sz w:val="24"/>
          <w:szCs w:val="24"/>
        </w:rPr>
        <w:t>年</w:t>
      </w:r>
      <w:r>
        <w:rPr>
          <w:rFonts w:ascii="ＭＳ 明朝" w:hAnsi="ＭＳ 明朝" w:hint="eastAsia"/>
          <w:sz w:val="24"/>
          <w:szCs w:val="24"/>
        </w:rPr>
        <w:t>４月</w:t>
      </w:r>
      <w:r w:rsidRPr="00873FB0">
        <w:rPr>
          <w:rFonts w:ascii="ＭＳ 明朝" w:hAnsi="ＭＳ 明朝" w:hint="eastAsia"/>
          <w:sz w:val="24"/>
          <w:szCs w:val="24"/>
        </w:rPr>
        <w:t>２３</w:t>
      </w:r>
      <w:r>
        <w:rPr>
          <w:rFonts w:ascii="ＭＳ 明朝" w:hAnsi="ＭＳ 明朝" w:hint="eastAsia"/>
          <w:sz w:val="24"/>
          <w:szCs w:val="24"/>
        </w:rPr>
        <w:t>日</w:t>
      </w:r>
      <w:r w:rsidRPr="00027E5C">
        <w:rPr>
          <w:rFonts w:ascii="ＭＳ 明朝" w:hAnsi="ＭＳ 明朝" w:hint="eastAsia"/>
          <w:sz w:val="24"/>
          <w:szCs w:val="24"/>
        </w:rPr>
        <w:t>であるとし、同日から</w:t>
      </w:r>
      <w:r w:rsidR="008B1710">
        <w:rPr>
          <w:rFonts w:ascii="ＭＳ 明朝" w:hAnsi="ＭＳ 明朝" w:hint="eastAsia"/>
          <w:sz w:val="24"/>
          <w:szCs w:val="24"/>
        </w:rPr>
        <w:t>本件保護停止の</w:t>
      </w:r>
      <w:r w:rsidRPr="00027E5C">
        <w:rPr>
          <w:rFonts w:ascii="ＭＳ 明朝" w:hAnsi="ＭＳ 明朝" w:hint="eastAsia"/>
          <w:sz w:val="24"/>
          <w:szCs w:val="24"/>
        </w:rPr>
        <w:t>令和元年</w:t>
      </w:r>
      <w:r>
        <w:rPr>
          <w:rFonts w:ascii="ＭＳ 明朝" w:hAnsi="ＭＳ 明朝" w:hint="eastAsia"/>
          <w:sz w:val="24"/>
          <w:szCs w:val="24"/>
        </w:rPr>
        <w:t>１０</w:t>
      </w:r>
      <w:r w:rsidRPr="00027E5C">
        <w:rPr>
          <w:rFonts w:ascii="ＭＳ 明朝" w:hAnsi="ＭＳ 明朝" w:hint="eastAsia"/>
          <w:sz w:val="24"/>
          <w:szCs w:val="24"/>
        </w:rPr>
        <w:t>月１日</w:t>
      </w:r>
      <w:r w:rsidR="005130B9">
        <w:rPr>
          <w:rFonts w:ascii="ＭＳ 明朝" w:hAnsi="ＭＳ 明朝" w:hint="eastAsia"/>
          <w:sz w:val="24"/>
          <w:szCs w:val="24"/>
        </w:rPr>
        <w:t>まで</w:t>
      </w:r>
      <w:r w:rsidRPr="00027E5C">
        <w:rPr>
          <w:rFonts w:ascii="ＭＳ 明朝" w:hAnsi="ＭＳ 明朝" w:hint="eastAsia"/>
          <w:sz w:val="24"/>
          <w:szCs w:val="24"/>
        </w:rPr>
        <w:t>の間について、</w:t>
      </w:r>
      <w:r>
        <w:rPr>
          <w:rFonts w:ascii="ＭＳ 明朝" w:hAnsi="ＭＳ 明朝" w:hint="eastAsia"/>
          <w:sz w:val="24"/>
          <w:szCs w:val="24"/>
        </w:rPr>
        <w:t>審査</w:t>
      </w:r>
      <w:r w:rsidRPr="00027E5C">
        <w:rPr>
          <w:rFonts w:ascii="ＭＳ 明朝" w:hAnsi="ＭＳ 明朝" w:hint="eastAsia"/>
          <w:sz w:val="24"/>
          <w:szCs w:val="24"/>
        </w:rPr>
        <w:t>請求人が、資力がありながら保護を受けたとした処分庁の判断に誤りは認められない。</w:t>
      </w:r>
    </w:p>
    <w:p w14:paraId="6F4A364F" w14:textId="68FF4623" w:rsidR="008B1710" w:rsidRPr="00B831C4" w:rsidRDefault="008B1710" w:rsidP="00B006CD">
      <w:pPr>
        <w:ind w:leftChars="300" w:left="630" w:firstLineChars="100" w:firstLine="240"/>
        <w:rPr>
          <w:rFonts w:ascii="ＭＳ 明朝" w:hAnsi="ＭＳ 明朝"/>
          <w:sz w:val="24"/>
          <w:szCs w:val="24"/>
        </w:rPr>
      </w:pPr>
      <w:r>
        <w:rPr>
          <w:rFonts w:ascii="ＭＳ 明朝" w:hAnsi="ＭＳ 明朝" w:hint="eastAsia"/>
          <w:sz w:val="24"/>
          <w:szCs w:val="24"/>
        </w:rPr>
        <w:t>また、処分庁は、</w:t>
      </w:r>
      <w:r w:rsidR="005130B9">
        <w:rPr>
          <w:rFonts w:ascii="ＭＳ 明朝" w:hAnsi="ＭＳ 明朝" w:hint="eastAsia"/>
          <w:sz w:val="24"/>
          <w:szCs w:val="24"/>
        </w:rPr>
        <w:t>傷害</w:t>
      </w:r>
      <w:r>
        <w:rPr>
          <w:rFonts w:ascii="ＭＳ 明朝" w:hAnsi="ＭＳ 明朝" w:hint="eastAsia"/>
          <w:sz w:val="24"/>
          <w:szCs w:val="24"/>
        </w:rPr>
        <w:t>保険金の上限額である１，２００，０００円から控除すべき必要経費等として、本件控除額、Ａセンターに支払った医療費２２，６８０円及び文書料７４０円を差し引いて、３９２，５８０円を返還対象額としており、かかる処分庁の判断に不合理な点はない。</w:t>
      </w:r>
    </w:p>
    <w:p w14:paraId="7D5D30D6" w14:textId="714EFF82" w:rsidR="00D85B3D" w:rsidRDefault="008B1710" w:rsidP="00B006CD">
      <w:pPr>
        <w:ind w:leftChars="300" w:left="630" w:firstLineChars="100" w:firstLine="240"/>
        <w:rPr>
          <w:rFonts w:ascii="ＭＳ 明朝" w:hAnsi="ＭＳ 明朝"/>
          <w:sz w:val="24"/>
          <w:szCs w:val="24"/>
        </w:rPr>
      </w:pPr>
      <w:r>
        <w:rPr>
          <w:rFonts w:ascii="ＭＳ 明朝" w:hAnsi="ＭＳ 明朝" w:hint="eastAsia"/>
          <w:sz w:val="24"/>
          <w:szCs w:val="24"/>
        </w:rPr>
        <w:t>さらに、</w:t>
      </w:r>
      <w:r w:rsidR="00B831C4">
        <w:rPr>
          <w:rFonts w:ascii="ＭＳ 明朝" w:hAnsi="ＭＳ 明朝" w:hint="eastAsia"/>
          <w:sz w:val="24"/>
          <w:szCs w:val="24"/>
        </w:rPr>
        <w:t>前記１（８）のとおり、</w:t>
      </w:r>
      <w:r w:rsidR="00B831C4" w:rsidRPr="00027E5C">
        <w:rPr>
          <w:rFonts w:ascii="ＭＳ 明朝" w:hAnsi="ＭＳ 明朝" w:hint="eastAsia"/>
          <w:sz w:val="24"/>
          <w:szCs w:val="24"/>
        </w:rPr>
        <w:t>実際に当該請求権を行使する日（法第</w:t>
      </w:r>
      <w:r w:rsidR="00B831C4">
        <w:rPr>
          <w:rFonts w:ascii="ＭＳ 明朝" w:hAnsi="ＭＳ 明朝" w:hint="eastAsia"/>
          <w:sz w:val="24"/>
          <w:szCs w:val="24"/>
        </w:rPr>
        <w:t>６３</w:t>
      </w:r>
      <w:r w:rsidR="00B831C4" w:rsidRPr="00027E5C">
        <w:rPr>
          <w:rFonts w:ascii="ＭＳ 明朝" w:hAnsi="ＭＳ 明朝" w:hint="eastAsia"/>
          <w:sz w:val="24"/>
          <w:szCs w:val="24"/>
        </w:rPr>
        <w:t>条に基づき返還額の決定をする日）</w:t>
      </w:r>
      <w:r w:rsidR="005130B9">
        <w:rPr>
          <w:rFonts w:ascii="ＭＳ 明朝" w:hAnsi="ＭＳ 明朝" w:hint="eastAsia"/>
          <w:sz w:val="24"/>
          <w:szCs w:val="24"/>
        </w:rPr>
        <w:t>の</w:t>
      </w:r>
      <w:r w:rsidR="00B831C4" w:rsidRPr="00027E5C">
        <w:rPr>
          <w:rFonts w:ascii="ＭＳ 明朝" w:hAnsi="ＭＳ 明朝" w:hint="eastAsia"/>
          <w:sz w:val="24"/>
          <w:szCs w:val="24"/>
        </w:rPr>
        <w:t>前５年間を超える保護費については、消滅時効が完成したものとして取り扱って差し支えないとされているところ、処分庁は本件処分を令和４年１月</w:t>
      </w:r>
      <w:r w:rsidR="00B831C4">
        <w:rPr>
          <w:rFonts w:ascii="ＭＳ 明朝" w:hAnsi="ＭＳ 明朝" w:hint="eastAsia"/>
          <w:sz w:val="24"/>
          <w:szCs w:val="24"/>
        </w:rPr>
        <w:t>１２</w:t>
      </w:r>
      <w:r w:rsidR="00B831C4" w:rsidRPr="00027E5C">
        <w:rPr>
          <w:rFonts w:ascii="ＭＳ 明朝" w:hAnsi="ＭＳ 明朝" w:hint="eastAsia"/>
          <w:sz w:val="24"/>
          <w:szCs w:val="24"/>
        </w:rPr>
        <w:t>日付けで行って</w:t>
      </w:r>
      <w:r w:rsidR="00B14831">
        <w:rPr>
          <w:rFonts w:ascii="ＭＳ 明朝" w:hAnsi="ＭＳ 明朝" w:hint="eastAsia"/>
          <w:sz w:val="24"/>
          <w:szCs w:val="24"/>
        </w:rPr>
        <w:t>いることから</w:t>
      </w:r>
      <w:r w:rsidR="00B831C4" w:rsidRPr="00027E5C">
        <w:rPr>
          <w:rFonts w:ascii="ＭＳ 明朝" w:hAnsi="ＭＳ 明朝" w:hint="eastAsia"/>
          <w:sz w:val="24"/>
          <w:szCs w:val="24"/>
        </w:rPr>
        <w:t>、本件処分を決定する前５年間を超える保護費について、</w:t>
      </w:r>
      <w:r w:rsidR="00B14831">
        <w:rPr>
          <w:rFonts w:ascii="ＭＳ 明朝" w:hAnsi="ＭＳ 明朝" w:hint="eastAsia"/>
          <w:sz w:val="24"/>
          <w:szCs w:val="24"/>
        </w:rPr>
        <w:t>処分庁が、</w:t>
      </w:r>
      <w:r w:rsidR="00B831C4" w:rsidRPr="00027E5C">
        <w:rPr>
          <w:rFonts w:ascii="ＭＳ 明朝" w:hAnsi="ＭＳ 明朝" w:hint="eastAsia"/>
          <w:sz w:val="24"/>
          <w:szCs w:val="24"/>
        </w:rPr>
        <w:t>消滅時効が完成している</w:t>
      </w:r>
      <w:r w:rsidR="005130B9">
        <w:rPr>
          <w:rFonts w:ascii="ＭＳ 明朝" w:hAnsi="ＭＳ 明朝" w:hint="eastAsia"/>
          <w:sz w:val="24"/>
          <w:szCs w:val="24"/>
        </w:rPr>
        <w:t>として</w:t>
      </w:r>
      <w:r w:rsidR="00B831C4" w:rsidRPr="00027E5C">
        <w:rPr>
          <w:rFonts w:ascii="ＭＳ 明朝" w:hAnsi="ＭＳ 明朝" w:hint="eastAsia"/>
          <w:sz w:val="24"/>
          <w:szCs w:val="24"/>
        </w:rPr>
        <w:t>、</w:t>
      </w:r>
      <w:r w:rsidR="00B14831">
        <w:rPr>
          <w:rFonts w:ascii="ＭＳ 明朝" w:hAnsi="ＭＳ 明朝" w:hint="eastAsia"/>
          <w:sz w:val="24"/>
          <w:szCs w:val="24"/>
        </w:rPr>
        <w:t>傷害</w:t>
      </w:r>
      <w:r w:rsidR="00C5342B">
        <w:rPr>
          <w:rFonts w:ascii="ＭＳ 明朝" w:hAnsi="ＭＳ 明朝" w:hint="eastAsia"/>
          <w:sz w:val="24"/>
          <w:szCs w:val="24"/>
        </w:rPr>
        <w:t>保険</w:t>
      </w:r>
      <w:r w:rsidR="00B831C4" w:rsidRPr="00027E5C">
        <w:rPr>
          <w:rFonts w:ascii="ＭＳ 明朝" w:hAnsi="ＭＳ 明朝" w:hint="eastAsia"/>
          <w:sz w:val="24"/>
          <w:szCs w:val="24"/>
        </w:rPr>
        <w:t>金に係る返還の始期を平成</w:t>
      </w:r>
      <w:r w:rsidR="00B831C4">
        <w:rPr>
          <w:rFonts w:ascii="ＭＳ 明朝" w:hAnsi="ＭＳ 明朝" w:hint="eastAsia"/>
          <w:sz w:val="24"/>
          <w:szCs w:val="24"/>
        </w:rPr>
        <w:t>２９</w:t>
      </w:r>
      <w:r w:rsidR="00B831C4" w:rsidRPr="00027E5C">
        <w:rPr>
          <w:rFonts w:ascii="ＭＳ 明朝" w:hAnsi="ＭＳ 明朝" w:hint="eastAsia"/>
          <w:sz w:val="24"/>
          <w:szCs w:val="24"/>
        </w:rPr>
        <w:lastRenderedPageBreak/>
        <w:t>年２月としたことに誤りは認められない</w:t>
      </w:r>
      <w:r w:rsidR="00B831C4">
        <w:rPr>
          <w:rFonts w:ascii="ＭＳ 明朝" w:hAnsi="ＭＳ 明朝" w:hint="eastAsia"/>
          <w:sz w:val="24"/>
          <w:szCs w:val="24"/>
        </w:rPr>
        <w:t>。</w:t>
      </w:r>
    </w:p>
    <w:p w14:paraId="0D9C0AAD" w14:textId="185D58A8" w:rsidR="008B1710" w:rsidRDefault="008B1710" w:rsidP="00B006CD">
      <w:pPr>
        <w:ind w:leftChars="300" w:left="630" w:firstLineChars="100" w:firstLine="240"/>
        <w:rPr>
          <w:rFonts w:ascii="ＭＳ 明朝" w:hAnsi="ＭＳ 明朝"/>
          <w:sz w:val="24"/>
          <w:szCs w:val="24"/>
        </w:rPr>
      </w:pPr>
      <w:r>
        <w:rPr>
          <w:rFonts w:ascii="ＭＳ 明朝" w:hAnsi="ＭＳ 明朝" w:hint="eastAsia"/>
          <w:sz w:val="24"/>
          <w:szCs w:val="24"/>
        </w:rPr>
        <w:t>そして、前記２（１２）の本件計算書によると、平成２９年２月から同年５月までに処分庁が審査請求人に支給した保護費の累計額は５２１，６６４</w:t>
      </w:r>
      <w:r w:rsidR="005130B9">
        <w:rPr>
          <w:rFonts w:ascii="ＭＳ 明朝" w:hAnsi="ＭＳ 明朝" w:hint="eastAsia"/>
          <w:sz w:val="24"/>
          <w:szCs w:val="24"/>
        </w:rPr>
        <w:t>円</w:t>
      </w:r>
      <w:r>
        <w:rPr>
          <w:rFonts w:ascii="ＭＳ 明朝" w:hAnsi="ＭＳ 明朝" w:hint="eastAsia"/>
          <w:sz w:val="24"/>
          <w:szCs w:val="24"/>
        </w:rPr>
        <w:t>であることが認められ、処分庁が返還対象額とした３９２，５８０円は当該</w:t>
      </w:r>
      <w:r w:rsidR="005130B9">
        <w:rPr>
          <w:rFonts w:ascii="ＭＳ 明朝" w:hAnsi="ＭＳ 明朝" w:hint="eastAsia"/>
          <w:sz w:val="24"/>
          <w:szCs w:val="24"/>
        </w:rPr>
        <w:t>累計</w:t>
      </w:r>
      <w:r>
        <w:rPr>
          <w:rFonts w:ascii="ＭＳ 明朝" w:hAnsi="ＭＳ 明朝" w:hint="eastAsia"/>
          <w:sz w:val="24"/>
          <w:szCs w:val="24"/>
        </w:rPr>
        <w:t>額を下回ることから、処分庁が返還対象額の全額を要返還額としたことに不合理な点は認められない。</w:t>
      </w:r>
    </w:p>
    <w:p w14:paraId="3406CC96" w14:textId="4080E66E" w:rsidR="005130B9" w:rsidRDefault="00D85B3D" w:rsidP="00B006CD">
      <w:pPr>
        <w:ind w:left="268" w:firstLine="152"/>
        <w:rPr>
          <w:rFonts w:ascii="ＭＳ 明朝" w:hAnsi="ＭＳ 明朝"/>
          <w:sz w:val="24"/>
          <w:szCs w:val="24"/>
        </w:rPr>
      </w:pPr>
      <w:r>
        <w:rPr>
          <w:rFonts w:ascii="ＭＳ 明朝" w:hAnsi="ＭＳ 明朝" w:hint="eastAsia"/>
          <w:sz w:val="24"/>
          <w:szCs w:val="24"/>
        </w:rPr>
        <w:t xml:space="preserve">イ　</w:t>
      </w:r>
      <w:r w:rsidR="005130B9">
        <w:rPr>
          <w:rFonts w:ascii="ＭＳ 明朝" w:hAnsi="ＭＳ 明朝" w:hint="eastAsia"/>
          <w:sz w:val="24"/>
          <w:szCs w:val="24"/>
        </w:rPr>
        <w:t>後遺障害保険金に</w:t>
      </w:r>
      <w:r w:rsidR="00E74304">
        <w:rPr>
          <w:rFonts w:ascii="ＭＳ 明朝" w:hAnsi="ＭＳ 明朝" w:hint="eastAsia"/>
          <w:sz w:val="24"/>
          <w:szCs w:val="24"/>
        </w:rPr>
        <w:t>係る</w:t>
      </w:r>
      <w:r w:rsidR="00AF14AC">
        <w:rPr>
          <w:rFonts w:ascii="ＭＳ 明朝" w:hAnsi="ＭＳ 明朝" w:hint="eastAsia"/>
          <w:sz w:val="24"/>
          <w:szCs w:val="24"/>
        </w:rPr>
        <w:t>要</w:t>
      </w:r>
      <w:r w:rsidR="00E74304">
        <w:rPr>
          <w:rFonts w:ascii="ＭＳ 明朝" w:hAnsi="ＭＳ 明朝" w:hint="eastAsia"/>
          <w:sz w:val="24"/>
          <w:szCs w:val="24"/>
        </w:rPr>
        <w:t>返還額に</w:t>
      </w:r>
      <w:r w:rsidR="005130B9">
        <w:rPr>
          <w:rFonts w:ascii="ＭＳ 明朝" w:hAnsi="ＭＳ 明朝" w:hint="eastAsia"/>
          <w:sz w:val="24"/>
          <w:szCs w:val="24"/>
        </w:rPr>
        <w:t>ついて</w:t>
      </w:r>
    </w:p>
    <w:p w14:paraId="7AC3D016" w14:textId="26B16E8A" w:rsidR="00D85B3D" w:rsidRDefault="005130B9" w:rsidP="00615422">
      <w:pPr>
        <w:ind w:leftChars="300" w:left="630" w:firstLineChars="100" w:firstLine="240"/>
        <w:rPr>
          <w:rFonts w:ascii="ＭＳ 明朝" w:hAnsi="ＭＳ 明朝"/>
          <w:sz w:val="24"/>
          <w:szCs w:val="24"/>
        </w:rPr>
      </w:pPr>
      <w:r>
        <w:rPr>
          <w:rFonts w:ascii="ＭＳ 明朝" w:hAnsi="ＭＳ 明朝" w:hint="eastAsia"/>
          <w:sz w:val="24"/>
          <w:szCs w:val="24"/>
        </w:rPr>
        <w:t>前記１（７）のとおり、</w:t>
      </w:r>
      <w:r w:rsidRPr="00027E5C">
        <w:rPr>
          <w:rFonts w:ascii="ＭＳ 明朝" w:hAnsi="ＭＳ 明朝" w:hint="eastAsia"/>
          <w:sz w:val="24"/>
          <w:szCs w:val="24"/>
        </w:rPr>
        <w:t>自賠責保険</w:t>
      </w:r>
      <w:r>
        <w:rPr>
          <w:rFonts w:ascii="ＭＳ 明朝" w:hAnsi="ＭＳ 明朝" w:hint="eastAsia"/>
          <w:sz w:val="24"/>
          <w:szCs w:val="24"/>
        </w:rPr>
        <w:t>による後遺障害に対する保険金については、給付事由が発生したことにより当然に受領できるものであるため、障害認定日を資力の発生日ととらえること</w:t>
      </w:r>
      <w:r w:rsidR="005A751C">
        <w:rPr>
          <w:rFonts w:ascii="ＭＳ 明朝" w:hAnsi="ＭＳ 明朝" w:hint="eastAsia"/>
          <w:sz w:val="24"/>
          <w:szCs w:val="24"/>
        </w:rPr>
        <w:t>とされていることから、審査請求人が受領した後遺障害保険金の資力の発生日を症状固定日である平成３０年３月６日であるとし、同日</w:t>
      </w:r>
      <w:r w:rsidRPr="00027E5C">
        <w:rPr>
          <w:rFonts w:ascii="ＭＳ 明朝" w:hAnsi="ＭＳ 明朝" w:hint="eastAsia"/>
          <w:sz w:val="24"/>
          <w:szCs w:val="24"/>
        </w:rPr>
        <w:t>から</w:t>
      </w:r>
      <w:r>
        <w:rPr>
          <w:rFonts w:ascii="ＭＳ 明朝" w:hAnsi="ＭＳ 明朝" w:hint="eastAsia"/>
          <w:sz w:val="24"/>
          <w:szCs w:val="24"/>
        </w:rPr>
        <w:t>本件保護停止の</w:t>
      </w:r>
      <w:r w:rsidRPr="00027E5C">
        <w:rPr>
          <w:rFonts w:ascii="ＭＳ 明朝" w:hAnsi="ＭＳ 明朝" w:hint="eastAsia"/>
          <w:sz w:val="24"/>
          <w:szCs w:val="24"/>
        </w:rPr>
        <w:t>令和元年</w:t>
      </w:r>
      <w:r>
        <w:rPr>
          <w:rFonts w:ascii="ＭＳ 明朝" w:hAnsi="ＭＳ 明朝" w:hint="eastAsia"/>
          <w:sz w:val="24"/>
          <w:szCs w:val="24"/>
        </w:rPr>
        <w:t>１０</w:t>
      </w:r>
      <w:r w:rsidRPr="00027E5C">
        <w:rPr>
          <w:rFonts w:ascii="ＭＳ 明朝" w:hAnsi="ＭＳ 明朝" w:hint="eastAsia"/>
          <w:sz w:val="24"/>
          <w:szCs w:val="24"/>
        </w:rPr>
        <w:t>月１日</w:t>
      </w:r>
      <w:r>
        <w:rPr>
          <w:rFonts w:ascii="ＭＳ 明朝" w:hAnsi="ＭＳ 明朝" w:hint="eastAsia"/>
          <w:sz w:val="24"/>
          <w:szCs w:val="24"/>
        </w:rPr>
        <w:t>まで</w:t>
      </w:r>
      <w:r w:rsidRPr="00027E5C">
        <w:rPr>
          <w:rFonts w:ascii="ＭＳ 明朝" w:hAnsi="ＭＳ 明朝" w:hint="eastAsia"/>
          <w:sz w:val="24"/>
          <w:szCs w:val="24"/>
        </w:rPr>
        <w:t>の間</w:t>
      </w:r>
      <w:r w:rsidR="002B6AAC">
        <w:rPr>
          <w:rFonts w:ascii="ＭＳ 明朝" w:hAnsi="ＭＳ 明朝" w:hint="eastAsia"/>
          <w:sz w:val="24"/>
          <w:szCs w:val="24"/>
        </w:rPr>
        <w:t>について、</w:t>
      </w:r>
      <w:r>
        <w:rPr>
          <w:rFonts w:ascii="ＭＳ 明朝" w:hAnsi="ＭＳ 明朝" w:hint="eastAsia"/>
          <w:sz w:val="24"/>
          <w:szCs w:val="24"/>
        </w:rPr>
        <w:t>審査</w:t>
      </w:r>
      <w:r w:rsidRPr="00027E5C">
        <w:rPr>
          <w:rFonts w:ascii="ＭＳ 明朝" w:hAnsi="ＭＳ 明朝" w:hint="eastAsia"/>
          <w:sz w:val="24"/>
          <w:szCs w:val="24"/>
        </w:rPr>
        <w:t>請求人が、資力がありながら保護を受けたとした処分庁の判断に誤りは認められない。</w:t>
      </w:r>
    </w:p>
    <w:p w14:paraId="501EF02F" w14:textId="2FFB9752" w:rsidR="005130B9" w:rsidRPr="005A751C" w:rsidRDefault="005130B9" w:rsidP="00615422">
      <w:pPr>
        <w:ind w:leftChars="300" w:left="630" w:firstLineChars="100" w:firstLine="240"/>
        <w:rPr>
          <w:rFonts w:ascii="ＭＳ 明朝" w:hAnsi="ＭＳ 明朝"/>
          <w:sz w:val="24"/>
          <w:szCs w:val="24"/>
        </w:rPr>
      </w:pPr>
      <w:r>
        <w:rPr>
          <w:rFonts w:ascii="ＭＳ 明朝" w:hAnsi="ＭＳ 明朝" w:hint="eastAsia"/>
          <w:sz w:val="24"/>
          <w:szCs w:val="24"/>
        </w:rPr>
        <w:t>また、処分庁</w:t>
      </w:r>
      <w:r w:rsidR="00D85B3D">
        <w:rPr>
          <w:rFonts w:ascii="ＭＳ 明朝" w:hAnsi="ＭＳ 明朝" w:hint="eastAsia"/>
          <w:sz w:val="24"/>
          <w:szCs w:val="24"/>
        </w:rPr>
        <w:t>が</w:t>
      </w:r>
      <w:r>
        <w:rPr>
          <w:rFonts w:ascii="ＭＳ 明朝" w:hAnsi="ＭＳ 明朝" w:hint="eastAsia"/>
          <w:sz w:val="24"/>
          <w:szCs w:val="24"/>
        </w:rPr>
        <w:t>、</w:t>
      </w:r>
      <w:r w:rsidR="005A751C">
        <w:rPr>
          <w:rFonts w:ascii="ＭＳ 明朝" w:hAnsi="ＭＳ 明朝" w:hint="eastAsia"/>
          <w:sz w:val="24"/>
          <w:szCs w:val="24"/>
        </w:rPr>
        <w:t>後遺障害保険金は、平成３０年３月６日以降、処分庁が審査請求人に対して支給した保護費である２，６６０，０８２円を上回ることが認められる</w:t>
      </w:r>
      <w:r w:rsidR="00D85B3D">
        <w:rPr>
          <w:rFonts w:ascii="ＭＳ 明朝" w:hAnsi="ＭＳ 明朝" w:hint="eastAsia"/>
          <w:sz w:val="24"/>
          <w:szCs w:val="24"/>
        </w:rPr>
        <w:t>として</w:t>
      </w:r>
      <w:r w:rsidR="005A751C">
        <w:rPr>
          <w:rFonts w:ascii="ＭＳ 明朝" w:hAnsi="ＭＳ 明朝" w:hint="eastAsia"/>
          <w:sz w:val="24"/>
          <w:szCs w:val="24"/>
        </w:rPr>
        <w:t>、当該保護費の</w:t>
      </w:r>
      <w:r>
        <w:rPr>
          <w:rFonts w:ascii="ＭＳ 明朝" w:hAnsi="ＭＳ 明朝" w:hint="eastAsia"/>
          <w:sz w:val="24"/>
          <w:szCs w:val="24"/>
        </w:rPr>
        <w:t>全額を要返還額としたことに不合理な点は認められない。</w:t>
      </w:r>
    </w:p>
    <w:p w14:paraId="7B54C007" w14:textId="7BA90D0C" w:rsidR="00F83777" w:rsidRDefault="005A751C" w:rsidP="00543113">
      <w:pPr>
        <w:ind w:left="480" w:hangingChars="200" w:hanging="480"/>
        <w:rPr>
          <w:rFonts w:ascii="ＭＳ 明朝" w:hAnsi="ＭＳ 明朝"/>
          <w:sz w:val="24"/>
          <w:szCs w:val="24"/>
        </w:rPr>
      </w:pPr>
      <w:r>
        <w:rPr>
          <w:rFonts w:ascii="ＭＳ 明朝" w:hAnsi="ＭＳ 明朝" w:hint="eastAsia"/>
          <w:sz w:val="24"/>
          <w:szCs w:val="24"/>
        </w:rPr>
        <w:t>（</w:t>
      </w:r>
      <w:r w:rsidR="00D264F6">
        <w:rPr>
          <w:rFonts w:ascii="ＭＳ 明朝" w:hAnsi="ＭＳ 明朝" w:hint="eastAsia"/>
          <w:sz w:val="24"/>
          <w:szCs w:val="24"/>
        </w:rPr>
        <w:t>４</w:t>
      </w:r>
      <w:r>
        <w:rPr>
          <w:rFonts w:ascii="ＭＳ 明朝" w:hAnsi="ＭＳ 明朝" w:hint="eastAsia"/>
          <w:sz w:val="24"/>
          <w:szCs w:val="24"/>
        </w:rPr>
        <w:t>）</w:t>
      </w:r>
      <w:r w:rsidR="00D85B3D">
        <w:rPr>
          <w:rFonts w:ascii="ＭＳ 明朝" w:hAnsi="ＭＳ 明朝" w:hint="eastAsia"/>
          <w:sz w:val="24"/>
          <w:szCs w:val="24"/>
        </w:rPr>
        <w:t>次に</w:t>
      </w:r>
      <w:r w:rsidR="00F956D3">
        <w:rPr>
          <w:rFonts w:ascii="ＭＳ 明朝" w:hAnsi="ＭＳ 明朝" w:hint="eastAsia"/>
          <w:sz w:val="24"/>
          <w:szCs w:val="24"/>
        </w:rPr>
        <w:t>、</w:t>
      </w:r>
      <w:r w:rsidR="00B14831">
        <w:rPr>
          <w:rFonts w:ascii="ＭＳ 明朝" w:hAnsi="ＭＳ 明朝" w:hint="eastAsia"/>
          <w:sz w:val="24"/>
          <w:szCs w:val="24"/>
        </w:rPr>
        <w:t>処分庁が要返還額の全額を本件処分の返還額と決定したこと</w:t>
      </w:r>
      <w:r w:rsidR="00D85B3D">
        <w:rPr>
          <w:rFonts w:ascii="ＭＳ 明朝" w:hAnsi="ＭＳ 明朝" w:hint="eastAsia"/>
          <w:sz w:val="24"/>
          <w:szCs w:val="24"/>
        </w:rPr>
        <w:t>の妥当性について</w:t>
      </w:r>
      <w:r w:rsidR="00F956D3">
        <w:rPr>
          <w:rFonts w:ascii="ＭＳ 明朝" w:hAnsi="ＭＳ 明朝" w:hint="eastAsia"/>
          <w:sz w:val="24"/>
          <w:szCs w:val="24"/>
        </w:rPr>
        <w:t>、</w:t>
      </w:r>
      <w:r w:rsidR="00D85B3D">
        <w:rPr>
          <w:rFonts w:ascii="ＭＳ 明朝" w:hAnsi="ＭＳ 明朝" w:hint="eastAsia"/>
          <w:sz w:val="24"/>
          <w:szCs w:val="24"/>
        </w:rPr>
        <w:t>検討する</w:t>
      </w:r>
      <w:r>
        <w:rPr>
          <w:rFonts w:ascii="ＭＳ 明朝" w:hAnsi="ＭＳ 明朝" w:hint="eastAsia"/>
          <w:sz w:val="24"/>
          <w:szCs w:val="24"/>
        </w:rPr>
        <w:t>。</w:t>
      </w:r>
    </w:p>
    <w:p w14:paraId="025C2680" w14:textId="1A5C42D6" w:rsidR="00B14831" w:rsidRPr="00B14831" w:rsidRDefault="00B14831" w:rsidP="00B14831">
      <w:pPr>
        <w:ind w:leftChars="200" w:left="420" w:firstLineChars="100" w:firstLine="240"/>
        <w:rPr>
          <w:rFonts w:ascii="ＭＳ 明朝" w:hAnsi="ＭＳ 明朝"/>
          <w:sz w:val="24"/>
          <w:szCs w:val="24"/>
        </w:rPr>
      </w:pPr>
      <w:r w:rsidRPr="00B14831">
        <w:rPr>
          <w:rFonts w:ascii="ＭＳ 明朝" w:hAnsi="ＭＳ 明朝" w:hint="eastAsia"/>
          <w:sz w:val="24"/>
          <w:szCs w:val="24"/>
        </w:rPr>
        <w:t>前記１（</w:t>
      </w:r>
      <w:r w:rsidR="002B6AAC">
        <w:rPr>
          <w:rFonts w:ascii="ＭＳ 明朝" w:hAnsi="ＭＳ 明朝" w:hint="eastAsia"/>
          <w:sz w:val="24"/>
          <w:szCs w:val="24"/>
        </w:rPr>
        <w:t>３</w:t>
      </w:r>
      <w:r w:rsidRPr="00B14831">
        <w:rPr>
          <w:rFonts w:ascii="ＭＳ 明朝" w:hAnsi="ＭＳ 明朝" w:hint="eastAsia"/>
          <w:sz w:val="24"/>
          <w:szCs w:val="24"/>
        </w:rPr>
        <w:t>）</w:t>
      </w:r>
      <w:r>
        <w:rPr>
          <w:rFonts w:ascii="ＭＳ 明朝" w:hAnsi="ＭＳ 明朝" w:hint="eastAsia"/>
          <w:sz w:val="24"/>
          <w:szCs w:val="24"/>
        </w:rPr>
        <w:t>、</w:t>
      </w:r>
      <w:r w:rsidRPr="00B14831">
        <w:rPr>
          <w:rFonts w:ascii="ＭＳ 明朝" w:hAnsi="ＭＳ 明朝" w:hint="eastAsia"/>
          <w:sz w:val="24"/>
          <w:szCs w:val="24"/>
        </w:rPr>
        <w:t>（</w:t>
      </w:r>
      <w:r w:rsidR="002B6AAC">
        <w:rPr>
          <w:rFonts w:ascii="ＭＳ 明朝" w:hAnsi="ＭＳ 明朝" w:hint="eastAsia"/>
          <w:sz w:val="24"/>
          <w:szCs w:val="24"/>
        </w:rPr>
        <w:t>６</w:t>
      </w:r>
      <w:r w:rsidRPr="00B14831">
        <w:rPr>
          <w:rFonts w:ascii="ＭＳ 明朝" w:hAnsi="ＭＳ 明朝" w:hint="eastAsia"/>
          <w:sz w:val="24"/>
          <w:szCs w:val="24"/>
        </w:rPr>
        <w:t>）のとおり、法第</w:t>
      </w:r>
      <w:r>
        <w:rPr>
          <w:rFonts w:ascii="ＭＳ 明朝" w:hAnsi="ＭＳ 明朝" w:hint="eastAsia"/>
          <w:sz w:val="24"/>
          <w:szCs w:val="24"/>
        </w:rPr>
        <w:t>６３</w:t>
      </w:r>
      <w:r w:rsidRPr="00B14831">
        <w:rPr>
          <w:rFonts w:ascii="ＭＳ 明朝" w:hAnsi="ＭＳ 明朝" w:hint="eastAsia"/>
          <w:sz w:val="24"/>
          <w:szCs w:val="24"/>
        </w:rPr>
        <w:t>条に基づく費用返還については、原則、全額を返還対象としつつも、全額を返還対象とすることによって当該被保護世帯の自立が著しく阻害されると認められる場合は、返還額から控除して差し支えないとし、控除して差し支えない額のひとつとして、当該収入があったことを契機に世帯が保護から脱却する場合にあっては、今後の生活設計等から判断して当該世帯の自立更生のために真に必要と保護の実施機関が認めた額と</w:t>
      </w:r>
      <w:r w:rsidR="00596E5F">
        <w:rPr>
          <w:rFonts w:ascii="ＭＳ 明朝" w:hAnsi="ＭＳ 明朝" w:hint="eastAsia"/>
          <w:sz w:val="24"/>
          <w:szCs w:val="24"/>
        </w:rPr>
        <w:t>して</w:t>
      </w:r>
      <w:r w:rsidRPr="00B14831">
        <w:rPr>
          <w:rFonts w:ascii="ＭＳ 明朝" w:hAnsi="ＭＳ 明朝" w:hint="eastAsia"/>
          <w:sz w:val="24"/>
          <w:szCs w:val="24"/>
        </w:rPr>
        <w:t>いる。</w:t>
      </w:r>
    </w:p>
    <w:p w14:paraId="243DAB68" w14:textId="76BF5797" w:rsidR="00B14831" w:rsidRPr="00B14831" w:rsidRDefault="00B14831" w:rsidP="00B14831">
      <w:pPr>
        <w:ind w:leftChars="200" w:left="420" w:firstLineChars="100" w:firstLine="240"/>
        <w:rPr>
          <w:rFonts w:ascii="ＭＳ 明朝" w:hAnsi="ＭＳ 明朝"/>
          <w:sz w:val="24"/>
          <w:szCs w:val="24"/>
        </w:rPr>
      </w:pPr>
      <w:r w:rsidRPr="00B14831">
        <w:rPr>
          <w:rFonts w:ascii="ＭＳ 明朝" w:hAnsi="ＭＳ 明朝" w:hint="eastAsia"/>
          <w:sz w:val="24"/>
          <w:szCs w:val="24"/>
        </w:rPr>
        <w:t>本件においては、処分庁が、</w:t>
      </w:r>
      <w:r>
        <w:rPr>
          <w:rFonts w:ascii="ＭＳ 明朝" w:hAnsi="ＭＳ 明朝" w:hint="eastAsia"/>
          <w:sz w:val="24"/>
          <w:szCs w:val="24"/>
        </w:rPr>
        <w:t>審査</w:t>
      </w:r>
      <w:r w:rsidRPr="00B14831">
        <w:rPr>
          <w:rFonts w:ascii="ＭＳ 明朝" w:hAnsi="ＭＳ 明朝" w:hint="eastAsia"/>
          <w:sz w:val="24"/>
          <w:szCs w:val="24"/>
        </w:rPr>
        <w:t>請求人に対し、自立更生に要する費用について説明したかについては、本件</w:t>
      </w:r>
      <w:r w:rsidR="00DD66DB">
        <w:rPr>
          <w:rFonts w:ascii="ＭＳ 明朝" w:hAnsi="ＭＳ 明朝" w:hint="eastAsia"/>
          <w:sz w:val="24"/>
          <w:szCs w:val="24"/>
        </w:rPr>
        <w:t>の</w:t>
      </w:r>
      <w:r w:rsidRPr="00B14831">
        <w:rPr>
          <w:rFonts w:ascii="ＭＳ 明朝" w:hAnsi="ＭＳ 明朝" w:hint="eastAsia"/>
          <w:sz w:val="24"/>
          <w:szCs w:val="24"/>
        </w:rPr>
        <w:t>事件記録において記載がなく、判然としない。</w:t>
      </w:r>
    </w:p>
    <w:p w14:paraId="6CE58362" w14:textId="72B39BC3" w:rsidR="00B14831" w:rsidRPr="00B14831" w:rsidRDefault="00B14831" w:rsidP="00B14831">
      <w:pPr>
        <w:ind w:leftChars="200" w:left="420" w:firstLineChars="100" w:firstLine="240"/>
        <w:rPr>
          <w:rFonts w:ascii="ＭＳ 明朝" w:hAnsi="ＭＳ 明朝"/>
          <w:sz w:val="24"/>
          <w:szCs w:val="24"/>
        </w:rPr>
      </w:pPr>
      <w:r w:rsidRPr="00B14831">
        <w:rPr>
          <w:rFonts w:ascii="ＭＳ 明朝" w:hAnsi="ＭＳ 明朝" w:hint="eastAsia"/>
          <w:sz w:val="24"/>
          <w:szCs w:val="24"/>
        </w:rPr>
        <w:t>しかしながら、</w:t>
      </w:r>
      <w:r>
        <w:rPr>
          <w:rFonts w:ascii="ＭＳ 明朝" w:hAnsi="ＭＳ 明朝" w:hint="eastAsia"/>
          <w:sz w:val="24"/>
          <w:szCs w:val="24"/>
        </w:rPr>
        <w:t>審査</w:t>
      </w:r>
      <w:r w:rsidRPr="00B14831">
        <w:rPr>
          <w:rFonts w:ascii="ＭＳ 明朝" w:hAnsi="ＭＳ 明朝" w:hint="eastAsia"/>
          <w:sz w:val="24"/>
          <w:szCs w:val="24"/>
        </w:rPr>
        <w:t>請求人は、</w:t>
      </w:r>
      <w:r>
        <w:rPr>
          <w:rFonts w:ascii="ＭＳ 明朝" w:hAnsi="ＭＳ 明朝" w:hint="eastAsia"/>
          <w:sz w:val="24"/>
          <w:szCs w:val="24"/>
        </w:rPr>
        <w:t>本件収入</w:t>
      </w:r>
      <w:r w:rsidRPr="00B14831">
        <w:rPr>
          <w:rFonts w:ascii="ＭＳ 明朝" w:hAnsi="ＭＳ 明朝" w:hint="eastAsia"/>
          <w:sz w:val="24"/>
          <w:szCs w:val="24"/>
        </w:rPr>
        <w:t>を受領し、</w:t>
      </w:r>
      <w:r>
        <w:rPr>
          <w:rFonts w:ascii="ＭＳ 明朝" w:hAnsi="ＭＳ 明朝" w:hint="eastAsia"/>
          <w:sz w:val="24"/>
          <w:szCs w:val="24"/>
        </w:rPr>
        <w:t>それ</w:t>
      </w:r>
      <w:r w:rsidRPr="00B14831">
        <w:rPr>
          <w:rFonts w:ascii="ＭＳ 明朝" w:hAnsi="ＭＳ 明朝" w:hint="eastAsia"/>
          <w:sz w:val="24"/>
          <w:szCs w:val="24"/>
        </w:rPr>
        <w:t>を契機に保護から脱却していることが認められるところ、本件処分に至るまでの間において、</w:t>
      </w:r>
      <w:r>
        <w:rPr>
          <w:rFonts w:ascii="ＭＳ 明朝" w:hAnsi="ＭＳ 明朝" w:hint="eastAsia"/>
          <w:sz w:val="24"/>
          <w:szCs w:val="24"/>
        </w:rPr>
        <w:t>審査</w:t>
      </w:r>
      <w:r w:rsidRPr="00B14831">
        <w:rPr>
          <w:rFonts w:ascii="ＭＳ 明朝" w:hAnsi="ＭＳ 明朝" w:hint="eastAsia"/>
          <w:sz w:val="24"/>
          <w:szCs w:val="24"/>
        </w:rPr>
        <w:t>請求人に自立更生が必要な事項について申立てはなく、また、本件審査請求においても、</w:t>
      </w:r>
      <w:r>
        <w:rPr>
          <w:rFonts w:ascii="ＭＳ 明朝" w:hAnsi="ＭＳ 明朝" w:hint="eastAsia"/>
          <w:sz w:val="24"/>
          <w:szCs w:val="24"/>
        </w:rPr>
        <w:t>審査</w:t>
      </w:r>
      <w:r w:rsidRPr="00B14831">
        <w:rPr>
          <w:rFonts w:ascii="ＭＳ 明朝" w:hAnsi="ＭＳ 明朝" w:hint="eastAsia"/>
          <w:sz w:val="24"/>
          <w:szCs w:val="24"/>
        </w:rPr>
        <w:t>請求人から</w:t>
      </w:r>
      <w:r w:rsidR="0035267C">
        <w:rPr>
          <w:rFonts w:ascii="ＭＳ 明朝" w:hAnsi="ＭＳ 明朝" w:hint="eastAsia"/>
          <w:sz w:val="24"/>
          <w:szCs w:val="24"/>
        </w:rPr>
        <w:t>は生活の困窮についての主張はあるものの、</w:t>
      </w:r>
      <w:r w:rsidRPr="00B14831">
        <w:rPr>
          <w:rFonts w:ascii="ＭＳ 明朝" w:hAnsi="ＭＳ 明朝" w:hint="eastAsia"/>
          <w:sz w:val="24"/>
          <w:szCs w:val="24"/>
        </w:rPr>
        <w:t>自立更生に関する主張はなく、本件</w:t>
      </w:r>
      <w:r w:rsidR="0035267C">
        <w:rPr>
          <w:rFonts w:ascii="ＭＳ 明朝" w:hAnsi="ＭＳ 明朝" w:hint="eastAsia"/>
          <w:sz w:val="24"/>
          <w:szCs w:val="24"/>
        </w:rPr>
        <w:t>の</w:t>
      </w:r>
      <w:r w:rsidRPr="00B14831">
        <w:rPr>
          <w:rFonts w:ascii="ＭＳ 明朝" w:hAnsi="ＭＳ 明朝" w:hint="eastAsia"/>
          <w:sz w:val="24"/>
          <w:szCs w:val="24"/>
        </w:rPr>
        <w:t>事件記録からも返還額の控除を行うべき事実を見出すことはできない。</w:t>
      </w:r>
    </w:p>
    <w:p w14:paraId="3BEE25D6" w14:textId="69BC6AFC" w:rsidR="00B14831" w:rsidRPr="00B14831" w:rsidRDefault="00B14831" w:rsidP="00B14831">
      <w:pPr>
        <w:ind w:leftChars="200" w:left="420" w:firstLineChars="100" w:firstLine="240"/>
        <w:rPr>
          <w:rFonts w:ascii="ＭＳ 明朝" w:hAnsi="ＭＳ 明朝"/>
          <w:sz w:val="24"/>
          <w:szCs w:val="24"/>
        </w:rPr>
      </w:pPr>
      <w:r w:rsidRPr="00B14831">
        <w:rPr>
          <w:rFonts w:ascii="ＭＳ 明朝" w:hAnsi="ＭＳ 明朝" w:hint="eastAsia"/>
          <w:sz w:val="24"/>
          <w:szCs w:val="24"/>
        </w:rPr>
        <w:t>また、</w:t>
      </w:r>
      <w:r w:rsidR="004426B0">
        <w:rPr>
          <w:rFonts w:ascii="ＭＳ 明朝" w:hAnsi="ＭＳ 明朝" w:hint="eastAsia"/>
          <w:sz w:val="24"/>
          <w:szCs w:val="24"/>
        </w:rPr>
        <w:t>審査</w:t>
      </w:r>
      <w:r w:rsidRPr="00B14831">
        <w:rPr>
          <w:rFonts w:ascii="ＭＳ 明朝" w:hAnsi="ＭＳ 明朝" w:hint="eastAsia"/>
          <w:sz w:val="24"/>
          <w:szCs w:val="24"/>
        </w:rPr>
        <w:t>請求人は、</w:t>
      </w:r>
      <w:r w:rsidR="004426B0">
        <w:rPr>
          <w:rFonts w:ascii="ＭＳ 明朝" w:hAnsi="ＭＳ 明朝" w:hint="eastAsia"/>
          <w:sz w:val="24"/>
          <w:szCs w:val="24"/>
        </w:rPr>
        <w:t>１２，３００</w:t>
      </w:r>
      <w:r w:rsidR="00DD66DB">
        <w:rPr>
          <w:rFonts w:ascii="ＭＳ 明朝" w:hAnsi="ＭＳ 明朝" w:hint="eastAsia"/>
          <w:sz w:val="24"/>
          <w:szCs w:val="24"/>
        </w:rPr>
        <w:t>，</w:t>
      </w:r>
      <w:r w:rsidR="004426B0">
        <w:rPr>
          <w:rFonts w:ascii="ＭＳ 明朝" w:hAnsi="ＭＳ 明朝" w:hint="eastAsia"/>
          <w:sz w:val="24"/>
          <w:szCs w:val="24"/>
        </w:rPr>
        <w:t>１２０</w:t>
      </w:r>
      <w:r w:rsidRPr="00B14831">
        <w:rPr>
          <w:rFonts w:ascii="ＭＳ 明朝" w:hAnsi="ＭＳ 明朝" w:hint="eastAsia"/>
          <w:sz w:val="24"/>
          <w:szCs w:val="24"/>
        </w:rPr>
        <w:t>円</w:t>
      </w:r>
      <w:r w:rsidR="004426B0">
        <w:rPr>
          <w:rFonts w:ascii="ＭＳ 明朝" w:hAnsi="ＭＳ 明朝" w:hint="eastAsia"/>
          <w:sz w:val="24"/>
          <w:szCs w:val="24"/>
        </w:rPr>
        <w:t>の本件収入</w:t>
      </w:r>
      <w:r w:rsidRPr="00B14831">
        <w:rPr>
          <w:rFonts w:ascii="ＭＳ 明朝" w:hAnsi="ＭＳ 明朝" w:hint="eastAsia"/>
          <w:sz w:val="24"/>
          <w:szCs w:val="24"/>
        </w:rPr>
        <w:t>を受領し、本件</w:t>
      </w:r>
      <w:r w:rsidRPr="00B14831">
        <w:rPr>
          <w:rFonts w:ascii="ＭＳ 明朝" w:hAnsi="ＭＳ 明朝" w:hint="eastAsia"/>
          <w:sz w:val="24"/>
          <w:szCs w:val="24"/>
        </w:rPr>
        <w:lastRenderedPageBreak/>
        <w:t>処分</w:t>
      </w:r>
      <w:r w:rsidR="004426B0">
        <w:rPr>
          <w:rFonts w:ascii="ＭＳ 明朝" w:hAnsi="ＭＳ 明朝" w:hint="eastAsia"/>
          <w:sz w:val="24"/>
          <w:szCs w:val="24"/>
        </w:rPr>
        <w:t>の金額を</w:t>
      </w:r>
      <w:r w:rsidRPr="00B14831">
        <w:rPr>
          <w:rFonts w:ascii="ＭＳ 明朝" w:hAnsi="ＭＳ 明朝" w:hint="eastAsia"/>
          <w:sz w:val="24"/>
          <w:szCs w:val="24"/>
        </w:rPr>
        <w:t>返還した場合であっても、</w:t>
      </w:r>
      <w:r w:rsidR="004426B0">
        <w:rPr>
          <w:rFonts w:ascii="ＭＳ 明朝" w:hAnsi="ＭＳ 明朝" w:hint="eastAsia"/>
          <w:sz w:val="24"/>
          <w:szCs w:val="24"/>
        </w:rPr>
        <w:t>９００</w:t>
      </w:r>
      <w:r w:rsidRPr="00B14831">
        <w:rPr>
          <w:rFonts w:ascii="ＭＳ 明朝" w:hAnsi="ＭＳ 明朝" w:hint="eastAsia"/>
          <w:sz w:val="24"/>
          <w:szCs w:val="24"/>
        </w:rPr>
        <w:t>万円を超える金員が手元に残ること等も勘案すれば、今後相当期間生活することが可能である</w:t>
      </w:r>
      <w:r w:rsidR="004426B0">
        <w:rPr>
          <w:rFonts w:ascii="ＭＳ 明朝" w:hAnsi="ＭＳ 明朝" w:hint="eastAsia"/>
          <w:sz w:val="24"/>
          <w:szCs w:val="24"/>
        </w:rPr>
        <w:t>ことが</w:t>
      </w:r>
      <w:r w:rsidRPr="00B14831">
        <w:rPr>
          <w:rFonts w:ascii="ＭＳ 明朝" w:hAnsi="ＭＳ 明朝" w:hint="eastAsia"/>
          <w:sz w:val="24"/>
          <w:szCs w:val="24"/>
        </w:rPr>
        <w:t>見込まれ、本件処分は、</w:t>
      </w:r>
      <w:r w:rsidR="004426B0">
        <w:rPr>
          <w:rFonts w:ascii="ＭＳ 明朝" w:hAnsi="ＭＳ 明朝" w:hint="eastAsia"/>
          <w:sz w:val="24"/>
          <w:szCs w:val="24"/>
        </w:rPr>
        <w:t>審査</w:t>
      </w:r>
      <w:r w:rsidRPr="00B14831">
        <w:rPr>
          <w:rFonts w:ascii="ＭＳ 明朝" w:hAnsi="ＭＳ 明朝" w:hint="eastAsia"/>
          <w:sz w:val="24"/>
          <w:szCs w:val="24"/>
        </w:rPr>
        <w:t>請求人の生活を困窮させるものや自立を著しく阻害するものとは認められない。</w:t>
      </w:r>
    </w:p>
    <w:p w14:paraId="75038235" w14:textId="039B606A" w:rsidR="005A751C" w:rsidRPr="005130B9" w:rsidRDefault="00B14831" w:rsidP="002309B4">
      <w:pPr>
        <w:ind w:leftChars="200" w:left="420" w:firstLineChars="100" w:firstLine="240"/>
        <w:rPr>
          <w:rFonts w:ascii="ＭＳ 明朝" w:hAnsi="ＭＳ 明朝"/>
          <w:sz w:val="24"/>
          <w:szCs w:val="24"/>
        </w:rPr>
      </w:pPr>
      <w:r w:rsidRPr="00B14831">
        <w:rPr>
          <w:rFonts w:ascii="ＭＳ 明朝" w:hAnsi="ＭＳ 明朝" w:hint="eastAsia"/>
          <w:sz w:val="24"/>
          <w:szCs w:val="24"/>
        </w:rPr>
        <w:t>これらのことからすると、処分庁が、本件処分において、要返還額の全額を返還額としたことが著しく妥当性を欠くとはいえ</w:t>
      </w:r>
      <w:r w:rsidR="004426B0">
        <w:rPr>
          <w:rFonts w:ascii="ＭＳ 明朝" w:hAnsi="ＭＳ 明朝" w:hint="eastAsia"/>
          <w:sz w:val="24"/>
          <w:szCs w:val="24"/>
        </w:rPr>
        <w:t>ない</w:t>
      </w:r>
      <w:r w:rsidRPr="00B14831">
        <w:rPr>
          <w:rFonts w:ascii="ＭＳ 明朝" w:hAnsi="ＭＳ 明朝" w:hint="eastAsia"/>
          <w:sz w:val="24"/>
          <w:szCs w:val="24"/>
        </w:rPr>
        <w:t>。</w:t>
      </w:r>
    </w:p>
    <w:p w14:paraId="79D5E3FB" w14:textId="0AF3BE4D" w:rsidR="00284181" w:rsidRPr="009D2E3D" w:rsidRDefault="009A7651" w:rsidP="00255DBA">
      <w:pPr>
        <w:ind w:left="480" w:hangingChars="200" w:hanging="480"/>
        <w:rPr>
          <w:rFonts w:ascii="ＭＳ 明朝" w:hAnsi="ＭＳ 明朝"/>
          <w:sz w:val="24"/>
          <w:szCs w:val="24"/>
        </w:rPr>
      </w:pPr>
      <w:r w:rsidRPr="009D2E3D">
        <w:rPr>
          <w:rFonts w:ascii="ＭＳ 明朝" w:hAnsi="ＭＳ 明朝" w:hint="eastAsia"/>
          <w:sz w:val="24"/>
          <w:szCs w:val="24"/>
        </w:rPr>
        <w:t>（</w:t>
      </w:r>
      <w:r w:rsidR="00D264F6">
        <w:rPr>
          <w:rFonts w:ascii="ＭＳ 明朝" w:hAnsi="ＭＳ 明朝" w:hint="eastAsia"/>
          <w:sz w:val="24"/>
          <w:szCs w:val="24"/>
        </w:rPr>
        <w:t>５</w:t>
      </w:r>
      <w:r w:rsidRPr="004426B0">
        <w:rPr>
          <w:rFonts w:ascii="ＭＳ 明朝" w:hAnsi="ＭＳ 明朝" w:hint="eastAsia"/>
          <w:sz w:val="24"/>
          <w:szCs w:val="24"/>
        </w:rPr>
        <w:t>）</w:t>
      </w:r>
      <w:r w:rsidR="00CA7242" w:rsidRPr="004426B0">
        <w:rPr>
          <w:rFonts w:ascii="ＭＳ 明朝" w:hAnsi="ＭＳ 明朝" w:hint="eastAsia"/>
          <w:sz w:val="24"/>
          <w:szCs w:val="24"/>
        </w:rPr>
        <w:t>なお、審査請求人は、</w:t>
      </w:r>
      <w:r w:rsidR="00422280" w:rsidRPr="004426B0">
        <w:rPr>
          <w:rFonts w:ascii="ＭＳ 明朝" w:hAnsi="ＭＳ 明朝" w:hint="eastAsia"/>
          <w:sz w:val="24"/>
          <w:szCs w:val="24"/>
        </w:rPr>
        <w:t>本件審査請求において、</w:t>
      </w:r>
      <w:r w:rsidR="00CA7242" w:rsidRPr="004426B0">
        <w:rPr>
          <w:rFonts w:ascii="ＭＳ 明朝" w:hAnsi="ＭＳ 明朝" w:hint="eastAsia"/>
          <w:sz w:val="24"/>
          <w:szCs w:val="24"/>
        </w:rPr>
        <w:t>本件</w:t>
      </w:r>
      <w:r w:rsidR="00036C17">
        <w:rPr>
          <w:rFonts w:ascii="ＭＳ 明朝" w:hAnsi="ＭＳ 明朝" w:hint="eastAsia"/>
          <w:sz w:val="24"/>
          <w:szCs w:val="24"/>
        </w:rPr>
        <w:t>処分の返還金額</w:t>
      </w:r>
      <w:r w:rsidR="00CA7242" w:rsidRPr="004426B0">
        <w:rPr>
          <w:rFonts w:ascii="ＭＳ 明朝" w:hAnsi="ＭＳ 明朝" w:hint="eastAsia"/>
          <w:sz w:val="24"/>
          <w:szCs w:val="24"/>
        </w:rPr>
        <w:t>は</w:t>
      </w:r>
      <w:r w:rsidR="00036C17">
        <w:rPr>
          <w:rFonts w:ascii="ＭＳ 明朝" w:hAnsi="ＭＳ 明朝" w:hint="eastAsia"/>
          <w:sz w:val="24"/>
          <w:szCs w:val="24"/>
        </w:rPr>
        <w:t>、</w:t>
      </w:r>
      <w:r w:rsidR="00F83777" w:rsidRPr="004426B0">
        <w:rPr>
          <w:rFonts w:ascii="ＭＳ 明朝" w:hAnsi="ＭＳ 明朝" w:hint="eastAsia"/>
          <w:sz w:val="24"/>
          <w:szCs w:val="24"/>
        </w:rPr>
        <w:t>両親に支払う義務があるなど</w:t>
      </w:r>
      <w:r w:rsidR="00CA7242" w:rsidRPr="004426B0">
        <w:rPr>
          <w:rFonts w:ascii="ＭＳ 明朝" w:hAnsi="ＭＳ 明朝" w:hint="eastAsia"/>
          <w:sz w:val="24"/>
          <w:szCs w:val="24"/>
        </w:rPr>
        <w:t>、処分庁が</w:t>
      </w:r>
      <w:r w:rsidR="007A4F76">
        <w:rPr>
          <w:rFonts w:ascii="ＭＳ 明朝" w:hAnsi="ＭＳ 明朝" w:hint="eastAsia"/>
          <w:sz w:val="24"/>
          <w:szCs w:val="24"/>
        </w:rPr>
        <w:t>審査請求人に</w:t>
      </w:r>
      <w:r w:rsidRPr="004426B0">
        <w:rPr>
          <w:rFonts w:ascii="ＭＳ 明朝" w:hAnsi="ＭＳ 明朝" w:hint="eastAsia"/>
          <w:sz w:val="24"/>
          <w:szCs w:val="24"/>
        </w:rPr>
        <w:t>返還</w:t>
      </w:r>
      <w:r w:rsidR="00CA7242" w:rsidRPr="004426B0">
        <w:rPr>
          <w:rFonts w:ascii="ＭＳ 明朝" w:hAnsi="ＭＳ 明朝" w:hint="eastAsia"/>
          <w:sz w:val="24"/>
          <w:szCs w:val="24"/>
        </w:rPr>
        <w:t>を求めたことに対する不服を主張する。</w:t>
      </w:r>
    </w:p>
    <w:p w14:paraId="17CA240C" w14:textId="7D80DE03" w:rsidR="00284181" w:rsidRPr="009D2E3D" w:rsidRDefault="00BB0FB0" w:rsidP="00255DBA">
      <w:pPr>
        <w:ind w:leftChars="200" w:left="420" w:firstLineChars="100" w:firstLine="240"/>
        <w:rPr>
          <w:rFonts w:ascii="ＭＳ 明朝" w:hAnsi="ＭＳ 明朝"/>
          <w:sz w:val="24"/>
          <w:szCs w:val="24"/>
        </w:rPr>
      </w:pPr>
      <w:r w:rsidRPr="009D2E3D">
        <w:rPr>
          <w:rFonts w:ascii="ＭＳ 明朝" w:hAnsi="ＭＳ 明朝" w:hint="eastAsia"/>
          <w:sz w:val="24"/>
          <w:szCs w:val="24"/>
        </w:rPr>
        <w:t>しかしながら、</w:t>
      </w:r>
      <w:r w:rsidR="00DD3717">
        <w:rPr>
          <w:rFonts w:ascii="ＭＳ 明朝" w:hAnsi="ＭＳ 明朝" w:hint="eastAsia"/>
          <w:sz w:val="24"/>
          <w:szCs w:val="24"/>
        </w:rPr>
        <w:t>本件交通事故の情報提供が、処分庁に速やかに行われたとしても、本件収入の申告までは、審査請求人に対する保護費の支給が継続することに変わりはなく、また、</w:t>
      </w:r>
      <w:r w:rsidR="007A4F76">
        <w:rPr>
          <w:rFonts w:ascii="ＭＳ 明朝" w:hAnsi="ＭＳ 明朝" w:hint="eastAsia"/>
          <w:sz w:val="24"/>
          <w:szCs w:val="24"/>
        </w:rPr>
        <w:t>資力の発生日以降の保護費</w:t>
      </w:r>
      <w:r w:rsidR="009D6E8E">
        <w:rPr>
          <w:rFonts w:ascii="ＭＳ 明朝" w:hAnsi="ＭＳ 明朝" w:hint="eastAsia"/>
          <w:sz w:val="24"/>
          <w:szCs w:val="24"/>
        </w:rPr>
        <w:t>に該当する本件処分の返還額を</w:t>
      </w:r>
      <w:r w:rsidR="007A4F76">
        <w:rPr>
          <w:rFonts w:ascii="ＭＳ 明朝" w:hAnsi="ＭＳ 明朝" w:hint="eastAsia"/>
          <w:sz w:val="24"/>
          <w:szCs w:val="24"/>
        </w:rPr>
        <w:t>両親が負担すべき</w:t>
      </w:r>
      <w:r w:rsidR="00CA7242" w:rsidRPr="009D2E3D">
        <w:rPr>
          <w:rFonts w:ascii="ＭＳ 明朝" w:hAnsi="ＭＳ 明朝" w:hint="eastAsia"/>
          <w:sz w:val="24"/>
          <w:szCs w:val="24"/>
        </w:rPr>
        <w:t>事実を証する資料等の提出</w:t>
      </w:r>
      <w:r w:rsidR="00DD3717">
        <w:rPr>
          <w:rFonts w:ascii="ＭＳ 明朝" w:hAnsi="ＭＳ 明朝" w:hint="eastAsia"/>
          <w:sz w:val="24"/>
          <w:szCs w:val="24"/>
        </w:rPr>
        <w:t>もないことから</w:t>
      </w:r>
      <w:r w:rsidR="00F83777">
        <w:rPr>
          <w:rFonts w:ascii="ＭＳ 明朝" w:hAnsi="ＭＳ 明朝" w:hint="eastAsia"/>
          <w:sz w:val="24"/>
          <w:szCs w:val="24"/>
        </w:rPr>
        <w:t>、</w:t>
      </w:r>
      <w:r w:rsidR="00255DBA" w:rsidRPr="009D2E3D">
        <w:rPr>
          <w:rFonts w:ascii="ＭＳ 明朝" w:hAnsi="ＭＳ 明朝" w:hint="eastAsia"/>
          <w:sz w:val="24"/>
          <w:szCs w:val="24"/>
        </w:rPr>
        <w:t>審査請求人の主張は採用できない。</w:t>
      </w:r>
    </w:p>
    <w:p w14:paraId="7D4D1BF9" w14:textId="515CCAE5" w:rsidR="001E3ACB" w:rsidRPr="001E3ACB" w:rsidRDefault="009A7651" w:rsidP="00FC54AD">
      <w:pPr>
        <w:ind w:left="480" w:hangingChars="200" w:hanging="480"/>
        <w:rPr>
          <w:rFonts w:ascii="ＭＳ 明朝" w:hAnsi="ＭＳ 明朝"/>
          <w:sz w:val="24"/>
          <w:szCs w:val="24"/>
        </w:rPr>
      </w:pPr>
      <w:r w:rsidRPr="009D2E3D">
        <w:rPr>
          <w:rFonts w:ascii="ＭＳ 明朝" w:hAnsi="ＭＳ 明朝" w:hint="eastAsia"/>
          <w:sz w:val="24"/>
          <w:szCs w:val="24"/>
        </w:rPr>
        <w:t>（</w:t>
      </w:r>
      <w:r w:rsidR="00D264F6">
        <w:rPr>
          <w:rFonts w:ascii="ＭＳ 明朝" w:hAnsi="ＭＳ 明朝" w:hint="eastAsia"/>
          <w:sz w:val="24"/>
          <w:szCs w:val="24"/>
        </w:rPr>
        <w:t>６</w:t>
      </w:r>
      <w:r w:rsidRPr="009D2E3D">
        <w:rPr>
          <w:rFonts w:ascii="ＭＳ 明朝" w:hAnsi="ＭＳ 明朝" w:hint="eastAsia"/>
          <w:sz w:val="24"/>
          <w:szCs w:val="24"/>
        </w:rPr>
        <w:t>）</w:t>
      </w:r>
      <w:r w:rsidR="001E3ACB" w:rsidRPr="009D2E3D">
        <w:rPr>
          <w:rFonts w:ascii="ＭＳ 明朝" w:hAnsi="ＭＳ 明朝" w:hint="eastAsia"/>
          <w:sz w:val="24"/>
          <w:szCs w:val="24"/>
        </w:rPr>
        <w:t>以上のとおり、本件処分</w:t>
      </w:r>
      <w:r w:rsidR="00737F44" w:rsidRPr="009D2E3D">
        <w:rPr>
          <w:rFonts w:ascii="ＭＳ 明朝" w:hAnsi="ＭＳ 明朝" w:hint="eastAsia"/>
          <w:sz w:val="24"/>
          <w:szCs w:val="24"/>
        </w:rPr>
        <w:t>に</w:t>
      </w:r>
      <w:r w:rsidR="001E3ACB" w:rsidRPr="009D2E3D">
        <w:rPr>
          <w:rFonts w:ascii="ＭＳ 明朝" w:hAnsi="ＭＳ 明朝" w:hint="eastAsia"/>
          <w:sz w:val="24"/>
          <w:szCs w:val="24"/>
        </w:rPr>
        <w:t>は違法又は不当な点は認められない。</w:t>
      </w:r>
      <w:r w:rsidR="00FC54AD" w:rsidRPr="009D2E3D">
        <w:rPr>
          <w:rFonts w:ascii="ＭＳ 明朝" w:hAnsi="ＭＳ 明朝" w:hint="eastAsia"/>
          <w:sz w:val="24"/>
          <w:szCs w:val="24"/>
        </w:rPr>
        <w:t>よって</w:t>
      </w:r>
      <w:r w:rsidR="001E3ACB" w:rsidRPr="009D2E3D">
        <w:rPr>
          <w:rFonts w:ascii="ＭＳ 明朝" w:hAnsi="ＭＳ 明朝" w:hint="eastAsia"/>
          <w:sz w:val="24"/>
          <w:szCs w:val="24"/>
        </w:rPr>
        <w:t>、本件審査請求は、棄却されるべきである。</w:t>
      </w:r>
    </w:p>
    <w:p w14:paraId="6B3904EC" w14:textId="4A47E73C" w:rsidR="00D90E8C" w:rsidRDefault="00D90E8C" w:rsidP="00FF50B6">
      <w:pPr>
        <w:rPr>
          <w:rFonts w:ascii="ＭＳ 明朝" w:hAnsi="ＭＳ 明朝"/>
          <w:sz w:val="24"/>
          <w:szCs w:val="24"/>
        </w:rPr>
      </w:pPr>
    </w:p>
    <w:p w14:paraId="3C303561" w14:textId="77777777" w:rsidR="004426B0" w:rsidRPr="004F62D8" w:rsidRDefault="004426B0" w:rsidP="004426B0">
      <w:pPr>
        <w:rPr>
          <w:rFonts w:ascii="ＭＳ 明朝" w:hAnsi="ＭＳ 明朝"/>
          <w:b/>
          <w:sz w:val="24"/>
          <w:szCs w:val="24"/>
        </w:rPr>
      </w:pPr>
      <w:r w:rsidRPr="004F62D8">
        <w:rPr>
          <w:rFonts w:ascii="ＭＳ 明朝" w:hAnsi="ＭＳ 明朝" w:hint="eastAsia"/>
          <w:b/>
          <w:sz w:val="24"/>
          <w:szCs w:val="24"/>
        </w:rPr>
        <w:t>第６　付言</w:t>
      </w:r>
      <w:r w:rsidRPr="004F62D8">
        <w:rPr>
          <w:rFonts w:ascii="ＭＳ 明朝" w:hAnsi="ＭＳ 明朝"/>
          <w:b/>
          <w:sz w:val="24"/>
          <w:szCs w:val="24"/>
        </w:rPr>
        <w:t xml:space="preserve"> </w:t>
      </w:r>
    </w:p>
    <w:p w14:paraId="207C93E5" w14:textId="77777777" w:rsidR="004426B0" w:rsidRPr="004F62D8" w:rsidRDefault="004426B0" w:rsidP="004426B0">
      <w:pPr>
        <w:ind w:firstLineChars="100" w:firstLine="240"/>
        <w:rPr>
          <w:rFonts w:ascii="ＭＳ 明朝" w:hAnsi="ＭＳ 明朝"/>
          <w:sz w:val="24"/>
          <w:szCs w:val="24"/>
        </w:rPr>
      </w:pPr>
    </w:p>
    <w:p w14:paraId="664280DF" w14:textId="01205A13" w:rsidR="004426B0" w:rsidRPr="004F62D8" w:rsidRDefault="00870A51" w:rsidP="004426B0">
      <w:pPr>
        <w:ind w:firstLineChars="100" w:firstLine="240"/>
        <w:rPr>
          <w:rFonts w:ascii="ＭＳ 明朝" w:hAnsi="ＭＳ 明朝"/>
          <w:sz w:val="24"/>
          <w:szCs w:val="24"/>
        </w:rPr>
      </w:pPr>
      <w:r>
        <w:rPr>
          <w:rFonts w:ascii="ＭＳ 明朝" w:hAnsi="ＭＳ 明朝" w:hint="eastAsia"/>
          <w:sz w:val="24"/>
          <w:szCs w:val="24"/>
        </w:rPr>
        <w:t>本件処分に係る</w:t>
      </w:r>
      <w:r w:rsidR="004426B0" w:rsidRPr="004F62D8">
        <w:rPr>
          <w:rFonts w:ascii="ＭＳ 明朝" w:hAnsi="ＭＳ 明朝" w:hint="eastAsia"/>
          <w:sz w:val="24"/>
          <w:szCs w:val="24"/>
        </w:rPr>
        <w:t>当審査会の前記判断を左右するものではないが、本件処分の</w:t>
      </w:r>
      <w:r w:rsidR="004426B0">
        <w:rPr>
          <w:rFonts w:ascii="ＭＳ 明朝" w:hAnsi="ＭＳ 明朝" w:hint="eastAsia"/>
          <w:sz w:val="24"/>
          <w:szCs w:val="24"/>
        </w:rPr>
        <w:t>通知書における理由の記載</w:t>
      </w:r>
      <w:r w:rsidR="00C84235">
        <w:rPr>
          <w:rFonts w:ascii="ＭＳ 明朝" w:hAnsi="ＭＳ 明朝" w:hint="eastAsia"/>
          <w:sz w:val="24"/>
          <w:szCs w:val="24"/>
        </w:rPr>
        <w:t>及び</w:t>
      </w:r>
      <w:r w:rsidR="00C84235" w:rsidRPr="004F62D8">
        <w:rPr>
          <w:rFonts w:ascii="ＭＳ 明朝" w:hAnsi="ＭＳ 明朝" w:hint="eastAsia"/>
          <w:sz w:val="24"/>
          <w:szCs w:val="24"/>
        </w:rPr>
        <w:t>本件処分に至る処分庁の</w:t>
      </w:r>
      <w:r w:rsidR="00C84235">
        <w:rPr>
          <w:rFonts w:ascii="ＭＳ 明朝" w:hAnsi="ＭＳ 明朝" w:hint="eastAsia"/>
          <w:sz w:val="24"/>
          <w:szCs w:val="24"/>
        </w:rPr>
        <w:t>処理</w:t>
      </w:r>
      <w:r w:rsidR="004426B0" w:rsidRPr="004F62D8">
        <w:rPr>
          <w:rFonts w:ascii="ＭＳ 明朝" w:hAnsi="ＭＳ 明朝" w:hint="eastAsia"/>
          <w:sz w:val="24"/>
          <w:szCs w:val="24"/>
        </w:rPr>
        <w:t>について疑義があるため、以下、付言する。</w:t>
      </w:r>
    </w:p>
    <w:p w14:paraId="2056CC32" w14:textId="35FA2846" w:rsidR="004426B0" w:rsidRPr="00C84235" w:rsidRDefault="004426B0" w:rsidP="004426B0">
      <w:pPr>
        <w:ind w:firstLineChars="100" w:firstLine="240"/>
        <w:rPr>
          <w:rFonts w:ascii="ＭＳ 明朝" w:hAnsi="ＭＳ 明朝"/>
          <w:sz w:val="24"/>
          <w:szCs w:val="24"/>
        </w:rPr>
      </w:pPr>
    </w:p>
    <w:p w14:paraId="3299EBD6" w14:textId="3AA20EA9" w:rsidR="00C84235" w:rsidRPr="00C84235" w:rsidRDefault="00C84235" w:rsidP="00C84235">
      <w:pPr>
        <w:ind w:firstLineChars="100" w:firstLine="240"/>
        <w:rPr>
          <w:rFonts w:ascii="ＭＳ 明朝" w:hAnsi="ＭＳ 明朝"/>
          <w:sz w:val="24"/>
          <w:szCs w:val="24"/>
        </w:rPr>
      </w:pPr>
      <w:r>
        <w:rPr>
          <w:rFonts w:ascii="ＭＳ 明朝" w:hAnsi="ＭＳ 明朝" w:hint="eastAsia"/>
          <w:sz w:val="24"/>
          <w:szCs w:val="24"/>
        </w:rPr>
        <w:t>前記</w:t>
      </w:r>
      <w:r w:rsidR="00E74304">
        <w:rPr>
          <w:rFonts w:ascii="ＭＳ 明朝" w:hAnsi="ＭＳ 明朝" w:hint="eastAsia"/>
          <w:sz w:val="24"/>
          <w:szCs w:val="24"/>
        </w:rPr>
        <w:t>第５の</w:t>
      </w:r>
      <w:r>
        <w:rPr>
          <w:rFonts w:ascii="ＭＳ 明朝" w:hAnsi="ＭＳ 明朝" w:hint="eastAsia"/>
          <w:sz w:val="24"/>
          <w:szCs w:val="24"/>
        </w:rPr>
        <w:t>２（１３）のとおり</w:t>
      </w:r>
      <w:r w:rsidRPr="00C84235">
        <w:rPr>
          <w:rFonts w:ascii="ＭＳ 明朝" w:hAnsi="ＭＳ 明朝" w:hint="eastAsia"/>
          <w:sz w:val="24"/>
          <w:szCs w:val="24"/>
        </w:rPr>
        <w:t>、本件処分</w:t>
      </w:r>
      <w:r>
        <w:rPr>
          <w:rFonts w:ascii="ＭＳ 明朝" w:hAnsi="ＭＳ 明朝" w:hint="eastAsia"/>
          <w:sz w:val="24"/>
          <w:szCs w:val="24"/>
        </w:rPr>
        <w:t>の</w:t>
      </w:r>
      <w:r w:rsidRPr="00C84235">
        <w:rPr>
          <w:rFonts w:ascii="ＭＳ 明朝" w:hAnsi="ＭＳ 明朝" w:hint="eastAsia"/>
          <w:sz w:val="24"/>
          <w:szCs w:val="24"/>
        </w:rPr>
        <w:t>通知書の理由の欄には、「後遺障害補償（</w:t>
      </w:r>
      <w:r>
        <w:rPr>
          <w:rFonts w:ascii="ＭＳ 明朝" w:hAnsi="ＭＳ 明朝" w:hint="eastAsia"/>
          <w:sz w:val="24"/>
          <w:szCs w:val="24"/>
        </w:rPr>
        <w:t>１２，３００，１２０円</w:t>
      </w:r>
      <w:r w:rsidRPr="00C84235">
        <w:rPr>
          <w:rFonts w:ascii="ＭＳ 明朝" w:hAnsi="ＭＳ 明朝" w:hint="eastAsia"/>
          <w:sz w:val="24"/>
          <w:szCs w:val="24"/>
        </w:rPr>
        <w:t>、症状固定日平成</w:t>
      </w:r>
      <w:r>
        <w:rPr>
          <w:rFonts w:ascii="ＭＳ 明朝" w:hAnsi="ＭＳ 明朝" w:hint="eastAsia"/>
          <w:sz w:val="24"/>
          <w:szCs w:val="24"/>
        </w:rPr>
        <w:t>３０</w:t>
      </w:r>
      <w:r w:rsidRPr="00C84235">
        <w:rPr>
          <w:rFonts w:ascii="ＭＳ 明朝" w:hAnsi="ＭＳ 明朝" w:hint="eastAsia"/>
          <w:sz w:val="24"/>
          <w:szCs w:val="24"/>
        </w:rPr>
        <w:t>年３月６日を資力発生日とする）の資力がありながら保護を受給されました」と記載されて</w:t>
      </w:r>
      <w:r w:rsidR="00385473">
        <w:rPr>
          <w:rFonts w:ascii="ＭＳ 明朝" w:hAnsi="ＭＳ 明朝" w:hint="eastAsia"/>
          <w:sz w:val="24"/>
          <w:szCs w:val="24"/>
        </w:rPr>
        <w:t>おり、</w:t>
      </w:r>
      <w:r>
        <w:rPr>
          <w:rFonts w:ascii="ＭＳ 明朝" w:hAnsi="ＭＳ 明朝" w:hint="eastAsia"/>
          <w:sz w:val="24"/>
          <w:szCs w:val="24"/>
        </w:rPr>
        <w:t>審査</w:t>
      </w:r>
      <w:r w:rsidRPr="00C84235">
        <w:rPr>
          <w:rFonts w:ascii="ＭＳ 明朝" w:hAnsi="ＭＳ 明朝" w:hint="eastAsia"/>
          <w:sz w:val="24"/>
          <w:szCs w:val="24"/>
        </w:rPr>
        <w:t>請求人が受給した</w:t>
      </w:r>
      <w:r>
        <w:rPr>
          <w:rFonts w:ascii="ＭＳ 明朝" w:hAnsi="ＭＳ 明朝" w:hint="eastAsia"/>
          <w:sz w:val="24"/>
          <w:szCs w:val="24"/>
        </w:rPr>
        <w:t>本件収入</w:t>
      </w:r>
      <w:r w:rsidRPr="00C84235">
        <w:rPr>
          <w:rFonts w:ascii="ＭＳ 明朝" w:hAnsi="ＭＳ 明朝" w:hint="eastAsia"/>
          <w:sz w:val="24"/>
          <w:szCs w:val="24"/>
        </w:rPr>
        <w:t>である</w:t>
      </w:r>
      <w:r>
        <w:rPr>
          <w:rFonts w:ascii="ＭＳ 明朝" w:hAnsi="ＭＳ 明朝" w:hint="eastAsia"/>
          <w:sz w:val="24"/>
          <w:szCs w:val="24"/>
        </w:rPr>
        <w:t>１２，３００，１２０</w:t>
      </w:r>
      <w:r w:rsidRPr="00C84235">
        <w:rPr>
          <w:rFonts w:ascii="ＭＳ 明朝" w:hAnsi="ＭＳ 明朝" w:hint="eastAsia"/>
          <w:sz w:val="24"/>
          <w:szCs w:val="24"/>
        </w:rPr>
        <w:t>円を後遺障害保険金の金額として記載した本件処分の理由付記には誤りが認められる。</w:t>
      </w:r>
      <w:r w:rsidR="009D6E8E">
        <w:rPr>
          <w:rFonts w:ascii="ＭＳ 明朝" w:hAnsi="ＭＳ 明朝" w:hint="eastAsia"/>
          <w:sz w:val="24"/>
          <w:szCs w:val="24"/>
        </w:rPr>
        <w:t>このこと自体は、本件処分の返還額に影響を及ぼすものではないものの、審査請求人に誤解を与え</w:t>
      </w:r>
      <w:r w:rsidR="00FA6829">
        <w:rPr>
          <w:rFonts w:ascii="ＭＳ 明朝" w:hAnsi="ＭＳ 明朝" w:hint="eastAsia"/>
          <w:sz w:val="24"/>
          <w:szCs w:val="24"/>
        </w:rPr>
        <w:t>る恐れが</w:t>
      </w:r>
      <w:r w:rsidR="009D6E8E">
        <w:rPr>
          <w:rFonts w:ascii="ＭＳ 明朝" w:hAnsi="ＭＳ 明朝" w:hint="eastAsia"/>
          <w:sz w:val="24"/>
          <w:szCs w:val="24"/>
        </w:rPr>
        <w:t>ある</w:t>
      </w:r>
      <w:r w:rsidR="00BC11AD">
        <w:rPr>
          <w:rFonts w:ascii="ＭＳ 明朝" w:hAnsi="ＭＳ 明朝" w:hint="eastAsia"/>
          <w:sz w:val="24"/>
          <w:szCs w:val="24"/>
        </w:rPr>
        <w:t>ものである</w:t>
      </w:r>
      <w:r w:rsidR="009D6E8E">
        <w:rPr>
          <w:rFonts w:ascii="ＭＳ 明朝" w:hAnsi="ＭＳ 明朝" w:hint="eastAsia"/>
          <w:sz w:val="24"/>
          <w:szCs w:val="24"/>
        </w:rPr>
        <w:t>。</w:t>
      </w:r>
    </w:p>
    <w:p w14:paraId="57530BF0" w14:textId="02BD1392" w:rsidR="00C84235" w:rsidRPr="00C84235" w:rsidRDefault="00C84235" w:rsidP="00C84235">
      <w:pPr>
        <w:ind w:firstLineChars="100" w:firstLine="240"/>
        <w:rPr>
          <w:rFonts w:ascii="ＭＳ 明朝" w:hAnsi="ＭＳ 明朝"/>
          <w:sz w:val="24"/>
          <w:szCs w:val="24"/>
        </w:rPr>
      </w:pPr>
      <w:r w:rsidRPr="00C84235">
        <w:rPr>
          <w:rFonts w:ascii="ＭＳ 明朝" w:hAnsi="ＭＳ 明朝" w:hint="eastAsia"/>
          <w:sz w:val="24"/>
          <w:szCs w:val="24"/>
        </w:rPr>
        <w:t>また、</w:t>
      </w:r>
      <w:r w:rsidR="00E74304">
        <w:rPr>
          <w:rFonts w:ascii="ＭＳ 明朝" w:hAnsi="ＭＳ 明朝" w:hint="eastAsia"/>
          <w:sz w:val="24"/>
          <w:szCs w:val="24"/>
        </w:rPr>
        <w:t>前記第５の２（９）、（１１）</w:t>
      </w:r>
      <w:r w:rsidRPr="00C84235">
        <w:rPr>
          <w:rFonts w:ascii="ＭＳ 明朝" w:hAnsi="ＭＳ 明朝" w:hint="eastAsia"/>
          <w:sz w:val="24"/>
          <w:szCs w:val="24"/>
        </w:rPr>
        <w:t>のとおり、処分庁は、本件処分を行うにあたって、</w:t>
      </w:r>
      <w:r w:rsidR="00E74304">
        <w:rPr>
          <w:rFonts w:ascii="ＭＳ 明朝" w:hAnsi="ＭＳ 明朝" w:hint="eastAsia"/>
          <w:sz w:val="24"/>
          <w:szCs w:val="24"/>
        </w:rPr>
        <w:t>審査</w:t>
      </w:r>
      <w:r w:rsidRPr="00C84235">
        <w:rPr>
          <w:rFonts w:ascii="ＭＳ 明朝" w:hAnsi="ＭＳ 明朝" w:hint="eastAsia"/>
          <w:sz w:val="24"/>
          <w:szCs w:val="24"/>
        </w:rPr>
        <w:t>請求人が受領した</w:t>
      </w:r>
      <w:r w:rsidR="00E74304">
        <w:rPr>
          <w:rFonts w:ascii="ＭＳ 明朝" w:hAnsi="ＭＳ 明朝" w:hint="eastAsia"/>
          <w:sz w:val="24"/>
          <w:szCs w:val="24"/>
        </w:rPr>
        <w:t>本件収入</w:t>
      </w:r>
      <w:r w:rsidRPr="00C84235">
        <w:rPr>
          <w:rFonts w:ascii="ＭＳ 明朝" w:hAnsi="ＭＳ 明朝" w:hint="eastAsia"/>
          <w:sz w:val="24"/>
          <w:szCs w:val="24"/>
        </w:rPr>
        <w:t>に対し、令和２年３月</w:t>
      </w:r>
      <w:r w:rsidR="00E74304">
        <w:rPr>
          <w:rFonts w:ascii="ＭＳ 明朝" w:hAnsi="ＭＳ 明朝" w:hint="eastAsia"/>
          <w:sz w:val="24"/>
          <w:szCs w:val="24"/>
        </w:rPr>
        <w:t>３０</w:t>
      </w:r>
      <w:r w:rsidRPr="00C84235">
        <w:rPr>
          <w:rFonts w:ascii="ＭＳ 明朝" w:hAnsi="ＭＳ 明朝" w:hint="eastAsia"/>
          <w:sz w:val="24"/>
          <w:szCs w:val="24"/>
        </w:rPr>
        <w:t>日付けで</w:t>
      </w:r>
      <w:r w:rsidR="00E74304">
        <w:rPr>
          <w:rFonts w:ascii="ＭＳ 明朝" w:hAnsi="ＭＳ 明朝" w:hint="eastAsia"/>
          <w:sz w:val="24"/>
          <w:szCs w:val="24"/>
        </w:rPr>
        <w:t>前々回処分</w:t>
      </w:r>
      <w:r w:rsidRPr="00C84235">
        <w:rPr>
          <w:rFonts w:ascii="ＭＳ 明朝" w:hAnsi="ＭＳ 明朝" w:hint="eastAsia"/>
          <w:sz w:val="24"/>
          <w:szCs w:val="24"/>
        </w:rPr>
        <w:t>を行ったものの、返還</w:t>
      </w:r>
      <w:r w:rsidR="00E74304">
        <w:rPr>
          <w:rFonts w:ascii="ＭＳ 明朝" w:hAnsi="ＭＳ 明朝" w:hint="eastAsia"/>
          <w:sz w:val="24"/>
          <w:szCs w:val="24"/>
        </w:rPr>
        <w:t>金</w:t>
      </w:r>
      <w:r w:rsidRPr="00C84235">
        <w:rPr>
          <w:rFonts w:ascii="ＭＳ 明朝" w:hAnsi="ＭＳ 明朝" w:hint="eastAsia"/>
          <w:sz w:val="24"/>
          <w:szCs w:val="24"/>
        </w:rPr>
        <w:t>額の算定方法に疑義が生じ、再算定が必要となったとして</w:t>
      </w:r>
      <w:r w:rsidR="00385473">
        <w:rPr>
          <w:rFonts w:ascii="ＭＳ 明朝" w:hAnsi="ＭＳ 明朝" w:hint="eastAsia"/>
          <w:sz w:val="24"/>
          <w:szCs w:val="24"/>
        </w:rPr>
        <w:t>前々回処分を</w:t>
      </w:r>
      <w:r w:rsidRPr="00C84235">
        <w:rPr>
          <w:rFonts w:ascii="ＭＳ 明朝" w:hAnsi="ＭＳ 明朝" w:hint="eastAsia"/>
          <w:sz w:val="24"/>
          <w:szCs w:val="24"/>
        </w:rPr>
        <w:t>取</w:t>
      </w:r>
      <w:r w:rsidR="00E74304">
        <w:rPr>
          <w:rFonts w:ascii="ＭＳ 明朝" w:hAnsi="ＭＳ 明朝" w:hint="eastAsia"/>
          <w:sz w:val="24"/>
          <w:szCs w:val="24"/>
        </w:rPr>
        <w:t>り</w:t>
      </w:r>
      <w:r w:rsidRPr="00C84235">
        <w:rPr>
          <w:rFonts w:ascii="ＭＳ 明朝" w:hAnsi="ＭＳ 明朝" w:hint="eastAsia"/>
          <w:sz w:val="24"/>
          <w:szCs w:val="24"/>
        </w:rPr>
        <w:t>消し、令和３年３月</w:t>
      </w:r>
      <w:r w:rsidR="00E74304">
        <w:rPr>
          <w:rFonts w:ascii="ＭＳ 明朝" w:hAnsi="ＭＳ 明朝" w:hint="eastAsia"/>
          <w:sz w:val="24"/>
          <w:szCs w:val="24"/>
        </w:rPr>
        <w:t>３１</w:t>
      </w:r>
      <w:r w:rsidRPr="00C84235">
        <w:rPr>
          <w:rFonts w:ascii="ＭＳ 明朝" w:hAnsi="ＭＳ 明朝" w:hint="eastAsia"/>
          <w:sz w:val="24"/>
          <w:szCs w:val="24"/>
        </w:rPr>
        <w:t>日付けで</w:t>
      </w:r>
      <w:r w:rsidR="00E74304">
        <w:rPr>
          <w:rFonts w:ascii="ＭＳ 明朝" w:hAnsi="ＭＳ 明朝" w:hint="eastAsia"/>
          <w:sz w:val="24"/>
          <w:szCs w:val="24"/>
        </w:rPr>
        <w:t>前回</w:t>
      </w:r>
      <w:r w:rsidRPr="00C84235">
        <w:rPr>
          <w:rFonts w:ascii="ＭＳ 明朝" w:hAnsi="ＭＳ 明朝" w:hint="eastAsia"/>
          <w:sz w:val="24"/>
          <w:szCs w:val="24"/>
        </w:rPr>
        <w:t>処分を行ったが、再度同様の理由により</w:t>
      </w:r>
      <w:r w:rsidR="00385473">
        <w:rPr>
          <w:rFonts w:ascii="ＭＳ 明朝" w:hAnsi="ＭＳ 明朝" w:hint="eastAsia"/>
          <w:sz w:val="24"/>
          <w:szCs w:val="24"/>
        </w:rPr>
        <w:t>前回処分を</w:t>
      </w:r>
      <w:r w:rsidRPr="00C84235">
        <w:rPr>
          <w:rFonts w:ascii="ＭＳ 明朝" w:hAnsi="ＭＳ 明朝" w:hint="eastAsia"/>
          <w:sz w:val="24"/>
          <w:szCs w:val="24"/>
        </w:rPr>
        <w:t>取</w:t>
      </w:r>
      <w:r w:rsidR="00E74304">
        <w:rPr>
          <w:rFonts w:ascii="ＭＳ 明朝" w:hAnsi="ＭＳ 明朝" w:hint="eastAsia"/>
          <w:sz w:val="24"/>
          <w:szCs w:val="24"/>
        </w:rPr>
        <w:t>り</w:t>
      </w:r>
      <w:r w:rsidRPr="00C84235">
        <w:rPr>
          <w:rFonts w:ascii="ＭＳ 明朝" w:hAnsi="ＭＳ 明朝" w:hint="eastAsia"/>
          <w:sz w:val="24"/>
          <w:szCs w:val="24"/>
        </w:rPr>
        <w:t>消し、その結果、</w:t>
      </w:r>
      <w:r w:rsidR="00E74304">
        <w:rPr>
          <w:rFonts w:ascii="ＭＳ 明朝" w:hAnsi="ＭＳ 明朝" w:hint="eastAsia"/>
          <w:sz w:val="24"/>
          <w:szCs w:val="24"/>
        </w:rPr>
        <w:t>審査</w:t>
      </w:r>
      <w:r w:rsidRPr="00C84235">
        <w:rPr>
          <w:rFonts w:ascii="ＭＳ 明朝" w:hAnsi="ＭＳ 明朝" w:hint="eastAsia"/>
          <w:sz w:val="24"/>
          <w:szCs w:val="24"/>
        </w:rPr>
        <w:t>請求人が</w:t>
      </w:r>
      <w:r w:rsidR="00385473">
        <w:rPr>
          <w:rFonts w:ascii="ＭＳ 明朝" w:hAnsi="ＭＳ 明朝" w:hint="eastAsia"/>
          <w:sz w:val="24"/>
          <w:szCs w:val="24"/>
        </w:rPr>
        <w:t>本件収入</w:t>
      </w:r>
      <w:r w:rsidRPr="00C84235">
        <w:rPr>
          <w:rFonts w:ascii="ＭＳ 明朝" w:hAnsi="ＭＳ 明朝" w:hint="eastAsia"/>
          <w:sz w:val="24"/>
          <w:szCs w:val="24"/>
        </w:rPr>
        <w:t>を受領してから、２年以上経過した令和４年１月</w:t>
      </w:r>
      <w:r w:rsidR="00E74304">
        <w:rPr>
          <w:rFonts w:ascii="ＭＳ 明朝" w:hAnsi="ＭＳ 明朝" w:hint="eastAsia"/>
          <w:sz w:val="24"/>
          <w:szCs w:val="24"/>
        </w:rPr>
        <w:t>１２</w:t>
      </w:r>
      <w:r w:rsidRPr="00C84235">
        <w:rPr>
          <w:rFonts w:ascii="ＭＳ 明朝" w:hAnsi="ＭＳ 明朝" w:hint="eastAsia"/>
          <w:sz w:val="24"/>
          <w:szCs w:val="24"/>
        </w:rPr>
        <w:t>日付けで本件処分を行ったことが認められる。</w:t>
      </w:r>
    </w:p>
    <w:p w14:paraId="27FDE05D" w14:textId="1A920CA1" w:rsidR="00C84235" w:rsidRPr="00C84235" w:rsidRDefault="00DD3717" w:rsidP="00C84235">
      <w:pPr>
        <w:ind w:firstLineChars="100" w:firstLine="240"/>
        <w:rPr>
          <w:rFonts w:ascii="ＭＳ 明朝" w:hAnsi="ＭＳ 明朝"/>
          <w:sz w:val="24"/>
          <w:szCs w:val="24"/>
        </w:rPr>
      </w:pPr>
      <w:r>
        <w:rPr>
          <w:rFonts w:ascii="ＭＳ 明朝" w:hAnsi="ＭＳ 明朝" w:hint="eastAsia"/>
          <w:sz w:val="24"/>
          <w:szCs w:val="24"/>
        </w:rPr>
        <w:lastRenderedPageBreak/>
        <w:t>審理員の意見と同様、</w:t>
      </w:r>
      <w:r w:rsidR="008F73C4" w:rsidRPr="008F73C4">
        <w:rPr>
          <w:rFonts w:ascii="ＭＳ 明朝" w:hAnsi="ＭＳ 明朝" w:hint="eastAsia"/>
          <w:sz w:val="24"/>
          <w:szCs w:val="24"/>
        </w:rPr>
        <w:t>当審査会としても、</w:t>
      </w:r>
      <w:r w:rsidR="00C84235" w:rsidRPr="008F73C4">
        <w:rPr>
          <w:rFonts w:ascii="ＭＳ 明朝" w:hAnsi="ＭＳ 明朝" w:hint="eastAsia"/>
          <w:sz w:val="24"/>
          <w:szCs w:val="24"/>
        </w:rPr>
        <w:t>処分庁</w:t>
      </w:r>
      <w:r w:rsidR="008F73C4" w:rsidRPr="008F73C4">
        <w:rPr>
          <w:rFonts w:ascii="ＭＳ 明朝" w:hAnsi="ＭＳ 明朝" w:hint="eastAsia"/>
          <w:sz w:val="24"/>
          <w:szCs w:val="24"/>
        </w:rPr>
        <w:t>は</w:t>
      </w:r>
      <w:r w:rsidR="00C84235" w:rsidRPr="008F73C4">
        <w:rPr>
          <w:rFonts w:ascii="ＭＳ 明朝" w:hAnsi="ＭＳ 明朝" w:hint="eastAsia"/>
          <w:sz w:val="24"/>
          <w:szCs w:val="24"/>
        </w:rPr>
        <w:t>被保護者に対して処分を行うにあたって、処分の理由を</w:t>
      </w:r>
      <w:r w:rsidR="00115708">
        <w:rPr>
          <w:rFonts w:ascii="ＭＳ 明朝" w:hAnsi="ＭＳ 明朝" w:hint="eastAsia"/>
          <w:sz w:val="24"/>
          <w:szCs w:val="24"/>
        </w:rPr>
        <w:t>的確</w:t>
      </w:r>
      <w:r w:rsidR="00C84235" w:rsidRPr="008F73C4">
        <w:rPr>
          <w:rFonts w:ascii="ＭＳ 明朝" w:hAnsi="ＭＳ 明朝" w:hint="eastAsia"/>
          <w:sz w:val="24"/>
          <w:szCs w:val="24"/>
        </w:rPr>
        <w:t>に表記し、</w:t>
      </w:r>
      <w:r w:rsidR="00115708">
        <w:rPr>
          <w:rFonts w:ascii="ＭＳ 明朝" w:hAnsi="ＭＳ 明朝" w:hint="eastAsia"/>
          <w:sz w:val="24"/>
          <w:szCs w:val="24"/>
        </w:rPr>
        <w:t>正確</w:t>
      </w:r>
      <w:r w:rsidR="00C84235" w:rsidRPr="008F73C4">
        <w:rPr>
          <w:rFonts w:ascii="ＭＳ 明朝" w:hAnsi="ＭＳ 明朝" w:hint="eastAsia"/>
          <w:sz w:val="24"/>
          <w:szCs w:val="24"/>
        </w:rPr>
        <w:t>に返還</w:t>
      </w:r>
      <w:r w:rsidR="00385473">
        <w:rPr>
          <w:rFonts w:ascii="ＭＳ 明朝" w:hAnsi="ＭＳ 明朝" w:hint="eastAsia"/>
          <w:sz w:val="24"/>
          <w:szCs w:val="24"/>
        </w:rPr>
        <w:t>金</w:t>
      </w:r>
      <w:r w:rsidR="00C84235" w:rsidRPr="008F73C4">
        <w:rPr>
          <w:rFonts w:ascii="ＭＳ 明朝" w:hAnsi="ＭＳ 明朝" w:hint="eastAsia"/>
          <w:sz w:val="24"/>
          <w:szCs w:val="24"/>
        </w:rPr>
        <w:t>額</w:t>
      </w:r>
      <w:r w:rsidR="00C84235" w:rsidRPr="00C84235">
        <w:rPr>
          <w:rFonts w:ascii="ＭＳ 明朝" w:hAnsi="ＭＳ 明朝" w:hint="eastAsia"/>
          <w:sz w:val="24"/>
          <w:szCs w:val="24"/>
        </w:rPr>
        <w:t>を算定すべきであ</w:t>
      </w:r>
      <w:r w:rsidR="002309B4">
        <w:rPr>
          <w:rFonts w:ascii="ＭＳ 明朝" w:hAnsi="ＭＳ 明朝" w:hint="eastAsia"/>
          <w:sz w:val="24"/>
          <w:szCs w:val="24"/>
        </w:rPr>
        <w:t>るから</w:t>
      </w:r>
      <w:r w:rsidR="00C84235" w:rsidRPr="00C84235">
        <w:rPr>
          <w:rFonts w:ascii="ＭＳ 明朝" w:hAnsi="ＭＳ 明朝" w:hint="eastAsia"/>
          <w:sz w:val="24"/>
          <w:szCs w:val="24"/>
        </w:rPr>
        <w:t>、</w:t>
      </w:r>
      <w:r w:rsidR="003E578F">
        <w:rPr>
          <w:rFonts w:ascii="ＭＳ 明朝" w:hAnsi="ＭＳ 明朝" w:hint="eastAsia"/>
          <w:sz w:val="24"/>
          <w:szCs w:val="24"/>
        </w:rPr>
        <w:t>処分庁には、</w:t>
      </w:r>
      <w:r w:rsidR="00C84235" w:rsidRPr="00C84235">
        <w:rPr>
          <w:rFonts w:ascii="ＭＳ 明朝" w:hAnsi="ＭＳ 明朝" w:hint="eastAsia"/>
          <w:sz w:val="24"/>
          <w:szCs w:val="24"/>
        </w:rPr>
        <w:t>今後</w:t>
      </w:r>
      <w:r w:rsidR="002309B4">
        <w:rPr>
          <w:rFonts w:ascii="ＭＳ 明朝" w:hAnsi="ＭＳ 明朝" w:hint="eastAsia"/>
          <w:sz w:val="24"/>
          <w:szCs w:val="24"/>
        </w:rPr>
        <w:t>、</w:t>
      </w:r>
      <w:r w:rsidR="00C84235" w:rsidRPr="00C84235">
        <w:rPr>
          <w:rFonts w:ascii="ＭＳ 明朝" w:hAnsi="ＭＳ 明朝" w:hint="eastAsia"/>
          <w:sz w:val="24"/>
          <w:szCs w:val="24"/>
        </w:rPr>
        <w:t>同様のことが無いよう留意すべき</w:t>
      </w:r>
      <w:r>
        <w:rPr>
          <w:rFonts w:ascii="ＭＳ 明朝" w:hAnsi="ＭＳ 明朝" w:hint="eastAsia"/>
          <w:sz w:val="24"/>
          <w:szCs w:val="24"/>
        </w:rPr>
        <w:t>ことを望むものである。</w:t>
      </w:r>
    </w:p>
    <w:p w14:paraId="5E4AE45C" w14:textId="77777777" w:rsidR="004426B0" w:rsidRPr="004426B0" w:rsidRDefault="004426B0" w:rsidP="00FF50B6">
      <w:pPr>
        <w:rPr>
          <w:rFonts w:ascii="ＭＳ 明朝" w:hAnsi="ＭＳ 明朝"/>
          <w:sz w:val="24"/>
          <w:szCs w:val="24"/>
        </w:rPr>
      </w:pPr>
    </w:p>
    <w:p w14:paraId="29254E8F" w14:textId="43F29FDD" w:rsidR="00A24463" w:rsidRPr="00871CE6" w:rsidRDefault="00A24463" w:rsidP="00A24463">
      <w:pPr>
        <w:ind w:firstLineChars="2008" w:firstLine="4819"/>
        <w:rPr>
          <w:rFonts w:ascii="ＭＳ 明朝" w:hAnsi="ＭＳ 明朝"/>
          <w:sz w:val="24"/>
          <w:szCs w:val="24"/>
        </w:rPr>
      </w:pPr>
      <w:r w:rsidRPr="00871CE6">
        <w:rPr>
          <w:rFonts w:ascii="ＭＳ 明朝" w:hAnsi="ＭＳ 明朝" w:hint="eastAsia"/>
          <w:sz w:val="24"/>
          <w:szCs w:val="24"/>
        </w:rPr>
        <w:t>大阪府行政不服審査会第３部会</w:t>
      </w:r>
    </w:p>
    <w:p w14:paraId="17438224" w14:textId="0EFA3AE4" w:rsidR="00A24463" w:rsidRPr="00871CE6" w:rsidRDefault="00A24463" w:rsidP="00A24463">
      <w:pPr>
        <w:ind w:firstLineChars="2108" w:firstLine="5059"/>
        <w:rPr>
          <w:rFonts w:ascii="ＭＳ 明朝" w:hAnsi="ＭＳ 明朝"/>
          <w:sz w:val="24"/>
          <w:szCs w:val="24"/>
        </w:rPr>
      </w:pPr>
      <w:r w:rsidRPr="00871CE6">
        <w:rPr>
          <w:rFonts w:ascii="ＭＳ 明朝" w:hAnsi="ＭＳ 明朝" w:hint="eastAsia"/>
          <w:sz w:val="24"/>
          <w:szCs w:val="24"/>
        </w:rPr>
        <w:t>委員（部会長）</w:t>
      </w:r>
      <w:r w:rsidR="0051240C">
        <w:rPr>
          <w:rFonts w:ascii="ＭＳ 明朝" w:hAnsi="ＭＳ 明朝" w:hint="eastAsia"/>
          <w:sz w:val="24"/>
          <w:szCs w:val="24"/>
        </w:rPr>
        <w:t>野呂　充</w:t>
      </w:r>
    </w:p>
    <w:p w14:paraId="13E46FC7" w14:textId="3182D407" w:rsidR="00A24463" w:rsidRPr="00871CE6" w:rsidRDefault="00A24463" w:rsidP="00A24463">
      <w:pPr>
        <w:ind w:firstLineChars="2108" w:firstLine="5059"/>
        <w:rPr>
          <w:rFonts w:ascii="ＭＳ 明朝" w:hAnsi="ＭＳ 明朝"/>
          <w:sz w:val="24"/>
          <w:szCs w:val="24"/>
        </w:rPr>
      </w:pPr>
      <w:r w:rsidRPr="00871CE6">
        <w:rPr>
          <w:rFonts w:ascii="ＭＳ 明朝" w:hAnsi="ＭＳ 明朝" w:hint="eastAsia"/>
          <w:sz w:val="24"/>
          <w:szCs w:val="24"/>
        </w:rPr>
        <w:t xml:space="preserve">委員　　　　　</w:t>
      </w:r>
      <w:r w:rsidR="0051240C">
        <w:rPr>
          <w:rFonts w:ascii="ＭＳ 明朝" w:hAnsi="ＭＳ 明朝" w:hint="eastAsia"/>
          <w:sz w:val="24"/>
          <w:szCs w:val="24"/>
        </w:rPr>
        <w:t>重本　達哉</w:t>
      </w:r>
    </w:p>
    <w:p w14:paraId="3DA0F0D2" w14:textId="2E1A2B28" w:rsidR="00A24463" w:rsidRDefault="00A24463" w:rsidP="00A24463">
      <w:pPr>
        <w:ind w:firstLineChars="2108" w:firstLine="5059"/>
        <w:rPr>
          <w:rFonts w:ascii="ＭＳ 明朝" w:hAnsi="ＭＳ 明朝"/>
          <w:sz w:val="24"/>
          <w:szCs w:val="24"/>
        </w:rPr>
      </w:pPr>
      <w:r w:rsidRPr="00871CE6">
        <w:rPr>
          <w:rFonts w:ascii="ＭＳ 明朝" w:hAnsi="ＭＳ 明朝" w:hint="eastAsia"/>
          <w:sz w:val="24"/>
          <w:szCs w:val="24"/>
        </w:rPr>
        <w:t xml:space="preserve">委員　　　　　</w:t>
      </w:r>
      <w:r w:rsidR="00A07C71">
        <w:rPr>
          <w:rFonts w:ascii="ＭＳ 明朝" w:hAnsi="ＭＳ 明朝" w:hint="eastAsia"/>
          <w:sz w:val="24"/>
          <w:szCs w:val="24"/>
        </w:rPr>
        <w:t>船戸　貴美子</w:t>
      </w:r>
    </w:p>
    <w:p w14:paraId="3CF67C3E" w14:textId="21074146" w:rsidR="007E308E" w:rsidRDefault="007E308E">
      <w:pPr>
        <w:widowControl/>
        <w:jc w:val="left"/>
        <w:rPr>
          <w:rFonts w:ascii="ＭＳ 明朝" w:hAnsi="ＭＳ 明朝"/>
          <w:sz w:val="24"/>
          <w:szCs w:val="24"/>
        </w:rPr>
      </w:pPr>
      <w:r>
        <w:rPr>
          <w:rFonts w:ascii="ＭＳ 明朝" w:hAnsi="ＭＳ 明朝"/>
          <w:sz w:val="24"/>
          <w:szCs w:val="24"/>
        </w:rPr>
        <w:br w:type="page"/>
      </w:r>
    </w:p>
    <w:p w14:paraId="2E5FD45A" w14:textId="3C504C68" w:rsidR="00870A51" w:rsidRDefault="007E308E" w:rsidP="007E308E">
      <w:pPr>
        <w:rPr>
          <w:rFonts w:ascii="ＭＳ 明朝" w:hAnsi="ＭＳ 明朝" w:hint="eastAsia"/>
          <w:sz w:val="24"/>
          <w:szCs w:val="24"/>
        </w:rPr>
      </w:pPr>
      <w:r w:rsidRPr="007E308E">
        <w:rPr>
          <w:rFonts w:hint="eastAsia"/>
        </w:rPr>
        <w:lastRenderedPageBreak/>
        <w:drawing>
          <wp:inline distT="0" distB="0" distL="0" distR="0" wp14:anchorId="7CC03DA6" wp14:editId="44E7B16E">
            <wp:extent cx="5400040" cy="400308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003083"/>
                    </a:xfrm>
                    <a:prstGeom prst="rect">
                      <a:avLst/>
                    </a:prstGeom>
                    <a:noFill/>
                    <a:ln>
                      <a:noFill/>
                    </a:ln>
                  </pic:spPr>
                </pic:pic>
              </a:graphicData>
            </a:graphic>
          </wp:inline>
        </w:drawing>
      </w:r>
      <w:bookmarkStart w:id="3" w:name="_GoBack"/>
      <w:bookmarkEnd w:id="3"/>
    </w:p>
    <w:sectPr w:rsidR="00870A51" w:rsidSect="001136EC">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4EAB" w16cex:dateUtc="2023-07-25T22:50:00Z"/>
  <w16cex:commentExtensible w16cex:durableId="286B4F0F" w16cex:dateUtc="2023-07-25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ADF45" w16cid:durableId="286B4EAB"/>
  <w16cid:commentId w16cid:paraId="322EF28B" w16cid:durableId="286B4F0F"/>
  <w16cid:commentId w16cid:paraId="5800E59F" w16cid:durableId="286AC0D2"/>
  <w16cid:commentId w16cid:paraId="00DAB812" w16cid:durableId="286AC0D3"/>
  <w16cid:commentId w16cid:paraId="552470CA" w16cid:durableId="286AC0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4DD55" w14:textId="77777777" w:rsidR="00BB0399" w:rsidRDefault="00BB0399" w:rsidP="00077175">
      <w:r>
        <w:separator/>
      </w:r>
    </w:p>
  </w:endnote>
  <w:endnote w:type="continuationSeparator" w:id="0">
    <w:p w14:paraId="0073F35C" w14:textId="77777777" w:rsidR="00BB0399" w:rsidRDefault="00BB039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7F4C" w14:textId="77777777" w:rsidR="0088126C" w:rsidRDefault="008812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61EBA7A1" w:rsidR="00117A2A" w:rsidRDefault="00117A2A">
    <w:pPr>
      <w:pStyle w:val="a5"/>
      <w:jc w:val="center"/>
    </w:pPr>
    <w:r>
      <w:fldChar w:fldCharType="begin"/>
    </w:r>
    <w:r>
      <w:instrText>PAGE   \* MERGEFORMAT</w:instrText>
    </w:r>
    <w:r>
      <w:fldChar w:fldCharType="separate"/>
    </w:r>
    <w:r w:rsidR="00643C3A" w:rsidRPr="00643C3A">
      <w:rPr>
        <w:noProof/>
        <w:lang w:val="ja-JP"/>
      </w:rPr>
      <w:t>15</w:t>
    </w:r>
    <w:r>
      <w:fldChar w:fldCharType="end"/>
    </w:r>
  </w:p>
  <w:p w14:paraId="22212FED" w14:textId="77777777" w:rsidR="00117A2A" w:rsidRDefault="00117A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70819" w14:textId="77777777" w:rsidR="0088126C" w:rsidRDefault="008812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48F96" w14:textId="77777777" w:rsidR="00BB0399" w:rsidRDefault="00BB0399" w:rsidP="00077175">
      <w:r>
        <w:separator/>
      </w:r>
    </w:p>
  </w:footnote>
  <w:footnote w:type="continuationSeparator" w:id="0">
    <w:p w14:paraId="23E63652" w14:textId="77777777" w:rsidR="00BB0399" w:rsidRDefault="00BB0399"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82F2E" w14:textId="77777777" w:rsidR="0088126C" w:rsidRDefault="008812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B470" w14:textId="77777777" w:rsidR="0088126C" w:rsidRDefault="008812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5B8C" w14:textId="77777777" w:rsidR="0088126C" w:rsidRDefault="008812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528"/>
    <w:rsid w:val="00002BF5"/>
    <w:rsid w:val="00004069"/>
    <w:rsid w:val="000042AE"/>
    <w:rsid w:val="00006339"/>
    <w:rsid w:val="0000697B"/>
    <w:rsid w:val="00010020"/>
    <w:rsid w:val="0001172D"/>
    <w:rsid w:val="00011FC2"/>
    <w:rsid w:val="000122F1"/>
    <w:rsid w:val="00013923"/>
    <w:rsid w:val="00014B3A"/>
    <w:rsid w:val="000153EB"/>
    <w:rsid w:val="000156EF"/>
    <w:rsid w:val="00015720"/>
    <w:rsid w:val="000162B3"/>
    <w:rsid w:val="00016FF1"/>
    <w:rsid w:val="00022B32"/>
    <w:rsid w:val="000235AC"/>
    <w:rsid w:val="000246E7"/>
    <w:rsid w:val="00024CAF"/>
    <w:rsid w:val="00024EB9"/>
    <w:rsid w:val="000250D6"/>
    <w:rsid w:val="00025899"/>
    <w:rsid w:val="0002597E"/>
    <w:rsid w:val="000268F5"/>
    <w:rsid w:val="00027A45"/>
    <w:rsid w:val="00027AA3"/>
    <w:rsid w:val="00027E5C"/>
    <w:rsid w:val="000307ED"/>
    <w:rsid w:val="00030FB7"/>
    <w:rsid w:val="000326A5"/>
    <w:rsid w:val="00032890"/>
    <w:rsid w:val="00032D43"/>
    <w:rsid w:val="000341C2"/>
    <w:rsid w:val="00035B3D"/>
    <w:rsid w:val="000363CD"/>
    <w:rsid w:val="00036C17"/>
    <w:rsid w:val="00037B2C"/>
    <w:rsid w:val="00040896"/>
    <w:rsid w:val="00041CDB"/>
    <w:rsid w:val="000422B7"/>
    <w:rsid w:val="000427C3"/>
    <w:rsid w:val="00042B1F"/>
    <w:rsid w:val="00043400"/>
    <w:rsid w:val="000454AC"/>
    <w:rsid w:val="0004585B"/>
    <w:rsid w:val="00045FFE"/>
    <w:rsid w:val="00046842"/>
    <w:rsid w:val="00046A16"/>
    <w:rsid w:val="00046C0F"/>
    <w:rsid w:val="00046FFB"/>
    <w:rsid w:val="0005026C"/>
    <w:rsid w:val="000516A5"/>
    <w:rsid w:val="00051F0C"/>
    <w:rsid w:val="000530F2"/>
    <w:rsid w:val="0005358B"/>
    <w:rsid w:val="0005463C"/>
    <w:rsid w:val="000547DF"/>
    <w:rsid w:val="000549F2"/>
    <w:rsid w:val="000563D0"/>
    <w:rsid w:val="00056E22"/>
    <w:rsid w:val="00056E26"/>
    <w:rsid w:val="00057EF9"/>
    <w:rsid w:val="00062754"/>
    <w:rsid w:val="000634E7"/>
    <w:rsid w:val="0006376D"/>
    <w:rsid w:val="00063D8E"/>
    <w:rsid w:val="00063DA9"/>
    <w:rsid w:val="00064822"/>
    <w:rsid w:val="0006534E"/>
    <w:rsid w:val="00065629"/>
    <w:rsid w:val="00065705"/>
    <w:rsid w:val="000671DD"/>
    <w:rsid w:val="00067D1F"/>
    <w:rsid w:val="00070CAE"/>
    <w:rsid w:val="0007153D"/>
    <w:rsid w:val="00072FCF"/>
    <w:rsid w:val="000735EF"/>
    <w:rsid w:val="00074BB3"/>
    <w:rsid w:val="00074F2A"/>
    <w:rsid w:val="000751B2"/>
    <w:rsid w:val="000754B4"/>
    <w:rsid w:val="00075E01"/>
    <w:rsid w:val="00076157"/>
    <w:rsid w:val="00077175"/>
    <w:rsid w:val="000776C5"/>
    <w:rsid w:val="00077CDD"/>
    <w:rsid w:val="000805D8"/>
    <w:rsid w:val="00081926"/>
    <w:rsid w:val="00081F16"/>
    <w:rsid w:val="00085F4A"/>
    <w:rsid w:val="0009053B"/>
    <w:rsid w:val="00090733"/>
    <w:rsid w:val="00091B5F"/>
    <w:rsid w:val="0009330F"/>
    <w:rsid w:val="000938EA"/>
    <w:rsid w:val="00094643"/>
    <w:rsid w:val="0009471F"/>
    <w:rsid w:val="00094CC4"/>
    <w:rsid w:val="00095483"/>
    <w:rsid w:val="00095F89"/>
    <w:rsid w:val="00096FB8"/>
    <w:rsid w:val="000A02D4"/>
    <w:rsid w:val="000A062E"/>
    <w:rsid w:val="000A0C25"/>
    <w:rsid w:val="000A1D3C"/>
    <w:rsid w:val="000A296A"/>
    <w:rsid w:val="000A3FB1"/>
    <w:rsid w:val="000A521E"/>
    <w:rsid w:val="000A531D"/>
    <w:rsid w:val="000B0DEA"/>
    <w:rsid w:val="000B13FB"/>
    <w:rsid w:val="000B14F3"/>
    <w:rsid w:val="000B1828"/>
    <w:rsid w:val="000B3DF6"/>
    <w:rsid w:val="000B474A"/>
    <w:rsid w:val="000B4EA4"/>
    <w:rsid w:val="000B57CC"/>
    <w:rsid w:val="000B60A0"/>
    <w:rsid w:val="000C0A29"/>
    <w:rsid w:val="000C1E7E"/>
    <w:rsid w:val="000C2106"/>
    <w:rsid w:val="000C29F3"/>
    <w:rsid w:val="000C2D08"/>
    <w:rsid w:val="000C329A"/>
    <w:rsid w:val="000C32FD"/>
    <w:rsid w:val="000C3AA5"/>
    <w:rsid w:val="000C41E7"/>
    <w:rsid w:val="000C4B62"/>
    <w:rsid w:val="000C4CB1"/>
    <w:rsid w:val="000C505B"/>
    <w:rsid w:val="000C59A0"/>
    <w:rsid w:val="000C5FE4"/>
    <w:rsid w:val="000C6133"/>
    <w:rsid w:val="000D1572"/>
    <w:rsid w:val="000D3073"/>
    <w:rsid w:val="000D3749"/>
    <w:rsid w:val="000D3EDE"/>
    <w:rsid w:val="000D413C"/>
    <w:rsid w:val="000D49C9"/>
    <w:rsid w:val="000D529A"/>
    <w:rsid w:val="000D59A0"/>
    <w:rsid w:val="000D62F2"/>
    <w:rsid w:val="000E02CC"/>
    <w:rsid w:val="000E04F0"/>
    <w:rsid w:val="000E074F"/>
    <w:rsid w:val="000E1C94"/>
    <w:rsid w:val="000E26A3"/>
    <w:rsid w:val="000E2D32"/>
    <w:rsid w:val="000E66BA"/>
    <w:rsid w:val="000E69D4"/>
    <w:rsid w:val="000E7F8D"/>
    <w:rsid w:val="000F29C9"/>
    <w:rsid w:val="000F32F7"/>
    <w:rsid w:val="000F4F1D"/>
    <w:rsid w:val="000F5861"/>
    <w:rsid w:val="000F684F"/>
    <w:rsid w:val="000F6B0B"/>
    <w:rsid w:val="000F6BB5"/>
    <w:rsid w:val="000F6CDB"/>
    <w:rsid w:val="000F704D"/>
    <w:rsid w:val="000F729E"/>
    <w:rsid w:val="0010170B"/>
    <w:rsid w:val="00102B0D"/>
    <w:rsid w:val="00103BB3"/>
    <w:rsid w:val="001046A0"/>
    <w:rsid w:val="00105337"/>
    <w:rsid w:val="00107F31"/>
    <w:rsid w:val="001110FF"/>
    <w:rsid w:val="001136EC"/>
    <w:rsid w:val="00113DC4"/>
    <w:rsid w:val="00113DCB"/>
    <w:rsid w:val="00115708"/>
    <w:rsid w:val="001170AD"/>
    <w:rsid w:val="00117A2A"/>
    <w:rsid w:val="0012017F"/>
    <w:rsid w:val="001202DC"/>
    <w:rsid w:val="00120BBA"/>
    <w:rsid w:val="0012121C"/>
    <w:rsid w:val="001216A5"/>
    <w:rsid w:val="00123774"/>
    <w:rsid w:val="00123CFD"/>
    <w:rsid w:val="001259B4"/>
    <w:rsid w:val="0012780F"/>
    <w:rsid w:val="00131C4B"/>
    <w:rsid w:val="00132863"/>
    <w:rsid w:val="00133C39"/>
    <w:rsid w:val="00134525"/>
    <w:rsid w:val="0013642F"/>
    <w:rsid w:val="00136F2D"/>
    <w:rsid w:val="00137194"/>
    <w:rsid w:val="001376C7"/>
    <w:rsid w:val="001403A8"/>
    <w:rsid w:val="00140578"/>
    <w:rsid w:val="001419A4"/>
    <w:rsid w:val="0014325C"/>
    <w:rsid w:val="00143AFF"/>
    <w:rsid w:val="00143BCB"/>
    <w:rsid w:val="00150902"/>
    <w:rsid w:val="00154740"/>
    <w:rsid w:val="00155195"/>
    <w:rsid w:val="00155638"/>
    <w:rsid w:val="00156CBF"/>
    <w:rsid w:val="00157727"/>
    <w:rsid w:val="0016059C"/>
    <w:rsid w:val="00161136"/>
    <w:rsid w:val="001617E7"/>
    <w:rsid w:val="0016195A"/>
    <w:rsid w:val="001622A0"/>
    <w:rsid w:val="001622E7"/>
    <w:rsid w:val="0016270A"/>
    <w:rsid w:val="00163487"/>
    <w:rsid w:val="00163498"/>
    <w:rsid w:val="00165434"/>
    <w:rsid w:val="00170757"/>
    <w:rsid w:val="00171551"/>
    <w:rsid w:val="00171804"/>
    <w:rsid w:val="001735D5"/>
    <w:rsid w:val="00173923"/>
    <w:rsid w:val="00175409"/>
    <w:rsid w:val="001754C0"/>
    <w:rsid w:val="00175B16"/>
    <w:rsid w:val="00176624"/>
    <w:rsid w:val="0017681B"/>
    <w:rsid w:val="00177B2A"/>
    <w:rsid w:val="00177DA7"/>
    <w:rsid w:val="001804C0"/>
    <w:rsid w:val="00182A14"/>
    <w:rsid w:val="00182CF5"/>
    <w:rsid w:val="0018313C"/>
    <w:rsid w:val="00183160"/>
    <w:rsid w:val="001833D7"/>
    <w:rsid w:val="00184D24"/>
    <w:rsid w:val="001859B2"/>
    <w:rsid w:val="00185B45"/>
    <w:rsid w:val="00186689"/>
    <w:rsid w:val="001873AA"/>
    <w:rsid w:val="0019043C"/>
    <w:rsid w:val="00191B5E"/>
    <w:rsid w:val="001923BA"/>
    <w:rsid w:val="00192851"/>
    <w:rsid w:val="00192978"/>
    <w:rsid w:val="00193F63"/>
    <w:rsid w:val="00194E3A"/>
    <w:rsid w:val="00195470"/>
    <w:rsid w:val="001965A1"/>
    <w:rsid w:val="0019660F"/>
    <w:rsid w:val="001966E4"/>
    <w:rsid w:val="001976D7"/>
    <w:rsid w:val="0019789A"/>
    <w:rsid w:val="00197E39"/>
    <w:rsid w:val="001A0647"/>
    <w:rsid w:val="001A0C97"/>
    <w:rsid w:val="001A16E4"/>
    <w:rsid w:val="001A3839"/>
    <w:rsid w:val="001A40A7"/>
    <w:rsid w:val="001A4D5F"/>
    <w:rsid w:val="001A794A"/>
    <w:rsid w:val="001A7E87"/>
    <w:rsid w:val="001B0F4D"/>
    <w:rsid w:val="001B1002"/>
    <w:rsid w:val="001B2F69"/>
    <w:rsid w:val="001B3348"/>
    <w:rsid w:val="001B3768"/>
    <w:rsid w:val="001B5FBF"/>
    <w:rsid w:val="001B6810"/>
    <w:rsid w:val="001B6FA7"/>
    <w:rsid w:val="001C0357"/>
    <w:rsid w:val="001C190C"/>
    <w:rsid w:val="001C28EC"/>
    <w:rsid w:val="001C2E11"/>
    <w:rsid w:val="001C3F5C"/>
    <w:rsid w:val="001C4C44"/>
    <w:rsid w:val="001C6E76"/>
    <w:rsid w:val="001C78CD"/>
    <w:rsid w:val="001C7BCB"/>
    <w:rsid w:val="001D021E"/>
    <w:rsid w:val="001D0F62"/>
    <w:rsid w:val="001D1E33"/>
    <w:rsid w:val="001D23BB"/>
    <w:rsid w:val="001D30B9"/>
    <w:rsid w:val="001D39FE"/>
    <w:rsid w:val="001D5EF2"/>
    <w:rsid w:val="001D5F8B"/>
    <w:rsid w:val="001D7C59"/>
    <w:rsid w:val="001D7F12"/>
    <w:rsid w:val="001E0702"/>
    <w:rsid w:val="001E273D"/>
    <w:rsid w:val="001E3698"/>
    <w:rsid w:val="001E3ACB"/>
    <w:rsid w:val="001E459D"/>
    <w:rsid w:val="001E517C"/>
    <w:rsid w:val="001E71FA"/>
    <w:rsid w:val="001E76C0"/>
    <w:rsid w:val="001E77AC"/>
    <w:rsid w:val="001F0474"/>
    <w:rsid w:val="001F0492"/>
    <w:rsid w:val="001F04F7"/>
    <w:rsid w:val="001F174C"/>
    <w:rsid w:val="001F175B"/>
    <w:rsid w:val="001F2548"/>
    <w:rsid w:val="001F2992"/>
    <w:rsid w:val="001F2B73"/>
    <w:rsid w:val="001F2D31"/>
    <w:rsid w:val="001F3908"/>
    <w:rsid w:val="001F4173"/>
    <w:rsid w:val="001F4E06"/>
    <w:rsid w:val="001F7AE4"/>
    <w:rsid w:val="00200C74"/>
    <w:rsid w:val="00201A8C"/>
    <w:rsid w:val="00203686"/>
    <w:rsid w:val="00203BFF"/>
    <w:rsid w:val="00204508"/>
    <w:rsid w:val="00204818"/>
    <w:rsid w:val="0020597D"/>
    <w:rsid w:val="002071D3"/>
    <w:rsid w:val="00207780"/>
    <w:rsid w:val="0021028A"/>
    <w:rsid w:val="00210F3A"/>
    <w:rsid w:val="00211280"/>
    <w:rsid w:val="00211AA2"/>
    <w:rsid w:val="00213BA4"/>
    <w:rsid w:val="00217CDE"/>
    <w:rsid w:val="002201D4"/>
    <w:rsid w:val="0022096C"/>
    <w:rsid w:val="00220A8D"/>
    <w:rsid w:val="00221051"/>
    <w:rsid w:val="002212B8"/>
    <w:rsid w:val="00221DAF"/>
    <w:rsid w:val="00222CA7"/>
    <w:rsid w:val="00223AEF"/>
    <w:rsid w:val="00224593"/>
    <w:rsid w:val="00225705"/>
    <w:rsid w:val="002259D3"/>
    <w:rsid w:val="00225F9A"/>
    <w:rsid w:val="00226635"/>
    <w:rsid w:val="00227139"/>
    <w:rsid w:val="002309B4"/>
    <w:rsid w:val="0023106A"/>
    <w:rsid w:val="0023291C"/>
    <w:rsid w:val="00233361"/>
    <w:rsid w:val="002347A2"/>
    <w:rsid w:val="00234DC2"/>
    <w:rsid w:val="00235274"/>
    <w:rsid w:val="002362E1"/>
    <w:rsid w:val="00237DD5"/>
    <w:rsid w:val="0024163C"/>
    <w:rsid w:val="0024273A"/>
    <w:rsid w:val="00243DDD"/>
    <w:rsid w:val="002440E7"/>
    <w:rsid w:val="00245F8A"/>
    <w:rsid w:val="002463E6"/>
    <w:rsid w:val="002468A1"/>
    <w:rsid w:val="00247F78"/>
    <w:rsid w:val="00251666"/>
    <w:rsid w:val="00251F5A"/>
    <w:rsid w:val="00252713"/>
    <w:rsid w:val="0025298E"/>
    <w:rsid w:val="00253082"/>
    <w:rsid w:val="002549A3"/>
    <w:rsid w:val="00254F27"/>
    <w:rsid w:val="00255405"/>
    <w:rsid w:val="00255DBA"/>
    <w:rsid w:val="00256883"/>
    <w:rsid w:val="00262CF5"/>
    <w:rsid w:val="00263208"/>
    <w:rsid w:val="002634CC"/>
    <w:rsid w:val="002644A2"/>
    <w:rsid w:val="002650F0"/>
    <w:rsid w:val="002651F4"/>
    <w:rsid w:val="002666F0"/>
    <w:rsid w:val="00266D7F"/>
    <w:rsid w:val="00267340"/>
    <w:rsid w:val="00271A07"/>
    <w:rsid w:val="002720B9"/>
    <w:rsid w:val="00272AA7"/>
    <w:rsid w:val="00273022"/>
    <w:rsid w:val="00273A51"/>
    <w:rsid w:val="0027494A"/>
    <w:rsid w:val="00274C01"/>
    <w:rsid w:val="00275024"/>
    <w:rsid w:val="002756C4"/>
    <w:rsid w:val="002759E0"/>
    <w:rsid w:val="002760E4"/>
    <w:rsid w:val="00276CA6"/>
    <w:rsid w:val="0028025E"/>
    <w:rsid w:val="002824A7"/>
    <w:rsid w:val="002825AA"/>
    <w:rsid w:val="0028279B"/>
    <w:rsid w:val="00282BA1"/>
    <w:rsid w:val="00283A81"/>
    <w:rsid w:val="00284181"/>
    <w:rsid w:val="002841D4"/>
    <w:rsid w:val="002863F4"/>
    <w:rsid w:val="00290C41"/>
    <w:rsid w:val="00291435"/>
    <w:rsid w:val="00291B31"/>
    <w:rsid w:val="002920D3"/>
    <w:rsid w:val="00293722"/>
    <w:rsid w:val="00294CBA"/>
    <w:rsid w:val="00295665"/>
    <w:rsid w:val="00296A41"/>
    <w:rsid w:val="00296D74"/>
    <w:rsid w:val="00297AAB"/>
    <w:rsid w:val="002A01BD"/>
    <w:rsid w:val="002A03B2"/>
    <w:rsid w:val="002A0951"/>
    <w:rsid w:val="002A0D0B"/>
    <w:rsid w:val="002A23F9"/>
    <w:rsid w:val="002A263E"/>
    <w:rsid w:val="002A2FF0"/>
    <w:rsid w:val="002A4251"/>
    <w:rsid w:val="002A4EDE"/>
    <w:rsid w:val="002A6F5B"/>
    <w:rsid w:val="002A71DF"/>
    <w:rsid w:val="002A7814"/>
    <w:rsid w:val="002A7BC7"/>
    <w:rsid w:val="002B0107"/>
    <w:rsid w:val="002B178E"/>
    <w:rsid w:val="002B17BB"/>
    <w:rsid w:val="002B3448"/>
    <w:rsid w:val="002B4A1F"/>
    <w:rsid w:val="002B581A"/>
    <w:rsid w:val="002B590B"/>
    <w:rsid w:val="002B5CCB"/>
    <w:rsid w:val="002B6AAC"/>
    <w:rsid w:val="002C125F"/>
    <w:rsid w:val="002C131B"/>
    <w:rsid w:val="002C2C99"/>
    <w:rsid w:val="002C2E5A"/>
    <w:rsid w:val="002C3218"/>
    <w:rsid w:val="002C326F"/>
    <w:rsid w:val="002C3C82"/>
    <w:rsid w:val="002C43C0"/>
    <w:rsid w:val="002C4F4F"/>
    <w:rsid w:val="002C555E"/>
    <w:rsid w:val="002C610B"/>
    <w:rsid w:val="002C6711"/>
    <w:rsid w:val="002C6986"/>
    <w:rsid w:val="002C6B68"/>
    <w:rsid w:val="002C6C23"/>
    <w:rsid w:val="002C7508"/>
    <w:rsid w:val="002C7B8B"/>
    <w:rsid w:val="002C7C69"/>
    <w:rsid w:val="002D034C"/>
    <w:rsid w:val="002D0E82"/>
    <w:rsid w:val="002D274A"/>
    <w:rsid w:val="002D2C49"/>
    <w:rsid w:val="002D3A3F"/>
    <w:rsid w:val="002D3CD1"/>
    <w:rsid w:val="002D629E"/>
    <w:rsid w:val="002D7E88"/>
    <w:rsid w:val="002E2817"/>
    <w:rsid w:val="002E2B5B"/>
    <w:rsid w:val="002E3279"/>
    <w:rsid w:val="002E4B6F"/>
    <w:rsid w:val="002E581B"/>
    <w:rsid w:val="002E6B75"/>
    <w:rsid w:val="002F1373"/>
    <w:rsid w:val="002F24CD"/>
    <w:rsid w:val="002F31E3"/>
    <w:rsid w:val="002F3C74"/>
    <w:rsid w:val="002F4375"/>
    <w:rsid w:val="002F5C85"/>
    <w:rsid w:val="002F6F4A"/>
    <w:rsid w:val="00300C42"/>
    <w:rsid w:val="00300E13"/>
    <w:rsid w:val="00301F3F"/>
    <w:rsid w:val="003023F3"/>
    <w:rsid w:val="00303D12"/>
    <w:rsid w:val="003047AC"/>
    <w:rsid w:val="00304875"/>
    <w:rsid w:val="00305298"/>
    <w:rsid w:val="00305562"/>
    <w:rsid w:val="00305E5E"/>
    <w:rsid w:val="00305E6B"/>
    <w:rsid w:val="0031033F"/>
    <w:rsid w:val="00311BD2"/>
    <w:rsid w:val="00312097"/>
    <w:rsid w:val="00313303"/>
    <w:rsid w:val="00313A47"/>
    <w:rsid w:val="003145FD"/>
    <w:rsid w:val="00314F66"/>
    <w:rsid w:val="00315AFF"/>
    <w:rsid w:val="00315B46"/>
    <w:rsid w:val="00316639"/>
    <w:rsid w:val="00321F06"/>
    <w:rsid w:val="003242A2"/>
    <w:rsid w:val="00324A57"/>
    <w:rsid w:val="003254CF"/>
    <w:rsid w:val="003258F2"/>
    <w:rsid w:val="003279DD"/>
    <w:rsid w:val="00327C0D"/>
    <w:rsid w:val="00327D84"/>
    <w:rsid w:val="003304C1"/>
    <w:rsid w:val="0033120F"/>
    <w:rsid w:val="003325D0"/>
    <w:rsid w:val="00334039"/>
    <w:rsid w:val="0033481D"/>
    <w:rsid w:val="00336769"/>
    <w:rsid w:val="003371C5"/>
    <w:rsid w:val="00337E7C"/>
    <w:rsid w:val="003414CB"/>
    <w:rsid w:val="0034176A"/>
    <w:rsid w:val="00342321"/>
    <w:rsid w:val="00342DE1"/>
    <w:rsid w:val="00344561"/>
    <w:rsid w:val="003451DF"/>
    <w:rsid w:val="003453EF"/>
    <w:rsid w:val="003456DD"/>
    <w:rsid w:val="00346119"/>
    <w:rsid w:val="00346EEF"/>
    <w:rsid w:val="00347CCF"/>
    <w:rsid w:val="00347D8D"/>
    <w:rsid w:val="00350B74"/>
    <w:rsid w:val="00350C2B"/>
    <w:rsid w:val="00350E67"/>
    <w:rsid w:val="003524DA"/>
    <w:rsid w:val="0035267C"/>
    <w:rsid w:val="00353336"/>
    <w:rsid w:val="00354361"/>
    <w:rsid w:val="00354EA3"/>
    <w:rsid w:val="003550FF"/>
    <w:rsid w:val="00355C4E"/>
    <w:rsid w:val="00356287"/>
    <w:rsid w:val="00357148"/>
    <w:rsid w:val="003576E8"/>
    <w:rsid w:val="00357C9A"/>
    <w:rsid w:val="00360344"/>
    <w:rsid w:val="0036120D"/>
    <w:rsid w:val="00361B7C"/>
    <w:rsid w:val="0036259E"/>
    <w:rsid w:val="00363DFC"/>
    <w:rsid w:val="00365763"/>
    <w:rsid w:val="0036661E"/>
    <w:rsid w:val="0036676A"/>
    <w:rsid w:val="003677CA"/>
    <w:rsid w:val="003677EA"/>
    <w:rsid w:val="003706E9"/>
    <w:rsid w:val="003724D3"/>
    <w:rsid w:val="00372579"/>
    <w:rsid w:val="003726B4"/>
    <w:rsid w:val="00372D1F"/>
    <w:rsid w:val="00373540"/>
    <w:rsid w:val="00373772"/>
    <w:rsid w:val="003738B0"/>
    <w:rsid w:val="0037418C"/>
    <w:rsid w:val="00375843"/>
    <w:rsid w:val="00376CD1"/>
    <w:rsid w:val="00376DC7"/>
    <w:rsid w:val="00377575"/>
    <w:rsid w:val="00380C97"/>
    <w:rsid w:val="003811E7"/>
    <w:rsid w:val="003815B4"/>
    <w:rsid w:val="00382104"/>
    <w:rsid w:val="00382D5C"/>
    <w:rsid w:val="00384CC0"/>
    <w:rsid w:val="00384F8E"/>
    <w:rsid w:val="00385473"/>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A508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398"/>
    <w:rsid w:val="003E2820"/>
    <w:rsid w:val="003E2FE9"/>
    <w:rsid w:val="003E33EC"/>
    <w:rsid w:val="003E3EE3"/>
    <w:rsid w:val="003E4CD5"/>
    <w:rsid w:val="003E56DF"/>
    <w:rsid w:val="003E5769"/>
    <w:rsid w:val="003E578F"/>
    <w:rsid w:val="003E5CF1"/>
    <w:rsid w:val="003E75D9"/>
    <w:rsid w:val="003E7B57"/>
    <w:rsid w:val="003F0A2A"/>
    <w:rsid w:val="003F1BEC"/>
    <w:rsid w:val="003F1C02"/>
    <w:rsid w:val="003F1D47"/>
    <w:rsid w:val="003F26F7"/>
    <w:rsid w:val="003F2968"/>
    <w:rsid w:val="003F2BEF"/>
    <w:rsid w:val="003F49AB"/>
    <w:rsid w:val="003F7666"/>
    <w:rsid w:val="00401555"/>
    <w:rsid w:val="004018F1"/>
    <w:rsid w:val="004019DF"/>
    <w:rsid w:val="0040218B"/>
    <w:rsid w:val="00402E57"/>
    <w:rsid w:val="00404C5A"/>
    <w:rsid w:val="004059A0"/>
    <w:rsid w:val="0040661C"/>
    <w:rsid w:val="00410EAC"/>
    <w:rsid w:val="00411680"/>
    <w:rsid w:val="00413133"/>
    <w:rsid w:val="004131F2"/>
    <w:rsid w:val="004140AF"/>
    <w:rsid w:val="0041455C"/>
    <w:rsid w:val="0041599D"/>
    <w:rsid w:val="00417127"/>
    <w:rsid w:val="00417EE9"/>
    <w:rsid w:val="004209C0"/>
    <w:rsid w:val="00420A52"/>
    <w:rsid w:val="00422280"/>
    <w:rsid w:val="0042237C"/>
    <w:rsid w:val="00422BAA"/>
    <w:rsid w:val="0042300B"/>
    <w:rsid w:val="0042309A"/>
    <w:rsid w:val="004247B5"/>
    <w:rsid w:val="004262A0"/>
    <w:rsid w:val="00426777"/>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0192"/>
    <w:rsid w:val="004410AE"/>
    <w:rsid w:val="00441AE7"/>
    <w:rsid w:val="004426B0"/>
    <w:rsid w:val="004432D6"/>
    <w:rsid w:val="004448F3"/>
    <w:rsid w:val="00445FC5"/>
    <w:rsid w:val="004463DC"/>
    <w:rsid w:val="00450B4F"/>
    <w:rsid w:val="00452560"/>
    <w:rsid w:val="00453AEA"/>
    <w:rsid w:val="00453E5F"/>
    <w:rsid w:val="004553E9"/>
    <w:rsid w:val="00456C17"/>
    <w:rsid w:val="00457E26"/>
    <w:rsid w:val="00460E68"/>
    <w:rsid w:val="004611AB"/>
    <w:rsid w:val="00461E20"/>
    <w:rsid w:val="00462D82"/>
    <w:rsid w:val="00463D82"/>
    <w:rsid w:val="00467255"/>
    <w:rsid w:val="0047057D"/>
    <w:rsid w:val="00472AFA"/>
    <w:rsid w:val="00472DF2"/>
    <w:rsid w:val="004731D6"/>
    <w:rsid w:val="00474D8B"/>
    <w:rsid w:val="00476108"/>
    <w:rsid w:val="004807F6"/>
    <w:rsid w:val="00482DAE"/>
    <w:rsid w:val="004840C3"/>
    <w:rsid w:val="004860C3"/>
    <w:rsid w:val="004863EF"/>
    <w:rsid w:val="00486F6D"/>
    <w:rsid w:val="004873D2"/>
    <w:rsid w:val="00490380"/>
    <w:rsid w:val="00492A6A"/>
    <w:rsid w:val="00492DE9"/>
    <w:rsid w:val="0049337E"/>
    <w:rsid w:val="0049346C"/>
    <w:rsid w:val="00494492"/>
    <w:rsid w:val="00494B7F"/>
    <w:rsid w:val="00495122"/>
    <w:rsid w:val="00496DFE"/>
    <w:rsid w:val="0049710C"/>
    <w:rsid w:val="004976D2"/>
    <w:rsid w:val="004A00D4"/>
    <w:rsid w:val="004A083C"/>
    <w:rsid w:val="004A14C6"/>
    <w:rsid w:val="004A275D"/>
    <w:rsid w:val="004A350E"/>
    <w:rsid w:val="004A5062"/>
    <w:rsid w:val="004A5572"/>
    <w:rsid w:val="004A5E95"/>
    <w:rsid w:val="004B106E"/>
    <w:rsid w:val="004B18A3"/>
    <w:rsid w:val="004B2428"/>
    <w:rsid w:val="004B2D8A"/>
    <w:rsid w:val="004B3285"/>
    <w:rsid w:val="004B5E6C"/>
    <w:rsid w:val="004B6183"/>
    <w:rsid w:val="004B64F8"/>
    <w:rsid w:val="004C01F8"/>
    <w:rsid w:val="004C1B9F"/>
    <w:rsid w:val="004C332B"/>
    <w:rsid w:val="004C3354"/>
    <w:rsid w:val="004D1578"/>
    <w:rsid w:val="004D3218"/>
    <w:rsid w:val="004D44F2"/>
    <w:rsid w:val="004D5C7C"/>
    <w:rsid w:val="004D7251"/>
    <w:rsid w:val="004D7421"/>
    <w:rsid w:val="004D7E0C"/>
    <w:rsid w:val="004E0349"/>
    <w:rsid w:val="004E0C24"/>
    <w:rsid w:val="004E33B6"/>
    <w:rsid w:val="004E3710"/>
    <w:rsid w:val="004E4762"/>
    <w:rsid w:val="004E5896"/>
    <w:rsid w:val="004E64B8"/>
    <w:rsid w:val="004E6614"/>
    <w:rsid w:val="004E6B5C"/>
    <w:rsid w:val="004E6B91"/>
    <w:rsid w:val="004F098F"/>
    <w:rsid w:val="004F43B9"/>
    <w:rsid w:val="004F44A8"/>
    <w:rsid w:val="004F48AA"/>
    <w:rsid w:val="004F4CD5"/>
    <w:rsid w:val="004F5CCF"/>
    <w:rsid w:val="004F5DAD"/>
    <w:rsid w:val="004F5F83"/>
    <w:rsid w:val="004F67AE"/>
    <w:rsid w:val="005012AA"/>
    <w:rsid w:val="00501355"/>
    <w:rsid w:val="005014E7"/>
    <w:rsid w:val="005018E0"/>
    <w:rsid w:val="00501F52"/>
    <w:rsid w:val="005027AD"/>
    <w:rsid w:val="005040E4"/>
    <w:rsid w:val="00504ADF"/>
    <w:rsid w:val="00504C17"/>
    <w:rsid w:val="00505081"/>
    <w:rsid w:val="005069A9"/>
    <w:rsid w:val="00506CA0"/>
    <w:rsid w:val="00507B47"/>
    <w:rsid w:val="00510A33"/>
    <w:rsid w:val="0051208A"/>
    <w:rsid w:val="0051211A"/>
    <w:rsid w:val="0051240C"/>
    <w:rsid w:val="005127F5"/>
    <w:rsid w:val="005130B9"/>
    <w:rsid w:val="00514D5E"/>
    <w:rsid w:val="00520540"/>
    <w:rsid w:val="00522EFB"/>
    <w:rsid w:val="00523B64"/>
    <w:rsid w:val="00523F7B"/>
    <w:rsid w:val="0052555A"/>
    <w:rsid w:val="0052588A"/>
    <w:rsid w:val="00527149"/>
    <w:rsid w:val="005274A1"/>
    <w:rsid w:val="00527BDC"/>
    <w:rsid w:val="0053124B"/>
    <w:rsid w:val="00531BA6"/>
    <w:rsid w:val="00533874"/>
    <w:rsid w:val="00533C20"/>
    <w:rsid w:val="00533C35"/>
    <w:rsid w:val="0053559B"/>
    <w:rsid w:val="00535860"/>
    <w:rsid w:val="00535900"/>
    <w:rsid w:val="00540631"/>
    <w:rsid w:val="005407E4"/>
    <w:rsid w:val="005428BF"/>
    <w:rsid w:val="00543113"/>
    <w:rsid w:val="00543639"/>
    <w:rsid w:val="00543FF9"/>
    <w:rsid w:val="00544770"/>
    <w:rsid w:val="005458B2"/>
    <w:rsid w:val="00545ED0"/>
    <w:rsid w:val="00547EE7"/>
    <w:rsid w:val="00550942"/>
    <w:rsid w:val="005540DF"/>
    <w:rsid w:val="0055522C"/>
    <w:rsid w:val="0055526C"/>
    <w:rsid w:val="0055682D"/>
    <w:rsid w:val="00557A5F"/>
    <w:rsid w:val="00557EEC"/>
    <w:rsid w:val="005600A8"/>
    <w:rsid w:val="005602B7"/>
    <w:rsid w:val="00560743"/>
    <w:rsid w:val="00562C4A"/>
    <w:rsid w:val="00562F15"/>
    <w:rsid w:val="005654F4"/>
    <w:rsid w:val="00566166"/>
    <w:rsid w:val="005664FE"/>
    <w:rsid w:val="00566F38"/>
    <w:rsid w:val="00567740"/>
    <w:rsid w:val="00572EFC"/>
    <w:rsid w:val="00573E44"/>
    <w:rsid w:val="00574AC4"/>
    <w:rsid w:val="005750EF"/>
    <w:rsid w:val="00575C3F"/>
    <w:rsid w:val="00576BAA"/>
    <w:rsid w:val="00581E63"/>
    <w:rsid w:val="00583D25"/>
    <w:rsid w:val="0058422D"/>
    <w:rsid w:val="005861B0"/>
    <w:rsid w:val="00586478"/>
    <w:rsid w:val="00586573"/>
    <w:rsid w:val="005866FA"/>
    <w:rsid w:val="00586AE1"/>
    <w:rsid w:val="00586E61"/>
    <w:rsid w:val="005878B1"/>
    <w:rsid w:val="005908FF"/>
    <w:rsid w:val="00590D78"/>
    <w:rsid w:val="00591F13"/>
    <w:rsid w:val="00595572"/>
    <w:rsid w:val="00595622"/>
    <w:rsid w:val="005963E1"/>
    <w:rsid w:val="00596E5F"/>
    <w:rsid w:val="005A03A5"/>
    <w:rsid w:val="005A0508"/>
    <w:rsid w:val="005A460F"/>
    <w:rsid w:val="005A4D16"/>
    <w:rsid w:val="005A55CF"/>
    <w:rsid w:val="005A751C"/>
    <w:rsid w:val="005B0AC0"/>
    <w:rsid w:val="005B1718"/>
    <w:rsid w:val="005B2E04"/>
    <w:rsid w:val="005B66AA"/>
    <w:rsid w:val="005B738B"/>
    <w:rsid w:val="005B7ED8"/>
    <w:rsid w:val="005B7FE0"/>
    <w:rsid w:val="005C0295"/>
    <w:rsid w:val="005C2135"/>
    <w:rsid w:val="005C3377"/>
    <w:rsid w:val="005C3431"/>
    <w:rsid w:val="005C3AC7"/>
    <w:rsid w:val="005C42E7"/>
    <w:rsid w:val="005C7C4A"/>
    <w:rsid w:val="005D08A6"/>
    <w:rsid w:val="005D1364"/>
    <w:rsid w:val="005D1D00"/>
    <w:rsid w:val="005D662A"/>
    <w:rsid w:val="005D7055"/>
    <w:rsid w:val="005D7239"/>
    <w:rsid w:val="005D76C3"/>
    <w:rsid w:val="005D7869"/>
    <w:rsid w:val="005E0204"/>
    <w:rsid w:val="005E0496"/>
    <w:rsid w:val="005E0C53"/>
    <w:rsid w:val="005E3188"/>
    <w:rsid w:val="005E41C9"/>
    <w:rsid w:val="005E4226"/>
    <w:rsid w:val="005E5492"/>
    <w:rsid w:val="005E5675"/>
    <w:rsid w:val="005E5A96"/>
    <w:rsid w:val="005E5FA4"/>
    <w:rsid w:val="005E7736"/>
    <w:rsid w:val="005E7A2C"/>
    <w:rsid w:val="005F035B"/>
    <w:rsid w:val="005F089B"/>
    <w:rsid w:val="005F25DB"/>
    <w:rsid w:val="005F3562"/>
    <w:rsid w:val="005F3DEA"/>
    <w:rsid w:val="005F41BC"/>
    <w:rsid w:val="005F4412"/>
    <w:rsid w:val="005F5AED"/>
    <w:rsid w:val="005F6270"/>
    <w:rsid w:val="005F63FE"/>
    <w:rsid w:val="006019EB"/>
    <w:rsid w:val="00601A40"/>
    <w:rsid w:val="00601C51"/>
    <w:rsid w:val="006025B7"/>
    <w:rsid w:val="006026E8"/>
    <w:rsid w:val="00604A59"/>
    <w:rsid w:val="006050B8"/>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15422"/>
    <w:rsid w:val="0062009C"/>
    <w:rsid w:val="00621B7B"/>
    <w:rsid w:val="00621F28"/>
    <w:rsid w:val="00622361"/>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3C3A"/>
    <w:rsid w:val="006440AA"/>
    <w:rsid w:val="00645123"/>
    <w:rsid w:val="00645806"/>
    <w:rsid w:val="00646574"/>
    <w:rsid w:val="0065034E"/>
    <w:rsid w:val="006506ED"/>
    <w:rsid w:val="006526AC"/>
    <w:rsid w:val="0065490D"/>
    <w:rsid w:val="006607D2"/>
    <w:rsid w:val="00660A12"/>
    <w:rsid w:val="00662645"/>
    <w:rsid w:val="006628A5"/>
    <w:rsid w:val="00662919"/>
    <w:rsid w:val="00663154"/>
    <w:rsid w:val="0066360B"/>
    <w:rsid w:val="006643B4"/>
    <w:rsid w:val="00665AC2"/>
    <w:rsid w:val="00665FB8"/>
    <w:rsid w:val="00667A51"/>
    <w:rsid w:val="0067038C"/>
    <w:rsid w:val="00670394"/>
    <w:rsid w:val="00671C5B"/>
    <w:rsid w:val="00673221"/>
    <w:rsid w:val="00673D8E"/>
    <w:rsid w:val="006753ED"/>
    <w:rsid w:val="00675B87"/>
    <w:rsid w:val="0067725A"/>
    <w:rsid w:val="006779FE"/>
    <w:rsid w:val="00682158"/>
    <w:rsid w:val="006821A4"/>
    <w:rsid w:val="0068332A"/>
    <w:rsid w:val="006868FB"/>
    <w:rsid w:val="00687799"/>
    <w:rsid w:val="006906F8"/>
    <w:rsid w:val="006907B9"/>
    <w:rsid w:val="00691FCB"/>
    <w:rsid w:val="0069315F"/>
    <w:rsid w:val="00693AD7"/>
    <w:rsid w:val="006941BB"/>
    <w:rsid w:val="006948C4"/>
    <w:rsid w:val="00696FD5"/>
    <w:rsid w:val="00697203"/>
    <w:rsid w:val="00697B13"/>
    <w:rsid w:val="006A12AB"/>
    <w:rsid w:val="006A1421"/>
    <w:rsid w:val="006A1DE9"/>
    <w:rsid w:val="006A450C"/>
    <w:rsid w:val="006A5433"/>
    <w:rsid w:val="006A5C05"/>
    <w:rsid w:val="006A7203"/>
    <w:rsid w:val="006B07E3"/>
    <w:rsid w:val="006B25B5"/>
    <w:rsid w:val="006B4636"/>
    <w:rsid w:val="006B5C33"/>
    <w:rsid w:val="006C01E3"/>
    <w:rsid w:val="006C09CA"/>
    <w:rsid w:val="006C0B39"/>
    <w:rsid w:val="006C16F6"/>
    <w:rsid w:val="006C3DA3"/>
    <w:rsid w:val="006C497B"/>
    <w:rsid w:val="006C4B17"/>
    <w:rsid w:val="006C5096"/>
    <w:rsid w:val="006C5694"/>
    <w:rsid w:val="006C6103"/>
    <w:rsid w:val="006C7751"/>
    <w:rsid w:val="006D0715"/>
    <w:rsid w:val="006D1184"/>
    <w:rsid w:val="006D14CE"/>
    <w:rsid w:val="006D1E0E"/>
    <w:rsid w:val="006D21B5"/>
    <w:rsid w:val="006D24F2"/>
    <w:rsid w:val="006D2CEA"/>
    <w:rsid w:val="006D3215"/>
    <w:rsid w:val="006D4193"/>
    <w:rsid w:val="006D5AB1"/>
    <w:rsid w:val="006D5ACB"/>
    <w:rsid w:val="006D6491"/>
    <w:rsid w:val="006D72F6"/>
    <w:rsid w:val="006E0339"/>
    <w:rsid w:val="006E1196"/>
    <w:rsid w:val="006E32C3"/>
    <w:rsid w:val="006E35FC"/>
    <w:rsid w:val="006E387B"/>
    <w:rsid w:val="006E3B80"/>
    <w:rsid w:val="006E4117"/>
    <w:rsid w:val="006E4806"/>
    <w:rsid w:val="006F105E"/>
    <w:rsid w:val="006F1904"/>
    <w:rsid w:val="006F1E33"/>
    <w:rsid w:val="006F27E4"/>
    <w:rsid w:val="006F2FDF"/>
    <w:rsid w:val="006F3AA3"/>
    <w:rsid w:val="006F50C8"/>
    <w:rsid w:val="006F5A92"/>
    <w:rsid w:val="006F6F34"/>
    <w:rsid w:val="006F77FD"/>
    <w:rsid w:val="00700333"/>
    <w:rsid w:val="00701CA2"/>
    <w:rsid w:val="007039C2"/>
    <w:rsid w:val="00705ED5"/>
    <w:rsid w:val="00707AA2"/>
    <w:rsid w:val="00710705"/>
    <w:rsid w:val="00710E9C"/>
    <w:rsid w:val="007110C7"/>
    <w:rsid w:val="007125CF"/>
    <w:rsid w:val="00713110"/>
    <w:rsid w:val="00713136"/>
    <w:rsid w:val="00713611"/>
    <w:rsid w:val="0071674B"/>
    <w:rsid w:val="007201D3"/>
    <w:rsid w:val="007212DB"/>
    <w:rsid w:val="00721E3B"/>
    <w:rsid w:val="0072282B"/>
    <w:rsid w:val="007232A1"/>
    <w:rsid w:val="007234E3"/>
    <w:rsid w:val="00723580"/>
    <w:rsid w:val="00726D48"/>
    <w:rsid w:val="00727329"/>
    <w:rsid w:val="00734757"/>
    <w:rsid w:val="00734979"/>
    <w:rsid w:val="0073537D"/>
    <w:rsid w:val="007355DF"/>
    <w:rsid w:val="00735FC8"/>
    <w:rsid w:val="00736BCB"/>
    <w:rsid w:val="00737199"/>
    <w:rsid w:val="0073751F"/>
    <w:rsid w:val="00737F44"/>
    <w:rsid w:val="00737FC8"/>
    <w:rsid w:val="0074136A"/>
    <w:rsid w:val="0074171B"/>
    <w:rsid w:val="0074183D"/>
    <w:rsid w:val="00743016"/>
    <w:rsid w:val="00744E06"/>
    <w:rsid w:val="00744EB6"/>
    <w:rsid w:val="00746B42"/>
    <w:rsid w:val="00746B59"/>
    <w:rsid w:val="0074784F"/>
    <w:rsid w:val="00751396"/>
    <w:rsid w:val="007537BE"/>
    <w:rsid w:val="007540B2"/>
    <w:rsid w:val="00755ABE"/>
    <w:rsid w:val="00755CE8"/>
    <w:rsid w:val="00756A1E"/>
    <w:rsid w:val="0075704C"/>
    <w:rsid w:val="00757E4E"/>
    <w:rsid w:val="00760007"/>
    <w:rsid w:val="00760E02"/>
    <w:rsid w:val="00760FBA"/>
    <w:rsid w:val="00761B2C"/>
    <w:rsid w:val="007633EF"/>
    <w:rsid w:val="007638A0"/>
    <w:rsid w:val="00764E85"/>
    <w:rsid w:val="007650A9"/>
    <w:rsid w:val="00766D0A"/>
    <w:rsid w:val="00766F08"/>
    <w:rsid w:val="00767695"/>
    <w:rsid w:val="00770363"/>
    <w:rsid w:val="007710A6"/>
    <w:rsid w:val="00771383"/>
    <w:rsid w:val="0077268D"/>
    <w:rsid w:val="00774444"/>
    <w:rsid w:val="00774E58"/>
    <w:rsid w:val="0077520D"/>
    <w:rsid w:val="00775726"/>
    <w:rsid w:val="00775AD0"/>
    <w:rsid w:val="00775FE6"/>
    <w:rsid w:val="007761E4"/>
    <w:rsid w:val="00776C8E"/>
    <w:rsid w:val="00780C0F"/>
    <w:rsid w:val="00780E3E"/>
    <w:rsid w:val="00781F05"/>
    <w:rsid w:val="007823C7"/>
    <w:rsid w:val="00783176"/>
    <w:rsid w:val="00784CED"/>
    <w:rsid w:val="00785FA9"/>
    <w:rsid w:val="0078609E"/>
    <w:rsid w:val="007921F9"/>
    <w:rsid w:val="007930CC"/>
    <w:rsid w:val="00795643"/>
    <w:rsid w:val="00795C0D"/>
    <w:rsid w:val="007A0953"/>
    <w:rsid w:val="007A0ADA"/>
    <w:rsid w:val="007A1437"/>
    <w:rsid w:val="007A1A78"/>
    <w:rsid w:val="007A1C9E"/>
    <w:rsid w:val="007A34EA"/>
    <w:rsid w:val="007A3551"/>
    <w:rsid w:val="007A39F2"/>
    <w:rsid w:val="007A45E8"/>
    <w:rsid w:val="007A4979"/>
    <w:rsid w:val="007A4F76"/>
    <w:rsid w:val="007A6C58"/>
    <w:rsid w:val="007A7607"/>
    <w:rsid w:val="007B143C"/>
    <w:rsid w:val="007B233F"/>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9D2"/>
    <w:rsid w:val="007D2188"/>
    <w:rsid w:val="007D3349"/>
    <w:rsid w:val="007D6C90"/>
    <w:rsid w:val="007D6CCB"/>
    <w:rsid w:val="007E1232"/>
    <w:rsid w:val="007E228F"/>
    <w:rsid w:val="007E26A2"/>
    <w:rsid w:val="007E308E"/>
    <w:rsid w:val="007E5B7E"/>
    <w:rsid w:val="007E6707"/>
    <w:rsid w:val="007F009E"/>
    <w:rsid w:val="007F01B4"/>
    <w:rsid w:val="007F13A3"/>
    <w:rsid w:val="007F144D"/>
    <w:rsid w:val="007F1B9A"/>
    <w:rsid w:val="007F31F6"/>
    <w:rsid w:val="007F32D8"/>
    <w:rsid w:val="007F34A8"/>
    <w:rsid w:val="007F5548"/>
    <w:rsid w:val="008003E0"/>
    <w:rsid w:val="008005D2"/>
    <w:rsid w:val="00800E57"/>
    <w:rsid w:val="008019CC"/>
    <w:rsid w:val="0080406E"/>
    <w:rsid w:val="00805359"/>
    <w:rsid w:val="00806631"/>
    <w:rsid w:val="00807E36"/>
    <w:rsid w:val="00811329"/>
    <w:rsid w:val="00812544"/>
    <w:rsid w:val="00813F9A"/>
    <w:rsid w:val="008143C3"/>
    <w:rsid w:val="00814F86"/>
    <w:rsid w:val="00815354"/>
    <w:rsid w:val="00815CFF"/>
    <w:rsid w:val="0081604D"/>
    <w:rsid w:val="00816547"/>
    <w:rsid w:val="00816594"/>
    <w:rsid w:val="0082104E"/>
    <w:rsid w:val="00821715"/>
    <w:rsid w:val="00823F6D"/>
    <w:rsid w:val="00823FFC"/>
    <w:rsid w:val="008240F3"/>
    <w:rsid w:val="0082658D"/>
    <w:rsid w:val="00827F84"/>
    <w:rsid w:val="008310F9"/>
    <w:rsid w:val="00832291"/>
    <w:rsid w:val="00832A19"/>
    <w:rsid w:val="008364EA"/>
    <w:rsid w:val="0083747B"/>
    <w:rsid w:val="00837AF3"/>
    <w:rsid w:val="00837CB1"/>
    <w:rsid w:val="008439F4"/>
    <w:rsid w:val="00844272"/>
    <w:rsid w:val="00847CC4"/>
    <w:rsid w:val="00847EBA"/>
    <w:rsid w:val="00851325"/>
    <w:rsid w:val="00851F45"/>
    <w:rsid w:val="00853849"/>
    <w:rsid w:val="008540A9"/>
    <w:rsid w:val="0085413D"/>
    <w:rsid w:val="0085494E"/>
    <w:rsid w:val="00854DB3"/>
    <w:rsid w:val="00856232"/>
    <w:rsid w:val="008564FB"/>
    <w:rsid w:val="008577D6"/>
    <w:rsid w:val="00857CDE"/>
    <w:rsid w:val="00860963"/>
    <w:rsid w:val="00863466"/>
    <w:rsid w:val="0086501A"/>
    <w:rsid w:val="0086534B"/>
    <w:rsid w:val="00865B5B"/>
    <w:rsid w:val="00865BA3"/>
    <w:rsid w:val="008665DB"/>
    <w:rsid w:val="00866B56"/>
    <w:rsid w:val="00866F07"/>
    <w:rsid w:val="00870A45"/>
    <w:rsid w:val="00870A51"/>
    <w:rsid w:val="00871CE6"/>
    <w:rsid w:val="00873FB0"/>
    <w:rsid w:val="00877D00"/>
    <w:rsid w:val="0088097B"/>
    <w:rsid w:val="00880BC8"/>
    <w:rsid w:val="0088126C"/>
    <w:rsid w:val="00882509"/>
    <w:rsid w:val="00882F9A"/>
    <w:rsid w:val="008838BE"/>
    <w:rsid w:val="0088524E"/>
    <w:rsid w:val="00885D24"/>
    <w:rsid w:val="008865FD"/>
    <w:rsid w:val="00887645"/>
    <w:rsid w:val="008914F1"/>
    <w:rsid w:val="00891830"/>
    <w:rsid w:val="0089194A"/>
    <w:rsid w:val="008926F2"/>
    <w:rsid w:val="00893EF5"/>
    <w:rsid w:val="008944CE"/>
    <w:rsid w:val="00896483"/>
    <w:rsid w:val="00896F56"/>
    <w:rsid w:val="008A19DE"/>
    <w:rsid w:val="008A216E"/>
    <w:rsid w:val="008A2184"/>
    <w:rsid w:val="008A290F"/>
    <w:rsid w:val="008A30BA"/>
    <w:rsid w:val="008A310D"/>
    <w:rsid w:val="008A31C6"/>
    <w:rsid w:val="008A326A"/>
    <w:rsid w:val="008A501E"/>
    <w:rsid w:val="008A5EEB"/>
    <w:rsid w:val="008A70C8"/>
    <w:rsid w:val="008B1710"/>
    <w:rsid w:val="008B19FD"/>
    <w:rsid w:val="008B3264"/>
    <w:rsid w:val="008B3C89"/>
    <w:rsid w:val="008B47EE"/>
    <w:rsid w:val="008B480E"/>
    <w:rsid w:val="008B52C8"/>
    <w:rsid w:val="008B6DDB"/>
    <w:rsid w:val="008C0A9C"/>
    <w:rsid w:val="008C0E3D"/>
    <w:rsid w:val="008C19BE"/>
    <w:rsid w:val="008C1B87"/>
    <w:rsid w:val="008C242F"/>
    <w:rsid w:val="008C44D7"/>
    <w:rsid w:val="008C4DFB"/>
    <w:rsid w:val="008C51FD"/>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D70CD"/>
    <w:rsid w:val="008E0AA5"/>
    <w:rsid w:val="008E1349"/>
    <w:rsid w:val="008E1F98"/>
    <w:rsid w:val="008E389F"/>
    <w:rsid w:val="008E3D8C"/>
    <w:rsid w:val="008E4CDB"/>
    <w:rsid w:val="008E65BC"/>
    <w:rsid w:val="008E6650"/>
    <w:rsid w:val="008E7073"/>
    <w:rsid w:val="008F0217"/>
    <w:rsid w:val="008F2397"/>
    <w:rsid w:val="008F24DF"/>
    <w:rsid w:val="008F37FF"/>
    <w:rsid w:val="008F51D2"/>
    <w:rsid w:val="008F60DC"/>
    <w:rsid w:val="008F73C4"/>
    <w:rsid w:val="009015E0"/>
    <w:rsid w:val="00901BBB"/>
    <w:rsid w:val="00902B6B"/>
    <w:rsid w:val="00902BAF"/>
    <w:rsid w:val="00904D7F"/>
    <w:rsid w:val="00904DE7"/>
    <w:rsid w:val="00905751"/>
    <w:rsid w:val="009058C2"/>
    <w:rsid w:val="00910B3A"/>
    <w:rsid w:val="00911012"/>
    <w:rsid w:val="009147D1"/>
    <w:rsid w:val="00914D6F"/>
    <w:rsid w:val="00917F1F"/>
    <w:rsid w:val="00920103"/>
    <w:rsid w:val="00923309"/>
    <w:rsid w:val="00924122"/>
    <w:rsid w:val="0092464B"/>
    <w:rsid w:val="00924FCE"/>
    <w:rsid w:val="009267C0"/>
    <w:rsid w:val="0092732F"/>
    <w:rsid w:val="009278FC"/>
    <w:rsid w:val="00927FA0"/>
    <w:rsid w:val="00933818"/>
    <w:rsid w:val="00934C50"/>
    <w:rsid w:val="00934CB2"/>
    <w:rsid w:val="00935370"/>
    <w:rsid w:val="009359F2"/>
    <w:rsid w:val="00937191"/>
    <w:rsid w:val="00937368"/>
    <w:rsid w:val="009419D5"/>
    <w:rsid w:val="00945214"/>
    <w:rsid w:val="009461B1"/>
    <w:rsid w:val="00946FF6"/>
    <w:rsid w:val="00947C02"/>
    <w:rsid w:val="00952BAD"/>
    <w:rsid w:val="00953461"/>
    <w:rsid w:val="00954370"/>
    <w:rsid w:val="00956022"/>
    <w:rsid w:val="0095648E"/>
    <w:rsid w:val="00956D75"/>
    <w:rsid w:val="00956EC1"/>
    <w:rsid w:val="00960133"/>
    <w:rsid w:val="00960635"/>
    <w:rsid w:val="00961FBF"/>
    <w:rsid w:val="00962972"/>
    <w:rsid w:val="00963735"/>
    <w:rsid w:val="009640F8"/>
    <w:rsid w:val="0096500B"/>
    <w:rsid w:val="0096589C"/>
    <w:rsid w:val="00965A6A"/>
    <w:rsid w:val="00965F52"/>
    <w:rsid w:val="00966FBD"/>
    <w:rsid w:val="00970F53"/>
    <w:rsid w:val="0097282F"/>
    <w:rsid w:val="009732DC"/>
    <w:rsid w:val="00974A4B"/>
    <w:rsid w:val="00974B46"/>
    <w:rsid w:val="0097535D"/>
    <w:rsid w:val="00976A22"/>
    <w:rsid w:val="009775B1"/>
    <w:rsid w:val="00977C9B"/>
    <w:rsid w:val="009811F5"/>
    <w:rsid w:val="009819A0"/>
    <w:rsid w:val="0098222E"/>
    <w:rsid w:val="0098363D"/>
    <w:rsid w:val="00983692"/>
    <w:rsid w:val="00983A36"/>
    <w:rsid w:val="00984564"/>
    <w:rsid w:val="00984947"/>
    <w:rsid w:val="00984B65"/>
    <w:rsid w:val="009866AB"/>
    <w:rsid w:val="00986881"/>
    <w:rsid w:val="00987CB3"/>
    <w:rsid w:val="00991830"/>
    <w:rsid w:val="00993030"/>
    <w:rsid w:val="009931E4"/>
    <w:rsid w:val="00993ECB"/>
    <w:rsid w:val="0099414B"/>
    <w:rsid w:val="00994E6D"/>
    <w:rsid w:val="00996156"/>
    <w:rsid w:val="00996675"/>
    <w:rsid w:val="009966DB"/>
    <w:rsid w:val="009970F6"/>
    <w:rsid w:val="009A095C"/>
    <w:rsid w:val="009A1362"/>
    <w:rsid w:val="009A1BAA"/>
    <w:rsid w:val="009A3764"/>
    <w:rsid w:val="009A46D1"/>
    <w:rsid w:val="009A4E23"/>
    <w:rsid w:val="009A5AB7"/>
    <w:rsid w:val="009A7134"/>
    <w:rsid w:val="009A73D5"/>
    <w:rsid w:val="009A7651"/>
    <w:rsid w:val="009A782A"/>
    <w:rsid w:val="009B111C"/>
    <w:rsid w:val="009B184A"/>
    <w:rsid w:val="009B18B7"/>
    <w:rsid w:val="009B38C0"/>
    <w:rsid w:val="009B3D51"/>
    <w:rsid w:val="009B4135"/>
    <w:rsid w:val="009B7251"/>
    <w:rsid w:val="009C146E"/>
    <w:rsid w:val="009C2769"/>
    <w:rsid w:val="009C28ED"/>
    <w:rsid w:val="009C2DCC"/>
    <w:rsid w:val="009C3137"/>
    <w:rsid w:val="009C36AE"/>
    <w:rsid w:val="009C3963"/>
    <w:rsid w:val="009C3DC8"/>
    <w:rsid w:val="009C45D7"/>
    <w:rsid w:val="009C53CC"/>
    <w:rsid w:val="009C5483"/>
    <w:rsid w:val="009C5EFE"/>
    <w:rsid w:val="009C6DBC"/>
    <w:rsid w:val="009D0114"/>
    <w:rsid w:val="009D1D7D"/>
    <w:rsid w:val="009D2B3A"/>
    <w:rsid w:val="009D2E3D"/>
    <w:rsid w:val="009D438B"/>
    <w:rsid w:val="009D4AD1"/>
    <w:rsid w:val="009D6240"/>
    <w:rsid w:val="009D6E8E"/>
    <w:rsid w:val="009D700F"/>
    <w:rsid w:val="009D7172"/>
    <w:rsid w:val="009D754A"/>
    <w:rsid w:val="009D75C0"/>
    <w:rsid w:val="009D7FA9"/>
    <w:rsid w:val="009E02FE"/>
    <w:rsid w:val="009E08B8"/>
    <w:rsid w:val="009E1C31"/>
    <w:rsid w:val="009E1D43"/>
    <w:rsid w:val="009E3153"/>
    <w:rsid w:val="009E3DF7"/>
    <w:rsid w:val="009E440C"/>
    <w:rsid w:val="009E48A1"/>
    <w:rsid w:val="009E5767"/>
    <w:rsid w:val="009E5814"/>
    <w:rsid w:val="009F011B"/>
    <w:rsid w:val="009F2395"/>
    <w:rsid w:val="009F27EE"/>
    <w:rsid w:val="009F2F30"/>
    <w:rsid w:val="009F5C85"/>
    <w:rsid w:val="009F64E2"/>
    <w:rsid w:val="009F6D28"/>
    <w:rsid w:val="009F7053"/>
    <w:rsid w:val="009F77E8"/>
    <w:rsid w:val="00A027AD"/>
    <w:rsid w:val="00A02B6C"/>
    <w:rsid w:val="00A04FB4"/>
    <w:rsid w:val="00A05560"/>
    <w:rsid w:val="00A06BE0"/>
    <w:rsid w:val="00A07C71"/>
    <w:rsid w:val="00A07FBE"/>
    <w:rsid w:val="00A1088B"/>
    <w:rsid w:val="00A113A0"/>
    <w:rsid w:val="00A11766"/>
    <w:rsid w:val="00A12281"/>
    <w:rsid w:val="00A14D64"/>
    <w:rsid w:val="00A203C2"/>
    <w:rsid w:val="00A20DD1"/>
    <w:rsid w:val="00A21C88"/>
    <w:rsid w:val="00A22963"/>
    <w:rsid w:val="00A22D37"/>
    <w:rsid w:val="00A24463"/>
    <w:rsid w:val="00A2706D"/>
    <w:rsid w:val="00A27CB9"/>
    <w:rsid w:val="00A30058"/>
    <w:rsid w:val="00A32A26"/>
    <w:rsid w:val="00A33723"/>
    <w:rsid w:val="00A343B7"/>
    <w:rsid w:val="00A34C5E"/>
    <w:rsid w:val="00A352E5"/>
    <w:rsid w:val="00A35416"/>
    <w:rsid w:val="00A355C8"/>
    <w:rsid w:val="00A37C45"/>
    <w:rsid w:val="00A40309"/>
    <w:rsid w:val="00A403EA"/>
    <w:rsid w:val="00A42444"/>
    <w:rsid w:val="00A427CC"/>
    <w:rsid w:val="00A430CE"/>
    <w:rsid w:val="00A4314C"/>
    <w:rsid w:val="00A44E5E"/>
    <w:rsid w:val="00A45D0F"/>
    <w:rsid w:val="00A46597"/>
    <w:rsid w:val="00A47AE2"/>
    <w:rsid w:val="00A51B9A"/>
    <w:rsid w:val="00A522C8"/>
    <w:rsid w:val="00A52F26"/>
    <w:rsid w:val="00A53E97"/>
    <w:rsid w:val="00A5462C"/>
    <w:rsid w:val="00A54650"/>
    <w:rsid w:val="00A5735C"/>
    <w:rsid w:val="00A578BF"/>
    <w:rsid w:val="00A579F6"/>
    <w:rsid w:val="00A57D98"/>
    <w:rsid w:val="00A6037C"/>
    <w:rsid w:val="00A610C4"/>
    <w:rsid w:val="00A616F3"/>
    <w:rsid w:val="00A6326C"/>
    <w:rsid w:val="00A6443F"/>
    <w:rsid w:val="00A669D3"/>
    <w:rsid w:val="00A66A5F"/>
    <w:rsid w:val="00A7051B"/>
    <w:rsid w:val="00A709C7"/>
    <w:rsid w:val="00A7194E"/>
    <w:rsid w:val="00A71E39"/>
    <w:rsid w:val="00A75ED5"/>
    <w:rsid w:val="00A76262"/>
    <w:rsid w:val="00A76F5D"/>
    <w:rsid w:val="00A76F9B"/>
    <w:rsid w:val="00A80350"/>
    <w:rsid w:val="00A80EEA"/>
    <w:rsid w:val="00A821DC"/>
    <w:rsid w:val="00A82B73"/>
    <w:rsid w:val="00A8344B"/>
    <w:rsid w:val="00A8365F"/>
    <w:rsid w:val="00A84EC0"/>
    <w:rsid w:val="00A85DB4"/>
    <w:rsid w:val="00A85DCB"/>
    <w:rsid w:val="00A85FC2"/>
    <w:rsid w:val="00A8609E"/>
    <w:rsid w:val="00A8657D"/>
    <w:rsid w:val="00A867C8"/>
    <w:rsid w:val="00A86D34"/>
    <w:rsid w:val="00A87ED7"/>
    <w:rsid w:val="00A90139"/>
    <w:rsid w:val="00A91ABE"/>
    <w:rsid w:val="00A92BDB"/>
    <w:rsid w:val="00A9430F"/>
    <w:rsid w:val="00A94571"/>
    <w:rsid w:val="00AA0035"/>
    <w:rsid w:val="00AA016B"/>
    <w:rsid w:val="00AA0391"/>
    <w:rsid w:val="00AA0D1E"/>
    <w:rsid w:val="00AA1B9A"/>
    <w:rsid w:val="00AA389C"/>
    <w:rsid w:val="00AA3D5F"/>
    <w:rsid w:val="00AA4CEC"/>
    <w:rsid w:val="00AA504B"/>
    <w:rsid w:val="00AA51BB"/>
    <w:rsid w:val="00AA58C0"/>
    <w:rsid w:val="00AA59E7"/>
    <w:rsid w:val="00AA5CB4"/>
    <w:rsid w:val="00AA5F5D"/>
    <w:rsid w:val="00AA6465"/>
    <w:rsid w:val="00AA6C69"/>
    <w:rsid w:val="00AA7FF5"/>
    <w:rsid w:val="00AA7FFE"/>
    <w:rsid w:val="00AB138E"/>
    <w:rsid w:val="00AB1568"/>
    <w:rsid w:val="00AB3ECC"/>
    <w:rsid w:val="00AB445D"/>
    <w:rsid w:val="00AB4CAC"/>
    <w:rsid w:val="00AB54A2"/>
    <w:rsid w:val="00AB59D8"/>
    <w:rsid w:val="00AB6668"/>
    <w:rsid w:val="00AB6951"/>
    <w:rsid w:val="00AB7061"/>
    <w:rsid w:val="00AB7F91"/>
    <w:rsid w:val="00AC0F6D"/>
    <w:rsid w:val="00AC218C"/>
    <w:rsid w:val="00AC34A1"/>
    <w:rsid w:val="00AC3A1B"/>
    <w:rsid w:val="00AC4AB4"/>
    <w:rsid w:val="00AC5D01"/>
    <w:rsid w:val="00AC7DE7"/>
    <w:rsid w:val="00AD0D09"/>
    <w:rsid w:val="00AD0E52"/>
    <w:rsid w:val="00AD1478"/>
    <w:rsid w:val="00AD1DAF"/>
    <w:rsid w:val="00AD41FC"/>
    <w:rsid w:val="00AD4E88"/>
    <w:rsid w:val="00AD52E8"/>
    <w:rsid w:val="00AE0A1F"/>
    <w:rsid w:val="00AE1553"/>
    <w:rsid w:val="00AE158E"/>
    <w:rsid w:val="00AE4508"/>
    <w:rsid w:val="00AE71A8"/>
    <w:rsid w:val="00AF0630"/>
    <w:rsid w:val="00AF14AC"/>
    <w:rsid w:val="00AF28A5"/>
    <w:rsid w:val="00AF38B0"/>
    <w:rsid w:val="00AF3E1B"/>
    <w:rsid w:val="00B0007F"/>
    <w:rsid w:val="00B006CD"/>
    <w:rsid w:val="00B02744"/>
    <w:rsid w:val="00B03485"/>
    <w:rsid w:val="00B03F8E"/>
    <w:rsid w:val="00B0456A"/>
    <w:rsid w:val="00B045F0"/>
    <w:rsid w:val="00B04AE9"/>
    <w:rsid w:val="00B05A35"/>
    <w:rsid w:val="00B111A4"/>
    <w:rsid w:val="00B11F42"/>
    <w:rsid w:val="00B12062"/>
    <w:rsid w:val="00B12231"/>
    <w:rsid w:val="00B12FE8"/>
    <w:rsid w:val="00B13953"/>
    <w:rsid w:val="00B14749"/>
    <w:rsid w:val="00B14831"/>
    <w:rsid w:val="00B20775"/>
    <w:rsid w:val="00B2155C"/>
    <w:rsid w:val="00B22D1C"/>
    <w:rsid w:val="00B26BEA"/>
    <w:rsid w:val="00B26E28"/>
    <w:rsid w:val="00B27C63"/>
    <w:rsid w:val="00B332AE"/>
    <w:rsid w:val="00B3535E"/>
    <w:rsid w:val="00B35506"/>
    <w:rsid w:val="00B36669"/>
    <w:rsid w:val="00B369DC"/>
    <w:rsid w:val="00B37820"/>
    <w:rsid w:val="00B37D08"/>
    <w:rsid w:val="00B4114B"/>
    <w:rsid w:val="00B415AE"/>
    <w:rsid w:val="00B42047"/>
    <w:rsid w:val="00B436DC"/>
    <w:rsid w:val="00B44A42"/>
    <w:rsid w:val="00B44C58"/>
    <w:rsid w:val="00B50057"/>
    <w:rsid w:val="00B505E5"/>
    <w:rsid w:val="00B512A8"/>
    <w:rsid w:val="00B522F6"/>
    <w:rsid w:val="00B53565"/>
    <w:rsid w:val="00B536FF"/>
    <w:rsid w:val="00B54482"/>
    <w:rsid w:val="00B54C47"/>
    <w:rsid w:val="00B5509C"/>
    <w:rsid w:val="00B56149"/>
    <w:rsid w:val="00B56228"/>
    <w:rsid w:val="00B565C3"/>
    <w:rsid w:val="00B56B91"/>
    <w:rsid w:val="00B57968"/>
    <w:rsid w:val="00B57A51"/>
    <w:rsid w:val="00B57B1E"/>
    <w:rsid w:val="00B60F03"/>
    <w:rsid w:val="00B6239E"/>
    <w:rsid w:val="00B625D9"/>
    <w:rsid w:val="00B6323F"/>
    <w:rsid w:val="00B63DF9"/>
    <w:rsid w:val="00B6402B"/>
    <w:rsid w:val="00B6455C"/>
    <w:rsid w:val="00B65350"/>
    <w:rsid w:val="00B66C5C"/>
    <w:rsid w:val="00B66F66"/>
    <w:rsid w:val="00B67FAB"/>
    <w:rsid w:val="00B709F8"/>
    <w:rsid w:val="00B71EA0"/>
    <w:rsid w:val="00B7213C"/>
    <w:rsid w:val="00B7396B"/>
    <w:rsid w:val="00B75A78"/>
    <w:rsid w:val="00B7621F"/>
    <w:rsid w:val="00B765B3"/>
    <w:rsid w:val="00B77299"/>
    <w:rsid w:val="00B772E5"/>
    <w:rsid w:val="00B7756B"/>
    <w:rsid w:val="00B77EB8"/>
    <w:rsid w:val="00B8022D"/>
    <w:rsid w:val="00B80322"/>
    <w:rsid w:val="00B80348"/>
    <w:rsid w:val="00B827A0"/>
    <w:rsid w:val="00B831C4"/>
    <w:rsid w:val="00B83293"/>
    <w:rsid w:val="00B848DD"/>
    <w:rsid w:val="00B84D37"/>
    <w:rsid w:val="00B863C0"/>
    <w:rsid w:val="00B86D70"/>
    <w:rsid w:val="00B8700A"/>
    <w:rsid w:val="00B8702A"/>
    <w:rsid w:val="00B9097C"/>
    <w:rsid w:val="00B92AE5"/>
    <w:rsid w:val="00B939AA"/>
    <w:rsid w:val="00B93D85"/>
    <w:rsid w:val="00B94DA0"/>
    <w:rsid w:val="00B96FBE"/>
    <w:rsid w:val="00B97857"/>
    <w:rsid w:val="00BA0725"/>
    <w:rsid w:val="00BA171C"/>
    <w:rsid w:val="00BA1EC7"/>
    <w:rsid w:val="00BA397D"/>
    <w:rsid w:val="00BA404B"/>
    <w:rsid w:val="00BA55FA"/>
    <w:rsid w:val="00BA66BF"/>
    <w:rsid w:val="00BB0399"/>
    <w:rsid w:val="00BB0E1E"/>
    <w:rsid w:val="00BB0FB0"/>
    <w:rsid w:val="00BB1033"/>
    <w:rsid w:val="00BB1520"/>
    <w:rsid w:val="00BB175A"/>
    <w:rsid w:val="00BB48D9"/>
    <w:rsid w:val="00BB57C1"/>
    <w:rsid w:val="00BB694E"/>
    <w:rsid w:val="00BC11AD"/>
    <w:rsid w:val="00BC50EB"/>
    <w:rsid w:val="00BC631E"/>
    <w:rsid w:val="00BC6D79"/>
    <w:rsid w:val="00BC74F0"/>
    <w:rsid w:val="00BC79B1"/>
    <w:rsid w:val="00BD02F5"/>
    <w:rsid w:val="00BD1AB1"/>
    <w:rsid w:val="00BD1B5A"/>
    <w:rsid w:val="00BD1CB0"/>
    <w:rsid w:val="00BD2A57"/>
    <w:rsid w:val="00BD3D82"/>
    <w:rsid w:val="00BD46BA"/>
    <w:rsid w:val="00BD4DC9"/>
    <w:rsid w:val="00BD5202"/>
    <w:rsid w:val="00BD6990"/>
    <w:rsid w:val="00BD6B93"/>
    <w:rsid w:val="00BD7009"/>
    <w:rsid w:val="00BE0D8D"/>
    <w:rsid w:val="00BE0F93"/>
    <w:rsid w:val="00BE13C5"/>
    <w:rsid w:val="00BE2545"/>
    <w:rsid w:val="00BE359D"/>
    <w:rsid w:val="00BE46C5"/>
    <w:rsid w:val="00BE4855"/>
    <w:rsid w:val="00BE4969"/>
    <w:rsid w:val="00BE6A74"/>
    <w:rsid w:val="00BE7470"/>
    <w:rsid w:val="00BE78F7"/>
    <w:rsid w:val="00BE7B38"/>
    <w:rsid w:val="00BE7DED"/>
    <w:rsid w:val="00BF0165"/>
    <w:rsid w:val="00BF181B"/>
    <w:rsid w:val="00BF18B6"/>
    <w:rsid w:val="00BF2183"/>
    <w:rsid w:val="00BF259D"/>
    <w:rsid w:val="00BF3B16"/>
    <w:rsid w:val="00BF5795"/>
    <w:rsid w:val="00BF59F7"/>
    <w:rsid w:val="00BF5CFB"/>
    <w:rsid w:val="00BF61E7"/>
    <w:rsid w:val="00BF686B"/>
    <w:rsid w:val="00C00D5C"/>
    <w:rsid w:val="00C023F1"/>
    <w:rsid w:val="00C02874"/>
    <w:rsid w:val="00C03501"/>
    <w:rsid w:val="00C03AF9"/>
    <w:rsid w:val="00C05673"/>
    <w:rsid w:val="00C05E0C"/>
    <w:rsid w:val="00C06D97"/>
    <w:rsid w:val="00C07248"/>
    <w:rsid w:val="00C07FC8"/>
    <w:rsid w:val="00C10636"/>
    <w:rsid w:val="00C11330"/>
    <w:rsid w:val="00C152BB"/>
    <w:rsid w:val="00C15B99"/>
    <w:rsid w:val="00C160E2"/>
    <w:rsid w:val="00C166E2"/>
    <w:rsid w:val="00C17554"/>
    <w:rsid w:val="00C2136F"/>
    <w:rsid w:val="00C22456"/>
    <w:rsid w:val="00C23314"/>
    <w:rsid w:val="00C23B42"/>
    <w:rsid w:val="00C2505B"/>
    <w:rsid w:val="00C2522D"/>
    <w:rsid w:val="00C253E9"/>
    <w:rsid w:val="00C26C48"/>
    <w:rsid w:val="00C273C0"/>
    <w:rsid w:val="00C27772"/>
    <w:rsid w:val="00C27F63"/>
    <w:rsid w:val="00C300FC"/>
    <w:rsid w:val="00C30CE7"/>
    <w:rsid w:val="00C30D93"/>
    <w:rsid w:val="00C31ABA"/>
    <w:rsid w:val="00C32317"/>
    <w:rsid w:val="00C32447"/>
    <w:rsid w:val="00C32C08"/>
    <w:rsid w:val="00C337DF"/>
    <w:rsid w:val="00C33DA0"/>
    <w:rsid w:val="00C3536D"/>
    <w:rsid w:val="00C35EE3"/>
    <w:rsid w:val="00C37165"/>
    <w:rsid w:val="00C37AED"/>
    <w:rsid w:val="00C41EA4"/>
    <w:rsid w:val="00C437D7"/>
    <w:rsid w:val="00C441F4"/>
    <w:rsid w:val="00C44514"/>
    <w:rsid w:val="00C45772"/>
    <w:rsid w:val="00C461AE"/>
    <w:rsid w:val="00C47379"/>
    <w:rsid w:val="00C47DDA"/>
    <w:rsid w:val="00C47F1F"/>
    <w:rsid w:val="00C51163"/>
    <w:rsid w:val="00C51A18"/>
    <w:rsid w:val="00C522E3"/>
    <w:rsid w:val="00C524DA"/>
    <w:rsid w:val="00C524E5"/>
    <w:rsid w:val="00C52587"/>
    <w:rsid w:val="00C5342B"/>
    <w:rsid w:val="00C543B5"/>
    <w:rsid w:val="00C550D4"/>
    <w:rsid w:val="00C55EA7"/>
    <w:rsid w:val="00C56056"/>
    <w:rsid w:val="00C57535"/>
    <w:rsid w:val="00C62A22"/>
    <w:rsid w:val="00C62B49"/>
    <w:rsid w:val="00C62C63"/>
    <w:rsid w:val="00C62FF3"/>
    <w:rsid w:val="00C640CA"/>
    <w:rsid w:val="00C64A40"/>
    <w:rsid w:val="00C65B1C"/>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4235"/>
    <w:rsid w:val="00C85B0D"/>
    <w:rsid w:val="00C8747C"/>
    <w:rsid w:val="00C87942"/>
    <w:rsid w:val="00C91BB0"/>
    <w:rsid w:val="00C92DBE"/>
    <w:rsid w:val="00C9369F"/>
    <w:rsid w:val="00C936D1"/>
    <w:rsid w:val="00C951C4"/>
    <w:rsid w:val="00C9744C"/>
    <w:rsid w:val="00C97D13"/>
    <w:rsid w:val="00C97FC1"/>
    <w:rsid w:val="00CA0735"/>
    <w:rsid w:val="00CA2F11"/>
    <w:rsid w:val="00CA3609"/>
    <w:rsid w:val="00CA3805"/>
    <w:rsid w:val="00CA3D78"/>
    <w:rsid w:val="00CA4CE8"/>
    <w:rsid w:val="00CA5BEF"/>
    <w:rsid w:val="00CA6BF8"/>
    <w:rsid w:val="00CA7242"/>
    <w:rsid w:val="00CA7272"/>
    <w:rsid w:val="00CA7998"/>
    <w:rsid w:val="00CB01C8"/>
    <w:rsid w:val="00CB0446"/>
    <w:rsid w:val="00CB1B69"/>
    <w:rsid w:val="00CB1EA2"/>
    <w:rsid w:val="00CB1FA5"/>
    <w:rsid w:val="00CB2A49"/>
    <w:rsid w:val="00CB3B3E"/>
    <w:rsid w:val="00CB460D"/>
    <w:rsid w:val="00CB4970"/>
    <w:rsid w:val="00CB4D4D"/>
    <w:rsid w:val="00CB585E"/>
    <w:rsid w:val="00CB7B78"/>
    <w:rsid w:val="00CC00BB"/>
    <w:rsid w:val="00CC09F3"/>
    <w:rsid w:val="00CC0ABE"/>
    <w:rsid w:val="00CC149B"/>
    <w:rsid w:val="00CC1829"/>
    <w:rsid w:val="00CC5077"/>
    <w:rsid w:val="00CC6A4B"/>
    <w:rsid w:val="00CC7656"/>
    <w:rsid w:val="00CC7A6D"/>
    <w:rsid w:val="00CD1430"/>
    <w:rsid w:val="00CD1E7F"/>
    <w:rsid w:val="00CD3C10"/>
    <w:rsid w:val="00CE0A24"/>
    <w:rsid w:val="00CE0AFB"/>
    <w:rsid w:val="00CE0B97"/>
    <w:rsid w:val="00CE0D7C"/>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009"/>
    <w:rsid w:val="00CF4501"/>
    <w:rsid w:val="00CF4693"/>
    <w:rsid w:val="00CF556A"/>
    <w:rsid w:val="00CF5A0D"/>
    <w:rsid w:val="00CF600E"/>
    <w:rsid w:val="00CF6AF5"/>
    <w:rsid w:val="00CF75A1"/>
    <w:rsid w:val="00D003AD"/>
    <w:rsid w:val="00D00865"/>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9E9"/>
    <w:rsid w:val="00D13ADD"/>
    <w:rsid w:val="00D144A2"/>
    <w:rsid w:val="00D152C4"/>
    <w:rsid w:val="00D15D21"/>
    <w:rsid w:val="00D16DFA"/>
    <w:rsid w:val="00D174BF"/>
    <w:rsid w:val="00D17BCB"/>
    <w:rsid w:val="00D17C95"/>
    <w:rsid w:val="00D200F8"/>
    <w:rsid w:val="00D2056E"/>
    <w:rsid w:val="00D20CF7"/>
    <w:rsid w:val="00D21FF4"/>
    <w:rsid w:val="00D23A21"/>
    <w:rsid w:val="00D23FC3"/>
    <w:rsid w:val="00D24885"/>
    <w:rsid w:val="00D24A74"/>
    <w:rsid w:val="00D24F69"/>
    <w:rsid w:val="00D2581E"/>
    <w:rsid w:val="00D264F6"/>
    <w:rsid w:val="00D30971"/>
    <w:rsid w:val="00D32022"/>
    <w:rsid w:val="00D3295D"/>
    <w:rsid w:val="00D33DCC"/>
    <w:rsid w:val="00D33F3E"/>
    <w:rsid w:val="00D3465E"/>
    <w:rsid w:val="00D34F90"/>
    <w:rsid w:val="00D3536B"/>
    <w:rsid w:val="00D36074"/>
    <w:rsid w:val="00D3641D"/>
    <w:rsid w:val="00D40F51"/>
    <w:rsid w:val="00D4138F"/>
    <w:rsid w:val="00D419ED"/>
    <w:rsid w:val="00D43392"/>
    <w:rsid w:val="00D436E6"/>
    <w:rsid w:val="00D44DFC"/>
    <w:rsid w:val="00D45057"/>
    <w:rsid w:val="00D45C3F"/>
    <w:rsid w:val="00D46625"/>
    <w:rsid w:val="00D468DE"/>
    <w:rsid w:val="00D46E70"/>
    <w:rsid w:val="00D47057"/>
    <w:rsid w:val="00D47D4C"/>
    <w:rsid w:val="00D50F66"/>
    <w:rsid w:val="00D54912"/>
    <w:rsid w:val="00D54B2C"/>
    <w:rsid w:val="00D54C13"/>
    <w:rsid w:val="00D556A9"/>
    <w:rsid w:val="00D55D12"/>
    <w:rsid w:val="00D55DF9"/>
    <w:rsid w:val="00D56710"/>
    <w:rsid w:val="00D56E3A"/>
    <w:rsid w:val="00D6040A"/>
    <w:rsid w:val="00D6101B"/>
    <w:rsid w:val="00D61C50"/>
    <w:rsid w:val="00D63296"/>
    <w:rsid w:val="00D63CB4"/>
    <w:rsid w:val="00D647C1"/>
    <w:rsid w:val="00D65FE6"/>
    <w:rsid w:val="00D669AE"/>
    <w:rsid w:val="00D71E94"/>
    <w:rsid w:val="00D71F2D"/>
    <w:rsid w:val="00D72ABC"/>
    <w:rsid w:val="00D72C06"/>
    <w:rsid w:val="00D72C31"/>
    <w:rsid w:val="00D7428F"/>
    <w:rsid w:val="00D7459E"/>
    <w:rsid w:val="00D75BB7"/>
    <w:rsid w:val="00D7612A"/>
    <w:rsid w:val="00D773A4"/>
    <w:rsid w:val="00D80B19"/>
    <w:rsid w:val="00D82A22"/>
    <w:rsid w:val="00D82D67"/>
    <w:rsid w:val="00D8315B"/>
    <w:rsid w:val="00D84352"/>
    <w:rsid w:val="00D854FD"/>
    <w:rsid w:val="00D85B3D"/>
    <w:rsid w:val="00D8692F"/>
    <w:rsid w:val="00D87A62"/>
    <w:rsid w:val="00D90E8C"/>
    <w:rsid w:val="00D90FDA"/>
    <w:rsid w:val="00D9125B"/>
    <w:rsid w:val="00D92C9E"/>
    <w:rsid w:val="00D92CA4"/>
    <w:rsid w:val="00D951D3"/>
    <w:rsid w:val="00D96A84"/>
    <w:rsid w:val="00D97555"/>
    <w:rsid w:val="00DA10EC"/>
    <w:rsid w:val="00DA1564"/>
    <w:rsid w:val="00DA26FC"/>
    <w:rsid w:val="00DA44FC"/>
    <w:rsid w:val="00DA4860"/>
    <w:rsid w:val="00DA4EF6"/>
    <w:rsid w:val="00DA5912"/>
    <w:rsid w:val="00DA6911"/>
    <w:rsid w:val="00DA73C7"/>
    <w:rsid w:val="00DA7D12"/>
    <w:rsid w:val="00DA7DBC"/>
    <w:rsid w:val="00DA7EB8"/>
    <w:rsid w:val="00DB1674"/>
    <w:rsid w:val="00DB22AD"/>
    <w:rsid w:val="00DB293D"/>
    <w:rsid w:val="00DB2E88"/>
    <w:rsid w:val="00DB3A7C"/>
    <w:rsid w:val="00DB3D1F"/>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1F64"/>
    <w:rsid w:val="00DD2463"/>
    <w:rsid w:val="00DD3591"/>
    <w:rsid w:val="00DD3717"/>
    <w:rsid w:val="00DD3F9A"/>
    <w:rsid w:val="00DD4F43"/>
    <w:rsid w:val="00DD5BB7"/>
    <w:rsid w:val="00DD66DB"/>
    <w:rsid w:val="00DD6707"/>
    <w:rsid w:val="00DD7E31"/>
    <w:rsid w:val="00DE2057"/>
    <w:rsid w:val="00DE2215"/>
    <w:rsid w:val="00DE24A2"/>
    <w:rsid w:val="00DE29FA"/>
    <w:rsid w:val="00DE534C"/>
    <w:rsid w:val="00DE5483"/>
    <w:rsid w:val="00DE624B"/>
    <w:rsid w:val="00DE644D"/>
    <w:rsid w:val="00DE6652"/>
    <w:rsid w:val="00DE6EDE"/>
    <w:rsid w:val="00DE783B"/>
    <w:rsid w:val="00DF10B1"/>
    <w:rsid w:val="00DF1D53"/>
    <w:rsid w:val="00DF3E82"/>
    <w:rsid w:val="00DF64B0"/>
    <w:rsid w:val="00DF65F4"/>
    <w:rsid w:val="00E00B55"/>
    <w:rsid w:val="00E01678"/>
    <w:rsid w:val="00E0172A"/>
    <w:rsid w:val="00E03081"/>
    <w:rsid w:val="00E0427A"/>
    <w:rsid w:val="00E0451F"/>
    <w:rsid w:val="00E04F4A"/>
    <w:rsid w:val="00E06864"/>
    <w:rsid w:val="00E06AC4"/>
    <w:rsid w:val="00E06FF0"/>
    <w:rsid w:val="00E1001A"/>
    <w:rsid w:val="00E11824"/>
    <w:rsid w:val="00E11921"/>
    <w:rsid w:val="00E131C3"/>
    <w:rsid w:val="00E131CB"/>
    <w:rsid w:val="00E13CC0"/>
    <w:rsid w:val="00E1466E"/>
    <w:rsid w:val="00E14BF6"/>
    <w:rsid w:val="00E16282"/>
    <w:rsid w:val="00E20211"/>
    <w:rsid w:val="00E2025B"/>
    <w:rsid w:val="00E21062"/>
    <w:rsid w:val="00E21C77"/>
    <w:rsid w:val="00E21DD8"/>
    <w:rsid w:val="00E2212B"/>
    <w:rsid w:val="00E22FF8"/>
    <w:rsid w:val="00E24C55"/>
    <w:rsid w:val="00E26914"/>
    <w:rsid w:val="00E30281"/>
    <w:rsid w:val="00E3081A"/>
    <w:rsid w:val="00E30927"/>
    <w:rsid w:val="00E311EF"/>
    <w:rsid w:val="00E31A63"/>
    <w:rsid w:val="00E31A93"/>
    <w:rsid w:val="00E3222B"/>
    <w:rsid w:val="00E327AA"/>
    <w:rsid w:val="00E35D61"/>
    <w:rsid w:val="00E365B6"/>
    <w:rsid w:val="00E367CC"/>
    <w:rsid w:val="00E37C2C"/>
    <w:rsid w:val="00E407CC"/>
    <w:rsid w:val="00E40E8C"/>
    <w:rsid w:val="00E4236B"/>
    <w:rsid w:val="00E4268A"/>
    <w:rsid w:val="00E43B9C"/>
    <w:rsid w:val="00E4479C"/>
    <w:rsid w:val="00E45571"/>
    <w:rsid w:val="00E46252"/>
    <w:rsid w:val="00E46DEF"/>
    <w:rsid w:val="00E4703F"/>
    <w:rsid w:val="00E501E9"/>
    <w:rsid w:val="00E50FBD"/>
    <w:rsid w:val="00E524C9"/>
    <w:rsid w:val="00E53043"/>
    <w:rsid w:val="00E530F0"/>
    <w:rsid w:val="00E5400B"/>
    <w:rsid w:val="00E54403"/>
    <w:rsid w:val="00E544BC"/>
    <w:rsid w:val="00E54DA0"/>
    <w:rsid w:val="00E552B8"/>
    <w:rsid w:val="00E5601E"/>
    <w:rsid w:val="00E567E5"/>
    <w:rsid w:val="00E57969"/>
    <w:rsid w:val="00E608C2"/>
    <w:rsid w:val="00E6132F"/>
    <w:rsid w:val="00E6162E"/>
    <w:rsid w:val="00E63E63"/>
    <w:rsid w:val="00E64059"/>
    <w:rsid w:val="00E64A41"/>
    <w:rsid w:val="00E660AB"/>
    <w:rsid w:val="00E67714"/>
    <w:rsid w:val="00E709FA"/>
    <w:rsid w:val="00E723FE"/>
    <w:rsid w:val="00E72931"/>
    <w:rsid w:val="00E73195"/>
    <w:rsid w:val="00E73EFC"/>
    <w:rsid w:val="00E74304"/>
    <w:rsid w:val="00E74E54"/>
    <w:rsid w:val="00E75A65"/>
    <w:rsid w:val="00E76068"/>
    <w:rsid w:val="00E77AAA"/>
    <w:rsid w:val="00E77C7A"/>
    <w:rsid w:val="00E80D02"/>
    <w:rsid w:val="00E81C55"/>
    <w:rsid w:val="00E81D6C"/>
    <w:rsid w:val="00E81FEC"/>
    <w:rsid w:val="00E8741F"/>
    <w:rsid w:val="00E90210"/>
    <w:rsid w:val="00E90C0C"/>
    <w:rsid w:val="00E924AA"/>
    <w:rsid w:val="00E92CE3"/>
    <w:rsid w:val="00E930EB"/>
    <w:rsid w:val="00E93F23"/>
    <w:rsid w:val="00E942B8"/>
    <w:rsid w:val="00E943B8"/>
    <w:rsid w:val="00E95570"/>
    <w:rsid w:val="00E95CA1"/>
    <w:rsid w:val="00E96336"/>
    <w:rsid w:val="00EA02AE"/>
    <w:rsid w:val="00EA2415"/>
    <w:rsid w:val="00EA285E"/>
    <w:rsid w:val="00EA3D48"/>
    <w:rsid w:val="00EA3FAB"/>
    <w:rsid w:val="00EA5531"/>
    <w:rsid w:val="00EA61EF"/>
    <w:rsid w:val="00EA7767"/>
    <w:rsid w:val="00EB0624"/>
    <w:rsid w:val="00EB0A48"/>
    <w:rsid w:val="00EB21E5"/>
    <w:rsid w:val="00EB257F"/>
    <w:rsid w:val="00EB30B5"/>
    <w:rsid w:val="00EB3F56"/>
    <w:rsid w:val="00EB4833"/>
    <w:rsid w:val="00EB4F5C"/>
    <w:rsid w:val="00EB6DC3"/>
    <w:rsid w:val="00EC04F4"/>
    <w:rsid w:val="00EC260E"/>
    <w:rsid w:val="00EC4073"/>
    <w:rsid w:val="00EC7F87"/>
    <w:rsid w:val="00ED0EAD"/>
    <w:rsid w:val="00ED177E"/>
    <w:rsid w:val="00ED395A"/>
    <w:rsid w:val="00ED4333"/>
    <w:rsid w:val="00ED4590"/>
    <w:rsid w:val="00ED4852"/>
    <w:rsid w:val="00ED60A3"/>
    <w:rsid w:val="00ED713B"/>
    <w:rsid w:val="00ED7EDF"/>
    <w:rsid w:val="00EE005D"/>
    <w:rsid w:val="00EE007B"/>
    <w:rsid w:val="00EE0B5B"/>
    <w:rsid w:val="00EE1695"/>
    <w:rsid w:val="00EE1833"/>
    <w:rsid w:val="00EE311C"/>
    <w:rsid w:val="00EE38B8"/>
    <w:rsid w:val="00EE4039"/>
    <w:rsid w:val="00EE5D15"/>
    <w:rsid w:val="00EE67B9"/>
    <w:rsid w:val="00EE6C3B"/>
    <w:rsid w:val="00EE76FC"/>
    <w:rsid w:val="00EF05D4"/>
    <w:rsid w:val="00EF4EB4"/>
    <w:rsid w:val="00EF53B9"/>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168D5"/>
    <w:rsid w:val="00F17BCE"/>
    <w:rsid w:val="00F21FE5"/>
    <w:rsid w:val="00F2454A"/>
    <w:rsid w:val="00F2785A"/>
    <w:rsid w:val="00F3029D"/>
    <w:rsid w:val="00F30570"/>
    <w:rsid w:val="00F30E36"/>
    <w:rsid w:val="00F327BA"/>
    <w:rsid w:val="00F333F4"/>
    <w:rsid w:val="00F33542"/>
    <w:rsid w:val="00F33F57"/>
    <w:rsid w:val="00F34E67"/>
    <w:rsid w:val="00F3691C"/>
    <w:rsid w:val="00F36B43"/>
    <w:rsid w:val="00F36DD3"/>
    <w:rsid w:val="00F37D08"/>
    <w:rsid w:val="00F40F86"/>
    <w:rsid w:val="00F41370"/>
    <w:rsid w:val="00F425DB"/>
    <w:rsid w:val="00F431B7"/>
    <w:rsid w:val="00F4694D"/>
    <w:rsid w:val="00F46F97"/>
    <w:rsid w:val="00F50319"/>
    <w:rsid w:val="00F53E6F"/>
    <w:rsid w:val="00F56508"/>
    <w:rsid w:val="00F57204"/>
    <w:rsid w:val="00F60539"/>
    <w:rsid w:val="00F6057D"/>
    <w:rsid w:val="00F60959"/>
    <w:rsid w:val="00F60B46"/>
    <w:rsid w:val="00F62265"/>
    <w:rsid w:val="00F62700"/>
    <w:rsid w:val="00F636FB"/>
    <w:rsid w:val="00F64A37"/>
    <w:rsid w:val="00F64E7B"/>
    <w:rsid w:val="00F653E2"/>
    <w:rsid w:val="00F65A51"/>
    <w:rsid w:val="00F65BD0"/>
    <w:rsid w:val="00F65E46"/>
    <w:rsid w:val="00F66957"/>
    <w:rsid w:val="00F66CFB"/>
    <w:rsid w:val="00F72817"/>
    <w:rsid w:val="00F734E8"/>
    <w:rsid w:val="00F73CFF"/>
    <w:rsid w:val="00F73D8E"/>
    <w:rsid w:val="00F74B71"/>
    <w:rsid w:val="00F75797"/>
    <w:rsid w:val="00F75914"/>
    <w:rsid w:val="00F76EA2"/>
    <w:rsid w:val="00F77B97"/>
    <w:rsid w:val="00F807AA"/>
    <w:rsid w:val="00F80938"/>
    <w:rsid w:val="00F810D9"/>
    <w:rsid w:val="00F83777"/>
    <w:rsid w:val="00F83AA6"/>
    <w:rsid w:val="00F84186"/>
    <w:rsid w:val="00F865F0"/>
    <w:rsid w:val="00F8698D"/>
    <w:rsid w:val="00F8718C"/>
    <w:rsid w:val="00F8756A"/>
    <w:rsid w:val="00F87BAF"/>
    <w:rsid w:val="00F90354"/>
    <w:rsid w:val="00F9123C"/>
    <w:rsid w:val="00F925E3"/>
    <w:rsid w:val="00F935EC"/>
    <w:rsid w:val="00F938D2"/>
    <w:rsid w:val="00F956D3"/>
    <w:rsid w:val="00F958F9"/>
    <w:rsid w:val="00F9678F"/>
    <w:rsid w:val="00F97220"/>
    <w:rsid w:val="00F9759A"/>
    <w:rsid w:val="00F97CA8"/>
    <w:rsid w:val="00F97D7F"/>
    <w:rsid w:val="00FA2243"/>
    <w:rsid w:val="00FA365D"/>
    <w:rsid w:val="00FA495D"/>
    <w:rsid w:val="00FA5F53"/>
    <w:rsid w:val="00FA6169"/>
    <w:rsid w:val="00FA6829"/>
    <w:rsid w:val="00FA6996"/>
    <w:rsid w:val="00FA69B1"/>
    <w:rsid w:val="00FB0932"/>
    <w:rsid w:val="00FB0D41"/>
    <w:rsid w:val="00FB2AF8"/>
    <w:rsid w:val="00FB403F"/>
    <w:rsid w:val="00FB582D"/>
    <w:rsid w:val="00FB5D08"/>
    <w:rsid w:val="00FC0F82"/>
    <w:rsid w:val="00FC1F3B"/>
    <w:rsid w:val="00FC2612"/>
    <w:rsid w:val="00FC3F3C"/>
    <w:rsid w:val="00FC50D2"/>
    <w:rsid w:val="00FC54AD"/>
    <w:rsid w:val="00FC68AB"/>
    <w:rsid w:val="00FC74BC"/>
    <w:rsid w:val="00FD0C98"/>
    <w:rsid w:val="00FD0DB4"/>
    <w:rsid w:val="00FD156B"/>
    <w:rsid w:val="00FD1C44"/>
    <w:rsid w:val="00FD26D8"/>
    <w:rsid w:val="00FD3916"/>
    <w:rsid w:val="00FD51DC"/>
    <w:rsid w:val="00FD560C"/>
    <w:rsid w:val="00FD5F1A"/>
    <w:rsid w:val="00FE01AF"/>
    <w:rsid w:val="00FE0D1D"/>
    <w:rsid w:val="00FE1C73"/>
    <w:rsid w:val="00FE34E2"/>
    <w:rsid w:val="00FE4045"/>
    <w:rsid w:val="00FE41A0"/>
    <w:rsid w:val="00FE4235"/>
    <w:rsid w:val="00FE431D"/>
    <w:rsid w:val="00FE4BDC"/>
    <w:rsid w:val="00FE4E9B"/>
    <w:rsid w:val="00FE5AF0"/>
    <w:rsid w:val="00FE6DEE"/>
    <w:rsid w:val="00FF04AD"/>
    <w:rsid w:val="00FF0E6A"/>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83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No Spacing"/>
    <w:uiPriority w:val="1"/>
    <w:qFormat/>
    <w:rsid w:val="0068332A"/>
    <w:pPr>
      <w:widowControl w:val="0"/>
      <w:jc w:val="both"/>
    </w:pPr>
    <w:rPr>
      <w:kern w:val="2"/>
      <w:sz w:val="21"/>
      <w:szCs w:val="22"/>
    </w:rPr>
  </w:style>
  <w:style w:type="paragraph" w:styleId="af1">
    <w:name w:val="Revision"/>
    <w:hidden/>
    <w:uiPriority w:val="99"/>
    <w:semiHidden/>
    <w:rsid w:val="00FD26D8"/>
    <w:rPr>
      <w:kern w:val="2"/>
      <w:sz w:val="21"/>
      <w:szCs w:val="22"/>
    </w:rPr>
  </w:style>
  <w:style w:type="table" w:styleId="af2">
    <w:name w:val="Table Grid"/>
    <w:basedOn w:val="a1"/>
    <w:uiPriority w:val="59"/>
    <w:rsid w:val="00E544B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28924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E1E7-02D3-4BC2-AFF6-E117A584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2187</Words>
  <Characters>12472</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2023-08-16T07:55:00Z</dcterms:created>
  <dcterms:modified xsi:type="dcterms:W3CDTF">2023-08-17T01:46:00Z</dcterms:modified>
  <cp:contentStatus/>
</cp:coreProperties>
</file>