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1C12A7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6E78B4">
        <w:rPr>
          <w:rFonts w:asciiTheme="minorEastAsia" w:hAnsiTheme="minorEastAsia" w:hint="eastAsia"/>
        </w:rPr>
        <w:t>１</w:t>
      </w:r>
      <w:r w:rsidR="001C12A7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1C12A7">
        <w:rPr>
          <w:rFonts w:asciiTheme="minorEastAsia" w:hAnsiTheme="minorEastAsia" w:hint="eastAsia"/>
        </w:rPr>
        <w:t>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1C12A7">
        <w:rPr>
          <w:rFonts w:asciiTheme="minorEastAsia" w:hAnsiTheme="minorEastAsia" w:hint="eastAsia"/>
        </w:rPr>
        <w:t>金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1C12A7">
        <w:rPr>
          <w:rFonts w:asciiTheme="minorEastAsia" w:hAnsiTheme="minorEastAsia" w:hint="eastAsia"/>
        </w:rPr>
        <w:t>午前１０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1C12A7">
        <w:rPr>
          <w:rFonts w:asciiTheme="minorEastAsia" w:hAnsiTheme="minorEastAsia" w:hint="eastAsia"/>
        </w:rPr>
        <w:t>午前１１</w:t>
      </w:r>
      <w:r w:rsidR="004F2EAC">
        <w:rPr>
          <w:rFonts w:asciiTheme="minorEastAsia" w:hAnsiTheme="minorEastAsia" w:hint="eastAsia"/>
        </w:rPr>
        <w:t>時</w:t>
      </w:r>
      <w:r w:rsidR="001C12A7">
        <w:rPr>
          <w:rFonts w:asciiTheme="minorEastAsia" w:hAnsiTheme="minorEastAsia" w:hint="eastAsia"/>
        </w:rPr>
        <w:t>１</w:t>
      </w:r>
      <w:r w:rsidR="001D5EF1">
        <w:rPr>
          <w:rFonts w:asciiTheme="minorEastAsia" w:hAnsiTheme="minorEastAsia" w:hint="eastAsia"/>
        </w:rPr>
        <w:t>０</w:t>
      </w:r>
      <w:r w:rsidR="006D4ECC">
        <w:rPr>
          <w:rFonts w:asciiTheme="minorEastAsia" w:hAnsiTheme="minorEastAsia" w:hint="eastAsia"/>
        </w:rPr>
        <w:t>分</w:t>
      </w:r>
    </w:p>
    <w:p w:rsidR="00C84296" w:rsidRPr="001D5EF1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6E78B4" w:rsidRDefault="006E78B4" w:rsidP="00DD2BC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令和４年度諮問第２</w:t>
      </w:r>
      <w:r w:rsidR="001C12A7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号「</w:t>
      </w:r>
      <w:r w:rsidR="001C12A7">
        <w:rPr>
          <w:rFonts w:hAnsiTheme="majorEastAsia" w:hint="eastAsia"/>
          <w:szCs w:val="24"/>
        </w:rPr>
        <w:t>障がい児福祉手当認定請求却下</w:t>
      </w:r>
      <w:r>
        <w:rPr>
          <w:rFonts w:hAnsiTheme="majorEastAsia" w:hint="eastAsia"/>
          <w:szCs w:val="24"/>
        </w:rPr>
        <w:t>決定処分</w:t>
      </w:r>
      <w:r w:rsidRPr="00764353">
        <w:rPr>
          <w:rFonts w:asciiTheme="minorEastAsia" w:hAnsiTheme="minorEastAsia" w:hint="eastAsia"/>
        </w:rPr>
        <w:t>取消請求に関する</w:t>
      </w:r>
      <w:bookmarkStart w:id="0" w:name="_GoBack"/>
      <w:bookmarkEnd w:id="0"/>
      <w:r w:rsidRPr="00764353">
        <w:rPr>
          <w:rFonts w:asciiTheme="minorEastAsia" w:hAnsiTheme="minorEastAsia" w:hint="eastAsia"/>
        </w:rPr>
        <w:t>件</w:t>
      </w:r>
      <w:r>
        <w:rPr>
          <w:rFonts w:asciiTheme="minorEastAsia" w:hAnsiTheme="minorEastAsia" w:hint="eastAsia"/>
        </w:rPr>
        <w:t>」【新規】</w:t>
      </w:r>
    </w:p>
    <w:p w:rsidR="006E78B4" w:rsidRPr="00DF07E0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6E78B4" w:rsidRPr="001D5EF1" w:rsidRDefault="006E78B4" w:rsidP="006E78B4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FC59F2">
        <w:rPr>
          <w:rFonts w:asciiTheme="minorEastAsia" w:hAnsiTheme="minorEastAsia" w:hint="eastAsia"/>
        </w:rPr>
        <w:t>及び</w:t>
      </w:r>
      <w:r w:rsidR="00FC59F2" w:rsidRPr="00097D76">
        <w:rPr>
          <w:rFonts w:asciiTheme="minorEastAsia" w:hAnsiTheme="minorEastAsia" w:hint="eastAsia"/>
        </w:rPr>
        <w:t>口頭意見陳述の申立てに関する審議</w:t>
      </w:r>
      <w:r w:rsidRPr="00764353">
        <w:rPr>
          <w:rFonts w:asciiTheme="minorEastAsia" w:hAnsiTheme="minorEastAsia" w:hint="eastAsia"/>
        </w:rPr>
        <w:t>が行われた。</w:t>
      </w:r>
    </w:p>
    <w:p w:rsidR="006E78B4" w:rsidRPr="006E78B4" w:rsidRDefault="006E78B4" w:rsidP="008A33C1">
      <w:pPr>
        <w:rPr>
          <w:rFonts w:asciiTheme="minorEastAsia" w:hAnsiTheme="minorEastAsia"/>
          <w:color w:val="FF0000"/>
        </w:rPr>
      </w:pP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令和４年度諮問第１１号「</w:t>
      </w:r>
      <w:r w:rsidRPr="001D5EF1">
        <w:rPr>
          <w:rFonts w:hAnsiTheme="majorEastAsia" w:hint="eastAsia"/>
          <w:szCs w:val="24"/>
        </w:rPr>
        <w:t>児童福祉法に基づく一時保護（委託）解除処分取消請求に</w:t>
      </w: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</w:t>
      </w:r>
      <w:r w:rsidRPr="001D5EF1">
        <w:rPr>
          <w:rFonts w:hAnsiTheme="majorEastAsia" w:hint="eastAsia"/>
          <w:szCs w:val="24"/>
        </w:rPr>
        <w:t>関する件</w:t>
      </w:r>
      <w:r>
        <w:rPr>
          <w:rFonts w:asciiTheme="minorEastAsia" w:hAnsiTheme="minorEastAsia" w:hint="eastAsia"/>
        </w:rPr>
        <w:t>」【継続】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</w:t>
      </w:r>
      <w:r w:rsidR="001C12A7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6E78B4" w:rsidRDefault="006E78B4" w:rsidP="00D00527">
      <w:pPr>
        <w:rPr>
          <w:rFonts w:asciiTheme="minorEastAsia" w:hAnsiTheme="minorEastAsia"/>
        </w:rPr>
      </w:pP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1C12A7">
        <w:rPr>
          <w:rFonts w:hAnsiTheme="majorEastAsia" w:hint="eastAsia"/>
          <w:szCs w:val="24"/>
        </w:rPr>
        <w:t>２０</w:t>
      </w:r>
      <w:r>
        <w:rPr>
          <w:rFonts w:hAnsiTheme="majorEastAsia" w:hint="eastAsia"/>
          <w:szCs w:val="24"/>
        </w:rPr>
        <w:t>号「生活保護</w:t>
      </w:r>
      <w:r w:rsidR="001C12A7">
        <w:rPr>
          <w:rFonts w:hAnsiTheme="majorEastAsia" w:hint="eastAsia"/>
          <w:szCs w:val="24"/>
        </w:rPr>
        <w:t>変更</w:t>
      </w:r>
      <w:r>
        <w:rPr>
          <w:rFonts w:hAnsiTheme="majorEastAsia" w:hint="eastAsia"/>
          <w:szCs w:val="24"/>
        </w:rPr>
        <w:t>決定処分取消請求に関する件</w:t>
      </w:r>
      <w:r>
        <w:rPr>
          <w:rFonts w:asciiTheme="minorEastAsia" w:hAnsiTheme="minorEastAsia" w:hint="eastAsia"/>
        </w:rPr>
        <w:t>」【継続】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6E78B4" w:rsidRPr="006E78B4" w:rsidRDefault="006E78B4" w:rsidP="00D00527">
      <w:pPr>
        <w:rPr>
          <w:rFonts w:asciiTheme="minorEastAsia" w:hAnsiTheme="minorEastAsia"/>
        </w:rPr>
      </w:pPr>
    </w:p>
    <w:p w:rsidR="001D5EF1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25515E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年度諮問第</w:t>
      </w:r>
      <w:r w:rsidR="00064CE2">
        <w:rPr>
          <w:rFonts w:hAnsiTheme="majorEastAsia" w:hint="eastAsia"/>
          <w:szCs w:val="24"/>
        </w:rPr>
        <w:t>１</w:t>
      </w:r>
      <w:r w:rsidR="001D5EF1">
        <w:rPr>
          <w:rFonts w:hAnsiTheme="majorEastAsia" w:hint="eastAsia"/>
          <w:szCs w:val="24"/>
        </w:rPr>
        <w:t>６</w:t>
      </w:r>
      <w:r>
        <w:rPr>
          <w:rFonts w:hAnsiTheme="majorEastAsia" w:hint="eastAsia"/>
          <w:szCs w:val="24"/>
        </w:rPr>
        <w:t>号「</w:t>
      </w:r>
      <w:r w:rsidR="001D5EF1">
        <w:rPr>
          <w:rFonts w:hAnsiTheme="majorEastAsia" w:hint="eastAsia"/>
          <w:szCs w:val="24"/>
        </w:rPr>
        <w:t>児童手当・特例給付受給事由消滅処分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</w:p>
    <w:p w:rsidR="00D00527" w:rsidRDefault="001D5EF1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</w:t>
      </w:r>
      <w:r w:rsidR="006E78B4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D00527" w:rsidRDefault="00D00527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25515E" w:rsidRPr="001D5EF1" w:rsidRDefault="0025515E" w:rsidP="0025515E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26F7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D2BCF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5C3B-83A1-43D8-AC54-4649CC0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137</cp:revision>
  <cp:lastPrinted>2021-11-30T01:30:00Z</cp:lastPrinted>
  <dcterms:created xsi:type="dcterms:W3CDTF">2016-05-27T01:54:00Z</dcterms:created>
  <dcterms:modified xsi:type="dcterms:W3CDTF">2022-12-28T08:30:00Z</dcterms:modified>
</cp:coreProperties>
</file>