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E78B4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6E78B4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6E78B4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D5EF1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064CE2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064CE2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  <w:r w:rsidR="006E78B4">
        <w:rPr>
          <w:rFonts w:asciiTheme="minorEastAsia" w:hAnsiTheme="minorEastAsia" w:hint="eastAsia"/>
        </w:rPr>
        <w:t>０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1D5EF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令和４年度諮問第２０号「生活保護</w:t>
      </w:r>
      <w:r w:rsidR="00AC3AEE">
        <w:rPr>
          <w:rFonts w:hAnsiTheme="majorEastAsia" w:hint="eastAsia"/>
          <w:szCs w:val="24"/>
        </w:rPr>
        <w:t>変更</w:t>
      </w:r>
      <w:r>
        <w:rPr>
          <w:rFonts w:hAnsiTheme="majorEastAsia" w:hint="eastAsia"/>
          <w:szCs w:val="24"/>
        </w:rPr>
        <w:t>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6E78B4" w:rsidRPr="00DF07E0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6E78B4" w:rsidRPr="001D5EF1" w:rsidRDefault="006E78B4" w:rsidP="006E78B4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E78B4" w:rsidRPr="006E78B4" w:rsidRDefault="006E78B4" w:rsidP="008A33C1">
      <w:pPr>
        <w:rPr>
          <w:rFonts w:asciiTheme="minorEastAsia" w:hAnsiTheme="minorEastAsia"/>
          <w:color w:val="FF0000"/>
        </w:rPr>
      </w:pP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令和４年度諮問第１１号「</w:t>
      </w:r>
      <w:r w:rsidRPr="001D5EF1">
        <w:rPr>
          <w:rFonts w:hAnsiTheme="majorEastAsia" w:hint="eastAsia"/>
          <w:szCs w:val="24"/>
        </w:rPr>
        <w:t>児童福祉法に基づく一時保護（委託）解除処分取消請求に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</w:t>
      </w:r>
      <w:r w:rsidRPr="001D5EF1">
        <w:rPr>
          <w:rFonts w:hAnsiTheme="majorEastAsia" w:hint="eastAsia"/>
          <w:szCs w:val="24"/>
        </w:rPr>
        <w:t>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E78B4" w:rsidRDefault="006E78B4" w:rsidP="00D00527">
      <w:pPr>
        <w:rPr>
          <w:rFonts w:asciiTheme="minorEastAsia" w:hAnsiTheme="minorEastAsia"/>
        </w:rPr>
      </w:pP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令和４年度諮問第１７号「生活保護申請却下決定処分取消請求に関する件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Pr="006E78B4" w:rsidRDefault="006E78B4" w:rsidP="00D00527">
      <w:pPr>
        <w:rPr>
          <w:rFonts w:asciiTheme="minorEastAsia" w:hAnsiTheme="minorEastAsia"/>
        </w:rPr>
      </w:pPr>
    </w:p>
    <w:p w:rsidR="001D5EF1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064CE2">
        <w:rPr>
          <w:rFonts w:hAnsiTheme="majorEastAsia" w:hint="eastAsia"/>
          <w:szCs w:val="24"/>
        </w:rPr>
        <w:t>１</w:t>
      </w:r>
      <w:r w:rsidR="001D5EF1">
        <w:rPr>
          <w:rFonts w:hAnsiTheme="majorEastAsia" w:hint="eastAsia"/>
          <w:szCs w:val="24"/>
        </w:rPr>
        <w:t>６</w:t>
      </w:r>
      <w:r>
        <w:rPr>
          <w:rFonts w:hAnsiTheme="majorEastAsia" w:hint="eastAsia"/>
          <w:szCs w:val="24"/>
        </w:rPr>
        <w:t>号「</w:t>
      </w:r>
      <w:r w:rsidR="001D5EF1">
        <w:rPr>
          <w:rFonts w:hAnsiTheme="majorEastAsia" w:hint="eastAsia"/>
          <w:szCs w:val="24"/>
        </w:rPr>
        <w:t>児童手当・特例給付受給事由消滅処分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</w:p>
    <w:p w:rsidR="00D00527" w:rsidRDefault="001D5EF1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</w:t>
      </w:r>
      <w:r w:rsidR="006E78B4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00527" w:rsidRDefault="00D00527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1D5EF1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45C99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485B-A700-44A5-A346-17270140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134</cp:revision>
  <cp:lastPrinted>2021-11-30T01:30:00Z</cp:lastPrinted>
  <dcterms:created xsi:type="dcterms:W3CDTF">2016-05-27T01:54:00Z</dcterms:created>
  <dcterms:modified xsi:type="dcterms:W3CDTF">2022-12-01T10:13:00Z</dcterms:modified>
</cp:coreProperties>
</file>