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6F275" w14:textId="338D1033" w:rsidR="00DC3B6A" w:rsidRPr="00A211F8" w:rsidRDefault="00942D1B" w:rsidP="00DC3B6A">
      <w:pPr>
        <w:jc w:val="left"/>
        <w:rPr>
          <w:rFonts w:ascii="ＭＳ 明朝" w:hAnsi="ＭＳ 明朝"/>
          <w:sz w:val="24"/>
          <w:szCs w:val="24"/>
        </w:rPr>
      </w:pPr>
      <w:r w:rsidRPr="00A211F8">
        <w:rPr>
          <w:rFonts w:ascii="ＭＳ 明朝" w:hAnsi="ＭＳ 明朝" w:hint="eastAsia"/>
          <w:sz w:val="24"/>
          <w:szCs w:val="24"/>
        </w:rPr>
        <w:t>諮問番号：</w:t>
      </w:r>
      <w:r w:rsidR="00B513C6" w:rsidRPr="00A211F8">
        <w:rPr>
          <w:rFonts w:ascii="ＭＳ 明朝" w:hAnsi="ＭＳ 明朝" w:hint="eastAsia"/>
          <w:sz w:val="24"/>
          <w:szCs w:val="24"/>
        </w:rPr>
        <w:t>令和</w:t>
      </w:r>
      <w:r w:rsidR="0027435E">
        <w:rPr>
          <w:rFonts w:ascii="ＭＳ 明朝" w:hAnsi="ＭＳ 明朝" w:hint="eastAsia"/>
          <w:sz w:val="24"/>
          <w:szCs w:val="24"/>
        </w:rPr>
        <w:t>３</w:t>
      </w:r>
      <w:r w:rsidR="00354034" w:rsidRPr="00A211F8">
        <w:rPr>
          <w:rFonts w:ascii="ＭＳ 明朝" w:hAnsi="ＭＳ 明朝" w:hint="eastAsia"/>
          <w:sz w:val="24"/>
          <w:szCs w:val="24"/>
        </w:rPr>
        <w:t>年</w:t>
      </w:r>
      <w:r w:rsidR="00DC3B6A" w:rsidRPr="00A211F8">
        <w:rPr>
          <w:rFonts w:ascii="ＭＳ 明朝" w:hAnsi="ＭＳ 明朝" w:hint="eastAsia"/>
          <w:sz w:val="24"/>
          <w:szCs w:val="24"/>
        </w:rPr>
        <w:t>度諮問第</w:t>
      </w:r>
      <w:r w:rsidR="009D0B4B">
        <w:rPr>
          <w:rFonts w:ascii="ＭＳ 明朝" w:hAnsi="ＭＳ 明朝" w:hint="eastAsia"/>
          <w:sz w:val="24"/>
          <w:szCs w:val="24"/>
        </w:rPr>
        <w:t>２</w:t>
      </w:r>
      <w:r w:rsidR="0027435E">
        <w:rPr>
          <w:rFonts w:ascii="ＭＳ 明朝" w:hAnsi="ＭＳ 明朝" w:hint="eastAsia"/>
          <w:sz w:val="24"/>
          <w:szCs w:val="24"/>
        </w:rPr>
        <w:t>７</w:t>
      </w:r>
      <w:r w:rsidR="00DC3B6A" w:rsidRPr="00A211F8">
        <w:rPr>
          <w:rFonts w:ascii="ＭＳ 明朝" w:hAnsi="ＭＳ 明朝" w:hint="eastAsia"/>
          <w:sz w:val="24"/>
          <w:szCs w:val="24"/>
        </w:rPr>
        <w:t>号</w:t>
      </w:r>
    </w:p>
    <w:p w14:paraId="46A055EF" w14:textId="05B33B76" w:rsidR="00DC3B6A" w:rsidRPr="00A211F8" w:rsidRDefault="00942D1B" w:rsidP="00DC3B6A">
      <w:pPr>
        <w:jc w:val="left"/>
        <w:rPr>
          <w:rFonts w:ascii="ＭＳ 明朝" w:hAnsi="ＭＳ 明朝"/>
          <w:sz w:val="24"/>
          <w:szCs w:val="24"/>
        </w:rPr>
      </w:pPr>
      <w:r w:rsidRPr="00A211F8">
        <w:rPr>
          <w:rFonts w:ascii="ＭＳ 明朝" w:hAnsi="ＭＳ 明朝" w:hint="eastAsia"/>
          <w:sz w:val="24"/>
          <w:szCs w:val="24"/>
        </w:rPr>
        <w:t>答申番号：</w:t>
      </w:r>
      <w:r w:rsidR="00055AC7" w:rsidRPr="00A211F8">
        <w:rPr>
          <w:rFonts w:ascii="ＭＳ 明朝" w:hAnsi="ＭＳ 明朝" w:hint="eastAsia"/>
          <w:sz w:val="24"/>
          <w:szCs w:val="24"/>
        </w:rPr>
        <w:t>令和</w:t>
      </w:r>
      <w:r w:rsidR="0027435E">
        <w:rPr>
          <w:rFonts w:ascii="ＭＳ 明朝" w:hAnsi="ＭＳ 明朝" w:hint="eastAsia"/>
          <w:sz w:val="24"/>
          <w:szCs w:val="24"/>
        </w:rPr>
        <w:t>３</w:t>
      </w:r>
      <w:r w:rsidR="006C1F44" w:rsidRPr="00A211F8">
        <w:rPr>
          <w:rFonts w:ascii="ＭＳ 明朝" w:hAnsi="ＭＳ 明朝" w:hint="eastAsia"/>
          <w:sz w:val="24"/>
          <w:szCs w:val="24"/>
        </w:rPr>
        <w:t>年度</w:t>
      </w:r>
      <w:r w:rsidR="00DC3B6A" w:rsidRPr="00A211F8">
        <w:rPr>
          <w:rFonts w:ascii="ＭＳ 明朝" w:hAnsi="ＭＳ 明朝" w:hint="eastAsia"/>
          <w:sz w:val="24"/>
          <w:szCs w:val="24"/>
        </w:rPr>
        <w:t>答申第</w:t>
      </w:r>
      <w:r w:rsidR="004D1615">
        <w:rPr>
          <w:rFonts w:ascii="ＭＳ 明朝" w:hAnsi="ＭＳ 明朝" w:hint="eastAsia"/>
          <w:sz w:val="24"/>
          <w:szCs w:val="24"/>
        </w:rPr>
        <w:t>３１</w:t>
      </w:r>
      <w:r w:rsidR="00DC3B6A" w:rsidRPr="00A211F8">
        <w:rPr>
          <w:rFonts w:ascii="ＭＳ 明朝" w:hAnsi="ＭＳ 明朝" w:hint="eastAsia"/>
          <w:sz w:val="24"/>
          <w:szCs w:val="24"/>
        </w:rPr>
        <w:t>号</w:t>
      </w:r>
    </w:p>
    <w:p w14:paraId="100D8D2A" w14:textId="09FFFF02" w:rsidR="00DC3B6A" w:rsidRPr="004D1615" w:rsidRDefault="00DC3B6A" w:rsidP="00DC3B6A">
      <w:pPr>
        <w:rPr>
          <w:rFonts w:ascii="ＭＳ 明朝" w:hAnsi="ＭＳ 明朝"/>
          <w:sz w:val="24"/>
          <w:szCs w:val="24"/>
        </w:rPr>
      </w:pPr>
    </w:p>
    <w:p w14:paraId="72ED47D7" w14:textId="58F14C6D" w:rsidR="00DC3B6A" w:rsidRPr="00A211F8" w:rsidRDefault="009C1726" w:rsidP="00DC3B6A">
      <w:pPr>
        <w:jc w:val="center"/>
        <w:rPr>
          <w:rFonts w:ascii="ＭＳ 明朝" w:hAnsi="ＭＳ 明朝"/>
          <w:sz w:val="24"/>
          <w:szCs w:val="24"/>
        </w:rPr>
      </w:pPr>
      <w:r w:rsidRPr="00A211F8">
        <w:rPr>
          <w:rFonts w:ascii="ＭＳ 明朝" w:hAnsi="ＭＳ 明朝" w:hint="eastAsia"/>
          <w:sz w:val="24"/>
          <w:szCs w:val="24"/>
        </w:rPr>
        <w:t>答　申　書</w:t>
      </w:r>
    </w:p>
    <w:p w14:paraId="13E9FD2B" w14:textId="27670951" w:rsidR="00DC3B6A" w:rsidRPr="00A211F8" w:rsidRDefault="00DC3B6A" w:rsidP="00DC3B6A">
      <w:pPr>
        <w:rPr>
          <w:rFonts w:ascii="ＭＳ 明朝" w:hAnsi="ＭＳ 明朝"/>
          <w:sz w:val="24"/>
          <w:szCs w:val="24"/>
        </w:rPr>
      </w:pPr>
    </w:p>
    <w:p w14:paraId="12A20A0E" w14:textId="124FDB74" w:rsidR="00DC3B6A" w:rsidRPr="00A211F8" w:rsidRDefault="00DC3B6A" w:rsidP="00DC3B6A">
      <w:pPr>
        <w:rPr>
          <w:rFonts w:ascii="ＭＳ 明朝" w:hAnsi="ＭＳ 明朝"/>
          <w:b/>
          <w:sz w:val="24"/>
          <w:szCs w:val="24"/>
        </w:rPr>
      </w:pPr>
      <w:r w:rsidRPr="00A211F8">
        <w:rPr>
          <w:rFonts w:ascii="ＭＳ 明朝" w:hAnsi="ＭＳ 明朝" w:hint="eastAsia"/>
          <w:b/>
          <w:sz w:val="24"/>
          <w:szCs w:val="24"/>
        </w:rPr>
        <w:t>第１　審査会の結論</w:t>
      </w:r>
    </w:p>
    <w:p w14:paraId="6D686DBC" w14:textId="77777777" w:rsidR="00DC3B6A" w:rsidRPr="00A211F8" w:rsidRDefault="00DC3B6A" w:rsidP="00DC3B6A">
      <w:pPr>
        <w:rPr>
          <w:rFonts w:ascii="ＭＳ 明朝" w:hAnsi="ＭＳ 明朝"/>
          <w:sz w:val="24"/>
          <w:szCs w:val="24"/>
        </w:rPr>
      </w:pPr>
    </w:p>
    <w:p w14:paraId="66DD1F36" w14:textId="5BE66DA6" w:rsidR="00DC3B6A" w:rsidRPr="00A211F8" w:rsidRDefault="002368A7" w:rsidP="006933FB">
      <w:pPr>
        <w:ind w:firstLineChars="100" w:firstLine="240"/>
        <w:rPr>
          <w:rFonts w:ascii="ＭＳ 明朝" w:hAnsi="ＭＳ 明朝"/>
          <w:b/>
          <w:sz w:val="24"/>
          <w:szCs w:val="24"/>
        </w:rPr>
      </w:pPr>
      <w:r w:rsidRPr="002368A7">
        <w:rPr>
          <w:rFonts w:ascii="ＭＳ 明朝" w:hAnsi="ＭＳ 明朝" w:hint="eastAsia"/>
          <w:sz w:val="24"/>
          <w:szCs w:val="24"/>
        </w:rPr>
        <w:t>○○○</w:t>
      </w:r>
      <w:r w:rsidR="006F3076" w:rsidRPr="00A211F8">
        <w:rPr>
          <w:rFonts w:ascii="ＭＳ 明朝" w:hAnsi="ＭＳ 明朝" w:hint="eastAsia"/>
          <w:sz w:val="24"/>
          <w:szCs w:val="24"/>
        </w:rPr>
        <w:t>長（</w:t>
      </w:r>
      <w:r w:rsidR="002963F3" w:rsidRPr="00A211F8">
        <w:rPr>
          <w:rFonts w:ascii="ＭＳ 明朝" w:hAnsi="ＭＳ 明朝" w:hint="eastAsia"/>
          <w:sz w:val="24"/>
          <w:szCs w:val="24"/>
        </w:rPr>
        <w:t>以下「</w:t>
      </w:r>
      <w:r w:rsidR="00B513C6" w:rsidRPr="00A211F8">
        <w:rPr>
          <w:rFonts w:ascii="ＭＳ 明朝" w:hAnsi="ＭＳ 明朝" w:hint="eastAsia"/>
          <w:sz w:val="24"/>
          <w:szCs w:val="24"/>
        </w:rPr>
        <w:t>処分庁」という。）が審査請求人に対して</w:t>
      </w:r>
      <w:r w:rsidR="00ED6157" w:rsidRPr="00A211F8">
        <w:rPr>
          <w:rFonts w:ascii="ＭＳ 明朝" w:hAnsi="ＭＳ 明朝" w:hint="eastAsia"/>
          <w:sz w:val="24"/>
          <w:szCs w:val="24"/>
        </w:rPr>
        <w:t>令和</w:t>
      </w:r>
      <w:r w:rsidR="0027435E">
        <w:rPr>
          <w:rFonts w:ascii="ＭＳ 明朝" w:hAnsi="ＭＳ 明朝" w:hint="eastAsia"/>
          <w:sz w:val="24"/>
          <w:szCs w:val="24"/>
        </w:rPr>
        <w:t>２</w:t>
      </w:r>
      <w:r w:rsidR="00ED6157" w:rsidRPr="00A211F8">
        <w:rPr>
          <w:rFonts w:ascii="ＭＳ 明朝" w:hAnsi="ＭＳ 明朝" w:hint="eastAsia"/>
          <w:sz w:val="24"/>
          <w:szCs w:val="24"/>
        </w:rPr>
        <w:t>年</w:t>
      </w:r>
      <w:r w:rsidR="0027435E">
        <w:rPr>
          <w:rFonts w:ascii="ＭＳ 明朝" w:hAnsi="ＭＳ 明朝" w:hint="eastAsia"/>
          <w:sz w:val="24"/>
          <w:szCs w:val="24"/>
        </w:rPr>
        <w:t>８</w:t>
      </w:r>
      <w:r w:rsidR="00B513C6" w:rsidRPr="00A211F8">
        <w:rPr>
          <w:rFonts w:ascii="ＭＳ 明朝" w:hAnsi="ＭＳ 明朝" w:hint="eastAsia"/>
          <w:sz w:val="24"/>
          <w:szCs w:val="24"/>
        </w:rPr>
        <w:t>月</w:t>
      </w:r>
      <w:r w:rsidR="00ED6157" w:rsidRPr="00A211F8">
        <w:rPr>
          <w:rFonts w:ascii="ＭＳ 明朝" w:hAnsi="ＭＳ 明朝" w:hint="eastAsia"/>
          <w:sz w:val="24"/>
          <w:szCs w:val="24"/>
        </w:rPr>
        <w:t>１</w:t>
      </w:r>
      <w:r w:rsidR="0027435E">
        <w:rPr>
          <w:rFonts w:ascii="ＭＳ 明朝" w:hAnsi="ＭＳ 明朝" w:hint="eastAsia"/>
          <w:sz w:val="24"/>
          <w:szCs w:val="24"/>
        </w:rPr>
        <w:t>９</w:t>
      </w:r>
      <w:r w:rsidR="006F3076" w:rsidRPr="00A211F8">
        <w:rPr>
          <w:rFonts w:ascii="ＭＳ 明朝" w:hAnsi="ＭＳ 明朝" w:hint="eastAsia"/>
          <w:sz w:val="24"/>
          <w:szCs w:val="24"/>
        </w:rPr>
        <w:t>日付けで行った児童</w:t>
      </w:r>
      <w:r w:rsidR="00055AC7" w:rsidRPr="00A211F8">
        <w:rPr>
          <w:rFonts w:ascii="ＭＳ 明朝" w:hAnsi="ＭＳ 明朝" w:hint="eastAsia"/>
          <w:sz w:val="24"/>
          <w:szCs w:val="24"/>
        </w:rPr>
        <w:t>手当法（昭和４６年法律第７３</w:t>
      </w:r>
      <w:r w:rsidR="006F3076" w:rsidRPr="00A211F8">
        <w:rPr>
          <w:rFonts w:ascii="ＭＳ 明朝" w:hAnsi="ＭＳ 明朝" w:hint="eastAsia"/>
          <w:sz w:val="24"/>
          <w:szCs w:val="24"/>
        </w:rPr>
        <w:t>号。以下「法」という。）に基づく</w:t>
      </w:r>
      <w:r w:rsidR="00A27311" w:rsidRPr="00A211F8">
        <w:rPr>
          <w:rFonts w:ascii="ＭＳ 明朝" w:hAnsi="ＭＳ 明朝" w:hint="eastAsia"/>
          <w:sz w:val="24"/>
          <w:szCs w:val="24"/>
        </w:rPr>
        <w:t>児童手当</w:t>
      </w:r>
      <w:r w:rsidR="0027435E">
        <w:rPr>
          <w:rFonts w:ascii="ＭＳ 明朝" w:hAnsi="ＭＳ 明朝" w:hint="eastAsia"/>
          <w:sz w:val="24"/>
          <w:szCs w:val="24"/>
        </w:rPr>
        <w:t>・特例給付</w:t>
      </w:r>
      <w:r w:rsidR="007E4365">
        <w:rPr>
          <w:rFonts w:ascii="ＭＳ 明朝" w:hAnsi="ＭＳ 明朝" w:hint="eastAsia"/>
          <w:sz w:val="24"/>
          <w:szCs w:val="24"/>
        </w:rPr>
        <w:t>受</w:t>
      </w:r>
      <w:r w:rsidR="00ED6157" w:rsidRPr="00A211F8">
        <w:rPr>
          <w:rFonts w:ascii="ＭＳ 明朝" w:hAnsi="ＭＳ 明朝" w:hint="eastAsia"/>
          <w:sz w:val="24"/>
          <w:szCs w:val="24"/>
        </w:rPr>
        <w:t>給</w:t>
      </w:r>
      <w:r w:rsidR="00055AC7" w:rsidRPr="00A211F8">
        <w:rPr>
          <w:rFonts w:ascii="ＭＳ 明朝" w:hAnsi="ＭＳ 明朝" w:hint="eastAsia"/>
          <w:sz w:val="24"/>
          <w:szCs w:val="24"/>
        </w:rPr>
        <w:t>事由消滅処分</w:t>
      </w:r>
      <w:r w:rsidR="006F3076" w:rsidRPr="00A211F8">
        <w:rPr>
          <w:rFonts w:ascii="ＭＳ 明朝" w:hAnsi="ＭＳ 明朝" w:hint="eastAsia"/>
          <w:sz w:val="24"/>
          <w:szCs w:val="24"/>
        </w:rPr>
        <w:t>（以下「本件処分」という。）の取消しを求める審査請求（以下「本件審査請求」という。）は、棄却すべきである。</w:t>
      </w:r>
    </w:p>
    <w:p w14:paraId="272805C1" w14:textId="77777777" w:rsidR="006F3076" w:rsidRPr="00A211F8" w:rsidRDefault="006F3076" w:rsidP="00DC3B6A">
      <w:pPr>
        <w:rPr>
          <w:rFonts w:ascii="ＭＳ 明朝" w:hAnsi="ＭＳ 明朝"/>
          <w:b/>
          <w:sz w:val="24"/>
          <w:szCs w:val="24"/>
        </w:rPr>
      </w:pPr>
    </w:p>
    <w:p w14:paraId="4C03520D" w14:textId="73D756C0" w:rsidR="00DC3B6A" w:rsidRPr="00A211F8" w:rsidRDefault="00DC3B6A" w:rsidP="00DC3B6A">
      <w:pPr>
        <w:rPr>
          <w:rFonts w:ascii="ＭＳ 明朝" w:hAnsi="ＭＳ 明朝"/>
          <w:b/>
          <w:sz w:val="24"/>
          <w:szCs w:val="24"/>
        </w:rPr>
      </w:pPr>
      <w:r w:rsidRPr="00A211F8">
        <w:rPr>
          <w:rFonts w:ascii="ＭＳ 明朝" w:hAnsi="ＭＳ 明朝" w:hint="eastAsia"/>
          <w:b/>
          <w:sz w:val="24"/>
          <w:szCs w:val="24"/>
        </w:rPr>
        <w:t>第２　審査関係人の主張の要旨</w:t>
      </w:r>
    </w:p>
    <w:p w14:paraId="366FAB18" w14:textId="77777777" w:rsidR="00DC3B6A" w:rsidRPr="00A211F8" w:rsidRDefault="00DC3B6A" w:rsidP="00DC3B6A">
      <w:pPr>
        <w:rPr>
          <w:rFonts w:ascii="ＭＳ 明朝" w:hAnsi="ＭＳ 明朝"/>
          <w:sz w:val="24"/>
          <w:szCs w:val="24"/>
        </w:rPr>
      </w:pPr>
      <w:bookmarkStart w:id="0" w:name="_GoBack"/>
      <w:bookmarkEnd w:id="0"/>
    </w:p>
    <w:p w14:paraId="00BF9E60" w14:textId="77777777" w:rsidR="00A27311" w:rsidRPr="00A211F8" w:rsidRDefault="00F71B01" w:rsidP="00A27311">
      <w:pPr>
        <w:rPr>
          <w:rFonts w:ascii="ＭＳ 明朝" w:hAnsi="ＭＳ 明朝"/>
          <w:sz w:val="24"/>
          <w:szCs w:val="24"/>
        </w:rPr>
      </w:pPr>
      <w:r w:rsidRPr="00A211F8">
        <w:rPr>
          <w:rFonts w:ascii="ＭＳ 明朝" w:hAnsi="ＭＳ 明朝" w:hint="eastAsia"/>
          <w:sz w:val="24"/>
          <w:szCs w:val="24"/>
        </w:rPr>
        <w:t>１　審査請求人</w:t>
      </w:r>
    </w:p>
    <w:p w14:paraId="5060D028" w14:textId="5672A207" w:rsidR="00ED6157" w:rsidRPr="00A211F8" w:rsidRDefault="00ED6157" w:rsidP="00193BED">
      <w:pPr>
        <w:ind w:left="480" w:hangingChars="200" w:hanging="480"/>
        <w:rPr>
          <w:rFonts w:ascii="ＭＳ 明朝" w:hAnsi="ＭＳ 明朝"/>
          <w:sz w:val="24"/>
          <w:szCs w:val="24"/>
        </w:rPr>
      </w:pPr>
      <w:r w:rsidRPr="00A211F8">
        <w:rPr>
          <w:rFonts w:ascii="ＭＳ 明朝" w:hAnsi="ＭＳ 明朝" w:hint="eastAsia"/>
          <w:sz w:val="24"/>
          <w:szCs w:val="24"/>
        </w:rPr>
        <w:t>（１）</w:t>
      </w:r>
      <w:r w:rsidR="00193BED">
        <w:rPr>
          <w:rFonts w:asciiTheme="minorEastAsia" w:hAnsiTheme="minorEastAsia" w:hint="eastAsia"/>
          <w:sz w:val="24"/>
          <w:szCs w:val="24"/>
        </w:rPr>
        <w:t>現在、</w:t>
      </w:r>
      <w:r w:rsidR="00204ED9">
        <w:rPr>
          <w:rFonts w:asciiTheme="minorEastAsia" w:hAnsiTheme="minorEastAsia" w:hint="eastAsia"/>
          <w:sz w:val="24"/>
          <w:szCs w:val="24"/>
        </w:rPr>
        <w:t>審査請求人の妻（以下「妻」という。）と審査請求人の</w:t>
      </w:r>
      <w:r w:rsidR="00193BED">
        <w:rPr>
          <w:rFonts w:asciiTheme="minorEastAsia" w:hAnsiTheme="minorEastAsia" w:hint="eastAsia"/>
          <w:sz w:val="24"/>
          <w:szCs w:val="24"/>
        </w:rPr>
        <w:t>子</w:t>
      </w:r>
      <w:r w:rsidR="00204ED9">
        <w:rPr>
          <w:rFonts w:asciiTheme="minorEastAsia" w:hAnsiTheme="minorEastAsia" w:hint="eastAsia"/>
          <w:sz w:val="24"/>
          <w:szCs w:val="24"/>
        </w:rPr>
        <w:t>（以下「子」と</w:t>
      </w:r>
      <w:r w:rsidR="00F03DA4">
        <w:rPr>
          <w:rFonts w:asciiTheme="minorEastAsia" w:hAnsiTheme="minorEastAsia" w:hint="eastAsia"/>
          <w:sz w:val="24"/>
          <w:szCs w:val="24"/>
        </w:rPr>
        <w:t>い</w:t>
      </w:r>
      <w:r w:rsidR="00204ED9">
        <w:rPr>
          <w:rFonts w:asciiTheme="minorEastAsia" w:hAnsiTheme="minorEastAsia" w:hint="eastAsia"/>
          <w:sz w:val="24"/>
          <w:szCs w:val="24"/>
        </w:rPr>
        <w:t>う。）</w:t>
      </w:r>
      <w:r w:rsidR="00551375">
        <w:rPr>
          <w:rFonts w:asciiTheme="minorEastAsia" w:hAnsiTheme="minorEastAsia" w:hint="eastAsia"/>
          <w:sz w:val="24"/>
          <w:szCs w:val="24"/>
        </w:rPr>
        <w:t>は</w:t>
      </w:r>
      <w:r w:rsidR="00193BED">
        <w:rPr>
          <w:rFonts w:asciiTheme="minorEastAsia" w:hAnsiTheme="minorEastAsia" w:hint="eastAsia"/>
          <w:sz w:val="24"/>
          <w:szCs w:val="24"/>
        </w:rPr>
        <w:t>ともに審査請求人の扶養親族であり、特に離婚事由もなくお互いの行違いなどから</w:t>
      </w:r>
      <w:r w:rsidR="00551375">
        <w:rPr>
          <w:rFonts w:asciiTheme="minorEastAsia" w:hAnsiTheme="minorEastAsia" w:hint="eastAsia"/>
          <w:sz w:val="24"/>
          <w:szCs w:val="24"/>
        </w:rPr>
        <w:t>、</w:t>
      </w:r>
      <w:r w:rsidR="00204ED9">
        <w:rPr>
          <w:rFonts w:asciiTheme="minorEastAsia" w:hAnsiTheme="minorEastAsia" w:hint="eastAsia"/>
          <w:sz w:val="24"/>
          <w:szCs w:val="24"/>
        </w:rPr>
        <w:t>妻と</w:t>
      </w:r>
      <w:r w:rsidR="00193BED">
        <w:rPr>
          <w:rFonts w:asciiTheme="minorEastAsia" w:hAnsiTheme="minorEastAsia" w:hint="eastAsia"/>
          <w:sz w:val="24"/>
          <w:szCs w:val="24"/>
        </w:rPr>
        <w:t>子</w:t>
      </w:r>
      <w:r w:rsidR="00204ED9">
        <w:rPr>
          <w:rFonts w:asciiTheme="minorEastAsia" w:hAnsiTheme="minorEastAsia" w:hint="eastAsia"/>
          <w:sz w:val="24"/>
          <w:szCs w:val="24"/>
        </w:rPr>
        <w:t>が</w:t>
      </w:r>
      <w:r w:rsidR="00193BED">
        <w:rPr>
          <w:rFonts w:asciiTheme="minorEastAsia" w:hAnsiTheme="minorEastAsia" w:hint="eastAsia"/>
          <w:sz w:val="24"/>
          <w:szCs w:val="24"/>
        </w:rPr>
        <w:t>ともに一時的に実家に帰っている。時期を見て正常な結婚生活を送るため夫婦関係の修復を模索している状況である。</w:t>
      </w:r>
      <w:r w:rsidR="00193BED" w:rsidRPr="00547B2A">
        <w:rPr>
          <w:rFonts w:asciiTheme="minorEastAsia" w:hAnsiTheme="minorEastAsia" w:hint="eastAsia"/>
          <w:sz w:val="24"/>
          <w:szCs w:val="24"/>
        </w:rPr>
        <w:t>生活費や児童手当は遅滞なく渡しており、審査請求人は</w:t>
      </w:r>
      <w:r w:rsidR="00551375">
        <w:rPr>
          <w:rFonts w:asciiTheme="minorEastAsia" w:hAnsiTheme="minorEastAsia" w:hint="eastAsia"/>
          <w:sz w:val="24"/>
          <w:szCs w:val="24"/>
        </w:rPr>
        <w:t>、</w:t>
      </w:r>
      <w:r w:rsidR="00193BED" w:rsidRPr="00547B2A">
        <w:rPr>
          <w:rFonts w:asciiTheme="minorEastAsia" w:hAnsiTheme="minorEastAsia" w:hint="eastAsia"/>
          <w:sz w:val="24"/>
          <w:szCs w:val="24"/>
        </w:rPr>
        <w:t>子を養育・監護する意思を強く持っている状況で、</w:t>
      </w:r>
      <w:r w:rsidR="00193BED">
        <w:rPr>
          <w:rFonts w:asciiTheme="minorEastAsia" w:hAnsiTheme="minorEastAsia" w:hint="eastAsia"/>
          <w:sz w:val="24"/>
          <w:szCs w:val="24"/>
        </w:rPr>
        <w:t>本件処分</w:t>
      </w:r>
      <w:r w:rsidR="00193BED" w:rsidRPr="00547B2A">
        <w:rPr>
          <w:rFonts w:asciiTheme="minorEastAsia" w:hAnsiTheme="minorEastAsia" w:hint="eastAsia"/>
          <w:sz w:val="24"/>
          <w:szCs w:val="24"/>
        </w:rPr>
        <w:t>を受け</w:t>
      </w:r>
      <w:r w:rsidR="00193BED" w:rsidRPr="008055FC">
        <w:rPr>
          <w:rFonts w:asciiTheme="minorEastAsia" w:hAnsiTheme="minorEastAsia" w:hint="eastAsia"/>
          <w:sz w:val="24"/>
          <w:szCs w:val="24"/>
        </w:rPr>
        <w:t>た。</w:t>
      </w:r>
    </w:p>
    <w:p w14:paraId="2D1E7E40" w14:textId="30CD4456" w:rsidR="00ED6157" w:rsidRPr="00A211F8" w:rsidRDefault="00ED6157" w:rsidP="00ED6157">
      <w:pPr>
        <w:ind w:left="480" w:hangingChars="200" w:hanging="480"/>
        <w:rPr>
          <w:rFonts w:ascii="ＭＳ 明朝" w:hAnsi="ＭＳ 明朝"/>
          <w:sz w:val="24"/>
          <w:szCs w:val="24"/>
        </w:rPr>
      </w:pPr>
      <w:r w:rsidRPr="00A211F8">
        <w:rPr>
          <w:rFonts w:ascii="ＭＳ 明朝" w:hAnsi="ＭＳ 明朝" w:hint="eastAsia"/>
          <w:sz w:val="24"/>
          <w:szCs w:val="24"/>
        </w:rPr>
        <w:t>（２）</w:t>
      </w:r>
      <w:r w:rsidR="00204ED9">
        <w:rPr>
          <w:rFonts w:ascii="ＭＳ 明朝" w:hAnsi="ＭＳ 明朝" w:hint="eastAsia"/>
          <w:sz w:val="24"/>
          <w:szCs w:val="24"/>
        </w:rPr>
        <w:t>処分庁</w:t>
      </w:r>
      <w:r w:rsidR="00204ED9" w:rsidRPr="00645F2C">
        <w:rPr>
          <w:rFonts w:asciiTheme="minorEastAsia" w:hAnsiTheme="minorEastAsia" w:hint="eastAsia"/>
          <w:sz w:val="24"/>
          <w:szCs w:val="24"/>
        </w:rPr>
        <w:t>は、</w:t>
      </w:r>
      <w:r w:rsidR="00204ED9">
        <w:rPr>
          <w:rFonts w:asciiTheme="minorEastAsia" w:hAnsiTheme="minorEastAsia" w:hint="eastAsia"/>
          <w:sz w:val="24"/>
          <w:szCs w:val="24"/>
        </w:rPr>
        <w:t>その</w:t>
      </w:r>
      <w:r w:rsidR="00204ED9" w:rsidRPr="00645F2C">
        <w:rPr>
          <w:rFonts w:asciiTheme="minorEastAsia" w:hAnsiTheme="minorEastAsia" w:hint="eastAsia"/>
          <w:sz w:val="24"/>
          <w:szCs w:val="24"/>
        </w:rPr>
        <w:t>理由を</w:t>
      </w:r>
      <w:r w:rsidR="00204ED9">
        <w:rPr>
          <w:rFonts w:asciiTheme="minorEastAsia" w:hAnsiTheme="minorEastAsia" w:hint="eastAsia"/>
          <w:sz w:val="24"/>
          <w:szCs w:val="24"/>
        </w:rPr>
        <w:t>、</w:t>
      </w:r>
      <w:r w:rsidR="00204ED9" w:rsidRPr="00645F2C">
        <w:rPr>
          <w:rFonts w:asciiTheme="minorEastAsia" w:hAnsiTheme="minorEastAsia" w:hint="eastAsia"/>
          <w:sz w:val="24"/>
          <w:szCs w:val="24"/>
        </w:rPr>
        <w:t>監護なしのためとしている。</w:t>
      </w:r>
    </w:p>
    <w:p w14:paraId="05DE306D" w14:textId="58120192" w:rsidR="00ED6157" w:rsidRPr="00A211F8" w:rsidRDefault="00ED6157" w:rsidP="00ED6157">
      <w:pPr>
        <w:ind w:left="480" w:hangingChars="200" w:hanging="480"/>
        <w:rPr>
          <w:rFonts w:ascii="ＭＳ 明朝" w:hAnsi="ＭＳ 明朝"/>
          <w:sz w:val="24"/>
          <w:szCs w:val="24"/>
        </w:rPr>
      </w:pPr>
      <w:r w:rsidRPr="00A211F8">
        <w:rPr>
          <w:rFonts w:ascii="ＭＳ 明朝" w:hAnsi="ＭＳ 明朝" w:hint="eastAsia"/>
          <w:sz w:val="24"/>
          <w:szCs w:val="24"/>
        </w:rPr>
        <w:t>（３）</w:t>
      </w:r>
      <w:r w:rsidR="00204ED9" w:rsidRPr="00645F2C">
        <w:rPr>
          <w:rFonts w:asciiTheme="minorEastAsia" w:hAnsiTheme="minorEastAsia" w:hint="eastAsia"/>
          <w:sz w:val="24"/>
          <w:szCs w:val="24"/>
        </w:rPr>
        <w:t>しかしながら本件処分は、家庭生活等における生活の安定に寄与するとともに次代の社会を担う児童の健やかな成長に資することを目的とし、児童手当が</w:t>
      </w:r>
      <w:r w:rsidR="00BE6EED">
        <w:rPr>
          <w:rFonts w:asciiTheme="minorEastAsia" w:hAnsiTheme="minorEastAsia" w:hint="eastAsia"/>
          <w:sz w:val="24"/>
          <w:szCs w:val="24"/>
        </w:rPr>
        <w:t>そ</w:t>
      </w:r>
      <w:r w:rsidR="00204ED9" w:rsidRPr="00645F2C">
        <w:rPr>
          <w:rFonts w:asciiTheme="minorEastAsia" w:hAnsiTheme="minorEastAsia" w:hint="eastAsia"/>
          <w:sz w:val="24"/>
          <w:szCs w:val="24"/>
        </w:rPr>
        <w:t>の目的を達成するために支給されるものであるという</w:t>
      </w:r>
      <w:r w:rsidR="00BE6EED">
        <w:rPr>
          <w:rFonts w:asciiTheme="minorEastAsia" w:hAnsiTheme="minorEastAsia" w:hint="eastAsia"/>
          <w:sz w:val="24"/>
          <w:szCs w:val="24"/>
        </w:rPr>
        <w:t>法の</w:t>
      </w:r>
      <w:r w:rsidR="00204ED9" w:rsidRPr="00645F2C">
        <w:rPr>
          <w:rFonts w:asciiTheme="minorEastAsia" w:hAnsiTheme="minorEastAsia" w:hint="eastAsia"/>
          <w:sz w:val="24"/>
          <w:szCs w:val="24"/>
        </w:rPr>
        <w:t>趣旨に即していないことから、法第</w:t>
      </w:r>
      <w:r w:rsidR="00BE6EED">
        <w:rPr>
          <w:rFonts w:asciiTheme="minorEastAsia" w:hAnsiTheme="minorEastAsia" w:hint="eastAsia"/>
          <w:sz w:val="24"/>
          <w:szCs w:val="24"/>
        </w:rPr>
        <w:t>１条及び</w:t>
      </w:r>
      <w:r w:rsidR="00204ED9">
        <w:rPr>
          <w:rFonts w:asciiTheme="minorEastAsia" w:hAnsiTheme="minorEastAsia" w:hint="eastAsia"/>
          <w:sz w:val="24"/>
          <w:szCs w:val="24"/>
        </w:rPr>
        <w:t>第</w:t>
      </w:r>
      <w:r w:rsidR="00BE6EED">
        <w:rPr>
          <w:rFonts w:asciiTheme="minorEastAsia" w:hAnsiTheme="minorEastAsia" w:hint="eastAsia"/>
          <w:sz w:val="24"/>
          <w:szCs w:val="24"/>
        </w:rPr>
        <w:t>２</w:t>
      </w:r>
      <w:r w:rsidR="00204ED9" w:rsidRPr="00645F2C">
        <w:rPr>
          <w:rFonts w:asciiTheme="minorEastAsia" w:hAnsiTheme="minorEastAsia" w:hint="eastAsia"/>
          <w:sz w:val="24"/>
          <w:szCs w:val="24"/>
        </w:rPr>
        <w:t>条の規定に違反しており、違法である。</w:t>
      </w:r>
    </w:p>
    <w:p w14:paraId="1BF5606A" w14:textId="623B6822" w:rsidR="00193BED" w:rsidRPr="00A211F8" w:rsidRDefault="00193BED" w:rsidP="00193BED">
      <w:pPr>
        <w:ind w:left="480" w:hangingChars="200" w:hanging="480"/>
        <w:rPr>
          <w:rFonts w:ascii="ＭＳ 明朝" w:hAnsi="ＭＳ 明朝"/>
          <w:sz w:val="24"/>
          <w:szCs w:val="24"/>
        </w:rPr>
      </w:pPr>
      <w:r w:rsidRPr="00A211F8">
        <w:rPr>
          <w:rFonts w:ascii="ＭＳ 明朝" w:hAnsi="ＭＳ 明朝" w:hint="eastAsia"/>
          <w:sz w:val="24"/>
          <w:szCs w:val="24"/>
        </w:rPr>
        <w:t>（</w:t>
      </w:r>
      <w:r>
        <w:rPr>
          <w:rFonts w:ascii="ＭＳ 明朝" w:hAnsi="ＭＳ 明朝" w:hint="eastAsia"/>
          <w:sz w:val="24"/>
          <w:szCs w:val="24"/>
        </w:rPr>
        <w:t>４</w:t>
      </w:r>
      <w:r w:rsidRPr="00A211F8">
        <w:rPr>
          <w:rFonts w:ascii="ＭＳ 明朝" w:hAnsi="ＭＳ 明朝" w:hint="eastAsia"/>
          <w:sz w:val="24"/>
          <w:szCs w:val="24"/>
        </w:rPr>
        <w:t>）</w:t>
      </w:r>
      <w:r w:rsidR="00204ED9" w:rsidRPr="00F93D5C">
        <w:rPr>
          <w:rFonts w:asciiTheme="minorEastAsia" w:hAnsiTheme="minorEastAsia" w:hint="eastAsia"/>
          <w:sz w:val="24"/>
          <w:szCs w:val="24"/>
        </w:rPr>
        <w:t>民法</w:t>
      </w:r>
      <w:r w:rsidR="007E4365" w:rsidRPr="007D58C5">
        <w:rPr>
          <w:rFonts w:asciiTheme="minorEastAsia" w:hAnsiTheme="minorEastAsia" w:hint="eastAsia"/>
          <w:sz w:val="24"/>
          <w:szCs w:val="24"/>
        </w:rPr>
        <w:t>（</w:t>
      </w:r>
      <w:r w:rsidR="007E4365">
        <w:rPr>
          <w:rFonts w:asciiTheme="minorEastAsia" w:hAnsiTheme="minorEastAsia" w:hint="eastAsia"/>
          <w:sz w:val="24"/>
          <w:szCs w:val="24"/>
        </w:rPr>
        <w:t>明治２９</w:t>
      </w:r>
      <w:r w:rsidR="007E4365" w:rsidRPr="007D58C5">
        <w:rPr>
          <w:rFonts w:asciiTheme="minorEastAsia" w:hAnsiTheme="minorEastAsia" w:hint="eastAsia"/>
          <w:sz w:val="24"/>
          <w:szCs w:val="24"/>
        </w:rPr>
        <w:t>年法律第</w:t>
      </w:r>
      <w:r w:rsidR="007E4365">
        <w:rPr>
          <w:rFonts w:asciiTheme="minorEastAsia" w:hAnsiTheme="minorEastAsia" w:hint="eastAsia"/>
          <w:sz w:val="24"/>
          <w:szCs w:val="24"/>
        </w:rPr>
        <w:t>８９</w:t>
      </w:r>
      <w:r w:rsidR="007E4365" w:rsidRPr="007D58C5">
        <w:rPr>
          <w:rFonts w:asciiTheme="minorEastAsia" w:hAnsiTheme="minorEastAsia" w:hint="eastAsia"/>
          <w:sz w:val="24"/>
          <w:szCs w:val="24"/>
        </w:rPr>
        <w:t>号）</w:t>
      </w:r>
      <w:r w:rsidR="00BE6EED">
        <w:rPr>
          <w:rFonts w:asciiTheme="minorEastAsia" w:hAnsiTheme="minorEastAsia" w:hint="eastAsia"/>
          <w:sz w:val="24"/>
          <w:szCs w:val="24"/>
        </w:rPr>
        <w:t>第８１８</w:t>
      </w:r>
      <w:r w:rsidR="00204ED9" w:rsidRPr="00F93D5C">
        <w:rPr>
          <w:rFonts w:asciiTheme="minorEastAsia" w:hAnsiTheme="minorEastAsia" w:hint="eastAsia"/>
          <w:sz w:val="24"/>
          <w:szCs w:val="24"/>
        </w:rPr>
        <w:t>条</w:t>
      </w:r>
      <w:r w:rsidR="006E4822">
        <w:rPr>
          <w:rFonts w:asciiTheme="minorEastAsia" w:hAnsiTheme="minorEastAsia" w:hint="eastAsia"/>
          <w:sz w:val="24"/>
          <w:szCs w:val="24"/>
        </w:rPr>
        <w:t>は、</w:t>
      </w:r>
      <w:r w:rsidR="009478B8">
        <w:rPr>
          <w:rFonts w:asciiTheme="minorEastAsia" w:hAnsiTheme="minorEastAsia" w:hint="eastAsia"/>
          <w:sz w:val="24"/>
          <w:szCs w:val="24"/>
        </w:rPr>
        <w:t>未成年</w:t>
      </w:r>
      <w:r w:rsidR="00204ED9" w:rsidRPr="00F93D5C">
        <w:rPr>
          <w:rFonts w:asciiTheme="minorEastAsia" w:hAnsiTheme="minorEastAsia" w:hint="eastAsia"/>
          <w:sz w:val="24"/>
          <w:szCs w:val="24"/>
        </w:rPr>
        <w:t>の子供は</w:t>
      </w:r>
      <w:r w:rsidR="006E4822">
        <w:rPr>
          <w:rFonts w:asciiTheme="minorEastAsia" w:hAnsiTheme="minorEastAsia" w:hint="eastAsia"/>
          <w:sz w:val="24"/>
          <w:szCs w:val="24"/>
        </w:rPr>
        <w:t>、</w:t>
      </w:r>
      <w:r w:rsidR="009478B8">
        <w:rPr>
          <w:rFonts w:asciiTheme="minorEastAsia" w:hAnsiTheme="minorEastAsia" w:hint="eastAsia"/>
          <w:sz w:val="24"/>
          <w:szCs w:val="24"/>
        </w:rPr>
        <w:t>両親の親権に服すると定めているが、これは、</w:t>
      </w:r>
      <w:r w:rsidR="00204ED9" w:rsidRPr="00F93D5C">
        <w:rPr>
          <w:rFonts w:asciiTheme="minorEastAsia" w:hAnsiTheme="minorEastAsia" w:hint="eastAsia"/>
          <w:sz w:val="24"/>
          <w:szCs w:val="24"/>
        </w:rPr>
        <w:t>親</w:t>
      </w:r>
      <w:r w:rsidR="009478B8">
        <w:rPr>
          <w:rFonts w:asciiTheme="minorEastAsia" w:hAnsiTheme="minorEastAsia" w:hint="eastAsia"/>
          <w:sz w:val="24"/>
          <w:szCs w:val="24"/>
        </w:rPr>
        <w:t>の</w:t>
      </w:r>
      <w:r w:rsidR="00204ED9" w:rsidRPr="00F93D5C">
        <w:rPr>
          <w:rFonts w:asciiTheme="minorEastAsia" w:hAnsiTheme="minorEastAsia" w:hint="eastAsia"/>
          <w:sz w:val="24"/>
          <w:szCs w:val="24"/>
        </w:rPr>
        <w:t>子供に対する種々の権利の総称であり、親には子供を監護して教育</w:t>
      </w:r>
      <w:r w:rsidR="00204ED9">
        <w:rPr>
          <w:rFonts w:asciiTheme="minorEastAsia" w:hAnsiTheme="minorEastAsia" w:hint="eastAsia"/>
          <w:sz w:val="24"/>
          <w:szCs w:val="24"/>
        </w:rPr>
        <w:t>する権利義務</w:t>
      </w:r>
      <w:r w:rsidR="009478B8">
        <w:rPr>
          <w:rFonts w:asciiTheme="minorEastAsia" w:hAnsiTheme="minorEastAsia" w:hint="eastAsia"/>
          <w:sz w:val="24"/>
          <w:szCs w:val="24"/>
        </w:rPr>
        <w:t>と</w:t>
      </w:r>
      <w:r w:rsidR="00204ED9">
        <w:rPr>
          <w:rFonts w:asciiTheme="minorEastAsia" w:hAnsiTheme="minorEastAsia" w:hint="eastAsia"/>
          <w:sz w:val="24"/>
          <w:szCs w:val="24"/>
        </w:rPr>
        <w:t>子供の財産を管理する権利等があ</w:t>
      </w:r>
      <w:r w:rsidR="006E4822">
        <w:rPr>
          <w:rFonts w:asciiTheme="minorEastAsia" w:hAnsiTheme="minorEastAsia" w:hint="eastAsia"/>
          <w:sz w:val="24"/>
          <w:szCs w:val="24"/>
        </w:rPr>
        <w:t>る</w:t>
      </w:r>
      <w:r w:rsidR="00204ED9" w:rsidRPr="00F93D5C">
        <w:rPr>
          <w:rFonts w:asciiTheme="minorEastAsia" w:hAnsiTheme="minorEastAsia" w:hint="eastAsia"/>
          <w:sz w:val="24"/>
          <w:szCs w:val="24"/>
        </w:rPr>
        <w:t>。また、民法</w:t>
      </w:r>
      <w:r w:rsidR="00BE6EED">
        <w:rPr>
          <w:rFonts w:asciiTheme="minorEastAsia" w:hAnsiTheme="minorEastAsia" w:hint="eastAsia"/>
          <w:sz w:val="24"/>
          <w:szCs w:val="24"/>
        </w:rPr>
        <w:t>第７５２</w:t>
      </w:r>
      <w:r w:rsidR="009478B8">
        <w:rPr>
          <w:rFonts w:asciiTheme="minorEastAsia" w:hAnsiTheme="minorEastAsia" w:hint="eastAsia"/>
          <w:sz w:val="24"/>
          <w:szCs w:val="24"/>
        </w:rPr>
        <w:t>条</w:t>
      </w:r>
      <w:r w:rsidR="00204ED9" w:rsidRPr="00F93D5C">
        <w:rPr>
          <w:rFonts w:asciiTheme="minorEastAsia" w:hAnsiTheme="minorEastAsia" w:hint="eastAsia"/>
          <w:sz w:val="24"/>
          <w:szCs w:val="24"/>
        </w:rPr>
        <w:t>は</w:t>
      </w:r>
      <w:r w:rsidR="009478B8">
        <w:rPr>
          <w:rFonts w:asciiTheme="minorEastAsia" w:hAnsiTheme="minorEastAsia" w:hint="eastAsia"/>
          <w:sz w:val="24"/>
          <w:szCs w:val="24"/>
        </w:rPr>
        <w:t>、</w:t>
      </w:r>
      <w:r w:rsidR="00204ED9" w:rsidRPr="00F93D5C">
        <w:rPr>
          <w:rFonts w:asciiTheme="minorEastAsia" w:hAnsiTheme="minorEastAsia" w:hint="eastAsia"/>
          <w:sz w:val="24"/>
          <w:szCs w:val="24"/>
        </w:rPr>
        <w:t>婚姻することにより、夫婦は同居する義務、協力する義務、扶養する義務を負うもの</w:t>
      </w:r>
      <w:r w:rsidR="009478B8">
        <w:rPr>
          <w:rFonts w:asciiTheme="minorEastAsia" w:hAnsiTheme="minorEastAsia" w:hint="eastAsia"/>
          <w:sz w:val="24"/>
          <w:szCs w:val="24"/>
        </w:rPr>
        <w:t>と定めてい</w:t>
      </w:r>
      <w:r w:rsidR="00204ED9" w:rsidRPr="00F93D5C">
        <w:rPr>
          <w:rFonts w:asciiTheme="minorEastAsia" w:hAnsiTheme="minorEastAsia" w:hint="eastAsia"/>
          <w:sz w:val="24"/>
          <w:szCs w:val="24"/>
        </w:rPr>
        <w:t>る。これらの点において</w:t>
      </w:r>
      <w:r w:rsidR="009478B8">
        <w:rPr>
          <w:rFonts w:asciiTheme="minorEastAsia" w:hAnsiTheme="minorEastAsia" w:hint="eastAsia"/>
          <w:sz w:val="24"/>
          <w:szCs w:val="24"/>
        </w:rPr>
        <w:t>、</w:t>
      </w:r>
      <w:r w:rsidR="006E4822" w:rsidRPr="00F93D5C">
        <w:rPr>
          <w:rFonts w:asciiTheme="minorEastAsia" w:hAnsiTheme="minorEastAsia" w:hint="eastAsia"/>
          <w:sz w:val="24"/>
          <w:szCs w:val="24"/>
        </w:rPr>
        <w:t>本件処分により、審査請求人は、</w:t>
      </w:r>
      <w:r w:rsidR="00204ED9" w:rsidRPr="00F93D5C">
        <w:rPr>
          <w:rFonts w:asciiTheme="minorEastAsia" w:hAnsiTheme="minorEastAsia" w:hint="eastAsia"/>
          <w:sz w:val="24"/>
          <w:szCs w:val="24"/>
        </w:rPr>
        <w:t>権利を侵害されており不利益を被っている。</w:t>
      </w:r>
    </w:p>
    <w:p w14:paraId="2F8079E2" w14:textId="2C80C419" w:rsidR="00193BED" w:rsidRPr="00A211F8" w:rsidRDefault="00193BED" w:rsidP="00193BED">
      <w:pPr>
        <w:ind w:left="480" w:hangingChars="200" w:hanging="480"/>
        <w:rPr>
          <w:rFonts w:ascii="ＭＳ 明朝" w:hAnsi="ＭＳ 明朝"/>
          <w:sz w:val="24"/>
          <w:szCs w:val="24"/>
        </w:rPr>
      </w:pPr>
      <w:r w:rsidRPr="00A211F8">
        <w:rPr>
          <w:rFonts w:ascii="ＭＳ 明朝" w:hAnsi="ＭＳ 明朝" w:hint="eastAsia"/>
          <w:sz w:val="24"/>
          <w:szCs w:val="24"/>
        </w:rPr>
        <w:t>（</w:t>
      </w:r>
      <w:r>
        <w:rPr>
          <w:rFonts w:ascii="ＭＳ 明朝" w:hAnsi="ＭＳ 明朝" w:hint="eastAsia"/>
          <w:sz w:val="24"/>
          <w:szCs w:val="24"/>
        </w:rPr>
        <w:t>５</w:t>
      </w:r>
      <w:r w:rsidRPr="00A211F8">
        <w:rPr>
          <w:rFonts w:ascii="ＭＳ 明朝" w:hAnsi="ＭＳ 明朝" w:hint="eastAsia"/>
          <w:sz w:val="24"/>
          <w:szCs w:val="24"/>
        </w:rPr>
        <w:t>）</w:t>
      </w:r>
      <w:r w:rsidR="00204ED9" w:rsidRPr="000B3BF2">
        <w:rPr>
          <w:rFonts w:asciiTheme="minorEastAsia" w:hAnsiTheme="minorEastAsia" w:hint="eastAsia"/>
          <w:sz w:val="24"/>
          <w:szCs w:val="24"/>
        </w:rPr>
        <w:t>以上の点から</w:t>
      </w:r>
      <w:r w:rsidR="00204ED9">
        <w:rPr>
          <w:rFonts w:asciiTheme="minorEastAsia" w:hAnsiTheme="minorEastAsia" w:hint="eastAsia"/>
          <w:sz w:val="24"/>
          <w:szCs w:val="24"/>
        </w:rPr>
        <w:t>、本件処分の取り消しを求めるため、本</w:t>
      </w:r>
      <w:r w:rsidR="00F03DA4">
        <w:rPr>
          <w:rFonts w:asciiTheme="minorEastAsia" w:hAnsiTheme="minorEastAsia" w:hint="eastAsia"/>
          <w:sz w:val="24"/>
          <w:szCs w:val="24"/>
        </w:rPr>
        <w:t>件</w:t>
      </w:r>
      <w:r w:rsidR="00204ED9">
        <w:rPr>
          <w:rFonts w:asciiTheme="minorEastAsia" w:hAnsiTheme="minorEastAsia" w:hint="eastAsia"/>
          <w:sz w:val="24"/>
          <w:szCs w:val="24"/>
        </w:rPr>
        <w:t>審査請求を提起した。</w:t>
      </w:r>
    </w:p>
    <w:p w14:paraId="1DD344DF" w14:textId="27ADBD5C" w:rsidR="00ED6157" w:rsidRPr="00A211F8" w:rsidRDefault="00ED6157" w:rsidP="00BE6EED">
      <w:pPr>
        <w:ind w:left="480" w:hangingChars="200" w:hanging="480"/>
        <w:rPr>
          <w:rFonts w:ascii="ＭＳ 明朝" w:hAnsi="ＭＳ 明朝"/>
          <w:sz w:val="24"/>
          <w:szCs w:val="24"/>
        </w:rPr>
      </w:pPr>
    </w:p>
    <w:p w14:paraId="4AC8CB09" w14:textId="3592CA9C" w:rsidR="00F71B01" w:rsidRPr="00A211F8" w:rsidRDefault="00F71B01" w:rsidP="00F71B01">
      <w:pPr>
        <w:rPr>
          <w:rFonts w:ascii="ＭＳ 明朝" w:hAnsi="ＭＳ 明朝"/>
          <w:sz w:val="24"/>
          <w:szCs w:val="24"/>
        </w:rPr>
      </w:pPr>
      <w:r w:rsidRPr="00A211F8">
        <w:rPr>
          <w:rFonts w:ascii="ＭＳ 明朝" w:hAnsi="ＭＳ 明朝" w:hint="eastAsia"/>
          <w:sz w:val="24"/>
          <w:szCs w:val="24"/>
        </w:rPr>
        <w:lastRenderedPageBreak/>
        <w:t>２　審査庁</w:t>
      </w:r>
    </w:p>
    <w:p w14:paraId="45E4D521" w14:textId="6205BD2D" w:rsidR="00DC3B6A" w:rsidRPr="00A211F8" w:rsidRDefault="00F71B01" w:rsidP="00F71B01">
      <w:pPr>
        <w:ind w:firstLineChars="100" w:firstLine="240"/>
        <w:rPr>
          <w:rFonts w:ascii="ＭＳ 明朝" w:hAnsi="ＭＳ 明朝"/>
          <w:sz w:val="24"/>
          <w:szCs w:val="24"/>
        </w:rPr>
      </w:pPr>
      <w:r w:rsidRPr="00A211F8">
        <w:rPr>
          <w:rFonts w:ascii="ＭＳ 明朝" w:hAnsi="ＭＳ 明朝" w:hint="eastAsia"/>
          <w:sz w:val="24"/>
          <w:szCs w:val="24"/>
        </w:rPr>
        <w:t xml:space="preserve">　本件審査請求は、棄却すべきである。</w:t>
      </w:r>
    </w:p>
    <w:p w14:paraId="11376575" w14:textId="77777777" w:rsidR="00F71B01" w:rsidRPr="00A211F8" w:rsidRDefault="00F71B01" w:rsidP="00F71B01">
      <w:pPr>
        <w:rPr>
          <w:rFonts w:ascii="ＭＳ 明朝" w:hAnsi="ＭＳ 明朝"/>
          <w:sz w:val="24"/>
          <w:szCs w:val="24"/>
        </w:rPr>
      </w:pPr>
    </w:p>
    <w:p w14:paraId="541E76C1" w14:textId="18412D2F" w:rsidR="00DC3B6A" w:rsidRPr="00A211F8" w:rsidRDefault="00DC3B6A" w:rsidP="00DC3B6A">
      <w:pPr>
        <w:rPr>
          <w:rFonts w:ascii="ＭＳ 明朝" w:hAnsi="ＭＳ 明朝"/>
          <w:b/>
          <w:sz w:val="24"/>
          <w:szCs w:val="24"/>
        </w:rPr>
      </w:pPr>
      <w:r w:rsidRPr="00A211F8">
        <w:rPr>
          <w:rFonts w:ascii="ＭＳ 明朝" w:hAnsi="ＭＳ 明朝" w:hint="eastAsia"/>
          <w:b/>
          <w:sz w:val="24"/>
          <w:szCs w:val="24"/>
        </w:rPr>
        <w:t xml:space="preserve">第３　審理員意見書の要旨 </w:t>
      </w:r>
    </w:p>
    <w:p w14:paraId="1A1B97DD" w14:textId="77777777" w:rsidR="00606A63" w:rsidRPr="00A211F8" w:rsidRDefault="00606A63" w:rsidP="00DC3B6A">
      <w:pPr>
        <w:rPr>
          <w:rFonts w:ascii="ＭＳ 明朝" w:hAnsi="ＭＳ 明朝"/>
          <w:sz w:val="24"/>
          <w:szCs w:val="24"/>
        </w:rPr>
      </w:pPr>
    </w:p>
    <w:p w14:paraId="2FBE9BDD" w14:textId="6E6454F1" w:rsidR="00DC3B6A" w:rsidRPr="00A211F8" w:rsidRDefault="00DC3B6A" w:rsidP="00DC3B6A">
      <w:pPr>
        <w:rPr>
          <w:rFonts w:ascii="ＭＳ 明朝" w:hAnsi="ＭＳ 明朝"/>
          <w:sz w:val="24"/>
          <w:szCs w:val="24"/>
        </w:rPr>
      </w:pPr>
      <w:r w:rsidRPr="00A211F8">
        <w:rPr>
          <w:rFonts w:ascii="ＭＳ 明朝" w:hAnsi="ＭＳ 明朝" w:hint="eastAsia"/>
          <w:sz w:val="24"/>
          <w:szCs w:val="24"/>
        </w:rPr>
        <w:t>１　審理員意見書の結論</w:t>
      </w:r>
    </w:p>
    <w:p w14:paraId="3E6E2748" w14:textId="57554A7A" w:rsidR="00DC3B6A" w:rsidRPr="00A211F8" w:rsidRDefault="00DC3B6A" w:rsidP="00DC3B6A">
      <w:pPr>
        <w:ind w:firstLineChars="200" w:firstLine="480"/>
        <w:rPr>
          <w:rFonts w:ascii="ＭＳ 明朝" w:hAnsi="ＭＳ 明朝"/>
          <w:sz w:val="24"/>
          <w:szCs w:val="24"/>
        </w:rPr>
      </w:pPr>
      <w:r w:rsidRPr="00A211F8">
        <w:rPr>
          <w:rFonts w:ascii="ＭＳ 明朝" w:hAnsi="ＭＳ 明朝" w:hint="eastAsia"/>
          <w:sz w:val="24"/>
          <w:szCs w:val="24"/>
        </w:rPr>
        <w:t>本件審査請求は</w:t>
      </w:r>
      <w:r w:rsidR="000E77A6" w:rsidRPr="00A211F8">
        <w:rPr>
          <w:rFonts w:ascii="ＭＳ 明朝" w:hAnsi="ＭＳ 明朝" w:hint="eastAsia"/>
          <w:sz w:val="24"/>
          <w:szCs w:val="24"/>
        </w:rPr>
        <w:t>、</w:t>
      </w:r>
      <w:r w:rsidRPr="00A211F8">
        <w:rPr>
          <w:rFonts w:ascii="ＭＳ 明朝" w:hAnsi="ＭＳ 明朝" w:hint="eastAsia"/>
          <w:sz w:val="24"/>
          <w:szCs w:val="24"/>
        </w:rPr>
        <w:t>棄却されるべきである。</w:t>
      </w:r>
    </w:p>
    <w:p w14:paraId="22E5BF43" w14:textId="09DCA029" w:rsidR="00DC3B6A" w:rsidRPr="00A211F8" w:rsidRDefault="00DC3B6A" w:rsidP="00DC3B6A">
      <w:pPr>
        <w:rPr>
          <w:rFonts w:ascii="ＭＳ 明朝" w:hAnsi="ＭＳ 明朝"/>
          <w:sz w:val="24"/>
          <w:szCs w:val="24"/>
        </w:rPr>
      </w:pPr>
    </w:p>
    <w:p w14:paraId="62E73977" w14:textId="2557AE69" w:rsidR="00DC3B6A" w:rsidRPr="00A211F8" w:rsidRDefault="00DC3B6A" w:rsidP="00DC3B6A">
      <w:pPr>
        <w:rPr>
          <w:rFonts w:ascii="ＭＳ 明朝" w:hAnsi="ＭＳ 明朝"/>
          <w:sz w:val="24"/>
          <w:szCs w:val="24"/>
        </w:rPr>
      </w:pPr>
      <w:r w:rsidRPr="00A211F8">
        <w:rPr>
          <w:rFonts w:ascii="ＭＳ 明朝" w:hAnsi="ＭＳ 明朝" w:hint="eastAsia"/>
          <w:sz w:val="24"/>
          <w:szCs w:val="24"/>
        </w:rPr>
        <w:t>２　審理員意見書の理由</w:t>
      </w:r>
    </w:p>
    <w:p w14:paraId="4550DE70" w14:textId="400D0782" w:rsidR="00BE6EED" w:rsidRDefault="00ED6157" w:rsidP="00BE6EED">
      <w:pPr>
        <w:ind w:left="480" w:hangingChars="200" w:hanging="480"/>
        <w:rPr>
          <w:rFonts w:asciiTheme="minorEastAsia" w:hAnsiTheme="minorEastAsia"/>
          <w:sz w:val="24"/>
          <w:szCs w:val="24"/>
        </w:rPr>
      </w:pPr>
      <w:r w:rsidRPr="00A211F8">
        <w:rPr>
          <w:rFonts w:asciiTheme="minorEastAsia" w:hAnsiTheme="minorEastAsia" w:hint="eastAsia"/>
          <w:sz w:val="24"/>
          <w:szCs w:val="24"/>
        </w:rPr>
        <w:t>（１）</w:t>
      </w:r>
      <w:r w:rsidR="00BE6EED" w:rsidRPr="005774F3">
        <w:rPr>
          <w:rFonts w:asciiTheme="minorEastAsia" w:hAnsiTheme="minorEastAsia" w:hint="eastAsia"/>
          <w:sz w:val="24"/>
          <w:szCs w:val="24"/>
        </w:rPr>
        <w:t>審査請求人は、</w:t>
      </w:r>
      <w:r w:rsidR="00BE6EED">
        <w:rPr>
          <w:rFonts w:asciiTheme="minorEastAsia" w:hAnsiTheme="minorEastAsia" w:hint="eastAsia"/>
          <w:sz w:val="24"/>
          <w:szCs w:val="24"/>
        </w:rPr>
        <w:t>生</w:t>
      </w:r>
      <w:r w:rsidR="00BE6EED" w:rsidRPr="00676F65">
        <w:rPr>
          <w:rFonts w:asciiTheme="minorEastAsia" w:hAnsiTheme="minorEastAsia" w:hint="eastAsia"/>
          <w:sz w:val="24"/>
          <w:szCs w:val="24"/>
        </w:rPr>
        <w:t>活費や</w:t>
      </w:r>
      <w:r w:rsidR="00BE6EED">
        <w:rPr>
          <w:rFonts w:asciiTheme="minorEastAsia" w:hAnsiTheme="minorEastAsia" w:hint="eastAsia"/>
          <w:sz w:val="24"/>
          <w:szCs w:val="24"/>
        </w:rPr>
        <w:t>児童手当は遅滞なく渡しており、対象児童を養育・監護する意思を強く持っている状況で本件処分を受けた</w:t>
      </w:r>
      <w:r w:rsidR="00551375">
        <w:rPr>
          <w:rFonts w:asciiTheme="minorEastAsia" w:hAnsiTheme="minorEastAsia" w:hint="eastAsia"/>
          <w:sz w:val="24"/>
          <w:szCs w:val="24"/>
        </w:rPr>
        <w:t>など</w:t>
      </w:r>
      <w:r w:rsidR="00BE6EED" w:rsidRPr="00676F65">
        <w:rPr>
          <w:rFonts w:asciiTheme="minorEastAsia" w:hAnsiTheme="minorEastAsia" w:hint="eastAsia"/>
          <w:sz w:val="24"/>
          <w:szCs w:val="24"/>
        </w:rPr>
        <w:t>の</w:t>
      </w:r>
      <w:r w:rsidR="00BE6EED">
        <w:rPr>
          <w:rFonts w:asciiTheme="minorEastAsia" w:hAnsiTheme="minorEastAsia" w:hint="eastAsia"/>
          <w:sz w:val="24"/>
          <w:szCs w:val="24"/>
        </w:rPr>
        <w:t>主張をするが、法第４条第４項では、児童を監護し、生計を同じくする児童の父又は母のうちいずれか一の者が当該児童と同居している場合は、当該児童は、当該同居している父又は母によって監護され、かつ、これと生計を同じくするものとみなす旨が規定されている。</w:t>
      </w:r>
    </w:p>
    <w:p w14:paraId="4A7242D5" w14:textId="607CC2E0" w:rsidR="00BE6EED" w:rsidRDefault="00BE6EED" w:rsidP="00BE6EED">
      <w:pPr>
        <w:ind w:leftChars="250" w:left="525" w:firstLineChars="100" w:firstLine="240"/>
        <w:rPr>
          <w:rFonts w:asciiTheme="minorEastAsia" w:hAnsiTheme="minorEastAsia"/>
          <w:sz w:val="24"/>
          <w:szCs w:val="24"/>
        </w:rPr>
      </w:pPr>
      <w:r>
        <w:rPr>
          <w:rFonts w:asciiTheme="minorEastAsia" w:hAnsiTheme="minorEastAsia" w:hint="eastAsia"/>
          <w:sz w:val="24"/>
          <w:szCs w:val="24"/>
        </w:rPr>
        <w:t>また、</w:t>
      </w:r>
      <w:r w:rsidR="00CD566F" w:rsidRPr="00A211F8">
        <w:rPr>
          <w:rFonts w:asciiTheme="minorEastAsia" w:hAnsiTheme="minorEastAsia" w:hint="eastAsia"/>
          <w:sz w:val="24"/>
          <w:szCs w:val="24"/>
        </w:rPr>
        <w:t>児童手当法の一部を改正する法律等の施行について（平成２４年３月３１日雇児発０３３１第１号厚生労働省雇用均等・児童家庭局長通知。</w:t>
      </w:r>
      <w:r w:rsidR="00CD566F">
        <w:rPr>
          <w:rFonts w:asciiTheme="minorEastAsia" w:hAnsiTheme="minorEastAsia" w:hint="eastAsia"/>
          <w:sz w:val="24"/>
          <w:szCs w:val="24"/>
        </w:rPr>
        <w:t>以下「局長通知」という。</w:t>
      </w:r>
      <w:r w:rsidR="00551375">
        <w:rPr>
          <w:rFonts w:asciiTheme="minorEastAsia" w:hAnsiTheme="minorEastAsia" w:hint="eastAsia"/>
          <w:sz w:val="24"/>
          <w:szCs w:val="24"/>
        </w:rPr>
        <w:t>）</w:t>
      </w:r>
      <w:r>
        <w:rPr>
          <w:rFonts w:asciiTheme="minorEastAsia" w:hAnsiTheme="minorEastAsia" w:hint="eastAsia"/>
          <w:sz w:val="24"/>
          <w:szCs w:val="24"/>
        </w:rPr>
        <w:t>第２の１（６）では、離婚協議中である父母が別居しているような場合、当該父母は生計を同じくしないものと考えられ、このような場合は、児童と同居している者が日常生活の主宰者と認められることから、当該同居している者を支給要件に該当する者として取り扱うものであると示されている。</w:t>
      </w:r>
    </w:p>
    <w:p w14:paraId="1C7ABE8C" w14:textId="3D6A63C5" w:rsidR="00BE6EED" w:rsidRDefault="00BE6EED" w:rsidP="00CD566F">
      <w:pPr>
        <w:ind w:leftChars="250" w:left="525" w:firstLineChars="100" w:firstLine="240"/>
        <w:rPr>
          <w:rFonts w:asciiTheme="minorEastAsia" w:hAnsiTheme="minorEastAsia"/>
          <w:sz w:val="24"/>
          <w:szCs w:val="24"/>
        </w:rPr>
      </w:pPr>
      <w:r>
        <w:rPr>
          <w:rFonts w:asciiTheme="minorEastAsia" w:hAnsiTheme="minorEastAsia" w:hint="eastAsia"/>
          <w:sz w:val="24"/>
          <w:szCs w:val="24"/>
        </w:rPr>
        <w:t>さらに、</w:t>
      </w:r>
      <w:r w:rsidR="00CD566F">
        <w:rPr>
          <w:rFonts w:asciiTheme="minorEastAsia" w:hAnsiTheme="minorEastAsia" w:hint="eastAsia"/>
          <w:sz w:val="24"/>
          <w:szCs w:val="24"/>
        </w:rPr>
        <w:t>児童手当Ｑ＆Ａ集（平成２５年９月３０日</w:t>
      </w:r>
      <w:r w:rsidR="007E4365">
        <w:rPr>
          <w:rFonts w:asciiTheme="minorEastAsia" w:hAnsiTheme="minorEastAsia" w:hint="eastAsia"/>
          <w:sz w:val="24"/>
          <w:szCs w:val="24"/>
        </w:rPr>
        <w:t>厚生</w:t>
      </w:r>
      <w:r w:rsidR="00CD566F">
        <w:rPr>
          <w:rFonts w:asciiTheme="minorEastAsia" w:hAnsiTheme="minorEastAsia" w:hint="eastAsia"/>
          <w:sz w:val="24"/>
          <w:szCs w:val="24"/>
        </w:rPr>
        <w:t>労働省児童手当管理室。</w:t>
      </w:r>
      <w:r w:rsidR="00CD566F" w:rsidRPr="00CD566F">
        <w:rPr>
          <w:rFonts w:asciiTheme="minorEastAsia" w:hAnsiTheme="minorEastAsia" w:hint="eastAsia"/>
          <w:sz w:val="24"/>
          <w:szCs w:val="24"/>
        </w:rPr>
        <w:t>以下「Ｑ＆Ａ集」という。）</w:t>
      </w:r>
      <w:r>
        <w:rPr>
          <w:rFonts w:asciiTheme="minorEastAsia" w:hAnsiTheme="minorEastAsia" w:hint="eastAsia"/>
          <w:sz w:val="24"/>
          <w:szCs w:val="24"/>
        </w:rPr>
        <w:t>の</w:t>
      </w:r>
      <w:r w:rsidR="00CD566F">
        <w:rPr>
          <w:rFonts w:asciiTheme="minorEastAsia" w:hAnsiTheme="minorEastAsia" w:hint="eastAsia"/>
          <w:sz w:val="24"/>
          <w:szCs w:val="24"/>
        </w:rPr>
        <w:t>「</w:t>
      </w:r>
      <w:r>
        <w:rPr>
          <w:rFonts w:asciiTheme="minorEastAsia" w:hAnsiTheme="minorEastAsia" w:hint="eastAsia"/>
          <w:sz w:val="24"/>
          <w:szCs w:val="24"/>
        </w:rPr>
        <w:t>６．同居優先</w:t>
      </w:r>
      <w:r w:rsidR="00CD566F">
        <w:rPr>
          <w:rFonts w:asciiTheme="minorEastAsia" w:hAnsiTheme="minorEastAsia" w:hint="eastAsia"/>
          <w:sz w:val="24"/>
          <w:szCs w:val="24"/>
        </w:rPr>
        <w:t>」</w:t>
      </w:r>
      <w:r>
        <w:rPr>
          <w:rFonts w:asciiTheme="minorEastAsia" w:hAnsiTheme="minorEastAsia" w:hint="eastAsia"/>
          <w:sz w:val="24"/>
          <w:szCs w:val="24"/>
        </w:rPr>
        <w:t>の問</w:t>
      </w:r>
      <w:r w:rsidR="00CD566F">
        <w:rPr>
          <w:rFonts w:asciiTheme="minorEastAsia" w:hAnsiTheme="minorEastAsia" w:hint="eastAsia"/>
          <w:sz w:val="24"/>
          <w:szCs w:val="24"/>
        </w:rPr>
        <w:t>６</w:t>
      </w:r>
      <w:r w:rsidR="006A5FE0">
        <w:rPr>
          <w:rFonts w:asciiTheme="minorEastAsia" w:hAnsiTheme="minorEastAsia" w:hint="eastAsia"/>
          <w:sz w:val="24"/>
          <w:szCs w:val="24"/>
        </w:rPr>
        <w:t>―</w:t>
      </w:r>
      <w:r w:rsidR="00CD566F">
        <w:rPr>
          <w:rFonts w:asciiTheme="minorEastAsia" w:hAnsiTheme="minorEastAsia" w:hint="eastAsia"/>
          <w:sz w:val="24"/>
          <w:szCs w:val="24"/>
        </w:rPr>
        <w:t>１</w:t>
      </w:r>
      <w:r>
        <w:rPr>
          <w:rFonts w:asciiTheme="minorEastAsia" w:hAnsiTheme="minorEastAsia" w:hint="eastAsia"/>
          <w:sz w:val="24"/>
          <w:szCs w:val="24"/>
        </w:rPr>
        <w:t>では、離婚協議中で父と別居をしているが、父から生活費を受け取っているような場合でも同居優先が適用されることが示されている。</w:t>
      </w:r>
    </w:p>
    <w:p w14:paraId="61CA07E8" w14:textId="587F1AF0" w:rsidR="00CD566F" w:rsidRDefault="00ED6157" w:rsidP="008C0F6F">
      <w:pPr>
        <w:ind w:left="480" w:hangingChars="200" w:hanging="480"/>
        <w:rPr>
          <w:rFonts w:asciiTheme="minorEastAsia" w:hAnsiTheme="minorEastAsia"/>
          <w:sz w:val="24"/>
          <w:szCs w:val="24"/>
        </w:rPr>
      </w:pPr>
      <w:r w:rsidRPr="00A211F8">
        <w:rPr>
          <w:rFonts w:asciiTheme="minorEastAsia" w:hAnsiTheme="minorEastAsia" w:hint="eastAsia"/>
          <w:sz w:val="24"/>
          <w:szCs w:val="24"/>
        </w:rPr>
        <w:t>（２）</w:t>
      </w:r>
      <w:r w:rsidR="00CD566F" w:rsidRPr="00F3681C">
        <w:rPr>
          <w:rFonts w:asciiTheme="minorEastAsia" w:hAnsiTheme="minorEastAsia" w:hint="eastAsia"/>
          <w:sz w:val="24"/>
          <w:szCs w:val="24"/>
        </w:rPr>
        <w:t>本件についてみると、処分庁は</w:t>
      </w:r>
      <w:r w:rsidR="00CD566F">
        <w:rPr>
          <w:rFonts w:asciiTheme="minorEastAsia" w:hAnsiTheme="minorEastAsia" w:hint="eastAsia"/>
          <w:sz w:val="24"/>
          <w:szCs w:val="24"/>
        </w:rPr>
        <w:t>、令和２年８月１８日に、妻及び子の転出先自治体</w:t>
      </w:r>
      <w:r w:rsidR="004811D5">
        <w:rPr>
          <w:rFonts w:asciiTheme="minorEastAsia" w:hAnsiTheme="minorEastAsia" w:hint="eastAsia"/>
          <w:sz w:val="24"/>
          <w:szCs w:val="24"/>
        </w:rPr>
        <w:t>（以下「転出先自治体」という。）</w:t>
      </w:r>
      <w:r w:rsidR="00CD566F">
        <w:rPr>
          <w:rFonts w:asciiTheme="minorEastAsia" w:hAnsiTheme="minorEastAsia" w:hint="eastAsia"/>
          <w:sz w:val="24"/>
          <w:szCs w:val="24"/>
        </w:rPr>
        <w:t>から同月</w:t>
      </w:r>
      <w:r w:rsidR="008C0F6F">
        <w:rPr>
          <w:rFonts w:asciiTheme="minorEastAsia" w:hAnsiTheme="minorEastAsia" w:hint="eastAsia"/>
          <w:sz w:val="24"/>
          <w:szCs w:val="24"/>
        </w:rPr>
        <w:t>１４</w:t>
      </w:r>
      <w:r w:rsidR="00CD566F">
        <w:rPr>
          <w:rFonts w:asciiTheme="minorEastAsia" w:hAnsiTheme="minorEastAsia" w:hint="eastAsia"/>
          <w:sz w:val="24"/>
          <w:szCs w:val="24"/>
        </w:rPr>
        <w:t>日付</w:t>
      </w:r>
      <w:r w:rsidR="008C0F6F">
        <w:rPr>
          <w:rFonts w:asciiTheme="minorEastAsia" w:hAnsiTheme="minorEastAsia" w:hint="eastAsia"/>
          <w:sz w:val="24"/>
          <w:szCs w:val="24"/>
        </w:rPr>
        <w:t>け</w:t>
      </w:r>
      <w:r w:rsidR="00CD566F">
        <w:rPr>
          <w:rFonts w:asciiTheme="minorEastAsia" w:hAnsiTheme="minorEastAsia" w:hint="eastAsia"/>
          <w:sz w:val="24"/>
          <w:szCs w:val="24"/>
        </w:rPr>
        <w:t>の、</w:t>
      </w:r>
      <w:r w:rsidR="008C0F6F">
        <w:rPr>
          <w:rFonts w:asciiTheme="minorEastAsia" w:hAnsiTheme="minorEastAsia" w:hint="eastAsia"/>
          <w:sz w:val="24"/>
          <w:szCs w:val="24"/>
        </w:rPr>
        <w:t>妻</w:t>
      </w:r>
      <w:r w:rsidR="00CD566F">
        <w:rPr>
          <w:rFonts w:asciiTheme="minorEastAsia" w:hAnsiTheme="minorEastAsia" w:hint="eastAsia"/>
          <w:sz w:val="24"/>
          <w:szCs w:val="24"/>
        </w:rPr>
        <w:t>が</w:t>
      </w:r>
      <w:r w:rsidR="008C0F6F">
        <w:rPr>
          <w:rFonts w:asciiTheme="minorEastAsia" w:hAnsiTheme="minorEastAsia" w:hint="eastAsia"/>
          <w:sz w:val="24"/>
          <w:szCs w:val="24"/>
        </w:rPr>
        <w:t>子と</w:t>
      </w:r>
      <w:r w:rsidR="00CD566F">
        <w:rPr>
          <w:rFonts w:asciiTheme="minorEastAsia" w:hAnsiTheme="minorEastAsia" w:hint="eastAsia"/>
          <w:sz w:val="24"/>
          <w:szCs w:val="24"/>
        </w:rPr>
        <w:t>同居して、</w:t>
      </w:r>
      <w:r w:rsidR="008C0F6F">
        <w:rPr>
          <w:rFonts w:asciiTheme="minorEastAsia" w:hAnsiTheme="minorEastAsia" w:hint="eastAsia"/>
          <w:sz w:val="24"/>
          <w:szCs w:val="24"/>
        </w:rPr>
        <w:t>妻に</w:t>
      </w:r>
      <w:r w:rsidR="00CD566F">
        <w:rPr>
          <w:rFonts w:asciiTheme="minorEastAsia" w:hAnsiTheme="minorEastAsia" w:hint="eastAsia"/>
          <w:sz w:val="24"/>
          <w:szCs w:val="24"/>
        </w:rPr>
        <w:t>よって監護され、生計を同じくするものとみなし、</w:t>
      </w:r>
      <w:r w:rsidR="008C0F6F">
        <w:rPr>
          <w:rFonts w:asciiTheme="minorEastAsia" w:hAnsiTheme="minorEastAsia" w:hint="eastAsia"/>
          <w:sz w:val="24"/>
          <w:szCs w:val="24"/>
        </w:rPr>
        <w:t>妻</w:t>
      </w:r>
      <w:r w:rsidR="00CD566F">
        <w:rPr>
          <w:rFonts w:asciiTheme="minorEastAsia" w:hAnsiTheme="minorEastAsia" w:hint="eastAsia"/>
          <w:sz w:val="24"/>
          <w:szCs w:val="24"/>
        </w:rPr>
        <w:t>を受給者と認定した旨の</w:t>
      </w:r>
      <w:r w:rsidR="008C0F6F">
        <w:rPr>
          <w:rFonts w:asciiTheme="minorEastAsia" w:hAnsiTheme="minorEastAsia" w:hint="eastAsia"/>
          <w:sz w:val="24"/>
          <w:szCs w:val="24"/>
        </w:rPr>
        <w:t>市町村における児童手当関係事務処理について（平成２７年１２月１８日</w:t>
      </w:r>
      <w:r w:rsidR="007E4365">
        <w:rPr>
          <w:rFonts w:asciiTheme="minorEastAsia" w:hAnsiTheme="minorEastAsia" w:hint="eastAsia"/>
          <w:sz w:val="24"/>
          <w:szCs w:val="24"/>
        </w:rPr>
        <w:t>府子本第４３０号</w:t>
      </w:r>
      <w:r w:rsidR="008C0F6F">
        <w:rPr>
          <w:rFonts w:asciiTheme="minorEastAsia" w:hAnsiTheme="minorEastAsia" w:hint="eastAsia"/>
          <w:sz w:val="24"/>
          <w:szCs w:val="24"/>
        </w:rPr>
        <w:t>内閣府子ども・子育て本部統括官通知。以下「ガイドライン」という。）</w:t>
      </w:r>
      <w:r w:rsidR="00CD566F">
        <w:rPr>
          <w:rFonts w:asciiTheme="minorEastAsia" w:hAnsiTheme="minorEastAsia" w:hint="eastAsia"/>
          <w:sz w:val="24"/>
          <w:szCs w:val="24"/>
        </w:rPr>
        <w:t>第</w:t>
      </w:r>
      <w:r w:rsidR="008C0F6F">
        <w:rPr>
          <w:rFonts w:asciiTheme="minorEastAsia" w:hAnsiTheme="minorEastAsia" w:hint="eastAsia"/>
          <w:sz w:val="24"/>
          <w:szCs w:val="24"/>
        </w:rPr>
        <w:t>１０</w:t>
      </w:r>
      <w:r w:rsidR="00CD566F">
        <w:rPr>
          <w:rFonts w:asciiTheme="minorEastAsia" w:hAnsiTheme="minorEastAsia" w:hint="eastAsia"/>
          <w:sz w:val="24"/>
          <w:szCs w:val="24"/>
        </w:rPr>
        <w:t>条第３項第５号に基づく、「児童手当・特例給付における同居父母に係る認定について（通知）」</w:t>
      </w:r>
      <w:r w:rsidR="004811D5">
        <w:rPr>
          <w:rFonts w:asciiTheme="minorEastAsia" w:hAnsiTheme="minorEastAsia" w:hint="eastAsia"/>
          <w:sz w:val="24"/>
          <w:szCs w:val="24"/>
        </w:rPr>
        <w:t>（以下「本件認定通知」という。）</w:t>
      </w:r>
      <w:r w:rsidR="00CD566F">
        <w:rPr>
          <w:rFonts w:asciiTheme="minorEastAsia" w:hAnsiTheme="minorEastAsia" w:hint="eastAsia"/>
          <w:sz w:val="24"/>
          <w:szCs w:val="24"/>
        </w:rPr>
        <w:t>を受けた。</w:t>
      </w:r>
    </w:p>
    <w:p w14:paraId="1E9E3869" w14:textId="585C4898" w:rsidR="00CD566F" w:rsidRDefault="00CD566F" w:rsidP="00CD566F">
      <w:pPr>
        <w:ind w:leftChars="250" w:left="525" w:firstLineChars="100" w:firstLine="240"/>
        <w:rPr>
          <w:rFonts w:asciiTheme="minorEastAsia" w:hAnsiTheme="minorEastAsia"/>
          <w:sz w:val="24"/>
          <w:szCs w:val="24"/>
        </w:rPr>
      </w:pPr>
      <w:r>
        <w:rPr>
          <w:rFonts w:asciiTheme="minorEastAsia" w:hAnsiTheme="minorEastAsia" w:hint="eastAsia"/>
          <w:sz w:val="24"/>
          <w:szCs w:val="24"/>
        </w:rPr>
        <w:t>処分庁は、</w:t>
      </w:r>
      <w:r w:rsidR="004811D5">
        <w:rPr>
          <w:rFonts w:asciiTheme="minorEastAsia" w:hAnsiTheme="minorEastAsia" w:hint="eastAsia"/>
          <w:sz w:val="24"/>
          <w:szCs w:val="24"/>
        </w:rPr>
        <w:t>本件認定</w:t>
      </w:r>
      <w:r>
        <w:rPr>
          <w:rFonts w:asciiTheme="minorEastAsia" w:hAnsiTheme="minorEastAsia" w:hint="eastAsia"/>
          <w:sz w:val="24"/>
          <w:szCs w:val="24"/>
        </w:rPr>
        <w:t>通知に従い、ガイドライン第</w:t>
      </w:r>
      <w:r w:rsidR="008C0F6F">
        <w:rPr>
          <w:rFonts w:asciiTheme="minorEastAsia" w:hAnsiTheme="minorEastAsia" w:hint="eastAsia"/>
          <w:sz w:val="24"/>
          <w:szCs w:val="24"/>
        </w:rPr>
        <w:t>２２</w:t>
      </w:r>
      <w:r>
        <w:rPr>
          <w:rFonts w:asciiTheme="minorEastAsia" w:hAnsiTheme="minorEastAsia" w:hint="eastAsia"/>
          <w:sz w:val="24"/>
          <w:szCs w:val="24"/>
        </w:rPr>
        <w:t>条に基づき、審査請求人に対して職権により受給事由消滅の処分を行ったものであり、本件処分に瑕疵はない。</w:t>
      </w:r>
    </w:p>
    <w:p w14:paraId="36E6D88E" w14:textId="0EB981B0" w:rsidR="00CD566F" w:rsidRDefault="00CD566F" w:rsidP="00CD566F">
      <w:pPr>
        <w:ind w:leftChars="250" w:left="525" w:firstLineChars="100" w:firstLine="240"/>
        <w:rPr>
          <w:rFonts w:asciiTheme="minorEastAsia" w:hAnsiTheme="minorEastAsia"/>
          <w:sz w:val="24"/>
          <w:szCs w:val="24"/>
        </w:rPr>
      </w:pPr>
      <w:r w:rsidRPr="00B63178">
        <w:rPr>
          <w:rFonts w:asciiTheme="minorEastAsia" w:hAnsiTheme="minorEastAsia" w:hint="eastAsia"/>
          <w:sz w:val="24"/>
          <w:szCs w:val="24"/>
        </w:rPr>
        <w:lastRenderedPageBreak/>
        <w:t>法第４条第４項の</w:t>
      </w:r>
      <w:r w:rsidRPr="0061601A">
        <w:rPr>
          <w:rFonts w:asciiTheme="minorEastAsia" w:hAnsiTheme="minorEastAsia" w:hint="eastAsia"/>
          <w:sz w:val="24"/>
          <w:szCs w:val="24"/>
        </w:rPr>
        <w:t>児童手当・特例給付の支給要件およびＱ＆Ａ集</w:t>
      </w:r>
      <w:r>
        <w:rPr>
          <w:rFonts w:asciiTheme="minorEastAsia" w:hAnsiTheme="minorEastAsia" w:hint="eastAsia"/>
          <w:sz w:val="24"/>
          <w:szCs w:val="24"/>
        </w:rPr>
        <w:t>問</w:t>
      </w:r>
      <w:r w:rsidR="008C0F6F">
        <w:rPr>
          <w:rFonts w:asciiTheme="minorEastAsia" w:hAnsiTheme="minorEastAsia" w:hint="eastAsia"/>
          <w:sz w:val="24"/>
          <w:szCs w:val="24"/>
        </w:rPr>
        <w:t>６</w:t>
      </w:r>
      <w:r w:rsidR="006A5FE0">
        <w:rPr>
          <w:rFonts w:asciiTheme="minorEastAsia" w:hAnsiTheme="minorEastAsia" w:hint="eastAsia"/>
          <w:sz w:val="24"/>
          <w:szCs w:val="24"/>
        </w:rPr>
        <w:t>―</w:t>
      </w:r>
      <w:r w:rsidR="008C0F6F">
        <w:rPr>
          <w:rFonts w:asciiTheme="minorEastAsia" w:hAnsiTheme="minorEastAsia" w:hint="eastAsia"/>
          <w:sz w:val="24"/>
          <w:szCs w:val="24"/>
        </w:rPr>
        <w:t>１</w:t>
      </w:r>
      <w:r w:rsidRPr="0061601A">
        <w:rPr>
          <w:rFonts w:asciiTheme="minorEastAsia" w:hAnsiTheme="minorEastAsia" w:hint="eastAsia"/>
          <w:sz w:val="24"/>
          <w:szCs w:val="24"/>
        </w:rPr>
        <w:t>より、</w:t>
      </w:r>
      <w:r>
        <w:rPr>
          <w:rFonts w:asciiTheme="minorEastAsia" w:hAnsiTheme="minorEastAsia" w:hint="eastAsia"/>
          <w:sz w:val="24"/>
          <w:szCs w:val="24"/>
        </w:rPr>
        <w:t>離婚協議中で別居している審査請求人は</w:t>
      </w:r>
      <w:r w:rsidRPr="0061601A">
        <w:rPr>
          <w:rFonts w:asciiTheme="minorEastAsia" w:hAnsiTheme="minorEastAsia" w:hint="eastAsia"/>
          <w:sz w:val="24"/>
          <w:szCs w:val="24"/>
        </w:rPr>
        <w:t>、</w:t>
      </w:r>
      <w:r>
        <w:rPr>
          <w:rFonts w:asciiTheme="minorEastAsia" w:hAnsiTheme="minorEastAsia" w:hint="eastAsia"/>
          <w:sz w:val="24"/>
          <w:szCs w:val="24"/>
        </w:rPr>
        <w:t>審査請求人が主張する「母子</w:t>
      </w:r>
      <w:r w:rsidR="004811D5">
        <w:rPr>
          <w:rFonts w:asciiTheme="minorEastAsia" w:hAnsiTheme="minorEastAsia" w:hint="eastAsia"/>
          <w:sz w:val="24"/>
          <w:szCs w:val="24"/>
        </w:rPr>
        <w:t>〔妻と子〕</w:t>
      </w:r>
      <w:r>
        <w:rPr>
          <w:rFonts w:asciiTheme="minorEastAsia" w:hAnsiTheme="minorEastAsia" w:hint="eastAsia"/>
          <w:sz w:val="24"/>
          <w:szCs w:val="24"/>
        </w:rPr>
        <w:t>ともに審査請求人の扶養親族であり、特に離婚事由もなくお互いの行違いなどから母子ともに一時的に実家に帰っている。時期を見て正常な結婚生活を送るため夫婦関係の修復を模索している状況」であっても、</w:t>
      </w:r>
      <w:r w:rsidR="004811D5">
        <w:rPr>
          <w:rFonts w:asciiTheme="minorEastAsia" w:hAnsiTheme="minorEastAsia" w:hint="eastAsia"/>
          <w:sz w:val="24"/>
          <w:szCs w:val="24"/>
        </w:rPr>
        <w:t>子</w:t>
      </w:r>
      <w:r>
        <w:rPr>
          <w:rFonts w:asciiTheme="minorEastAsia" w:hAnsiTheme="minorEastAsia" w:hint="eastAsia"/>
          <w:sz w:val="24"/>
          <w:szCs w:val="24"/>
        </w:rPr>
        <w:t>と同居している</w:t>
      </w:r>
      <w:r w:rsidR="004811D5">
        <w:rPr>
          <w:rFonts w:asciiTheme="minorEastAsia" w:hAnsiTheme="minorEastAsia" w:hint="eastAsia"/>
          <w:sz w:val="24"/>
          <w:szCs w:val="24"/>
        </w:rPr>
        <w:t>妻</w:t>
      </w:r>
      <w:r>
        <w:rPr>
          <w:rFonts w:asciiTheme="minorEastAsia" w:hAnsiTheme="minorEastAsia" w:hint="eastAsia"/>
          <w:sz w:val="24"/>
          <w:szCs w:val="24"/>
        </w:rPr>
        <w:t>が認定された以上、審査請求人は支給要件には該当せず、消滅理由を「監護なし」とした処分庁の処分に違法又は不当な点は認められない。</w:t>
      </w:r>
    </w:p>
    <w:p w14:paraId="1D1EF0CE" w14:textId="3E74A535" w:rsidR="00ED6157" w:rsidRPr="008C0F6F" w:rsidRDefault="008C0F6F" w:rsidP="008C0F6F">
      <w:pPr>
        <w:ind w:leftChars="250" w:left="525" w:firstLineChars="100" w:firstLine="240"/>
        <w:rPr>
          <w:rFonts w:asciiTheme="minorEastAsia" w:hAnsiTheme="minorEastAsia"/>
          <w:sz w:val="24"/>
          <w:szCs w:val="24"/>
        </w:rPr>
      </w:pPr>
      <w:r>
        <w:rPr>
          <w:rFonts w:asciiTheme="minorEastAsia" w:hAnsiTheme="minorEastAsia" w:hint="eastAsia"/>
          <w:sz w:val="24"/>
          <w:szCs w:val="24"/>
        </w:rPr>
        <w:t>審査請求人の、その他の主張は、本件処分に影響を及ぼすものではない。</w:t>
      </w:r>
    </w:p>
    <w:p w14:paraId="388AB372" w14:textId="77777777" w:rsidR="008C0F6F" w:rsidRDefault="008A119E" w:rsidP="008C0F6F">
      <w:pPr>
        <w:ind w:leftChars="7" w:left="615" w:hangingChars="250" w:hanging="600"/>
        <w:rPr>
          <w:rFonts w:asciiTheme="minorEastAsia" w:hAnsiTheme="minorEastAsia"/>
          <w:sz w:val="24"/>
          <w:szCs w:val="24"/>
        </w:rPr>
      </w:pPr>
      <w:r w:rsidRPr="00A211F8">
        <w:rPr>
          <w:rFonts w:hint="eastAsia"/>
          <w:sz w:val="24"/>
          <w:szCs w:val="24"/>
        </w:rPr>
        <w:t>（３）</w:t>
      </w:r>
      <w:r w:rsidR="008C0F6F">
        <w:rPr>
          <w:rFonts w:asciiTheme="minorEastAsia" w:hAnsiTheme="minorEastAsia" w:hint="eastAsia"/>
          <w:sz w:val="24"/>
          <w:szCs w:val="24"/>
        </w:rPr>
        <w:t>以上のことから、本件処分は、法令等の規定に基づいて適法に行われたものであることが認められることから、違法又は不当な点は認められない。</w:t>
      </w:r>
    </w:p>
    <w:p w14:paraId="7E0C45D0" w14:textId="77777777" w:rsidR="009478B8" w:rsidRDefault="009478B8" w:rsidP="00DC3B6A">
      <w:pPr>
        <w:rPr>
          <w:rFonts w:ascii="ＭＳ 明朝" w:hAnsi="ＭＳ 明朝"/>
          <w:b/>
          <w:sz w:val="24"/>
          <w:szCs w:val="24"/>
        </w:rPr>
      </w:pPr>
    </w:p>
    <w:p w14:paraId="17081489" w14:textId="5EF527FF" w:rsidR="00DC3B6A" w:rsidRPr="00A211F8" w:rsidRDefault="00DC3B6A" w:rsidP="00DC3B6A">
      <w:pPr>
        <w:rPr>
          <w:rFonts w:ascii="ＭＳ 明朝" w:hAnsi="ＭＳ 明朝"/>
          <w:b/>
          <w:sz w:val="24"/>
          <w:szCs w:val="24"/>
        </w:rPr>
      </w:pPr>
      <w:r w:rsidRPr="00A211F8">
        <w:rPr>
          <w:rFonts w:ascii="ＭＳ 明朝" w:hAnsi="ＭＳ 明朝" w:hint="eastAsia"/>
          <w:b/>
          <w:sz w:val="24"/>
          <w:szCs w:val="24"/>
        </w:rPr>
        <w:t>第４　調査審議の経過</w:t>
      </w:r>
    </w:p>
    <w:p w14:paraId="2C088B63" w14:textId="77777777" w:rsidR="00DC3B6A" w:rsidRPr="00A211F8" w:rsidRDefault="00DC3B6A" w:rsidP="00DC3B6A">
      <w:pPr>
        <w:rPr>
          <w:rFonts w:ascii="ＭＳ 明朝" w:hAnsi="ＭＳ 明朝"/>
          <w:b/>
          <w:sz w:val="24"/>
          <w:szCs w:val="24"/>
        </w:rPr>
      </w:pPr>
    </w:p>
    <w:p w14:paraId="25F6A166" w14:textId="0D7B28F2" w:rsidR="00EA58D1" w:rsidRPr="00A211F8" w:rsidRDefault="008A119E" w:rsidP="008A119E">
      <w:pPr>
        <w:ind w:leftChars="100" w:left="210"/>
        <w:rPr>
          <w:rFonts w:ascii="ＭＳ 明朝" w:hAnsi="ＭＳ 明朝"/>
          <w:sz w:val="24"/>
          <w:szCs w:val="24"/>
        </w:rPr>
      </w:pPr>
      <w:r w:rsidRPr="00A211F8">
        <w:rPr>
          <w:rFonts w:ascii="ＭＳ 明朝" w:hAnsi="ＭＳ 明朝" w:hint="eastAsia"/>
          <w:sz w:val="24"/>
          <w:szCs w:val="24"/>
        </w:rPr>
        <w:t>令和３</w:t>
      </w:r>
      <w:r w:rsidR="0095709E" w:rsidRPr="00A211F8">
        <w:rPr>
          <w:rFonts w:ascii="ＭＳ 明朝" w:hAnsi="ＭＳ 明朝" w:hint="eastAsia"/>
          <w:sz w:val="24"/>
          <w:szCs w:val="24"/>
        </w:rPr>
        <w:t>年１</w:t>
      </w:r>
      <w:r w:rsidR="008C0F6F">
        <w:rPr>
          <w:rFonts w:ascii="ＭＳ 明朝" w:hAnsi="ＭＳ 明朝" w:hint="eastAsia"/>
          <w:sz w:val="24"/>
          <w:szCs w:val="24"/>
        </w:rPr>
        <w:t>１</w:t>
      </w:r>
      <w:r w:rsidR="0095709E" w:rsidRPr="00A211F8">
        <w:rPr>
          <w:rFonts w:ascii="ＭＳ 明朝" w:hAnsi="ＭＳ 明朝" w:hint="eastAsia"/>
          <w:sz w:val="24"/>
          <w:szCs w:val="24"/>
        </w:rPr>
        <w:t>月</w:t>
      </w:r>
      <w:r w:rsidR="008C0F6F">
        <w:rPr>
          <w:rFonts w:ascii="ＭＳ 明朝" w:hAnsi="ＭＳ 明朝" w:hint="eastAsia"/>
          <w:sz w:val="24"/>
          <w:szCs w:val="24"/>
        </w:rPr>
        <w:t xml:space="preserve">　４</w:t>
      </w:r>
      <w:r w:rsidR="00EA58D1" w:rsidRPr="00A211F8">
        <w:rPr>
          <w:rFonts w:ascii="ＭＳ 明朝" w:hAnsi="ＭＳ 明朝" w:hint="eastAsia"/>
          <w:sz w:val="24"/>
          <w:szCs w:val="24"/>
        </w:rPr>
        <w:t>日　　諮問書の受領</w:t>
      </w:r>
    </w:p>
    <w:p w14:paraId="20FB2823" w14:textId="79353718" w:rsidR="00EA58D1" w:rsidRPr="00A211F8" w:rsidRDefault="008A119E" w:rsidP="008A119E">
      <w:pPr>
        <w:ind w:leftChars="100" w:left="210"/>
        <w:rPr>
          <w:rFonts w:ascii="ＭＳ 明朝" w:hAnsi="ＭＳ 明朝"/>
          <w:sz w:val="24"/>
          <w:szCs w:val="24"/>
        </w:rPr>
      </w:pPr>
      <w:r w:rsidRPr="00A211F8">
        <w:rPr>
          <w:rFonts w:ascii="ＭＳ 明朝" w:hAnsi="ＭＳ 明朝" w:hint="eastAsia"/>
          <w:sz w:val="24"/>
          <w:szCs w:val="24"/>
        </w:rPr>
        <w:t>令和３</w:t>
      </w:r>
      <w:r w:rsidR="009E6BF1" w:rsidRPr="00A211F8">
        <w:rPr>
          <w:rFonts w:ascii="ＭＳ 明朝" w:hAnsi="ＭＳ 明朝" w:hint="eastAsia"/>
          <w:sz w:val="24"/>
          <w:szCs w:val="24"/>
        </w:rPr>
        <w:t>年</w:t>
      </w:r>
      <w:r w:rsidR="008C0F6F">
        <w:rPr>
          <w:rFonts w:ascii="ＭＳ 明朝" w:hAnsi="ＭＳ 明朝" w:hint="eastAsia"/>
          <w:sz w:val="24"/>
          <w:szCs w:val="24"/>
        </w:rPr>
        <w:t>１</w:t>
      </w:r>
      <w:r w:rsidR="0095709E" w:rsidRPr="00A211F8">
        <w:rPr>
          <w:rFonts w:ascii="ＭＳ 明朝" w:hAnsi="ＭＳ 明朝" w:hint="eastAsia"/>
          <w:sz w:val="24"/>
          <w:szCs w:val="24"/>
        </w:rPr>
        <w:t>１</w:t>
      </w:r>
      <w:r w:rsidRPr="00A211F8">
        <w:rPr>
          <w:rFonts w:ascii="ＭＳ 明朝" w:hAnsi="ＭＳ 明朝" w:hint="eastAsia"/>
          <w:sz w:val="24"/>
          <w:szCs w:val="24"/>
        </w:rPr>
        <w:t>月</w:t>
      </w:r>
      <w:r w:rsidR="008C0F6F">
        <w:rPr>
          <w:rFonts w:ascii="ＭＳ 明朝" w:hAnsi="ＭＳ 明朝" w:hint="eastAsia"/>
          <w:sz w:val="24"/>
          <w:szCs w:val="24"/>
        </w:rPr>
        <w:t xml:space="preserve">　</w:t>
      </w:r>
      <w:r w:rsidRPr="00A211F8">
        <w:rPr>
          <w:rFonts w:ascii="ＭＳ 明朝" w:hAnsi="ＭＳ 明朝" w:hint="eastAsia"/>
          <w:sz w:val="24"/>
          <w:szCs w:val="24"/>
        </w:rPr>
        <w:t>５</w:t>
      </w:r>
      <w:r w:rsidR="00EA58D1" w:rsidRPr="00A211F8">
        <w:rPr>
          <w:rFonts w:ascii="ＭＳ 明朝" w:hAnsi="ＭＳ 明朝" w:hint="eastAsia"/>
          <w:sz w:val="24"/>
          <w:szCs w:val="24"/>
        </w:rPr>
        <w:t>日　　審査関係人に対する主張書面等の提出期限通知</w:t>
      </w:r>
    </w:p>
    <w:p w14:paraId="5E3F8BA6" w14:textId="163C6CD7" w:rsidR="00EA58D1" w:rsidRPr="00A211F8" w:rsidRDefault="00F03DA4" w:rsidP="008A119E">
      <w:pPr>
        <w:ind w:leftChars="100" w:left="210" w:firstLineChars="1200" w:firstLine="2880"/>
        <w:rPr>
          <w:rFonts w:ascii="ＭＳ 明朝" w:hAnsi="ＭＳ 明朝"/>
          <w:sz w:val="24"/>
          <w:szCs w:val="24"/>
        </w:rPr>
      </w:pPr>
      <w:r>
        <w:rPr>
          <w:rFonts w:ascii="ＭＳ 明朝" w:hAnsi="ＭＳ 明朝" w:hint="eastAsia"/>
          <w:sz w:val="24"/>
          <w:szCs w:val="24"/>
        </w:rPr>
        <w:t xml:space="preserve">　</w:t>
      </w:r>
      <w:r w:rsidR="0095709E" w:rsidRPr="00A211F8">
        <w:rPr>
          <w:rFonts w:ascii="ＭＳ 明朝" w:hAnsi="ＭＳ 明朝" w:hint="eastAsia"/>
          <w:sz w:val="24"/>
          <w:szCs w:val="24"/>
        </w:rPr>
        <w:t>主張書面等の提出期限：</w:t>
      </w:r>
      <w:r w:rsidR="008C0F6F">
        <w:rPr>
          <w:rFonts w:ascii="ＭＳ 明朝" w:hAnsi="ＭＳ 明朝" w:hint="eastAsia"/>
          <w:sz w:val="24"/>
          <w:szCs w:val="24"/>
        </w:rPr>
        <w:t>１１</w:t>
      </w:r>
      <w:r w:rsidR="0095709E" w:rsidRPr="00A211F8">
        <w:rPr>
          <w:rFonts w:ascii="ＭＳ 明朝" w:hAnsi="ＭＳ 明朝" w:hint="eastAsia"/>
          <w:sz w:val="24"/>
          <w:szCs w:val="24"/>
        </w:rPr>
        <w:t>月</w:t>
      </w:r>
      <w:r w:rsidR="008C0F6F">
        <w:rPr>
          <w:rFonts w:ascii="ＭＳ 明朝" w:hAnsi="ＭＳ 明朝" w:hint="eastAsia"/>
          <w:sz w:val="24"/>
          <w:szCs w:val="24"/>
        </w:rPr>
        <w:t>１９</w:t>
      </w:r>
      <w:r w:rsidR="00EA58D1" w:rsidRPr="00A211F8">
        <w:rPr>
          <w:rFonts w:ascii="ＭＳ 明朝" w:hAnsi="ＭＳ 明朝" w:hint="eastAsia"/>
          <w:sz w:val="24"/>
          <w:szCs w:val="24"/>
        </w:rPr>
        <w:t>日</w:t>
      </w:r>
    </w:p>
    <w:p w14:paraId="46DD48D7" w14:textId="6E9766E6" w:rsidR="00EA58D1" w:rsidRPr="00A211F8" w:rsidRDefault="00F03DA4" w:rsidP="008A119E">
      <w:pPr>
        <w:ind w:leftChars="100" w:left="210" w:firstLineChars="1200" w:firstLine="2880"/>
        <w:rPr>
          <w:rFonts w:ascii="ＭＳ 明朝" w:hAnsi="ＭＳ 明朝"/>
          <w:sz w:val="24"/>
          <w:szCs w:val="24"/>
        </w:rPr>
      </w:pPr>
      <w:r>
        <w:rPr>
          <w:rFonts w:ascii="ＭＳ 明朝" w:hAnsi="ＭＳ 明朝" w:hint="eastAsia"/>
          <w:sz w:val="24"/>
          <w:szCs w:val="24"/>
        </w:rPr>
        <w:t xml:space="preserve">　</w:t>
      </w:r>
      <w:r w:rsidR="008A119E" w:rsidRPr="00A211F8">
        <w:rPr>
          <w:rFonts w:ascii="ＭＳ 明朝" w:hAnsi="ＭＳ 明朝" w:hint="eastAsia"/>
          <w:sz w:val="24"/>
          <w:szCs w:val="24"/>
        </w:rPr>
        <w:t>口頭意見陳述申立期限：</w:t>
      </w:r>
      <w:r w:rsidR="008C0F6F">
        <w:rPr>
          <w:rFonts w:ascii="ＭＳ 明朝" w:hAnsi="ＭＳ 明朝" w:hint="eastAsia"/>
          <w:sz w:val="24"/>
          <w:szCs w:val="24"/>
        </w:rPr>
        <w:t>１１</w:t>
      </w:r>
      <w:r w:rsidR="0095709E" w:rsidRPr="00A211F8">
        <w:rPr>
          <w:rFonts w:ascii="ＭＳ 明朝" w:hAnsi="ＭＳ 明朝" w:hint="eastAsia"/>
          <w:sz w:val="24"/>
          <w:szCs w:val="24"/>
        </w:rPr>
        <w:t>月</w:t>
      </w:r>
      <w:r w:rsidR="008C0F6F">
        <w:rPr>
          <w:rFonts w:ascii="ＭＳ 明朝" w:hAnsi="ＭＳ 明朝" w:hint="eastAsia"/>
          <w:sz w:val="24"/>
          <w:szCs w:val="24"/>
        </w:rPr>
        <w:t>１９</w:t>
      </w:r>
      <w:r w:rsidR="00EA58D1" w:rsidRPr="00A211F8">
        <w:rPr>
          <w:rFonts w:ascii="ＭＳ 明朝" w:hAnsi="ＭＳ 明朝" w:hint="eastAsia"/>
          <w:sz w:val="24"/>
          <w:szCs w:val="24"/>
        </w:rPr>
        <w:t>日</w:t>
      </w:r>
    </w:p>
    <w:p w14:paraId="66F2D3F4" w14:textId="7825353F" w:rsidR="00EA58D1" w:rsidRPr="00A211F8" w:rsidRDefault="008A119E" w:rsidP="008A119E">
      <w:pPr>
        <w:ind w:leftChars="100" w:left="210"/>
        <w:rPr>
          <w:rFonts w:ascii="ＭＳ 明朝" w:hAnsi="ＭＳ 明朝"/>
          <w:sz w:val="24"/>
          <w:szCs w:val="24"/>
        </w:rPr>
      </w:pPr>
      <w:r w:rsidRPr="00A211F8">
        <w:rPr>
          <w:rFonts w:ascii="ＭＳ 明朝" w:hAnsi="ＭＳ 明朝" w:hint="eastAsia"/>
          <w:sz w:val="24"/>
          <w:szCs w:val="24"/>
        </w:rPr>
        <w:t>令和３</w:t>
      </w:r>
      <w:r w:rsidR="0095709E" w:rsidRPr="00A211F8">
        <w:rPr>
          <w:rFonts w:ascii="ＭＳ 明朝" w:hAnsi="ＭＳ 明朝" w:hint="eastAsia"/>
          <w:sz w:val="24"/>
          <w:szCs w:val="24"/>
        </w:rPr>
        <w:t>年</w:t>
      </w:r>
      <w:r w:rsidR="008C0F6F">
        <w:rPr>
          <w:rFonts w:ascii="ＭＳ 明朝" w:hAnsi="ＭＳ 明朝" w:hint="eastAsia"/>
          <w:sz w:val="24"/>
          <w:szCs w:val="24"/>
        </w:rPr>
        <w:t>１</w:t>
      </w:r>
      <w:r w:rsidRPr="00A211F8">
        <w:rPr>
          <w:rFonts w:ascii="ＭＳ 明朝" w:hAnsi="ＭＳ 明朝" w:hint="eastAsia"/>
          <w:sz w:val="24"/>
          <w:szCs w:val="24"/>
        </w:rPr>
        <w:t>２</w:t>
      </w:r>
      <w:r w:rsidR="0095709E" w:rsidRPr="00A211F8">
        <w:rPr>
          <w:rFonts w:ascii="ＭＳ 明朝" w:hAnsi="ＭＳ 明朝" w:hint="eastAsia"/>
          <w:sz w:val="24"/>
          <w:szCs w:val="24"/>
        </w:rPr>
        <w:t>月</w:t>
      </w:r>
      <w:r w:rsidR="008C0F6F">
        <w:rPr>
          <w:rFonts w:ascii="ＭＳ 明朝" w:hAnsi="ＭＳ 明朝" w:hint="eastAsia"/>
          <w:sz w:val="24"/>
          <w:szCs w:val="24"/>
        </w:rPr>
        <w:t xml:space="preserve">　３</w:t>
      </w:r>
      <w:r w:rsidR="006D567B" w:rsidRPr="00A211F8">
        <w:rPr>
          <w:rFonts w:ascii="ＭＳ 明朝" w:hAnsi="ＭＳ 明朝" w:hint="eastAsia"/>
          <w:sz w:val="24"/>
          <w:szCs w:val="24"/>
        </w:rPr>
        <w:t>日　　第１</w:t>
      </w:r>
      <w:r w:rsidR="00EA58D1" w:rsidRPr="00A211F8">
        <w:rPr>
          <w:rFonts w:ascii="ＭＳ 明朝" w:hAnsi="ＭＳ 明朝" w:hint="eastAsia"/>
          <w:sz w:val="24"/>
          <w:szCs w:val="24"/>
        </w:rPr>
        <w:t>回審議</w:t>
      </w:r>
    </w:p>
    <w:p w14:paraId="0C8A73A9" w14:textId="6CCE5BD1" w:rsidR="00702CA2" w:rsidRPr="00A211F8" w:rsidRDefault="008A119E" w:rsidP="008A119E">
      <w:pPr>
        <w:ind w:leftChars="100" w:left="210"/>
        <w:rPr>
          <w:rFonts w:ascii="ＭＳ 明朝" w:hAnsi="ＭＳ 明朝"/>
          <w:sz w:val="24"/>
          <w:szCs w:val="24"/>
        </w:rPr>
      </w:pPr>
      <w:r w:rsidRPr="00A211F8">
        <w:rPr>
          <w:rFonts w:ascii="ＭＳ 明朝" w:hAnsi="ＭＳ 明朝" w:hint="eastAsia"/>
          <w:sz w:val="24"/>
          <w:szCs w:val="24"/>
        </w:rPr>
        <w:t>令和３</w:t>
      </w:r>
      <w:r w:rsidR="00D76732" w:rsidRPr="00A211F8">
        <w:rPr>
          <w:rFonts w:ascii="ＭＳ 明朝" w:hAnsi="ＭＳ 明朝" w:hint="eastAsia"/>
          <w:sz w:val="24"/>
          <w:szCs w:val="24"/>
        </w:rPr>
        <w:t>年</w:t>
      </w:r>
      <w:r w:rsidR="004D1615">
        <w:rPr>
          <w:rFonts w:ascii="ＭＳ 明朝" w:hAnsi="ＭＳ 明朝" w:hint="eastAsia"/>
          <w:sz w:val="24"/>
          <w:szCs w:val="24"/>
        </w:rPr>
        <w:t>１２</w:t>
      </w:r>
      <w:r w:rsidR="0095709E" w:rsidRPr="00A211F8">
        <w:rPr>
          <w:rFonts w:ascii="ＭＳ 明朝" w:hAnsi="ＭＳ 明朝" w:hint="eastAsia"/>
          <w:sz w:val="24"/>
          <w:szCs w:val="24"/>
        </w:rPr>
        <w:t>月</w:t>
      </w:r>
      <w:r w:rsidR="004D1615">
        <w:rPr>
          <w:rFonts w:ascii="ＭＳ 明朝" w:hAnsi="ＭＳ 明朝" w:hint="eastAsia"/>
          <w:sz w:val="24"/>
          <w:szCs w:val="24"/>
        </w:rPr>
        <w:t>２８</w:t>
      </w:r>
      <w:r w:rsidR="006D567B" w:rsidRPr="00A211F8">
        <w:rPr>
          <w:rFonts w:ascii="ＭＳ 明朝" w:hAnsi="ＭＳ 明朝" w:hint="eastAsia"/>
          <w:sz w:val="24"/>
          <w:szCs w:val="24"/>
        </w:rPr>
        <w:t>日　　第２</w:t>
      </w:r>
      <w:r w:rsidR="00702CA2" w:rsidRPr="00A211F8">
        <w:rPr>
          <w:rFonts w:ascii="ＭＳ 明朝" w:hAnsi="ＭＳ 明朝" w:hint="eastAsia"/>
          <w:sz w:val="24"/>
          <w:szCs w:val="24"/>
        </w:rPr>
        <w:t>回審議</w:t>
      </w:r>
    </w:p>
    <w:p w14:paraId="5E68934C" w14:textId="77777777" w:rsidR="00EA58D1" w:rsidRPr="00A211F8" w:rsidRDefault="00EA58D1" w:rsidP="00DC3B6A">
      <w:pPr>
        <w:rPr>
          <w:rFonts w:ascii="ＭＳ 明朝" w:hAnsi="ＭＳ 明朝"/>
          <w:sz w:val="24"/>
          <w:szCs w:val="24"/>
        </w:rPr>
      </w:pPr>
    </w:p>
    <w:p w14:paraId="58DE4374" w14:textId="27833359" w:rsidR="00DC3B6A" w:rsidRPr="00A211F8" w:rsidRDefault="00DC3B6A" w:rsidP="00DC3B6A">
      <w:pPr>
        <w:rPr>
          <w:rFonts w:ascii="ＭＳ 明朝" w:hAnsi="ＭＳ 明朝"/>
          <w:b/>
          <w:sz w:val="24"/>
          <w:szCs w:val="24"/>
        </w:rPr>
      </w:pPr>
      <w:r w:rsidRPr="00A211F8">
        <w:rPr>
          <w:rFonts w:ascii="ＭＳ 明朝" w:hAnsi="ＭＳ 明朝" w:hint="eastAsia"/>
          <w:b/>
          <w:sz w:val="24"/>
          <w:szCs w:val="24"/>
        </w:rPr>
        <w:t>第５　審査会の判断</w:t>
      </w:r>
      <w:r w:rsidR="005A6B33" w:rsidRPr="00A211F8">
        <w:rPr>
          <w:rFonts w:ascii="ＭＳ 明朝" w:hAnsi="ＭＳ 明朝" w:hint="eastAsia"/>
          <w:b/>
          <w:sz w:val="24"/>
          <w:szCs w:val="24"/>
        </w:rPr>
        <w:t>の理由</w:t>
      </w:r>
    </w:p>
    <w:p w14:paraId="61CE9BAB" w14:textId="404FF81C" w:rsidR="00DC3B6A" w:rsidRPr="00A211F8" w:rsidRDefault="00DC3B6A" w:rsidP="00DC3B6A">
      <w:pPr>
        <w:rPr>
          <w:rFonts w:ascii="ＭＳ 明朝" w:hAnsi="ＭＳ 明朝"/>
          <w:sz w:val="24"/>
          <w:szCs w:val="24"/>
        </w:rPr>
      </w:pPr>
    </w:p>
    <w:p w14:paraId="60DA9817" w14:textId="537AAFCB" w:rsidR="00E41050" w:rsidRDefault="00E41050" w:rsidP="00E41050">
      <w:pPr>
        <w:ind w:left="480" w:hangingChars="200" w:hanging="480"/>
        <w:rPr>
          <w:rFonts w:ascii="ＭＳ 明朝" w:hAnsi="ＭＳ 明朝"/>
          <w:sz w:val="24"/>
          <w:szCs w:val="24"/>
        </w:rPr>
      </w:pPr>
      <w:r w:rsidRPr="00A211F8">
        <w:rPr>
          <w:rFonts w:ascii="ＭＳ 明朝" w:hAnsi="ＭＳ 明朝" w:hint="eastAsia"/>
          <w:sz w:val="24"/>
          <w:szCs w:val="24"/>
        </w:rPr>
        <w:t xml:space="preserve">１　</w:t>
      </w:r>
      <w:r w:rsidR="00044A69" w:rsidRPr="00A211F8">
        <w:rPr>
          <w:rFonts w:ascii="ＭＳ 明朝" w:hAnsi="ＭＳ 明朝" w:hint="eastAsia"/>
          <w:sz w:val="24"/>
          <w:szCs w:val="24"/>
        </w:rPr>
        <w:t>法令等の規定</w:t>
      </w:r>
    </w:p>
    <w:p w14:paraId="24B6F163" w14:textId="33D840DD" w:rsidR="009478B8" w:rsidRPr="00A211F8" w:rsidRDefault="009478B8" w:rsidP="00E41050">
      <w:pPr>
        <w:ind w:left="480" w:hangingChars="200" w:hanging="480"/>
        <w:rPr>
          <w:rFonts w:ascii="ＭＳ 明朝" w:hAnsi="ＭＳ 明朝"/>
          <w:sz w:val="24"/>
          <w:szCs w:val="24"/>
        </w:rPr>
      </w:pPr>
      <w:r w:rsidRPr="00A211F8">
        <w:rPr>
          <w:rFonts w:asciiTheme="minorEastAsia" w:hAnsiTheme="minorEastAsia" w:hint="eastAsia"/>
          <w:sz w:val="24"/>
          <w:szCs w:val="24"/>
        </w:rPr>
        <w:t>（１）法第</w:t>
      </w:r>
      <w:r>
        <w:rPr>
          <w:rFonts w:asciiTheme="minorEastAsia" w:hAnsiTheme="minorEastAsia" w:hint="eastAsia"/>
          <w:sz w:val="24"/>
          <w:szCs w:val="24"/>
        </w:rPr>
        <w:t>１</w:t>
      </w:r>
      <w:r w:rsidRPr="00A211F8">
        <w:rPr>
          <w:rFonts w:asciiTheme="minorEastAsia" w:hAnsiTheme="minorEastAsia" w:hint="eastAsia"/>
          <w:sz w:val="24"/>
          <w:szCs w:val="24"/>
        </w:rPr>
        <w:t>条</w:t>
      </w:r>
      <w:r>
        <w:rPr>
          <w:rFonts w:asciiTheme="minorEastAsia" w:hAnsiTheme="minorEastAsia" w:hint="eastAsia"/>
          <w:sz w:val="24"/>
          <w:szCs w:val="24"/>
        </w:rPr>
        <w:t>は、</w:t>
      </w:r>
      <w:r w:rsidRPr="009478B8">
        <w:rPr>
          <w:rFonts w:asciiTheme="minorEastAsia" w:hAnsiTheme="minorEastAsia" w:hint="eastAsia"/>
          <w:sz w:val="24"/>
          <w:szCs w:val="24"/>
        </w:rPr>
        <w:t>「</w:t>
      </w:r>
      <w:r w:rsidRPr="009478B8">
        <w:rPr>
          <w:rFonts w:hint="eastAsia"/>
          <w:sz w:val="24"/>
          <w:szCs w:val="24"/>
        </w:rPr>
        <w:t>この法律は、</w:t>
      </w:r>
      <w:r w:rsidR="00DC7889">
        <w:rPr>
          <w:rFonts w:hint="eastAsia"/>
          <w:sz w:val="24"/>
          <w:szCs w:val="24"/>
        </w:rPr>
        <w:t>（中略）</w:t>
      </w:r>
      <w:r w:rsidRPr="009478B8">
        <w:rPr>
          <w:rFonts w:hint="eastAsia"/>
          <w:sz w:val="24"/>
          <w:szCs w:val="24"/>
        </w:rPr>
        <w:t>子ども・子育て支援の適切な実施を図るため、父母その他の保護者が子育てについての第一義的責任を有するという基本的認識の下に、児童を養育している者に児童手当を支給することにより、家庭等における生活の安定に寄与するとともに、次代の社会を担う児童の健やかな成長に資することを目的とする。</w:t>
      </w:r>
      <w:r w:rsidRPr="00A211F8">
        <w:rPr>
          <w:rFonts w:asciiTheme="minorEastAsia" w:hAnsiTheme="minorEastAsia" w:hint="eastAsia"/>
          <w:sz w:val="24"/>
          <w:szCs w:val="24"/>
        </w:rPr>
        <w:t>」と</w:t>
      </w:r>
      <w:r>
        <w:rPr>
          <w:rFonts w:asciiTheme="minorEastAsia" w:hAnsiTheme="minorEastAsia" w:hint="eastAsia"/>
          <w:sz w:val="24"/>
          <w:szCs w:val="24"/>
        </w:rPr>
        <w:t>定めて</w:t>
      </w:r>
      <w:r w:rsidRPr="00A211F8">
        <w:rPr>
          <w:rFonts w:asciiTheme="minorEastAsia" w:hAnsiTheme="minorEastAsia" w:hint="eastAsia"/>
          <w:sz w:val="24"/>
          <w:szCs w:val="24"/>
        </w:rPr>
        <w:t>いる。</w:t>
      </w:r>
    </w:p>
    <w:p w14:paraId="3355A5E7" w14:textId="31873608" w:rsidR="00FE6AAE" w:rsidRDefault="00086643" w:rsidP="00605674">
      <w:pPr>
        <w:ind w:left="480" w:hangingChars="200" w:hanging="480"/>
        <w:rPr>
          <w:rFonts w:asciiTheme="minorEastAsia" w:hAnsiTheme="minorEastAsia"/>
          <w:sz w:val="24"/>
          <w:szCs w:val="24"/>
        </w:rPr>
      </w:pPr>
      <w:r>
        <w:rPr>
          <w:rFonts w:asciiTheme="minorEastAsia" w:hAnsiTheme="minorEastAsia" w:hint="eastAsia"/>
          <w:sz w:val="24"/>
          <w:szCs w:val="24"/>
        </w:rPr>
        <w:t>（２）</w:t>
      </w:r>
      <w:r w:rsidRPr="007D58C5">
        <w:rPr>
          <w:rFonts w:asciiTheme="minorEastAsia" w:hAnsiTheme="minorEastAsia" w:hint="eastAsia"/>
          <w:sz w:val="24"/>
          <w:szCs w:val="24"/>
        </w:rPr>
        <w:t>法第４条第１項は、「児童手当は、次の各号のいずれかに該当する者に支給する。」と</w:t>
      </w:r>
      <w:r>
        <w:rPr>
          <w:rFonts w:asciiTheme="minorEastAsia" w:hAnsiTheme="minorEastAsia" w:hint="eastAsia"/>
          <w:sz w:val="24"/>
          <w:szCs w:val="24"/>
        </w:rPr>
        <w:t>定め</w:t>
      </w:r>
      <w:r w:rsidRPr="007D58C5">
        <w:rPr>
          <w:rFonts w:asciiTheme="minorEastAsia" w:hAnsiTheme="minorEastAsia" w:hint="eastAsia"/>
          <w:sz w:val="24"/>
          <w:szCs w:val="24"/>
        </w:rPr>
        <w:t>、第１号で、「次のイ又はロに掲げる児童（中略）を監護し、かつ、これと生計を同じくするその父又は母（中略）であつて、日本国内に住所（中略）を有するもの」と、同号イで、「１５歳に達する日以後の最初の３月３１日までの間にある児童（後略）」と、同号ロで、「中学校修了前の児童を含む２人以上の児童（後略）」と</w:t>
      </w:r>
      <w:r w:rsidR="00E9115F">
        <w:rPr>
          <w:rFonts w:asciiTheme="minorEastAsia" w:hAnsiTheme="minorEastAsia" w:hint="eastAsia"/>
          <w:sz w:val="24"/>
          <w:szCs w:val="24"/>
        </w:rPr>
        <w:t>定めている</w:t>
      </w:r>
      <w:r w:rsidR="007E4365">
        <w:rPr>
          <w:rFonts w:asciiTheme="minorEastAsia" w:hAnsiTheme="minorEastAsia" w:hint="eastAsia"/>
          <w:sz w:val="24"/>
          <w:szCs w:val="24"/>
        </w:rPr>
        <w:t>。</w:t>
      </w:r>
    </w:p>
    <w:p w14:paraId="31C7FB5D" w14:textId="1354B2A2" w:rsidR="008A119E" w:rsidRPr="00A211F8" w:rsidRDefault="00FE6AAE" w:rsidP="00FE6AAE">
      <w:pPr>
        <w:ind w:leftChars="250" w:left="525" w:firstLineChars="87" w:firstLine="209"/>
        <w:rPr>
          <w:rFonts w:asciiTheme="minorEastAsia" w:hAnsiTheme="minorEastAsia"/>
          <w:sz w:val="24"/>
          <w:szCs w:val="24"/>
        </w:rPr>
      </w:pPr>
      <w:r>
        <w:rPr>
          <w:rFonts w:asciiTheme="minorEastAsia" w:hAnsiTheme="minorEastAsia" w:hint="eastAsia"/>
          <w:sz w:val="24"/>
          <w:szCs w:val="24"/>
        </w:rPr>
        <w:t>また、</w:t>
      </w:r>
      <w:r w:rsidR="00086643" w:rsidRPr="007D58C5">
        <w:rPr>
          <w:rFonts w:asciiTheme="minorEastAsia" w:hAnsiTheme="minorEastAsia" w:hint="eastAsia"/>
          <w:sz w:val="24"/>
          <w:szCs w:val="24"/>
        </w:rPr>
        <w:t>同条第４項は、「（中略）、児童を監護し、かつ、これと生計を同じくするその父若しくは母（中略）のうちいずれか一の者が当該児童と同居</w:t>
      </w:r>
      <w:r w:rsidR="00086643" w:rsidRPr="007D58C5">
        <w:rPr>
          <w:rFonts w:asciiTheme="minorEastAsia" w:hAnsiTheme="minorEastAsia" w:hint="eastAsia"/>
          <w:sz w:val="24"/>
          <w:szCs w:val="24"/>
        </w:rPr>
        <w:lastRenderedPageBreak/>
        <w:t>している場合（当該いずれか一の者が当該児童を監護し、かつ、これと生計を同じくするその他の父若しくは母（中略）と生計を同じくしない場合に限る。）は、当該児童は、当該同居している父若しくは母（中略）によって監護され、かつ、これと生計を同じくするものとみなす。」と</w:t>
      </w:r>
      <w:r w:rsidR="00086643">
        <w:rPr>
          <w:rFonts w:asciiTheme="minorEastAsia" w:hAnsiTheme="minorEastAsia" w:hint="eastAsia"/>
          <w:sz w:val="24"/>
          <w:szCs w:val="24"/>
        </w:rPr>
        <w:t>定めて</w:t>
      </w:r>
      <w:r w:rsidR="00086643" w:rsidRPr="007D58C5">
        <w:rPr>
          <w:rFonts w:asciiTheme="minorEastAsia" w:hAnsiTheme="minorEastAsia" w:hint="eastAsia"/>
          <w:sz w:val="24"/>
          <w:szCs w:val="24"/>
        </w:rPr>
        <w:t>いる。</w:t>
      </w:r>
    </w:p>
    <w:p w14:paraId="6002FB8B" w14:textId="1C6E0534" w:rsidR="008A119E" w:rsidRPr="00A211F8" w:rsidRDefault="008A119E" w:rsidP="00605674">
      <w:pPr>
        <w:ind w:left="480" w:hangingChars="200" w:hanging="480"/>
        <w:rPr>
          <w:rFonts w:asciiTheme="minorEastAsia" w:hAnsiTheme="minorEastAsia"/>
          <w:sz w:val="24"/>
          <w:szCs w:val="24"/>
        </w:rPr>
      </w:pPr>
      <w:r w:rsidRPr="00A211F8">
        <w:rPr>
          <w:rFonts w:asciiTheme="minorEastAsia" w:hAnsiTheme="minorEastAsia" w:hint="eastAsia"/>
          <w:sz w:val="24"/>
          <w:szCs w:val="24"/>
        </w:rPr>
        <w:t>（</w:t>
      </w:r>
      <w:r w:rsidR="004811D5">
        <w:rPr>
          <w:rFonts w:asciiTheme="minorEastAsia" w:hAnsiTheme="minorEastAsia" w:hint="eastAsia"/>
          <w:sz w:val="24"/>
          <w:szCs w:val="24"/>
        </w:rPr>
        <w:t>３</w:t>
      </w:r>
      <w:r w:rsidRPr="00A211F8">
        <w:rPr>
          <w:rFonts w:asciiTheme="minorEastAsia" w:hAnsiTheme="minorEastAsia" w:hint="eastAsia"/>
          <w:sz w:val="24"/>
          <w:szCs w:val="24"/>
        </w:rPr>
        <w:t>）法第７条第１項</w:t>
      </w:r>
      <w:r w:rsidR="00831495" w:rsidRPr="00A211F8">
        <w:rPr>
          <w:rFonts w:asciiTheme="minorEastAsia" w:hAnsiTheme="minorEastAsia" w:hint="eastAsia"/>
          <w:sz w:val="24"/>
          <w:szCs w:val="24"/>
        </w:rPr>
        <w:t>は、</w:t>
      </w:r>
      <w:r w:rsidRPr="00A211F8">
        <w:rPr>
          <w:rFonts w:asciiTheme="minorEastAsia" w:hAnsiTheme="minorEastAsia" w:hint="eastAsia"/>
          <w:sz w:val="24"/>
          <w:szCs w:val="24"/>
        </w:rPr>
        <w:t>「児童手当の支給要件に該当する者（第４条第１項第１号から第３号までに係るものに限る。以下「一般受給資格者」という。）は、児童手当の支給を受けようとするときは、その受給資格及び児童手当の額について、内閣府令で定めるところにより、住所地（中略）の市町村長（</w:t>
      </w:r>
      <w:r w:rsidR="00831495" w:rsidRPr="00A211F8">
        <w:rPr>
          <w:rFonts w:asciiTheme="minorEastAsia" w:hAnsiTheme="minorEastAsia" w:hint="eastAsia"/>
          <w:sz w:val="24"/>
          <w:szCs w:val="24"/>
        </w:rPr>
        <w:t>中略</w:t>
      </w:r>
      <w:r w:rsidRPr="00A211F8">
        <w:rPr>
          <w:rFonts w:asciiTheme="minorEastAsia" w:hAnsiTheme="minorEastAsia" w:hint="eastAsia"/>
          <w:sz w:val="24"/>
          <w:szCs w:val="24"/>
        </w:rPr>
        <w:t>）の認定を受けなければならない。」と</w:t>
      </w:r>
      <w:r w:rsidR="00FE6AAE">
        <w:rPr>
          <w:rFonts w:asciiTheme="minorEastAsia" w:hAnsiTheme="minorEastAsia" w:hint="eastAsia"/>
          <w:sz w:val="24"/>
          <w:szCs w:val="24"/>
        </w:rPr>
        <w:t>定めて</w:t>
      </w:r>
      <w:r w:rsidR="002A58F9" w:rsidRPr="00A211F8">
        <w:rPr>
          <w:rFonts w:asciiTheme="minorEastAsia" w:hAnsiTheme="minorEastAsia" w:hint="eastAsia"/>
          <w:sz w:val="24"/>
          <w:szCs w:val="24"/>
        </w:rPr>
        <w:t>いる</w:t>
      </w:r>
      <w:r w:rsidRPr="00A211F8">
        <w:rPr>
          <w:rFonts w:asciiTheme="minorEastAsia" w:hAnsiTheme="minorEastAsia" w:hint="eastAsia"/>
          <w:sz w:val="24"/>
          <w:szCs w:val="24"/>
        </w:rPr>
        <w:t>。</w:t>
      </w:r>
    </w:p>
    <w:p w14:paraId="6D78FEC0" w14:textId="583590BF" w:rsidR="008A119E" w:rsidRPr="004811D5" w:rsidRDefault="008A119E" w:rsidP="00605674">
      <w:pPr>
        <w:ind w:left="480" w:hangingChars="200" w:hanging="480"/>
        <w:rPr>
          <w:rFonts w:asciiTheme="minorEastAsia" w:hAnsiTheme="minorEastAsia"/>
          <w:sz w:val="24"/>
          <w:szCs w:val="24"/>
        </w:rPr>
      </w:pPr>
      <w:r w:rsidRPr="004811D5">
        <w:rPr>
          <w:rFonts w:asciiTheme="minorEastAsia" w:hAnsiTheme="minorEastAsia" w:hint="eastAsia"/>
          <w:sz w:val="24"/>
          <w:szCs w:val="24"/>
        </w:rPr>
        <w:t>（</w:t>
      </w:r>
      <w:r w:rsidR="004811D5" w:rsidRPr="004811D5">
        <w:rPr>
          <w:rFonts w:asciiTheme="minorEastAsia" w:hAnsiTheme="minorEastAsia" w:hint="eastAsia"/>
          <w:sz w:val="24"/>
          <w:szCs w:val="24"/>
        </w:rPr>
        <w:t>４</w:t>
      </w:r>
      <w:r w:rsidR="002A58F9" w:rsidRPr="004811D5">
        <w:rPr>
          <w:rFonts w:asciiTheme="minorEastAsia" w:hAnsiTheme="minorEastAsia" w:hint="eastAsia"/>
          <w:sz w:val="24"/>
          <w:szCs w:val="24"/>
        </w:rPr>
        <w:t>）</w:t>
      </w:r>
      <w:r w:rsidRPr="004811D5">
        <w:rPr>
          <w:rFonts w:asciiTheme="minorEastAsia" w:hAnsiTheme="minorEastAsia" w:hint="eastAsia"/>
          <w:sz w:val="24"/>
          <w:szCs w:val="24"/>
        </w:rPr>
        <w:t>法第８条第１項</w:t>
      </w:r>
      <w:r w:rsidR="002A58F9" w:rsidRPr="004811D5">
        <w:rPr>
          <w:rFonts w:asciiTheme="minorEastAsia" w:hAnsiTheme="minorEastAsia" w:hint="eastAsia"/>
          <w:sz w:val="24"/>
          <w:szCs w:val="24"/>
        </w:rPr>
        <w:t>は、</w:t>
      </w:r>
      <w:r w:rsidRPr="004811D5">
        <w:rPr>
          <w:rFonts w:asciiTheme="minorEastAsia" w:hAnsiTheme="minorEastAsia" w:hint="eastAsia"/>
          <w:sz w:val="24"/>
          <w:szCs w:val="24"/>
        </w:rPr>
        <w:t>「市町村長は、前条の認定をした一般受給資格者及び施設等受給資格者（以下「受給資格者」という。）に対し、児童手当を支給する。」と</w:t>
      </w:r>
      <w:r w:rsidR="002A58F9" w:rsidRPr="004811D5">
        <w:rPr>
          <w:rFonts w:asciiTheme="minorEastAsia" w:hAnsiTheme="minorEastAsia" w:hint="eastAsia"/>
          <w:sz w:val="24"/>
          <w:szCs w:val="24"/>
        </w:rPr>
        <w:t>規定し</w:t>
      </w:r>
      <w:r w:rsidRPr="004811D5">
        <w:rPr>
          <w:rFonts w:asciiTheme="minorEastAsia" w:hAnsiTheme="minorEastAsia" w:hint="eastAsia"/>
          <w:sz w:val="24"/>
          <w:szCs w:val="24"/>
        </w:rPr>
        <w:t>、</w:t>
      </w:r>
      <w:r w:rsidR="00F24035" w:rsidRPr="004811D5">
        <w:rPr>
          <w:rFonts w:asciiTheme="minorEastAsia" w:hAnsiTheme="minorEastAsia" w:hint="eastAsia"/>
          <w:sz w:val="24"/>
          <w:szCs w:val="24"/>
        </w:rPr>
        <w:t>同条</w:t>
      </w:r>
      <w:r w:rsidRPr="004811D5">
        <w:rPr>
          <w:rFonts w:asciiTheme="minorEastAsia" w:hAnsiTheme="minorEastAsia" w:hint="eastAsia"/>
          <w:sz w:val="24"/>
          <w:szCs w:val="24"/>
        </w:rPr>
        <w:t>第２項</w:t>
      </w:r>
      <w:r w:rsidR="00F24035" w:rsidRPr="004811D5">
        <w:rPr>
          <w:rFonts w:asciiTheme="minorEastAsia" w:hAnsiTheme="minorEastAsia" w:hint="eastAsia"/>
          <w:sz w:val="24"/>
          <w:szCs w:val="24"/>
        </w:rPr>
        <w:t>は、</w:t>
      </w:r>
      <w:r w:rsidRPr="004811D5">
        <w:rPr>
          <w:rFonts w:asciiTheme="minorEastAsia" w:hAnsiTheme="minorEastAsia" w:hint="eastAsia"/>
          <w:sz w:val="24"/>
          <w:szCs w:val="24"/>
        </w:rPr>
        <w:t>「児童手当の支給は、受給資格者が前条の規定による認定の請求をした日の属する月の翌月から始め、児童手当を支給すべき事由が消滅した日の属する月で終わる。」と定</w:t>
      </w:r>
      <w:r w:rsidR="00FE6AAE">
        <w:rPr>
          <w:rFonts w:asciiTheme="minorEastAsia" w:hAnsiTheme="minorEastAsia" w:hint="eastAsia"/>
          <w:sz w:val="24"/>
          <w:szCs w:val="24"/>
        </w:rPr>
        <w:t>めて</w:t>
      </w:r>
      <w:r w:rsidR="002A58F9" w:rsidRPr="004811D5">
        <w:rPr>
          <w:rFonts w:asciiTheme="minorEastAsia" w:hAnsiTheme="minorEastAsia" w:hint="eastAsia"/>
          <w:sz w:val="24"/>
          <w:szCs w:val="24"/>
        </w:rPr>
        <w:t>いる</w:t>
      </w:r>
      <w:r w:rsidRPr="004811D5">
        <w:rPr>
          <w:rFonts w:asciiTheme="minorEastAsia" w:hAnsiTheme="minorEastAsia" w:hint="eastAsia"/>
          <w:sz w:val="24"/>
          <w:szCs w:val="24"/>
        </w:rPr>
        <w:t>。</w:t>
      </w:r>
    </w:p>
    <w:p w14:paraId="70B4D5AC" w14:textId="0FCDDDB5" w:rsidR="00C02CD9" w:rsidRPr="007D58C5" w:rsidRDefault="00C02CD9" w:rsidP="00C02CD9">
      <w:pPr>
        <w:ind w:left="480" w:hangingChars="200" w:hanging="480"/>
        <w:rPr>
          <w:rFonts w:asciiTheme="minorEastAsia" w:hAnsiTheme="minorEastAsia"/>
          <w:sz w:val="24"/>
          <w:szCs w:val="24"/>
        </w:rPr>
      </w:pPr>
      <w:r w:rsidRPr="004811D5">
        <w:rPr>
          <w:rFonts w:asciiTheme="minorEastAsia" w:hAnsiTheme="minorEastAsia" w:hint="eastAsia"/>
          <w:sz w:val="24"/>
          <w:szCs w:val="24"/>
        </w:rPr>
        <w:t>（</w:t>
      </w:r>
      <w:r w:rsidR="004811D5">
        <w:rPr>
          <w:rFonts w:asciiTheme="minorEastAsia" w:hAnsiTheme="minorEastAsia" w:hint="eastAsia"/>
          <w:sz w:val="24"/>
          <w:szCs w:val="24"/>
        </w:rPr>
        <w:t>５</w:t>
      </w:r>
      <w:r w:rsidRPr="007D58C5">
        <w:rPr>
          <w:rFonts w:asciiTheme="minorEastAsia" w:hAnsiTheme="minorEastAsia" w:hint="eastAsia"/>
          <w:sz w:val="24"/>
          <w:szCs w:val="24"/>
        </w:rPr>
        <w:t>）局長通知第２の１（６）は、「（前略）児童を監護し、かつ、これと生計を同じくするその父若しくは母（中略）のうちいずれか一の者が当該児童と同居している場合</w:t>
      </w:r>
      <w:r w:rsidR="00452E68" w:rsidRPr="007D58C5">
        <w:rPr>
          <w:rFonts w:asciiTheme="minorEastAsia" w:hAnsiTheme="minorEastAsia" w:hint="eastAsia"/>
          <w:sz w:val="24"/>
          <w:szCs w:val="24"/>
        </w:rPr>
        <w:t>（いずれか一の者が当該児童を監護し、かつこれと生計を同じくするその他の父若しくは母（中略）と生計を同じくしない場合に限る。）</w:t>
      </w:r>
      <w:r w:rsidRPr="007D58C5">
        <w:rPr>
          <w:rFonts w:asciiTheme="minorEastAsia" w:hAnsiTheme="minorEastAsia" w:hint="eastAsia"/>
          <w:sz w:val="24"/>
          <w:szCs w:val="24"/>
        </w:rPr>
        <w:t>は、当該同居している父若しくは母（中略）によって監護され、かつ、これと生計を同じくするものとみなすこと。すなわち、離婚し、又は離婚協議中である父母が別居しているような場合、当該父母は生計を同じくしないものと考えられ、このような場合は、児童と同居している者が日常生活の主宰者と認められることから、当該同居している者を支給要件に該当する者として取り扱うものであること。（中略）また、法第４条第２項から第４項までの規定の適用は、認定の際提出される認定請求書等に基づき行うこと。」と記</w:t>
      </w:r>
      <w:r w:rsidR="00E959FE">
        <w:rPr>
          <w:rFonts w:asciiTheme="minorEastAsia" w:hAnsiTheme="minorEastAsia" w:hint="eastAsia"/>
          <w:sz w:val="24"/>
          <w:szCs w:val="24"/>
        </w:rPr>
        <w:t>して</w:t>
      </w:r>
      <w:r w:rsidRPr="007D58C5">
        <w:rPr>
          <w:rFonts w:asciiTheme="minorEastAsia" w:hAnsiTheme="minorEastAsia" w:hint="eastAsia"/>
          <w:sz w:val="24"/>
          <w:szCs w:val="24"/>
        </w:rPr>
        <w:t>いる。</w:t>
      </w:r>
    </w:p>
    <w:p w14:paraId="647629DC" w14:textId="77777777" w:rsidR="00C02CD9" w:rsidRPr="007D58C5" w:rsidRDefault="00C02CD9" w:rsidP="00C02CD9">
      <w:pPr>
        <w:ind w:leftChars="250" w:left="525" w:firstLineChars="87" w:firstLine="209"/>
        <w:rPr>
          <w:rFonts w:asciiTheme="minorEastAsia" w:hAnsiTheme="minorEastAsia"/>
          <w:sz w:val="24"/>
          <w:szCs w:val="24"/>
        </w:rPr>
      </w:pPr>
      <w:r w:rsidRPr="007D58C5">
        <w:rPr>
          <w:rFonts w:asciiTheme="minorEastAsia" w:hAnsiTheme="minorEastAsia" w:hint="eastAsia"/>
          <w:sz w:val="24"/>
          <w:szCs w:val="24"/>
        </w:rPr>
        <w:t>なお、局長通知は、地方自治法（昭和２２年法律第６７号）第２４５条の４に規定する技術的な助言（以下「技術的助言」という。）である。</w:t>
      </w:r>
    </w:p>
    <w:p w14:paraId="3CD67F67" w14:textId="2207A581" w:rsidR="00DC7889" w:rsidRPr="007D58C5" w:rsidRDefault="00DC7889" w:rsidP="00DC7889">
      <w:pPr>
        <w:ind w:left="480" w:hangingChars="200" w:hanging="480"/>
        <w:rPr>
          <w:rFonts w:asciiTheme="minorEastAsia" w:hAnsiTheme="minorEastAsia"/>
          <w:sz w:val="24"/>
          <w:szCs w:val="24"/>
        </w:rPr>
      </w:pPr>
      <w:r w:rsidRPr="007D58C5">
        <w:rPr>
          <w:rFonts w:asciiTheme="minorEastAsia" w:hAnsiTheme="minorEastAsia" w:hint="eastAsia"/>
          <w:sz w:val="24"/>
          <w:szCs w:val="24"/>
        </w:rPr>
        <w:t>（</w:t>
      </w:r>
      <w:r w:rsidR="004811D5">
        <w:rPr>
          <w:rFonts w:asciiTheme="minorEastAsia" w:hAnsiTheme="minorEastAsia" w:hint="eastAsia"/>
          <w:sz w:val="24"/>
          <w:szCs w:val="24"/>
        </w:rPr>
        <w:t>６</w:t>
      </w:r>
      <w:r w:rsidRPr="007D58C5">
        <w:rPr>
          <w:rFonts w:asciiTheme="minorEastAsia" w:hAnsiTheme="minorEastAsia" w:hint="eastAsia"/>
          <w:sz w:val="24"/>
          <w:szCs w:val="24"/>
        </w:rPr>
        <w:t>）ガイドライン第</w:t>
      </w:r>
      <w:r>
        <w:rPr>
          <w:rFonts w:asciiTheme="minorEastAsia" w:hAnsiTheme="minorEastAsia" w:hint="eastAsia"/>
          <w:sz w:val="24"/>
          <w:szCs w:val="24"/>
        </w:rPr>
        <w:t>１０</w:t>
      </w:r>
      <w:r w:rsidRPr="007D58C5">
        <w:rPr>
          <w:rFonts w:asciiTheme="minorEastAsia" w:hAnsiTheme="minorEastAsia" w:hint="eastAsia"/>
          <w:sz w:val="24"/>
          <w:szCs w:val="24"/>
        </w:rPr>
        <w:t>条は、</w:t>
      </w:r>
      <w:r w:rsidR="00E959FE">
        <w:rPr>
          <w:rFonts w:asciiTheme="minorEastAsia" w:hAnsiTheme="minorEastAsia" w:hint="eastAsia"/>
          <w:sz w:val="24"/>
          <w:szCs w:val="24"/>
        </w:rPr>
        <w:t>一般受給</w:t>
      </w:r>
      <w:r w:rsidR="0079628F">
        <w:rPr>
          <w:rFonts w:asciiTheme="minorEastAsia" w:hAnsiTheme="minorEastAsia" w:hint="eastAsia"/>
          <w:sz w:val="24"/>
          <w:szCs w:val="24"/>
        </w:rPr>
        <w:t>資格</w:t>
      </w:r>
      <w:r w:rsidR="00E959FE">
        <w:rPr>
          <w:rFonts w:asciiTheme="minorEastAsia" w:hAnsiTheme="minorEastAsia" w:hint="eastAsia"/>
          <w:sz w:val="24"/>
          <w:szCs w:val="24"/>
        </w:rPr>
        <w:t>者に係る</w:t>
      </w:r>
      <w:r w:rsidR="00335128">
        <w:rPr>
          <w:rFonts w:asciiTheme="minorEastAsia" w:hAnsiTheme="minorEastAsia" w:hint="eastAsia"/>
          <w:sz w:val="24"/>
          <w:szCs w:val="24"/>
        </w:rPr>
        <w:t>認定請求</w:t>
      </w:r>
      <w:r w:rsidR="00E959FE">
        <w:rPr>
          <w:rFonts w:asciiTheme="minorEastAsia" w:hAnsiTheme="minorEastAsia" w:hint="eastAsia"/>
          <w:sz w:val="24"/>
          <w:szCs w:val="24"/>
        </w:rPr>
        <w:t>書</w:t>
      </w:r>
      <w:r w:rsidR="00335128">
        <w:rPr>
          <w:rFonts w:asciiTheme="minorEastAsia" w:hAnsiTheme="minorEastAsia" w:hint="eastAsia"/>
          <w:sz w:val="24"/>
          <w:szCs w:val="24"/>
        </w:rPr>
        <w:t>の</w:t>
      </w:r>
      <w:r w:rsidR="004811D5">
        <w:rPr>
          <w:rFonts w:asciiTheme="minorEastAsia" w:hAnsiTheme="minorEastAsia" w:hint="eastAsia"/>
          <w:sz w:val="24"/>
          <w:szCs w:val="24"/>
        </w:rPr>
        <w:t>提出を受けた時の</w:t>
      </w:r>
      <w:r w:rsidR="00335128">
        <w:rPr>
          <w:rFonts w:asciiTheme="minorEastAsia" w:hAnsiTheme="minorEastAsia" w:hint="eastAsia"/>
          <w:sz w:val="24"/>
          <w:szCs w:val="24"/>
        </w:rPr>
        <w:t>処理について</w:t>
      </w:r>
      <w:r w:rsidRPr="007D58C5">
        <w:rPr>
          <w:rFonts w:asciiTheme="minorEastAsia" w:hAnsiTheme="minorEastAsia" w:hint="eastAsia"/>
          <w:sz w:val="24"/>
          <w:szCs w:val="24"/>
        </w:rPr>
        <w:t>、</w:t>
      </w:r>
      <w:r w:rsidR="00335128">
        <w:rPr>
          <w:rFonts w:asciiTheme="minorEastAsia" w:hAnsiTheme="minorEastAsia" w:hint="eastAsia"/>
          <w:sz w:val="24"/>
          <w:szCs w:val="24"/>
        </w:rPr>
        <w:t>第３項第５号において、</w:t>
      </w:r>
      <w:r w:rsidRPr="007D58C5">
        <w:rPr>
          <w:rFonts w:asciiTheme="minorEastAsia" w:hAnsiTheme="minorEastAsia" w:hint="eastAsia"/>
          <w:sz w:val="24"/>
          <w:szCs w:val="24"/>
        </w:rPr>
        <w:t>「</w:t>
      </w:r>
      <w:r w:rsidR="00335128">
        <w:rPr>
          <w:rFonts w:asciiTheme="minorEastAsia" w:hAnsiTheme="minorEastAsia" w:hint="eastAsia"/>
          <w:sz w:val="24"/>
          <w:szCs w:val="24"/>
        </w:rPr>
        <w:t>同居父母を認定した場合は、当該同居父母以外に児童を監護し、かつ、生計を同じくする父又は母が住所を有する市町村（中略）に対して、同居父母を認定する旨を連絡するとともに、様式第８号により通知すること。</w:t>
      </w:r>
      <w:r w:rsidRPr="007D58C5">
        <w:rPr>
          <w:rFonts w:asciiTheme="minorEastAsia" w:hAnsiTheme="minorEastAsia" w:hint="eastAsia"/>
          <w:sz w:val="24"/>
          <w:szCs w:val="24"/>
        </w:rPr>
        <w:t>」と</w:t>
      </w:r>
      <w:r w:rsidR="00335128">
        <w:rPr>
          <w:rFonts w:asciiTheme="minorEastAsia" w:hAnsiTheme="minorEastAsia" w:hint="eastAsia"/>
          <w:sz w:val="24"/>
          <w:szCs w:val="24"/>
        </w:rPr>
        <w:t>記している</w:t>
      </w:r>
      <w:r w:rsidRPr="007D58C5">
        <w:rPr>
          <w:rFonts w:asciiTheme="minorEastAsia" w:hAnsiTheme="minorEastAsia" w:hint="eastAsia"/>
          <w:sz w:val="24"/>
          <w:szCs w:val="24"/>
        </w:rPr>
        <w:t>。</w:t>
      </w:r>
    </w:p>
    <w:p w14:paraId="0BE27840" w14:textId="77777777" w:rsidR="00DC7889" w:rsidRPr="007D58C5" w:rsidRDefault="00DC7889" w:rsidP="00DC7889">
      <w:pPr>
        <w:ind w:leftChars="250" w:left="525" w:firstLineChars="87" w:firstLine="209"/>
        <w:rPr>
          <w:rFonts w:asciiTheme="minorEastAsia" w:hAnsiTheme="minorEastAsia"/>
          <w:sz w:val="24"/>
          <w:szCs w:val="24"/>
        </w:rPr>
      </w:pPr>
      <w:r w:rsidRPr="007D58C5">
        <w:rPr>
          <w:rFonts w:asciiTheme="minorEastAsia" w:hAnsiTheme="minorEastAsia" w:hint="eastAsia"/>
          <w:sz w:val="24"/>
          <w:szCs w:val="24"/>
        </w:rPr>
        <w:t>なお、ガイドラインは技術的助言である。</w:t>
      </w:r>
    </w:p>
    <w:p w14:paraId="7C62DA83" w14:textId="3CBE942A" w:rsidR="00586154" w:rsidRPr="007D58C5" w:rsidRDefault="00C02CD9" w:rsidP="00586154">
      <w:pPr>
        <w:ind w:left="480" w:hangingChars="200" w:hanging="480"/>
        <w:rPr>
          <w:rFonts w:asciiTheme="minorEastAsia" w:hAnsiTheme="minorEastAsia"/>
          <w:sz w:val="24"/>
          <w:szCs w:val="24"/>
        </w:rPr>
      </w:pPr>
      <w:r w:rsidRPr="007D58C5">
        <w:rPr>
          <w:rFonts w:asciiTheme="minorEastAsia" w:hAnsiTheme="minorEastAsia" w:hint="eastAsia"/>
          <w:sz w:val="24"/>
          <w:szCs w:val="24"/>
        </w:rPr>
        <w:t>（</w:t>
      </w:r>
      <w:r w:rsidR="0079628F">
        <w:rPr>
          <w:rFonts w:asciiTheme="minorEastAsia" w:hAnsiTheme="minorEastAsia" w:hint="eastAsia"/>
          <w:sz w:val="24"/>
          <w:szCs w:val="24"/>
        </w:rPr>
        <w:t>７</w:t>
      </w:r>
      <w:r w:rsidRPr="007D58C5">
        <w:rPr>
          <w:rFonts w:asciiTheme="minorEastAsia" w:hAnsiTheme="minorEastAsia" w:hint="eastAsia"/>
          <w:sz w:val="24"/>
          <w:szCs w:val="24"/>
        </w:rPr>
        <w:t>）</w:t>
      </w:r>
      <w:r w:rsidR="00586154" w:rsidRPr="007D58C5">
        <w:rPr>
          <w:rFonts w:asciiTheme="minorEastAsia" w:hAnsiTheme="minorEastAsia" w:hint="eastAsia"/>
          <w:sz w:val="24"/>
          <w:szCs w:val="24"/>
        </w:rPr>
        <w:t>ガイドライン第２２条は、職権に基づく支給事由消滅の処理</w:t>
      </w:r>
      <w:r w:rsidR="0079628F">
        <w:rPr>
          <w:rFonts w:asciiTheme="minorEastAsia" w:hAnsiTheme="minorEastAsia" w:hint="eastAsia"/>
          <w:sz w:val="24"/>
          <w:szCs w:val="24"/>
        </w:rPr>
        <w:t>について</w:t>
      </w:r>
      <w:r w:rsidR="00586154" w:rsidRPr="007D58C5">
        <w:rPr>
          <w:rFonts w:asciiTheme="minorEastAsia" w:hAnsiTheme="minorEastAsia" w:hint="eastAsia"/>
          <w:sz w:val="24"/>
          <w:szCs w:val="24"/>
        </w:rPr>
        <w:t>、「受給事由消滅届の提出がない場合においても、公簿等（中略）によって児童手当等の支給事由が消滅したものと確認したときは、職権に基づいて（中略）</w:t>
      </w:r>
      <w:r w:rsidR="00586154" w:rsidRPr="007D58C5">
        <w:rPr>
          <w:rFonts w:asciiTheme="minorEastAsia" w:hAnsiTheme="minorEastAsia" w:hint="eastAsia"/>
          <w:sz w:val="24"/>
          <w:szCs w:val="24"/>
        </w:rPr>
        <w:lastRenderedPageBreak/>
        <w:t>処理するものとする。次の場合は、それぞれ職権に基づく処理を行うことができるものであること。」と</w:t>
      </w:r>
      <w:r w:rsidR="0079628F">
        <w:rPr>
          <w:rFonts w:asciiTheme="minorEastAsia" w:hAnsiTheme="minorEastAsia" w:hint="eastAsia"/>
          <w:sz w:val="24"/>
          <w:szCs w:val="24"/>
        </w:rPr>
        <w:t>し</w:t>
      </w:r>
      <w:r w:rsidR="00586154" w:rsidRPr="007D58C5">
        <w:rPr>
          <w:rFonts w:asciiTheme="minorEastAsia" w:hAnsiTheme="minorEastAsia" w:hint="eastAsia"/>
          <w:sz w:val="24"/>
          <w:szCs w:val="24"/>
        </w:rPr>
        <w:t>、</w:t>
      </w:r>
      <w:r w:rsidR="0079628F">
        <w:rPr>
          <w:rFonts w:asciiTheme="minorEastAsia" w:hAnsiTheme="minorEastAsia" w:hint="eastAsia"/>
          <w:sz w:val="24"/>
          <w:szCs w:val="24"/>
        </w:rPr>
        <w:t>次の場合として第１号から第５号を記し、</w:t>
      </w:r>
      <w:r w:rsidR="00586154" w:rsidRPr="007D58C5">
        <w:rPr>
          <w:rFonts w:asciiTheme="minorEastAsia" w:hAnsiTheme="minorEastAsia" w:hint="eastAsia"/>
          <w:sz w:val="24"/>
          <w:szCs w:val="24"/>
        </w:rPr>
        <w:t>第２号において、「法第４条第４項の規定が適用されることにより、受給者と生計を同じくしない同居父母が認定されるに至った場合」と記</w:t>
      </w:r>
      <w:r w:rsidR="00586154">
        <w:rPr>
          <w:rFonts w:asciiTheme="minorEastAsia" w:hAnsiTheme="minorEastAsia" w:hint="eastAsia"/>
          <w:sz w:val="24"/>
          <w:szCs w:val="24"/>
        </w:rPr>
        <w:t>して</w:t>
      </w:r>
      <w:r w:rsidR="00586154" w:rsidRPr="007D58C5">
        <w:rPr>
          <w:rFonts w:asciiTheme="minorEastAsia" w:hAnsiTheme="minorEastAsia" w:hint="eastAsia"/>
          <w:sz w:val="24"/>
          <w:szCs w:val="24"/>
        </w:rPr>
        <w:t>いる。</w:t>
      </w:r>
    </w:p>
    <w:p w14:paraId="713297EA" w14:textId="0C220448" w:rsidR="00C02CD9" w:rsidRDefault="00C02CD9" w:rsidP="00C02CD9">
      <w:pPr>
        <w:ind w:left="480" w:hangingChars="200" w:hanging="480"/>
        <w:rPr>
          <w:rFonts w:asciiTheme="minorEastAsia" w:hAnsiTheme="minorEastAsia"/>
          <w:sz w:val="24"/>
          <w:szCs w:val="24"/>
        </w:rPr>
      </w:pPr>
      <w:r w:rsidRPr="007D58C5">
        <w:rPr>
          <w:rFonts w:ascii="ＭＳ 明朝" w:hAnsi="ＭＳ 明朝" w:hint="eastAsia"/>
          <w:sz w:val="24"/>
          <w:szCs w:val="24"/>
        </w:rPr>
        <w:t>（</w:t>
      </w:r>
      <w:r w:rsidR="00624680">
        <w:rPr>
          <w:rFonts w:ascii="ＭＳ 明朝" w:hAnsi="ＭＳ 明朝" w:hint="eastAsia"/>
          <w:sz w:val="24"/>
          <w:szCs w:val="24"/>
        </w:rPr>
        <w:t>８</w:t>
      </w:r>
      <w:r w:rsidRPr="007D58C5">
        <w:rPr>
          <w:rFonts w:ascii="ＭＳ 明朝" w:hAnsi="ＭＳ 明朝" w:hint="eastAsia"/>
          <w:sz w:val="24"/>
          <w:szCs w:val="24"/>
        </w:rPr>
        <w:t>）</w:t>
      </w:r>
      <w:r w:rsidRPr="007D58C5">
        <w:rPr>
          <w:rFonts w:asciiTheme="minorEastAsia" w:hAnsiTheme="minorEastAsia" w:hint="eastAsia"/>
          <w:sz w:val="24"/>
          <w:szCs w:val="24"/>
        </w:rPr>
        <w:t>Ｑ＆Ａ集の「６．同居優先」は、問６－１の「離婚協議中で父と別居をしているが、父から生活費を受け取っているような場合でも同居優先が適用されますか。」に対して、（答）には、「ご照会のようなケースであっても、離婚協議中で別居しているような場合は、生計を同じくしないと認められるため、児童と同居している者を認定することになります。」と</w:t>
      </w:r>
      <w:r w:rsidR="00335128">
        <w:rPr>
          <w:rFonts w:asciiTheme="minorEastAsia" w:hAnsiTheme="minorEastAsia" w:hint="eastAsia"/>
          <w:sz w:val="24"/>
          <w:szCs w:val="24"/>
        </w:rPr>
        <w:t>記して</w:t>
      </w:r>
      <w:r w:rsidRPr="007D58C5">
        <w:rPr>
          <w:rFonts w:asciiTheme="minorEastAsia" w:hAnsiTheme="minorEastAsia" w:hint="eastAsia"/>
          <w:sz w:val="24"/>
          <w:szCs w:val="24"/>
        </w:rPr>
        <w:t>いる。</w:t>
      </w:r>
    </w:p>
    <w:p w14:paraId="100AE400" w14:textId="63981784" w:rsidR="00783707" w:rsidRPr="00783707" w:rsidRDefault="00783707" w:rsidP="00783707">
      <w:pPr>
        <w:ind w:leftChars="250" w:left="525" w:firstLineChars="87" w:firstLine="209"/>
        <w:rPr>
          <w:rFonts w:asciiTheme="minorEastAsia" w:hAnsiTheme="minorEastAsia"/>
          <w:sz w:val="24"/>
          <w:szCs w:val="24"/>
        </w:rPr>
      </w:pPr>
      <w:r w:rsidRPr="007D58C5">
        <w:rPr>
          <w:rFonts w:asciiTheme="minorEastAsia" w:hAnsiTheme="minorEastAsia" w:hint="eastAsia"/>
          <w:sz w:val="24"/>
          <w:szCs w:val="24"/>
        </w:rPr>
        <w:t>なお、Ｑ＆Ａ集は、</w:t>
      </w:r>
      <w:r w:rsidR="00BC1DEA">
        <w:rPr>
          <w:rFonts w:asciiTheme="minorEastAsia" w:hAnsiTheme="minorEastAsia" w:hint="eastAsia"/>
          <w:sz w:val="24"/>
          <w:szCs w:val="24"/>
        </w:rPr>
        <w:t>平成２４年度以降における法</w:t>
      </w:r>
      <w:r w:rsidRPr="007D58C5">
        <w:rPr>
          <w:rFonts w:asciiTheme="minorEastAsia" w:hAnsiTheme="minorEastAsia" w:hint="eastAsia"/>
          <w:sz w:val="24"/>
          <w:szCs w:val="24"/>
        </w:rPr>
        <w:t>に基づく児童手当について</w:t>
      </w:r>
      <w:r>
        <w:rPr>
          <w:rFonts w:asciiTheme="minorEastAsia" w:hAnsiTheme="minorEastAsia" w:hint="eastAsia"/>
          <w:sz w:val="24"/>
          <w:szCs w:val="24"/>
        </w:rPr>
        <w:t>、</w:t>
      </w:r>
      <w:r w:rsidR="00BC1DEA">
        <w:rPr>
          <w:rFonts w:asciiTheme="minorEastAsia" w:hAnsiTheme="minorEastAsia" w:hint="eastAsia"/>
          <w:sz w:val="24"/>
          <w:szCs w:val="24"/>
        </w:rPr>
        <w:t>これまでに発出した</w:t>
      </w:r>
      <w:r w:rsidRPr="007D58C5">
        <w:rPr>
          <w:rFonts w:asciiTheme="minorEastAsia" w:hAnsiTheme="minorEastAsia" w:hint="eastAsia"/>
          <w:sz w:val="24"/>
          <w:szCs w:val="24"/>
        </w:rPr>
        <w:t>Ｑ＆Ａ及び疑義照会を</w:t>
      </w:r>
      <w:r w:rsidR="00BC1DEA">
        <w:rPr>
          <w:rFonts w:asciiTheme="minorEastAsia" w:hAnsiTheme="minorEastAsia" w:hint="eastAsia"/>
          <w:sz w:val="24"/>
          <w:szCs w:val="24"/>
        </w:rPr>
        <w:t>まとめたものとして、</w:t>
      </w:r>
      <w:r>
        <w:rPr>
          <w:rFonts w:asciiTheme="minorEastAsia" w:hAnsiTheme="minorEastAsia" w:hint="eastAsia"/>
          <w:sz w:val="24"/>
          <w:szCs w:val="24"/>
        </w:rPr>
        <w:t>厚生労働省が</w:t>
      </w:r>
      <w:r w:rsidR="00BC1DEA">
        <w:rPr>
          <w:rFonts w:asciiTheme="minorEastAsia" w:hAnsiTheme="minorEastAsia" w:hint="eastAsia"/>
          <w:sz w:val="24"/>
          <w:szCs w:val="24"/>
        </w:rPr>
        <w:t>まとめたものである</w:t>
      </w:r>
      <w:r w:rsidRPr="007D58C5">
        <w:rPr>
          <w:rFonts w:asciiTheme="minorEastAsia" w:hAnsiTheme="minorEastAsia" w:hint="eastAsia"/>
          <w:sz w:val="24"/>
          <w:szCs w:val="24"/>
        </w:rPr>
        <w:t>。</w:t>
      </w:r>
    </w:p>
    <w:p w14:paraId="39AEF6AD" w14:textId="4DD0C179" w:rsidR="00C02CD9" w:rsidRPr="007D58C5" w:rsidRDefault="00C02CD9" w:rsidP="00C02CD9">
      <w:pPr>
        <w:ind w:left="480" w:hangingChars="200" w:hanging="480"/>
        <w:rPr>
          <w:rFonts w:ascii="ＭＳ 明朝" w:hAnsi="ＭＳ 明朝" w:cs="ＭＳ Ｐゴシック"/>
          <w:kern w:val="0"/>
          <w:sz w:val="24"/>
          <w:szCs w:val="24"/>
        </w:rPr>
      </w:pPr>
      <w:r w:rsidRPr="007D58C5">
        <w:rPr>
          <w:rFonts w:ascii="ＭＳ 明朝" w:hAnsi="ＭＳ 明朝" w:hint="eastAsia"/>
          <w:sz w:val="24"/>
          <w:szCs w:val="24"/>
        </w:rPr>
        <w:t>（</w:t>
      </w:r>
      <w:r w:rsidR="00624680">
        <w:rPr>
          <w:rFonts w:ascii="ＭＳ 明朝" w:hAnsi="ＭＳ 明朝" w:hint="eastAsia"/>
          <w:sz w:val="24"/>
          <w:szCs w:val="24"/>
        </w:rPr>
        <w:t>９</w:t>
      </w:r>
      <w:r w:rsidRPr="007D58C5">
        <w:rPr>
          <w:rFonts w:ascii="ＭＳ 明朝" w:hAnsi="ＭＳ 明朝" w:hint="eastAsia"/>
          <w:sz w:val="24"/>
          <w:szCs w:val="24"/>
        </w:rPr>
        <w:t>）</w:t>
      </w:r>
      <w:r>
        <w:rPr>
          <w:rFonts w:ascii="ＭＳ 明朝" w:hAnsi="ＭＳ 明朝" w:hint="eastAsia"/>
          <w:sz w:val="24"/>
          <w:szCs w:val="24"/>
        </w:rPr>
        <w:t>行政手続法（平成５年法律第８８号。以下「行手法」という。）</w:t>
      </w:r>
      <w:r w:rsidRPr="007D58C5">
        <w:rPr>
          <w:rFonts w:ascii="ＭＳ 明朝" w:hAnsi="ＭＳ 明朝" w:hint="eastAsia"/>
          <w:sz w:val="24"/>
          <w:szCs w:val="24"/>
        </w:rPr>
        <w:t>第１４条</w:t>
      </w:r>
      <w:r w:rsidRPr="007D58C5">
        <w:rPr>
          <w:rFonts w:ascii="ＭＳ 明朝" w:hAnsi="ＭＳ 明朝" w:cs="ＭＳ Ｐゴシック" w:hint="eastAsia"/>
          <w:bCs/>
          <w:kern w:val="0"/>
          <w:sz w:val="24"/>
          <w:szCs w:val="24"/>
        </w:rPr>
        <w:t>第１項</w:t>
      </w:r>
      <w:r>
        <w:rPr>
          <w:rFonts w:ascii="ＭＳ 明朝" w:hAnsi="ＭＳ 明朝" w:cs="ＭＳ Ｐゴシック" w:hint="eastAsia"/>
          <w:bCs/>
          <w:kern w:val="0"/>
          <w:sz w:val="24"/>
          <w:szCs w:val="24"/>
        </w:rPr>
        <w:t>は、</w:t>
      </w:r>
      <w:r w:rsidRPr="007D58C5">
        <w:rPr>
          <w:rFonts w:ascii="ＭＳ 明朝" w:hAnsi="ＭＳ 明朝" w:cs="ＭＳ Ｐゴシック" w:hint="eastAsia"/>
          <w:bCs/>
          <w:kern w:val="0"/>
          <w:sz w:val="24"/>
          <w:szCs w:val="24"/>
        </w:rPr>
        <w:t>「</w:t>
      </w:r>
      <w:r w:rsidRPr="007D58C5">
        <w:rPr>
          <w:rFonts w:ascii="ＭＳ 明朝" w:hAnsi="ＭＳ 明朝" w:cs="ＭＳ Ｐゴシック" w:hint="eastAsia"/>
          <w:kern w:val="0"/>
          <w:sz w:val="24"/>
          <w:szCs w:val="24"/>
        </w:rPr>
        <w:t>行政庁は、不利益処分をする場合には、その名あて人に対し、同時に、当該不利益処分の理由を示さなければならない。（後略）」と</w:t>
      </w:r>
      <w:r w:rsidR="00335128">
        <w:rPr>
          <w:rFonts w:ascii="ＭＳ 明朝" w:hAnsi="ＭＳ 明朝" w:cs="ＭＳ Ｐゴシック" w:hint="eastAsia"/>
          <w:kern w:val="0"/>
          <w:sz w:val="24"/>
          <w:szCs w:val="24"/>
        </w:rPr>
        <w:t>定め</w:t>
      </w:r>
      <w:r w:rsidRPr="007D58C5">
        <w:rPr>
          <w:rFonts w:ascii="ＭＳ 明朝" w:hAnsi="ＭＳ 明朝" w:cs="ＭＳ Ｐゴシック" w:hint="eastAsia"/>
          <w:kern w:val="0"/>
          <w:sz w:val="24"/>
          <w:szCs w:val="24"/>
        </w:rPr>
        <w:t>ている。</w:t>
      </w:r>
    </w:p>
    <w:p w14:paraId="7953E9F2" w14:textId="77777777" w:rsidR="00C02CD9" w:rsidRDefault="00C02CD9" w:rsidP="00503594">
      <w:pPr>
        <w:ind w:left="480" w:hangingChars="200" w:hanging="480"/>
        <w:rPr>
          <w:rFonts w:ascii="ＭＳ 明朝" w:hAnsi="ＭＳ 明朝"/>
          <w:sz w:val="24"/>
          <w:szCs w:val="24"/>
        </w:rPr>
      </w:pPr>
    </w:p>
    <w:p w14:paraId="15B51F55" w14:textId="53DDA6C6" w:rsidR="00DC3B6A" w:rsidRPr="00A211F8" w:rsidRDefault="00DC3B6A" w:rsidP="00503594">
      <w:pPr>
        <w:ind w:left="480" w:hangingChars="200" w:hanging="480"/>
        <w:rPr>
          <w:rFonts w:ascii="ＭＳ 明朝" w:hAnsi="ＭＳ 明朝"/>
          <w:sz w:val="24"/>
          <w:szCs w:val="24"/>
        </w:rPr>
      </w:pPr>
      <w:r w:rsidRPr="00A211F8">
        <w:rPr>
          <w:rFonts w:ascii="ＭＳ 明朝" w:hAnsi="ＭＳ 明朝" w:hint="eastAsia"/>
          <w:sz w:val="24"/>
          <w:szCs w:val="24"/>
        </w:rPr>
        <w:t>２　認定した事実</w:t>
      </w:r>
    </w:p>
    <w:p w14:paraId="607FBF6B" w14:textId="62A3F3CB" w:rsidR="001B2C2D" w:rsidRPr="00A211F8" w:rsidRDefault="00AE16B3" w:rsidP="001B2C2D">
      <w:pPr>
        <w:ind w:leftChars="100" w:left="210" w:firstLineChars="100" w:firstLine="240"/>
        <w:rPr>
          <w:rFonts w:ascii="ＭＳ 明朝" w:hAnsi="ＭＳ 明朝"/>
          <w:sz w:val="24"/>
          <w:szCs w:val="24"/>
        </w:rPr>
      </w:pPr>
      <w:r w:rsidRPr="00A211F8">
        <w:rPr>
          <w:rFonts w:ascii="ＭＳ 明朝" w:hAnsi="ＭＳ 明朝" w:hint="eastAsia"/>
          <w:sz w:val="24"/>
          <w:szCs w:val="24"/>
        </w:rPr>
        <w:t>審査庁から提出された諮問書の添付書類（事件記録</w:t>
      </w:r>
      <w:r w:rsidR="000E77A6" w:rsidRPr="00A211F8">
        <w:rPr>
          <w:rFonts w:ascii="ＭＳ 明朝" w:hAnsi="ＭＳ 明朝" w:hint="eastAsia"/>
          <w:sz w:val="24"/>
          <w:szCs w:val="24"/>
        </w:rPr>
        <w:t>）によれば、以下</w:t>
      </w:r>
      <w:r w:rsidR="001B2C2D" w:rsidRPr="00A211F8">
        <w:rPr>
          <w:rFonts w:ascii="ＭＳ 明朝" w:hAnsi="ＭＳ 明朝" w:hint="eastAsia"/>
          <w:sz w:val="24"/>
          <w:szCs w:val="24"/>
        </w:rPr>
        <w:t>の事実が認められる。</w:t>
      </w:r>
    </w:p>
    <w:p w14:paraId="4EF16F30" w14:textId="4F7134C0" w:rsidR="00A34B38" w:rsidRPr="00A211F8" w:rsidRDefault="00BC6076" w:rsidP="00C364CE">
      <w:pPr>
        <w:ind w:left="480" w:hangingChars="200" w:hanging="480"/>
        <w:rPr>
          <w:sz w:val="24"/>
          <w:szCs w:val="24"/>
        </w:rPr>
      </w:pPr>
      <w:r w:rsidRPr="00A211F8">
        <w:rPr>
          <w:rFonts w:hint="eastAsia"/>
          <w:sz w:val="24"/>
          <w:szCs w:val="24"/>
        </w:rPr>
        <w:t>（１）</w:t>
      </w:r>
      <w:r w:rsidR="00C364CE" w:rsidRPr="00566DE8">
        <w:rPr>
          <w:rFonts w:hint="eastAsia"/>
          <w:sz w:val="24"/>
          <w:szCs w:val="24"/>
        </w:rPr>
        <w:t>令和２年８月１８日、処分庁は、</w:t>
      </w:r>
      <w:r w:rsidR="00C02CD9">
        <w:rPr>
          <w:rFonts w:hint="eastAsia"/>
          <w:sz w:val="24"/>
          <w:szCs w:val="24"/>
        </w:rPr>
        <w:t>転出先自治体から</w:t>
      </w:r>
      <w:r w:rsidR="00C364CE" w:rsidRPr="00566DE8">
        <w:rPr>
          <w:rFonts w:hint="eastAsia"/>
          <w:sz w:val="24"/>
          <w:szCs w:val="24"/>
        </w:rPr>
        <w:t>、</w:t>
      </w:r>
      <w:r w:rsidR="00C364CE" w:rsidRPr="00C02CD9">
        <w:rPr>
          <w:rFonts w:hint="eastAsia"/>
          <w:sz w:val="24"/>
          <w:szCs w:val="24"/>
        </w:rPr>
        <w:t>本件</w:t>
      </w:r>
      <w:r w:rsidR="00C02CD9" w:rsidRPr="00C02CD9">
        <w:rPr>
          <w:rFonts w:hint="eastAsia"/>
          <w:sz w:val="24"/>
          <w:szCs w:val="24"/>
        </w:rPr>
        <w:t>認定</w:t>
      </w:r>
      <w:r w:rsidR="00C364CE" w:rsidRPr="00C02CD9">
        <w:rPr>
          <w:rFonts w:hint="eastAsia"/>
          <w:sz w:val="24"/>
          <w:szCs w:val="24"/>
        </w:rPr>
        <w:t>通知</w:t>
      </w:r>
      <w:r w:rsidR="00C364CE" w:rsidRPr="00566DE8">
        <w:rPr>
          <w:rFonts w:hint="eastAsia"/>
          <w:sz w:val="24"/>
          <w:szCs w:val="24"/>
        </w:rPr>
        <w:t>を</w:t>
      </w:r>
      <w:r w:rsidR="0075086A" w:rsidRPr="00566DE8">
        <w:rPr>
          <w:rFonts w:hint="eastAsia"/>
          <w:sz w:val="24"/>
          <w:szCs w:val="24"/>
        </w:rPr>
        <w:t>受</w:t>
      </w:r>
      <w:r w:rsidR="006A5FE0">
        <w:rPr>
          <w:rFonts w:hint="eastAsia"/>
          <w:sz w:val="24"/>
          <w:szCs w:val="24"/>
        </w:rPr>
        <w:t>け</w:t>
      </w:r>
      <w:r w:rsidR="0075086A" w:rsidRPr="00566DE8">
        <w:rPr>
          <w:rFonts w:hint="eastAsia"/>
          <w:sz w:val="24"/>
          <w:szCs w:val="24"/>
        </w:rPr>
        <w:t>た。</w:t>
      </w:r>
      <w:r w:rsidR="00566DE8">
        <w:rPr>
          <w:rFonts w:hint="eastAsia"/>
          <w:sz w:val="24"/>
          <w:szCs w:val="24"/>
        </w:rPr>
        <w:t>本件</w:t>
      </w:r>
      <w:r w:rsidR="00C02CD9">
        <w:rPr>
          <w:rFonts w:hint="eastAsia"/>
          <w:sz w:val="24"/>
          <w:szCs w:val="24"/>
        </w:rPr>
        <w:t>認定</w:t>
      </w:r>
      <w:r w:rsidR="00566DE8">
        <w:rPr>
          <w:rFonts w:hint="eastAsia"/>
          <w:sz w:val="24"/>
          <w:szCs w:val="24"/>
        </w:rPr>
        <w:t>通知</w:t>
      </w:r>
      <w:r w:rsidR="002A1029">
        <w:rPr>
          <w:rFonts w:hint="eastAsia"/>
          <w:sz w:val="24"/>
          <w:szCs w:val="24"/>
        </w:rPr>
        <w:t>に</w:t>
      </w:r>
      <w:r w:rsidR="00566DE8">
        <w:rPr>
          <w:rFonts w:hint="eastAsia"/>
          <w:sz w:val="24"/>
          <w:szCs w:val="24"/>
        </w:rPr>
        <w:t>は、</w:t>
      </w:r>
      <w:r w:rsidR="0089246E">
        <w:rPr>
          <w:rFonts w:hint="eastAsia"/>
          <w:sz w:val="24"/>
          <w:szCs w:val="24"/>
        </w:rPr>
        <w:t>ガイドラインに基づき、</w:t>
      </w:r>
      <w:r w:rsidR="002A1029">
        <w:rPr>
          <w:rFonts w:hint="eastAsia"/>
          <w:sz w:val="24"/>
          <w:szCs w:val="24"/>
        </w:rPr>
        <w:t>法第４条第４項の規定が適用されることにより</w:t>
      </w:r>
      <w:r w:rsidR="0089246E">
        <w:rPr>
          <w:rFonts w:hint="eastAsia"/>
          <w:sz w:val="24"/>
          <w:szCs w:val="24"/>
        </w:rPr>
        <w:t>、</w:t>
      </w:r>
      <w:r w:rsidR="002A1029">
        <w:rPr>
          <w:rFonts w:hint="eastAsia"/>
          <w:sz w:val="24"/>
          <w:szCs w:val="24"/>
        </w:rPr>
        <w:t>同条第１項第１号に掲げる者として</w:t>
      </w:r>
      <w:r w:rsidR="006E2A38">
        <w:rPr>
          <w:rFonts w:hint="eastAsia"/>
          <w:sz w:val="24"/>
          <w:szCs w:val="24"/>
        </w:rPr>
        <w:t>、</w:t>
      </w:r>
      <w:r w:rsidR="002A1029">
        <w:rPr>
          <w:rFonts w:hint="eastAsia"/>
          <w:sz w:val="24"/>
          <w:szCs w:val="24"/>
        </w:rPr>
        <w:t>支給要件に該当する者として妻を認定した</w:t>
      </w:r>
      <w:r w:rsidR="006E2A38">
        <w:rPr>
          <w:rFonts w:hint="eastAsia"/>
          <w:sz w:val="24"/>
          <w:szCs w:val="24"/>
        </w:rPr>
        <w:t>ことを情報提供する旨が</w:t>
      </w:r>
      <w:r w:rsidR="002A1029">
        <w:rPr>
          <w:rFonts w:hint="eastAsia"/>
          <w:sz w:val="24"/>
          <w:szCs w:val="24"/>
        </w:rPr>
        <w:t>記載されている。また、</w:t>
      </w:r>
      <w:r w:rsidR="006E2A38">
        <w:rPr>
          <w:rFonts w:hint="eastAsia"/>
          <w:sz w:val="24"/>
          <w:szCs w:val="24"/>
        </w:rPr>
        <w:t>本件</w:t>
      </w:r>
      <w:r w:rsidR="00E959FE">
        <w:rPr>
          <w:rFonts w:hint="eastAsia"/>
          <w:sz w:val="24"/>
          <w:szCs w:val="24"/>
        </w:rPr>
        <w:t>認定</w:t>
      </w:r>
      <w:r w:rsidR="006A5FE0">
        <w:rPr>
          <w:rFonts w:hint="eastAsia"/>
          <w:sz w:val="24"/>
          <w:szCs w:val="24"/>
        </w:rPr>
        <w:t>通知には、①受給者の欄に、妻の氏名、②配偶者の欄に、審査請求人の氏名、③受給者と同居している児童の欄に、子の氏名、④</w:t>
      </w:r>
      <w:r w:rsidR="002A1029">
        <w:rPr>
          <w:rFonts w:hint="eastAsia"/>
          <w:sz w:val="24"/>
          <w:szCs w:val="24"/>
        </w:rPr>
        <w:t>備考欄に</w:t>
      </w:r>
      <w:r w:rsidR="006E2A38">
        <w:rPr>
          <w:rFonts w:hint="eastAsia"/>
          <w:sz w:val="24"/>
          <w:szCs w:val="24"/>
        </w:rPr>
        <w:t>、令和２年７月２９日に妻と子が転入した旨、令和２年８月１３日、妻から</w:t>
      </w:r>
      <w:r w:rsidR="006E2A38">
        <w:rPr>
          <w:rFonts w:asciiTheme="minorEastAsia" w:hAnsiTheme="minorEastAsia" w:hint="eastAsia"/>
          <w:sz w:val="24"/>
          <w:szCs w:val="24"/>
        </w:rPr>
        <w:t>離婚調停中を理由とした児童手当の新規申請を受けた旨、令和２年９月から妻に児童手当の支給を開始</w:t>
      </w:r>
      <w:r w:rsidR="00E959FE">
        <w:rPr>
          <w:rFonts w:asciiTheme="minorEastAsia" w:hAnsiTheme="minorEastAsia" w:hint="eastAsia"/>
          <w:sz w:val="24"/>
          <w:szCs w:val="24"/>
        </w:rPr>
        <w:t>する</w:t>
      </w:r>
      <w:r w:rsidR="006E2A38">
        <w:rPr>
          <w:rFonts w:asciiTheme="minorEastAsia" w:hAnsiTheme="minorEastAsia" w:hint="eastAsia"/>
          <w:sz w:val="24"/>
          <w:szCs w:val="24"/>
        </w:rPr>
        <w:t>旨、が記載されている。</w:t>
      </w:r>
    </w:p>
    <w:p w14:paraId="5B74B916" w14:textId="494D72C0" w:rsidR="00E65AFD" w:rsidRPr="00A211F8" w:rsidRDefault="00E65AFD" w:rsidP="002704DE">
      <w:pPr>
        <w:ind w:left="480" w:hangingChars="200" w:hanging="480"/>
        <w:rPr>
          <w:sz w:val="24"/>
          <w:szCs w:val="24"/>
        </w:rPr>
      </w:pPr>
      <w:r w:rsidRPr="00A211F8">
        <w:rPr>
          <w:rFonts w:hint="eastAsia"/>
          <w:sz w:val="24"/>
          <w:szCs w:val="24"/>
        </w:rPr>
        <w:t>（２）処分庁は、</w:t>
      </w:r>
      <w:r w:rsidR="000A6389" w:rsidRPr="00A211F8">
        <w:rPr>
          <w:rFonts w:hint="eastAsia"/>
          <w:sz w:val="24"/>
          <w:szCs w:val="24"/>
        </w:rPr>
        <w:t>前記</w:t>
      </w:r>
      <w:r w:rsidRPr="00A211F8">
        <w:rPr>
          <w:rFonts w:hint="eastAsia"/>
          <w:sz w:val="24"/>
          <w:szCs w:val="24"/>
        </w:rPr>
        <w:t>（１）の</w:t>
      </w:r>
      <w:r w:rsidR="00566DE8">
        <w:rPr>
          <w:rFonts w:hint="eastAsia"/>
          <w:sz w:val="24"/>
          <w:szCs w:val="24"/>
        </w:rPr>
        <w:t>通知を</w:t>
      </w:r>
      <w:r w:rsidRPr="00A211F8">
        <w:rPr>
          <w:rFonts w:hint="eastAsia"/>
          <w:sz w:val="24"/>
          <w:szCs w:val="24"/>
        </w:rPr>
        <w:t>受け、令和</w:t>
      </w:r>
      <w:r w:rsidR="00566DE8">
        <w:rPr>
          <w:rFonts w:hint="eastAsia"/>
          <w:sz w:val="24"/>
          <w:szCs w:val="24"/>
        </w:rPr>
        <w:t>２</w:t>
      </w:r>
      <w:r w:rsidRPr="00A211F8">
        <w:rPr>
          <w:rFonts w:hint="eastAsia"/>
          <w:sz w:val="24"/>
          <w:szCs w:val="24"/>
        </w:rPr>
        <w:t>年</w:t>
      </w:r>
      <w:r w:rsidR="00566DE8">
        <w:rPr>
          <w:rFonts w:hint="eastAsia"/>
          <w:sz w:val="24"/>
          <w:szCs w:val="24"/>
        </w:rPr>
        <w:t>８</w:t>
      </w:r>
      <w:r w:rsidRPr="00A211F8">
        <w:rPr>
          <w:rFonts w:hint="eastAsia"/>
          <w:sz w:val="24"/>
          <w:szCs w:val="24"/>
        </w:rPr>
        <w:t>月１</w:t>
      </w:r>
      <w:r w:rsidR="00566DE8">
        <w:rPr>
          <w:rFonts w:hint="eastAsia"/>
          <w:sz w:val="24"/>
          <w:szCs w:val="24"/>
        </w:rPr>
        <w:t>９</w:t>
      </w:r>
      <w:r w:rsidRPr="00A211F8">
        <w:rPr>
          <w:rFonts w:hint="eastAsia"/>
          <w:sz w:val="24"/>
          <w:szCs w:val="24"/>
        </w:rPr>
        <w:t>日付けで、</w:t>
      </w:r>
      <w:r w:rsidR="007F7F8D" w:rsidRPr="00A211F8">
        <w:rPr>
          <w:rFonts w:hint="eastAsia"/>
          <w:sz w:val="24"/>
          <w:szCs w:val="24"/>
        </w:rPr>
        <w:t>本件処分を行った。本件処分の通知書には、消滅した日</w:t>
      </w:r>
      <w:r w:rsidR="000A6389" w:rsidRPr="00A211F8">
        <w:rPr>
          <w:rFonts w:hint="eastAsia"/>
          <w:sz w:val="24"/>
          <w:szCs w:val="24"/>
        </w:rPr>
        <w:t>が</w:t>
      </w:r>
      <w:r w:rsidR="007F7F8D" w:rsidRPr="00A211F8">
        <w:rPr>
          <w:rFonts w:hint="eastAsia"/>
          <w:sz w:val="24"/>
          <w:szCs w:val="24"/>
        </w:rPr>
        <w:t>「</w:t>
      </w:r>
      <w:r w:rsidR="00566DE8">
        <w:rPr>
          <w:rFonts w:hint="eastAsia"/>
          <w:sz w:val="24"/>
          <w:szCs w:val="24"/>
        </w:rPr>
        <w:t>令和２</w:t>
      </w:r>
      <w:r w:rsidR="00826774" w:rsidRPr="00A211F8">
        <w:rPr>
          <w:rFonts w:hint="eastAsia"/>
          <w:sz w:val="24"/>
          <w:szCs w:val="24"/>
        </w:rPr>
        <w:t>年</w:t>
      </w:r>
      <w:r w:rsidR="00566DE8">
        <w:rPr>
          <w:rFonts w:hint="eastAsia"/>
          <w:sz w:val="24"/>
          <w:szCs w:val="24"/>
        </w:rPr>
        <w:t>８</w:t>
      </w:r>
      <w:r w:rsidR="00826774" w:rsidRPr="00A211F8">
        <w:rPr>
          <w:rFonts w:hint="eastAsia"/>
          <w:sz w:val="24"/>
          <w:szCs w:val="24"/>
        </w:rPr>
        <w:t>月１</w:t>
      </w:r>
      <w:r w:rsidR="00566DE8">
        <w:rPr>
          <w:rFonts w:hint="eastAsia"/>
          <w:sz w:val="24"/>
          <w:szCs w:val="24"/>
        </w:rPr>
        <w:t>３</w:t>
      </w:r>
      <w:r w:rsidR="00826774" w:rsidRPr="00A211F8">
        <w:rPr>
          <w:rFonts w:hint="eastAsia"/>
          <w:sz w:val="24"/>
          <w:szCs w:val="24"/>
        </w:rPr>
        <w:t>日」、消滅の理由</w:t>
      </w:r>
      <w:r w:rsidR="000A6389" w:rsidRPr="00A211F8">
        <w:rPr>
          <w:rFonts w:hint="eastAsia"/>
          <w:sz w:val="24"/>
          <w:szCs w:val="24"/>
        </w:rPr>
        <w:t>が</w:t>
      </w:r>
      <w:r w:rsidR="00826774" w:rsidRPr="00A211F8">
        <w:rPr>
          <w:rFonts w:hint="eastAsia"/>
          <w:sz w:val="24"/>
          <w:szCs w:val="24"/>
        </w:rPr>
        <w:t>「</w:t>
      </w:r>
      <w:r w:rsidR="00566DE8">
        <w:rPr>
          <w:rFonts w:hint="eastAsia"/>
          <w:sz w:val="24"/>
          <w:szCs w:val="24"/>
        </w:rPr>
        <w:t>監護なし</w:t>
      </w:r>
      <w:r w:rsidR="00826774" w:rsidRPr="00A211F8">
        <w:rPr>
          <w:rFonts w:hint="eastAsia"/>
          <w:sz w:val="24"/>
          <w:szCs w:val="24"/>
        </w:rPr>
        <w:t>」と記載され</w:t>
      </w:r>
      <w:r w:rsidR="007F7F8D" w:rsidRPr="00A211F8">
        <w:rPr>
          <w:rFonts w:hint="eastAsia"/>
          <w:sz w:val="24"/>
          <w:szCs w:val="24"/>
        </w:rPr>
        <w:t>ている。</w:t>
      </w:r>
    </w:p>
    <w:p w14:paraId="7AB6EB1B" w14:textId="0CD97FB4" w:rsidR="005544C4" w:rsidRPr="00A211F8" w:rsidRDefault="00E65AFD" w:rsidP="006810FD">
      <w:pPr>
        <w:ind w:left="480" w:hangingChars="200" w:hanging="480"/>
        <w:rPr>
          <w:sz w:val="24"/>
          <w:szCs w:val="24"/>
        </w:rPr>
      </w:pPr>
      <w:r w:rsidRPr="00A211F8">
        <w:rPr>
          <w:rFonts w:hint="eastAsia"/>
          <w:sz w:val="24"/>
          <w:szCs w:val="24"/>
        </w:rPr>
        <w:t>（３</w:t>
      </w:r>
      <w:r w:rsidR="005A7CC8" w:rsidRPr="00A211F8">
        <w:rPr>
          <w:rFonts w:hint="eastAsia"/>
          <w:sz w:val="24"/>
          <w:szCs w:val="24"/>
        </w:rPr>
        <w:t>）</w:t>
      </w:r>
      <w:r w:rsidRPr="00A211F8">
        <w:rPr>
          <w:rFonts w:hint="eastAsia"/>
          <w:sz w:val="24"/>
          <w:szCs w:val="24"/>
        </w:rPr>
        <w:t>令和</w:t>
      </w:r>
      <w:r w:rsidR="00566DE8">
        <w:rPr>
          <w:rFonts w:hint="eastAsia"/>
          <w:sz w:val="24"/>
          <w:szCs w:val="24"/>
        </w:rPr>
        <w:t>２</w:t>
      </w:r>
      <w:r w:rsidRPr="00A211F8">
        <w:rPr>
          <w:rFonts w:hint="eastAsia"/>
          <w:sz w:val="24"/>
          <w:szCs w:val="24"/>
        </w:rPr>
        <w:t>年</w:t>
      </w:r>
      <w:r w:rsidR="00566DE8">
        <w:rPr>
          <w:rFonts w:hint="eastAsia"/>
          <w:sz w:val="24"/>
          <w:szCs w:val="24"/>
        </w:rPr>
        <w:t>８月２６</w:t>
      </w:r>
      <w:r w:rsidR="005A7CC8" w:rsidRPr="00A211F8">
        <w:rPr>
          <w:rFonts w:hint="eastAsia"/>
          <w:sz w:val="24"/>
          <w:szCs w:val="24"/>
        </w:rPr>
        <w:t>日付け</w:t>
      </w:r>
      <w:r w:rsidRPr="00A211F8">
        <w:rPr>
          <w:rFonts w:hint="eastAsia"/>
          <w:sz w:val="24"/>
          <w:szCs w:val="24"/>
        </w:rPr>
        <w:t>で</w:t>
      </w:r>
      <w:r w:rsidR="005544C4" w:rsidRPr="00A211F8">
        <w:rPr>
          <w:rFonts w:hint="eastAsia"/>
          <w:sz w:val="24"/>
          <w:szCs w:val="24"/>
        </w:rPr>
        <w:t>、</w:t>
      </w:r>
      <w:r w:rsidR="005A7CC8" w:rsidRPr="00A211F8">
        <w:rPr>
          <w:rFonts w:hint="eastAsia"/>
          <w:sz w:val="24"/>
          <w:szCs w:val="24"/>
        </w:rPr>
        <w:t>審査請求人は、</w:t>
      </w:r>
      <w:r w:rsidR="005544C4" w:rsidRPr="00A211F8">
        <w:rPr>
          <w:rFonts w:hint="eastAsia"/>
          <w:sz w:val="24"/>
          <w:szCs w:val="24"/>
        </w:rPr>
        <w:t>本件審査請求を行った。</w:t>
      </w:r>
    </w:p>
    <w:p w14:paraId="700CC4DD" w14:textId="77777777" w:rsidR="00B92F9B" w:rsidRPr="00877E15" w:rsidRDefault="00B92F9B" w:rsidP="006810FD">
      <w:pPr>
        <w:ind w:left="480" w:hangingChars="200" w:hanging="480"/>
        <w:rPr>
          <w:sz w:val="24"/>
          <w:szCs w:val="24"/>
        </w:rPr>
      </w:pPr>
    </w:p>
    <w:p w14:paraId="0FBEDE2F" w14:textId="452F17C4" w:rsidR="007C2EB4" w:rsidRPr="00A211F8" w:rsidRDefault="00DC3B6A" w:rsidP="007C2EB4">
      <w:pPr>
        <w:ind w:left="720" w:hangingChars="300" w:hanging="720"/>
        <w:rPr>
          <w:rFonts w:ascii="ＭＳ 明朝" w:hAnsi="ＭＳ 明朝"/>
          <w:sz w:val="24"/>
          <w:szCs w:val="24"/>
        </w:rPr>
      </w:pPr>
      <w:r w:rsidRPr="00A211F8">
        <w:rPr>
          <w:rFonts w:ascii="ＭＳ 明朝" w:hAnsi="ＭＳ 明朝" w:hint="eastAsia"/>
          <w:sz w:val="24"/>
          <w:szCs w:val="24"/>
        </w:rPr>
        <w:t>３　判断</w:t>
      </w:r>
    </w:p>
    <w:p w14:paraId="4636C2A6" w14:textId="4AC75944" w:rsidR="00AF3400" w:rsidRDefault="007F7F8D" w:rsidP="00AF3400">
      <w:pPr>
        <w:pStyle w:val="af1"/>
        <w:ind w:left="240" w:hangingChars="100" w:hanging="240"/>
        <w:jc w:val="left"/>
        <w:rPr>
          <w:rFonts w:ascii="ＭＳ 明朝" w:eastAsia="ＭＳ 明朝" w:hAnsi="ＭＳ 明朝"/>
          <w:sz w:val="24"/>
          <w:szCs w:val="24"/>
        </w:rPr>
      </w:pPr>
      <w:r w:rsidRPr="00AF3400">
        <w:rPr>
          <w:rFonts w:ascii="ＭＳ 明朝" w:eastAsia="ＭＳ 明朝" w:hAnsi="ＭＳ 明朝" w:hint="eastAsia"/>
          <w:sz w:val="24"/>
          <w:szCs w:val="24"/>
        </w:rPr>
        <w:t>（１）</w:t>
      </w:r>
      <w:r w:rsidR="00AF3400" w:rsidRPr="00AF3400">
        <w:rPr>
          <w:rFonts w:ascii="ＭＳ 明朝" w:eastAsia="ＭＳ 明朝" w:hAnsi="ＭＳ 明朝" w:hint="eastAsia"/>
          <w:sz w:val="24"/>
          <w:szCs w:val="24"/>
        </w:rPr>
        <w:t>児童手当の受給者について</w:t>
      </w:r>
    </w:p>
    <w:p w14:paraId="6337FD76" w14:textId="282F239B" w:rsidR="00C02CD9" w:rsidRDefault="00AF3400" w:rsidP="00AF3400">
      <w:pPr>
        <w:ind w:leftChars="100" w:left="690" w:hangingChars="200" w:hanging="480"/>
        <w:rPr>
          <w:rFonts w:ascii="ＭＳ 明朝" w:hAnsi="ＭＳ 明朝"/>
          <w:sz w:val="24"/>
          <w:szCs w:val="24"/>
        </w:rPr>
      </w:pPr>
      <w:r>
        <w:rPr>
          <w:rFonts w:ascii="ＭＳ 明朝" w:hAnsi="ＭＳ 明朝" w:hint="eastAsia"/>
          <w:sz w:val="24"/>
          <w:szCs w:val="24"/>
        </w:rPr>
        <w:t xml:space="preserve">　</w:t>
      </w:r>
      <w:r w:rsidRPr="00AF3400">
        <w:rPr>
          <w:rFonts w:ascii="ＭＳ 明朝" w:hAnsi="ＭＳ 明朝" w:hint="eastAsia"/>
          <w:sz w:val="24"/>
          <w:szCs w:val="24"/>
        </w:rPr>
        <w:t xml:space="preserve">ア　</w:t>
      </w:r>
      <w:bookmarkStart w:id="1" w:name="_Hlk88589566"/>
      <w:r w:rsidR="004811D5">
        <w:rPr>
          <w:rFonts w:ascii="ＭＳ 明朝" w:hAnsi="ＭＳ 明朝" w:hint="eastAsia"/>
          <w:sz w:val="24"/>
          <w:szCs w:val="24"/>
        </w:rPr>
        <w:t>前記１（２）のとおり、</w:t>
      </w:r>
      <w:r w:rsidRPr="00AF3400">
        <w:rPr>
          <w:rFonts w:ascii="ＭＳ 明朝" w:hAnsi="ＭＳ 明朝" w:hint="eastAsia"/>
          <w:sz w:val="24"/>
          <w:szCs w:val="24"/>
        </w:rPr>
        <w:t>法第４条第４項</w:t>
      </w:r>
      <w:bookmarkEnd w:id="1"/>
      <w:r w:rsidRPr="00AF3400">
        <w:rPr>
          <w:rFonts w:ascii="ＭＳ 明朝" w:hAnsi="ＭＳ 明朝" w:hint="eastAsia"/>
          <w:sz w:val="24"/>
          <w:szCs w:val="24"/>
        </w:rPr>
        <w:t>では、児童を監護し、生計を同</w:t>
      </w:r>
      <w:r w:rsidRPr="00AF3400">
        <w:rPr>
          <w:rFonts w:ascii="ＭＳ 明朝" w:hAnsi="ＭＳ 明朝" w:hint="eastAsia"/>
          <w:sz w:val="24"/>
          <w:szCs w:val="24"/>
        </w:rPr>
        <w:lastRenderedPageBreak/>
        <w:t>じくする児童の父又は母のうちいずれか一の者が当該児童と同居している場合は、当該児童は、当該同居している父又は母によって監護され、かつ、これと生計を同じくするものとみなす旨が</w:t>
      </w:r>
      <w:r>
        <w:rPr>
          <w:rFonts w:ascii="ＭＳ 明朝" w:hAnsi="ＭＳ 明朝" w:hint="eastAsia"/>
          <w:sz w:val="24"/>
          <w:szCs w:val="24"/>
        </w:rPr>
        <w:t>定めら</w:t>
      </w:r>
      <w:r w:rsidRPr="00AF3400">
        <w:rPr>
          <w:rFonts w:ascii="ＭＳ 明朝" w:hAnsi="ＭＳ 明朝" w:hint="eastAsia"/>
          <w:sz w:val="24"/>
          <w:szCs w:val="24"/>
        </w:rPr>
        <w:t>れている。</w:t>
      </w:r>
    </w:p>
    <w:p w14:paraId="04EDC44F" w14:textId="38D6765F" w:rsidR="00C02CD9" w:rsidRDefault="00AF3400" w:rsidP="00C02CD9">
      <w:pPr>
        <w:ind w:leftChars="300" w:left="630" w:firstLineChars="100" w:firstLine="240"/>
        <w:rPr>
          <w:rFonts w:ascii="ＭＳ 明朝" w:hAnsi="ＭＳ 明朝"/>
          <w:sz w:val="24"/>
          <w:szCs w:val="24"/>
        </w:rPr>
      </w:pPr>
      <w:r w:rsidRPr="00AF3400">
        <w:rPr>
          <w:rFonts w:ascii="ＭＳ 明朝" w:hAnsi="ＭＳ 明朝" w:hint="eastAsia"/>
          <w:sz w:val="24"/>
          <w:szCs w:val="24"/>
        </w:rPr>
        <w:t>また、</w:t>
      </w:r>
      <w:r w:rsidR="004811D5">
        <w:rPr>
          <w:rFonts w:ascii="ＭＳ 明朝" w:hAnsi="ＭＳ 明朝" w:hint="eastAsia"/>
          <w:sz w:val="24"/>
          <w:szCs w:val="24"/>
        </w:rPr>
        <w:t>前記１（５）のとおり、</w:t>
      </w:r>
      <w:r w:rsidRPr="00AF3400">
        <w:rPr>
          <w:rFonts w:ascii="ＭＳ 明朝" w:hAnsi="ＭＳ 明朝" w:hint="eastAsia"/>
          <w:sz w:val="24"/>
          <w:szCs w:val="24"/>
        </w:rPr>
        <w:t>局長通知第２の１</w:t>
      </w:r>
      <w:r>
        <w:rPr>
          <w:rFonts w:ascii="ＭＳ 明朝" w:hAnsi="ＭＳ 明朝" w:hint="eastAsia"/>
          <w:sz w:val="24"/>
          <w:szCs w:val="24"/>
        </w:rPr>
        <w:t>（６）</w:t>
      </w:r>
      <w:r w:rsidRPr="00AF3400">
        <w:rPr>
          <w:rFonts w:ascii="ＭＳ 明朝" w:hAnsi="ＭＳ 明朝" w:hint="eastAsia"/>
          <w:sz w:val="24"/>
          <w:szCs w:val="24"/>
        </w:rPr>
        <w:t>では、離婚協議中である父母が別居しているような場合、当該父母は生計を同じくしないものと考えられ、このような場合は、児童と同居している者が日常生活の主宰者と認められることから、当該同居している者を支給要件に該当する者として取り扱うものであると示されている。</w:t>
      </w:r>
    </w:p>
    <w:p w14:paraId="1687FE3E" w14:textId="1A0FFFF3" w:rsidR="004811D5" w:rsidRDefault="004811D5" w:rsidP="00586154">
      <w:pPr>
        <w:ind w:leftChars="300" w:left="630" w:firstLineChars="100" w:firstLine="240"/>
        <w:rPr>
          <w:rFonts w:ascii="ＭＳ 明朝" w:hAnsi="ＭＳ 明朝"/>
          <w:sz w:val="24"/>
          <w:szCs w:val="24"/>
        </w:rPr>
      </w:pPr>
      <w:r>
        <w:rPr>
          <w:rFonts w:ascii="ＭＳ 明朝" w:hAnsi="ＭＳ 明朝" w:hint="eastAsia"/>
          <w:sz w:val="24"/>
          <w:szCs w:val="24"/>
        </w:rPr>
        <w:t>さらに、</w:t>
      </w:r>
      <w:r w:rsidR="007D7701">
        <w:rPr>
          <w:rFonts w:ascii="ＭＳ 明朝" w:hAnsi="ＭＳ 明朝" w:hint="eastAsia"/>
          <w:sz w:val="24"/>
          <w:szCs w:val="24"/>
        </w:rPr>
        <w:t>前記１（６）のとおり、</w:t>
      </w:r>
      <w:r>
        <w:rPr>
          <w:rFonts w:ascii="ＭＳ 明朝" w:hAnsi="ＭＳ 明朝" w:hint="eastAsia"/>
          <w:sz w:val="24"/>
          <w:szCs w:val="24"/>
        </w:rPr>
        <w:t>ガイドライン</w:t>
      </w:r>
      <w:r w:rsidR="007D7701">
        <w:rPr>
          <w:rFonts w:ascii="ＭＳ 明朝" w:hAnsi="ＭＳ 明朝" w:hint="eastAsia"/>
          <w:sz w:val="24"/>
          <w:szCs w:val="24"/>
        </w:rPr>
        <w:t>第１０条では、認定請求書の提出を受けて、同居父母を認定した行政庁は、当該同居父母以外に児童を監護し、かつ、生計を同じくする父又は母が住所を有する市町村に対して同居父母を認定する旨を連絡</w:t>
      </w:r>
      <w:r w:rsidR="00586154">
        <w:rPr>
          <w:rFonts w:ascii="ＭＳ 明朝" w:hAnsi="ＭＳ 明朝" w:hint="eastAsia"/>
          <w:sz w:val="24"/>
          <w:szCs w:val="24"/>
        </w:rPr>
        <w:t>すること</w:t>
      </w:r>
      <w:r w:rsidR="00E555EB">
        <w:rPr>
          <w:rFonts w:ascii="ＭＳ 明朝" w:hAnsi="ＭＳ 明朝" w:hint="eastAsia"/>
          <w:sz w:val="24"/>
          <w:szCs w:val="24"/>
        </w:rPr>
        <w:t>、前記１（７）のとおり、</w:t>
      </w:r>
      <w:r w:rsidR="00E555EB" w:rsidRPr="00586154">
        <w:rPr>
          <w:rFonts w:ascii="ＭＳ 明朝" w:hAnsi="ＭＳ 明朝" w:hint="eastAsia"/>
          <w:sz w:val="24"/>
          <w:szCs w:val="24"/>
        </w:rPr>
        <w:t>ガイドライン第２２条では、</w:t>
      </w:r>
      <w:r w:rsidR="00586154" w:rsidRPr="00586154">
        <w:rPr>
          <w:rFonts w:ascii="ＭＳ 明朝" w:hAnsi="ＭＳ 明朝" w:hint="eastAsia"/>
          <w:sz w:val="24"/>
          <w:szCs w:val="24"/>
        </w:rPr>
        <w:t>職権に基づく支給事由消滅の処理</w:t>
      </w:r>
      <w:r w:rsidR="00D64A1A">
        <w:rPr>
          <w:rFonts w:ascii="ＭＳ 明朝" w:hAnsi="ＭＳ 明朝" w:hint="eastAsia"/>
          <w:sz w:val="24"/>
          <w:szCs w:val="24"/>
        </w:rPr>
        <w:t>について</w:t>
      </w:r>
      <w:r w:rsidR="00586154" w:rsidRPr="00586154">
        <w:rPr>
          <w:rFonts w:ascii="ＭＳ 明朝" w:hAnsi="ＭＳ 明朝" w:hint="eastAsia"/>
          <w:sz w:val="24"/>
          <w:szCs w:val="24"/>
        </w:rPr>
        <w:t>、法第４条第４項の規定が適用されることにより、受給者と生計を同じくしない同居父母が認定されるに至った場合は、受給事由消滅届の提出がない場合においても、公簿等によって児童手当等の支給事由が消滅したものと確認したときは、職権に基づいて処理する</w:t>
      </w:r>
      <w:r w:rsidR="004C1641">
        <w:rPr>
          <w:rFonts w:ascii="ＭＳ 明朝" w:hAnsi="ＭＳ 明朝" w:hint="eastAsia"/>
          <w:sz w:val="24"/>
          <w:szCs w:val="24"/>
        </w:rPr>
        <w:t>こと</w:t>
      </w:r>
      <w:r w:rsidR="00586154" w:rsidRPr="00586154">
        <w:rPr>
          <w:rFonts w:ascii="ＭＳ 明朝" w:hAnsi="ＭＳ 明朝" w:hint="eastAsia"/>
          <w:sz w:val="24"/>
          <w:szCs w:val="24"/>
        </w:rPr>
        <w:t>、とされている。</w:t>
      </w:r>
    </w:p>
    <w:p w14:paraId="3DD64035" w14:textId="354E55BD" w:rsidR="00AF3400" w:rsidRPr="00877E15" w:rsidRDefault="007D7701" w:rsidP="00793DA9">
      <w:pPr>
        <w:ind w:leftChars="300" w:left="630" w:firstLineChars="100" w:firstLine="240"/>
        <w:rPr>
          <w:rFonts w:ascii="ＭＳ 明朝" w:hAnsi="ＭＳ 明朝"/>
          <w:sz w:val="24"/>
          <w:szCs w:val="24"/>
        </w:rPr>
      </w:pPr>
      <w:r>
        <w:rPr>
          <w:rFonts w:ascii="ＭＳ 明朝" w:hAnsi="ＭＳ 明朝" w:hint="eastAsia"/>
          <w:sz w:val="24"/>
          <w:szCs w:val="24"/>
        </w:rPr>
        <w:t>加えて</w:t>
      </w:r>
      <w:r w:rsidR="00AF3400" w:rsidRPr="00AF3400">
        <w:rPr>
          <w:rFonts w:ascii="ＭＳ 明朝" w:hAnsi="ＭＳ 明朝" w:hint="eastAsia"/>
          <w:sz w:val="24"/>
          <w:szCs w:val="24"/>
        </w:rPr>
        <w:t>、</w:t>
      </w:r>
      <w:r w:rsidR="00624680">
        <w:rPr>
          <w:rFonts w:ascii="ＭＳ 明朝" w:hAnsi="ＭＳ 明朝" w:hint="eastAsia"/>
          <w:sz w:val="24"/>
          <w:szCs w:val="24"/>
        </w:rPr>
        <w:t>前記１（８）のとおり、</w:t>
      </w:r>
      <w:r w:rsidR="00AF3400" w:rsidRPr="00AF3400">
        <w:rPr>
          <w:rFonts w:ascii="ＭＳ 明朝" w:hAnsi="ＭＳ 明朝" w:hint="eastAsia"/>
          <w:sz w:val="24"/>
          <w:szCs w:val="24"/>
        </w:rPr>
        <w:t>Ｑ＆Ａ集の</w:t>
      </w:r>
      <w:r w:rsidR="00624680">
        <w:rPr>
          <w:rFonts w:ascii="ＭＳ 明朝" w:hAnsi="ＭＳ 明朝" w:hint="eastAsia"/>
          <w:sz w:val="24"/>
          <w:szCs w:val="24"/>
        </w:rPr>
        <w:t>「</w:t>
      </w:r>
      <w:r w:rsidR="00AF3400" w:rsidRPr="00AF3400">
        <w:rPr>
          <w:rFonts w:ascii="ＭＳ 明朝" w:hAnsi="ＭＳ 明朝" w:hint="eastAsia"/>
          <w:sz w:val="24"/>
          <w:szCs w:val="24"/>
        </w:rPr>
        <w:t>６．同居優先</w:t>
      </w:r>
      <w:r w:rsidR="00624680">
        <w:rPr>
          <w:rFonts w:ascii="ＭＳ 明朝" w:hAnsi="ＭＳ 明朝" w:hint="eastAsia"/>
          <w:sz w:val="24"/>
          <w:szCs w:val="24"/>
        </w:rPr>
        <w:t>」</w:t>
      </w:r>
      <w:r w:rsidR="00AF3400" w:rsidRPr="00AF3400">
        <w:rPr>
          <w:rFonts w:ascii="ＭＳ 明朝" w:hAnsi="ＭＳ 明朝" w:hint="eastAsia"/>
          <w:sz w:val="24"/>
          <w:szCs w:val="24"/>
        </w:rPr>
        <w:t>の問</w:t>
      </w:r>
      <w:r w:rsidR="00AF3400">
        <w:rPr>
          <w:rFonts w:ascii="ＭＳ 明朝" w:hAnsi="ＭＳ 明朝" w:hint="eastAsia"/>
          <w:sz w:val="24"/>
          <w:szCs w:val="24"/>
        </w:rPr>
        <w:t>６</w:t>
      </w:r>
      <w:r w:rsidR="00624680">
        <w:rPr>
          <w:rFonts w:ascii="ＭＳ 明朝" w:hAnsi="ＭＳ 明朝" w:hint="eastAsia"/>
          <w:sz w:val="24"/>
          <w:szCs w:val="24"/>
        </w:rPr>
        <w:t>―</w:t>
      </w:r>
      <w:r w:rsidR="00AF3400">
        <w:rPr>
          <w:rFonts w:ascii="ＭＳ 明朝" w:hAnsi="ＭＳ 明朝" w:hint="eastAsia"/>
          <w:sz w:val="24"/>
          <w:szCs w:val="24"/>
        </w:rPr>
        <w:t>１</w:t>
      </w:r>
      <w:r w:rsidR="00AF3400" w:rsidRPr="00AF3400">
        <w:rPr>
          <w:rFonts w:ascii="ＭＳ 明朝" w:hAnsi="ＭＳ 明朝" w:hint="eastAsia"/>
          <w:sz w:val="24"/>
          <w:szCs w:val="24"/>
        </w:rPr>
        <w:t>では、離婚協議中で父と別居をしているが、父から生活費を受け取っているような場合でも同居優先が適用されることが示されている。</w:t>
      </w:r>
    </w:p>
    <w:p w14:paraId="3C416DBE" w14:textId="1B7DEF19" w:rsidR="007D7701" w:rsidRDefault="00AF3400" w:rsidP="00FD0154">
      <w:pPr>
        <w:ind w:leftChars="202" w:left="688" w:hangingChars="110" w:hanging="264"/>
        <w:rPr>
          <w:rFonts w:ascii="ＭＳ 明朝" w:hAnsi="ＭＳ 明朝"/>
          <w:sz w:val="24"/>
          <w:szCs w:val="24"/>
        </w:rPr>
      </w:pPr>
      <w:r>
        <w:rPr>
          <w:rFonts w:ascii="ＭＳ 明朝" w:hAnsi="ＭＳ 明朝" w:hint="eastAsia"/>
          <w:sz w:val="24"/>
          <w:szCs w:val="24"/>
        </w:rPr>
        <w:t xml:space="preserve">イ　</w:t>
      </w:r>
      <w:r w:rsidR="00C02CD9">
        <w:rPr>
          <w:rFonts w:ascii="ＭＳ 明朝" w:hAnsi="ＭＳ 明朝" w:hint="eastAsia"/>
          <w:sz w:val="24"/>
          <w:szCs w:val="24"/>
        </w:rPr>
        <w:t>本件</w:t>
      </w:r>
      <w:r w:rsidR="00CC0882">
        <w:rPr>
          <w:rFonts w:ascii="ＭＳ 明朝" w:hAnsi="ＭＳ 明朝" w:hint="eastAsia"/>
          <w:sz w:val="24"/>
          <w:szCs w:val="24"/>
        </w:rPr>
        <w:t>認定通知</w:t>
      </w:r>
      <w:r w:rsidR="00C02CD9">
        <w:rPr>
          <w:rFonts w:ascii="ＭＳ 明朝" w:hAnsi="ＭＳ 明朝" w:hint="eastAsia"/>
          <w:sz w:val="24"/>
          <w:szCs w:val="24"/>
        </w:rPr>
        <w:t>についてみると、</w:t>
      </w:r>
      <w:r w:rsidR="006E2A38">
        <w:rPr>
          <w:rFonts w:ascii="ＭＳ 明朝" w:hAnsi="ＭＳ 明朝" w:hint="eastAsia"/>
          <w:sz w:val="24"/>
          <w:szCs w:val="24"/>
        </w:rPr>
        <w:t>前記２（</w:t>
      </w:r>
      <w:r w:rsidR="007D7701">
        <w:rPr>
          <w:rFonts w:ascii="ＭＳ 明朝" w:hAnsi="ＭＳ 明朝" w:hint="eastAsia"/>
          <w:sz w:val="24"/>
          <w:szCs w:val="24"/>
        </w:rPr>
        <w:t>１</w:t>
      </w:r>
      <w:r w:rsidR="006E2A38">
        <w:rPr>
          <w:rFonts w:ascii="ＭＳ 明朝" w:hAnsi="ＭＳ 明朝" w:hint="eastAsia"/>
          <w:sz w:val="24"/>
          <w:szCs w:val="24"/>
        </w:rPr>
        <w:t>）のとおり、</w:t>
      </w:r>
      <w:r w:rsidR="00C02CD9">
        <w:rPr>
          <w:rFonts w:ascii="ＭＳ 明朝" w:hAnsi="ＭＳ 明朝" w:hint="eastAsia"/>
          <w:sz w:val="24"/>
          <w:szCs w:val="24"/>
        </w:rPr>
        <w:t>転出先自治体は</w:t>
      </w:r>
      <w:r w:rsidRPr="00AF3400">
        <w:rPr>
          <w:rFonts w:ascii="ＭＳ 明朝" w:hAnsi="ＭＳ 明朝" w:hint="eastAsia"/>
          <w:sz w:val="24"/>
          <w:szCs w:val="24"/>
        </w:rPr>
        <w:t>、法第４条第４項、局長通知第２の１</w:t>
      </w:r>
      <w:r>
        <w:rPr>
          <w:rFonts w:ascii="ＭＳ 明朝" w:hAnsi="ＭＳ 明朝" w:hint="eastAsia"/>
          <w:sz w:val="24"/>
          <w:szCs w:val="24"/>
        </w:rPr>
        <w:t>（６）</w:t>
      </w:r>
      <w:r w:rsidRPr="00AF3400">
        <w:rPr>
          <w:rFonts w:ascii="ＭＳ 明朝" w:hAnsi="ＭＳ 明朝" w:hint="eastAsia"/>
          <w:sz w:val="24"/>
          <w:szCs w:val="24"/>
        </w:rPr>
        <w:t>及びＱ＆Ａ集の問</w:t>
      </w:r>
      <w:r>
        <w:rPr>
          <w:rFonts w:ascii="ＭＳ 明朝" w:hAnsi="ＭＳ 明朝" w:hint="eastAsia"/>
          <w:sz w:val="24"/>
          <w:szCs w:val="24"/>
        </w:rPr>
        <w:t>６</w:t>
      </w:r>
      <w:r w:rsidR="006A5FE0">
        <w:rPr>
          <w:rFonts w:ascii="ＭＳ 明朝" w:hAnsi="ＭＳ 明朝" w:hint="eastAsia"/>
          <w:sz w:val="24"/>
          <w:szCs w:val="24"/>
        </w:rPr>
        <w:t>―</w:t>
      </w:r>
      <w:r>
        <w:rPr>
          <w:rFonts w:ascii="ＭＳ 明朝" w:hAnsi="ＭＳ 明朝" w:hint="eastAsia"/>
          <w:sz w:val="24"/>
          <w:szCs w:val="24"/>
        </w:rPr>
        <w:t>１</w:t>
      </w:r>
      <w:r w:rsidRPr="00AF3400">
        <w:rPr>
          <w:rFonts w:ascii="ＭＳ 明朝" w:hAnsi="ＭＳ 明朝" w:hint="eastAsia"/>
          <w:sz w:val="24"/>
          <w:szCs w:val="24"/>
        </w:rPr>
        <w:t>に基づいて、令和２年９月から妻に対して児童手当を支給し</w:t>
      </w:r>
      <w:r w:rsidR="007D7701">
        <w:rPr>
          <w:rFonts w:ascii="ＭＳ 明朝" w:hAnsi="ＭＳ 明朝" w:hint="eastAsia"/>
          <w:sz w:val="24"/>
          <w:szCs w:val="24"/>
        </w:rPr>
        <w:t>、ガイドラン第１０条</w:t>
      </w:r>
      <w:r w:rsidR="0054071A">
        <w:rPr>
          <w:rFonts w:ascii="ＭＳ 明朝" w:hAnsi="ＭＳ 明朝" w:hint="eastAsia"/>
          <w:sz w:val="24"/>
          <w:szCs w:val="24"/>
        </w:rPr>
        <w:t>に</w:t>
      </w:r>
      <w:r w:rsidR="007D7701">
        <w:rPr>
          <w:rFonts w:ascii="ＭＳ 明朝" w:hAnsi="ＭＳ 明朝" w:hint="eastAsia"/>
          <w:sz w:val="24"/>
          <w:szCs w:val="24"/>
        </w:rPr>
        <w:t>照らして</w:t>
      </w:r>
      <w:r w:rsidR="00CC0882">
        <w:rPr>
          <w:rFonts w:ascii="ＭＳ 明朝" w:hAnsi="ＭＳ 明朝" w:hint="eastAsia"/>
          <w:sz w:val="24"/>
          <w:szCs w:val="24"/>
        </w:rPr>
        <w:t>、</w:t>
      </w:r>
      <w:r w:rsidR="007D7701">
        <w:rPr>
          <w:rFonts w:ascii="ＭＳ 明朝" w:hAnsi="ＭＳ 明朝" w:hint="eastAsia"/>
          <w:sz w:val="24"/>
          <w:szCs w:val="24"/>
        </w:rPr>
        <w:t>本件認定通知を行った</w:t>
      </w:r>
      <w:r w:rsidR="002C5304">
        <w:rPr>
          <w:rFonts w:ascii="ＭＳ 明朝" w:hAnsi="ＭＳ 明朝" w:hint="eastAsia"/>
          <w:sz w:val="24"/>
          <w:szCs w:val="24"/>
        </w:rPr>
        <w:t>ことが認められる</w:t>
      </w:r>
      <w:r w:rsidRPr="00AF3400">
        <w:rPr>
          <w:rFonts w:ascii="ＭＳ 明朝" w:hAnsi="ＭＳ 明朝" w:hint="eastAsia"/>
          <w:sz w:val="24"/>
          <w:szCs w:val="24"/>
        </w:rPr>
        <w:t>。</w:t>
      </w:r>
    </w:p>
    <w:p w14:paraId="136EB9AD" w14:textId="77777777" w:rsidR="00E555EB" w:rsidRDefault="00E555EB" w:rsidP="00E555EB">
      <w:pPr>
        <w:ind w:leftChars="300" w:left="630" w:firstLineChars="100" w:firstLine="240"/>
        <w:rPr>
          <w:rFonts w:ascii="ＭＳ 明朝" w:hAnsi="ＭＳ 明朝"/>
          <w:sz w:val="24"/>
          <w:szCs w:val="24"/>
        </w:rPr>
      </w:pPr>
      <w:r>
        <w:rPr>
          <w:rFonts w:ascii="ＭＳ 明朝" w:hAnsi="ＭＳ 明朝" w:hint="eastAsia"/>
          <w:sz w:val="24"/>
          <w:szCs w:val="24"/>
        </w:rPr>
        <w:t>次に、本件処分についてみると、前記２（２）のとおり、処分庁は本件認定通知を受けた翌日付けで、審査請求人に対して、ガイドライン第２２条に照らして、職権により審査請求人の受給事由を消滅させる本件処分を行ったことが認められる。</w:t>
      </w:r>
    </w:p>
    <w:p w14:paraId="7F13E6A8" w14:textId="68409D21" w:rsidR="00CC0882" w:rsidRPr="00CC0882" w:rsidRDefault="00D64A1A" w:rsidP="00BC1DEA">
      <w:pPr>
        <w:ind w:leftChars="202" w:left="688" w:hangingChars="110" w:hanging="264"/>
        <w:rPr>
          <w:rFonts w:ascii="ＭＳ 明朝" w:hAnsi="ＭＳ 明朝"/>
          <w:sz w:val="24"/>
          <w:szCs w:val="24"/>
        </w:rPr>
      </w:pPr>
      <w:r>
        <w:rPr>
          <w:rFonts w:ascii="ＭＳ 明朝" w:hAnsi="ＭＳ 明朝" w:hint="eastAsia"/>
          <w:sz w:val="24"/>
          <w:szCs w:val="24"/>
        </w:rPr>
        <w:t>ウ　そうすると、</w:t>
      </w:r>
      <w:r w:rsidR="00E555EB">
        <w:rPr>
          <w:rFonts w:ascii="ＭＳ 明朝" w:hAnsi="ＭＳ 明朝" w:hint="eastAsia"/>
          <w:sz w:val="24"/>
          <w:szCs w:val="24"/>
        </w:rPr>
        <w:t>処分庁が</w:t>
      </w:r>
      <w:r w:rsidR="007D7701">
        <w:rPr>
          <w:rFonts w:ascii="ＭＳ 明朝" w:hAnsi="ＭＳ 明朝" w:hint="eastAsia"/>
          <w:sz w:val="24"/>
          <w:szCs w:val="24"/>
        </w:rPr>
        <w:t>、</w:t>
      </w:r>
      <w:r w:rsidR="006A5FE0">
        <w:rPr>
          <w:rFonts w:ascii="ＭＳ 明朝" w:hAnsi="ＭＳ 明朝" w:hint="eastAsia"/>
          <w:sz w:val="24"/>
          <w:szCs w:val="24"/>
        </w:rPr>
        <w:t>本件処分</w:t>
      </w:r>
      <w:r w:rsidR="00624680">
        <w:rPr>
          <w:rFonts w:ascii="ＭＳ 明朝" w:hAnsi="ＭＳ 明朝" w:hint="eastAsia"/>
          <w:sz w:val="24"/>
          <w:szCs w:val="24"/>
        </w:rPr>
        <w:t>の際において参照した</w:t>
      </w:r>
      <w:r w:rsidR="0054071A" w:rsidRPr="00AF3400">
        <w:rPr>
          <w:rFonts w:ascii="ＭＳ 明朝" w:hAnsi="ＭＳ 明朝" w:hint="eastAsia"/>
          <w:sz w:val="24"/>
          <w:szCs w:val="24"/>
        </w:rPr>
        <w:t>技術的助言</w:t>
      </w:r>
      <w:r w:rsidR="00877E15">
        <w:rPr>
          <w:rFonts w:ascii="ＭＳ 明朝" w:hAnsi="ＭＳ 明朝" w:hint="eastAsia"/>
          <w:sz w:val="24"/>
          <w:szCs w:val="24"/>
        </w:rPr>
        <w:t>である</w:t>
      </w:r>
      <w:r w:rsidR="00AF3400" w:rsidRPr="00AF3400">
        <w:rPr>
          <w:rFonts w:ascii="ＭＳ 明朝" w:hAnsi="ＭＳ 明朝" w:hint="eastAsia"/>
          <w:sz w:val="24"/>
          <w:szCs w:val="24"/>
        </w:rPr>
        <w:t>局長通知</w:t>
      </w:r>
      <w:r w:rsidR="00877E15">
        <w:rPr>
          <w:rFonts w:ascii="ＭＳ 明朝" w:hAnsi="ＭＳ 明朝" w:hint="eastAsia"/>
          <w:sz w:val="24"/>
          <w:szCs w:val="24"/>
        </w:rPr>
        <w:t>及び</w:t>
      </w:r>
      <w:r w:rsidR="00CC0882">
        <w:rPr>
          <w:rFonts w:ascii="ＭＳ 明朝" w:hAnsi="ＭＳ 明朝" w:hint="eastAsia"/>
          <w:sz w:val="24"/>
          <w:szCs w:val="24"/>
        </w:rPr>
        <w:t>ガイドライン</w:t>
      </w:r>
      <w:r w:rsidR="00877E15">
        <w:rPr>
          <w:rFonts w:ascii="ＭＳ 明朝" w:hAnsi="ＭＳ 明朝" w:hint="eastAsia"/>
          <w:sz w:val="24"/>
          <w:szCs w:val="24"/>
        </w:rPr>
        <w:t>並びに</w:t>
      </w:r>
      <w:r w:rsidR="00BC1DEA" w:rsidRPr="00BC1DEA">
        <w:rPr>
          <w:rFonts w:ascii="ＭＳ 明朝" w:hAnsi="ＭＳ 明朝" w:hint="eastAsia"/>
          <w:sz w:val="24"/>
          <w:szCs w:val="24"/>
        </w:rPr>
        <w:t>児童手当関係の事務処理における指針を具体的に処理するに当たって、その方法を適切に例示したものである</w:t>
      </w:r>
      <w:r w:rsidR="00AF3400" w:rsidRPr="00AF3400">
        <w:rPr>
          <w:rFonts w:ascii="ＭＳ 明朝" w:hAnsi="ＭＳ 明朝" w:hint="eastAsia"/>
          <w:sz w:val="24"/>
          <w:szCs w:val="24"/>
        </w:rPr>
        <w:t>Ｑ＆Ａ集の記載内容は、</w:t>
      </w:r>
      <w:r w:rsidR="00BC1DEA">
        <w:rPr>
          <w:rFonts w:ascii="ＭＳ 明朝" w:hAnsi="ＭＳ 明朝" w:hint="eastAsia"/>
          <w:sz w:val="24"/>
          <w:szCs w:val="24"/>
        </w:rPr>
        <w:t>いずれも</w:t>
      </w:r>
      <w:r w:rsidR="00DA32DC">
        <w:rPr>
          <w:rFonts w:ascii="ＭＳ 明朝" w:hAnsi="ＭＳ 明朝" w:hint="eastAsia"/>
          <w:sz w:val="24"/>
          <w:szCs w:val="24"/>
        </w:rPr>
        <w:t>法第４条４項</w:t>
      </w:r>
      <w:r w:rsidR="00AF3400" w:rsidRPr="00AF3400">
        <w:rPr>
          <w:rFonts w:ascii="ＭＳ 明朝" w:hAnsi="ＭＳ 明朝" w:hint="eastAsia"/>
          <w:sz w:val="24"/>
          <w:szCs w:val="24"/>
        </w:rPr>
        <w:t>の解釈として</w:t>
      </w:r>
      <w:r w:rsidR="00DA32DC">
        <w:rPr>
          <w:rFonts w:ascii="ＭＳ 明朝" w:hAnsi="ＭＳ 明朝" w:hint="eastAsia"/>
          <w:sz w:val="24"/>
          <w:szCs w:val="24"/>
        </w:rPr>
        <w:t>合理的</w:t>
      </w:r>
      <w:r w:rsidR="00AF3400" w:rsidRPr="00AF3400">
        <w:rPr>
          <w:rFonts w:ascii="ＭＳ 明朝" w:hAnsi="ＭＳ 明朝" w:hint="eastAsia"/>
          <w:sz w:val="24"/>
          <w:szCs w:val="24"/>
        </w:rPr>
        <w:t>なもので</w:t>
      </w:r>
      <w:r w:rsidR="00BC1DEA">
        <w:rPr>
          <w:rFonts w:ascii="ＭＳ 明朝" w:hAnsi="ＭＳ 明朝" w:hint="eastAsia"/>
          <w:sz w:val="24"/>
          <w:szCs w:val="24"/>
        </w:rPr>
        <w:t>あ</w:t>
      </w:r>
      <w:r w:rsidR="00DA32DC">
        <w:rPr>
          <w:rFonts w:ascii="ＭＳ 明朝" w:hAnsi="ＭＳ 明朝" w:hint="eastAsia"/>
          <w:sz w:val="24"/>
          <w:szCs w:val="24"/>
        </w:rPr>
        <w:t>ると言えるから、</w:t>
      </w:r>
      <w:r w:rsidR="00AF3400" w:rsidRPr="00AF3400">
        <w:rPr>
          <w:rFonts w:ascii="ＭＳ 明朝" w:hAnsi="ＭＳ 明朝" w:hint="eastAsia"/>
          <w:sz w:val="24"/>
          <w:szCs w:val="24"/>
        </w:rPr>
        <w:t>これらの記載内容に</w:t>
      </w:r>
      <w:r w:rsidR="00CC0882">
        <w:rPr>
          <w:rFonts w:ascii="ＭＳ 明朝" w:hAnsi="ＭＳ 明朝" w:hint="eastAsia"/>
          <w:sz w:val="24"/>
          <w:szCs w:val="24"/>
        </w:rPr>
        <w:t>沿っ</w:t>
      </w:r>
      <w:r w:rsidR="00E555EB">
        <w:rPr>
          <w:rFonts w:ascii="ＭＳ 明朝" w:hAnsi="ＭＳ 明朝" w:hint="eastAsia"/>
          <w:sz w:val="24"/>
          <w:szCs w:val="24"/>
        </w:rPr>
        <w:t>てなされ</w:t>
      </w:r>
      <w:r w:rsidR="00CC0882">
        <w:rPr>
          <w:rFonts w:ascii="ＭＳ 明朝" w:hAnsi="ＭＳ 明朝" w:hint="eastAsia"/>
          <w:sz w:val="24"/>
          <w:szCs w:val="24"/>
        </w:rPr>
        <w:t>た</w:t>
      </w:r>
      <w:r w:rsidR="00CA3F39">
        <w:rPr>
          <w:rFonts w:ascii="ＭＳ 明朝" w:hAnsi="ＭＳ 明朝" w:hint="eastAsia"/>
          <w:sz w:val="24"/>
          <w:szCs w:val="24"/>
        </w:rPr>
        <w:t>本件</w:t>
      </w:r>
      <w:r w:rsidR="00E555EB">
        <w:rPr>
          <w:rFonts w:ascii="ＭＳ 明朝" w:hAnsi="ＭＳ 明朝" w:hint="eastAsia"/>
          <w:sz w:val="24"/>
          <w:szCs w:val="24"/>
        </w:rPr>
        <w:t>処分</w:t>
      </w:r>
      <w:r w:rsidR="00AF3400" w:rsidRPr="00AF3400">
        <w:rPr>
          <w:rFonts w:ascii="ＭＳ 明朝" w:hAnsi="ＭＳ 明朝" w:hint="eastAsia"/>
          <w:sz w:val="24"/>
          <w:szCs w:val="24"/>
        </w:rPr>
        <w:t>は</w:t>
      </w:r>
      <w:r w:rsidR="0089246E">
        <w:rPr>
          <w:rFonts w:ascii="ＭＳ 明朝" w:hAnsi="ＭＳ 明朝" w:hint="eastAsia"/>
          <w:sz w:val="24"/>
          <w:szCs w:val="24"/>
        </w:rPr>
        <w:t>、</w:t>
      </w:r>
      <w:r w:rsidR="00AF3400" w:rsidRPr="00AF3400">
        <w:rPr>
          <w:rFonts w:ascii="ＭＳ 明朝" w:hAnsi="ＭＳ 明朝" w:hint="eastAsia"/>
          <w:sz w:val="24"/>
          <w:szCs w:val="24"/>
        </w:rPr>
        <w:t>適法かつ妥当</w:t>
      </w:r>
      <w:r w:rsidR="0089246E">
        <w:rPr>
          <w:rFonts w:ascii="ＭＳ 明朝" w:hAnsi="ＭＳ 明朝" w:hint="eastAsia"/>
          <w:sz w:val="24"/>
          <w:szCs w:val="24"/>
        </w:rPr>
        <w:t>である</w:t>
      </w:r>
      <w:r w:rsidR="00AF3400" w:rsidRPr="00AF3400">
        <w:rPr>
          <w:rFonts w:ascii="ＭＳ 明朝" w:hAnsi="ＭＳ 明朝" w:hint="eastAsia"/>
          <w:sz w:val="24"/>
          <w:szCs w:val="24"/>
        </w:rPr>
        <w:t>と認められる。</w:t>
      </w:r>
    </w:p>
    <w:p w14:paraId="46BA611E" w14:textId="46DDD4EC" w:rsidR="002C5304" w:rsidRDefault="00D64A1A" w:rsidP="00E555EB">
      <w:pPr>
        <w:ind w:leftChars="202" w:left="688" w:hangingChars="110" w:hanging="264"/>
        <w:rPr>
          <w:rFonts w:ascii="ＭＳ 明朝" w:hAnsi="ＭＳ 明朝"/>
          <w:sz w:val="24"/>
          <w:szCs w:val="24"/>
        </w:rPr>
      </w:pPr>
      <w:r>
        <w:rPr>
          <w:rFonts w:ascii="ＭＳ 明朝" w:hAnsi="ＭＳ 明朝" w:hint="eastAsia"/>
          <w:sz w:val="24"/>
          <w:szCs w:val="24"/>
        </w:rPr>
        <w:t>エ</w:t>
      </w:r>
      <w:r w:rsidR="00E555EB">
        <w:rPr>
          <w:rFonts w:ascii="ＭＳ 明朝" w:hAnsi="ＭＳ 明朝" w:hint="eastAsia"/>
          <w:sz w:val="24"/>
          <w:szCs w:val="24"/>
        </w:rPr>
        <w:t xml:space="preserve">　</w:t>
      </w:r>
      <w:r w:rsidR="00AF3400" w:rsidRPr="00AF3400">
        <w:rPr>
          <w:rFonts w:ascii="ＭＳ 明朝" w:hAnsi="ＭＳ 明朝" w:hint="eastAsia"/>
          <w:sz w:val="24"/>
          <w:szCs w:val="24"/>
        </w:rPr>
        <w:t>児童手当は、児童を監護し、生計を同じくする児童</w:t>
      </w:r>
      <w:r w:rsidR="00CC0882">
        <w:rPr>
          <w:rFonts w:ascii="ＭＳ 明朝" w:hAnsi="ＭＳ 明朝" w:hint="eastAsia"/>
          <w:sz w:val="24"/>
          <w:szCs w:val="24"/>
        </w:rPr>
        <w:t>の父又は母のうちいずれか一の者に対して支給されるものであるから、</w:t>
      </w:r>
      <w:r w:rsidR="00AA7DC0">
        <w:rPr>
          <w:rFonts w:ascii="ＭＳ 明朝" w:hAnsi="ＭＳ 明朝" w:hint="eastAsia"/>
          <w:sz w:val="24"/>
          <w:szCs w:val="24"/>
        </w:rPr>
        <w:t>母</w:t>
      </w:r>
      <w:r w:rsidR="00AF3400" w:rsidRPr="00AF3400">
        <w:rPr>
          <w:rFonts w:ascii="ＭＳ 明朝" w:hAnsi="ＭＳ 明朝" w:hint="eastAsia"/>
          <w:sz w:val="24"/>
          <w:szCs w:val="24"/>
        </w:rPr>
        <w:t>に対して児童手当の受給資格が認定される場合には</w:t>
      </w:r>
      <w:r w:rsidR="00CC0882">
        <w:rPr>
          <w:rFonts w:ascii="ＭＳ 明朝" w:hAnsi="ＭＳ 明朝" w:hint="eastAsia"/>
          <w:sz w:val="24"/>
          <w:szCs w:val="24"/>
        </w:rPr>
        <w:t>、</w:t>
      </w:r>
      <w:r w:rsidR="00AA7DC0">
        <w:rPr>
          <w:rFonts w:ascii="ＭＳ 明朝" w:hAnsi="ＭＳ 明朝" w:hint="eastAsia"/>
          <w:sz w:val="24"/>
          <w:szCs w:val="24"/>
        </w:rPr>
        <w:t>父</w:t>
      </w:r>
      <w:r w:rsidR="00CC0882">
        <w:rPr>
          <w:rFonts w:ascii="ＭＳ 明朝" w:hAnsi="ＭＳ 明朝" w:hint="eastAsia"/>
          <w:sz w:val="24"/>
          <w:szCs w:val="24"/>
        </w:rPr>
        <w:t>の</w:t>
      </w:r>
      <w:r w:rsidR="00AF3400" w:rsidRPr="00AF3400">
        <w:rPr>
          <w:rFonts w:ascii="ＭＳ 明朝" w:hAnsi="ＭＳ 明朝" w:hint="eastAsia"/>
          <w:sz w:val="24"/>
          <w:szCs w:val="24"/>
        </w:rPr>
        <w:t>受給事由が消滅することは当然</w:t>
      </w:r>
      <w:r w:rsidR="00CC0882">
        <w:rPr>
          <w:rFonts w:ascii="ＭＳ 明朝" w:hAnsi="ＭＳ 明朝" w:hint="eastAsia"/>
          <w:sz w:val="24"/>
          <w:szCs w:val="24"/>
        </w:rPr>
        <w:t>であ</w:t>
      </w:r>
      <w:r w:rsidR="00CC0882">
        <w:rPr>
          <w:rFonts w:ascii="ＭＳ 明朝" w:hAnsi="ＭＳ 明朝" w:hint="eastAsia"/>
          <w:sz w:val="24"/>
          <w:szCs w:val="24"/>
        </w:rPr>
        <w:lastRenderedPageBreak/>
        <w:t>る</w:t>
      </w:r>
      <w:r w:rsidR="00AF3400" w:rsidRPr="00AF3400">
        <w:rPr>
          <w:rFonts w:ascii="ＭＳ 明朝" w:hAnsi="ＭＳ 明朝" w:hint="eastAsia"/>
          <w:sz w:val="24"/>
          <w:szCs w:val="24"/>
        </w:rPr>
        <w:t>と言える。</w:t>
      </w:r>
    </w:p>
    <w:p w14:paraId="02666753" w14:textId="108D0758" w:rsidR="00AF3400" w:rsidRPr="00AF3400" w:rsidRDefault="00AF3400" w:rsidP="00FD0154">
      <w:pPr>
        <w:ind w:leftChars="300" w:left="630" w:firstLineChars="100" w:firstLine="240"/>
        <w:rPr>
          <w:rFonts w:ascii="ＭＳ 明朝" w:hAnsi="ＭＳ 明朝"/>
          <w:sz w:val="24"/>
          <w:szCs w:val="24"/>
        </w:rPr>
      </w:pPr>
      <w:r w:rsidRPr="00AF3400">
        <w:rPr>
          <w:rFonts w:ascii="ＭＳ 明朝" w:hAnsi="ＭＳ 明朝" w:hint="eastAsia"/>
          <w:sz w:val="24"/>
          <w:szCs w:val="24"/>
        </w:rPr>
        <w:t>また、受給資格が消滅する旨の決定は、これまで児童手当を受給していた者の立場からみれば不利益処分と解されるが、児童手当の受給資格を有することを認定して支給決定を行った</w:t>
      </w:r>
      <w:r w:rsidR="00CC0882">
        <w:rPr>
          <w:rFonts w:ascii="ＭＳ 明朝" w:hAnsi="ＭＳ 明朝" w:hint="eastAsia"/>
          <w:sz w:val="24"/>
          <w:szCs w:val="24"/>
        </w:rPr>
        <w:t>行政</w:t>
      </w:r>
      <w:r w:rsidRPr="00AF3400">
        <w:rPr>
          <w:rFonts w:ascii="ＭＳ 明朝" w:hAnsi="ＭＳ 明朝" w:hint="eastAsia"/>
          <w:sz w:val="24"/>
          <w:szCs w:val="24"/>
        </w:rPr>
        <w:t>庁は、特別の規定がなくとも、児童手当の受給資格の消滅を認定することもできると解される。</w:t>
      </w:r>
    </w:p>
    <w:p w14:paraId="191A29D9" w14:textId="6A0DFDB6" w:rsidR="002C5304" w:rsidRDefault="00D64A1A" w:rsidP="00E555EB">
      <w:pPr>
        <w:ind w:leftChars="202" w:left="688" w:hangingChars="110" w:hanging="264"/>
        <w:rPr>
          <w:rFonts w:ascii="ＭＳ 明朝" w:hAnsi="ＭＳ 明朝"/>
          <w:sz w:val="24"/>
          <w:szCs w:val="24"/>
        </w:rPr>
      </w:pPr>
      <w:r>
        <w:rPr>
          <w:rFonts w:ascii="ＭＳ 明朝" w:hAnsi="ＭＳ 明朝" w:hint="eastAsia"/>
          <w:sz w:val="24"/>
          <w:szCs w:val="24"/>
        </w:rPr>
        <w:t>オ</w:t>
      </w:r>
      <w:r w:rsidR="00E555EB">
        <w:rPr>
          <w:rFonts w:ascii="ＭＳ 明朝" w:hAnsi="ＭＳ 明朝" w:hint="eastAsia"/>
          <w:sz w:val="24"/>
          <w:szCs w:val="24"/>
        </w:rPr>
        <w:t xml:space="preserve">　</w:t>
      </w:r>
      <w:r w:rsidR="002C5304">
        <w:rPr>
          <w:rFonts w:ascii="ＭＳ 明朝" w:hAnsi="ＭＳ 明朝" w:hint="eastAsia"/>
          <w:sz w:val="24"/>
          <w:szCs w:val="24"/>
        </w:rPr>
        <w:t>したがって、本件</w:t>
      </w:r>
      <w:r w:rsidR="00C02CD9">
        <w:rPr>
          <w:rFonts w:ascii="ＭＳ 明朝" w:hAnsi="ＭＳ 明朝" w:hint="eastAsia"/>
          <w:sz w:val="24"/>
          <w:szCs w:val="24"/>
        </w:rPr>
        <w:t>認定</w:t>
      </w:r>
      <w:r w:rsidR="002C5304">
        <w:rPr>
          <w:rFonts w:ascii="ＭＳ 明朝" w:hAnsi="ＭＳ 明朝" w:hint="eastAsia"/>
          <w:sz w:val="24"/>
          <w:szCs w:val="24"/>
        </w:rPr>
        <w:t>通知を受けて本件処分を行った</w:t>
      </w:r>
      <w:r w:rsidR="007C6B11">
        <w:rPr>
          <w:rFonts w:ascii="ＭＳ 明朝" w:hAnsi="ＭＳ 明朝" w:hint="eastAsia"/>
          <w:sz w:val="24"/>
          <w:szCs w:val="24"/>
        </w:rPr>
        <w:t>処分庁の判断</w:t>
      </w:r>
      <w:r w:rsidR="002C5304">
        <w:rPr>
          <w:rFonts w:ascii="ＭＳ 明朝" w:hAnsi="ＭＳ 明朝" w:hint="eastAsia"/>
          <w:sz w:val="24"/>
          <w:szCs w:val="24"/>
        </w:rPr>
        <w:t>に</w:t>
      </w:r>
      <w:r w:rsidR="007C6B11">
        <w:rPr>
          <w:rFonts w:ascii="ＭＳ 明朝" w:hAnsi="ＭＳ 明朝" w:hint="eastAsia"/>
          <w:sz w:val="24"/>
          <w:szCs w:val="24"/>
        </w:rPr>
        <w:t>、違法又は不当な点は認められない。</w:t>
      </w:r>
    </w:p>
    <w:p w14:paraId="1920A3FB" w14:textId="2B673FB6" w:rsidR="007C6B11" w:rsidRPr="007C6B11" w:rsidRDefault="00D64A1A" w:rsidP="00FD0154">
      <w:pPr>
        <w:ind w:leftChars="202" w:left="688" w:hangingChars="110" w:hanging="264"/>
        <w:rPr>
          <w:rFonts w:ascii="ＭＳ 明朝" w:hAnsi="ＭＳ 明朝"/>
          <w:sz w:val="24"/>
          <w:szCs w:val="24"/>
        </w:rPr>
      </w:pPr>
      <w:r>
        <w:rPr>
          <w:rFonts w:ascii="ＭＳ 明朝" w:hAnsi="ＭＳ 明朝" w:hint="eastAsia"/>
          <w:sz w:val="24"/>
          <w:szCs w:val="24"/>
        </w:rPr>
        <w:t>カ</w:t>
      </w:r>
      <w:r w:rsidR="007C6B11">
        <w:rPr>
          <w:rFonts w:ascii="ＭＳ 明朝" w:hAnsi="ＭＳ 明朝" w:hint="eastAsia"/>
          <w:sz w:val="24"/>
          <w:szCs w:val="24"/>
        </w:rPr>
        <w:t xml:space="preserve">　なお、</w:t>
      </w:r>
      <w:r w:rsidR="007C6B11" w:rsidRPr="00AF3400">
        <w:rPr>
          <w:rFonts w:ascii="ＭＳ 明朝" w:hAnsi="ＭＳ 明朝" w:hint="eastAsia"/>
          <w:sz w:val="24"/>
          <w:szCs w:val="24"/>
        </w:rPr>
        <w:t>審査請求人は、</w:t>
      </w:r>
      <w:bookmarkStart w:id="2" w:name="_Hlk88591786"/>
      <w:r w:rsidR="007C6B11" w:rsidRPr="00AF3400">
        <w:rPr>
          <w:rFonts w:ascii="ＭＳ 明朝" w:hAnsi="ＭＳ 明朝" w:hint="eastAsia"/>
          <w:sz w:val="24"/>
          <w:szCs w:val="24"/>
        </w:rPr>
        <w:t>民法上の共同親権制度</w:t>
      </w:r>
      <w:bookmarkEnd w:id="2"/>
      <w:r w:rsidR="007C6B11" w:rsidRPr="00AF3400">
        <w:rPr>
          <w:rFonts w:ascii="ＭＳ 明朝" w:hAnsi="ＭＳ 明朝" w:hint="eastAsia"/>
          <w:sz w:val="24"/>
          <w:szCs w:val="24"/>
        </w:rPr>
        <w:t>（</w:t>
      </w:r>
      <w:r w:rsidR="007C6B11">
        <w:rPr>
          <w:rFonts w:ascii="ＭＳ 明朝" w:hAnsi="ＭＳ 明朝" w:hint="eastAsia"/>
          <w:sz w:val="24"/>
          <w:szCs w:val="24"/>
        </w:rPr>
        <w:t>第</w:t>
      </w:r>
      <w:r w:rsidR="007C6B11" w:rsidRPr="00AF3400">
        <w:rPr>
          <w:rFonts w:ascii="ＭＳ 明朝" w:hAnsi="ＭＳ 明朝" w:hint="eastAsia"/>
          <w:sz w:val="24"/>
          <w:szCs w:val="24"/>
        </w:rPr>
        <w:t>８１８条）を根拠に本件処分により不利益を被っていると主張する。しかし、児童手当の制度は、児童の家庭における生活の安定と健やかな成長を目的とする福祉的な制度であって（法第１条）、児童手当の受給資格者の変更を行うことは民法上の共同親権制度に抵触するものではなく、審査請求人の主張は</w:t>
      </w:r>
      <w:r w:rsidR="00B45AFB">
        <w:rPr>
          <w:rFonts w:ascii="ＭＳ 明朝" w:hAnsi="ＭＳ 明朝" w:hint="eastAsia"/>
          <w:sz w:val="24"/>
          <w:szCs w:val="24"/>
        </w:rPr>
        <w:t>採用できない。</w:t>
      </w:r>
      <w:r w:rsidR="007C6B11" w:rsidRPr="00AF3400">
        <w:rPr>
          <w:rFonts w:ascii="ＭＳ 明朝" w:hAnsi="ＭＳ 明朝" w:hint="eastAsia"/>
          <w:sz w:val="24"/>
          <w:szCs w:val="24"/>
        </w:rPr>
        <w:t xml:space="preserve">　</w:t>
      </w:r>
    </w:p>
    <w:p w14:paraId="3FAF6EC6" w14:textId="6B011AB0" w:rsidR="007F7F8D" w:rsidRPr="00A211F8" w:rsidRDefault="007F7F8D" w:rsidP="007F7F8D">
      <w:pPr>
        <w:ind w:left="480" w:hangingChars="200" w:hanging="480"/>
        <w:rPr>
          <w:rFonts w:ascii="ＭＳ 明朝" w:hAnsi="ＭＳ 明朝"/>
          <w:sz w:val="24"/>
          <w:szCs w:val="24"/>
        </w:rPr>
      </w:pPr>
      <w:r w:rsidRPr="00A211F8">
        <w:rPr>
          <w:rFonts w:ascii="ＭＳ 明朝" w:hAnsi="ＭＳ 明朝" w:hint="eastAsia"/>
          <w:sz w:val="24"/>
          <w:szCs w:val="24"/>
        </w:rPr>
        <w:t>（２）</w:t>
      </w:r>
      <w:r w:rsidR="00FD0154">
        <w:rPr>
          <w:rFonts w:ascii="ＭＳ 明朝" w:hAnsi="ＭＳ 明朝" w:hint="eastAsia"/>
          <w:sz w:val="24"/>
          <w:szCs w:val="24"/>
        </w:rPr>
        <w:t>理由の提示について</w:t>
      </w:r>
    </w:p>
    <w:p w14:paraId="758E5EDD" w14:textId="63159D86" w:rsidR="00FD0154" w:rsidRDefault="00FD0154" w:rsidP="00FD0154">
      <w:pPr>
        <w:ind w:leftChars="200" w:left="420" w:firstLineChars="100" w:firstLine="240"/>
        <w:rPr>
          <w:rFonts w:ascii="ＭＳ 明朝" w:hAnsi="ＭＳ 明朝"/>
          <w:sz w:val="24"/>
          <w:szCs w:val="24"/>
        </w:rPr>
      </w:pPr>
      <w:r w:rsidRPr="007D58C5">
        <w:rPr>
          <w:rFonts w:ascii="ＭＳ 明朝" w:hAnsi="ＭＳ 明朝" w:hint="eastAsia"/>
          <w:sz w:val="24"/>
          <w:szCs w:val="24"/>
        </w:rPr>
        <w:t>本件処分の理由の提示には、根拠法令の</w:t>
      </w:r>
      <w:r w:rsidR="00F03DA4">
        <w:rPr>
          <w:rFonts w:ascii="ＭＳ 明朝" w:hAnsi="ＭＳ 明朝" w:hint="eastAsia"/>
          <w:sz w:val="24"/>
          <w:szCs w:val="24"/>
        </w:rPr>
        <w:t>提示</w:t>
      </w:r>
      <w:r w:rsidRPr="007D58C5">
        <w:rPr>
          <w:rFonts w:ascii="ＭＳ 明朝" w:hAnsi="ＭＳ 明朝" w:hint="eastAsia"/>
          <w:sz w:val="24"/>
          <w:szCs w:val="24"/>
        </w:rPr>
        <w:t>がなく「監護なし」と記載されているのみであることについて、検討する。</w:t>
      </w:r>
    </w:p>
    <w:p w14:paraId="4AD42208" w14:textId="1E59C615" w:rsidR="00FD0154" w:rsidRPr="00FD0154" w:rsidRDefault="002B0D13" w:rsidP="002B0D13">
      <w:pPr>
        <w:ind w:leftChars="200" w:left="420" w:firstLineChars="100" w:firstLine="240"/>
        <w:rPr>
          <w:rFonts w:ascii="ＭＳ 明朝" w:hAnsi="ＭＳ 明朝"/>
          <w:sz w:val="24"/>
          <w:szCs w:val="24"/>
        </w:rPr>
      </w:pPr>
      <w:r w:rsidRPr="002B0D13">
        <w:rPr>
          <w:rFonts w:ascii="ＭＳ 明朝" w:hAnsi="ＭＳ 明朝" w:hint="eastAsia"/>
          <w:sz w:val="24"/>
          <w:szCs w:val="24"/>
        </w:rPr>
        <w:t>行政庁は、前記１（</w:t>
      </w:r>
      <w:r w:rsidR="00AA7DC0">
        <w:rPr>
          <w:rFonts w:ascii="ＭＳ 明朝" w:hAnsi="ＭＳ 明朝" w:hint="eastAsia"/>
          <w:sz w:val="24"/>
          <w:szCs w:val="24"/>
        </w:rPr>
        <w:t>９</w:t>
      </w:r>
      <w:r w:rsidRPr="002B0D13">
        <w:rPr>
          <w:rFonts w:ascii="ＭＳ 明朝" w:hAnsi="ＭＳ 明朝" w:hint="eastAsia"/>
          <w:sz w:val="24"/>
          <w:szCs w:val="24"/>
        </w:rPr>
        <w:t>）のとおり、行手法</w:t>
      </w:r>
      <w:r w:rsidR="00AA7DC0">
        <w:rPr>
          <w:rFonts w:ascii="ＭＳ 明朝" w:hAnsi="ＭＳ 明朝" w:hint="eastAsia"/>
          <w:sz w:val="24"/>
          <w:szCs w:val="24"/>
        </w:rPr>
        <w:t>第１</w:t>
      </w:r>
      <w:r>
        <w:rPr>
          <w:rFonts w:ascii="ＭＳ 明朝" w:hAnsi="ＭＳ 明朝" w:hint="eastAsia"/>
          <w:sz w:val="24"/>
          <w:szCs w:val="24"/>
        </w:rPr>
        <w:t>４</w:t>
      </w:r>
      <w:r w:rsidRPr="002B0D13">
        <w:rPr>
          <w:rFonts w:ascii="ＭＳ 明朝" w:hAnsi="ＭＳ 明朝" w:hint="eastAsia"/>
          <w:sz w:val="24"/>
          <w:szCs w:val="24"/>
        </w:rPr>
        <w:t>条第１項により、</w:t>
      </w:r>
      <w:r>
        <w:rPr>
          <w:rFonts w:ascii="ＭＳ 明朝" w:hAnsi="ＭＳ 明朝" w:hint="eastAsia"/>
          <w:sz w:val="24"/>
          <w:szCs w:val="24"/>
        </w:rPr>
        <w:t>不利益処分を行う場合は、名宛人に対して、</w:t>
      </w:r>
      <w:r w:rsidRPr="002B0D13">
        <w:rPr>
          <w:rFonts w:ascii="ＭＳ 明朝" w:hAnsi="ＭＳ 明朝" w:hint="eastAsia"/>
          <w:sz w:val="24"/>
          <w:szCs w:val="24"/>
        </w:rPr>
        <w:t>同時に、当該</w:t>
      </w:r>
      <w:r>
        <w:rPr>
          <w:rFonts w:ascii="ＭＳ 明朝" w:hAnsi="ＭＳ 明朝" w:hint="eastAsia"/>
          <w:sz w:val="24"/>
          <w:szCs w:val="24"/>
        </w:rPr>
        <w:t>不利益</w:t>
      </w:r>
      <w:r w:rsidRPr="002B0D13">
        <w:rPr>
          <w:rFonts w:ascii="ＭＳ 明朝" w:hAnsi="ＭＳ 明朝" w:hint="eastAsia"/>
          <w:sz w:val="24"/>
          <w:szCs w:val="24"/>
        </w:rPr>
        <w:t>処分の理由を示さなければならない。</w:t>
      </w:r>
    </w:p>
    <w:p w14:paraId="472A7C2D" w14:textId="60CBDD39" w:rsidR="00FD0154" w:rsidRPr="00630254" w:rsidRDefault="00FD0154" w:rsidP="00FD0154">
      <w:pPr>
        <w:ind w:leftChars="200" w:left="420" w:firstLineChars="100" w:firstLine="240"/>
        <w:rPr>
          <w:rFonts w:ascii="ＭＳ 明朝" w:hAnsi="ＭＳ 明朝"/>
          <w:sz w:val="24"/>
          <w:szCs w:val="24"/>
        </w:rPr>
      </w:pPr>
      <w:r w:rsidRPr="00FD0154">
        <w:rPr>
          <w:rFonts w:ascii="ＭＳ 明朝" w:hAnsi="ＭＳ 明朝" w:hint="eastAsia"/>
          <w:sz w:val="24"/>
          <w:szCs w:val="24"/>
        </w:rPr>
        <w:t>このような規定が設けられている趣旨は、行政庁の判断の慎重と合理性を担保してその恣意を抑制するとともに、処分の理由を</w:t>
      </w:r>
      <w:r w:rsidR="00022E86">
        <w:rPr>
          <w:rFonts w:ascii="ＭＳ 明朝" w:hAnsi="ＭＳ 明朝" w:hint="eastAsia"/>
          <w:sz w:val="24"/>
          <w:szCs w:val="24"/>
        </w:rPr>
        <w:t>名宛人</w:t>
      </w:r>
      <w:r w:rsidRPr="00FD0154">
        <w:rPr>
          <w:rFonts w:ascii="ＭＳ 明朝" w:hAnsi="ＭＳ 明朝" w:hint="eastAsia"/>
          <w:sz w:val="24"/>
          <w:szCs w:val="24"/>
        </w:rPr>
        <w:t>に知らせて不服の申立てに便宜を与えるという点にある。</w:t>
      </w:r>
      <w:r w:rsidR="002C5304">
        <w:rPr>
          <w:rFonts w:ascii="ＭＳ 明朝" w:hAnsi="ＭＳ 明朝" w:hint="eastAsia"/>
          <w:sz w:val="24"/>
          <w:szCs w:val="24"/>
        </w:rPr>
        <w:t>そして、</w:t>
      </w:r>
      <w:r w:rsidRPr="00FD0154">
        <w:rPr>
          <w:rFonts w:ascii="ＭＳ 明朝" w:hAnsi="ＭＳ 明朝" w:hint="eastAsia"/>
          <w:sz w:val="24"/>
          <w:szCs w:val="24"/>
        </w:rPr>
        <w:t>理由の提示が不十分である場合、当該処分は、たとえ結論に影響がないとしても、違法なものとして取消しの対象となる</w:t>
      </w:r>
      <w:r w:rsidR="00630254" w:rsidRPr="00FD0154">
        <w:rPr>
          <w:rFonts w:ascii="ＭＳ 明朝" w:hAnsi="ＭＳ 明朝" w:hint="eastAsia"/>
          <w:sz w:val="24"/>
          <w:szCs w:val="24"/>
        </w:rPr>
        <w:t>（平成２３年６月７日</w:t>
      </w:r>
      <w:r w:rsidR="00AA7DC0" w:rsidRPr="00FD0154">
        <w:rPr>
          <w:rFonts w:ascii="ＭＳ 明朝" w:hAnsi="ＭＳ 明朝" w:hint="eastAsia"/>
          <w:sz w:val="24"/>
          <w:szCs w:val="24"/>
        </w:rPr>
        <w:t>最高</w:t>
      </w:r>
      <w:r w:rsidR="00AA7DC0">
        <w:rPr>
          <w:rFonts w:ascii="ＭＳ 明朝" w:hAnsi="ＭＳ 明朝" w:hint="eastAsia"/>
          <w:sz w:val="24"/>
          <w:szCs w:val="24"/>
        </w:rPr>
        <w:t>裁判所</w:t>
      </w:r>
      <w:r w:rsidR="00630254" w:rsidRPr="00FD0154">
        <w:rPr>
          <w:rFonts w:ascii="ＭＳ 明朝" w:hAnsi="ＭＳ 明朝" w:hint="eastAsia"/>
          <w:sz w:val="24"/>
          <w:szCs w:val="24"/>
        </w:rPr>
        <w:t>第三小法廷判決</w:t>
      </w:r>
      <w:r w:rsidR="00AA7DC0">
        <w:rPr>
          <w:rFonts w:ascii="ＭＳ 明朝" w:hAnsi="ＭＳ 明朝" w:hint="eastAsia"/>
          <w:sz w:val="24"/>
          <w:szCs w:val="24"/>
        </w:rPr>
        <w:t>（最高裁判所民事判例集</w:t>
      </w:r>
      <w:r w:rsidR="00630254" w:rsidRPr="00FD0154">
        <w:rPr>
          <w:rFonts w:ascii="ＭＳ 明朝" w:hAnsi="ＭＳ 明朝" w:hint="eastAsia"/>
          <w:sz w:val="24"/>
          <w:szCs w:val="24"/>
        </w:rPr>
        <w:t>６５巻４号２０８１頁</w:t>
      </w:r>
      <w:r w:rsidR="006178B5">
        <w:rPr>
          <w:rFonts w:ascii="ＭＳ 明朝" w:hAnsi="ＭＳ 明朝" w:hint="eastAsia"/>
          <w:sz w:val="24"/>
          <w:szCs w:val="24"/>
        </w:rPr>
        <w:t>）</w:t>
      </w:r>
      <w:r w:rsidR="00630254">
        <w:rPr>
          <w:rFonts w:ascii="ＭＳ 明朝" w:hAnsi="ＭＳ 明朝" w:hint="eastAsia"/>
          <w:sz w:val="24"/>
          <w:szCs w:val="24"/>
        </w:rPr>
        <w:t>参照</w:t>
      </w:r>
      <w:r w:rsidR="00630254" w:rsidRPr="00FD0154">
        <w:rPr>
          <w:rFonts w:ascii="ＭＳ 明朝" w:hAnsi="ＭＳ 明朝" w:hint="eastAsia"/>
          <w:sz w:val="24"/>
          <w:szCs w:val="24"/>
        </w:rPr>
        <w:t>）。</w:t>
      </w:r>
    </w:p>
    <w:p w14:paraId="3B18DD27" w14:textId="1027B8A8" w:rsidR="002C5304" w:rsidRDefault="002C5304" w:rsidP="00FD0154">
      <w:pPr>
        <w:ind w:leftChars="200" w:left="420" w:firstLineChars="100" w:firstLine="240"/>
        <w:rPr>
          <w:rFonts w:ascii="ＭＳ 明朝" w:hAnsi="ＭＳ 明朝"/>
          <w:sz w:val="24"/>
          <w:szCs w:val="24"/>
        </w:rPr>
      </w:pPr>
      <w:r>
        <w:rPr>
          <w:rFonts w:ascii="ＭＳ 明朝" w:hAnsi="ＭＳ 明朝" w:hint="eastAsia"/>
          <w:sz w:val="24"/>
          <w:szCs w:val="24"/>
        </w:rPr>
        <w:t>確かに</w:t>
      </w:r>
      <w:r w:rsidR="00FD0154" w:rsidRPr="00FD0154">
        <w:rPr>
          <w:rFonts w:ascii="ＭＳ 明朝" w:hAnsi="ＭＳ 明朝" w:hint="eastAsia"/>
          <w:sz w:val="24"/>
          <w:szCs w:val="24"/>
        </w:rPr>
        <w:t>、「監護なし」と</w:t>
      </w:r>
      <w:r w:rsidR="00DE1835">
        <w:rPr>
          <w:rFonts w:ascii="ＭＳ 明朝" w:hAnsi="ＭＳ 明朝" w:hint="eastAsia"/>
          <w:sz w:val="24"/>
          <w:szCs w:val="24"/>
        </w:rPr>
        <w:t>の</w:t>
      </w:r>
      <w:r w:rsidR="00FD0154" w:rsidRPr="00FD0154">
        <w:rPr>
          <w:rFonts w:ascii="ＭＳ 明朝" w:hAnsi="ＭＳ 明朝" w:hint="eastAsia"/>
          <w:sz w:val="24"/>
          <w:szCs w:val="24"/>
        </w:rPr>
        <w:t>理由付けは簡潔なものであるが、審査請求人はその記載の意味を理解して本件</w:t>
      </w:r>
      <w:r>
        <w:rPr>
          <w:rFonts w:ascii="ＭＳ 明朝" w:hAnsi="ＭＳ 明朝" w:hint="eastAsia"/>
          <w:sz w:val="24"/>
          <w:szCs w:val="24"/>
        </w:rPr>
        <w:t>審査請求</w:t>
      </w:r>
      <w:r w:rsidR="00FD0154" w:rsidRPr="00FD0154">
        <w:rPr>
          <w:rFonts w:ascii="ＭＳ 明朝" w:hAnsi="ＭＳ 明朝" w:hint="eastAsia"/>
          <w:sz w:val="24"/>
          <w:szCs w:val="24"/>
        </w:rPr>
        <w:t>を行っており、処分の名宛人の不服申立ての支障となっていることはない。</w:t>
      </w:r>
    </w:p>
    <w:p w14:paraId="6AF348F4" w14:textId="62218C33" w:rsidR="00B90072" w:rsidRPr="00B90072" w:rsidRDefault="00B90072" w:rsidP="00B90072">
      <w:pPr>
        <w:ind w:leftChars="200" w:left="420" w:firstLineChars="100" w:firstLine="240"/>
        <w:rPr>
          <w:rFonts w:ascii="ＭＳ 明朝" w:hAnsi="ＭＳ 明朝"/>
          <w:sz w:val="24"/>
          <w:szCs w:val="24"/>
        </w:rPr>
      </w:pPr>
      <w:r w:rsidRPr="00B90072">
        <w:rPr>
          <w:rFonts w:ascii="ＭＳ 明朝" w:hAnsi="ＭＳ 明朝" w:hint="eastAsia"/>
          <w:sz w:val="24"/>
          <w:szCs w:val="24"/>
        </w:rPr>
        <w:t>ただし、本件処分の根拠規定である法第４条第４項すら明記されていないことは、行手法が求めている理由の提示として、不十分であると言わざるを得ない。</w:t>
      </w:r>
    </w:p>
    <w:p w14:paraId="2967FCEB" w14:textId="06AE8E70" w:rsidR="00CA3F39" w:rsidRDefault="00B90072" w:rsidP="00FD0154">
      <w:pPr>
        <w:ind w:leftChars="200" w:left="420" w:firstLineChars="100" w:firstLine="240"/>
      </w:pPr>
      <w:r w:rsidRPr="00B90072">
        <w:rPr>
          <w:rFonts w:ascii="ＭＳ 明朝" w:hAnsi="ＭＳ 明朝" w:hint="eastAsia"/>
          <w:sz w:val="24"/>
          <w:szCs w:val="24"/>
        </w:rPr>
        <w:t>しかしながら、本件処分における理由提示が不十分であることをもって、行手法第１４条の趣旨に違反し、本件処分自体の取消事由になるか否かは別の問題である。本件処分の理由提示に不十分な点があったとしても、それは本件処分を取り消すべき手続上の瑕疵とは認められないと言うべきである。</w:t>
      </w:r>
    </w:p>
    <w:p w14:paraId="75279F4D" w14:textId="24E44802" w:rsidR="00E65AFD" w:rsidRPr="00A211F8" w:rsidRDefault="007F7F8D" w:rsidP="007F7F8D">
      <w:pPr>
        <w:ind w:left="480" w:hangingChars="200" w:hanging="480"/>
        <w:rPr>
          <w:rFonts w:ascii="ＭＳ 明朝" w:hAnsi="ＭＳ 明朝"/>
          <w:sz w:val="24"/>
          <w:szCs w:val="24"/>
        </w:rPr>
      </w:pPr>
      <w:r w:rsidRPr="00A211F8">
        <w:rPr>
          <w:rFonts w:ascii="ＭＳ 明朝" w:hAnsi="ＭＳ 明朝" w:hint="eastAsia"/>
          <w:sz w:val="24"/>
          <w:szCs w:val="24"/>
        </w:rPr>
        <w:t>（</w:t>
      </w:r>
      <w:r w:rsidR="002C5304">
        <w:rPr>
          <w:rFonts w:ascii="ＭＳ 明朝" w:hAnsi="ＭＳ 明朝" w:hint="eastAsia"/>
          <w:sz w:val="24"/>
          <w:szCs w:val="24"/>
        </w:rPr>
        <w:t>３</w:t>
      </w:r>
      <w:r w:rsidRPr="00A211F8">
        <w:rPr>
          <w:rFonts w:ascii="ＭＳ 明朝" w:hAnsi="ＭＳ 明朝" w:hint="eastAsia"/>
          <w:sz w:val="24"/>
          <w:szCs w:val="24"/>
        </w:rPr>
        <w:t>）</w:t>
      </w:r>
      <w:r w:rsidR="00C364CE">
        <w:rPr>
          <w:rFonts w:ascii="ＭＳ 明朝" w:hAnsi="ＭＳ 明朝" w:hint="eastAsia"/>
          <w:sz w:val="24"/>
          <w:szCs w:val="24"/>
        </w:rPr>
        <w:t>以上のとおりであるから、本件処分は、前記１の法令等の定めに従い行われたものであり、違法又は不当な点は認められない</w:t>
      </w:r>
      <w:r w:rsidRPr="00A211F8">
        <w:rPr>
          <w:rFonts w:ascii="ＭＳ 明朝" w:hAnsi="ＭＳ 明朝" w:hint="eastAsia"/>
          <w:sz w:val="24"/>
          <w:szCs w:val="24"/>
        </w:rPr>
        <w:t>。</w:t>
      </w:r>
    </w:p>
    <w:p w14:paraId="68A31275" w14:textId="7D311BA5" w:rsidR="00AF72FC" w:rsidRPr="00A211F8" w:rsidRDefault="00AF72FC" w:rsidP="007F7F8D">
      <w:pPr>
        <w:ind w:leftChars="200" w:left="420" w:firstLineChars="100" w:firstLine="240"/>
        <w:rPr>
          <w:rFonts w:ascii="ＭＳ 明朝" w:hAnsi="ＭＳ 明朝"/>
          <w:sz w:val="24"/>
          <w:szCs w:val="24"/>
        </w:rPr>
      </w:pPr>
      <w:r w:rsidRPr="00A211F8">
        <w:rPr>
          <w:rFonts w:ascii="ＭＳ 明朝" w:hAnsi="ＭＳ 明朝" w:hint="eastAsia"/>
          <w:sz w:val="24"/>
          <w:szCs w:val="24"/>
        </w:rPr>
        <w:lastRenderedPageBreak/>
        <w:t>したがって、本件審査請求は、棄却されるべきである。</w:t>
      </w:r>
    </w:p>
    <w:p w14:paraId="2D3CE545" w14:textId="77777777" w:rsidR="006933FB" w:rsidRPr="00A211F8" w:rsidRDefault="006933FB" w:rsidP="006933FB">
      <w:pPr>
        <w:rPr>
          <w:rFonts w:ascii="ＭＳ 明朝" w:hAnsi="ＭＳ 明朝"/>
          <w:sz w:val="24"/>
          <w:szCs w:val="24"/>
        </w:rPr>
      </w:pPr>
    </w:p>
    <w:p w14:paraId="0D7BB0FD" w14:textId="135E95B4" w:rsidR="00445393" w:rsidRPr="00A211F8" w:rsidRDefault="00445393" w:rsidP="00445393">
      <w:pPr>
        <w:autoSpaceDE w:val="0"/>
        <w:autoSpaceDN w:val="0"/>
        <w:ind w:firstLineChars="2008" w:firstLine="4819"/>
        <w:rPr>
          <w:rFonts w:ascii="ＭＳ 明朝" w:hAnsi="ＭＳ 明朝"/>
          <w:sz w:val="24"/>
          <w:szCs w:val="24"/>
        </w:rPr>
      </w:pPr>
      <w:r w:rsidRPr="00A211F8">
        <w:rPr>
          <w:rFonts w:ascii="ＭＳ 明朝" w:hAnsi="ＭＳ 明朝" w:hint="eastAsia"/>
          <w:sz w:val="24"/>
          <w:szCs w:val="24"/>
        </w:rPr>
        <w:t>大阪府行政不服審査会第</w:t>
      </w:r>
      <w:r w:rsidR="0037128B" w:rsidRPr="00A211F8">
        <w:rPr>
          <w:rFonts w:ascii="ＭＳ 明朝" w:hAnsi="ＭＳ 明朝" w:hint="eastAsia"/>
          <w:sz w:val="24"/>
          <w:szCs w:val="24"/>
        </w:rPr>
        <w:t>２</w:t>
      </w:r>
      <w:r w:rsidRPr="00A211F8">
        <w:rPr>
          <w:rFonts w:ascii="ＭＳ 明朝" w:hAnsi="ＭＳ 明朝" w:hint="eastAsia"/>
          <w:sz w:val="24"/>
          <w:szCs w:val="24"/>
        </w:rPr>
        <w:t>部会</w:t>
      </w:r>
    </w:p>
    <w:p w14:paraId="5D418687" w14:textId="28817657" w:rsidR="00445393" w:rsidRPr="00A211F8" w:rsidRDefault="00445393" w:rsidP="00445393">
      <w:pPr>
        <w:autoSpaceDE w:val="0"/>
        <w:autoSpaceDN w:val="0"/>
        <w:ind w:firstLineChars="2108" w:firstLine="5059"/>
        <w:rPr>
          <w:rFonts w:ascii="ＭＳ 明朝" w:hAnsi="ＭＳ 明朝"/>
          <w:sz w:val="24"/>
          <w:szCs w:val="24"/>
        </w:rPr>
      </w:pPr>
      <w:r w:rsidRPr="00A211F8">
        <w:rPr>
          <w:rFonts w:ascii="ＭＳ 明朝" w:hAnsi="ＭＳ 明朝" w:hint="eastAsia"/>
          <w:sz w:val="24"/>
          <w:szCs w:val="24"/>
        </w:rPr>
        <w:t>委員（部会長）</w:t>
      </w:r>
      <w:r w:rsidR="00AF72FC" w:rsidRPr="00A211F8">
        <w:rPr>
          <w:rFonts w:ascii="ＭＳ 明朝" w:hAnsi="ＭＳ 明朝" w:hint="eastAsia"/>
          <w:sz w:val="24"/>
          <w:szCs w:val="24"/>
        </w:rPr>
        <w:t>針原　祥次</w:t>
      </w:r>
    </w:p>
    <w:p w14:paraId="35D2DC79" w14:textId="715DA686" w:rsidR="00445393" w:rsidRPr="00A211F8" w:rsidRDefault="00445393" w:rsidP="00445393">
      <w:pPr>
        <w:autoSpaceDE w:val="0"/>
        <w:autoSpaceDN w:val="0"/>
        <w:ind w:firstLineChars="2108" w:firstLine="5059"/>
        <w:rPr>
          <w:rFonts w:ascii="ＭＳ 明朝" w:hAnsi="ＭＳ 明朝"/>
          <w:sz w:val="24"/>
          <w:szCs w:val="24"/>
        </w:rPr>
      </w:pPr>
      <w:r w:rsidRPr="00A211F8">
        <w:rPr>
          <w:rFonts w:ascii="ＭＳ 明朝" w:hAnsi="ＭＳ 明朝" w:hint="eastAsia"/>
          <w:sz w:val="24"/>
          <w:szCs w:val="24"/>
        </w:rPr>
        <w:t xml:space="preserve">委員　　　　　</w:t>
      </w:r>
      <w:r w:rsidR="00D1177E" w:rsidRPr="00A211F8">
        <w:rPr>
          <w:rFonts w:ascii="ＭＳ 明朝" w:hAnsi="ＭＳ 明朝" w:hint="eastAsia"/>
          <w:sz w:val="24"/>
          <w:szCs w:val="24"/>
        </w:rPr>
        <w:t>衣笠　葉子</w:t>
      </w:r>
    </w:p>
    <w:p w14:paraId="657477D9" w14:textId="092FC5B6" w:rsidR="0066172E" w:rsidRDefault="00445393" w:rsidP="003B50AE">
      <w:pPr>
        <w:autoSpaceDE w:val="0"/>
        <w:autoSpaceDN w:val="0"/>
        <w:ind w:firstLineChars="2108" w:firstLine="5059"/>
        <w:rPr>
          <w:rFonts w:ascii="ＭＳ 明朝" w:hAnsi="ＭＳ 明朝"/>
          <w:sz w:val="24"/>
          <w:szCs w:val="24"/>
        </w:rPr>
      </w:pPr>
      <w:r w:rsidRPr="00A211F8">
        <w:rPr>
          <w:rFonts w:ascii="ＭＳ 明朝" w:hAnsi="ＭＳ 明朝" w:hint="eastAsia"/>
          <w:sz w:val="24"/>
          <w:szCs w:val="24"/>
        </w:rPr>
        <w:t xml:space="preserve">委員　　　　　</w:t>
      </w:r>
      <w:r w:rsidR="004E5903" w:rsidRPr="00A211F8">
        <w:rPr>
          <w:rFonts w:ascii="ＭＳ 明朝" w:hAnsi="ＭＳ 明朝" w:hint="eastAsia"/>
          <w:sz w:val="24"/>
          <w:szCs w:val="24"/>
        </w:rPr>
        <w:t xml:space="preserve">野田　</w:t>
      </w:r>
      <w:r w:rsidR="00D1177E" w:rsidRPr="00A211F8">
        <w:rPr>
          <w:rFonts w:ascii="ＭＳ 明朝" w:hAnsi="ＭＳ 明朝" w:hint="eastAsia"/>
          <w:sz w:val="24"/>
          <w:szCs w:val="24"/>
        </w:rPr>
        <w:t>崇</w:t>
      </w:r>
    </w:p>
    <w:p w14:paraId="08C08C65" w14:textId="31AFEC70" w:rsidR="00C364CE" w:rsidRDefault="00C364CE" w:rsidP="003B50AE">
      <w:pPr>
        <w:autoSpaceDE w:val="0"/>
        <w:autoSpaceDN w:val="0"/>
        <w:ind w:firstLineChars="2108" w:firstLine="5059"/>
        <w:rPr>
          <w:rFonts w:ascii="ＭＳ 明朝" w:hAnsi="ＭＳ 明朝"/>
          <w:sz w:val="24"/>
          <w:szCs w:val="24"/>
        </w:rPr>
      </w:pPr>
    </w:p>
    <w:sectPr w:rsidR="00C364CE" w:rsidSect="001136EC">
      <w:footerReference w:type="default" r:id="rId8"/>
      <w:pgSz w:w="11906" w:h="16838" w:code="9"/>
      <w:pgMar w:top="1701"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7855E" w16cex:dateUtc="2021-12-16T03:01:00Z"/>
  <w16cex:commentExtensible w16cex:durableId="2567856C" w16cex:dateUtc="2021-12-17T12:53:00Z"/>
  <w16cex:commentExtensible w16cex:durableId="2567855F" w16cex:dateUtc="2021-12-17T01:38:00Z"/>
  <w16cex:commentExtensible w16cex:durableId="2567858D" w16cex:dateUtc="2021-12-17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94092C" w16cid:durableId="2567855E"/>
  <w16cid:commentId w16cid:paraId="6EEADBEE" w16cid:durableId="2567856C"/>
  <w16cid:commentId w16cid:paraId="038DA0E5" w16cid:durableId="2567855F"/>
  <w16cid:commentId w16cid:paraId="67C659EF" w16cid:durableId="256785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771AD" w14:textId="77777777" w:rsidR="00A64108" w:rsidRDefault="00A64108" w:rsidP="00077175">
      <w:r>
        <w:separator/>
      </w:r>
    </w:p>
  </w:endnote>
  <w:endnote w:type="continuationSeparator" w:id="0">
    <w:p w14:paraId="2C170748" w14:textId="77777777" w:rsidR="00A64108" w:rsidRDefault="00A64108"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4A518" w14:textId="378C1BD9" w:rsidR="00E36116" w:rsidRDefault="00E36116">
    <w:pPr>
      <w:pStyle w:val="a5"/>
      <w:jc w:val="center"/>
    </w:pPr>
    <w:r>
      <w:fldChar w:fldCharType="begin"/>
    </w:r>
    <w:r>
      <w:instrText>PAGE   \* MERGEFORMAT</w:instrText>
    </w:r>
    <w:r>
      <w:fldChar w:fldCharType="separate"/>
    </w:r>
    <w:r w:rsidR="002368A7" w:rsidRPr="002368A7">
      <w:rPr>
        <w:noProof/>
        <w:lang w:val="ja-JP"/>
      </w:rPr>
      <w:t>8</w:t>
    </w:r>
    <w:r>
      <w:fldChar w:fldCharType="end"/>
    </w:r>
  </w:p>
  <w:p w14:paraId="5D9E46C9" w14:textId="77777777" w:rsidR="00E36116" w:rsidRDefault="00E361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A5CF1" w14:textId="77777777" w:rsidR="00A64108" w:rsidRDefault="00A64108" w:rsidP="00077175">
      <w:r>
        <w:separator/>
      </w:r>
    </w:p>
  </w:footnote>
  <w:footnote w:type="continuationSeparator" w:id="0">
    <w:p w14:paraId="5BDFD35F" w14:textId="77777777" w:rsidR="00A64108" w:rsidRDefault="00A64108"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448E8"/>
    <w:multiLevelType w:val="hybridMultilevel"/>
    <w:tmpl w:val="01D6ED22"/>
    <w:lvl w:ilvl="0" w:tplc="18FA9B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443E79"/>
    <w:multiLevelType w:val="hybridMultilevel"/>
    <w:tmpl w:val="DB389DEE"/>
    <w:lvl w:ilvl="0" w:tplc="4BE29B0A">
      <w:start w:val="1"/>
      <w:numFmt w:val="decimalEnclosedCircle"/>
      <w:lvlText w:val="%1"/>
      <w:lvlJc w:val="left"/>
      <w:pPr>
        <w:ind w:left="1495" w:hanging="360"/>
      </w:pPr>
      <w:rPr>
        <w:rFonts w:asciiTheme="minorEastAsia" w:eastAsiaTheme="minorEastAsia" w:hAnsiTheme="minorEastAsia" w:cstheme="minorBidi"/>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2" w15:restartNumberingAfterBreak="0">
    <w:nsid w:val="43F66AB6"/>
    <w:multiLevelType w:val="hybridMultilevel"/>
    <w:tmpl w:val="EF24F75E"/>
    <w:lvl w:ilvl="0" w:tplc="D5FCE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30481"/>
    <w:multiLevelType w:val="hybridMultilevel"/>
    <w:tmpl w:val="271A62C2"/>
    <w:lvl w:ilvl="0" w:tplc="261C54C2">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17FE"/>
    <w:rsid w:val="00002268"/>
    <w:rsid w:val="000023E2"/>
    <w:rsid w:val="00002BF5"/>
    <w:rsid w:val="00004069"/>
    <w:rsid w:val="000042AE"/>
    <w:rsid w:val="00006339"/>
    <w:rsid w:val="000119E8"/>
    <w:rsid w:val="000122F1"/>
    <w:rsid w:val="00013923"/>
    <w:rsid w:val="00014B3A"/>
    <w:rsid w:val="00014F94"/>
    <w:rsid w:val="00015720"/>
    <w:rsid w:val="000162B3"/>
    <w:rsid w:val="0001757B"/>
    <w:rsid w:val="00020A9D"/>
    <w:rsid w:val="0002239D"/>
    <w:rsid w:val="00022E86"/>
    <w:rsid w:val="00025258"/>
    <w:rsid w:val="00025899"/>
    <w:rsid w:val="00025D95"/>
    <w:rsid w:val="00027AA3"/>
    <w:rsid w:val="000307ED"/>
    <w:rsid w:val="00031582"/>
    <w:rsid w:val="00032890"/>
    <w:rsid w:val="00032D43"/>
    <w:rsid w:val="000373F8"/>
    <w:rsid w:val="00040E35"/>
    <w:rsid w:val="000427C3"/>
    <w:rsid w:val="000430DA"/>
    <w:rsid w:val="00043400"/>
    <w:rsid w:val="00044A69"/>
    <w:rsid w:val="000454AC"/>
    <w:rsid w:val="0004585B"/>
    <w:rsid w:val="00045AA6"/>
    <w:rsid w:val="00045AAC"/>
    <w:rsid w:val="00045FFE"/>
    <w:rsid w:val="00046842"/>
    <w:rsid w:val="00050F15"/>
    <w:rsid w:val="00051082"/>
    <w:rsid w:val="000514D0"/>
    <w:rsid w:val="000516A5"/>
    <w:rsid w:val="00051C04"/>
    <w:rsid w:val="000547DF"/>
    <w:rsid w:val="00055AC7"/>
    <w:rsid w:val="0006240F"/>
    <w:rsid w:val="00062754"/>
    <w:rsid w:val="0006376D"/>
    <w:rsid w:val="00063DA9"/>
    <w:rsid w:val="00065629"/>
    <w:rsid w:val="00066750"/>
    <w:rsid w:val="0006793B"/>
    <w:rsid w:val="0007114A"/>
    <w:rsid w:val="00071CBE"/>
    <w:rsid w:val="00072D77"/>
    <w:rsid w:val="00074F2A"/>
    <w:rsid w:val="00075959"/>
    <w:rsid w:val="00076157"/>
    <w:rsid w:val="00077175"/>
    <w:rsid w:val="000776C5"/>
    <w:rsid w:val="00077CDD"/>
    <w:rsid w:val="00081926"/>
    <w:rsid w:val="00081F16"/>
    <w:rsid w:val="0008206F"/>
    <w:rsid w:val="00086643"/>
    <w:rsid w:val="000869EF"/>
    <w:rsid w:val="00086E4E"/>
    <w:rsid w:val="00086EB4"/>
    <w:rsid w:val="00087CE4"/>
    <w:rsid w:val="00090125"/>
    <w:rsid w:val="0009053B"/>
    <w:rsid w:val="00090733"/>
    <w:rsid w:val="00091B5F"/>
    <w:rsid w:val="000938EA"/>
    <w:rsid w:val="00094643"/>
    <w:rsid w:val="00095F89"/>
    <w:rsid w:val="00096DBD"/>
    <w:rsid w:val="000979A6"/>
    <w:rsid w:val="000A02D4"/>
    <w:rsid w:val="000A062E"/>
    <w:rsid w:val="000A0C25"/>
    <w:rsid w:val="000A1D3C"/>
    <w:rsid w:val="000A2036"/>
    <w:rsid w:val="000A296A"/>
    <w:rsid w:val="000A36F0"/>
    <w:rsid w:val="000A6389"/>
    <w:rsid w:val="000A724D"/>
    <w:rsid w:val="000A7546"/>
    <w:rsid w:val="000B0DEA"/>
    <w:rsid w:val="000B14F3"/>
    <w:rsid w:val="000B1828"/>
    <w:rsid w:val="000B1DB6"/>
    <w:rsid w:val="000B2D70"/>
    <w:rsid w:val="000B31B4"/>
    <w:rsid w:val="000B474A"/>
    <w:rsid w:val="000B57CC"/>
    <w:rsid w:val="000B58C1"/>
    <w:rsid w:val="000C00AB"/>
    <w:rsid w:val="000C04CE"/>
    <w:rsid w:val="000C0A29"/>
    <w:rsid w:val="000C1E7E"/>
    <w:rsid w:val="000C2D08"/>
    <w:rsid w:val="000C329A"/>
    <w:rsid w:val="000C3AA5"/>
    <w:rsid w:val="000C3FAC"/>
    <w:rsid w:val="000C4B62"/>
    <w:rsid w:val="000C4CB1"/>
    <w:rsid w:val="000C505B"/>
    <w:rsid w:val="000C59A0"/>
    <w:rsid w:val="000C5FE4"/>
    <w:rsid w:val="000C6133"/>
    <w:rsid w:val="000C61A8"/>
    <w:rsid w:val="000C67D0"/>
    <w:rsid w:val="000C67E8"/>
    <w:rsid w:val="000D0E51"/>
    <w:rsid w:val="000D1572"/>
    <w:rsid w:val="000D3078"/>
    <w:rsid w:val="000D309C"/>
    <w:rsid w:val="000D3749"/>
    <w:rsid w:val="000D413C"/>
    <w:rsid w:val="000D49C9"/>
    <w:rsid w:val="000D578E"/>
    <w:rsid w:val="000D62F2"/>
    <w:rsid w:val="000E04F0"/>
    <w:rsid w:val="000E0A50"/>
    <w:rsid w:val="000E0ECC"/>
    <w:rsid w:val="000E47AF"/>
    <w:rsid w:val="000E77A6"/>
    <w:rsid w:val="000E7E80"/>
    <w:rsid w:val="000F25F2"/>
    <w:rsid w:val="000F3F75"/>
    <w:rsid w:val="000F42CC"/>
    <w:rsid w:val="000F47DB"/>
    <w:rsid w:val="000F4F1D"/>
    <w:rsid w:val="000F6B0B"/>
    <w:rsid w:val="000F6CDB"/>
    <w:rsid w:val="000F704D"/>
    <w:rsid w:val="00100DCE"/>
    <w:rsid w:val="001046A0"/>
    <w:rsid w:val="00104D46"/>
    <w:rsid w:val="00105337"/>
    <w:rsid w:val="00105DE7"/>
    <w:rsid w:val="0011082D"/>
    <w:rsid w:val="001136EC"/>
    <w:rsid w:val="00113DC4"/>
    <w:rsid w:val="001142E1"/>
    <w:rsid w:val="0012017F"/>
    <w:rsid w:val="001202DC"/>
    <w:rsid w:val="0012121C"/>
    <w:rsid w:val="001216A5"/>
    <w:rsid w:val="00122367"/>
    <w:rsid w:val="00124517"/>
    <w:rsid w:val="00126856"/>
    <w:rsid w:val="00127DCC"/>
    <w:rsid w:val="001301F2"/>
    <w:rsid w:val="00130A2E"/>
    <w:rsid w:val="00131C4B"/>
    <w:rsid w:val="001329B3"/>
    <w:rsid w:val="00133C39"/>
    <w:rsid w:val="00134525"/>
    <w:rsid w:val="00136EF5"/>
    <w:rsid w:val="00140578"/>
    <w:rsid w:val="00143AFF"/>
    <w:rsid w:val="00143BCB"/>
    <w:rsid w:val="00150902"/>
    <w:rsid w:val="00154D25"/>
    <w:rsid w:val="00157CFE"/>
    <w:rsid w:val="00161136"/>
    <w:rsid w:val="001617E7"/>
    <w:rsid w:val="001622A0"/>
    <w:rsid w:val="00163487"/>
    <w:rsid w:val="00166199"/>
    <w:rsid w:val="0016745E"/>
    <w:rsid w:val="00170757"/>
    <w:rsid w:val="00171551"/>
    <w:rsid w:val="00173923"/>
    <w:rsid w:val="001754C0"/>
    <w:rsid w:val="00176D32"/>
    <w:rsid w:val="00177DAD"/>
    <w:rsid w:val="001804C0"/>
    <w:rsid w:val="00180CCB"/>
    <w:rsid w:val="00182A14"/>
    <w:rsid w:val="00182CF5"/>
    <w:rsid w:val="00183160"/>
    <w:rsid w:val="00184D24"/>
    <w:rsid w:val="00192851"/>
    <w:rsid w:val="00193446"/>
    <w:rsid w:val="00193BED"/>
    <w:rsid w:val="00194E3A"/>
    <w:rsid w:val="00195A8A"/>
    <w:rsid w:val="001965A1"/>
    <w:rsid w:val="001976D7"/>
    <w:rsid w:val="001A09ED"/>
    <w:rsid w:val="001A0FDC"/>
    <w:rsid w:val="001A16E4"/>
    <w:rsid w:val="001A1FE4"/>
    <w:rsid w:val="001A2B5E"/>
    <w:rsid w:val="001A40A7"/>
    <w:rsid w:val="001A4D5F"/>
    <w:rsid w:val="001A4E5F"/>
    <w:rsid w:val="001A7E87"/>
    <w:rsid w:val="001B0E43"/>
    <w:rsid w:val="001B1002"/>
    <w:rsid w:val="001B2C2D"/>
    <w:rsid w:val="001B2FD9"/>
    <w:rsid w:val="001B3768"/>
    <w:rsid w:val="001B6338"/>
    <w:rsid w:val="001B6FA7"/>
    <w:rsid w:val="001C28EC"/>
    <w:rsid w:val="001C2E11"/>
    <w:rsid w:val="001C5E9B"/>
    <w:rsid w:val="001C6E76"/>
    <w:rsid w:val="001C74C2"/>
    <w:rsid w:val="001C78CD"/>
    <w:rsid w:val="001D0F62"/>
    <w:rsid w:val="001D1E33"/>
    <w:rsid w:val="001D2E1E"/>
    <w:rsid w:val="001D58D7"/>
    <w:rsid w:val="001D5EF2"/>
    <w:rsid w:val="001D7C59"/>
    <w:rsid w:val="001E06C3"/>
    <w:rsid w:val="001E0702"/>
    <w:rsid w:val="001E273D"/>
    <w:rsid w:val="001E459D"/>
    <w:rsid w:val="001E6EE3"/>
    <w:rsid w:val="001E76A9"/>
    <w:rsid w:val="001F005E"/>
    <w:rsid w:val="001F0474"/>
    <w:rsid w:val="001F14DE"/>
    <w:rsid w:val="001F2992"/>
    <w:rsid w:val="001F2D31"/>
    <w:rsid w:val="001F3908"/>
    <w:rsid w:val="001F4173"/>
    <w:rsid w:val="001F4E06"/>
    <w:rsid w:val="00200C74"/>
    <w:rsid w:val="00201ACC"/>
    <w:rsid w:val="00202C2A"/>
    <w:rsid w:val="002037D7"/>
    <w:rsid w:val="00203BFF"/>
    <w:rsid w:val="00204508"/>
    <w:rsid w:val="00204818"/>
    <w:rsid w:val="00204ED9"/>
    <w:rsid w:val="00207780"/>
    <w:rsid w:val="00210079"/>
    <w:rsid w:val="00211280"/>
    <w:rsid w:val="00211FDF"/>
    <w:rsid w:val="00213BA4"/>
    <w:rsid w:val="002201D4"/>
    <w:rsid w:val="0022096C"/>
    <w:rsid w:val="00220A8E"/>
    <w:rsid w:val="002212B8"/>
    <w:rsid w:val="00221D3A"/>
    <w:rsid w:val="00221DAF"/>
    <w:rsid w:val="00222CA7"/>
    <w:rsid w:val="00223AEF"/>
    <w:rsid w:val="0022439D"/>
    <w:rsid w:val="00224867"/>
    <w:rsid w:val="00225FE0"/>
    <w:rsid w:val="002264E5"/>
    <w:rsid w:val="00226A52"/>
    <w:rsid w:val="0023291C"/>
    <w:rsid w:val="00233361"/>
    <w:rsid w:val="00234D70"/>
    <w:rsid w:val="00235274"/>
    <w:rsid w:val="002368A7"/>
    <w:rsid w:val="00237D04"/>
    <w:rsid w:val="00241240"/>
    <w:rsid w:val="00241F2B"/>
    <w:rsid w:val="002449C8"/>
    <w:rsid w:val="00246253"/>
    <w:rsid w:val="002468A1"/>
    <w:rsid w:val="00251666"/>
    <w:rsid w:val="00252713"/>
    <w:rsid w:val="0025298E"/>
    <w:rsid w:val="00253082"/>
    <w:rsid w:val="00253AEC"/>
    <w:rsid w:val="002543C2"/>
    <w:rsid w:val="00254F27"/>
    <w:rsid w:val="0025588A"/>
    <w:rsid w:val="0025778A"/>
    <w:rsid w:val="00262CF5"/>
    <w:rsid w:val="00263208"/>
    <w:rsid w:val="002634CC"/>
    <w:rsid w:val="002651F4"/>
    <w:rsid w:val="002665E8"/>
    <w:rsid w:val="002666F0"/>
    <w:rsid w:val="00266D7F"/>
    <w:rsid w:val="002704DE"/>
    <w:rsid w:val="002710E6"/>
    <w:rsid w:val="0027118C"/>
    <w:rsid w:val="00271801"/>
    <w:rsid w:val="00273022"/>
    <w:rsid w:val="0027435E"/>
    <w:rsid w:val="00274E9F"/>
    <w:rsid w:val="00275024"/>
    <w:rsid w:val="002756C4"/>
    <w:rsid w:val="002759E0"/>
    <w:rsid w:val="00275F79"/>
    <w:rsid w:val="002804A0"/>
    <w:rsid w:val="002824A7"/>
    <w:rsid w:val="002825AA"/>
    <w:rsid w:val="0028279B"/>
    <w:rsid w:val="00282BA1"/>
    <w:rsid w:val="002831F3"/>
    <w:rsid w:val="002833E9"/>
    <w:rsid w:val="00290C41"/>
    <w:rsid w:val="00291B31"/>
    <w:rsid w:val="00293722"/>
    <w:rsid w:val="002940FC"/>
    <w:rsid w:val="002963F3"/>
    <w:rsid w:val="00296A41"/>
    <w:rsid w:val="002A1029"/>
    <w:rsid w:val="002A2FF0"/>
    <w:rsid w:val="002A3019"/>
    <w:rsid w:val="002A30EC"/>
    <w:rsid w:val="002A4750"/>
    <w:rsid w:val="002A4E38"/>
    <w:rsid w:val="002A4EDE"/>
    <w:rsid w:val="002A58F9"/>
    <w:rsid w:val="002A661B"/>
    <w:rsid w:val="002A71E5"/>
    <w:rsid w:val="002A7814"/>
    <w:rsid w:val="002A7C2C"/>
    <w:rsid w:val="002B0107"/>
    <w:rsid w:val="002B0D13"/>
    <w:rsid w:val="002B178E"/>
    <w:rsid w:val="002B3448"/>
    <w:rsid w:val="002B3F63"/>
    <w:rsid w:val="002B4A1F"/>
    <w:rsid w:val="002B530E"/>
    <w:rsid w:val="002B581A"/>
    <w:rsid w:val="002B5CCB"/>
    <w:rsid w:val="002B6599"/>
    <w:rsid w:val="002C00A7"/>
    <w:rsid w:val="002C0E5D"/>
    <w:rsid w:val="002C125F"/>
    <w:rsid w:val="002C3218"/>
    <w:rsid w:val="002C326F"/>
    <w:rsid w:val="002C3C82"/>
    <w:rsid w:val="002C43A6"/>
    <w:rsid w:val="002C43C0"/>
    <w:rsid w:val="002C49EF"/>
    <w:rsid w:val="002C5304"/>
    <w:rsid w:val="002C5A82"/>
    <w:rsid w:val="002C5B41"/>
    <w:rsid w:val="002C601A"/>
    <w:rsid w:val="002C6711"/>
    <w:rsid w:val="002D0E7D"/>
    <w:rsid w:val="002D274A"/>
    <w:rsid w:val="002D2968"/>
    <w:rsid w:val="002D3098"/>
    <w:rsid w:val="002D3A3F"/>
    <w:rsid w:val="002D5B68"/>
    <w:rsid w:val="002D629E"/>
    <w:rsid w:val="002D7CE6"/>
    <w:rsid w:val="002E2B5B"/>
    <w:rsid w:val="002E3279"/>
    <w:rsid w:val="002E3CEF"/>
    <w:rsid w:val="002E4F54"/>
    <w:rsid w:val="002E57FC"/>
    <w:rsid w:val="002F1697"/>
    <w:rsid w:val="002F24CD"/>
    <w:rsid w:val="002F265A"/>
    <w:rsid w:val="002F34D5"/>
    <w:rsid w:val="002F40F7"/>
    <w:rsid w:val="002F6F4A"/>
    <w:rsid w:val="00301F3F"/>
    <w:rsid w:val="003036D2"/>
    <w:rsid w:val="00303D12"/>
    <w:rsid w:val="00304875"/>
    <w:rsid w:val="00305562"/>
    <w:rsid w:val="003055E7"/>
    <w:rsid w:val="00305E6B"/>
    <w:rsid w:val="0031033F"/>
    <w:rsid w:val="003103CF"/>
    <w:rsid w:val="0031056B"/>
    <w:rsid w:val="00311045"/>
    <w:rsid w:val="00313303"/>
    <w:rsid w:val="00313A47"/>
    <w:rsid w:val="00313E0C"/>
    <w:rsid w:val="0031459F"/>
    <w:rsid w:val="00314F66"/>
    <w:rsid w:val="00315A4E"/>
    <w:rsid w:val="00315AFF"/>
    <w:rsid w:val="00315C7F"/>
    <w:rsid w:val="00316639"/>
    <w:rsid w:val="00316A30"/>
    <w:rsid w:val="00320EAD"/>
    <w:rsid w:val="00322A5A"/>
    <w:rsid w:val="00322EAC"/>
    <w:rsid w:val="003242A2"/>
    <w:rsid w:val="00324A57"/>
    <w:rsid w:val="003270A4"/>
    <w:rsid w:val="00327222"/>
    <w:rsid w:val="003279DD"/>
    <w:rsid w:val="00327C0D"/>
    <w:rsid w:val="00327D84"/>
    <w:rsid w:val="0033120F"/>
    <w:rsid w:val="003325D0"/>
    <w:rsid w:val="00332928"/>
    <w:rsid w:val="003329BE"/>
    <w:rsid w:val="00335128"/>
    <w:rsid w:val="00336769"/>
    <w:rsid w:val="00341138"/>
    <w:rsid w:val="00342321"/>
    <w:rsid w:val="003451DF"/>
    <w:rsid w:val="00345303"/>
    <w:rsid w:val="00347CCF"/>
    <w:rsid w:val="003524DA"/>
    <w:rsid w:val="003528CA"/>
    <w:rsid w:val="00354034"/>
    <w:rsid w:val="00354480"/>
    <w:rsid w:val="00354EA3"/>
    <w:rsid w:val="0035615E"/>
    <w:rsid w:val="0035741E"/>
    <w:rsid w:val="00360344"/>
    <w:rsid w:val="00361B7C"/>
    <w:rsid w:val="0036311F"/>
    <w:rsid w:val="00363DFC"/>
    <w:rsid w:val="003649CB"/>
    <w:rsid w:val="00365763"/>
    <w:rsid w:val="0036676A"/>
    <w:rsid w:val="003677EA"/>
    <w:rsid w:val="00370B8A"/>
    <w:rsid w:val="0037128B"/>
    <w:rsid w:val="00372579"/>
    <w:rsid w:val="00372677"/>
    <w:rsid w:val="003726B4"/>
    <w:rsid w:val="00373540"/>
    <w:rsid w:val="00376995"/>
    <w:rsid w:val="00376CD1"/>
    <w:rsid w:val="00377575"/>
    <w:rsid w:val="00380531"/>
    <w:rsid w:val="003815B4"/>
    <w:rsid w:val="003840E1"/>
    <w:rsid w:val="00384CC0"/>
    <w:rsid w:val="003852CA"/>
    <w:rsid w:val="003916EB"/>
    <w:rsid w:val="00391726"/>
    <w:rsid w:val="003924C8"/>
    <w:rsid w:val="003927F5"/>
    <w:rsid w:val="003929A2"/>
    <w:rsid w:val="00394054"/>
    <w:rsid w:val="00395AE7"/>
    <w:rsid w:val="00396A23"/>
    <w:rsid w:val="00396CD4"/>
    <w:rsid w:val="003A1791"/>
    <w:rsid w:val="003A1DC4"/>
    <w:rsid w:val="003A1E5B"/>
    <w:rsid w:val="003A2DC8"/>
    <w:rsid w:val="003A30F4"/>
    <w:rsid w:val="003A3593"/>
    <w:rsid w:val="003A406A"/>
    <w:rsid w:val="003A46B0"/>
    <w:rsid w:val="003A4C92"/>
    <w:rsid w:val="003A5DBE"/>
    <w:rsid w:val="003A6337"/>
    <w:rsid w:val="003A651F"/>
    <w:rsid w:val="003A67B0"/>
    <w:rsid w:val="003B1284"/>
    <w:rsid w:val="003B17F6"/>
    <w:rsid w:val="003B2EA5"/>
    <w:rsid w:val="003B35C4"/>
    <w:rsid w:val="003B4D55"/>
    <w:rsid w:val="003B50AE"/>
    <w:rsid w:val="003B61CC"/>
    <w:rsid w:val="003B64AD"/>
    <w:rsid w:val="003B6B02"/>
    <w:rsid w:val="003B79E2"/>
    <w:rsid w:val="003C1EEF"/>
    <w:rsid w:val="003C2886"/>
    <w:rsid w:val="003C32FD"/>
    <w:rsid w:val="003C39CE"/>
    <w:rsid w:val="003C4767"/>
    <w:rsid w:val="003C4F35"/>
    <w:rsid w:val="003C62DB"/>
    <w:rsid w:val="003C641F"/>
    <w:rsid w:val="003C6719"/>
    <w:rsid w:val="003C6FB9"/>
    <w:rsid w:val="003C7457"/>
    <w:rsid w:val="003C790B"/>
    <w:rsid w:val="003C7D3E"/>
    <w:rsid w:val="003D313C"/>
    <w:rsid w:val="003D3FA0"/>
    <w:rsid w:val="003D46D3"/>
    <w:rsid w:val="003D4741"/>
    <w:rsid w:val="003D55E3"/>
    <w:rsid w:val="003D62FC"/>
    <w:rsid w:val="003D701A"/>
    <w:rsid w:val="003E0FCA"/>
    <w:rsid w:val="003E132E"/>
    <w:rsid w:val="003E1361"/>
    <w:rsid w:val="003E2FE9"/>
    <w:rsid w:val="003E33EC"/>
    <w:rsid w:val="003E3EE3"/>
    <w:rsid w:val="003E56DF"/>
    <w:rsid w:val="003E5CF1"/>
    <w:rsid w:val="003E75D9"/>
    <w:rsid w:val="003F0A2A"/>
    <w:rsid w:val="003F1BEC"/>
    <w:rsid w:val="003F2968"/>
    <w:rsid w:val="003F378A"/>
    <w:rsid w:val="003F49AB"/>
    <w:rsid w:val="003F74AC"/>
    <w:rsid w:val="00401555"/>
    <w:rsid w:val="004019DF"/>
    <w:rsid w:val="00401C91"/>
    <w:rsid w:val="0040258E"/>
    <w:rsid w:val="00403F15"/>
    <w:rsid w:val="00404C5A"/>
    <w:rsid w:val="0040661C"/>
    <w:rsid w:val="0040788D"/>
    <w:rsid w:val="00410B6E"/>
    <w:rsid w:val="00410EAC"/>
    <w:rsid w:val="004140AF"/>
    <w:rsid w:val="0041455C"/>
    <w:rsid w:val="004148E3"/>
    <w:rsid w:val="00414F96"/>
    <w:rsid w:val="0041599D"/>
    <w:rsid w:val="0041641A"/>
    <w:rsid w:val="00416E43"/>
    <w:rsid w:val="00417127"/>
    <w:rsid w:val="00417416"/>
    <w:rsid w:val="0042022E"/>
    <w:rsid w:val="004209C0"/>
    <w:rsid w:val="0042237C"/>
    <w:rsid w:val="00425498"/>
    <w:rsid w:val="004270B2"/>
    <w:rsid w:val="00427A16"/>
    <w:rsid w:val="00432AF4"/>
    <w:rsid w:val="00433231"/>
    <w:rsid w:val="004338DF"/>
    <w:rsid w:val="00433FB1"/>
    <w:rsid w:val="004342F6"/>
    <w:rsid w:val="00434927"/>
    <w:rsid w:val="00434C47"/>
    <w:rsid w:val="00435C1F"/>
    <w:rsid w:val="00443CED"/>
    <w:rsid w:val="004448F3"/>
    <w:rsid w:val="00445393"/>
    <w:rsid w:val="004463CA"/>
    <w:rsid w:val="004475D2"/>
    <w:rsid w:val="00447CFE"/>
    <w:rsid w:val="00450D3A"/>
    <w:rsid w:val="00452562"/>
    <w:rsid w:val="00452E68"/>
    <w:rsid w:val="00453AEA"/>
    <w:rsid w:val="00453E5F"/>
    <w:rsid w:val="004553E9"/>
    <w:rsid w:val="004556B9"/>
    <w:rsid w:val="0045717D"/>
    <w:rsid w:val="00460DFF"/>
    <w:rsid w:val="00461133"/>
    <w:rsid w:val="004611AB"/>
    <w:rsid w:val="00461E20"/>
    <w:rsid w:val="00463B47"/>
    <w:rsid w:val="00466A5B"/>
    <w:rsid w:val="00467255"/>
    <w:rsid w:val="0047057D"/>
    <w:rsid w:val="00472AB6"/>
    <w:rsid w:val="004731D6"/>
    <w:rsid w:val="0047367B"/>
    <w:rsid w:val="00474D8B"/>
    <w:rsid w:val="00476013"/>
    <w:rsid w:val="00476108"/>
    <w:rsid w:val="004807F6"/>
    <w:rsid w:val="004811D5"/>
    <w:rsid w:val="00482694"/>
    <w:rsid w:val="00482DAE"/>
    <w:rsid w:val="004840C3"/>
    <w:rsid w:val="00486836"/>
    <w:rsid w:val="00486A89"/>
    <w:rsid w:val="0048779D"/>
    <w:rsid w:val="00490B25"/>
    <w:rsid w:val="00491517"/>
    <w:rsid w:val="00493179"/>
    <w:rsid w:val="0049337E"/>
    <w:rsid w:val="00494492"/>
    <w:rsid w:val="00495F23"/>
    <w:rsid w:val="00496DFE"/>
    <w:rsid w:val="004973E2"/>
    <w:rsid w:val="004A00D4"/>
    <w:rsid w:val="004A0230"/>
    <w:rsid w:val="004A14C6"/>
    <w:rsid w:val="004A1F6C"/>
    <w:rsid w:val="004A35E1"/>
    <w:rsid w:val="004A5572"/>
    <w:rsid w:val="004A5E95"/>
    <w:rsid w:val="004A6AC4"/>
    <w:rsid w:val="004B106E"/>
    <w:rsid w:val="004B2428"/>
    <w:rsid w:val="004B3285"/>
    <w:rsid w:val="004B45A9"/>
    <w:rsid w:val="004B471A"/>
    <w:rsid w:val="004C0C92"/>
    <w:rsid w:val="004C1641"/>
    <w:rsid w:val="004C1C1A"/>
    <w:rsid w:val="004C332B"/>
    <w:rsid w:val="004C3354"/>
    <w:rsid w:val="004C3878"/>
    <w:rsid w:val="004C4098"/>
    <w:rsid w:val="004C7B49"/>
    <w:rsid w:val="004D0D77"/>
    <w:rsid w:val="004D1615"/>
    <w:rsid w:val="004D3218"/>
    <w:rsid w:val="004D37CF"/>
    <w:rsid w:val="004D5370"/>
    <w:rsid w:val="004D6BA5"/>
    <w:rsid w:val="004D7E0C"/>
    <w:rsid w:val="004E0349"/>
    <w:rsid w:val="004E4762"/>
    <w:rsid w:val="004E4BDD"/>
    <w:rsid w:val="004E4BE0"/>
    <w:rsid w:val="004E5896"/>
    <w:rsid w:val="004E5903"/>
    <w:rsid w:val="004E6B5C"/>
    <w:rsid w:val="004E6B91"/>
    <w:rsid w:val="004F080E"/>
    <w:rsid w:val="004F12BF"/>
    <w:rsid w:val="004F2480"/>
    <w:rsid w:val="004F44A8"/>
    <w:rsid w:val="004F555B"/>
    <w:rsid w:val="004F5DAD"/>
    <w:rsid w:val="005012AA"/>
    <w:rsid w:val="00501355"/>
    <w:rsid w:val="005027AD"/>
    <w:rsid w:val="00503594"/>
    <w:rsid w:val="005038AB"/>
    <w:rsid w:val="00505C9A"/>
    <w:rsid w:val="00506B93"/>
    <w:rsid w:val="0050759F"/>
    <w:rsid w:val="00510CE0"/>
    <w:rsid w:val="00511063"/>
    <w:rsid w:val="00511323"/>
    <w:rsid w:val="00516A15"/>
    <w:rsid w:val="00522624"/>
    <w:rsid w:val="00523230"/>
    <w:rsid w:val="005237DF"/>
    <w:rsid w:val="00523B64"/>
    <w:rsid w:val="00523DE9"/>
    <w:rsid w:val="0052555A"/>
    <w:rsid w:val="0052588A"/>
    <w:rsid w:val="00527149"/>
    <w:rsid w:val="00530B16"/>
    <w:rsid w:val="0053124B"/>
    <w:rsid w:val="00533874"/>
    <w:rsid w:val="00533C35"/>
    <w:rsid w:val="00535751"/>
    <w:rsid w:val="00535A0C"/>
    <w:rsid w:val="00536A9D"/>
    <w:rsid w:val="00537894"/>
    <w:rsid w:val="0054044F"/>
    <w:rsid w:val="0054071A"/>
    <w:rsid w:val="00540DED"/>
    <w:rsid w:val="005428BF"/>
    <w:rsid w:val="005430AA"/>
    <w:rsid w:val="0055123D"/>
    <w:rsid w:val="00551375"/>
    <w:rsid w:val="00551E00"/>
    <w:rsid w:val="005544C4"/>
    <w:rsid w:val="0055522C"/>
    <w:rsid w:val="0055761B"/>
    <w:rsid w:val="00560E11"/>
    <w:rsid w:val="0056292B"/>
    <w:rsid w:val="00562F15"/>
    <w:rsid w:val="00566DE8"/>
    <w:rsid w:val="00566F38"/>
    <w:rsid w:val="00567740"/>
    <w:rsid w:val="00572203"/>
    <w:rsid w:val="00576380"/>
    <w:rsid w:val="00576EBA"/>
    <w:rsid w:val="005805A4"/>
    <w:rsid w:val="00581E5A"/>
    <w:rsid w:val="00581E63"/>
    <w:rsid w:val="00581ECB"/>
    <w:rsid w:val="00582C73"/>
    <w:rsid w:val="00583942"/>
    <w:rsid w:val="00585F18"/>
    <w:rsid w:val="00586154"/>
    <w:rsid w:val="00586AE1"/>
    <w:rsid w:val="005878B1"/>
    <w:rsid w:val="005908FF"/>
    <w:rsid w:val="00590950"/>
    <w:rsid w:val="0059195B"/>
    <w:rsid w:val="00591F13"/>
    <w:rsid w:val="0059207D"/>
    <w:rsid w:val="00592FAC"/>
    <w:rsid w:val="00595622"/>
    <w:rsid w:val="005963E1"/>
    <w:rsid w:val="005A0508"/>
    <w:rsid w:val="005A3B0E"/>
    <w:rsid w:val="005A460F"/>
    <w:rsid w:val="005A4C08"/>
    <w:rsid w:val="005A4D16"/>
    <w:rsid w:val="005A6B33"/>
    <w:rsid w:val="005A7CC8"/>
    <w:rsid w:val="005B07EB"/>
    <w:rsid w:val="005B0EF2"/>
    <w:rsid w:val="005B1718"/>
    <w:rsid w:val="005B2A3A"/>
    <w:rsid w:val="005B2B8A"/>
    <w:rsid w:val="005B54C7"/>
    <w:rsid w:val="005B623E"/>
    <w:rsid w:val="005B66AA"/>
    <w:rsid w:val="005C0295"/>
    <w:rsid w:val="005C2135"/>
    <w:rsid w:val="005C3F54"/>
    <w:rsid w:val="005C42E7"/>
    <w:rsid w:val="005C62B7"/>
    <w:rsid w:val="005C7C4A"/>
    <w:rsid w:val="005C7FF5"/>
    <w:rsid w:val="005D08A6"/>
    <w:rsid w:val="005D08F8"/>
    <w:rsid w:val="005D1364"/>
    <w:rsid w:val="005D4D84"/>
    <w:rsid w:val="005D7055"/>
    <w:rsid w:val="005D7239"/>
    <w:rsid w:val="005E004A"/>
    <w:rsid w:val="005E3728"/>
    <w:rsid w:val="005E4226"/>
    <w:rsid w:val="005E5675"/>
    <w:rsid w:val="005E5A96"/>
    <w:rsid w:val="005E7736"/>
    <w:rsid w:val="005E7A2C"/>
    <w:rsid w:val="005E7B15"/>
    <w:rsid w:val="005F035B"/>
    <w:rsid w:val="005F05D5"/>
    <w:rsid w:val="005F089B"/>
    <w:rsid w:val="005F23ED"/>
    <w:rsid w:val="005F25DB"/>
    <w:rsid w:val="005F34AA"/>
    <w:rsid w:val="005F3562"/>
    <w:rsid w:val="006019DB"/>
    <w:rsid w:val="006019EB"/>
    <w:rsid w:val="006025B7"/>
    <w:rsid w:val="0060260F"/>
    <w:rsid w:val="006048A4"/>
    <w:rsid w:val="006048D7"/>
    <w:rsid w:val="00604A59"/>
    <w:rsid w:val="00605674"/>
    <w:rsid w:val="00605B63"/>
    <w:rsid w:val="006068ED"/>
    <w:rsid w:val="00606A63"/>
    <w:rsid w:val="00611AE6"/>
    <w:rsid w:val="00611B7B"/>
    <w:rsid w:val="0061200E"/>
    <w:rsid w:val="006126A5"/>
    <w:rsid w:val="006126DF"/>
    <w:rsid w:val="00612AD6"/>
    <w:rsid w:val="006135DD"/>
    <w:rsid w:val="0061366F"/>
    <w:rsid w:val="00614888"/>
    <w:rsid w:val="00614DE3"/>
    <w:rsid w:val="00615A21"/>
    <w:rsid w:val="006163A3"/>
    <w:rsid w:val="006178B5"/>
    <w:rsid w:val="00621ED9"/>
    <w:rsid w:val="00622361"/>
    <w:rsid w:val="0062280F"/>
    <w:rsid w:val="00623255"/>
    <w:rsid w:val="00624680"/>
    <w:rsid w:val="006262BB"/>
    <w:rsid w:val="00626BEE"/>
    <w:rsid w:val="006276E4"/>
    <w:rsid w:val="00627EC4"/>
    <w:rsid w:val="00630254"/>
    <w:rsid w:val="006302D5"/>
    <w:rsid w:val="00630AAB"/>
    <w:rsid w:val="00630C2F"/>
    <w:rsid w:val="00630F77"/>
    <w:rsid w:val="00631A50"/>
    <w:rsid w:val="00632516"/>
    <w:rsid w:val="00632C15"/>
    <w:rsid w:val="00632F8A"/>
    <w:rsid w:val="006338C4"/>
    <w:rsid w:val="00633D5F"/>
    <w:rsid w:val="0063525D"/>
    <w:rsid w:val="006404CF"/>
    <w:rsid w:val="00640B6E"/>
    <w:rsid w:val="00642A0C"/>
    <w:rsid w:val="00645123"/>
    <w:rsid w:val="00645268"/>
    <w:rsid w:val="006459B9"/>
    <w:rsid w:val="0065034E"/>
    <w:rsid w:val="006506ED"/>
    <w:rsid w:val="00650D24"/>
    <w:rsid w:val="00651F73"/>
    <w:rsid w:val="006531E0"/>
    <w:rsid w:val="00653263"/>
    <w:rsid w:val="006544C5"/>
    <w:rsid w:val="006554B0"/>
    <w:rsid w:val="0066172E"/>
    <w:rsid w:val="006626C1"/>
    <w:rsid w:val="0066360B"/>
    <w:rsid w:val="006643B4"/>
    <w:rsid w:val="00665FB8"/>
    <w:rsid w:val="006662D9"/>
    <w:rsid w:val="0066784B"/>
    <w:rsid w:val="00667A51"/>
    <w:rsid w:val="0067038C"/>
    <w:rsid w:val="00672DE3"/>
    <w:rsid w:val="006753ED"/>
    <w:rsid w:val="00675B87"/>
    <w:rsid w:val="0067725A"/>
    <w:rsid w:val="006810FD"/>
    <w:rsid w:val="006913B5"/>
    <w:rsid w:val="00691760"/>
    <w:rsid w:val="00691FCB"/>
    <w:rsid w:val="006933FB"/>
    <w:rsid w:val="006941BB"/>
    <w:rsid w:val="006948C4"/>
    <w:rsid w:val="006A1DE9"/>
    <w:rsid w:val="006A3A51"/>
    <w:rsid w:val="006A5FE0"/>
    <w:rsid w:val="006A7203"/>
    <w:rsid w:val="006B07E3"/>
    <w:rsid w:val="006B1548"/>
    <w:rsid w:val="006B4636"/>
    <w:rsid w:val="006B4690"/>
    <w:rsid w:val="006B532F"/>
    <w:rsid w:val="006B5C33"/>
    <w:rsid w:val="006B5F5E"/>
    <w:rsid w:val="006B7D04"/>
    <w:rsid w:val="006C1F44"/>
    <w:rsid w:val="006C3DA3"/>
    <w:rsid w:val="006C3E75"/>
    <w:rsid w:val="006C4B17"/>
    <w:rsid w:val="006C5E25"/>
    <w:rsid w:val="006C6103"/>
    <w:rsid w:val="006C6559"/>
    <w:rsid w:val="006C7751"/>
    <w:rsid w:val="006D056D"/>
    <w:rsid w:val="006D0734"/>
    <w:rsid w:val="006D14CE"/>
    <w:rsid w:val="006D1E0E"/>
    <w:rsid w:val="006D1FFD"/>
    <w:rsid w:val="006D2CEA"/>
    <w:rsid w:val="006D3215"/>
    <w:rsid w:val="006D567B"/>
    <w:rsid w:val="006D5ACB"/>
    <w:rsid w:val="006D6491"/>
    <w:rsid w:val="006E2A38"/>
    <w:rsid w:val="006E387B"/>
    <w:rsid w:val="006E4822"/>
    <w:rsid w:val="006E7819"/>
    <w:rsid w:val="006F0033"/>
    <w:rsid w:val="006F0688"/>
    <w:rsid w:val="006F105E"/>
    <w:rsid w:val="006F2FDF"/>
    <w:rsid w:val="006F3076"/>
    <w:rsid w:val="006F578A"/>
    <w:rsid w:val="006F6F34"/>
    <w:rsid w:val="006F77FD"/>
    <w:rsid w:val="0070101C"/>
    <w:rsid w:val="00702CA2"/>
    <w:rsid w:val="007039C2"/>
    <w:rsid w:val="00705ED5"/>
    <w:rsid w:val="007100EA"/>
    <w:rsid w:val="0071102D"/>
    <w:rsid w:val="00713136"/>
    <w:rsid w:val="007150D6"/>
    <w:rsid w:val="00715A16"/>
    <w:rsid w:val="0071674B"/>
    <w:rsid w:val="007201D3"/>
    <w:rsid w:val="0072030A"/>
    <w:rsid w:val="007212DB"/>
    <w:rsid w:val="00721D54"/>
    <w:rsid w:val="007232A1"/>
    <w:rsid w:val="007234E3"/>
    <w:rsid w:val="00723580"/>
    <w:rsid w:val="007330C2"/>
    <w:rsid w:val="0073751F"/>
    <w:rsid w:val="0074136A"/>
    <w:rsid w:val="0074183D"/>
    <w:rsid w:val="00744E06"/>
    <w:rsid w:val="00744EB6"/>
    <w:rsid w:val="00745E10"/>
    <w:rsid w:val="00746B59"/>
    <w:rsid w:val="00747AC5"/>
    <w:rsid w:val="0075086A"/>
    <w:rsid w:val="00751396"/>
    <w:rsid w:val="00755ABE"/>
    <w:rsid w:val="00756A1E"/>
    <w:rsid w:val="00756CDE"/>
    <w:rsid w:val="0075704C"/>
    <w:rsid w:val="00760941"/>
    <w:rsid w:val="00760F0C"/>
    <w:rsid w:val="00760FBA"/>
    <w:rsid w:val="00761B2C"/>
    <w:rsid w:val="0076230E"/>
    <w:rsid w:val="007633EF"/>
    <w:rsid w:val="007636CE"/>
    <w:rsid w:val="00764E85"/>
    <w:rsid w:val="00766366"/>
    <w:rsid w:val="0076671A"/>
    <w:rsid w:val="00766F08"/>
    <w:rsid w:val="00767695"/>
    <w:rsid w:val="00770363"/>
    <w:rsid w:val="00770FEC"/>
    <w:rsid w:val="0077268D"/>
    <w:rsid w:val="0077284F"/>
    <w:rsid w:val="00772BAA"/>
    <w:rsid w:val="0077309C"/>
    <w:rsid w:val="00773494"/>
    <w:rsid w:val="00774444"/>
    <w:rsid w:val="00774C26"/>
    <w:rsid w:val="0077520D"/>
    <w:rsid w:val="00775AD0"/>
    <w:rsid w:val="00775FE6"/>
    <w:rsid w:val="007767C8"/>
    <w:rsid w:val="00776B40"/>
    <w:rsid w:val="00780C0F"/>
    <w:rsid w:val="00781C12"/>
    <w:rsid w:val="00781F05"/>
    <w:rsid w:val="00782EB1"/>
    <w:rsid w:val="00783707"/>
    <w:rsid w:val="00784949"/>
    <w:rsid w:val="00784CED"/>
    <w:rsid w:val="00785FA9"/>
    <w:rsid w:val="0078609E"/>
    <w:rsid w:val="00786293"/>
    <w:rsid w:val="007868B7"/>
    <w:rsid w:val="007909FF"/>
    <w:rsid w:val="00793DA9"/>
    <w:rsid w:val="00794EA1"/>
    <w:rsid w:val="00795643"/>
    <w:rsid w:val="0079628F"/>
    <w:rsid w:val="00797061"/>
    <w:rsid w:val="00797E8A"/>
    <w:rsid w:val="007A1437"/>
    <w:rsid w:val="007A1B55"/>
    <w:rsid w:val="007A1C9E"/>
    <w:rsid w:val="007A39F2"/>
    <w:rsid w:val="007A4419"/>
    <w:rsid w:val="007A4979"/>
    <w:rsid w:val="007A6C58"/>
    <w:rsid w:val="007A7607"/>
    <w:rsid w:val="007B143C"/>
    <w:rsid w:val="007B233F"/>
    <w:rsid w:val="007B4715"/>
    <w:rsid w:val="007B63B5"/>
    <w:rsid w:val="007B782E"/>
    <w:rsid w:val="007B7FFB"/>
    <w:rsid w:val="007C1918"/>
    <w:rsid w:val="007C2EB4"/>
    <w:rsid w:val="007C38CB"/>
    <w:rsid w:val="007C40DD"/>
    <w:rsid w:val="007C4F95"/>
    <w:rsid w:val="007C639C"/>
    <w:rsid w:val="007C6B11"/>
    <w:rsid w:val="007C7A1D"/>
    <w:rsid w:val="007D008A"/>
    <w:rsid w:val="007D0C7B"/>
    <w:rsid w:val="007D19D2"/>
    <w:rsid w:val="007D2188"/>
    <w:rsid w:val="007D7701"/>
    <w:rsid w:val="007D771D"/>
    <w:rsid w:val="007E228F"/>
    <w:rsid w:val="007E2609"/>
    <w:rsid w:val="007E4365"/>
    <w:rsid w:val="007E4523"/>
    <w:rsid w:val="007E761E"/>
    <w:rsid w:val="007F009E"/>
    <w:rsid w:val="007F18A3"/>
    <w:rsid w:val="007F31F6"/>
    <w:rsid w:val="007F332E"/>
    <w:rsid w:val="007F559D"/>
    <w:rsid w:val="007F575E"/>
    <w:rsid w:val="007F7B0E"/>
    <w:rsid w:val="007F7F8D"/>
    <w:rsid w:val="00800236"/>
    <w:rsid w:val="00800E57"/>
    <w:rsid w:val="008054D8"/>
    <w:rsid w:val="00807E36"/>
    <w:rsid w:val="0081068C"/>
    <w:rsid w:val="00812D54"/>
    <w:rsid w:val="0081352E"/>
    <w:rsid w:val="00813F9A"/>
    <w:rsid w:val="008143C3"/>
    <w:rsid w:val="008144F3"/>
    <w:rsid w:val="00814F86"/>
    <w:rsid w:val="00815586"/>
    <w:rsid w:val="00816547"/>
    <w:rsid w:val="00816594"/>
    <w:rsid w:val="00823FFC"/>
    <w:rsid w:val="008240F3"/>
    <w:rsid w:val="008253B0"/>
    <w:rsid w:val="00826577"/>
    <w:rsid w:val="00826774"/>
    <w:rsid w:val="008303B8"/>
    <w:rsid w:val="00831495"/>
    <w:rsid w:val="00832A19"/>
    <w:rsid w:val="008345BB"/>
    <w:rsid w:val="00834E10"/>
    <w:rsid w:val="008364EA"/>
    <w:rsid w:val="0083747B"/>
    <w:rsid w:val="00842AAB"/>
    <w:rsid w:val="00842D2F"/>
    <w:rsid w:val="00843AD5"/>
    <w:rsid w:val="008440CE"/>
    <w:rsid w:val="00847CC4"/>
    <w:rsid w:val="00847EBA"/>
    <w:rsid w:val="008513FC"/>
    <w:rsid w:val="00851F45"/>
    <w:rsid w:val="00851FB7"/>
    <w:rsid w:val="008525A0"/>
    <w:rsid w:val="00852688"/>
    <w:rsid w:val="00852EE5"/>
    <w:rsid w:val="00853849"/>
    <w:rsid w:val="008540A9"/>
    <w:rsid w:val="0085413D"/>
    <w:rsid w:val="00854DB3"/>
    <w:rsid w:val="00856232"/>
    <w:rsid w:val="008564FB"/>
    <w:rsid w:val="008572F9"/>
    <w:rsid w:val="00857CDE"/>
    <w:rsid w:val="00860963"/>
    <w:rsid w:val="0086275D"/>
    <w:rsid w:val="00863105"/>
    <w:rsid w:val="00863466"/>
    <w:rsid w:val="00863FE4"/>
    <w:rsid w:val="00864C2B"/>
    <w:rsid w:val="00864C45"/>
    <w:rsid w:val="0086501A"/>
    <w:rsid w:val="00867E9A"/>
    <w:rsid w:val="00872E32"/>
    <w:rsid w:val="00873B8F"/>
    <w:rsid w:val="00877E15"/>
    <w:rsid w:val="00880BC8"/>
    <w:rsid w:val="00882F9A"/>
    <w:rsid w:val="00883AAA"/>
    <w:rsid w:val="0088524E"/>
    <w:rsid w:val="00885D24"/>
    <w:rsid w:val="00886519"/>
    <w:rsid w:val="008865C3"/>
    <w:rsid w:val="00886AD1"/>
    <w:rsid w:val="00887645"/>
    <w:rsid w:val="008914F1"/>
    <w:rsid w:val="0089246E"/>
    <w:rsid w:val="00893215"/>
    <w:rsid w:val="008944CE"/>
    <w:rsid w:val="00896F56"/>
    <w:rsid w:val="00896F79"/>
    <w:rsid w:val="00897A13"/>
    <w:rsid w:val="008A119E"/>
    <w:rsid w:val="008A216E"/>
    <w:rsid w:val="008A30BA"/>
    <w:rsid w:val="008A310D"/>
    <w:rsid w:val="008A31C6"/>
    <w:rsid w:val="008A3BFB"/>
    <w:rsid w:val="008A412C"/>
    <w:rsid w:val="008A5C8E"/>
    <w:rsid w:val="008A70C8"/>
    <w:rsid w:val="008A73D8"/>
    <w:rsid w:val="008B0545"/>
    <w:rsid w:val="008B0D60"/>
    <w:rsid w:val="008B3264"/>
    <w:rsid w:val="008B3C89"/>
    <w:rsid w:val="008B3D55"/>
    <w:rsid w:val="008B480E"/>
    <w:rsid w:val="008B5A41"/>
    <w:rsid w:val="008B6DDB"/>
    <w:rsid w:val="008C0A9C"/>
    <w:rsid w:val="008C0F6F"/>
    <w:rsid w:val="008C19BE"/>
    <w:rsid w:val="008C1B87"/>
    <w:rsid w:val="008C346B"/>
    <w:rsid w:val="008C3B47"/>
    <w:rsid w:val="008C44D7"/>
    <w:rsid w:val="008C5EF0"/>
    <w:rsid w:val="008C784C"/>
    <w:rsid w:val="008C7D82"/>
    <w:rsid w:val="008D0BB0"/>
    <w:rsid w:val="008D0E65"/>
    <w:rsid w:val="008D1C9D"/>
    <w:rsid w:val="008D36CB"/>
    <w:rsid w:val="008D3AF4"/>
    <w:rsid w:val="008D4686"/>
    <w:rsid w:val="008D5103"/>
    <w:rsid w:val="008D5E8B"/>
    <w:rsid w:val="008D5F8B"/>
    <w:rsid w:val="008D6C11"/>
    <w:rsid w:val="008E1F98"/>
    <w:rsid w:val="008E21E3"/>
    <w:rsid w:val="008E46DE"/>
    <w:rsid w:val="008E65BC"/>
    <w:rsid w:val="008F05EB"/>
    <w:rsid w:val="008F09E4"/>
    <w:rsid w:val="008F2397"/>
    <w:rsid w:val="008F313F"/>
    <w:rsid w:val="008F51D2"/>
    <w:rsid w:val="008F60DC"/>
    <w:rsid w:val="008F7AE7"/>
    <w:rsid w:val="008F7EC8"/>
    <w:rsid w:val="00901740"/>
    <w:rsid w:val="009019EF"/>
    <w:rsid w:val="00902B6B"/>
    <w:rsid w:val="00903E82"/>
    <w:rsid w:val="00904D7F"/>
    <w:rsid w:val="00904DE7"/>
    <w:rsid w:val="0090568D"/>
    <w:rsid w:val="00905751"/>
    <w:rsid w:val="009058C2"/>
    <w:rsid w:val="00905A4E"/>
    <w:rsid w:val="00910B3A"/>
    <w:rsid w:val="00911012"/>
    <w:rsid w:val="00912D22"/>
    <w:rsid w:val="00913A0A"/>
    <w:rsid w:val="009147D1"/>
    <w:rsid w:val="00920103"/>
    <w:rsid w:val="009212F1"/>
    <w:rsid w:val="00923779"/>
    <w:rsid w:val="00924122"/>
    <w:rsid w:val="0092464B"/>
    <w:rsid w:val="00924FCE"/>
    <w:rsid w:val="009267C0"/>
    <w:rsid w:val="00927167"/>
    <w:rsid w:val="00927FA0"/>
    <w:rsid w:val="00930E7C"/>
    <w:rsid w:val="0093147A"/>
    <w:rsid w:val="00942D1B"/>
    <w:rsid w:val="00943084"/>
    <w:rsid w:val="0094382A"/>
    <w:rsid w:val="009461B1"/>
    <w:rsid w:val="009478B8"/>
    <w:rsid w:val="00950C7D"/>
    <w:rsid w:val="00950D6C"/>
    <w:rsid w:val="00951D52"/>
    <w:rsid w:val="0095200C"/>
    <w:rsid w:val="00952BAD"/>
    <w:rsid w:val="00952FDE"/>
    <w:rsid w:val="00954370"/>
    <w:rsid w:val="00956022"/>
    <w:rsid w:val="0095648E"/>
    <w:rsid w:val="0095709E"/>
    <w:rsid w:val="00960133"/>
    <w:rsid w:val="00962972"/>
    <w:rsid w:val="00963735"/>
    <w:rsid w:val="0096500B"/>
    <w:rsid w:val="00965F52"/>
    <w:rsid w:val="00966DDD"/>
    <w:rsid w:val="00966FBD"/>
    <w:rsid w:val="00967E81"/>
    <w:rsid w:val="00970F53"/>
    <w:rsid w:val="0097137A"/>
    <w:rsid w:val="00974A4B"/>
    <w:rsid w:val="00976540"/>
    <w:rsid w:val="009811F5"/>
    <w:rsid w:val="009819A0"/>
    <w:rsid w:val="00984947"/>
    <w:rsid w:val="009851DA"/>
    <w:rsid w:val="009866AB"/>
    <w:rsid w:val="00993030"/>
    <w:rsid w:val="00993ECB"/>
    <w:rsid w:val="00995177"/>
    <w:rsid w:val="00996675"/>
    <w:rsid w:val="009A0411"/>
    <w:rsid w:val="009A12EA"/>
    <w:rsid w:val="009A1362"/>
    <w:rsid w:val="009A1BAA"/>
    <w:rsid w:val="009A3764"/>
    <w:rsid w:val="009A40D1"/>
    <w:rsid w:val="009A46D1"/>
    <w:rsid w:val="009A5AB7"/>
    <w:rsid w:val="009A73D5"/>
    <w:rsid w:val="009B111C"/>
    <w:rsid w:val="009B18B7"/>
    <w:rsid w:val="009B38C0"/>
    <w:rsid w:val="009B4135"/>
    <w:rsid w:val="009B49A8"/>
    <w:rsid w:val="009B54A9"/>
    <w:rsid w:val="009B6212"/>
    <w:rsid w:val="009C0245"/>
    <w:rsid w:val="009C146E"/>
    <w:rsid w:val="009C1726"/>
    <w:rsid w:val="009C173E"/>
    <w:rsid w:val="009C2613"/>
    <w:rsid w:val="009C3137"/>
    <w:rsid w:val="009C36AE"/>
    <w:rsid w:val="009C45D7"/>
    <w:rsid w:val="009C53CC"/>
    <w:rsid w:val="009C6DBC"/>
    <w:rsid w:val="009D0114"/>
    <w:rsid w:val="009D0B4B"/>
    <w:rsid w:val="009D1D7D"/>
    <w:rsid w:val="009D2B3A"/>
    <w:rsid w:val="009D42A9"/>
    <w:rsid w:val="009D582E"/>
    <w:rsid w:val="009D5A74"/>
    <w:rsid w:val="009D6240"/>
    <w:rsid w:val="009D700F"/>
    <w:rsid w:val="009D75C0"/>
    <w:rsid w:val="009D7FA9"/>
    <w:rsid w:val="009E0BDB"/>
    <w:rsid w:val="009E1C31"/>
    <w:rsid w:val="009E3539"/>
    <w:rsid w:val="009E3C39"/>
    <w:rsid w:val="009E3DF7"/>
    <w:rsid w:val="009E440C"/>
    <w:rsid w:val="009E48A1"/>
    <w:rsid w:val="009E4B4F"/>
    <w:rsid w:val="009E5767"/>
    <w:rsid w:val="009E6BF1"/>
    <w:rsid w:val="009F011B"/>
    <w:rsid w:val="009F4130"/>
    <w:rsid w:val="009F5E89"/>
    <w:rsid w:val="009F64E2"/>
    <w:rsid w:val="009F66F8"/>
    <w:rsid w:val="009F7053"/>
    <w:rsid w:val="009F77E8"/>
    <w:rsid w:val="00A0013E"/>
    <w:rsid w:val="00A02059"/>
    <w:rsid w:val="00A03A73"/>
    <w:rsid w:val="00A03F8A"/>
    <w:rsid w:val="00A05560"/>
    <w:rsid w:val="00A06CF1"/>
    <w:rsid w:val="00A072A3"/>
    <w:rsid w:val="00A10778"/>
    <w:rsid w:val="00A1088B"/>
    <w:rsid w:val="00A11CE1"/>
    <w:rsid w:val="00A12281"/>
    <w:rsid w:val="00A140C8"/>
    <w:rsid w:val="00A14539"/>
    <w:rsid w:val="00A14D64"/>
    <w:rsid w:val="00A1625A"/>
    <w:rsid w:val="00A20915"/>
    <w:rsid w:val="00A20B2D"/>
    <w:rsid w:val="00A20C7E"/>
    <w:rsid w:val="00A20DD1"/>
    <w:rsid w:val="00A211F8"/>
    <w:rsid w:val="00A245F6"/>
    <w:rsid w:val="00A2463F"/>
    <w:rsid w:val="00A252F0"/>
    <w:rsid w:val="00A261CF"/>
    <w:rsid w:val="00A27311"/>
    <w:rsid w:val="00A27CB9"/>
    <w:rsid w:val="00A30058"/>
    <w:rsid w:val="00A321BF"/>
    <w:rsid w:val="00A32A26"/>
    <w:rsid w:val="00A33723"/>
    <w:rsid w:val="00A33FBF"/>
    <w:rsid w:val="00A34552"/>
    <w:rsid w:val="00A34B38"/>
    <w:rsid w:val="00A34C5E"/>
    <w:rsid w:val="00A352E5"/>
    <w:rsid w:val="00A36EBB"/>
    <w:rsid w:val="00A376FD"/>
    <w:rsid w:val="00A37C45"/>
    <w:rsid w:val="00A401F5"/>
    <w:rsid w:val="00A403EA"/>
    <w:rsid w:val="00A42444"/>
    <w:rsid w:val="00A42555"/>
    <w:rsid w:val="00A427CC"/>
    <w:rsid w:val="00A4314C"/>
    <w:rsid w:val="00A45D0F"/>
    <w:rsid w:val="00A46D5D"/>
    <w:rsid w:val="00A50E57"/>
    <w:rsid w:val="00A522C8"/>
    <w:rsid w:val="00A52F26"/>
    <w:rsid w:val="00A5381C"/>
    <w:rsid w:val="00A54650"/>
    <w:rsid w:val="00A5522F"/>
    <w:rsid w:val="00A569A9"/>
    <w:rsid w:val="00A578BF"/>
    <w:rsid w:val="00A579F6"/>
    <w:rsid w:val="00A57C97"/>
    <w:rsid w:val="00A6037C"/>
    <w:rsid w:val="00A616F3"/>
    <w:rsid w:val="00A6326C"/>
    <w:rsid w:val="00A64108"/>
    <w:rsid w:val="00A679B4"/>
    <w:rsid w:val="00A7051B"/>
    <w:rsid w:val="00A71E39"/>
    <w:rsid w:val="00A735EB"/>
    <w:rsid w:val="00A75ED5"/>
    <w:rsid w:val="00A76444"/>
    <w:rsid w:val="00A80519"/>
    <w:rsid w:val="00A8344B"/>
    <w:rsid w:val="00A8348B"/>
    <w:rsid w:val="00A8365F"/>
    <w:rsid w:val="00A84535"/>
    <w:rsid w:val="00A85681"/>
    <w:rsid w:val="00A85A20"/>
    <w:rsid w:val="00A85DB4"/>
    <w:rsid w:val="00A85DCB"/>
    <w:rsid w:val="00A8609E"/>
    <w:rsid w:val="00A86D34"/>
    <w:rsid w:val="00A87ED7"/>
    <w:rsid w:val="00A90139"/>
    <w:rsid w:val="00A92BDB"/>
    <w:rsid w:val="00A92C9E"/>
    <w:rsid w:val="00A9430F"/>
    <w:rsid w:val="00A964B9"/>
    <w:rsid w:val="00AA016B"/>
    <w:rsid w:val="00AA0391"/>
    <w:rsid w:val="00AA0D1E"/>
    <w:rsid w:val="00AA1B9A"/>
    <w:rsid w:val="00AA32F2"/>
    <w:rsid w:val="00AA504B"/>
    <w:rsid w:val="00AA5CB4"/>
    <w:rsid w:val="00AA5F5D"/>
    <w:rsid w:val="00AA60A8"/>
    <w:rsid w:val="00AA6465"/>
    <w:rsid w:val="00AA6820"/>
    <w:rsid w:val="00AA7DC0"/>
    <w:rsid w:val="00AB1568"/>
    <w:rsid w:val="00AB389D"/>
    <w:rsid w:val="00AB4CAC"/>
    <w:rsid w:val="00AB6668"/>
    <w:rsid w:val="00AB6951"/>
    <w:rsid w:val="00AB6BB8"/>
    <w:rsid w:val="00AB6DB1"/>
    <w:rsid w:val="00AB7F91"/>
    <w:rsid w:val="00AC14E2"/>
    <w:rsid w:val="00AC218C"/>
    <w:rsid w:val="00AC34A1"/>
    <w:rsid w:val="00AC4AB4"/>
    <w:rsid w:val="00AC5E35"/>
    <w:rsid w:val="00AC7FE0"/>
    <w:rsid w:val="00AD0D09"/>
    <w:rsid w:val="00AD0E52"/>
    <w:rsid w:val="00AD41FC"/>
    <w:rsid w:val="00AD52E8"/>
    <w:rsid w:val="00AD5E14"/>
    <w:rsid w:val="00AD5F5F"/>
    <w:rsid w:val="00AE04B8"/>
    <w:rsid w:val="00AE158E"/>
    <w:rsid w:val="00AE16B3"/>
    <w:rsid w:val="00AE4508"/>
    <w:rsid w:val="00AE4798"/>
    <w:rsid w:val="00AE71A8"/>
    <w:rsid w:val="00AE7F17"/>
    <w:rsid w:val="00AF28A5"/>
    <w:rsid w:val="00AF3400"/>
    <w:rsid w:val="00AF3F08"/>
    <w:rsid w:val="00AF509C"/>
    <w:rsid w:val="00AF5340"/>
    <w:rsid w:val="00AF5AE0"/>
    <w:rsid w:val="00AF72FC"/>
    <w:rsid w:val="00B0007F"/>
    <w:rsid w:val="00B02448"/>
    <w:rsid w:val="00B02744"/>
    <w:rsid w:val="00B0344E"/>
    <w:rsid w:val="00B0456A"/>
    <w:rsid w:val="00B05A35"/>
    <w:rsid w:val="00B072B1"/>
    <w:rsid w:val="00B07BD7"/>
    <w:rsid w:val="00B115E4"/>
    <w:rsid w:val="00B11F42"/>
    <w:rsid w:val="00B12231"/>
    <w:rsid w:val="00B13953"/>
    <w:rsid w:val="00B16323"/>
    <w:rsid w:val="00B171F2"/>
    <w:rsid w:val="00B204E4"/>
    <w:rsid w:val="00B2251D"/>
    <w:rsid w:val="00B22D1C"/>
    <w:rsid w:val="00B24108"/>
    <w:rsid w:val="00B25126"/>
    <w:rsid w:val="00B26BEA"/>
    <w:rsid w:val="00B27C63"/>
    <w:rsid w:val="00B27F35"/>
    <w:rsid w:val="00B305E2"/>
    <w:rsid w:val="00B35506"/>
    <w:rsid w:val="00B36669"/>
    <w:rsid w:val="00B37820"/>
    <w:rsid w:val="00B40D85"/>
    <w:rsid w:val="00B436DC"/>
    <w:rsid w:val="00B44A42"/>
    <w:rsid w:val="00B45AFB"/>
    <w:rsid w:val="00B4739A"/>
    <w:rsid w:val="00B505E5"/>
    <w:rsid w:val="00B50C66"/>
    <w:rsid w:val="00B5109B"/>
    <w:rsid w:val="00B513C6"/>
    <w:rsid w:val="00B522F6"/>
    <w:rsid w:val="00B53A33"/>
    <w:rsid w:val="00B53E2A"/>
    <w:rsid w:val="00B54482"/>
    <w:rsid w:val="00B54BEF"/>
    <w:rsid w:val="00B5509C"/>
    <w:rsid w:val="00B56149"/>
    <w:rsid w:val="00B57A51"/>
    <w:rsid w:val="00B57B1E"/>
    <w:rsid w:val="00B60F03"/>
    <w:rsid w:val="00B6239E"/>
    <w:rsid w:val="00B63DF9"/>
    <w:rsid w:val="00B64680"/>
    <w:rsid w:val="00B64898"/>
    <w:rsid w:val="00B6710D"/>
    <w:rsid w:val="00B709F8"/>
    <w:rsid w:val="00B71EA0"/>
    <w:rsid w:val="00B722FC"/>
    <w:rsid w:val="00B72A56"/>
    <w:rsid w:val="00B73068"/>
    <w:rsid w:val="00B733BD"/>
    <w:rsid w:val="00B7401D"/>
    <w:rsid w:val="00B7509D"/>
    <w:rsid w:val="00B7621F"/>
    <w:rsid w:val="00B765B3"/>
    <w:rsid w:val="00B76D73"/>
    <w:rsid w:val="00B77299"/>
    <w:rsid w:val="00B772E5"/>
    <w:rsid w:val="00B80348"/>
    <w:rsid w:val="00B82A6E"/>
    <w:rsid w:val="00B82D38"/>
    <w:rsid w:val="00B83AB6"/>
    <w:rsid w:val="00B848DD"/>
    <w:rsid w:val="00B86173"/>
    <w:rsid w:val="00B863C0"/>
    <w:rsid w:val="00B8700A"/>
    <w:rsid w:val="00B90072"/>
    <w:rsid w:val="00B9097C"/>
    <w:rsid w:val="00B90AEB"/>
    <w:rsid w:val="00B911DA"/>
    <w:rsid w:val="00B92F9B"/>
    <w:rsid w:val="00B93DA6"/>
    <w:rsid w:val="00B9486D"/>
    <w:rsid w:val="00B94D24"/>
    <w:rsid w:val="00B96104"/>
    <w:rsid w:val="00B96C16"/>
    <w:rsid w:val="00B96FBE"/>
    <w:rsid w:val="00B97857"/>
    <w:rsid w:val="00B979F2"/>
    <w:rsid w:val="00BA0725"/>
    <w:rsid w:val="00BA2602"/>
    <w:rsid w:val="00BA3FA4"/>
    <w:rsid w:val="00BA53DD"/>
    <w:rsid w:val="00BA70D8"/>
    <w:rsid w:val="00BA712C"/>
    <w:rsid w:val="00BB0E1E"/>
    <w:rsid w:val="00BB1520"/>
    <w:rsid w:val="00BB175A"/>
    <w:rsid w:val="00BB4780"/>
    <w:rsid w:val="00BB48D9"/>
    <w:rsid w:val="00BB57B9"/>
    <w:rsid w:val="00BC1DEA"/>
    <w:rsid w:val="00BC32B3"/>
    <w:rsid w:val="00BC50EB"/>
    <w:rsid w:val="00BC6076"/>
    <w:rsid w:val="00BC631E"/>
    <w:rsid w:val="00BC6C2E"/>
    <w:rsid w:val="00BC79B1"/>
    <w:rsid w:val="00BD00F7"/>
    <w:rsid w:val="00BD1B5A"/>
    <w:rsid w:val="00BD1CB0"/>
    <w:rsid w:val="00BD2431"/>
    <w:rsid w:val="00BD27A4"/>
    <w:rsid w:val="00BD292A"/>
    <w:rsid w:val="00BD46BA"/>
    <w:rsid w:val="00BD5202"/>
    <w:rsid w:val="00BD57F1"/>
    <w:rsid w:val="00BD6990"/>
    <w:rsid w:val="00BE0D8D"/>
    <w:rsid w:val="00BE0F93"/>
    <w:rsid w:val="00BE13C5"/>
    <w:rsid w:val="00BE4969"/>
    <w:rsid w:val="00BE4BCA"/>
    <w:rsid w:val="00BE6EED"/>
    <w:rsid w:val="00BE78F7"/>
    <w:rsid w:val="00BE7B38"/>
    <w:rsid w:val="00BF0159"/>
    <w:rsid w:val="00BF2183"/>
    <w:rsid w:val="00BF259D"/>
    <w:rsid w:val="00BF2978"/>
    <w:rsid w:val="00BF4B2A"/>
    <w:rsid w:val="00BF59F7"/>
    <w:rsid w:val="00BF5CFB"/>
    <w:rsid w:val="00BF61E7"/>
    <w:rsid w:val="00C004AC"/>
    <w:rsid w:val="00C00544"/>
    <w:rsid w:val="00C00D5C"/>
    <w:rsid w:val="00C02735"/>
    <w:rsid w:val="00C02CD9"/>
    <w:rsid w:val="00C03501"/>
    <w:rsid w:val="00C06B00"/>
    <w:rsid w:val="00C06D97"/>
    <w:rsid w:val="00C07248"/>
    <w:rsid w:val="00C076FB"/>
    <w:rsid w:val="00C11330"/>
    <w:rsid w:val="00C11F7C"/>
    <w:rsid w:val="00C1376F"/>
    <w:rsid w:val="00C14178"/>
    <w:rsid w:val="00C14E17"/>
    <w:rsid w:val="00C152BB"/>
    <w:rsid w:val="00C1699D"/>
    <w:rsid w:val="00C2161C"/>
    <w:rsid w:val="00C228F5"/>
    <w:rsid w:val="00C23B42"/>
    <w:rsid w:val="00C26A17"/>
    <w:rsid w:val="00C273C0"/>
    <w:rsid w:val="00C27772"/>
    <w:rsid w:val="00C27F63"/>
    <w:rsid w:val="00C30D93"/>
    <w:rsid w:val="00C31ABA"/>
    <w:rsid w:val="00C32317"/>
    <w:rsid w:val="00C337DF"/>
    <w:rsid w:val="00C33DA0"/>
    <w:rsid w:val="00C3401D"/>
    <w:rsid w:val="00C3536D"/>
    <w:rsid w:val="00C35EE3"/>
    <w:rsid w:val="00C36443"/>
    <w:rsid w:val="00C364CE"/>
    <w:rsid w:val="00C37165"/>
    <w:rsid w:val="00C379E2"/>
    <w:rsid w:val="00C37AED"/>
    <w:rsid w:val="00C44514"/>
    <w:rsid w:val="00C44B41"/>
    <w:rsid w:val="00C47DDA"/>
    <w:rsid w:val="00C47F1F"/>
    <w:rsid w:val="00C5146F"/>
    <w:rsid w:val="00C51FAD"/>
    <w:rsid w:val="00C522E3"/>
    <w:rsid w:val="00C524E5"/>
    <w:rsid w:val="00C531D3"/>
    <w:rsid w:val="00C53548"/>
    <w:rsid w:val="00C5401F"/>
    <w:rsid w:val="00C550D4"/>
    <w:rsid w:val="00C55EA7"/>
    <w:rsid w:val="00C57535"/>
    <w:rsid w:val="00C60C34"/>
    <w:rsid w:val="00C625B0"/>
    <w:rsid w:val="00C6314E"/>
    <w:rsid w:val="00C64A55"/>
    <w:rsid w:val="00C65F0B"/>
    <w:rsid w:val="00C6752B"/>
    <w:rsid w:val="00C6791D"/>
    <w:rsid w:val="00C70C46"/>
    <w:rsid w:val="00C726C7"/>
    <w:rsid w:val="00C73EAE"/>
    <w:rsid w:val="00C75935"/>
    <w:rsid w:val="00C76A5A"/>
    <w:rsid w:val="00C76BD3"/>
    <w:rsid w:val="00C76EF4"/>
    <w:rsid w:val="00C81511"/>
    <w:rsid w:val="00C822FA"/>
    <w:rsid w:val="00C82A94"/>
    <w:rsid w:val="00C83B9D"/>
    <w:rsid w:val="00C85B0D"/>
    <w:rsid w:val="00C901D6"/>
    <w:rsid w:val="00C921EF"/>
    <w:rsid w:val="00C9369F"/>
    <w:rsid w:val="00C9446B"/>
    <w:rsid w:val="00C951C4"/>
    <w:rsid w:val="00C968B1"/>
    <w:rsid w:val="00C9744C"/>
    <w:rsid w:val="00C979B4"/>
    <w:rsid w:val="00C97FC1"/>
    <w:rsid w:val="00CA0735"/>
    <w:rsid w:val="00CA34FE"/>
    <w:rsid w:val="00CA3609"/>
    <w:rsid w:val="00CA397C"/>
    <w:rsid w:val="00CA3D78"/>
    <w:rsid w:val="00CA3F39"/>
    <w:rsid w:val="00CA5BEF"/>
    <w:rsid w:val="00CB1EA2"/>
    <w:rsid w:val="00CB20B8"/>
    <w:rsid w:val="00CB3B3E"/>
    <w:rsid w:val="00CB4595"/>
    <w:rsid w:val="00CB460D"/>
    <w:rsid w:val="00CB4970"/>
    <w:rsid w:val="00CB585E"/>
    <w:rsid w:val="00CB7F29"/>
    <w:rsid w:val="00CC0882"/>
    <w:rsid w:val="00CC149B"/>
    <w:rsid w:val="00CC26AE"/>
    <w:rsid w:val="00CC45FA"/>
    <w:rsid w:val="00CC4AAF"/>
    <w:rsid w:val="00CC5077"/>
    <w:rsid w:val="00CC6A4B"/>
    <w:rsid w:val="00CC7656"/>
    <w:rsid w:val="00CD1044"/>
    <w:rsid w:val="00CD1E7F"/>
    <w:rsid w:val="00CD308B"/>
    <w:rsid w:val="00CD3C10"/>
    <w:rsid w:val="00CD4EB6"/>
    <w:rsid w:val="00CD566F"/>
    <w:rsid w:val="00CE0B97"/>
    <w:rsid w:val="00CE1816"/>
    <w:rsid w:val="00CE3DD0"/>
    <w:rsid w:val="00CE4B1B"/>
    <w:rsid w:val="00CE54DA"/>
    <w:rsid w:val="00CE5D7F"/>
    <w:rsid w:val="00CE7683"/>
    <w:rsid w:val="00CE7BCD"/>
    <w:rsid w:val="00CF07D6"/>
    <w:rsid w:val="00CF091A"/>
    <w:rsid w:val="00CF2879"/>
    <w:rsid w:val="00CF2AA1"/>
    <w:rsid w:val="00CF2E2B"/>
    <w:rsid w:val="00CF32B8"/>
    <w:rsid w:val="00CF392C"/>
    <w:rsid w:val="00CF4693"/>
    <w:rsid w:val="00CF5A0D"/>
    <w:rsid w:val="00CF600E"/>
    <w:rsid w:val="00CF6AF5"/>
    <w:rsid w:val="00D00865"/>
    <w:rsid w:val="00D01BCD"/>
    <w:rsid w:val="00D026D0"/>
    <w:rsid w:val="00D03D0C"/>
    <w:rsid w:val="00D04025"/>
    <w:rsid w:val="00D042BF"/>
    <w:rsid w:val="00D05D71"/>
    <w:rsid w:val="00D07360"/>
    <w:rsid w:val="00D10DF2"/>
    <w:rsid w:val="00D1177E"/>
    <w:rsid w:val="00D1278B"/>
    <w:rsid w:val="00D144A2"/>
    <w:rsid w:val="00D165F8"/>
    <w:rsid w:val="00D168BA"/>
    <w:rsid w:val="00D16DFA"/>
    <w:rsid w:val="00D17C95"/>
    <w:rsid w:val="00D2141A"/>
    <w:rsid w:val="00D21FF4"/>
    <w:rsid w:val="00D2383E"/>
    <w:rsid w:val="00D23A21"/>
    <w:rsid w:val="00D2437F"/>
    <w:rsid w:val="00D24A74"/>
    <w:rsid w:val="00D24F69"/>
    <w:rsid w:val="00D2581E"/>
    <w:rsid w:val="00D27529"/>
    <w:rsid w:val="00D3295D"/>
    <w:rsid w:val="00D33F3E"/>
    <w:rsid w:val="00D3417D"/>
    <w:rsid w:val="00D34B59"/>
    <w:rsid w:val="00D34F90"/>
    <w:rsid w:val="00D3536B"/>
    <w:rsid w:val="00D35D0E"/>
    <w:rsid w:val="00D37A50"/>
    <w:rsid w:val="00D40F51"/>
    <w:rsid w:val="00D4138F"/>
    <w:rsid w:val="00D43152"/>
    <w:rsid w:val="00D436E6"/>
    <w:rsid w:val="00D44DFC"/>
    <w:rsid w:val="00D459F9"/>
    <w:rsid w:val="00D45A6D"/>
    <w:rsid w:val="00D45E59"/>
    <w:rsid w:val="00D468DE"/>
    <w:rsid w:val="00D46E70"/>
    <w:rsid w:val="00D512CB"/>
    <w:rsid w:val="00D52B97"/>
    <w:rsid w:val="00D531AF"/>
    <w:rsid w:val="00D53826"/>
    <w:rsid w:val="00D53DE7"/>
    <w:rsid w:val="00D54B2C"/>
    <w:rsid w:val="00D54C13"/>
    <w:rsid w:val="00D55D70"/>
    <w:rsid w:val="00D55DF9"/>
    <w:rsid w:val="00D56225"/>
    <w:rsid w:val="00D565CD"/>
    <w:rsid w:val="00D56710"/>
    <w:rsid w:val="00D57D79"/>
    <w:rsid w:val="00D61C50"/>
    <w:rsid w:val="00D63B5C"/>
    <w:rsid w:val="00D647C1"/>
    <w:rsid w:val="00D64A1A"/>
    <w:rsid w:val="00D669AE"/>
    <w:rsid w:val="00D67292"/>
    <w:rsid w:val="00D67B03"/>
    <w:rsid w:val="00D7054A"/>
    <w:rsid w:val="00D7190C"/>
    <w:rsid w:val="00D71E94"/>
    <w:rsid w:val="00D72C06"/>
    <w:rsid w:val="00D72DEF"/>
    <w:rsid w:val="00D73ACB"/>
    <w:rsid w:val="00D7428F"/>
    <w:rsid w:val="00D76732"/>
    <w:rsid w:val="00D773A4"/>
    <w:rsid w:val="00D774C5"/>
    <w:rsid w:val="00D80B19"/>
    <w:rsid w:val="00D8145B"/>
    <w:rsid w:val="00D85520"/>
    <w:rsid w:val="00D86E87"/>
    <w:rsid w:val="00D908A5"/>
    <w:rsid w:val="00D90FDA"/>
    <w:rsid w:val="00D9125B"/>
    <w:rsid w:val="00D96A84"/>
    <w:rsid w:val="00D97555"/>
    <w:rsid w:val="00DA1198"/>
    <w:rsid w:val="00DA1564"/>
    <w:rsid w:val="00DA32DC"/>
    <w:rsid w:val="00DA4881"/>
    <w:rsid w:val="00DA6911"/>
    <w:rsid w:val="00DA7C1C"/>
    <w:rsid w:val="00DA7D12"/>
    <w:rsid w:val="00DA7DBC"/>
    <w:rsid w:val="00DB1423"/>
    <w:rsid w:val="00DB22AD"/>
    <w:rsid w:val="00DB22C4"/>
    <w:rsid w:val="00DB293D"/>
    <w:rsid w:val="00DB3E75"/>
    <w:rsid w:val="00DB4477"/>
    <w:rsid w:val="00DB6097"/>
    <w:rsid w:val="00DB6737"/>
    <w:rsid w:val="00DC0A0E"/>
    <w:rsid w:val="00DC0AEC"/>
    <w:rsid w:val="00DC1200"/>
    <w:rsid w:val="00DC18AC"/>
    <w:rsid w:val="00DC1F8D"/>
    <w:rsid w:val="00DC2265"/>
    <w:rsid w:val="00DC278D"/>
    <w:rsid w:val="00DC313D"/>
    <w:rsid w:val="00DC3B6A"/>
    <w:rsid w:val="00DC5ECD"/>
    <w:rsid w:val="00DC68C7"/>
    <w:rsid w:val="00DC7889"/>
    <w:rsid w:val="00DC7C10"/>
    <w:rsid w:val="00DD18A2"/>
    <w:rsid w:val="00DD2463"/>
    <w:rsid w:val="00DD2D5D"/>
    <w:rsid w:val="00DD2F2A"/>
    <w:rsid w:val="00DD55CF"/>
    <w:rsid w:val="00DD5A61"/>
    <w:rsid w:val="00DD5BB7"/>
    <w:rsid w:val="00DD762E"/>
    <w:rsid w:val="00DD77B8"/>
    <w:rsid w:val="00DE0B91"/>
    <w:rsid w:val="00DE0C31"/>
    <w:rsid w:val="00DE155F"/>
    <w:rsid w:val="00DE15A7"/>
    <w:rsid w:val="00DE1835"/>
    <w:rsid w:val="00DE24A2"/>
    <w:rsid w:val="00DE31E3"/>
    <w:rsid w:val="00DE5483"/>
    <w:rsid w:val="00DE6652"/>
    <w:rsid w:val="00DE783B"/>
    <w:rsid w:val="00DF0967"/>
    <w:rsid w:val="00DF1B51"/>
    <w:rsid w:val="00DF1D53"/>
    <w:rsid w:val="00DF29B5"/>
    <w:rsid w:val="00DF409C"/>
    <w:rsid w:val="00DF56DD"/>
    <w:rsid w:val="00DF6032"/>
    <w:rsid w:val="00DF66E5"/>
    <w:rsid w:val="00E00B55"/>
    <w:rsid w:val="00E01678"/>
    <w:rsid w:val="00E0427A"/>
    <w:rsid w:val="00E0590D"/>
    <w:rsid w:val="00E06864"/>
    <w:rsid w:val="00E06AC4"/>
    <w:rsid w:val="00E07099"/>
    <w:rsid w:val="00E1001A"/>
    <w:rsid w:val="00E11FE7"/>
    <w:rsid w:val="00E13CC0"/>
    <w:rsid w:val="00E1466E"/>
    <w:rsid w:val="00E146E5"/>
    <w:rsid w:val="00E15000"/>
    <w:rsid w:val="00E1546A"/>
    <w:rsid w:val="00E20211"/>
    <w:rsid w:val="00E2025B"/>
    <w:rsid w:val="00E22666"/>
    <w:rsid w:val="00E25622"/>
    <w:rsid w:val="00E25E38"/>
    <w:rsid w:val="00E2601C"/>
    <w:rsid w:val="00E27ECD"/>
    <w:rsid w:val="00E30281"/>
    <w:rsid w:val="00E3081A"/>
    <w:rsid w:val="00E30927"/>
    <w:rsid w:val="00E31132"/>
    <w:rsid w:val="00E3222B"/>
    <w:rsid w:val="00E339AD"/>
    <w:rsid w:val="00E33CED"/>
    <w:rsid w:val="00E36116"/>
    <w:rsid w:val="00E36346"/>
    <w:rsid w:val="00E367CC"/>
    <w:rsid w:val="00E403FE"/>
    <w:rsid w:val="00E41050"/>
    <w:rsid w:val="00E4236B"/>
    <w:rsid w:val="00E4268A"/>
    <w:rsid w:val="00E438A5"/>
    <w:rsid w:val="00E46B60"/>
    <w:rsid w:val="00E4703F"/>
    <w:rsid w:val="00E50FBD"/>
    <w:rsid w:val="00E51836"/>
    <w:rsid w:val="00E524C9"/>
    <w:rsid w:val="00E530F0"/>
    <w:rsid w:val="00E552B8"/>
    <w:rsid w:val="00E55519"/>
    <w:rsid w:val="00E555EB"/>
    <w:rsid w:val="00E567E5"/>
    <w:rsid w:val="00E577EE"/>
    <w:rsid w:val="00E57969"/>
    <w:rsid w:val="00E61159"/>
    <w:rsid w:val="00E6132F"/>
    <w:rsid w:val="00E6162E"/>
    <w:rsid w:val="00E63B97"/>
    <w:rsid w:val="00E6494E"/>
    <w:rsid w:val="00E65AFD"/>
    <w:rsid w:val="00E66452"/>
    <w:rsid w:val="00E67714"/>
    <w:rsid w:val="00E70D20"/>
    <w:rsid w:val="00E72794"/>
    <w:rsid w:val="00E72931"/>
    <w:rsid w:val="00E73EFC"/>
    <w:rsid w:val="00E74A23"/>
    <w:rsid w:val="00E75A65"/>
    <w:rsid w:val="00E77C7A"/>
    <w:rsid w:val="00E80D02"/>
    <w:rsid w:val="00E81D6C"/>
    <w:rsid w:val="00E81FEC"/>
    <w:rsid w:val="00E82ABA"/>
    <w:rsid w:val="00E8704D"/>
    <w:rsid w:val="00E879BC"/>
    <w:rsid w:val="00E9115F"/>
    <w:rsid w:val="00E91241"/>
    <w:rsid w:val="00E92EC6"/>
    <w:rsid w:val="00E930EB"/>
    <w:rsid w:val="00E942B8"/>
    <w:rsid w:val="00E959FE"/>
    <w:rsid w:val="00E95B40"/>
    <w:rsid w:val="00E96B1C"/>
    <w:rsid w:val="00EA02AE"/>
    <w:rsid w:val="00EA285E"/>
    <w:rsid w:val="00EA3D48"/>
    <w:rsid w:val="00EA3FAB"/>
    <w:rsid w:val="00EA5531"/>
    <w:rsid w:val="00EA5813"/>
    <w:rsid w:val="00EA58D1"/>
    <w:rsid w:val="00EA5B98"/>
    <w:rsid w:val="00EA624E"/>
    <w:rsid w:val="00EA6C84"/>
    <w:rsid w:val="00EA7767"/>
    <w:rsid w:val="00EA779A"/>
    <w:rsid w:val="00EB21E5"/>
    <w:rsid w:val="00EB257F"/>
    <w:rsid w:val="00EB4833"/>
    <w:rsid w:val="00EB4F5C"/>
    <w:rsid w:val="00EB6D11"/>
    <w:rsid w:val="00EC04F4"/>
    <w:rsid w:val="00EC0AA7"/>
    <w:rsid w:val="00EC242C"/>
    <w:rsid w:val="00EC4073"/>
    <w:rsid w:val="00EC5D2A"/>
    <w:rsid w:val="00ED0568"/>
    <w:rsid w:val="00ED45D8"/>
    <w:rsid w:val="00ED6157"/>
    <w:rsid w:val="00ED7EDF"/>
    <w:rsid w:val="00EE005D"/>
    <w:rsid w:val="00EE311C"/>
    <w:rsid w:val="00EE38B8"/>
    <w:rsid w:val="00EE3DC7"/>
    <w:rsid w:val="00EE44D3"/>
    <w:rsid w:val="00EE5917"/>
    <w:rsid w:val="00EE6283"/>
    <w:rsid w:val="00EE67B9"/>
    <w:rsid w:val="00EE6C3B"/>
    <w:rsid w:val="00EF057F"/>
    <w:rsid w:val="00EF05D4"/>
    <w:rsid w:val="00EF6E24"/>
    <w:rsid w:val="00F01DC7"/>
    <w:rsid w:val="00F02605"/>
    <w:rsid w:val="00F02B23"/>
    <w:rsid w:val="00F0393A"/>
    <w:rsid w:val="00F03DA4"/>
    <w:rsid w:val="00F04676"/>
    <w:rsid w:val="00F04818"/>
    <w:rsid w:val="00F06144"/>
    <w:rsid w:val="00F06A1A"/>
    <w:rsid w:val="00F10411"/>
    <w:rsid w:val="00F10577"/>
    <w:rsid w:val="00F10979"/>
    <w:rsid w:val="00F112E6"/>
    <w:rsid w:val="00F114EC"/>
    <w:rsid w:val="00F11FE1"/>
    <w:rsid w:val="00F12BC6"/>
    <w:rsid w:val="00F12CC0"/>
    <w:rsid w:val="00F13C9D"/>
    <w:rsid w:val="00F13EA2"/>
    <w:rsid w:val="00F14D66"/>
    <w:rsid w:val="00F160D6"/>
    <w:rsid w:val="00F16188"/>
    <w:rsid w:val="00F16778"/>
    <w:rsid w:val="00F21FE5"/>
    <w:rsid w:val="00F22EE9"/>
    <w:rsid w:val="00F24035"/>
    <w:rsid w:val="00F24E5E"/>
    <w:rsid w:val="00F3029D"/>
    <w:rsid w:val="00F333F4"/>
    <w:rsid w:val="00F3350D"/>
    <w:rsid w:val="00F33542"/>
    <w:rsid w:val="00F35949"/>
    <w:rsid w:val="00F41370"/>
    <w:rsid w:val="00F41CC2"/>
    <w:rsid w:val="00F423E4"/>
    <w:rsid w:val="00F43D7F"/>
    <w:rsid w:val="00F4694D"/>
    <w:rsid w:val="00F50FE9"/>
    <w:rsid w:val="00F51DAA"/>
    <w:rsid w:val="00F52C60"/>
    <w:rsid w:val="00F52C95"/>
    <w:rsid w:val="00F5330F"/>
    <w:rsid w:val="00F53767"/>
    <w:rsid w:val="00F56508"/>
    <w:rsid w:val="00F5674F"/>
    <w:rsid w:val="00F57761"/>
    <w:rsid w:val="00F608B0"/>
    <w:rsid w:val="00F60B46"/>
    <w:rsid w:val="00F611A3"/>
    <w:rsid w:val="00F624F0"/>
    <w:rsid w:val="00F62531"/>
    <w:rsid w:val="00F62700"/>
    <w:rsid w:val="00F62A4F"/>
    <w:rsid w:val="00F64A37"/>
    <w:rsid w:val="00F64E7B"/>
    <w:rsid w:val="00F65E46"/>
    <w:rsid w:val="00F715D4"/>
    <w:rsid w:val="00F71B01"/>
    <w:rsid w:val="00F72761"/>
    <w:rsid w:val="00F73CFF"/>
    <w:rsid w:val="00F73D8E"/>
    <w:rsid w:val="00F74B71"/>
    <w:rsid w:val="00F74EFF"/>
    <w:rsid w:val="00F75557"/>
    <w:rsid w:val="00F75914"/>
    <w:rsid w:val="00F76EA2"/>
    <w:rsid w:val="00F7720B"/>
    <w:rsid w:val="00F80081"/>
    <w:rsid w:val="00F80938"/>
    <w:rsid w:val="00F810D9"/>
    <w:rsid w:val="00F81B00"/>
    <w:rsid w:val="00F832B6"/>
    <w:rsid w:val="00F8330E"/>
    <w:rsid w:val="00F83AE1"/>
    <w:rsid w:val="00F83F97"/>
    <w:rsid w:val="00F84186"/>
    <w:rsid w:val="00F85010"/>
    <w:rsid w:val="00F8698D"/>
    <w:rsid w:val="00F87E5E"/>
    <w:rsid w:val="00F9123C"/>
    <w:rsid w:val="00F92243"/>
    <w:rsid w:val="00F95F7B"/>
    <w:rsid w:val="00F97656"/>
    <w:rsid w:val="00FA2243"/>
    <w:rsid w:val="00FA6093"/>
    <w:rsid w:val="00FA63B5"/>
    <w:rsid w:val="00FA69B1"/>
    <w:rsid w:val="00FB0D41"/>
    <w:rsid w:val="00FB582D"/>
    <w:rsid w:val="00FB5D08"/>
    <w:rsid w:val="00FB6092"/>
    <w:rsid w:val="00FB78A4"/>
    <w:rsid w:val="00FC0F82"/>
    <w:rsid w:val="00FC1F3B"/>
    <w:rsid w:val="00FC2612"/>
    <w:rsid w:val="00FC3F3C"/>
    <w:rsid w:val="00FC728A"/>
    <w:rsid w:val="00FD0154"/>
    <w:rsid w:val="00FD3916"/>
    <w:rsid w:val="00FD52F0"/>
    <w:rsid w:val="00FE01AF"/>
    <w:rsid w:val="00FE0F5B"/>
    <w:rsid w:val="00FE16C2"/>
    <w:rsid w:val="00FE1C58"/>
    <w:rsid w:val="00FE334B"/>
    <w:rsid w:val="00FE34E2"/>
    <w:rsid w:val="00FE3AB8"/>
    <w:rsid w:val="00FE4031"/>
    <w:rsid w:val="00FE41A0"/>
    <w:rsid w:val="00FE49D5"/>
    <w:rsid w:val="00FE4E9B"/>
    <w:rsid w:val="00FE56AF"/>
    <w:rsid w:val="00FE5AF0"/>
    <w:rsid w:val="00FE6AAE"/>
    <w:rsid w:val="00FE6DEE"/>
    <w:rsid w:val="00FF29C8"/>
    <w:rsid w:val="00FF4F39"/>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DCC36B"/>
  <w15:docId w15:val="{23D8640F-4476-4400-B210-9D6B403D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table" w:styleId="ae">
    <w:name w:val="Table Grid"/>
    <w:basedOn w:val="a1"/>
    <w:uiPriority w:val="59"/>
    <w:rsid w:val="00EA58D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F409C"/>
    <w:pPr>
      <w:ind w:leftChars="400" w:left="840"/>
    </w:pPr>
  </w:style>
  <w:style w:type="character" w:styleId="af0">
    <w:name w:val="Hyperlink"/>
    <w:basedOn w:val="a0"/>
    <w:uiPriority w:val="99"/>
    <w:unhideWhenUsed/>
    <w:rsid w:val="008144F3"/>
    <w:rPr>
      <w:color w:val="0563C1" w:themeColor="hyperlink"/>
      <w:u w:val="single"/>
    </w:rPr>
  </w:style>
  <w:style w:type="paragraph" w:styleId="af1">
    <w:name w:val="Plain Text"/>
    <w:basedOn w:val="a"/>
    <w:link w:val="af2"/>
    <w:unhideWhenUsed/>
    <w:rsid w:val="00FE49D5"/>
    <w:rPr>
      <w:rFonts w:asciiTheme="minorEastAsia" w:eastAsiaTheme="minorEastAsia" w:hAnsi="Courier New" w:cs="Courier New"/>
    </w:rPr>
  </w:style>
  <w:style w:type="character" w:customStyle="1" w:styleId="af2">
    <w:name w:val="書式なし (文字)"/>
    <w:basedOn w:val="a0"/>
    <w:link w:val="af1"/>
    <w:uiPriority w:val="99"/>
    <w:semiHidden/>
    <w:rsid w:val="00FE49D5"/>
    <w:rPr>
      <w:rFonts w:asciiTheme="minorEastAsia" w:eastAsiaTheme="minorEastAsia" w:hAnsi="Courier New" w:cs="Courier New"/>
      <w:kern w:val="2"/>
      <w:sz w:val="21"/>
      <w:szCs w:val="22"/>
    </w:rPr>
  </w:style>
  <w:style w:type="paragraph" w:styleId="af3">
    <w:name w:val="Date"/>
    <w:basedOn w:val="a"/>
    <w:next w:val="a"/>
    <w:link w:val="af4"/>
    <w:uiPriority w:val="99"/>
    <w:semiHidden/>
    <w:unhideWhenUsed/>
    <w:rsid w:val="005237DF"/>
  </w:style>
  <w:style w:type="character" w:customStyle="1" w:styleId="af4">
    <w:name w:val="日付 (文字)"/>
    <w:basedOn w:val="a0"/>
    <w:link w:val="af3"/>
    <w:uiPriority w:val="99"/>
    <w:semiHidden/>
    <w:rsid w:val="005237D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112408564">
      <w:bodyDiv w:val="1"/>
      <w:marLeft w:val="0"/>
      <w:marRight w:val="0"/>
      <w:marTop w:val="0"/>
      <w:marBottom w:val="0"/>
      <w:divBdr>
        <w:top w:val="none" w:sz="0" w:space="0" w:color="auto"/>
        <w:left w:val="none" w:sz="0" w:space="0" w:color="auto"/>
        <w:bottom w:val="none" w:sz="0" w:space="0" w:color="auto"/>
        <w:right w:val="none" w:sz="0" w:space="0" w:color="auto"/>
      </w:divBdr>
      <w:divsChild>
        <w:div w:id="1557665567">
          <w:marLeft w:val="0"/>
          <w:marRight w:val="0"/>
          <w:marTop w:val="0"/>
          <w:marBottom w:val="0"/>
          <w:divBdr>
            <w:top w:val="none" w:sz="0" w:space="0" w:color="auto"/>
            <w:left w:val="none" w:sz="0" w:space="0" w:color="auto"/>
            <w:bottom w:val="none" w:sz="0" w:space="0" w:color="auto"/>
            <w:right w:val="none" w:sz="0" w:space="0" w:color="auto"/>
          </w:divBdr>
          <w:divsChild>
            <w:div w:id="827787063">
              <w:marLeft w:val="0"/>
              <w:marRight w:val="0"/>
              <w:marTop w:val="0"/>
              <w:marBottom w:val="0"/>
              <w:divBdr>
                <w:top w:val="none" w:sz="0" w:space="0" w:color="auto"/>
                <w:left w:val="none" w:sz="0" w:space="0" w:color="auto"/>
                <w:bottom w:val="none" w:sz="0" w:space="0" w:color="auto"/>
                <w:right w:val="none" w:sz="0" w:space="0" w:color="auto"/>
              </w:divBdr>
              <w:divsChild>
                <w:div w:id="1615013024">
                  <w:marLeft w:val="0"/>
                  <w:marRight w:val="0"/>
                  <w:marTop w:val="0"/>
                  <w:marBottom w:val="0"/>
                  <w:divBdr>
                    <w:top w:val="none" w:sz="0" w:space="0" w:color="auto"/>
                    <w:left w:val="none" w:sz="0" w:space="0" w:color="auto"/>
                    <w:bottom w:val="none" w:sz="0" w:space="0" w:color="auto"/>
                    <w:right w:val="none" w:sz="0" w:space="0" w:color="auto"/>
                  </w:divBdr>
                  <w:divsChild>
                    <w:div w:id="2067220607">
                      <w:marLeft w:val="0"/>
                      <w:marRight w:val="0"/>
                      <w:marTop w:val="0"/>
                      <w:marBottom w:val="0"/>
                      <w:divBdr>
                        <w:top w:val="single" w:sz="6" w:space="0" w:color="auto"/>
                        <w:left w:val="none" w:sz="0" w:space="0" w:color="auto"/>
                        <w:bottom w:val="none" w:sz="0" w:space="0" w:color="auto"/>
                        <w:right w:val="none" w:sz="0" w:space="0" w:color="auto"/>
                      </w:divBdr>
                      <w:divsChild>
                        <w:div w:id="681903401">
                          <w:marLeft w:val="0"/>
                          <w:marRight w:val="0"/>
                          <w:marTop w:val="0"/>
                          <w:marBottom w:val="0"/>
                          <w:divBdr>
                            <w:top w:val="none" w:sz="0" w:space="0" w:color="auto"/>
                            <w:left w:val="none" w:sz="0" w:space="0" w:color="auto"/>
                            <w:bottom w:val="none" w:sz="0" w:space="0" w:color="auto"/>
                            <w:right w:val="none" w:sz="0" w:space="0" w:color="auto"/>
                          </w:divBdr>
                          <w:divsChild>
                            <w:div w:id="222185121">
                              <w:marLeft w:val="0"/>
                              <w:marRight w:val="0"/>
                              <w:marTop w:val="0"/>
                              <w:marBottom w:val="0"/>
                              <w:divBdr>
                                <w:top w:val="none" w:sz="0" w:space="0" w:color="auto"/>
                                <w:left w:val="none" w:sz="0" w:space="0" w:color="auto"/>
                                <w:bottom w:val="none" w:sz="0" w:space="0" w:color="auto"/>
                                <w:right w:val="none" w:sz="0" w:space="0" w:color="auto"/>
                              </w:divBdr>
                              <w:divsChild>
                                <w:div w:id="76827460">
                                  <w:marLeft w:val="0"/>
                                  <w:marRight w:val="0"/>
                                  <w:marTop w:val="0"/>
                                  <w:marBottom w:val="0"/>
                                  <w:divBdr>
                                    <w:top w:val="none" w:sz="0" w:space="0" w:color="auto"/>
                                    <w:left w:val="none" w:sz="0" w:space="0" w:color="auto"/>
                                    <w:bottom w:val="none" w:sz="0" w:space="0" w:color="auto"/>
                                    <w:right w:val="none" w:sz="0" w:space="0" w:color="auto"/>
                                  </w:divBdr>
                                  <w:divsChild>
                                    <w:div w:id="1367414068">
                                      <w:marLeft w:val="0"/>
                                      <w:marRight w:val="0"/>
                                      <w:marTop w:val="0"/>
                                      <w:marBottom w:val="0"/>
                                      <w:divBdr>
                                        <w:top w:val="none" w:sz="0" w:space="0" w:color="auto"/>
                                        <w:left w:val="none" w:sz="0" w:space="0" w:color="auto"/>
                                        <w:bottom w:val="none" w:sz="0" w:space="0" w:color="auto"/>
                                        <w:right w:val="none" w:sz="0" w:space="0" w:color="auto"/>
                                      </w:divBdr>
                                      <w:divsChild>
                                        <w:div w:id="368191519">
                                          <w:marLeft w:val="0"/>
                                          <w:marRight w:val="0"/>
                                          <w:marTop w:val="0"/>
                                          <w:marBottom w:val="0"/>
                                          <w:divBdr>
                                            <w:top w:val="none" w:sz="0" w:space="0" w:color="auto"/>
                                            <w:left w:val="none" w:sz="0" w:space="0" w:color="auto"/>
                                            <w:bottom w:val="none" w:sz="0" w:space="0" w:color="auto"/>
                                            <w:right w:val="none" w:sz="0" w:space="0" w:color="auto"/>
                                          </w:divBdr>
                                          <w:divsChild>
                                            <w:div w:id="261961275">
                                              <w:marLeft w:val="0"/>
                                              <w:marRight w:val="0"/>
                                              <w:marTop w:val="0"/>
                                              <w:marBottom w:val="0"/>
                                              <w:divBdr>
                                                <w:top w:val="none" w:sz="0" w:space="0" w:color="auto"/>
                                                <w:left w:val="none" w:sz="0" w:space="0" w:color="auto"/>
                                                <w:bottom w:val="none" w:sz="0" w:space="0" w:color="auto"/>
                                                <w:right w:val="none" w:sz="0" w:space="0" w:color="auto"/>
                                              </w:divBdr>
                                              <w:divsChild>
                                                <w:div w:id="981229882">
                                                  <w:marLeft w:val="0"/>
                                                  <w:marRight w:val="0"/>
                                                  <w:marTop w:val="0"/>
                                                  <w:marBottom w:val="0"/>
                                                  <w:divBdr>
                                                    <w:top w:val="none" w:sz="0" w:space="0" w:color="auto"/>
                                                    <w:left w:val="none" w:sz="0" w:space="0" w:color="auto"/>
                                                    <w:bottom w:val="none" w:sz="0" w:space="0" w:color="auto"/>
                                                    <w:right w:val="none" w:sz="0" w:space="0" w:color="auto"/>
                                                  </w:divBdr>
                                                  <w:divsChild>
                                                    <w:div w:id="1010453864">
                                                      <w:marLeft w:val="0"/>
                                                      <w:marRight w:val="0"/>
                                                      <w:marTop w:val="0"/>
                                                      <w:marBottom w:val="0"/>
                                                      <w:divBdr>
                                                        <w:top w:val="none" w:sz="0" w:space="0" w:color="auto"/>
                                                        <w:left w:val="none" w:sz="0" w:space="0" w:color="auto"/>
                                                        <w:bottom w:val="none" w:sz="0" w:space="0" w:color="auto"/>
                                                        <w:right w:val="none" w:sz="0" w:space="0" w:color="auto"/>
                                                      </w:divBdr>
                                                    </w:div>
                                                  </w:divsChild>
                                                </w:div>
                                                <w:div w:id="1261374847">
                                                  <w:marLeft w:val="0"/>
                                                  <w:marRight w:val="0"/>
                                                  <w:marTop w:val="0"/>
                                                  <w:marBottom w:val="0"/>
                                                  <w:divBdr>
                                                    <w:top w:val="none" w:sz="0" w:space="0" w:color="auto"/>
                                                    <w:left w:val="none" w:sz="0" w:space="0" w:color="auto"/>
                                                    <w:bottom w:val="none" w:sz="0" w:space="0" w:color="auto"/>
                                                    <w:right w:val="none" w:sz="0" w:space="0" w:color="auto"/>
                                                  </w:divBdr>
                                                  <w:divsChild>
                                                    <w:div w:id="3910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846158">
      <w:bodyDiv w:val="1"/>
      <w:marLeft w:val="0"/>
      <w:marRight w:val="0"/>
      <w:marTop w:val="0"/>
      <w:marBottom w:val="0"/>
      <w:divBdr>
        <w:top w:val="none" w:sz="0" w:space="0" w:color="auto"/>
        <w:left w:val="none" w:sz="0" w:space="0" w:color="auto"/>
        <w:bottom w:val="none" w:sz="0" w:space="0" w:color="auto"/>
        <w:right w:val="none" w:sz="0" w:space="0" w:color="auto"/>
      </w:divBdr>
      <w:divsChild>
        <w:div w:id="4795062">
          <w:marLeft w:val="0"/>
          <w:marRight w:val="0"/>
          <w:marTop w:val="0"/>
          <w:marBottom w:val="0"/>
          <w:divBdr>
            <w:top w:val="none" w:sz="0" w:space="0" w:color="auto"/>
            <w:left w:val="none" w:sz="0" w:space="0" w:color="auto"/>
            <w:bottom w:val="none" w:sz="0" w:space="0" w:color="auto"/>
            <w:right w:val="none" w:sz="0" w:space="0" w:color="auto"/>
          </w:divBdr>
          <w:divsChild>
            <w:div w:id="2127649868">
              <w:marLeft w:val="0"/>
              <w:marRight w:val="0"/>
              <w:marTop w:val="0"/>
              <w:marBottom w:val="0"/>
              <w:divBdr>
                <w:top w:val="none" w:sz="0" w:space="0" w:color="auto"/>
                <w:left w:val="none" w:sz="0" w:space="0" w:color="auto"/>
                <w:bottom w:val="none" w:sz="0" w:space="0" w:color="auto"/>
                <w:right w:val="none" w:sz="0" w:space="0" w:color="auto"/>
              </w:divBdr>
              <w:divsChild>
                <w:div w:id="297730992">
                  <w:marLeft w:val="0"/>
                  <w:marRight w:val="0"/>
                  <w:marTop w:val="0"/>
                  <w:marBottom w:val="0"/>
                  <w:divBdr>
                    <w:top w:val="none" w:sz="0" w:space="0" w:color="auto"/>
                    <w:left w:val="none" w:sz="0" w:space="0" w:color="auto"/>
                    <w:bottom w:val="none" w:sz="0" w:space="0" w:color="auto"/>
                    <w:right w:val="none" w:sz="0" w:space="0" w:color="auto"/>
                  </w:divBdr>
                  <w:divsChild>
                    <w:div w:id="1068579057">
                      <w:marLeft w:val="0"/>
                      <w:marRight w:val="0"/>
                      <w:marTop w:val="0"/>
                      <w:marBottom w:val="0"/>
                      <w:divBdr>
                        <w:top w:val="single" w:sz="6" w:space="0" w:color="auto"/>
                        <w:left w:val="none" w:sz="0" w:space="0" w:color="auto"/>
                        <w:bottom w:val="none" w:sz="0" w:space="0" w:color="auto"/>
                        <w:right w:val="none" w:sz="0" w:space="0" w:color="auto"/>
                      </w:divBdr>
                      <w:divsChild>
                        <w:div w:id="934871939">
                          <w:marLeft w:val="0"/>
                          <w:marRight w:val="0"/>
                          <w:marTop w:val="0"/>
                          <w:marBottom w:val="0"/>
                          <w:divBdr>
                            <w:top w:val="none" w:sz="0" w:space="0" w:color="auto"/>
                            <w:left w:val="none" w:sz="0" w:space="0" w:color="auto"/>
                            <w:bottom w:val="none" w:sz="0" w:space="0" w:color="auto"/>
                            <w:right w:val="none" w:sz="0" w:space="0" w:color="auto"/>
                          </w:divBdr>
                          <w:divsChild>
                            <w:div w:id="841580257">
                              <w:marLeft w:val="0"/>
                              <w:marRight w:val="0"/>
                              <w:marTop w:val="0"/>
                              <w:marBottom w:val="0"/>
                              <w:divBdr>
                                <w:top w:val="none" w:sz="0" w:space="0" w:color="auto"/>
                                <w:left w:val="none" w:sz="0" w:space="0" w:color="auto"/>
                                <w:bottom w:val="none" w:sz="0" w:space="0" w:color="auto"/>
                                <w:right w:val="none" w:sz="0" w:space="0" w:color="auto"/>
                              </w:divBdr>
                              <w:divsChild>
                                <w:div w:id="1705448637">
                                  <w:marLeft w:val="0"/>
                                  <w:marRight w:val="0"/>
                                  <w:marTop w:val="0"/>
                                  <w:marBottom w:val="0"/>
                                  <w:divBdr>
                                    <w:top w:val="none" w:sz="0" w:space="0" w:color="auto"/>
                                    <w:left w:val="none" w:sz="0" w:space="0" w:color="auto"/>
                                    <w:bottom w:val="none" w:sz="0" w:space="0" w:color="auto"/>
                                    <w:right w:val="none" w:sz="0" w:space="0" w:color="auto"/>
                                  </w:divBdr>
                                  <w:divsChild>
                                    <w:div w:id="2142729457">
                                      <w:marLeft w:val="0"/>
                                      <w:marRight w:val="0"/>
                                      <w:marTop w:val="0"/>
                                      <w:marBottom w:val="0"/>
                                      <w:divBdr>
                                        <w:top w:val="none" w:sz="0" w:space="0" w:color="auto"/>
                                        <w:left w:val="none" w:sz="0" w:space="0" w:color="auto"/>
                                        <w:bottom w:val="none" w:sz="0" w:space="0" w:color="auto"/>
                                        <w:right w:val="none" w:sz="0" w:space="0" w:color="auto"/>
                                      </w:divBdr>
                                      <w:divsChild>
                                        <w:div w:id="1374041889">
                                          <w:marLeft w:val="0"/>
                                          <w:marRight w:val="0"/>
                                          <w:marTop w:val="0"/>
                                          <w:marBottom w:val="0"/>
                                          <w:divBdr>
                                            <w:top w:val="none" w:sz="0" w:space="0" w:color="auto"/>
                                            <w:left w:val="none" w:sz="0" w:space="0" w:color="auto"/>
                                            <w:bottom w:val="none" w:sz="0" w:space="0" w:color="auto"/>
                                            <w:right w:val="none" w:sz="0" w:space="0" w:color="auto"/>
                                          </w:divBdr>
                                          <w:divsChild>
                                            <w:div w:id="374938571">
                                              <w:marLeft w:val="0"/>
                                              <w:marRight w:val="0"/>
                                              <w:marTop w:val="0"/>
                                              <w:marBottom w:val="0"/>
                                              <w:divBdr>
                                                <w:top w:val="none" w:sz="0" w:space="0" w:color="auto"/>
                                                <w:left w:val="none" w:sz="0" w:space="0" w:color="auto"/>
                                                <w:bottom w:val="none" w:sz="0" w:space="0" w:color="auto"/>
                                                <w:right w:val="none" w:sz="0" w:space="0" w:color="auto"/>
                                              </w:divBdr>
                                              <w:divsChild>
                                                <w:div w:id="14966384">
                                                  <w:marLeft w:val="0"/>
                                                  <w:marRight w:val="0"/>
                                                  <w:marTop w:val="0"/>
                                                  <w:marBottom w:val="0"/>
                                                  <w:divBdr>
                                                    <w:top w:val="none" w:sz="0" w:space="0" w:color="auto"/>
                                                    <w:left w:val="none" w:sz="0" w:space="0" w:color="auto"/>
                                                    <w:bottom w:val="none" w:sz="0" w:space="0" w:color="auto"/>
                                                    <w:right w:val="none" w:sz="0" w:space="0" w:color="auto"/>
                                                  </w:divBdr>
                                                  <w:divsChild>
                                                    <w:div w:id="1940285190">
                                                      <w:marLeft w:val="0"/>
                                                      <w:marRight w:val="0"/>
                                                      <w:marTop w:val="0"/>
                                                      <w:marBottom w:val="0"/>
                                                      <w:divBdr>
                                                        <w:top w:val="none" w:sz="0" w:space="0" w:color="auto"/>
                                                        <w:left w:val="none" w:sz="0" w:space="0" w:color="auto"/>
                                                        <w:bottom w:val="none" w:sz="0" w:space="0" w:color="auto"/>
                                                        <w:right w:val="none" w:sz="0" w:space="0" w:color="auto"/>
                                                      </w:divBdr>
                                                    </w:div>
                                                  </w:divsChild>
                                                </w:div>
                                                <w:div w:id="369650980">
                                                  <w:marLeft w:val="0"/>
                                                  <w:marRight w:val="0"/>
                                                  <w:marTop w:val="0"/>
                                                  <w:marBottom w:val="0"/>
                                                  <w:divBdr>
                                                    <w:top w:val="none" w:sz="0" w:space="0" w:color="auto"/>
                                                    <w:left w:val="none" w:sz="0" w:space="0" w:color="auto"/>
                                                    <w:bottom w:val="none" w:sz="0" w:space="0" w:color="auto"/>
                                                    <w:right w:val="none" w:sz="0" w:space="0" w:color="auto"/>
                                                  </w:divBdr>
                                                  <w:divsChild>
                                                    <w:div w:id="1469935287">
                                                      <w:marLeft w:val="0"/>
                                                      <w:marRight w:val="0"/>
                                                      <w:marTop w:val="0"/>
                                                      <w:marBottom w:val="0"/>
                                                      <w:divBdr>
                                                        <w:top w:val="none" w:sz="0" w:space="0" w:color="auto"/>
                                                        <w:left w:val="none" w:sz="0" w:space="0" w:color="auto"/>
                                                        <w:bottom w:val="none" w:sz="0" w:space="0" w:color="auto"/>
                                                        <w:right w:val="none" w:sz="0" w:space="0" w:color="auto"/>
                                                      </w:divBdr>
                                                    </w:div>
                                                  </w:divsChild>
                                                </w:div>
                                                <w:div w:id="1691108496">
                                                  <w:marLeft w:val="0"/>
                                                  <w:marRight w:val="0"/>
                                                  <w:marTop w:val="0"/>
                                                  <w:marBottom w:val="0"/>
                                                  <w:divBdr>
                                                    <w:top w:val="none" w:sz="0" w:space="0" w:color="auto"/>
                                                    <w:left w:val="none" w:sz="0" w:space="0" w:color="auto"/>
                                                    <w:bottom w:val="none" w:sz="0" w:space="0" w:color="auto"/>
                                                    <w:right w:val="none" w:sz="0" w:space="0" w:color="auto"/>
                                                  </w:divBdr>
                                                  <w:divsChild>
                                                    <w:div w:id="2117409610">
                                                      <w:marLeft w:val="0"/>
                                                      <w:marRight w:val="0"/>
                                                      <w:marTop w:val="0"/>
                                                      <w:marBottom w:val="0"/>
                                                      <w:divBdr>
                                                        <w:top w:val="none" w:sz="0" w:space="0" w:color="auto"/>
                                                        <w:left w:val="none" w:sz="0" w:space="0" w:color="auto"/>
                                                        <w:bottom w:val="none" w:sz="0" w:space="0" w:color="auto"/>
                                                        <w:right w:val="none" w:sz="0" w:space="0" w:color="auto"/>
                                                      </w:divBdr>
                                                    </w:div>
                                                  </w:divsChild>
                                                </w:div>
                                                <w:div w:id="1882132800">
                                                  <w:marLeft w:val="0"/>
                                                  <w:marRight w:val="0"/>
                                                  <w:marTop w:val="0"/>
                                                  <w:marBottom w:val="0"/>
                                                  <w:divBdr>
                                                    <w:top w:val="none" w:sz="0" w:space="0" w:color="auto"/>
                                                    <w:left w:val="none" w:sz="0" w:space="0" w:color="auto"/>
                                                    <w:bottom w:val="none" w:sz="0" w:space="0" w:color="auto"/>
                                                    <w:right w:val="none" w:sz="0" w:space="0" w:color="auto"/>
                                                  </w:divBdr>
                                                  <w:divsChild>
                                                    <w:div w:id="62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391931216">
      <w:bodyDiv w:val="1"/>
      <w:marLeft w:val="60"/>
      <w:marRight w:val="60"/>
      <w:marTop w:val="60"/>
      <w:marBottom w:val="60"/>
      <w:divBdr>
        <w:top w:val="none" w:sz="0" w:space="0" w:color="auto"/>
        <w:left w:val="none" w:sz="0" w:space="0" w:color="auto"/>
        <w:bottom w:val="none" w:sz="0" w:space="0" w:color="auto"/>
        <w:right w:val="none" w:sz="0" w:space="0" w:color="auto"/>
      </w:divBdr>
      <w:divsChild>
        <w:div w:id="277881225">
          <w:marLeft w:val="0"/>
          <w:marRight w:val="0"/>
          <w:marTop w:val="0"/>
          <w:marBottom w:val="0"/>
          <w:divBdr>
            <w:top w:val="none" w:sz="0" w:space="0" w:color="auto"/>
            <w:left w:val="none" w:sz="0" w:space="0" w:color="auto"/>
            <w:bottom w:val="none" w:sz="0" w:space="0" w:color="auto"/>
            <w:right w:val="none" w:sz="0" w:space="0" w:color="auto"/>
          </w:divBdr>
          <w:divsChild>
            <w:div w:id="2124839648">
              <w:marLeft w:val="0"/>
              <w:marRight w:val="0"/>
              <w:marTop w:val="0"/>
              <w:marBottom w:val="0"/>
              <w:divBdr>
                <w:top w:val="none" w:sz="0" w:space="0" w:color="auto"/>
                <w:left w:val="none" w:sz="0" w:space="0" w:color="auto"/>
                <w:bottom w:val="none" w:sz="0" w:space="0" w:color="auto"/>
                <w:right w:val="none" w:sz="0" w:space="0" w:color="auto"/>
              </w:divBdr>
              <w:divsChild>
                <w:div w:id="1334382359">
                  <w:marLeft w:val="0"/>
                  <w:marRight w:val="0"/>
                  <w:marTop w:val="0"/>
                  <w:marBottom w:val="0"/>
                  <w:divBdr>
                    <w:top w:val="none" w:sz="0" w:space="0" w:color="auto"/>
                    <w:left w:val="none" w:sz="0" w:space="0" w:color="auto"/>
                    <w:bottom w:val="none" w:sz="0" w:space="0" w:color="auto"/>
                    <w:right w:val="none" w:sz="0" w:space="0" w:color="auto"/>
                  </w:divBdr>
                  <w:divsChild>
                    <w:div w:id="2059206695">
                      <w:marLeft w:val="0"/>
                      <w:marRight w:val="0"/>
                      <w:marTop w:val="0"/>
                      <w:marBottom w:val="0"/>
                      <w:divBdr>
                        <w:top w:val="none" w:sz="0" w:space="0" w:color="auto"/>
                        <w:left w:val="none" w:sz="0" w:space="0" w:color="auto"/>
                        <w:bottom w:val="none" w:sz="0" w:space="0" w:color="auto"/>
                        <w:right w:val="none" w:sz="0" w:space="0" w:color="auto"/>
                      </w:divBdr>
                      <w:divsChild>
                        <w:div w:id="950093895">
                          <w:marLeft w:val="0"/>
                          <w:marRight w:val="0"/>
                          <w:marTop w:val="0"/>
                          <w:marBottom w:val="0"/>
                          <w:divBdr>
                            <w:top w:val="none" w:sz="0" w:space="0" w:color="auto"/>
                            <w:left w:val="none" w:sz="0" w:space="0" w:color="auto"/>
                            <w:bottom w:val="none" w:sz="0" w:space="0" w:color="auto"/>
                            <w:right w:val="none" w:sz="0" w:space="0" w:color="auto"/>
                          </w:divBdr>
                        </w:div>
                      </w:divsChild>
                    </w:div>
                    <w:div w:id="686254751">
                      <w:marLeft w:val="0"/>
                      <w:marRight w:val="0"/>
                      <w:marTop w:val="0"/>
                      <w:marBottom w:val="0"/>
                      <w:divBdr>
                        <w:top w:val="none" w:sz="0" w:space="0" w:color="auto"/>
                        <w:left w:val="none" w:sz="0" w:space="0" w:color="auto"/>
                        <w:bottom w:val="none" w:sz="0" w:space="0" w:color="auto"/>
                        <w:right w:val="none" w:sz="0" w:space="0" w:color="auto"/>
                      </w:divBdr>
                      <w:divsChild>
                        <w:div w:id="1913347266">
                          <w:marLeft w:val="0"/>
                          <w:marRight w:val="0"/>
                          <w:marTop w:val="0"/>
                          <w:marBottom w:val="0"/>
                          <w:divBdr>
                            <w:top w:val="none" w:sz="0" w:space="0" w:color="auto"/>
                            <w:left w:val="none" w:sz="0" w:space="0" w:color="auto"/>
                            <w:bottom w:val="none" w:sz="0" w:space="0" w:color="auto"/>
                            <w:right w:val="none" w:sz="0" w:space="0" w:color="auto"/>
                          </w:divBdr>
                        </w:div>
                      </w:divsChild>
                    </w:div>
                    <w:div w:id="737482773">
                      <w:marLeft w:val="0"/>
                      <w:marRight w:val="0"/>
                      <w:marTop w:val="0"/>
                      <w:marBottom w:val="0"/>
                      <w:divBdr>
                        <w:top w:val="none" w:sz="0" w:space="0" w:color="auto"/>
                        <w:left w:val="none" w:sz="0" w:space="0" w:color="auto"/>
                        <w:bottom w:val="none" w:sz="0" w:space="0" w:color="auto"/>
                        <w:right w:val="none" w:sz="0" w:space="0" w:color="auto"/>
                      </w:divBdr>
                      <w:divsChild>
                        <w:div w:id="48500404">
                          <w:marLeft w:val="0"/>
                          <w:marRight w:val="0"/>
                          <w:marTop w:val="0"/>
                          <w:marBottom w:val="0"/>
                          <w:divBdr>
                            <w:top w:val="none" w:sz="0" w:space="0" w:color="auto"/>
                            <w:left w:val="none" w:sz="0" w:space="0" w:color="auto"/>
                            <w:bottom w:val="none" w:sz="0" w:space="0" w:color="auto"/>
                            <w:right w:val="none" w:sz="0" w:space="0" w:color="auto"/>
                          </w:divBdr>
                        </w:div>
                      </w:divsChild>
                    </w:div>
                    <w:div w:id="1187064865">
                      <w:marLeft w:val="0"/>
                      <w:marRight w:val="0"/>
                      <w:marTop w:val="0"/>
                      <w:marBottom w:val="0"/>
                      <w:divBdr>
                        <w:top w:val="none" w:sz="0" w:space="0" w:color="auto"/>
                        <w:left w:val="none" w:sz="0" w:space="0" w:color="auto"/>
                        <w:bottom w:val="none" w:sz="0" w:space="0" w:color="auto"/>
                        <w:right w:val="none" w:sz="0" w:space="0" w:color="auto"/>
                      </w:divBdr>
                      <w:divsChild>
                        <w:div w:id="2031487265">
                          <w:marLeft w:val="0"/>
                          <w:marRight w:val="0"/>
                          <w:marTop w:val="0"/>
                          <w:marBottom w:val="0"/>
                          <w:divBdr>
                            <w:top w:val="none" w:sz="0" w:space="0" w:color="auto"/>
                            <w:left w:val="none" w:sz="0" w:space="0" w:color="auto"/>
                            <w:bottom w:val="none" w:sz="0" w:space="0" w:color="auto"/>
                            <w:right w:val="none" w:sz="0" w:space="0" w:color="auto"/>
                          </w:divBdr>
                        </w:div>
                      </w:divsChild>
                    </w:div>
                    <w:div w:id="1452553432">
                      <w:marLeft w:val="0"/>
                      <w:marRight w:val="0"/>
                      <w:marTop w:val="0"/>
                      <w:marBottom w:val="0"/>
                      <w:divBdr>
                        <w:top w:val="none" w:sz="0" w:space="0" w:color="auto"/>
                        <w:left w:val="none" w:sz="0" w:space="0" w:color="auto"/>
                        <w:bottom w:val="none" w:sz="0" w:space="0" w:color="auto"/>
                        <w:right w:val="none" w:sz="0" w:space="0" w:color="auto"/>
                      </w:divBdr>
                      <w:divsChild>
                        <w:div w:id="16778810">
                          <w:marLeft w:val="0"/>
                          <w:marRight w:val="0"/>
                          <w:marTop w:val="0"/>
                          <w:marBottom w:val="0"/>
                          <w:divBdr>
                            <w:top w:val="none" w:sz="0" w:space="0" w:color="auto"/>
                            <w:left w:val="none" w:sz="0" w:space="0" w:color="auto"/>
                            <w:bottom w:val="none" w:sz="0" w:space="0" w:color="auto"/>
                            <w:right w:val="none" w:sz="0" w:space="0" w:color="auto"/>
                          </w:divBdr>
                        </w:div>
                      </w:divsChild>
                    </w:div>
                    <w:div w:id="1980375069">
                      <w:marLeft w:val="0"/>
                      <w:marRight w:val="0"/>
                      <w:marTop w:val="0"/>
                      <w:marBottom w:val="0"/>
                      <w:divBdr>
                        <w:top w:val="none" w:sz="0" w:space="0" w:color="auto"/>
                        <w:left w:val="none" w:sz="0" w:space="0" w:color="auto"/>
                        <w:bottom w:val="none" w:sz="0" w:space="0" w:color="auto"/>
                        <w:right w:val="none" w:sz="0" w:space="0" w:color="auto"/>
                      </w:divBdr>
                      <w:divsChild>
                        <w:div w:id="1677269317">
                          <w:marLeft w:val="0"/>
                          <w:marRight w:val="0"/>
                          <w:marTop w:val="0"/>
                          <w:marBottom w:val="0"/>
                          <w:divBdr>
                            <w:top w:val="none" w:sz="0" w:space="0" w:color="auto"/>
                            <w:left w:val="none" w:sz="0" w:space="0" w:color="auto"/>
                            <w:bottom w:val="none" w:sz="0" w:space="0" w:color="auto"/>
                            <w:right w:val="none" w:sz="0" w:space="0" w:color="auto"/>
                          </w:divBdr>
                        </w:div>
                      </w:divsChild>
                    </w:div>
                    <w:div w:id="2126145295">
                      <w:marLeft w:val="0"/>
                      <w:marRight w:val="0"/>
                      <w:marTop w:val="0"/>
                      <w:marBottom w:val="0"/>
                      <w:divBdr>
                        <w:top w:val="none" w:sz="0" w:space="0" w:color="auto"/>
                        <w:left w:val="none" w:sz="0" w:space="0" w:color="auto"/>
                        <w:bottom w:val="none" w:sz="0" w:space="0" w:color="auto"/>
                        <w:right w:val="none" w:sz="0" w:space="0" w:color="auto"/>
                      </w:divBdr>
                      <w:divsChild>
                        <w:div w:id="20837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98605">
      <w:bodyDiv w:val="1"/>
      <w:marLeft w:val="0"/>
      <w:marRight w:val="0"/>
      <w:marTop w:val="0"/>
      <w:marBottom w:val="0"/>
      <w:divBdr>
        <w:top w:val="none" w:sz="0" w:space="0" w:color="auto"/>
        <w:left w:val="none" w:sz="0" w:space="0" w:color="auto"/>
        <w:bottom w:val="none" w:sz="0" w:space="0" w:color="auto"/>
        <w:right w:val="none" w:sz="0" w:space="0" w:color="auto"/>
      </w:divBdr>
      <w:divsChild>
        <w:div w:id="1455444181">
          <w:marLeft w:val="0"/>
          <w:marRight w:val="0"/>
          <w:marTop w:val="0"/>
          <w:marBottom w:val="0"/>
          <w:divBdr>
            <w:top w:val="none" w:sz="0" w:space="0" w:color="auto"/>
            <w:left w:val="none" w:sz="0" w:space="0" w:color="auto"/>
            <w:bottom w:val="none" w:sz="0" w:space="0" w:color="auto"/>
            <w:right w:val="none" w:sz="0" w:space="0" w:color="auto"/>
          </w:divBdr>
          <w:divsChild>
            <w:div w:id="524636224">
              <w:marLeft w:val="0"/>
              <w:marRight w:val="0"/>
              <w:marTop w:val="0"/>
              <w:marBottom w:val="0"/>
              <w:divBdr>
                <w:top w:val="none" w:sz="0" w:space="0" w:color="auto"/>
                <w:left w:val="none" w:sz="0" w:space="0" w:color="auto"/>
                <w:bottom w:val="none" w:sz="0" w:space="0" w:color="auto"/>
                <w:right w:val="none" w:sz="0" w:space="0" w:color="auto"/>
              </w:divBdr>
              <w:divsChild>
                <w:div w:id="1773553830">
                  <w:marLeft w:val="0"/>
                  <w:marRight w:val="0"/>
                  <w:marTop w:val="0"/>
                  <w:marBottom w:val="0"/>
                  <w:divBdr>
                    <w:top w:val="none" w:sz="0" w:space="0" w:color="auto"/>
                    <w:left w:val="none" w:sz="0" w:space="0" w:color="auto"/>
                    <w:bottom w:val="none" w:sz="0" w:space="0" w:color="auto"/>
                    <w:right w:val="none" w:sz="0" w:space="0" w:color="auto"/>
                  </w:divBdr>
                  <w:divsChild>
                    <w:div w:id="279074524">
                      <w:marLeft w:val="0"/>
                      <w:marRight w:val="0"/>
                      <w:marTop w:val="0"/>
                      <w:marBottom w:val="0"/>
                      <w:divBdr>
                        <w:top w:val="single" w:sz="6" w:space="0" w:color="auto"/>
                        <w:left w:val="none" w:sz="0" w:space="0" w:color="auto"/>
                        <w:bottom w:val="none" w:sz="0" w:space="0" w:color="auto"/>
                        <w:right w:val="none" w:sz="0" w:space="0" w:color="auto"/>
                      </w:divBdr>
                      <w:divsChild>
                        <w:div w:id="1149710039">
                          <w:marLeft w:val="0"/>
                          <w:marRight w:val="0"/>
                          <w:marTop w:val="0"/>
                          <w:marBottom w:val="0"/>
                          <w:divBdr>
                            <w:top w:val="none" w:sz="0" w:space="0" w:color="auto"/>
                            <w:left w:val="none" w:sz="0" w:space="0" w:color="auto"/>
                            <w:bottom w:val="none" w:sz="0" w:space="0" w:color="auto"/>
                            <w:right w:val="none" w:sz="0" w:space="0" w:color="auto"/>
                          </w:divBdr>
                          <w:divsChild>
                            <w:div w:id="526329233">
                              <w:marLeft w:val="0"/>
                              <w:marRight w:val="0"/>
                              <w:marTop w:val="0"/>
                              <w:marBottom w:val="0"/>
                              <w:divBdr>
                                <w:top w:val="none" w:sz="0" w:space="0" w:color="auto"/>
                                <w:left w:val="none" w:sz="0" w:space="0" w:color="auto"/>
                                <w:bottom w:val="none" w:sz="0" w:space="0" w:color="auto"/>
                                <w:right w:val="none" w:sz="0" w:space="0" w:color="auto"/>
                              </w:divBdr>
                              <w:divsChild>
                                <w:div w:id="2130388765">
                                  <w:marLeft w:val="0"/>
                                  <w:marRight w:val="0"/>
                                  <w:marTop w:val="0"/>
                                  <w:marBottom w:val="0"/>
                                  <w:divBdr>
                                    <w:top w:val="none" w:sz="0" w:space="0" w:color="auto"/>
                                    <w:left w:val="none" w:sz="0" w:space="0" w:color="auto"/>
                                    <w:bottom w:val="none" w:sz="0" w:space="0" w:color="auto"/>
                                    <w:right w:val="none" w:sz="0" w:space="0" w:color="auto"/>
                                  </w:divBdr>
                                  <w:divsChild>
                                    <w:div w:id="1531146958">
                                      <w:marLeft w:val="0"/>
                                      <w:marRight w:val="0"/>
                                      <w:marTop w:val="0"/>
                                      <w:marBottom w:val="0"/>
                                      <w:divBdr>
                                        <w:top w:val="none" w:sz="0" w:space="0" w:color="auto"/>
                                        <w:left w:val="none" w:sz="0" w:space="0" w:color="auto"/>
                                        <w:bottom w:val="none" w:sz="0" w:space="0" w:color="auto"/>
                                        <w:right w:val="none" w:sz="0" w:space="0" w:color="auto"/>
                                      </w:divBdr>
                                      <w:divsChild>
                                        <w:div w:id="666633846">
                                          <w:marLeft w:val="0"/>
                                          <w:marRight w:val="0"/>
                                          <w:marTop w:val="0"/>
                                          <w:marBottom w:val="0"/>
                                          <w:divBdr>
                                            <w:top w:val="none" w:sz="0" w:space="0" w:color="auto"/>
                                            <w:left w:val="none" w:sz="0" w:space="0" w:color="auto"/>
                                            <w:bottom w:val="none" w:sz="0" w:space="0" w:color="auto"/>
                                            <w:right w:val="none" w:sz="0" w:space="0" w:color="auto"/>
                                          </w:divBdr>
                                          <w:divsChild>
                                            <w:div w:id="777721181">
                                              <w:marLeft w:val="0"/>
                                              <w:marRight w:val="0"/>
                                              <w:marTop w:val="0"/>
                                              <w:marBottom w:val="0"/>
                                              <w:divBdr>
                                                <w:top w:val="none" w:sz="0" w:space="0" w:color="auto"/>
                                                <w:left w:val="none" w:sz="0" w:space="0" w:color="auto"/>
                                                <w:bottom w:val="none" w:sz="0" w:space="0" w:color="auto"/>
                                                <w:right w:val="none" w:sz="0" w:space="0" w:color="auto"/>
                                              </w:divBdr>
                                              <w:divsChild>
                                                <w:div w:id="686372742">
                                                  <w:marLeft w:val="0"/>
                                                  <w:marRight w:val="0"/>
                                                  <w:marTop w:val="0"/>
                                                  <w:marBottom w:val="0"/>
                                                  <w:divBdr>
                                                    <w:top w:val="none" w:sz="0" w:space="0" w:color="auto"/>
                                                    <w:left w:val="none" w:sz="0" w:space="0" w:color="auto"/>
                                                    <w:bottom w:val="none" w:sz="0" w:space="0" w:color="auto"/>
                                                    <w:right w:val="none" w:sz="0" w:space="0" w:color="auto"/>
                                                  </w:divBdr>
                                                  <w:divsChild>
                                                    <w:div w:id="1655525015">
                                                      <w:marLeft w:val="0"/>
                                                      <w:marRight w:val="0"/>
                                                      <w:marTop w:val="0"/>
                                                      <w:marBottom w:val="0"/>
                                                      <w:divBdr>
                                                        <w:top w:val="none" w:sz="0" w:space="0" w:color="auto"/>
                                                        <w:left w:val="none" w:sz="0" w:space="0" w:color="auto"/>
                                                        <w:bottom w:val="none" w:sz="0" w:space="0" w:color="auto"/>
                                                        <w:right w:val="none" w:sz="0" w:space="0" w:color="auto"/>
                                                      </w:divBdr>
                                                    </w:div>
                                                  </w:divsChild>
                                                </w:div>
                                                <w:div w:id="1882204435">
                                                  <w:marLeft w:val="0"/>
                                                  <w:marRight w:val="0"/>
                                                  <w:marTop w:val="0"/>
                                                  <w:marBottom w:val="0"/>
                                                  <w:divBdr>
                                                    <w:top w:val="none" w:sz="0" w:space="0" w:color="auto"/>
                                                    <w:left w:val="none" w:sz="0" w:space="0" w:color="auto"/>
                                                    <w:bottom w:val="none" w:sz="0" w:space="0" w:color="auto"/>
                                                    <w:right w:val="none" w:sz="0" w:space="0" w:color="auto"/>
                                                  </w:divBdr>
                                                  <w:divsChild>
                                                    <w:div w:id="6220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596221">
      <w:bodyDiv w:val="1"/>
      <w:marLeft w:val="0"/>
      <w:marRight w:val="0"/>
      <w:marTop w:val="0"/>
      <w:marBottom w:val="0"/>
      <w:divBdr>
        <w:top w:val="none" w:sz="0" w:space="0" w:color="auto"/>
        <w:left w:val="none" w:sz="0" w:space="0" w:color="auto"/>
        <w:bottom w:val="none" w:sz="0" w:space="0" w:color="auto"/>
        <w:right w:val="none" w:sz="0" w:space="0" w:color="auto"/>
      </w:divBdr>
      <w:divsChild>
        <w:div w:id="827794352">
          <w:marLeft w:val="0"/>
          <w:marRight w:val="0"/>
          <w:marTop w:val="0"/>
          <w:marBottom w:val="0"/>
          <w:divBdr>
            <w:top w:val="none" w:sz="0" w:space="0" w:color="auto"/>
            <w:left w:val="none" w:sz="0" w:space="0" w:color="auto"/>
            <w:bottom w:val="none" w:sz="0" w:space="0" w:color="auto"/>
            <w:right w:val="none" w:sz="0" w:space="0" w:color="auto"/>
          </w:divBdr>
          <w:divsChild>
            <w:div w:id="1618871301">
              <w:marLeft w:val="0"/>
              <w:marRight w:val="0"/>
              <w:marTop w:val="0"/>
              <w:marBottom w:val="0"/>
              <w:divBdr>
                <w:top w:val="none" w:sz="0" w:space="0" w:color="auto"/>
                <w:left w:val="none" w:sz="0" w:space="0" w:color="auto"/>
                <w:bottom w:val="none" w:sz="0" w:space="0" w:color="auto"/>
                <w:right w:val="none" w:sz="0" w:space="0" w:color="auto"/>
              </w:divBdr>
              <w:divsChild>
                <w:div w:id="1103920803">
                  <w:marLeft w:val="0"/>
                  <w:marRight w:val="0"/>
                  <w:marTop w:val="240"/>
                  <w:marBottom w:val="0"/>
                  <w:divBdr>
                    <w:top w:val="none" w:sz="0" w:space="0" w:color="auto"/>
                    <w:left w:val="none" w:sz="0" w:space="0" w:color="auto"/>
                    <w:bottom w:val="none" w:sz="0" w:space="0" w:color="auto"/>
                    <w:right w:val="none" w:sz="0" w:space="0" w:color="auto"/>
                  </w:divBdr>
                  <w:divsChild>
                    <w:div w:id="327440797">
                      <w:marLeft w:val="0"/>
                      <w:marRight w:val="0"/>
                      <w:marTop w:val="0"/>
                      <w:marBottom w:val="0"/>
                      <w:divBdr>
                        <w:top w:val="none" w:sz="0" w:space="0" w:color="auto"/>
                        <w:left w:val="none" w:sz="0" w:space="0" w:color="auto"/>
                        <w:bottom w:val="none" w:sz="0" w:space="0" w:color="auto"/>
                        <w:right w:val="none" w:sz="0" w:space="0" w:color="auto"/>
                      </w:divBdr>
                    </w:div>
                    <w:div w:id="2117404087">
                      <w:marLeft w:val="240"/>
                      <w:marRight w:val="0"/>
                      <w:marTop w:val="0"/>
                      <w:marBottom w:val="75"/>
                      <w:divBdr>
                        <w:top w:val="none" w:sz="0" w:space="0" w:color="auto"/>
                        <w:left w:val="none" w:sz="0" w:space="0" w:color="auto"/>
                        <w:bottom w:val="none" w:sz="0" w:space="0" w:color="auto"/>
                        <w:right w:val="none" w:sz="0" w:space="0" w:color="auto"/>
                      </w:divBdr>
                    </w:div>
                    <w:div w:id="1813019565">
                      <w:marLeft w:val="240"/>
                      <w:marRight w:val="0"/>
                      <w:marTop w:val="150"/>
                      <w:marBottom w:val="0"/>
                      <w:divBdr>
                        <w:top w:val="none" w:sz="0" w:space="0" w:color="auto"/>
                        <w:left w:val="none" w:sz="0" w:space="0" w:color="auto"/>
                        <w:bottom w:val="none" w:sz="0" w:space="0" w:color="auto"/>
                        <w:right w:val="none" w:sz="0" w:space="0" w:color="auto"/>
                      </w:divBdr>
                      <w:divsChild>
                        <w:div w:id="880634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808880">
      <w:bodyDiv w:val="1"/>
      <w:marLeft w:val="0"/>
      <w:marRight w:val="0"/>
      <w:marTop w:val="0"/>
      <w:marBottom w:val="0"/>
      <w:divBdr>
        <w:top w:val="none" w:sz="0" w:space="0" w:color="auto"/>
        <w:left w:val="none" w:sz="0" w:space="0" w:color="auto"/>
        <w:bottom w:val="none" w:sz="0" w:space="0" w:color="auto"/>
        <w:right w:val="none" w:sz="0" w:space="0" w:color="auto"/>
      </w:divBdr>
      <w:divsChild>
        <w:div w:id="81032145">
          <w:marLeft w:val="0"/>
          <w:marRight w:val="0"/>
          <w:marTop w:val="0"/>
          <w:marBottom w:val="0"/>
          <w:divBdr>
            <w:top w:val="none" w:sz="0" w:space="0" w:color="auto"/>
            <w:left w:val="none" w:sz="0" w:space="0" w:color="auto"/>
            <w:bottom w:val="none" w:sz="0" w:space="0" w:color="auto"/>
            <w:right w:val="none" w:sz="0" w:space="0" w:color="auto"/>
          </w:divBdr>
          <w:divsChild>
            <w:div w:id="1346401445">
              <w:marLeft w:val="0"/>
              <w:marRight w:val="0"/>
              <w:marTop w:val="0"/>
              <w:marBottom w:val="0"/>
              <w:divBdr>
                <w:top w:val="none" w:sz="0" w:space="0" w:color="auto"/>
                <w:left w:val="none" w:sz="0" w:space="0" w:color="auto"/>
                <w:bottom w:val="none" w:sz="0" w:space="0" w:color="auto"/>
                <w:right w:val="none" w:sz="0" w:space="0" w:color="auto"/>
              </w:divBdr>
              <w:divsChild>
                <w:div w:id="983117776">
                  <w:marLeft w:val="0"/>
                  <w:marRight w:val="0"/>
                  <w:marTop w:val="0"/>
                  <w:marBottom w:val="0"/>
                  <w:divBdr>
                    <w:top w:val="none" w:sz="0" w:space="0" w:color="auto"/>
                    <w:left w:val="none" w:sz="0" w:space="0" w:color="auto"/>
                    <w:bottom w:val="none" w:sz="0" w:space="0" w:color="auto"/>
                    <w:right w:val="none" w:sz="0" w:space="0" w:color="auto"/>
                  </w:divBdr>
                  <w:divsChild>
                    <w:div w:id="2133935934">
                      <w:marLeft w:val="0"/>
                      <w:marRight w:val="0"/>
                      <w:marTop w:val="0"/>
                      <w:marBottom w:val="0"/>
                      <w:divBdr>
                        <w:top w:val="single" w:sz="6" w:space="0" w:color="auto"/>
                        <w:left w:val="none" w:sz="0" w:space="0" w:color="auto"/>
                        <w:bottom w:val="none" w:sz="0" w:space="0" w:color="auto"/>
                        <w:right w:val="none" w:sz="0" w:space="0" w:color="auto"/>
                      </w:divBdr>
                      <w:divsChild>
                        <w:div w:id="2026590173">
                          <w:marLeft w:val="0"/>
                          <w:marRight w:val="0"/>
                          <w:marTop w:val="0"/>
                          <w:marBottom w:val="0"/>
                          <w:divBdr>
                            <w:top w:val="none" w:sz="0" w:space="0" w:color="auto"/>
                            <w:left w:val="none" w:sz="0" w:space="0" w:color="auto"/>
                            <w:bottom w:val="none" w:sz="0" w:space="0" w:color="auto"/>
                            <w:right w:val="none" w:sz="0" w:space="0" w:color="auto"/>
                          </w:divBdr>
                          <w:divsChild>
                            <w:div w:id="1388335837">
                              <w:marLeft w:val="0"/>
                              <w:marRight w:val="0"/>
                              <w:marTop w:val="0"/>
                              <w:marBottom w:val="0"/>
                              <w:divBdr>
                                <w:top w:val="none" w:sz="0" w:space="0" w:color="auto"/>
                                <w:left w:val="none" w:sz="0" w:space="0" w:color="auto"/>
                                <w:bottom w:val="none" w:sz="0" w:space="0" w:color="auto"/>
                                <w:right w:val="none" w:sz="0" w:space="0" w:color="auto"/>
                              </w:divBdr>
                              <w:divsChild>
                                <w:div w:id="2071297088">
                                  <w:marLeft w:val="0"/>
                                  <w:marRight w:val="0"/>
                                  <w:marTop w:val="0"/>
                                  <w:marBottom w:val="0"/>
                                  <w:divBdr>
                                    <w:top w:val="none" w:sz="0" w:space="0" w:color="auto"/>
                                    <w:left w:val="none" w:sz="0" w:space="0" w:color="auto"/>
                                    <w:bottom w:val="none" w:sz="0" w:space="0" w:color="auto"/>
                                    <w:right w:val="none" w:sz="0" w:space="0" w:color="auto"/>
                                  </w:divBdr>
                                  <w:divsChild>
                                    <w:div w:id="1473792652">
                                      <w:marLeft w:val="0"/>
                                      <w:marRight w:val="0"/>
                                      <w:marTop w:val="0"/>
                                      <w:marBottom w:val="0"/>
                                      <w:divBdr>
                                        <w:top w:val="none" w:sz="0" w:space="0" w:color="auto"/>
                                        <w:left w:val="none" w:sz="0" w:space="0" w:color="auto"/>
                                        <w:bottom w:val="none" w:sz="0" w:space="0" w:color="auto"/>
                                        <w:right w:val="none" w:sz="0" w:space="0" w:color="auto"/>
                                      </w:divBdr>
                                      <w:divsChild>
                                        <w:div w:id="474614810">
                                          <w:marLeft w:val="0"/>
                                          <w:marRight w:val="0"/>
                                          <w:marTop w:val="0"/>
                                          <w:marBottom w:val="0"/>
                                          <w:divBdr>
                                            <w:top w:val="none" w:sz="0" w:space="0" w:color="auto"/>
                                            <w:left w:val="none" w:sz="0" w:space="0" w:color="auto"/>
                                            <w:bottom w:val="none" w:sz="0" w:space="0" w:color="auto"/>
                                            <w:right w:val="none" w:sz="0" w:space="0" w:color="auto"/>
                                          </w:divBdr>
                                          <w:divsChild>
                                            <w:div w:id="836455920">
                                              <w:marLeft w:val="0"/>
                                              <w:marRight w:val="0"/>
                                              <w:marTop w:val="0"/>
                                              <w:marBottom w:val="0"/>
                                              <w:divBdr>
                                                <w:top w:val="none" w:sz="0" w:space="0" w:color="auto"/>
                                                <w:left w:val="none" w:sz="0" w:space="0" w:color="auto"/>
                                                <w:bottom w:val="none" w:sz="0" w:space="0" w:color="auto"/>
                                                <w:right w:val="none" w:sz="0" w:space="0" w:color="auto"/>
                                              </w:divBdr>
                                              <w:divsChild>
                                                <w:div w:id="1220630806">
                                                  <w:marLeft w:val="0"/>
                                                  <w:marRight w:val="0"/>
                                                  <w:marTop w:val="0"/>
                                                  <w:marBottom w:val="0"/>
                                                  <w:divBdr>
                                                    <w:top w:val="none" w:sz="0" w:space="0" w:color="auto"/>
                                                    <w:left w:val="none" w:sz="0" w:space="0" w:color="auto"/>
                                                    <w:bottom w:val="none" w:sz="0" w:space="0" w:color="auto"/>
                                                    <w:right w:val="none" w:sz="0" w:space="0" w:color="auto"/>
                                                  </w:divBdr>
                                                  <w:divsChild>
                                                    <w:div w:id="289284487">
                                                      <w:marLeft w:val="0"/>
                                                      <w:marRight w:val="0"/>
                                                      <w:marTop w:val="0"/>
                                                      <w:marBottom w:val="0"/>
                                                      <w:divBdr>
                                                        <w:top w:val="none" w:sz="0" w:space="0" w:color="auto"/>
                                                        <w:left w:val="none" w:sz="0" w:space="0" w:color="auto"/>
                                                        <w:bottom w:val="none" w:sz="0" w:space="0" w:color="auto"/>
                                                        <w:right w:val="none" w:sz="0" w:space="0" w:color="auto"/>
                                                      </w:divBdr>
                                                    </w:div>
                                                  </w:divsChild>
                                                </w:div>
                                                <w:div w:id="22482442">
                                                  <w:marLeft w:val="0"/>
                                                  <w:marRight w:val="0"/>
                                                  <w:marTop w:val="0"/>
                                                  <w:marBottom w:val="0"/>
                                                  <w:divBdr>
                                                    <w:top w:val="none" w:sz="0" w:space="0" w:color="auto"/>
                                                    <w:left w:val="none" w:sz="0" w:space="0" w:color="auto"/>
                                                    <w:bottom w:val="none" w:sz="0" w:space="0" w:color="auto"/>
                                                    <w:right w:val="none" w:sz="0" w:space="0" w:color="auto"/>
                                                  </w:divBdr>
                                                  <w:divsChild>
                                                    <w:div w:id="14490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8046671">
      <w:bodyDiv w:val="1"/>
      <w:marLeft w:val="60"/>
      <w:marRight w:val="60"/>
      <w:marTop w:val="60"/>
      <w:marBottom w:val="60"/>
      <w:divBdr>
        <w:top w:val="none" w:sz="0" w:space="0" w:color="auto"/>
        <w:left w:val="none" w:sz="0" w:space="0" w:color="auto"/>
        <w:bottom w:val="none" w:sz="0" w:space="0" w:color="auto"/>
        <w:right w:val="none" w:sz="0" w:space="0" w:color="auto"/>
      </w:divBdr>
      <w:divsChild>
        <w:div w:id="1730377201">
          <w:marLeft w:val="0"/>
          <w:marRight w:val="0"/>
          <w:marTop w:val="0"/>
          <w:marBottom w:val="0"/>
          <w:divBdr>
            <w:top w:val="none" w:sz="0" w:space="0" w:color="auto"/>
            <w:left w:val="none" w:sz="0" w:space="0" w:color="auto"/>
            <w:bottom w:val="none" w:sz="0" w:space="0" w:color="auto"/>
            <w:right w:val="none" w:sz="0" w:space="0" w:color="auto"/>
          </w:divBdr>
          <w:divsChild>
            <w:div w:id="1383746141">
              <w:marLeft w:val="0"/>
              <w:marRight w:val="0"/>
              <w:marTop w:val="0"/>
              <w:marBottom w:val="0"/>
              <w:divBdr>
                <w:top w:val="none" w:sz="0" w:space="0" w:color="auto"/>
                <w:left w:val="none" w:sz="0" w:space="0" w:color="auto"/>
                <w:bottom w:val="none" w:sz="0" w:space="0" w:color="auto"/>
                <w:right w:val="none" w:sz="0" w:space="0" w:color="auto"/>
              </w:divBdr>
              <w:divsChild>
                <w:div w:id="1476027928">
                  <w:marLeft w:val="0"/>
                  <w:marRight w:val="0"/>
                  <w:marTop w:val="0"/>
                  <w:marBottom w:val="0"/>
                  <w:divBdr>
                    <w:top w:val="none" w:sz="0" w:space="0" w:color="auto"/>
                    <w:left w:val="none" w:sz="0" w:space="0" w:color="auto"/>
                    <w:bottom w:val="none" w:sz="0" w:space="0" w:color="auto"/>
                    <w:right w:val="none" w:sz="0" w:space="0" w:color="auto"/>
                  </w:divBdr>
                  <w:divsChild>
                    <w:div w:id="728848921">
                      <w:marLeft w:val="0"/>
                      <w:marRight w:val="0"/>
                      <w:marTop w:val="0"/>
                      <w:marBottom w:val="0"/>
                      <w:divBdr>
                        <w:top w:val="none" w:sz="0" w:space="0" w:color="auto"/>
                        <w:left w:val="none" w:sz="0" w:space="0" w:color="auto"/>
                        <w:bottom w:val="none" w:sz="0" w:space="0" w:color="auto"/>
                        <w:right w:val="none" w:sz="0" w:space="0" w:color="auto"/>
                      </w:divBdr>
                      <w:divsChild>
                        <w:div w:id="1597207381">
                          <w:marLeft w:val="0"/>
                          <w:marRight w:val="0"/>
                          <w:marTop w:val="0"/>
                          <w:marBottom w:val="0"/>
                          <w:divBdr>
                            <w:top w:val="none" w:sz="0" w:space="0" w:color="auto"/>
                            <w:left w:val="none" w:sz="0" w:space="0" w:color="auto"/>
                            <w:bottom w:val="none" w:sz="0" w:space="0" w:color="auto"/>
                            <w:right w:val="none" w:sz="0" w:space="0" w:color="auto"/>
                          </w:divBdr>
                        </w:div>
                      </w:divsChild>
                    </w:div>
                    <w:div w:id="70742386">
                      <w:marLeft w:val="0"/>
                      <w:marRight w:val="0"/>
                      <w:marTop w:val="0"/>
                      <w:marBottom w:val="0"/>
                      <w:divBdr>
                        <w:top w:val="none" w:sz="0" w:space="0" w:color="auto"/>
                        <w:left w:val="none" w:sz="0" w:space="0" w:color="auto"/>
                        <w:bottom w:val="none" w:sz="0" w:space="0" w:color="auto"/>
                        <w:right w:val="none" w:sz="0" w:space="0" w:color="auto"/>
                      </w:divBdr>
                      <w:divsChild>
                        <w:div w:id="554776540">
                          <w:marLeft w:val="0"/>
                          <w:marRight w:val="0"/>
                          <w:marTop w:val="0"/>
                          <w:marBottom w:val="0"/>
                          <w:divBdr>
                            <w:top w:val="none" w:sz="0" w:space="0" w:color="auto"/>
                            <w:left w:val="none" w:sz="0" w:space="0" w:color="auto"/>
                            <w:bottom w:val="none" w:sz="0" w:space="0" w:color="auto"/>
                            <w:right w:val="none" w:sz="0" w:space="0" w:color="auto"/>
                          </w:divBdr>
                        </w:div>
                      </w:divsChild>
                    </w:div>
                    <w:div w:id="868497062">
                      <w:marLeft w:val="0"/>
                      <w:marRight w:val="0"/>
                      <w:marTop w:val="0"/>
                      <w:marBottom w:val="0"/>
                      <w:divBdr>
                        <w:top w:val="none" w:sz="0" w:space="0" w:color="auto"/>
                        <w:left w:val="none" w:sz="0" w:space="0" w:color="auto"/>
                        <w:bottom w:val="none" w:sz="0" w:space="0" w:color="auto"/>
                        <w:right w:val="none" w:sz="0" w:space="0" w:color="auto"/>
                      </w:divBdr>
                      <w:divsChild>
                        <w:div w:id="1601252847">
                          <w:marLeft w:val="0"/>
                          <w:marRight w:val="0"/>
                          <w:marTop w:val="0"/>
                          <w:marBottom w:val="0"/>
                          <w:divBdr>
                            <w:top w:val="none" w:sz="0" w:space="0" w:color="auto"/>
                            <w:left w:val="none" w:sz="0" w:space="0" w:color="auto"/>
                            <w:bottom w:val="none" w:sz="0" w:space="0" w:color="auto"/>
                            <w:right w:val="none" w:sz="0" w:space="0" w:color="auto"/>
                          </w:divBdr>
                        </w:div>
                      </w:divsChild>
                    </w:div>
                    <w:div w:id="506677138">
                      <w:marLeft w:val="0"/>
                      <w:marRight w:val="0"/>
                      <w:marTop w:val="0"/>
                      <w:marBottom w:val="0"/>
                      <w:divBdr>
                        <w:top w:val="none" w:sz="0" w:space="0" w:color="auto"/>
                        <w:left w:val="none" w:sz="0" w:space="0" w:color="auto"/>
                        <w:bottom w:val="none" w:sz="0" w:space="0" w:color="auto"/>
                        <w:right w:val="none" w:sz="0" w:space="0" w:color="auto"/>
                      </w:divBdr>
                      <w:divsChild>
                        <w:div w:id="2291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376927">
      <w:bodyDiv w:val="1"/>
      <w:marLeft w:val="0"/>
      <w:marRight w:val="0"/>
      <w:marTop w:val="0"/>
      <w:marBottom w:val="0"/>
      <w:divBdr>
        <w:top w:val="none" w:sz="0" w:space="0" w:color="auto"/>
        <w:left w:val="none" w:sz="0" w:space="0" w:color="auto"/>
        <w:bottom w:val="none" w:sz="0" w:space="0" w:color="auto"/>
        <w:right w:val="none" w:sz="0" w:space="0" w:color="auto"/>
      </w:divBdr>
      <w:divsChild>
        <w:div w:id="17511155">
          <w:marLeft w:val="0"/>
          <w:marRight w:val="0"/>
          <w:marTop w:val="0"/>
          <w:marBottom w:val="0"/>
          <w:divBdr>
            <w:top w:val="none" w:sz="0" w:space="0" w:color="auto"/>
            <w:left w:val="none" w:sz="0" w:space="0" w:color="auto"/>
            <w:bottom w:val="none" w:sz="0" w:space="0" w:color="auto"/>
            <w:right w:val="none" w:sz="0" w:space="0" w:color="auto"/>
          </w:divBdr>
          <w:divsChild>
            <w:div w:id="1247693369">
              <w:marLeft w:val="0"/>
              <w:marRight w:val="0"/>
              <w:marTop w:val="0"/>
              <w:marBottom w:val="0"/>
              <w:divBdr>
                <w:top w:val="none" w:sz="0" w:space="0" w:color="auto"/>
                <w:left w:val="none" w:sz="0" w:space="0" w:color="auto"/>
                <w:bottom w:val="none" w:sz="0" w:space="0" w:color="auto"/>
                <w:right w:val="none" w:sz="0" w:space="0" w:color="auto"/>
              </w:divBdr>
              <w:divsChild>
                <w:div w:id="203716004">
                  <w:marLeft w:val="0"/>
                  <w:marRight w:val="0"/>
                  <w:marTop w:val="0"/>
                  <w:marBottom w:val="0"/>
                  <w:divBdr>
                    <w:top w:val="none" w:sz="0" w:space="0" w:color="auto"/>
                    <w:left w:val="none" w:sz="0" w:space="0" w:color="auto"/>
                    <w:bottom w:val="none" w:sz="0" w:space="0" w:color="auto"/>
                    <w:right w:val="none" w:sz="0" w:space="0" w:color="auto"/>
                  </w:divBdr>
                  <w:divsChild>
                    <w:div w:id="1544519005">
                      <w:marLeft w:val="0"/>
                      <w:marRight w:val="0"/>
                      <w:marTop w:val="0"/>
                      <w:marBottom w:val="0"/>
                      <w:divBdr>
                        <w:top w:val="single" w:sz="6" w:space="0" w:color="auto"/>
                        <w:left w:val="none" w:sz="0" w:space="0" w:color="auto"/>
                        <w:bottom w:val="none" w:sz="0" w:space="0" w:color="auto"/>
                        <w:right w:val="none" w:sz="0" w:space="0" w:color="auto"/>
                      </w:divBdr>
                      <w:divsChild>
                        <w:div w:id="498738227">
                          <w:marLeft w:val="0"/>
                          <w:marRight w:val="0"/>
                          <w:marTop w:val="0"/>
                          <w:marBottom w:val="0"/>
                          <w:divBdr>
                            <w:top w:val="none" w:sz="0" w:space="0" w:color="auto"/>
                            <w:left w:val="none" w:sz="0" w:space="0" w:color="auto"/>
                            <w:bottom w:val="none" w:sz="0" w:space="0" w:color="auto"/>
                            <w:right w:val="none" w:sz="0" w:space="0" w:color="auto"/>
                          </w:divBdr>
                          <w:divsChild>
                            <w:div w:id="1313171003">
                              <w:marLeft w:val="0"/>
                              <w:marRight w:val="0"/>
                              <w:marTop w:val="0"/>
                              <w:marBottom w:val="0"/>
                              <w:divBdr>
                                <w:top w:val="none" w:sz="0" w:space="0" w:color="auto"/>
                                <w:left w:val="none" w:sz="0" w:space="0" w:color="auto"/>
                                <w:bottom w:val="none" w:sz="0" w:space="0" w:color="auto"/>
                                <w:right w:val="none" w:sz="0" w:space="0" w:color="auto"/>
                              </w:divBdr>
                              <w:divsChild>
                                <w:div w:id="1613633683">
                                  <w:marLeft w:val="0"/>
                                  <w:marRight w:val="0"/>
                                  <w:marTop w:val="0"/>
                                  <w:marBottom w:val="0"/>
                                  <w:divBdr>
                                    <w:top w:val="none" w:sz="0" w:space="0" w:color="auto"/>
                                    <w:left w:val="none" w:sz="0" w:space="0" w:color="auto"/>
                                    <w:bottom w:val="none" w:sz="0" w:space="0" w:color="auto"/>
                                    <w:right w:val="none" w:sz="0" w:space="0" w:color="auto"/>
                                  </w:divBdr>
                                  <w:divsChild>
                                    <w:div w:id="858856959">
                                      <w:marLeft w:val="0"/>
                                      <w:marRight w:val="0"/>
                                      <w:marTop w:val="0"/>
                                      <w:marBottom w:val="0"/>
                                      <w:divBdr>
                                        <w:top w:val="none" w:sz="0" w:space="0" w:color="auto"/>
                                        <w:left w:val="none" w:sz="0" w:space="0" w:color="auto"/>
                                        <w:bottom w:val="none" w:sz="0" w:space="0" w:color="auto"/>
                                        <w:right w:val="none" w:sz="0" w:space="0" w:color="auto"/>
                                      </w:divBdr>
                                      <w:divsChild>
                                        <w:div w:id="1724211905">
                                          <w:marLeft w:val="0"/>
                                          <w:marRight w:val="0"/>
                                          <w:marTop w:val="0"/>
                                          <w:marBottom w:val="0"/>
                                          <w:divBdr>
                                            <w:top w:val="none" w:sz="0" w:space="0" w:color="auto"/>
                                            <w:left w:val="none" w:sz="0" w:space="0" w:color="auto"/>
                                            <w:bottom w:val="none" w:sz="0" w:space="0" w:color="auto"/>
                                            <w:right w:val="none" w:sz="0" w:space="0" w:color="auto"/>
                                          </w:divBdr>
                                          <w:divsChild>
                                            <w:div w:id="1323200239">
                                              <w:marLeft w:val="0"/>
                                              <w:marRight w:val="0"/>
                                              <w:marTop w:val="0"/>
                                              <w:marBottom w:val="0"/>
                                              <w:divBdr>
                                                <w:top w:val="none" w:sz="0" w:space="0" w:color="auto"/>
                                                <w:left w:val="none" w:sz="0" w:space="0" w:color="auto"/>
                                                <w:bottom w:val="none" w:sz="0" w:space="0" w:color="auto"/>
                                                <w:right w:val="none" w:sz="0" w:space="0" w:color="auto"/>
                                              </w:divBdr>
                                              <w:divsChild>
                                                <w:div w:id="1222332597">
                                                  <w:marLeft w:val="0"/>
                                                  <w:marRight w:val="0"/>
                                                  <w:marTop w:val="0"/>
                                                  <w:marBottom w:val="0"/>
                                                  <w:divBdr>
                                                    <w:top w:val="none" w:sz="0" w:space="0" w:color="auto"/>
                                                    <w:left w:val="none" w:sz="0" w:space="0" w:color="auto"/>
                                                    <w:bottom w:val="none" w:sz="0" w:space="0" w:color="auto"/>
                                                    <w:right w:val="none" w:sz="0" w:space="0" w:color="auto"/>
                                                  </w:divBdr>
                                                  <w:divsChild>
                                                    <w:div w:id="1686050776">
                                                      <w:marLeft w:val="0"/>
                                                      <w:marRight w:val="0"/>
                                                      <w:marTop w:val="0"/>
                                                      <w:marBottom w:val="0"/>
                                                      <w:divBdr>
                                                        <w:top w:val="none" w:sz="0" w:space="0" w:color="auto"/>
                                                        <w:left w:val="none" w:sz="0" w:space="0" w:color="auto"/>
                                                        <w:bottom w:val="none" w:sz="0" w:space="0" w:color="auto"/>
                                                        <w:right w:val="none" w:sz="0" w:space="0" w:color="auto"/>
                                                      </w:divBdr>
                                                    </w:div>
                                                  </w:divsChild>
                                                </w:div>
                                                <w:div w:id="1618953437">
                                                  <w:marLeft w:val="0"/>
                                                  <w:marRight w:val="0"/>
                                                  <w:marTop w:val="0"/>
                                                  <w:marBottom w:val="0"/>
                                                  <w:divBdr>
                                                    <w:top w:val="none" w:sz="0" w:space="0" w:color="auto"/>
                                                    <w:left w:val="none" w:sz="0" w:space="0" w:color="auto"/>
                                                    <w:bottom w:val="none" w:sz="0" w:space="0" w:color="auto"/>
                                                    <w:right w:val="none" w:sz="0" w:space="0" w:color="auto"/>
                                                  </w:divBdr>
                                                  <w:divsChild>
                                                    <w:div w:id="14955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9742037">
      <w:bodyDiv w:val="1"/>
      <w:marLeft w:val="0"/>
      <w:marRight w:val="0"/>
      <w:marTop w:val="0"/>
      <w:marBottom w:val="0"/>
      <w:divBdr>
        <w:top w:val="none" w:sz="0" w:space="0" w:color="auto"/>
        <w:left w:val="none" w:sz="0" w:space="0" w:color="auto"/>
        <w:bottom w:val="none" w:sz="0" w:space="0" w:color="auto"/>
        <w:right w:val="none" w:sz="0" w:space="0" w:color="auto"/>
      </w:divBdr>
      <w:divsChild>
        <w:div w:id="1028605548">
          <w:marLeft w:val="0"/>
          <w:marRight w:val="0"/>
          <w:marTop w:val="0"/>
          <w:marBottom w:val="0"/>
          <w:divBdr>
            <w:top w:val="none" w:sz="0" w:space="0" w:color="auto"/>
            <w:left w:val="none" w:sz="0" w:space="0" w:color="auto"/>
            <w:bottom w:val="none" w:sz="0" w:space="0" w:color="auto"/>
            <w:right w:val="none" w:sz="0" w:space="0" w:color="auto"/>
          </w:divBdr>
          <w:divsChild>
            <w:div w:id="844633134">
              <w:marLeft w:val="0"/>
              <w:marRight w:val="0"/>
              <w:marTop w:val="0"/>
              <w:marBottom w:val="0"/>
              <w:divBdr>
                <w:top w:val="none" w:sz="0" w:space="0" w:color="auto"/>
                <w:left w:val="none" w:sz="0" w:space="0" w:color="auto"/>
                <w:bottom w:val="none" w:sz="0" w:space="0" w:color="auto"/>
                <w:right w:val="none" w:sz="0" w:space="0" w:color="auto"/>
              </w:divBdr>
              <w:divsChild>
                <w:div w:id="1476754455">
                  <w:marLeft w:val="0"/>
                  <w:marRight w:val="0"/>
                  <w:marTop w:val="0"/>
                  <w:marBottom w:val="0"/>
                  <w:divBdr>
                    <w:top w:val="none" w:sz="0" w:space="0" w:color="auto"/>
                    <w:left w:val="none" w:sz="0" w:space="0" w:color="auto"/>
                    <w:bottom w:val="none" w:sz="0" w:space="0" w:color="auto"/>
                    <w:right w:val="none" w:sz="0" w:space="0" w:color="auto"/>
                  </w:divBdr>
                  <w:divsChild>
                    <w:div w:id="1578519813">
                      <w:marLeft w:val="0"/>
                      <w:marRight w:val="0"/>
                      <w:marTop w:val="0"/>
                      <w:marBottom w:val="0"/>
                      <w:divBdr>
                        <w:top w:val="single" w:sz="6" w:space="0" w:color="auto"/>
                        <w:left w:val="none" w:sz="0" w:space="0" w:color="auto"/>
                        <w:bottom w:val="none" w:sz="0" w:space="0" w:color="auto"/>
                        <w:right w:val="none" w:sz="0" w:space="0" w:color="auto"/>
                      </w:divBdr>
                      <w:divsChild>
                        <w:div w:id="1581133279">
                          <w:marLeft w:val="0"/>
                          <w:marRight w:val="0"/>
                          <w:marTop w:val="0"/>
                          <w:marBottom w:val="0"/>
                          <w:divBdr>
                            <w:top w:val="none" w:sz="0" w:space="0" w:color="auto"/>
                            <w:left w:val="none" w:sz="0" w:space="0" w:color="auto"/>
                            <w:bottom w:val="none" w:sz="0" w:space="0" w:color="auto"/>
                            <w:right w:val="none" w:sz="0" w:space="0" w:color="auto"/>
                          </w:divBdr>
                          <w:divsChild>
                            <w:div w:id="503470802">
                              <w:marLeft w:val="0"/>
                              <w:marRight w:val="0"/>
                              <w:marTop w:val="0"/>
                              <w:marBottom w:val="0"/>
                              <w:divBdr>
                                <w:top w:val="none" w:sz="0" w:space="0" w:color="auto"/>
                                <w:left w:val="none" w:sz="0" w:space="0" w:color="auto"/>
                                <w:bottom w:val="none" w:sz="0" w:space="0" w:color="auto"/>
                                <w:right w:val="none" w:sz="0" w:space="0" w:color="auto"/>
                              </w:divBdr>
                              <w:divsChild>
                                <w:div w:id="680819494">
                                  <w:marLeft w:val="0"/>
                                  <w:marRight w:val="0"/>
                                  <w:marTop w:val="0"/>
                                  <w:marBottom w:val="0"/>
                                  <w:divBdr>
                                    <w:top w:val="none" w:sz="0" w:space="0" w:color="auto"/>
                                    <w:left w:val="none" w:sz="0" w:space="0" w:color="auto"/>
                                    <w:bottom w:val="none" w:sz="0" w:space="0" w:color="auto"/>
                                    <w:right w:val="none" w:sz="0" w:space="0" w:color="auto"/>
                                  </w:divBdr>
                                  <w:divsChild>
                                    <w:div w:id="1644508532">
                                      <w:marLeft w:val="0"/>
                                      <w:marRight w:val="0"/>
                                      <w:marTop w:val="0"/>
                                      <w:marBottom w:val="0"/>
                                      <w:divBdr>
                                        <w:top w:val="none" w:sz="0" w:space="0" w:color="auto"/>
                                        <w:left w:val="none" w:sz="0" w:space="0" w:color="auto"/>
                                        <w:bottom w:val="none" w:sz="0" w:space="0" w:color="auto"/>
                                        <w:right w:val="none" w:sz="0" w:space="0" w:color="auto"/>
                                      </w:divBdr>
                                      <w:divsChild>
                                        <w:div w:id="1567644351">
                                          <w:marLeft w:val="0"/>
                                          <w:marRight w:val="0"/>
                                          <w:marTop w:val="0"/>
                                          <w:marBottom w:val="0"/>
                                          <w:divBdr>
                                            <w:top w:val="none" w:sz="0" w:space="0" w:color="auto"/>
                                            <w:left w:val="none" w:sz="0" w:space="0" w:color="auto"/>
                                            <w:bottom w:val="none" w:sz="0" w:space="0" w:color="auto"/>
                                            <w:right w:val="none" w:sz="0" w:space="0" w:color="auto"/>
                                          </w:divBdr>
                                          <w:divsChild>
                                            <w:div w:id="254949122">
                                              <w:marLeft w:val="0"/>
                                              <w:marRight w:val="0"/>
                                              <w:marTop w:val="0"/>
                                              <w:marBottom w:val="0"/>
                                              <w:divBdr>
                                                <w:top w:val="none" w:sz="0" w:space="0" w:color="auto"/>
                                                <w:left w:val="none" w:sz="0" w:space="0" w:color="auto"/>
                                                <w:bottom w:val="none" w:sz="0" w:space="0" w:color="auto"/>
                                                <w:right w:val="none" w:sz="0" w:space="0" w:color="auto"/>
                                              </w:divBdr>
                                              <w:divsChild>
                                                <w:div w:id="1063413030">
                                                  <w:marLeft w:val="0"/>
                                                  <w:marRight w:val="0"/>
                                                  <w:marTop w:val="0"/>
                                                  <w:marBottom w:val="0"/>
                                                  <w:divBdr>
                                                    <w:top w:val="none" w:sz="0" w:space="0" w:color="auto"/>
                                                    <w:left w:val="none" w:sz="0" w:space="0" w:color="auto"/>
                                                    <w:bottom w:val="none" w:sz="0" w:space="0" w:color="auto"/>
                                                    <w:right w:val="none" w:sz="0" w:space="0" w:color="auto"/>
                                                  </w:divBdr>
                                                  <w:divsChild>
                                                    <w:div w:id="721100994">
                                                      <w:marLeft w:val="0"/>
                                                      <w:marRight w:val="0"/>
                                                      <w:marTop w:val="0"/>
                                                      <w:marBottom w:val="0"/>
                                                      <w:divBdr>
                                                        <w:top w:val="none" w:sz="0" w:space="0" w:color="auto"/>
                                                        <w:left w:val="none" w:sz="0" w:space="0" w:color="auto"/>
                                                        <w:bottom w:val="none" w:sz="0" w:space="0" w:color="auto"/>
                                                        <w:right w:val="none" w:sz="0" w:space="0" w:color="auto"/>
                                                      </w:divBdr>
                                                    </w:div>
                                                    <w:div w:id="1200701800">
                                                      <w:marLeft w:val="0"/>
                                                      <w:marRight w:val="0"/>
                                                      <w:marTop w:val="0"/>
                                                      <w:marBottom w:val="0"/>
                                                      <w:divBdr>
                                                        <w:top w:val="none" w:sz="0" w:space="0" w:color="auto"/>
                                                        <w:left w:val="none" w:sz="0" w:space="0" w:color="auto"/>
                                                        <w:bottom w:val="none" w:sz="0" w:space="0" w:color="auto"/>
                                                        <w:right w:val="none" w:sz="0" w:space="0" w:color="auto"/>
                                                      </w:divBdr>
                                                      <w:divsChild>
                                                        <w:div w:id="1425102717">
                                                          <w:marLeft w:val="0"/>
                                                          <w:marRight w:val="0"/>
                                                          <w:marTop w:val="0"/>
                                                          <w:marBottom w:val="0"/>
                                                          <w:divBdr>
                                                            <w:top w:val="none" w:sz="0" w:space="0" w:color="auto"/>
                                                            <w:left w:val="none" w:sz="0" w:space="0" w:color="auto"/>
                                                            <w:bottom w:val="none" w:sz="0" w:space="0" w:color="auto"/>
                                                            <w:right w:val="none" w:sz="0" w:space="0" w:color="auto"/>
                                                          </w:divBdr>
                                                        </w:div>
                                                        <w:div w:id="1451784100">
                                                          <w:marLeft w:val="0"/>
                                                          <w:marRight w:val="0"/>
                                                          <w:marTop w:val="0"/>
                                                          <w:marBottom w:val="0"/>
                                                          <w:divBdr>
                                                            <w:top w:val="none" w:sz="0" w:space="0" w:color="auto"/>
                                                            <w:left w:val="none" w:sz="0" w:space="0" w:color="auto"/>
                                                            <w:bottom w:val="none" w:sz="0" w:space="0" w:color="auto"/>
                                                            <w:right w:val="none" w:sz="0" w:space="0" w:color="auto"/>
                                                          </w:divBdr>
                                                          <w:divsChild>
                                                            <w:div w:id="94979042">
                                                              <w:marLeft w:val="0"/>
                                                              <w:marRight w:val="0"/>
                                                              <w:marTop w:val="0"/>
                                                              <w:marBottom w:val="0"/>
                                                              <w:divBdr>
                                                                <w:top w:val="none" w:sz="0" w:space="0" w:color="auto"/>
                                                                <w:left w:val="none" w:sz="0" w:space="0" w:color="auto"/>
                                                                <w:bottom w:val="none" w:sz="0" w:space="0" w:color="auto"/>
                                                                <w:right w:val="none" w:sz="0" w:space="0" w:color="auto"/>
                                                              </w:divBdr>
                                                            </w:div>
                                                          </w:divsChild>
                                                        </w:div>
                                                        <w:div w:id="1285767761">
                                                          <w:marLeft w:val="0"/>
                                                          <w:marRight w:val="0"/>
                                                          <w:marTop w:val="0"/>
                                                          <w:marBottom w:val="0"/>
                                                          <w:divBdr>
                                                            <w:top w:val="none" w:sz="0" w:space="0" w:color="auto"/>
                                                            <w:left w:val="none" w:sz="0" w:space="0" w:color="auto"/>
                                                            <w:bottom w:val="none" w:sz="0" w:space="0" w:color="auto"/>
                                                            <w:right w:val="none" w:sz="0" w:space="0" w:color="auto"/>
                                                          </w:divBdr>
                                                          <w:divsChild>
                                                            <w:div w:id="2262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1672">
                                                      <w:marLeft w:val="0"/>
                                                      <w:marRight w:val="0"/>
                                                      <w:marTop w:val="0"/>
                                                      <w:marBottom w:val="0"/>
                                                      <w:divBdr>
                                                        <w:top w:val="none" w:sz="0" w:space="0" w:color="auto"/>
                                                        <w:left w:val="none" w:sz="0" w:space="0" w:color="auto"/>
                                                        <w:bottom w:val="none" w:sz="0" w:space="0" w:color="auto"/>
                                                        <w:right w:val="none" w:sz="0" w:space="0" w:color="auto"/>
                                                      </w:divBdr>
                                                      <w:divsChild>
                                                        <w:div w:id="1465154777">
                                                          <w:marLeft w:val="0"/>
                                                          <w:marRight w:val="0"/>
                                                          <w:marTop w:val="0"/>
                                                          <w:marBottom w:val="0"/>
                                                          <w:divBdr>
                                                            <w:top w:val="none" w:sz="0" w:space="0" w:color="auto"/>
                                                            <w:left w:val="none" w:sz="0" w:space="0" w:color="auto"/>
                                                            <w:bottom w:val="none" w:sz="0" w:space="0" w:color="auto"/>
                                                            <w:right w:val="none" w:sz="0" w:space="0" w:color="auto"/>
                                                          </w:divBdr>
                                                        </w:div>
                                                      </w:divsChild>
                                                    </w:div>
                                                    <w:div w:id="1656836692">
                                                      <w:marLeft w:val="0"/>
                                                      <w:marRight w:val="0"/>
                                                      <w:marTop w:val="0"/>
                                                      <w:marBottom w:val="0"/>
                                                      <w:divBdr>
                                                        <w:top w:val="none" w:sz="0" w:space="0" w:color="auto"/>
                                                        <w:left w:val="none" w:sz="0" w:space="0" w:color="auto"/>
                                                        <w:bottom w:val="none" w:sz="0" w:space="0" w:color="auto"/>
                                                        <w:right w:val="none" w:sz="0" w:space="0" w:color="auto"/>
                                                      </w:divBdr>
                                                      <w:divsChild>
                                                        <w:div w:id="554128426">
                                                          <w:marLeft w:val="0"/>
                                                          <w:marRight w:val="0"/>
                                                          <w:marTop w:val="0"/>
                                                          <w:marBottom w:val="0"/>
                                                          <w:divBdr>
                                                            <w:top w:val="none" w:sz="0" w:space="0" w:color="auto"/>
                                                            <w:left w:val="none" w:sz="0" w:space="0" w:color="auto"/>
                                                            <w:bottom w:val="none" w:sz="0" w:space="0" w:color="auto"/>
                                                            <w:right w:val="none" w:sz="0" w:space="0" w:color="auto"/>
                                                          </w:divBdr>
                                                        </w:div>
                                                      </w:divsChild>
                                                    </w:div>
                                                    <w:div w:id="24453294">
                                                      <w:marLeft w:val="0"/>
                                                      <w:marRight w:val="0"/>
                                                      <w:marTop w:val="0"/>
                                                      <w:marBottom w:val="0"/>
                                                      <w:divBdr>
                                                        <w:top w:val="none" w:sz="0" w:space="0" w:color="auto"/>
                                                        <w:left w:val="none" w:sz="0" w:space="0" w:color="auto"/>
                                                        <w:bottom w:val="none" w:sz="0" w:space="0" w:color="auto"/>
                                                        <w:right w:val="none" w:sz="0" w:space="0" w:color="auto"/>
                                                      </w:divBdr>
                                                      <w:divsChild>
                                                        <w:div w:id="3122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74157">
                                                  <w:marLeft w:val="0"/>
                                                  <w:marRight w:val="0"/>
                                                  <w:marTop w:val="0"/>
                                                  <w:marBottom w:val="0"/>
                                                  <w:divBdr>
                                                    <w:top w:val="none" w:sz="0" w:space="0" w:color="auto"/>
                                                    <w:left w:val="none" w:sz="0" w:space="0" w:color="auto"/>
                                                    <w:bottom w:val="none" w:sz="0" w:space="0" w:color="auto"/>
                                                    <w:right w:val="none" w:sz="0" w:space="0" w:color="auto"/>
                                                  </w:divBdr>
                                                  <w:divsChild>
                                                    <w:div w:id="20163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149176">
      <w:bodyDiv w:val="1"/>
      <w:marLeft w:val="0"/>
      <w:marRight w:val="0"/>
      <w:marTop w:val="0"/>
      <w:marBottom w:val="0"/>
      <w:divBdr>
        <w:top w:val="none" w:sz="0" w:space="0" w:color="auto"/>
        <w:left w:val="none" w:sz="0" w:space="0" w:color="auto"/>
        <w:bottom w:val="none" w:sz="0" w:space="0" w:color="auto"/>
        <w:right w:val="none" w:sz="0" w:space="0" w:color="auto"/>
      </w:divBdr>
      <w:divsChild>
        <w:div w:id="1467969636">
          <w:marLeft w:val="0"/>
          <w:marRight w:val="0"/>
          <w:marTop w:val="0"/>
          <w:marBottom w:val="0"/>
          <w:divBdr>
            <w:top w:val="none" w:sz="0" w:space="0" w:color="auto"/>
            <w:left w:val="none" w:sz="0" w:space="0" w:color="auto"/>
            <w:bottom w:val="none" w:sz="0" w:space="0" w:color="auto"/>
            <w:right w:val="none" w:sz="0" w:space="0" w:color="auto"/>
          </w:divBdr>
          <w:divsChild>
            <w:div w:id="1386563825">
              <w:marLeft w:val="0"/>
              <w:marRight w:val="0"/>
              <w:marTop w:val="0"/>
              <w:marBottom w:val="0"/>
              <w:divBdr>
                <w:top w:val="none" w:sz="0" w:space="0" w:color="auto"/>
                <w:left w:val="none" w:sz="0" w:space="0" w:color="auto"/>
                <w:bottom w:val="none" w:sz="0" w:space="0" w:color="auto"/>
                <w:right w:val="none" w:sz="0" w:space="0" w:color="auto"/>
              </w:divBdr>
              <w:divsChild>
                <w:div w:id="924417508">
                  <w:marLeft w:val="0"/>
                  <w:marRight w:val="0"/>
                  <w:marTop w:val="240"/>
                  <w:marBottom w:val="0"/>
                  <w:divBdr>
                    <w:top w:val="none" w:sz="0" w:space="0" w:color="auto"/>
                    <w:left w:val="none" w:sz="0" w:space="0" w:color="auto"/>
                    <w:bottom w:val="none" w:sz="0" w:space="0" w:color="auto"/>
                    <w:right w:val="none" w:sz="0" w:space="0" w:color="auto"/>
                  </w:divBdr>
                  <w:divsChild>
                    <w:div w:id="749615289">
                      <w:marLeft w:val="0"/>
                      <w:marRight w:val="0"/>
                      <w:marTop w:val="0"/>
                      <w:marBottom w:val="0"/>
                      <w:divBdr>
                        <w:top w:val="none" w:sz="0" w:space="0" w:color="auto"/>
                        <w:left w:val="none" w:sz="0" w:space="0" w:color="auto"/>
                        <w:bottom w:val="none" w:sz="0" w:space="0" w:color="auto"/>
                        <w:right w:val="none" w:sz="0" w:space="0" w:color="auto"/>
                      </w:divBdr>
                    </w:div>
                    <w:div w:id="703872764">
                      <w:marLeft w:val="240"/>
                      <w:marRight w:val="0"/>
                      <w:marTop w:val="0"/>
                      <w:marBottom w:val="75"/>
                      <w:divBdr>
                        <w:top w:val="none" w:sz="0" w:space="0" w:color="auto"/>
                        <w:left w:val="none" w:sz="0" w:space="0" w:color="auto"/>
                        <w:bottom w:val="none" w:sz="0" w:space="0" w:color="auto"/>
                        <w:right w:val="none" w:sz="0" w:space="0" w:color="auto"/>
                      </w:divBdr>
                    </w:div>
                    <w:div w:id="295918043">
                      <w:marLeft w:val="240"/>
                      <w:marRight w:val="0"/>
                      <w:marTop w:val="150"/>
                      <w:marBottom w:val="0"/>
                      <w:divBdr>
                        <w:top w:val="none" w:sz="0" w:space="0" w:color="auto"/>
                        <w:left w:val="none" w:sz="0" w:space="0" w:color="auto"/>
                        <w:bottom w:val="none" w:sz="0" w:space="0" w:color="auto"/>
                        <w:right w:val="none" w:sz="0" w:space="0" w:color="auto"/>
                      </w:divBdr>
                      <w:divsChild>
                        <w:div w:id="1763185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027665">
      <w:bodyDiv w:val="1"/>
      <w:marLeft w:val="0"/>
      <w:marRight w:val="0"/>
      <w:marTop w:val="0"/>
      <w:marBottom w:val="0"/>
      <w:divBdr>
        <w:top w:val="none" w:sz="0" w:space="0" w:color="auto"/>
        <w:left w:val="none" w:sz="0" w:space="0" w:color="auto"/>
        <w:bottom w:val="none" w:sz="0" w:space="0" w:color="auto"/>
        <w:right w:val="none" w:sz="0" w:space="0" w:color="auto"/>
      </w:divBdr>
      <w:divsChild>
        <w:div w:id="870338661">
          <w:marLeft w:val="0"/>
          <w:marRight w:val="0"/>
          <w:marTop w:val="0"/>
          <w:marBottom w:val="0"/>
          <w:divBdr>
            <w:top w:val="none" w:sz="0" w:space="0" w:color="auto"/>
            <w:left w:val="none" w:sz="0" w:space="0" w:color="auto"/>
            <w:bottom w:val="none" w:sz="0" w:space="0" w:color="auto"/>
            <w:right w:val="none" w:sz="0" w:space="0" w:color="auto"/>
          </w:divBdr>
          <w:divsChild>
            <w:div w:id="2051957835">
              <w:marLeft w:val="0"/>
              <w:marRight w:val="0"/>
              <w:marTop w:val="0"/>
              <w:marBottom w:val="0"/>
              <w:divBdr>
                <w:top w:val="none" w:sz="0" w:space="0" w:color="auto"/>
                <w:left w:val="none" w:sz="0" w:space="0" w:color="auto"/>
                <w:bottom w:val="none" w:sz="0" w:space="0" w:color="auto"/>
                <w:right w:val="none" w:sz="0" w:space="0" w:color="auto"/>
              </w:divBdr>
              <w:divsChild>
                <w:div w:id="1133206751">
                  <w:marLeft w:val="0"/>
                  <w:marRight w:val="0"/>
                  <w:marTop w:val="0"/>
                  <w:marBottom w:val="0"/>
                  <w:divBdr>
                    <w:top w:val="none" w:sz="0" w:space="0" w:color="auto"/>
                    <w:left w:val="none" w:sz="0" w:space="0" w:color="auto"/>
                    <w:bottom w:val="none" w:sz="0" w:space="0" w:color="auto"/>
                    <w:right w:val="none" w:sz="0" w:space="0" w:color="auto"/>
                  </w:divBdr>
                  <w:divsChild>
                    <w:div w:id="2067333288">
                      <w:marLeft w:val="0"/>
                      <w:marRight w:val="0"/>
                      <w:marTop w:val="0"/>
                      <w:marBottom w:val="0"/>
                      <w:divBdr>
                        <w:top w:val="single" w:sz="6" w:space="0" w:color="auto"/>
                        <w:left w:val="none" w:sz="0" w:space="0" w:color="auto"/>
                        <w:bottom w:val="none" w:sz="0" w:space="0" w:color="auto"/>
                        <w:right w:val="none" w:sz="0" w:space="0" w:color="auto"/>
                      </w:divBdr>
                      <w:divsChild>
                        <w:div w:id="1241329357">
                          <w:marLeft w:val="0"/>
                          <w:marRight w:val="0"/>
                          <w:marTop w:val="0"/>
                          <w:marBottom w:val="0"/>
                          <w:divBdr>
                            <w:top w:val="none" w:sz="0" w:space="0" w:color="auto"/>
                            <w:left w:val="none" w:sz="0" w:space="0" w:color="auto"/>
                            <w:bottom w:val="none" w:sz="0" w:space="0" w:color="auto"/>
                            <w:right w:val="none" w:sz="0" w:space="0" w:color="auto"/>
                          </w:divBdr>
                          <w:divsChild>
                            <w:div w:id="558172870">
                              <w:marLeft w:val="0"/>
                              <w:marRight w:val="0"/>
                              <w:marTop w:val="0"/>
                              <w:marBottom w:val="0"/>
                              <w:divBdr>
                                <w:top w:val="none" w:sz="0" w:space="0" w:color="auto"/>
                                <w:left w:val="none" w:sz="0" w:space="0" w:color="auto"/>
                                <w:bottom w:val="none" w:sz="0" w:space="0" w:color="auto"/>
                                <w:right w:val="none" w:sz="0" w:space="0" w:color="auto"/>
                              </w:divBdr>
                              <w:divsChild>
                                <w:div w:id="1671369633">
                                  <w:marLeft w:val="0"/>
                                  <w:marRight w:val="0"/>
                                  <w:marTop w:val="0"/>
                                  <w:marBottom w:val="0"/>
                                  <w:divBdr>
                                    <w:top w:val="none" w:sz="0" w:space="0" w:color="auto"/>
                                    <w:left w:val="none" w:sz="0" w:space="0" w:color="auto"/>
                                    <w:bottom w:val="none" w:sz="0" w:space="0" w:color="auto"/>
                                    <w:right w:val="none" w:sz="0" w:space="0" w:color="auto"/>
                                  </w:divBdr>
                                  <w:divsChild>
                                    <w:div w:id="22633875">
                                      <w:marLeft w:val="0"/>
                                      <w:marRight w:val="0"/>
                                      <w:marTop w:val="0"/>
                                      <w:marBottom w:val="0"/>
                                      <w:divBdr>
                                        <w:top w:val="none" w:sz="0" w:space="0" w:color="auto"/>
                                        <w:left w:val="none" w:sz="0" w:space="0" w:color="auto"/>
                                        <w:bottom w:val="none" w:sz="0" w:space="0" w:color="auto"/>
                                        <w:right w:val="none" w:sz="0" w:space="0" w:color="auto"/>
                                      </w:divBdr>
                                      <w:divsChild>
                                        <w:div w:id="2136099268">
                                          <w:marLeft w:val="0"/>
                                          <w:marRight w:val="0"/>
                                          <w:marTop w:val="0"/>
                                          <w:marBottom w:val="0"/>
                                          <w:divBdr>
                                            <w:top w:val="none" w:sz="0" w:space="0" w:color="auto"/>
                                            <w:left w:val="none" w:sz="0" w:space="0" w:color="auto"/>
                                            <w:bottom w:val="none" w:sz="0" w:space="0" w:color="auto"/>
                                            <w:right w:val="none" w:sz="0" w:space="0" w:color="auto"/>
                                          </w:divBdr>
                                          <w:divsChild>
                                            <w:div w:id="179777980">
                                              <w:marLeft w:val="0"/>
                                              <w:marRight w:val="0"/>
                                              <w:marTop w:val="0"/>
                                              <w:marBottom w:val="0"/>
                                              <w:divBdr>
                                                <w:top w:val="none" w:sz="0" w:space="0" w:color="auto"/>
                                                <w:left w:val="none" w:sz="0" w:space="0" w:color="auto"/>
                                                <w:bottom w:val="none" w:sz="0" w:space="0" w:color="auto"/>
                                                <w:right w:val="none" w:sz="0" w:space="0" w:color="auto"/>
                                              </w:divBdr>
                                              <w:divsChild>
                                                <w:div w:id="1488744029">
                                                  <w:marLeft w:val="0"/>
                                                  <w:marRight w:val="0"/>
                                                  <w:marTop w:val="0"/>
                                                  <w:marBottom w:val="0"/>
                                                  <w:divBdr>
                                                    <w:top w:val="none" w:sz="0" w:space="0" w:color="auto"/>
                                                    <w:left w:val="none" w:sz="0" w:space="0" w:color="auto"/>
                                                    <w:bottom w:val="none" w:sz="0" w:space="0" w:color="auto"/>
                                                    <w:right w:val="none" w:sz="0" w:space="0" w:color="auto"/>
                                                  </w:divBdr>
                                                  <w:divsChild>
                                                    <w:div w:id="1045183040">
                                                      <w:marLeft w:val="0"/>
                                                      <w:marRight w:val="0"/>
                                                      <w:marTop w:val="0"/>
                                                      <w:marBottom w:val="0"/>
                                                      <w:divBdr>
                                                        <w:top w:val="none" w:sz="0" w:space="0" w:color="auto"/>
                                                        <w:left w:val="none" w:sz="0" w:space="0" w:color="auto"/>
                                                        <w:bottom w:val="none" w:sz="0" w:space="0" w:color="auto"/>
                                                        <w:right w:val="none" w:sz="0" w:space="0" w:color="auto"/>
                                                      </w:divBdr>
                                                    </w:div>
                                                    <w:div w:id="1985964145">
                                                      <w:marLeft w:val="0"/>
                                                      <w:marRight w:val="0"/>
                                                      <w:marTop w:val="0"/>
                                                      <w:marBottom w:val="0"/>
                                                      <w:divBdr>
                                                        <w:top w:val="none" w:sz="0" w:space="0" w:color="auto"/>
                                                        <w:left w:val="none" w:sz="0" w:space="0" w:color="auto"/>
                                                        <w:bottom w:val="none" w:sz="0" w:space="0" w:color="auto"/>
                                                        <w:right w:val="none" w:sz="0" w:space="0" w:color="auto"/>
                                                      </w:divBdr>
                                                      <w:divsChild>
                                                        <w:div w:id="1017464936">
                                                          <w:marLeft w:val="0"/>
                                                          <w:marRight w:val="0"/>
                                                          <w:marTop w:val="0"/>
                                                          <w:marBottom w:val="0"/>
                                                          <w:divBdr>
                                                            <w:top w:val="none" w:sz="0" w:space="0" w:color="auto"/>
                                                            <w:left w:val="none" w:sz="0" w:space="0" w:color="auto"/>
                                                            <w:bottom w:val="none" w:sz="0" w:space="0" w:color="auto"/>
                                                            <w:right w:val="none" w:sz="0" w:space="0" w:color="auto"/>
                                                          </w:divBdr>
                                                        </w:div>
                                                        <w:div w:id="780951912">
                                                          <w:marLeft w:val="0"/>
                                                          <w:marRight w:val="0"/>
                                                          <w:marTop w:val="0"/>
                                                          <w:marBottom w:val="0"/>
                                                          <w:divBdr>
                                                            <w:top w:val="none" w:sz="0" w:space="0" w:color="auto"/>
                                                            <w:left w:val="none" w:sz="0" w:space="0" w:color="auto"/>
                                                            <w:bottom w:val="none" w:sz="0" w:space="0" w:color="auto"/>
                                                            <w:right w:val="none" w:sz="0" w:space="0" w:color="auto"/>
                                                          </w:divBdr>
                                                          <w:divsChild>
                                                            <w:div w:id="17576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3908137">
      <w:bodyDiv w:val="1"/>
      <w:marLeft w:val="60"/>
      <w:marRight w:val="60"/>
      <w:marTop w:val="60"/>
      <w:marBottom w:val="60"/>
      <w:divBdr>
        <w:top w:val="none" w:sz="0" w:space="0" w:color="auto"/>
        <w:left w:val="none" w:sz="0" w:space="0" w:color="auto"/>
        <w:bottom w:val="none" w:sz="0" w:space="0" w:color="auto"/>
        <w:right w:val="none" w:sz="0" w:space="0" w:color="auto"/>
      </w:divBdr>
      <w:divsChild>
        <w:div w:id="1654598061">
          <w:marLeft w:val="0"/>
          <w:marRight w:val="0"/>
          <w:marTop w:val="0"/>
          <w:marBottom w:val="0"/>
          <w:divBdr>
            <w:top w:val="none" w:sz="0" w:space="0" w:color="auto"/>
            <w:left w:val="none" w:sz="0" w:space="0" w:color="auto"/>
            <w:bottom w:val="none" w:sz="0" w:space="0" w:color="auto"/>
            <w:right w:val="none" w:sz="0" w:space="0" w:color="auto"/>
          </w:divBdr>
          <w:divsChild>
            <w:div w:id="965815658">
              <w:marLeft w:val="0"/>
              <w:marRight w:val="0"/>
              <w:marTop w:val="0"/>
              <w:marBottom w:val="0"/>
              <w:divBdr>
                <w:top w:val="none" w:sz="0" w:space="0" w:color="auto"/>
                <w:left w:val="none" w:sz="0" w:space="0" w:color="auto"/>
                <w:bottom w:val="none" w:sz="0" w:space="0" w:color="auto"/>
                <w:right w:val="none" w:sz="0" w:space="0" w:color="auto"/>
              </w:divBdr>
              <w:divsChild>
                <w:div w:id="126508163">
                  <w:marLeft w:val="0"/>
                  <w:marRight w:val="0"/>
                  <w:marTop w:val="0"/>
                  <w:marBottom w:val="0"/>
                  <w:divBdr>
                    <w:top w:val="none" w:sz="0" w:space="0" w:color="auto"/>
                    <w:left w:val="none" w:sz="0" w:space="0" w:color="auto"/>
                    <w:bottom w:val="none" w:sz="0" w:space="0" w:color="auto"/>
                    <w:right w:val="none" w:sz="0" w:space="0" w:color="auto"/>
                  </w:divBdr>
                  <w:divsChild>
                    <w:div w:id="1391684624">
                      <w:marLeft w:val="0"/>
                      <w:marRight w:val="0"/>
                      <w:marTop w:val="0"/>
                      <w:marBottom w:val="0"/>
                      <w:divBdr>
                        <w:top w:val="none" w:sz="0" w:space="0" w:color="auto"/>
                        <w:left w:val="none" w:sz="0" w:space="0" w:color="auto"/>
                        <w:bottom w:val="none" w:sz="0" w:space="0" w:color="auto"/>
                        <w:right w:val="none" w:sz="0" w:space="0" w:color="auto"/>
                      </w:divBdr>
                      <w:divsChild>
                        <w:div w:id="1757630291">
                          <w:marLeft w:val="0"/>
                          <w:marRight w:val="0"/>
                          <w:marTop w:val="0"/>
                          <w:marBottom w:val="0"/>
                          <w:divBdr>
                            <w:top w:val="none" w:sz="0" w:space="0" w:color="auto"/>
                            <w:left w:val="none" w:sz="0" w:space="0" w:color="auto"/>
                            <w:bottom w:val="none" w:sz="0" w:space="0" w:color="auto"/>
                            <w:right w:val="none" w:sz="0" w:space="0" w:color="auto"/>
                          </w:divBdr>
                        </w:div>
                      </w:divsChild>
                    </w:div>
                    <w:div w:id="1386441504">
                      <w:marLeft w:val="0"/>
                      <w:marRight w:val="0"/>
                      <w:marTop w:val="0"/>
                      <w:marBottom w:val="0"/>
                      <w:divBdr>
                        <w:top w:val="none" w:sz="0" w:space="0" w:color="auto"/>
                        <w:left w:val="none" w:sz="0" w:space="0" w:color="auto"/>
                        <w:bottom w:val="none" w:sz="0" w:space="0" w:color="auto"/>
                        <w:right w:val="none" w:sz="0" w:space="0" w:color="auto"/>
                      </w:divBdr>
                      <w:divsChild>
                        <w:div w:id="1300308032">
                          <w:marLeft w:val="0"/>
                          <w:marRight w:val="0"/>
                          <w:marTop w:val="0"/>
                          <w:marBottom w:val="0"/>
                          <w:divBdr>
                            <w:top w:val="none" w:sz="0" w:space="0" w:color="auto"/>
                            <w:left w:val="none" w:sz="0" w:space="0" w:color="auto"/>
                            <w:bottom w:val="none" w:sz="0" w:space="0" w:color="auto"/>
                            <w:right w:val="none" w:sz="0" w:space="0" w:color="auto"/>
                          </w:divBdr>
                        </w:div>
                      </w:divsChild>
                    </w:div>
                    <w:div w:id="1141070184">
                      <w:marLeft w:val="0"/>
                      <w:marRight w:val="0"/>
                      <w:marTop w:val="0"/>
                      <w:marBottom w:val="0"/>
                      <w:divBdr>
                        <w:top w:val="none" w:sz="0" w:space="0" w:color="auto"/>
                        <w:left w:val="none" w:sz="0" w:space="0" w:color="auto"/>
                        <w:bottom w:val="none" w:sz="0" w:space="0" w:color="auto"/>
                        <w:right w:val="none" w:sz="0" w:space="0" w:color="auto"/>
                      </w:divBdr>
                      <w:divsChild>
                        <w:div w:id="1287201426">
                          <w:marLeft w:val="0"/>
                          <w:marRight w:val="0"/>
                          <w:marTop w:val="0"/>
                          <w:marBottom w:val="0"/>
                          <w:divBdr>
                            <w:top w:val="none" w:sz="0" w:space="0" w:color="auto"/>
                            <w:left w:val="none" w:sz="0" w:space="0" w:color="auto"/>
                            <w:bottom w:val="none" w:sz="0" w:space="0" w:color="auto"/>
                            <w:right w:val="none" w:sz="0" w:space="0" w:color="auto"/>
                          </w:divBdr>
                        </w:div>
                      </w:divsChild>
                    </w:div>
                    <w:div w:id="1371883479">
                      <w:marLeft w:val="0"/>
                      <w:marRight w:val="0"/>
                      <w:marTop w:val="0"/>
                      <w:marBottom w:val="0"/>
                      <w:divBdr>
                        <w:top w:val="none" w:sz="0" w:space="0" w:color="auto"/>
                        <w:left w:val="none" w:sz="0" w:space="0" w:color="auto"/>
                        <w:bottom w:val="none" w:sz="0" w:space="0" w:color="auto"/>
                        <w:right w:val="none" w:sz="0" w:space="0" w:color="auto"/>
                      </w:divBdr>
                      <w:divsChild>
                        <w:div w:id="160581499">
                          <w:marLeft w:val="0"/>
                          <w:marRight w:val="0"/>
                          <w:marTop w:val="0"/>
                          <w:marBottom w:val="0"/>
                          <w:divBdr>
                            <w:top w:val="none" w:sz="0" w:space="0" w:color="auto"/>
                            <w:left w:val="none" w:sz="0" w:space="0" w:color="auto"/>
                            <w:bottom w:val="none" w:sz="0" w:space="0" w:color="auto"/>
                            <w:right w:val="none" w:sz="0" w:space="0" w:color="auto"/>
                          </w:divBdr>
                        </w:div>
                      </w:divsChild>
                    </w:div>
                    <w:div w:id="752361918">
                      <w:marLeft w:val="0"/>
                      <w:marRight w:val="0"/>
                      <w:marTop w:val="0"/>
                      <w:marBottom w:val="0"/>
                      <w:divBdr>
                        <w:top w:val="none" w:sz="0" w:space="0" w:color="auto"/>
                        <w:left w:val="none" w:sz="0" w:space="0" w:color="auto"/>
                        <w:bottom w:val="none" w:sz="0" w:space="0" w:color="auto"/>
                        <w:right w:val="none" w:sz="0" w:space="0" w:color="auto"/>
                      </w:divBdr>
                      <w:divsChild>
                        <w:div w:id="601688349">
                          <w:marLeft w:val="0"/>
                          <w:marRight w:val="0"/>
                          <w:marTop w:val="0"/>
                          <w:marBottom w:val="0"/>
                          <w:divBdr>
                            <w:top w:val="none" w:sz="0" w:space="0" w:color="auto"/>
                            <w:left w:val="none" w:sz="0" w:space="0" w:color="auto"/>
                            <w:bottom w:val="none" w:sz="0" w:space="0" w:color="auto"/>
                            <w:right w:val="none" w:sz="0" w:space="0" w:color="auto"/>
                          </w:divBdr>
                        </w:div>
                      </w:divsChild>
                    </w:div>
                    <w:div w:id="389160414">
                      <w:marLeft w:val="0"/>
                      <w:marRight w:val="0"/>
                      <w:marTop w:val="0"/>
                      <w:marBottom w:val="0"/>
                      <w:divBdr>
                        <w:top w:val="none" w:sz="0" w:space="0" w:color="auto"/>
                        <w:left w:val="none" w:sz="0" w:space="0" w:color="auto"/>
                        <w:bottom w:val="none" w:sz="0" w:space="0" w:color="auto"/>
                        <w:right w:val="none" w:sz="0" w:space="0" w:color="auto"/>
                      </w:divBdr>
                      <w:divsChild>
                        <w:div w:id="22748690">
                          <w:marLeft w:val="0"/>
                          <w:marRight w:val="0"/>
                          <w:marTop w:val="0"/>
                          <w:marBottom w:val="0"/>
                          <w:divBdr>
                            <w:top w:val="none" w:sz="0" w:space="0" w:color="auto"/>
                            <w:left w:val="none" w:sz="0" w:space="0" w:color="auto"/>
                            <w:bottom w:val="none" w:sz="0" w:space="0" w:color="auto"/>
                            <w:right w:val="none" w:sz="0" w:space="0" w:color="auto"/>
                          </w:divBdr>
                        </w:div>
                      </w:divsChild>
                    </w:div>
                    <w:div w:id="1402602803">
                      <w:marLeft w:val="0"/>
                      <w:marRight w:val="0"/>
                      <w:marTop w:val="0"/>
                      <w:marBottom w:val="0"/>
                      <w:divBdr>
                        <w:top w:val="none" w:sz="0" w:space="0" w:color="auto"/>
                        <w:left w:val="none" w:sz="0" w:space="0" w:color="auto"/>
                        <w:bottom w:val="none" w:sz="0" w:space="0" w:color="auto"/>
                        <w:right w:val="none" w:sz="0" w:space="0" w:color="auto"/>
                      </w:divBdr>
                      <w:divsChild>
                        <w:div w:id="186509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8C8E7-F9C7-46CE-8411-64D06058E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1083</Words>
  <Characters>6176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佃　博行</cp:lastModifiedBy>
  <cp:revision>7</cp:revision>
  <cp:lastPrinted>2022-02-25T09:52:00Z</cp:lastPrinted>
  <dcterms:created xsi:type="dcterms:W3CDTF">2022-01-05T07:42:00Z</dcterms:created>
  <dcterms:modified xsi:type="dcterms:W3CDTF">2022-02-25T09:52:00Z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-1347564514</vt:i4>
  </property>
</Properties>
</file>