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F275" w14:textId="2A9A5BF9"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諮問番号：</w:t>
      </w:r>
      <w:r w:rsidR="00B513C6" w:rsidRPr="00A211F8">
        <w:rPr>
          <w:rFonts w:ascii="ＭＳ 明朝" w:hAnsi="ＭＳ 明朝" w:hint="eastAsia"/>
          <w:sz w:val="24"/>
          <w:szCs w:val="24"/>
        </w:rPr>
        <w:t>令和２</w:t>
      </w:r>
      <w:r w:rsidR="00354034" w:rsidRPr="00A211F8">
        <w:rPr>
          <w:rFonts w:ascii="ＭＳ 明朝" w:hAnsi="ＭＳ 明朝" w:hint="eastAsia"/>
          <w:sz w:val="24"/>
          <w:szCs w:val="24"/>
        </w:rPr>
        <w:t>年</w:t>
      </w:r>
      <w:r w:rsidR="00DC3B6A" w:rsidRPr="00A211F8">
        <w:rPr>
          <w:rFonts w:ascii="ＭＳ 明朝" w:hAnsi="ＭＳ 明朝" w:hint="eastAsia"/>
          <w:sz w:val="24"/>
          <w:szCs w:val="24"/>
        </w:rPr>
        <w:t>度諮問第</w:t>
      </w:r>
      <w:r w:rsidR="0021297D">
        <w:rPr>
          <w:rFonts w:ascii="ＭＳ 明朝" w:hAnsi="ＭＳ 明朝" w:hint="eastAsia"/>
          <w:sz w:val="24"/>
          <w:szCs w:val="24"/>
        </w:rPr>
        <w:t>３５</w:t>
      </w:r>
      <w:r w:rsidR="00DC3B6A" w:rsidRPr="00A211F8">
        <w:rPr>
          <w:rFonts w:ascii="ＭＳ 明朝" w:hAnsi="ＭＳ 明朝" w:hint="eastAsia"/>
          <w:sz w:val="24"/>
          <w:szCs w:val="24"/>
        </w:rPr>
        <w:t>号</w:t>
      </w:r>
    </w:p>
    <w:p w14:paraId="46A055EF" w14:textId="08D340B0"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答申番号：</w:t>
      </w:r>
      <w:r w:rsidR="00055AC7" w:rsidRPr="00A211F8">
        <w:rPr>
          <w:rFonts w:ascii="ＭＳ 明朝" w:hAnsi="ＭＳ 明朝" w:hint="eastAsia"/>
          <w:sz w:val="24"/>
          <w:szCs w:val="24"/>
        </w:rPr>
        <w:t>令和</w:t>
      </w:r>
      <w:r w:rsidR="0021297D">
        <w:rPr>
          <w:rFonts w:ascii="ＭＳ 明朝" w:hAnsi="ＭＳ 明朝" w:hint="eastAsia"/>
          <w:sz w:val="24"/>
          <w:szCs w:val="24"/>
        </w:rPr>
        <w:t>３</w:t>
      </w:r>
      <w:r w:rsidR="006C1F44" w:rsidRPr="00A211F8">
        <w:rPr>
          <w:rFonts w:ascii="ＭＳ 明朝" w:hAnsi="ＭＳ 明朝" w:hint="eastAsia"/>
          <w:sz w:val="24"/>
          <w:szCs w:val="24"/>
        </w:rPr>
        <w:t>年度</w:t>
      </w:r>
      <w:r w:rsidR="00DC3B6A" w:rsidRPr="00A211F8">
        <w:rPr>
          <w:rFonts w:ascii="ＭＳ 明朝" w:hAnsi="ＭＳ 明朝" w:hint="eastAsia"/>
          <w:sz w:val="24"/>
          <w:szCs w:val="24"/>
        </w:rPr>
        <w:t>答申第</w:t>
      </w:r>
      <w:r w:rsidR="009001CF">
        <w:rPr>
          <w:rFonts w:ascii="ＭＳ 明朝" w:hAnsi="ＭＳ 明朝" w:hint="eastAsia"/>
          <w:sz w:val="24"/>
          <w:szCs w:val="24"/>
        </w:rPr>
        <w:t>６</w:t>
      </w:r>
      <w:r w:rsidR="00DC3B6A" w:rsidRPr="00A211F8">
        <w:rPr>
          <w:rFonts w:ascii="ＭＳ 明朝" w:hAnsi="ＭＳ 明朝" w:hint="eastAsia"/>
          <w:sz w:val="24"/>
          <w:szCs w:val="24"/>
        </w:rPr>
        <w:t>号</w:t>
      </w:r>
    </w:p>
    <w:p w14:paraId="100D8D2A" w14:textId="4C909D1E" w:rsidR="00DC3B6A" w:rsidRPr="00A211F8" w:rsidRDefault="00DC3B6A" w:rsidP="00DC3B6A">
      <w:pPr>
        <w:rPr>
          <w:rFonts w:ascii="ＭＳ 明朝" w:hAnsi="ＭＳ 明朝"/>
          <w:sz w:val="24"/>
          <w:szCs w:val="24"/>
        </w:rPr>
      </w:pPr>
    </w:p>
    <w:p w14:paraId="72ED47D7" w14:textId="0F98876F" w:rsidR="00DC3B6A" w:rsidRPr="00CF05B2" w:rsidRDefault="009C1726" w:rsidP="00DC3B6A">
      <w:pPr>
        <w:jc w:val="center"/>
        <w:rPr>
          <w:rFonts w:ascii="ＭＳ 明朝" w:hAnsi="ＭＳ 明朝"/>
          <w:sz w:val="24"/>
          <w:szCs w:val="24"/>
        </w:rPr>
      </w:pPr>
      <w:r w:rsidRPr="00A211F8">
        <w:rPr>
          <w:rFonts w:ascii="ＭＳ 明朝" w:hAnsi="ＭＳ 明朝" w:hint="eastAsia"/>
          <w:sz w:val="24"/>
          <w:szCs w:val="24"/>
        </w:rPr>
        <w:t>答　申　書</w:t>
      </w:r>
    </w:p>
    <w:p w14:paraId="13E9FD2B" w14:textId="5DBA8C49" w:rsidR="00DC3B6A" w:rsidRPr="00A211F8" w:rsidRDefault="00DC3B6A" w:rsidP="00DC3B6A">
      <w:pPr>
        <w:rPr>
          <w:rFonts w:ascii="ＭＳ 明朝" w:hAnsi="ＭＳ 明朝"/>
          <w:sz w:val="24"/>
          <w:szCs w:val="24"/>
        </w:rPr>
      </w:pPr>
    </w:p>
    <w:p w14:paraId="12A20A0E" w14:textId="124FDB74"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第１　審査会の結論</w:t>
      </w:r>
    </w:p>
    <w:p w14:paraId="6D686DBC" w14:textId="77777777" w:rsidR="00DC3B6A" w:rsidRPr="00A211F8" w:rsidRDefault="00DC3B6A" w:rsidP="00DC3B6A">
      <w:pPr>
        <w:rPr>
          <w:rFonts w:ascii="ＭＳ 明朝" w:hAnsi="ＭＳ 明朝"/>
          <w:sz w:val="24"/>
          <w:szCs w:val="24"/>
        </w:rPr>
      </w:pPr>
    </w:p>
    <w:p w14:paraId="66DD1F36" w14:textId="30A517F4" w:rsidR="00DC3B6A" w:rsidRPr="007D58C5" w:rsidRDefault="007B0056" w:rsidP="006933FB">
      <w:pPr>
        <w:ind w:firstLineChars="100" w:firstLine="240"/>
        <w:rPr>
          <w:rFonts w:ascii="ＭＳ 明朝" w:hAnsi="ＭＳ 明朝"/>
          <w:b/>
          <w:sz w:val="24"/>
          <w:szCs w:val="24"/>
        </w:rPr>
      </w:pPr>
      <w:r w:rsidRPr="00D767A7">
        <w:rPr>
          <w:rFonts w:ascii="ＭＳ 明朝" w:hAnsi="ＭＳ 明朝" w:hint="eastAsia"/>
          <w:sz w:val="24"/>
          <w:szCs w:val="24"/>
        </w:rPr>
        <w:t>○○</w:t>
      </w:r>
      <w:bookmarkStart w:id="0" w:name="_GoBack"/>
      <w:bookmarkEnd w:id="0"/>
      <w:r w:rsidR="006F3076" w:rsidRPr="007D58C5">
        <w:rPr>
          <w:rFonts w:ascii="ＭＳ 明朝" w:hAnsi="ＭＳ 明朝" w:hint="eastAsia"/>
          <w:sz w:val="24"/>
          <w:szCs w:val="24"/>
        </w:rPr>
        <w:t>市長（</w:t>
      </w:r>
      <w:r w:rsidR="002963F3" w:rsidRPr="007D58C5">
        <w:rPr>
          <w:rFonts w:ascii="ＭＳ 明朝" w:hAnsi="ＭＳ 明朝" w:hint="eastAsia"/>
          <w:sz w:val="24"/>
          <w:szCs w:val="24"/>
        </w:rPr>
        <w:t>以下「</w:t>
      </w:r>
      <w:r w:rsidR="00B513C6" w:rsidRPr="007D58C5">
        <w:rPr>
          <w:rFonts w:ascii="ＭＳ 明朝" w:hAnsi="ＭＳ 明朝" w:hint="eastAsia"/>
          <w:sz w:val="24"/>
          <w:szCs w:val="24"/>
        </w:rPr>
        <w:t>処分庁」という。）が審査請求人に対して</w:t>
      </w:r>
      <w:r w:rsidR="00ED6157" w:rsidRPr="007D58C5">
        <w:rPr>
          <w:rFonts w:ascii="ＭＳ 明朝" w:hAnsi="ＭＳ 明朝" w:hint="eastAsia"/>
          <w:sz w:val="24"/>
          <w:szCs w:val="24"/>
        </w:rPr>
        <w:t>令</w:t>
      </w:r>
      <w:r w:rsidR="008F7170" w:rsidRPr="007D58C5">
        <w:rPr>
          <w:rFonts w:ascii="ＭＳ 明朝" w:hAnsi="ＭＳ 明朝" w:hint="eastAsia"/>
          <w:sz w:val="24"/>
          <w:szCs w:val="24"/>
        </w:rPr>
        <w:t>和</w:t>
      </w:r>
      <w:r w:rsidR="0021297D" w:rsidRPr="007D58C5">
        <w:rPr>
          <w:rFonts w:ascii="ＭＳ 明朝" w:hAnsi="ＭＳ 明朝" w:hint="eastAsia"/>
          <w:sz w:val="24"/>
          <w:szCs w:val="24"/>
        </w:rPr>
        <w:t>２</w:t>
      </w:r>
      <w:r w:rsidR="00ED6157" w:rsidRPr="007D58C5">
        <w:rPr>
          <w:rFonts w:ascii="ＭＳ 明朝" w:hAnsi="ＭＳ 明朝" w:hint="eastAsia"/>
          <w:sz w:val="24"/>
          <w:szCs w:val="24"/>
        </w:rPr>
        <w:t>年</w:t>
      </w:r>
      <w:r w:rsidR="0021297D" w:rsidRPr="007D58C5">
        <w:rPr>
          <w:rFonts w:ascii="ＭＳ 明朝" w:hAnsi="ＭＳ 明朝" w:hint="eastAsia"/>
          <w:sz w:val="24"/>
          <w:szCs w:val="24"/>
        </w:rPr>
        <w:t>４</w:t>
      </w:r>
      <w:r w:rsidR="00B513C6" w:rsidRPr="007D58C5">
        <w:rPr>
          <w:rFonts w:ascii="ＭＳ 明朝" w:hAnsi="ＭＳ 明朝" w:hint="eastAsia"/>
          <w:sz w:val="24"/>
          <w:szCs w:val="24"/>
        </w:rPr>
        <w:t>月</w:t>
      </w:r>
      <w:r w:rsidR="0021297D" w:rsidRPr="007D58C5">
        <w:rPr>
          <w:rFonts w:ascii="ＭＳ 明朝" w:hAnsi="ＭＳ 明朝" w:hint="eastAsia"/>
          <w:sz w:val="24"/>
          <w:szCs w:val="24"/>
        </w:rPr>
        <w:t>２３</w:t>
      </w:r>
      <w:r w:rsidR="006F3076" w:rsidRPr="007D58C5">
        <w:rPr>
          <w:rFonts w:ascii="ＭＳ 明朝" w:hAnsi="ＭＳ 明朝" w:hint="eastAsia"/>
          <w:sz w:val="24"/>
          <w:szCs w:val="24"/>
        </w:rPr>
        <w:t>日付けで行った児童</w:t>
      </w:r>
      <w:r w:rsidR="00055AC7" w:rsidRPr="007D58C5">
        <w:rPr>
          <w:rFonts w:ascii="ＭＳ 明朝" w:hAnsi="ＭＳ 明朝" w:hint="eastAsia"/>
          <w:sz w:val="24"/>
          <w:szCs w:val="24"/>
        </w:rPr>
        <w:t>手当法（昭和４６年法律第７３</w:t>
      </w:r>
      <w:r w:rsidR="006F3076" w:rsidRPr="007D58C5">
        <w:rPr>
          <w:rFonts w:ascii="ＭＳ 明朝" w:hAnsi="ＭＳ 明朝" w:hint="eastAsia"/>
          <w:sz w:val="24"/>
          <w:szCs w:val="24"/>
        </w:rPr>
        <w:t>号。以下「法」という。）に基づく</w:t>
      </w:r>
      <w:r w:rsidR="00A27311" w:rsidRPr="007D58C5">
        <w:rPr>
          <w:rFonts w:ascii="ＭＳ 明朝" w:hAnsi="ＭＳ 明朝" w:hint="eastAsia"/>
          <w:sz w:val="24"/>
          <w:szCs w:val="24"/>
        </w:rPr>
        <w:t>児童手当</w:t>
      </w:r>
      <w:r w:rsidR="0021297D" w:rsidRPr="007D58C5">
        <w:rPr>
          <w:rFonts w:ascii="ＭＳ 明朝" w:hAnsi="ＭＳ 明朝" w:hint="eastAsia"/>
          <w:sz w:val="24"/>
          <w:szCs w:val="24"/>
        </w:rPr>
        <w:t>・特例給付受給</w:t>
      </w:r>
      <w:r w:rsidR="00055AC7" w:rsidRPr="007D58C5">
        <w:rPr>
          <w:rFonts w:ascii="ＭＳ 明朝" w:hAnsi="ＭＳ 明朝" w:hint="eastAsia"/>
          <w:sz w:val="24"/>
          <w:szCs w:val="24"/>
        </w:rPr>
        <w:t>事由消滅処分</w:t>
      </w:r>
      <w:r w:rsidR="006F3076" w:rsidRPr="007D58C5">
        <w:rPr>
          <w:rFonts w:ascii="ＭＳ 明朝" w:hAnsi="ＭＳ 明朝" w:hint="eastAsia"/>
          <w:sz w:val="24"/>
          <w:szCs w:val="24"/>
        </w:rPr>
        <w:t>（以下「本件処分」という。）の取消しを求める審査請求（以下「本件審査請求」という。）は、棄却すべきである。</w:t>
      </w:r>
    </w:p>
    <w:p w14:paraId="272805C1" w14:textId="77777777" w:rsidR="006F3076" w:rsidRPr="007D58C5" w:rsidRDefault="006F3076" w:rsidP="00DC3B6A">
      <w:pPr>
        <w:rPr>
          <w:rFonts w:ascii="ＭＳ 明朝" w:hAnsi="ＭＳ 明朝"/>
          <w:b/>
          <w:sz w:val="24"/>
          <w:szCs w:val="24"/>
        </w:rPr>
      </w:pPr>
    </w:p>
    <w:p w14:paraId="4C03520D" w14:textId="73D756C0" w:rsidR="00DC3B6A" w:rsidRPr="007D58C5" w:rsidRDefault="00DC3B6A" w:rsidP="00DC3B6A">
      <w:pPr>
        <w:rPr>
          <w:rFonts w:ascii="ＭＳ 明朝" w:hAnsi="ＭＳ 明朝"/>
          <w:b/>
          <w:sz w:val="24"/>
          <w:szCs w:val="24"/>
        </w:rPr>
      </w:pPr>
      <w:r w:rsidRPr="007D58C5">
        <w:rPr>
          <w:rFonts w:ascii="ＭＳ 明朝" w:hAnsi="ＭＳ 明朝" w:hint="eastAsia"/>
          <w:b/>
          <w:sz w:val="24"/>
          <w:szCs w:val="24"/>
        </w:rPr>
        <w:t>第２　審査関係人の主張の要旨</w:t>
      </w:r>
    </w:p>
    <w:p w14:paraId="366FAB18" w14:textId="77777777" w:rsidR="00DC3B6A" w:rsidRPr="007D58C5" w:rsidRDefault="00DC3B6A" w:rsidP="00DC3B6A">
      <w:pPr>
        <w:rPr>
          <w:rFonts w:ascii="ＭＳ 明朝" w:hAnsi="ＭＳ 明朝"/>
          <w:sz w:val="24"/>
          <w:szCs w:val="24"/>
        </w:rPr>
      </w:pPr>
    </w:p>
    <w:p w14:paraId="0DDFFE2B" w14:textId="79618809" w:rsidR="0021297D" w:rsidRPr="007D58C5" w:rsidRDefault="00F71B01" w:rsidP="008F7170">
      <w:pPr>
        <w:rPr>
          <w:rFonts w:asciiTheme="minorEastAsia" w:hAnsiTheme="minorEastAsia"/>
          <w:sz w:val="24"/>
          <w:szCs w:val="24"/>
        </w:rPr>
      </w:pPr>
      <w:r w:rsidRPr="007D58C5">
        <w:rPr>
          <w:rFonts w:ascii="ＭＳ 明朝" w:hAnsi="ＭＳ 明朝" w:hint="eastAsia"/>
          <w:sz w:val="24"/>
          <w:szCs w:val="24"/>
        </w:rPr>
        <w:t>１　審査請求人</w:t>
      </w:r>
    </w:p>
    <w:p w14:paraId="317583FE" w14:textId="6D584AA0" w:rsidR="006B305A" w:rsidRPr="007D58C5" w:rsidRDefault="00585EF1" w:rsidP="006B305A">
      <w:pPr>
        <w:ind w:left="480" w:hangingChars="200" w:hanging="480"/>
        <w:rPr>
          <w:rFonts w:asciiTheme="minorEastAsia" w:hAnsiTheme="minorEastAsia"/>
          <w:sz w:val="24"/>
          <w:szCs w:val="24"/>
        </w:rPr>
      </w:pPr>
      <w:r w:rsidRPr="007D58C5">
        <w:rPr>
          <w:rFonts w:ascii="ＭＳ 明朝" w:hAnsi="ＭＳ 明朝" w:hint="eastAsia"/>
          <w:sz w:val="24"/>
          <w:szCs w:val="24"/>
        </w:rPr>
        <w:t>（１）</w:t>
      </w:r>
      <w:r w:rsidR="00423804" w:rsidRPr="007D58C5">
        <w:rPr>
          <w:rFonts w:ascii="ＭＳ 明朝" w:hAnsi="ＭＳ 明朝" w:hint="eastAsia"/>
          <w:sz w:val="24"/>
          <w:szCs w:val="24"/>
        </w:rPr>
        <w:t>処分庁は、</w:t>
      </w:r>
      <w:r w:rsidR="001D5118" w:rsidRPr="007D58C5">
        <w:rPr>
          <w:rFonts w:ascii="ＭＳ 明朝" w:hAnsi="ＭＳ 明朝" w:hint="eastAsia"/>
          <w:sz w:val="24"/>
          <w:szCs w:val="24"/>
        </w:rPr>
        <w:t>令和２年４月２１日、審査請求人の子（以下「対象児童」</w:t>
      </w:r>
      <w:r w:rsidR="008F7170" w:rsidRPr="007D58C5">
        <w:rPr>
          <w:rFonts w:ascii="ＭＳ 明朝" w:hAnsi="ＭＳ 明朝" w:hint="eastAsia"/>
          <w:sz w:val="24"/>
          <w:szCs w:val="24"/>
        </w:rPr>
        <w:t>という。</w:t>
      </w:r>
      <w:r w:rsidR="001D5118" w:rsidRPr="007D58C5">
        <w:rPr>
          <w:rFonts w:ascii="ＭＳ 明朝" w:hAnsi="ＭＳ 明朝" w:hint="eastAsia"/>
          <w:sz w:val="24"/>
          <w:szCs w:val="24"/>
        </w:rPr>
        <w:t>）の母（以下「相手方」</w:t>
      </w:r>
      <w:r w:rsidR="008F7170" w:rsidRPr="007D58C5">
        <w:rPr>
          <w:rFonts w:ascii="ＭＳ 明朝" w:hAnsi="ＭＳ 明朝" w:hint="eastAsia"/>
          <w:sz w:val="24"/>
          <w:szCs w:val="24"/>
        </w:rPr>
        <w:t>という。</w:t>
      </w:r>
      <w:r w:rsidR="001D5118" w:rsidRPr="007D58C5">
        <w:rPr>
          <w:rFonts w:ascii="ＭＳ 明朝" w:hAnsi="ＭＳ 明朝" w:hint="eastAsia"/>
          <w:sz w:val="24"/>
          <w:szCs w:val="24"/>
        </w:rPr>
        <w:t>）から、対象児童に係る</w:t>
      </w:r>
      <w:r w:rsidR="00423804" w:rsidRPr="007D58C5">
        <w:rPr>
          <w:rFonts w:asciiTheme="minorEastAsia" w:hAnsiTheme="minorEastAsia" w:hint="eastAsia"/>
          <w:sz w:val="24"/>
          <w:szCs w:val="24"/>
        </w:rPr>
        <w:t>児童手当・特例給付認定請求書（以下「認定請求書」という。）及び児童手当等の受給資格に係る申立書（以下「申立書」という。）を</w:t>
      </w:r>
      <w:r w:rsidR="00611AC5" w:rsidRPr="007D58C5">
        <w:rPr>
          <w:rFonts w:asciiTheme="minorEastAsia" w:hAnsiTheme="minorEastAsia" w:hint="eastAsia"/>
          <w:sz w:val="24"/>
          <w:szCs w:val="24"/>
        </w:rPr>
        <w:t>受領</w:t>
      </w:r>
      <w:r w:rsidR="00423804" w:rsidRPr="007D58C5">
        <w:rPr>
          <w:rFonts w:asciiTheme="minorEastAsia" w:hAnsiTheme="minorEastAsia" w:hint="eastAsia"/>
          <w:sz w:val="24"/>
          <w:szCs w:val="24"/>
        </w:rPr>
        <w:t>し、同月２３日に</w:t>
      </w:r>
      <w:r w:rsidR="006551D3" w:rsidRPr="007D58C5">
        <w:rPr>
          <w:rFonts w:asciiTheme="minorEastAsia" w:hAnsiTheme="minorEastAsia" w:hint="eastAsia"/>
          <w:sz w:val="24"/>
          <w:szCs w:val="24"/>
        </w:rPr>
        <w:t>相手方に</w:t>
      </w:r>
      <w:r w:rsidR="00423804" w:rsidRPr="007D58C5">
        <w:rPr>
          <w:rFonts w:asciiTheme="minorEastAsia" w:hAnsiTheme="minorEastAsia" w:hint="eastAsia"/>
          <w:sz w:val="24"/>
          <w:szCs w:val="24"/>
        </w:rPr>
        <w:t>認定処分</w:t>
      </w:r>
      <w:r w:rsidR="006551D3" w:rsidRPr="007D58C5">
        <w:rPr>
          <w:rFonts w:asciiTheme="minorEastAsia" w:hAnsiTheme="minorEastAsia" w:hint="eastAsia"/>
          <w:sz w:val="24"/>
          <w:szCs w:val="24"/>
        </w:rPr>
        <w:t>（以下「本件認定処分」という。）</w:t>
      </w:r>
      <w:r w:rsidR="00423804" w:rsidRPr="007D58C5">
        <w:rPr>
          <w:rFonts w:asciiTheme="minorEastAsia" w:hAnsiTheme="minorEastAsia" w:hint="eastAsia"/>
          <w:sz w:val="24"/>
          <w:szCs w:val="24"/>
        </w:rPr>
        <w:t>を行ったと主張しているが、処分庁は審査請求人に対し</w:t>
      </w:r>
      <w:r w:rsidR="006551D3" w:rsidRPr="007D58C5">
        <w:rPr>
          <w:rFonts w:asciiTheme="minorEastAsia" w:hAnsiTheme="minorEastAsia" w:hint="eastAsia"/>
          <w:sz w:val="24"/>
          <w:szCs w:val="24"/>
        </w:rPr>
        <w:t>、</w:t>
      </w:r>
      <w:r w:rsidR="00423804" w:rsidRPr="007D58C5">
        <w:rPr>
          <w:rFonts w:asciiTheme="minorEastAsia" w:hAnsiTheme="minorEastAsia" w:hint="eastAsia"/>
          <w:sz w:val="24"/>
          <w:szCs w:val="24"/>
        </w:rPr>
        <w:t>事実関係を含め何ら確認も行っていない。</w:t>
      </w:r>
      <w:r w:rsidR="000F48A4" w:rsidRPr="007D58C5">
        <w:rPr>
          <w:rFonts w:asciiTheme="minorEastAsia" w:hAnsiTheme="minorEastAsia" w:hint="eastAsia"/>
          <w:sz w:val="24"/>
          <w:szCs w:val="24"/>
        </w:rPr>
        <w:t>（相手方の一方的な申立てで受理・決定している。）</w:t>
      </w:r>
    </w:p>
    <w:p w14:paraId="5AB93E30" w14:textId="3543D39C" w:rsidR="00CD19D0" w:rsidRPr="007D58C5" w:rsidRDefault="00423804" w:rsidP="006B305A">
      <w:pPr>
        <w:ind w:left="480" w:hangingChars="200" w:hanging="480"/>
        <w:rPr>
          <w:rFonts w:asciiTheme="minorEastAsia" w:hAnsiTheme="minorEastAsia"/>
          <w:sz w:val="24"/>
          <w:szCs w:val="24"/>
        </w:rPr>
      </w:pPr>
      <w:r w:rsidRPr="007D58C5">
        <w:rPr>
          <w:rFonts w:asciiTheme="minorEastAsia" w:hAnsiTheme="minorEastAsia" w:hint="eastAsia"/>
          <w:sz w:val="24"/>
          <w:szCs w:val="24"/>
        </w:rPr>
        <w:t>（２）現在、審査請求人は、大阪家庭裁判所に対し、</w:t>
      </w:r>
      <w:r w:rsidR="00CD19D0" w:rsidRPr="007D58C5">
        <w:rPr>
          <w:rFonts w:hint="eastAsia"/>
          <w:sz w:val="24"/>
          <w:szCs w:val="24"/>
        </w:rPr>
        <w:t>令和２年（家イ）第</w:t>
      </w:r>
      <w:r w:rsidR="007B0056">
        <w:rPr>
          <w:rFonts w:hint="eastAsia"/>
          <w:sz w:val="24"/>
          <w:szCs w:val="24"/>
        </w:rPr>
        <w:t>○○○</w:t>
      </w:r>
      <w:r w:rsidR="00CD19D0" w:rsidRPr="007D58C5">
        <w:rPr>
          <w:rFonts w:hint="eastAsia"/>
          <w:sz w:val="24"/>
          <w:szCs w:val="24"/>
        </w:rPr>
        <w:t>号婚姻無効確認</w:t>
      </w:r>
      <w:r w:rsidR="000C0A70" w:rsidRPr="007D58C5">
        <w:rPr>
          <w:rFonts w:hint="eastAsia"/>
          <w:sz w:val="24"/>
          <w:szCs w:val="24"/>
        </w:rPr>
        <w:t>調停</w:t>
      </w:r>
      <w:r w:rsidR="00E70801" w:rsidRPr="007D58C5">
        <w:rPr>
          <w:rFonts w:hint="eastAsia"/>
          <w:sz w:val="24"/>
          <w:szCs w:val="24"/>
        </w:rPr>
        <w:t>（以下「婚姻無効確認事件」という。）</w:t>
      </w:r>
      <w:r w:rsidR="00CD19D0" w:rsidRPr="007D58C5">
        <w:rPr>
          <w:rFonts w:hint="eastAsia"/>
          <w:sz w:val="24"/>
          <w:szCs w:val="24"/>
        </w:rPr>
        <w:t>及び令和２年（家イ）第</w:t>
      </w:r>
      <w:r w:rsidR="007B0056" w:rsidRPr="007B0056">
        <w:rPr>
          <w:rFonts w:hint="eastAsia"/>
          <w:sz w:val="24"/>
          <w:szCs w:val="24"/>
        </w:rPr>
        <w:t>○○○</w:t>
      </w:r>
      <w:r w:rsidR="00CD19D0" w:rsidRPr="007D58C5">
        <w:rPr>
          <w:rFonts w:hint="eastAsia"/>
          <w:sz w:val="24"/>
          <w:szCs w:val="24"/>
        </w:rPr>
        <w:t>号子の引渡し</w:t>
      </w:r>
      <w:r w:rsidR="000C0A70" w:rsidRPr="007D58C5">
        <w:rPr>
          <w:rFonts w:hint="eastAsia"/>
          <w:sz w:val="24"/>
          <w:szCs w:val="24"/>
        </w:rPr>
        <w:t>調停</w:t>
      </w:r>
      <w:r w:rsidR="00622A82" w:rsidRPr="007D58C5">
        <w:rPr>
          <w:rFonts w:hint="eastAsia"/>
          <w:sz w:val="24"/>
          <w:szCs w:val="24"/>
        </w:rPr>
        <w:t>（以下</w:t>
      </w:r>
      <w:r w:rsidR="00834738">
        <w:rPr>
          <w:rFonts w:hint="eastAsia"/>
          <w:sz w:val="24"/>
          <w:szCs w:val="24"/>
        </w:rPr>
        <w:t>これらを併せて「婚姻</w:t>
      </w:r>
      <w:r w:rsidR="00622A82" w:rsidRPr="007D58C5">
        <w:rPr>
          <w:rFonts w:hint="eastAsia"/>
          <w:sz w:val="24"/>
          <w:szCs w:val="24"/>
        </w:rPr>
        <w:t>無効確認等事件」という。）</w:t>
      </w:r>
      <w:r w:rsidR="00520B7D" w:rsidRPr="007D58C5">
        <w:rPr>
          <w:rFonts w:hint="eastAsia"/>
          <w:sz w:val="24"/>
          <w:szCs w:val="24"/>
        </w:rPr>
        <w:t>を申し立て</w:t>
      </w:r>
      <w:r w:rsidR="00CD19D0" w:rsidRPr="007D58C5">
        <w:rPr>
          <w:rFonts w:hint="eastAsia"/>
          <w:sz w:val="24"/>
          <w:szCs w:val="24"/>
        </w:rPr>
        <w:t>、係争中である。</w:t>
      </w:r>
      <w:r w:rsidR="006551D3" w:rsidRPr="007D58C5">
        <w:rPr>
          <w:rFonts w:hint="eastAsia"/>
          <w:sz w:val="24"/>
          <w:szCs w:val="24"/>
        </w:rPr>
        <w:t>婚姻無効確認等</w:t>
      </w:r>
      <w:r w:rsidR="00CD19D0" w:rsidRPr="007D58C5">
        <w:rPr>
          <w:rFonts w:hint="eastAsia"/>
          <w:sz w:val="24"/>
          <w:szCs w:val="24"/>
        </w:rPr>
        <w:t>事件の被告は、相手方であるが、相手方は平成２９年に使者を介して審査請求人の同意を得ることなく、勝手に</w:t>
      </w:r>
      <w:r w:rsidR="007B0056">
        <w:rPr>
          <w:rFonts w:hint="eastAsia"/>
          <w:sz w:val="24"/>
          <w:szCs w:val="24"/>
        </w:rPr>
        <w:t>○○○○○○</w:t>
      </w:r>
      <w:r w:rsidR="00CD19D0" w:rsidRPr="007D58C5">
        <w:rPr>
          <w:rFonts w:hint="eastAsia"/>
          <w:sz w:val="24"/>
          <w:szCs w:val="24"/>
        </w:rPr>
        <w:t>役所に審査請求人との婚姻届を出したものであり、</w:t>
      </w:r>
      <w:r w:rsidR="007B0056" w:rsidRPr="007B0056">
        <w:rPr>
          <w:rFonts w:hint="eastAsia"/>
          <w:sz w:val="24"/>
          <w:szCs w:val="24"/>
        </w:rPr>
        <w:t>○○</w:t>
      </w:r>
      <w:r w:rsidR="00CD19D0" w:rsidRPr="007D58C5">
        <w:rPr>
          <w:rFonts w:hint="eastAsia"/>
          <w:sz w:val="24"/>
          <w:szCs w:val="24"/>
        </w:rPr>
        <w:t>役所が相手方の悪意をもって提出された婚姻届を</w:t>
      </w:r>
      <w:r w:rsidR="00611AC5" w:rsidRPr="007D58C5">
        <w:rPr>
          <w:rFonts w:hint="eastAsia"/>
          <w:sz w:val="24"/>
          <w:szCs w:val="24"/>
        </w:rPr>
        <w:t>受領</w:t>
      </w:r>
      <w:r w:rsidR="00CD19D0" w:rsidRPr="007D58C5">
        <w:rPr>
          <w:rFonts w:hint="eastAsia"/>
          <w:sz w:val="24"/>
          <w:szCs w:val="24"/>
        </w:rPr>
        <w:t>することが</w:t>
      </w:r>
      <w:r w:rsidR="007B333C" w:rsidRPr="007D58C5">
        <w:rPr>
          <w:rFonts w:hint="eastAsia"/>
          <w:sz w:val="24"/>
          <w:szCs w:val="24"/>
        </w:rPr>
        <w:t>な</w:t>
      </w:r>
      <w:r w:rsidR="00CD19D0" w:rsidRPr="007D58C5">
        <w:rPr>
          <w:rFonts w:hint="eastAsia"/>
          <w:sz w:val="24"/>
          <w:szCs w:val="24"/>
        </w:rPr>
        <w:t>ければ、親権者は審査請求人のみであり、</w:t>
      </w:r>
      <w:r w:rsidRPr="007D58C5">
        <w:rPr>
          <w:rFonts w:asciiTheme="minorEastAsia" w:hAnsiTheme="minorEastAsia" w:hint="eastAsia"/>
          <w:sz w:val="24"/>
          <w:szCs w:val="24"/>
        </w:rPr>
        <w:t>処分庁</w:t>
      </w:r>
      <w:r w:rsidR="00CD19D0" w:rsidRPr="007D58C5">
        <w:rPr>
          <w:rFonts w:asciiTheme="minorEastAsia" w:hAnsiTheme="minorEastAsia" w:hint="eastAsia"/>
          <w:sz w:val="24"/>
          <w:szCs w:val="24"/>
        </w:rPr>
        <w:t>に本件処分をされることは</w:t>
      </w:r>
      <w:r w:rsidR="007B333C" w:rsidRPr="007D58C5">
        <w:rPr>
          <w:rFonts w:asciiTheme="minorEastAsia" w:hAnsiTheme="minorEastAsia" w:hint="eastAsia"/>
          <w:sz w:val="24"/>
          <w:szCs w:val="24"/>
        </w:rPr>
        <w:t>な</w:t>
      </w:r>
      <w:r w:rsidR="00CD19D0" w:rsidRPr="007D58C5">
        <w:rPr>
          <w:rFonts w:asciiTheme="minorEastAsia" w:hAnsiTheme="minorEastAsia" w:hint="eastAsia"/>
          <w:sz w:val="24"/>
          <w:szCs w:val="24"/>
        </w:rPr>
        <w:t>かった。</w:t>
      </w:r>
    </w:p>
    <w:p w14:paraId="5575AC1A" w14:textId="352CDC34" w:rsidR="00CD19D0" w:rsidRPr="007D58C5" w:rsidRDefault="006B305A" w:rsidP="00CD19D0">
      <w:pPr>
        <w:ind w:leftChars="250" w:left="525" w:firstLineChars="87" w:firstLine="209"/>
        <w:rPr>
          <w:rFonts w:asciiTheme="minorEastAsia" w:hAnsiTheme="minorEastAsia"/>
          <w:sz w:val="24"/>
          <w:szCs w:val="24"/>
        </w:rPr>
      </w:pPr>
      <w:r w:rsidRPr="007D58C5">
        <w:rPr>
          <w:rFonts w:asciiTheme="minorEastAsia" w:hAnsiTheme="minorEastAsia" w:hint="eastAsia"/>
          <w:sz w:val="24"/>
          <w:szCs w:val="24"/>
        </w:rPr>
        <w:t>こうなった原因は、事実</w:t>
      </w:r>
      <w:r w:rsidR="000F48A4" w:rsidRPr="007D58C5">
        <w:rPr>
          <w:rFonts w:asciiTheme="minorEastAsia" w:hAnsiTheme="minorEastAsia" w:hint="eastAsia"/>
          <w:sz w:val="24"/>
          <w:szCs w:val="24"/>
        </w:rPr>
        <w:t>確認</w:t>
      </w:r>
      <w:r w:rsidRPr="007D58C5">
        <w:rPr>
          <w:rFonts w:asciiTheme="minorEastAsia" w:hAnsiTheme="minorEastAsia" w:hint="eastAsia"/>
          <w:sz w:val="24"/>
          <w:szCs w:val="24"/>
        </w:rPr>
        <w:t>を行わない</w:t>
      </w:r>
      <w:r w:rsidR="007B0056" w:rsidRPr="007B0056">
        <w:rPr>
          <w:rFonts w:asciiTheme="minorEastAsia" w:hAnsiTheme="minorEastAsia" w:hint="eastAsia"/>
          <w:sz w:val="24"/>
          <w:szCs w:val="24"/>
        </w:rPr>
        <w:t>○○○</w:t>
      </w:r>
      <w:r w:rsidRPr="007D58C5">
        <w:rPr>
          <w:rFonts w:asciiTheme="minorEastAsia" w:hAnsiTheme="minorEastAsia" w:hint="eastAsia"/>
          <w:sz w:val="24"/>
          <w:szCs w:val="24"/>
        </w:rPr>
        <w:t>役所が、偽造された婚姻届を</w:t>
      </w:r>
      <w:r w:rsidR="00611AC5" w:rsidRPr="007D58C5">
        <w:rPr>
          <w:rFonts w:asciiTheme="minorEastAsia" w:hAnsiTheme="minorEastAsia" w:hint="eastAsia"/>
          <w:sz w:val="24"/>
          <w:szCs w:val="24"/>
        </w:rPr>
        <w:t>受領</w:t>
      </w:r>
      <w:r w:rsidRPr="007D58C5">
        <w:rPr>
          <w:rFonts w:asciiTheme="minorEastAsia" w:hAnsiTheme="minorEastAsia" w:hint="eastAsia"/>
          <w:sz w:val="24"/>
          <w:szCs w:val="24"/>
        </w:rPr>
        <w:t>したことに端を発するのであり、書類さえ提出すればよいのであれば、</w:t>
      </w:r>
      <w:r w:rsidR="007B0056" w:rsidRPr="007B0056">
        <w:rPr>
          <w:rFonts w:asciiTheme="minorEastAsia" w:hAnsiTheme="minorEastAsia" w:hint="eastAsia"/>
          <w:sz w:val="24"/>
          <w:szCs w:val="24"/>
        </w:rPr>
        <w:t>○</w:t>
      </w:r>
      <w:r w:rsidR="006551D3" w:rsidRPr="007D58C5">
        <w:rPr>
          <w:rFonts w:asciiTheme="minorEastAsia" w:hAnsiTheme="minorEastAsia" w:hint="eastAsia"/>
          <w:sz w:val="24"/>
          <w:szCs w:val="24"/>
        </w:rPr>
        <w:t>役所</w:t>
      </w:r>
      <w:r w:rsidRPr="007D58C5">
        <w:rPr>
          <w:rFonts w:asciiTheme="minorEastAsia" w:hAnsiTheme="minorEastAsia" w:hint="eastAsia"/>
          <w:sz w:val="24"/>
          <w:szCs w:val="24"/>
        </w:rPr>
        <w:t>としての存在意義は皆無である。</w:t>
      </w:r>
    </w:p>
    <w:p w14:paraId="26F4AF1C" w14:textId="1A3B72FF" w:rsidR="00CD19D0" w:rsidRPr="007D58C5" w:rsidRDefault="006B305A" w:rsidP="006B06BE">
      <w:pPr>
        <w:ind w:left="480" w:hangingChars="200" w:hanging="480"/>
        <w:rPr>
          <w:rFonts w:ascii="ＭＳ 明朝" w:hAnsi="ＭＳ 明朝"/>
          <w:sz w:val="24"/>
          <w:szCs w:val="24"/>
        </w:rPr>
      </w:pPr>
      <w:r w:rsidRPr="007D58C5">
        <w:rPr>
          <w:rFonts w:ascii="ＭＳ 明朝" w:hAnsi="ＭＳ 明朝" w:hint="eastAsia"/>
          <w:sz w:val="24"/>
          <w:szCs w:val="24"/>
        </w:rPr>
        <w:t>（３）さらに、</w:t>
      </w:r>
      <w:r w:rsidR="002464EE" w:rsidRPr="007D58C5">
        <w:rPr>
          <w:rFonts w:ascii="ＭＳ 明朝" w:hAnsi="ＭＳ 明朝" w:hint="eastAsia"/>
          <w:sz w:val="24"/>
          <w:szCs w:val="24"/>
        </w:rPr>
        <w:t>処分庁</w:t>
      </w:r>
      <w:r w:rsidR="00305094" w:rsidRPr="007D58C5">
        <w:rPr>
          <w:rFonts w:ascii="ＭＳ 明朝" w:hAnsi="ＭＳ 明朝" w:hint="eastAsia"/>
          <w:sz w:val="24"/>
          <w:szCs w:val="24"/>
        </w:rPr>
        <w:t>の、同居</w:t>
      </w:r>
      <w:r w:rsidR="009D02B5" w:rsidRPr="007D58C5">
        <w:rPr>
          <w:rFonts w:ascii="ＭＳ 明朝" w:hAnsi="ＭＳ 明朝" w:hint="eastAsia"/>
          <w:sz w:val="24"/>
          <w:szCs w:val="24"/>
        </w:rPr>
        <w:t>優先が適用されるとする</w:t>
      </w:r>
      <w:r w:rsidR="002464EE" w:rsidRPr="007D58C5">
        <w:rPr>
          <w:rFonts w:ascii="ＭＳ 明朝" w:hAnsi="ＭＳ 明朝" w:hint="eastAsia"/>
          <w:sz w:val="24"/>
          <w:szCs w:val="24"/>
        </w:rPr>
        <w:t>弁明</w:t>
      </w:r>
      <w:r w:rsidR="00305094" w:rsidRPr="007D58C5">
        <w:rPr>
          <w:rFonts w:ascii="ＭＳ 明朝" w:hAnsi="ＭＳ 明朝" w:hint="eastAsia"/>
          <w:sz w:val="24"/>
          <w:szCs w:val="24"/>
        </w:rPr>
        <w:t>は、</w:t>
      </w:r>
      <w:r w:rsidR="00AF4050" w:rsidRPr="007D58C5">
        <w:rPr>
          <w:rFonts w:ascii="ＭＳ 明朝" w:hAnsi="ＭＳ 明朝" w:hint="eastAsia"/>
          <w:sz w:val="24"/>
          <w:szCs w:val="24"/>
        </w:rPr>
        <w:t>児童</w:t>
      </w:r>
      <w:r w:rsidR="006551D3" w:rsidRPr="007D58C5">
        <w:rPr>
          <w:rFonts w:asciiTheme="minorEastAsia" w:hAnsiTheme="minorEastAsia" w:hint="eastAsia"/>
          <w:sz w:val="24"/>
          <w:szCs w:val="24"/>
        </w:rPr>
        <w:t>手当Ｑ＆Ａ集（平成２５年９月３０日厚生労働省児童手当管理室。以下「</w:t>
      </w:r>
      <w:r w:rsidR="002464EE" w:rsidRPr="007D58C5">
        <w:rPr>
          <w:rFonts w:ascii="ＭＳ 明朝" w:hAnsi="ＭＳ 明朝" w:hint="eastAsia"/>
          <w:sz w:val="24"/>
          <w:szCs w:val="24"/>
        </w:rPr>
        <w:t>Ｑ＆Ａ集</w:t>
      </w:r>
      <w:r w:rsidR="006551D3" w:rsidRPr="007D58C5">
        <w:rPr>
          <w:rFonts w:ascii="ＭＳ 明朝" w:hAnsi="ＭＳ 明朝" w:hint="eastAsia"/>
          <w:sz w:val="24"/>
          <w:szCs w:val="24"/>
        </w:rPr>
        <w:t>」という。）</w:t>
      </w:r>
      <w:r w:rsidR="002464EE" w:rsidRPr="007D58C5">
        <w:rPr>
          <w:rFonts w:ascii="ＭＳ 明朝" w:hAnsi="ＭＳ 明朝" w:hint="eastAsia"/>
          <w:sz w:val="24"/>
          <w:szCs w:val="24"/>
        </w:rPr>
        <w:t>に基づいて行われて</w:t>
      </w:r>
      <w:r w:rsidR="005308D3" w:rsidRPr="007D58C5">
        <w:rPr>
          <w:rFonts w:ascii="ＭＳ 明朝" w:hAnsi="ＭＳ 明朝" w:hint="eastAsia"/>
          <w:sz w:val="24"/>
          <w:szCs w:val="24"/>
        </w:rPr>
        <w:t>いるが、Ｑ＆Ａ集の回答は、法の条文には具体</w:t>
      </w:r>
      <w:r w:rsidR="005308D3" w:rsidRPr="007D58C5">
        <w:rPr>
          <w:rFonts w:ascii="ＭＳ 明朝" w:hAnsi="ＭＳ 明朝" w:hint="eastAsia"/>
          <w:sz w:val="24"/>
          <w:szCs w:val="24"/>
        </w:rPr>
        <w:lastRenderedPageBreak/>
        <w:t>的記載はなく、厚生労働省の見解にとどまるものであり、適法かどうかを立証していることにはならない。したがって、</w:t>
      </w:r>
      <w:r w:rsidR="00305094" w:rsidRPr="007D58C5">
        <w:rPr>
          <w:rFonts w:ascii="ＭＳ 明朝" w:hAnsi="ＭＳ 明朝" w:hint="eastAsia"/>
          <w:sz w:val="24"/>
          <w:szCs w:val="24"/>
        </w:rPr>
        <w:t>処分庁は、</w:t>
      </w:r>
      <w:r w:rsidR="002464EE" w:rsidRPr="007D58C5">
        <w:rPr>
          <w:rFonts w:ascii="ＭＳ 明朝" w:hAnsi="ＭＳ 明朝" w:hint="eastAsia"/>
          <w:sz w:val="24"/>
          <w:szCs w:val="24"/>
        </w:rPr>
        <w:t>相手方と</w:t>
      </w:r>
      <w:r w:rsidR="005A68D9" w:rsidRPr="007D58C5">
        <w:rPr>
          <w:rFonts w:ascii="ＭＳ 明朝" w:hAnsi="ＭＳ 明朝" w:hint="eastAsia"/>
          <w:sz w:val="24"/>
          <w:szCs w:val="24"/>
        </w:rPr>
        <w:t>対象</w:t>
      </w:r>
      <w:r w:rsidR="002464EE" w:rsidRPr="007D58C5">
        <w:rPr>
          <w:rFonts w:ascii="ＭＳ 明朝" w:hAnsi="ＭＳ 明朝" w:hint="eastAsia"/>
          <w:sz w:val="24"/>
          <w:szCs w:val="24"/>
        </w:rPr>
        <w:t>児童が現在も同居を継続していることや生計を同じくしてい</w:t>
      </w:r>
      <w:r w:rsidR="005A68D9" w:rsidRPr="007D58C5">
        <w:rPr>
          <w:rFonts w:ascii="ＭＳ 明朝" w:hAnsi="ＭＳ 明朝" w:hint="eastAsia"/>
          <w:sz w:val="24"/>
          <w:szCs w:val="24"/>
        </w:rPr>
        <w:t>る</w:t>
      </w:r>
      <w:r w:rsidR="002464EE" w:rsidRPr="007D58C5">
        <w:rPr>
          <w:rFonts w:ascii="ＭＳ 明朝" w:hAnsi="ＭＳ 明朝" w:hint="eastAsia"/>
          <w:sz w:val="24"/>
          <w:szCs w:val="24"/>
        </w:rPr>
        <w:t>ことを立証できていない。</w:t>
      </w:r>
    </w:p>
    <w:p w14:paraId="59E20EDB" w14:textId="7DA6EE90" w:rsidR="006B06BE" w:rsidRPr="007D58C5" w:rsidRDefault="00ED6157" w:rsidP="006B06BE">
      <w:pPr>
        <w:ind w:left="480" w:hangingChars="200" w:hanging="480"/>
        <w:rPr>
          <w:rFonts w:ascii="ＭＳ 明朝" w:hAnsi="ＭＳ 明朝"/>
          <w:sz w:val="24"/>
          <w:szCs w:val="24"/>
        </w:rPr>
      </w:pPr>
      <w:r w:rsidRPr="007D58C5">
        <w:rPr>
          <w:rFonts w:ascii="ＭＳ 明朝" w:hAnsi="ＭＳ 明朝" w:hint="eastAsia"/>
          <w:sz w:val="24"/>
          <w:szCs w:val="24"/>
        </w:rPr>
        <w:t>（</w:t>
      </w:r>
      <w:r w:rsidR="00622A82" w:rsidRPr="007D58C5">
        <w:rPr>
          <w:rFonts w:ascii="ＭＳ 明朝" w:hAnsi="ＭＳ 明朝" w:hint="eastAsia"/>
          <w:sz w:val="24"/>
          <w:szCs w:val="24"/>
        </w:rPr>
        <w:t>４</w:t>
      </w:r>
      <w:r w:rsidRPr="007D58C5">
        <w:rPr>
          <w:rFonts w:ascii="ＭＳ 明朝" w:hAnsi="ＭＳ 明朝" w:hint="eastAsia"/>
          <w:sz w:val="24"/>
          <w:szCs w:val="24"/>
        </w:rPr>
        <w:t>）</w:t>
      </w:r>
      <w:r w:rsidR="00622A82" w:rsidRPr="007D58C5">
        <w:rPr>
          <w:rFonts w:ascii="ＭＳ 明朝" w:hAnsi="ＭＳ 明朝" w:hint="eastAsia"/>
          <w:sz w:val="24"/>
          <w:szCs w:val="24"/>
        </w:rPr>
        <w:t>なお、</w:t>
      </w:r>
      <w:r w:rsidR="006B06BE" w:rsidRPr="007D58C5">
        <w:rPr>
          <w:rFonts w:asciiTheme="minorEastAsia" w:hAnsiTheme="minorEastAsia" w:hint="eastAsia"/>
          <w:sz w:val="24"/>
          <w:szCs w:val="24"/>
        </w:rPr>
        <w:t>本件審査請求書において、審査請求に係る処分を取り消すとの裁決を求める旨主張した</w:t>
      </w:r>
      <w:r w:rsidR="00C32C14" w:rsidRPr="007D58C5">
        <w:rPr>
          <w:rFonts w:asciiTheme="minorEastAsia" w:hAnsiTheme="minorEastAsia" w:hint="eastAsia"/>
          <w:sz w:val="24"/>
          <w:szCs w:val="24"/>
        </w:rPr>
        <w:t>が</w:t>
      </w:r>
      <w:r w:rsidR="006B06BE" w:rsidRPr="007D58C5">
        <w:rPr>
          <w:rFonts w:asciiTheme="minorEastAsia" w:hAnsiTheme="minorEastAsia" w:hint="eastAsia"/>
          <w:sz w:val="24"/>
          <w:szCs w:val="24"/>
        </w:rPr>
        <w:t>、令和２年８月</w:t>
      </w:r>
      <w:r w:rsidR="007B333C" w:rsidRPr="007D58C5">
        <w:rPr>
          <w:rFonts w:asciiTheme="minorEastAsia" w:hAnsiTheme="minorEastAsia" w:hint="eastAsia"/>
          <w:sz w:val="24"/>
          <w:szCs w:val="24"/>
        </w:rPr>
        <w:t>７</w:t>
      </w:r>
      <w:r w:rsidR="006B06BE" w:rsidRPr="007D58C5">
        <w:rPr>
          <w:rFonts w:asciiTheme="minorEastAsia" w:hAnsiTheme="minorEastAsia" w:hint="eastAsia"/>
          <w:sz w:val="24"/>
          <w:szCs w:val="24"/>
        </w:rPr>
        <w:t>日付</w:t>
      </w:r>
      <w:r w:rsidR="007B333C" w:rsidRPr="007D58C5">
        <w:rPr>
          <w:rFonts w:asciiTheme="minorEastAsia" w:hAnsiTheme="minorEastAsia" w:hint="eastAsia"/>
          <w:sz w:val="24"/>
          <w:szCs w:val="24"/>
        </w:rPr>
        <w:t>け</w:t>
      </w:r>
      <w:r w:rsidR="006B06BE" w:rsidRPr="007D58C5">
        <w:rPr>
          <w:rFonts w:asciiTheme="minorEastAsia" w:hAnsiTheme="minorEastAsia" w:hint="eastAsia"/>
          <w:sz w:val="24"/>
          <w:szCs w:val="24"/>
        </w:rPr>
        <w:t>「請求の趣旨変更届及び弁明書に対する反論書」において、</w:t>
      </w:r>
      <w:r w:rsidR="00622A82" w:rsidRPr="007D58C5">
        <w:rPr>
          <w:rFonts w:hint="eastAsia"/>
          <w:sz w:val="24"/>
          <w:szCs w:val="24"/>
        </w:rPr>
        <w:t>婚姻無効確認等事件</w:t>
      </w:r>
      <w:r w:rsidR="006B06BE" w:rsidRPr="007D58C5">
        <w:rPr>
          <w:rFonts w:asciiTheme="minorEastAsia" w:hAnsiTheme="minorEastAsia" w:hint="eastAsia"/>
          <w:sz w:val="24"/>
          <w:szCs w:val="24"/>
        </w:rPr>
        <w:t>が終結</w:t>
      </w:r>
      <w:r w:rsidR="00622A82" w:rsidRPr="007D58C5">
        <w:rPr>
          <w:rFonts w:asciiTheme="minorEastAsia" w:hAnsiTheme="minorEastAsia" w:hint="eastAsia"/>
          <w:sz w:val="24"/>
          <w:szCs w:val="24"/>
        </w:rPr>
        <w:t>する</w:t>
      </w:r>
      <w:r w:rsidR="006B06BE" w:rsidRPr="007D58C5">
        <w:rPr>
          <w:rFonts w:asciiTheme="minorEastAsia" w:hAnsiTheme="minorEastAsia" w:hint="eastAsia"/>
          <w:sz w:val="24"/>
          <w:szCs w:val="24"/>
        </w:rPr>
        <w:t>まで処分保留もしくは供託するとの裁決を求めるに変更</w:t>
      </w:r>
      <w:r w:rsidR="00AF4050" w:rsidRPr="007D58C5">
        <w:rPr>
          <w:rFonts w:asciiTheme="minorEastAsia" w:hAnsiTheme="minorEastAsia" w:hint="eastAsia"/>
          <w:sz w:val="24"/>
          <w:szCs w:val="24"/>
        </w:rPr>
        <w:t>している</w:t>
      </w:r>
      <w:r w:rsidR="00C32C14" w:rsidRPr="007D58C5">
        <w:rPr>
          <w:rFonts w:asciiTheme="minorEastAsia" w:hAnsiTheme="minorEastAsia" w:hint="eastAsia"/>
          <w:sz w:val="24"/>
          <w:szCs w:val="24"/>
        </w:rPr>
        <w:t>。</w:t>
      </w:r>
    </w:p>
    <w:p w14:paraId="4CD6D5D1" w14:textId="77777777" w:rsidR="00622A82" w:rsidRPr="007D58C5" w:rsidRDefault="00622A82" w:rsidP="00F71B01">
      <w:pPr>
        <w:rPr>
          <w:rFonts w:ascii="ＭＳ 明朝" w:hAnsi="ＭＳ 明朝"/>
          <w:sz w:val="24"/>
          <w:szCs w:val="24"/>
        </w:rPr>
      </w:pPr>
    </w:p>
    <w:p w14:paraId="4AC8CB09" w14:textId="416B4F87" w:rsidR="00F71B01" w:rsidRPr="007D58C5" w:rsidRDefault="00F71B01" w:rsidP="00F71B01">
      <w:pPr>
        <w:rPr>
          <w:rFonts w:ascii="ＭＳ 明朝" w:hAnsi="ＭＳ 明朝"/>
          <w:sz w:val="24"/>
          <w:szCs w:val="24"/>
        </w:rPr>
      </w:pPr>
      <w:r w:rsidRPr="007D58C5">
        <w:rPr>
          <w:rFonts w:ascii="ＭＳ 明朝" w:hAnsi="ＭＳ 明朝" w:hint="eastAsia"/>
          <w:sz w:val="24"/>
          <w:szCs w:val="24"/>
        </w:rPr>
        <w:t>２　審査庁</w:t>
      </w:r>
    </w:p>
    <w:p w14:paraId="45E4D521" w14:textId="6205BD2D" w:rsidR="00DC3B6A" w:rsidRPr="007D58C5" w:rsidRDefault="00F71B01" w:rsidP="00F71B01">
      <w:pPr>
        <w:ind w:firstLineChars="100" w:firstLine="240"/>
        <w:rPr>
          <w:rFonts w:ascii="ＭＳ 明朝" w:hAnsi="ＭＳ 明朝"/>
          <w:sz w:val="24"/>
          <w:szCs w:val="24"/>
        </w:rPr>
      </w:pPr>
      <w:r w:rsidRPr="007D58C5">
        <w:rPr>
          <w:rFonts w:ascii="ＭＳ 明朝" w:hAnsi="ＭＳ 明朝" w:hint="eastAsia"/>
          <w:sz w:val="24"/>
          <w:szCs w:val="24"/>
        </w:rPr>
        <w:t xml:space="preserve">　本件審査請求は、棄却すべきである。</w:t>
      </w:r>
    </w:p>
    <w:p w14:paraId="11376575" w14:textId="77777777" w:rsidR="00F71B01" w:rsidRPr="007D58C5" w:rsidRDefault="00F71B01" w:rsidP="00F71B01">
      <w:pPr>
        <w:rPr>
          <w:rFonts w:ascii="ＭＳ 明朝" w:hAnsi="ＭＳ 明朝"/>
          <w:sz w:val="24"/>
          <w:szCs w:val="24"/>
        </w:rPr>
      </w:pPr>
    </w:p>
    <w:p w14:paraId="541E76C1" w14:textId="18412D2F" w:rsidR="00DC3B6A" w:rsidRPr="007D58C5" w:rsidRDefault="00DC3B6A" w:rsidP="00DC3B6A">
      <w:pPr>
        <w:rPr>
          <w:rFonts w:ascii="ＭＳ 明朝" w:hAnsi="ＭＳ 明朝"/>
          <w:b/>
          <w:sz w:val="24"/>
          <w:szCs w:val="24"/>
        </w:rPr>
      </w:pPr>
      <w:r w:rsidRPr="007D58C5">
        <w:rPr>
          <w:rFonts w:ascii="ＭＳ 明朝" w:hAnsi="ＭＳ 明朝" w:hint="eastAsia"/>
          <w:b/>
          <w:sz w:val="24"/>
          <w:szCs w:val="24"/>
        </w:rPr>
        <w:t xml:space="preserve">第３　審理員意見書の要旨 </w:t>
      </w:r>
    </w:p>
    <w:p w14:paraId="1A1B97DD" w14:textId="77777777" w:rsidR="00606A63" w:rsidRPr="007D58C5" w:rsidRDefault="00606A63" w:rsidP="00DC3B6A">
      <w:pPr>
        <w:rPr>
          <w:rFonts w:ascii="ＭＳ 明朝" w:hAnsi="ＭＳ 明朝"/>
          <w:sz w:val="24"/>
          <w:szCs w:val="24"/>
        </w:rPr>
      </w:pPr>
    </w:p>
    <w:p w14:paraId="2FBE9BDD" w14:textId="6E6454F1" w:rsidR="00DC3B6A" w:rsidRPr="007D58C5" w:rsidRDefault="00DC3B6A" w:rsidP="00DC3B6A">
      <w:pPr>
        <w:rPr>
          <w:rFonts w:ascii="ＭＳ 明朝" w:hAnsi="ＭＳ 明朝"/>
          <w:sz w:val="24"/>
          <w:szCs w:val="24"/>
        </w:rPr>
      </w:pPr>
      <w:r w:rsidRPr="007D58C5">
        <w:rPr>
          <w:rFonts w:ascii="ＭＳ 明朝" w:hAnsi="ＭＳ 明朝" w:hint="eastAsia"/>
          <w:sz w:val="24"/>
          <w:szCs w:val="24"/>
        </w:rPr>
        <w:t>１　審理員意見書の結論</w:t>
      </w:r>
    </w:p>
    <w:p w14:paraId="3E6E2748" w14:textId="57554A7A" w:rsidR="00DC3B6A" w:rsidRPr="007D58C5" w:rsidRDefault="00DC3B6A" w:rsidP="00DC3B6A">
      <w:pPr>
        <w:ind w:firstLineChars="200" w:firstLine="480"/>
        <w:rPr>
          <w:rFonts w:ascii="ＭＳ 明朝" w:hAnsi="ＭＳ 明朝"/>
          <w:sz w:val="24"/>
          <w:szCs w:val="24"/>
        </w:rPr>
      </w:pPr>
      <w:r w:rsidRPr="007D58C5">
        <w:rPr>
          <w:rFonts w:ascii="ＭＳ 明朝" w:hAnsi="ＭＳ 明朝" w:hint="eastAsia"/>
          <w:sz w:val="24"/>
          <w:szCs w:val="24"/>
        </w:rPr>
        <w:t>本件審査請求は</w:t>
      </w:r>
      <w:r w:rsidR="000E77A6" w:rsidRPr="007D58C5">
        <w:rPr>
          <w:rFonts w:ascii="ＭＳ 明朝" w:hAnsi="ＭＳ 明朝" w:hint="eastAsia"/>
          <w:sz w:val="24"/>
          <w:szCs w:val="24"/>
        </w:rPr>
        <w:t>、</w:t>
      </w:r>
      <w:r w:rsidRPr="007D58C5">
        <w:rPr>
          <w:rFonts w:ascii="ＭＳ 明朝" w:hAnsi="ＭＳ 明朝" w:hint="eastAsia"/>
          <w:sz w:val="24"/>
          <w:szCs w:val="24"/>
        </w:rPr>
        <w:t>棄却されるべきである。</w:t>
      </w:r>
    </w:p>
    <w:p w14:paraId="22E5BF43" w14:textId="09DCA029" w:rsidR="00DC3B6A" w:rsidRPr="007D58C5" w:rsidRDefault="00DC3B6A" w:rsidP="00DC3B6A">
      <w:pPr>
        <w:rPr>
          <w:rFonts w:ascii="ＭＳ 明朝" w:hAnsi="ＭＳ 明朝"/>
          <w:sz w:val="24"/>
          <w:szCs w:val="24"/>
        </w:rPr>
      </w:pPr>
    </w:p>
    <w:p w14:paraId="62E73977" w14:textId="432E7540" w:rsidR="00DC3B6A" w:rsidRPr="007D58C5" w:rsidRDefault="00DC3B6A" w:rsidP="00DC3B6A">
      <w:pPr>
        <w:rPr>
          <w:rFonts w:ascii="ＭＳ 明朝" w:hAnsi="ＭＳ 明朝"/>
          <w:sz w:val="24"/>
          <w:szCs w:val="24"/>
        </w:rPr>
      </w:pPr>
      <w:r w:rsidRPr="007D58C5">
        <w:rPr>
          <w:rFonts w:ascii="ＭＳ 明朝" w:hAnsi="ＭＳ 明朝" w:hint="eastAsia"/>
          <w:sz w:val="24"/>
          <w:szCs w:val="24"/>
        </w:rPr>
        <w:t>２　審理員意見書の理由</w:t>
      </w:r>
      <w:r w:rsidR="00D75B7C" w:rsidRPr="007D58C5">
        <w:rPr>
          <w:rFonts w:ascii="ＭＳ 明朝" w:hAnsi="ＭＳ 明朝" w:hint="eastAsia"/>
          <w:sz w:val="24"/>
          <w:szCs w:val="24"/>
        </w:rPr>
        <w:t xml:space="preserve">　</w:t>
      </w:r>
    </w:p>
    <w:p w14:paraId="5FE776C7" w14:textId="46CD155C" w:rsidR="00ED6157" w:rsidRPr="007D58C5" w:rsidRDefault="00ED6157" w:rsidP="0067025E">
      <w:pPr>
        <w:ind w:left="480" w:hangingChars="200" w:hanging="480"/>
        <w:rPr>
          <w:rFonts w:asciiTheme="minorEastAsia" w:hAnsiTheme="minorEastAsia"/>
          <w:sz w:val="24"/>
          <w:szCs w:val="24"/>
        </w:rPr>
      </w:pPr>
      <w:r w:rsidRPr="007D58C5">
        <w:rPr>
          <w:rFonts w:asciiTheme="minorEastAsia" w:hAnsiTheme="minorEastAsia" w:hint="eastAsia"/>
          <w:sz w:val="24"/>
          <w:szCs w:val="24"/>
        </w:rPr>
        <w:t>（１）</w:t>
      </w:r>
      <w:r w:rsidR="0067025E" w:rsidRPr="007D58C5">
        <w:rPr>
          <w:rFonts w:asciiTheme="minorEastAsia" w:hAnsiTheme="minorEastAsia" w:hint="eastAsia"/>
          <w:sz w:val="24"/>
          <w:szCs w:val="24"/>
        </w:rPr>
        <w:t>処分庁は、令和２年４月２１日に</w:t>
      </w:r>
      <w:r w:rsidR="00970813">
        <w:rPr>
          <w:rFonts w:asciiTheme="minorEastAsia" w:hAnsiTheme="minorEastAsia" w:hint="eastAsia"/>
          <w:sz w:val="24"/>
          <w:szCs w:val="24"/>
        </w:rPr>
        <w:t>相手方</w:t>
      </w:r>
      <w:r w:rsidR="0067025E" w:rsidRPr="007D58C5">
        <w:rPr>
          <w:rFonts w:asciiTheme="minorEastAsia" w:hAnsiTheme="minorEastAsia" w:hint="eastAsia"/>
          <w:sz w:val="24"/>
          <w:szCs w:val="24"/>
        </w:rPr>
        <w:t>から認定請求書の提出を受け、住民基本台帳ネットワークにより、認定請求日現在、</w:t>
      </w:r>
      <w:r w:rsidR="00970813">
        <w:rPr>
          <w:rFonts w:asciiTheme="minorEastAsia" w:hAnsiTheme="minorEastAsia" w:hint="eastAsia"/>
          <w:sz w:val="24"/>
          <w:szCs w:val="24"/>
        </w:rPr>
        <w:t>相手方</w:t>
      </w:r>
      <w:r w:rsidR="0067025E" w:rsidRPr="007D58C5">
        <w:rPr>
          <w:rFonts w:asciiTheme="minorEastAsia" w:hAnsiTheme="minorEastAsia" w:hint="eastAsia"/>
          <w:sz w:val="24"/>
          <w:szCs w:val="24"/>
        </w:rPr>
        <w:t>が対象児童と同居していることを確認したため、法第４条第４項及び</w:t>
      </w:r>
      <w:r w:rsidR="00AF4050" w:rsidRPr="007D58C5">
        <w:rPr>
          <w:rFonts w:asciiTheme="minorEastAsia" w:hAnsiTheme="minorEastAsia" w:hint="eastAsia"/>
          <w:sz w:val="24"/>
          <w:szCs w:val="24"/>
        </w:rPr>
        <w:t>児童手当法の一部を改正する法律等の施行について（</w:t>
      </w:r>
      <w:r w:rsidR="007B333C" w:rsidRPr="007D58C5">
        <w:rPr>
          <w:rFonts w:asciiTheme="minorEastAsia" w:hAnsiTheme="minorEastAsia" w:hint="eastAsia"/>
          <w:sz w:val="24"/>
          <w:szCs w:val="24"/>
        </w:rPr>
        <w:t>平成２４年３月３１日</w:t>
      </w:r>
      <w:r w:rsidR="00AF4050" w:rsidRPr="007D58C5">
        <w:rPr>
          <w:rFonts w:asciiTheme="minorEastAsia" w:hAnsiTheme="minorEastAsia" w:hint="eastAsia"/>
          <w:sz w:val="24"/>
          <w:szCs w:val="24"/>
        </w:rPr>
        <w:t>雇児発０３３１第１号厚生労働省雇用均等・児童家庭局長通知</w:t>
      </w:r>
      <w:r w:rsidR="00520B7D">
        <w:rPr>
          <w:rFonts w:asciiTheme="minorEastAsia" w:hAnsiTheme="minorEastAsia" w:hint="eastAsia"/>
          <w:sz w:val="24"/>
          <w:szCs w:val="24"/>
        </w:rPr>
        <w:t>。以下「</w:t>
      </w:r>
      <w:r w:rsidR="00AF4050" w:rsidRPr="007D58C5">
        <w:rPr>
          <w:rFonts w:asciiTheme="minorEastAsia" w:hAnsiTheme="minorEastAsia" w:hint="eastAsia"/>
          <w:sz w:val="24"/>
          <w:szCs w:val="24"/>
        </w:rPr>
        <w:t>局長通知」という。）</w:t>
      </w:r>
      <w:r w:rsidR="0067025E" w:rsidRPr="007D58C5">
        <w:rPr>
          <w:rFonts w:asciiTheme="minorEastAsia" w:hAnsiTheme="minorEastAsia" w:hint="eastAsia"/>
          <w:sz w:val="24"/>
          <w:szCs w:val="24"/>
        </w:rPr>
        <w:t>第２の１（６）により、</w:t>
      </w:r>
      <w:r w:rsidR="00725750">
        <w:rPr>
          <w:rFonts w:asciiTheme="minorEastAsia" w:hAnsiTheme="minorEastAsia" w:hint="eastAsia"/>
          <w:sz w:val="24"/>
          <w:szCs w:val="24"/>
        </w:rPr>
        <w:t>相手方</w:t>
      </w:r>
      <w:r w:rsidR="0067025E" w:rsidRPr="007D58C5">
        <w:rPr>
          <w:rFonts w:asciiTheme="minorEastAsia" w:hAnsiTheme="minorEastAsia" w:hint="eastAsia"/>
          <w:sz w:val="24"/>
          <w:szCs w:val="24"/>
        </w:rPr>
        <w:t>が対象児童と生計を同じくするものとみなし、審査請求人は対象児童と生計を同じくしないと判断したことが認められる。</w:t>
      </w:r>
    </w:p>
    <w:p w14:paraId="7C865B3F" w14:textId="32C619BC" w:rsidR="00D75B7C" w:rsidRPr="007D58C5" w:rsidRDefault="00ED6157" w:rsidP="008A119E">
      <w:pPr>
        <w:ind w:left="480" w:hangingChars="200" w:hanging="480"/>
        <w:rPr>
          <w:rFonts w:asciiTheme="minorEastAsia" w:hAnsiTheme="minorEastAsia"/>
          <w:sz w:val="24"/>
          <w:szCs w:val="24"/>
        </w:rPr>
      </w:pPr>
      <w:r w:rsidRPr="007D58C5">
        <w:rPr>
          <w:rFonts w:asciiTheme="minorEastAsia" w:hAnsiTheme="minorEastAsia" w:hint="eastAsia"/>
          <w:sz w:val="24"/>
          <w:szCs w:val="24"/>
        </w:rPr>
        <w:t>（２）</w:t>
      </w:r>
      <w:r w:rsidR="0067025E" w:rsidRPr="007D58C5">
        <w:rPr>
          <w:rFonts w:asciiTheme="minorEastAsia" w:hAnsiTheme="minorEastAsia" w:hint="eastAsia"/>
          <w:sz w:val="24"/>
          <w:szCs w:val="24"/>
        </w:rPr>
        <w:t>また、同居優先が適用される協議離婚中の別居に係る事実については、調停期日通知書により明確であることから、</w:t>
      </w:r>
      <w:r w:rsidR="00D75B7C" w:rsidRPr="007D58C5">
        <w:rPr>
          <w:rFonts w:asciiTheme="minorEastAsia" w:hAnsiTheme="minorEastAsia" w:hint="eastAsia"/>
          <w:sz w:val="24"/>
          <w:szCs w:val="24"/>
        </w:rPr>
        <w:t>Ｑ＆Ａ</w:t>
      </w:r>
      <w:r w:rsidR="006551D3" w:rsidRPr="007D58C5">
        <w:rPr>
          <w:rFonts w:asciiTheme="minorEastAsia" w:hAnsiTheme="minorEastAsia" w:hint="eastAsia"/>
          <w:sz w:val="24"/>
          <w:szCs w:val="24"/>
        </w:rPr>
        <w:t>集</w:t>
      </w:r>
      <w:r w:rsidR="00D75B7C" w:rsidRPr="007D58C5">
        <w:rPr>
          <w:rFonts w:asciiTheme="minorEastAsia" w:hAnsiTheme="minorEastAsia" w:hint="eastAsia"/>
          <w:sz w:val="24"/>
          <w:szCs w:val="24"/>
        </w:rPr>
        <w:t>の</w:t>
      </w:r>
      <w:r w:rsidR="00114F8B" w:rsidRPr="007D58C5">
        <w:rPr>
          <w:rFonts w:asciiTheme="minorEastAsia" w:hAnsiTheme="minorEastAsia" w:hint="eastAsia"/>
          <w:sz w:val="24"/>
          <w:szCs w:val="24"/>
        </w:rPr>
        <w:t>「</w:t>
      </w:r>
      <w:r w:rsidR="00D75B7C" w:rsidRPr="007D58C5">
        <w:rPr>
          <w:rFonts w:asciiTheme="minorEastAsia" w:hAnsiTheme="minorEastAsia" w:hint="eastAsia"/>
          <w:sz w:val="24"/>
          <w:szCs w:val="24"/>
        </w:rPr>
        <w:t>６．同居優先</w:t>
      </w:r>
      <w:r w:rsidR="00114F8B" w:rsidRPr="007D58C5">
        <w:rPr>
          <w:rFonts w:asciiTheme="minorEastAsia" w:hAnsiTheme="minorEastAsia" w:hint="eastAsia"/>
          <w:sz w:val="24"/>
          <w:szCs w:val="24"/>
        </w:rPr>
        <w:t>」</w:t>
      </w:r>
      <w:r w:rsidR="00D75B7C" w:rsidRPr="007D58C5">
        <w:rPr>
          <w:rFonts w:asciiTheme="minorEastAsia" w:hAnsiTheme="minorEastAsia" w:hint="eastAsia"/>
          <w:sz w:val="24"/>
          <w:szCs w:val="24"/>
        </w:rPr>
        <w:t>の問６－４により、</w:t>
      </w:r>
      <w:r w:rsidR="0067025E" w:rsidRPr="007D58C5">
        <w:rPr>
          <w:rFonts w:asciiTheme="minorEastAsia" w:hAnsiTheme="minorEastAsia" w:hint="eastAsia"/>
          <w:sz w:val="24"/>
          <w:szCs w:val="24"/>
        </w:rPr>
        <w:t>処分庁は、</w:t>
      </w:r>
      <w:r w:rsidR="00725750">
        <w:rPr>
          <w:rFonts w:asciiTheme="minorEastAsia" w:hAnsiTheme="minorEastAsia" w:hint="eastAsia"/>
          <w:sz w:val="24"/>
          <w:szCs w:val="24"/>
        </w:rPr>
        <w:t>相手方</w:t>
      </w:r>
      <w:r w:rsidR="0067025E" w:rsidRPr="007D58C5">
        <w:rPr>
          <w:rFonts w:asciiTheme="minorEastAsia" w:hAnsiTheme="minorEastAsia" w:hint="eastAsia"/>
          <w:sz w:val="24"/>
          <w:szCs w:val="24"/>
        </w:rPr>
        <w:t>に離婚の意思があり、審査請求人に対しその意思が表明されていることを確認の上、本件処分を行ったことが認められることから、処分庁の調査検討に瑕疵は認められない。</w:t>
      </w:r>
    </w:p>
    <w:p w14:paraId="4DC4A9AD" w14:textId="4BFE11A0" w:rsidR="00D75B7C" w:rsidRPr="007D58C5" w:rsidRDefault="00D75B7C" w:rsidP="00D75B7C">
      <w:pPr>
        <w:ind w:left="480" w:hangingChars="200" w:hanging="480"/>
        <w:rPr>
          <w:rFonts w:asciiTheme="minorEastAsia" w:hAnsiTheme="minorEastAsia"/>
          <w:sz w:val="24"/>
          <w:szCs w:val="24"/>
        </w:rPr>
      </w:pPr>
      <w:r w:rsidRPr="007D58C5">
        <w:rPr>
          <w:rFonts w:asciiTheme="minorEastAsia" w:hAnsiTheme="minorEastAsia" w:hint="eastAsia"/>
          <w:sz w:val="24"/>
          <w:szCs w:val="24"/>
        </w:rPr>
        <w:t>（３）さらに、処分庁は、</w:t>
      </w:r>
      <w:r w:rsidR="00725750">
        <w:rPr>
          <w:rFonts w:asciiTheme="minorEastAsia" w:hAnsiTheme="minorEastAsia" w:hint="eastAsia"/>
          <w:sz w:val="24"/>
          <w:szCs w:val="24"/>
        </w:rPr>
        <w:t>相手方</w:t>
      </w:r>
      <w:r w:rsidRPr="007D58C5">
        <w:rPr>
          <w:rFonts w:asciiTheme="minorEastAsia" w:hAnsiTheme="minorEastAsia" w:hint="eastAsia"/>
          <w:sz w:val="24"/>
          <w:szCs w:val="24"/>
        </w:rPr>
        <w:t>から認定請求書の提出を受け、住民基本台帳ネットワークにより、認定請求日現在、</w:t>
      </w:r>
      <w:r w:rsidR="00725750">
        <w:rPr>
          <w:rFonts w:asciiTheme="minorEastAsia" w:hAnsiTheme="minorEastAsia" w:hint="eastAsia"/>
          <w:sz w:val="24"/>
          <w:szCs w:val="24"/>
        </w:rPr>
        <w:t>相手方</w:t>
      </w:r>
      <w:r w:rsidRPr="007D58C5">
        <w:rPr>
          <w:rFonts w:asciiTheme="minorEastAsia" w:hAnsiTheme="minorEastAsia" w:hint="eastAsia"/>
          <w:sz w:val="24"/>
          <w:szCs w:val="24"/>
        </w:rPr>
        <w:t>が対象児童と同居していることを確認の上、</w:t>
      </w:r>
      <w:r w:rsidR="000C0A70" w:rsidRPr="007D58C5">
        <w:rPr>
          <w:rFonts w:asciiTheme="minorEastAsia" w:hAnsiTheme="minorEastAsia" w:hint="eastAsia"/>
          <w:sz w:val="24"/>
          <w:szCs w:val="24"/>
        </w:rPr>
        <w:t>市町村における児童手当関係事務処理について（平成２７年１２月１８日</w:t>
      </w:r>
      <w:r w:rsidR="007B333C" w:rsidRPr="007D58C5">
        <w:rPr>
          <w:rFonts w:asciiTheme="minorEastAsia" w:hAnsiTheme="minorEastAsia" w:hint="eastAsia"/>
          <w:sz w:val="24"/>
          <w:szCs w:val="24"/>
        </w:rPr>
        <w:t>府子本第４３０号</w:t>
      </w:r>
      <w:r w:rsidR="000C0A70" w:rsidRPr="007D58C5">
        <w:rPr>
          <w:rFonts w:asciiTheme="minorEastAsia" w:hAnsiTheme="minorEastAsia" w:hint="eastAsia"/>
          <w:sz w:val="24"/>
          <w:szCs w:val="24"/>
        </w:rPr>
        <w:t>内閣府子ども・子育て本部統括官通知</w:t>
      </w:r>
      <w:r w:rsidR="007B333C" w:rsidRPr="007D58C5">
        <w:rPr>
          <w:rFonts w:asciiTheme="minorEastAsia" w:hAnsiTheme="minorEastAsia" w:hint="eastAsia"/>
          <w:sz w:val="24"/>
          <w:szCs w:val="24"/>
        </w:rPr>
        <w:t>）</w:t>
      </w:r>
      <w:r w:rsidR="002417DC" w:rsidRPr="007D58C5">
        <w:rPr>
          <w:rFonts w:asciiTheme="minorEastAsia" w:hAnsiTheme="minorEastAsia" w:hint="eastAsia"/>
          <w:sz w:val="24"/>
          <w:szCs w:val="24"/>
        </w:rPr>
        <w:t>の</w:t>
      </w:r>
      <w:r w:rsidR="000C0A70" w:rsidRPr="007D58C5">
        <w:rPr>
          <w:rFonts w:asciiTheme="minorEastAsia" w:hAnsiTheme="minorEastAsia" w:hint="eastAsia"/>
          <w:sz w:val="24"/>
          <w:szCs w:val="24"/>
        </w:rPr>
        <w:t>別添である児童手当市町村事務処理ガイドライン（以下「ガイドライン」という。）第２２条第２号</w:t>
      </w:r>
      <w:r w:rsidRPr="007D58C5">
        <w:rPr>
          <w:rFonts w:asciiTheme="minorEastAsia" w:hAnsiTheme="minorEastAsia" w:hint="eastAsia"/>
          <w:sz w:val="24"/>
          <w:szCs w:val="24"/>
        </w:rPr>
        <w:t>により、職権に基づいて本件処分を行ったことが認められることから、処分庁の手続に瑕疵は認められない。</w:t>
      </w:r>
    </w:p>
    <w:p w14:paraId="15A4BBD0" w14:textId="737265B5" w:rsidR="00D75B7C" w:rsidRPr="007D58C5" w:rsidRDefault="00D75B7C" w:rsidP="00D75B7C">
      <w:pPr>
        <w:ind w:left="480" w:hangingChars="200" w:hanging="480"/>
        <w:rPr>
          <w:rFonts w:asciiTheme="minorEastAsia" w:hAnsiTheme="minorEastAsia"/>
          <w:sz w:val="24"/>
          <w:szCs w:val="24"/>
        </w:rPr>
      </w:pPr>
      <w:r w:rsidRPr="007D58C5">
        <w:rPr>
          <w:rFonts w:asciiTheme="minorEastAsia" w:hAnsiTheme="minorEastAsia" w:hint="eastAsia"/>
          <w:sz w:val="24"/>
          <w:szCs w:val="24"/>
        </w:rPr>
        <w:lastRenderedPageBreak/>
        <w:t>（４）なお、審査請求人の、対象児童に負担している学費と、児童手当との相殺等の主張は、児童手当の支給は債務の弁済にはあたらないので、民法上の供託及び相殺の要件等を満たすものでなく、これらには該当しない。</w:t>
      </w:r>
    </w:p>
    <w:p w14:paraId="6BC5EA0F" w14:textId="7A168929" w:rsidR="00D75B7C" w:rsidRPr="007D58C5" w:rsidRDefault="00D75B7C" w:rsidP="00D75B7C">
      <w:pPr>
        <w:ind w:leftChars="250" w:left="525" w:firstLineChars="87" w:firstLine="209"/>
        <w:rPr>
          <w:rFonts w:asciiTheme="minorEastAsia" w:hAnsiTheme="minorEastAsia"/>
          <w:sz w:val="24"/>
          <w:szCs w:val="24"/>
        </w:rPr>
      </w:pPr>
      <w:r w:rsidRPr="007D58C5">
        <w:rPr>
          <w:rFonts w:asciiTheme="minorEastAsia" w:hAnsiTheme="minorEastAsia" w:hint="eastAsia"/>
          <w:sz w:val="24"/>
          <w:szCs w:val="24"/>
        </w:rPr>
        <w:t>また、審査請求人は、婚姻無効確認</w:t>
      </w:r>
      <w:r w:rsidR="00A042B9" w:rsidRPr="007D58C5">
        <w:rPr>
          <w:rFonts w:asciiTheme="minorEastAsia" w:hAnsiTheme="minorEastAsia" w:hint="eastAsia"/>
          <w:sz w:val="24"/>
          <w:szCs w:val="24"/>
        </w:rPr>
        <w:t>等</w:t>
      </w:r>
      <w:r w:rsidRPr="007D58C5">
        <w:rPr>
          <w:rFonts w:asciiTheme="minorEastAsia" w:hAnsiTheme="minorEastAsia" w:hint="eastAsia"/>
          <w:sz w:val="24"/>
          <w:szCs w:val="24"/>
        </w:rPr>
        <w:t>事件の終結まで、処分保留若しくは供託を求めて、「請求の趣旨の変更」を主張するが、本件処分と</w:t>
      </w:r>
      <w:r w:rsidR="00A042B9" w:rsidRPr="007D58C5">
        <w:rPr>
          <w:rFonts w:asciiTheme="minorEastAsia" w:hAnsiTheme="minorEastAsia" w:hint="eastAsia"/>
          <w:sz w:val="24"/>
          <w:szCs w:val="24"/>
        </w:rPr>
        <w:t>婚姻無効確認等事件</w:t>
      </w:r>
      <w:r w:rsidRPr="007D58C5">
        <w:rPr>
          <w:rFonts w:asciiTheme="minorEastAsia" w:hAnsiTheme="minorEastAsia" w:hint="eastAsia"/>
          <w:sz w:val="24"/>
          <w:szCs w:val="24"/>
        </w:rPr>
        <w:t>とは何らの関連性もなく、本件処分を変更する理由には当たらない。</w:t>
      </w:r>
    </w:p>
    <w:p w14:paraId="186CDC4F" w14:textId="052F56AD" w:rsidR="00D75B7C" w:rsidRPr="007D58C5" w:rsidRDefault="00D75B7C" w:rsidP="00216701">
      <w:pPr>
        <w:ind w:left="480" w:hangingChars="200" w:hanging="480"/>
        <w:jc w:val="left"/>
        <w:rPr>
          <w:rFonts w:asciiTheme="minorEastAsia" w:hAnsiTheme="minorEastAsia"/>
          <w:sz w:val="24"/>
          <w:szCs w:val="24"/>
        </w:rPr>
      </w:pPr>
      <w:r w:rsidRPr="007D58C5">
        <w:rPr>
          <w:rFonts w:asciiTheme="minorEastAsia" w:hAnsiTheme="minorEastAsia" w:hint="eastAsia"/>
          <w:sz w:val="24"/>
          <w:szCs w:val="24"/>
        </w:rPr>
        <w:t>（５）以上のことから、本件処分は、法令等の規定に基づいて適法に行われた</w:t>
      </w:r>
      <w:r w:rsidR="00216701" w:rsidRPr="007D58C5">
        <w:rPr>
          <w:rFonts w:asciiTheme="minorEastAsia" w:hAnsiTheme="minorEastAsia" w:hint="eastAsia"/>
          <w:sz w:val="24"/>
          <w:szCs w:val="24"/>
        </w:rPr>
        <w:t>もの</w:t>
      </w:r>
      <w:r w:rsidRPr="007D58C5">
        <w:rPr>
          <w:rFonts w:asciiTheme="minorEastAsia" w:hAnsiTheme="minorEastAsia" w:hint="eastAsia"/>
          <w:sz w:val="24"/>
          <w:szCs w:val="24"/>
        </w:rPr>
        <w:t>であることが認められることから、違法又は不当な点は認められない。</w:t>
      </w:r>
    </w:p>
    <w:p w14:paraId="0CB9D31D" w14:textId="701D1B7F" w:rsidR="00D75B7C" w:rsidRPr="007D58C5" w:rsidRDefault="00D75B7C" w:rsidP="00D75B7C">
      <w:pPr>
        <w:ind w:left="480" w:hangingChars="200" w:hanging="480"/>
        <w:rPr>
          <w:rFonts w:asciiTheme="minorEastAsia" w:hAnsiTheme="minorEastAsia"/>
          <w:sz w:val="24"/>
          <w:szCs w:val="24"/>
        </w:rPr>
      </w:pPr>
      <w:r w:rsidRPr="007D58C5">
        <w:rPr>
          <w:rFonts w:asciiTheme="minorEastAsia" w:hAnsiTheme="minorEastAsia" w:hint="eastAsia"/>
          <w:sz w:val="24"/>
          <w:szCs w:val="24"/>
        </w:rPr>
        <w:t xml:space="preserve">　　　</w:t>
      </w:r>
      <w:r w:rsidRPr="007D58C5">
        <w:rPr>
          <w:rFonts w:asciiTheme="minorEastAsia" w:hAnsiTheme="minorEastAsia" w:hint="eastAsia"/>
          <w:kern w:val="0"/>
          <w:sz w:val="24"/>
          <w:szCs w:val="24"/>
        </w:rPr>
        <w:t>また、手続においても不公正な点や不備は認められない。</w:t>
      </w:r>
    </w:p>
    <w:p w14:paraId="78CDBDE2" w14:textId="77777777" w:rsidR="00D63B5C" w:rsidRPr="007D58C5" w:rsidRDefault="00D63B5C" w:rsidP="00D63B5C">
      <w:pPr>
        <w:ind w:firstLineChars="100" w:firstLine="240"/>
        <w:rPr>
          <w:rFonts w:ascii="ＭＳ 明朝" w:hAnsi="ＭＳ 明朝"/>
          <w:sz w:val="24"/>
          <w:szCs w:val="24"/>
        </w:rPr>
      </w:pPr>
    </w:p>
    <w:p w14:paraId="17081489" w14:textId="12452A0C" w:rsidR="00DC3B6A" w:rsidRPr="007D58C5" w:rsidRDefault="00DC3B6A" w:rsidP="00DC3B6A">
      <w:pPr>
        <w:rPr>
          <w:rFonts w:ascii="ＭＳ 明朝" w:hAnsi="ＭＳ 明朝"/>
          <w:b/>
          <w:sz w:val="24"/>
          <w:szCs w:val="24"/>
        </w:rPr>
      </w:pPr>
      <w:r w:rsidRPr="007D58C5">
        <w:rPr>
          <w:rFonts w:ascii="ＭＳ 明朝" w:hAnsi="ＭＳ 明朝" w:hint="eastAsia"/>
          <w:b/>
          <w:sz w:val="24"/>
          <w:szCs w:val="24"/>
        </w:rPr>
        <w:t>第４　調査審議の経過</w:t>
      </w:r>
      <w:r w:rsidR="009861BD" w:rsidRPr="007D58C5">
        <w:rPr>
          <w:rFonts w:ascii="ＭＳ 明朝" w:hAnsi="ＭＳ 明朝" w:hint="eastAsia"/>
          <w:b/>
          <w:sz w:val="24"/>
          <w:szCs w:val="24"/>
        </w:rPr>
        <w:t xml:space="preserve">　</w:t>
      </w:r>
    </w:p>
    <w:p w14:paraId="2C088B63" w14:textId="77777777" w:rsidR="00DC3B6A" w:rsidRPr="007D58C5" w:rsidRDefault="00DC3B6A" w:rsidP="00DC3B6A">
      <w:pPr>
        <w:rPr>
          <w:rFonts w:ascii="ＭＳ 明朝" w:hAnsi="ＭＳ 明朝"/>
          <w:b/>
          <w:sz w:val="24"/>
          <w:szCs w:val="24"/>
        </w:rPr>
      </w:pPr>
    </w:p>
    <w:p w14:paraId="25F6A166" w14:textId="038BCB7B" w:rsidR="00EA58D1" w:rsidRPr="007D58C5" w:rsidRDefault="008A119E" w:rsidP="008A119E">
      <w:pPr>
        <w:ind w:leftChars="100" w:left="210"/>
        <w:rPr>
          <w:rFonts w:ascii="ＭＳ 明朝" w:hAnsi="ＭＳ 明朝"/>
          <w:sz w:val="24"/>
          <w:szCs w:val="24"/>
        </w:rPr>
      </w:pPr>
      <w:r w:rsidRPr="007D58C5">
        <w:rPr>
          <w:rFonts w:ascii="ＭＳ 明朝" w:hAnsi="ＭＳ 明朝" w:hint="eastAsia"/>
          <w:sz w:val="24"/>
          <w:szCs w:val="24"/>
        </w:rPr>
        <w:t>令和３</w:t>
      </w:r>
      <w:r w:rsidR="0095709E" w:rsidRPr="007D58C5">
        <w:rPr>
          <w:rFonts w:ascii="ＭＳ 明朝" w:hAnsi="ＭＳ 明朝" w:hint="eastAsia"/>
          <w:sz w:val="24"/>
          <w:szCs w:val="24"/>
        </w:rPr>
        <w:t>年</w:t>
      </w:r>
      <w:r w:rsidR="009861BD" w:rsidRPr="007D58C5">
        <w:rPr>
          <w:rFonts w:ascii="ＭＳ 明朝" w:hAnsi="ＭＳ 明朝" w:hint="eastAsia"/>
          <w:sz w:val="24"/>
          <w:szCs w:val="24"/>
        </w:rPr>
        <w:t>３</w:t>
      </w:r>
      <w:r w:rsidR="0095709E" w:rsidRPr="007D58C5">
        <w:rPr>
          <w:rFonts w:ascii="ＭＳ 明朝" w:hAnsi="ＭＳ 明朝" w:hint="eastAsia"/>
          <w:sz w:val="24"/>
          <w:szCs w:val="24"/>
        </w:rPr>
        <w:t>月</w:t>
      </w:r>
      <w:r w:rsidR="009861BD" w:rsidRPr="007D58C5">
        <w:rPr>
          <w:rFonts w:ascii="ＭＳ 明朝" w:hAnsi="ＭＳ 明朝" w:hint="eastAsia"/>
          <w:sz w:val="24"/>
          <w:szCs w:val="24"/>
        </w:rPr>
        <w:t>３</w:t>
      </w:r>
      <w:r w:rsidRPr="007D58C5">
        <w:rPr>
          <w:rFonts w:ascii="ＭＳ 明朝" w:hAnsi="ＭＳ 明朝" w:hint="eastAsia"/>
          <w:sz w:val="24"/>
          <w:szCs w:val="24"/>
        </w:rPr>
        <w:t>１</w:t>
      </w:r>
      <w:r w:rsidR="00EA58D1" w:rsidRPr="007D58C5">
        <w:rPr>
          <w:rFonts w:ascii="ＭＳ 明朝" w:hAnsi="ＭＳ 明朝" w:hint="eastAsia"/>
          <w:sz w:val="24"/>
          <w:szCs w:val="24"/>
        </w:rPr>
        <w:t>日　　諮問書の受領</w:t>
      </w:r>
    </w:p>
    <w:p w14:paraId="20FB2823" w14:textId="242AE024" w:rsidR="00EA58D1" w:rsidRPr="007D58C5" w:rsidRDefault="008A119E" w:rsidP="008A119E">
      <w:pPr>
        <w:ind w:leftChars="100" w:left="210"/>
        <w:rPr>
          <w:rFonts w:ascii="ＭＳ 明朝" w:hAnsi="ＭＳ 明朝"/>
          <w:sz w:val="24"/>
          <w:szCs w:val="24"/>
        </w:rPr>
      </w:pPr>
      <w:r w:rsidRPr="007D58C5">
        <w:rPr>
          <w:rFonts w:ascii="ＭＳ 明朝" w:hAnsi="ＭＳ 明朝" w:hint="eastAsia"/>
          <w:sz w:val="24"/>
          <w:szCs w:val="24"/>
        </w:rPr>
        <w:t>令和３</w:t>
      </w:r>
      <w:r w:rsidR="009E6BF1" w:rsidRPr="007D58C5">
        <w:rPr>
          <w:rFonts w:ascii="ＭＳ 明朝" w:hAnsi="ＭＳ 明朝" w:hint="eastAsia"/>
          <w:sz w:val="24"/>
          <w:szCs w:val="24"/>
        </w:rPr>
        <w:t>年</w:t>
      </w:r>
      <w:r w:rsidR="009861BD" w:rsidRPr="007D58C5">
        <w:rPr>
          <w:rFonts w:ascii="ＭＳ 明朝" w:hAnsi="ＭＳ 明朝" w:hint="eastAsia"/>
          <w:sz w:val="24"/>
          <w:szCs w:val="24"/>
        </w:rPr>
        <w:t>３</w:t>
      </w:r>
      <w:r w:rsidRPr="007D58C5">
        <w:rPr>
          <w:rFonts w:ascii="ＭＳ 明朝" w:hAnsi="ＭＳ 明朝" w:hint="eastAsia"/>
          <w:sz w:val="24"/>
          <w:szCs w:val="24"/>
        </w:rPr>
        <w:t>月</w:t>
      </w:r>
      <w:r w:rsidR="009861BD" w:rsidRPr="007D58C5">
        <w:rPr>
          <w:rFonts w:ascii="ＭＳ 明朝" w:hAnsi="ＭＳ 明朝" w:hint="eastAsia"/>
          <w:sz w:val="24"/>
          <w:szCs w:val="24"/>
        </w:rPr>
        <w:t>３１</w:t>
      </w:r>
      <w:r w:rsidR="00EA58D1" w:rsidRPr="007D58C5">
        <w:rPr>
          <w:rFonts w:ascii="ＭＳ 明朝" w:hAnsi="ＭＳ 明朝" w:hint="eastAsia"/>
          <w:sz w:val="24"/>
          <w:szCs w:val="24"/>
        </w:rPr>
        <w:t>日　　審査関係人に対する主張書面等の提出期限通知</w:t>
      </w:r>
    </w:p>
    <w:p w14:paraId="5E3F8BA6" w14:textId="7AD8447E" w:rsidR="00EA58D1" w:rsidRPr="007D58C5" w:rsidRDefault="0095709E" w:rsidP="008A119E">
      <w:pPr>
        <w:ind w:leftChars="100" w:left="210" w:firstLineChars="1200" w:firstLine="2880"/>
        <w:rPr>
          <w:rFonts w:ascii="ＭＳ 明朝" w:hAnsi="ＭＳ 明朝"/>
          <w:sz w:val="24"/>
          <w:szCs w:val="24"/>
        </w:rPr>
      </w:pPr>
      <w:r w:rsidRPr="007D58C5">
        <w:rPr>
          <w:rFonts w:ascii="ＭＳ 明朝" w:hAnsi="ＭＳ 明朝" w:hint="eastAsia"/>
          <w:sz w:val="24"/>
          <w:szCs w:val="24"/>
        </w:rPr>
        <w:t>主張書面等の提出期限：</w:t>
      </w:r>
      <w:r w:rsidR="009861BD" w:rsidRPr="007D58C5">
        <w:rPr>
          <w:rFonts w:ascii="ＭＳ 明朝" w:hAnsi="ＭＳ 明朝" w:hint="eastAsia"/>
          <w:sz w:val="24"/>
          <w:szCs w:val="24"/>
        </w:rPr>
        <w:t>４</w:t>
      </w:r>
      <w:r w:rsidRPr="007D58C5">
        <w:rPr>
          <w:rFonts w:ascii="ＭＳ 明朝" w:hAnsi="ＭＳ 明朝" w:hint="eastAsia"/>
          <w:sz w:val="24"/>
          <w:szCs w:val="24"/>
        </w:rPr>
        <w:t>月</w:t>
      </w:r>
      <w:r w:rsidR="009861BD" w:rsidRPr="007D58C5">
        <w:rPr>
          <w:rFonts w:ascii="ＭＳ 明朝" w:hAnsi="ＭＳ 明朝" w:hint="eastAsia"/>
          <w:sz w:val="24"/>
          <w:szCs w:val="24"/>
        </w:rPr>
        <w:t>１４</w:t>
      </w:r>
      <w:r w:rsidR="00EA58D1" w:rsidRPr="007D58C5">
        <w:rPr>
          <w:rFonts w:ascii="ＭＳ 明朝" w:hAnsi="ＭＳ 明朝" w:hint="eastAsia"/>
          <w:sz w:val="24"/>
          <w:szCs w:val="24"/>
        </w:rPr>
        <w:t>日</w:t>
      </w:r>
    </w:p>
    <w:p w14:paraId="46DD48D7" w14:textId="68326DFB" w:rsidR="00EA58D1" w:rsidRPr="007D58C5" w:rsidRDefault="008A119E" w:rsidP="008A119E">
      <w:pPr>
        <w:ind w:leftChars="100" w:left="210" w:firstLineChars="1200" w:firstLine="2880"/>
        <w:rPr>
          <w:rFonts w:ascii="ＭＳ 明朝" w:hAnsi="ＭＳ 明朝"/>
          <w:sz w:val="24"/>
          <w:szCs w:val="24"/>
        </w:rPr>
      </w:pPr>
      <w:r w:rsidRPr="007D58C5">
        <w:rPr>
          <w:rFonts w:ascii="ＭＳ 明朝" w:hAnsi="ＭＳ 明朝" w:hint="eastAsia"/>
          <w:sz w:val="24"/>
          <w:szCs w:val="24"/>
        </w:rPr>
        <w:t>口頭意見陳述申立期限：</w:t>
      </w:r>
      <w:r w:rsidR="009861BD" w:rsidRPr="007D58C5">
        <w:rPr>
          <w:rFonts w:ascii="ＭＳ 明朝" w:hAnsi="ＭＳ 明朝" w:hint="eastAsia"/>
          <w:sz w:val="24"/>
          <w:szCs w:val="24"/>
        </w:rPr>
        <w:t>４</w:t>
      </w:r>
      <w:r w:rsidR="0095709E" w:rsidRPr="007D58C5">
        <w:rPr>
          <w:rFonts w:ascii="ＭＳ 明朝" w:hAnsi="ＭＳ 明朝" w:hint="eastAsia"/>
          <w:sz w:val="24"/>
          <w:szCs w:val="24"/>
        </w:rPr>
        <w:t>月</w:t>
      </w:r>
      <w:r w:rsidR="009861BD" w:rsidRPr="007D58C5">
        <w:rPr>
          <w:rFonts w:ascii="ＭＳ 明朝" w:hAnsi="ＭＳ 明朝" w:hint="eastAsia"/>
          <w:sz w:val="24"/>
          <w:szCs w:val="24"/>
        </w:rPr>
        <w:t>１４</w:t>
      </w:r>
      <w:r w:rsidR="00EA58D1" w:rsidRPr="007D58C5">
        <w:rPr>
          <w:rFonts w:ascii="ＭＳ 明朝" w:hAnsi="ＭＳ 明朝" w:hint="eastAsia"/>
          <w:sz w:val="24"/>
          <w:szCs w:val="24"/>
        </w:rPr>
        <w:t>日</w:t>
      </w:r>
    </w:p>
    <w:p w14:paraId="0D5E4175" w14:textId="77777777" w:rsidR="00A042B9" w:rsidRPr="007D58C5" w:rsidRDefault="009861BD" w:rsidP="009861BD">
      <w:pPr>
        <w:ind w:leftChars="100" w:left="2610" w:hangingChars="1000" w:hanging="2400"/>
        <w:rPr>
          <w:rFonts w:ascii="ＭＳ 明朝" w:hAnsi="ＭＳ 明朝"/>
          <w:color w:val="000000" w:themeColor="text1"/>
          <w:sz w:val="24"/>
          <w:szCs w:val="24"/>
        </w:rPr>
      </w:pPr>
      <w:r w:rsidRPr="007D58C5">
        <w:rPr>
          <w:rFonts w:ascii="ＭＳ 明朝" w:hAnsi="ＭＳ 明朝" w:hint="eastAsia"/>
          <w:color w:val="000000" w:themeColor="text1"/>
          <w:sz w:val="24"/>
          <w:szCs w:val="24"/>
        </w:rPr>
        <w:t>令和３年４月１４日　　審査請求人の主張書面（令和３年４月９日付け）及び</w:t>
      </w:r>
    </w:p>
    <w:p w14:paraId="2F218F87" w14:textId="3CFE0DA5" w:rsidR="009861BD" w:rsidRPr="007D58C5" w:rsidRDefault="00A042B9" w:rsidP="009861BD">
      <w:pPr>
        <w:ind w:leftChars="100" w:left="2610" w:hangingChars="1000" w:hanging="2400"/>
        <w:rPr>
          <w:rFonts w:ascii="ＭＳ 明朝" w:hAnsi="ＭＳ 明朝"/>
          <w:color w:val="000000" w:themeColor="text1"/>
          <w:sz w:val="24"/>
          <w:szCs w:val="24"/>
        </w:rPr>
      </w:pPr>
      <w:r w:rsidRPr="007D58C5">
        <w:rPr>
          <w:rFonts w:ascii="ＭＳ 明朝" w:hAnsi="ＭＳ 明朝" w:hint="eastAsia"/>
          <w:color w:val="000000" w:themeColor="text1"/>
          <w:sz w:val="24"/>
          <w:szCs w:val="24"/>
        </w:rPr>
        <w:t xml:space="preserve">　　　　　　　　　　</w:t>
      </w:r>
      <w:r w:rsidR="00F65072" w:rsidRPr="007D58C5">
        <w:rPr>
          <w:rFonts w:ascii="ＭＳ 明朝" w:hAnsi="ＭＳ 明朝" w:hint="eastAsia"/>
          <w:color w:val="000000" w:themeColor="text1"/>
          <w:sz w:val="24"/>
          <w:szCs w:val="24"/>
        </w:rPr>
        <w:t>口頭</w:t>
      </w:r>
      <w:r w:rsidR="009861BD" w:rsidRPr="007D58C5">
        <w:rPr>
          <w:rFonts w:ascii="ＭＳ 明朝" w:hAnsi="ＭＳ 明朝" w:hint="eastAsia"/>
          <w:color w:val="000000" w:themeColor="text1"/>
          <w:sz w:val="24"/>
          <w:szCs w:val="24"/>
        </w:rPr>
        <w:t>意見陳述申立書（令和３年</w:t>
      </w:r>
      <w:r w:rsidR="00F65072" w:rsidRPr="007D58C5">
        <w:rPr>
          <w:rFonts w:ascii="ＭＳ 明朝" w:hAnsi="ＭＳ 明朝" w:hint="eastAsia"/>
          <w:color w:val="000000" w:themeColor="text1"/>
          <w:sz w:val="24"/>
          <w:szCs w:val="24"/>
        </w:rPr>
        <w:t>４</w:t>
      </w:r>
      <w:r w:rsidR="009861BD" w:rsidRPr="007D58C5">
        <w:rPr>
          <w:rFonts w:ascii="ＭＳ 明朝" w:hAnsi="ＭＳ 明朝" w:hint="eastAsia"/>
          <w:color w:val="000000" w:themeColor="text1"/>
          <w:sz w:val="24"/>
          <w:szCs w:val="24"/>
        </w:rPr>
        <w:t>月</w:t>
      </w:r>
      <w:r w:rsidR="00F65072" w:rsidRPr="007D58C5">
        <w:rPr>
          <w:rFonts w:ascii="ＭＳ 明朝" w:hAnsi="ＭＳ 明朝" w:hint="eastAsia"/>
          <w:color w:val="000000" w:themeColor="text1"/>
          <w:sz w:val="24"/>
          <w:szCs w:val="24"/>
        </w:rPr>
        <w:t>９</w:t>
      </w:r>
      <w:r w:rsidR="009861BD" w:rsidRPr="007D58C5">
        <w:rPr>
          <w:rFonts w:ascii="ＭＳ 明朝" w:hAnsi="ＭＳ 明朝" w:hint="eastAsia"/>
          <w:color w:val="000000" w:themeColor="text1"/>
          <w:sz w:val="24"/>
          <w:szCs w:val="24"/>
        </w:rPr>
        <w:t>日付け）の受領</w:t>
      </w:r>
    </w:p>
    <w:p w14:paraId="71B237E2" w14:textId="0FF5678B" w:rsidR="009861BD" w:rsidRPr="007D58C5" w:rsidRDefault="009861BD" w:rsidP="00F65072">
      <w:pPr>
        <w:ind w:leftChars="100" w:left="210"/>
        <w:rPr>
          <w:rFonts w:ascii="ＭＳ 明朝" w:hAnsi="ＭＳ 明朝"/>
          <w:sz w:val="24"/>
          <w:szCs w:val="24"/>
        </w:rPr>
      </w:pPr>
      <w:r w:rsidRPr="007D58C5">
        <w:rPr>
          <w:rFonts w:ascii="ＭＳ 明朝" w:hAnsi="ＭＳ 明朝" w:hint="eastAsia"/>
          <w:sz w:val="24"/>
          <w:szCs w:val="24"/>
        </w:rPr>
        <w:t>令和３年４月</w:t>
      </w:r>
      <w:r w:rsidR="00F65072" w:rsidRPr="007D58C5">
        <w:rPr>
          <w:rFonts w:ascii="ＭＳ 明朝" w:hAnsi="ＭＳ 明朝" w:hint="eastAsia"/>
          <w:sz w:val="24"/>
          <w:szCs w:val="24"/>
        </w:rPr>
        <w:t>２６</w:t>
      </w:r>
      <w:r w:rsidRPr="007D58C5">
        <w:rPr>
          <w:rFonts w:ascii="ＭＳ 明朝" w:hAnsi="ＭＳ 明朝" w:hint="eastAsia"/>
          <w:sz w:val="24"/>
          <w:szCs w:val="24"/>
        </w:rPr>
        <w:t>日　　審査請求人</w:t>
      </w:r>
      <w:r w:rsidR="00F65072" w:rsidRPr="007D58C5">
        <w:rPr>
          <w:rFonts w:ascii="ＭＳ 明朝" w:hAnsi="ＭＳ 明朝" w:hint="eastAsia"/>
          <w:sz w:val="24"/>
          <w:szCs w:val="24"/>
        </w:rPr>
        <w:t>の資料（令和３年４月２２日付け）</w:t>
      </w:r>
      <w:r w:rsidRPr="007D58C5">
        <w:rPr>
          <w:rFonts w:ascii="ＭＳ 明朝" w:hAnsi="ＭＳ 明朝" w:hint="eastAsia"/>
          <w:sz w:val="24"/>
          <w:szCs w:val="24"/>
        </w:rPr>
        <w:t>の</w:t>
      </w:r>
      <w:r w:rsidR="00F65072" w:rsidRPr="007D58C5">
        <w:rPr>
          <w:rFonts w:ascii="ＭＳ 明朝" w:hAnsi="ＭＳ 明朝" w:hint="eastAsia"/>
          <w:sz w:val="24"/>
          <w:szCs w:val="24"/>
        </w:rPr>
        <w:t>受領</w:t>
      </w:r>
    </w:p>
    <w:p w14:paraId="66F2D3F4" w14:textId="65CAF678" w:rsidR="00EA58D1" w:rsidRPr="007D58C5" w:rsidRDefault="008A119E" w:rsidP="008A119E">
      <w:pPr>
        <w:ind w:leftChars="100" w:left="210"/>
        <w:rPr>
          <w:rFonts w:ascii="ＭＳ 明朝" w:hAnsi="ＭＳ 明朝"/>
          <w:sz w:val="24"/>
          <w:szCs w:val="24"/>
        </w:rPr>
      </w:pPr>
      <w:r w:rsidRPr="007D58C5">
        <w:rPr>
          <w:rFonts w:ascii="ＭＳ 明朝" w:hAnsi="ＭＳ 明朝" w:hint="eastAsia"/>
          <w:sz w:val="24"/>
          <w:szCs w:val="24"/>
        </w:rPr>
        <w:t>令和３</w:t>
      </w:r>
      <w:r w:rsidR="0095709E" w:rsidRPr="007D58C5">
        <w:rPr>
          <w:rFonts w:ascii="ＭＳ 明朝" w:hAnsi="ＭＳ 明朝" w:hint="eastAsia"/>
          <w:sz w:val="24"/>
          <w:szCs w:val="24"/>
        </w:rPr>
        <w:t>年</w:t>
      </w:r>
      <w:r w:rsidR="00F65072" w:rsidRPr="007D58C5">
        <w:rPr>
          <w:rFonts w:ascii="ＭＳ 明朝" w:hAnsi="ＭＳ 明朝" w:hint="eastAsia"/>
          <w:sz w:val="24"/>
          <w:szCs w:val="24"/>
        </w:rPr>
        <w:t>４</w:t>
      </w:r>
      <w:r w:rsidR="0095709E" w:rsidRPr="007D58C5">
        <w:rPr>
          <w:rFonts w:ascii="ＭＳ 明朝" w:hAnsi="ＭＳ 明朝" w:hint="eastAsia"/>
          <w:sz w:val="24"/>
          <w:szCs w:val="24"/>
        </w:rPr>
        <w:t>月２</w:t>
      </w:r>
      <w:r w:rsidR="00F65072" w:rsidRPr="007D58C5">
        <w:rPr>
          <w:rFonts w:ascii="ＭＳ 明朝" w:hAnsi="ＭＳ 明朝" w:hint="eastAsia"/>
          <w:sz w:val="24"/>
          <w:szCs w:val="24"/>
        </w:rPr>
        <w:t>８</w:t>
      </w:r>
      <w:r w:rsidR="006D567B" w:rsidRPr="007D58C5">
        <w:rPr>
          <w:rFonts w:ascii="ＭＳ 明朝" w:hAnsi="ＭＳ 明朝" w:hint="eastAsia"/>
          <w:sz w:val="24"/>
          <w:szCs w:val="24"/>
        </w:rPr>
        <w:t>日　　第１</w:t>
      </w:r>
      <w:r w:rsidR="00EA58D1" w:rsidRPr="007D58C5">
        <w:rPr>
          <w:rFonts w:ascii="ＭＳ 明朝" w:hAnsi="ＭＳ 明朝" w:hint="eastAsia"/>
          <w:sz w:val="24"/>
          <w:szCs w:val="24"/>
        </w:rPr>
        <w:t>回審議</w:t>
      </w:r>
    </w:p>
    <w:p w14:paraId="21DE8460" w14:textId="77777777" w:rsidR="00F65072" w:rsidRPr="007D58C5" w:rsidRDefault="009861BD" w:rsidP="00F65072">
      <w:pPr>
        <w:ind w:leftChars="100" w:left="2850" w:hangingChars="1100" w:hanging="2640"/>
        <w:rPr>
          <w:rFonts w:asciiTheme="minorEastAsia" w:hAnsiTheme="minorEastAsia"/>
          <w:sz w:val="24"/>
          <w:szCs w:val="24"/>
        </w:rPr>
      </w:pPr>
      <w:r w:rsidRPr="007D58C5">
        <w:rPr>
          <w:rFonts w:asciiTheme="minorEastAsia" w:hAnsiTheme="minorEastAsia" w:hint="eastAsia"/>
          <w:sz w:val="24"/>
          <w:szCs w:val="24"/>
        </w:rPr>
        <w:t>令和</w:t>
      </w:r>
      <w:r w:rsidR="00F65072" w:rsidRPr="007D58C5">
        <w:rPr>
          <w:rFonts w:asciiTheme="minorEastAsia" w:hAnsiTheme="minorEastAsia" w:hint="eastAsia"/>
          <w:sz w:val="24"/>
          <w:szCs w:val="24"/>
        </w:rPr>
        <w:t>３</w:t>
      </w:r>
      <w:r w:rsidRPr="007D58C5">
        <w:rPr>
          <w:rFonts w:asciiTheme="minorEastAsia" w:hAnsiTheme="minorEastAsia" w:hint="eastAsia"/>
          <w:sz w:val="24"/>
          <w:szCs w:val="24"/>
        </w:rPr>
        <w:t>年</w:t>
      </w:r>
      <w:r w:rsidR="00F65072" w:rsidRPr="007D58C5">
        <w:rPr>
          <w:rFonts w:asciiTheme="minorEastAsia" w:hAnsiTheme="minorEastAsia" w:hint="eastAsia"/>
          <w:sz w:val="24"/>
          <w:szCs w:val="24"/>
        </w:rPr>
        <w:t>４</w:t>
      </w:r>
      <w:r w:rsidRPr="007D58C5">
        <w:rPr>
          <w:rFonts w:asciiTheme="minorEastAsia" w:hAnsiTheme="minorEastAsia" w:hint="eastAsia"/>
          <w:sz w:val="24"/>
          <w:szCs w:val="24"/>
        </w:rPr>
        <w:t>月</w:t>
      </w:r>
      <w:r w:rsidR="00F65072" w:rsidRPr="007D58C5">
        <w:rPr>
          <w:rFonts w:asciiTheme="minorEastAsia" w:hAnsiTheme="minorEastAsia" w:hint="eastAsia"/>
          <w:sz w:val="24"/>
          <w:szCs w:val="24"/>
        </w:rPr>
        <w:t>３０</w:t>
      </w:r>
      <w:r w:rsidRPr="007D58C5">
        <w:rPr>
          <w:rFonts w:asciiTheme="minorEastAsia" w:hAnsiTheme="minorEastAsia" w:hint="eastAsia"/>
          <w:sz w:val="24"/>
          <w:szCs w:val="24"/>
        </w:rPr>
        <w:t xml:space="preserve">日　　</w:t>
      </w:r>
      <w:r w:rsidR="00F65072" w:rsidRPr="007D58C5">
        <w:rPr>
          <w:rFonts w:asciiTheme="minorEastAsia" w:hAnsiTheme="minorEastAsia" w:hint="eastAsia"/>
          <w:sz w:val="24"/>
          <w:szCs w:val="24"/>
        </w:rPr>
        <w:t>大阪府行政不服審査会から処分庁に対し回答の求め</w:t>
      </w:r>
    </w:p>
    <w:p w14:paraId="3568F115" w14:textId="0F336BDE" w:rsidR="00F65072" w:rsidRPr="007D58C5" w:rsidRDefault="00F65072" w:rsidP="00F65072">
      <w:pPr>
        <w:ind w:leftChars="100" w:left="2850" w:hangingChars="1100" w:hanging="2640"/>
        <w:rPr>
          <w:rFonts w:asciiTheme="minorEastAsia" w:hAnsiTheme="minorEastAsia"/>
          <w:sz w:val="24"/>
          <w:szCs w:val="24"/>
        </w:rPr>
      </w:pPr>
      <w:r w:rsidRPr="007D58C5">
        <w:rPr>
          <w:rFonts w:asciiTheme="minorEastAsia" w:hAnsiTheme="minorEastAsia" w:hint="eastAsia"/>
          <w:sz w:val="24"/>
          <w:szCs w:val="24"/>
        </w:rPr>
        <w:t xml:space="preserve">　　　　　　　　</w:t>
      </w:r>
      <w:r w:rsidR="00A042B9" w:rsidRPr="007D58C5">
        <w:rPr>
          <w:rFonts w:asciiTheme="minorEastAsia" w:hAnsiTheme="minorEastAsia" w:hint="eastAsia"/>
          <w:sz w:val="24"/>
          <w:szCs w:val="24"/>
        </w:rPr>
        <w:t xml:space="preserve">　</w:t>
      </w:r>
      <w:r w:rsidRPr="007D58C5">
        <w:rPr>
          <w:rFonts w:asciiTheme="minorEastAsia" w:hAnsiTheme="minorEastAsia" w:hint="eastAsia"/>
          <w:sz w:val="24"/>
          <w:szCs w:val="24"/>
        </w:rPr>
        <w:t xml:space="preserve">　（回答書：令和３年５月１０日付け回答</w:t>
      </w:r>
      <w:r w:rsidR="00A042B9" w:rsidRPr="007D58C5">
        <w:rPr>
          <w:rFonts w:asciiTheme="minorEastAsia" w:hAnsiTheme="minorEastAsia" w:hint="eastAsia"/>
          <w:sz w:val="24"/>
          <w:szCs w:val="24"/>
        </w:rPr>
        <w:t>。以下「処分</w:t>
      </w:r>
    </w:p>
    <w:p w14:paraId="4BB56F19" w14:textId="6BCB9EE8" w:rsidR="00F65072" w:rsidRPr="007D58C5" w:rsidRDefault="00F65072" w:rsidP="00F65072">
      <w:pPr>
        <w:ind w:leftChars="100" w:left="2850" w:hangingChars="1100" w:hanging="2640"/>
        <w:rPr>
          <w:rFonts w:asciiTheme="minorEastAsia" w:hAnsiTheme="minorEastAsia"/>
          <w:sz w:val="24"/>
          <w:szCs w:val="24"/>
        </w:rPr>
      </w:pPr>
      <w:r w:rsidRPr="007D58C5">
        <w:rPr>
          <w:rFonts w:asciiTheme="minorEastAsia" w:hAnsiTheme="minorEastAsia" w:hint="eastAsia"/>
          <w:sz w:val="24"/>
          <w:szCs w:val="24"/>
        </w:rPr>
        <w:t xml:space="preserve">　　　　　　　　　　</w:t>
      </w:r>
      <w:r w:rsidR="00A042B9" w:rsidRPr="007D58C5">
        <w:rPr>
          <w:rFonts w:asciiTheme="minorEastAsia" w:hAnsiTheme="minorEastAsia" w:hint="eastAsia"/>
          <w:sz w:val="24"/>
          <w:szCs w:val="24"/>
        </w:rPr>
        <w:t>庁</w:t>
      </w:r>
      <w:r w:rsidRPr="007D58C5">
        <w:rPr>
          <w:rFonts w:asciiTheme="minorEastAsia" w:hAnsiTheme="minorEastAsia" w:hint="eastAsia"/>
          <w:sz w:val="24"/>
          <w:szCs w:val="24"/>
        </w:rPr>
        <w:t>回答書」という。）</w:t>
      </w:r>
    </w:p>
    <w:p w14:paraId="665570DC" w14:textId="05878468" w:rsidR="009861BD" w:rsidRPr="007D58C5" w:rsidRDefault="00F65072" w:rsidP="008A119E">
      <w:pPr>
        <w:ind w:leftChars="100" w:left="210"/>
        <w:rPr>
          <w:rFonts w:ascii="ＭＳ 明朝" w:hAnsi="ＭＳ 明朝"/>
          <w:sz w:val="24"/>
          <w:szCs w:val="24"/>
        </w:rPr>
      </w:pPr>
      <w:r w:rsidRPr="007D58C5">
        <w:rPr>
          <w:rFonts w:ascii="ＭＳ 明朝" w:hAnsi="ＭＳ 明朝" w:hint="eastAsia"/>
          <w:sz w:val="24"/>
          <w:szCs w:val="24"/>
        </w:rPr>
        <w:t>令和３年５月１１日　　口頭意見陳述の実施</w:t>
      </w:r>
    </w:p>
    <w:p w14:paraId="0C8A73A9" w14:textId="276C6C42" w:rsidR="00702CA2" w:rsidRPr="007D58C5" w:rsidRDefault="008A119E" w:rsidP="008A119E">
      <w:pPr>
        <w:ind w:leftChars="100" w:left="210"/>
        <w:rPr>
          <w:rFonts w:ascii="ＭＳ 明朝" w:hAnsi="ＭＳ 明朝"/>
          <w:sz w:val="24"/>
          <w:szCs w:val="24"/>
        </w:rPr>
      </w:pPr>
      <w:r w:rsidRPr="007D58C5">
        <w:rPr>
          <w:rFonts w:ascii="ＭＳ 明朝" w:hAnsi="ＭＳ 明朝" w:hint="eastAsia"/>
          <w:sz w:val="24"/>
          <w:szCs w:val="24"/>
        </w:rPr>
        <w:t>令和３</w:t>
      </w:r>
      <w:r w:rsidR="00D76732" w:rsidRPr="007D58C5">
        <w:rPr>
          <w:rFonts w:ascii="ＭＳ 明朝" w:hAnsi="ＭＳ 明朝" w:hint="eastAsia"/>
          <w:sz w:val="24"/>
          <w:szCs w:val="24"/>
        </w:rPr>
        <w:t>年</w:t>
      </w:r>
      <w:r w:rsidR="00F65072" w:rsidRPr="007D58C5">
        <w:rPr>
          <w:rFonts w:ascii="ＭＳ 明朝" w:hAnsi="ＭＳ 明朝" w:hint="eastAsia"/>
          <w:sz w:val="24"/>
          <w:szCs w:val="24"/>
        </w:rPr>
        <w:t>５</w:t>
      </w:r>
      <w:r w:rsidR="0095709E" w:rsidRPr="007D58C5">
        <w:rPr>
          <w:rFonts w:ascii="ＭＳ 明朝" w:hAnsi="ＭＳ 明朝" w:hint="eastAsia"/>
          <w:sz w:val="24"/>
          <w:szCs w:val="24"/>
        </w:rPr>
        <w:t>月</w:t>
      </w:r>
      <w:r w:rsidR="00F65072" w:rsidRPr="007D58C5">
        <w:rPr>
          <w:rFonts w:ascii="ＭＳ 明朝" w:hAnsi="ＭＳ 明朝" w:hint="eastAsia"/>
          <w:sz w:val="24"/>
          <w:szCs w:val="24"/>
        </w:rPr>
        <w:t>２８</w:t>
      </w:r>
      <w:r w:rsidR="006D567B" w:rsidRPr="007D58C5">
        <w:rPr>
          <w:rFonts w:ascii="ＭＳ 明朝" w:hAnsi="ＭＳ 明朝" w:hint="eastAsia"/>
          <w:sz w:val="24"/>
          <w:szCs w:val="24"/>
        </w:rPr>
        <w:t>日　　第２</w:t>
      </w:r>
      <w:r w:rsidR="00702CA2" w:rsidRPr="007D58C5">
        <w:rPr>
          <w:rFonts w:ascii="ＭＳ 明朝" w:hAnsi="ＭＳ 明朝" w:hint="eastAsia"/>
          <w:sz w:val="24"/>
          <w:szCs w:val="24"/>
        </w:rPr>
        <w:t>回審議</w:t>
      </w:r>
    </w:p>
    <w:p w14:paraId="5E68934C" w14:textId="69906B23" w:rsidR="00EA58D1" w:rsidRPr="007D58C5" w:rsidRDefault="00F65072" w:rsidP="00DC3B6A">
      <w:pPr>
        <w:rPr>
          <w:rFonts w:ascii="ＭＳ 明朝" w:hAnsi="ＭＳ 明朝"/>
          <w:sz w:val="24"/>
          <w:szCs w:val="24"/>
        </w:rPr>
      </w:pPr>
      <w:r w:rsidRPr="007D58C5">
        <w:rPr>
          <w:rFonts w:ascii="ＭＳ 明朝" w:hAnsi="ＭＳ 明朝" w:hint="eastAsia"/>
          <w:sz w:val="24"/>
          <w:szCs w:val="24"/>
        </w:rPr>
        <w:t xml:space="preserve">　令和３年６月</w:t>
      </w:r>
      <w:r w:rsidR="00DD1C77" w:rsidRPr="007D58C5">
        <w:rPr>
          <w:rFonts w:ascii="ＭＳ 明朝" w:hAnsi="ＭＳ 明朝" w:hint="eastAsia"/>
          <w:sz w:val="24"/>
          <w:szCs w:val="24"/>
        </w:rPr>
        <w:t>３０</w:t>
      </w:r>
      <w:r w:rsidRPr="007D58C5">
        <w:rPr>
          <w:rFonts w:ascii="ＭＳ 明朝" w:hAnsi="ＭＳ 明朝" w:hint="eastAsia"/>
          <w:sz w:val="24"/>
          <w:szCs w:val="24"/>
        </w:rPr>
        <w:t>日　　第３回審議</w:t>
      </w:r>
    </w:p>
    <w:p w14:paraId="144E5224" w14:textId="77777777" w:rsidR="00F65072" w:rsidRPr="007D58C5" w:rsidRDefault="00F65072" w:rsidP="00DC3B6A">
      <w:pPr>
        <w:rPr>
          <w:rFonts w:ascii="ＭＳ 明朝" w:hAnsi="ＭＳ 明朝"/>
          <w:sz w:val="24"/>
          <w:szCs w:val="24"/>
        </w:rPr>
      </w:pPr>
    </w:p>
    <w:p w14:paraId="58DE4374" w14:textId="27833359" w:rsidR="00DC3B6A" w:rsidRPr="007D58C5" w:rsidRDefault="00DC3B6A" w:rsidP="00DC3B6A">
      <w:pPr>
        <w:rPr>
          <w:rFonts w:ascii="ＭＳ 明朝" w:hAnsi="ＭＳ 明朝"/>
          <w:b/>
          <w:sz w:val="24"/>
          <w:szCs w:val="24"/>
        </w:rPr>
      </w:pPr>
      <w:r w:rsidRPr="007D58C5">
        <w:rPr>
          <w:rFonts w:ascii="ＭＳ 明朝" w:hAnsi="ＭＳ 明朝" w:hint="eastAsia"/>
          <w:b/>
          <w:sz w:val="24"/>
          <w:szCs w:val="24"/>
        </w:rPr>
        <w:t>第５　審査会の判断</w:t>
      </w:r>
      <w:r w:rsidR="005A6B33" w:rsidRPr="007D58C5">
        <w:rPr>
          <w:rFonts w:ascii="ＭＳ 明朝" w:hAnsi="ＭＳ 明朝" w:hint="eastAsia"/>
          <w:b/>
          <w:sz w:val="24"/>
          <w:szCs w:val="24"/>
        </w:rPr>
        <w:t>の理由</w:t>
      </w:r>
    </w:p>
    <w:p w14:paraId="61CE9BAB" w14:textId="404FF81C" w:rsidR="00DC3B6A" w:rsidRPr="007D58C5" w:rsidRDefault="00DC3B6A" w:rsidP="00DC3B6A">
      <w:pPr>
        <w:rPr>
          <w:rFonts w:ascii="ＭＳ 明朝" w:hAnsi="ＭＳ 明朝"/>
          <w:sz w:val="24"/>
          <w:szCs w:val="24"/>
        </w:rPr>
      </w:pPr>
    </w:p>
    <w:p w14:paraId="60DA9817" w14:textId="009498EC" w:rsidR="00E41050" w:rsidRPr="007D58C5" w:rsidRDefault="00E41050" w:rsidP="00E41050">
      <w:pPr>
        <w:ind w:left="480" w:hangingChars="200" w:hanging="480"/>
        <w:rPr>
          <w:rFonts w:ascii="ＭＳ 明朝" w:hAnsi="ＭＳ 明朝"/>
          <w:sz w:val="24"/>
          <w:szCs w:val="24"/>
        </w:rPr>
      </w:pPr>
      <w:r w:rsidRPr="007D58C5">
        <w:rPr>
          <w:rFonts w:ascii="ＭＳ 明朝" w:hAnsi="ＭＳ 明朝" w:hint="eastAsia"/>
          <w:sz w:val="24"/>
          <w:szCs w:val="24"/>
        </w:rPr>
        <w:t xml:space="preserve">１　</w:t>
      </w:r>
      <w:r w:rsidR="00044A69" w:rsidRPr="007D58C5">
        <w:rPr>
          <w:rFonts w:ascii="ＭＳ 明朝" w:hAnsi="ＭＳ 明朝" w:hint="eastAsia"/>
          <w:sz w:val="24"/>
          <w:szCs w:val="24"/>
        </w:rPr>
        <w:t>法令等の規定</w:t>
      </w:r>
    </w:p>
    <w:p w14:paraId="31C7FB5D" w14:textId="109AE9ED" w:rsidR="008A119E" w:rsidRPr="007D58C5" w:rsidRDefault="008A119E" w:rsidP="00605674">
      <w:pPr>
        <w:ind w:left="480" w:hangingChars="200" w:hanging="480"/>
        <w:rPr>
          <w:rFonts w:asciiTheme="minorEastAsia" w:hAnsiTheme="minorEastAsia"/>
          <w:sz w:val="24"/>
          <w:szCs w:val="24"/>
        </w:rPr>
      </w:pPr>
      <w:r w:rsidRPr="007D58C5">
        <w:rPr>
          <w:rFonts w:asciiTheme="minorEastAsia" w:hAnsiTheme="minorEastAsia" w:hint="eastAsia"/>
          <w:sz w:val="24"/>
          <w:szCs w:val="24"/>
        </w:rPr>
        <w:t>（１）法第４条第１項は、「児童手当は、次の各号のいずれかに該当する者に支給する。」と規定し、第１号で、「次のイ又はロに掲げる児童（</w:t>
      </w:r>
      <w:r w:rsidR="00A3030E" w:rsidRPr="007D58C5">
        <w:rPr>
          <w:rFonts w:asciiTheme="minorEastAsia" w:hAnsiTheme="minorEastAsia" w:hint="eastAsia"/>
          <w:sz w:val="24"/>
          <w:szCs w:val="24"/>
        </w:rPr>
        <w:t>中略）</w:t>
      </w:r>
      <w:r w:rsidRPr="007D58C5">
        <w:rPr>
          <w:rFonts w:asciiTheme="minorEastAsia" w:hAnsiTheme="minorEastAsia" w:hint="eastAsia"/>
          <w:sz w:val="24"/>
          <w:szCs w:val="24"/>
        </w:rPr>
        <w:t>を監護し、かつ、これと生計を同じくするその父又は母（中略）であつて、日本国内に住所（中略）を有するもの」と、同号イで、「１５歳に達する日以後の最初の３月３１日までの間にある児童（</w:t>
      </w:r>
      <w:r w:rsidR="00A3030E" w:rsidRPr="007D58C5">
        <w:rPr>
          <w:rFonts w:asciiTheme="minorEastAsia" w:hAnsiTheme="minorEastAsia" w:hint="eastAsia"/>
          <w:sz w:val="24"/>
          <w:szCs w:val="24"/>
        </w:rPr>
        <w:t>後略</w:t>
      </w:r>
      <w:r w:rsidR="00E779A3" w:rsidRPr="007D58C5">
        <w:rPr>
          <w:rFonts w:asciiTheme="minorEastAsia" w:hAnsiTheme="minorEastAsia" w:hint="eastAsia"/>
          <w:sz w:val="24"/>
          <w:szCs w:val="24"/>
        </w:rPr>
        <w:t>）</w:t>
      </w:r>
      <w:r w:rsidRPr="007D58C5">
        <w:rPr>
          <w:rFonts w:asciiTheme="minorEastAsia" w:hAnsiTheme="minorEastAsia" w:hint="eastAsia"/>
          <w:sz w:val="24"/>
          <w:szCs w:val="24"/>
        </w:rPr>
        <w:t>」と、同号ロで</w:t>
      </w:r>
      <w:r w:rsidR="007B333C" w:rsidRPr="007D58C5">
        <w:rPr>
          <w:rFonts w:asciiTheme="minorEastAsia" w:hAnsiTheme="minorEastAsia" w:hint="eastAsia"/>
          <w:sz w:val="24"/>
          <w:szCs w:val="24"/>
        </w:rPr>
        <w:t>、</w:t>
      </w:r>
      <w:r w:rsidRPr="007D58C5">
        <w:rPr>
          <w:rFonts w:asciiTheme="minorEastAsia" w:hAnsiTheme="minorEastAsia" w:hint="eastAsia"/>
          <w:sz w:val="24"/>
          <w:szCs w:val="24"/>
        </w:rPr>
        <w:t>「中学校</w:t>
      </w:r>
      <w:r w:rsidR="00F24035" w:rsidRPr="007D58C5">
        <w:rPr>
          <w:rFonts w:asciiTheme="minorEastAsia" w:hAnsiTheme="minorEastAsia" w:hint="eastAsia"/>
          <w:sz w:val="24"/>
          <w:szCs w:val="24"/>
        </w:rPr>
        <w:t>修了</w:t>
      </w:r>
      <w:r w:rsidR="00F24035" w:rsidRPr="007D58C5">
        <w:rPr>
          <w:rFonts w:asciiTheme="minorEastAsia" w:hAnsiTheme="minorEastAsia" w:hint="eastAsia"/>
          <w:sz w:val="24"/>
          <w:szCs w:val="24"/>
        </w:rPr>
        <w:lastRenderedPageBreak/>
        <w:t>前の児童を含む２人以上の児童（</w:t>
      </w:r>
      <w:r w:rsidR="00A3030E" w:rsidRPr="007D58C5">
        <w:rPr>
          <w:rFonts w:asciiTheme="minorEastAsia" w:hAnsiTheme="minorEastAsia" w:hint="eastAsia"/>
          <w:sz w:val="24"/>
          <w:szCs w:val="24"/>
        </w:rPr>
        <w:t>後略</w:t>
      </w:r>
      <w:r w:rsidRPr="007D58C5">
        <w:rPr>
          <w:rFonts w:asciiTheme="minorEastAsia" w:hAnsiTheme="minorEastAsia" w:hint="eastAsia"/>
          <w:sz w:val="24"/>
          <w:szCs w:val="24"/>
        </w:rPr>
        <w:t>）」と掲げ、</w:t>
      </w:r>
      <w:r w:rsidR="0093508B" w:rsidRPr="007D58C5">
        <w:rPr>
          <w:rFonts w:asciiTheme="minorEastAsia" w:hAnsiTheme="minorEastAsia" w:hint="eastAsia"/>
          <w:sz w:val="24"/>
          <w:szCs w:val="24"/>
        </w:rPr>
        <w:t>同条第４項は、「</w:t>
      </w:r>
      <w:r w:rsidR="007A0D74" w:rsidRPr="007D58C5">
        <w:rPr>
          <w:rFonts w:asciiTheme="minorEastAsia" w:hAnsiTheme="minorEastAsia" w:hint="eastAsia"/>
          <w:sz w:val="24"/>
          <w:szCs w:val="24"/>
        </w:rPr>
        <w:t>（中略）</w:t>
      </w:r>
      <w:r w:rsidR="0047133D" w:rsidRPr="007D58C5">
        <w:rPr>
          <w:rFonts w:asciiTheme="minorEastAsia" w:hAnsiTheme="minorEastAsia" w:hint="eastAsia"/>
          <w:sz w:val="24"/>
          <w:szCs w:val="24"/>
        </w:rPr>
        <w:t>、児童を監護し、かつ、これと生計を同じくするその父若しくは母</w:t>
      </w:r>
      <w:r w:rsidR="00E779A3" w:rsidRPr="007D58C5">
        <w:rPr>
          <w:rFonts w:asciiTheme="minorEastAsia" w:hAnsiTheme="minorEastAsia" w:hint="eastAsia"/>
          <w:sz w:val="24"/>
          <w:szCs w:val="24"/>
        </w:rPr>
        <w:t>（中略）</w:t>
      </w:r>
      <w:r w:rsidR="0047133D" w:rsidRPr="007D58C5">
        <w:rPr>
          <w:rFonts w:asciiTheme="minorEastAsia" w:hAnsiTheme="minorEastAsia" w:hint="eastAsia"/>
          <w:sz w:val="24"/>
          <w:szCs w:val="24"/>
        </w:rPr>
        <w:t>のうちいずれか一の者が当該児童と同居している場合（当該いずれか一の者が当該児童を監護し、かつ、これと生計を同じくするその他の父若しくは母</w:t>
      </w:r>
      <w:r w:rsidR="00E779A3" w:rsidRPr="007D58C5">
        <w:rPr>
          <w:rFonts w:asciiTheme="minorEastAsia" w:hAnsiTheme="minorEastAsia" w:hint="eastAsia"/>
          <w:sz w:val="24"/>
          <w:szCs w:val="24"/>
        </w:rPr>
        <w:t>（中略）</w:t>
      </w:r>
      <w:r w:rsidR="0047133D" w:rsidRPr="007D58C5">
        <w:rPr>
          <w:rFonts w:asciiTheme="minorEastAsia" w:hAnsiTheme="minorEastAsia" w:hint="eastAsia"/>
          <w:sz w:val="24"/>
          <w:szCs w:val="24"/>
        </w:rPr>
        <w:t>と生計を同じくしない場合に限る。）は、当該児童は、当該同居している父若しくは母</w:t>
      </w:r>
      <w:r w:rsidR="00E779A3" w:rsidRPr="007D58C5">
        <w:rPr>
          <w:rFonts w:asciiTheme="minorEastAsia" w:hAnsiTheme="minorEastAsia" w:hint="eastAsia"/>
          <w:sz w:val="24"/>
          <w:szCs w:val="24"/>
        </w:rPr>
        <w:t>（中略）</w:t>
      </w:r>
      <w:r w:rsidR="0047133D" w:rsidRPr="007D58C5">
        <w:rPr>
          <w:rFonts w:asciiTheme="minorEastAsia" w:hAnsiTheme="minorEastAsia" w:hint="eastAsia"/>
          <w:sz w:val="24"/>
          <w:szCs w:val="24"/>
        </w:rPr>
        <w:t>によって監護され、かつ、これと生計を同じくするものとみなす。</w:t>
      </w:r>
      <w:r w:rsidR="0093508B" w:rsidRPr="007D58C5">
        <w:rPr>
          <w:rFonts w:asciiTheme="minorEastAsia" w:hAnsiTheme="minorEastAsia" w:hint="eastAsia"/>
          <w:sz w:val="24"/>
          <w:szCs w:val="24"/>
        </w:rPr>
        <w:t>」</w:t>
      </w:r>
      <w:r w:rsidR="0047133D" w:rsidRPr="007D58C5">
        <w:rPr>
          <w:rFonts w:asciiTheme="minorEastAsia" w:hAnsiTheme="minorEastAsia" w:hint="eastAsia"/>
          <w:sz w:val="24"/>
          <w:szCs w:val="24"/>
        </w:rPr>
        <w:t>と規定</w:t>
      </w:r>
      <w:r w:rsidR="00831495" w:rsidRPr="007D58C5">
        <w:rPr>
          <w:rFonts w:asciiTheme="minorEastAsia" w:hAnsiTheme="minorEastAsia" w:hint="eastAsia"/>
          <w:sz w:val="24"/>
          <w:szCs w:val="24"/>
        </w:rPr>
        <w:t>している</w:t>
      </w:r>
      <w:r w:rsidRPr="007D58C5">
        <w:rPr>
          <w:rFonts w:asciiTheme="minorEastAsia" w:hAnsiTheme="minorEastAsia" w:hint="eastAsia"/>
          <w:sz w:val="24"/>
          <w:szCs w:val="24"/>
        </w:rPr>
        <w:t>。</w:t>
      </w:r>
    </w:p>
    <w:p w14:paraId="6002FB8B" w14:textId="2B093EC5" w:rsidR="008A119E" w:rsidRPr="007D58C5" w:rsidRDefault="008A119E" w:rsidP="00605674">
      <w:pPr>
        <w:ind w:left="480" w:hangingChars="200" w:hanging="480"/>
        <w:rPr>
          <w:rFonts w:asciiTheme="minorEastAsia" w:hAnsiTheme="minorEastAsia"/>
          <w:sz w:val="24"/>
          <w:szCs w:val="24"/>
        </w:rPr>
      </w:pPr>
      <w:r w:rsidRPr="007D58C5">
        <w:rPr>
          <w:rFonts w:asciiTheme="minorEastAsia" w:hAnsiTheme="minorEastAsia" w:hint="eastAsia"/>
          <w:sz w:val="24"/>
          <w:szCs w:val="24"/>
        </w:rPr>
        <w:t>（２）法第７条第１項</w:t>
      </w:r>
      <w:r w:rsidR="00831495" w:rsidRPr="007D58C5">
        <w:rPr>
          <w:rFonts w:asciiTheme="minorEastAsia" w:hAnsiTheme="minorEastAsia" w:hint="eastAsia"/>
          <w:sz w:val="24"/>
          <w:szCs w:val="24"/>
        </w:rPr>
        <w:t>は、</w:t>
      </w:r>
      <w:r w:rsidRPr="007D58C5">
        <w:rPr>
          <w:rFonts w:asciiTheme="minorEastAsia" w:hAnsiTheme="minorEastAsia" w:hint="eastAsia"/>
          <w:sz w:val="24"/>
          <w:szCs w:val="24"/>
        </w:rPr>
        <w:t>「児童手当の支給要件に該当する者</w:t>
      </w:r>
      <w:r w:rsidR="004C504E" w:rsidRPr="007D58C5">
        <w:rPr>
          <w:rFonts w:hint="eastAsia"/>
          <w:sz w:val="24"/>
          <w:szCs w:val="24"/>
        </w:rPr>
        <w:t>（第４条第１項第１号から第３号までに係るものに限る。</w:t>
      </w:r>
      <w:r w:rsidR="00167041" w:rsidRPr="007D58C5">
        <w:rPr>
          <w:rFonts w:hint="eastAsia"/>
          <w:sz w:val="24"/>
          <w:szCs w:val="24"/>
        </w:rPr>
        <w:t>以下「</w:t>
      </w:r>
      <w:r w:rsidR="00515783" w:rsidRPr="007D58C5">
        <w:rPr>
          <w:rFonts w:hint="eastAsia"/>
          <w:sz w:val="24"/>
          <w:szCs w:val="24"/>
        </w:rPr>
        <w:t>一般</w:t>
      </w:r>
      <w:r w:rsidR="00167041" w:rsidRPr="007D58C5">
        <w:rPr>
          <w:rFonts w:hint="eastAsia"/>
          <w:sz w:val="24"/>
          <w:szCs w:val="24"/>
        </w:rPr>
        <w:t>受給資格者」という。）</w:t>
      </w:r>
      <w:r w:rsidRPr="007D58C5">
        <w:rPr>
          <w:rFonts w:asciiTheme="minorEastAsia" w:hAnsiTheme="minorEastAsia" w:hint="eastAsia"/>
          <w:sz w:val="24"/>
          <w:szCs w:val="24"/>
        </w:rPr>
        <w:t>は、児童手当の支給を受けようとするときは、その受給資格及び児童手当の額について、内閣府令で定めるところにより、住所地（中略）の市町村長（</w:t>
      </w:r>
      <w:r w:rsidR="00831495" w:rsidRPr="007D58C5">
        <w:rPr>
          <w:rFonts w:asciiTheme="minorEastAsia" w:hAnsiTheme="minorEastAsia" w:hint="eastAsia"/>
          <w:sz w:val="24"/>
          <w:szCs w:val="24"/>
        </w:rPr>
        <w:t>中略</w:t>
      </w:r>
      <w:r w:rsidRPr="007D58C5">
        <w:rPr>
          <w:rFonts w:asciiTheme="minorEastAsia" w:hAnsiTheme="minorEastAsia" w:hint="eastAsia"/>
          <w:sz w:val="24"/>
          <w:szCs w:val="24"/>
        </w:rPr>
        <w:t>）の認定を受けなければならない。」と規定</w:t>
      </w:r>
      <w:r w:rsidR="002A58F9" w:rsidRPr="007D58C5">
        <w:rPr>
          <w:rFonts w:asciiTheme="minorEastAsia" w:hAnsiTheme="minorEastAsia" w:hint="eastAsia"/>
          <w:sz w:val="24"/>
          <w:szCs w:val="24"/>
        </w:rPr>
        <w:t>している</w:t>
      </w:r>
      <w:r w:rsidRPr="007D58C5">
        <w:rPr>
          <w:rFonts w:asciiTheme="minorEastAsia" w:hAnsiTheme="minorEastAsia" w:hint="eastAsia"/>
          <w:sz w:val="24"/>
          <w:szCs w:val="24"/>
        </w:rPr>
        <w:t>。</w:t>
      </w:r>
    </w:p>
    <w:p w14:paraId="2EA1876E" w14:textId="2465A7C5" w:rsidR="00AD6586" w:rsidRPr="007D58C5" w:rsidRDefault="008A119E" w:rsidP="00AD6586">
      <w:pPr>
        <w:ind w:left="480" w:hangingChars="200" w:hanging="480"/>
        <w:rPr>
          <w:rFonts w:asciiTheme="minorEastAsia" w:hAnsiTheme="minorEastAsia"/>
          <w:sz w:val="24"/>
          <w:szCs w:val="24"/>
        </w:rPr>
      </w:pPr>
      <w:r w:rsidRPr="007D58C5">
        <w:rPr>
          <w:rFonts w:asciiTheme="minorEastAsia" w:hAnsiTheme="minorEastAsia" w:hint="eastAsia"/>
          <w:sz w:val="24"/>
          <w:szCs w:val="24"/>
        </w:rPr>
        <w:t>（３</w:t>
      </w:r>
      <w:r w:rsidR="002A58F9" w:rsidRPr="007D58C5">
        <w:rPr>
          <w:rFonts w:asciiTheme="minorEastAsia" w:hAnsiTheme="minorEastAsia" w:hint="eastAsia"/>
          <w:sz w:val="24"/>
          <w:szCs w:val="24"/>
        </w:rPr>
        <w:t>）</w:t>
      </w:r>
      <w:r w:rsidRPr="007D58C5">
        <w:rPr>
          <w:rFonts w:asciiTheme="minorEastAsia" w:hAnsiTheme="minorEastAsia" w:hint="eastAsia"/>
          <w:sz w:val="24"/>
          <w:szCs w:val="24"/>
        </w:rPr>
        <w:t>法第８条第１項</w:t>
      </w:r>
      <w:r w:rsidR="002A58F9" w:rsidRPr="007D58C5">
        <w:rPr>
          <w:rFonts w:asciiTheme="minorEastAsia" w:hAnsiTheme="minorEastAsia" w:hint="eastAsia"/>
          <w:sz w:val="24"/>
          <w:szCs w:val="24"/>
        </w:rPr>
        <w:t>は、</w:t>
      </w:r>
      <w:r w:rsidRPr="007D58C5">
        <w:rPr>
          <w:rFonts w:asciiTheme="minorEastAsia" w:hAnsiTheme="minorEastAsia" w:hint="eastAsia"/>
          <w:sz w:val="24"/>
          <w:szCs w:val="24"/>
        </w:rPr>
        <w:t>「市町村長は、前条の認定をした一般受給資格者</w:t>
      </w:r>
      <w:r w:rsidR="00515783" w:rsidRPr="007D58C5">
        <w:rPr>
          <w:rFonts w:asciiTheme="minorEastAsia" w:hAnsiTheme="minorEastAsia" w:hint="eastAsia"/>
          <w:sz w:val="24"/>
          <w:szCs w:val="24"/>
        </w:rPr>
        <w:t>（中略）</w:t>
      </w:r>
      <w:r w:rsidR="00515783" w:rsidRPr="007D58C5">
        <w:rPr>
          <w:rFonts w:hint="eastAsia"/>
          <w:sz w:val="24"/>
          <w:szCs w:val="24"/>
        </w:rPr>
        <w:t>（以下「受給資格者」という。）</w:t>
      </w:r>
      <w:r w:rsidRPr="007D58C5">
        <w:rPr>
          <w:rFonts w:asciiTheme="minorEastAsia" w:hAnsiTheme="minorEastAsia" w:hint="eastAsia"/>
          <w:sz w:val="24"/>
          <w:szCs w:val="24"/>
        </w:rPr>
        <w:t>に対し、児童手当を支給する。」と</w:t>
      </w:r>
      <w:r w:rsidR="002A58F9" w:rsidRPr="007D58C5">
        <w:rPr>
          <w:rFonts w:asciiTheme="minorEastAsia" w:hAnsiTheme="minorEastAsia" w:hint="eastAsia"/>
          <w:sz w:val="24"/>
          <w:szCs w:val="24"/>
        </w:rPr>
        <w:t>規定し</w:t>
      </w:r>
      <w:r w:rsidRPr="007D58C5">
        <w:rPr>
          <w:rFonts w:asciiTheme="minorEastAsia" w:hAnsiTheme="minorEastAsia" w:hint="eastAsia"/>
          <w:sz w:val="24"/>
          <w:szCs w:val="24"/>
        </w:rPr>
        <w:t>、</w:t>
      </w:r>
      <w:r w:rsidR="00F24035" w:rsidRPr="007D58C5">
        <w:rPr>
          <w:rFonts w:asciiTheme="minorEastAsia" w:hAnsiTheme="minorEastAsia" w:hint="eastAsia"/>
          <w:sz w:val="24"/>
          <w:szCs w:val="24"/>
        </w:rPr>
        <w:t>同条</w:t>
      </w:r>
      <w:r w:rsidRPr="007D58C5">
        <w:rPr>
          <w:rFonts w:asciiTheme="minorEastAsia" w:hAnsiTheme="minorEastAsia" w:hint="eastAsia"/>
          <w:sz w:val="24"/>
          <w:szCs w:val="24"/>
        </w:rPr>
        <w:t>第２項</w:t>
      </w:r>
      <w:r w:rsidR="00F24035" w:rsidRPr="007D58C5">
        <w:rPr>
          <w:rFonts w:asciiTheme="minorEastAsia" w:hAnsiTheme="minorEastAsia" w:hint="eastAsia"/>
          <w:sz w:val="24"/>
          <w:szCs w:val="24"/>
        </w:rPr>
        <w:t>は、</w:t>
      </w:r>
      <w:r w:rsidRPr="007D58C5">
        <w:rPr>
          <w:rFonts w:asciiTheme="minorEastAsia" w:hAnsiTheme="minorEastAsia" w:hint="eastAsia"/>
          <w:sz w:val="24"/>
          <w:szCs w:val="24"/>
        </w:rPr>
        <w:t>「児童手当の支給は、受給資格者が前条の規定による認定の請求をした日の属する月の翌月から始め、児童手当を支給すべき事由が消滅した日の属する月で終わる。」と規定</w:t>
      </w:r>
      <w:r w:rsidR="002A58F9" w:rsidRPr="007D58C5">
        <w:rPr>
          <w:rFonts w:asciiTheme="minorEastAsia" w:hAnsiTheme="minorEastAsia" w:hint="eastAsia"/>
          <w:sz w:val="24"/>
          <w:szCs w:val="24"/>
        </w:rPr>
        <w:t>している</w:t>
      </w:r>
      <w:r w:rsidRPr="007D58C5">
        <w:rPr>
          <w:rFonts w:asciiTheme="minorEastAsia" w:hAnsiTheme="minorEastAsia" w:hint="eastAsia"/>
          <w:sz w:val="24"/>
          <w:szCs w:val="24"/>
        </w:rPr>
        <w:t>。</w:t>
      </w:r>
    </w:p>
    <w:p w14:paraId="026DB0FF" w14:textId="4D1349C3" w:rsidR="004B6019" w:rsidRPr="007D58C5" w:rsidRDefault="008A119E" w:rsidP="00167041">
      <w:pPr>
        <w:ind w:left="480" w:hangingChars="200" w:hanging="480"/>
        <w:rPr>
          <w:rFonts w:asciiTheme="minorEastAsia" w:hAnsiTheme="minorEastAsia"/>
          <w:sz w:val="24"/>
          <w:szCs w:val="24"/>
        </w:rPr>
      </w:pPr>
      <w:r w:rsidRPr="007D58C5">
        <w:rPr>
          <w:rFonts w:asciiTheme="minorEastAsia" w:hAnsiTheme="minorEastAsia" w:hint="eastAsia"/>
          <w:sz w:val="24"/>
          <w:szCs w:val="24"/>
        </w:rPr>
        <w:t>（４）</w:t>
      </w:r>
      <w:r w:rsidR="00167041" w:rsidRPr="007D58C5">
        <w:rPr>
          <w:rFonts w:asciiTheme="minorEastAsia" w:hAnsiTheme="minorEastAsia" w:hint="eastAsia"/>
          <w:sz w:val="24"/>
          <w:szCs w:val="24"/>
        </w:rPr>
        <w:t>局長通知</w:t>
      </w:r>
      <w:r w:rsidR="00662976" w:rsidRPr="007D58C5">
        <w:rPr>
          <w:rFonts w:asciiTheme="minorEastAsia" w:hAnsiTheme="minorEastAsia" w:hint="eastAsia"/>
          <w:sz w:val="24"/>
          <w:szCs w:val="24"/>
        </w:rPr>
        <w:t>第</w:t>
      </w:r>
      <w:r w:rsidR="00554CE5" w:rsidRPr="007D58C5">
        <w:rPr>
          <w:rFonts w:asciiTheme="minorEastAsia" w:hAnsiTheme="minorEastAsia" w:hint="eastAsia"/>
          <w:sz w:val="24"/>
          <w:szCs w:val="24"/>
        </w:rPr>
        <w:t>２の１の（６）は、</w:t>
      </w:r>
      <w:r w:rsidR="00AD6586" w:rsidRPr="007D58C5">
        <w:rPr>
          <w:rFonts w:asciiTheme="minorEastAsia" w:hAnsiTheme="minorEastAsia" w:hint="eastAsia"/>
          <w:sz w:val="24"/>
          <w:szCs w:val="24"/>
        </w:rPr>
        <w:t>児童手当等の支給</w:t>
      </w:r>
      <w:r w:rsidR="00554CE5" w:rsidRPr="007D58C5">
        <w:rPr>
          <w:rFonts w:asciiTheme="minorEastAsia" w:hAnsiTheme="minorEastAsia" w:hint="eastAsia"/>
          <w:sz w:val="24"/>
          <w:szCs w:val="24"/>
        </w:rPr>
        <w:t>要件</w:t>
      </w:r>
      <w:r w:rsidR="00167041" w:rsidRPr="007D58C5">
        <w:rPr>
          <w:rFonts w:asciiTheme="minorEastAsia" w:hAnsiTheme="minorEastAsia" w:hint="eastAsia"/>
          <w:sz w:val="24"/>
          <w:szCs w:val="24"/>
        </w:rPr>
        <w:t>について</w:t>
      </w:r>
      <w:r w:rsidR="00554CE5" w:rsidRPr="007D58C5">
        <w:rPr>
          <w:rFonts w:asciiTheme="minorEastAsia" w:hAnsiTheme="minorEastAsia" w:hint="eastAsia"/>
          <w:sz w:val="24"/>
          <w:szCs w:val="24"/>
        </w:rPr>
        <w:t>、「</w:t>
      </w:r>
      <w:r w:rsidR="00AD6586" w:rsidRPr="007D58C5">
        <w:rPr>
          <w:rFonts w:asciiTheme="minorEastAsia" w:hAnsiTheme="minorEastAsia" w:hint="eastAsia"/>
          <w:sz w:val="24"/>
          <w:szCs w:val="24"/>
        </w:rPr>
        <w:t>（前略）児童を監護し、かつ、これと生計を同じくするその父若しくは母</w:t>
      </w:r>
      <w:r w:rsidR="00554CE5" w:rsidRPr="007D58C5">
        <w:rPr>
          <w:rFonts w:asciiTheme="minorEastAsia" w:hAnsiTheme="minorEastAsia" w:hint="eastAsia"/>
          <w:sz w:val="24"/>
          <w:szCs w:val="24"/>
        </w:rPr>
        <w:t>（中略）</w:t>
      </w:r>
      <w:r w:rsidR="00AD6586" w:rsidRPr="007D58C5">
        <w:rPr>
          <w:rFonts w:asciiTheme="minorEastAsia" w:hAnsiTheme="minorEastAsia" w:hint="eastAsia"/>
          <w:sz w:val="24"/>
          <w:szCs w:val="24"/>
        </w:rPr>
        <w:t>のうちいずれか一の者が当該児童と同居している場合（</w:t>
      </w:r>
      <w:r w:rsidR="00554CE5" w:rsidRPr="007D58C5">
        <w:rPr>
          <w:rFonts w:asciiTheme="minorEastAsia" w:hAnsiTheme="minorEastAsia" w:hint="eastAsia"/>
          <w:sz w:val="24"/>
          <w:szCs w:val="24"/>
        </w:rPr>
        <w:t>中略</w:t>
      </w:r>
      <w:r w:rsidR="00AD6586" w:rsidRPr="007D58C5">
        <w:rPr>
          <w:rFonts w:asciiTheme="minorEastAsia" w:hAnsiTheme="minorEastAsia" w:hint="eastAsia"/>
          <w:sz w:val="24"/>
          <w:szCs w:val="24"/>
        </w:rPr>
        <w:t>）は、当該同居している父若しくは母</w:t>
      </w:r>
      <w:r w:rsidR="00554CE5" w:rsidRPr="007D58C5">
        <w:rPr>
          <w:rFonts w:asciiTheme="minorEastAsia" w:hAnsiTheme="minorEastAsia" w:hint="eastAsia"/>
          <w:sz w:val="24"/>
          <w:szCs w:val="24"/>
        </w:rPr>
        <w:t>（中略）に</w:t>
      </w:r>
      <w:r w:rsidR="00AD6586" w:rsidRPr="007D58C5">
        <w:rPr>
          <w:rFonts w:asciiTheme="minorEastAsia" w:hAnsiTheme="minorEastAsia" w:hint="eastAsia"/>
          <w:sz w:val="24"/>
          <w:szCs w:val="24"/>
        </w:rPr>
        <w:t>よって監護され、かつ、これと生計を同じくするものとみなすこと。すなわち、離婚し、又は離婚協議中である父母が別居しているような場合、当該父母は生計を同じくしないものと考えられ、このような場合は、児童と同居している者が日常生活の主宰者と認められることから、当該同居している者を支給要件に該当する者として取り扱うものであること。（中略）また、法第４条第２項から第４項までの規定の適用は、認定の際提出される認定請求書等に基づき行うこと。</w:t>
      </w:r>
      <w:r w:rsidR="00C267FC" w:rsidRPr="007D58C5">
        <w:rPr>
          <w:rFonts w:asciiTheme="minorEastAsia" w:hAnsiTheme="minorEastAsia" w:hint="eastAsia"/>
          <w:sz w:val="24"/>
          <w:szCs w:val="24"/>
        </w:rPr>
        <w:t>」と</w:t>
      </w:r>
      <w:r w:rsidR="00167041" w:rsidRPr="007D58C5">
        <w:rPr>
          <w:rFonts w:asciiTheme="minorEastAsia" w:hAnsiTheme="minorEastAsia" w:hint="eastAsia"/>
          <w:sz w:val="24"/>
          <w:szCs w:val="24"/>
        </w:rPr>
        <w:t>記載</w:t>
      </w:r>
      <w:r w:rsidR="00C267FC" w:rsidRPr="007D58C5">
        <w:rPr>
          <w:rFonts w:asciiTheme="minorEastAsia" w:hAnsiTheme="minorEastAsia" w:hint="eastAsia"/>
          <w:sz w:val="24"/>
          <w:szCs w:val="24"/>
        </w:rPr>
        <w:t>されている。</w:t>
      </w:r>
    </w:p>
    <w:p w14:paraId="5956F8EE" w14:textId="1B4DB4F6" w:rsidR="00167041" w:rsidRPr="007D58C5" w:rsidRDefault="00167041" w:rsidP="00986D7D">
      <w:pPr>
        <w:ind w:leftChars="250" w:left="525" w:firstLineChars="87" w:firstLine="209"/>
        <w:rPr>
          <w:rFonts w:asciiTheme="minorEastAsia" w:hAnsiTheme="minorEastAsia"/>
          <w:sz w:val="24"/>
          <w:szCs w:val="24"/>
        </w:rPr>
      </w:pPr>
      <w:r w:rsidRPr="007D58C5">
        <w:rPr>
          <w:rFonts w:asciiTheme="minorEastAsia" w:hAnsiTheme="minorEastAsia" w:hint="eastAsia"/>
          <w:sz w:val="24"/>
          <w:szCs w:val="24"/>
        </w:rPr>
        <w:t>なお、局長通知は、地方自治法（昭和２２年法律第６７号）第２４５条の４に規定する技術的な助言</w:t>
      </w:r>
      <w:r w:rsidR="009C7A7B" w:rsidRPr="007D58C5">
        <w:rPr>
          <w:rFonts w:asciiTheme="minorEastAsia" w:hAnsiTheme="minorEastAsia" w:hint="eastAsia"/>
          <w:sz w:val="24"/>
          <w:szCs w:val="24"/>
        </w:rPr>
        <w:t>（以下「技術的助言」という。）である</w:t>
      </w:r>
      <w:r w:rsidRPr="007D58C5">
        <w:rPr>
          <w:rFonts w:asciiTheme="minorEastAsia" w:hAnsiTheme="minorEastAsia" w:hint="eastAsia"/>
          <w:sz w:val="24"/>
          <w:szCs w:val="24"/>
        </w:rPr>
        <w:t>。</w:t>
      </w:r>
    </w:p>
    <w:p w14:paraId="1390BCE7" w14:textId="479E8B8D" w:rsidR="002417DC" w:rsidRPr="007D58C5" w:rsidRDefault="008A119E" w:rsidP="00167041">
      <w:pPr>
        <w:ind w:left="480" w:hangingChars="200" w:hanging="480"/>
        <w:rPr>
          <w:rFonts w:asciiTheme="minorEastAsia" w:hAnsiTheme="minorEastAsia"/>
          <w:sz w:val="24"/>
          <w:szCs w:val="24"/>
        </w:rPr>
      </w:pPr>
      <w:r w:rsidRPr="007D58C5">
        <w:rPr>
          <w:rFonts w:asciiTheme="minorEastAsia" w:hAnsiTheme="minorEastAsia" w:hint="eastAsia"/>
          <w:sz w:val="24"/>
          <w:szCs w:val="24"/>
        </w:rPr>
        <w:t>（５）</w:t>
      </w:r>
      <w:r w:rsidR="00167041" w:rsidRPr="007D58C5">
        <w:rPr>
          <w:rFonts w:asciiTheme="minorEastAsia" w:hAnsiTheme="minorEastAsia" w:hint="eastAsia"/>
          <w:sz w:val="24"/>
          <w:szCs w:val="24"/>
        </w:rPr>
        <w:t>ガ</w:t>
      </w:r>
      <w:r w:rsidR="009B1A1A" w:rsidRPr="007D58C5">
        <w:rPr>
          <w:rFonts w:asciiTheme="minorEastAsia" w:hAnsiTheme="minorEastAsia" w:hint="eastAsia"/>
          <w:sz w:val="24"/>
          <w:szCs w:val="24"/>
        </w:rPr>
        <w:t>イドライン</w:t>
      </w:r>
      <w:r w:rsidR="00986D7D" w:rsidRPr="007D58C5">
        <w:rPr>
          <w:rFonts w:asciiTheme="minorEastAsia" w:hAnsiTheme="minorEastAsia" w:hint="eastAsia"/>
          <w:sz w:val="24"/>
          <w:szCs w:val="24"/>
        </w:rPr>
        <w:t>の</w:t>
      </w:r>
      <w:r w:rsidR="009B1A1A" w:rsidRPr="007D58C5">
        <w:rPr>
          <w:rFonts w:asciiTheme="minorEastAsia" w:hAnsiTheme="minorEastAsia" w:hint="eastAsia"/>
          <w:sz w:val="24"/>
          <w:szCs w:val="24"/>
        </w:rPr>
        <w:t>第２２条</w:t>
      </w:r>
      <w:r w:rsidR="009C7A7B" w:rsidRPr="007D58C5">
        <w:rPr>
          <w:rFonts w:asciiTheme="minorEastAsia" w:hAnsiTheme="minorEastAsia" w:hint="eastAsia"/>
          <w:sz w:val="24"/>
          <w:szCs w:val="24"/>
        </w:rPr>
        <w:t>は、職権に基づく</w:t>
      </w:r>
      <w:r w:rsidR="009B1A1A" w:rsidRPr="007D58C5">
        <w:rPr>
          <w:rFonts w:asciiTheme="minorEastAsia" w:hAnsiTheme="minorEastAsia" w:hint="eastAsia"/>
          <w:sz w:val="24"/>
          <w:szCs w:val="24"/>
        </w:rPr>
        <w:t>支給事由消滅の処理を定め、「受給事由消滅届の提出がない場合においても、公簿等（中略）によって児童手当等の支給事由が消滅したものと確認したときは、職権に基づいて（中略）処理するものとする。次の場合は、それぞれ職権に基づく処理を行うことができるものであること。」とし、第２号において、「法第４条第４項の規定が適用されることにより、受給者と生計を同じくしない同居父母が認定されるに至った場合」と</w:t>
      </w:r>
      <w:r w:rsidR="00167041" w:rsidRPr="007D58C5">
        <w:rPr>
          <w:rFonts w:asciiTheme="minorEastAsia" w:hAnsiTheme="minorEastAsia" w:hint="eastAsia"/>
          <w:sz w:val="24"/>
          <w:szCs w:val="24"/>
        </w:rPr>
        <w:t>記載され</w:t>
      </w:r>
      <w:r w:rsidR="009B1A1A" w:rsidRPr="007D58C5">
        <w:rPr>
          <w:rFonts w:asciiTheme="minorEastAsia" w:hAnsiTheme="minorEastAsia" w:hint="eastAsia"/>
          <w:sz w:val="24"/>
          <w:szCs w:val="24"/>
        </w:rPr>
        <w:t>ている。</w:t>
      </w:r>
    </w:p>
    <w:p w14:paraId="093D31C7" w14:textId="06CF100C" w:rsidR="00167041" w:rsidRPr="007D58C5" w:rsidRDefault="00976275" w:rsidP="00986D7D">
      <w:pPr>
        <w:ind w:leftChars="250" w:left="525" w:firstLineChars="87" w:firstLine="209"/>
        <w:rPr>
          <w:rFonts w:asciiTheme="minorEastAsia" w:hAnsiTheme="minorEastAsia"/>
          <w:sz w:val="24"/>
          <w:szCs w:val="24"/>
        </w:rPr>
      </w:pPr>
      <w:r w:rsidRPr="007D58C5">
        <w:rPr>
          <w:rFonts w:asciiTheme="minorEastAsia" w:hAnsiTheme="minorEastAsia" w:hint="eastAsia"/>
          <w:sz w:val="24"/>
          <w:szCs w:val="24"/>
        </w:rPr>
        <w:lastRenderedPageBreak/>
        <w:t>なお、</w:t>
      </w:r>
      <w:r w:rsidR="009C7A7B" w:rsidRPr="007D58C5">
        <w:rPr>
          <w:rFonts w:asciiTheme="minorEastAsia" w:hAnsiTheme="minorEastAsia" w:hint="eastAsia"/>
          <w:sz w:val="24"/>
          <w:szCs w:val="24"/>
        </w:rPr>
        <w:t>ガイドラインは</w:t>
      </w:r>
      <w:r w:rsidR="00167041" w:rsidRPr="007D58C5">
        <w:rPr>
          <w:rFonts w:asciiTheme="minorEastAsia" w:hAnsiTheme="minorEastAsia" w:hint="eastAsia"/>
          <w:sz w:val="24"/>
          <w:szCs w:val="24"/>
        </w:rPr>
        <w:t>技術的助言</w:t>
      </w:r>
      <w:r w:rsidR="009C7A7B" w:rsidRPr="007D58C5">
        <w:rPr>
          <w:rFonts w:asciiTheme="minorEastAsia" w:hAnsiTheme="minorEastAsia" w:hint="eastAsia"/>
          <w:sz w:val="24"/>
          <w:szCs w:val="24"/>
        </w:rPr>
        <w:t>である</w:t>
      </w:r>
      <w:r w:rsidR="00167041" w:rsidRPr="007D58C5">
        <w:rPr>
          <w:rFonts w:asciiTheme="minorEastAsia" w:hAnsiTheme="minorEastAsia" w:hint="eastAsia"/>
          <w:sz w:val="24"/>
          <w:szCs w:val="24"/>
        </w:rPr>
        <w:t>。</w:t>
      </w:r>
    </w:p>
    <w:p w14:paraId="79038544" w14:textId="6F960AA7" w:rsidR="00C267FC" w:rsidRPr="007D58C5" w:rsidRDefault="00C267FC" w:rsidP="00167041">
      <w:pPr>
        <w:ind w:left="480" w:hangingChars="200" w:hanging="480"/>
        <w:rPr>
          <w:rFonts w:asciiTheme="minorEastAsia" w:hAnsiTheme="minorEastAsia"/>
          <w:sz w:val="24"/>
          <w:szCs w:val="24"/>
        </w:rPr>
      </w:pPr>
      <w:r w:rsidRPr="007D58C5">
        <w:rPr>
          <w:rFonts w:ascii="ＭＳ 明朝" w:hAnsi="ＭＳ 明朝" w:hint="eastAsia"/>
          <w:sz w:val="24"/>
          <w:szCs w:val="24"/>
        </w:rPr>
        <w:t>（６）</w:t>
      </w:r>
      <w:r w:rsidR="00986D7D" w:rsidRPr="007D58C5">
        <w:rPr>
          <w:rFonts w:asciiTheme="minorEastAsia" w:hAnsiTheme="minorEastAsia" w:hint="eastAsia"/>
          <w:sz w:val="24"/>
          <w:szCs w:val="24"/>
        </w:rPr>
        <w:t>Ｑ＆Ａ集の</w:t>
      </w:r>
      <w:r w:rsidRPr="007D58C5">
        <w:rPr>
          <w:rFonts w:asciiTheme="minorEastAsia" w:hAnsiTheme="minorEastAsia" w:hint="eastAsia"/>
          <w:sz w:val="24"/>
          <w:szCs w:val="24"/>
        </w:rPr>
        <w:t>「６．同居優先」</w:t>
      </w:r>
      <w:r w:rsidR="00670B58" w:rsidRPr="007D58C5">
        <w:rPr>
          <w:rFonts w:asciiTheme="minorEastAsia" w:hAnsiTheme="minorEastAsia" w:hint="eastAsia"/>
          <w:sz w:val="24"/>
          <w:szCs w:val="24"/>
        </w:rPr>
        <w:t>には、</w:t>
      </w:r>
      <w:r w:rsidRPr="007D58C5">
        <w:rPr>
          <w:rFonts w:asciiTheme="minorEastAsia" w:hAnsiTheme="minorEastAsia" w:hint="eastAsia"/>
          <w:sz w:val="24"/>
          <w:szCs w:val="24"/>
        </w:rPr>
        <w:t>問６－１の</w:t>
      </w:r>
      <w:r w:rsidR="00670B58" w:rsidRPr="007D58C5">
        <w:rPr>
          <w:rFonts w:asciiTheme="minorEastAsia" w:hAnsiTheme="minorEastAsia" w:hint="eastAsia"/>
          <w:sz w:val="24"/>
          <w:szCs w:val="24"/>
        </w:rPr>
        <w:t>「離婚協議中で父と別居をしているが、父から生活費を受け取っているような場合でも同居優先が適用されますか。」に対して、</w:t>
      </w:r>
      <w:r w:rsidRPr="007D58C5">
        <w:rPr>
          <w:rFonts w:asciiTheme="minorEastAsia" w:hAnsiTheme="minorEastAsia" w:hint="eastAsia"/>
          <w:sz w:val="24"/>
          <w:szCs w:val="24"/>
        </w:rPr>
        <w:t>（答）</w:t>
      </w:r>
      <w:r w:rsidR="00670B58" w:rsidRPr="007D58C5">
        <w:rPr>
          <w:rFonts w:asciiTheme="minorEastAsia" w:hAnsiTheme="minorEastAsia" w:hint="eastAsia"/>
          <w:sz w:val="24"/>
          <w:szCs w:val="24"/>
        </w:rPr>
        <w:t>に</w:t>
      </w:r>
      <w:r w:rsidRPr="007D58C5">
        <w:rPr>
          <w:rFonts w:asciiTheme="minorEastAsia" w:hAnsiTheme="minorEastAsia" w:hint="eastAsia"/>
          <w:sz w:val="24"/>
          <w:szCs w:val="24"/>
        </w:rPr>
        <w:t>は、</w:t>
      </w:r>
      <w:r w:rsidR="00670B58" w:rsidRPr="007D58C5">
        <w:rPr>
          <w:rFonts w:asciiTheme="minorEastAsia" w:hAnsiTheme="minorEastAsia" w:hint="eastAsia"/>
          <w:sz w:val="24"/>
          <w:szCs w:val="24"/>
        </w:rPr>
        <w:t>「</w:t>
      </w:r>
      <w:r w:rsidRPr="007D58C5">
        <w:rPr>
          <w:rFonts w:asciiTheme="minorEastAsia" w:hAnsiTheme="minorEastAsia" w:hint="eastAsia"/>
          <w:sz w:val="24"/>
          <w:szCs w:val="24"/>
        </w:rPr>
        <w:t>ご照会のようなケースであっても、離婚協議中で別居しているような場合は、生計を同じくしないと認められるため、児童と同居している者を認定することになります。</w:t>
      </w:r>
      <w:r w:rsidR="00E92619" w:rsidRPr="007D58C5">
        <w:rPr>
          <w:rFonts w:asciiTheme="minorEastAsia" w:hAnsiTheme="minorEastAsia" w:hint="eastAsia"/>
          <w:sz w:val="24"/>
          <w:szCs w:val="24"/>
        </w:rPr>
        <w:t>」</w:t>
      </w:r>
      <w:r w:rsidR="00670B58" w:rsidRPr="007D58C5">
        <w:rPr>
          <w:rFonts w:asciiTheme="minorEastAsia" w:hAnsiTheme="minorEastAsia" w:hint="eastAsia"/>
          <w:sz w:val="24"/>
          <w:szCs w:val="24"/>
        </w:rPr>
        <w:t>と記載されている。また、</w:t>
      </w:r>
      <w:r w:rsidRPr="007D58C5">
        <w:rPr>
          <w:rFonts w:asciiTheme="minorEastAsia" w:hAnsiTheme="minorEastAsia" w:hint="eastAsia"/>
          <w:sz w:val="24"/>
          <w:szCs w:val="24"/>
        </w:rPr>
        <w:t>問６－４</w:t>
      </w:r>
      <w:r w:rsidR="00670B58" w:rsidRPr="007D58C5">
        <w:rPr>
          <w:rFonts w:asciiTheme="minorEastAsia" w:hAnsiTheme="minorEastAsia" w:hint="eastAsia"/>
          <w:sz w:val="24"/>
          <w:szCs w:val="24"/>
        </w:rPr>
        <w:t>の「「同居優先」が適用される、離婚協議中で別居している事実について確認する書類として、（中略）調停期日呼出状の写し、（中略）などが既に示されているところですが、これらの書類以外で離婚協議中であることを確認できる書類はありますか。」に対して、（答）には、「（前略）</w:t>
      </w:r>
      <w:r w:rsidRPr="007D58C5">
        <w:rPr>
          <w:rFonts w:asciiTheme="minorEastAsia" w:hAnsiTheme="minorEastAsia" w:hint="eastAsia"/>
          <w:sz w:val="24"/>
          <w:szCs w:val="24"/>
        </w:rPr>
        <w:t>その他の書類であっても、少なくとも一方に離婚の意思があり、相手方にその意思が表明されていることが客観的に確認できる書類であれば、離婚協議中であることを確認できる書類として取り扱って差し支えありませ</w:t>
      </w:r>
      <w:r w:rsidR="00D22DC7">
        <w:rPr>
          <w:rFonts w:asciiTheme="minorEastAsia" w:hAnsiTheme="minorEastAsia" w:hint="eastAsia"/>
          <w:sz w:val="24"/>
          <w:szCs w:val="24"/>
        </w:rPr>
        <w:t>ん。」</w:t>
      </w:r>
      <w:r w:rsidR="00670B58" w:rsidRPr="007D58C5">
        <w:rPr>
          <w:rFonts w:asciiTheme="minorEastAsia" w:hAnsiTheme="minorEastAsia" w:hint="eastAsia"/>
          <w:sz w:val="24"/>
          <w:szCs w:val="24"/>
        </w:rPr>
        <w:t>と記載されている。</w:t>
      </w:r>
    </w:p>
    <w:p w14:paraId="1AE276A1" w14:textId="3EC5FAD7" w:rsidR="00167041" w:rsidRPr="007D58C5" w:rsidRDefault="006C1B83" w:rsidP="00986D7D">
      <w:pPr>
        <w:ind w:leftChars="250" w:left="525" w:firstLineChars="87" w:firstLine="209"/>
        <w:rPr>
          <w:rFonts w:asciiTheme="minorEastAsia" w:hAnsiTheme="minorEastAsia"/>
          <w:strike/>
          <w:sz w:val="24"/>
          <w:szCs w:val="24"/>
        </w:rPr>
      </w:pPr>
      <w:r w:rsidRPr="007D58C5">
        <w:rPr>
          <w:rFonts w:asciiTheme="minorEastAsia" w:hAnsiTheme="minorEastAsia" w:hint="eastAsia"/>
          <w:sz w:val="24"/>
          <w:szCs w:val="24"/>
        </w:rPr>
        <w:t>なお、</w:t>
      </w:r>
      <w:r w:rsidR="00167041" w:rsidRPr="007D58C5">
        <w:rPr>
          <w:rFonts w:asciiTheme="minorEastAsia" w:hAnsiTheme="minorEastAsia" w:hint="eastAsia"/>
          <w:sz w:val="24"/>
          <w:szCs w:val="24"/>
        </w:rPr>
        <w:t>Ｑ＆Ａ集は、平成２４年</w:t>
      </w:r>
      <w:r w:rsidR="0030433E">
        <w:rPr>
          <w:rFonts w:asciiTheme="minorEastAsia" w:hAnsiTheme="minorEastAsia" w:hint="eastAsia"/>
          <w:sz w:val="24"/>
          <w:szCs w:val="24"/>
        </w:rPr>
        <w:t>度</w:t>
      </w:r>
      <w:r w:rsidR="00167041" w:rsidRPr="007D58C5">
        <w:rPr>
          <w:rFonts w:asciiTheme="minorEastAsia" w:hAnsiTheme="minorEastAsia" w:hint="eastAsia"/>
          <w:sz w:val="24"/>
          <w:szCs w:val="24"/>
        </w:rPr>
        <w:t>以降における法に基づく児童手当について発出されたＱ＆Ａ及び疑義照会をまとめたもので</w:t>
      </w:r>
      <w:r w:rsidR="00390407" w:rsidRPr="007D58C5">
        <w:rPr>
          <w:rFonts w:asciiTheme="minorEastAsia" w:hAnsiTheme="minorEastAsia" w:hint="eastAsia"/>
          <w:sz w:val="24"/>
          <w:szCs w:val="24"/>
        </w:rPr>
        <w:t>ある。</w:t>
      </w:r>
    </w:p>
    <w:p w14:paraId="23A9A27D" w14:textId="296C3A81" w:rsidR="00835ED6" w:rsidRPr="007D58C5" w:rsidRDefault="00835ED6" w:rsidP="00F91E99">
      <w:pPr>
        <w:ind w:left="480" w:hangingChars="200" w:hanging="480"/>
        <w:rPr>
          <w:rFonts w:ascii="ＭＳ 明朝" w:hAnsi="ＭＳ 明朝" w:cs="ＭＳ Ｐゴシック"/>
          <w:kern w:val="0"/>
          <w:sz w:val="24"/>
          <w:szCs w:val="24"/>
        </w:rPr>
      </w:pPr>
      <w:r w:rsidRPr="007D58C5">
        <w:rPr>
          <w:rFonts w:ascii="ＭＳ 明朝" w:hAnsi="ＭＳ 明朝" w:hint="eastAsia"/>
          <w:sz w:val="24"/>
          <w:szCs w:val="24"/>
        </w:rPr>
        <w:t>（７）住民基本台帳法（昭和４２年法律第８１号。以下「住基法」という</w:t>
      </w:r>
      <w:r w:rsidR="00D22DC7">
        <w:rPr>
          <w:rFonts w:ascii="ＭＳ 明朝" w:hAnsi="ＭＳ 明朝" w:hint="eastAsia"/>
          <w:sz w:val="24"/>
          <w:szCs w:val="24"/>
        </w:rPr>
        <w:t>。</w:t>
      </w:r>
      <w:r w:rsidRPr="007D58C5">
        <w:rPr>
          <w:rFonts w:ascii="ＭＳ 明朝" w:hAnsi="ＭＳ 明朝" w:hint="eastAsia"/>
          <w:sz w:val="24"/>
          <w:szCs w:val="24"/>
        </w:rPr>
        <w:t>）第５条は、「</w:t>
      </w:r>
      <w:r w:rsidRPr="007D58C5">
        <w:rPr>
          <w:rFonts w:ascii="ＭＳ 明朝" w:hAnsi="ＭＳ 明朝" w:cs="ＭＳ Ｐゴシック" w:hint="eastAsia"/>
          <w:kern w:val="0"/>
          <w:sz w:val="24"/>
          <w:szCs w:val="24"/>
        </w:rPr>
        <w:t>市町村は、住民基本台帳を備え、その住民につき、第７条及び第３０条の４５の規定により記載をすべきものとされる事項を記録するものとする。」と規定し、</w:t>
      </w:r>
      <w:r w:rsidRPr="007D58C5">
        <w:rPr>
          <w:rFonts w:ascii="ＭＳ 明朝" w:hAnsi="ＭＳ 明朝" w:cs="ＭＳ Ｐゴシック" w:hint="eastAsia"/>
          <w:bCs/>
          <w:kern w:val="0"/>
          <w:sz w:val="24"/>
          <w:szCs w:val="24"/>
        </w:rPr>
        <w:t>第３４条第１項は、「</w:t>
      </w:r>
      <w:r w:rsidRPr="007D58C5">
        <w:rPr>
          <w:rFonts w:ascii="ＭＳ 明朝" w:hAnsi="ＭＳ 明朝" w:cs="ＭＳ Ｐゴシック" w:hint="eastAsia"/>
          <w:kern w:val="0"/>
          <w:sz w:val="24"/>
          <w:szCs w:val="24"/>
        </w:rPr>
        <w:t>市町村長は、定期に、第７条及び第３０条の４５の規定により記載をすべきものとされる事項について調査をするものとする。」と規定し、同条第</w:t>
      </w:r>
      <w:r w:rsidRPr="007D58C5">
        <w:rPr>
          <w:rFonts w:ascii="ＭＳ 明朝" w:hAnsi="ＭＳ 明朝" w:cs="ＭＳ Ｐゴシック" w:hint="eastAsia"/>
          <w:bCs/>
          <w:kern w:val="0"/>
          <w:sz w:val="24"/>
          <w:szCs w:val="24"/>
        </w:rPr>
        <w:t>２項は、「</w:t>
      </w:r>
      <w:r w:rsidRPr="007D58C5">
        <w:rPr>
          <w:rFonts w:ascii="ＭＳ 明朝" w:hAnsi="ＭＳ 明朝" w:cs="ＭＳ Ｐゴシック" w:hint="eastAsia"/>
          <w:kern w:val="0"/>
          <w:sz w:val="24"/>
          <w:szCs w:val="24"/>
        </w:rPr>
        <w:t>市町村長は、前項に定める場合のほか、必要があると認めるときは、いつでも第７条及び第３０条の４５の規定により記載をすべきものとされる事項について調査をすることができる</w:t>
      </w:r>
      <w:r w:rsidR="00830443">
        <w:rPr>
          <w:rFonts w:ascii="ＭＳ 明朝" w:hAnsi="ＭＳ 明朝" w:cs="ＭＳ Ｐゴシック" w:hint="eastAsia"/>
          <w:kern w:val="0"/>
          <w:sz w:val="24"/>
          <w:szCs w:val="24"/>
        </w:rPr>
        <w:t>。」と</w:t>
      </w:r>
      <w:r w:rsidRPr="007D58C5">
        <w:rPr>
          <w:rFonts w:ascii="ＭＳ 明朝" w:hAnsi="ＭＳ 明朝" w:cs="ＭＳ Ｐゴシック" w:hint="eastAsia"/>
          <w:kern w:val="0"/>
          <w:sz w:val="24"/>
          <w:szCs w:val="24"/>
        </w:rPr>
        <w:t>規定している。</w:t>
      </w:r>
    </w:p>
    <w:p w14:paraId="55998947" w14:textId="2748E49C" w:rsidR="00423B63" w:rsidRPr="007D58C5" w:rsidRDefault="00423B63" w:rsidP="00423B63">
      <w:pPr>
        <w:ind w:left="480" w:hangingChars="200" w:hanging="480"/>
        <w:rPr>
          <w:rFonts w:ascii="ＭＳ 明朝" w:hAnsi="ＭＳ 明朝" w:cs="ＭＳ Ｐゴシック"/>
          <w:kern w:val="0"/>
          <w:sz w:val="24"/>
          <w:szCs w:val="24"/>
        </w:rPr>
      </w:pPr>
      <w:r w:rsidRPr="007D58C5">
        <w:rPr>
          <w:rFonts w:ascii="ＭＳ 明朝" w:hAnsi="ＭＳ 明朝" w:hint="eastAsia"/>
          <w:sz w:val="24"/>
          <w:szCs w:val="24"/>
        </w:rPr>
        <w:t>（</w:t>
      </w:r>
      <w:r w:rsidR="00B314B7" w:rsidRPr="007D58C5">
        <w:rPr>
          <w:rFonts w:ascii="ＭＳ 明朝" w:hAnsi="ＭＳ 明朝" w:hint="eastAsia"/>
          <w:sz w:val="24"/>
          <w:szCs w:val="24"/>
        </w:rPr>
        <w:t>８</w:t>
      </w:r>
      <w:r w:rsidR="00D22DC7">
        <w:rPr>
          <w:rFonts w:ascii="ＭＳ 明朝" w:hAnsi="ＭＳ 明朝" w:hint="eastAsia"/>
          <w:sz w:val="24"/>
          <w:szCs w:val="24"/>
        </w:rPr>
        <w:t>）行政手続法（平成５年法律第８８号。以下「行手法」という。）</w:t>
      </w:r>
      <w:r w:rsidRPr="007D58C5">
        <w:rPr>
          <w:rFonts w:ascii="ＭＳ 明朝" w:hAnsi="ＭＳ 明朝" w:hint="eastAsia"/>
          <w:sz w:val="24"/>
          <w:szCs w:val="24"/>
        </w:rPr>
        <w:t>第１４条</w:t>
      </w:r>
      <w:r w:rsidRPr="007D58C5">
        <w:rPr>
          <w:rFonts w:ascii="ＭＳ 明朝" w:hAnsi="ＭＳ 明朝" w:cs="ＭＳ Ｐゴシック" w:hint="eastAsia"/>
          <w:bCs/>
          <w:kern w:val="0"/>
          <w:sz w:val="24"/>
          <w:szCs w:val="24"/>
        </w:rPr>
        <w:t>第１項</w:t>
      </w:r>
      <w:r w:rsidR="00D22DC7">
        <w:rPr>
          <w:rFonts w:ascii="ＭＳ 明朝" w:hAnsi="ＭＳ 明朝" w:cs="ＭＳ Ｐゴシック" w:hint="eastAsia"/>
          <w:bCs/>
          <w:kern w:val="0"/>
          <w:sz w:val="24"/>
          <w:szCs w:val="24"/>
        </w:rPr>
        <w:t>は、</w:t>
      </w:r>
      <w:r w:rsidRPr="007D58C5">
        <w:rPr>
          <w:rFonts w:ascii="ＭＳ 明朝" w:hAnsi="ＭＳ 明朝" w:cs="ＭＳ Ｐゴシック" w:hint="eastAsia"/>
          <w:bCs/>
          <w:kern w:val="0"/>
          <w:sz w:val="24"/>
          <w:szCs w:val="24"/>
        </w:rPr>
        <w:t>「</w:t>
      </w:r>
      <w:r w:rsidRPr="007D58C5">
        <w:rPr>
          <w:rFonts w:ascii="ＭＳ 明朝" w:hAnsi="ＭＳ 明朝" w:cs="ＭＳ Ｐゴシック" w:hint="eastAsia"/>
          <w:kern w:val="0"/>
          <w:sz w:val="24"/>
          <w:szCs w:val="24"/>
        </w:rPr>
        <w:t>行政庁は、不利益処分をする場合には、その名あて人に対し、同時に、当該不利益処分の理由を示さなければならない。（後略）」と規定している。</w:t>
      </w:r>
    </w:p>
    <w:p w14:paraId="69D97032" w14:textId="75DDACE8" w:rsidR="00A21E87" w:rsidRPr="007D58C5" w:rsidRDefault="006C1B83" w:rsidP="00A21E87">
      <w:pPr>
        <w:ind w:left="480" w:hangingChars="200" w:hanging="480"/>
        <w:rPr>
          <w:rFonts w:ascii="ＭＳ 明朝" w:hAnsi="ＭＳ 明朝"/>
          <w:sz w:val="24"/>
          <w:szCs w:val="24"/>
        </w:rPr>
      </w:pPr>
      <w:r w:rsidRPr="007D58C5">
        <w:rPr>
          <w:rFonts w:ascii="ＭＳ 明朝" w:hAnsi="ＭＳ 明朝" w:hint="eastAsia"/>
          <w:sz w:val="24"/>
          <w:szCs w:val="24"/>
        </w:rPr>
        <w:t>（</w:t>
      </w:r>
      <w:r w:rsidR="00B314B7" w:rsidRPr="007D58C5">
        <w:rPr>
          <w:rFonts w:ascii="ＭＳ 明朝" w:hAnsi="ＭＳ 明朝" w:hint="eastAsia"/>
          <w:sz w:val="24"/>
          <w:szCs w:val="24"/>
        </w:rPr>
        <w:t>９</w:t>
      </w:r>
      <w:r w:rsidRPr="007D58C5">
        <w:rPr>
          <w:rFonts w:ascii="ＭＳ 明朝" w:hAnsi="ＭＳ 明朝" w:hint="eastAsia"/>
          <w:sz w:val="24"/>
          <w:szCs w:val="24"/>
        </w:rPr>
        <w:t>）行政不服審査法（平成２</w:t>
      </w:r>
      <w:r w:rsidR="00A21E87" w:rsidRPr="007D58C5">
        <w:rPr>
          <w:rFonts w:ascii="ＭＳ 明朝" w:hAnsi="ＭＳ 明朝" w:hint="eastAsia"/>
          <w:sz w:val="24"/>
          <w:szCs w:val="24"/>
        </w:rPr>
        <w:t>６</w:t>
      </w:r>
      <w:r w:rsidRPr="007D58C5">
        <w:rPr>
          <w:rFonts w:ascii="ＭＳ 明朝" w:hAnsi="ＭＳ 明朝" w:hint="eastAsia"/>
          <w:sz w:val="24"/>
          <w:szCs w:val="24"/>
        </w:rPr>
        <w:t>年</w:t>
      </w:r>
      <w:r w:rsidR="00A21E87" w:rsidRPr="007D58C5">
        <w:rPr>
          <w:rFonts w:ascii="ＭＳ 明朝" w:hAnsi="ＭＳ 明朝" w:hint="eastAsia"/>
          <w:sz w:val="24"/>
          <w:szCs w:val="24"/>
        </w:rPr>
        <w:t>法律第６８号。以下「行審法」という。）第２５条第１項は、「審査請求は、処分の効力、処分の執行又は手続の続行を妨げない</w:t>
      </w:r>
      <w:r w:rsidR="00D22DC7">
        <w:rPr>
          <w:rFonts w:ascii="ＭＳ 明朝" w:hAnsi="ＭＳ 明朝" w:hint="eastAsia"/>
          <w:sz w:val="24"/>
          <w:szCs w:val="24"/>
        </w:rPr>
        <w:t>。」</w:t>
      </w:r>
      <w:r w:rsidR="00A21E87" w:rsidRPr="007D58C5">
        <w:rPr>
          <w:rFonts w:ascii="ＭＳ 明朝" w:hAnsi="ＭＳ 明朝" w:hint="eastAsia"/>
          <w:sz w:val="24"/>
          <w:szCs w:val="24"/>
        </w:rPr>
        <w:t>と規定し、第３項は、「処分庁の上級行政庁又は処分庁のいずれでもない審査庁は、必要があると認める場合には、審査請求人の申立てにより、処分庁の意見を聴取した上、執行停止をすることができる。（後略）」と規定している。</w:t>
      </w:r>
    </w:p>
    <w:p w14:paraId="16BD740F" w14:textId="02CFCC83" w:rsidR="00B942BF" w:rsidRPr="007D58C5" w:rsidRDefault="00B942BF" w:rsidP="00C267FC">
      <w:pPr>
        <w:ind w:left="480" w:hangingChars="200" w:hanging="480"/>
        <w:rPr>
          <w:rFonts w:ascii="ＭＳ 明朝" w:hAnsi="ＭＳ 明朝"/>
          <w:sz w:val="24"/>
          <w:szCs w:val="24"/>
        </w:rPr>
      </w:pPr>
    </w:p>
    <w:p w14:paraId="15B51F55" w14:textId="23992E44" w:rsidR="00DC3B6A" w:rsidRPr="007D58C5" w:rsidRDefault="00DC3B6A" w:rsidP="00503594">
      <w:pPr>
        <w:ind w:left="480" w:hangingChars="200" w:hanging="480"/>
        <w:rPr>
          <w:rFonts w:ascii="ＭＳ 明朝" w:hAnsi="ＭＳ 明朝"/>
          <w:sz w:val="24"/>
          <w:szCs w:val="24"/>
        </w:rPr>
      </w:pPr>
      <w:r w:rsidRPr="007D58C5">
        <w:rPr>
          <w:rFonts w:ascii="ＭＳ 明朝" w:hAnsi="ＭＳ 明朝" w:hint="eastAsia"/>
          <w:sz w:val="24"/>
          <w:szCs w:val="24"/>
        </w:rPr>
        <w:t>２　認定した事実</w:t>
      </w:r>
      <w:r w:rsidR="00A32F9B" w:rsidRPr="007D58C5">
        <w:rPr>
          <w:rFonts w:ascii="ＭＳ 明朝" w:hAnsi="ＭＳ 明朝" w:hint="eastAsia"/>
          <w:sz w:val="24"/>
          <w:szCs w:val="24"/>
        </w:rPr>
        <w:t xml:space="preserve">　</w:t>
      </w:r>
    </w:p>
    <w:p w14:paraId="607FBF6B" w14:textId="1FCA5A48" w:rsidR="001B2C2D" w:rsidRPr="007D58C5" w:rsidRDefault="00AE16B3" w:rsidP="001B2C2D">
      <w:pPr>
        <w:ind w:leftChars="100" w:left="210" w:firstLineChars="100" w:firstLine="240"/>
        <w:rPr>
          <w:rFonts w:ascii="ＭＳ 明朝" w:hAnsi="ＭＳ 明朝"/>
          <w:sz w:val="24"/>
          <w:szCs w:val="24"/>
        </w:rPr>
      </w:pPr>
      <w:r w:rsidRPr="007D58C5">
        <w:rPr>
          <w:rFonts w:ascii="ＭＳ 明朝" w:hAnsi="ＭＳ 明朝" w:hint="eastAsia"/>
          <w:sz w:val="24"/>
          <w:szCs w:val="24"/>
        </w:rPr>
        <w:lastRenderedPageBreak/>
        <w:t>審査庁から提出された諮問書の添付書類（事件記録</w:t>
      </w:r>
      <w:r w:rsidR="000E77A6" w:rsidRPr="007D58C5">
        <w:rPr>
          <w:rFonts w:ascii="ＭＳ 明朝" w:hAnsi="ＭＳ 明朝" w:hint="eastAsia"/>
          <w:sz w:val="24"/>
          <w:szCs w:val="24"/>
        </w:rPr>
        <w:t>）</w:t>
      </w:r>
      <w:r w:rsidR="00CF2A6A" w:rsidRPr="007D58C5">
        <w:rPr>
          <w:rFonts w:ascii="ＭＳ 明朝" w:hAnsi="ＭＳ 明朝" w:hint="eastAsia"/>
          <w:sz w:val="24"/>
          <w:szCs w:val="24"/>
        </w:rPr>
        <w:t>及び処分庁回答</w:t>
      </w:r>
      <w:r w:rsidR="00A042B9" w:rsidRPr="007D58C5">
        <w:rPr>
          <w:rFonts w:ascii="ＭＳ 明朝" w:hAnsi="ＭＳ 明朝" w:hint="eastAsia"/>
          <w:sz w:val="24"/>
          <w:szCs w:val="24"/>
        </w:rPr>
        <w:t>書</w:t>
      </w:r>
      <w:r w:rsidR="000E77A6" w:rsidRPr="007D58C5">
        <w:rPr>
          <w:rFonts w:ascii="ＭＳ 明朝" w:hAnsi="ＭＳ 明朝" w:hint="eastAsia"/>
          <w:sz w:val="24"/>
          <w:szCs w:val="24"/>
        </w:rPr>
        <w:t>によれば、以下</w:t>
      </w:r>
      <w:r w:rsidR="001B2C2D" w:rsidRPr="007D58C5">
        <w:rPr>
          <w:rFonts w:ascii="ＭＳ 明朝" w:hAnsi="ＭＳ 明朝" w:hint="eastAsia"/>
          <w:sz w:val="24"/>
          <w:szCs w:val="24"/>
        </w:rPr>
        <w:t>の事実が認められる。</w:t>
      </w:r>
    </w:p>
    <w:p w14:paraId="4EF16F30" w14:textId="7ECFBD5A" w:rsidR="00A34B38" w:rsidRPr="007D58C5" w:rsidRDefault="00BC6076" w:rsidP="002704DE">
      <w:pPr>
        <w:ind w:left="480" w:hangingChars="200" w:hanging="480"/>
        <w:rPr>
          <w:sz w:val="24"/>
          <w:szCs w:val="24"/>
        </w:rPr>
      </w:pPr>
      <w:r w:rsidRPr="007D58C5">
        <w:rPr>
          <w:rFonts w:hint="eastAsia"/>
          <w:sz w:val="24"/>
          <w:szCs w:val="24"/>
        </w:rPr>
        <w:t>（１）</w:t>
      </w:r>
      <w:r w:rsidR="00CF2A6A" w:rsidRPr="007D58C5">
        <w:rPr>
          <w:rFonts w:asciiTheme="minorEastAsia" w:hAnsiTheme="minorEastAsia" w:hint="eastAsia"/>
          <w:sz w:val="24"/>
          <w:szCs w:val="24"/>
        </w:rPr>
        <w:t>審査請求人は、対象児童に係る児童手当を平成</w:t>
      </w:r>
      <w:r w:rsidR="009B4CE8" w:rsidRPr="007D58C5">
        <w:rPr>
          <w:rFonts w:asciiTheme="minorEastAsia" w:hAnsiTheme="minorEastAsia" w:hint="eastAsia"/>
          <w:sz w:val="24"/>
          <w:szCs w:val="24"/>
        </w:rPr>
        <w:t>２６</w:t>
      </w:r>
      <w:r w:rsidR="00CF2A6A" w:rsidRPr="007D58C5">
        <w:rPr>
          <w:rFonts w:asciiTheme="minorEastAsia" w:hAnsiTheme="minorEastAsia" w:hint="eastAsia"/>
          <w:sz w:val="24"/>
          <w:szCs w:val="24"/>
        </w:rPr>
        <w:t>年１月分から受給していた。</w:t>
      </w:r>
    </w:p>
    <w:p w14:paraId="749005C9" w14:textId="3E410D87" w:rsidR="00210825" w:rsidRPr="007D58C5" w:rsidRDefault="00E65AFD" w:rsidP="002704DE">
      <w:pPr>
        <w:ind w:left="480" w:hangingChars="200" w:hanging="480"/>
        <w:rPr>
          <w:rFonts w:asciiTheme="minorEastAsia" w:hAnsiTheme="minorEastAsia"/>
          <w:sz w:val="24"/>
          <w:szCs w:val="24"/>
        </w:rPr>
      </w:pPr>
      <w:r w:rsidRPr="007D58C5">
        <w:rPr>
          <w:rFonts w:hint="eastAsia"/>
          <w:sz w:val="24"/>
          <w:szCs w:val="24"/>
        </w:rPr>
        <w:t>（２）</w:t>
      </w:r>
      <w:r w:rsidR="00CF2A6A" w:rsidRPr="007D58C5">
        <w:rPr>
          <w:rFonts w:asciiTheme="minorEastAsia" w:hAnsiTheme="minorEastAsia" w:hint="eastAsia"/>
          <w:sz w:val="24"/>
          <w:szCs w:val="24"/>
        </w:rPr>
        <w:t>令和２年４月</w:t>
      </w:r>
      <w:r w:rsidR="009B4CE8" w:rsidRPr="007D58C5">
        <w:rPr>
          <w:rFonts w:asciiTheme="minorEastAsia" w:hAnsiTheme="minorEastAsia" w:hint="eastAsia"/>
          <w:sz w:val="24"/>
          <w:szCs w:val="24"/>
        </w:rPr>
        <w:t>２１</w:t>
      </w:r>
      <w:r w:rsidR="00CF2A6A" w:rsidRPr="007D58C5">
        <w:rPr>
          <w:rFonts w:asciiTheme="minorEastAsia" w:hAnsiTheme="minorEastAsia" w:hint="eastAsia"/>
          <w:sz w:val="24"/>
          <w:szCs w:val="24"/>
        </w:rPr>
        <w:t>日、処分庁は、認定請求書及び申立書を</w:t>
      </w:r>
      <w:r w:rsidR="00D838BC" w:rsidRPr="007D58C5">
        <w:rPr>
          <w:rFonts w:asciiTheme="minorEastAsia" w:hAnsiTheme="minorEastAsia" w:hint="eastAsia"/>
          <w:sz w:val="24"/>
          <w:szCs w:val="24"/>
        </w:rPr>
        <w:t>相手方</w:t>
      </w:r>
      <w:r w:rsidR="00CF2A6A" w:rsidRPr="007D58C5">
        <w:rPr>
          <w:rFonts w:asciiTheme="minorEastAsia" w:hAnsiTheme="minorEastAsia" w:hint="eastAsia"/>
          <w:sz w:val="24"/>
          <w:szCs w:val="24"/>
        </w:rPr>
        <w:t>から</w:t>
      </w:r>
      <w:r w:rsidR="006C1B83" w:rsidRPr="007D58C5">
        <w:rPr>
          <w:rFonts w:asciiTheme="minorEastAsia" w:hAnsiTheme="minorEastAsia" w:hint="eastAsia"/>
          <w:sz w:val="24"/>
          <w:szCs w:val="24"/>
        </w:rPr>
        <w:t>受領</w:t>
      </w:r>
      <w:r w:rsidR="00CF2A6A" w:rsidRPr="007D58C5">
        <w:rPr>
          <w:rFonts w:asciiTheme="minorEastAsia" w:hAnsiTheme="minorEastAsia" w:hint="eastAsia"/>
          <w:sz w:val="24"/>
          <w:szCs w:val="24"/>
        </w:rPr>
        <w:t>した。</w:t>
      </w:r>
    </w:p>
    <w:p w14:paraId="5B74B916" w14:textId="23EA0046" w:rsidR="00E65AFD" w:rsidRPr="007D58C5" w:rsidRDefault="00210825" w:rsidP="002704DE">
      <w:pPr>
        <w:ind w:left="480" w:hangingChars="200" w:hanging="480"/>
        <w:rPr>
          <w:sz w:val="24"/>
          <w:szCs w:val="24"/>
        </w:rPr>
      </w:pPr>
      <w:r w:rsidRPr="007D58C5">
        <w:rPr>
          <w:rFonts w:asciiTheme="minorEastAsia" w:hAnsiTheme="minorEastAsia" w:hint="eastAsia"/>
          <w:sz w:val="24"/>
          <w:szCs w:val="24"/>
        </w:rPr>
        <w:t xml:space="preserve">　　　なお、</w:t>
      </w:r>
      <w:r w:rsidR="001A4C92" w:rsidRPr="007D58C5">
        <w:rPr>
          <w:rFonts w:asciiTheme="minorEastAsia" w:hAnsiTheme="minorEastAsia" w:hint="eastAsia"/>
          <w:sz w:val="24"/>
          <w:szCs w:val="24"/>
        </w:rPr>
        <w:t>申立書</w:t>
      </w:r>
      <w:r w:rsidR="00FE2F54" w:rsidRPr="007D58C5">
        <w:rPr>
          <w:rFonts w:asciiTheme="minorEastAsia" w:hAnsiTheme="minorEastAsia" w:hint="eastAsia"/>
          <w:sz w:val="24"/>
          <w:szCs w:val="24"/>
        </w:rPr>
        <w:t>に</w:t>
      </w:r>
      <w:r w:rsidR="001A4C92" w:rsidRPr="007D58C5">
        <w:rPr>
          <w:rFonts w:asciiTheme="minorEastAsia" w:hAnsiTheme="minorEastAsia" w:hint="eastAsia"/>
          <w:sz w:val="24"/>
          <w:szCs w:val="24"/>
        </w:rPr>
        <w:t>は、「同居している児童」の欄に対象児童の氏名等が、「別居している配偶者（上記児童の親）の状況」の欄に審査請求人の氏名等が記載され、「配偶者との別居に係る状況」の欄の「離婚協議中につき別居している」の項目にチェックがされ</w:t>
      </w:r>
      <w:r w:rsidRPr="007D58C5">
        <w:rPr>
          <w:rFonts w:asciiTheme="minorEastAsia" w:hAnsiTheme="minorEastAsia" w:hint="eastAsia"/>
          <w:sz w:val="24"/>
          <w:szCs w:val="24"/>
        </w:rPr>
        <w:t>て</w:t>
      </w:r>
      <w:r w:rsidR="004935AE" w:rsidRPr="007D58C5">
        <w:rPr>
          <w:rFonts w:asciiTheme="minorEastAsia" w:hAnsiTheme="minorEastAsia" w:hint="eastAsia"/>
          <w:sz w:val="24"/>
          <w:szCs w:val="24"/>
        </w:rPr>
        <w:t>おり、</w:t>
      </w:r>
      <w:r w:rsidR="001A4C92" w:rsidRPr="007D58C5">
        <w:rPr>
          <w:rFonts w:asciiTheme="minorEastAsia" w:hAnsiTheme="minorEastAsia" w:hint="eastAsia"/>
          <w:sz w:val="24"/>
          <w:szCs w:val="24"/>
        </w:rPr>
        <w:t>また、申立書</w:t>
      </w:r>
      <w:r w:rsidR="00BF2DC8" w:rsidRPr="007D58C5">
        <w:rPr>
          <w:rFonts w:hint="eastAsia"/>
          <w:sz w:val="24"/>
          <w:szCs w:val="24"/>
        </w:rPr>
        <w:t>の「配偶者との別居に係る状況を証明する書類」の欄に「別添</w:t>
      </w:r>
      <w:r w:rsidR="00BF2DC8" w:rsidRPr="007D58C5">
        <w:rPr>
          <w:rFonts w:hint="eastAsia"/>
          <w:sz w:val="24"/>
          <w:szCs w:val="24"/>
        </w:rPr>
        <w:t>(</w:t>
      </w:r>
      <w:r w:rsidR="00BF2DC8" w:rsidRPr="007D58C5">
        <w:rPr>
          <w:rFonts w:hint="eastAsia"/>
          <w:sz w:val="24"/>
          <w:szCs w:val="24"/>
        </w:rPr>
        <w:t>※</w:t>
      </w:r>
      <w:r w:rsidR="00BF2DC8" w:rsidRPr="007D58C5">
        <w:rPr>
          <w:rFonts w:hint="eastAsia"/>
          <w:sz w:val="24"/>
          <w:szCs w:val="24"/>
        </w:rPr>
        <w:t>)</w:t>
      </w:r>
      <w:r w:rsidR="00BF2DC8" w:rsidRPr="007D58C5">
        <w:rPr>
          <w:rFonts w:hint="eastAsia"/>
          <w:sz w:val="24"/>
          <w:szCs w:val="24"/>
        </w:rPr>
        <w:t>」と、欄外に「離婚協議中であることを明らかにできる書類（協議離婚申し入れに係る内容証明郵便の謄本、調停期日呼出状の写し（後略））を添付してください。」と印字され</w:t>
      </w:r>
      <w:r w:rsidR="004935AE" w:rsidRPr="007D58C5">
        <w:rPr>
          <w:rFonts w:hint="eastAsia"/>
          <w:sz w:val="24"/>
          <w:szCs w:val="24"/>
        </w:rPr>
        <w:t>ている。また、申立書には、</w:t>
      </w:r>
      <w:r w:rsidR="00BF2DC8" w:rsidRPr="007D58C5">
        <w:rPr>
          <w:rFonts w:hint="eastAsia"/>
          <w:sz w:val="24"/>
          <w:szCs w:val="24"/>
        </w:rPr>
        <w:t>別添書類として、相手方</w:t>
      </w:r>
      <w:r w:rsidR="001A4C92" w:rsidRPr="007D58C5">
        <w:rPr>
          <w:rFonts w:hint="eastAsia"/>
          <w:sz w:val="24"/>
          <w:szCs w:val="24"/>
        </w:rPr>
        <w:t>が申し立てた令和</w:t>
      </w:r>
      <w:r w:rsidR="00BF2DC8" w:rsidRPr="007D58C5">
        <w:rPr>
          <w:rFonts w:hint="eastAsia"/>
          <w:sz w:val="24"/>
          <w:szCs w:val="24"/>
        </w:rPr>
        <w:t>元</w:t>
      </w:r>
      <w:r w:rsidR="001A4C92" w:rsidRPr="007D58C5">
        <w:rPr>
          <w:rFonts w:hint="eastAsia"/>
          <w:sz w:val="24"/>
          <w:szCs w:val="24"/>
        </w:rPr>
        <w:t>年（家イ）第</w:t>
      </w:r>
      <w:r w:rsidR="007B0056" w:rsidRPr="007B0056">
        <w:rPr>
          <w:rFonts w:hint="eastAsia"/>
          <w:sz w:val="24"/>
          <w:szCs w:val="24"/>
        </w:rPr>
        <w:t>○○○○</w:t>
      </w:r>
      <w:r w:rsidR="001A4C92" w:rsidRPr="007D58C5">
        <w:rPr>
          <w:rFonts w:hint="eastAsia"/>
          <w:sz w:val="24"/>
          <w:szCs w:val="24"/>
        </w:rPr>
        <w:t>号</w:t>
      </w:r>
      <w:r w:rsidR="00BF2DC8" w:rsidRPr="007D58C5">
        <w:rPr>
          <w:rFonts w:hint="eastAsia"/>
          <w:sz w:val="24"/>
          <w:szCs w:val="24"/>
        </w:rPr>
        <w:t>夫婦関係調整（離婚）調停事件</w:t>
      </w:r>
      <w:r w:rsidR="001A4C92" w:rsidRPr="007D58C5">
        <w:rPr>
          <w:rFonts w:hint="eastAsia"/>
          <w:sz w:val="24"/>
          <w:szCs w:val="24"/>
        </w:rPr>
        <w:t>の「調停期日通知書」（以下「</w:t>
      </w:r>
      <w:r w:rsidR="00BF2DC8" w:rsidRPr="007D58C5">
        <w:rPr>
          <w:rFonts w:hint="eastAsia"/>
          <w:sz w:val="24"/>
          <w:szCs w:val="24"/>
        </w:rPr>
        <w:t>離婚</w:t>
      </w:r>
      <w:r w:rsidR="00986D7D" w:rsidRPr="007D58C5">
        <w:rPr>
          <w:rFonts w:hint="eastAsia"/>
          <w:sz w:val="24"/>
          <w:szCs w:val="24"/>
        </w:rPr>
        <w:t>調停</w:t>
      </w:r>
      <w:r w:rsidR="001A4C92" w:rsidRPr="007D58C5">
        <w:rPr>
          <w:rFonts w:hint="eastAsia"/>
          <w:sz w:val="24"/>
          <w:szCs w:val="24"/>
        </w:rPr>
        <w:t>期日通知書」という。）が添付されている。</w:t>
      </w:r>
    </w:p>
    <w:p w14:paraId="6D16DE2F" w14:textId="34F9A5DE" w:rsidR="009B4CE8" w:rsidRPr="007D58C5" w:rsidRDefault="00E65AFD" w:rsidP="009B4CE8">
      <w:pPr>
        <w:ind w:left="480" w:hangingChars="200" w:hanging="480"/>
        <w:rPr>
          <w:rFonts w:asciiTheme="minorEastAsia" w:hAnsiTheme="minorEastAsia"/>
          <w:sz w:val="24"/>
          <w:szCs w:val="24"/>
        </w:rPr>
      </w:pPr>
      <w:r w:rsidRPr="007D58C5">
        <w:rPr>
          <w:rFonts w:hint="eastAsia"/>
          <w:sz w:val="24"/>
          <w:szCs w:val="24"/>
        </w:rPr>
        <w:t>（３</w:t>
      </w:r>
      <w:r w:rsidR="005A7CC8" w:rsidRPr="007D58C5">
        <w:rPr>
          <w:rFonts w:hint="eastAsia"/>
          <w:sz w:val="24"/>
          <w:szCs w:val="24"/>
        </w:rPr>
        <w:t>）</w:t>
      </w:r>
      <w:r w:rsidR="00FB1870" w:rsidRPr="007D58C5">
        <w:rPr>
          <w:rFonts w:asciiTheme="minorEastAsia" w:hAnsiTheme="minorEastAsia" w:hint="eastAsia"/>
          <w:sz w:val="24"/>
          <w:szCs w:val="24"/>
        </w:rPr>
        <w:t>令和２年４月</w:t>
      </w:r>
      <w:r w:rsidR="009B4CE8" w:rsidRPr="007D58C5">
        <w:rPr>
          <w:rFonts w:asciiTheme="minorEastAsia" w:hAnsiTheme="minorEastAsia" w:hint="eastAsia"/>
          <w:sz w:val="24"/>
          <w:szCs w:val="24"/>
        </w:rPr>
        <w:t>２３</w:t>
      </w:r>
      <w:r w:rsidR="00FB1870" w:rsidRPr="007D58C5">
        <w:rPr>
          <w:rFonts w:asciiTheme="minorEastAsia" w:hAnsiTheme="minorEastAsia" w:hint="eastAsia"/>
          <w:sz w:val="24"/>
          <w:szCs w:val="24"/>
        </w:rPr>
        <w:t>日</w:t>
      </w:r>
      <w:r w:rsidR="000F48A4" w:rsidRPr="007D58C5">
        <w:rPr>
          <w:rFonts w:asciiTheme="minorEastAsia" w:hAnsiTheme="minorEastAsia" w:hint="eastAsia"/>
          <w:sz w:val="24"/>
          <w:szCs w:val="24"/>
        </w:rPr>
        <w:t>付けで</w:t>
      </w:r>
      <w:r w:rsidR="00FB1870" w:rsidRPr="007D58C5">
        <w:rPr>
          <w:rFonts w:asciiTheme="minorEastAsia" w:hAnsiTheme="minorEastAsia" w:hint="eastAsia"/>
          <w:sz w:val="24"/>
          <w:szCs w:val="24"/>
        </w:rPr>
        <w:t>、処分庁は、</w:t>
      </w:r>
      <w:r w:rsidR="00D838BC" w:rsidRPr="007D58C5">
        <w:rPr>
          <w:rFonts w:asciiTheme="minorEastAsia" w:hAnsiTheme="minorEastAsia" w:hint="eastAsia"/>
          <w:sz w:val="24"/>
          <w:szCs w:val="24"/>
        </w:rPr>
        <w:t>相手方</w:t>
      </w:r>
      <w:r w:rsidR="00FB1870" w:rsidRPr="007D58C5">
        <w:rPr>
          <w:rFonts w:asciiTheme="minorEastAsia" w:hAnsiTheme="minorEastAsia" w:hint="eastAsia"/>
          <w:sz w:val="24"/>
          <w:szCs w:val="24"/>
        </w:rPr>
        <w:t>に対し、児童手当の</w:t>
      </w:r>
      <w:r w:rsidR="009B4CE8" w:rsidRPr="007D58C5">
        <w:rPr>
          <w:rFonts w:asciiTheme="minorEastAsia" w:hAnsiTheme="minorEastAsia" w:hint="eastAsia"/>
          <w:sz w:val="24"/>
          <w:szCs w:val="24"/>
        </w:rPr>
        <w:t>支給開始を同年</w:t>
      </w:r>
      <w:r w:rsidR="00FB1870" w:rsidRPr="007D58C5">
        <w:rPr>
          <w:rFonts w:asciiTheme="minorEastAsia" w:hAnsiTheme="minorEastAsia" w:hint="eastAsia"/>
          <w:sz w:val="24"/>
          <w:szCs w:val="24"/>
        </w:rPr>
        <w:t>５月分から</w:t>
      </w:r>
      <w:r w:rsidR="009B4CE8" w:rsidRPr="007D58C5">
        <w:rPr>
          <w:rFonts w:asciiTheme="minorEastAsia" w:hAnsiTheme="minorEastAsia" w:hint="eastAsia"/>
          <w:sz w:val="24"/>
          <w:szCs w:val="24"/>
        </w:rPr>
        <w:t>とする</w:t>
      </w:r>
      <w:r w:rsidR="006551D3" w:rsidRPr="007D58C5">
        <w:rPr>
          <w:rFonts w:asciiTheme="minorEastAsia" w:hAnsiTheme="minorEastAsia" w:hint="eastAsia"/>
          <w:sz w:val="24"/>
          <w:szCs w:val="24"/>
        </w:rPr>
        <w:t>本件</w:t>
      </w:r>
      <w:r w:rsidR="00FB1870" w:rsidRPr="007D58C5">
        <w:rPr>
          <w:rFonts w:asciiTheme="minorEastAsia" w:hAnsiTheme="minorEastAsia" w:hint="eastAsia"/>
          <w:sz w:val="24"/>
          <w:szCs w:val="24"/>
        </w:rPr>
        <w:t>認定</w:t>
      </w:r>
      <w:r w:rsidR="009B4CE8" w:rsidRPr="007D58C5">
        <w:rPr>
          <w:rFonts w:asciiTheme="minorEastAsia" w:hAnsiTheme="minorEastAsia" w:hint="eastAsia"/>
          <w:sz w:val="24"/>
          <w:szCs w:val="24"/>
        </w:rPr>
        <w:t>処分を行った。</w:t>
      </w:r>
    </w:p>
    <w:p w14:paraId="7A362950" w14:textId="1B479CF7" w:rsidR="009B4CE8" w:rsidRPr="007D58C5" w:rsidRDefault="009B4CE8" w:rsidP="009B4CE8">
      <w:pPr>
        <w:ind w:left="480" w:hangingChars="200" w:hanging="480"/>
        <w:rPr>
          <w:rFonts w:asciiTheme="minorEastAsia" w:hAnsiTheme="minorEastAsia"/>
          <w:sz w:val="24"/>
          <w:szCs w:val="24"/>
        </w:rPr>
      </w:pPr>
      <w:r w:rsidRPr="007D58C5">
        <w:rPr>
          <w:rFonts w:asciiTheme="minorEastAsia" w:hAnsiTheme="minorEastAsia" w:hint="eastAsia"/>
          <w:sz w:val="24"/>
          <w:szCs w:val="24"/>
        </w:rPr>
        <w:t xml:space="preserve">　　　また、</w:t>
      </w:r>
      <w:r w:rsidR="000F48A4" w:rsidRPr="007D58C5">
        <w:rPr>
          <w:rFonts w:asciiTheme="minorEastAsia" w:hAnsiTheme="minorEastAsia" w:hint="eastAsia"/>
          <w:sz w:val="24"/>
          <w:szCs w:val="24"/>
        </w:rPr>
        <w:t>同日付けで</w:t>
      </w:r>
      <w:r w:rsidRPr="007D58C5">
        <w:rPr>
          <w:rFonts w:asciiTheme="minorEastAsia" w:hAnsiTheme="minorEastAsia" w:hint="eastAsia"/>
          <w:sz w:val="24"/>
          <w:szCs w:val="24"/>
        </w:rPr>
        <w:t>、処分庁は、審査請求人に対して、本件処分を行った。</w:t>
      </w:r>
      <w:r w:rsidR="00187FCD" w:rsidRPr="007D58C5">
        <w:rPr>
          <w:rFonts w:asciiTheme="minorEastAsia" w:hAnsiTheme="minorEastAsia" w:hint="eastAsia"/>
          <w:sz w:val="24"/>
          <w:szCs w:val="24"/>
        </w:rPr>
        <w:t>なお、本件処分の通知書には、消滅年月日は「令和２年４月２１日」、消滅の理由は「監護なし」と記載されている。</w:t>
      </w:r>
    </w:p>
    <w:p w14:paraId="2A7EF8FD" w14:textId="116F8674" w:rsidR="00D838BC" w:rsidRPr="007D58C5" w:rsidRDefault="00D838BC" w:rsidP="00D838BC">
      <w:pPr>
        <w:ind w:left="480" w:hangingChars="200" w:hanging="480"/>
        <w:rPr>
          <w:sz w:val="24"/>
          <w:szCs w:val="24"/>
        </w:rPr>
      </w:pPr>
      <w:r w:rsidRPr="007D58C5">
        <w:rPr>
          <w:rFonts w:hint="eastAsia"/>
          <w:sz w:val="24"/>
          <w:szCs w:val="24"/>
        </w:rPr>
        <w:t xml:space="preserve">　　　処分庁は、本件審査請求の審理手続において、相手方</w:t>
      </w:r>
      <w:r w:rsidRPr="007D58C5">
        <w:rPr>
          <w:rFonts w:asciiTheme="minorEastAsia" w:hAnsiTheme="minorEastAsia" w:hint="eastAsia"/>
          <w:sz w:val="24"/>
          <w:szCs w:val="24"/>
        </w:rPr>
        <w:t>からの認定請求書</w:t>
      </w:r>
      <w:r w:rsidR="00BF2DC8" w:rsidRPr="007D58C5">
        <w:rPr>
          <w:rFonts w:asciiTheme="minorEastAsia" w:hAnsiTheme="minorEastAsia" w:hint="eastAsia"/>
          <w:sz w:val="24"/>
          <w:szCs w:val="24"/>
        </w:rPr>
        <w:t>及び申立書</w:t>
      </w:r>
      <w:r w:rsidRPr="007D58C5">
        <w:rPr>
          <w:rFonts w:asciiTheme="minorEastAsia" w:hAnsiTheme="minorEastAsia" w:hint="eastAsia"/>
          <w:sz w:val="24"/>
          <w:szCs w:val="24"/>
        </w:rPr>
        <w:t>の提出を受け、住民基本台帳ネットワークシステムで住民異動を確認し、認定請求日現在、相手方が対象児童と同居していることを確認した旨主張している。</w:t>
      </w:r>
    </w:p>
    <w:p w14:paraId="7190B3C0" w14:textId="1E35AD9C" w:rsidR="00F11C59" w:rsidRPr="007D58C5" w:rsidRDefault="009B4CE8" w:rsidP="00F11C59">
      <w:pPr>
        <w:ind w:left="480" w:hangingChars="200" w:hanging="480"/>
        <w:rPr>
          <w:sz w:val="24"/>
          <w:szCs w:val="24"/>
        </w:rPr>
      </w:pPr>
      <w:r w:rsidRPr="007D58C5">
        <w:rPr>
          <w:rFonts w:asciiTheme="minorEastAsia" w:hAnsiTheme="minorEastAsia" w:hint="eastAsia"/>
          <w:sz w:val="24"/>
          <w:szCs w:val="24"/>
        </w:rPr>
        <w:t>（４）</w:t>
      </w:r>
      <w:r w:rsidRPr="007D58C5">
        <w:rPr>
          <w:rFonts w:hint="eastAsia"/>
          <w:sz w:val="24"/>
          <w:szCs w:val="24"/>
        </w:rPr>
        <w:t>令和</w:t>
      </w:r>
      <w:r w:rsidR="00187FCD" w:rsidRPr="007D58C5">
        <w:rPr>
          <w:rFonts w:hint="eastAsia"/>
          <w:sz w:val="24"/>
          <w:szCs w:val="24"/>
        </w:rPr>
        <w:t>２</w:t>
      </w:r>
      <w:r w:rsidRPr="007D58C5">
        <w:rPr>
          <w:rFonts w:hint="eastAsia"/>
          <w:sz w:val="24"/>
          <w:szCs w:val="24"/>
        </w:rPr>
        <w:t>年</w:t>
      </w:r>
      <w:r w:rsidR="00187FCD" w:rsidRPr="007D58C5">
        <w:rPr>
          <w:rFonts w:hint="eastAsia"/>
          <w:sz w:val="24"/>
          <w:szCs w:val="24"/>
        </w:rPr>
        <w:t>５</w:t>
      </w:r>
      <w:r w:rsidRPr="007D58C5">
        <w:rPr>
          <w:rFonts w:hint="eastAsia"/>
          <w:sz w:val="24"/>
          <w:szCs w:val="24"/>
        </w:rPr>
        <w:t>月</w:t>
      </w:r>
      <w:r w:rsidR="006C1B83" w:rsidRPr="007D58C5">
        <w:rPr>
          <w:rFonts w:hint="eastAsia"/>
          <w:sz w:val="24"/>
          <w:szCs w:val="24"/>
        </w:rPr>
        <w:t>２９</w:t>
      </w:r>
      <w:r w:rsidRPr="007D58C5">
        <w:rPr>
          <w:rFonts w:hint="eastAsia"/>
          <w:sz w:val="24"/>
          <w:szCs w:val="24"/>
        </w:rPr>
        <w:t>日、審査請求人は、本件審査請求を行った。</w:t>
      </w:r>
    </w:p>
    <w:p w14:paraId="3509776D" w14:textId="66C76F76" w:rsidR="00210825" w:rsidRPr="007D58C5" w:rsidRDefault="00F11C59" w:rsidP="00210825">
      <w:pPr>
        <w:ind w:left="480" w:hangingChars="200" w:hanging="480"/>
        <w:rPr>
          <w:sz w:val="24"/>
          <w:szCs w:val="24"/>
        </w:rPr>
      </w:pPr>
      <w:r w:rsidRPr="007D58C5">
        <w:rPr>
          <w:rFonts w:hint="eastAsia"/>
          <w:sz w:val="24"/>
          <w:szCs w:val="24"/>
        </w:rPr>
        <w:t xml:space="preserve">　　　なお、本件審査請求書には、審査請求人が申し立てた婚姻無効確認</w:t>
      </w:r>
      <w:r w:rsidR="006551D3" w:rsidRPr="007D58C5">
        <w:rPr>
          <w:rFonts w:hint="eastAsia"/>
          <w:sz w:val="24"/>
          <w:szCs w:val="24"/>
        </w:rPr>
        <w:t>等事件</w:t>
      </w:r>
      <w:r w:rsidRPr="007D58C5">
        <w:rPr>
          <w:rFonts w:hint="eastAsia"/>
          <w:sz w:val="24"/>
          <w:szCs w:val="24"/>
        </w:rPr>
        <w:t>に係るそれぞれの「調停期日通知書」（以下「本件婚姻無効確認期日通知書等」という。）が添付されてい</w:t>
      </w:r>
      <w:r w:rsidR="00210825" w:rsidRPr="007D58C5">
        <w:rPr>
          <w:rFonts w:hint="eastAsia"/>
          <w:sz w:val="24"/>
          <w:szCs w:val="24"/>
        </w:rPr>
        <w:t>る</w:t>
      </w:r>
      <w:r w:rsidRPr="007D58C5">
        <w:rPr>
          <w:rFonts w:hint="eastAsia"/>
          <w:sz w:val="24"/>
          <w:szCs w:val="24"/>
        </w:rPr>
        <w:t>。</w:t>
      </w:r>
    </w:p>
    <w:p w14:paraId="389D3DF3" w14:textId="4B6F71C0" w:rsidR="00F11C59" w:rsidRPr="007D58C5" w:rsidRDefault="00210825" w:rsidP="00210825">
      <w:pPr>
        <w:ind w:left="480" w:hangingChars="200" w:hanging="480"/>
        <w:rPr>
          <w:rFonts w:asciiTheme="minorEastAsia" w:hAnsiTheme="minorEastAsia"/>
          <w:sz w:val="24"/>
          <w:szCs w:val="24"/>
        </w:rPr>
      </w:pPr>
      <w:r w:rsidRPr="007D58C5">
        <w:rPr>
          <w:rFonts w:asciiTheme="minorEastAsia" w:hAnsiTheme="minorEastAsia" w:hint="eastAsia"/>
          <w:sz w:val="24"/>
          <w:szCs w:val="24"/>
        </w:rPr>
        <w:t>（５）</w:t>
      </w:r>
      <w:r w:rsidR="00A32F9B" w:rsidRPr="007D58C5">
        <w:rPr>
          <w:rFonts w:asciiTheme="minorEastAsia" w:hAnsiTheme="minorEastAsia" w:hint="eastAsia"/>
          <w:sz w:val="24"/>
          <w:szCs w:val="24"/>
        </w:rPr>
        <w:t>令和</w:t>
      </w:r>
      <w:r w:rsidR="00C23605" w:rsidRPr="007D58C5">
        <w:rPr>
          <w:rFonts w:asciiTheme="minorEastAsia" w:hAnsiTheme="minorEastAsia" w:hint="eastAsia"/>
          <w:sz w:val="24"/>
          <w:szCs w:val="24"/>
        </w:rPr>
        <w:t>３</w:t>
      </w:r>
      <w:r w:rsidR="00A32F9B" w:rsidRPr="007D58C5">
        <w:rPr>
          <w:rFonts w:asciiTheme="minorEastAsia" w:hAnsiTheme="minorEastAsia" w:hint="eastAsia"/>
          <w:sz w:val="24"/>
          <w:szCs w:val="24"/>
        </w:rPr>
        <w:t>年５月１０日付</w:t>
      </w:r>
      <w:r w:rsidR="009C7A7B" w:rsidRPr="007D58C5">
        <w:rPr>
          <w:rFonts w:asciiTheme="minorEastAsia" w:hAnsiTheme="minorEastAsia" w:hint="eastAsia"/>
          <w:sz w:val="24"/>
          <w:szCs w:val="24"/>
        </w:rPr>
        <w:t>け</w:t>
      </w:r>
      <w:r w:rsidR="00A32F9B" w:rsidRPr="007D58C5">
        <w:rPr>
          <w:rFonts w:asciiTheme="minorEastAsia" w:hAnsiTheme="minorEastAsia" w:hint="eastAsia"/>
          <w:sz w:val="24"/>
          <w:szCs w:val="24"/>
        </w:rPr>
        <w:t>で処分庁</w:t>
      </w:r>
      <w:r w:rsidR="00A042B9" w:rsidRPr="007D58C5">
        <w:rPr>
          <w:rFonts w:asciiTheme="minorEastAsia" w:hAnsiTheme="minorEastAsia" w:hint="eastAsia"/>
          <w:sz w:val="24"/>
          <w:szCs w:val="24"/>
        </w:rPr>
        <w:t>が処分庁回答書として、</w:t>
      </w:r>
      <w:r w:rsidR="00D838BC" w:rsidRPr="007D58C5">
        <w:rPr>
          <w:rFonts w:asciiTheme="minorEastAsia" w:hAnsiTheme="minorEastAsia" w:hint="eastAsia"/>
          <w:sz w:val="24"/>
          <w:szCs w:val="24"/>
        </w:rPr>
        <w:t>大阪府行政不服</w:t>
      </w:r>
      <w:r w:rsidR="00A32F9B" w:rsidRPr="007D58C5">
        <w:rPr>
          <w:rFonts w:asciiTheme="minorEastAsia" w:hAnsiTheme="minorEastAsia" w:hint="eastAsia"/>
          <w:sz w:val="24"/>
          <w:szCs w:val="24"/>
        </w:rPr>
        <w:t>審査会</w:t>
      </w:r>
      <w:r w:rsidR="00520B7D">
        <w:rPr>
          <w:rFonts w:asciiTheme="minorEastAsia" w:hAnsiTheme="minorEastAsia" w:hint="eastAsia"/>
          <w:sz w:val="24"/>
          <w:szCs w:val="24"/>
        </w:rPr>
        <w:t>（以下「審査会」という。）</w:t>
      </w:r>
      <w:r w:rsidR="00A32F9B" w:rsidRPr="007D58C5">
        <w:rPr>
          <w:rFonts w:asciiTheme="minorEastAsia" w:hAnsiTheme="minorEastAsia" w:hint="eastAsia"/>
          <w:sz w:val="24"/>
          <w:szCs w:val="24"/>
        </w:rPr>
        <w:t>に提出</w:t>
      </w:r>
      <w:r w:rsidR="00A042B9" w:rsidRPr="007D58C5">
        <w:rPr>
          <w:rFonts w:asciiTheme="minorEastAsia" w:hAnsiTheme="minorEastAsia" w:hint="eastAsia"/>
          <w:sz w:val="24"/>
          <w:szCs w:val="24"/>
        </w:rPr>
        <w:t>した</w:t>
      </w:r>
      <w:r w:rsidR="00A32F9B" w:rsidRPr="007D58C5">
        <w:rPr>
          <w:rFonts w:asciiTheme="minorEastAsia" w:hAnsiTheme="minorEastAsia" w:hint="eastAsia"/>
          <w:sz w:val="24"/>
          <w:szCs w:val="24"/>
        </w:rPr>
        <w:t>、世帯主の欄に</w:t>
      </w:r>
      <w:r w:rsidR="00C23605" w:rsidRPr="007D58C5">
        <w:rPr>
          <w:rFonts w:asciiTheme="minorEastAsia" w:hAnsiTheme="minorEastAsia" w:hint="eastAsia"/>
          <w:sz w:val="24"/>
          <w:szCs w:val="24"/>
        </w:rPr>
        <w:t>相手方</w:t>
      </w:r>
      <w:r w:rsidR="00A32F9B" w:rsidRPr="007D58C5">
        <w:rPr>
          <w:rFonts w:asciiTheme="minorEastAsia" w:hAnsiTheme="minorEastAsia" w:hint="eastAsia"/>
          <w:sz w:val="24"/>
          <w:szCs w:val="24"/>
        </w:rPr>
        <w:t>の氏名が記載された住民票には、</w:t>
      </w:r>
      <w:r w:rsidR="00C23605" w:rsidRPr="007D58C5">
        <w:rPr>
          <w:rFonts w:asciiTheme="minorEastAsia" w:hAnsiTheme="minorEastAsia" w:hint="eastAsia"/>
          <w:sz w:val="24"/>
          <w:szCs w:val="24"/>
        </w:rPr>
        <w:t>相手方</w:t>
      </w:r>
      <w:r w:rsidR="00A32F9B" w:rsidRPr="007D58C5">
        <w:rPr>
          <w:rFonts w:asciiTheme="minorEastAsia" w:hAnsiTheme="minorEastAsia" w:hint="eastAsia"/>
          <w:sz w:val="24"/>
          <w:szCs w:val="24"/>
        </w:rPr>
        <w:t>と対象児童が記載され、</w:t>
      </w:r>
      <w:r w:rsidR="00B11965" w:rsidRPr="007D58C5">
        <w:rPr>
          <w:rFonts w:asciiTheme="minorEastAsia" w:hAnsiTheme="minorEastAsia" w:hint="eastAsia"/>
          <w:sz w:val="24"/>
          <w:szCs w:val="24"/>
        </w:rPr>
        <w:t>両者の</w:t>
      </w:r>
      <w:r w:rsidR="00A32F9B" w:rsidRPr="007D58C5">
        <w:rPr>
          <w:rFonts w:asciiTheme="minorEastAsia" w:hAnsiTheme="minorEastAsia" w:hint="eastAsia"/>
          <w:sz w:val="24"/>
          <w:szCs w:val="24"/>
        </w:rPr>
        <w:t>住所を定めた年月日の欄には、</w:t>
      </w:r>
      <w:r w:rsidR="006C1B83" w:rsidRPr="007D58C5">
        <w:rPr>
          <w:rFonts w:asciiTheme="minorEastAsia" w:hAnsiTheme="minorEastAsia" w:hint="eastAsia"/>
          <w:sz w:val="24"/>
          <w:szCs w:val="24"/>
        </w:rPr>
        <w:t>それぞれ</w:t>
      </w:r>
      <w:r w:rsidR="00D22DC7">
        <w:rPr>
          <w:rFonts w:asciiTheme="minorEastAsia" w:hAnsiTheme="minorEastAsia" w:hint="eastAsia"/>
          <w:sz w:val="24"/>
          <w:szCs w:val="24"/>
        </w:rPr>
        <w:t>「</w:t>
      </w:r>
      <w:r w:rsidR="00A32F9B" w:rsidRPr="007D58C5">
        <w:rPr>
          <w:rFonts w:asciiTheme="minorEastAsia" w:hAnsiTheme="minorEastAsia" w:hint="eastAsia"/>
          <w:sz w:val="24"/>
          <w:szCs w:val="24"/>
        </w:rPr>
        <w:t>令和２年４月２１日</w:t>
      </w:r>
      <w:r w:rsidR="00830443">
        <w:rPr>
          <w:rFonts w:asciiTheme="minorEastAsia" w:hAnsiTheme="minorEastAsia" w:hint="eastAsia"/>
          <w:sz w:val="24"/>
          <w:szCs w:val="24"/>
        </w:rPr>
        <w:t>」</w:t>
      </w:r>
      <w:r w:rsidR="00A32F9B" w:rsidRPr="007D58C5">
        <w:rPr>
          <w:rFonts w:asciiTheme="minorEastAsia" w:hAnsiTheme="minorEastAsia" w:hint="eastAsia"/>
          <w:sz w:val="24"/>
          <w:szCs w:val="24"/>
        </w:rPr>
        <w:t>と記載されている。</w:t>
      </w:r>
    </w:p>
    <w:p w14:paraId="700CC4DD" w14:textId="5490FCC7" w:rsidR="00B92F9B" w:rsidRPr="007D58C5" w:rsidRDefault="00B92F9B" w:rsidP="006810FD">
      <w:pPr>
        <w:ind w:left="480" w:hangingChars="200" w:hanging="480"/>
        <w:rPr>
          <w:sz w:val="24"/>
          <w:szCs w:val="24"/>
        </w:rPr>
      </w:pPr>
    </w:p>
    <w:p w14:paraId="0FBEDE2F" w14:textId="452F17C4" w:rsidR="007C2EB4" w:rsidRPr="007D58C5" w:rsidRDefault="00DC3B6A" w:rsidP="007C2EB4">
      <w:pPr>
        <w:ind w:left="720" w:hangingChars="300" w:hanging="720"/>
        <w:rPr>
          <w:rFonts w:ascii="ＭＳ 明朝" w:hAnsi="ＭＳ 明朝"/>
          <w:sz w:val="24"/>
          <w:szCs w:val="24"/>
        </w:rPr>
      </w:pPr>
      <w:r w:rsidRPr="007D58C5">
        <w:rPr>
          <w:rFonts w:ascii="ＭＳ 明朝" w:hAnsi="ＭＳ 明朝" w:hint="eastAsia"/>
          <w:sz w:val="24"/>
          <w:szCs w:val="24"/>
        </w:rPr>
        <w:t>３　判断</w:t>
      </w:r>
    </w:p>
    <w:p w14:paraId="1C821D74" w14:textId="5F402993" w:rsidR="00695411" w:rsidRPr="007D58C5" w:rsidRDefault="007F7F8D" w:rsidP="00C23605">
      <w:pPr>
        <w:ind w:left="480" w:hangingChars="200" w:hanging="480"/>
        <w:rPr>
          <w:rFonts w:ascii="ＭＳ 明朝" w:hAnsi="ＭＳ 明朝"/>
          <w:sz w:val="24"/>
          <w:szCs w:val="24"/>
        </w:rPr>
      </w:pPr>
      <w:r w:rsidRPr="007D58C5">
        <w:rPr>
          <w:rFonts w:ascii="ＭＳ 明朝" w:hAnsi="ＭＳ 明朝" w:hint="eastAsia"/>
          <w:sz w:val="24"/>
          <w:szCs w:val="24"/>
        </w:rPr>
        <w:t>（１）</w:t>
      </w:r>
      <w:r w:rsidR="00DF75AF" w:rsidRPr="007D58C5">
        <w:rPr>
          <w:rFonts w:ascii="ＭＳ 明朝" w:hAnsi="ＭＳ 明朝" w:hint="eastAsia"/>
          <w:sz w:val="24"/>
          <w:szCs w:val="24"/>
        </w:rPr>
        <w:t>本件処分は、相手方に対する本件認定処分を踏まえて、これと同日に職権により行われたものであることが認められる。</w:t>
      </w:r>
    </w:p>
    <w:p w14:paraId="6D150F0E" w14:textId="5550FC62" w:rsidR="00695411" w:rsidRPr="007D58C5" w:rsidRDefault="006C7968" w:rsidP="00695411">
      <w:pPr>
        <w:ind w:leftChars="200" w:left="420" w:firstLineChars="100" w:firstLine="240"/>
        <w:rPr>
          <w:rFonts w:ascii="ＭＳ 明朝" w:hAnsi="ＭＳ 明朝"/>
          <w:sz w:val="24"/>
          <w:szCs w:val="24"/>
        </w:rPr>
      </w:pPr>
      <w:r w:rsidRPr="007D58C5">
        <w:rPr>
          <w:rFonts w:ascii="ＭＳ 明朝" w:hAnsi="ＭＳ 明朝" w:hint="eastAsia"/>
          <w:sz w:val="24"/>
          <w:szCs w:val="24"/>
        </w:rPr>
        <w:lastRenderedPageBreak/>
        <w:t>これに対して、</w:t>
      </w:r>
      <w:r w:rsidR="00695411" w:rsidRPr="007D58C5">
        <w:rPr>
          <w:rFonts w:ascii="ＭＳ 明朝" w:hAnsi="ＭＳ 明朝" w:hint="eastAsia"/>
          <w:sz w:val="24"/>
          <w:szCs w:val="24"/>
        </w:rPr>
        <w:t>審査請求人は、処分庁が相手方の一方的な申立てで決定したもので、審査請求人には事実関係を含め何ら確認も行ってい</w:t>
      </w:r>
      <w:r w:rsidR="004B5F9B" w:rsidRPr="007D58C5">
        <w:rPr>
          <w:rFonts w:ascii="ＭＳ 明朝" w:hAnsi="ＭＳ 明朝" w:hint="eastAsia"/>
          <w:sz w:val="24"/>
          <w:szCs w:val="24"/>
        </w:rPr>
        <w:t>ない旨</w:t>
      </w:r>
      <w:r w:rsidR="00695411" w:rsidRPr="007D58C5">
        <w:rPr>
          <w:rFonts w:ascii="ＭＳ 明朝" w:hAnsi="ＭＳ 明朝" w:hint="eastAsia"/>
          <w:sz w:val="24"/>
          <w:szCs w:val="24"/>
        </w:rPr>
        <w:t>主張する。</w:t>
      </w:r>
    </w:p>
    <w:p w14:paraId="6149ADCC" w14:textId="28ED04B3" w:rsidR="00695411" w:rsidRPr="007D58C5" w:rsidRDefault="00695411" w:rsidP="00695411">
      <w:pPr>
        <w:ind w:leftChars="200" w:left="420" w:firstLineChars="100" w:firstLine="240"/>
        <w:rPr>
          <w:rFonts w:ascii="ＭＳ 明朝" w:hAnsi="ＭＳ 明朝"/>
          <w:sz w:val="24"/>
          <w:szCs w:val="24"/>
        </w:rPr>
      </w:pPr>
      <w:r w:rsidRPr="007D58C5">
        <w:rPr>
          <w:rFonts w:ascii="ＭＳ 明朝" w:hAnsi="ＭＳ 明朝" w:hint="eastAsia"/>
          <w:sz w:val="24"/>
          <w:szCs w:val="24"/>
        </w:rPr>
        <w:t>確かに、法</w:t>
      </w:r>
      <w:r w:rsidR="006635FF" w:rsidRPr="007D58C5">
        <w:rPr>
          <w:rFonts w:ascii="ＭＳ 明朝" w:hAnsi="ＭＳ 明朝" w:hint="eastAsia"/>
          <w:sz w:val="24"/>
          <w:szCs w:val="24"/>
        </w:rPr>
        <w:t>に</w:t>
      </w:r>
      <w:r w:rsidRPr="007D58C5">
        <w:rPr>
          <w:rFonts w:ascii="ＭＳ 明朝" w:hAnsi="ＭＳ 明朝" w:hint="eastAsia"/>
          <w:sz w:val="24"/>
          <w:szCs w:val="24"/>
        </w:rPr>
        <w:t>は</w:t>
      </w:r>
      <w:r w:rsidR="006635FF" w:rsidRPr="007D58C5">
        <w:rPr>
          <w:rFonts w:ascii="ＭＳ 明朝" w:hAnsi="ＭＳ 明朝" w:hint="eastAsia"/>
          <w:sz w:val="24"/>
          <w:szCs w:val="24"/>
        </w:rPr>
        <w:t>、</w:t>
      </w:r>
      <w:r w:rsidRPr="007D58C5">
        <w:rPr>
          <w:rFonts w:ascii="ＭＳ 明朝" w:hAnsi="ＭＳ 明朝" w:hint="eastAsia"/>
          <w:sz w:val="24"/>
          <w:szCs w:val="24"/>
        </w:rPr>
        <w:t>「受給事由消滅」を理由として</w:t>
      </w:r>
      <w:r w:rsidR="006635FF" w:rsidRPr="007D58C5">
        <w:rPr>
          <w:rFonts w:ascii="ＭＳ 明朝" w:hAnsi="ＭＳ 明朝" w:hint="eastAsia"/>
          <w:sz w:val="24"/>
          <w:szCs w:val="24"/>
        </w:rPr>
        <w:t>、</w:t>
      </w:r>
      <w:r w:rsidRPr="007D58C5">
        <w:rPr>
          <w:rFonts w:ascii="ＭＳ 明朝" w:hAnsi="ＭＳ 明朝" w:hint="eastAsia"/>
          <w:sz w:val="24"/>
          <w:szCs w:val="24"/>
        </w:rPr>
        <w:t>従来の受給資格を失わせる処分を職権で行える旨の明文の規定はない。</w:t>
      </w:r>
    </w:p>
    <w:p w14:paraId="10EC631C" w14:textId="0230B13E" w:rsidR="006635FF" w:rsidRPr="007D58C5" w:rsidRDefault="006635FF" w:rsidP="006635FF">
      <w:pPr>
        <w:ind w:leftChars="200" w:left="420" w:firstLineChars="100" w:firstLine="240"/>
        <w:rPr>
          <w:rFonts w:ascii="ＭＳ 明朝" w:hAnsi="ＭＳ 明朝"/>
          <w:sz w:val="24"/>
          <w:szCs w:val="24"/>
        </w:rPr>
      </w:pPr>
      <w:r w:rsidRPr="007D58C5">
        <w:rPr>
          <w:rFonts w:ascii="ＭＳ 明朝" w:hAnsi="ＭＳ 明朝" w:hint="eastAsia"/>
          <w:sz w:val="24"/>
          <w:szCs w:val="24"/>
        </w:rPr>
        <w:t>しかしながら、受給資格を認定する行為の</w:t>
      </w:r>
      <w:r w:rsidR="00663BDD" w:rsidRPr="007D58C5">
        <w:rPr>
          <w:rFonts w:ascii="ＭＳ 明朝" w:hAnsi="ＭＳ 明朝" w:hint="eastAsia"/>
          <w:sz w:val="24"/>
          <w:szCs w:val="24"/>
        </w:rPr>
        <w:t>法上の根拠規定のうちに、当該受給資格が消失したと行政庁が認定した場合には、職権で従来の受給資格を失わせる処分を行う権限の法的根拠もまた含まれていると解することができる</w:t>
      </w:r>
      <w:r w:rsidRPr="007D58C5">
        <w:rPr>
          <w:rFonts w:ascii="ＭＳ 明朝" w:hAnsi="ＭＳ 明朝" w:hint="eastAsia"/>
          <w:sz w:val="24"/>
          <w:szCs w:val="24"/>
        </w:rPr>
        <w:t>。</w:t>
      </w:r>
      <w:r w:rsidR="00663BDD" w:rsidRPr="007D58C5">
        <w:rPr>
          <w:rFonts w:ascii="ＭＳ 明朝" w:hAnsi="ＭＳ 明朝" w:hint="eastAsia"/>
          <w:sz w:val="24"/>
          <w:szCs w:val="24"/>
        </w:rPr>
        <w:t>また、処分が従前の受給資格者による申請・届出・同意等に基づかず、職権によるというだけで、直ちに違法又は不当なものと言うことはできない。</w:t>
      </w:r>
    </w:p>
    <w:p w14:paraId="0D294A7C" w14:textId="3CEB7718" w:rsidR="00663BDD" w:rsidRPr="007D58C5" w:rsidRDefault="00663BDD" w:rsidP="00663BDD">
      <w:pPr>
        <w:ind w:leftChars="200" w:left="420" w:firstLineChars="100" w:firstLine="240"/>
        <w:rPr>
          <w:rFonts w:ascii="ＭＳ 明朝" w:hAnsi="ＭＳ 明朝"/>
          <w:sz w:val="24"/>
          <w:szCs w:val="24"/>
        </w:rPr>
      </w:pPr>
      <w:r w:rsidRPr="007D58C5">
        <w:rPr>
          <w:rFonts w:ascii="ＭＳ 明朝" w:hAnsi="ＭＳ 明朝" w:hint="eastAsia"/>
          <w:sz w:val="24"/>
          <w:szCs w:val="24"/>
        </w:rPr>
        <w:t>加えて、</w:t>
      </w:r>
      <w:r w:rsidR="008F7170" w:rsidRPr="007D58C5">
        <w:rPr>
          <w:rFonts w:ascii="ＭＳ 明朝" w:hAnsi="ＭＳ 明朝" w:hint="eastAsia"/>
          <w:sz w:val="24"/>
          <w:szCs w:val="24"/>
        </w:rPr>
        <w:t>前記</w:t>
      </w:r>
      <w:r w:rsidR="00D22DC7">
        <w:rPr>
          <w:rFonts w:ascii="ＭＳ 明朝" w:hAnsi="ＭＳ 明朝" w:hint="eastAsia"/>
          <w:sz w:val="24"/>
          <w:szCs w:val="24"/>
        </w:rPr>
        <w:t>１</w:t>
      </w:r>
      <w:r w:rsidRPr="007D58C5">
        <w:rPr>
          <w:rFonts w:ascii="ＭＳ 明朝" w:hAnsi="ＭＳ 明朝" w:hint="eastAsia"/>
          <w:sz w:val="24"/>
          <w:szCs w:val="24"/>
        </w:rPr>
        <w:t>（５）のとおり、ガイドライン</w:t>
      </w:r>
      <w:r w:rsidR="00E92619" w:rsidRPr="007D58C5">
        <w:rPr>
          <w:rFonts w:ascii="ＭＳ 明朝" w:hAnsi="ＭＳ 明朝" w:hint="eastAsia"/>
          <w:sz w:val="24"/>
          <w:szCs w:val="24"/>
        </w:rPr>
        <w:t>の</w:t>
      </w:r>
      <w:r w:rsidRPr="007D58C5">
        <w:rPr>
          <w:rFonts w:ascii="ＭＳ 明朝" w:hAnsi="ＭＳ 明朝" w:hint="eastAsia"/>
          <w:sz w:val="24"/>
          <w:szCs w:val="24"/>
        </w:rPr>
        <w:t>第２２条には、公簿等によって児童手当等支給事由が消滅したものと確認したときは、職権に基づいて処理する旨</w:t>
      </w:r>
      <w:r w:rsidR="006C1B83" w:rsidRPr="007D58C5">
        <w:rPr>
          <w:rFonts w:ascii="ＭＳ 明朝" w:hAnsi="ＭＳ 明朝" w:hint="eastAsia"/>
          <w:sz w:val="24"/>
          <w:szCs w:val="24"/>
        </w:rPr>
        <w:t>記載</w:t>
      </w:r>
      <w:r w:rsidRPr="007D58C5">
        <w:rPr>
          <w:rFonts w:ascii="ＭＳ 明朝" w:hAnsi="ＭＳ 明朝" w:hint="eastAsia"/>
          <w:sz w:val="24"/>
          <w:szCs w:val="24"/>
        </w:rPr>
        <w:t>されて</w:t>
      </w:r>
      <w:r w:rsidR="00F07D9D" w:rsidRPr="007D58C5">
        <w:rPr>
          <w:rFonts w:ascii="ＭＳ 明朝" w:hAnsi="ＭＳ 明朝" w:hint="eastAsia"/>
          <w:sz w:val="24"/>
          <w:szCs w:val="24"/>
        </w:rPr>
        <w:t>いるから</w:t>
      </w:r>
      <w:r w:rsidR="008E075A" w:rsidRPr="007D58C5">
        <w:rPr>
          <w:rFonts w:ascii="ＭＳ 明朝" w:hAnsi="ＭＳ 明朝" w:hint="eastAsia"/>
          <w:sz w:val="24"/>
          <w:szCs w:val="24"/>
        </w:rPr>
        <w:t>、</w:t>
      </w:r>
      <w:r w:rsidRPr="007D58C5">
        <w:rPr>
          <w:rFonts w:ascii="ＭＳ 明朝" w:hAnsi="ＭＳ 明朝" w:hint="eastAsia"/>
          <w:sz w:val="24"/>
          <w:szCs w:val="24"/>
        </w:rPr>
        <w:t>本件処分は</w:t>
      </w:r>
      <w:r w:rsidR="004B5F9B" w:rsidRPr="007D58C5">
        <w:rPr>
          <w:rFonts w:ascii="ＭＳ 明朝" w:hAnsi="ＭＳ 明朝" w:hint="eastAsia"/>
          <w:sz w:val="24"/>
          <w:szCs w:val="24"/>
        </w:rPr>
        <w:t>、</w:t>
      </w:r>
      <w:r w:rsidRPr="007D58C5">
        <w:rPr>
          <w:rFonts w:ascii="ＭＳ 明朝" w:hAnsi="ＭＳ 明朝" w:hint="eastAsia"/>
          <w:sz w:val="24"/>
          <w:szCs w:val="24"/>
        </w:rPr>
        <w:t>ガイドラインに</w:t>
      </w:r>
      <w:r w:rsidR="004B5F9B" w:rsidRPr="007D58C5">
        <w:rPr>
          <w:rFonts w:ascii="ＭＳ 明朝" w:hAnsi="ＭＳ 明朝" w:hint="eastAsia"/>
          <w:sz w:val="24"/>
          <w:szCs w:val="24"/>
        </w:rPr>
        <w:t>基づいて</w:t>
      </w:r>
      <w:r w:rsidRPr="007D58C5">
        <w:rPr>
          <w:rFonts w:ascii="ＭＳ 明朝" w:hAnsi="ＭＳ 明朝" w:hint="eastAsia"/>
          <w:sz w:val="24"/>
          <w:szCs w:val="24"/>
        </w:rPr>
        <w:t>処分庁が</w:t>
      </w:r>
      <w:r w:rsidR="004B5F9B" w:rsidRPr="007D58C5">
        <w:rPr>
          <w:rFonts w:ascii="ＭＳ 明朝" w:hAnsi="ＭＳ 明朝" w:hint="eastAsia"/>
          <w:sz w:val="24"/>
          <w:szCs w:val="24"/>
        </w:rPr>
        <w:t>行ったものであると言える</w:t>
      </w:r>
      <w:r w:rsidR="006A6F03" w:rsidRPr="007D58C5">
        <w:rPr>
          <w:rFonts w:ascii="ＭＳ 明朝" w:hAnsi="ＭＳ 明朝" w:hint="eastAsia"/>
          <w:sz w:val="24"/>
          <w:szCs w:val="24"/>
        </w:rPr>
        <w:t>ところ</w:t>
      </w:r>
      <w:r w:rsidR="004B5F9B" w:rsidRPr="007D58C5">
        <w:rPr>
          <w:rFonts w:ascii="ＭＳ 明朝" w:hAnsi="ＭＳ 明朝" w:hint="eastAsia"/>
          <w:sz w:val="24"/>
          <w:szCs w:val="24"/>
        </w:rPr>
        <w:t>、</w:t>
      </w:r>
      <w:r w:rsidR="006A6F03" w:rsidRPr="007D58C5">
        <w:rPr>
          <w:rFonts w:ascii="ＭＳ 明朝" w:hAnsi="ＭＳ 明朝" w:hint="eastAsia"/>
          <w:sz w:val="24"/>
          <w:szCs w:val="24"/>
        </w:rPr>
        <w:t>処分庁が</w:t>
      </w:r>
      <w:r w:rsidR="00E11D69" w:rsidRPr="007D58C5">
        <w:rPr>
          <w:rFonts w:ascii="ＭＳ 明朝" w:hAnsi="ＭＳ 明朝" w:hint="eastAsia"/>
          <w:sz w:val="24"/>
          <w:szCs w:val="24"/>
        </w:rPr>
        <w:t>審査請求人に対して</w:t>
      </w:r>
      <w:r w:rsidR="006A6F03" w:rsidRPr="007D58C5">
        <w:rPr>
          <w:rFonts w:ascii="ＭＳ 明朝" w:hAnsi="ＭＳ 明朝" w:hint="eastAsia"/>
          <w:sz w:val="24"/>
          <w:szCs w:val="24"/>
        </w:rPr>
        <w:t>、</w:t>
      </w:r>
      <w:r w:rsidR="00E11D69" w:rsidRPr="007D58C5">
        <w:rPr>
          <w:rFonts w:ascii="ＭＳ 明朝" w:hAnsi="ＭＳ 明朝" w:hint="eastAsia"/>
          <w:sz w:val="24"/>
          <w:szCs w:val="24"/>
        </w:rPr>
        <w:t>事前の照会・確認すべきであったとする特段の事情が認められない以上、</w:t>
      </w:r>
      <w:r w:rsidR="006A6F03" w:rsidRPr="007D58C5">
        <w:rPr>
          <w:rFonts w:ascii="ＭＳ 明朝" w:hAnsi="ＭＳ 明朝" w:hint="eastAsia"/>
          <w:sz w:val="24"/>
          <w:szCs w:val="24"/>
        </w:rPr>
        <w:t>かかる</w:t>
      </w:r>
      <w:r w:rsidR="004B5F9B" w:rsidRPr="007D58C5">
        <w:rPr>
          <w:rFonts w:ascii="ＭＳ 明朝" w:hAnsi="ＭＳ 明朝" w:hint="eastAsia"/>
          <w:sz w:val="24"/>
          <w:szCs w:val="24"/>
        </w:rPr>
        <w:t>処分庁の判断や手続に</w:t>
      </w:r>
      <w:r w:rsidR="00F07D9D" w:rsidRPr="007D58C5">
        <w:rPr>
          <w:rFonts w:ascii="ＭＳ 明朝" w:hAnsi="ＭＳ 明朝" w:hint="eastAsia"/>
          <w:sz w:val="24"/>
          <w:szCs w:val="24"/>
        </w:rPr>
        <w:t>不合理な点はない</w:t>
      </w:r>
      <w:r w:rsidR="004B5F9B" w:rsidRPr="007D58C5">
        <w:rPr>
          <w:rFonts w:ascii="ＭＳ 明朝" w:hAnsi="ＭＳ 明朝" w:hint="eastAsia"/>
          <w:sz w:val="24"/>
          <w:szCs w:val="24"/>
        </w:rPr>
        <w:t>。</w:t>
      </w:r>
    </w:p>
    <w:p w14:paraId="7357A117" w14:textId="7C29D119" w:rsidR="007F7F8D" w:rsidRPr="007D58C5" w:rsidRDefault="007F7F8D" w:rsidP="00C23605">
      <w:pPr>
        <w:ind w:left="480" w:hangingChars="200" w:hanging="480"/>
        <w:rPr>
          <w:rFonts w:ascii="ＭＳ 明朝" w:hAnsi="ＭＳ 明朝"/>
          <w:sz w:val="24"/>
          <w:szCs w:val="24"/>
        </w:rPr>
      </w:pPr>
      <w:r w:rsidRPr="007D58C5">
        <w:rPr>
          <w:rFonts w:ascii="ＭＳ 明朝" w:hAnsi="ＭＳ 明朝" w:hint="eastAsia"/>
          <w:sz w:val="24"/>
          <w:szCs w:val="24"/>
        </w:rPr>
        <w:t>（</w:t>
      </w:r>
      <w:r w:rsidR="00C41A3B" w:rsidRPr="007D58C5">
        <w:rPr>
          <w:rFonts w:ascii="ＭＳ 明朝" w:hAnsi="ＭＳ 明朝" w:hint="eastAsia"/>
          <w:sz w:val="24"/>
          <w:szCs w:val="24"/>
        </w:rPr>
        <w:t>２</w:t>
      </w:r>
      <w:r w:rsidRPr="007D58C5">
        <w:rPr>
          <w:rFonts w:ascii="ＭＳ 明朝" w:hAnsi="ＭＳ 明朝" w:hint="eastAsia"/>
          <w:sz w:val="24"/>
          <w:szCs w:val="24"/>
        </w:rPr>
        <w:t>）</w:t>
      </w:r>
      <w:r w:rsidR="00C41A3B" w:rsidRPr="007D58C5">
        <w:rPr>
          <w:rFonts w:ascii="ＭＳ 明朝" w:hAnsi="ＭＳ 明朝" w:hint="eastAsia"/>
          <w:sz w:val="24"/>
          <w:szCs w:val="24"/>
        </w:rPr>
        <w:t>次に、審査請求人は、相手方を被告に</w:t>
      </w:r>
      <w:r w:rsidR="00F34F54" w:rsidRPr="007D58C5">
        <w:rPr>
          <w:rFonts w:ascii="ＭＳ 明朝" w:hAnsi="ＭＳ 明朝" w:hint="eastAsia"/>
          <w:sz w:val="24"/>
          <w:szCs w:val="24"/>
        </w:rPr>
        <w:t>婚姻</w:t>
      </w:r>
      <w:r w:rsidR="00C41A3B" w:rsidRPr="007D58C5">
        <w:rPr>
          <w:rFonts w:ascii="ＭＳ 明朝" w:hAnsi="ＭＳ 明朝" w:hint="eastAsia"/>
          <w:sz w:val="24"/>
          <w:szCs w:val="24"/>
        </w:rPr>
        <w:t>無効確認等事件を申し立て、本件処分時において、係争中であり、本件処分は、</w:t>
      </w:r>
      <w:r w:rsidR="007B0056" w:rsidRPr="007B0056">
        <w:rPr>
          <w:rFonts w:ascii="ＭＳ 明朝" w:hAnsi="ＭＳ 明朝" w:hint="eastAsia"/>
          <w:sz w:val="24"/>
          <w:szCs w:val="24"/>
        </w:rPr>
        <w:t>○</w:t>
      </w:r>
      <w:r w:rsidR="00C41A3B" w:rsidRPr="007D58C5">
        <w:rPr>
          <w:rFonts w:ascii="ＭＳ 明朝" w:hAnsi="ＭＳ 明朝" w:hint="eastAsia"/>
          <w:sz w:val="24"/>
          <w:szCs w:val="24"/>
        </w:rPr>
        <w:t>役所が偽造された婚姻届を受理したことに端を発</w:t>
      </w:r>
      <w:r w:rsidR="0095152A" w:rsidRPr="007D58C5">
        <w:rPr>
          <w:rFonts w:ascii="ＭＳ 明朝" w:hAnsi="ＭＳ 明朝" w:hint="eastAsia"/>
          <w:sz w:val="24"/>
          <w:szCs w:val="24"/>
        </w:rPr>
        <w:t>する旨主張するので、この点について検討する。</w:t>
      </w:r>
    </w:p>
    <w:p w14:paraId="35C14F0A" w14:textId="7C5E0A59" w:rsidR="00FA40B0" w:rsidRPr="007D58C5" w:rsidRDefault="00B314B7" w:rsidP="0095152A">
      <w:pPr>
        <w:ind w:leftChars="200" w:left="420" w:firstLineChars="100" w:firstLine="240"/>
        <w:rPr>
          <w:rFonts w:ascii="ＭＳ 明朝" w:hAnsi="ＭＳ 明朝"/>
          <w:sz w:val="24"/>
          <w:szCs w:val="24"/>
        </w:rPr>
      </w:pPr>
      <w:r w:rsidRPr="007D58C5">
        <w:rPr>
          <w:rFonts w:ascii="ＭＳ 明朝" w:hAnsi="ＭＳ 明朝" w:hint="eastAsia"/>
          <w:sz w:val="24"/>
          <w:szCs w:val="24"/>
        </w:rPr>
        <w:t>仮</w:t>
      </w:r>
      <w:r w:rsidR="0095152A" w:rsidRPr="007D58C5">
        <w:rPr>
          <w:rFonts w:ascii="ＭＳ 明朝" w:hAnsi="ＭＳ 明朝" w:hint="eastAsia"/>
          <w:sz w:val="24"/>
          <w:szCs w:val="24"/>
        </w:rPr>
        <w:t>に、相手方が審査請求人の同意を得ることなく婚姻届を提出していたとすれば、そのこと自体は軽視できない問題である。しかしながら、</w:t>
      </w:r>
      <w:r w:rsidR="00FA40B0" w:rsidRPr="007D58C5">
        <w:rPr>
          <w:rFonts w:ascii="ＭＳ 明朝" w:hAnsi="ＭＳ 明朝" w:hint="eastAsia"/>
          <w:sz w:val="24"/>
          <w:szCs w:val="24"/>
        </w:rPr>
        <w:t>本件審査請求は、本件処分に対するものであり、</w:t>
      </w:r>
      <w:r w:rsidR="008E075A" w:rsidRPr="007D58C5">
        <w:rPr>
          <w:rFonts w:ascii="ＭＳ 明朝" w:hAnsi="ＭＳ 明朝" w:hint="eastAsia"/>
          <w:sz w:val="24"/>
          <w:szCs w:val="24"/>
        </w:rPr>
        <w:t>相手方が偽造の婚姻届を提出したことの違法性については、別途婚姻無効確認事件で判断されるべきものであるから、審査請求人のかかる主張は採用できない。</w:t>
      </w:r>
    </w:p>
    <w:p w14:paraId="05DB954E" w14:textId="18CFDBEF" w:rsidR="002B4A36" w:rsidRPr="007D58C5" w:rsidRDefault="008E075A" w:rsidP="008E075A">
      <w:pPr>
        <w:ind w:left="480" w:hangingChars="200" w:hanging="480"/>
        <w:rPr>
          <w:rFonts w:ascii="ＭＳ 明朝" w:hAnsi="ＭＳ 明朝"/>
          <w:sz w:val="24"/>
          <w:szCs w:val="24"/>
        </w:rPr>
      </w:pPr>
      <w:r w:rsidRPr="007D58C5">
        <w:rPr>
          <w:rFonts w:ascii="ＭＳ 明朝" w:hAnsi="ＭＳ 明朝" w:hint="eastAsia"/>
          <w:sz w:val="24"/>
          <w:szCs w:val="24"/>
        </w:rPr>
        <w:t>（３）また、</w:t>
      </w:r>
      <w:r w:rsidR="00F91E99" w:rsidRPr="007D58C5">
        <w:rPr>
          <w:rFonts w:ascii="ＭＳ 明朝" w:hAnsi="ＭＳ 明朝" w:hint="eastAsia"/>
          <w:sz w:val="24"/>
          <w:szCs w:val="24"/>
        </w:rPr>
        <w:t>住基法第３４条は、住民基本台帳の記載事項について、</w:t>
      </w:r>
      <w:r w:rsidR="0089323A" w:rsidRPr="007D58C5">
        <w:rPr>
          <w:rFonts w:ascii="ＭＳ 明朝" w:hAnsi="ＭＳ 明朝" w:hint="eastAsia"/>
          <w:sz w:val="24"/>
          <w:szCs w:val="24"/>
        </w:rPr>
        <w:t>行政庁に</w:t>
      </w:r>
      <w:r w:rsidR="00F91E99" w:rsidRPr="007D58C5">
        <w:rPr>
          <w:rFonts w:ascii="ＭＳ 明朝" w:hAnsi="ＭＳ 明朝" w:hint="eastAsia"/>
          <w:sz w:val="24"/>
          <w:szCs w:val="24"/>
        </w:rPr>
        <w:t>対する調査の責務又は義務並びに権限を規定しているが、個別に全ての届出についてその記載事項</w:t>
      </w:r>
      <w:r w:rsidR="00D22DC7">
        <w:rPr>
          <w:rFonts w:ascii="ＭＳ 明朝" w:hAnsi="ＭＳ 明朝" w:hint="eastAsia"/>
          <w:sz w:val="24"/>
          <w:szCs w:val="24"/>
        </w:rPr>
        <w:t>（</w:t>
      </w:r>
      <w:r w:rsidR="00F07D9D" w:rsidRPr="007D58C5">
        <w:rPr>
          <w:rFonts w:ascii="ＭＳ 明朝" w:hAnsi="ＭＳ 明朝" w:hint="eastAsia"/>
          <w:sz w:val="24"/>
          <w:szCs w:val="24"/>
        </w:rPr>
        <w:t>居住</w:t>
      </w:r>
      <w:r w:rsidR="00F91E99" w:rsidRPr="007D58C5">
        <w:rPr>
          <w:rFonts w:ascii="ＭＳ 明朝" w:hAnsi="ＭＳ 明朝" w:hint="eastAsia"/>
          <w:sz w:val="24"/>
          <w:szCs w:val="24"/>
        </w:rPr>
        <w:t>実態や同居の事実等</w:t>
      </w:r>
      <w:r w:rsidR="00D22DC7">
        <w:rPr>
          <w:rFonts w:ascii="ＭＳ 明朝" w:hAnsi="ＭＳ 明朝" w:hint="eastAsia"/>
          <w:sz w:val="24"/>
          <w:szCs w:val="24"/>
        </w:rPr>
        <w:t>）</w:t>
      </w:r>
      <w:r w:rsidR="00F91E99" w:rsidRPr="007D58C5">
        <w:rPr>
          <w:rFonts w:ascii="ＭＳ 明朝" w:hAnsi="ＭＳ 明朝" w:hint="eastAsia"/>
          <w:sz w:val="24"/>
          <w:szCs w:val="24"/>
        </w:rPr>
        <w:t>の真正さを調査して</w:t>
      </w:r>
      <w:r w:rsidR="002B4A36" w:rsidRPr="007D58C5">
        <w:rPr>
          <w:rFonts w:ascii="ＭＳ 明朝" w:hAnsi="ＭＳ 明朝" w:hint="eastAsia"/>
          <w:sz w:val="24"/>
          <w:szCs w:val="24"/>
        </w:rPr>
        <w:t>確認</w:t>
      </w:r>
      <w:r w:rsidR="00F91E99" w:rsidRPr="007D58C5">
        <w:rPr>
          <w:rFonts w:ascii="ＭＳ 明朝" w:hAnsi="ＭＳ 明朝" w:hint="eastAsia"/>
          <w:sz w:val="24"/>
          <w:szCs w:val="24"/>
        </w:rPr>
        <w:t>することが逐一厳密に要求されているわけではない</w:t>
      </w:r>
      <w:r w:rsidR="002B4A36" w:rsidRPr="007D58C5">
        <w:rPr>
          <w:rFonts w:ascii="ＭＳ 明朝" w:hAnsi="ＭＳ 明朝" w:hint="eastAsia"/>
          <w:sz w:val="24"/>
          <w:szCs w:val="24"/>
        </w:rPr>
        <w:t>。</w:t>
      </w:r>
    </w:p>
    <w:p w14:paraId="0E681DEB" w14:textId="0C10C38E" w:rsidR="002B4A36" w:rsidRPr="007D58C5" w:rsidRDefault="002B4A36" w:rsidP="002B4A36">
      <w:pPr>
        <w:ind w:leftChars="200" w:left="420" w:firstLineChars="100" w:firstLine="240"/>
        <w:rPr>
          <w:rFonts w:ascii="ＭＳ 明朝" w:hAnsi="ＭＳ 明朝"/>
          <w:sz w:val="24"/>
          <w:szCs w:val="24"/>
        </w:rPr>
      </w:pPr>
      <w:r w:rsidRPr="007D58C5">
        <w:rPr>
          <w:rFonts w:ascii="ＭＳ 明朝" w:hAnsi="ＭＳ 明朝" w:hint="eastAsia"/>
          <w:sz w:val="24"/>
          <w:szCs w:val="24"/>
        </w:rPr>
        <w:t>このような仕組みが採用されていることの理由の一つは、</w:t>
      </w:r>
      <w:r w:rsidR="0089323A" w:rsidRPr="007D58C5">
        <w:rPr>
          <w:rFonts w:ascii="ＭＳ 明朝" w:hAnsi="ＭＳ 明朝" w:hint="eastAsia"/>
          <w:sz w:val="24"/>
          <w:szCs w:val="24"/>
        </w:rPr>
        <w:t>大量膨大な数の転居届</w:t>
      </w:r>
      <w:r w:rsidR="00F07D9D" w:rsidRPr="007D58C5">
        <w:rPr>
          <w:rFonts w:ascii="ＭＳ 明朝" w:hAnsi="ＭＳ 明朝" w:hint="eastAsia"/>
          <w:sz w:val="24"/>
          <w:szCs w:val="24"/>
        </w:rPr>
        <w:t>や転入届（以下「転居届等」という。）</w:t>
      </w:r>
      <w:r w:rsidRPr="007D58C5">
        <w:rPr>
          <w:rFonts w:ascii="ＭＳ 明朝" w:hAnsi="ＭＳ 明朝" w:hint="eastAsia"/>
          <w:sz w:val="24"/>
          <w:szCs w:val="24"/>
        </w:rPr>
        <w:t>について</w:t>
      </w:r>
      <w:r w:rsidR="00F07D9D" w:rsidRPr="007D58C5">
        <w:rPr>
          <w:rFonts w:ascii="ＭＳ 明朝" w:hAnsi="ＭＳ 明朝" w:hint="eastAsia"/>
          <w:sz w:val="24"/>
          <w:szCs w:val="24"/>
        </w:rPr>
        <w:t>、</w:t>
      </w:r>
      <w:r w:rsidRPr="007D58C5">
        <w:rPr>
          <w:rFonts w:ascii="ＭＳ 明朝" w:hAnsi="ＭＳ 明朝" w:hint="eastAsia"/>
          <w:sz w:val="24"/>
          <w:szCs w:val="24"/>
        </w:rPr>
        <w:t>届出にかかる転居等が実態に合致している正確なものであるかを逐一詳細に確認することは</w:t>
      </w:r>
      <w:r w:rsidR="00F07D9D" w:rsidRPr="007D58C5">
        <w:rPr>
          <w:rFonts w:ascii="ＭＳ 明朝" w:hAnsi="ＭＳ 明朝" w:hint="eastAsia"/>
          <w:sz w:val="24"/>
          <w:szCs w:val="24"/>
        </w:rPr>
        <w:t>、</w:t>
      </w:r>
      <w:r w:rsidRPr="007D58C5">
        <w:rPr>
          <w:rFonts w:ascii="ＭＳ 明朝" w:hAnsi="ＭＳ 明朝" w:hint="eastAsia"/>
          <w:sz w:val="24"/>
          <w:szCs w:val="24"/>
        </w:rPr>
        <w:t>現実的に不可能であることによる</w:t>
      </w:r>
      <w:r w:rsidR="00DA0CB2" w:rsidRPr="007D58C5">
        <w:rPr>
          <w:rFonts w:ascii="ＭＳ 明朝" w:hAnsi="ＭＳ 明朝" w:hint="eastAsia"/>
          <w:sz w:val="24"/>
          <w:szCs w:val="24"/>
        </w:rPr>
        <w:t>。</w:t>
      </w:r>
    </w:p>
    <w:p w14:paraId="331C13E3" w14:textId="44212D99" w:rsidR="006A6F03" w:rsidRPr="007D58C5" w:rsidRDefault="002B4A36" w:rsidP="002B4A36">
      <w:pPr>
        <w:ind w:leftChars="200" w:left="420" w:firstLineChars="100" w:firstLine="240"/>
        <w:rPr>
          <w:rFonts w:ascii="ＭＳ 明朝" w:hAnsi="ＭＳ 明朝"/>
          <w:sz w:val="24"/>
          <w:szCs w:val="24"/>
        </w:rPr>
      </w:pPr>
      <w:r w:rsidRPr="007D58C5">
        <w:rPr>
          <w:rFonts w:ascii="ＭＳ 明朝" w:hAnsi="ＭＳ 明朝" w:hint="eastAsia"/>
          <w:sz w:val="24"/>
          <w:szCs w:val="24"/>
        </w:rPr>
        <w:t>そして、住所地とされる場所が存在しない等の極めて稀な場合を除けば、</w:t>
      </w:r>
      <w:r w:rsidR="0089323A" w:rsidRPr="007D58C5">
        <w:rPr>
          <w:rFonts w:ascii="ＭＳ 明朝" w:hAnsi="ＭＳ 明朝" w:hint="eastAsia"/>
          <w:sz w:val="24"/>
          <w:szCs w:val="24"/>
        </w:rPr>
        <w:t>転居届等の記載事項は</w:t>
      </w:r>
      <w:r w:rsidR="006A6F03" w:rsidRPr="007D58C5">
        <w:rPr>
          <w:rFonts w:ascii="ＭＳ 明朝" w:hAnsi="ＭＳ 明朝" w:hint="eastAsia"/>
          <w:sz w:val="24"/>
          <w:szCs w:val="24"/>
        </w:rPr>
        <w:t>、</w:t>
      </w:r>
      <w:r w:rsidR="0089323A" w:rsidRPr="007D58C5">
        <w:rPr>
          <w:rFonts w:ascii="ＭＳ 明朝" w:hAnsi="ＭＳ 明朝" w:hint="eastAsia"/>
          <w:sz w:val="24"/>
          <w:szCs w:val="24"/>
        </w:rPr>
        <w:t>実態に即した正確なものと信頼して、当該届を受理し</w:t>
      </w:r>
      <w:r w:rsidR="00F07D9D" w:rsidRPr="007D58C5">
        <w:rPr>
          <w:rFonts w:ascii="ＭＳ 明朝" w:hAnsi="ＭＳ 明朝" w:hint="eastAsia"/>
          <w:sz w:val="24"/>
          <w:szCs w:val="24"/>
        </w:rPr>
        <w:t>て住民票を作成し、ひいては</w:t>
      </w:r>
      <w:r w:rsidR="0089323A" w:rsidRPr="007D58C5">
        <w:rPr>
          <w:rFonts w:ascii="ＭＳ 明朝" w:hAnsi="ＭＳ 明朝" w:hint="eastAsia"/>
          <w:sz w:val="24"/>
          <w:szCs w:val="24"/>
        </w:rPr>
        <w:t>公簿としての住民基本台帳</w:t>
      </w:r>
      <w:r w:rsidR="00F07D9D" w:rsidRPr="007D58C5">
        <w:rPr>
          <w:rFonts w:ascii="ＭＳ 明朝" w:hAnsi="ＭＳ 明朝" w:hint="eastAsia"/>
          <w:sz w:val="24"/>
          <w:szCs w:val="24"/>
        </w:rPr>
        <w:t>の一部</w:t>
      </w:r>
      <w:r w:rsidR="0089323A" w:rsidRPr="007D58C5">
        <w:rPr>
          <w:rFonts w:ascii="ＭＳ 明朝" w:hAnsi="ＭＳ 明朝" w:hint="eastAsia"/>
          <w:sz w:val="24"/>
          <w:szCs w:val="24"/>
        </w:rPr>
        <w:t>を作成</w:t>
      </w:r>
      <w:r w:rsidR="00C94F23">
        <w:rPr>
          <w:rFonts w:ascii="ＭＳ 明朝" w:hAnsi="ＭＳ 明朝" w:hint="eastAsia"/>
          <w:sz w:val="24"/>
          <w:szCs w:val="24"/>
        </w:rPr>
        <w:t>又は</w:t>
      </w:r>
      <w:r w:rsidR="0089323A" w:rsidRPr="007D58C5">
        <w:rPr>
          <w:rFonts w:ascii="ＭＳ 明朝" w:hAnsi="ＭＳ 明朝" w:hint="eastAsia"/>
          <w:sz w:val="24"/>
          <w:szCs w:val="24"/>
        </w:rPr>
        <w:t>変更することは許容されている。</w:t>
      </w:r>
    </w:p>
    <w:p w14:paraId="3F4B3046" w14:textId="7A82AC07" w:rsidR="006A6F03" w:rsidRPr="007D58C5" w:rsidRDefault="002B4A36" w:rsidP="006A6F03">
      <w:pPr>
        <w:ind w:leftChars="200" w:left="420" w:firstLineChars="100" w:firstLine="240"/>
        <w:rPr>
          <w:rFonts w:ascii="ＭＳ 明朝" w:hAnsi="ＭＳ 明朝"/>
          <w:sz w:val="24"/>
          <w:szCs w:val="24"/>
        </w:rPr>
      </w:pPr>
      <w:r w:rsidRPr="007D58C5">
        <w:rPr>
          <w:rFonts w:ascii="ＭＳ 明朝" w:hAnsi="ＭＳ 明朝" w:hint="eastAsia"/>
          <w:sz w:val="24"/>
          <w:szCs w:val="24"/>
        </w:rPr>
        <w:t>したがって、</w:t>
      </w:r>
      <w:r w:rsidR="0095152A" w:rsidRPr="007D58C5">
        <w:rPr>
          <w:rFonts w:ascii="ＭＳ 明朝" w:hAnsi="ＭＳ 明朝" w:hint="eastAsia"/>
          <w:sz w:val="24"/>
          <w:szCs w:val="24"/>
        </w:rPr>
        <w:t>前記２（５）</w:t>
      </w:r>
      <w:r w:rsidR="00F07D9D" w:rsidRPr="007D58C5">
        <w:rPr>
          <w:rFonts w:ascii="ＭＳ 明朝" w:hAnsi="ＭＳ 明朝" w:hint="eastAsia"/>
          <w:sz w:val="24"/>
          <w:szCs w:val="24"/>
        </w:rPr>
        <w:t>のとおり</w:t>
      </w:r>
      <w:r w:rsidR="0095152A" w:rsidRPr="007D58C5">
        <w:rPr>
          <w:rFonts w:ascii="ＭＳ 明朝" w:hAnsi="ＭＳ 明朝" w:hint="eastAsia"/>
          <w:sz w:val="24"/>
          <w:szCs w:val="24"/>
        </w:rPr>
        <w:t>、本件処分</w:t>
      </w:r>
      <w:r w:rsidR="00887B1F">
        <w:rPr>
          <w:rFonts w:ascii="ＭＳ 明朝" w:hAnsi="ＭＳ 明朝" w:hint="eastAsia"/>
          <w:sz w:val="24"/>
          <w:szCs w:val="24"/>
        </w:rPr>
        <w:t>の支給事由の消滅</w:t>
      </w:r>
      <w:r w:rsidR="0095152A" w:rsidRPr="007D58C5">
        <w:rPr>
          <w:rFonts w:ascii="ＭＳ 明朝" w:hAnsi="ＭＳ 明朝" w:hint="eastAsia"/>
          <w:sz w:val="24"/>
          <w:szCs w:val="24"/>
        </w:rPr>
        <w:t>時点であ</w:t>
      </w:r>
      <w:r w:rsidR="0095152A" w:rsidRPr="007D58C5">
        <w:rPr>
          <w:rFonts w:ascii="ＭＳ 明朝" w:hAnsi="ＭＳ 明朝" w:hint="eastAsia"/>
          <w:sz w:val="24"/>
          <w:szCs w:val="24"/>
        </w:rPr>
        <w:lastRenderedPageBreak/>
        <w:t>る令和２年４月２１日にお</w:t>
      </w:r>
      <w:r w:rsidR="00C21993" w:rsidRPr="007D58C5">
        <w:rPr>
          <w:rFonts w:ascii="ＭＳ 明朝" w:hAnsi="ＭＳ 明朝" w:hint="eastAsia"/>
          <w:sz w:val="24"/>
          <w:szCs w:val="24"/>
        </w:rPr>
        <w:t>ける</w:t>
      </w:r>
      <w:r w:rsidR="0095152A" w:rsidRPr="007D58C5">
        <w:rPr>
          <w:rFonts w:ascii="ＭＳ 明朝" w:hAnsi="ＭＳ 明朝" w:hint="eastAsia"/>
          <w:sz w:val="24"/>
          <w:szCs w:val="24"/>
        </w:rPr>
        <w:t>相手方が世帯主である住民票には、相手方と対象児童の氏名が記載されていること</w:t>
      </w:r>
      <w:r w:rsidR="0089323A" w:rsidRPr="007D58C5">
        <w:rPr>
          <w:rFonts w:ascii="ＭＳ 明朝" w:hAnsi="ＭＳ 明朝" w:hint="eastAsia"/>
          <w:sz w:val="24"/>
          <w:szCs w:val="24"/>
        </w:rPr>
        <w:t>から、</w:t>
      </w:r>
      <w:r w:rsidR="006A6F03" w:rsidRPr="007D58C5">
        <w:rPr>
          <w:rFonts w:ascii="ＭＳ 明朝" w:hAnsi="ＭＳ 明朝" w:hint="eastAsia"/>
          <w:sz w:val="24"/>
          <w:szCs w:val="24"/>
        </w:rPr>
        <w:t>本件</w:t>
      </w:r>
      <w:r w:rsidR="0089323A" w:rsidRPr="007D58C5">
        <w:rPr>
          <w:rFonts w:ascii="ＭＳ 明朝" w:hAnsi="ＭＳ 明朝" w:hint="eastAsia"/>
          <w:sz w:val="24"/>
          <w:szCs w:val="24"/>
        </w:rPr>
        <w:t>認定処分にあたって、処分庁が住民基本台帳ネットワークシステム</w:t>
      </w:r>
      <w:r w:rsidR="00845B6F" w:rsidRPr="007D58C5">
        <w:rPr>
          <w:rFonts w:ascii="ＭＳ 明朝" w:hAnsi="ＭＳ 明朝" w:hint="eastAsia"/>
          <w:sz w:val="24"/>
          <w:szCs w:val="24"/>
        </w:rPr>
        <w:t>で住民移動を確認し、</w:t>
      </w:r>
      <w:r w:rsidR="00BC7B62" w:rsidRPr="007D58C5">
        <w:rPr>
          <w:rFonts w:ascii="ＭＳ 明朝" w:hAnsi="ＭＳ 明朝" w:hint="eastAsia"/>
          <w:sz w:val="24"/>
          <w:szCs w:val="24"/>
        </w:rPr>
        <w:t>相手方と対象児童が同居して</w:t>
      </w:r>
      <w:r w:rsidR="006A6F03" w:rsidRPr="007D58C5">
        <w:rPr>
          <w:rFonts w:ascii="ＭＳ 明朝" w:hAnsi="ＭＳ 明朝" w:hint="eastAsia"/>
          <w:sz w:val="24"/>
          <w:szCs w:val="24"/>
        </w:rPr>
        <w:t>いることを確認した旨の主張には首肯でき</w:t>
      </w:r>
      <w:r w:rsidR="00A77ABE" w:rsidRPr="007D58C5">
        <w:rPr>
          <w:rFonts w:ascii="ＭＳ 明朝" w:hAnsi="ＭＳ 明朝" w:hint="eastAsia"/>
          <w:sz w:val="24"/>
          <w:szCs w:val="24"/>
        </w:rPr>
        <w:t>、</w:t>
      </w:r>
      <w:r w:rsidR="00A72E55" w:rsidRPr="007D58C5">
        <w:rPr>
          <w:rFonts w:ascii="ＭＳ 明朝" w:hAnsi="ＭＳ 明朝" w:hint="eastAsia"/>
          <w:sz w:val="24"/>
          <w:szCs w:val="24"/>
        </w:rPr>
        <w:t>本件処分当時、相手方と対象児童が同居していた</w:t>
      </w:r>
      <w:r w:rsidR="00843913" w:rsidRPr="007D58C5">
        <w:rPr>
          <w:rFonts w:ascii="ＭＳ 明朝" w:hAnsi="ＭＳ 明朝" w:hint="eastAsia"/>
          <w:sz w:val="24"/>
          <w:szCs w:val="24"/>
        </w:rPr>
        <w:t>と見るのが相当である</w:t>
      </w:r>
      <w:r w:rsidR="006A6F03" w:rsidRPr="007D58C5">
        <w:rPr>
          <w:rFonts w:ascii="ＭＳ 明朝" w:hAnsi="ＭＳ 明朝" w:hint="eastAsia"/>
          <w:sz w:val="24"/>
          <w:szCs w:val="24"/>
        </w:rPr>
        <w:t>。</w:t>
      </w:r>
    </w:p>
    <w:p w14:paraId="2728F541" w14:textId="5DB98396" w:rsidR="007251A4" w:rsidRPr="007D58C5" w:rsidRDefault="006A6F03" w:rsidP="006A6F03">
      <w:pPr>
        <w:ind w:leftChars="200" w:left="420" w:firstLineChars="100" w:firstLine="240"/>
        <w:rPr>
          <w:rFonts w:ascii="ＭＳ 明朝" w:hAnsi="ＭＳ 明朝"/>
          <w:sz w:val="24"/>
          <w:szCs w:val="24"/>
        </w:rPr>
      </w:pPr>
      <w:r w:rsidRPr="007D58C5">
        <w:rPr>
          <w:rFonts w:ascii="ＭＳ 明朝" w:hAnsi="ＭＳ 明朝" w:hint="eastAsia"/>
          <w:sz w:val="24"/>
          <w:szCs w:val="24"/>
        </w:rPr>
        <w:t>さらに、</w:t>
      </w:r>
      <w:r w:rsidR="00BC7B62" w:rsidRPr="007D58C5">
        <w:rPr>
          <w:rFonts w:ascii="ＭＳ 明朝" w:hAnsi="ＭＳ 明朝" w:hint="eastAsia"/>
          <w:sz w:val="24"/>
          <w:szCs w:val="24"/>
        </w:rPr>
        <w:t>審査請求人において本件処分当時、</w:t>
      </w:r>
      <w:r w:rsidR="00845B6F" w:rsidRPr="007D58C5">
        <w:rPr>
          <w:rFonts w:ascii="ＭＳ 明朝" w:hAnsi="ＭＳ 明朝" w:hint="eastAsia"/>
          <w:sz w:val="24"/>
          <w:szCs w:val="24"/>
        </w:rPr>
        <w:t>処分庁に対して、</w:t>
      </w:r>
      <w:r w:rsidR="00BC7B62" w:rsidRPr="007D58C5">
        <w:rPr>
          <w:rFonts w:ascii="ＭＳ 明朝" w:hAnsi="ＭＳ 明朝" w:hint="eastAsia"/>
          <w:sz w:val="24"/>
          <w:szCs w:val="24"/>
        </w:rPr>
        <w:t>対象児童が相手方と同居していなかった事実を具体的に主張、立証していない状況において、処分庁は</w:t>
      </w:r>
      <w:r w:rsidR="00845B6F" w:rsidRPr="007D58C5">
        <w:rPr>
          <w:rFonts w:ascii="ＭＳ 明朝" w:hAnsi="ＭＳ 明朝" w:hint="eastAsia"/>
          <w:sz w:val="24"/>
          <w:szCs w:val="24"/>
        </w:rPr>
        <w:t>、</w:t>
      </w:r>
      <w:r w:rsidR="00BC7B62" w:rsidRPr="007D58C5">
        <w:rPr>
          <w:rFonts w:ascii="ＭＳ 明朝" w:hAnsi="ＭＳ 明朝" w:hint="eastAsia"/>
          <w:sz w:val="24"/>
          <w:szCs w:val="24"/>
        </w:rPr>
        <w:t>離婚調停</w:t>
      </w:r>
      <w:r w:rsidRPr="007D58C5">
        <w:rPr>
          <w:rFonts w:ascii="ＭＳ 明朝" w:hAnsi="ＭＳ 明朝" w:hint="eastAsia"/>
          <w:sz w:val="24"/>
          <w:szCs w:val="24"/>
        </w:rPr>
        <w:t>期日通知書</w:t>
      </w:r>
      <w:r w:rsidR="00BC7B62" w:rsidRPr="007D58C5">
        <w:rPr>
          <w:rFonts w:ascii="ＭＳ 明朝" w:hAnsi="ＭＳ 明朝" w:hint="eastAsia"/>
          <w:sz w:val="24"/>
          <w:szCs w:val="24"/>
        </w:rPr>
        <w:t>の写し及び住民登録された</w:t>
      </w:r>
      <w:r w:rsidR="00A72E55" w:rsidRPr="007D58C5">
        <w:rPr>
          <w:rFonts w:ascii="ＭＳ 明朝" w:hAnsi="ＭＳ 明朝" w:hint="eastAsia"/>
          <w:sz w:val="24"/>
          <w:szCs w:val="24"/>
        </w:rPr>
        <w:t>内容</w:t>
      </w:r>
      <w:r w:rsidR="00BC7B62" w:rsidRPr="007D58C5">
        <w:rPr>
          <w:rFonts w:ascii="ＭＳ 明朝" w:hAnsi="ＭＳ 明朝" w:hint="eastAsia"/>
          <w:sz w:val="24"/>
          <w:szCs w:val="24"/>
        </w:rPr>
        <w:t>を根拠として、相手方に児童手当受給資格を認定</w:t>
      </w:r>
      <w:r w:rsidR="007251A4" w:rsidRPr="007D58C5">
        <w:rPr>
          <w:rFonts w:ascii="ＭＳ 明朝" w:hAnsi="ＭＳ 明朝" w:hint="eastAsia"/>
          <w:sz w:val="24"/>
          <w:szCs w:val="24"/>
        </w:rPr>
        <w:t>できると</w:t>
      </w:r>
      <w:r w:rsidR="00C21993" w:rsidRPr="007D58C5">
        <w:rPr>
          <w:rFonts w:ascii="ＭＳ 明朝" w:hAnsi="ＭＳ 明朝" w:hint="eastAsia"/>
          <w:sz w:val="24"/>
          <w:szCs w:val="24"/>
        </w:rPr>
        <w:t>解する</w:t>
      </w:r>
      <w:r w:rsidR="00390DF0" w:rsidRPr="007D58C5">
        <w:rPr>
          <w:rFonts w:ascii="ＭＳ 明朝" w:hAnsi="ＭＳ 明朝" w:hint="eastAsia"/>
          <w:sz w:val="24"/>
          <w:szCs w:val="24"/>
        </w:rPr>
        <w:t>の</w:t>
      </w:r>
      <w:r w:rsidR="00C21993" w:rsidRPr="007D58C5">
        <w:rPr>
          <w:rFonts w:ascii="ＭＳ 明朝" w:hAnsi="ＭＳ 明朝" w:hint="eastAsia"/>
          <w:sz w:val="24"/>
          <w:szCs w:val="24"/>
        </w:rPr>
        <w:t>が</w:t>
      </w:r>
      <w:r w:rsidR="007251A4" w:rsidRPr="007D58C5">
        <w:rPr>
          <w:rFonts w:ascii="ＭＳ 明朝" w:hAnsi="ＭＳ 明朝" w:hint="eastAsia"/>
          <w:sz w:val="24"/>
          <w:szCs w:val="24"/>
        </w:rPr>
        <w:t>相当である。</w:t>
      </w:r>
    </w:p>
    <w:p w14:paraId="7F43776E" w14:textId="7E97EF9E" w:rsidR="00E70801" w:rsidRPr="007D58C5" w:rsidRDefault="007251A4" w:rsidP="00E70801">
      <w:pPr>
        <w:ind w:leftChars="200" w:left="420" w:firstLineChars="100" w:firstLine="240"/>
        <w:rPr>
          <w:rFonts w:ascii="ＭＳ 明朝" w:hAnsi="ＭＳ 明朝"/>
          <w:sz w:val="24"/>
          <w:szCs w:val="24"/>
        </w:rPr>
      </w:pPr>
      <w:r w:rsidRPr="007D58C5">
        <w:rPr>
          <w:rFonts w:ascii="ＭＳ 明朝" w:hAnsi="ＭＳ 明朝" w:hint="eastAsia"/>
          <w:sz w:val="24"/>
          <w:szCs w:val="24"/>
        </w:rPr>
        <w:t>そうすると、</w:t>
      </w:r>
      <w:r w:rsidR="009C7A7B" w:rsidRPr="007D58C5">
        <w:rPr>
          <w:rFonts w:ascii="ＭＳ 明朝" w:hAnsi="ＭＳ 明朝" w:hint="eastAsia"/>
          <w:sz w:val="24"/>
          <w:szCs w:val="24"/>
        </w:rPr>
        <w:t>処分庁は、</w:t>
      </w:r>
      <w:r w:rsidRPr="007D58C5">
        <w:rPr>
          <w:rFonts w:ascii="ＭＳ 明朝" w:hAnsi="ＭＳ 明朝" w:hint="eastAsia"/>
          <w:sz w:val="24"/>
          <w:szCs w:val="24"/>
        </w:rPr>
        <w:t>前記</w:t>
      </w:r>
      <w:r w:rsidR="008F7170" w:rsidRPr="007D58C5">
        <w:rPr>
          <w:rFonts w:ascii="ＭＳ 明朝" w:hAnsi="ＭＳ 明朝" w:hint="eastAsia"/>
          <w:sz w:val="24"/>
          <w:szCs w:val="24"/>
        </w:rPr>
        <w:t>１</w:t>
      </w:r>
      <w:r w:rsidRPr="007D58C5">
        <w:rPr>
          <w:rFonts w:ascii="ＭＳ 明朝" w:hAnsi="ＭＳ 明朝" w:hint="eastAsia"/>
          <w:sz w:val="24"/>
          <w:szCs w:val="24"/>
        </w:rPr>
        <w:t>（６）のとおり、Ｑ＆Ａ集問６－１の回答に記載の「離婚協議中で父と</w:t>
      </w:r>
      <w:r w:rsidR="00DD1C77" w:rsidRPr="007D58C5">
        <w:rPr>
          <w:rFonts w:ascii="ＭＳ 明朝" w:hAnsi="ＭＳ 明朝" w:hint="eastAsia"/>
          <w:sz w:val="24"/>
          <w:szCs w:val="24"/>
        </w:rPr>
        <w:t>別居</w:t>
      </w:r>
      <w:r w:rsidRPr="007D58C5">
        <w:rPr>
          <w:rFonts w:ascii="ＭＳ 明朝" w:hAnsi="ＭＳ 明朝" w:hint="eastAsia"/>
          <w:sz w:val="24"/>
          <w:szCs w:val="24"/>
        </w:rPr>
        <w:t>をしているが、父から生活費を受け取っているような場合でも同居優先が適用される」</w:t>
      </w:r>
      <w:r w:rsidR="002B4A36" w:rsidRPr="007D58C5">
        <w:rPr>
          <w:rFonts w:ascii="ＭＳ 明朝" w:hAnsi="ＭＳ 明朝" w:hint="eastAsia"/>
          <w:sz w:val="24"/>
          <w:szCs w:val="24"/>
        </w:rPr>
        <w:t>に照らして</w:t>
      </w:r>
      <w:r w:rsidRPr="007D58C5">
        <w:rPr>
          <w:rFonts w:ascii="ＭＳ 明朝" w:hAnsi="ＭＳ 明朝" w:hint="eastAsia"/>
          <w:sz w:val="24"/>
          <w:szCs w:val="24"/>
        </w:rPr>
        <w:t>、</w:t>
      </w:r>
      <w:r w:rsidR="009C7A7B" w:rsidRPr="007D58C5">
        <w:rPr>
          <w:rFonts w:ascii="ＭＳ 明朝" w:hAnsi="ＭＳ 明朝" w:hint="eastAsia"/>
          <w:sz w:val="24"/>
          <w:szCs w:val="24"/>
        </w:rPr>
        <w:t>本件</w:t>
      </w:r>
      <w:r w:rsidRPr="007D58C5">
        <w:rPr>
          <w:rFonts w:ascii="ＭＳ 明朝" w:hAnsi="ＭＳ 明朝" w:hint="eastAsia"/>
          <w:sz w:val="24"/>
          <w:szCs w:val="24"/>
        </w:rPr>
        <w:t>処分</w:t>
      </w:r>
      <w:r w:rsidR="009C7A7B" w:rsidRPr="007D58C5">
        <w:rPr>
          <w:rFonts w:ascii="ＭＳ 明朝" w:hAnsi="ＭＳ 明朝" w:hint="eastAsia"/>
          <w:sz w:val="24"/>
          <w:szCs w:val="24"/>
        </w:rPr>
        <w:t>を行った</w:t>
      </w:r>
      <w:r w:rsidRPr="007D58C5">
        <w:rPr>
          <w:rFonts w:ascii="ＭＳ 明朝" w:hAnsi="ＭＳ 明朝" w:hint="eastAsia"/>
          <w:sz w:val="24"/>
          <w:szCs w:val="24"/>
        </w:rPr>
        <w:t>ものと</w:t>
      </w:r>
      <w:r w:rsidR="002B4A36" w:rsidRPr="007D58C5">
        <w:rPr>
          <w:rFonts w:ascii="ＭＳ 明朝" w:hAnsi="ＭＳ 明朝" w:hint="eastAsia"/>
          <w:sz w:val="24"/>
          <w:szCs w:val="24"/>
        </w:rPr>
        <w:t>言える</w:t>
      </w:r>
      <w:r w:rsidR="00E70801" w:rsidRPr="007D58C5">
        <w:rPr>
          <w:rFonts w:ascii="ＭＳ 明朝" w:hAnsi="ＭＳ 明朝" w:hint="eastAsia"/>
          <w:sz w:val="24"/>
          <w:szCs w:val="24"/>
        </w:rPr>
        <w:t>。</w:t>
      </w:r>
    </w:p>
    <w:p w14:paraId="03CBF076" w14:textId="04C67EA9" w:rsidR="007F7F8D" w:rsidRPr="007D58C5" w:rsidRDefault="00E70801" w:rsidP="00E70801">
      <w:pPr>
        <w:ind w:leftChars="200" w:left="420" w:firstLineChars="100" w:firstLine="240"/>
        <w:rPr>
          <w:rFonts w:ascii="ＭＳ 明朝" w:hAnsi="ＭＳ 明朝"/>
          <w:sz w:val="24"/>
          <w:szCs w:val="24"/>
        </w:rPr>
      </w:pPr>
      <w:r w:rsidRPr="007D58C5">
        <w:rPr>
          <w:rFonts w:ascii="ＭＳ 明朝" w:hAnsi="ＭＳ 明朝" w:hint="eastAsia"/>
          <w:sz w:val="24"/>
          <w:szCs w:val="24"/>
        </w:rPr>
        <w:t>この点について</w:t>
      </w:r>
      <w:r w:rsidR="007251A4" w:rsidRPr="007D58C5">
        <w:rPr>
          <w:rFonts w:ascii="ＭＳ 明朝" w:hAnsi="ＭＳ 明朝" w:hint="eastAsia"/>
          <w:sz w:val="24"/>
          <w:szCs w:val="24"/>
        </w:rPr>
        <w:t>、審査請求人は、Ｑ＆Ａ集は、厚生労働省の見解にとどまるものであり、これに基づ</w:t>
      </w:r>
      <w:r w:rsidR="00FB15C5" w:rsidRPr="007D58C5">
        <w:rPr>
          <w:rFonts w:ascii="ＭＳ 明朝" w:hAnsi="ＭＳ 明朝" w:hint="eastAsia"/>
          <w:sz w:val="24"/>
          <w:szCs w:val="24"/>
        </w:rPr>
        <w:t>いて処分を行ったと</w:t>
      </w:r>
      <w:r w:rsidR="00390DF0" w:rsidRPr="007D58C5">
        <w:rPr>
          <w:rFonts w:ascii="ＭＳ 明朝" w:hAnsi="ＭＳ 明朝" w:hint="eastAsia"/>
          <w:sz w:val="24"/>
          <w:szCs w:val="24"/>
        </w:rPr>
        <w:t>主張</w:t>
      </w:r>
      <w:r w:rsidR="00FB15C5" w:rsidRPr="007D58C5">
        <w:rPr>
          <w:rFonts w:ascii="ＭＳ 明朝" w:hAnsi="ＭＳ 明朝" w:hint="eastAsia"/>
          <w:sz w:val="24"/>
          <w:szCs w:val="24"/>
        </w:rPr>
        <w:t>しても適法であることを立証していない旨主張する</w:t>
      </w:r>
      <w:r w:rsidR="00390DF0" w:rsidRPr="007D58C5">
        <w:rPr>
          <w:rFonts w:ascii="ＭＳ 明朝" w:hAnsi="ＭＳ 明朝" w:hint="eastAsia"/>
          <w:sz w:val="24"/>
          <w:szCs w:val="24"/>
        </w:rPr>
        <w:t>。しかしながら、</w:t>
      </w:r>
      <w:r w:rsidR="00FB15C5" w:rsidRPr="007D58C5">
        <w:rPr>
          <w:rFonts w:ascii="ＭＳ 明朝" w:hAnsi="ＭＳ 明朝" w:hint="eastAsia"/>
          <w:sz w:val="24"/>
          <w:szCs w:val="24"/>
        </w:rPr>
        <w:t>Ｑ＆Ａ集の回答は、</w:t>
      </w:r>
      <w:r w:rsidR="00390DF0" w:rsidRPr="007D58C5">
        <w:rPr>
          <w:rFonts w:ascii="ＭＳ 明朝" w:hAnsi="ＭＳ 明朝" w:hint="eastAsia"/>
          <w:sz w:val="24"/>
          <w:szCs w:val="24"/>
        </w:rPr>
        <w:t>技術的助言であるガイドラインに示された児童手当関係の事務処理における指針を、具体的に適用するに当たって、その方法を適切に例示したものであり、</w:t>
      </w:r>
      <w:r w:rsidR="00FB15C5" w:rsidRPr="007D58C5">
        <w:rPr>
          <w:rFonts w:ascii="ＭＳ 明朝" w:hAnsi="ＭＳ 明朝" w:hint="eastAsia"/>
          <w:sz w:val="24"/>
          <w:szCs w:val="24"/>
        </w:rPr>
        <w:t>前記１（１）の法第４条第４項の解釈として合</w:t>
      </w:r>
      <w:r w:rsidRPr="007D58C5">
        <w:rPr>
          <w:rFonts w:ascii="ＭＳ 明朝" w:hAnsi="ＭＳ 明朝" w:hint="eastAsia"/>
          <w:sz w:val="24"/>
          <w:szCs w:val="24"/>
        </w:rPr>
        <w:t>理的なものであると</w:t>
      </w:r>
      <w:r w:rsidR="009521CA" w:rsidRPr="007D58C5">
        <w:rPr>
          <w:rFonts w:ascii="ＭＳ 明朝" w:hAnsi="ＭＳ 明朝" w:hint="eastAsia"/>
          <w:sz w:val="24"/>
          <w:szCs w:val="24"/>
        </w:rPr>
        <w:t>言える</w:t>
      </w:r>
      <w:r w:rsidRPr="007D58C5">
        <w:rPr>
          <w:rFonts w:ascii="ＭＳ 明朝" w:hAnsi="ＭＳ 明朝" w:hint="eastAsia"/>
          <w:sz w:val="24"/>
          <w:szCs w:val="24"/>
        </w:rPr>
        <w:t>から、審査請求人の主張は採用できず、かかる</w:t>
      </w:r>
      <w:r w:rsidR="00887B1F">
        <w:rPr>
          <w:rFonts w:ascii="ＭＳ 明朝" w:hAnsi="ＭＳ 明朝" w:hint="eastAsia"/>
          <w:sz w:val="24"/>
          <w:szCs w:val="24"/>
        </w:rPr>
        <w:t>処分</w:t>
      </w:r>
      <w:r w:rsidRPr="007D58C5">
        <w:rPr>
          <w:rFonts w:ascii="ＭＳ 明朝" w:hAnsi="ＭＳ 明朝" w:hint="eastAsia"/>
          <w:sz w:val="24"/>
          <w:szCs w:val="24"/>
        </w:rPr>
        <w:t>庁の判断に違法又は不当な点はない。</w:t>
      </w:r>
    </w:p>
    <w:p w14:paraId="19F6761A" w14:textId="4F55B442" w:rsidR="00FB15C5" w:rsidRPr="007D58C5" w:rsidRDefault="00FB15C5" w:rsidP="00FB15C5">
      <w:pPr>
        <w:ind w:left="480" w:hangingChars="200" w:hanging="480"/>
        <w:rPr>
          <w:rFonts w:ascii="ＭＳ 明朝" w:hAnsi="ＭＳ 明朝"/>
          <w:sz w:val="24"/>
          <w:szCs w:val="24"/>
        </w:rPr>
      </w:pPr>
      <w:r w:rsidRPr="007D58C5">
        <w:rPr>
          <w:rFonts w:ascii="ＭＳ 明朝" w:hAnsi="ＭＳ 明朝" w:hint="eastAsia"/>
          <w:sz w:val="24"/>
          <w:szCs w:val="24"/>
        </w:rPr>
        <w:t>（４）なお、審査請求人は、審査会における口頭意見陳述において、現在</w:t>
      </w:r>
      <w:r w:rsidR="00F34F54" w:rsidRPr="007D58C5">
        <w:rPr>
          <w:rFonts w:ascii="ＭＳ 明朝" w:hAnsi="ＭＳ 明朝" w:hint="eastAsia"/>
          <w:sz w:val="24"/>
          <w:szCs w:val="24"/>
        </w:rPr>
        <w:t>、</w:t>
      </w:r>
      <w:r w:rsidRPr="007D58C5">
        <w:rPr>
          <w:rFonts w:ascii="ＭＳ 明朝" w:hAnsi="ＭＳ 明朝" w:hint="eastAsia"/>
          <w:sz w:val="24"/>
          <w:szCs w:val="24"/>
        </w:rPr>
        <w:t>対象児童は審査請求人と同居している旨陳述したが、かかる主張は本件処分後の事実を主張するものであって、本件処分の</w:t>
      </w:r>
      <w:r w:rsidR="00962232" w:rsidRPr="007D58C5">
        <w:rPr>
          <w:rFonts w:ascii="ＭＳ 明朝" w:hAnsi="ＭＳ 明朝" w:hint="eastAsia"/>
          <w:sz w:val="24"/>
          <w:szCs w:val="24"/>
        </w:rPr>
        <w:t>適法性及び</w:t>
      </w:r>
      <w:r w:rsidRPr="007D58C5">
        <w:rPr>
          <w:rFonts w:ascii="ＭＳ 明朝" w:hAnsi="ＭＳ 明朝" w:hint="eastAsia"/>
          <w:sz w:val="24"/>
          <w:szCs w:val="24"/>
        </w:rPr>
        <w:t>妥当性を左右するものではない。</w:t>
      </w:r>
    </w:p>
    <w:p w14:paraId="53DB4B77" w14:textId="77777777" w:rsidR="0066188A" w:rsidRPr="007D58C5" w:rsidRDefault="007F7F8D" w:rsidP="007F7F8D">
      <w:pPr>
        <w:ind w:left="480" w:hangingChars="200" w:hanging="480"/>
        <w:rPr>
          <w:rFonts w:ascii="ＭＳ 明朝" w:hAnsi="ＭＳ 明朝"/>
          <w:sz w:val="24"/>
          <w:szCs w:val="24"/>
        </w:rPr>
      </w:pPr>
      <w:r w:rsidRPr="007D58C5">
        <w:rPr>
          <w:rFonts w:ascii="ＭＳ 明朝" w:hAnsi="ＭＳ 明朝" w:hint="eastAsia"/>
          <w:sz w:val="24"/>
          <w:szCs w:val="24"/>
        </w:rPr>
        <w:t>（</w:t>
      </w:r>
      <w:r w:rsidR="00FB15C5" w:rsidRPr="007D58C5">
        <w:rPr>
          <w:rFonts w:ascii="ＭＳ 明朝" w:hAnsi="ＭＳ 明朝" w:hint="eastAsia"/>
          <w:sz w:val="24"/>
          <w:szCs w:val="24"/>
        </w:rPr>
        <w:t>５</w:t>
      </w:r>
      <w:r w:rsidRPr="007D58C5">
        <w:rPr>
          <w:rFonts w:ascii="ＭＳ 明朝" w:hAnsi="ＭＳ 明朝" w:hint="eastAsia"/>
          <w:sz w:val="24"/>
          <w:szCs w:val="24"/>
        </w:rPr>
        <w:t>）</w:t>
      </w:r>
      <w:r w:rsidR="00FB15C5" w:rsidRPr="007D58C5">
        <w:rPr>
          <w:rFonts w:ascii="ＭＳ 明朝" w:hAnsi="ＭＳ 明朝" w:hint="eastAsia"/>
          <w:sz w:val="24"/>
          <w:szCs w:val="24"/>
        </w:rPr>
        <w:t>最後に、本件処分の</w:t>
      </w:r>
      <w:r w:rsidR="0066188A" w:rsidRPr="007D58C5">
        <w:rPr>
          <w:rFonts w:ascii="ＭＳ 明朝" w:hAnsi="ＭＳ 明朝" w:hint="eastAsia"/>
          <w:sz w:val="24"/>
          <w:szCs w:val="24"/>
        </w:rPr>
        <w:t>理由の提示には、根拠法令の適示がなく「監護なし」と記載されているのみであることについて、検討する。</w:t>
      </w:r>
    </w:p>
    <w:p w14:paraId="39878FCF" w14:textId="18618922" w:rsidR="00DD37EA" w:rsidRPr="007D58C5" w:rsidRDefault="00DD37EA" w:rsidP="00DD37EA">
      <w:pPr>
        <w:ind w:leftChars="200" w:left="420" w:firstLineChars="100" w:firstLine="240"/>
        <w:rPr>
          <w:rFonts w:ascii="ＭＳ 明朝" w:hAnsi="ＭＳ 明朝"/>
          <w:sz w:val="24"/>
          <w:szCs w:val="24"/>
        </w:rPr>
      </w:pPr>
      <w:r w:rsidRPr="007D58C5">
        <w:rPr>
          <w:rFonts w:ascii="ＭＳ 明朝" w:hAnsi="ＭＳ 明朝" w:hint="eastAsia"/>
          <w:sz w:val="24"/>
          <w:szCs w:val="24"/>
        </w:rPr>
        <w:t>前記１（</w:t>
      </w:r>
      <w:r w:rsidR="00390DF0" w:rsidRPr="007D58C5">
        <w:rPr>
          <w:rFonts w:ascii="ＭＳ 明朝" w:hAnsi="ＭＳ 明朝" w:hint="eastAsia"/>
          <w:sz w:val="24"/>
          <w:szCs w:val="24"/>
        </w:rPr>
        <w:t>８</w:t>
      </w:r>
      <w:r w:rsidRPr="007D58C5">
        <w:rPr>
          <w:rFonts w:ascii="ＭＳ 明朝" w:hAnsi="ＭＳ 明朝" w:hint="eastAsia"/>
          <w:sz w:val="24"/>
          <w:szCs w:val="24"/>
        </w:rPr>
        <w:t>）のとおり、行手法第１４条は、行政庁が不利益処分をする場合、名あて人に対して当該不利益処分の理由を示す義務を規定している。</w:t>
      </w:r>
    </w:p>
    <w:p w14:paraId="0C005F49" w14:textId="38610A31" w:rsidR="00DD37EA" w:rsidRPr="007D58C5" w:rsidRDefault="00DD37EA" w:rsidP="00DD37EA">
      <w:pPr>
        <w:ind w:leftChars="200" w:left="420" w:firstLineChars="100" w:firstLine="240"/>
        <w:rPr>
          <w:rFonts w:ascii="ＭＳ 明朝" w:hAnsi="ＭＳ 明朝"/>
          <w:sz w:val="24"/>
          <w:szCs w:val="24"/>
        </w:rPr>
      </w:pPr>
      <w:r w:rsidRPr="007D58C5">
        <w:rPr>
          <w:rFonts w:ascii="ＭＳ 明朝" w:hAnsi="ＭＳ 明朝" w:hint="eastAsia"/>
          <w:sz w:val="24"/>
          <w:szCs w:val="24"/>
        </w:rPr>
        <w:t>確かに、本件処分の通知書には「児童手当・特例給付</w:t>
      </w:r>
      <w:r w:rsidR="00887B1F">
        <w:rPr>
          <w:rFonts w:ascii="ＭＳ 明朝" w:hAnsi="ＭＳ 明朝" w:hint="eastAsia"/>
          <w:sz w:val="24"/>
          <w:szCs w:val="24"/>
        </w:rPr>
        <w:t>受給</w:t>
      </w:r>
      <w:r w:rsidRPr="007D58C5">
        <w:rPr>
          <w:rFonts w:ascii="ＭＳ 明朝" w:hAnsi="ＭＳ 明朝" w:hint="eastAsia"/>
          <w:sz w:val="24"/>
          <w:szCs w:val="24"/>
        </w:rPr>
        <w:t>事由消滅」と題されていることから、本件処分の法的意味が</w:t>
      </w:r>
      <w:r w:rsidR="004A49B2" w:rsidRPr="007D58C5">
        <w:rPr>
          <w:rFonts w:ascii="ＭＳ 明朝" w:hAnsi="ＭＳ 明朝" w:hint="eastAsia"/>
          <w:sz w:val="24"/>
          <w:szCs w:val="24"/>
        </w:rPr>
        <w:t>、</w:t>
      </w:r>
      <w:r w:rsidRPr="007D58C5">
        <w:rPr>
          <w:rFonts w:ascii="ＭＳ 明朝" w:hAnsi="ＭＳ 明朝" w:hint="eastAsia"/>
          <w:sz w:val="24"/>
          <w:szCs w:val="24"/>
        </w:rPr>
        <w:t>審査請求人の児童手当受給資格を喪失させる処分であること</w:t>
      </w:r>
      <w:r w:rsidR="00390DF0" w:rsidRPr="007D58C5">
        <w:rPr>
          <w:rFonts w:ascii="ＭＳ 明朝" w:hAnsi="ＭＳ 明朝" w:hint="eastAsia"/>
          <w:sz w:val="24"/>
          <w:szCs w:val="24"/>
        </w:rPr>
        <w:t>は</w:t>
      </w:r>
      <w:r w:rsidR="00C273D8" w:rsidRPr="007D58C5">
        <w:rPr>
          <w:rFonts w:ascii="ＭＳ 明朝" w:hAnsi="ＭＳ 明朝" w:hint="eastAsia"/>
          <w:sz w:val="24"/>
          <w:szCs w:val="24"/>
        </w:rPr>
        <w:t>理解できると思われる。</w:t>
      </w:r>
      <w:r w:rsidR="00611AC5" w:rsidRPr="007D58C5">
        <w:rPr>
          <w:rFonts w:ascii="ＭＳ 明朝" w:hAnsi="ＭＳ 明朝" w:hint="eastAsia"/>
          <w:sz w:val="24"/>
          <w:szCs w:val="24"/>
        </w:rPr>
        <w:t>ただし、</w:t>
      </w:r>
      <w:r w:rsidR="00BC4174" w:rsidRPr="007D58C5">
        <w:rPr>
          <w:rFonts w:ascii="ＭＳ 明朝" w:hAnsi="ＭＳ 明朝" w:hint="eastAsia"/>
          <w:sz w:val="24"/>
          <w:szCs w:val="24"/>
        </w:rPr>
        <w:t>本件処分の根拠規定である法第４条第４項すら明記されていないことは、</w:t>
      </w:r>
      <w:r w:rsidR="00E92619" w:rsidRPr="007D58C5">
        <w:rPr>
          <w:rFonts w:ascii="ＭＳ 明朝" w:hAnsi="ＭＳ 明朝" w:hint="eastAsia"/>
          <w:sz w:val="24"/>
          <w:szCs w:val="24"/>
        </w:rPr>
        <w:t>行手法が求めている理由の提示として、</w:t>
      </w:r>
      <w:r w:rsidR="00BC4174" w:rsidRPr="007D58C5">
        <w:rPr>
          <w:rFonts w:ascii="ＭＳ 明朝" w:hAnsi="ＭＳ 明朝" w:hint="eastAsia"/>
          <w:sz w:val="24"/>
          <w:szCs w:val="24"/>
        </w:rPr>
        <w:t>不十分であると</w:t>
      </w:r>
      <w:r w:rsidR="004A49B2" w:rsidRPr="007D58C5">
        <w:rPr>
          <w:rFonts w:ascii="ＭＳ 明朝" w:hAnsi="ＭＳ 明朝" w:hint="eastAsia"/>
          <w:sz w:val="24"/>
          <w:szCs w:val="24"/>
        </w:rPr>
        <w:t>言</w:t>
      </w:r>
      <w:r w:rsidR="00BC4174" w:rsidRPr="007D58C5">
        <w:rPr>
          <w:rFonts w:ascii="ＭＳ 明朝" w:hAnsi="ＭＳ 明朝" w:hint="eastAsia"/>
          <w:sz w:val="24"/>
          <w:szCs w:val="24"/>
        </w:rPr>
        <w:t>わざるを得ない。</w:t>
      </w:r>
    </w:p>
    <w:p w14:paraId="7BC5F049" w14:textId="444F1BA5" w:rsidR="00BC4174" w:rsidRPr="007D58C5" w:rsidRDefault="00BC4174" w:rsidP="00DD37EA">
      <w:pPr>
        <w:ind w:leftChars="200" w:left="420" w:firstLineChars="100" w:firstLine="240"/>
        <w:rPr>
          <w:rFonts w:ascii="ＭＳ 明朝" w:hAnsi="ＭＳ 明朝"/>
          <w:sz w:val="24"/>
          <w:szCs w:val="24"/>
        </w:rPr>
      </w:pPr>
      <w:r w:rsidRPr="007D58C5">
        <w:rPr>
          <w:rFonts w:ascii="ＭＳ 明朝" w:hAnsi="ＭＳ 明朝" w:hint="eastAsia"/>
          <w:sz w:val="24"/>
          <w:szCs w:val="24"/>
        </w:rPr>
        <w:t>しかしながら、本件処分における理由提示</w:t>
      </w:r>
      <w:r w:rsidR="00611AC5" w:rsidRPr="007D58C5">
        <w:rPr>
          <w:rFonts w:ascii="ＭＳ 明朝" w:hAnsi="ＭＳ 明朝" w:hint="eastAsia"/>
          <w:sz w:val="24"/>
          <w:szCs w:val="24"/>
        </w:rPr>
        <w:t>が</w:t>
      </w:r>
      <w:r w:rsidRPr="007D58C5">
        <w:rPr>
          <w:rFonts w:ascii="ＭＳ 明朝" w:hAnsi="ＭＳ 明朝" w:hint="eastAsia"/>
          <w:sz w:val="24"/>
          <w:szCs w:val="24"/>
        </w:rPr>
        <w:t>不十分</w:t>
      </w:r>
      <w:r w:rsidR="00611AC5" w:rsidRPr="007D58C5">
        <w:rPr>
          <w:rFonts w:ascii="ＭＳ 明朝" w:hAnsi="ＭＳ 明朝" w:hint="eastAsia"/>
          <w:sz w:val="24"/>
          <w:szCs w:val="24"/>
        </w:rPr>
        <w:t>であることをもって</w:t>
      </w:r>
      <w:r w:rsidR="008F7170" w:rsidRPr="007D58C5">
        <w:rPr>
          <w:rFonts w:ascii="ＭＳ 明朝" w:hAnsi="ＭＳ 明朝" w:hint="eastAsia"/>
          <w:sz w:val="24"/>
          <w:szCs w:val="24"/>
        </w:rPr>
        <w:t>、</w:t>
      </w:r>
      <w:r w:rsidRPr="007D58C5">
        <w:rPr>
          <w:rFonts w:ascii="ＭＳ 明朝" w:hAnsi="ＭＳ 明朝" w:hint="eastAsia"/>
          <w:sz w:val="24"/>
          <w:szCs w:val="24"/>
        </w:rPr>
        <w:t>行手法第１４条の趣旨に違反し、本件処分自体の取消事由になるか否かは別の問題であ</w:t>
      </w:r>
      <w:r w:rsidR="002110D0" w:rsidRPr="007D58C5">
        <w:rPr>
          <w:rFonts w:ascii="ＭＳ 明朝" w:hAnsi="ＭＳ 明朝" w:hint="eastAsia"/>
          <w:sz w:val="24"/>
          <w:szCs w:val="24"/>
        </w:rPr>
        <w:t>る。</w:t>
      </w:r>
      <w:r w:rsidRPr="007D58C5">
        <w:rPr>
          <w:rFonts w:ascii="ＭＳ 明朝" w:hAnsi="ＭＳ 明朝" w:hint="eastAsia"/>
          <w:sz w:val="24"/>
          <w:szCs w:val="24"/>
        </w:rPr>
        <w:t>本件処分の理由提示に</w:t>
      </w:r>
      <w:r w:rsidR="002110D0" w:rsidRPr="007D58C5">
        <w:rPr>
          <w:rFonts w:ascii="ＭＳ 明朝" w:hAnsi="ＭＳ 明朝" w:hint="eastAsia"/>
          <w:sz w:val="24"/>
          <w:szCs w:val="24"/>
        </w:rPr>
        <w:t>不十分な点</w:t>
      </w:r>
      <w:r w:rsidRPr="007D58C5">
        <w:rPr>
          <w:rFonts w:ascii="ＭＳ 明朝" w:hAnsi="ＭＳ 明朝" w:hint="eastAsia"/>
          <w:sz w:val="24"/>
          <w:szCs w:val="24"/>
        </w:rPr>
        <w:t>があ</w:t>
      </w:r>
      <w:r w:rsidR="004A49B2" w:rsidRPr="007D58C5">
        <w:rPr>
          <w:rFonts w:ascii="ＭＳ 明朝" w:hAnsi="ＭＳ 明朝" w:hint="eastAsia"/>
          <w:sz w:val="24"/>
          <w:szCs w:val="24"/>
        </w:rPr>
        <w:t>ったとしても</w:t>
      </w:r>
      <w:r w:rsidRPr="007D58C5">
        <w:rPr>
          <w:rFonts w:ascii="ＭＳ 明朝" w:hAnsi="ＭＳ 明朝" w:hint="eastAsia"/>
          <w:sz w:val="24"/>
          <w:szCs w:val="24"/>
        </w:rPr>
        <w:t>、</w:t>
      </w:r>
      <w:r w:rsidR="002110D0" w:rsidRPr="007D58C5">
        <w:rPr>
          <w:rFonts w:ascii="ＭＳ 明朝" w:hAnsi="ＭＳ 明朝" w:hint="eastAsia"/>
          <w:sz w:val="24"/>
          <w:szCs w:val="24"/>
        </w:rPr>
        <w:t>それは</w:t>
      </w:r>
      <w:r w:rsidRPr="007D58C5">
        <w:rPr>
          <w:rFonts w:ascii="ＭＳ 明朝" w:hAnsi="ＭＳ 明朝" w:hint="eastAsia"/>
          <w:sz w:val="24"/>
          <w:szCs w:val="24"/>
        </w:rPr>
        <w:lastRenderedPageBreak/>
        <w:t>本件処分</w:t>
      </w:r>
      <w:r w:rsidR="004A49B2" w:rsidRPr="007D58C5">
        <w:rPr>
          <w:rFonts w:ascii="ＭＳ 明朝" w:hAnsi="ＭＳ 明朝" w:hint="eastAsia"/>
          <w:sz w:val="24"/>
          <w:szCs w:val="24"/>
        </w:rPr>
        <w:t>を</w:t>
      </w:r>
      <w:r w:rsidRPr="007D58C5">
        <w:rPr>
          <w:rFonts w:ascii="ＭＳ 明朝" w:hAnsi="ＭＳ 明朝" w:hint="eastAsia"/>
          <w:sz w:val="24"/>
          <w:szCs w:val="24"/>
        </w:rPr>
        <w:t>取り消</w:t>
      </w:r>
      <w:r w:rsidR="002110D0" w:rsidRPr="007D58C5">
        <w:rPr>
          <w:rFonts w:ascii="ＭＳ 明朝" w:hAnsi="ＭＳ 明朝" w:hint="eastAsia"/>
          <w:sz w:val="24"/>
          <w:szCs w:val="24"/>
        </w:rPr>
        <w:t>す</w:t>
      </w:r>
      <w:r w:rsidR="00124895" w:rsidRPr="007D58C5">
        <w:rPr>
          <w:rFonts w:ascii="ＭＳ 明朝" w:hAnsi="ＭＳ 明朝" w:hint="eastAsia"/>
          <w:sz w:val="24"/>
          <w:szCs w:val="24"/>
        </w:rPr>
        <w:t>べき</w:t>
      </w:r>
      <w:r w:rsidR="002110D0" w:rsidRPr="007D58C5">
        <w:rPr>
          <w:rFonts w:ascii="ＭＳ 明朝" w:hAnsi="ＭＳ 明朝" w:hint="eastAsia"/>
          <w:sz w:val="24"/>
          <w:szCs w:val="24"/>
        </w:rPr>
        <w:t>手続上の瑕疵とは認められない</w:t>
      </w:r>
      <w:r w:rsidR="00124895" w:rsidRPr="007D58C5">
        <w:rPr>
          <w:rFonts w:ascii="ＭＳ 明朝" w:hAnsi="ＭＳ 明朝" w:hint="eastAsia"/>
          <w:sz w:val="24"/>
          <w:szCs w:val="24"/>
        </w:rPr>
        <w:t>と</w:t>
      </w:r>
      <w:r w:rsidR="004A49B2" w:rsidRPr="007D58C5">
        <w:rPr>
          <w:rFonts w:ascii="ＭＳ 明朝" w:hAnsi="ＭＳ 明朝" w:hint="eastAsia"/>
          <w:sz w:val="24"/>
          <w:szCs w:val="24"/>
        </w:rPr>
        <w:t>言う</w:t>
      </w:r>
      <w:r w:rsidR="00124895" w:rsidRPr="007D58C5">
        <w:rPr>
          <w:rFonts w:ascii="ＭＳ 明朝" w:hAnsi="ＭＳ 明朝" w:hint="eastAsia"/>
          <w:sz w:val="24"/>
          <w:szCs w:val="24"/>
        </w:rPr>
        <w:t>べきである。</w:t>
      </w:r>
    </w:p>
    <w:p w14:paraId="4DEF685B" w14:textId="433109C0" w:rsidR="00AF72FC" w:rsidRPr="007D58C5" w:rsidRDefault="00E22666" w:rsidP="00AF72FC">
      <w:pPr>
        <w:ind w:left="480" w:hangingChars="200" w:hanging="480"/>
        <w:rPr>
          <w:rFonts w:ascii="ＭＳ 明朝" w:hAnsi="ＭＳ 明朝"/>
          <w:sz w:val="24"/>
          <w:szCs w:val="24"/>
        </w:rPr>
      </w:pPr>
      <w:r w:rsidRPr="007D58C5">
        <w:rPr>
          <w:rFonts w:ascii="ＭＳ 明朝" w:hAnsi="ＭＳ 明朝" w:hint="eastAsia"/>
          <w:sz w:val="24"/>
          <w:szCs w:val="24"/>
        </w:rPr>
        <w:t>（</w:t>
      </w:r>
      <w:r w:rsidR="007F7F8D" w:rsidRPr="007D58C5">
        <w:rPr>
          <w:rFonts w:ascii="ＭＳ 明朝" w:hAnsi="ＭＳ 明朝" w:hint="eastAsia"/>
          <w:sz w:val="24"/>
          <w:szCs w:val="24"/>
        </w:rPr>
        <w:t>６</w:t>
      </w:r>
      <w:r w:rsidR="00AF72FC" w:rsidRPr="007D58C5">
        <w:rPr>
          <w:rFonts w:ascii="ＭＳ 明朝" w:hAnsi="ＭＳ 明朝" w:hint="eastAsia"/>
          <w:sz w:val="24"/>
          <w:szCs w:val="24"/>
        </w:rPr>
        <w:t>）以上の</w:t>
      </w:r>
      <w:r w:rsidR="00124895" w:rsidRPr="007D58C5">
        <w:rPr>
          <w:rFonts w:ascii="ＭＳ 明朝" w:hAnsi="ＭＳ 明朝" w:hint="eastAsia"/>
          <w:sz w:val="24"/>
          <w:szCs w:val="24"/>
        </w:rPr>
        <w:t>とおりである</w:t>
      </w:r>
      <w:r w:rsidR="00AF72FC" w:rsidRPr="007D58C5">
        <w:rPr>
          <w:rFonts w:ascii="ＭＳ 明朝" w:hAnsi="ＭＳ 明朝" w:hint="eastAsia"/>
          <w:sz w:val="24"/>
          <w:szCs w:val="24"/>
        </w:rPr>
        <w:t>から</w:t>
      </w:r>
      <w:r w:rsidR="00C979B4" w:rsidRPr="007D58C5">
        <w:rPr>
          <w:rFonts w:ascii="ＭＳ 明朝" w:hAnsi="ＭＳ 明朝" w:hint="eastAsia"/>
          <w:sz w:val="24"/>
          <w:szCs w:val="24"/>
        </w:rPr>
        <w:t>、本件処分は、前記１の法令等の定めに従い</w:t>
      </w:r>
      <w:r w:rsidR="006019DB" w:rsidRPr="007D58C5">
        <w:rPr>
          <w:rFonts w:ascii="ＭＳ 明朝" w:hAnsi="ＭＳ 明朝" w:hint="eastAsia"/>
          <w:sz w:val="24"/>
          <w:szCs w:val="24"/>
        </w:rPr>
        <w:t>行われた</w:t>
      </w:r>
      <w:r w:rsidR="00C979B4" w:rsidRPr="007D58C5">
        <w:rPr>
          <w:rFonts w:ascii="ＭＳ 明朝" w:hAnsi="ＭＳ 明朝" w:hint="eastAsia"/>
          <w:sz w:val="24"/>
          <w:szCs w:val="24"/>
        </w:rPr>
        <w:t>ものであり、</w:t>
      </w:r>
      <w:r w:rsidR="00AF72FC" w:rsidRPr="007D58C5">
        <w:rPr>
          <w:rFonts w:ascii="ＭＳ 明朝" w:hAnsi="ＭＳ 明朝" w:hint="eastAsia"/>
          <w:sz w:val="24"/>
          <w:szCs w:val="24"/>
        </w:rPr>
        <w:t>違法又は不当な</w:t>
      </w:r>
      <w:r w:rsidR="00C979B4" w:rsidRPr="007D58C5">
        <w:rPr>
          <w:rFonts w:ascii="ＭＳ 明朝" w:hAnsi="ＭＳ 明朝" w:hint="eastAsia"/>
          <w:sz w:val="24"/>
          <w:szCs w:val="24"/>
        </w:rPr>
        <w:t>点は認められない</w:t>
      </w:r>
      <w:r w:rsidR="00AF72FC" w:rsidRPr="007D58C5">
        <w:rPr>
          <w:rFonts w:ascii="ＭＳ 明朝" w:hAnsi="ＭＳ 明朝" w:hint="eastAsia"/>
          <w:sz w:val="24"/>
          <w:szCs w:val="24"/>
        </w:rPr>
        <w:t>。</w:t>
      </w:r>
    </w:p>
    <w:p w14:paraId="2D3CE545" w14:textId="6D773551" w:rsidR="006933FB" w:rsidRPr="007D58C5" w:rsidRDefault="00AF72FC" w:rsidP="00124895">
      <w:pPr>
        <w:ind w:leftChars="200" w:left="420" w:firstLineChars="100" w:firstLine="240"/>
        <w:rPr>
          <w:rFonts w:ascii="ＭＳ 明朝" w:hAnsi="ＭＳ 明朝"/>
          <w:sz w:val="24"/>
          <w:szCs w:val="24"/>
        </w:rPr>
      </w:pPr>
      <w:r w:rsidRPr="007D58C5">
        <w:rPr>
          <w:rFonts w:ascii="ＭＳ 明朝" w:hAnsi="ＭＳ 明朝" w:hint="eastAsia"/>
          <w:sz w:val="24"/>
          <w:szCs w:val="24"/>
        </w:rPr>
        <w:t>したがって、本件審査請求は、棄却されるべきである。</w:t>
      </w:r>
    </w:p>
    <w:p w14:paraId="09F03DD5" w14:textId="3AA6DCE2" w:rsidR="00124895" w:rsidRPr="00A211F8" w:rsidRDefault="00124895" w:rsidP="00124895">
      <w:pPr>
        <w:ind w:leftChars="200" w:left="420" w:firstLineChars="100" w:firstLine="240"/>
        <w:rPr>
          <w:rFonts w:ascii="ＭＳ 明朝" w:hAnsi="ＭＳ 明朝"/>
          <w:sz w:val="24"/>
          <w:szCs w:val="24"/>
        </w:rPr>
      </w:pPr>
      <w:r w:rsidRPr="007D58C5">
        <w:rPr>
          <w:rFonts w:ascii="ＭＳ 明朝" w:hAnsi="ＭＳ 明朝" w:hint="eastAsia"/>
          <w:sz w:val="24"/>
          <w:szCs w:val="24"/>
        </w:rPr>
        <w:t>なお、審査請求人は、本件審査請求時の本件処分の取消しを求める主張から、審理手続の段階において、</w:t>
      </w:r>
      <w:r w:rsidR="00A21E87" w:rsidRPr="007D58C5">
        <w:rPr>
          <w:rFonts w:ascii="ＭＳ 明朝" w:hAnsi="ＭＳ 明朝" w:hint="eastAsia"/>
          <w:sz w:val="24"/>
          <w:szCs w:val="24"/>
        </w:rPr>
        <w:t>請求の趣旨を変更するとして、</w:t>
      </w:r>
      <w:r w:rsidRPr="007D58C5">
        <w:rPr>
          <w:rFonts w:ascii="ＭＳ 明朝" w:hAnsi="ＭＳ 明朝" w:hint="eastAsia"/>
          <w:sz w:val="24"/>
          <w:szCs w:val="24"/>
        </w:rPr>
        <w:t>婚姻無効確認等事件が終結するまで処分保留もしくは供託するとの裁決を求める旨主張する。</w:t>
      </w:r>
      <w:r w:rsidR="00A21E87" w:rsidRPr="007D58C5">
        <w:rPr>
          <w:rFonts w:ascii="ＭＳ 明朝" w:hAnsi="ＭＳ 明朝" w:hint="eastAsia"/>
          <w:sz w:val="24"/>
          <w:szCs w:val="24"/>
        </w:rPr>
        <w:t>かかる</w:t>
      </w:r>
      <w:r w:rsidR="002110D0" w:rsidRPr="007D58C5">
        <w:rPr>
          <w:rFonts w:ascii="ＭＳ 明朝" w:hAnsi="ＭＳ 明朝" w:hint="eastAsia"/>
          <w:sz w:val="24"/>
          <w:szCs w:val="24"/>
        </w:rPr>
        <w:t>主張</w:t>
      </w:r>
      <w:r w:rsidRPr="007D58C5">
        <w:rPr>
          <w:rFonts w:ascii="ＭＳ 明朝" w:hAnsi="ＭＳ 明朝" w:hint="eastAsia"/>
          <w:sz w:val="24"/>
          <w:szCs w:val="24"/>
        </w:rPr>
        <w:t>は、</w:t>
      </w:r>
      <w:r w:rsidR="005C3E6F">
        <w:rPr>
          <w:rFonts w:ascii="ＭＳ 明朝" w:hAnsi="ＭＳ 明朝" w:hint="eastAsia"/>
          <w:sz w:val="24"/>
          <w:szCs w:val="24"/>
        </w:rPr>
        <w:t>行</w:t>
      </w:r>
      <w:r w:rsidRPr="007D58C5">
        <w:rPr>
          <w:rFonts w:ascii="ＭＳ 明朝" w:hAnsi="ＭＳ 明朝" w:hint="eastAsia"/>
          <w:sz w:val="24"/>
          <w:szCs w:val="24"/>
        </w:rPr>
        <w:t>審</w:t>
      </w:r>
      <w:r w:rsidR="00D71857" w:rsidRPr="007D58C5">
        <w:rPr>
          <w:rFonts w:ascii="ＭＳ 明朝" w:hAnsi="ＭＳ 明朝" w:hint="eastAsia"/>
          <w:sz w:val="24"/>
          <w:szCs w:val="24"/>
        </w:rPr>
        <w:t>法</w:t>
      </w:r>
      <w:r w:rsidR="00917CB3" w:rsidRPr="007D58C5">
        <w:rPr>
          <w:rFonts w:ascii="ＭＳ 明朝" w:hAnsi="ＭＳ 明朝" w:hint="eastAsia"/>
          <w:sz w:val="24"/>
          <w:szCs w:val="24"/>
        </w:rPr>
        <w:t>第２５条に規定される</w:t>
      </w:r>
      <w:r w:rsidR="00D71857" w:rsidRPr="007D58C5">
        <w:rPr>
          <w:rFonts w:ascii="ＭＳ 明朝" w:hAnsi="ＭＳ 明朝" w:hint="eastAsia"/>
          <w:sz w:val="24"/>
          <w:szCs w:val="24"/>
        </w:rPr>
        <w:t>処分の</w:t>
      </w:r>
      <w:r w:rsidRPr="007D58C5">
        <w:rPr>
          <w:rFonts w:ascii="ＭＳ 明朝" w:hAnsi="ＭＳ 明朝" w:hint="eastAsia"/>
          <w:sz w:val="24"/>
          <w:szCs w:val="24"/>
        </w:rPr>
        <w:t>執行停止を指すものであると解</w:t>
      </w:r>
      <w:r w:rsidR="002110D0" w:rsidRPr="007D58C5">
        <w:rPr>
          <w:rFonts w:ascii="ＭＳ 明朝" w:hAnsi="ＭＳ 明朝" w:hint="eastAsia"/>
          <w:sz w:val="24"/>
          <w:szCs w:val="24"/>
        </w:rPr>
        <w:t>する余地もないではないが</w:t>
      </w:r>
      <w:r w:rsidRPr="007D58C5">
        <w:rPr>
          <w:rFonts w:ascii="ＭＳ 明朝" w:hAnsi="ＭＳ 明朝" w:hint="eastAsia"/>
          <w:sz w:val="24"/>
          <w:szCs w:val="24"/>
        </w:rPr>
        <w:t>、</w:t>
      </w:r>
      <w:r w:rsidR="00A21E87" w:rsidRPr="007D58C5">
        <w:rPr>
          <w:rFonts w:ascii="ＭＳ 明朝" w:hAnsi="ＭＳ 明朝" w:hint="eastAsia"/>
          <w:sz w:val="24"/>
          <w:szCs w:val="24"/>
        </w:rPr>
        <w:t>前記１（</w:t>
      </w:r>
      <w:r w:rsidR="00390DF0" w:rsidRPr="007D58C5">
        <w:rPr>
          <w:rFonts w:ascii="ＭＳ 明朝" w:hAnsi="ＭＳ 明朝" w:hint="eastAsia"/>
          <w:sz w:val="24"/>
          <w:szCs w:val="24"/>
        </w:rPr>
        <w:t>９</w:t>
      </w:r>
      <w:r w:rsidR="00A21E87" w:rsidRPr="007D58C5">
        <w:rPr>
          <w:rFonts w:ascii="ＭＳ 明朝" w:hAnsi="ＭＳ 明朝" w:hint="eastAsia"/>
          <w:sz w:val="24"/>
          <w:szCs w:val="24"/>
        </w:rPr>
        <w:t>）のとおり、</w:t>
      </w:r>
      <w:r w:rsidR="00D71857" w:rsidRPr="007D58C5">
        <w:rPr>
          <w:rFonts w:ascii="ＭＳ 明朝" w:hAnsi="ＭＳ 明朝" w:hint="eastAsia"/>
          <w:sz w:val="24"/>
          <w:szCs w:val="24"/>
        </w:rPr>
        <w:t>審査庁が、処分庁でも上級行政庁でもない場合</w:t>
      </w:r>
      <w:r w:rsidR="00917CB3" w:rsidRPr="007D58C5">
        <w:rPr>
          <w:rFonts w:ascii="ＭＳ 明朝" w:hAnsi="ＭＳ 明朝" w:hint="eastAsia"/>
          <w:sz w:val="24"/>
          <w:szCs w:val="24"/>
        </w:rPr>
        <w:t>に処分の</w:t>
      </w:r>
      <w:r w:rsidR="00D71857" w:rsidRPr="007D58C5">
        <w:rPr>
          <w:rFonts w:ascii="ＭＳ 明朝" w:hAnsi="ＭＳ 明朝" w:hint="eastAsia"/>
          <w:sz w:val="24"/>
          <w:szCs w:val="24"/>
        </w:rPr>
        <w:t>執行停止を決定できるのは、審査請求人の執行停止の申立てが必要であるとされて</w:t>
      </w:r>
      <w:r w:rsidR="00962232" w:rsidRPr="007D58C5">
        <w:rPr>
          <w:rFonts w:ascii="ＭＳ 明朝" w:hAnsi="ＭＳ 明朝" w:hint="eastAsia"/>
          <w:sz w:val="24"/>
          <w:szCs w:val="24"/>
        </w:rPr>
        <w:t>いる。</w:t>
      </w:r>
      <w:bookmarkStart w:id="1" w:name="_Hlk74751603"/>
      <w:r w:rsidR="00D71857" w:rsidRPr="007D58C5">
        <w:rPr>
          <w:rFonts w:ascii="ＭＳ 明朝" w:hAnsi="ＭＳ 明朝" w:hint="eastAsia"/>
          <w:sz w:val="24"/>
          <w:szCs w:val="24"/>
        </w:rPr>
        <w:t>審査請求の趣旨の変更</w:t>
      </w:r>
      <w:bookmarkEnd w:id="1"/>
      <w:r w:rsidR="002110D0" w:rsidRPr="007D58C5">
        <w:rPr>
          <w:rFonts w:ascii="ＭＳ 明朝" w:hAnsi="ＭＳ 明朝" w:hint="eastAsia"/>
          <w:sz w:val="24"/>
          <w:szCs w:val="24"/>
        </w:rPr>
        <w:t>と主張して</w:t>
      </w:r>
      <w:r w:rsidR="00C568AB" w:rsidRPr="007D58C5">
        <w:rPr>
          <w:rFonts w:ascii="ＭＳ 明朝" w:hAnsi="ＭＳ 明朝" w:hint="eastAsia"/>
          <w:sz w:val="24"/>
          <w:szCs w:val="24"/>
        </w:rPr>
        <w:t>いる</w:t>
      </w:r>
      <w:r w:rsidR="002110D0" w:rsidRPr="007D58C5">
        <w:rPr>
          <w:rFonts w:ascii="ＭＳ 明朝" w:hAnsi="ＭＳ 明朝" w:hint="eastAsia"/>
          <w:sz w:val="24"/>
          <w:szCs w:val="24"/>
        </w:rPr>
        <w:t>ものを</w:t>
      </w:r>
      <w:r w:rsidR="00962232" w:rsidRPr="007D58C5">
        <w:rPr>
          <w:rFonts w:ascii="ＭＳ 明朝" w:hAnsi="ＭＳ 明朝" w:hint="eastAsia"/>
          <w:sz w:val="24"/>
          <w:szCs w:val="24"/>
        </w:rPr>
        <w:t>、その申立てがないにもかかわらず</w:t>
      </w:r>
      <w:r w:rsidR="00C568AB" w:rsidRPr="007D58C5">
        <w:rPr>
          <w:rFonts w:ascii="ＭＳ 明朝" w:hAnsi="ＭＳ 明朝" w:hint="eastAsia"/>
          <w:sz w:val="24"/>
          <w:szCs w:val="24"/>
        </w:rPr>
        <w:t>実質的に</w:t>
      </w:r>
      <w:r w:rsidR="002110D0" w:rsidRPr="007D58C5">
        <w:rPr>
          <w:rFonts w:ascii="ＭＳ 明朝" w:hAnsi="ＭＳ 明朝" w:hint="eastAsia"/>
          <w:sz w:val="24"/>
          <w:szCs w:val="24"/>
        </w:rPr>
        <w:t>執行停止申立て</w:t>
      </w:r>
      <w:r w:rsidR="00C568AB" w:rsidRPr="007D58C5">
        <w:rPr>
          <w:rFonts w:ascii="ＭＳ 明朝" w:hAnsi="ＭＳ 明朝" w:hint="eastAsia"/>
          <w:sz w:val="24"/>
          <w:szCs w:val="24"/>
        </w:rPr>
        <w:t>があった</w:t>
      </w:r>
      <w:r w:rsidR="002110D0" w:rsidRPr="007D58C5">
        <w:rPr>
          <w:rFonts w:ascii="ＭＳ 明朝" w:hAnsi="ＭＳ 明朝" w:hint="eastAsia"/>
          <w:sz w:val="24"/>
          <w:szCs w:val="24"/>
        </w:rPr>
        <w:t>と解することは困難であ</w:t>
      </w:r>
      <w:r w:rsidR="00962232" w:rsidRPr="007D58C5">
        <w:rPr>
          <w:rFonts w:ascii="ＭＳ 明朝" w:hAnsi="ＭＳ 明朝" w:hint="eastAsia"/>
          <w:sz w:val="24"/>
          <w:szCs w:val="24"/>
        </w:rPr>
        <w:t>る。また、</w:t>
      </w:r>
      <w:r w:rsidR="002110D0" w:rsidRPr="007D58C5">
        <w:rPr>
          <w:rFonts w:ascii="ＭＳ 明朝" w:hAnsi="ＭＳ 明朝" w:hint="eastAsia"/>
          <w:sz w:val="24"/>
          <w:szCs w:val="24"/>
        </w:rPr>
        <w:t>仮に、審査請求の趣旨の変更に</w:t>
      </w:r>
      <w:r w:rsidR="00C568AB" w:rsidRPr="007D58C5">
        <w:rPr>
          <w:rFonts w:ascii="ＭＳ 明朝" w:hAnsi="ＭＳ 明朝" w:hint="eastAsia"/>
          <w:sz w:val="24"/>
          <w:szCs w:val="24"/>
        </w:rPr>
        <w:t>関して</w:t>
      </w:r>
      <w:r w:rsidR="002110D0" w:rsidRPr="007D58C5">
        <w:rPr>
          <w:rFonts w:ascii="ＭＳ 明朝" w:hAnsi="ＭＳ 明朝" w:hint="eastAsia"/>
          <w:sz w:val="24"/>
          <w:szCs w:val="24"/>
        </w:rPr>
        <w:t>、執行停止</w:t>
      </w:r>
      <w:r w:rsidR="002110D0">
        <w:rPr>
          <w:rFonts w:ascii="ＭＳ 明朝" w:hAnsi="ＭＳ 明朝" w:hint="eastAsia"/>
          <w:sz w:val="24"/>
          <w:szCs w:val="24"/>
        </w:rPr>
        <w:t>申立てを含むもの</w:t>
      </w:r>
      <w:r w:rsidR="00C568AB">
        <w:rPr>
          <w:rFonts w:ascii="ＭＳ 明朝" w:hAnsi="ＭＳ 明朝" w:hint="eastAsia"/>
          <w:sz w:val="24"/>
          <w:szCs w:val="24"/>
        </w:rPr>
        <w:t>である</w:t>
      </w:r>
      <w:r w:rsidR="002110D0">
        <w:rPr>
          <w:rFonts w:ascii="ＭＳ 明朝" w:hAnsi="ＭＳ 明朝" w:hint="eastAsia"/>
          <w:sz w:val="24"/>
          <w:szCs w:val="24"/>
        </w:rPr>
        <w:t>と解したとしても、</w:t>
      </w:r>
      <w:r w:rsidR="008F7170">
        <w:rPr>
          <w:rFonts w:ascii="ＭＳ 明朝" w:hAnsi="ＭＳ 明朝" w:hint="eastAsia"/>
          <w:sz w:val="24"/>
          <w:szCs w:val="24"/>
        </w:rPr>
        <w:t>本件処分の執行停止を行うべき事情</w:t>
      </w:r>
      <w:r w:rsidR="00962232">
        <w:rPr>
          <w:rFonts w:ascii="ＭＳ 明朝" w:hAnsi="ＭＳ 明朝" w:hint="eastAsia"/>
          <w:sz w:val="24"/>
          <w:szCs w:val="24"/>
        </w:rPr>
        <w:t>は</w:t>
      </w:r>
      <w:r w:rsidR="008F7170">
        <w:rPr>
          <w:rFonts w:ascii="ＭＳ 明朝" w:hAnsi="ＭＳ 明朝" w:hint="eastAsia"/>
          <w:sz w:val="24"/>
          <w:szCs w:val="24"/>
        </w:rPr>
        <w:t>認められない。</w:t>
      </w:r>
    </w:p>
    <w:p w14:paraId="14344C8E" w14:textId="3BE1DD79" w:rsidR="006933FB" w:rsidRPr="00C568AB" w:rsidRDefault="006933FB" w:rsidP="006933FB">
      <w:pPr>
        <w:rPr>
          <w:rFonts w:ascii="ＭＳ 明朝" w:hAnsi="ＭＳ 明朝"/>
          <w:b/>
          <w:sz w:val="24"/>
          <w:szCs w:val="24"/>
        </w:rPr>
      </w:pPr>
    </w:p>
    <w:p w14:paraId="0D7BB0FD" w14:textId="135E95B4" w:rsidR="00445393" w:rsidRPr="00A211F8" w:rsidRDefault="00445393" w:rsidP="00445393">
      <w:pPr>
        <w:autoSpaceDE w:val="0"/>
        <w:autoSpaceDN w:val="0"/>
        <w:ind w:firstLineChars="2008" w:firstLine="4819"/>
        <w:rPr>
          <w:rFonts w:ascii="ＭＳ 明朝" w:hAnsi="ＭＳ 明朝"/>
          <w:sz w:val="24"/>
          <w:szCs w:val="24"/>
        </w:rPr>
      </w:pPr>
      <w:r w:rsidRPr="00A211F8">
        <w:rPr>
          <w:rFonts w:ascii="ＭＳ 明朝" w:hAnsi="ＭＳ 明朝" w:hint="eastAsia"/>
          <w:sz w:val="24"/>
          <w:szCs w:val="24"/>
        </w:rPr>
        <w:t>大阪府行政不服審査会第</w:t>
      </w:r>
      <w:r w:rsidR="0037128B" w:rsidRPr="00A211F8">
        <w:rPr>
          <w:rFonts w:ascii="ＭＳ 明朝" w:hAnsi="ＭＳ 明朝" w:hint="eastAsia"/>
          <w:sz w:val="24"/>
          <w:szCs w:val="24"/>
        </w:rPr>
        <w:t>２</w:t>
      </w:r>
      <w:r w:rsidRPr="00A211F8">
        <w:rPr>
          <w:rFonts w:ascii="ＭＳ 明朝" w:hAnsi="ＭＳ 明朝" w:hint="eastAsia"/>
          <w:sz w:val="24"/>
          <w:szCs w:val="24"/>
        </w:rPr>
        <w:t>部会</w:t>
      </w:r>
    </w:p>
    <w:p w14:paraId="5D418687" w14:textId="28817657" w:rsidR="00445393" w:rsidRPr="00A211F8" w:rsidRDefault="00445393" w:rsidP="00445393">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委員（部会長）</w:t>
      </w:r>
      <w:r w:rsidR="00AF72FC" w:rsidRPr="00A211F8">
        <w:rPr>
          <w:rFonts w:ascii="ＭＳ 明朝" w:hAnsi="ＭＳ 明朝" w:hint="eastAsia"/>
          <w:sz w:val="24"/>
          <w:szCs w:val="24"/>
        </w:rPr>
        <w:t>針原　祥次</w:t>
      </w:r>
    </w:p>
    <w:p w14:paraId="35D2DC79" w14:textId="715DA686" w:rsidR="00445393" w:rsidRPr="00A211F8" w:rsidRDefault="00445393" w:rsidP="00445393">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 xml:space="preserve">委員　　　　　</w:t>
      </w:r>
      <w:r w:rsidR="00D1177E" w:rsidRPr="00A211F8">
        <w:rPr>
          <w:rFonts w:ascii="ＭＳ 明朝" w:hAnsi="ＭＳ 明朝" w:hint="eastAsia"/>
          <w:sz w:val="24"/>
          <w:szCs w:val="24"/>
        </w:rPr>
        <w:t>衣笠　葉子</w:t>
      </w:r>
    </w:p>
    <w:p w14:paraId="3713CD40" w14:textId="2236710C" w:rsidR="000B19C8" w:rsidRPr="008D5F8B" w:rsidRDefault="00445393" w:rsidP="007B0056">
      <w:pPr>
        <w:autoSpaceDE w:val="0"/>
        <w:autoSpaceDN w:val="0"/>
        <w:ind w:firstLineChars="2108" w:firstLine="5059"/>
        <w:rPr>
          <w:rFonts w:ascii="ＭＳ 明朝" w:hAnsi="ＭＳ 明朝" w:hint="eastAsia"/>
          <w:sz w:val="24"/>
          <w:szCs w:val="24"/>
        </w:rPr>
      </w:pPr>
      <w:r w:rsidRPr="00A211F8">
        <w:rPr>
          <w:rFonts w:ascii="ＭＳ 明朝" w:hAnsi="ＭＳ 明朝" w:hint="eastAsia"/>
          <w:sz w:val="24"/>
          <w:szCs w:val="24"/>
        </w:rPr>
        <w:t xml:space="preserve">委員　　　　　</w:t>
      </w:r>
      <w:r w:rsidR="004E5903" w:rsidRPr="00A211F8">
        <w:rPr>
          <w:rFonts w:ascii="ＭＳ 明朝" w:hAnsi="ＭＳ 明朝" w:hint="eastAsia"/>
          <w:sz w:val="24"/>
          <w:szCs w:val="24"/>
        </w:rPr>
        <w:t xml:space="preserve">野田　</w:t>
      </w:r>
      <w:r w:rsidR="00D1177E" w:rsidRPr="00A211F8">
        <w:rPr>
          <w:rFonts w:ascii="ＭＳ 明朝" w:hAnsi="ＭＳ 明朝" w:hint="eastAsia"/>
          <w:sz w:val="24"/>
          <w:szCs w:val="24"/>
        </w:rPr>
        <w:t>崇</w:t>
      </w:r>
    </w:p>
    <w:sectPr w:rsidR="000B19C8" w:rsidRPr="008D5F8B" w:rsidSect="001136EC">
      <w:footerReference w:type="default" r:id="rId8"/>
      <w:pgSz w:w="11906" w:h="16838" w:code="9"/>
      <w:pgMar w:top="1701" w:right="1701" w:bottom="1418"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A6FB" w16cex:dateUtc="2021-06-16T07:36:00Z"/>
  <w16cex:commentExtensible w16cex:durableId="24749DB6" w16cex:dateUtc="2021-06-16T06:56:00Z"/>
  <w16cex:commentExtensible w16cex:durableId="24748E20" w16cex:dateUtc="2021-06-16T05:50:00Z"/>
  <w16cex:commentExtensible w16cex:durableId="24749DE0" w16cex:dateUtc="2021-06-16T06:57:00Z"/>
  <w16cex:commentExtensible w16cex:durableId="24748EA3" w16cex:dateUtc="2021-06-16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26DAB" w16cid:durableId="24748C4B"/>
  <w16cid:commentId w16cid:paraId="57CD7126" w16cid:durableId="24748C4C"/>
  <w16cid:commentId w16cid:paraId="25F115E7" w16cid:durableId="2474A6FB"/>
  <w16cid:commentId w16cid:paraId="7CF5D122" w16cid:durableId="24749DB6"/>
  <w16cid:commentId w16cid:paraId="3D854106" w16cid:durableId="24748C4D"/>
  <w16cid:commentId w16cid:paraId="6756A639" w16cid:durableId="24748E20"/>
  <w16cid:commentId w16cid:paraId="74CD7E8D" w16cid:durableId="24749DE0"/>
  <w16cid:commentId w16cid:paraId="4065CDE1" w16cid:durableId="24748C4E"/>
  <w16cid:commentId w16cid:paraId="7383AA4D" w16cid:durableId="24748E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1B04F" w14:textId="77777777" w:rsidR="00B468B0" w:rsidRDefault="00B468B0" w:rsidP="00077175">
      <w:r>
        <w:separator/>
      </w:r>
    </w:p>
  </w:endnote>
  <w:endnote w:type="continuationSeparator" w:id="0">
    <w:p w14:paraId="44AABED8" w14:textId="77777777" w:rsidR="00B468B0" w:rsidRDefault="00B468B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A518" w14:textId="24199F0A" w:rsidR="00DD37EA" w:rsidRDefault="00DD37EA">
    <w:pPr>
      <w:pStyle w:val="a5"/>
      <w:jc w:val="center"/>
    </w:pPr>
    <w:r>
      <w:fldChar w:fldCharType="begin"/>
    </w:r>
    <w:r>
      <w:instrText>PAGE   \* MERGEFORMAT</w:instrText>
    </w:r>
    <w:r>
      <w:fldChar w:fldCharType="separate"/>
    </w:r>
    <w:r w:rsidR="00D767A7" w:rsidRPr="00D767A7">
      <w:rPr>
        <w:noProof/>
        <w:lang w:val="ja-JP"/>
      </w:rPr>
      <w:t>4</w:t>
    </w:r>
    <w:r>
      <w:fldChar w:fldCharType="end"/>
    </w:r>
  </w:p>
  <w:p w14:paraId="5D9E46C9" w14:textId="77777777" w:rsidR="00DD37EA" w:rsidRDefault="00DD37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78ADA" w14:textId="77777777" w:rsidR="00B468B0" w:rsidRDefault="00B468B0" w:rsidP="00077175">
      <w:r>
        <w:separator/>
      </w:r>
    </w:p>
  </w:footnote>
  <w:footnote w:type="continuationSeparator" w:id="0">
    <w:p w14:paraId="29181B35" w14:textId="77777777" w:rsidR="00B468B0" w:rsidRDefault="00B468B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114963"/>
    <w:multiLevelType w:val="hybridMultilevel"/>
    <w:tmpl w:val="8BF0E8CA"/>
    <w:lvl w:ilvl="0" w:tplc="75F6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17FE"/>
    <w:rsid w:val="00002268"/>
    <w:rsid w:val="000023E2"/>
    <w:rsid w:val="00002BF5"/>
    <w:rsid w:val="00004069"/>
    <w:rsid w:val="000042AE"/>
    <w:rsid w:val="00006339"/>
    <w:rsid w:val="000119E8"/>
    <w:rsid w:val="000122F1"/>
    <w:rsid w:val="00013923"/>
    <w:rsid w:val="00014B3A"/>
    <w:rsid w:val="00014F94"/>
    <w:rsid w:val="00015720"/>
    <w:rsid w:val="000162B3"/>
    <w:rsid w:val="00016567"/>
    <w:rsid w:val="0001757B"/>
    <w:rsid w:val="00020A9D"/>
    <w:rsid w:val="0002239D"/>
    <w:rsid w:val="00025258"/>
    <w:rsid w:val="00025899"/>
    <w:rsid w:val="00025D95"/>
    <w:rsid w:val="00027AA3"/>
    <w:rsid w:val="000307ED"/>
    <w:rsid w:val="00031582"/>
    <w:rsid w:val="00032890"/>
    <w:rsid w:val="00032D43"/>
    <w:rsid w:val="000373F8"/>
    <w:rsid w:val="00040E35"/>
    <w:rsid w:val="000427C3"/>
    <w:rsid w:val="000430DA"/>
    <w:rsid w:val="00043400"/>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6750"/>
    <w:rsid w:val="0006793B"/>
    <w:rsid w:val="0007114A"/>
    <w:rsid w:val="00071CBE"/>
    <w:rsid w:val="00072D77"/>
    <w:rsid w:val="00074F2A"/>
    <w:rsid w:val="00075959"/>
    <w:rsid w:val="00076157"/>
    <w:rsid w:val="00077175"/>
    <w:rsid w:val="000776C5"/>
    <w:rsid w:val="00077CDD"/>
    <w:rsid w:val="00081926"/>
    <w:rsid w:val="00081F16"/>
    <w:rsid w:val="0008206F"/>
    <w:rsid w:val="000869EF"/>
    <w:rsid w:val="00086E4E"/>
    <w:rsid w:val="00086EB4"/>
    <w:rsid w:val="00087CE4"/>
    <w:rsid w:val="00090125"/>
    <w:rsid w:val="0009053B"/>
    <w:rsid w:val="00090733"/>
    <w:rsid w:val="00091B5F"/>
    <w:rsid w:val="00092908"/>
    <w:rsid w:val="000938EA"/>
    <w:rsid w:val="00094643"/>
    <w:rsid w:val="00095F89"/>
    <w:rsid w:val="00096DBD"/>
    <w:rsid w:val="000979A6"/>
    <w:rsid w:val="000A02D4"/>
    <w:rsid w:val="000A062E"/>
    <w:rsid w:val="000A0C25"/>
    <w:rsid w:val="000A1D3C"/>
    <w:rsid w:val="000A2036"/>
    <w:rsid w:val="000A296A"/>
    <w:rsid w:val="000A6389"/>
    <w:rsid w:val="000A724D"/>
    <w:rsid w:val="000A7546"/>
    <w:rsid w:val="000B0DEA"/>
    <w:rsid w:val="000B14F3"/>
    <w:rsid w:val="000B1828"/>
    <w:rsid w:val="000B19C8"/>
    <w:rsid w:val="000B1DB6"/>
    <w:rsid w:val="000B2D70"/>
    <w:rsid w:val="000B31B4"/>
    <w:rsid w:val="000B474A"/>
    <w:rsid w:val="000B57CC"/>
    <w:rsid w:val="000B58C1"/>
    <w:rsid w:val="000C00AB"/>
    <w:rsid w:val="000C04CE"/>
    <w:rsid w:val="000C0A29"/>
    <w:rsid w:val="000C0A70"/>
    <w:rsid w:val="000C1E7E"/>
    <w:rsid w:val="000C2D08"/>
    <w:rsid w:val="000C329A"/>
    <w:rsid w:val="000C3AA5"/>
    <w:rsid w:val="000C4B62"/>
    <w:rsid w:val="000C4CB1"/>
    <w:rsid w:val="000C505B"/>
    <w:rsid w:val="000C59A0"/>
    <w:rsid w:val="000C5FE4"/>
    <w:rsid w:val="000C6133"/>
    <w:rsid w:val="000C61A8"/>
    <w:rsid w:val="000C67D0"/>
    <w:rsid w:val="000C67E8"/>
    <w:rsid w:val="000D0E51"/>
    <w:rsid w:val="000D1572"/>
    <w:rsid w:val="000D3078"/>
    <w:rsid w:val="000D309C"/>
    <w:rsid w:val="000D3749"/>
    <w:rsid w:val="000D413C"/>
    <w:rsid w:val="000D49C9"/>
    <w:rsid w:val="000D578E"/>
    <w:rsid w:val="000D62F2"/>
    <w:rsid w:val="000E04F0"/>
    <w:rsid w:val="000E0A50"/>
    <w:rsid w:val="000E0ECC"/>
    <w:rsid w:val="000E47AF"/>
    <w:rsid w:val="000E77A6"/>
    <w:rsid w:val="000E7E80"/>
    <w:rsid w:val="000F25F2"/>
    <w:rsid w:val="000F3F75"/>
    <w:rsid w:val="000F42CC"/>
    <w:rsid w:val="000F47DB"/>
    <w:rsid w:val="000F48A4"/>
    <w:rsid w:val="000F4F1D"/>
    <w:rsid w:val="000F6B0B"/>
    <w:rsid w:val="000F6CDB"/>
    <w:rsid w:val="000F704D"/>
    <w:rsid w:val="00100DCE"/>
    <w:rsid w:val="001046A0"/>
    <w:rsid w:val="00104D46"/>
    <w:rsid w:val="00105337"/>
    <w:rsid w:val="00105DE7"/>
    <w:rsid w:val="0011082D"/>
    <w:rsid w:val="001136EC"/>
    <w:rsid w:val="00113DC4"/>
    <w:rsid w:val="001142E1"/>
    <w:rsid w:val="00114F8B"/>
    <w:rsid w:val="00116508"/>
    <w:rsid w:val="0012017F"/>
    <w:rsid w:val="001202DC"/>
    <w:rsid w:val="0012121C"/>
    <w:rsid w:val="001216A5"/>
    <w:rsid w:val="00122367"/>
    <w:rsid w:val="00124517"/>
    <w:rsid w:val="00124895"/>
    <w:rsid w:val="00126856"/>
    <w:rsid w:val="00127DCC"/>
    <w:rsid w:val="001301F2"/>
    <w:rsid w:val="00130A2E"/>
    <w:rsid w:val="00131C4B"/>
    <w:rsid w:val="001329B3"/>
    <w:rsid w:val="00133C39"/>
    <w:rsid w:val="00134525"/>
    <w:rsid w:val="00134BE7"/>
    <w:rsid w:val="00136EF5"/>
    <w:rsid w:val="00140578"/>
    <w:rsid w:val="00143AFF"/>
    <w:rsid w:val="00143BCB"/>
    <w:rsid w:val="00150902"/>
    <w:rsid w:val="00154D25"/>
    <w:rsid w:val="00157CFE"/>
    <w:rsid w:val="00161136"/>
    <w:rsid w:val="001617E7"/>
    <w:rsid w:val="001622A0"/>
    <w:rsid w:val="00163487"/>
    <w:rsid w:val="00166199"/>
    <w:rsid w:val="00167041"/>
    <w:rsid w:val="0016745E"/>
    <w:rsid w:val="00170757"/>
    <w:rsid w:val="00171551"/>
    <w:rsid w:val="00173923"/>
    <w:rsid w:val="001754C0"/>
    <w:rsid w:val="00176D32"/>
    <w:rsid w:val="00177DAD"/>
    <w:rsid w:val="001804C0"/>
    <w:rsid w:val="00180CCB"/>
    <w:rsid w:val="00182A14"/>
    <w:rsid w:val="00182CF5"/>
    <w:rsid w:val="00183160"/>
    <w:rsid w:val="00184D24"/>
    <w:rsid w:val="00184EE5"/>
    <w:rsid w:val="00187FCD"/>
    <w:rsid w:val="00192851"/>
    <w:rsid w:val="00193446"/>
    <w:rsid w:val="00193CAB"/>
    <w:rsid w:val="00194E3A"/>
    <w:rsid w:val="00195A8A"/>
    <w:rsid w:val="001965A1"/>
    <w:rsid w:val="001976D7"/>
    <w:rsid w:val="001A09ED"/>
    <w:rsid w:val="001A0FDC"/>
    <w:rsid w:val="001A16E4"/>
    <w:rsid w:val="001A1FE4"/>
    <w:rsid w:val="001A2B5E"/>
    <w:rsid w:val="001A40A7"/>
    <w:rsid w:val="001A4C92"/>
    <w:rsid w:val="001A4D5F"/>
    <w:rsid w:val="001A4E5F"/>
    <w:rsid w:val="001A7E87"/>
    <w:rsid w:val="001B0E43"/>
    <w:rsid w:val="001B1002"/>
    <w:rsid w:val="001B2C2D"/>
    <w:rsid w:val="001B2FD9"/>
    <w:rsid w:val="001B3768"/>
    <w:rsid w:val="001B6338"/>
    <w:rsid w:val="001B6FA7"/>
    <w:rsid w:val="001C28EC"/>
    <w:rsid w:val="001C2E11"/>
    <w:rsid w:val="001C5E9B"/>
    <w:rsid w:val="001C6E76"/>
    <w:rsid w:val="001C74C2"/>
    <w:rsid w:val="001C78CD"/>
    <w:rsid w:val="001D0F62"/>
    <w:rsid w:val="001D1E33"/>
    <w:rsid w:val="001D2E1E"/>
    <w:rsid w:val="001D5118"/>
    <w:rsid w:val="001D58D7"/>
    <w:rsid w:val="001D5EF2"/>
    <w:rsid w:val="001D7C59"/>
    <w:rsid w:val="001E06C3"/>
    <w:rsid w:val="001E0702"/>
    <w:rsid w:val="001E273D"/>
    <w:rsid w:val="001E459D"/>
    <w:rsid w:val="001E6EE3"/>
    <w:rsid w:val="001E76A9"/>
    <w:rsid w:val="001F005E"/>
    <w:rsid w:val="001F0474"/>
    <w:rsid w:val="001F14DE"/>
    <w:rsid w:val="001F2992"/>
    <w:rsid w:val="001F2D31"/>
    <w:rsid w:val="001F3908"/>
    <w:rsid w:val="001F4173"/>
    <w:rsid w:val="001F4E06"/>
    <w:rsid w:val="00200C74"/>
    <w:rsid w:val="00201ACC"/>
    <w:rsid w:val="00202C2A"/>
    <w:rsid w:val="002037D7"/>
    <w:rsid w:val="00203BFF"/>
    <w:rsid w:val="00204508"/>
    <w:rsid w:val="00204818"/>
    <w:rsid w:val="00207780"/>
    <w:rsid w:val="00210079"/>
    <w:rsid w:val="00210825"/>
    <w:rsid w:val="002110D0"/>
    <w:rsid w:val="00211280"/>
    <w:rsid w:val="00211FDF"/>
    <w:rsid w:val="0021297D"/>
    <w:rsid w:val="00213BA4"/>
    <w:rsid w:val="00216701"/>
    <w:rsid w:val="002201D4"/>
    <w:rsid w:val="0022096C"/>
    <w:rsid w:val="00220A8E"/>
    <w:rsid w:val="002212B8"/>
    <w:rsid w:val="00221D3A"/>
    <w:rsid w:val="00221DAF"/>
    <w:rsid w:val="00221F03"/>
    <w:rsid w:val="00221F92"/>
    <w:rsid w:val="00222CA7"/>
    <w:rsid w:val="00223AEF"/>
    <w:rsid w:val="0022439D"/>
    <w:rsid w:val="00224867"/>
    <w:rsid w:val="00225FE0"/>
    <w:rsid w:val="0022639C"/>
    <w:rsid w:val="002264E5"/>
    <w:rsid w:val="00226A52"/>
    <w:rsid w:val="00231CD3"/>
    <w:rsid w:val="0023291C"/>
    <w:rsid w:val="00233361"/>
    <w:rsid w:val="00234D70"/>
    <w:rsid w:val="00235274"/>
    <w:rsid w:val="00237D04"/>
    <w:rsid w:val="00241240"/>
    <w:rsid w:val="002417DC"/>
    <w:rsid w:val="00241F2B"/>
    <w:rsid w:val="002449C8"/>
    <w:rsid w:val="00246253"/>
    <w:rsid w:val="002464EE"/>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18C"/>
    <w:rsid w:val="00271801"/>
    <w:rsid w:val="00273022"/>
    <w:rsid w:val="00274E9F"/>
    <w:rsid w:val="00275024"/>
    <w:rsid w:val="002756C4"/>
    <w:rsid w:val="002759E0"/>
    <w:rsid w:val="00275F79"/>
    <w:rsid w:val="002804A0"/>
    <w:rsid w:val="002824A7"/>
    <w:rsid w:val="002825AA"/>
    <w:rsid w:val="0028279B"/>
    <w:rsid w:val="00282BA1"/>
    <w:rsid w:val="002831F3"/>
    <w:rsid w:val="002833E9"/>
    <w:rsid w:val="00290C41"/>
    <w:rsid w:val="00291B31"/>
    <w:rsid w:val="00293722"/>
    <w:rsid w:val="002940FC"/>
    <w:rsid w:val="002963F3"/>
    <w:rsid w:val="00296A41"/>
    <w:rsid w:val="002A2FF0"/>
    <w:rsid w:val="002A3019"/>
    <w:rsid w:val="002A30EC"/>
    <w:rsid w:val="002A4750"/>
    <w:rsid w:val="002A4E38"/>
    <w:rsid w:val="002A4EDE"/>
    <w:rsid w:val="002A58F9"/>
    <w:rsid w:val="002A661B"/>
    <w:rsid w:val="002A71E5"/>
    <w:rsid w:val="002A7814"/>
    <w:rsid w:val="002A7C2C"/>
    <w:rsid w:val="002B0107"/>
    <w:rsid w:val="002B178E"/>
    <w:rsid w:val="002B3448"/>
    <w:rsid w:val="002B3F63"/>
    <w:rsid w:val="002B4A1F"/>
    <w:rsid w:val="002B4A36"/>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D0E7D"/>
    <w:rsid w:val="002D274A"/>
    <w:rsid w:val="002D2968"/>
    <w:rsid w:val="002D3098"/>
    <w:rsid w:val="002D3A3F"/>
    <w:rsid w:val="002D5B68"/>
    <w:rsid w:val="002D629E"/>
    <w:rsid w:val="002D7CE6"/>
    <w:rsid w:val="002E2B5B"/>
    <w:rsid w:val="002E3279"/>
    <w:rsid w:val="002E3CEF"/>
    <w:rsid w:val="002E4F54"/>
    <w:rsid w:val="002E57FC"/>
    <w:rsid w:val="002F1697"/>
    <w:rsid w:val="002F24CD"/>
    <w:rsid w:val="002F265A"/>
    <w:rsid w:val="002F34D5"/>
    <w:rsid w:val="002F40F7"/>
    <w:rsid w:val="002F6F4A"/>
    <w:rsid w:val="00301F3F"/>
    <w:rsid w:val="003036D2"/>
    <w:rsid w:val="00303D12"/>
    <w:rsid w:val="0030433E"/>
    <w:rsid w:val="00304875"/>
    <w:rsid w:val="00305094"/>
    <w:rsid w:val="00305562"/>
    <w:rsid w:val="003055E7"/>
    <w:rsid w:val="00305E6B"/>
    <w:rsid w:val="0031033F"/>
    <w:rsid w:val="003103CF"/>
    <w:rsid w:val="0031056B"/>
    <w:rsid w:val="00311045"/>
    <w:rsid w:val="00313303"/>
    <w:rsid w:val="00313A47"/>
    <w:rsid w:val="0031459F"/>
    <w:rsid w:val="00314F66"/>
    <w:rsid w:val="00315A4E"/>
    <w:rsid w:val="00315AFF"/>
    <w:rsid w:val="00315C7F"/>
    <w:rsid w:val="00316639"/>
    <w:rsid w:val="00316A30"/>
    <w:rsid w:val="00320EAD"/>
    <w:rsid w:val="00322A5A"/>
    <w:rsid w:val="00322EAC"/>
    <w:rsid w:val="003242A2"/>
    <w:rsid w:val="00324A57"/>
    <w:rsid w:val="00324E54"/>
    <w:rsid w:val="003270A4"/>
    <w:rsid w:val="00327222"/>
    <w:rsid w:val="003279DD"/>
    <w:rsid w:val="00327C0D"/>
    <w:rsid w:val="00327D84"/>
    <w:rsid w:val="0033120F"/>
    <w:rsid w:val="003325D0"/>
    <w:rsid w:val="00332928"/>
    <w:rsid w:val="003329BE"/>
    <w:rsid w:val="00336769"/>
    <w:rsid w:val="00341138"/>
    <w:rsid w:val="00342321"/>
    <w:rsid w:val="0034322F"/>
    <w:rsid w:val="003451DF"/>
    <w:rsid w:val="00345303"/>
    <w:rsid w:val="00347CCF"/>
    <w:rsid w:val="00351120"/>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0B8A"/>
    <w:rsid w:val="0037128B"/>
    <w:rsid w:val="00372579"/>
    <w:rsid w:val="00372677"/>
    <w:rsid w:val="003726B4"/>
    <w:rsid w:val="00373540"/>
    <w:rsid w:val="00376995"/>
    <w:rsid w:val="00376CD1"/>
    <w:rsid w:val="00377575"/>
    <w:rsid w:val="00380531"/>
    <w:rsid w:val="003815B4"/>
    <w:rsid w:val="003840E1"/>
    <w:rsid w:val="00384CC0"/>
    <w:rsid w:val="003852CA"/>
    <w:rsid w:val="00390407"/>
    <w:rsid w:val="00390DF0"/>
    <w:rsid w:val="003916EB"/>
    <w:rsid w:val="00391726"/>
    <w:rsid w:val="003927F5"/>
    <w:rsid w:val="003929A2"/>
    <w:rsid w:val="00394054"/>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7F6"/>
    <w:rsid w:val="003B2EA5"/>
    <w:rsid w:val="003B35C4"/>
    <w:rsid w:val="003B4D55"/>
    <w:rsid w:val="003B50AE"/>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0FC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41A"/>
    <w:rsid w:val="00416E43"/>
    <w:rsid w:val="00417127"/>
    <w:rsid w:val="00417416"/>
    <w:rsid w:val="0042022E"/>
    <w:rsid w:val="004209C0"/>
    <w:rsid w:val="0042237C"/>
    <w:rsid w:val="00423804"/>
    <w:rsid w:val="00423B63"/>
    <w:rsid w:val="00425498"/>
    <w:rsid w:val="004270B2"/>
    <w:rsid w:val="00427A16"/>
    <w:rsid w:val="00432AF4"/>
    <w:rsid w:val="00433231"/>
    <w:rsid w:val="004338DF"/>
    <w:rsid w:val="00433FB1"/>
    <w:rsid w:val="004342F6"/>
    <w:rsid w:val="00434927"/>
    <w:rsid w:val="00434C47"/>
    <w:rsid w:val="00435C1F"/>
    <w:rsid w:val="00443CED"/>
    <w:rsid w:val="004448F3"/>
    <w:rsid w:val="00445393"/>
    <w:rsid w:val="004463CA"/>
    <w:rsid w:val="004475D2"/>
    <w:rsid w:val="00447CFE"/>
    <w:rsid w:val="00450D3A"/>
    <w:rsid w:val="00452562"/>
    <w:rsid w:val="00453AEA"/>
    <w:rsid w:val="00453E5F"/>
    <w:rsid w:val="004553E9"/>
    <w:rsid w:val="004556B9"/>
    <w:rsid w:val="0045717D"/>
    <w:rsid w:val="00457F11"/>
    <w:rsid w:val="00460DFF"/>
    <w:rsid w:val="00461133"/>
    <w:rsid w:val="004611AB"/>
    <w:rsid w:val="00461E20"/>
    <w:rsid w:val="00463B47"/>
    <w:rsid w:val="00466A5B"/>
    <w:rsid w:val="00467255"/>
    <w:rsid w:val="0047057D"/>
    <w:rsid w:val="0047133D"/>
    <w:rsid w:val="00472AB6"/>
    <w:rsid w:val="004731D6"/>
    <w:rsid w:val="0047367B"/>
    <w:rsid w:val="00474D8B"/>
    <w:rsid w:val="00476013"/>
    <w:rsid w:val="00476108"/>
    <w:rsid w:val="004807F6"/>
    <w:rsid w:val="00482694"/>
    <w:rsid w:val="00482DAE"/>
    <w:rsid w:val="004840C3"/>
    <w:rsid w:val="00486836"/>
    <w:rsid w:val="00486A89"/>
    <w:rsid w:val="0048779D"/>
    <w:rsid w:val="00490B25"/>
    <w:rsid w:val="00491517"/>
    <w:rsid w:val="00493179"/>
    <w:rsid w:val="0049337E"/>
    <w:rsid w:val="004935AE"/>
    <w:rsid w:val="00494492"/>
    <w:rsid w:val="00495F23"/>
    <w:rsid w:val="00496DFE"/>
    <w:rsid w:val="004973E2"/>
    <w:rsid w:val="004A00D4"/>
    <w:rsid w:val="004A0230"/>
    <w:rsid w:val="004A14C6"/>
    <w:rsid w:val="004A1F6C"/>
    <w:rsid w:val="004A35E1"/>
    <w:rsid w:val="004A49B2"/>
    <w:rsid w:val="004A5572"/>
    <w:rsid w:val="004A5E95"/>
    <w:rsid w:val="004A6AC4"/>
    <w:rsid w:val="004B106E"/>
    <w:rsid w:val="004B2428"/>
    <w:rsid w:val="004B3285"/>
    <w:rsid w:val="004B45A9"/>
    <w:rsid w:val="004B471A"/>
    <w:rsid w:val="004B5F9B"/>
    <w:rsid w:val="004B6019"/>
    <w:rsid w:val="004C0C92"/>
    <w:rsid w:val="004C1C1A"/>
    <w:rsid w:val="004C332B"/>
    <w:rsid w:val="004C3354"/>
    <w:rsid w:val="004C3878"/>
    <w:rsid w:val="004C4098"/>
    <w:rsid w:val="004C504E"/>
    <w:rsid w:val="004C7B49"/>
    <w:rsid w:val="004D0D77"/>
    <w:rsid w:val="004D3218"/>
    <w:rsid w:val="004D37CF"/>
    <w:rsid w:val="004D5370"/>
    <w:rsid w:val="004D6BA5"/>
    <w:rsid w:val="004D7E0C"/>
    <w:rsid w:val="004E0349"/>
    <w:rsid w:val="004E1AB4"/>
    <w:rsid w:val="004E4762"/>
    <w:rsid w:val="004E4BDD"/>
    <w:rsid w:val="004E4BE0"/>
    <w:rsid w:val="004E5896"/>
    <w:rsid w:val="004E5903"/>
    <w:rsid w:val="004E6B5C"/>
    <w:rsid w:val="004E6B91"/>
    <w:rsid w:val="004F080E"/>
    <w:rsid w:val="004F12BF"/>
    <w:rsid w:val="004F2480"/>
    <w:rsid w:val="004F44A8"/>
    <w:rsid w:val="004F555B"/>
    <w:rsid w:val="004F5DAD"/>
    <w:rsid w:val="005012AA"/>
    <w:rsid w:val="00501355"/>
    <w:rsid w:val="005027AD"/>
    <w:rsid w:val="00503594"/>
    <w:rsid w:val="005038AB"/>
    <w:rsid w:val="005042F2"/>
    <w:rsid w:val="00505C9A"/>
    <w:rsid w:val="00506B93"/>
    <w:rsid w:val="0050759F"/>
    <w:rsid w:val="00510CE0"/>
    <w:rsid w:val="00511063"/>
    <w:rsid w:val="00511323"/>
    <w:rsid w:val="00515783"/>
    <w:rsid w:val="00516A15"/>
    <w:rsid w:val="00520B7D"/>
    <w:rsid w:val="00522624"/>
    <w:rsid w:val="00523230"/>
    <w:rsid w:val="00523B64"/>
    <w:rsid w:val="00523DE9"/>
    <w:rsid w:val="0052555A"/>
    <w:rsid w:val="0052588A"/>
    <w:rsid w:val="00527149"/>
    <w:rsid w:val="005308D3"/>
    <w:rsid w:val="00530B16"/>
    <w:rsid w:val="0053124B"/>
    <w:rsid w:val="00533874"/>
    <w:rsid w:val="00533C35"/>
    <w:rsid w:val="00535751"/>
    <w:rsid w:val="00536A9D"/>
    <w:rsid w:val="00537894"/>
    <w:rsid w:val="0054044F"/>
    <w:rsid w:val="00540DED"/>
    <w:rsid w:val="005428BF"/>
    <w:rsid w:val="005430AA"/>
    <w:rsid w:val="00551E00"/>
    <w:rsid w:val="005544C4"/>
    <w:rsid w:val="00554CE5"/>
    <w:rsid w:val="0055522C"/>
    <w:rsid w:val="0055761B"/>
    <w:rsid w:val="00560E11"/>
    <w:rsid w:val="0056292B"/>
    <w:rsid w:val="00562F15"/>
    <w:rsid w:val="00566F38"/>
    <w:rsid w:val="00567740"/>
    <w:rsid w:val="00572203"/>
    <w:rsid w:val="00576380"/>
    <w:rsid w:val="00576EBA"/>
    <w:rsid w:val="005805A4"/>
    <w:rsid w:val="00581E5A"/>
    <w:rsid w:val="00581E63"/>
    <w:rsid w:val="00581ECB"/>
    <w:rsid w:val="00582C73"/>
    <w:rsid w:val="00583942"/>
    <w:rsid w:val="00585EF1"/>
    <w:rsid w:val="00585F18"/>
    <w:rsid w:val="00586AE1"/>
    <w:rsid w:val="005878B1"/>
    <w:rsid w:val="005908FF"/>
    <w:rsid w:val="00590950"/>
    <w:rsid w:val="0059195B"/>
    <w:rsid w:val="00591F13"/>
    <w:rsid w:val="0059207D"/>
    <w:rsid w:val="00592FAC"/>
    <w:rsid w:val="00595622"/>
    <w:rsid w:val="005963E1"/>
    <w:rsid w:val="005A0508"/>
    <w:rsid w:val="005A3B0E"/>
    <w:rsid w:val="005A460F"/>
    <w:rsid w:val="005A4C08"/>
    <w:rsid w:val="005A4D16"/>
    <w:rsid w:val="005A68D9"/>
    <w:rsid w:val="005A6B33"/>
    <w:rsid w:val="005A7CC8"/>
    <w:rsid w:val="005B07EB"/>
    <w:rsid w:val="005B1718"/>
    <w:rsid w:val="005B2A3A"/>
    <w:rsid w:val="005B2B8A"/>
    <w:rsid w:val="005B54C7"/>
    <w:rsid w:val="005B623E"/>
    <w:rsid w:val="005B66AA"/>
    <w:rsid w:val="005C0295"/>
    <w:rsid w:val="005C2135"/>
    <w:rsid w:val="005C3E6F"/>
    <w:rsid w:val="005C3F54"/>
    <w:rsid w:val="005C42E7"/>
    <w:rsid w:val="005C62B7"/>
    <w:rsid w:val="005C7C4A"/>
    <w:rsid w:val="005C7FF5"/>
    <w:rsid w:val="005D08A6"/>
    <w:rsid w:val="005D1364"/>
    <w:rsid w:val="005D4D84"/>
    <w:rsid w:val="005D7055"/>
    <w:rsid w:val="005D7239"/>
    <w:rsid w:val="005E004A"/>
    <w:rsid w:val="005E3728"/>
    <w:rsid w:val="005E4226"/>
    <w:rsid w:val="005E5675"/>
    <w:rsid w:val="005E5A96"/>
    <w:rsid w:val="005E7736"/>
    <w:rsid w:val="005E7A2C"/>
    <w:rsid w:val="005E7B15"/>
    <w:rsid w:val="005F035B"/>
    <w:rsid w:val="005F05D5"/>
    <w:rsid w:val="005F089B"/>
    <w:rsid w:val="005F23ED"/>
    <w:rsid w:val="005F25DB"/>
    <w:rsid w:val="005F34AA"/>
    <w:rsid w:val="005F3562"/>
    <w:rsid w:val="006019DB"/>
    <w:rsid w:val="006019EB"/>
    <w:rsid w:val="006025B7"/>
    <w:rsid w:val="0060260F"/>
    <w:rsid w:val="006048A4"/>
    <w:rsid w:val="006048D7"/>
    <w:rsid w:val="00604A59"/>
    <w:rsid w:val="00605674"/>
    <w:rsid w:val="00605B63"/>
    <w:rsid w:val="006068ED"/>
    <w:rsid w:val="00606A63"/>
    <w:rsid w:val="00611AC5"/>
    <w:rsid w:val="00611AE6"/>
    <w:rsid w:val="00611B7B"/>
    <w:rsid w:val="0061200E"/>
    <w:rsid w:val="006126A5"/>
    <w:rsid w:val="006126DF"/>
    <w:rsid w:val="006135DD"/>
    <w:rsid w:val="0061366F"/>
    <w:rsid w:val="00614888"/>
    <w:rsid w:val="00614DE3"/>
    <w:rsid w:val="00615A21"/>
    <w:rsid w:val="006163A3"/>
    <w:rsid w:val="00621ED9"/>
    <w:rsid w:val="00622361"/>
    <w:rsid w:val="0062280F"/>
    <w:rsid w:val="00622A82"/>
    <w:rsid w:val="00623255"/>
    <w:rsid w:val="00625857"/>
    <w:rsid w:val="006262BB"/>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1E0"/>
    <w:rsid w:val="00653263"/>
    <w:rsid w:val="006544C5"/>
    <w:rsid w:val="006551D3"/>
    <w:rsid w:val="006554B0"/>
    <w:rsid w:val="0065769D"/>
    <w:rsid w:val="0066172E"/>
    <w:rsid w:val="0066188A"/>
    <w:rsid w:val="00662976"/>
    <w:rsid w:val="006635FF"/>
    <w:rsid w:val="0066360B"/>
    <w:rsid w:val="00663BDD"/>
    <w:rsid w:val="006643B4"/>
    <w:rsid w:val="00665FB8"/>
    <w:rsid w:val="006662D9"/>
    <w:rsid w:val="0066784B"/>
    <w:rsid w:val="00667A51"/>
    <w:rsid w:val="0067025E"/>
    <w:rsid w:val="0067038C"/>
    <w:rsid w:val="00670B58"/>
    <w:rsid w:val="00672DE3"/>
    <w:rsid w:val="006753ED"/>
    <w:rsid w:val="00675B87"/>
    <w:rsid w:val="0067725A"/>
    <w:rsid w:val="006810FD"/>
    <w:rsid w:val="00686658"/>
    <w:rsid w:val="006913B5"/>
    <w:rsid w:val="00691760"/>
    <w:rsid w:val="00691FCB"/>
    <w:rsid w:val="006933FB"/>
    <w:rsid w:val="006941BB"/>
    <w:rsid w:val="006948C4"/>
    <w:rsid w:val="00695411"/>
    <w:rsid w:val="006A1DE9"/>
    <w:rsid w:val="006A3A51"/>
    <w:rsid w:val="006A6F03"/>
    <w:rsid w:val="006A7203"/>
    <w:rsid w:val="006B06BE"/>
    <w:rsid w:val="006B07E3"/>
    <w:rsid w:val="006B1548"/>
    <w:rsid w:val="006B305A"/>
    <w:rsid w:val="006B4636"/>
    <w:rsid w:val="006B4690"/>
    <w:rsid w:val="006B532F"/>
    <w:rsid w:val="006B5C33"/>
    <w:rsid w:val="006B5F5E"/>
    <w:rsid w:val="006B7D04"/>
    <w:rsid w:val="006C1B83"/>
    <w:rsid w:val="006C1F44"/>
    <w:rsid w:val="006C3DA3"/>
    <w:rsid w:val="006C3E75"/>
    <w:rsid w:val="006C4B17"/>
    <w:rsid w:val="006C5E25"/>
    <w:rsid w:val="006C6103"/>
    <w:rsid w:val="006C6559"/>
    <w:rsid w:val="006C7751"/>
    <w:rsid w:val="006C7968"/>
    <w:rsid w:val="006D056D"/>
    <w:rsid w:val="006D0734"/>
    <w:rsid w:val="006D14CE"/>
    <w:rsid w:val="006D1E0E"/>
    <w:rsid w:val="006D1FFD"/>
    <w:rsid w:val="006D2CEA"/>
    <w:rsid w:val="006D3215"/>
    <w:rsid w:val="006D567B"/>
    <w:rsid w:val="006D5ACB"/>
    <w:rsid w:val="006D6491"/>
    <w:rsid w:val="006E387B"/>
    <w:rsid w:val="006E502E"/>
    <w:rsid w:val="006E7819"/>
    <w:rsid w:val="006F0033"/>
    <w:rsid w:val="006F0688"/>
    <w:rsid w:val="006F105E"/>
    <w:rsid w:val="006F2FDF"/>
    <w:rsid w:val="006F3076"/>
    <w:rsid w:val="006F578A"/>
    <w:rsid w:val="006F6532"/>
    <w:rsid w:val="006F6F34"/>
    <w:rsid w:val="006F77FD"/>
    <w:rsid w:val="0070101C"/>
    <w:rsid w:val="00702CA2"/>
    <w:rsid w:val="007039C2"/>
    <w:rsid w:val="00705ED5"/>
    <w:rsid w:val="007100EA"/>
    <w:rsid w:val="0071102D"/>
    <w:rsid w:val="00713136"/>
    <w:rsid w:val="007150D6"/>
    <w:rsid w:val="00715A16"/>
    <w:rsid w:val="0071674B"/>
    <w:rsid w:val="007201D3"/>
    <w:rsid w:val="0072030A"/>
    <w:rsid w:val="007212DB"/>
    <w:rsid w:val="00721D54"/>
    <w:rsid w:val="007232A1"/>
    <w:rsid w:val="007234E3"/>
    <w:rsid w:val="00723580"/>
    <w:rsid w:val="007251A4"/>
    <w:rsid w:val="00725750"/>
    <w:rsid w:val="007330C2"/>
    <w:rsid w:val="007374BF"/>
    <w:rsid w:val="0073751F"/>
    <w:rsid w:val="0074136A"/>
    <w:rsid w:val="0074183D"/>
    <w:rsid w:val="00744E06"/>
    <w:rsid w:val="00744EB6"/>
    <w:rsid w:val="00745E10"/>
    <w:rsid w:val="00746B59"/>
    <w:rsid w:val="007477F6"/>
    <w:rsid w:val="00747AC5"/>
    <w:rsid w:val="00751396"/>
    <w:rsid w:val="00755ABE"/>
    <w:rsid w:val="00755E7F"/>
    <w:rsid w:val="00756A1E"/>
    <w:rsid w:val="00756CDE"/>
    <w:rsid w:val="0075704C"/>
    <w:rsid w:val="00760941"/>
    <w:rsid w:val="00760F0C"/>
    <w:rsid w:val="00760FBA"/>
    <w:rsid w:val="00761B2C"/>
    <w:rsid w:val="0076230E"/>
    <w:rsid w:val="007633EF"/>
    <w:rsid w:val="007636CE"/>
    <w:rsid w:val="00764E85"/>
    <w:rsid w:val="00766366"/>
    <w:rsid w:val="0076671A"/>
    <w:rsid w:val="00766F08"/>
    <w:rsid w:val="00766FE1"/>
    <w:rsid w:val="00767695"/>
    <w:rsid w:val="00770363"/>
    <w:rsid w:val="00770FEC"/>
    <w:rsid w:val="0077268D"/>
    <w:rsid w:val="0077284F"/>
    <w:rsid w:val="00772BAA"/>
    <w:rsid w:val="0077309C"/>
    <w:rsid w:val="00773494"/>
    <w:rsid w:val="00774444"/>
    <w:rsid w:val="00774C26"/>
    <w:rsid w:val="0077520D"/>
    <w:rsid w:val="00775220"/>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97061"/>
    <w:rsid w:val="007A0D74"/>
    <w:rsid w:val="007A1437"/>
    <w:rsid w:val="007A1B55"/>
    <w:rsid w:val="007A1C9E"/>
    <w:rsid w:val="007A39F2"/>
    <w:rsid w:val="007A4419"/>
    <w:rsid w:val="007A4979"/>
    <w:rsid w:val="007A6C58"/>
    <w:rsid w:val="007A7607"/>
    <w:rsid w:val="007B0056"/>
    <w:rsid w:val="007B143C"/>
    <w:rsid w:val="007B233F"/>
    <w:rsid w:val="007B333C"/>
    <w:rsid w:val="007B4715"/>
    <w:rsid w:val="007B63B5"/>
    <w:rsid w:val="007B782E"/>
    <w:rsid w:val="007B7FFB"/>
    <w:rsid w:val="007C1918"/>
    <w:rsid w:val="007C29F8"/>
    <w:rsid w:val="007C2EB4"/>
    <w:rsid w:val="007C38CB"/>
    <w:rsid w:val="007C40DD"/>
    <w:rsid w:val="007C4F95"/>
    <w:rsid w:val="007C639C"/>
    <w:rsid w:val="007C7A1D"/>
    <w:rsid w:val="007D008A"/>
    <w:rsid w:val="007D0C7B"/>
    <w:rsid w:val="007D19D2"/>
    <w:rsid w:val="007D2188"/>
    <w:rsid w:val="007D58C5"/>
    <w:rsid w:val="007D771D"/>
    <w:rsid w:val="007E228F"/>
    <w:rsid w:val="007E2609"/>
    <w:rsid w:val="007E4523"/>
    <w:rsid w:val="007E761E"/>
    <w:rsid w:val="007F009E"/>
    <w:rsid w:val="007F18A3"/>
    <w:rsid w:val="007F31F6"/>
    <w:rsid w:val="007F332E"/>
    <w:rsid w:val="007F559D"/>
    <w:rsid w:val="007F575E"/>
    <w:rsid w:val="007F7B0E"/>
    <w:rsid w:val="007F7F8D"/>
    <w:rsid w:val="00800236"/>
    <w:rsid w:val="00800E57"/>
    <w:rsid w:val="008054D8"/>
    <w:rsid w:val="008072A0"/>
    <w:rsid w:val="00807E36"/>
    <w:rsid w:val="0081068C"/>
    <w:rsid w:val="00812D54"/>
    <w:rsid w:val="0081352E"/>
    <w:rsid w:val="00813F9A"/>
    <w:rsid w:val="008143C3"/>
    <w:rsid w:val="008144F3"/>
    <w:rsid w:val="00814F86"/>
    <w:rsid w:val="00815665"/>
    <w:rsid w:val="00816547"/>
    <w:rsid w:val="00816594"/>
    <w:rsid w:val="00823FFC"/>
    <w:rsid w:val="008240F3"/>
    <w:rsid w:val="008253B0"/>
    <w:rsid w:val="00826774"/>
    <w:rsid w:val="008303B8"/>
    <w:rsid w:val="00830443"/>
    <w:rsid w:val="00831495"/>
    <w:rsid w:val="00832A19"/>
    <w:rsid w:val="008345BB"/>
    <w:rsid w:val="00834738"/>
    <w:rsid w:val="00835ED6"/>
    <w:rsid w:val="008364EA"/>
    <w:rsid w:val="0083747B"/>
    <w:rsid w:val="00842AAB"/>
    <w:rsid w:val="00842D2F"/>
    <w:rsid w:val="00843913"/>
    <w:rsid w:val="00843AD5"/>
    <w:rsid w:val="008440CE"/>
    <w:rsid w:val="00845B6F"/>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7E9A"/>
    <w:rsid w:val="00872E32"/>
    <w:rsid w:val="00873B8F"/>
    <w:rsid w:val="00880BC8"/>
    <w:rsid w:val="00882F9A"/>
    <w:rsid w:val="00883AAA"/>
    <w:rsid w:val="0088524E"/>
    <w:rsid w:val="00885D24"/>
    <w:rsid w:val="00886519"/>
    <w:rsid w:val="008865C3"/>
    <w:rsid w:val="00886AD1"/>
    <w:rsid w:val="00887645"/>
    <w:rsid w:val="00887B1F"/>
    <w:rsid w:val="008914F1"/>
    <w:rsid w:val="00893215"/>
    <w:rsid w:val="0089323A"/>
    <w:rsid w:val="008944CE"/>
    <w:rsid w:val="00896F56"/>
    <w:rsid w:val="00896F79"/>
    <w:rsid w:val="00897A13"/>
    <w:rsid w:val="008A119E"/>
    <w:rsid w:val="008A216E"/>
    <w:rsid w:val="008A30BA"/>
    <w:rsid w:val="008A310D"/>
    <w:rsid w:val="008A31C6"/>
    <w:rsid w:val="008A3BFB"/>
    <w:rsid w:val="008A412C"/>
    <w:rsid w:val="008A5C8E"/>
    <w:rsid w:val="008A70C8"/>
    <w:rsid w:val="008A73D8"/>
    <w:rsid w:val="008B0545"/>
    <w:rsid w:val="008B0D60"/>
    <w:rsid w:val="008B0E4B"/>
    <w:rsid w:val="008B3264"/>
    <w:rsid w:val="008B3C89"/>
    <w:rsid w:val="008B3D55"/>
    <w:rsid w:val="008B480E"/>
    <w:rsid w:val="008B5A41"/>
    <w:rsid w:val="008B6DDB"/>
    <w:rsid w:val="008C0A9C"/>
    <w:rsid w:val="008C1289"/>
    <w:rsid w:val="008C19BE"/>
    <w:rsid w:val="008C1B87"/>
    <w:rsid w:val="008C346B"/>
    <w:rsid w:val="008C3B47"/>
    <w:rsid w:val="008C44D7"/>
    <w:rsid w:val="008C5EF0"/>
    <w:rsid w:val="008C784C"/>
    <w:rsid w:val="008C7D82"/>
    <w:rsid w:val="008D0BB0"/>
    <w:rsid w:val="008D0E65"/>
    <w:rsid w:val="008D1C9D"/>
    <w:rsid w:val="008D36CB"/>
    <w:rsid w:val="008D3AF4"/>
    <w:rsid w:val="008D4686"/>
    <w:rsid w:val="008D5103"/>
    <w:rsid w:val="008D5E8B"/>
    <w:rsid w:val="008D5F8B"/>
    <w:rsid w:val="008D6C11"/>
    <w:rsid w:val="008E075A"/>
    <w:rsid w:val="008E1F98"/>
    <w:rsid w:val="008E21E3"/>
    <w:rsid w:val="008E46DE"/>
    <w:rsid w:val="008E65BC"/>
    <w:rsid w:val="008E68BC"/>
    <w:rsid w:val="008F09E4"/>
    <w:rsid w:val="008F2397"/>
    <w:rsid w:val="008F313F"/>
    <w:rsid w:val="008F51D2"/>
    <w:rsid w:val="008F60DC"/>
    <w:rsid w:val="008F7170"/>
    <w:rsid w:val="008F7AE7"/>
    <w:rsid w:val="008F7EC8"/>
    <w:rsid w:val="009001CF"/>
    <w:rsid w:val="00901740"/>
    <w:rsid w:val="009019EF"/>
    <w:rsid w:val="00902B6B"/>
    <w:rsid w:val="00903E82"/>
    <w:rsid w:val="00904D7F"/>
    <w:rsid w:val="00904DE7"/>
    <w:rsid w:val="0090568D"/>
    <w:rsid w:val="00905751"/>
    <w:rsid w:val="009058C2"/>
    <w:rsid w:val="00905A4E"/>
    <w:rsid w:val="00910B3A"/>
    <w:rsid w:val="00911012"/>
    <w:rsid w:val="00912D22"/>
    <w:rsid w:val="00913A0A"/>
    <w:rsid w:val="009147D1"/>
    <w:rsid w:val="00917CB3"/>
    <w:rsid w:val="00920103"/>
    <w:rsid w:val="009212F1"/>
    <w:rsid w:val="00923779"/>
    <w:rsid w:val="00924122"/>
    <w:rsid w:val="0092464B"/>
    <w:rsid w:val="00924FCE"/>
    <w:rsid w:val="009267C0"/>
    <w:rsid w:val="00927167"/>
    <w:rsid w:val="00927FA0"/>
    <w:rsid w:val="00930E7C"/>
    <w:rsid w:val="0093147A"/>
    <w:rsid w:val="0093508B"/>
    <w:rsid w:val="00942D1B"/>
    <w:rsid w:val="00943084"/>
    <w:rsid w:val="0094382A"/>
    <w:rsid w:val="009455B5"/>
    <w:rsid w:val="009461B1"/>
    <w:rsid w:val="00950C7D"/>
    <w:rsid w:val="00950D6C"/>
    <w:rsid w:val="0095152A"/>
    <w:rsid w:val="00951D52"/>
    <w:rsid w:val="0095200C"/>
    <w:rsid w:val="009521CA"/>
    <w:rsid w:val="00952BAD"/>
    <w:rsid w:val="00952FDE"/>
    <w:rsid w:val="00954370"/>
    <w:rsid w:val="00956022"/>
    <w:rsid w:val="0095648E"/>
    <w:rsid w:val="0095709E"/>
    <w:rsid w:val="00960133"/>
    <w:rsid w:val="00962232"/>
    <w:rsid w:val="00962972"/>
    <w:rsid w:val="00963735"/>
    <w:rsid w:val="0096500B"/>
    <w:rsid w:val="00965F52"/>
    <w:rsid w:val="00966DDD"/>
    <w:rsid w:val="00966FBD"/>
    <w:rsid w:val="00967E81"/>
    <w:rsid w:val="009705EC"/>
    <w:rsid w:val="00970813"/>
    <w:rsid w:val="00970F53"/>
    <w:rsid w:val="00974A4B"/>
    <w:rsid w:val="00976275"/>
    <w:rsid w:val="00976540"/>
    <w:rsid w:val="009811F5"/>
    <w:rsid w:val="009819A0"/>
    <w:rsid w:val="00984947"/>
    <w:rsid w:val="009851DA"/>
    <w:rsid w:val="009861BD"/>
    <w:rsid w:val="009866AB"/>
    <w:rsid w:val="00986D7D"/>
    <w:rsid w:val="00993030"/>
    <w:rsid w:val="00993ECB"/>
    <w:rsid w:val="00995177"/>
    <w:rsid w:val="00996675"/>
    <w:rsid w:val="009A0411"/>
    <w:rsid w:val="009A12EA"/>
    <w:rsid w:val="009A1362"/>
    <w:rsid w:val="009A1BAA"/>
    <w:rsid w:val="009A3764"/>
    <w:rsid w:val="009A40D1"/>
    <w:rsid w:val="009A46D1"/>
    <w:rsid w:val="009A5293"/>
    <w:rsid w:val="009A5AB7"/>
    <w:rsid w:val="009A73D5"/>
    <w:rsid w:val="009B111C"/>
    <w:rsid w:val="009B18B7"/>
    <w:rsid w:val="009B1A1A"/>
    <w:rsid w:val="009B38C0"/>
    <w:rsid w:val="009B4135"/>
    <w:rsid w:val="009B49A8"/>
    <w:rsid w:val="009B4CE8"/>
    <w:rsid w:val="009B54A9"/>
    <w:rsid w:val="009B6212"/>
    <w:rsid w:val="009C0245"/>
    <w:rsid w:val="009C146E"/>
    <w:rsid w:val="009C1726"/>
    <w:rsid w:val="009C173E"/>
    <w:rsid w:val="009C2613"/>
    <w:rsid w:val="009C3137"/>
    <w:rsid w:val="009C36AE"/>
    <w:rsid w:val="009C45D7"/>
    <w:rsid w:val="009C53CC"/>
    <w:rsid w:val="009C6DBC"/>
    <w:rsid w:val="009C7A7B"/>
    <w:rsid w:val="009D0114"/>
    <w:rsid w:val="009D02B5"/>
    <w:rsid w:val="009D1D7D"/>
    <w:rsid w:val="009D2B3A"/>
    <w:rsid w:val="009D42A9"/>
    <w:rsid w:val="009D582E"/>
    <w:rsid w:val="009D5A74"/>
    <w:rsid w:val="009D6240"/>
    <w:rsid w:val="009D700F"/>
    <w:rsid w:val="009D75C0"/>
    <w:rsid w:val="009D7FA9"/>
    <w:rsid w:val="009E0BDB"/>
    <w:rsid w:val="009E1C31"/>
    <w:rsid w:val="009E3539"/>
    <w:rsid w:val="009E3C39"/>
    <w:rsid w:val="009E3DF7"/>
    <w:rsid w:val="009E440C"/>
    <w:rsid w:val="009E48A1"/>
    <w:rsid w:val="009E4B4F"/>
    <w:rsid w:val="009E5767"/>
    <w:rsid w:val="009E6BF1"/>
    <w:rsid w:val="009F011B"/>
    <w:rsid w:val="009F4130"/>
    <w:rsid w:val="009F5E89"/>
    <w:rsid w:val="009F64E2"/>
    <w:rsid w:val="009F66F8"/>
    <w:rsid w:val="009F7053"/>
    <w:rsid w:val="009F77E8"/>
    <w:rsid w:val="00A0013E"/>
    <w:rsid w:val="00A02059"/>
    <w:rsid w:val="00A03A73"/>
    <w:rsid w:val="00A03F8A"/>
    <w:rsid w:val="00A042B9"/>
    <w:rsid w:val="00A05560"/>
    <w:rsid w:val="00A06CF1"/>
    <w:rsid w:val="00A072A3"/>
    <w:rsid w:val="00A10778"/>
    <w:rsid w:val="00A1088B"/>
    <w:rsid w:val="00A11CE1"/>
    <w:rsid w:val="00A12281"/>
    <w:rsid w:val="00A140C8"/>
    <w:rsid w:val="00A14539"/>
    <w:rsid w:val="00A14D64"/>
    <w:rsid w:val="00A20915"/>
    <w:rsid w:val="00A20B2D"/>
    <w:rsid w:val="00A20C7E"/>
    <w:rsid w:val="00A20DD1"/>
    <w:rsid w:val="00A211F8"/>
    <w:rsid w:val="00A21E87"/>
    <w:rsid w:val="00A245F6"/>
    <w:rsid w:val="00A2463F"/>
    <w:rsid w:val="00A252F0"/>
    <w:rsid w:val="00A261CF"/>
    <w:rsid w:val="00A27311"/>
    <w:rsid w:val="00A27CB9"/>
    <w:rsid w:val="00A30058"/>
    <w:rsid w:val="00A3030E"/>
    <w:rsid w:val="00A321BF"/>
    <w:rsid w:val="00A32A26"/>
    <w:rsid w:val="00A32F9B"/>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5D0F"/>
    <w:rsid w:val="00A46D5D"/>
    <w:rsid w:val="00A4740A"/>
    <w:rsid w:val="00A50E57"/>
    <w:rsid w:val="00A522C8"/>
    <w:rsid w:val="00A52F26"/>
    <w:rsid w:val="00A5381C"/>
    <w:rsid w:val="00A54650"/>
    <w:rsid w:val="00A5522F"/>
    <w:rsid w:val="00A569A9"/>
    <w:rsid w:val="00A578BF"/>
    <w:rsid w:val="00A579F6"/>
    <w:rsid w:val="00A57C97"/>
    <w:rsid w:val="00A6037C"/>
    <w:rsid w:val="00A616F3"/>
    <w:rsid w:val="00A6326C"/>
    <w:rsid w:val="00A679B4"/>
    <w:rsid w:val="00A7051B"/>
    <w:rsid w:val="00A71E39"/>
    <w:rsid w:val="00A72E55"/>
    <w:rsid w:val="00A735EB"/>
    <w:rsid w:val="00A75ED5"/>
    <w:rsid w:val="00A76444"/>
    <w:rsid w:val="00A77ABE"/>
    <w:rsid w:val="00A80519"/>
    <w:rsid w:val="00A8344B"/>
    <w:rsid w:val="00A8348B"/>
    <w:rsid w:val="00A8365F"/>
    <w:rsid w:val="00A84535"/>
    <w:rsid w:val="00A85681"/>
    <w:rsid w:val="00A85A20"/>
    <w:rsid w:val="00A85DB4"/>
    <w:rsid w:val="00A85DCB"/>
    <w:rsid w:val="00A8609E"/>
    <w:rsid w:val="00A86D34"/>
    <w:rsid w:val="00A87ED7"/>
    <w:rsid w:val="00A900C9"/>
    <w:rsid w:val="00A90139"/>
    <w:rsid w:val="00A92BDB"/>
    <w:rsid w:val="00A92C9E"/>
    <w:rsid w:val="00A9430F"/>
    <w:rsid w:val="00A964B9"/>
    <w:rsid w:val="00AA016B"/>
    <w:rsid w:val="00AA0391"/>
    <w:rsid w:val="00AA0D1E"/>
    <w:rsid w:val="00AA1B9A"/>
    <w:rsid w:val="00AA32F2"/>
    <w:rsid w:val="00AA504B"/>
    <w:rsid w:val="00AA5CB4"/>
    <w:rsid w:val="00AA5F5D"/>
    <w:rsid w:val="00AA60A8"/>
    <w:rsid w:val="00AA6465"/>
    <w:rsid w:val="00AA6820"/>
    <w:rsid w:val="00AB1568"/>
    <w:rsid w:val="00AB389D"/>
    <w:rsid w:val="00AB4CAC"/>
    <w:rsid w:val="00AB6668"/>
    <w:rsid w:val="00AB6951"/>
    <w:rsid w:val="00AB6BB8"/>
    <w:rsid w:val="00AB6DB1"/>
    <w:rsid w:val="00AB7F91"/>
    <w:rsid w:val="00AC14E2"/>
    <w:rsid w:val="00AC218C"/>
    <w:rsid w:val="00AC34A1"/>
    <w:rsid w:val="00AC4AB4"/>
    <w:rsid w:val="00AC5E35"/>
    <w:rsid w:val="00AC7FE0"/>
    <w:rsid w:val="00AD0D09"/>
    <w:rsid w:val="00AD0E52"/>
    <w:rsid w:val="00AD41FC"/>
    <w:rsid w:val="00AD52E8"/>
    <w:rsid w:val="00AD5E14"/>
    <w:rsid w:val="00AD5F5F"/>
    <w:rsid w:val="00AD6586"/>
    <w:rsid w:val="00AE04B8"/>
    <w:rsid w:val="00AE158E"/>
    <w:rsid w:val="00AE16B3"/>
    <w:rsid w:val="00AE4508"/>
    <w:rsid w:val="00AE4798"/>
    <w:rsid w:val="00AE71A8"/>
    <w:rsid w:val="00AF28A5"/>
    <w:rsid w:val="00AF3F08"/>
    <w:rsid w:val="00AF4050"/>
    <w:rsid w:val="00AF509C"/>
    <w:rsid w:val="00AF5340"/>
    <w:rsid w:val="00AF5AE0"/>
    <w:rsid w:val="00AF72FC"/>
    <w:rsid w:val="00B0007F"/>
    <w:rsid w:val="00B02448"/>
    <w:rsid w:val="00B02744"/>
    <w:rsid w:val="00B0344E"/>
    <w:rsid w:val="00B0456A"/>
    <w:rsid w:val="00B05A35"/>
    <w:rsid w:val="00B072B1"/>
    <w:rsid w:val="00B07BD7"/>
    <w:rsid w:val="00B115E4"/>
    <w:rsid w:val="00B11965"/>
    <w:rsid w:val="00B11F42"/>
    <w:rsid w:val="00B12231"/>
    <w:rsid w:val="00B13953"/>
    <w:rsid w:val="00B16323"/>
    <w:rsid w:val="00B171F2"/>
    <w:rsid w:val="00B204E4"/>
    <w:rsid w:val="00B2251D"/>
    <w:rsid w:val="00B22D1C"/>
    <w:rsid w:val="00B24108"/>
    <w:rsid w:val="00B25126"/>
    <w:rsid w:val="00B26BEA"/>
    <w:rsid w:val="00B27C63"/>
    <w:rsid w:val="00B27F35"/>
    <w:rsid w:val="00B305E2"/>
    <w:rsid w:val="00B314B7"/>
    <w:rsid w:val="00B35506"/>
    <w:rsid w:val="00B36669"/>
    <w:rsid w:val="00B37820"/>
    <w:rsid w:val="00B37D2C"/>
    <w:rsid w:val="00B40D85"/>
    <w:rsid w:val="00B436DC"/>
    <w:rsid w:val="00B44A42"/>
    <w:rsid w:val="00B46078"/>
    <w:rsid w:val="00B468B0"/>
    <w:rsid w:val="00B4739A"/>
    <w:rsid w:val="00B505E5"/>
    <w:rsid w:val="00B50C66"/>
    <w:rsid w:val="00B5109B"/>
    <w:rsid w:val="00B513C6"/>
    <w:rsid w:val="00B522F6"/>
    <w:rsid w:val="00B53A33"/>
    <w:rsid w:val="00B53E2A"/>
    <w:rsid w:val="00B54482"/>
    <w:rsid w:val="00B54BEF"/>
    <w:rsid w:val="00B5509C"/>
    <w:rsid w:val="00B56149"/>
    <w:rsid w:val="00B57A51"/>
    <w:rsid w:val="00B57B1E"/>
    <w:rsid w:val="00B60F03"/>
    <w:rsid w:val="00B6239E"/>
    <w:rsid w:val="00B63DF9"/>
    <w:rsid w:val="00B64680"/>
    <w:rsid w:val="00B64898"/>
    <w:rsid w:val="00B6710D"/>
    <w:rsid w:val="00B709F8"/>
    <w:rsid w:val="00B71EA0"/>
    <w:rsid w:val="00B722FC"/>
    <w:rsid w:val="00B72A56"/>
    <w:rsid w:val="00B73068"/>
    <w:rsid w:val="00B733BD"/>
    <w:rsid w:val="00B7401D"/>
    <w:rsid w:val="00B74B42"/>
    <w:rsid w:val="00B7509D"/>
    <w:rsid w:val="00B7621F"/>
    <w:rsid w:val="00B765B3"/>
    <w:rsid w:val="00B76D73"/>
    <w:rsid w:val="00B77299"/>
    <w:rsid w:val="00B772E5"/>
    <w:rsid w:val="00B80348"/>
    <w:rsid w:val="00B82A6E"/>
    <w:rsid w:val="00B82D38"/>
    <w:rsid w:val="00B83AB6"/>
    <w:rsid w:val="00B848DD"/>
    <w:rsid w:val="00B86173"/>
    <w:rsid w:val="00B863C0"/>
    <w:rsid w:val="00B8700A"/>
    <w:rsid w:val="00B9097C"/>
    <w:rsid w:val="00B90AEB"/>
    <w:rsid w:val="00B911DA"/>
    <w:rsid w:val="00B92F9B"/>
    <w:rsid w:val="00B942BF"/>
    <w:rsid w:val="00B9486D"/>
    <w:rsid w:val="00B94D24"/>
    <w:rsid w:val="00B96104"/>
    <w:rsid w:val="00B96C16"/>
    <w:rsid w:val="00B96FBE"/>
    <w:rsid w:val="00B97857"/>
    <w:rsid w:val="00B979F2"/>
    <w:rsid w:val="00BA0725"/>
    <w:rsid w:val="00BA2602"/>
    <w:rsid w:val="00BA3FA4"/>
    <w:rsid w:val="00BA53DD"/>
    <w:rsid w:val="00BA70D8"/>
    <w:rsid w:val="00BA712C"/>
    <w:rsid w:val="00BB0E1E"/>
    <w:rsid w:val="00BB1520"/>
    <w:rsid w:val="00BB175A"/>
    <w:rsid w:val="00BB4780"/>
    <w:rsid w:val="00BB48D9"/>
    <w:rsid w:val="00BB57B9"/>
    <w:rsid w:val="00BC32B3"/>
    <w:rsid w:val="00BC4174"/>
    <w:rsid w:val="00BC50EB"/>
    <w:rsid w:val="00BC6076"/>
    <w:rsid w:val="00BC631E"/>
    <w:rsid w:val="00BC6C2E"/>
    <w:rsid w:val="00BC79B1"/>
    <w:rsid w:val="00BC7B62"/>
    <w:rsid w:val="00BD1B5A"/>
    <w:rsid w:val="00BD1CB0"/>
    <w:rsid w:val="00BD2431"/>
    <w:rsid w:val="00BD27A4"/>
    <w:rsid w:val="00BD292A"/>
    <w:rsid w:val="00BD46BA"/>
    <w:rsid w:val="00BD5202"/>
    <w:rsid w:val="00BD57F1"/>
    <w:rsid w:val="00BD6990"/>
    <w:rsid w:val="00BE0D8D"/>
    <w:rsid w:val="00BE0F93"/>
    <w:rsid w:val="00BE13C5"/>
    <w:rsid w:val="00BE4969"/>
    <w:rsid w:val="00BE4BCA"/>
    <w:rsid w:val="00BE78F7"/>
    <w:rsid w:val="00BE7B38"/>
    <w:rsid w:val="00BF0159"/>
    <w:rsid w:val="00BF2183"/>
    <w:rsid w:val="00BF259D"/>
    <w:rsid w:val="00BF2978"/>
    <w:rsid w:val="00BF2DC8"/>
    <w:rsid w:val="00BF4B2A"/>
    <w:rsid w:val="00BF59F7"/>
    <w:rsid w:val="00BF5CFB"/>
    <w:rsid w:val="00BF61E7"/>
    <w:rsid w:val="00BF6F9E"/>
    <w:rsid w:val="00C004AC"/>
    <w:rsid w:val="00C00544"/>
    <w:rsid w:val="00C00D5C"/>
    <w:rsid w:val="00C02735"/>
    <w:rsid w:val="00C03501"/>
    <w:rsid w:val="00C06B00"/>
    <w:rsid w:val="00C06D97"/>
    <w:rsid w:val="00C07248"/>
    <w:rsid w:val="00C076FB"/>
    <w:rsid w:val="00C11330"/>
    <w:rsid w:val="00C11F7C"/>
    <w:rsid w:val="00C1376F"/>
    <w:rsid w:val="00C14178"/>
    <w:rsid w:val="00C14E17"/>
    <w:rsid w:val="00C152BB"/>
    <w:rsid w:val="00C1699D"/>
    <w:rsid w:val="00C2161C"/>
    <w:rsid w:val="00C21993"/>
    <w:rsid w:val="00C228F5"/>
    <w:rsid w:val="00C23605"/>
    <w:rsid w:val="00C23B42"/>
    <w:rsid w:val="00C267FC"/>
    <w:rsid w:val="00C26A17"/>
    <w:rsid w:val="00C273C0"/>
    <w:rsid w:val="00C273D8"/>
    <w:rsid w:val="00C27772"/>
    <w:rsid w:val="00C27F63"/>
    <w:rsid w:val="00C30D93"/>
    <w:rsid w:val="00C31ABA"/>
    <w:rsid w:val="00C32317"/>
    <w:rsid w:val="00C32C14"/>
    <w:rsid w:val="00C337DF"/>
    <w:rsid w:val="00C33DA0"/>
    <w:rsid w:val="00C3401D"/>
    <w:rsid w:val="00C3536D"/>
    <w:rsid w:val="00C35EE3"/>
    <w:rsid w:val="00C36443"/>
    <w:rsid w:val="00C37165"/>
    <w:rsid w:val="00C379E2"/>
    <w:rsid w:val="00C37AED"/>
    <w:rsid w:val="00C41A3B"/>
    <w:rsid w:val="00C44514"/>
    <w:rsid w:val="00C44B41"/>
    <w:rsid w:val="00C47DDA"/>
    <w:rsid w:val="00C47F1F"/>
    <w:rsid w:val="00C5146F"/>
    <w:rsid w:val="00C51FAD"/>
    <w:rsid w:val="00C522E3"/>
    <w:rsid w:val="00C524E5"/>
    <w:rsid w:val="00C531D3"/>
    <w:rsid w:val="00C53548"/>
    <w:rsid w:val="00C5401F"/>
    <w:rsid w:val="00C550D4"/>
    <w:rsid w:val="00C55EA7"/>
    <w:rsid w:val="00C568AB"/>
    <w:rsid w:val="00C57535"/>
    <w:rsid w:val="00C60C34"/>
    <w:rsid w:val="00C625B0"/>
    <w:rsid w:val="00C6314E"/>
    <w:rsid w:val="00C64A55"/>
    <w:rsid w:val="00C65F0B"/>
    <w:rsid w:val="00C665DF"/>
    <w:rsid w:val="00C6752B"/>
    <w:rsid w:val="00C6791D"/>
    <w:rsid w:val="00C70C46"/>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4F23"/>
    <w:rsid w:val="00C951C4"/>
    <w:rsid w:val="00C95B40"/>
    <w:rsid w:val="00C968B1"/>
    <w:rsid w:val="00C9744C"/>
    <w:rsid w:val="00C979B4"/>
    <w:rsid w:val="00C97FC1"/>
    <w:rsid w:val="00CA0735"/>
    <w:rsid w:val="00CA20AA"/>
    <w:rsid w:val="00CA34FE"/>
    <w:rsid w:val="00CA3609"/>
    <w:rsid w:val="00CA397C"/>
    <w:rsid w:val="00CA3D78"/>
    <w:rsid w:val="00CA5BEF"/>
    <w:rsid w:val="00CB1EA2"/>
    <w:rsid w:val="00CB20B8"/>
    <w:rsid w:val="00CB3B3E"/>
    <w:rsid w:val="00CB4595"/>
    <w:rsid w:val="00CB460D"/>
    <w:rsid w:val="00CB4970"/>
    <w:rsid w:val="00CB585E"/>
    <w:rsid w:val="00CB7F29"/>
    <w:rsid w:val="00CC149B"/>
    <w:rsid w:val="00CC26AE"/>
    <w:rsid w:val="00CC45FA"/>
    <w:rsid w:val="00CC4AAF"/>
    <w:rsid w:val="00CC5077"/>
    <w:rsid w:val="00CC6A4B"/>
    <w:rsid w:val="00CC7656"/>
    <w:rsid w:val="00CD1044"/>
    <w:rsid w:val="00CD19D0"/>
    <w:rsid w:val="00CD1E7F"/>
    <w:rsid w:val="00CD308B"/>
    <w:rsid w:val="00CD3C10"/>
    <w:rsid w:val="00CD4EB6"/>
    <w:rsid w:val="00CE0B97"/>
    <w:rsid w:val="00CE1816"/>
    <w:rsid w:val="00CE1AD6"/>
    <w:rsid w:val="00CE3DD0"/>
    <w:rsid w:val="00CE4B1B"/>
    <w:rsid w:val="00CE54DA"/>
    <w:rsid w:val="00CE5D7F"/>
    <w:rsid w:val="00CE7683"/>
    <w:rsid w:val="00CE7BCD"/>
    <w:rsid w:val="00CF05B2"/>
    <w:rsid w:val="00CF07D6"/>
    <w:rsid w:val="00CF091A"/>
    <w:rsid w:val="00CF2879"/>
    <w:rsid w:val="00CF2A6A"/>
    <w:rsid w:val="00CF2AA1"/>
    <w:rsid w:val="00CF2E2B"/>
    <w:rsid w:val="00CF32B8"/>
    <w:rsid w:val="00CF392C"/>
    <w:rsid w:val="00CF4693"/>
    <w:rsid w:val="00CF5A0D"/>
    <w:rsid w:val="00CF600E"/>
    <w:rsid w:val="00CF6AF5"/>
    <w:rsid w:val="00D00865"/>
    <w:rsid w:val="00D01BCD"/>
    <w:rsid w:val="00D026D0"/>
    <w:rsid w:val="00D03D0C"/>
    <w:rsid w:val="00D04025"/>
    <w:rsid w:val="00D042BF"/>
    <w:rsid w:val="00D05D71"/>
    <w:rsid w:val="00D07360"/>
    <w:rsid w:val="00D10DF2"/>
    <w:rsid w:val="00D1177E"/>
    <w:rsid w:val="00D1278B"/>
    <w:rsid w:val="00D14125"/>
    <w:rsid w:val="00D144A2"/>
    <w:rsid w:val="00D165F8"/>
    <w:rsid w:val="00D168BA"/>
    <w:rsid w:val="00D16DFA"/>
    <w:rsid w:val="00D17C95"/>
    <w:rsid w:val="00D2141A"/>
    <w:rsid w:val="00D21FF4"/>
    <w:rsid w:val="00D22DC7"/>
    <w:rsid w:val="00D2383E"/>
    <w:rsid w:val="00D23A21"/>
    <w:rsid w:val="00D2437F"/>
    <w:rsid w:val="00D24562"/>
    <w:rsid w:val="00D24A74"/>
    <w:rsid w:val="00D24F69"/>
    <w:rsid w:val="00D2581E"/>
    <w:rsid w:val="00D27529"/>
    <w:rsid w:val="00D3295D"/>
    <w:rsid w:val="00D33F3E"/>
    <w:rsid w:val="00D3417D"/>
    <w:rsid w:val="00D34B59"/>
    <w:rsid w:val="00D34F90"/>
    <w:rsid w:val="00D3536B"/>
    <w:rsid w:val="00D35D0E"/>
    <w:rsid w:val="00D37A50"/>
    <w:rsid w:val="00D40F51"/>
    <w:rsid w:val="00D4138F"/>
    <w:rsid w:val="00D43152"/>
    <w:rsid w:val="00D436E6"/>
    <w:rsid w:val="00D44DFC"/>
    <w:rsid w:val="00D459F9"/>
    <w:rsid w:val="00D45A6D"/>
    <w:rsid w:val="00D45E59"/>
    <w:rsid w:val="00D468DE"/>
    <w:rsid w:val="00D46E70"/>
    <w:rsid w:val="00D512CB"/>
    <w:rsid w:val="00D531AF"/>
    <w:rsid w:val="00D53826"/>
    <w:rsid w:val="00D53DE7"/>
    <w:rsid w:val="00D54B2C"/>
    <w:rsid w:val="00D54C13"/>
    <w:rsid w:val="00D55D70"/>
    <w:rsid w:val="00D55DF9"/>
    <w:rsid w:val="00D56225"/>
    <w:rsid w:val="00D565CD"/>
    <w:rsid w:val="00D56710"/>
    <w:rsid w:val="00D57D79"/>
    <w:rsid w:val="00D61C50"/>
    <w:rsid w:val="00D63B5C"/>
    <w:rsid w:val="00D647C1"/>
    <w:rsid w:val="00D669AE"/>
    <w:rsid w:val="00D67292"/>
    <w:rsid w:val="00D67B03"/>
    <w:rsid w:val="00D7054A"/>
    <w:rsid w:val="00D71857"/>
    <w:rsid w:val="00D7190C"/>
    <w:rsid w:val="00D71E94"/>
    <w:rsid w:val="00D72C06"/>
    <w:rsid w:val="00D72DEF"/>
    <w:rsid w:val="00D73ACB"/>
    <w:rsid w:val="00D7428F"/>
    <w:rsid w:val="00D75B7C"/>
    <w:rsid w:val="00D76732"/>
    <w:rsid w:val="00D767A7"/>
    <w:rsid w:val="00D773A4"/>
    <w:rsid w:val="00D774C5"/>
    <w:rsid w:val="00D80B19"/>
    <w:rsid w:val="00D8145B"/>
    <w:rsid w:val="00D838BC"/>
    <w:rsid w:val="00D85520"/>
    <w:rsid w:val="00D86E87"/>
    <w:rsid w:val="00D908A5"/>
    <w:rsid w:val="00D90FDA"/>
    <w:rsid w:val="00D9125B"/>
    <w:rsid w:val="00D96A84"/>
    <w:rsid w:val="00D97555"/>
    <w:rsid w:val="00DA0CB2"/>
    <w:rsid w:val="00DA1198"/>
    <w:rsid w:val="00DA1564"/>
    <w:rsid w:val="00DA4881"/>
    <w:rsid w:val="00DA6911"/>
    <w:rsid w:val="00DA7D12"/>
    <w:rsid w:val="00DA7DBC"/>
    <w:rsid w:val="00DB1423"/>
    <w:rsid w:val="00DB22AD"/>
    <w:rsid w:val="00DB22C4"/>
    <w:rsid w:val="00DB293D"/>
    <w:rsid w:val="00DB3E75"/>
    <w:rsid w:val="00DB4477"/>
    <w:rsid w:val="00DB6097"/>
    <w:rsid w:val="00DB6737"/>
    <w:rsid w:val="00DC0A0E"/>
    <w:rsid w:val="00DC0AEC"/>
    <w:rsid w:val="00DC1200"/>
    <w:rsid w:val="00DC18AC"/>
    <w:rsid w:val="00DC1F8D"/>
    <w:rsid w:val="00DC2265"/>
    <w:rsid w:val="00DC278D"/>
    <w:rsid w:val="00DC313D"/>
    <w:rsid w:val="00DC3B6A"/>
    <w:rsid w:val="00DC5ECD"/>
    <w:rsid w:val="00DC68C7"/>
    <w:rsid w:val="00DC7C10"/>
    <w:rsid w:val="00DD1532"/>
    <w:rsid w:val="00DD18A2"/>
    <w:rsid w:val="00DD1C77"/>
    <w:rsid w:val="00DD2463"/>
    <w:rsid w:val="00DD2D5D"/>
    <w:rsid w:val="00DD2F2A"/>
    <w:rsid w:val="00DD37EA"/>
    <w:rsid w:val="00DD55CF"/>
    <w:rsid w:val="00DD5A61"/>
    <w:rsid w:val="00DD5BB7"/>
    <w:rsid w:val="00DD762E"/>
    <w:rsid w:val="00DD77B8"/>
    <w:rsid w:val="00DE0B91"/>
    <w:rsid w:val="00DE0C31"/>
    <w:rsid w:val="00DE155F"/>
    <w:rsid w:val="00DE15A7"/>
    <w:rsid w:val="00DE24A2"/>
    <w:rsid w:val="00DE2D94"/>
    <w:rsid w:val="00DE5483"/>
    <w:rsid w:val="00DE6652"/>
    <w:rsid w:val="00DE783B"/>
    <w:rsid w:val="00DF0967"/>
    <w:rsid w:val="00DF1B51"/>
    <w:rsid w:val="00DF1D53"/>
    <w:rsid w:val="00DF29B5"/>
    <w:rsid w:val="00DF409C"/>
    <w:rsid w:val="00DF56DD"/>
    <w:rsid w:val="00DF6032"/>
    <w:rsid w:val="00DF66E5"/>
    <w:rsid w:val="00DF75AF"/>
    <w:rsid w:val="00E00B55"/>
    <w:rsid w:val="00E01678"/>
    <w:rsid w:val="00E0427A"/>
    <w:rsid w:val="00E0590D"/>
    <w:rsid w:val="00E06864"/>
    <w:rsid w:val="00E06AC4"/>
    <w:rsid w:val="00E07099"/>
    <w:rsid w:val="00E1001A"/>
    <w:rsid w:val="00E11D69"/>
    <w:rsid w:val="00E11FE7"/>
    <w:rsid w:val="00E13CC0"/>
    <w:rsid w:val="00E1466E"/>
    <w:rsid w:val="00E146E5"/>
    <w:rsid w:val="00E15000"/>
    <w:rsid w:val="00E1546A"/>
    <w:rsid w:val="00E20211"/>
    <w:rsid w:val="00E2025B"/>
    <w:rsid w:val="00E22666"/>
    <w:rsid w:val="00E25622"/>
    <w:rsid w:val="00E25E38"/>
    <w:rsid w:val="00E2601C"/>
    <w:rsid w:val="00E27ECD"/>
    <w:rsid w:val="00E30281"/>
    <w:rsid w:val="00E3081A"/>
    <w:rsid w:val="00E30927"/>
    <w:rsid w:val="00E31132"/>
    <w:rsid w:val="00E3222B"/>
    <w:rsid w:val="00E339AD"/>
    <w:rsid w:val="00E33CED"/>
    <w:rsid w:val="00E36116"/>
    <w:rsid w:val="00E36346"/>
    <w:rsid w:val="00E367CC"/>
    <w:rsid w:val="00E403FE"/>
    <w:rsid w:val="00E41050"/>
    <w:rsid w:val="00E4236B"/>
    <w:rsid w:val="00E4268A"/>
    <w:rsid w:val="00E438A5"/>
    <w:rsid w:val="00E451AB"/>
    <w:rsid w:val="00E46B60"/>
    <w:rsid w:val="00E4703F"/>
    <w:rsid w:val="00E50FBD"/>
    <w:rsid w:val="00E51836"/>
    <w:rsid w:val="00E524C9"/>
    <w:rsid w:val="00E530F0"/>
    <w:rsid w:val="00E552B8"/>
    <w:rsid w:val="00E55519"/>
    <w:rsid w:val="00E567E5"/>
    <w:rsid w:val="00E577EE"/>
    <w:rsid w:val="00E57969"/>
    <w:rsid w:val="00E61159"/>
    <w:rsid w:val="00E6132F"/>
    <w:rsid w:val="00E6162E"/>
    <w:rsid w:val="00E63B97"/>
    <w:rsid w:val="00E6494E"/>
    <w:rsid w:val="00E65AFD"/>
    <w:rsid w:val="00E66452"/>
    <w:rsid w:val="00E67714"/>
    <w:rsid w:val="00E70801"/>
    <w:rsid w:val="00E70D20"/>
    <w:rsid w:val="00E72794"/>
    <w:rsid w:val="00E72931"/>
    <w:rsid w:val="00E73EFC"/>
    <w:rsid w:val="00E74A23"/>
    <w:rsid w:val="00E75A65"/>
    <w:rsid w:val="00E760E8"/>
    <w:rsid w:val="00E779A3"/>
    <w:rsid w:val="00E77C7A"/>
    <w:rsid w:val="00E80D02"/>
    <w:rsid w:val="00E81D6C"/>
    <w:rsid w:val="00E81FEC"/>
    <w:rsid w:val="00E82ABA"/>
    <w:rsid w:val="00E83E0E"/>
    <w:rsid w:val="00E851D7"/>
    <w:rsid w:val="00E8704D"/>
    <w:rsid w:val="00E879BC"/>
    <w:rsid w:val="00E91241"/>
    <w:rsid w:val="00E92619"/>
    <w:rsid w:val="00E92EC6"/>
    <w:rsid w:val="00E930EB"/>
    <w:rsid w:val="00E942B8"/>
    <w:rsid w:val="00E95B40"/>
    <w:rsid w:val="00E96B1C"/>
    <w:rsid w:val="00EA02AE"/>
    <w:rsid w:val="00EA04BC"/>
    <w:rsid w:val="00EA285E"/>
    <w:rsid w:val="00EA3D48"/>
    <w:rsid w:val="00EA3FAB"/>
    <w:rsid w:val="00EA5531"/>
    <w:rsid w:val="00EA5813"/>
    <w:rsid w:val="00EA58D1"/>
    <w:rsid w:val="00EA5B98"/>
    <w:rsid w:val="00EA624E"/>
    <w:rsid w:val="00EA6C84"/>
    <w:rsid w:val="00EA7767"/>
    <w:rsid w:val="00EA779A"/>
    <w:rsid w:val="00EA7C6A"/>
    <w:rsid w:val="00EB21E5"/>
    <w:rsid w:val="00EB257F"/>
    <w:rsid w:val="00EB4833"/>
    <w:rsid w:val="00EB4F5C"/>
    <w:rsid w:val="00EB6D11"/>
    <w:rsid w:val="00EC04F4"/>
    <w:rsid w:val="00EC0AA7"/>
    <w:rsid w:val="00EC242C"/>
    <w:rsid w:val="00EC4073"/>
    <w:rsid w:val="00EC5D2A"/>
    <w:rsid w:val="00ED0568"/>
    <w:rsid w:val="00ED45D8"/>
    <w:rsid w:val="00ED6157"/>
    <w:rsid w:val="00ED7EDF"/>
    <w:rsid w:val="00EE005D"/>
    <w:rsid w:val="00EE311C"/>
    <w:rsid w:val="00EE38B8"/>
    <w:rsid w:val="00EE44D3"/>
    <w:rsid w:val="00EE5917"/>
    <w:rsid w:val="00EE6283"/>
    <w:rsid w:val="00EE67B9"/>
    <w:rsid w:val="00EE6C3B"/>
    <w:rsid w:val="00EF057F"/>
    <w:rsid w:val="00EF05D4"/>
    <w:rsid w:val="00EF0894"/>
    <w:rsid w:val="00EF6E24"/>
    <w:rsid w:val="00F01DC7"/>
    <w:rsid w:val="00F02605"/>
    <w:rsid w:val="00F02B23"/>
    <w:rsid w:val="00F0393A"/>
    <w:rsid w:val="00F04676"/>
    <w:rsid w:val="00F04818"/>
    <w:rsid w:val="00F06144"/>
    <w:rsid w:val="00F06A1A"/>
    <w:rsid w:val="00F07D9D"/>
    <w:rsid w:val="00F10411"/>
    <w:rsid w:val="00F10577"/>
    <w:rsid w:val="00F10979"/>
    <w:rsid w:val="00F112E6"/>
    <w:rsid w:val="00F114EC"/>
    <w:rsid w:val="00F11C59"/>
    <w:rsid w:val="00F11FE1"/>
    <w:rsid w:val="00F12BC6"/>
    <w:rsid w:val="00F12CC0"/>
    <w:rsid w:val="00F13C9D"/>
    <w:rsid w:val="00F13EA2"/>
    <w:rsid w:val="00F14D66"/>
    <w:rsid w:val="00F160D6"/>
    <w:rsid w:val="00F16188"/>
    <w:rsid w:val="00F16778"/>
    <w:rsid w:val="00F21FE5"/>
    <w:rsid w:val="00F22EE9"/>
    <w:rsid w:val="00F24035"/>
    <w:rsid w:val="00F24E5E"/>
    <w:rsid w:val="00F3029D"/>
    <w:rsid w:val="00F31C73"/>
    <w:rsid w:val="00F333F4"/>
    <w:rsid w:val="00F3350D"/>
    <w:rsid w:val="00F33542"/>
    <w:rsid w:val="00F34F54"/>
    <w:rsid w:val="00F35949"/>
    <w:rsid w:val="00F41370"/>
    <w:rsid w:val="00F41CC2"/>
    <w:rsid w:val="00F423E4"/>
    <w:rsid w:val="00F43D7F"/>
    <w:rsid w:val="00F4694D"/>
    <w:rsid w:val="00F50FE9"/>
    <w:rsid w:val="00F51DAA"/>
    <w:rsid w:val="00F52C60"/>
    <w:rsid w:val="00F52C95"/>
    <w:rsid w:val="00F53767"/>
    <w:rsid w:val="00F56508"/>
    <w:rsid w:val="00F5674F"/>
    <w:rsid w:val="00F57761"/>
    <w:rsid w:val="00F608B0"/>
    <w:rsid w:val="00F60B46"/>
    <w:rsid w:val="00F611A3"/>
    <w:rsid w:val="00F624F0"/>
    <w:rsid w:val="00F62531"/>
    <w:rsid w:val="00F62700"/>
    <w:rsid w:val="00F62A4F"/>
    <w:rsid w:val="00F64A37"/>
    <w:rsid w:val="00F64E7B"/>
    <w:rsid w:val="00F65072"/>
    <w:rsid w:val="00F65E46"/>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AE1"/>
    <w:rsid w:val="00F83F97"/>
    <w:rsid w:val="00F84186"/>
    <w:rsid w:val="00F85010"/>
    <w:rsid w:val="00F8698D"/>
    <w:rsid w:val="00F87E5E"/>
    <w:rsid w:val="00F9123C"/>
    <w:rsid w:val="00F91E99"/>
    <w:rsid w:val="00F92243"/>
    <w:rsid w:val="00F95F7B"/>
    <w:rsid w:val="00F97656"/>
    <w:rsid w:val="00FA2243"/>
    <w:rsid w:val="00FA40B0"/>
    <w:rsid w:val="00FA6093"/>
    <w:rsid w:val="00FA63B5"/>
    <w:rsid w:val="00FA69B1"/>
    <w:rsid w:val="00FB0D41"/>
    <w:rsid w:val="00FB15C5"/>
    <w:rsid w:val="00FB1870"/>
    <w:rsid w:val="00FB582D"/>
    <w:rsid w:val="00FB5D08"/>
    <w:rsid w:val="00FB6092"/>
    <w:rsid w:val="00FB78A4"/>
    <w:rsid w:val="00FC0F82"/>
    <w:rsid w:val="00FC1F3B"/>
    <w:rsid w:val="00FC2612"/>
    <w:rsid w:val="00FC3F3C"/>
    <w:rsid w:val="00FC728A"/>
    <w:rsid w:val="00FD3916"/>
    <w:rsid w:val="00FD52F0"/>
    <w:rsid w:val="00FE01AF"/>
    <w:rsid w:val="00FE0F5B"/>
    <w:rsid w:val="00FE16C2"/>
    <w:rsid w:val="00FE1C58"/>
    <w:rsid w:val="00FE2F54"/>
    <w:rsid w:val="00FE334B"/>
    <w:rsid w:val="00FE34E2"/>
    <w:rsid w:val="00FE3AB8"/>
    <w:rsid w:val="00FE4031"/>
    <w:rsid w:val="00FE41A0"/>
    <w:rsid w:val="00FE49D5"/>
    <w:rsid w:val="00FE4E9B"/>
    <w:rsid w:val="00FE56AF"/>
    <w:rsid w:val="00FE5AF0"/>
    <w:rsid w:val="00FE6DEE"/>
    <w:rsid w:val="00FF2459"/>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iPriority w:val="99"/>
    <w:semiHidden/>
    <w:unhideWhenUsed/>
    <w:rsid w:val="00FE49D5"/>
    <w:rPr>
      <w:rFonts w:asciiTheme="minorEastAsia" w:eastAsiaTheme="minorEastAsia" w:hAnsi="Courier New" w:cs="Courier New"/>
    </w:rPr>
  </w:style>
  <w:style w:type="character" w:customStyle="1" w:styleId="af2">
    <w:name w:val="書式なし (文字)"/>
    <w:basedOn w:val="a0"/>
    <w:link w:val="af1"/>
    <w:uiPriority w:val="99"/>
    <w:semiHidden/>
    <w:rsid w:val="00FE49D5"/>
    <w:rPr>
      <w:rFonts w:asciiTheme="minorEastAsia" w:eastAsiaTheme="minorEastAsia" w:hAnsi="Courier New" w:cs="Courier New"/>
      <w:kern w:val="2"/>
      <w:sz w:val="21"/>
      <w:szCs w:val="22"/>
    </w:rPr>
  </w:style>
  <w:style w:type="paragraph" w:styleId="af3">
    <w:name w:val="Revision"/>
    <w:hidden/>
    <w:uiPriority w:val="99"/>
    <w:semiHidden/>
    <w:rsid w:val="009622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37386511">
      <w:bodyDiv w:val="1"/>
      <w:marLeft w:val="0"/>
      <w:marRight w:val="0"/>
      <w:marTop w:val="0"/>
      <w:marBottom w:val="0"/>
      <w:divBdr>
        <w:top w:val="none" w:sz="0" w:space="0" w:color="auto"/>
        <w:left w:val="none" w:sz="0" w:space="0" w:color="auto"/>
        <w:bottom w:val="none" w:sz="0" w:space="0" w:color="auto"/>
        <w:right w:val="none" w:sz="0" w:space="0" w:color="auto"/>
      </w:divBdr>
      <w:divsChild>
        <w:div w:id="1544170980">
          <w:marLeft w:val="0"/>
          <w:marRight w:val="0"/>
          <w:marTop w:val="0"/>
          <w:marBottom w:val="0"/>
          <w:divBdr>
            <w:top w:val="none" w:sz="0" w:space="0" w:color="auto"/>
            <w:left w:val="none" w:sz="0" w:space="0" w:color="auto"/>
            <w:bottom w:val="none" w:sz="0" w:space="0" w:color="auto"/>
            <w:right w:val="none" w:sz="0" w:space="0" w:color="auto"/>
          </w:divBdr>
          <w:divsChild>
            <w:div w:id="1382246530">
              <w:marLeft w:val="0"/>
              <w:marRight w:val="0"/>
              <w:marTop w:val="0"/>
              <w:marBottom w:val="0"/>
              <w:divBdr>
                <w:top w:val="none" w:sz="0" w:space="0" w:color="auto"/>
                <w:left w:val="none" w:sz="0" w:space="0" w:color="auto"/>
                <w:bottom w:val="none" w:sz="0" w:space="0" w:color="auto"/>
                <w:right w:val="none" w:sz="0" w:space="0" w:color="auto"/>
              </w:divBdr>
              <w:divsChild>
                <w:div w:id="1502240206">
                  <w:marLeft w:val="0"/>
                  <w:marRight w:val="0"/>
                  <w:marTop w:val="0"/>
                  <w:marBottom w:val="0"/>
                  <w:divBdr>
                    <w:top w:val="none" w:sz="0" w:space="0" w:color="auto"/>
                    <w:left w:val="none" w:sz="0" w:space="0" w:color="auto"/>
                    <w:bottom w:val="none" w:sz="0" w:space="0" w:color="auto"/>
                    <w:right w:val="none" w:sz="0" w:space="0" w:color="auto"/>
                  </w:divBdr>
                  <w:divsChild>
                    <w:div w:id="941105423">
                      <w:marLeft w:val="240"/>
                      <w:marRight w:val="0"/>
                      <w:marTop w:val="0"/>
                      <w:marBottom w:val="0"/>
                      <w:divBdr>
                        <w:top w:val="none" w:sz="0" w:space="0" w:color="auto"/>
                        <w:left w:val="none" w:sz="0" w:space="0" w:color="auto"/>
                        <w:bottom w:val="none" w:sz="0" w:space="0" w:color="auto"/>
                        <w:right w:val="none" w:sz="0" w:space="0" w:color="auto"/>
                      </w:divBdr>
                    </w:div>
                    <w:div w:id="119118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2252">
      <w:bodyDiv w:val="1"/>
      <w:marLeft w:val="0"/>
      <w:marRight w:val="0"/>
      <w:marTop w:val="0"/>
      <w:marBottom w:val="0"/>
      <w:divBdr>
        <w:top w:val="none" w:sz="0" w:space="0" w:color="auto"/>
        <w:left w:val="none" w:sz="0" w:space="0" w:color="auto"/>
        <w:bottom w:val="none" w:sz="0" w:space="0" w:color="auto"/>
        <w:right w:val="none" w:sz="0" w:space="0" w:color="auto"/>
      </w:divBdr>
      <w:divsChild>
        <w:div w:id="239339341">
          <w:marLeft w:val="0"/>
          <w:marRight w:val="0"/>
          <w:marTop w:val="0"/>
          <w:marBottom w:val="0"/>
          <w:divBdr>
            <w:top w:val="none" w:sz="0" w:space="0" w:color="auto"/>
            <w:left w:val="none" w:sz="0" w:space="0" w:color="auto"/>
            <w:bottom w:val="none" w:sz="0" w:space="0" w:color="auto"/>
            <w:right w:val="none" w:sz="0" w:space="0" w:color="auto"/>
          </w:divBdr>
          <w:divsChild>
            <w:div w:id="421221182">
              <w:marLeft w:val="0"/>
              <w:marRight w:val="0"/>
              <w:marTop w:val="0"/>
              <w:marBottom w:val="0"/>
              <w:divBdr>
                <w:top w:val="none" w:sz="0" w:space="0" w:color="auto"/>
                <w:left w:val="none" w:sz="0" w:space="0" w:color="auto"/>
                <w:bottom w:val="none" w:sz="0" w:space="0" w:color="auto"/>
                <w:right w:val="none" w:sz="0" w:space="0" w:color="auto"/>
              </w:divBdr>
              <w:divsChild>
                <w:div w:id="829442364">
                  <w:marLeft w:val="0"/>
                  <w:marRight w:val="0"/>
                  <w:marTop w:val="0"/>
                  <w:marBottom w:val="0"/>
                  <w:divBdr>
                    <w:top w:val="none" w:sz="0" w:space="0" w:color="auto"/>
                    <w:left w:val="none" w:sz="0" w:space="0" w:color="auto"/>
                    <w:bottom w:val="none" w:sz="0" w:space="0" w:color="auto"/>
                    <w:right w:val="none" w:sz="0" w:space="0" w:color="auto"/>
                  </w:divBdr>
                  <w:divsChild>
                    <w:div w:id="1134980935">
                      <w:marLeft w:val="240"/>
                      <w:marRight w:val="0"/>
                      <w:marTop w:val="0"/>
                      <w:marBottom w:val="0"/>
                      <w:divBdr>
                        <w:top w:val="none" w:sz="0" w:space="0" w:color="auto"/>
                        <w:left w:val="none" w:sz="0" w:space="0" w:color="auto"/>
                        <w:bottom w:val="none" w:sz="0" w:space="0" w:color="auto"/>
                        <w:right w:val="none" w:sz="0" w:space="0" w:color="auto"/>
                      </w:divBdr>
                    </w:div>
                    <w:div w:id="659623918">
                      <w:marLeft w:val="240"/>
                      <w:marRight w:val="0"/>
                      <w:marTop w:val="0"/>
                      <w:marBottom w:val="0"/>
                      <w:divBdr>
                        <w:top w:val="none" w:sz="0" w:space="0" w:color="auto"/>
                        <w:left w:val="none" w:sz="0" w:space="0" w:color="auto"/>
                        <w:bottom w:val="none" w:sz="0" w:space="0" w:color="auto"/>
                        <w:right w:val="none" w:sz="0" w:space="0" w:color="auto"/>
                      </w:divBdr>
                    </w:div>
                    <w:div w:id="843125707">
                      <w:marLeft w:val="240"/>
                      <w:marRight w:val="0"/>
                      <w:marTop w:val="0"/>
                      <w:marBottom w:val="0"/>
                      <w:divBdr>
                        <w:top w:val="none" w:sz="0" w:space="0" w:color="auto"/>
                        <w:left w:val="none" w:sz="0" w:space="0" w:color="auto"/>
                        <w:bottom w:val="none" w:sz="0" w:space="0" w:color="auto"/>
                        <w:right w:val="none" w:sz="0" w:space="0" w:color="auto"/>
                      </w:divBdr>
                    </w:div>
                    <w:div w:id="1688678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50843">
      <w:bodyDiv w:val="1"/>
      <w:marLeft w:val="0"/>
      <w:marRight w:val="0"/>
      <w:marTop w:val="0"/>
      <w:marBottom w:val="0"/>
      <w:divBdr>
        <w:top w:val="none" w:sz="0" w:space="0" w:color="auto"/>
        <w:left w:val="none" w:sz="0" w:space="0" w:color="auto"/>
        <w:bottom w:val="none" w:sz="0" w:space="0" w:color="auto"/>
        <w:right w:val="none" w:sz="0" w:space="0" w:color="auto"/>
      </w:divBdr>
      <w:divsChild>
        <w:div w:id="36049779">
          <w:marLeft w:val="0"/>
          <w:marRight w:val="0"/>
          <w:marTop w:val="0"/>
          <w:marBottom w:val="0"/>
          <w:divBdr>
            <w:top w:val="none" w:sz="0" w:space="0" w:color="auto"/>
            <w:left w:val="none" w:sz="0" w:space="0" w:color="auto"/>
            <w:bottom w:val="none" w:sz="0" w:space="0" w:color="auto"/>
            <w:right w:val="none" w:sz="0" w:space="0" w:color="auto"/>
          </w:divBdr>
          <w:divsChild>
            <w:div w:id="1879850048">
              <w:marLeft w:val="0"/>
              <w:marRight w:val="0"/>
              <w:marTop w:val="0"/>
              <w:marBottom w:val="0"/>
              <w:divBdr>
                <w:top w:val="none" w:sz="0" w:space="0" w:color="auto"/>
                <w:left w:val="none" w:sz="0" w:space="0" w:color="auto"/>
                <w:bottom w:val="none" w:sz="0" w:space="0" w:color="auto"/>
                <w:right w:val="none" w:sz="0" w:space="0" w:color="auto"/>
              </w:divBdr>
              <w:divsChild>
                <w:div w:id="1724408545">
                  <w:marLeft w:val="0"/>
                  <w:marRight w:val="0"/>
                  <w:marTop w:val="0"/>
                  <w:marBottom w:val="0"/>
                  <w:divBdr>
                    <w:top w:val="none" w:sz="0" w:space="0" w:color="auto"/>
                    <w:left w:val="none" w:sz="0" w:space="0" w:color="auto"/>
                    <w:bottom w:val="none" w:sz="0" w:space="0" w:color="auto"/>
                    <w:right w:val="none" w:sz="0" w:space="0" w:color="auto"/>
                  </w:divBdr>
                  <w:divsChild>
                    <w:div w:id="22288837">
                      <w:marLeft w:val="240"/>
                      <w:marRight w:val="0"/>
                      <w:marTop w:val="0"/>
                      <w:marBottom w:val="0"/>
                      <w:divBdr>
                        <w:top w:val="none" w:sz="0" w:space="0" w:color="auto"/>
                        <w:left w:val="none" w:sz="0" w:space="0" w:color="auto"/>
                        <w:bottom w:val="none" w:sz="0" w:space="0" w:color="auto"/>
                        <w:right w:val="none" w:sz="0" w:space="0" w:color="auto"/>
                      </w:divBdr>
                    </w:div>
                    <w:div w:id="512377404">
                      <w:marLeft w:val="240"/>
                      <w:marRight w:val="0"/>
                      <w:marTop w:val="0"/>
                      <w:marBottom w:val="0"/>
                      <w:divBdr>
                        <w:top w:val="none" w:sz="0" w:space="0" w:color="auto"/>
                        <w:left w:val="none" w:sz="0" w:space="0" w:color="auto"/>
                        <w:bottom w:val="none" w:sz="0" w:space="0" w:color="auto"/>
                        <w:right w:val="none" w:sz="0" w:space="0" w:color="auto"/>
                      </w:divBdr>
                    </w:div>
                    <w:div w:id="62683208">
                      <w:marLeft w:val="240"/>
                      <w:marRight w:val="0"/>
                      <w:marTop w:val="0"/>
                      <w:marBottom w:val="0"/>
                      <w:divBdr>
                        <w:top w:val="none" w:sz="0" w:space="0" w:color="auto"/>
                        <w:left w:val="none" w:sz="0" w:space="0" w:color="auto"/>
                        <w:bottom w:val="none" w:sz="0" w:space="0" w:color="auto"/>
                        <w:right w:val="none" w:sz="0" w:space="0" w:color="auto"/>
                      </w:divBdr>
                    </w:div>
                    <w:div w:id="441799995">
                      <w:marLeft w:val="240"/>
                      <w:marRight w:val="0"/>
                      <w:marTop w:val="0"/>
                      <w:marBottom w:val="0"/>
                      <w:divBdr>
                        <w:top w:val="none" w:sz="0" w:space="0" w:color="auto"/>
                        <w:left w:val="none" w:sz="0" w:space="0" w:color="auto"/>
                        <w:bottom w:val="none" w:sz="0" w:space="0" w:color="auto"/>
                        <w:right w:val="none" w:sz="0" w:space="0" w:color="auto"/>
                      </w:divBdr>
                    </w:div>
                    <w:div w:id="14544058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9677260">
      <w:bodyDiv w:val="1"/>
      <w:marLeft w:val="0"/>
      <w:marRight w:val="0"/>
      <w:marTop w:val="0"/>
      <w:marBottom w:val="0"/>
      <w:divBdr>
        <w:top w:val="none" w:sz="0" w:space="0" w:color="auto"/>
        <w:left w:val="none" w:sz="0" w:space="0" w:color="auto"/>
        <w:bottom w:val="none" w:sz="0" w:space="0" w:color="auto"/>
        <w:right w:val="none" w:sz="0" w:space="0" w:color="auto"/>
      </w:divBdr>
      <w:divsChild>
        <w:div w:id="1143739523">
          <w:marLeft w:val="0"/>
          <w:marRight w:val="0"/>
          <w:marTop w:val="0"/>
          <w:marBottom w:val="0"/>
          <w:divBdr>
            <w:top w:val="none" w:sz="0" w:space="0" w:color="auto"/>
            <w:left w:val="none" w:sz="0" w:space="0" w:color="auto"/>
            <w:bottom w:val="none" w:sz="0" w:space="0" w:color="auto"/>
            <w:right w:val="none" w:sz="0" w:space="0" w:color="auto"/>
          </w:divBdr>
          <w:divsChild>
            <w:div w:id="1063943452">
              <w:marLeft w:val="0"/>
              <w:marRight w:val="0"/>
              <w:marTop w:val="0"/>
              <w:marBottom w:val="0"/>
              <w:divBdr>
                <w:top w:val="none" w:sz="0" w:space="0" w:color="auto"/>
                <w:left w:val="none" w:sz="0" w:space="0" w:color="auto"/>
                <w:bottom w:val="none" w:sz="0" w:space="0" w:color="auto"/>
                <w:right w:val="none" w:sz="0" w:space="0" w:color="auto"/>
              </w:divBdr>
              <w:divsChild>
                <w:div w:id="902058151">
                  <w:marLeft w:val="0"/>
                  <w:marRight w:val="0"/>
                  <w:marTop w:val="0"/>
                  <w:marBottom w:val="0"/>
                  <w:divBdr>
                    <w:top w:val="none" w:sz="0" w:space="0" w:color="auto"/>
                    <w:left w:val="none" w:sz="0" w:space="0" w:color="auto"/>
                    <w:bottom w:val="none" w:sz="0" w:space="0" w:color="auto"/>
                    <w:right w:val="none" w:sz="0" w:space="0" w:color="auto"/>
                  </w:divBdr>
                  <w:divsChild>
                    <w:div w:id="1844393628">
                      <w:marLeft w:val="240"/>
                      <w:marRight w:val="0"/>
                      <w:marTop w:val="0"/>
                      <w:marBottom w:val="0"/>
                      <w:divBdr>
                        <w:top w:val="none" w:sz="0" w:space="0" w:color="auto"/>
                        <w:left w:val="none" w:sz="0" w:space="0" w:color="auto"/>
                        <w:bottom w:val="none" w:sz="0" w:space="0" w:color="auto"/>
                        <w:right w:val="none" w:sz="0" w:space="0" w:color="auto"/>
                      </w:divBdr>
                    </w:div>
                    <w:div w:id="517430045">
                      <w:marLeft w:val="240"/>
                      <w:marRight w:val="0"/>
                      <w:marTop w:val="0"/>
                      <w:marBottom w:val="0"/>
                      <w:divBdr>
                        <w:top w:val="none" w:sz="0" w:space="0" w:color="auto"/>
                        <w:left w:val="none" w:sz="0" w:space="0" w:color="auto"/>
                        <w:bottom w:val="none" w:sz="0" w:space="0" w:color="auto"/>
                        <w:right w:val="none" w:sz="0" w:space="0" w:color="auto"/>
                      </w:divBdr>
                    </w:div>
                    <w:div w:id="63526185">
                      <w:marLeft w:val="240"/>
                      <w:marRight w:val="0"/>
                      <w:marTop w:val="0"/>
                      <w:marBottom w:val="0"/>
                      <w:divBdr>
                        <w:top w:val="none" w:sz="0" w:space="0" w:color="auto"/>
                        <w:left w:val="none" w:sz="0" w:space="0" w:color="auto"/>
                        <w:bottom w:val="none" w:sz="0" w:space="0" w:color="auto"/>
                        <w:right w:val="none" w:sz="0" w:space="0" w:color="auto"/>
                      </w:divBdr>
                    </w:div>
                    <w:div w:id="744716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4265-0B55-49C4-B4D2-E7C69B56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1331</Words>
  <Characters>7591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5</cp:revision>
  <cp:lastPrinted>2021-08-30T03:03:00Z</cp:lastPrinted>
  <dcterms:created xsi:type="dcterms:W3CDTF">2021-07-07T00:49:00Z</dcterms:created>
  <dcterms:modified xsi:type="dcterms:W3CDTF">2021-08-30T03:03:00Z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