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3EB1" w14:textId="626A80B7" w:rsidR="006941BB" w:rsidRPr="0045442C" w:rsidRDefault="006941BB" w:rsidP="008C4A99">
      <w:pPr>
        <w:autoSpaceDE w:val="0"/>
        <w:autoSpaceDN w:val="0"/>
        <w:jc w:val="left"/>
        <w:rPr>
          <w:rFonts w:asciiTheme="minorEastAsia" w:hAnsiTheme="minorEastAsia"/>
          <w:sz w:val="24"/>
          <w:szCs w:val="24"/>
        </w:rPr>
      </w:pPr>
      <w:r w:rsidRPr="0045442C">
        <w:rPr>
          <w:rFonts w:asciiTheme="minorEastAsia" w:hAnsiTheme="minorEastAsia" w:hint="eastAsia"/>
          <w:sz w:val="24"/>
          <w:szCs w:val="24"/>
        </w:rPr>
        <w:t>諮問番号：</w:t>
      </w:r>
      <w:r w:rsidR="00CA6D86" w:rsidRPr="0045442C">
        <w:rPr>
          <w:rFonts w:asciiTheme="minorEastAsia" w:hAnsiTheme="minorEastAsia" w:hint="eastAsia"/>
          <w:sz w:val="24"/>
          <w:szCs w:val="24"/>
        </w:rPr>
        <w:t>令和２</w:t>
      </w:r>
      <w:r w:rsidRPr="0045442C">
        <w:rPr>
          <w:rFonts w:asciiTheme="minorEastAsia" w:hAnsiTheme="minorEastAsia" w:hint="eastAsia"/>
          <w:sz w:val="24"/>
          <w:szCs w:val="24"/>
        </w:rPr>
        <w:t>年度諮問第</w:t>
      </w:r>
      <w:r w:rsidR="008318DE" w:rsidRPr="0045442C">
        <w:rPr>
          <w:rFonts w:asciiTheme="minorEastAsia" w:hAnsiTheme="minorEastAsia" w:hint="eastAsia"/>
          <w:sz w:val="24"/>
          <w:szCs w:val="24"/>
        </w:rPr>
        <w:t>２</w:t>
      </w:r>
      <w:r w:rsidR="0066217B" w:rsidRPr="0045442C">
        <w:rPr>
          <w:rFonts w:asciiTheme="minorEastAsia" w:hAnsiTheme="minorEastAsia" w:hint="eastAsia"/>
          <w:sz w:val="24"/>
          <w:szCs w:val="24"/>
        </w:rPr>
        <w:t>６</w:t>
      </w:r>
      <w:r w:rsidRPr="0045442C">
        <w:rPr>
          <w:rFonts w:asciiTheme="minorEastAsia" w:hAnsiTheme="minorEastAsia" w:hint="eastAsia"/>
          <w:sz w:val="24"/>
          <w:szCs w:val="24"/>
        </w:rPr>
        <w:t>号</w:t>
      </w:r>
    </w:p>
    <w:p w14:paraId="5AA81232" w14:textId="6E6B6ED7" w:rsidR="006941BB" w:rsidRPr="0045442C" w:rsidRDefault="006941BB" w:rsidP="004302E0">
      <w:pPr>
        <w:tabs>
          <w:tab w:val="left" w:pos="6660"/>
        </w:tabs>
        <w:autoSpaceDE w:val="0"/>
        <w:autoSpaceDN w:val="0"/>
        <w:jc w:val="left"/>
        <w:rPr>
          <w:rFonts w:asciiTheme="minorEastAsia" w:hAnsiTheme="minorEastAsia"/>
          <w:sz w:val="24"/>
          <w:szCs w:val="24"/>
        </w:rPr>
      </w:pPr>
      <w:r w:rsidRPr="0045442C">
        <w:rPr>
          <w:rFonts w:asciiTheme="minorEastAsia" w:hAnsiTheme="minorEastAsia" w:hint="eastAsia"/>
          <w:sz w:val="24"/>
          <w:szCs w:val="24"/>
        </w:rPr>
        <w:t>答申番号：</w:t>
      </w:r>
      <w:r w:rsidR="00CA6D86" w:rsidRPr="0045442C">
        <w:rPr>
          <w:rFonts w:asciiTheme="minorEastAsia" w:hAnsiTheme="minorEastAsia" w:hint="eastAsia"/>
          <w:sz w:val="24"/>
          <w:szCs w:val="24"/>
        </w:rPr>
        <w:t>令和２年度</w:t>
      </w:r>
      <w:r w:rsidRPr="0045442C">
        <w:rPr>
          <w:rFonts w:asciiTheme="minorEastAsia" w:hAnsiTheme="minorEastAsia" w:hint="eastAsia"/>
          <w:sz w:val="24"/>
          <w:szCs w:val="24"/>
        </w:rPr>
        <w:t>答申第</w:t>
      </w:r>
      <w:r w:rsidR="009F4007" w:rsidRPr="0045442C">
        <w:rPr>
          <w:rFonts w:asciiTheme="minorEastAsia" w:hAnsiTheme="minorEastAsia" w:hint="eastAsia"/>
          <w:sz w:val="24"/>
          <w:szCs w:val="24"/>
        </w:rPr>
        <w:t>３６</w:t>
      </w:r>
      <w:r w:rsidRPr="0045442C">
        <w:rPr>
          <w:rFonts w:asciiTheme="minorEastAsia" w:hAnsiTheme="minorEastAsia" w:hint="eastAsia"/>
          <w:sz w:val="24"/>
          <w:szCs w:val="24"/>
        </w:rPr>
        <w:t>号</w:t>
      </w:r>
    </w:p>
    <w:p w14:paraId="7CCEF8C7" w14:textId="77777777" w:rsidR="006941BB" w:rsidRPr="0045442C" w:rsidRDefault="006941BB" w:rsidP="008C4A99">
      <w:pPr>
        <w:autoSpaceDE w:val="0"/>
        <w:autoSpaceDN w:val="0"/>
        <w:rPr>
          <w:rFonts w:asciiTheme="minorEastAsia" w:hAnsiTheme="minorEastAsia"/>
          <w:sz w:val="24"/>
          <w:szCs w:val="24"/>
        </w:rPr>
      </w:pPr>
    </w:p>
    <w:p w14:paraId="2B2AEAB9" w14:textId="23336291" w:rsidR="00523B64" w:rsidRPr="0045442C" w:rsidRDefault="00523B64" w:rsidP="008C4A99">
      <w:pPr>
        <w:autoSpaceDE w:val="0"/>
        <w:autoSpaceDN w:val="0"/>
        <w:jc w:val="center"/>
        <w:rPr>
          <w:rFonts w:asciiTheme="minorEastAsia" w:hAnsiTheme="minorEastAsia"/>
          <w:sz w:val="24"/>
          <w:szCs w:val="24"/>
        </w:rPr>
      </w:pPr>
      <w:r w:rsidRPr="0045442C">
        <w:rPr>
          <w:rFonts w:asciiTheme="minorEastAsia" w:hAnsiTheme="minorEastAsia" w:hint="eastAsia"/>
          <w:sz w:val="24"/>
          <w:szCs w:val="24"/>
        </w:rPr>
        <w:t>答　申　書</w:t>
      </w:r>
    </w:p>
    <w:p w14:paraId="287B7B92" w14:textId="77777777" w:rsidR="00523B64" w:rsidRPr="0045442C" w:rsidRDefault="00523B64" w:rsidP="008C4A99">
      <w:pPr>
        <w:autoSpaceDE w:val="0"/>
        <w:autoSpaceDN w:val="0"/>
        <w:rPr>
          <w:rFonts w:asciiTheme="minorEastAsia" w:hAnsiTheme="minorEastAsia"/>
          <w:sz w:val="24"/>
          <w:szCs w:val="24"/>
        </w:rPr>
      </w:pPr>
    </w:p>
    <w:p w14:paraId="24406B01" w14:textId="25597BFF" w:rsidR="00523B64" w:rsidRPr="0045442C" w:rsidRDefault="00523B64" w:rsidP="008C4A99">
      <w:pPr>
        <w:autoSpaceDE w:val="0"/>
        <w:autoSpaceDN w:val="0"/>
        <w:rPr>
          <w:rFonts w:asciiTheme="minorEastAsia" w:hAnsiTheme="minorEastAsia"/>
          <w:b/>
          <w:sz w:val="24"/>
          <w:szCs w:val="24"/>
        </w:rPr>
      </w:pPr>
      <w:r w:rsidRPr="0045442C">
        <w:rPr>
          <w:rFonts w:asciiTheme="minorEastAsia" w:hAnsiTheme="minorEastAsia" w:hint="eastAsia"/>
          <w:b/>
          <w:sz w:val="24"/>
          <w:szCs w:val="24"/>
        </w:rPr>
        <w:t>第１</w:t>
      </w:r>
      <w:r w:rsidR="000E07F5" w:rsidRPr="0045442C">
        <w:rPr>
          <w:rFonts w:asciiTheme="minorEastAsia" w:hAnsiTheme="minorEastAsia" w:hint="eastAsia"/>
          <w:b/>
          <w:sz w:val="24"/>
          <w:szCs w:val="24"/>
        </w:rPr>
        <w:t xml:space="preserve">　</w:t>
      </w:r>
      <w:r w:rsidRPr="0045442C">
        <w:rPr>
          <w:rFonts w:asciiTheme="minorEastAsia" w:hAnsiTheme="minorEastAsia" w:hint="eastAsia"/>
          <w:b/>
          <w:sz w:val="24"/>
          <w:szCs w:val="24"/>
        </w:rPr>
        <w:t>審査会の結論</w:t>
      </w:r>
    </w:p>
    <w:p w14:paraId="5655CC78" w14:textId="77777777" w:rsidR="00D92EFD" w:rsidRPr="0045442C" w:rsidRDefault="00D92EFD" w:rsidP="008C4A99">
      <w:pPr>
        <w:autoSpaceDE w:val="0"/>
        <w:autoSpaceDN w:val="0"/>
        <w:rPr>
          <w:rFonts w:asciiTheme="minorEastAsia" w:hAnsiTheme="minorEastAsia"/>
          <w:sz w:val="24"/>
          <w:szCs w:val="24"/>
        </w:rPr>
      </w:pPr>
    </w:p>
    <w:p w14:paraId="3491FFE5" w14:textId="6A21B7B4" w:rsidR="00523B64" w:rsidRPr="0045442C" w:rsidRDefault="00DB216B" w:rsidP="00ED0B0E">
      <w:pPr>
        <w:autoSpaceDE w:val="0"/>
        <w:autoSpaceDN w:val="0"/>
        <w:ind w:firstLineChars="100" w:firstLine="240"/>
        <w:rPr>
          <w:rFonts w:asciiTheme="minorEastAsia" w:hAnsiTheme="minorEastAsia"/>
          <w:sz w:val="24"/>
          <w:szCs w:val="24"/>
        </w:rPr>
      </w:pPr>
      <w:r w:rsidRPr="0045442C">
        <w:rPr>
          <w:rFonts w:asciiTheme="minorEastAsia" w:hAnsiTheme="minorEastAsia" w:hint="eastAsia"/>
          <w:sz w:val="24"/>
          <w:szCs w:val="24"/>
        </w:rPr>
        <w:t>大阪府</w:t>
      </w:r>
      <w:r w:rsidR="0066217B" w:rsidRPr="0045442C">
        <w:rPr>
          <w:rFonts w:asciiTheme="minorEastAsia" w:hAnsiTheme="minorEastAsia" w:hint="eastAsia"/>
          <w:sz w:val="24"/>
          <w:szCs w:val="24"/>
        </w:rPr>
        <w:t>知事</w:t>
      </w:r>
      <w:r w:rsidRPr="0045442C">
        <w:rPr>
          <w:rFonts w:asciiTheme="minorEastAsia" w:hAnsiTheme="minorEastAsia" w:hint="eastAsia"/>
          <w:sz w:val="24"/>
          <w:szCs w:val="24"/>
        </w:rPr>
        <w:t>（以下「処分庁」という。）が</w:t>
      </w:r>
      <w:r w:rsidR="002350B8" w:rsidRPr="0045442C">
        <w:rPr>
          <w:rFonts w:asciiTheme="minorEastAsia" w:hAnsiTheme="minorEastAsia" w:hint="eastAsia"/>
          <w:sz w:val="24"/>
          <w:szCs w:val="24"/>
        </w:rPr>
        <w:t>審査請求人に対して</w:t>
      </w:r>
      <w:r w:rsidR="00CA6D86" w:rsidRPr="0045442C">
        <w:rPr>
          <w:rFonts w:asciiTheme="minorEastAsia" w:hAnsiTheme="minorEastAsia" w:hint="eastAsia"/>
          <w:sz w:val="24"/>
          <w:szCs w:val="24"/>
        </w:rPr>
        <w:t>令和２年</w:t>
      </w:r>
      <w:r w:rsidR="0066217B" w:rsidRPr="0045442C">
        <w:rPr>
          <w:rFonts w:asciiTheme="minorEastAsia" w:hAnsiTheme="minorEastAsia" w:hint="eastAsia"/>
          <w:sz w:val="24"/>
          <w:szCs w:val="24"/>
        </w:rPr>
        <w:t>４</w:t>
      </w:r>
      <w:r w:rsidRPr="0045442C">
        <w:rPr>
          <w:rFonts w:asciiTheme="minorEastAsia" w:hAnsiTheme="minorEastAsia" w:hint="eastAsia"/>
          <w:sz w:val="24"/>
          <w:szCs w:val="24"/>
        </w:rPr>
        <w:t>月</w:t>
      </w:r>
      <w:r w:rsidR="0066217B" w:rsidRPr="0045442C">
        <w:rPr>
          <w:rFonts w:asciiTheme="minorEastAsia" w:hAnsiTheme="minorEastAsia" w:hint="eastAsia"/>
          <w:sz w:val="24"/>
          <w:szCs w:val="24"/>
        </w:rPr>
        <w:t>６</w:t>
      </w:r>
      <w:r w:rsidRPr="0045442C">
        <w:rPr>
          <w:rFonts w:asciiTheme="minorEastAsia" w:hAnsiTheme="minorEastAsia" w:hint="eastAsia"/>
          <w:sz w:val="24"/>
          <w:szCs w:val="24"/>
        </w:rPr>
        <w:t>日</w:t>
      </w:r>
      <w:r w:rsidR="00F83409" w:rsidRPr="0045442C">
        <w:rPr>
          <w:rFonts w:asciiTheme="minorEastAsia" w:hAnsiTheme="minorEastAsia" w:hint="eastAsia"/>
          <w:sz w:val="24"/>
          <w:szCs w:val="24"/>
        </w:rPr>
        <w:t>付けで</w:t>
      </w:r>
      <w:r w:rsidRPr="0045442C">
        <w:rPr>
          <w:rFonts w:asciiTheme="minorEastAsia" w:hAnsiTheme="minorEastAsia" w:hint="eastAsia"/>
          <w:sz w:val="24"/>
          <w:szCs w:val="24"/>
        </w:rPr>
        <w:t>行った</w:t>
      </w:r>
      <w:r w:rsidR="0066217B" w:rsidRPr="0045442C">
        <w:rPr>
          <w:rFonts w:asciiTheme="minorEastAsia" w:hAnsiTheme="minorEastAsia" w:hint="eastAsia"/>
          <w:sz w:val="24"/>
          <w:szCs w:val="24"/>
        </w:rPr>
        <w:t>行政書士法</w:t>
      </w:r>
      <w:r w:rsidRPr="0045442C">
        <w:rPr>
          <w:rFonts w:asciiTheme="minorEastAsia" w:hAnsiTheme="minorEastAsia" w:hint="eastAsia"/>
          <w:sz w:val="24"/>
          <w:szCs w:val="24"/>
        </w:rPr>
        <w:t>（</w:t>
      </w:r>
      <w:r w:rsidR="00F83409" w:rsidRPr="0045442C">
        <w:rPr>
          <w:rFonts w:asciiTheme="minorEastAsia" w:hAnsiTheme="minorEastAsia" w:hint="eastAsia"/>
          <w:sz w:val="24"/>
          <w:szCs w:val="24"/>
        </w:rPr>
        <w:t>昭和</w:t>
      </w:r>
      <w:r w:rsidRPr="0045442C">
        <w:rPr>
          <w:rFonts w:asciiTheme="minorEastAsia" w:hAnsiTheme="minorEastAsia" w:hint="eastAsia"/>
          <w:sz w:val="24"/>
          <w:szCs w:val="24"/>
        </w:rPr>
        <w:t>２</w:t>
      </w:r>
      <w:r w:rsidR="0066217B" w:rsidRPr="0045442C">
        <w:rPr>
          <w:rFonts w:asciiTheme="minorEastAsia" w:hAnsiTheme="minorEastAsia" w:hint="eastAsia"/>
          <w:sz w:val="24"/>
          <w:szCs w:val="24"/>
        </w:rPr>
        <w:t>６</w:t>
      </w:r>
      <w:r w:rsidRPr="0045442C">
        <w:rPr>
          <w:rFonts w:asciiTheme="minorEastAsia" w:hAnsiTheme="minorEastAsia" w:hint="eastAsia"/>
          <w:sz w:val="24"/>
          <w:szCs w:val="24"/>
        </w:rPr>
        <w:t>年</w:t>
      </w:r>
      <w:r w:rsidR="0066217B" w:rsidRPr="0045442C">
        <w:rPr>
          <w:rFonts w:asciiTheme="minorEastAsia" w:hAnsiTheme="minorEastAsia" w:hint="eastAsia"/>
          <w:sz w:val="24"/>
          <w:szCs w:val="24"/>
        </w:rPr>
        <w:t>法律第４号</w:t>
      </w:r>
      <w:r w:rsidR="00EC40CF" w:rsidRPr="0045442C">
        <w:rPr>
          <w:rFonts w:asciiTheme="minorEastAsia" w:hAnsiTheme="minorEastAsia" w:hint="eastAsia"/>
          <w:sz w:val="24"/>
          <w:szCs w:val="24"/>
        </w:rPr>
        <w:t>。以下「</w:t>
      </w:r>
      <w:r w:rsidR="0066217B" w:rsidRPr="0045442C">
        <w:rPr>
          <w:rFonts w:asciiTheme="minorEastAsia" w:hAnsiTheme="minorEastAsia" w:hint="eastAsia"/>
          <w:sz w:val="24"/>
          <w:szCs w:val="24"/>
        </w:rPr>
        <w:t>法</w:t>
      </w:r>
      <w:r w:rsidR="00EC40CF" w:rsidRPr="0045442C">
        <w:rPr>
          <w:rFonts w:asciiTheme="minorEastAsia" w:hAnsiTheme="minorEastAsia" w:hint="eastAsia"/>
          <w:sz w:val="24"/>
          <w:szCs w:val="24"/>
        </w:rPr>
        <w:t>」という。</w:t>
      </w:r>
      <w:r w:rsidRPr="0045442C">
        <w:rPr>
          <w:rFonts w:asciiTheme="minorEastAsia" w:hAnsiTheme="minorEastAsia" w:hint="eastAsia"/>
          <w:sz w:val="24"/>
          <w:szCs w:val="24"/>
        </w:rPr>
        <w:t>）</w:t>
      </w:r>
      <w:r w:rsidR="0066217B" w:rsidRPr="0045442C">
        <w:rPr>
          <w:rFonts w:asciiTheme="minorEastAsia" w:hAnsiTheme="minorEastAsia" w:hint="eastAsia"/>
          <w:sz w:val="24"/>
          <w:szCs w:val="24"/>
        </w:rPr>
        <w:t>に基づく戒告</w:t>
      </w:r>
      <w:r w:rsidRPr="0045442C">
        <w:rPr>
          <w:rFonts w:asciiTheme="minorEastAsia" w:hAnsiTheme="minorEastAsia" w:hint="eastAsia"/>
          <w:sz w:val="24"/>
          <w:szCs w:val="24"/>
        </w:rPr>
        <w:t>処分</w:t>
      </w:r>
      <w:r w:rsidR="002350B8" w:rsidRPr="0045442C">
        <w:rPr>
          <w:rFonts w:asciiTheme="minorEastAsia" w:hAnsiTheme="minorEastAsia" w:hint="eastAsia"/>
          <w:sz w:val="24"/>
          <w:szCs w:val="24"/>
        </w:rPr>
        <w:t>（</w:t>
      </w:r>
      <w:r w:rsidRPr="0045442C">
        <w:rPr>
          <w:rFonts w:asciiTheme="minorEastAsia" w:hAnsiTheme="minorEastAsia" w:hint="eastAsia"/>
          <w:sz w:val="24"/>
          <w:szCs w:val="24"/>
        </w:rPr>
        <w:t>以下「本件処分」という。）</w:t>
      </w:r>
      <w:r w:rsidR="0066217B" w:rsidRPr="0045442C">
        <w:rPr>
          <w:rFonts w:asciiTheme="minorEastAsia" w:hAnsiTheme="minorEastAsia" w:hint="eastAsia"/>
          <w:kern w:val="0"/>
          <w:sz w:val="24"/>
          <w:szCs w:val="24"/>
        </w:rPr>
        <w:t>の</w:t>
      </w:r>
      <w:r w:rsidR="00F72B4A" w:rsidRPr="0045442C">
        <w:rPr>
          <w:rFonts w:asciiTheme="minorEastAsia" w:hAnsiTheme="minorEastAsia" w:hint="eastAsia"/>
          <w:kern w:val="0"/>
          <w:sz w:val="24"/>
          <w:szCs w:val="24"/>
        </w:rPr>
        <w:t>取消しを求める</w:t>
      </w:r>
      <w:r w:rsidRPr="0045442C">
        <w:rPr>
          <w:rFonts w:asciiTheme="minorEastAsia" w:hAnsiTheme="minorEastAsia" w:hint="eastAsia"/>
          <w:sz w:val="24"/>
          <w:szCs w:val="24"/>
        </w:rPr>
        <w:t>審査請求</w:t>
      </w:r>
      <w:r w:rsidR="004F4C2E" w:rsidRPr="0045442C">
        <w:rPr>
          <w:rFonts w:asciiTheme="minorEastAsia" w:hAnsiTheme="minorEastAsia" w:hint="eastAsia"/>
          <w:sz w:val="24"/>
          <w:szCs w:val="24"/>
        </w:rPr>
        <w:t>（以下「本件審査請求」という。）</w:t>
      </w:r>
      <w:r w:rsidRPr="0045442C">
        <w:rPr>
          <w:rFonts w:asciiTheme="minorEastAsia" w:hAnsiTheme="minorEastAsia" w:hint="eastAsia"/>
          <w:sz w:val="24"/>
          <w:szCs w:val="24"/>
        </w:rPr>
        <w:t>は</w:t>
      </w:r>
      <w:r w:rsidR="00DE6456" w:rsidRPr="0045442C">
        <w:rPr>
          <w:rFonts w:asciiTheme="minorEastAsia" w:hAnsiTheme="minorEastAsia" w:hint="eastAsia"/>
          <w:sz w:val="24"/>
          <w:szCs w:val="24"/>
        </w:rPr>
        <w:t>、</w:t>
      </w:r>
      <w:r w:rsidR="000E07F5" w:rsidRPr="0045442C">
        <w:rPr>
          <w:rFonts w:asciiTheme="minorEastAsia" w:hAnsiTheme="minorEastAsia" w:hint="eastAsia"/>
          <w:sz w:val="24"/>
          <w:szCs w:val="24"/>
        </w:rPr>
        <w:t>棄却</w:t>
      </w:r>
      <w:r w:rsidR="005222A3" w:rsidRPr="0045442C">
        <w:rPr>
          <w:rFonts w:asciiTheme="minorEastAsia" w:hAnsiTheme="minorEastAsia" w:hint="eastAsia"/>
          <w:sz w:val="24"/>
          <w:szCs w:val="24"/>
        </w:rPr>
        <w:t>すべき</w:t>
      </w:r>
      <w:r w:rsidR="005920CF" w:rsidRPr="0045442C">
        <w:rPr>
          <w:rFonts w:asciiTheme="minorEastAsia" w:hAnsiTheme="minorEastAsia" w:hint="eastAsia"/>
          <w:sz w:val="24"/>
          <w:szCs w:val="24"/>
        </w:rPr>
        <w:t>である</w:t>
      </w:r>
      <w:r w:rsidR="000E07F5" w:rsidRPr="0045442C">
        <w:rPr>
          <w:rFonts w:asciiTheme="minorEastAsia" w:hAnsiTheme="minorEastAsia" w:hint="eastAsia"/>
          <w:sz w:val="24"/>
          <w:szCs w:val="24"/>
        </w:rPr>
        <w:t>。</w:t>
      </w:r>
    </w:p>
    <w:p w14:paraId="6012C809" w14:textId="77777777" w:rsidR="00A14D64" w:rsidRPr="0045442C" w:rsidRDefault="00A14D64" w:rsidP="008C4A99">
      <w:pPr>
        <w:autoSpaceDE w:val="0"/>
        <w:autoSpaceDN w:val="0"/>
        <w:rPr>
          <w:rFonts w:asciiTheme="minorEastAsia" w:hAnsiTheme="minorEastAsia"/>
          <w:sz w:val="24"/>
          <w:szCs w:val="24"/>
        </w:rPr>
      </w:pPr>
    </w:p>
    <w:p w14:paraId="4B90E4EC" w14:textId="77777777" w:rsidR="00523B64" w:rsidRPr="0045442C" w:rsidRDefault="00523B64" w:rsidP="008C4A99">
      <w:pPr>
        <w:autoSpaceDE w:val="0"/>
        <w:autoSpaceDN w:val="0"/>
        <w:rPr>
          <w:rFonts w:asciiTheme="minorEastAsia" w:hAnsiTheme="minorEastAsia"/>
          <w:b/>
          <w:sz w:val="24"/>
          <w:szCs w:val="24"/>
        </w:rPr>
      </w:pPr>
      <w:r w:rsidRPr="0045442C">
        <w:rPr>
          <w:rFonts w:asciiTheme="minorEastAsia" w:hAnsiTheme="minorEastAsia" w:hint="eastAsia"/>
          <w:b/>
          <w:sz w:val="24"/>
          <w:szCs w:val="24"/>
        </w:rPr>
        <w:t>第２</w:t>
      </w:r>
      <w:r w:rsidR="000E07F5" w:rsidRPr="0045442C">
        <w:rPr>
          <w:rFonts w:asciiTheme="minorEastAsia" w:hAnsiTheme="minorEastAsia" w:hint="eastAsia"/>
          <w:b/>
          <w:sz w:val="24"/>
          <w:szCs w:val="24"/>
        </w:rPr>
        <w:t xml:space="preserve">　</w:t>
      </w:r>
      <w:r w:rsidR="005612BF" w:rsidRPr="0045442C">
        <w:rPr>
          <w:rFonts w:asciiTheme="minorEastAsia" w:hAnsiTheme="minorEastAsia" w:hint="eastAsia"/>
          <w:b/>
          <w:sz w:val="24"/>
          <w:szCs w:val="24"/>
        </w:rPr>
        <w:t>審査</w:t>
      </w:r>
      <w:r w:rsidRPr="0045442C">
        <w:rPr>
          <w:rFonts w:asciiTheme="minorEastAsia" w:hAnsiTheme="minorEastAsia" w:hint="eastAsia"/>
          <w:b/>
          <w:sz w:val="24"/>
          <w:szCs w:val="24"/>
        </w:rPr>
        <w:t>関係人の主張の要旨</w:t>
      </w:r>
    </w:p>
    <w:p w14:paraId="10AB21E8" w14:textId="77777777" w:rsidR="00D92EFD" w:rsidRPr="0045442C" w:rsidRDefault="00D92EFD" w:rsidP="008C4A99">
      <w:pPr>
        <w:autoSpaceDE w:val="0"/>
        <w:autoSpaceDN w:val="0"/>
        <w:rPr>
          <w:rFonts w:asciiTheme="minorEastAsia" w:hAnsiTheme="minorEastAsia"/>
          <w:sz w:val="24"/>
          <w:szCs w:val="24"/>
        </w:rPr>
      </w:pPr>
    </w:p>
    <w:p w14:paraId="1040718A" w14:textId="77777777" w:rsidR="002E2A6B" w:rsidRPr="0045442C" w:rsidRDefault="00F10979" w:rsidP="00115B6A">
      <w:pPr>
        <w:autoSpaceDE w:val="0"/>
        <w:autoSpaceDN w:val="0"/>
        <w:rPr>
          <w:rFonts w:asciiTheme="minorEastAsia" w:hAnsiTheme="minorEastAsia"/>
          <w:sz w:val="24"/>
          <w:szCs w:val="24"/>
        </w:rPr>
      </w:pPr>
      <w:r w:rsidRPr="0045442C">
        <w:rPr>
          <w:rFonts w:asciiTheme="minorEastAsia" w:hAnsiTheme="minorEastAsia" w:hint="eastAsia"/>
          <w:sz w:val="24"/>
          <w:szCs w:val="24"/>
        </w:rPr>
        <w:t>１</w:t>
      </w:r>
      <w:r w:rsidR="00115B6A" w:rsidRPr="0045442C">
        <w:rPr>
          <w:rFonts w:asciiTheme="minorEastAsia" w:hAnsiTheme="minorEastAsia" w:hint="eastAsia"/>
          <w:sz w:val="24"/>
          <w:szCs w:val="24"/>
        </w:rPr>
        <w:t xml:space="preserve">　</w:t>
      </w:r>
      <w:r w:rsidRPr="0045442C">
        <w:rPr>
          <w:rFonts w:asciiTheme="minorEastAsia" w:hAnsiTheme="minorEastAsia" w:hint="eastAsia"/>
          <w:sz w:val="24"/>
          <w:szCs w:val="24"/>
        </w:rPr>
        <w:t>審査請求人</w:t>
      </w:r>
    </w:p>
    <w:p w14:paraId="4E456F33" w14:textId="77777777" w:rsidR="00403FCF" w:rsidRPr="0045442C" w:rsidRDefault="00403FCF" w:rsidP="00403FCF">
      <w:pPr>
        <w:autoSpaceDE w:val="0"/>
        <w:autoSpaceDN w:val="0"/>
        <w:rPr>
          <w:rFonts w:asciiTheme="minorEastAsia" w:hAnsiTheme="minorEastAsia"/>
          <w:sz w:val="24"/>
          <w:szCs w:val="24"/>
        </w:rPr>
      </w:pPr>
      <w:r w:rsidRPr="0045442C">
        <w:rPr>
          <w:rFonts w:asciiTheme="minorEastAsia" w:hAnsiTheme="minorEastAsia" w:hint="eastAsia"/>
          <w:sz w:val="24"/>
          <w:szCs w:val="24"/>
        </w:rPr>
        <w:t>（１）本件処分は目的外の検査による行政処分である</w:t>
      </w:r>
    </w:p>
    <w:p w14:paraId="58C7C7C6" w14:textId="735DFE39" w:rsidR="00403FCF" w:rsidRPr="0045442C" w:rsidRDefault="00403FCF" w:rsidP="00403FC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法第１３条の２２の規定に基づき令和元年１１月１日に処分庁が審査請求人の事務所にて行った立入</w:t>
      </w:r>
      <w:r w:rsidR="00A20164" w:rsidRPr="0045442C">
        <w:rPr>
          <w:rFonts w:asciiTheme="minorEastAsia" w:hAnsiTheme="minorEastAsia" w:hint="eastAsia"/>
          <w:sz w:val="24"/>
          <w:szCs w:val="24"/>
        </w:rPr>
        <w:t>検査</w:t>
      </w:r>
      <w:r w:rsidRPr="0045442C">
        <w:rPr>
          <w:rFonts w:asciiTheme="minorEastAsia" w:hAnsiTheme="minorEastAsia" w:hint="eastAsia"/>
          <w:sz w:val="24"/>
          <w:szCs w:val="24"/>
        </w:rPr>
        <w:t>（以下「本件立入検査」という。）は、名義貸しの疑いに関して実施されたものであるが、名義貸しについては問題がなかった。本件処分は、目的外の検査での処分である。</w:t>
      </w:r>
    </w:p>
    <w:p w14:paraId="0347E561" w14:textId="7D91685B" w:rsidR="00403FCF" w:rsidRPr="0045442C" w:rsidRDefault="00403FCF" w:rsidP="00403FCF">
      <w:pPr>
        <w:autoSpaceDE w:val="0"/>
        <w:autoSpaceDN w:val="0"/>
        <w:rPr>
          <w:rFonts w:asciiTheme="minorEastAsia" w:hAnsiTheme="minorEastAsia"/>
          <w:sz w:val="24"/>
          <w:szCs w:val="24"/>
        </w:rPr>
      </w:pPr>
      <w:r w:rsidRPr="0045442C">
        <w:rPr>
          <w:rFonts w:asciiTheme="minorEastAsia" w:hAnsiTheme="minorEastAsia" w:hint="eastAsia"/>
          <w:sz w:val="24"/>
          <w:szCs w:val="24"/>
        </w:rPr>
        <w:t>（２）本件立入検査時の処分庁の対応等に不備がある</w:t>
      </w:r>
    </w:p>
    <w:p w14:paraId="783763AC" w14:textId="77777777" w:rsidR="00403FCF" w:rsidRPr="0045442C" w:rsidRDefault="00403FCF" w:rsidP="00403FC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本件立入検査時に、処分庁から求められて審査請求人が提示した帳簿は、審査請求人が独自に作成した様式であったり、また、一部は帳簿自体が事務所に存置していなかったが、処分庁からは、それがどの記録で、何故に示す必要があるのかについての明確な説明はなかった。</w:t>
      </w:r>
    </w:p>
    <w:p w14:paraId="7FF7A87B" w14:textId="77777777" w:rsidR="00403FCF" w:rsidRPr="0045442C" w:rsidRDefault="00403FCF" w:rsidP="00403FC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また、本件立入検査時に提示できなかった領収証は、事務所内に存置しているパソコン内に記録として入っていたが、急に検査が入ったことで、滅多にない状況に冷静さを失い失念した。検査官が問い質していれば、思い出したことは間違いない。</w:t>
      </w:r>
    </w:p>
    <w:p w14:paraId="5B077649" w14:textId="40DFFEBA" w:rsidR="00403FCF" w:rsidRPr="0045442C" w:rsidRDefault="00403FCF" w:rsidP="00403FCF">
      <w:pPr>
        <w:autoSpaceDE w:val="0"/>
        <w:autoSpaceDN w:val="0"/>
        <w:rPr>
          <w:rFonts w:asciiTheme="minorEastAsia" w:hAnsiTheme="minorEastAsia"/>
          <w:sz w:val="24"/>
          <w:szCs w:val="24"/>
        </w:rPr>
      </w:pPr>
      <w:r w:rsidRPr="0045442C">
        <w:rPr>
          <w:rFonts w:asciiTheme="minorEastAsia" w:hAnsiTheme="minorEastAsia" w:hint="eastAsia"/>
          <w:sz w:val="24"/>
          <w:szCs w:val="24"/>
        </w:rPr>
        <w:t>（３）帳簿の備え付け及び保存義務の違反は軽微である</w:t>
      </w:r>
    </w:p>
    <w:p w14:paraId="4851B53F" w14:textId="77777777" w:rsidR="00403FCF" w:rsidRPr="0045442C" w:rsidRDefault="00403FCF" w:rsidP="00403FC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本件立入検査時に、審査請求人が提示できなかった帳簿は一部にすぎないし、また、当日提示できなかった帳簿は旧事務所にはあった。法や規則に定める様式ではないものの帳簿自体は作成しており、法規違反があったとしても、その程度は軽微である。</w:t>
      </w:r>
    </w:p>
    <w:p w14:paraId="01A30CDB" w14:textId="77777777" w:rsidR="00403FCF" w:rsidRPr="0045442C" w:rsidRDefault="00403FCF" w:rsidP="00403FCF">
      <w:pPr>
        <w:autoSpaceDE w:val="0"/>
        <w:autoSpaceDN w:val="0"/>
        <w:rPr>
          <w:rFonts w:asciiTheme="minorEastAsia" w:hAnsiTheme="minorEastAsia"/>
          <w:sz w:val="24"/>
          <w:szCs w:val="24"/>
        </w:rPr>
      </w:pPr>
      <w:r w:rsidRPr="0045442C">
        <w:rPr>
          <w:rFonts w:asciiTheme="minorEastAsia" w:hAnsiTheme="minorEastAsia" w:hint="eastAsia"/>
          <w:sz w:val="24"/>
          <w:szCs w:val="24"/>
        </w:rPr>
        <w:t>（４）領収証の保存義務違反は軽微である</w:t>
      </w:r>
    </w:p>
    <w:p w14:paraId="6730CE4D" w14:textId="1524A74E" w:rsidR="00403FCF" w:rsidRPr="0045442C" w:rsidRDefault="00403FCF" w:rsidP="00403FC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本件立入検査時に、求められた領収証を提示できなかったが、事務所のパソコンに記録が残っていることを失念していた。法や規則に定める基本様式</w:t>
      </w:r>
      <w:r w:rsidRPr="0045442C">
        <w:rPr>
          <w:rFonts w:asciiTheme="minorEastAsia" w:hAnsiTheme="minorEastAsia" w:hint="eastAsia"/>
          <w:sz w:val="24"/>
          <w:szCs w:val="24"/>
        </w:rPr>
        <w:lastRenderedPageBreak/>
        <w:t>ではないものの、民事上有効な領収証を作成・保存しており、法規違反があったとしても、その程度は軽微である。</w:t>
      </w:r>
    </w:p>
    <w:p w14:paraId="56674846" w14:textId="77777777" w:rsidR="00403FCF" w:rsidRPr="0045442C" w:rsidRDefault="00403FCF" w:rsidP="00403FCF">
      <w:pPr>
        <w:autoSpaceDE w:val="0"/>
        <w:autoSpaceDN w:val="0"/>
        <w:rPr>
          <w:rFonts w:asciiTheme="minorEastAsia" w:hAnsiTheme="minorEastAsia"/>
          <w:sz w:val="24"/>
          <w:szCs w:val="24"/>
        </w:rPr>
      </w:pPr>
      <w:r w:rsidRPr="0045442C">
        <w:rPr>
          <w:rFonts w:asciiTheme="minorEastAsia" w:hAnsiTheme="minorEastAsia" w:hint="eastAsia"/>
          <w:sz w:val="24"/>
          <w:szCs w:val="24"/>
        </w:rPr>
        <w:t>（５）処分量定が重すぎる</w:t>
      </w:r>
    </w:p>
    <w:p w14:paraId="534C84BD" w14:textId="77777777" w:rsidR="00403FCF" w:rsidRPr="0045442C" w:rsidRDefault="00403FCF" w:rsidP="00403FC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本件処分の中心的な理由は、帳簿及び領収証が法や規則に定める様式と異なることである。一応は作成していたのであるから、全く何もなかったのとは大きな差異がある。帳簿及び領収証の様式が異なるのであれば、行政指導を行い、それに従わないなどの場合に処分をするべき。</w:t>
      </w:r>
    </w:p>
    <w:p w14:paraId="398D224C" w14:textId="77777777" w:rsidR="00403FCF" w:rsidRPr="0045442C" w:rsidRDefault="00403FCF" w:rsidP="00403FC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審査請求人に法規違反があるとしても、その程度は軽微であり、また、これまで全く違反がなく、今回のことは十分に反省しているなどの事情を考慮すれば、本件処分は重過ぎる。</w:t>
      </w:r>
    </w:p>
    <w:p w14:paraId="76699D11" w14:textId="77777777" w:rsidR="00403FCF" w:rsidRPr="0045442C" w:rsidRDefault="00403FCF" w:rsidP="00403FCF">
      <w:pPr>
        <w:autoSpaceDE w:val="0"/>
        <w:autoSpaceDN w:val="0"/>
        <w:rPr>
          <w:rFonts w:asciiTheme="minorEastAsia" w:hAnsiTheme="minorEastAsia"/>
          <w:sz w:val="24"/>
          <w:szCs w:val="24"/>
        </w:rPr>
      </w:pPr>
      <w:r w:rsidRPr="0045442C">
        <w:rPr>
          <w:rFonts w:asciiTheme="minorEastAsia" w:hAnsiTheme="minorEastAsia" w:hint="eastAsia"/>
          <w:sz w:val="24"/>
          <w:szCs w:val="24"/>
        </w:rPr>
        <w:t>（６）本件処分に係る理由付記に不備がある</w:t>
      </w:r>
    </w:p>
    <w:p w14:paraId="4CBB7EC0" w14:textId="06EF6BF5" w:rsidR="00403FCF" w:rsidRPr="0045442C" w:rsidRDefault="00403FCF" w:rsidP="00403FC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本件処分は、行政処分であるから、具体的な事実に基づき処分したことを明示すべきところ、その理由が通知書で全く示されていない。このことは</w:t>
      </w:r>
      <w:r w:rsidR="0046270B" w:rsidRPr="0045442C">
        <w:rPr>
          <w:rFonts w:asciiTheme="minorEastAsia" w:hAnsiTheme="minorEastAsia" w:hint="eastAsia"/>
          <w:sz w:val="24"/>
          <w:szCs w:val="24"/>
        </w:rPr>
        <w:t>、行政手続法（平成５年法律第８８号。以下「行手法」という。）第１３条第１項の規定に基づき令和２年３月４日に処分庁が審査請求人に発出した弁明の機会の付与通知書（以下「</w:t>
      </w:r>
      <w:r w:rsidRPr="0045442C">
        <w:rPr>
          <w:rFonts w:asciiTheme="minorEastAsia" w:hAnsiTheme="minorEastAsia" w:hint="eastAsia"/>
          <w:sz w:val="24"/>
          <w:szCs w:val="24"/>
        </w:rPr>
        <w:t>弁明機会付与通知</w:t>
      </w:r>
      <w:r w:rsidR="0046270B" w:rsidRPr="0045442C">
        <w:rPr>
          <w:rFonts w:asciiTheme="minorEastAsia" w:hAnsiTheme="minorEastAsia" w:hint="eastAsia"/>
          <w:sz w:val="24"/>
          <w:szCs w:val="24"/>
        </w:rPr>
        <w:t>」という。）</w:t>
      </w:r>
      <w:r w:rsidRPr="0045442C">
        <w:rPr>
          <w:rFonts w:asciiTheme="minorEastAsia" w:hAnsiTheme="minorEastAsia" w:hint="eastAsia"/>
          <w:sz w:val="24"/>
          <w:szCs w:val="24"/>
        </w:rPr>
        <w:t>も同様であり、審査請求人としては、何について弁明すべきかが書面上、明らかではなかった。</w:t>
      </w:r>
    </w:p>
    <w:p w14:paraId="6A9F93A0" w14:textId="60BEDEA1" w:rsidR="00592E63" w:rsidRPr="0045442C" w:rsidRDefault="00403FCF" w:rsidP="00403FC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具体的には、件数が処分に影響すると思料される重要な要素であるにもかかわらず、件数を認定せずして本件処分がなされており、どの案件かについての記載がない。また、</w:t>
      </w:r>
      <w:r w:rsidR="0046270B" w:rsidRPr="0045442C">
        <w:rPr>
          <w:rFonts w:asciiTheme="minorEastAsia" w:hAnsiTheme="minorEastAsia" w:hint="eastAsia"/>
          <w:sz w:val="24"/>
          <w:szCs w:val="24"/>
        </w:rPr>
        <w:t>本件処分の通知書において記載した理由（以下「</w:t>
      </w:r>
      <w:r w:rsidRPr="0045442C">
        <w:rPr>
          <w:rFonts w:asciiTheme="minorEastAsia" w:hAnsiTheme="minorEastAsia" w:hint="eastAsia"/>
          <w:sz w:val="24"/>
          <w:szCs w:val="24"/>
        </w:rPr>
        <w:t>本件理由付記</w:t>
      </w:r>
      <w:r w:rsidR="0046270B" w:rsidRPr="0045442C">
        <w:rPr>
          <w:rFonts w:asciiTheme="minorEastAsia" w:hAnsiTheme="minorEastAsia" w:hint="eastAsia"/>
          <w:sz w:val="24"/>
          <w:szCs w:val="24"/>
        </w:rPr>
        <w:t>」という。）</w:t>
      </w:r>
      <w:r w:rsidRPr="0045442C">
        <w:rPr>
          <w:rFonts w:asciiTheme="minorEastAsia" w:hAnsiTheme="minorEastAsia" w:hint="eastAsia"/>
          <w:sz w:val="24"/>
          <w:szCs w:val="24"/>
        </w:rPr>
        <w:t>で明示された理由のうち「業務複数件について、帳簿を備えておらず、また、領収書の控えも保存していなかった」については、書類が何もないかのような理由となっているが、これは「帳簿及び領収証はあるが、様式が正式なものと異なるので、帳簿及び領収証を備えていたことにはならない」とするべきであり、そうしていないのは理由付記の不備である。</w:t>
      </w:r>
    </w:p>
    <w:p w14:paraId="29252CB2" w14:textId="77777777" w:rsidR="00F2561A" w:rsidRPr="0045442C" w:rsidRDefault="00F2561A" w:rsidP="00403FCF">
      <w:pPr>
        <w:autoSpaceDE w:val="0"/>
        <w:autoSpaceDN w:val="0"/>
        <w:ind w:leftChars="200" w:left="420" w:firstLineChars="100" w:firstLine="240"/>
        <w:rPr>
          <w:rFonts w:asciiTheme="minorEastAsia" w:hAnsiTheme="minorEastAsia"/>
          <w:sz w:val="24"/>
          <w:szCs w:val="24"/>
        </w:rPr>
      </w:pPr>
    </w:p>
    <w:p w14:paraId="06EF4921" w14:textId="77777777" w:rsidR="00F10979" w:rsidRPr="0045442C" w:rsidRDefault="00F10979" w:rsidP="00B07CB2">
      <w:pPr>
        <w:autoSpaceDE w:val="0"/>
        <w:autoSpaceDN w:val="0"/>
        <w:rPr>
          <w:rFonts w:asciiTheme="minorEastAsia" w:hAnsiTheme="minorEastAsia"/>
          <w:sz w:val="24"/>
          <w:szCs w:val="24"/>
        </w:rPr>
      </w:pPr>
      <w:r w:rsidRPr="0045442C">
        <w:rPr>
          <w:rFonts w:asciiTheme="minorEastAsia" w:hAnsiTheme="minorEastAsia" w:hint="eastAsia"/>
          <w:sz w:val="24"/>
          <w:szCs w:val="24"/>
        </w:rPr>
        <w:t>２</w:t>
      </w:r>
      <w:r w:rsidR="00B07CB2" w:rsidRPr="0045442C">
        <w:rPr>
          <w:rFonts w:asciiTheme="minorEastAsia" w:hAnsiTheme="minorEastAsia" w:hint="eastAsia"/>
          <w:sz w:val="24"/>
          <w:szCs w:val="24"/>
        </w:rPr>
        <w:t xml:space="preserve">　</w:t>
      </w:r>
      <w:r w:rsidRPr="0045442C">
        <w:rPr>
          <w:rFonts w:asciiTheme="minorEastAsia" w:hAnsiTheme="minorEastAsia" w:hint="eastAsia"/>
          <w:sz w:val="24"/>
          <w:szCs w:val="24"/>
        </w:rPr>
        <w:t>審査庁</w:t>
      </w:r>
    </w:p>
    <w:p w14:paraId="24D52EF6" w14:textId="374296C7" w:rsidR="00F10979" w:rsidRPr="0045442C" w:rsidRDefault="008D3AF4" w:rsidP="0066217B">
      <w:pPr>
        <w:autoSpaceDE w:val="0"/>
        <w:autoSpaceDN w:val="0"/>
        <w:ind w:leftChars="100" w:left="210" w:firstLineChars="100" w:firstLine="240"/>
        <w:rPr>
          <w:rFonts w:asciiTheme="minorEastAsia" w:hAnsiTheme="minorEastAsia"/>
          <w:sz w:val="24"/>
          <w:szCs w:val="24"/>
        </w:rPr>
      </w:pPr>
      <w:r w:rsidRPr="0045442C">
        <w:rPr>
          <w:rFonts w:asciiTheme="minorEastAsia" w:hAnsiTheme="minorEastAsia" w:hint="eastAsia"/>
          <w:sz w:val="24"/>
          <w:szCs w:val="24"/>
        </w:rPr>
        <w:t>本件審査請求</w:t>
      </w:r>
      <w:r w:rsidR="00C80D69" w:rsidRPr="0045442C">
        <w:rPr>
          <w:rFonts w:asciiTheme="minorEastAsia" w:hAnsiTheme="minorEastAsia" w:hint="eastAsia"/>
          <w:sz w:val="24"/>
          <w:szCs w:val="24"/>
        </w:rPr>
        <w:t>は</w:t>
      </w:r>
      <w:r w:rsidR="00AE7C48" w:rsidRPr="0045442C">
        <w:rPr>
          <w:rFonts w:asciiTheme="minorEastAsia" w:hAnsiTheme="minorEastAsia" w:hint="eastAsia"/>
          <w:sz w:val="24"/>
          <w:szCs w:val="24"/>
        </w:rPr>
        <w:t>、</w:t>
      </w:r>
      <w:r w:rsidRPr="0045442C">
        <w:rPr>
          <w:rFonts w:asciiTheme="minorEastAsia" w:hAnsiTheme="minorEastAsia" w:hint="eastAsia"/>
          <w:sz w:val="24"/>
          <w:szCs w:val="24"/>
        </w:rPr>
        <w:t>棄却</w:t>
      </w:r>
      <w:r w:rsidR="004A0267" w:rsidRPr="0045442C">
        <w:rPr>
          <w:rFonts w:asciiTheme="minorEastAsia" w:hAnsiTheme="minorEastAsia" w:hint="eastAsia"/>
          <w:sz w:val="24"/>
          <w:szCs w:val="24"/>
        </w:rPr>
        <w:t>すべきである</w:t>
      </w:r>
      <w:r w:rsidR="00A14D64" w:rsidRPr="0045442C">
        <w:rPr>
          <w:rFonts w:asciiTheme="minorEastAsia" w:hAnsiTheme="minorEastAsia" w:hint="eastAsia"/>
          <w:sz w:val="24"/>
          <w:szCs w:val="24"/>
        </w:rPr>
        <w:t>。</w:t>
      </w:r>
    </w:p>
    <w:p w14:paraId="21776125" w14:textId="77777777" w:rsidR="005F6860" w:rsidRPr="0045442C" w:rsidRDefault="005F6860" w:rsidP="008C4A99">
      <w:pPr>
        <w:autoSpaceDE w:val="0"/>
        <w:autoSpaceDN w:val="0"/>
        <w:ind w:left="240" w:hangingChars="100" w:hanging="240"/>
        <w:rPr>
          <w:rFonts w:asciiTheme="minorEastAsia" w:hAnsiTheme="minorEastAsia"/>
          <w:sz w:val="24"/>
          <w:szCs w:val="24"/>
        </w:rPr>
      </w:pPr>
    </w:p>
    <w:p w14:paraId="7BD690BE" w14:textId="77777777" w:rsidR="00523B64" w:rsidRPr="0045442C" w:rsidRDefault="00523B64" w:rsidP="008C4A99">
      <w:pPr>
        <w:autoSpaceDE w:val="0"/>
        <w:autoSpaceDN w:val="0"/>
        <w:rPr>
          <w:rFonts w:asciiTheme="minorEastAsia" w:hAnsiTheme="minorEastAsia"/>
          <w:b/>
          <w:sz w:val="24"/>
          <w:szCs w:val="24"/>
        </w:rPr>
      </w:pPr>
      <w:r w:rsidRPr="0045442C">
        <w:rPr>
          <w:rFonts w:asciiTheme="minorEastAsia" w:hAnsiTheme="minorEastAsia" w:hint="eastAsia"/>
          <w:b/>
          <w:sz w:val="24"/>
          <w:szCs w:val="24"/>
        </w:rPr>
        <w:t>第３</w:t>
      </w:r>
      <w:r w:rsidR="0079786A" w:rsidRPr="0045442C">
        <w:rPr>
          <w:rFonts w:asciiTheme="minorEastAsia" w:hAnsiTheme="minorEastAsia" w:hint="eastAsia"/>
          <w:b/>
          <w:sz w:val="24"/>
          <w:szCs w:val="24"/>
        </w:rPr>
        <w:t xml:space="preserve">　</w:t>
      </w:r>
      <w:r w:rsidRPr="0045442C">
        <w:rPr>
          <w:rFonts w:asciiTheme="minorEastAsia" w:hAnsiTheme="minorEastAsia" w:hint="eastAsia"/>
          <w:b/>
          <w:sz w:val="24"/>
          <w:szCs w:val="24"/>
        </w:rPr>
        <w:t>審理員意見書の要旨</w:t>
      </w:r>
      <w:r w:rsidRPr="0045442C">
        <w:rPr>
          <w:rFonts w:asciiTheme="minorEastAsia" w:hAnsiTheme="minorEastAsia"/>
          <w:b/>
          <w:sz w:val="24"/>
          <w:szCs w:val="24"/>
        </w:rPr>
        <w:t xml:space="preserve"> </w:t>
      </w:r>
    </w:p>
    <w:p w14:paraId="717BD416" w14:textId="77777777" w:rsidR="00D92EFD" w:rsidRPr="0045442C" w:rsidRDefault="00D92EFD" w:rsidP="008C4A99">
      <w:pPr>
        <w:autoSpaceDE w:val="0"/>
        <w:autoSpaceDN w:val="0"/>
        <w:rPr>
          <w:rFonts w:asciiTheme="minorEastAsia" w:hAnsiTheme="minorEastAsia"/>
          <w:sz w:val="24"/>
          <w:szCs w:val="24"/>
        </w:rPr>
      </w:pPr>
    </w:p>
    <w:p w14:paraId="368454FE" w14:textId="77777777" w:rsidR="00523B64" w:rsidRPr="0045442C" w:rsidRDefault="00F10979" w:rsidP="00B07CB2">
      <w:pPr>
        <w:autoSpaceDE w:val="0"/>
        <w:autoSpaceDN w:val="0"/>
        <w:rPr>
          <w:rFonts w:asciiTheme="minorEastAsia" w:hAnsiTheme="minorEastAsia"/>
          <w:sz w:val="24"/>
          <w:szCs w:val="24"/>
        </w:rPr>
      </w:pPr>
      <w:r w:rsidRPr="0045442C">
        <w:rPr>
          <w:rFonts w:asciiTheme="minorEastAsia" w:hAnsiTheme="minorEastAsia" w:hint="eastAsia"/>
          <w:sz w:val="24"/>
          <w:szCs w:val="24"/>
        </w:rPr>
        <w:t>１</w:t>
      </w:r>
      <w:r w:rsidR="00B07CB2" w:rsidRPr="0045442C">
        <w:rPr>
          <w:rFonts w:asciiTheme="minorEastAsia" w:hAnsiTheme="minorEastAsia" w:hint="eastAsia"/>
          <w:sz w:val="24"/>
          <w:szCs w:val="24"/>
        </w:rPr>
        <w:t xml:space="preserve">　</w:t>
      </w:r>
      <w:r w:rsidRPr="0045442C">
        <w:rPr>
          <w:rFonts w:asciiTheme="minorEastAsia" w:hAnsiTheme="minorEastAsia" w:hint="eastAsia"/>
          <w:sz w:val="24"/>
          <w:szCs w:val="24"/>
        </w:rPr>
        <w:t>審理員意見書の結論</w:t>
      </w:r>
    </w:p>
    <w:p w14:paraId="0DBD57A3" w14:textId="77777777" w:rsidR="0079786A" w:rsidRPr="0045442C" w:rsidRDefault="00F10979" w:rsidP="008C4A99">
      <w:pPr>
        <w:autoSpaceDE w:val="0"/>
        <w:autoSpaceDN w:val="0"/>
        <w:rPr>
          <w:rFonts w:asciiTheme="minorEastAsia" w:hAnsiTheme="minorEastAsia"/>
          <w:sz w:val="24"/>
          <w:szCs w:val="24"/>
        </w:rPr>
      </w:pPr>
      <w:r w:rsidRPr="0045442C">
        <w:rPr>
          <w:rFonts w:asciiTheme="minorEastAsia" w:hAnsiTheme="minorEastAsia" w:hint="eastAsia"/>
          <w:sz w:val="24"/>
          <w:szCs w:val="24"/>
        </w:rPr>
        <w:t xml:space="preserve">　　本件審査請求は</w:t>
      </w:r>
      <w:r w:rsidR="008354FD" w:rsidRPr="0045442C">
        <w:rPr>
          <w:rFonts w:asciiTheme="minorEastAsia" w:hAnsiTheme="minorEastAsia" w:hint="eastAsia"/>
          <w:sz w:val="24"/>
          <w:szCs w:val="24"/>
        </w:rPr>
        <w:t>、</w:t>
      </w:r>
      <w:r w:rsidRPr="0045442C">
        <w:rPr>
          <w:rFonts w:asciiTheme="minorEastAsia" w:hAnsiTheme="minorEastAsia" w:hint="eastAsia"/>
          <w:sz w:val="24"/>
          <w:szCs w:val="24"/>
        </w:rPr>
        <w:t>棄却</w:t>
      </w:r>
      <w:r w:rsidR="00AE7C48" w:rsidRPr="0045442C">
        <w:rPr>
          <w:rFonts w:asciiTheme="minorEastAsia" w:hAnsiTheme="minorEastAsia" w:hint="eastAsia"/>
          <w:sz w:val="24"/>
          <w:szCs w:val="24"/>
        </w:rPr>
        <w:t>されるべ</w:t>
      </w:r>
      <w:r w:rsidR="009A6531" w:rsidRPr="0045442C">
        <w:rPr>
          <w:rFonts w:asciiTheme="minorEastAsia" w:hAnsiTheme="minorEastAsia" w:hint="eastAsia"/>
          <w:sz w:val="24"/>
          <w:szCs w:val="24"/>
        </w:rPr>
        <w:t>きである</w:t>
      </w:r>
      <w:r w:rsidR="003808E6" w:rsidRPr="0045442C">
        <w:rPr>
          <w:rFonts w:asciiTheme="minorEastAsia" w:hAnsiTheme="minorEastAsia" w:hint="eastAsia"/>
          <w:sz w:val="24"/>
          <w:szCs w:val="24"/>
        </w:rPr>
        <w:t>。</w:t>
      </w:r>
    </w:p>
    <w:p w14:paraId="33D7C701" w14:textId="77777777" w:rsidR="0036622B" w:rsidRPr="0045442C" w:rsidRDefault="0036622B" w:rsidP="008C4A99">
      <w:pPr>
        <w:autoSpaceDE w:val="0"/>
        <w:autoSpaceDN w:val="0"/>
        <w:rPr>
          <w:rFonts w:asciiTheme="minorEastAsia" w:hAnsiTheme="minorEastAsia"/>
          <w:sz w:val="24"/>
          <w:szCs w:val="24"/>
        </w:rPr>
      </w:pPr>
    </w:p>
    <w:p w14:paraId="77FA5371" w14:textId="77777777" w:rsidR="00F10979" w:rsidRPr="0045442C" w:rsidRDefault="00F10979" w:rsidP="00DF0E82">
      <w:pPr>
        <w:autoSpaceDE w:val="0"/>
        <w:autoSpaceDN w:val="0"/>
        <w:rPr>
          <w:rFonts w:asciiTheme="minorEastAsia" w:hAnsiTheme="minorEastAsia"/>
          <w:sz w:val="24"/>
          <w:szCs w:val="24"/>
        </w:rPr>
      </w:pPr>
      <w:r w:rsidRPr="0045442C">
        <w:rPr>
          <w:rFonts w:asciiTheme="minorEastAsia" w:hAnsiTheme="minorEastAsia" w:hint="eastAsia"/>
          <w:sz w:val="24"/>
          <w:szCs w:val="24"/>
        </w:rPr>
        <w:t>２</w:t>
      </w:r>
      <w:r w:rsidR="00DF0E82" w:rsidRPr="0045442C">
        <w:rPr>
          <w:rFonts w:asciiTheme="minorEastAsia" w:hAnsiTheme="minorEastAsia" w:hint="eastAsia"/>
          <w:sz w:val="24"/>
          <w:szCs w:val="24"/>
        </w:rPr>
        <w:t xml:space="preserve">　</w:t>
      </w:r>
      <w:r w:rsidRPr="0045442C">
        <w:rPr>
          <w:rFonts w:asciiTheme="minorEastAsia" w:hAnsiTheme="minorEastAsia" w:hint="eastAsia"/>
          <w:sz w:val="24"/>
          <w:szCs w:val="24"/>
        </w:rPr>
        <w:t>審理員意見書の理由</w:t>
      </w:r>
    </w:p>
    <w:p w14:paraId="503C75AF" w14:textId="543ED91B" w:rsidR="00A47D0B" w:rsidRPr="0045442C" w:rsidRDefault="00A47D0B" w:rsidP="00A47D0B">
      <w:pPr>
        <w:autoSpaceDE w:val="0"/>
        <w:autoSpaceDN w:val="0"/>
        <w:rPr>
          <w:rFonts w:asciiTheme="minorEastAsia" w:hAnsiTheme="minorEastAsia"/>
          <w:sz w:val="24"/>
          <w:szCs w:val="24"/>
        </w:rPr>
      </w:pPr>
      <w:r w:rsidRPr="0045442C">
        <w:rPr>
          <w:rFonts w:asciiTheme="minorEastAsia" w:hAnsiTheme="minorEastAsia" w:hint="eastAsia"/>
          <w:sz w:val="24"/>
          <w:szCs w:val="24"/>
        </w:rPr>
        <w:t>（１）措置要求と異なる事由による行政書士への懲戒処分について</w:t>
      </w:r>
    </w:p>
    <w:p w14:paraId="61930A36" w14:textId="0A4E016E" w:rsidR="005E45EE" w:rsidRPr="0045442C" w:rsidRDefault="005E45EE" w:rsidP="00A47D0B">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lastRenderedPageBreak/>
        <w:t>都道府県知事は、</w:t>
      </w:r>
      <w:r w:rsidR="00066D8D" w:rsidRPr="0045442C">
        <w:rPr>
          <w:rFonts w:asciiTheme="minorEastAsia" w:hAnsiTheme="minorEastAsia" w:hint="eastAsia"/>
          <w:sz w:val="24"/>
          <w:szCs w:val="24"/>
        </w:rPr>
        <w:t>法第１４条の３に基づく都道府県知事に対する適当な措置をとることの求め（以下「措置要求」という。）</w:t>
      </w:r>
      <w:r w:rsidRPr="0045442C">
        <w:rPr>
          <w:rFonts w:asciiTheme="minorEastAsia" w:hAnsiTheme="minorEastAsia" w:hint="eastAsia"/>
          <w:sz w:val="24"/>
          <w:szCs w:val="24"/>
        </w:rPr>
        <w:t>があったときは、その事実について必要な調査を行わなければならず、その調査は、業務に関する帳簿及び関係書類を検査することが通常である。検査を実施する中で、帳簿等の保存義務違反が認められた場合には、それが措置要求で通知されたものでなくても、都道府県知事は法第１４条に基づき、行政書士に対する懲戒処分を行うことができる。</w:t>
      </w:r>
    </w:p>
    <w:p w14:paraId="679D0E30" w14:textId="6A961EB5" w:rsidR="00A47D0B" w:rsidRPr="0045442C" w:rsidRDefault="00A47D0B" w:rsidP="00A47D0B">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処分庁は、措置要求を受けて、名義貸し等の疑いを調査するために本件立入検査を実施しており、その中で審査請求人の帳簿及び領収証を検査した結果、その保存等について法規違反が認められたために本件処分を行っており、これら一連の対応に何ら違法又は不当な点はない。よって、審査請求人の、帳簿及び領収証の検査は目的外の検査であり、それによってなされた本件処分</w:t>
      </w:r>
      <w:r w:rsidR="00745773" w:rsidRPr="0045442C">
        <w:rPr>
          <w:rFonts w:asciiTheme="minorEastAsia" w:hAnsiTheme="minorEastAsia" w:hint="eastAsia"/>
          <w:sz w:val="24"/>
          <w:szCs w:val="24"/>
        </w:rPr>
        <w:t>を</w:t>
      </w:r>
      <w:r w:rsidRPr="0045442C">
        <w:rPr>
          <w:rFonts w:asciiTheme="minorEastAsia" w:hAnsiTheme="minorEastAsia" w:hint="eastAsia"/>
          <w:sz w:val="24"/>
          <w:szCs w:val="24"/>
        </w:rPr>
        <w:t>不服とする旨の主張は認められない。</w:t>
      </w:r>
    </w:p>
    <w:p w14:paraId="2F47BD2F" w14:textId="6DD5E693" w:rsidR="00A47D0B" w:rsidRPr="0045442C" w:rsidRDefault="00A47D0B" w:rsidP="00A47D0B">
      <w:pPr>
        <w:autoSpaceDE w:val="0"/>
        <w:autoSpaceDN w:val="0"/>
        <w:rPr>
          <w:rFonts w:asciiTheme="minorEastAsia" w:hAnsiTheme="minorEastAsia"/>
          <w:sz w:val="24"/>
          <w:szCs w:val="24"/>
        </w:rPr>
      </w:pPr>
      <w:r w:rsidRPr="0045442C">
        <w:rPr>
          <w:rFonts w:asciiTheme="minorEastAsia" w:hAnsiTheme="minorEastAsia" w:hint="eastAsia"/>
          <w:sz w:val="24"/>
          <w:szCs w:val="24"/>
        </w:rPr>
        <w:t>（２）本件立入検査について</w:t>
      </w:r>
    </w:p>
    <w:p w14:paraId="167117C4" w14:textId="1D9DE5BE" w:rsidR="00A47D0B" w:rsidRPr="0045442C" w:rsidRDefault="00A47D0B" w:rsidP="005E45EE">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処分庁は、名義貸し等の疑いを調査するために、本件立入検査を実施した。</w:t>
      </w:r>
      <w:r w:rsidR="00A20164" w:rsidRPr="0045442C">
        <w:rPr>
          <w:rFonts w:asciiTheme="minorEastAsia" w:hAnsiTheme="minorEastAsia" w:hint="eastAsia"/>
          <w:sz w:val="24"/>
          <w:szCs w:val="24"/>
        </w:rPr>
        <w:t>処分庁は、</w:t>
      </w:r>
      <w:r w:rsidRPr="0045442C">
        <w:rPr>
          <w:rFonts w:asciiTheme="minorEastAsia" w:hAnsiTheme="minorEastAsia" w:hint="eastAsia"/>
          <w:sz w:val="24"/>
          <w:szCs w:val="24"/>
        </w:rPr>
        <w:t>検査を滞りなく実施するために、令和元年</w:t>
      </w:r>
      <w:r w:rsidR="005E45EE" w:rsidRPr="0045442C">
        <w:rPr>
          <w:rFonts w:asciiTheme="minorEastAsia" w:hAnsiTheme="minorEastAsia" w:hint="eastAsia"/>
          <w:sz w:val="24"/>
          <w:szCs w:val="24"/>
        </w:rPr>
        <w:t>１０</w:t>
      </w:r>
      <w:r w:rsidRPr="0045442C">
        <w:rPr>
          <w:rFonts w:asciiTheme="minorEastAsia" w:hAnsiTheme="minorEastAsia" w:hint="eastAsia"/>
          <w:sz w:val="24"/>
          <w:szCs w:val="24"/>
        </w:rPr>
        <w:t>月中旬に、審査請求人あてに電話で事前に告知を行った</w:t>
      </w:r>
      <w:r w:rsidR="00A20164" w:rsidRPr="0045442C">
        <w:rPr>
          <w:rFonts w:asciiTheme="minorEastAsia" w:hAnsiTheme="minorEastAsia" w:hint="eastAsia"/>
          <w:sz w:val="24"/>
          <w:szCs w:val="24"/>
        </w:rPr>
        <w:t>上</w:t>
      </w:r>
      <w:r w:rsidRPr="0045442C">
        <w:rPr>
          <w:rFonts w:asciiTheme="minorEastAsia" w:hAnsiTheme="minorEastAsia" w:hint="eastAsia"/>
          <w:sz w:val="24"/>
          <w:szCs w:val="24"/>
        </w:rPr>
        <w:t>で、審査請求人の了解を得て実施しており、違法</w:t>
      </w:r>
      <w:r w:rsidR="00A20164" w:rsidRPr="0045442C">
        <w:rPr>
          <w:rFonts w:asciiTheme="minorEastAsia" w:hAnsiTheme="minorEastAsia" w:hint="eastAsia"/>
          <w:sz w:val="24"/>
          <w:szCs w:val="24"/>
        </w:rPr>
        <w:t>又は</w:t>
      </w:r>
      <w:r w:rsidRPr="0045442C">
        <w:rPr>
          <w:rFonts w:asciiTheme="minorEastAsia" w:hAnsiTheme="minorEastAsia" w:hint="eastAsia"/>
          <w:sz w:val="24"/>
          <w:szCs w:val="24"/>
        </w:rPr>
        <w:t>不当な点はない。審査請求人は、急に検査が入ったことや、調査担当官からパソコンに記録が残っていないか問い質してもらえなかったことが原因で、本件</w:t>
      </w:r>
      <w:r w:rsidR="00A20164" w:rsidRPr="0045442C">
        <w:rPr>
          <w:rFonts w:asciiTheme="minorEastAsia" w:hAnsiTheme="minorEastAsia" w:hint="eastAsia"/>
          <w:sz w:val="24"/>
          <w:szCs w:val="24"/>
        </w:rPr>
        <w:t>立入</w:t>
      </w:r>
      <w:r w:rsidRPr="0045442C">
        <w:rPr>
          <w:rFonts w:asciiTheme="minorEastAsia" w:hAnsiTheme="minorEastAsia" w:hint="eastAsia"/>
          <w:sz w:val="24"/>
          <w:szCs w:val="24"/>
        </w:rPr>
        <w:t>検査時に、求められた書類を提示できなかったと主張するが、そもそも、行政書士は、都道府県知事による検査の有無にかかわらず、平素から法令を遵守し、帳簿等の保存を適切に行っておく義務があり、この主張は認められない。</w:t>
      </w:r>
    </w:p>
    <w:p w14:paraId="0BA96750" w14:textId="5D1AEA7B" w:rsidR="00A47D0B" w:rsidRPr="0045442C" w:rsidRDefault="00A47D0B" w:rsidP="005E45EE">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また、事前告知時に、処分庁は審査請求人に対し、本件立入検査が法第</w:t>
      </w:r>
      <w:r w:rsidR="005E45EE" w:rsidRPr="0045442C">
        <w:rPr>
          <w:rFonts w:asciiTheme="minorEastAsia" w:hAnsiTheme="minorEastAsia" w:hint="eastAsia"/>
          <w:sz w:val="24"/>
          <w:szCs w:val="24"/>
        </w:rPr>
        <w:t>１３</w:t>
      </w:r>
      <w:r w:rsidRPr="0045442C">
        <w:rPr>
          <w:rFonts w:asciiTheme="minorEastAsia" w:hAnsiTheme="minorEastAsia" w:hint="eastAsia"/>
          <w:sz w:val="24"/>
          <w:szCs w:val="24"/>
        </w:rPr>
        <w:t>条の</w:t>
      </w:r>
      <w:r w:rsidR="005E45EE" w:rsidRPr="0045442C">
        <w:rPr>
          <w:rFonts w:asciiTheme="minorEastAsia" w:hAnsiTheme="minorEastAsia" w:hint="eastAsia"/>
          <w:sz w:val="24"/>
          <w:szCs w:val="24"/>
        </w:rPr>
        <w:t>２２に基づくものである旨を伝えた</w:t>
      </w:r>
      <w:r w:rsidR="00A20164" w:rsidRPr="0045442C">
        <w:rPr>
          <w:rFonts w:asciiTheme="minorEastAsia" w:hAnsiTheme="minorEastAsia" w:hint="eastAsia"/>
          <w:sz w:val="24"/>
          <w:szCs w:val="24"/>
        </w:rPr>
        <w:t>上</w:t>
      </w:r>
      <w:r w:rsidR="005E45EE" w:rsidRPr="0045442C">
        <w:rPr>
          <w:rFonts w:asciiTheme="minorEastAsia" w:hAnsiTheme="minorEastAsia" w:hint="eastAsia"/>
          <w:sz w:val="24"/>
          <w:szCs w:val="24"/>
        </w:rPr>
        <w:t>で、</w:t>
      </w:r>
      <w:r w:rsidR="00A20164" w:rsidRPr="0045442C">
        <w:rPr>
          <w:rFonts w:asciiTheme="minorEastAsia" w:hAnsiTheme="minorEastAsia" w:hint="eastAsia"/>
          <w:sz w:val="24"/>
          <w:szCs w:val="24"/>
        </w:rPr>
        <w:t>本件</w:t>
      </w:r>
      <w:r w:rsidR="005E45EE" w:rsidRPr="0045442C">
        <w:rPr>
          <w:rFonts w:asciiTheme="minorEastAsia" w:hAnsiTheme="minorEastAsia" w:hint="eastAsia"/>
          <w:sz w:val="24"/>
          <w:szCs w:val="24"/>
        </w:rPr>
        <w:t>立入</w:t>
      </w:r>
      <w:r w:rsidRPr="0045442C">
        <w:rPr>
          <w:rFonts w:asciiTheme="minorEastAsia" w:hAnsiTheme="minorEastAsia" w:hint="eastAsia"/>
          <w:sz w:val="24"/>
          <w:szCs w:val="24"/>
        </w:rPr>
        <w:t>検査</w:t>
      </w:r>
      <w:r w:rsidR="00A20164" w:rsidRPr="0045442C">
        <w:rPr>
          <w:rFonts w:asciiTheme="minorEastAsia" w:hAnsiTheme="minorEastAsia" w:hint="eastAsia"/>
          <w:sz w:val="24"/>
          <w:szCs w:val="24"/>
        </w:rPr>
        <w:t>の</w:t>
      </w:r>
      <w:r w:rsidRPr="0045442C">
        <w:rPr>
          <w:rFonts w:asciiTheme="minorEastAsia" w:hAnsiTheme="minorEastAsia" w:hint="eastAsia"/>
          <w:sz w:val="24"/>
          <w:szCs w:val="24"/>
        </w:rPr>
        <w:t>当日には、立入検査票を審査請求人に提示するとともに、名義貸し等の疑いを調査するための検査である旨を伝えている。立入検査では、業務に関する帳簿及び関係書類を検査することが通常であり、行政書士は業務上作成・収集する帳簿及び関係書類については、全て法及び</w:t>
      </w:r>
      <w:r w:rsidR="00083F79" w:rsidRPr="0045442C">
        <w:rPr>
          <w:rFonts w:asciiTheme="minorEastAsia" w:hAnsiTheme="minorEastAsia" w:hint="eastAsia"/>
          <w:sz w:val="24"/>
          <w:szCs w:val="24"/>
        </w:rPr>
        <w:t>行政書士法施行規則（昭和２６年総理府令第５号。以下「法施行規則」という。）</w:t>
      </w:r>
      <w:r w:rsidRPr="0045442C">
        <w:rPr>
          <w:rFonts w:asciiTheme="minorEastAsia" w:hAnsiTheme="minorEastAsia" w:hint="eastAsia"/>
          <w:sz w:val="24"/>
          <w:szCs w:val="24"/>
        </w:rPr>
        <w:t>等に定めるとおりに保存しておく義務があり、その保存状況は都道府県知事による監督の対象であることは、法の規定から明白である。したがって、審査請求人の帳簿等を何故に示す必要があるのかについて明確な説明がなかったとする旨の主張は認められない。</w:t>
      </w:r>
    </w:p>
    <w:p w14:paraId="7CED28DF" w14:textId="77777777" w:rsidR="00A47D0B" w:rsidRPr="0045442C" w:rsidRDefault="00A47D0B" w:rsidP="005E45EE">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審査請求人が行政書士として実施している業務の内容や件数については、審査請求人及びその関係者しか知り得ない事柄であるため、処分庁は、名義貸し等疑いを調査するために、法第９条で保存が義務付けられている期間に</w:t>
      </w:r>
      <w:r w:rsidRPr="0045442C">
        <w:rPr>
          <w:rFonts w:asciiTheme="minorEastAsia" w:hAnsiTheme="minorEastAsia" w:hint="eastAsia"/>
          <w:sz w:val="24"/>
          <w:szCs w:val="24"/>
        </w:rPr>
        <w:lastRenderedPageBreak/>
        <w:t>おける全ての帳簿の提示を求めている。よって、審査請求人のどの帳簿を示す必要があるのかについて明確な説明がなかったとする旨の主張は認められない。</w:t>
      </w:r>
    </w:p>
    <w:p w14:paraId="3145F7C9" w14:textId="77777777" w:rsidR="00A47D0B" w:rsidRPr="0045442C" w:rsidRDefault="00A47D0B" w:rsidP="005E45EE">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以上により、処分庁が行った本件立入検査に違法又は不当な点は認められない。</w:t>
      </w:r>
    </w:p>
    <w:p w14:paraId="7A205962" w14:textId="58219225" w:rsidR="00A47D0B" w:rsidRPr="0045442C" w:rsidRDefault="00220C3C" w:rsidP="00A47D0B">
      <w:pPr>
        <w:autoSpaceDE w:val="0"/>
        <w:autoSpaceDN w:val="0"/>
        <w:rPr>
          <w:rFonts w:asciiTheme="minorEastAsia" w:hAnsiTheme="minorEastAsia"/>
          <w:sz w:val="24"/>
          <w:szCs w:val="24"/>
        </w:rPr>
      </w:pPr>
      <w:r w:rsidRPr="0045442C">
        <w:rPr>
          <w:rFonts w:asciiTheme="minorEastAsia" w:hAnsiTheme="minorEastAsia" w:hint="eastAsia"/>
          <w:sz w:val="24"/>
          <w:szCs w:val="24"/>
        </w:rPr>
        <w:t>（</w:t>
      </w:r>
      <w:r w:rsidR="00A47D0B" w:rsidRPr="0045442C">
        <w:rPr>
          <w:rFonts w:asciiTheme="minorEastAsia" w:hAnsiTheme="minorEastAsia" w:hint="eastAsia"/>
          <w:sz w:val="24"/>
          <w:szCs w:val="24"/>
        </w:rPr>
        <w:t>３</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帳簿の備え付け及び保存について</w:t>
      </w:r>
    </w:p>
    <w:p w14:paraId="430FABEE" w14:textId="523718BE" w:rsidR="00A47D0B" w:rsidRPr="0045442C" w:rsidRDefault="00A47D0B" w:rsidP="00BF618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審査請求人は、令和元年</w:t>
      </w:r>
      <w:r w:rsidR="00BF618F" w:rsidRPr="0045442C">
        <w:rPr>
          <w:rFonts w:asciiTheme="minorEastAsia" w:hAnsiTheme="minorEastAsia" w:hint="eastAsia"/>
          <w:sz w:val="24"/>
          <w:szCs w:val="24"/>
        </w:rPr>
        <w:t>１１</w:t>
      </w:r>
      <w:r w:rsidRPr="0045442C">
        <w:rPr>
          <w:rFonts w:asciiTheme="minorEastAsia" w:hAnsiTheme="minorEastAsia" w:hint="eastAsia"/>
          <w:sz w:val="24"/>
          <w:szCs w:val="24"/>
        </w:rPr>
        <w:t>月１日の本件立入検査時において、平成</w:t>
      </w:r>
      <w:r w:rsidR="00BF618F" w:rsidRPr="0045442C">
        <w:rPr>
          <w:rFonts w:asciiTheme="minorEastAsia" w:hAnsiTheme="minorEastAsia" w:hint="eastAsia"/>
          <w:sz w:val="24"/>
          <w:szCs w:val="24"/>
        </w:rPr>
        <w:t>２９</w:t>
      </w:r>
      <w:r w:rsidR="00066D8D" w:rsidRPr="0045442C">
        <w:rPr>
          <w:rFonts w:asciiTheme="minorEastAsia" w:hAnsiTheme="minorEastAsia" w:hint="eastAsia"/>
          <w:sz w:val="24"/>
          <w:szCs w:val="24"/>
        </w:rPr>
        <w:t>年分</w:t>
      </w:r>
      <w:r w:rsidRPr="0045442C">
        <w:rPr>
          <w:rFonts w:asciiTheme="minorEastAsia" w:hAnsiTheme="minorEastAsia" w:hint="eastAsia"/>
          <w:sz w:val="24"/>
          <w:szCs w:val="24"/>
        </w:rPr>
        <w:t>、</w:t>
      </w:r>
      <w:r w:rsidR="00066D8D" w:rsidRPr="0045442C">
        <w:rPr>
          <w:rFonts w:asciiTheme="minorEastAsia" w:hAnsiTheme="minorEastAsia" w:hint="eastAsia"/>
          <w:sz w:val="24"/>
          <w:szCs w:val="24"/>
        </w:rPr>
        <w:t>平成</w:t>
      </w:r>
      <w:r w:rsidR="00BF618F" w:rsidRPr="0045442C">
        <w:rPr>
          <w:rFonts w:asciiTheme="minorEastAsia" w:hAnsiTheme="minorEastAsia" w:hint="eastAsia"/>
          <w:sz w:val="24"/>
          <w:szCs w:val="24"/>
        </w:rPr>
        <w:t>３０</w:t>
      </w:r>
      <w:r w:rsidR="00066D8D" w:rsidRPr="0045442C">
        <w:rPr>
          <w:rFonts w:asciiTheme="minorEastAsia" w:hAnsiTheme="minorEastAsia" w:hint="eastAsia"/>
          <w:sz w:val="24"/>
          <w:szCs w:val="24"/>
        </w:rPr>
        <w:t>年分及び</w:t>
      </w:r>
      <w:r w:rsidRPr="0045442C">
        <w:rPr>
          <w:rFonts w:asciiTheme="minorEastAsia" w:hAnsiTheme="minorEastAsia" w:hint="eastAsia"/>
          <w:sz w:val="24"/>
          <w:szCs w:val="24"/>
        </w:rPr>
        <w:t>令和元年分の業務について、</w:t>
      </w:r>
      <w:r w:rsidR="00BF618F" w:rsidRPr="0045442C">
        <w:rPr>
          <w:rFonts w:asciiTheme="minorEastAsia" w:hAnsiTheme="minorEastAsia" w:hint="eastAsia"/>
          <w:sz w:val="24"/>
          <w:szCs w:val="24"/>
        </w:rPr>
        <w:t>大阪府行政書士法施行細則（昭和２６年大阪府規則第２９号。以下「</w:t>
      </w:r>
      <w:r w:rsidRPr="0045442C">
        <w:rPr>
          <w:rFonts w:asciiTheme="minorEastAsia" w:hAnsiTheme="minorEastAsia" w:hint="eastAsia"/>
          <w:sz w:val="24"/>
          <w:szCs w:val="24"/>
        </w:rPr>
        <w:t>府細則</w:t>
      </w:r>
      <w:r w:rsidR="00BF618F" w:rsidRPr="0045442C">
        <w:rPr>
          <w:rFonts w:asciiTheme="minorEastAsia" w:hAnsiTheme="minorEastAsia" w:hint="eastAsia"/>
          <w:sz w:val="24"/>
          <w:szCs w:val="24"/>
        </w:rPr>
        <w:t>」という。）</w:t>
      </w:r>
      <w:r w:rsidRPr="0045442C">
        <w:rPr>
          <w:rFonts w:asciiTheme="minorEastAsia" w:hAnsiTheme="minorEastAsia" w:hint="eastAsia"/>
          <w:sz w:val="24"/>
          <w:szCs w:val="24"/>
        </w:rPr>
        <w:t>に定める行政書士業務帳簿の様式に法令上必要とされている事項を記載し、事務所に備え付けて保存しておく義務があった。</w:t>
      </w:r>
    </w:p>
    <w:p w14:paraId="3511BA70" w14:textId="2C448C98" w:rsidR="00A47D0B" w:rsidRPr="0045442C" w:rsidRDefault="00A47D0B" w:rsidP="00BF618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まず、審査請求人は、本件立入検査時において、平成</w:t>
      </w:r>
      <w:r w:rsidR="00BF618F" w:rsidRPr="0045442C">
        <w:rPr>
          <w:rFonts w:asciiTheme="minorEastAsia" w:hAnsiTheme="minorEastAsia" w:hint="eastAsia"/>
          <w:sz w:val="24"/>
          <w:szCs w:val="24"/>
        </w:rPr>
        <w:t>３０</w:t>
      </w:r>
      <w:r w:rsidRPr="0045442C">
        <w:rPr>
          <w:rFonts w:asciiTheme="minorEastAsia" w:hAnsiTheme="minorEastAsia" w:hint="eastAsia"/>
          <w:sz w:val="24"/>
          <w:szCs w:val="24"/>
        </w:rPr>
        <w:t>年分の帳簿を事務所に備え付けていなかった。このことについて、審査請求人は、当該帳簿について、旧事務所に置いたままとなっており、作成自体はしていた旨主張するが、事務所に備え付けていなかったことは争いがない事実である。よって、処分庁が、本件処分にあたり、審査請求人が平成</w:t>
      </w:r>
      <w:r w:rsidR="00BF618F" w:rsidRPr="0045442C">
        <w:rPr>
          <w:rFonts w:asciiTheme="minorEastAsia" w:hAnsiTheme="minorEastAsia" w:hint="eastAsia"/>
          <w:sz w:val="24"/>
          <w:szCs w:val="24"/>
        </w:rPr>
        <w:t>３０</w:t>
      </w:r>
      <w:r w:rsidRPr="0045442C">
        <w:rPr>
          <w:rFonts w:asciiTheme="minorEastAsia" w:hAnsiTheme="minorEastAsia" w:hint="eastAsia"/>
          <w:sz w:val="24"/>
          <w:szCs w:val="24"/>
        </w:rPr>
        <w:t>年分の帳簿を保管していなかったと認定していることに違法又は不当な点はない。</w:t>
      </w:r>
    </w:p>
    <w:p w14:paraId="042A36EE" w14:textId="526E1042" w:rsidR="00A47D0B" w:rsidRPr="0045442C" w:rsidRDefault="00A47D0B" w:rsidP="00BF618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次に、帳簿は、件名・依頼者毎に記載する必要があるが、審査請求人は、平成</w:t>
      </w:r>
      <w:r w:rsidR="00BF618F" w:rsidRPr="0045442C">
        <w:rPr>
          <w:rFonts w:asciiTheme="minorEastAsia" w:hAnsiTheme="minorEastAsia" w:hint="eastAsia"/>
          <w:sz w:val="24"/>
          <w:szCs w:val="24"/>
        </w:rPr>
        <w:t>２９</w:t>
      </w:r>
      <w:r w:rsidR="00066D8D" w:rsidRPr="0045442C">
        <w:rPr>
          <w:rFonts w:asciiTheme="minorEastAsia" w:hAnsiTheme="minorEastAsia" w:hint="eastAsia"/>
          <w:sz w:val="24"/>
          <w:szCs w:val="24"/>
        </w:rPr>
        <w:t>年分及び平成</w:t>
      </w:r>
      <w:r w:rsidR="00BF618F" w:rsidRPr="0045442C">
        <w:rPr>
          <w:rFonts w:asciiTheme="minorEastAsia" w:hAnsiTheme="minorEastAsia" w:hint="eastAsia"/>
          <w:sz w:val="24"/>
          <w:szCs w:val="24"/>
        </w:rPr>
        <w:t>３０</w:t>
      </w:r>
      <w:r w:rsidRPr="0045442C">
        <w:rPr>
          <w:rFonts w:asciiTheme="minorEastAsia" w:hAnsiTheme="minorEastAsia" w:hint="eastAsia"/>
          <w:sz w:val="24"/>
          <w:szCs w:val="24"/>
        </w:rPr>
        <w:t>年分の帳簿について、</w:t>
      </w:r>
      <w:r w:rsidR="00A46322">
        <w:rPr>
          <w:rFonts w:asciiTheme="minorEastAsia" w:hAnsiTheme="minorEastAsia" w:hint="eastAsia"/>
          <w:sz w:val="24"/>
          <w:szCs w:val="24"/>
        </w:rPr>
        <w:t>○○○○○○○○○○</w:t>
      </w:r>
      <w:r w:rsidR="00BF618F" w:rsidRPr="0045442C">
        <w:rPr>
          <w:rFonts w:asciiTheme="minorEastAsia" w:hAnsiTheme="minorEastAsia" w:hint="eastAsia"/>
          <w:sz w:val="24"/>
          <w:szCs w:val="24"/>
        </w:rPr>
        <w:t>組合（以下「</w:t>
      </w:r>
      <w:r w:rsidRPr="0045442C">
        <w:rPr>
          <w:rFonts w:asciiTheme="minorEastAsia" w:hAnsiTheme="minorEastAsia" w:hint="eastAsia"/>
          <w:sz w:val="24"/>
          <w:szCs w:val="24"/>
        </w:rPr>
        <w:t>組合</w:t>
      </w:r>
      <w:r w:rsidR="00BF618F" w:rsidRPr="0045442C">
        <w:rPr>
          <w:rFonts w:asciiTheme="minorEastAsia" w:hAnsiTheme="minorEastAsia" w:hint="eastAsia"/>
          <w:sz w:val="24"/>
          <w:szCs w:val="24"/>
        </w:rPr>
        <w:t>」という。）</w:t>
      </w:r>
      <w:r w:rsidRPr="0045442C">
        <w:rPr>
          <w:rFonts w:asciiTheme="minorEastAsia" w:hAnsiTheme="minorEastAsia" w:hint="eastAsia"/>
          <w:sz w:val="24"/>
          <w:szCs w:val="24"/>
        </w:rPr>
        <w:t>を介して組合員から受任した業務を、まとめて件名「顧問料」、依頼者氏名「</w:t>
      </w:r>
      <w:r w:rsidR="00A46322">
        <w:rPr>
          <w:rFonts w:asciiTheme="minorEastAsia" w:hAnsiTheme="minorEastAsia" w:hint="eastAsia"/>
          <w:sz w:val="24"/>
          <w:szCs w:val="24"/>
        </w:rPr>
        <w:t>○○○○○○○○○○</w:t>
      </w:r>
      <w:r w:rsidRPr="0045442C">
        <w:rPr>
          <w:rFonts w:asciiTheme="minorEastAsia" w:hAnsiTheme="minorEastAsia" w:hint="eastAsia"/>
          <w:sz w:val="24"/>
          <w:szCs w:val="24"/>
        </w:rPr>
        <w:t>組合」と記載している。よって、審査請求人は、組合員から受任した業務について、帳簿を備えていないと認められる。この点、審査請求人は、組合との契約に基づき、組合から顧問料として報酬を受け取っていることと、平成</w:t>
      </w:r>
      <w:r w:rsidR="00BF618F" w:rsidRPr="0045442C">
        <w:rPr>
          <w:rFonts w:asciiTheme="minorEastAsia" w:hAnsiTheme="minorEastAsia" w:hint="eastAsia"/>
          <w:sz w:val="24"/>
          <w:szCs w:val="24"/>
        </w:rPr>
        <w:t>１６</w:t>
      </w:r>
      <w:r w:rsidRPr="0045442C">
        <w:rPr>
          <w:rFonts w:asciiTheme="minorEastAsia" w:hAnsiTheme="minorEastAsia" w:hint="eastAsia"/>
          <w:sz w:val="24"/>
          <w:szCs w:val="24"/>
        </w:rPr>
        <w:t>年６月</w:t>
      </w:r>
      <w:r w:rsidR="00BF618F" w:rsidRPr="0045442C">
        <w:rPr>
          <w:rFonts w:asciiTheme="minorEastAsia" w:hAnsiTheme="minorEastAsia" w:hint="eastAsia"/>
          <w:sz w:val="24"/>
          <w:szCs w:val="24"/>
        </w:rPr>
        <w:t>１０</w:t>
      </w:r>
      <w:r w:rsidRPr="0045442C">
        <w:rPr>
          <w:rFonts w:asciiTheme="minorEastAsia" w:hAnsiTheme="minorEastAsia" w:hint="eastAsia"/>
          <w:sz w:val="24"/>
          <w:szCs w:val="24"/>
        </w:rPr>
        <w:t>日の参議院の質問主意書を根拠に、適法である旨を主張する。しかし、この質問主意書は、あくまで組合員及び組合の両方が</w:t>
      </w:r>
      <w:r w:rsidR="00BF618F" w:rsidRPr="0045442C">
        <w:rPr>
          <w:rFonts w:asciiTheme="minorEastAsia" w:hAnsiTheme="minorEastAsia" w:hint="eastAsia"/>
          <w:sz w:val="24"/>
          <w:szCs w:val="24"/>
        </w:rPr>
        <w:t>法</w:t>
      </w:r>
      <w:r w:rsidRPr="0045442C">
        <w:rPr>
          <w:rFonts w:asciiTheme="minorEastAsia" w:hAnsiTheme="minorEastAsia" w:hint="eastAsia"/>
          <w:sz w:val="24"/>
          <w:szCs w:val="24"/>
        </w:rPr>
        <w:t>施行規則第</w:t>
      </w:r>
      <w:r w:rsidR="00BF618F" w:rsidRPr="0045442C">
        <w:rPr>
          <w:rFonts w:asciiTheme="minorEastAsia" w:hAnsiTheme="minorEastAsia" w:hint="eastAsia"/>
          <w:sz w:val="24"/>
          <w:szCs w:val="24"/>
        </w:rPr>
        <w:t>１０</w:t>
      </w:r>
      <w:r w:rsidRPr="0045442C">
        <w:rPr>
          <w:rFonts w:asciiTheme="minorEastAsia" w:hAnsiTheme="minorEastAsia" w:hint="eastAsia"/>
          <w:sz w:val="24"/>
          <w:szCs w:val="24"/>
        </w:rPr>
        <w:t>条に定める領収証上の依頼人になりうることを示しているに過ぎず、法第９条に規定する帳簿に記載する依頼者に「</w:t>
      </w:r>
      <w:r w:rsidR="00A46322">
        <w:rPr>
          <w:rFonts w:asciiTheme="minorEastAsia" w:hAnsiTheme="minorEastAsia" w:hint="eastAsia"/>
          <w:sz w:val="24"/>
          <w:szCs w:val="24"/>
        </w:rPr>
        <w:t>○○○○○○○○○○</w:t>
      </w:r>
      <w:r w:rsidRPr="0045442C">
        <w:rPr>
          <w:rFonts w:asciiTheme="minorEastAsia" w:hAnsiTheme="minorEastAsia" w:hint="eastAsia"/>
          <w:sz w:val="24"/>
          <w:szCs w:val="24"/>
        </w:rPr>
        <w:t>組</w:t>
      </w:r>
      <w:r w:rsidR="00BF618F" w:rsidRPr="0045442C">
        <w:rPr>
          <w:rFonts w:asciiTheme="minorEastAsia" w:hAnsiTheme="minorEastAsia" w:hint="eastAsia"/>
          <w:sz w:val="24"/>
          <w:szCs w:val="24"/>
        </w:rPr>
        <w:t>合」とのみ記載することの適法性を担保する根拠とはなりえない。</w:t>
      </w:r>
      <w:r w:rsidRPr="0045442C">
        <w:rPr>
          <w:rFonts w:asciiTheme="minorEastAsia" w:hAnsiTheme="minorEastAsia" w:hint="eastAsia"/>
          <w:sz w:val="24"/>
          <w:szCs w:val="24"/>
        </w:rPr>
        <w:t>法第９条の趣旨（行政書士業務の適切な運営を確保するとともに、都道府県知事の監督の便に資することであること）に鑑みるに、審査請求人が申請代理人となった業務それぞれについて帳簿に記載する必要があると考えるのが妥当である。また、審査請求人は、顧問料の明細として</w:t>
      </w:r>
      <w:r w:rsidR="00A46322">
        <w:rPr>
          <w:rFonts w:ascii="ＭＳ 明朝" w:hAnsi="ＭＳ 明朝" w:hint="eastAsia"/>
          <w:sz w:val="24"/>
          <w:szCs w:val="24"/>
        </w:rPr>
        <w:t>「建設業許認可等申請委託受付兼○○</w:t>
      </w:r>
      <w:r w:rsidR="00D05642" w:rsidRPr="0045442C">
        <w:rPr>
          <w:rFonts w:ascii="ＭＳ 明朝" w:hAnsi="ＭＳ 明朝" w:hint="eastAsia"/>
          <w:sz w:val="24"/>
          <w:szCs w:val="24"/>
        </w:rPr>
        <w:t>行政書士申請取扱受任記録簿」（以下「受任記録簿」という。）</w:t>
      </w:r>
      <w:r w:rsidRPr="0045442C">
        <w:rPr>
          <w:rFonts w:asciiTheme="minorEastAsia" w:hAnsiTheme="minorEastAsia" w:hint="eastAsia"/>
          <w:sz w:val="24"/>
          <w:szCs w:val="24"/>
        </w:rPr>
        <w:t>を作成しており、これが帳簿にあたると主張するが、そこには法第９条で記載が義務付けられている依頼者（各組合員）の住所が記載されておらず、様式も府細則で定めるものと異なっていることから、帳簿の保存義務違反が認められる。よって、審査請求人</w:t>
      </w:r>
      <w:r w:rsidR="00A20164" w:rsidRPr="0045442C">
        <w:rPr>
          <w:rFonts w:asciiTheme="minorEastAsia" w:hAnsiTheme="minorEastAsia" w:hint="eastAsia"/>
          <w:sz w:val="24"/>
          <w:szCs w:val="24"/>
        </w:rPr>
        <w:t>が</w:t>
      </w:r>
      <w:r w:rsidRPr="0045442C">
        <w:rPr>
          <w:rFonts w:asciiTheme="minorEastAsia" w:hAnsiTheme="minorEastAsia" w:hint="eastAsia"/>
          <w:sz w:val="24"/>
          <w:szCs w:val="24"/>
        </w:rPr>
        <w:t>組合</w:t>
      </w:r>
      <w:r w:rsidRPr="0045442C">
        <w:rPr>
          <w:rFonts w:asciiTheme="minorEastAsia" w:hAnsiTheme="minorEastAsia" w:hint="eastAsia"/>
          <w:sz w:val="24"/>
          <w:szCs w:val="24"/>
        </w:rPr>
        <w:lastRenderedPageBreak/>
        <w:t>員から受任した業務の全てについて帳簿を備えていないとした処分庁の認定に</w:t>
      </w:r>
      <w:r w:rsidR="00A20164" w:rsidRPr="0045442C">
        <w:rPr>
          <w:rFonts w:asciiTheme="minorEastAsia" w:hAnsiTheme="minorEastAsia" w:hint="eastAsia"/>
          <w:sz w:val="24"/>
          <w:szCs w:val="24"/>
        </w:rPr>
        <w:t>、</w:t>
      </w:r>
      <w:r w:rsidRPr="0045442C">
        <w:rPr>
          <w:rFonts w:asciiTheme="minorEastAsia" w:hAnsiTheme="minorEastAsia" w:hint="eastAsia"/>
          <w:sz w:val="24"/>
          <w:szCs w:val="24"/>
        </w:rPr>
        <w:t>違法又は不当な点は認められない。</w:t>
      </w:r>
    </w:p>
    <w:p w14:paraId="6289EC93" w14:textId="77777777" w:rsidR="00A47D0B" w:rsidRPr="0045442C" w:rsidRDefault="00A47D0B" w:rsidP="00BF618F">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その他、審査請求人が提出した帳簿全てについて、法第９条で記載が義務付けられている受託年月日、依頼者住所が正確に記載されていない。この点については争いがなく、処分庁の認定に違法又は不当な点は認められない。</w:t>
      </w:r>
    </w:p>
    <w:p w14:paraId="6CD8C0B9" w14:textId="7E0D4AFE" w:rsidR="00A47D0B" w:rsidRPr="0045442C" w:rsidRDefault="002F7ED5" w:rsidP="00A47D0B">
      <w:pPr>
        <w:autoSpaceDE w:val="0"/>
        <w:autoSpaceDN w:val="0"/>
        <w:rPr>
          <w:rFonts w:asciiTheme="minorEastAsia" w:hAnsiTheme="minorEastAsia"/>
          <w:sz w:val="24"/>
          <w:szCs w:val="24"/>
        </w:rPr>
      </w:pPr>
      <w:r w:rsidRPr="0045442C">
        <w:rPr>
          <w:rFonts w:asciiTheme="minorEastAsia" w:hAnsiTheme="minorEastAsia" w:hint="eastAsia"/>
          <w:sz w:val="24"/>
          <w:szCs w:val="24"/>
        </w:rPr>
        <w:t>（</w:t>
      </w:r>
      <w:r w:rsidR="00A47D0B" w:rsidRPr="0045442C">
        <w:rPr>
          <w:rFonts w:asciiTheme="minorEastAsia" w:hAnsiTheme="minorEastAsia" w:hint="eastAsia"/>
          <w:sz w:val="24"/>
          <w:szCs w:val="24"/>
        </w:rPr>
        <w:t>４</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領収証の保存について</w:t>
      </w:r>
    </w:p>
    <w:p w14:paraId="6A582CE8" w14:textId="65647F73" w:rsidR="00A47D0B" w:rsidRPr="0045442C" w:rsidRDefault="00A47D0B" w:rsidP="002F7ED5">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審査請求人は、令和元年</w:t>
      </w:r>
      <w:r w:rsidR="002F7ED5" w:rsidRPr="0045442C">
        <w:rPr>
          <w:rFonts w:asciiTheme="minorEastAsia" w:hAnsiTheme="minorEastAsia" w:hint="eastAsia"/>
          <w:sz w:val="24"/>
          <w:szCs w:val="24"/>
        </w:rPr>
        <w:t>１１</w:t>
      </w:r>
      <w:r w:rsidRPr="0045442C">
        <w:rPr>
          <w:rFonts w:asciiTheme="minorEastAsia" w:hAnsiTheme="minorEastAsia" w:hint="eastAsia"/>
          <w:sz w:val="24"/>
          <w:szCs w:val="24"/>
        </w:rPr>
        <w:t>月１日の本件立入検査時において、平成</w:t>
      </w:r>
      <w:r w:rsidR="002F7ED5" w:rsidRPr="0045442C">
        <w:rPr>
          <w:rFonts w:asciiTheme="minorEastAsia" w:hAnsiTheme="minorEastAsia" w:hint="eastAsia"/>
          <w:sz w:val="24"/>
          <w:szCs w:val="24"/>
        </w:rPr>
        <w:t>２６</w:t>
      </w:r>
      <w:r w:rsidRPr="0045442C">
        <w:rPr>
          <w:rFonts w:asciiTheme="minorEastAsia" w:hAnsiTheme="minorEastAsia" w:hint="eastAsia"/>
          <w:sz w:val="24"/>
          <w:szCs w:val="24"/>
        </w:rPr>
        <w:t>年</w:t>
      </w:r>
      <w:r w:rsidR="002F7ED5" w:rsidRPr="0045442C">
        <w:rPr>
          <w:rFonts w:asciiTheme="minorEastAsia" w:hAnsiTheme="minorEastAsia" w:hint="eastAsia"/>
          <w:sz w:val="24"/>
          <w:szCs w:val="24"/>
        </w:rPr>
        <w:t>１１</w:t>
      </w:r>
      <w:r w:rsidRPr="0045442C">
        <w:rPr>
          <w:rFonts w:asciiTheme="minorEastAsia" w:hAnsiTheme="minorEastAsia" w:hint="eastAsia"/>
          <w:sz w:val="24"/>
          <w:szCs w:val="24"/>
        </w:rPr>
        <w:t>月</w:t>
      </w:r>
      <w:r w:rsidR="002F7ED5" w:rsidRPr="0045442C">
        <w:rPr>
          <w:rFonts w:asciiTheme="minorEastAsia" w:hAnsiTheme="minorEastAsia" w:hint="eastAsia"/>
          <w:sz w:val="24"/>
          <w:szCs w:val="24"/>
        </w:rPr>
        <w:t>１</w:t>
      </w:r>
      <w:r w:rsidRPr="0045442C">
        <w:rPr>
          <w:rFonts w:asciiTheme="minorEastAsia" w:hAnsiTheme="minorEastAsia" w:hint="eastAsia"/>
          <w:sz w:val="24"/>
          <w:szCs w:val="24"/>
        </w:rPr>
        <w:t>日以降に報酬を受け取った業務について、</w:t>
      </w:r>
      <w:r w:rsidR="002F7ED5" w:rsidRPr="0045442C">
        <w:rPr>
          <w:rFonts w:asciiTheme="minorEastAsia" w:hAnsiTheme="minorEastAsia" w:hint="eastAsia"/>
          <w:sz w:val="24"/>
          <w:szCs w:val="24"/>
        </w:rPr>
        <w:t>日本行政書士会連合会の定める領収証の基本様式に関する規則（以下「</w:t>
      </w:r>
      <w:r w:rsidRPr="0045442C">
        <w:rPr>
          <w:rFonts w:asciiTheme="minorEastAsia" w:hAnsiTheme="minorEastAsia" w:hint="eastAsia"/>
          <w:sz w:val="24"/>
          <w:szCs w:val="24"/>
        </w:rPr>
        <w:t>日行連規則</w:t>
      </w:r>
      <w:r w:rsidR="002F7ED5" w:rsidRPr="0045442C">
        <w:rPr>
          <w:rFonts w:asciiTheme="minorEastAsia" w:hAnsiTheme="minorEastAsia" w:hint="eastAsia"/>
          <w:sz w:val="24"/>
          <w:szCs w:val="24"/>
        </w:rPr>
        <w:t>」という。）</w:t>
      </w:r>
      <w:r w:rsidRPr="0045442C">
        <w:rPr>
          <w:rFonts w:asciiTheme="minorEastAsia" w:hAnsiTheme="minorEastAsia" w:hint="eastAsia"/>
          <w:sz w:val="24"/>
          <w:szCs w:val="24"/>
        </w:rPr>
        <w:t>に定める基本様式による領収証の副本を保存しておく義務があった。</w:t>
      </w:r>
    </w:p>
    <w:p w14:paraId="7ED6EA51" w14:textId="7AA56F6E" w:rsidR="00A47D0B" w:rsidRPr="0045442C" w:rsidRDefault="00A47D0B" w:rsidP="00044BED">
      <w:pPr>
        <w:autoSpaceDE w:val="0"/>
        <w:autoSpaceDN w:val="0"/>
        <w:ind w:leftChars="200" w:left="420" w:firstLineChars="100" w:firstLine="240"/>
        <w:rPr>
          <w:rFonts w:ascii="ＭＳ 明朝" w:hAnsi="ＭＳ 明朝"/>
          <w:sz w:val="24"/>
          <w:szCs w:val="24"/>
        </w:rPr>
      </w:pPr>
      <w:r w:rsidRPr="0045442C">
        <w:rPr>
          <w:rFonts w:asciiTheme="minorEastAsia" w:hAnsiTheme="minorEastAsia" w:hint="eastAsia"/>
          <w:sz w:val="24"/>
          <w:szCs w:val="24"/>
        </w:rPr>
        <w:t>まず、審査請求人は、本件立入検査時において、日行連規則に定める基本様式による領収証の副本を１つも保存していなかった。本件立入検査時に処分庁が領収証の提示を求めた際には、審査請求人は</w:t>
      </w:r>
      <w:r w:rsidR="00044BED" w:rsidRPr="0045442C">
        <w:rPr>
          <w:rFonts w:ascii="ＭＳ 明朝" w:hAnsi="ＭＳ 明朝" w:hint="eastAsia"/>
          <w:sz w:val="24"/>
          <w:szCs w:val="24"/>
        </w:rPr>
        <w:t>払</w:t>
      </w:r>
      <w:r w:rsidRPr="0045442C">
        <w:rPr>
          <w:rFonts w:asciiTheme="minorEastAsia" w:hAnsiTheme="minorEastAsia" w:hint="eastAsia"/>
          <w:sz w:val="24"/>
          <w:szCs w:val="24"/>
        </w:rPr>
        <w:t>込取扱票で代用しているため作成・保存していない旨を供述し、その後、本件立入検査時に冷静さを失いパソコンに保存していたことを失念していたとして、</w:t>
      </w:r>
      <w:r w:rsidR="00A20164" w:rsidRPr="0045442C">
        <w:rPr>
          <w:rFonts w:asciiTheme="minorEastAsia" w:hAnsiTheme="minorEastAsia" w:hint="eastAsia"/>
          <w:sz w:val="24"/>
          <w:szCs w:val="24"/>
        </w:rPr>
        <w:t>弁明機会付与通知を受けて提出した弁明書（以下「審査請求人弁明書」という。）</w:t>
      </w:r>
      <w:r w:rsidRPr="0045442C">
        <w:rPr>
          <w:rFonts w:asciiTheme="minorEastAsia" w:hAnsiTheme="minorEastAsia" w:hint="eastAsia"/>
          <w:sz w:val="24"/>
          <w:szCs w:val="24"/>
        </w:rPr>
        <w:t>及び本件</w:t>
      </w:r>
      <w:r w:rsidR="00D05642" w:rsidRPr="0045442C">
        <w:rPr>
          <w:rFonts w:asciiTheme="minorEastAsia" w:hAnsiTheme="minorEastAsia" w:hint="eastAsia"/>
          <w:sz w:val="24"/>
          <w:szCs w:val="24"/>
        </w:rPr>
        <w:t>審査</w:t>
      </w:r>
      <w:r w:rsidRPr="0045442C">
        <w:rPr>
          <w:rFonts w:asciiTheme="minorEastAsia" w:hAnsiTheme="minorEastAsia" w:hint="eastAsia"/>
          <w:sz w:val="24"/>
          <w:szCs w:val="24"/>
        </w:rPr>
        <w:t>請求書の証拠書類として、組合宛ての</w:t>
      </w:r>
      <w:r w:rsidR="00D05642" w:rsidRPr="0045442C">
        <w:rPr>
          <w:rFonts w:asciiTheme="minorEastAsia" w:hAnsiTheme="minorEastAsia" w:hint="eastAsia"/>
          <w:sz w:val="24"/>
          <w:szCs w:val="24"/>
        </w:rPr>
        <w:t>「請求明細書・領収書控」（以下「</w:t>
      </w:r>
      <w:r w:rsidR="00710C10" w:rsidRPr="0045442C">
        <w:rPr>
          <w:rFonts w:asciiTheme="minorEastAsia" w:hAnsiTheme="minorEastAsia" w:hint="eastAsia"/>
          <w:sz w:val="24"/>
          <w:szCs w:val="24"/>
        </w:rPr>
        <w:t>本件</w:t>
      </w:r>
      <w:r w:rsidRPr="0045442C">
        <w:rPr>
          <w:rFonts w:asciiTheme="minorEastAsia" w:hAnsiTheme="minorEastAsia" w:hint="eastAsia"/>
          <w:sz w:val="24"/>
          <w:szCs w:val="24"/>
        </w:rPr>
        <w:t>明細書</w:t>
      </w:r>
      <w:r w:rsidR="00D05642" w:rsidRPr="0045442C">
        <w:rPr>
          <w:rFonts w:asciiTheme="minorEastAsia" w:hAnsiTheme="minorEastAsia" w:hint="eastAsia"/>
          <w:sz w:val="24"/>
          <w:szCs w:val="24"/>
        </w:rPr>
        <w:t>」という。）</w:t>
      </w:r>
      <w:r w:rsidR="00A46322">
        <w:rPr>
          <w:rFonts w:asciiTheme="minorEastAsia" w:hAnsiTheme="minorEastAsia" w:hint="eastAsia"/>
          <w:sz w:val="24"/>
          <w:szCs w:val="24"/>
        </w:rPr>
        <w:t>及び○○○○</w:t>
      </w:r>
      <w:r w:rsidRPr="0045442C">
        <w:rPr>
          <w:rFonts w:asciiTheme="minorEastAsia" w:hAnsiTheme="minorEastAsia" w:hint="eastAsia"/>
          <w:sz w:val="24"/>
          <w:szCs w:val="24"/>
        </w:rPr>
        <w:t>株式会社代表取締役が作成した</w:t>
      </w:r>
      <w:r w:rsidR="00044BED" w:rsidRPr="0045442C">
        <w:rPr>
          <w:rFonts w:ascii="ＭＳ 明朝" w:hAnsi="ＭＳ 明朝" w:hint="eastAsia"/>
          <w:sz w:val="24"/>
          <w:szCs w:val="24"/>
        </w:rPr>
        <w:t>払</w:t>
      </w:r>
      <w:r w:rsidRPr="0045442C">
        <w:rPr>
          <w:rFonts w:asciiTheme="minorEastAsia" w:hAnsiTheme="minorEastAsia" w:hint="eastAsia"/>
          <w:sz w:val="24"/>
          <w:szCs w:val="24"/>
        </w:rPr>
        <w:t>込取扱票</w:t>
      </w:r>
      <w:r w:rsidR="00745773" w:rsidRPr="0045442C">
        <w:rPr>
          <w:rFonts w:asciiTheme="minorEastAsia" w:hAnsiTheme="minorEastAsia" w:hint="eastAsia"/>
          <w:sz w:val="24"/>
          <w:szCs w:val="24"/>
        </w:rPr>
        <w:t>（以下「</w:t>
      </w:r>
      <w:r w:rsidR="00710C10" w:rsidRPr="0045442C">
        <w:rPr>
          <w:rFonts w:asciiTheme="minorEastAsia" w:hAnsiTheme="minorEastAsia" w:hint="eastAsia"/>
          <w:sz w:val="24"/>
          <w:szCs w:val="24"/>
        </w:rPr>
        <w:t>本件</w:t>
      </w:r>
      <w:r w:rsidR="00745773" w:rsidRPr="0045442C">
        <w:rPr>
          <w:rFonts w:asciiTheme="minorEastAsia" w:hAnsiTheme="minorEastAsia" w:hint="eastAsia"/>
          <w:sz w:val="24"/>
          <w:szCs w:val="24"/>
        </w:rPr>
        <w:t>払込取扱票」という。）</w:t>
      </w:r>
      <w:r w:rsidRPr="0045442C">
        <w:rPr>
          <w:rFonts w:asciiTheme="minorEastAsia" w:hAnsiTheme="minorEastAsia" w:hint="eastAsia"/>
          <w:sz w:val="24"/>
          <w:szCs w:val="24"/>
        </w:rPr>
        <w:t>を提出</w:t>
      </w:r>
      <w:r w:rsidR="00044BED" w:rsidRPr="0045442C">
        <w:rPr>
          <w:rFonts w:asciiTheme="minorEastAsia" w:hAnsiTheme="minorEastAsia" w:hint="eastAsia"/>
          <w:sz w:val="24"/>
          <w:szCs w:val="24"/>
        </w:rPr>
        <w:t>している。しかし、審査請求人も認めているとおり、</w:t>
      </w:r>
      <w:r w:rsidR="00710C10" w:rsidRPr="0045442C">
        <w:rPr>
          <w:rFonts w:asciiTheme="minorEastAsia" w:hAnsiTheme="minorEastAsia" w:hint="eastAsia"/>
          <w:sz w:val="24"/>
          <w:szCs w:val="24"/>
        </w:rPr>
        <w:t>本件</w:t>
      </w:r>
      <w:r w:rsidR="00044BED" w:rsidRPr="0045442C">
        <w:rPr>
          <w:rFonts w:asciiTheme="minorEastAsia" w:hAnsiTheme="minorEastAsia" w:hint="eastAsia"/>
          <w:sz w:val="24"/>
          <w:szCs w:val="24"/>
        </w:rPr>
        <w:t>明細書及び</w:t>
      </w:r>
      <w:r w:rsidR="00710C10" w:rsidRPr="0045442C">
        <w:rPr>
          <w:rFonts w:asciiTheme="minorEastAsia" w:hAnsiTheme="minorEastAsia" w:hint="eastAsia"/>
          <w:sz w:val="24"/>
          <w:szCs w:val="24"/>
        </w:rPr>
        <w:t>本件</w:t>
      </w:r>
      <w:r w:rsidR="00044BED" w:rsidRPr="0045442C">
        <w:rPr>
          <w:rFonts w:ascii="ＭＳ 明朝" w:hAnsi="ＭＳ 明朝" w:hint="eastAsia"/>
          <w:sz w:val="24"/>
          <w:szCs w:val="24"/>
        </w:rPr>
        <w:t>払</w:t>
      </w:r>
      <w:r w:rsidRPr="0045442C">
        <w:rPr>
          <w:rFonts w:asciiTheme="minorEastAsia" w:hAnsiTheme="minorEastAsia" w:hint="eastAsia"/>
          <w:sz w:val="24"/>
          <w:szCs w:val="24"/>
        </w:rPr>
        <w:t>込取扱票はいずれも日行</w:t>
      </w:r>
      <w:r w:rsidR="00044BED" w:rsidRPr="0045442C">
        <w:rPr>
          <w:rFonts w:asciiTheme="minorEastAsia" w:hAnsiTheme="minorEastAsia" w:hint="eastAsia"/>
          <w:sz w:val="24"/>
          <w:szCs w:val="24"/>
        </w:rPr>
        <w:t>連規則に定める基本様式と異なるものであった。さらに、</w:t>
      </w:r>
      <w:r w:rsidR="00710C10" w:rsidRPr="0045442C">
        <w:rPr>
          <w:rFonts w:asciiTheme="minorEastAsia" w:hAnsiTheme="minorEastAsia" w:hint="eastAsia"/>
          <w:sz w:val="24"/>
          <w:szCs w:val="24"/>
        </w:rPr>
        <w:t>本件</w:t>
      </w:r>
      <w:r w:rsidR="00044BED" w:rsidRPr="0045442C">
        <w:rPr>
          <w:rFonts w:asciiTheme="minorEastAsia" w:hAnsiTheme="minorEastAsia" w:hint="eastAsia"/>
          <w:sz w:val="24"/>
          <w:szCs w:val="24"/>
        </w:rPr>
        <w:t>明細書及び</w:t>
      </w:r>
      <w:r w:rsidR="00710C10" w:rsidRPr="0045442C">
        <w:rPr>
          <w:rFonts w:asciiTheme="minorEastAsia" w:hAnsiTheme="minorEastAsia" w:hint="eastAsia"/>
          <w:sz w:val="24"/>
          <w:szCs w:val="24"/>
        </w:rPr>
        <w:t>本件</w:t>
      </w:r>
      <w:r w:rsidR="00044BED" w:rsidRPr="0045442C">
        <w:rPr>
          <w:rFonts w:ascii="ＭＳ 明朝" w:hAnsi="ＭＳ 明朝" w:hint="eastAsia"/>
          <w:sz w:val="24"/>
          <w:szCs w:val="24"/>
        </w:rPr>
        <w:t>払</w:t>
      </w:r>
      <w:r w:rsidRPr="0045442C">
        <w:rPr>
          <w:rFonts w:asciiTheme="minorEastAsia" w:hAnsiTheme="minorEastAsia" w:hint="eastAsia"/>
          <w:sz w:val="24"/>
          <w:szCs w:val="24"/>
        </w:rPr>
        <w:t>込取扱票は、発行日や領収日の記載がなく、その内容が請求書なのか領収証なのかが客観的に明らかでない。よって、</w:t>
      </w:r>
      <w:r w:rsidR="00044BED" w:rsidRPr="0045442C">
        <w:rPr>
          <w:rFonts w:asciiTheme="minorEastAsia" w:hAnsiTheme="minorEastAsia" w:hint="eastAsia"/>
          <w:sz w:val="24"/>
          <w:szCs w:val="24"/>
        </w:rPr>
        <w:t>処分庁が、本件処分にあたり、本件立入検査後に提出された</w:t>
      </w:r>
      <w:r w:rsidR="00710C10" w:rsidRPr="0045442C">
        <w:rPr>
          <w:rFonts w:asciiTheme="minorEastAsia" w:hAnsiTheme="minorEastAsia" w:hint="eastAsia"/>
          <w:sz w:val="24"/>
          <w:szCs w:val="24"/>
        </w:rPr>
        <w:t>本件</w:t>
      </w:r>
      <w:r w:rsidR="00044BED" w:rsidRPr="0045442C">
        <w:rPr>
          <w:rFonts w:asciiTheme="minorEastAsia" w:hAnsiTheme="minorEastAsia" w:hint="eastAsia"/>
          <w:sz w:val="24"/>
          <w:szCs w:val="24"/>
        </w:rPr>
        <w:t>明細書や</w:t>
      </w:r>
      <w:r w:rsidR="00710C10" w:rsidRPr="0045442C">
        <w:rPr>
          <w:rFonts w:asciiTheme="minorEastAsia" w:hAnsiTheme="minorEastAsia" w:hint="eastAsia"/>
          <w:sz w:val="24"/>
          <w:szCs w:val="24"/>
        </w:rPr>
        <w:t>本件</w:t>
      </w:r>
      <w:r w:rsidR="00044BED" w:rsidRPr="0045442C">
        <w:rPr>
          <w:rFonts w:ascii="ＭＳ 明朝" w:hAnsi="ＭＳ 明朝" w:hint="eastAsia"/>
          <w:sz w:val="24"/>
          <w:szCs w:val="24"/>
        </w:rPr>
        <w:t>払</w:t>
      </w:r>
      <w:r w:rsidRPr="0045442C">
        <w:rPr>
          <w:rFonts w:asciiTheme="minorEastAsia" w:hAnsiTheme="minorEastAsia" w:hint="eastAsia"/>
          <w:sz w:val="24"/>
          <w:szCs w:val="24"/>
        </w:rPr>
        <w:t>込取扱票については、保管していたと認めた上で、それらが法令で保存を義務付けられている領収証と認められないとしたことに、違法又は不当な点はない。</w:t>
      </w:r>
    </w:p>
    <w:p w14:paraId="15E81BAB" w14:textId="665EAB6F" w:rsidR="00A47D0B" w:rsidRPr="0045442C" w:rsidRDefault="002F7ED5" w:rsidP="00A47D0B">
      <w:pPr>
        <w:autoSpaceDE w:val="0"/>
        <w:autoSpaceDN w:val="0"/>
        <w:rPr>
          <w:rFonts w:asciiTheme="minorEastAsia" w:hAnsiTheme="minorEastAsia"/>
          <w:sz w:val="24"/>
          <w:szCs w:val="24"/>
        </w:rPr>
      </w:pPr>
      <w:r w:rsidRPr="0045442C">
        <w:rPr>
          <w:rFonts w:asciiTheme="minorEastAsia" w:hAnsiTheme="minorEastAsia" w:hint="eastAsia"/>
          <w:sz w:val="24"/>
          <w:szCs w:val="24"/>
        </w:rPr>
        <w:t>（</w:t>
      </w:r>
      <w:r w:rsidR="00A47D0B" w:rsidRPr="0045442C">
        <w:rPr>
          <w:rFonts w:asciiTheme="minorEastAsia" w:hAnsiTheme="minorEastAsia" w:hint="eastAsia"/>
          <w:sz w:val="24"/>
          <w:szCs w:val="24"/>
        </w:rPr>
        <w:t>５</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本件の処分量定について</w:t>
      </w:r>
    </w:p>
    <w:p w14:paraId="78EA4B69" w14:textId="0CB170C4" w:rsidR="00A47D0B" w:rsidRPr="0045442C" w:rsidRDefault="002F7ED5" w:rsidP="002F7ED5">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法第１４条の規定を受けて、</w:t>
      </w:r>
      <w:r w:rsidR="00A47D0B" w:rsidRPr="0045442C">
        <w:rPr>
          <w:rFonts w:asciiTheme="minorEastAsia" w:hAnsiTheme="minorEastAsia" w:hint="eastAsia"/>
          <w:sz w:val="24"/>
          <w:szCs w:val="24"/>
        </w:rPr>
        <w:t>処分庁は</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行手法第</w:t>
      </w:r>
      <w:r w:rsidRPr="0045442C">
        <w:rPr>
          <w:rFonts w:asciiTheme="minorEastAsia" w:hAnsiTheme="minorEastAsia" w:hint="eastAsia"/>
          <w:sz w:val="24"/>
          <w:szCs w:val="24"/>
        </w:rPr>
        <w:t>１２</w:t>
      </w:r>
      <w:r w:rsidR="00A47D0B" w:rsidRPr="0045442C">
        <w:rPr>
          <w:rFonts w:asciiTheme="minorEastAsia" w:hAnsiTheme="minorEastAsia" w:hint="eastAsia"/>
          <w:sz w:val="24"/>
          <w:szCs w:val="24"/>
        </w:rPr>
        <w:t>条の規定に基づき、処分基準を策定・公表しており、その基準では、処分の事由と種類について、帳簿の備え付け及び保存義務違反が認められる場合は「戒告又は業務停止」、その他法令違反で悪質なものが認められる場合は、「戒告又は業務停止若しくは業務の禁止」と規定している。この処分基準は法律ではないが、その内容は法の趣旨に照らして適切、妥当なものである。なお、法に掲げられた処分のうち戒告は、法規違反について将来を戒めるものであり、懲戒処分の最も軽い段階である。</w:t>
      </w:r>
    </w:p>
    <w:p w14:paraId="4F5BEFF5" w14:textId="1502DA6D" w:rsidR="00A47D0B" w:rsidRPr="0045442C" w:rsidRDefault="00A47D0B" w:rsidP="002F7ED5">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個別の具体的な事案において、どの程度の法規違反があれば、どの処分をするのか（法規違反が認められた場合でも、軽微なものであれば処分をしな</w:t>
      </w:r>
      <w:r w:rsidRPr="0045442C">
        <w:rPr>
          <w:rFonts w:asciiTheme="minorEastAsia" w:hAnsiTheme="minorEastAsia" w:hint="eastAsia"/>
          <w:sz w:val="24"/>
          <w:szCs w:val="24"/>
        </w:rPr>
        <w:lastRenderedPageBreak/>
        <w:t>い場合が当然にありうる。）については、上記の法令を踏まえて都道府県知事が個別に判断をすることになる。ただし、特に、本件のような不利益処分については、その判断に広範な裁量を認めるべきではなく、都道府県知事は経験則や法的衡平感に基づいて客観的視点からその事案に相応しい判断を行う必要がある。本件の場合は、法第</w:t>
      </w:r>
      <w:r w:rsidR="002F7ED5" w:rsidRPr="0045442C">
        <w:rPr>
          <w:rFonts w:asciiTheme="minorEastAsia" w:hAnsiTheme="minorEastAsia" w:hint="eastAsia"/>
          <w:sz w:val="24"/>
          <w:szCs w:val="24"/>
        </w:rPr>
        <w:t>１４</w:t>
      </w:r>
      <w:r w:rsidRPr="0045442C">
        <w:rPr>
          <w:rFonts w:asciiTheme="minorEastAsia" w:hAnsiTheme="minorEastAsia" w:hint="eastAsia"/>
          <w:sz w:val="24"/>
          <w:szCs w:val="24"/>
        </w:rPr>
        <w:t>条や処分基準に基づいているのは当然のこと、それに加えて、行政法の一般原則に立ち返り、本件処分の内容が、処分庁が認定した法規違反の程度と比べて著しく過大なものとなっていないか（いわゆる比例原則の観点）と、本件処分が他の類似の事例と比して衡平を欠いていないか（憲法</w:t>
      </w:r>
      <w:r w:rsidR="002F7ED5" w:rsidRPr="0045442C">
        <w:rPr>
          <w:rFonts w:asciiTheme="minorEastAsia" w:hAnsiTheme="minorEastAsia" w:hint="eastAsia"/>
          <w:sz w:val="24"/>
          <w:szCs w:val="24"/>
        </w:rPr>
        <w:t>第１４</w:t>
      </w:r>
      <w:r w:rsidRPr="0045442C">
        <w:rPr>
          <w:rFonts w:asciiTheme="minorEastAsia" w:hAnsiTheme="minorEastAsia" w:hint="eastAsia"/>
          <w:sz w:val="24"/>
          <w:szCs w:val="24"/>
        </w:rPr>
        <w:t>条</w:t>
      </w:r>
      <w:r w:rsidR="002F7ED5" w:rsidRPr="0045442C">
        <w:rPr>
          <w:rFonts w:asciiTheme="minorEastAsia" w:hAnsiTheme="minorEastAsia" w:hint="eastAsia"/>
          <w:sz w:val="24"/>
          <w:szCs w:val="24"/>
        </w:rPr>
        <w:t>第</w:t>
      </w:r>
      <w:r w:rsidRPr="0045442C">
        <w:rPr>
          <w:rFonts w:asciiTheme="minorEastAsia" w:hAnsiTheme="minorEastAsia" w:hint="eastAsia"/>
          <w:sz w:val="24"/>
          <w:szCs w:val="24"/>
        </w:rPr>
        <w:t>１項を根拠とする平等原則の観点）について、それぞれ検討する必要がある。</w:t>
      </w:r>
    </w:p>
    <w:p w14:paraId="58389B3E" w14:textId="44FFB8E8" w:rsidR="00A47D0B" w:rsidRPr="0045442C" w:rsidRDefault="00A47D0B" w:rsidP="009430C7">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処分庁は、</w:t>
      </w:r>
      <w:r w:rsidR="009430C7" w:rsidRPr="0045442C">
        <w:rPr>
          <w:rFonts w:asciiTheme="minorEastAsia" w:hAnsiTheme="minorEastAsia" w:hint="eastAsia"/>
          <w:sz w:val="24"/>
          <w:szCs w:val="24"/>
        </w:rPr>
        <w:t>「</w:t>
      </w:r>
      <w:r w:rsidRPr="0045442C">
        <w:rPr>
          <w:rFonts w:asciiTheme="minorEastAsia" w:hAnsiTheme="minorEastAsia" w:hint="eastAsia"/>
          <w:sz w:val="24"/>
          <w:szCs w:val="24"/>
        </w:rPr>
        <w:t>行政処分事務処理マニュアル</w:t>
      </w:r>
      <w:r w:rsidR="009430C7" w:rsidRPr="0045442C">
        <w:rPr>
          <w:rFonts w:asciiTheme="minorEastAsia" w:hAnsiTheme="minorEastAsia" w:hint="eastAsia"/>
          <w:sz w:val="24"/>
          <w:szCs w:val="24"/>
        </w:rPr>
        <w:t>」</w:t>
      </w:r>
      <w:r w:rsidRPr="0045442C">
        <w:rPr>
          <w:rFonts w:asciiTheme="minorEastAsia" w:hAnsiTheme="minorEastAsia" w:hint="eastAsia"/>
          <w:sz w:val="24"/>
          <w:szCs w:val="24"/>
        </w:rPr>
        <w:t>（以下「処分マニュアル」という。）を策定し</w:t>
      </w:r>
      <w:r w:rsidR="009430C7" w:rsidRPr="0045442C">
        <w:rPr>
          <w:rFonts w:asciiTheme="minorEastAsia" w:hAnsiTheme="minorEastAsia" w:hint="eastAsia"/>
          <w:sz w:val="24"/>
          <w:szCs w:val="24"/>
        </w:rPr>
        <w:t>、</w:t>
      </w:r>
      <w:r w:rsidRPr="0045442C">
        <w:rPr>
          <w:rFonts w:asciiTheme="minorEastAsia" w:hAnsiTheme="minorEastAsia" w:hint="eastAsia"/>
          <w:sz w:val="24"/>
          <w:szCs w:val="24"/>
        </w:rPr>
        <w:t>その中で、処分要否の考え方として、悪質性の高さと社会的影響の大きさを定め、それによって処分が必要か否かや、処分をする場合はどの処分をするかを判断することとしている。</w:t>
      </w:r>
    </w:p>
    <w:p w14:paraId="0EA87769" w14:textId="3413BB01" w:rsidR="00A47D0B" w:rsidRPr="0045442C" w:rsidRDefault="00A47D0B" w:rsidP="009430C7">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帳簿と領収証の保存に関して悪質性が高い事案の例として、過去の処分事案を踏まえて「懈怠により帳簿を保存、備え付けしていない事案」と「保存、備え付けはしているが、期間や内容について不完全なものが多数見つかった事案」を挙げている。処分マニュアルは内規であり、それに基づいていることが、直ちに本件処分の妥当性を担保するものではないが、判断の統一を図る目的で過去の処分事案を踏まえた処分マニュアルを作成しており、その内容に違法</w:t>
      </w:r>
      <w:r w:rsidR="00A20164" w:rsidRPr="0045442C">
        <w:rPr>
          <w:rFonts w:asciiTheme="minorEastAsia" w:hAnsiTheme="minorEastAsia" w:hint="eastAsia"/>
          <w:sz w:val="24"/>
          <w:szCs w:val="24"/>
        </w:rPr>
        <w:t>又は</w:t>
      </w:r>
      <w:r w:rsidRPr="0045442C">
        <w:rPr>
          <w:rFonts w:asciiTheme="minorEastAsia" w:hAnsiTheme="minorEastAsia" w:hint="eastAsia"/>
          <w:sz w:val="24"/>
          <w:szCs w:val="24"/>
        </w:rPr>
        <w:t>不当な点は認められないため、これに沿った処分庁の一連の判断過程は、経験則や法的衡平感に基づいて客観的視点からその事案に相応しい判断を行う上で、妥当なものと言える。</w:t>
      </w:r>
    </w:p>
    <w:p w14:paraId="6FF9C179" w14:textId="6FE3E254" w:rsidR="00A47D0B" w:rsidRPr="0045442C" w:rsidRDefault="009430C7" w:rsidP="009430C7">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処分庁は、処分量定の決定にあたり、前記（</w:t>
      </w:r>
      <w:r w:rsidR="00A47D0B" w:rsidRPr="0045442C">
        <w:rPr>
          <w:rFonts w:asciiTheme="minorEastAsia" w:hAnsiTheme="minorEastAsia" w:hint="eastAsia"/>
          <w:sz w:val="24"/>
          <w:szCs w:val="24"/>
        </w:rPr>
        <w:t>３</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及び</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４</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の法規違反を踏まえて、この処分マニュアルに従って検討した上で、本件については、社会的影響は大きくないものの、多数の業務について法令で定められた様式・内容での帳簿及び領収証の保存等を行っておらず、これらは偶然失念したものとは事情が異なると判断し、一定の悪質性が認められるとしている。</w:t>
      </w:r>
    </w:p>
    <w:p w14:paraId="5B801FFD" w14:textId="52AB8212" w:rsidR="00A47D0B" w:rsidRPr="0045442C" w:rsidRDefault="00A47D0B" w:rsidP="009430C7">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この一連の判断過程について、まず、平等原則の観点に照らして検討するに、他の類似事案を踏まえて検討されており、本件が他に比していたずらに過大な処分とは</w:t>
      </w:r>
      <w:r w:rsidR="00D85096" w:rsidRPr="0045442C">
        <w:rPr>
          <w:rFonts w:asciiTheme="minorEastAsia" w:hAnsiTheme="minorEastAsia" w:hint="eastAsia"/>
          <w:sz w:val="24"/>
          <w:szCs w:val="24"/>
        </w:rPr>
        <w:t>言え</w:t>
      </w:r>
      <w:r w:rsidRPr="0045442C">
        <w:rPr>
          <w:rFonts w:asciiTheme="minorEastAsia" w:hAnsiTheme="minorEastAsia" w:hint="eastAsia"/>
          <w:sz w:val="24"/>
          <w:szCs w:val="24"/>
        </w:rPr>
        <w:t>ない。</w:t>
      </w:r>
    </w:p>
    <w:p w14:paraId="5D580F70" w14:textId="02ABB411" w:rsidR="00A47D0B" w:rsidRPr="0045442C" w:rsidRDefault="00A47D0B" w:rsidP="009430C7">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次に、比例原則の観点に照らしても、決定された処分は、選択しうる中で最も軽い段階たる戒告であり、法規違反に対して過大な処分が科されたとは言えない。この点、審査請求人は、様式や内容に不備はあるものの、帳簿と領収証は保存していたことから、違法性の程度は軽微であり、処分ではなく行政指導等で対応するべきと主張する。しかし、他人の依頼を受けて、報酬を得て様々な権利義務又は事実証明に関する書類を作成する、いわば書類作</w:t>
      </w:r>
      <w:r w:rsidRPr="0045442C">
        <w:rPr>
          <w:rFonts w:asciiTheme="minorEastAsia" w:hAnsiTheme="minorEastAsia" w:hint="eastAsia"/>
          <w:sz w:val="24"/>
          <w:szCs w:val="24"/>
        </w:rPr>
        <w:lastRenderedPageBreak/>
        <w:t>成の専門家である行政書士の業務の適切な運営を確保するとともに、都道府県知事の監督の便に資するという法第９条等の趣旨に鑑みれば、書類の作成・保存に</w:t>
      </w:r>
      <w:r w:rsidR="009430C7" w:rsidRPr="0045442C">
        <w:rPr>
          <w:rFonts w:asciiTheme="minorEastAsia" w:hAnsiTheme="minorEastAsia" w:hint="eastAsia"/>
          <w:sz w:val="24"/>
          <w:szCs w:val="24"/>
        </w:rPr>
        <w:t>前記（</w:t>
      </w:r>
      <w:r w:rsidRPr="0045442C">
        <w:rPr>
          <w:rFonts w:asciiTheme="minorEastAsia" w:hAnsiTheme="minorEastAsia" w:hint="eastAsia"/>
          <w:sz w:val="24"/>
          <w:szCs w:val="24"/>
        </w:rPr>
        <w:t>３</w:t>
      </w:r>
      <w:r w:rsidR="009430C7" w:rsidRPr="0045442C">
        <w:rPr>
          <w:rFonts w:asciiTheme="minorEastAsia" w:hAnsiTheme="minorEastAsia" w:hint="eastAsia"/>
          <w:sz w:val="24"/>
          <w:szCs w:val="24"/>
        </w:rPr>
        <w:t>）</w:t>
      </w:r>
      <w:r w:rsidRPr="0045442C">
        <w:rPr>
          <w:rFonts w:asciiTheme="minorEastAsia" w:hAnsiTheme="minorEastAsia" w:hint="eastAsia"/>
          <w:sz w:val="24"/>
          <w:szCs w:val="24"/>
        </w:rPr>
        <w:t>及び</w:t>
      </w:r>
      <w:r w:rsidR="009430C7" w:rsidRPr="0045442C">
        <w:rPr>
          <w:rFonts w:asciiTheme="minorEastAsia" w:hAnsiTheme="minorEastAsia" w:hint="eastAsia"/>
          <w:sz w:val="24"/>
          <w:szCs w:val="24"/>
        </w:rPr>
        <w:t>（</w:t>
      </w:r>
      <w:r w:rsidRPr="0045442C">
        <w:rPr>
          <w:rFonts w:asciiTheme="minorEastAsia" w:hAnsiTheme="minorEastAsia" w:hint="eastAsia"/>
          <w:sz w:val="24"/>
          <w:szCs w:val="24"/>
        </w:rPr>
        <w:t>４</w:t>
      </w:r>
      <w:r w:rsidR="009430C7" w:rsidRPr="0045442C">
        <w:rPr>
          <w:rFonts w:asciiTheme="minorEastAsia" w:hAnsiTheme="minorEastAsia" w:hint="eastAsia"/>
          <w:sz w:val="24"/>
          <w:szCs w:val="24"/>
        </w:rPr>
        <w:t>）</w:t>
      </w:r>
      <w:r w:rsidRPr="0045442C">
        <w:rPr>
          <w:rFonts w:asciiTheme="minorEastAsia" w:hAnsiTheme="minorEastAsia" w:hint="eastAsia"/>
          <w:sz w:val="24"/>
          <w:szCs w:val="24"/>
        </w:rPr>
        <w:t>の法規違反があり、そこに一定の悪質性が認められる以上、本事案を処分の対象とした処分庁の判断に、何らの違法</w:t>
      </w:r>
      <w:r w:rsidR="00B159E3" w:rsidRPr="0045442C">
        <w:rPr>
          <w:rFonts w:asciiTheme="minorEastAsia" w:hAnsiTheme="minorEastAsia" w:hint="eastAsia"/>
          <w:sz w:val="24"/>
          <w:szCs w:val="24"/>
        </w:rPr>
        <w:t>又は</w:t>
      </w:r>
      <w:r w:rsidRPr="0045442C">
        <w:rPr>
          <w:rFonts w:asciiTheme="minorEastAsia" w:hAnsiTheme="minorEastAsia" w:hint="eastAsia"/>
          <w:sz w:val="24"/>
          <w:szCs w:val="24"/>
        </w:rPr>
        <w:t>不当は認められないと</w:t>
      </w:r>
      <w:r w:rsidR="00EB3A0B" w:rsidRPr="0045442C">
        <w:rPr>
          <w:rFonts w:asciiTheme="minorEastAsia" w:hAnsiTheme="minorEastAsia" w:hint="eastAsia"/>
          <w:sz w:val="24"/>
          <w:szCs w:val="24"/>
        </w:rPr>
        <w:t>言う</w:t>
      </w:r>
      <w:r w:rsidRPr="0045442C">
        <w:rPr>
          <w:rFonts w:asciiTheme="minorEastAsia" w:hAnsiTheme="minorEastAsia" w:hint="eastAsia"/>
          <w:sz w:val="24"/>
          <w:szCs w:val="24"/>
        </w:rPr>
        <w:t>べきである。</w:t>
      </w:r>
    </w:p>
    <w:p w14:paraId="1655366C" w14:textId="5F08FF51" w:rsidR="00A47D0B" w:rsidRPr="0045442C" w:rsidRDefault="00A47D0B" w:rsidP="009430C7">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よって、本件の処分量定にも違法</w:t>
      </w:r>
      <w:r w:rsidR="00EB3A0B" w:rsidRPr="0045442C">
        <w:rPr>
          <w:rFonts w:asciiTheme="minorEastAsia" w:hAnsiTheme="minorEastAsia" w:hint="eastAsia"/>
          <w:sz w:val="24"/>
          <w:szCs w:val="24"/>
        </w:rPr>
        <w:t>又は</w:t>
      </w:r>
      <w:r w:rsidRPr="0045442C">
        <w:rPr>
          <w:rFonts w:asciiTheme="minorEastAsia" w:hAnsiTheme="minorEastAsia" w:hint="eastAsia"/>
          <w:sz w:val="24"/>
          <w:szCs w:val="24"/>
        </w:rPr>
        <w:t>不当は認められないことから、本件処分はその実体面において何らの違法</w:t>
      </w:r>
      <w:r w:rsidR="00EB3A0B" w:rsidRPr="0045442C">
        <w:rPr>
          <w:rFonts w:asciiTheme="minorEastAsia" w:hAnsiTheme="minorEastAsia" w:hint="eastAsia"/>
          <w:sz w:val="24"/>
          <w:szCs w:val="24"/>
        </w:rPr>
        <w:t>又は</w:t>
      </w:r>
      <w:r w:rsidRPr="0045442C">
        <w:rPr>
          <w:rFonts w:asciiTheme="minorEastAsia" w:hAnsiTheme="minorEastAsia" w:hint="eastAsia"/>
          <w:sz w:val="24"/>
          <w:szCs w:val="24"/>
        </w:rPr>
        <w:t>不当はないと</w:t>
      </w:r>
      <w:r w:rsidR="00EB3A0B" w:rsidRPr="0045442C">
        <w:rPr>
          <w:rFonts w:asciiTheme="minorEastAsia" w:hAnsiTheme="minorEastAsia" w:hint="eastAsia"/>
          <w:sz w:val="24"/>
          <w:szCs w:val="24"/>
        </w:rPr>
        <w:t>言う</w:t>
      </w:r>
      <w:r w:rsidRPr="0045442C">
        <w:rPr>
          <w:rFonts w:asciiTheme="minorEastAsia" w:hAnsiTheme="minorEastAsia" w:hint="eastAsia"/>
          <w:sz w:val="24"/>
          <w:szCs w:val="24"/>
        </w:rPr>
        <w:t>べきである。</w:t>
      </w:r>
    </w:p>
    <w:p w14:paraId="7CFFB4DE" w14:textId="43ECFBB3" w:rsidR="00A47D0B" w:rsidRPr="0045442C" w:rsidRDefault="009430C7" w:rsidP="00A47D0B">
      <w:pPr>
        <w:autoSpaceDE w:val="0"/>
        <w:autoSpaceDN w:val="0"/>
        <w:rPr>
          <w:rFonts w:asciiTheme="minorEastAsia" w:hAnsiTheme="minorEastAsia"/>
          <w:sz w:val="24"/>
          <w:szCs w:val="24"/>
        </w:rPr>
      </w:pPr>
      <w:r w:rsidRPr="0045442C">
        <w:rPr>
          <w:rFonts w:asciiTheme="minorEastAsia" w:hAnsiTheme="minorEastAsia" w:hint="eastAsia"/>
          <w:sz w:val="24"/>
          <w:szCs w:val="24"/>
        </w:rPr>
        <w:t>（</w:t>
      </w:r>
      <w:r w:rsidR="00A47D0B" w:rsidRPr="0045442C">
        <w:rPr>
          <w:rFonts w:asciiTheme="minorEastAsia" w:hAnsiTheme="minorEastAsia" w:hint="eastAsia"/>
          <w:sz w:val="24"/>
          <w:szCs w:val="24"/>
        </w:rPr>
        <w:t>６</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本件処分の理由付記について</w:t>
      </w:r>
    </w:p>
    <w:p w14:paraId="7C83DDD0" w14:textId="09B0A3B3" w:rsidR="00A47D0B" w:rsidRPr="0045442C" w:rsidRDefault="00A47D0B" w:rsidP="00D6228C">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法令により理由付記が求められている行政処分について、理由付記の瑕疵を理由に原処分が違法とされた</w:t>
      </w:r>
      <w:r w:rsidR="00D85096" w:rsidRPr="0045442C">
        <w:rPr>
          <w:rFonts w:asciiTheme="minorEastAsia" w:hAnsiTheme="minorEastAsia" w:hint="eastAsia"/>
          <w:sz w:val="24"/>
          <w:szCs w:val="24"/>
        </w:rPr>
        <w:t>旅券法事件判決（</w:t>
      </w:r>
      <w:r w:rsidRPr="0045442C">
        <w:rPr>
          <w:rFonts w:asciiTheme="minorEastAsia" w:hAnsiTheme="minorEastAsia" w:hint="eastAsia"/>
          <w:sz w:val="24"/>
          <w:szCs w:val="24"/>
        </w:rPr>
        <w:t>最高裁昭和</w:t>
      </w:r>
      <w:r w:rsidR="009430C7" w:rsidRPr="0045442C">
        <w:rPr>
          <w:rFonts w:asciiTheme="minorEastAsia" w:hAnsiTheme="minorEastAsia" w:hint="eastAsia"/>
          <w:sz w:val="24"/>
          <w:szCs w:val="24"/>
        </w:rPr>
        <w:t>６０</w:t>
      </w:r>
      <w:r w:rsidRPr="0045442C">
        <w:rPr>
          <w:rFonts w:asciiTheme="minorEastAsia" w:hAnsiTheme="minorEastAsia" w:hint="eastAsia"/>
          <w:sz w:val="24"/>
          <w:szCs w:val="24"/>
        </w:rPr>
        <w:t>年１月</w:t>
      </w:r>
      <w:r w:rsidR="009430C7" w:rsidRPr="0045442C">
        <w:rPr>
          <w:rFonts w:asciiTheme="minorEastAsia" w:hAnsiTheme="minorEastAsia" w:hint="eastAsia"/>
          <w:sz w:val="24"/>
          <w:szCs w:val="24"/>
        </w:rPr>
        <w:t>２２</w:t>
      </w:r>
      <w:r w:rsidRPr="0045442C">
        <w:rPr>
          <w:rFonts w:asciiTheme="minorEastAsia" w:hAnsiTheme="minorEastAsia" w:hint="eastAsia"/>
          <w:sz w:val="24"/>
          <w:szCs w:val="24"/>
        </w:rPr>
        <w:t>日第三小法廷判決</w:t>
      </w:r>
      <w:r w:rsidR="00D85096" w:rsidRPr="0045442C">
        <w:rPr>
          <w:rFonts w:asciiTheme="minorEastAsia" w:hAnsiTheme="minorEastAsia" w:hint="eastAsia"/>
          <w:sz w:val="24"/>
          <w:szCs w:val="24"/>
        </w:rPr>
        <w:t>・</w:t>
      </w:r>
      <w:r w:rsidRPr="0045442C">
        <w:rPr>
          <w:rFonts w:asciiTheme="minorEastAsia" w:hAnsiTheme="minorEastAsia" w:hint="eastAsia"/>
          <w:sz w:val="24"/>
          <w:szCs w:val="24"/>
        </w:rPr>
        <w:t>民集</w:t>
      </w:r>
      <w:r w:rsidR="009430C7" w:rsidRPr="0045442C">
        <w:rPr>
          <w:rFonts w:asciiTheme="minorEastAsia" w:hAnsiTheme="minorEastAsia" w:hint="eastAsia"/>
          <w:sz w:val="24"/>
          <w:szCs w:val="24"/>
        </w:rPr>
        <w:t>３９</w:t>
      </w:r>
      <w:r w:rsidRPr="0045442C">
        <w:rPr>
          <w:rFonts w:asciiTheme="minorEastAsia" w:hAnsiTheme="minorEastAsia" w:hint="eastAsia"/>
          <w:sz w:val="24"/>
          <w:szCs w:val="24"/>
        </w:rPr>
        <w:t>巻１号１頁）では、「いかなる事実関係に基づきいかなる法規を適用して一般旅券の発給が拒否されたかを、申請者においてその記載自体から了知しうるものでなければならず、単に発給拒否の根拠規定を示すだけでは、それによって当該規定の適用の基礎となった事実関係をも当然知りうるような場合は別として、旅券法の要求する理由付記として十分でない」と判示している。</w:t>
      </w:r>
    </w:p>
    <w:p w14:paraId="69E16F25" w14:textId="6E8AA3B1" w:rsidR="00A47D0B" w:rsidRPr="0045442C" w:rsidRDefault="00A47D0B" w:rsidP="00D6228C">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また、必要とされる理由付記の内容・程度について、</w:t>
      </w:r>
      <w:r w:rsidR="009430C7" w:rsidRPr="0045442C">
        <w:rPr>
          <w:rFonts w:asciiTheme="minorEastAsia" w:hAnsiTheme="minorEastAsia" w:hint="eastAsia"/>
          <w:sz w:val="24"/>
          <w:szCs w:val="24"/>
        </w:rPr>
        <w:t>最高裁</w:t>
      </w:r>
      <w:r w:rsidR="00D85096" w:rsidRPr="0045442C">
        <w:rPr>
          <w:rFonts w:asciiTheme="minorEastAsia" w:hAnsiTheme="minorEastAsia" w:hint="eastAsia"/>
          <w:sz w:val="24"/>
          <w:szCs w:val="24"/>
        </w:rPr>
        <w:t>は別の判例</w:t>
      </w:r>
      <w:r w:rsidRPr="0045442C">
        <w:rPr>
          <w:rFonts w:asciiTheme="minorEastAsia" w:hAnsiTheme="minorEastAsia" w:hint="eastAsia"/>
          <w:sz w:val="24"/>
          <w:szCs w:val="24"/>
        </w:rPr>
        <w:t>において</w:t>
      </w:r>
      <w:r w:rsidR="009430C7" w:rsidRPr="0045442C">
        <w:rPr>
          <w:rFonts w:asciiTheme="minorEastAsia" w:hAnsiTheme="minorEastAsia" w:hint="eastAsia"/>
          <w:sz w:val="24"/>
          <w:szCs w:val="24"/>
        </w:rPr>
        <w:t>、</w:t>
      </w:r>
      <w:r w:rsidRPr="0045442C">
        <w:rPr>
          <w:rFonts w:asciiTheme="minorEastAsia" w:hAnsiTheme="minorEastAsia" w:hint="eastAsia"/>
          <w:sz w:val="24"/>
          <w:szCs w:val="24"/>
        </w:rPr>
        <w:t>「当該処分の根拠法令の規定内容、当該処分に係る処分基準の存否及び内容並びに公表の有無、当該処分の性質及び内容、当該処分の原因となる事実関係の内容等を総合的に考慮して」決すべきであるとの一般基準を示している</w:t>
      </w:r>
      <w:r w:rsidR="00D85096" w:rsidRPr="0045442C">
        <w:rPr>
          <w:rFonts w:asciiTheme="minorEastAsia" w:hAnsiTheme="minorEastAsia" w:hint="eastAsia"/>
          <w:sz w:val="24"/>
          <w:szCs w:val="24"/>
        </w:rPr>
        <w:t>（最高裁平成２３年６月７日第三小法廷判決・民集６５巻４号２０８１頁）</w:t>
      </w:r>
      <w:r w:rsidRPr="0045442C">
        <w:rPr>
          <w:rFonts w:asciiTheme="minorEastAsia" w:hAnsiTheme="minorEastAsia" w:hint="eastAsia"/>
          <w:sz w:val="24"/>
          <w:szCs w:val="24"/>
        </w:rPr>
        <w:t>。処分の根拠となる事実をどの程度詳しく示すかについては、根拠法令の規定内容や問題となる事案の複雑さ等によって異なるが、一般的にいえば、不利益処分の根拠となった基本的な事実関係が、処分の名あて人において理解しうる程度に示すことが求められる。</w:t>
      </w:r>
    </w:p>
    <w:p w14:paraId="0EA8E8F8" w14:textId="611C97A9" w:rsidR="00A47D0B" w:rsidRPr="0045442C" w:rsidRDefault="00A47D0B" w:rsidP="00D6228C">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処分庁は、本件処分の処分通知書において、「あなたは、本府が貴事務所への立入調査を行った時点（令和元年</w:t>
      </w:r>
      <w:r w:rsidR="009430C7" w:rsidRPr="0045442C">
        <w:rPr>
          <w:rFonts w:asciiTheme="minorEastAsia" w:hAnsiTheme="minorEastAsia" w:hint="eastAsia"/>
          <w:sz w:val="24"/>
          <w:szCs w:val="24"/>
        </w:rPr>
        <w:t>１１</w:t>
      </w:r>
      <w:r w:rsidRPr="0045442C">
        <w:rPr>
          <w:rFonts w:asciiTheme="minorEastAsia" w:hAnsiTheme="minorEastAsia" w:hint="eastAsia"/>
          <w:sz w:val="24"/>
          <w:szCs w:val="24"/>
        </w:rPr>
        <w:t>月１日）において、業務複数件について、帳簿を備えておらず、また、領収書の控えも保存していなかった。これらの事実は、行政書士法第９条、法施行規則第</w:t>
      </w:r>
      <w:r w:rsidR="009430C7" w:rsidRPr="0045442C">
        <w:rPr>
          <w:rFonts w:asciiTheme="minorEastAsia" w:hAnsiTheme="minorEastAsia" w:hint="eastAsia"/>
          <w:sz w:val="24"/>
          <w:szCs w:val="24"/>
        </w:rPr>
        <w:t>１０</w:t>
      </w:r>
      <w:r w:rsidRPr="0045442C">
        <w:rPr>
          <w:rFonts w:asciiTheme="minorEastAsia" w:hAnsiTheme="minorEastAsia" w:hint="eastAsia"/>
          <w:sz w:val="24"/>
          <w:szCs w:val="24"/>
        </w:rPr>
        <w:t>条に違反し、行政書士法第</w:t>
      </w:r>
      <w:r w:rsidR="009430C7" w:rsidRPr="0045442C">
        <w:rPr>
          <w:rFonts w:asciiTheme="minorEastAsia" w:hAnsiTheme="minorEastAsia" w:hint="eastAsia"/>
          <w:sz w:val="24"/>
          <w:szCs w:val="24"/>
        </w:rPr>
        <w:t>１４</w:t>
      </w:r>
      <w:r w:rsidRPr="0045442C">
        <w:rPr>
          <w:rFonts w:asciiTheme="minorEastAsia" w:hAnsiTheme="minorEastAsia" w:hint="eastAsia"/>
          <w:sz w:val="24"/>
          <w:szCs w:val="24"/>
        </w:rPr>
        <w:t>条に規定する「この法律若しくはこれに基づく命令、規則その他都道府県知事の処分に違反したとき」に該当する。」と理由を付している。</w:t>
      </w:r>
    </w:p>
    <w:p w14:paraId="00FE243A" w14:textId="0BF30593" w:rsidR="00A47D0B" w:rsidRPr="0045442C" w:rsidRDefault="00A47D0B" w:rsidP="00D6228C">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本件理由付記は、不利益処分の根拠となった特定の事実及びその事実が違反する法令・条文並びに処分の根拠となる法令への適用関係まで明示している。そして、明示された法令を参照するに、審査請求人には、法令により定められた様式に、法令が定める事項を記入した帳簿と領収証を保管等しなければならない義務があり、それに違反した場合には処分庁による懲戒処分の対象となりうることは一見して明らかである。また、戒告処分は、法令で規</w:t>
      </w:r>
      <w:r w:rsidRPr="0045442C">
        <w:rPr>
          <w:rFonts w:asciiTheme="minorEastAsia" w:hAnsiTheme="minorEastAsia" w:hint="eastAsia"/>
          <w:sz w:val="24"/>
          <w:szCs w:val="24"/>
        </w:rPr>
        <w:lastRenderedPageBreak/>
        <w:t>定されている懲戒処分の中で、最も程度の軽いものである。</w:t>
      </w:r>
    </w:p>
    <w:p w14:paraId="30C0660A" w14:textId="77777777" w:rsidR="00A47D0B" w:rsidRPr="0045442C" w:rsidRDefault="00A47D0B" w:rsidP="00D6228C">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審査請求人は、帳簿及び領収証の保存等違反が認められた件数（総数のうちの何件に不備があったか）及び具体的な案件名の記載がないことを理由に本件理由付記に瑕疵があると主張するが、本件処分は、帳簿及び領収証の保存等の状況につき法規違反が認められるか否かを要件としており、保存等につき不備があった業務の具体的な件数や内容を要件とするものではないし、そもそも、帳簿及び領収証は、行政書士が受託した業務につき作成するものという性質上、処分庁が、帳簿及び領収証の件数や案件の全体像を把握することは困難である。よって、当該主張は認められない。</w:t>
      </w:r>
    </w:p>
    <w:p w14:paraId="60176479" w14:textId="7195964E" w:rsidR="00A47D0B" w:rsidRPr="0045442C" w:rsidRDefault="00A47D0B" w:rsidP="00D6228C">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さらに、審査請求人は、本件理由付記について、正規の様式ではないから帳簿及び領収証と認められないという記載がないから、どのように反論等すべきかわからなかった旨を主張している。この点は、理由付記の制度趣旨（不利益処分の相手方にとっての争訟提起の便宜を図ること）に関わる重大な主張である。しかしながら、本件立入検査と不利益処分に先立つ弁明の機会を経た審査請求人にとっては、本件理由付記における「業務複数件について、帳簿を備えておらず、また、領収書の控えも保存していなかった」との記載が、法令で定める様式・内容を伴っていないために、法が保存を義務付ける帳簿及び領収証と認めら</w:t>
      </w:r>
      <w:r w:rsidR="005E337D" w:rsidRPr="0045442C">
        <w:rPr>
          <w:rFonts w:asciiTheme="minorEastAsia" w:hAnsiTheme="minorEastAsia" w:hint="eastAsia"/>
          <w:sz w:val="24"/>
          <w:szCs w:val="24"/>
        </w:rPr>
        <w:t>れないという意味を含んでいることは、文面上から十分了知しうると</w:t>
      </w:r>
      <w:r w:rsidR="00EB3A0B" w:rsidRPr="0045442C">
        <w:rPr>
          <w:rFonts w:asciiTheme="minorEastAsia" w:hAnsiTheme="minorEastAsia" w:hint="eastAsia"/>
          <w:sz w:val="24"/>
          <w:szCs w:val="24"/>
        </w:rPr>
        <w:t>言う</w:t>
      </w:r>
      <w:r w:rsidR="005E337D" w:rsidRPr="0045442C">
        <w:rPr>
          <w:rFonts w:asciiTheme="minorEastAsia" w:hAnsiTheme="minorEastAsia" w:hint="eastAsia"/>
          <w:sz w:val="24"/>
          <w:szCs w:val="24"/>
        </w:rPr>
        <w:t>べ</w:t>
      </w:r>
      <w:r w:rsidRPr="0045442C">
        <w:rPr>
          <w:rFonts w:asciiTheme="minorEastAsia" w:hAnsiTheme="minorEastAsia" w:hint="eastAsia"/>
          <w:sz w:val="24"/>
          <w:szCs w:val="24"/>
        </w:rPr>
        <w:t>きである。その証拠の一つとして、審査請求人は、審査請求人弁明書で</w:t>
      </w:r>
      <w:r w:rsidR="00D6228C" w:rsidRPr="0045442C">
        <w:rPr>
          <w:rFonts w:asciiTheme="minorEastAsia" w:hAnsiTheme="minorEastAsia" w:hint="eastAsia"/>
          <w:sz w:val="24"/>
          <w:szCs w:val="24"/>
        </w:rPr>
        <w:t>、</w:t>
      </w:r>
      <w:r w:rsidRPr="0045442C">
        <w:rPr>
          <w:rFonts w:asciiTheme="minorEastAsia" w:hAnsiTheme="minorEastAsia" w:hint="eastAsia"/>
          <w:sz w:val="24"/>
          <w:szCs w:val="24"/>
        </w:rPr>
        <w:t>「現在は、日本行政書士会連合会の所定の基本様式にて作成しています。」と述べ、証拠として、本件立入検査後に新たに作成した帳簿写しと領収証写しを提出している。したがって、当該主張は認められない。</w:t>
      </w:r>
    </w:p>
    <w:p w14:paraId="7C766F4D" w14:textId="12B415E4" w:rsidR="00A47D0B" w:rsidRPr="0045442C" w:rsidRDefault="00A47D0B" w:rsidP="00D6228C">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よって、本件処分の理由付記には何らの違法</w:t>
      </w:r>
      <w:r w:rsidR="00EB3A0B" w:rsidRPr="0045442C">
        <w:rPr>
          <w:rFonts w:asciiTheme="minorEastAsia" w:hAnsiTheme="minorEastAsia" w:hint="eastAsia"/>
          <w:sz w:val="24"/>
          <w:szCs w:val="24"/>
        </w:rPr>
        <w:t>又は</w:t>
      </w:r>
      <w:r w:rsidRPr="0045442C">
        <w:rPr>
          <w:rFonts w:asciiTheme="minorEastAsia" w:hAnsiTheme="minorEastAsia" w:hint="eastAsia"/>
          <w:sz w:val="24"/>
          <w:szCs w:val="24"/>
        </w:rPr>
        <w:t>不当は認められない。</w:t>
      </w:r>
    </w:p>
    <w:p w14:paraId="0F7E4F23" w14:textId="4B340AED" w:rsidR="00A47D0B" w:rsidRPr="0045442C" w:rsidRDefault="00D6228C" w:rsidP="00A47D0B">
      <w:pPr>
        <w:autoSpaceDE w:val="0"/>
        <w:autoSpaceDN w:val="0"/>
        <w:rPr>
          <w:rFonts w:asciiTheme="minorEastAsia" w:hAnsiTheme="minorEastAsia"/>
          <w:sz w:val="24"/>
          <w:szCs w:val="24"/>
        </w:rPr>
      </w:pPr>
      <w:r w:rsidRPr="0045442C">
        <w:rPr>
          <w:rFonts w:asciiTheme="minorEastAsia" w:hAnsiTheme="minorEastAsia" w:hint="eastAsia"/>
          <w:sz w:val="24"/>
          <w:szCs w:val="24"/>
        </w:rPr>
        <w:t>（</w:t>
      </w:r>
      <w:r w:rsidR="00A47D0B" w:rsidRPr="0045442C">
        <w:rPr>
          <w:rFonts w:asciiTheme="minorEastAsia" w:hAnsiTheme="minorEastAsia" w:hint="eastAsia"/>
          <w:sz w:val="24"/>
          <w:szCs w:val="24"/>
        </w:rPr>
        <w:t>７</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まとめ</w:t>
      </w:r>
    </w:p>
    <w:p w14:paraId="54187D7B" w14:textId="21B88081" w:rsidR="0085412A" w:rsidRPr="0045442C" w:rsidRDefault="00D6228C" w:rsidP="00D6228C">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前記（</w:t>
      </w:r>
      <w:r w:rsidR="00A47D0B" w:rsidRPr="0045442C">
        <w:rPr>
          <w:rFonts w:asciiTheme="minorEastAsia" w:hAnsiTheme="minorEastAsia" w:hint="eastAsia"/>
          <w:sz w:val="24"/>
          <w:szCs w:val="24"/>
        </w:rPr>
        <w:t>１</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から</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６</w:t>
      </w:r>
      <w:r w:rsidRPr="0045442C">
        <w:rPr>
          <w:rFonts w:asciiTheme="minorEastAsia" w:hAnsiTheme="minorEastAsia" w:hint="eastAsia"/>
          <w:sz w:val="24"/>
          <w:szCs w:val="24"/>
        </w:rPr>
        <w:t>）</w:t>
      </w:r>
      <w:r w:rsidR="00A47D0B" w:rsidRPr="0045442C">
        <w:rPr>
          <w:rFonts w:asciiTheme="minorEastAsia" w:hAnsiTheme="minorEastAsia" w:hint="eastAsia"/>
          <w:sz w:val="24"/>
          <w:szCs w:val="24"/>
        </w:rPr>
        <w:t>のとおり、本件処分は、その端緒となった本件立入検査の実施内容、本件処分を実施する根拠となった帳簿及び領収証の保存等にかかる法規違反の認定、関係法令の適用及び処分量定の決定といった実体的な面においても、また、理由付記という手続的な面においても、それぞれ違法</w:t>
      </w:r>
      <w:r w:rsidR="00EB3A0B" w:rsidRPr="0045442C">
        <w:rPr>
          <w:rFonts w:asciiTheme="minorEastAsia" w:hAnsiTheme="minorEastAsia" w:hint="eastAsia"/>
          <w:sz w:val="24"/>
          <w:szCs w:val="24"/>
        </w:rPr>
        <w:t>又は</w:t>
      </w:r>
      <w:r w:rsidR="00A47D0B" w:rsidRPr="0045442C">
        <w:rPr>
          <w:rFonts w:asciiTheme="minorEastAsia" w:hAnsiTheme="minorEastAsia" w:hint="eastAsia"/>
          <w:sz w:val="24"/>
          <w:szCs w:val="24"/>
        </w:rPr>
        <w:t>不当は認められない。</w:t>
      </w:r>
    </w:p>
    <w:p w14:paraId="1FA49F9A" w14:textId="77777777" w:rsidR="0085412A" w:rsidRPr="0045442C" w:rsidRDefault="0085412A" w:rsidP="00EA5D7B">
      <w:pPr>
        <w:autoSpaceDE w:val="0"/>
        <w:autoSpaceDN w:val="0"/>
        <w:rPr>
          <w:rFonts w:asciiTheme="minorEastAsia" w:hAnsiTheme="minorEastAsia"/>
          <w:sz w:val="24"/>
          <w:szCs w:val="24"/>
        </w:rPr>
      </w:pPr>
    </w:p>
    <w:p w14:paraId="714B1F94" w14:textId="77777777" w:rsidR="00523B64" w:rsidRPr="0045442C" w:rsidRDefault="00523B64" w:rsidP="008C4A99">
      <w:pPr>
        <w:autoSpaceDE w:val="0"/>
        <w:autoSpaceDN w:val="0"/>
        <w:rPr>
          <w:rFonts w:asciiTheme="minorEastAsia" w:hAnsiTheme="minorEastAsia"/>
          <w:b/>
          <w:sz w:val="24"/>
          <w:szCs w:val="24"/>
        </w:rPr>
      </w:pPr>
      <w:r w:rsidRPr="0045442C">
        <w:rPr>
          <w:rFonts w:asciiTheme="minorEastAsia" w:hAnsiTheme="minorEastAsia" w:hint="eastAsia"/>
          <w:b/>
          <w:sz w:val="24"/>
          <w:szCs w:val="24"/>
        </w:rPr>
        <w:t>第４</w:t>
      </w:r>
      <w:r w:rsidR="0079786A" w:rsidRPr="0045442C">
        <w:rPr>
          <w:rFonts w:asciiTheme="minorEastAsia" w:hAnsiTheme="minorEastAsia" w:hint="eastAsia"/>
          <w:b/>
          <w:sz w:val="24"/>
          <w:szCs w:val="24"/>
        </w:rPr>
        <w:t xml:space="preserve">　</w:t>
      </w:r>
      <w:r w:rsidRPr="0045442C">
        <w:rPr>
          <w:rFonts w:asciiTheme="minorEastAsia" w:hAnsiTheme="minorEastAsia" w:hint="eastAsia"/>
          <w:b/>
          <w:sz w:val="24"/>
          <w:szCs w:val="24"/>
        </w:rPr>
        <w:t>調査審議の経過</w:t>
      </w:r>
    </w:p>
    <w:p w14:paraId="6A076E31" w14:textId="77777777" w:rsidR="0079786A" w:rsidRPr="0045442C" w:rsidRDefault="0079786A" w:rsidP="008C4A99">
      <w:pPr>
        <w:autoSpaceDE w:val="0"/>
        <w:autoSpaceDN w:val="0"/>
        <w:rPr>
          <w:rFonts w:asciiTheme="minorEastAsia" w:hAnsiTheme="minorEastAsia"/>
          <w:sz w:val="24"/>
          <w:szCs w:val="24"/>
        </w:rPr>
      </w:pPr>
    </w:p>
    <w:p w14:paraId="3A1B50B4" w14:textId="5A1211F3" w:rsidR="00F835E1" w:rsidRPr="0045442C" w:rsidRDefault="0066217B" w:rsidP="00F835E1">
      <w:pPr>
        <w:autoSpaceDE w:val="0"/>
        <w:autoSpaceDN w:val="0"/>
        <w:ind w:firstLineChars="100" w:firstLine="240"/>
        <w:rPr>
          <w:rFonts w:asciiTheme="minorEastAsia" w:hAnsiTheme="minorEastAsia"/>
          <w:sz w:val="24"/>
          <w:szCs w:val="24"/>
        </w:rPr>
      </w:pPr>
      <w:r w:rsidRPr="0045442C">
        <w:rPr>
          <w:rFonts w:asciiTheme="minorEastAsia" w:hAnsiTheme="minorEastAsia" w:hint="eastAsia"/>
          <w:sz w:val="24"/>
          <w:szCs w:val="24"/>
        </w:rPr>
        <w:t>令和３</w:t>
      </w:r>
      <w:r w:rsidR="00F835E1" w:rsidRPr="0045442C">
        <w:rPr>
          <w:rFonts w:asciiTheme="minorEastAsia" w:hAnsiTheme="minorEastAsia" w:hint="eastAsia"/>
          <w:sz w:val="24"/>
          <w:szCs w:val="24"/>
        </w:rPr>
        <w:t>年１月１</w:t>
      </w:r>
      <w:r w:rsidRPr="0045442C">
        <w:rPr>
          <w:rFonts w:asciiTheme="minorEastAsia" w:hAnsiTheme="minorEastAsia" w:hint="eastAsia"/>
          <w:sz w:val="24"/>
          <w:szCs w:val="24"/>
        </w:rPr>
        <w:t>４</w:t>
      </w:r>
      <w:r w:rsidR="00F835E1" w:rsidRPr="0045442C">
        <w:rPr>
          <w:rFonts w:asciiTheme="minorEastAsia" w:hAnsiTheme="minorEastAsia" w:hint="eastAsia"/>
          <w:sz w:val="24"/>
          <w:szCs w:val="24"/>
        </w:rPr>
        <w:t>日　　諮問書の受領</w:t>
      </w:r>
    </w:p>
    <w:p w14:paraId="44F3C961" w14:textId="619711D5" w:rsidR="00F835E1" w:rsidRPr="0045442C" w:rsidRDefault="0066217B" w:rsidP="00F835E1">
      <w:pPr>
        <w:autoSpaceDE w:val="0"/>
        <w:autoSpaceDN w:val="0"/>
        <w:ind w:firstLineChars="100" w:firstLine="240"/>
        <w:rPr>
          <w:rFonts w:asciiTheme="minorEastAsia" w:hAnsiTheme="minorEastAsia"/>
          <w:sz w:val="24"/>
          <w:szCs w:val="24"/>
        </w:rPr>
      </w:pPr>
      <w:r w:rsidRPr="0045442C">
        <w:rPr>
          <w:rFonts w:asciiTheme="minorEastAsia" w:hAnsiTheme="minorEastAsia" w:hint="eastAsia"/>
          <w:sz w:val="24"/>
          <w:szCs w:val="24"/>
        </w:rPr>
        <w:t>令和３</w:t>
      </w:r>
      <w:r w:rsidR="00F835E1" w:rsidRPr="0045442C">
        <w:rPr>
          <w:rFonts w:asciiTheme="minorEastAsia" w:hAnsiTheme="minorEastAsia" w:hint="eastAsia"/>
          <w:sz w:val="24"/>
          <w:szCs w:val="24"/>
        </w:rPr>
        <w:t>年１月１</w:t>
      </w:r>
      <w:r w:rsidR="0033357C" w:rsidRPr="0045442C">
        <w:rPr>
          <w:rFonts w:asciiTheme="minorEastAsia" w:hAnsiTheme="minorEastAsia" w:hint="eastAsia"/>
          <w:sz w:val="24"/>
          <w:szCs w:val="24"/>
        </w:rPr>
        <w:t>８</w:t>
      </w:r>
      <w:r w:rsidR="00F835E1" w:rsidRPr="0045442C">
        <w:rPr>
          <w:rFonts w:asciiTheme="minorEastAsia" w:hAnsiTheme="minorEastAsia" w:hint="eastAsia"/>
          <w:sz w:val="24"/>
          <w:szCs w:val="24"/>
        </w:rPr>
        <w:t>日　　審査関係人に対する主張書面等の提出期限通知等</w:t>
      </w:r>
    </w:p>
    <w:p w14:paraId="57816CB9" w14:textId="55684554" w:rsidR="00F835E1" w:rsidRPr="0045442C" w:rsidRDefault="0066217B" w:rsidP="00AE7C48">
      <w:pPr>
        <w:autoSpaceDE w:val="0"/>
        <w:autoSpaceDN w:val="0"/>
        <w:ind w:firstLineChars="1500" w:firstLine="3600"/>
        <w:rPr>
          <w:rFonts w:asciiTheme="minorEastAsia" w:hAnsiTheme="minorEastAsia"/>
          <w:sz w:val="24"/>
          <w:szCs w:val="24"/>
        </w:rPr>
      </w:pPr>
      <w:r w:rsidRPr="0045442C">
        <w:rPr>
          <w:rFonts w:asciiTheme="minorEastAsia" w:hAnsiTheme="minorEastAsia" w:hint="eastAsia"/>
          <w:sz w:val="24"/>
          <w:szCs w:val="24"/>
        </w:rPr>
        <w:t>主張書面等の提出期限：２月１</w:t>
      </w:r>
      <w:r w:rsidR="00F835E1" w:rsidRPr="0045442C">
        <w:rPr>
          <w:rFonts w:asciiTheme="minorEastAsia" w:hAnsiTheme="minorEastAsia" w:hint="eastAsia"/>
          <w:sz w:val="24"/>
          <w:szCs w:val="24"/>
        </w:rPr>
        <w:t>日</w:t>
      </w:r>
    </w:p>
    <w:p w14:paraId="1B34D0EC" w14:textId="1AE7ADD8" w:rsidR="00F835E1" w:rsidRPr="0045442C" w:rsidRDefault="0066217B" w:rsidP="00AE7C48">
      <w:pPr>
        <w:autoSpaceDE w:val="0"/>
        <w:autoSpaceDN w:val="0"/>
        <w:ind w:firstLineChars="1500" w:firstLine="3600"/>
        <w:rPr>
          <w:rFonts w:asciiTheme="minorEastAsia" w:hAnsiTheme="minorEastAsia"/>
          <w:sz w:val="24"/>
          <w:szCs w:val="24"/>
        </w:rPr>
      </w:pPr>
      <w:r w:rsidRPr="0045442C">
        <w:rPr>
          <w:rFonts w:asciiTheme="minorEastAsia" w:hAnsiTheme="minorEastAsia" w:hint="eastAsia"/>
          <w:sz w:val="24"/>
          <w:szCs w:val="24"/>
        </w:rPr>
        <w:t>口頭意見陳述申立期限：２</w:t>
      </w:r>
      <w:r w:rsidR="00F835E1" w:rsidRPr="0045442C">
        <w:rPr>
          <w:rFonts w:asciiTheme="minorEastAsia" w:hAnsiTheme="minorEastAsia" w:hint="eastAsia"/>
          <w:sz w:val="24"/>
          <w:szCs w:val="24"/>
        </w:rPr>
        <w:t>月</w:t>
      </w:r>
      <w:r w:rsidRPr="0045442C">
        <w:rPr>
          <w:rFonts w:asciiTheme="minorEastAsia" w:hAnsiTheme="minorEastAsia" w:hint="eastAsia"/>
          <w:sz w:val="24"/>
          <w:szCs w:val="24"/>
        </w:rPr>
        <w:t>１</w:t>
      </w:r>
      <w:r w:rsidR="00F835E1" w:rsidRPr="0045442C">
        <w:rPr>
          <w:rFonts w:asciiTheme="minorEastAsia" w:hAnsiTheme="minorEastAsia" w:hint="eastAsia"/>
          <w:sz w:val="24"/>
          <w:szCs w:val="24"/>
        </w:rPr>
        <w:t>日</w:t>
      </w:r>
    </w:p>
    <w:p w14:paraId="4D091D20" w14:textId="595772CA" w:rsidR="00D6228C" w:rsidRPr="0045442C" w:rsidRDefault="0033357C" w:rsidP="00F835E1">
      <w:pPr>
        <w:autoSpaceDE w:val="0"/>
        <w:autoSpaceDN w:val="0"/>
        <w:ind w:firstLineChars="100" w:firstLine="240"/>
        <w:rPr>
          <w:rFonts w:asciiTheme="minorEastAsia" w:hAnsiTheme="minorEastAsia"/>
          <w:sz w:val="24"/>
          <w:szCs w:val="24"/>
        </w:rPr>
      </w:pPr>
      <w:r w:rsidRPr="0045442C">
        <w:rPr>
          <w:rFonts w:asciiTheme="minorEastAsia" w:hAnsiTheme="minorEastAsia" w:hint="eastAsia"/>
          <w:sz w:val="24"/>
          <w:szCs w:val="24"/>
        </w:rPr>
        <w:lastRenderedPageBreak/>
        <w:t>令和３年２</w:t>
      </w:r>
      <w:r w:rsidR="00D6228C" w:rsidRPr="0045442C">
        <w:rPr>
          <w:rFonts w:asciiTheme="minorEastAsia" w:hAnsiTheme="minorEastAsia" w:hint="eastAsia"/>
          <w:sz w:val="24"/>
          <w:szCs w:val="24"/>
        </w:rPr>
        <w:t>月</w:t>
      </w:r>
      <w:r w:rsidRPr="0045442C">
        <w:rPr>
          <w:rFonts w:asciiTheme="minorEastAsia" w:hAnsiTheme="minorEastAsia" w:hint="eastAsia"/>
          <w:sz w:val="24"/>
          <w:szCs w:val="24"/>
        </w:rPr>
        <w:t xml:space="preserve">　１</w:t>
      </w:r>
      <w:r w:rsidR="00D6228C" w:rsidRPr="0045442C">
        <w:rPr>
          <w:rFonts w:asciiTheme="minorEastAsia" w:hAnsiTheme="minorEastAsia" w:hint="eastAsia"/>
          <w:sz w:val="24"/>
          <w:szCs w:val="24"/>
        </w:rPr>
        <w:t xml:space="preserve">日　　</w:t>
      </w:r>
      <w:r w:rsidR="00D6228C" w:rsidRPr="0045442C">
        <w:rPr>
          <w:rFonts w:ascii="ＭＳ 明朝" w:hAnsi="ＭＳ 明朝" w:hint="eastAsia"/>
          <w:sz w:val="24"/>
          <w:szCs w:val="24"/>
        </w:rPr>
        <w:t>審査請求人の主張書面（１月２８日付け）を受領</w:t>
      </w:r>
    </w:p>
    <w:p w14:paraId="543FADCC" w14:textId="48C51D7D" w:rsidR="00F835E1" w:rsidRPr="0045442C" w:rsidRDefault="0066217B" w:rsidP="00F835E1">
      <w:pPr>
        <w:autoSpaceDE w:val="0"/>
        <w:autoSpaceDN w:val="0"/>
        <w:ind w:firstLineChars="100" w:firstLine="240"/>
        <w:rPr>
          <w:rFonts w:asciiTheme="minorEastAsia" w:hAnsiTheme="minorEastAsia"/>
          <w:sz w:val="24"/>
          <w:szCs w:val="24"/>
        </w:rPr>
      </w:pPr>
      <w:r w:rsidRPr="0045442C">
        <w:rPr>
          <w:rFonts w:asciiTheme="minorEastAsia" w:hAnsiTheme="minorEastAsia" w:hint="eastAsia"/>
          <w:sz w:val="24"/>
          <w:szCs w:val="24"/>
        </w:rPr>
        <w:t>令和３</w:t>
      </w:r>
      <w:r w:rsidR="00F835E1" w:rsidRPr="0045442C">
        <w:rPr>
          <w:rFonts w:asciiTheme="minorEastAsia" w:hAnsiTheme="minorEastAsia" w:hint="eastAsia"/>
          <w:sz w:val="24"/>
          <w:szCs w:val="24"/>
        </w:rPr>
        <w:t>年</w:t>
      </w:r>
      <w:r w:rsidRPr="0045442C">
        <w:rPr>
          <w:rFonts w:asciiTheme="minorEastAsia" w:hAnsiTheme="minorEastAsia" w:hint="eastAsia"/>
          <w:sz w:val="24"/>
          <w:szCs w:val="24"/>
        </w:rPr>
        <w:t>２</w:t>
      </w:r>
      <w:r w:rsidR="00F835E1" w:rsidRPr="0045442C">
        <w:rPr>
          <w:rFonts w:asciiTheme="minorEastAsia" w:hAnsiTheme="minorEastAsia" w:hint="eastAsia"/>
          <w:sz w:val="24"/>
          <w:szCs w:val="24"/>
        </w:rPr>
        <w:t>月</w:t>
      </w:r>
      <w:r w:rsidRPr="0045442C">
        <w:rPr>
          <w:rFonts w:asciiTheme="minorEastAsia" w:hAnsiTheme="minorEastAsia" w:hint="eastAsia"/>
          <w:sz w:val="24"/>
          <w:szCs w:val="24"/>
        </w:rPr>
        <w:t>１</w:t>
      </w:r>
      <w:r w:rsidR="00F835E1" w:rsidRPr="0045442C">
        <w:rPr>
          <w:rFonts w:asciiTheme="minorEastAsia" w:hAnsiTheme="minorEastAsia" w:hint="eastAsia"/>
          <w:sz w:val="24"/>
          <w:szCs w:val="24"/>
        </w:rPr>
        <w:t>６日　　第１回審議</w:t>
      </w:r>
    </w:p>
    <w:p w14:paraId="29FB5090" w14:textId="1E4628AD" w:rsidR="00F835E1" w:rsidRPr="0045442C" w:rsidRDefault="0066217B" w:rsidP="00F835E1">
      <w:pPr>
        <w:autoSpaceDE w:val="0"/>
        <w:autoSpaceDN w:val="0"/>
        <w:ind w:firstLineChars="100" w:firstLine="240"/>
        <w:rPr>
          <w:rFonts w:asciiTheme="minorEastAsia" w:hAnsiTheme="minorEastAsia"/>
          <w:sz w:val="24"/>
          <w:szCs w:val="24"/>
        </w:rPr>
      </w:pPr>
      <w:r w:rsidRPr="0045442C">
        <w:rPr>
          <w:rFonts w:asciiTheme="minorEastAsia" w:hAnsiTheme="minorEastAsia" w:hint="eastAsia"/>
          <w:sz w:val="24"/>
          <w:szCs w:val="24"/>
        </w:rPr>
        <w:t>令和３</w:t>
      </w:r>
      <w:r w:rsidR="00F835E1" w:rsidRPr="0045442C">
        <w:rPr>
          <w:rFonts w:asciiTheme="minorEastAsia" w:hAnsiTheme="minorEastAsia" w:hint="eastAsia"/>
          <w:sz w:val="24"/>
          <w:szCs w:val="24"/>
        </w:rPr>
        <w:t>年</w:t>
      </w:r>
      <w:r w:rsidRPr="0045442C">
        <w:rPr>
          <w:rFonts w:asciiTheme="minorEastAsia" w:hAnsiTheme="minorEastAsia" w:hint="eastAsia"/>
          <w:sz w:val="24"/>
          <w:szCs w:val="24"/>
        </w:rPr>
        <w:t>３</w:t>
      </w:r>
      <w:r w:rsidR="00F835E1" w:rsidRPr="0045442C">
        <w:rPr>
          <w:rFonts w:asciiTheme="minorEastAsia" w:hAnsiTheme="minorEastAsia" w:hint="eastAsia"/>
          <w:sz w:val="24"/>
          <w:szCs w:val="24"/>
        </w:rPr>
        <w:t>月</w:t>
      </w:r>
      <w:r w:rsidR="00A04DB0" w:rsidRPr="0045442C">
        <w:rPr>
          <w:rFonts w:asciiTheme="minorEastAsia" w:hAnsiTheme="minorEastAsia" w:hint="eastAsia"/>
          <w:sz w:val="24"/>
          <w:szCs w:val="24"/>
        </w:rPr>
        <w:t>２４</w:t>
      </w:r>
      <w:r w:rsidR="00F835E1" w:rsidRPr="0045442C">
        <w:rPr>
          <w:rFonts w:asciiTheme="minorEastAsia" w:hAnsiTheme="minorEastAsia" w:hint="eastAsia"/>
          <w:sz w:val="24"/>
          <w:szCs w:val="24"/>
        </w:rPr>
        <w:t>日　　第２回審議</w:t>
      </w:r>
    </w:p>
    <w:p w14:paraId="294E7BE8" w14:textId="77777777" w:rsidR="00523B64" w:rsidRPr="0045442C" w:rsidRDefault="00523B64" w:rsidP="008C4A99">
      <w:pPr>
        <w:autoSpaceDE w:val="0"/>
        <w:autoSpaceDN w:val="0"/>
        <w:rPr>
          <w:rFonts w:asciiTheme="minorEastAsia" w:hAnsiTheme="minorEastAsia"/>
          <w:sz w:val="24"/>
          <w:szCs w:val="24"/>
        </w:rPr>
      </w:pPr>
    </w:p>
    <w:p w14:paraId="42F433B8" w14:textId="11E83173" w:rsidR="00523B64" w:rsidRPr="0045442C" w:rsidRDefault="00523B64" w:rsidP="008C4A99">
      <w:pPr>
        <w:autoSpaceDE w:val="0"/>
        <w:autoSpaceDN w:val="0"/>
        <w:rPr>
          <w:rFonts w:asciiTheme="minorEastAsia" w:hAnsiTheme="minorEastAsia"/>
          <w:b/>
          <w:sz w:val="24"/>
          <w:szCs w:val="24"/>
        </w:rPr>
      </w:pPr>
      <w:r w:rsidRPr="0045442C">
        <w:rPr>
          <w:rFonts w:asciiTheme="minorEastAsia" w:hAnsiTheme="minorEastAsia" w:hint="eastAsia"/>
          <w:b/>
          <w:sz w:val="24"/>
          <w:szCs w:val="24"/>
        </w:rPr>
        <w:t>第５</w:t>
      </w:r>
      <w:r w:rsidR="008F4B84" w:rsidRPr="0045442C">
        <w:rPr>
          <w:rFonts w:asciiTheme="minorEastAsia" w:hAnsiTheme="minorEastAsia" w:hint="eastAsia"/>
          <w:b/>
          <w:sz w:val="24"/>
          <w:szCs w:val="24"/>
        </w:rPr>
        <w:t xml:space="preserve">　</w:t>
      </w:r>
      <w:r w:rsidRPr="0045442C">
        <w:rPr>
          <w:rFonts w:asciiTheme="minorEastAsia" w:hAnsiTheme="minorEastAsia" w:hint="eastAsia"/>
          <w:b/>
          <w:sz w:val="24"/>
          <w:szCs w:val="24"/>
        </w:rPr>
        <w:t>審査会の判断の理由</w:t>
      </w:r>
    </w:p>
    <w:p w14:paraId="2D70FBC7" w14:textId="77777777" w:rsidR="00F835E1" w:rsidRPr="0045442C" w:rsidRDefault="00F835E1" w:rsidP="00F835E1">
      <w:pPr>
        <w:rPr>
          <w:rFonts w:ascii="ＭＳ 明朝" w:hAnsi="ＭＳ 明朝"/>
          <w:sz w:val="24"/>
          <w:szCs w:val="24"/>
        </w:rPr>
      </w:pPr>
    </w:p>
    <w:p w14:paraId="6277C447" w14:textId="77777777" w:rsidR="00F835E1" w:rsidRPr="0045442C" w:rsidRDefault="00F835E1" w:rsidP="00F835E1">
      <w:pPr>
        <w:rPr>
          <w:rFonts w:ascii="ＭＳ 明朝" w:hAnsi="ＭＳ 明朝"/>
          <w:sz w:val="24"/>
          <w:szCs w:val="24"/>
        </w:rPr>
      </w:pPr>
      <w:r w:rsidRPr="0045442C">
        <w:rPr>
          <w:rFonts w:ascii="ＭＳ 明朝" w:hAnsi="ＭＳ 明朝" w:hint="eastAsia"/>
          <w:sz w:val="24"/>
          <w:szCs w:val="24"/>
        </w:rPr>
        <w:t>１　法令等の規定</w:t>
      </w:r>
    </w:p>
    <w:p w14:paraId="268D57BE" w14:textId="438395A4" w:rsidR="00321149" w:rsidRPr="0045442C" w:rsidRDefault="00321149" w:rsidP="0066217B">
      <w:pPr>
        <w:ind w:left="480" w:hangingChars="200" w:hanging="480"/>
        <w:rPr>
          <w:rFonts w:ascii="ＭＳ 明朝" w:hAnsi="ＭＳ 明朝"/>
          <w:color w:val="000000" w:themeColor="text1"/>
          <w:sz w:val="24"/>
          <w:szCs w:val="24"/>
        </w:rPr>
      </w:pPr>
      <w:r w:rsidRPr="0045442C">
        <w:rPr>
          <w:rFonts w:ascii="ＭＳ 明朝" w:hAnsi="ＭＳ 明朝" w:hint="eastAsia"/>
          <w:color w:val="000000" w:themeColor="text1"/>
          <w:sz w:val="24"/>
          <w:szCs w:val="24"/>
        </w:rPr>
        <w:t>（</w:t>
      </w:r>
      <w:r w:rsidR="002B5D04" w:rsidRPr="0045442C">
        <w:rPr>
          <w:rFonts w:ascii="ＭＳ 明朝" w:hAnsi="ＭＳ 明朝" w:hint="eastAsia"/>
          <w:color w:val="000000" w:themeColor="text1"/>
          <w:sz w:val="24"/>
          <w:szCs w:val="24"/>
        </w:rPr>
        <w:t>１</w:t>
      </w:r>
      <w:r w:rsidRPr="0045442C">
        <w:rPr>
          <w:rFonts w:ascii="ＭＳ 明朝" w:hAnsi="ＭＳ 明朝" w:hint="eastAsia"/>
          <w:color w:val="000000" w:themeColor="text1"/>
          <w:sz w:val="24"/>
          <w:szCs w:val="24"/>
        </w:rPr>
        <w:t>）</w:t>
      </w:r>
      <w:r w:rsidR="0066217B" w:rsidRPr="0045442C">
        <w:rPr>
          <w:rFonts w:ascii="ＭＳ 明朝" w:hAnsi="ＭＳ 明朝" w:hint="eastAsia"/>
          <w:color w:val="000000" w:themeColor="text1"/>
          <w:sz w:val="24"/>
          <w:szCs w:val="24"/>
        </w:rPr>
        <w:t>法第９条</w:t>
      </w:r>
      <w:r w:rsidR="00F65278" w:rsidRPr="0045442C">
        <w:rPr>
          <w:rFonts w:ascii="ＭＳ 明朝" w:hAnsi="ＭＳ 明朝" w:hint="eastAsia"/>
          <w:color w:val="000000" w:themeColor="text1"/>
          <w:sz w:val="24"/>
          <w:szCs w:val="24"/>
        </w:rPr>
        <w:t>第１項</w:t>
      </w:r>
      <w:r w:rsidR="0066217B" w:rsidRPr="0045442C">
        <w:rPr>
          <w:rFonts w:ascii="ＭＳ 明朝" w:hAnsi="ＭＳ 明朝" w:hint="eastAsia"/>
          <w:color w:val="000000" w:themeColor="text1"/>
          <w:sz w:val="24"/>
          <w:szCs w:val="24"/>
        </w:rPr>
        <w:t>は</w:t>
      </w:r>
      <w:r w:rsidR="00F65278" w:rsidRPr="0045442C">
        <w:rPr>
          <w:rFonts w:ascii="ＭＳ 明朝" w:hAnsi="ＭＳ 明朝" w:hint="eastAsia"/>
          <w:color w:val="000000" w:themeColor="text1"/>
          <w:sz w:val="24"/>
          <w:szCs w:val="24"/>
        </w:rPr>
        <w:t>、</w:t>
      </w:r>
      <w:r w:rsidR="0066217B" w:rsidRPr="0045442C">
        <w:rPr>
          <w:rFonts w:ascii="ＭＳ 明朝" w:hAnsi="ＭＳ 明朝" w:hint="eastAsia"/>
          <w:color w:val="000000" w:themeColor="text1"/>
          <w:sz w:val="24"/>
          <w:szCs w:val="24"/>
        </w:rPr>
        <w:t>「行政書士は、その業務に関する帳簿を備え、これに事件の名称、年月日、受けた報酬の額、依頼者の住所氏名その他都道府県知事の定める事項を記載しなければならない。</w:t>
      </w:r>
      <w:r w:rsidR="00F65278" w:rsidRPr="0045442C">
        <w:rPr>
          <w:rFonts w:ascii="ＭＳ 明朝" w:hAnsi="ＭＳ 明朝" w:hint="eastAsia"/>
          <w:color w:val="000000" w:themeColor="text1"/>
          <w:sz w:val="24"/>
          <w:szCs w:val="24"/>
        </w:rPr>
        <w:t>」と定め、同条第２項は、「行政書士は、前項の帳簿をその関係書類とともに、帳簿閉鎖の時から２年間保存しなければならない。行政書士でなくなつたときも、また同様とする。」と定めている。</w:t>
      </w:r>
    </w:p>
    <w:p w14:paraId="30BAE65C" w14:textId="6EA7FB2A" w:rsidR="00FE5DF1" w:rsidRPr="0045442C" w:rsidRDefault="00F32917" w:rsidP="00321149">
      <w:pPr>
        <w:ind w:left="480" w:hangingChars="200" w:hanging="480"/>
        <w:rPr>
          <w:rFonts w:ascii="ＭＳ 明朝" w:hAnsi="ＭＳ 明朝"/>
          <w:color w:val="000000" w:themeColor="text1"/>
          <w:sz w:val="24"/>
          <w:szCs w:val="24"/>
        </w:rPr>
      </w:pPr>
      <w:r w:rsidRPr="0045442C">
        <w:rPr>
          <w:rFonts w:ascii="ＭＳ 明朝" w:hAnsi="ＭＳ 明朝" w:hint="eastAsia"/>
          <w:color w:val="000000" w:themeColor="text1"/>
          <w:sz w:val="24"/>
          <w:szCs w:val="24"/>
        </w:rPr>
        <w:t>（</w:t>
      </w:r>
      <w:r w:rsidR="002B5D04" w:rsidRPr="0045442C">
        <w:rPr>
          <w:rFonts w:ascii="ＭＳ 明朝" w:hAnsi="ＭＳ 明朝" w:hint="eastAsia"/>
          <w:color w:val="000000" w:themeColor="text1"/>
          <w:sz w:val="24"/>
          <w:szCs w:val="24"/>
        </w:rPr>
        <w:t>２</w:t>
      </w:r>
      <w:r w:rsidRPr="0045442C">
        <w:rPr>
          <w:rFonts w:ascii="ＭＳ 明朝" w:hAnsi="ＭＳ 明朝" w:hint="eastAsia"/>
          <w:color w:val="000000" w:themeColor="text1"/>
          <w:sz w:val="24"/>
          <w:szCs w:val="24"/>
        </w:rPr>
        <w:t>）</w:t>
      </w:r>
      <w:r w:rsidR="00F65278" w:rsidRPr="0045442C">
        <w:rPr>
          <w:rFonts w:ascii="ＭＳ 明朝" w:hAnsi="ＭＳ 明朝" w:hint="eastAsia"/>
          <w:color w:val="000000" w:themeColor="text1"/>
          <w:sz w:val="24"/>
          <w:szCs w:val="24"/>
        </w:rPr>
        <w:t>法第１３条の２２第１項は、「都道府県知事は、必要があると認めるときは、日没から日出までの時間を除き、当該職員に行政書士又は行政書士法人の事務所に立ち入り、その業務に関する帳簿及び関係書類（これらの作成又は保存に代えて電磁的記録の作成又は保存がされている場合における当該電磁的記録を含む。）を検査させることができる。」と定め、同条第２項は、「前項の場合においては、都道府県知事は、当該職員にその身分を証明する証票を携帯させなければならない。」と定め、同条第３項は、「当該職員は、第１項の立入検査をする場合においては、その身分を証明する証票を関係者に呈示しなければならない。」と定めている。</w:t>
      </w:r>
    </w:p>
    <w:p w14:paraId="0D24378F" w14:textId="342A774B" w:rsidR="00923AAD" w:rsidRPr="0045442C" w:rsidRDefault="00923AAD" w:rsidP="00FE5DF1">
      <w:pPr>
        <w:ind w:left="480" w:hangingChars="200" w:hanging="480"/>
        <w:rPr>
          <w:rFonts w:ascii="ＭＳ 明朝" w:hAnsi="ＭＳ 明朝"/>
          <w:color w:val="000000" w:themeColor="text1"/>
          <w:sz w:val="24"/>
          <w:szCs w:val="24"/>
        </w:rPr>
      </w:pPr>
      <w:r w:rsidRPr="0045442C">
        <w:rPr>
          <w:rFonts w:ascii="ＭＳ 明朝" w:hAnsi="ＭＳ 明朝" w:hint="eastAsia"/>
          <w:color w:val="000000" w:themeColor="text1"/>
          <w:sz w:val="24"/>
          <w:szCs w:val="24"/>
        </w:rPr>
        <w:t>（</w:t>
      </w:r>
      <w:r w:rsidR="002B5D04" w:rsidRPr="0045442C">
        <w:rPr>
          <w:rFonts w:ascii="ＭＳ 明朝" w:hAnsi="ＭＳ 明朝" w:hint="eastAsia"/>
          <w:color w:val="000000" w:themeColor="text1"/>
          <w:sz w:val="24"/>
          <w:szCs w:val="24"/>
        </w:rPr>
        <w:t>３</w:t>
      </w:r>
      <w:r w:rsidRPr="0045442C">
        <w:rPr>
          <w:rFonts w:ascii="ＭＳ 明朝" w:hAnsi="ＭＳ 明朝" w:hint="eastAsia"/>
          <w:color w:val="000000" w:themeColor="text1"/>
          <w:sz w:val="24"/>
          <w:szCs w:val="24"/>
        </w:rPr>
        <w:t>）</w:t>
      </w:r>
      <w:r w:rsidR="00F65278" w:rsidRPr="0045442C">
        <w:rPr>
          <w:rFonts w:ascii="ＭＳ 明朝" w:hAnsi="ＭＳ 明朝" w:hint="eastAsia"/>
          <w:color w:val="000000" w:themeColor="text1"/>
          <w:sz w:val="24"/>
          <w:szCs w:val="24"/>
        </w:rPr>
        <w:t>法第１４条は、「行政書士が、この法律若しくはこれに基づく命令、規則その他都道府県知事の処分に違反したとき又は行政書士たるにふさわしくない重大な非行があつたときは、都道府県知事は、当該行政書士に対し、次に掲げる処分をすることができる。」と定め、同条第１号において、「戒告」を掲げている。</w:t>
      </w:r>
    </w:p>
    <w:p w14:paraId="41741E26" w14:textId="229EE6CE" w:rsidR="00FE5DF1" w:rsidRPr="0045442C" w:rsidRDefault="006A4EC4" w:rsidP="00FE5DF1">
      <w:pPr>
        <w:ind w:left="480" w:hangingChars="200" w:hanging="480"/>
        <w:rPr>
          <w:rFonts w:ascii="ＭＳ 明朝" w:hAnsi="ＭＳ 明朝"/>
          <w:color w:val="000000" w:themeColor="text1"/>
          <w:sz w:val="24"/>
          <w:szCs w:val="24"/>
        </w:rPr>
      </w:pPr>
      <w:r w:rsidRPr="0045442C">
        <w:rPr>
          <w:rFonts w:ascii="ＭＳ 明朝" w:hAnsi="ＭＳ 明朝" w:hint="eastAsia"/>
          <w:color w:val="000000" w:themeColor="text1"/>
          <w:sz w:val="24"/>
          <w:szCs w:val="24"/>
        </w:rPr>
        <w:t>（</w:t>
      </w:r>
      <w:r w:rsidR="002B5D04" w:rsidRPr="0045442C">
        <w:rPr>
          <w:rFonts w:ascii="ＭＳ 明朝" w:hAnsi="ＭＳ 明朝" w:hint="eastAsia"/>
          <w:color w:val="000000" w:themeColor="text1"/>
          <w:sz w:val="24"/>
          <w:szCs w:val="24"/>
        </w:rPr>
        <w:t>４</w:t>
      </w:r>
      <w:r w:rsidR="00CA7222" w:rsidRPr="0045442C">
        <w:rPr>
          <w:rFonts w:ascii="ＭＳ 明朝" w:hAnsi="ＭＳ 明朝" w:hint="eastAsia"/>
          <w:color w:val="000000" w:themeColor="text1"/>
          <w:sz w:val="24"/>
          <w:szCs w:val="24"/>
        </w:rPr>
        <w:t>）</w:t>
      </w:r>
      <w:r w:rsidR="00F65278" w:rsidRPr="0045442C">
        <w:rPr>
          <w:rFonts w:ascii="ＭＳ 明朝" w:hAnsi="ＭＳ 明朝" w:hint="eastAsia"/>
          <w:color w:val="000000" w:themeColor="text1"/>
          <w:sz w:val="24"/>
          <w:szCs w:val="24"/>
        </w:rPr>
        <w:t>法第１４条の３第１項は、「</w:t>
      </w:r>
      <w:r w:rsidR="0035057A" w:rsidRPr="0045442C">
        <w:rPr>
          <w:rFonts w:ascii="ＭＳ 明朝" w:hAnsi="ＭＳ 明朝" w:hint="eastAsia"/>
          <w:color w:val="000000" w:themeColor="text1"/>
          <w:sz w:val="24"/>
          <w:szCs w:val="24"/>
        </w:rPr>
        <w:t>何人も、行政書士又は行政書士法人について第１４</w:t>
      </w:r>
      <w:r w:rsidR="00F65278" w:rsidRPr="0045442C">
        <w:rPr>
          <w:rFonts w:ascii="ＭＳ 明朝" w:hAnsi="ＭＳ 明朝" w:hint="eastAsia"/>
          <w:color w:val="000000" w:themeColor="text1"/>
          <w:sz w:val="24"/>
          <w:szCs w:val="24"/>
        </w:rPr>
        <w:t>条又は前条第</w:t>
      </w:r>
      <w:r w:rsidR="0035057A" w:rsidRPr="0045442C">
        <w:rPr>
          <w:rFonts w:ascii="ＭＳ 明朝" w:hAnsi="ＭＳ 明朝" w:hint="eastAsia"/>
          <w:color w:val="000000" w:themeColor="text1"/>
          <w:sz w:val="24"/>
          <w:szCs w:val="24"/>
        </w:rPr>
        <w:t>１</w:t>
      </w:r>
      <w:r w:rsidR="00F65278" w:rsidRPr="0045442C">
        <w:rPr>
          <w:rFonts w:ascii="ＭＳ 明朝" w:hAnsi="ＭＳ 明朝" w:hint="eastAsia"/>
          <w:color w:val="000000" w:themeColor="text1"/>
          <w:sz w:val="24"/>
          <w:szCs w:val="24"/>
        </w:rPr>
        <w:t>項若しくは第</w:t>
      </w:r>
      <w:r w:rsidR="0035057A" w:rsidRPr="0045442C">
        <w:rPr>
          <w:rFonts w:ascii="ＭＳ 明朝" w:hAnsi="ＭＳ 明朝" w:hint="eastAsia"/>
          <w:color w:val="000000" w:themeColor="text1"/>
          <w:sz w:val="24"/>
          <w:szCs w:val="24"/>
        </w:rPr>
        <w:t>２</w:t>
      </w:r>
      <w:r w:rsidR="00F65278" w:rsidRPr="0045442C">
        <w:rPr>
          <w:rFonts w:ascii="ＭＳ 明朝" w:hAnsi="ＭＳ 明朝" w:hint="eastAsia"/>
          <w:color w:val="000000" w:themeColor="text1"/>
          <w:sz w:val="24"/>
          <w:szCs w:val="24"/>
        </w:rPr>
        <w:t>項に該当する事実があると思料するときは、当該行政書士又は当該行政書士法人の事務所の所在地を管轄する都道府県知事に対し、当該事実を通知し、適当な措置をとることを求めることができる。」と定め、同条第２項は、「前項の規定による通知があつたときは、同項の都道府県知事は、通知された事実について必要な調査をしなければならない。」と定めている。</w:t>
      </w:r>
    </w:p>
    <w:p w14:paraId="1EB5704C" w14:textId="3E17EB6A" w:rsidR="0066217B" w:rsidRPr="0045442C" w:rsidRDefault="006A4EC4" w:rsidP="0066217B">
      <w:pPr>
        <w:ind w:left="480" w:hangingChars="200" w:hanging="480"/>
        <w:rPr>
          <w:rFonts w:ascii="ＭＳ 明朝" w:hAnsi="ＭＳ 明朝"/>
          <w:color w:val="000000" w:themeColor="text1"/>
          <w:sz w:val="24"/>
          <w:szCs w:val="24"/>
        </w:rPr>
      </w:pPr>
      <w:r w:rsidRPr="0045442C">
        <w:rPr>
          <w:rFonts w:ascii="ＭＳ 明朝" w:hAnsi="ＭＳ 明朝" w:hint="eastAsia"/>
          <w:color w:val="000000" w:themeColor="text1"/>
          <w:sz w:val="24"/>
          <w:szCs w:val="24"/>
        </w:rPr>
        <w:t>（</w:t>
      </w:r>
      <w:r w:rsidR="002B5D04" w:rsidRPr="0045442C">
        <w:rPr>
          <w:rFonts w:ascii="ＭＳ 明朝" w:hAnsi="ＭＳ 明朝" w:hint="eastAsia"/>
          <w:color w:val="000000" w:themeColor="text1"/>
          <w:sz w:val="24"/>
          <w:szCs w:val="24"/>
        </w:rPr>
        <w:t>５</w:t>
      </w:r>
      <w:r w:rsidR="00CA7222" w:rsidRPr="0045442C">
        <w:rPr>
          <w:rFonts w:ascii="ＭＳ 明朝" w:hAnsi="ＭＳ 明朝" w:hint="eastAsia"/>
          <w:color w:val="000000" w:themeColor="text1"/>
          <w:sz w:val="24"/>
          <w:szCs w:val="24"/>
        </w:rPr>
        <w:t>）</w:t>
      </w:r>
      <w:r w:rsidR="00D6228C" w:rsidRPr="0045442C">
        <w:rPr>
          <w:rFonts w:ascii="ＭＳ 明朝" w:hAnsi="ＭＳ 明朝" w:hint="eastAsia"/>
          <w:color w:val="000000" w:themeColor="text1"/>
          <w:sz w:val="24"/>
          <w:szCs w:val="24"/>
        </w:rPr>
        <w:t>法施行規則</w:t>
      </w:r>
      <w:r w:rsidR="00F65278" w:rsidRPr="0045442C">
        <w:rPr>
          <w:rFonts w:ascii="ＭＳ 明朝" w:hAnsi="ＭＳ 明朝" w:hint="eastAsia"/>
          <w:color w:val="000000" w:themeColor="text1"/>
          <w:sz w:val="24"/>
          <w:szCs w:val="24"/>
        </w:rPr>
        <w:t>第１０条は、「行政書士は、依頼人から報酬を受けたときは、日本行政書士会連合会の定める様式により正副２通の領収証を作成し、正本は、これに記名し職印を押して当該依頼人に交付し、副本は、作成の日か</w:t>
      </w:r>
      <w:r w:rsidR="00F65278" w:rsidRPr="0045442C">
        <w:rPr>
          <w:rFonts w:ascii="ＭＳ 明朝" w:hAnsi="ＭＳ 明朝" w:hint="eastAsia"/>
          <w:color w:val="000000" w:themeColor="text1"/>
          <w:sz w:val="24"/>
          <w:szCs w:val="24"/>
        </w:rPr>
        <w:lastRenderedPageBreak/>
        <w:t>ら５年間保存しなければならない。」と定めている。</w:t>
      </w:r>
    </w:p>
    <w:p w14:paraId="31A1DAF1" w14:textId="7A326BAE" w:rsidR="00CA7222" w:rsidRPr="0045442C" w:rsidRDefault="00F65278" w:rsidP="00F604C9">
      <w:pPr>
        <w:ind w:left="480" w:hangingChars="200" w:hanging="480"/>
        <w:rPr>
          <w:rFonts w:ascii="ＭＳ 明朝" w:hAnsi="ＭＳ 明朝"/>
          <w:color w:val="000000" w:themeColor="text1"/>
          <w:sz w:val="24"/>
          <w:szCs w:val="24"/>
        </w:rPr>
      </w:pPr>
      <w:r w:rsidRPr="0045442C">
        <w:rPr>
          <w:rFonts w:ascii="ＭＳ 明朝" w:hAnsi="ＭＳ 明朝" w:hint="eastAsia"/>
          <w:color w:val="000000" w:themeColor="text1"/>
          <w:sz w:val="24"/>
          <w:szCs w:val="24"/>
        </w:rPr>
        <w:t>（６）</w:t>
      </w:r>
      <w:r w:rsidR="00D6228C" w:rsidRPr="0045442C">
        <w:rPr>
          <w:rFonts w:ascii="ＭＳ 明朝" w:hAnsi="ＭＳ 明朝" w:hint="eastAsia"/>
          <w:color w:val="000000" w:themeColor="text1"/>
          <w:sz w:val="24"/>
          <w:szCs w:val="24"/>
        </w:rPr>
        <w:t>府細則</w:t>
      </w:r>
      <w:r w:rsidR="00F604C9" w:rsidRPr="0045442C">
        <w:rPr>
          <w:rFonts w:ascii="ＭＳ 明朝" w:hAnsi="ＭＳ 明朝" w:hint="eastAsia"/>
          <w:color w:val="000000" w:themeColor="text1"/>
          <w:sz w:val="24"/>
          <w:szCs w:val="24"/>
        </w:rPr>
        <w:t>第３条は、「行政書士法第９条第１項に規定する帳簿は行政書士業務帳簿（様式第３号）とし、同項の知事の定める事項は受託番号及び職務上請求書の払出番号（中略）とする。」と定めている。</w:t>
      </w:r>
    </w:p>
    <w:p w14:paraId="21814069" w14:textId="66EF90E4" w:rsidR="00F604C9" w:rsidRPr="0045442C" w:rsidRDefault="00F604C9" w:rsidP="00F604C9">
      <w:pPr>
        <w:ind w:left="480" w:hangingChars="200" w:hanging="480"/>
        <w:rPr>
          <w:rFonts w:ascii="ＭＳ 明朝" w:hAnsi="ＭＳ 明朝"/>
          <w:color w:val="000000" w:themeColor="text1"/>
          <w:sz w:val="24"/>
          <w:szCs w:val="24"/>
        </w:rPr>
      </w:pPr>
      <w:r w:rsidRPr="0045442C">
        <w:rPr>
          <w:rFonts w:ascii="ＭＳ 明朝" w:hAnsi="ＭＳ 明朝" w:hint="eastAsia"/>
          <w:color w:val="000000" w:themeColor="text1"/>
          <w:sz w:val="24"/>
          <w:szCs w:val="24"/>
        </w:rPr>
        <w:t>（７）日本行政書士会連合会会則第６４条は、「省令</w:t>
      </w:r>
      <w:r w:rsidR="0033357C" w:rsidRPr="0045442C">
        <w:rPr>
          <w:rFonts w:ascii="ＭＳ 明朝" w:hAnsi="ＭＳ 明朝" w:hint="eastAsia"/>
          <w:color w:val="000000" w:themeColor="text1"/>
          <w:sz w:val="24"/>
          <w:szCs w:val="24"/>
        </w:rPr>
        <w:t>〔法施行</w:t>
      </w:r>
      <w:r w:rsidR="00CE2B29" w:rsidRPr="0045442C">
        <w:rPr>
          <w:rFonts w:ascii="ＭＳ 明朝" w:hAnsi="ＭＳ 明朝" w:hint="eastAsia"/>
          <w:color w:val="000000" w:themeColor="text1"/>
          <w:sz w:val="24"/>
          <w:szCs w:val="24"/>
        </w:rPr>
        <w:t>規則</w:t>
      </w:r>
      <w:r w:rsidR="0033357C" w:rsidRPr="0045442C">
        <w:rPr>
          <w:rFonts w:ascii="ＭＳ 明朝" w:hAnsi="ＭＳ 明朝" w:hint="eastAsia"/>
          <w:color w:val="000000" w:themeColor="text1"/>
          <w:sz w:val="24"/>
          <w:szCs w:val="24"/>
        </w:rPr>
        <w:t>〕</w:t>
      </w:r>
      <w:r w:rsidRPr="0045442C">
        <w:rPr>
          <w:rFonts w:ascii="ＭＳ 明朝" w:hAnsi="ＭＳ 明朝" w:hint="eastAsia"/>
          <w:color w:val="000000" w:themeColor="text1"/>
          <w:sz w:val="24"/>
          <w:szCs w:val="24"/>
        </w:rPr>
        <w:t>第１０条に規定する領収証の様式は、規則で定める。」と定めている。</w:t>
      </w:r>
    </w:p>
    <w:p w14:paraId="27D4F759" w14:textId="38415591" w:rsidR="0066217B" w:rsidRPr="0045442C" w:rsidRDefault="00E03F44" w:rsidP="00E03F44">
      <w:pPr>
        <w:ind w:left="480" w:hangingChars="200" w:hanging="480"/>
        <w:rPr>
          <w:rFonts w:ascii="ＭＳ 明朝" w:hAnsi="ＭＳ 明朝"/>
          <w:color w:val="000000" w:themeColor="text1"/>
          <w:sz w:val="24"/>
          <w:szCs w:val="24"/>
        </w:rPr>
      </w:pPr>
      <w:r w:rsidRPr="0045442C">
        <w:rPr>
          <w:rFonts w:ascii="ＭＳ 明朝" w:hAnsi="ＭＳ 明朝" w:hint="eastAsia"/>
          <w:color w:val="000000" w:themeColor="text1"/>
          <w:sz w:val="24"/>
          <w:szCs w:val="24"/>
        </w:rPr>
        <w:t>（８）</w:t>
      </w:r>
      <w:r w:rsidR="00D6228C" w:rsidRPr="0045442C">
        <w:rPr>
          <w:rFonts w:ascii="ＭＳ 明朝" w:hAnsi="ＭＳ 明朝" w:hint="eastAsia"/>
          <w:color w:val="000000" w:themeColor="text1"/>
          <w:sz w:val="24"/>
          <w:szCs w:val="24"/>
        </w:rPr>
        <w:t>日行連規則</w:t>
      </w:r>
      <w:r w:rsidRPr="0045442C">
        <w:rPr>
          <w:rFonts w:ascii="ＭＳ 明朝" w:hAnsi="ＭＳ 明朝" w:hint="eastAsia"/>
          <w:color w:val="000000" w:themeColor="text1"/>
          <w:sz w:val="24"/>
          <w:szCs w:val="24"/>
        </w:rPr>
        <w:t>第１条は、「日本行政書士会連合会会則第６４条に基づき､ 領収証の基本様式を定める｡」と定め、同規則第２条第１項は、「行政書士である会員（中略）は領収証の基本様式により領収証を作成するものとする。」と定め、同規則第３条は、「領収証の基本様式及びその取扱いについては別記の様式第１号及び第２号並びに取扱要領に定めるところによる。」と定め、同条第１号は、「行政書士である会員の場合は、様式第１号によるものとする。」と定めている。</w:t>
      </w:r>
    </w:p>
    <w:p w14:paraId="7E476AF8" w14:textId="6B7B71B3" w:rsidR="00D6228C" w:rsidRPr="0045442C" w:rsidRDefault="00D6228C" w:rsidP="00E03F44">
      <w:pPr>
        <w:ind w:left="480" w:hangingChars="200" w:hanging="480"/>
        <w:rPr>
          <w:rFonts w:ascii="ＭＳ 明朝" w:hAnsi="ＭＳ 明朝"/>
          <w:color w:val="000000" w:themeColor="text1"/>
          <w:sz w:val="24"/>
          <w:szCs w:val="24"/>
        </w:rPr>
      </w:pPr>
      <w:r w:rsidRPr="0045442C">
        <w:rPr>
          <w:rFonts w:ascii="ＭＳ 明朝" w:hAnsi="ＭＳ 明朝" w:hint="eastAsia"/>
          <w:color w:val="000000" w:themeColor="text1"/>
          <w:sz w:val="24"/>
          <w:szCs w:val="24"/>
        </w:rPr>
        <w:t>（９）行手法第１４条第１項は、「行政庁は、不利益処分をする場合には、その名あて人に対し、同時に、当該不利益処分の理由を示さなければならない。（後略）」と定めている。</w:t>
      </w:r>
    </w:p>
    <w:p w14:paraId="29592665" w14:textId="77777777" w:rsidR="00CA7222" w:rsidRPr="0045442C" w:rsidRDefault="00CA7222" w:rsidP="00FE5DF1">
      <w:pPr>
        <w:ind w:left="480" w:hangingChars="200" w:hanging="480"/>
        <w:rPr>
          <w:rFonts w:ascii="ＭＳ 明朝" w:hAnsi="ＭＳ 明朝"/>
          <w:sz w:val="24"/>
          <w:szCs w:val="24"/>
        </w:rPr>
      </w:pPr>
    </w:p>
    <w:p w14:paraId="5C22B82C" w14:textId="77777777" w:rsidR="00F835E1" w:rsidRPr="0045442C" w:rsidRDefault="00F835E1" w:rsidP="00F835E1">
      <w:pPr>
        <w:ind w:left="480" w:hangingChars="200" w:hanging="480"/>
        <w:rPr>
          <w:rFonts w:ascii="ＭＳ 明朝" w:hAnsi="ＭＳ 明朝"/>
          <w:sz w:val="24"/>
          <w:szCs w:val="24"/>
        </w:rPr>
      </w:pPr>
      <w:r w:rsidRPr="0045442C">
        <w:rPr>
          <w:rFonts w:ascii="ＭＳ 明朝" w:hAnsi="ＭＳ 明朝" w:hint="eastAsia"/>
          <w:sz w:val="24"/>
          <w:szCs w:val="24"/>
        </w:rPr>
        <w:t>２　認定した事実</w:t>
      </w:r>
    </w:p>
    <w:p w14:paraId="3B0054C3" w14:textId="77777777" w:rsidR="00D35208" w:rsidRPr="0045442C" w:rsidRDefault="00D35208" w:rsidP="00D35208">
      <w:pPr>
        <w:ind w:leftChars="100" w:left="210" w:firstLineChars="100" w:firstLine="240"/>
        <w:rPr>
          <w:rFonts w:ascii="ＭＳ 明朝" w:hAnsi="ＭＳ 明朝"/>
          <w:sz w:val="24"/>
          <w:szCs w:val="24"/>
        </w:rPr>
      </w:pPr>
      <w:r w:rsidRPr="0045442C">
        <w:rPr>
          <w:rFonts w:ascii="ＭＳ 明朝" w:hAnsi="ＭＳ 明朝" w:hint="eastAsia"/>
          <w:sz w:val="24"/>
          <w:szCs w:val="24"/>
        </w:rPr>
        <w:t>審査庁から提出された諮問書の添付書類（事件記録）によれば、以下の事実が認められる。</w:t>
      </w:r>
    </w:p>
    <w:p w14:paraId="10610EC5" w14:textId="233EAD0F" w:rsidR="000847C1" w:rsidRPr="0045442C" w:rsidRDefault="00D35208" w:rsidP="00CD6392">
      <w:pPr>
        <w:ind w:left="480" w:hangingChars="200" w:hanging="480"/>
        <w:rPr>
          <w:rFonts w:ascii="ＭＳ 明朝" w:hAnsi="ＭＳ 明朝"/>
          <w:sz w:val="24"/>
          <w:szCs w:val="24"/>
        </w:rPr>
      </w:pPr>
      <w:r w:rsidRPr="0045442C">
        <w:rPr>
          <w:rFonts w:ascii="ＭＳ 明朝" w:hAnsi="ＭＳ 明朝" w:hint="eastAsia"/>
          <w:sz w:val="24"/>
          <w:szCs w:val="24"/>
        </w:rPr>
        <w:t>（１）</w:t>
      </w:r>
      <w:r w:rsidR="00CD6392" w:rsidRPr="0045442C">
        <w:rPr>
          <w:rFonts w:ascii="ＭＳ 明朝" w:hAnsi="ＭＳ 明朝" w:hint="eastAsia"/>
          <w:sz w:val="24"/>
          <w:szCs w:val="24"/>
        </w:rPr>
        <w:t>平成３０年８月１６日</w:t>
      </w:r>
      <w:r w:rsidR="00BA034E" w:rsidRPr="0045442C">
        <w:rPr>
          <w:rFonts w:ascii="ＭＳ 明朝" w:hAnsi="ＭＳ 明朝" w:hint="eastAsia"/>
          <w:sz w:val="24"/>
          <w:szCs w:val="24"/>
        </w:rPr>
        <w:t>に、</w:t>
      </w:r>
      <w:r w:rsidR="00E915EA" w:rsidRPr="0045442C">
        <w:rPr>
          <w:rFonts w:ascii="ＭＳ 明朝" w:hAnsi="ＭＳ 明朝" w:hint="eastAsia"/>
          <w:sz w:val="24"/>
          <w:szCs w:val="24"/>
        </w:rPr>
        <w:t>処分庁</w:t>
      </w:r>
      <w:r w:rsidR="00BA034E" w:rsidRPr="0045442C">
        <w:rPr>
          <w:rFonts w:ascii="ＭＳ 明朝" w:hAnsi="ＭＳ 明朝" w:hint="eastAsia"/>
          <w:sz w:val="24"/>
          <w:szCs w:val="24"/>
        </w:rPr>
        <w:t>に</w:t>
      </w:r>
      <w:r w:rsidR="00543EF0" w:rsidRPr="0045442C">
        <w:rPr>
          <w:rFonts w:ascii="ＭＳ 明朝" w:hAnsi="ＭＳ 明朝" w:hint="eastAsia"/>
          <w:sz w:val="24"/>
          <w:szCs w:val="24"/>
        </w:rPr>
        <w:t>対して</w:t>
      </w:r>
      <w:r w:rsidR="00BA034E" w:rsidRPr="0045442C">
        <w:rPr>
          <w:rFonts w:ascii="ＭＳ 明朝" w:hAnsi="ＭＳ 明朝" w:hint="eastAsia"/>
          <w:sz w:val="24"/>
          <w:szCs w:val="24"/>
        </w:rPr>
        <w:t>匿名の者からメールで通報があった。</w:t>
      </w:r>
      <w:r w:rsidR="000847C1" w:rsidRPr="0045442C">
        <w:rPr>
          <w:rFonts w:ascii="ＭＳ 明朝" w:hAnsi="ＭＳ 明朝" w:hint="eastAsia"/>
          <w:sz w:val="24"/>
          <w:szCs w:val="24"/>
        </w:rPr>
        <w:t>通報の内容は、次のとおり</w:t>
      </w:r>
      <w:r w:rsidR="00220C3C" w:rsidRPr="0045442C">
        <w:rPr>
          <w:rFonts w:ascii="ＭＳ 明朝" w:hAnsi="ＭＳ 明朝" w:hint="eastAsia"/>
          <w:sz w:val="24"/>
          <w:szCs w:val="24"/>
        </w:rPr>
        <w:t>である</w:t>
      </w:r>
      <w:r w:rsidR="000847C1" w:rsidRPr="0045442C">
        <w:rPr>
          <w:rFonts w:ascii="ＭＳ 明朝" w:hAnsi="ＭＳ 明朝" w:hint="eastAsia"/>
          <w:sz w:val="24"/>
          <w:szCs w:val="24"/>
        </w:rPr>
        <w:t>。</w:t>
      </w:r>
    </w:p>
    <w:p w14:paraId="7B93FD83" w14:textId="5D7302BC" w:rsidR="000847C1" w:rsidRPr="0045442C" w:rsidRDefault="000847C1" w:rsidP="0030517F">
      <w:pPr>
        <w:ind w:leftChars="200" w:left="660" w:hangingChars="100" w:hanging="240"/>
        <w:rPr>
          <w:rFonts w:ascii="ＭＳ 明朝" w:hAnsi="ＭＳ 明朝"/>
          <w:sz w:val="24"/>
          <w:szCs w:val="24"/>
        </w:rPr>
      </w:pPr>
      <w:r w:rsidRPr="0045442C">
        <w:rPr>
          <w:rFonts w:ascii="ＭＳ 明朝" w:hAnsi="ＭＳ 明朝" w:hint="eastAsia"/>
          <w:sz w:val="24"/>
          <w:szCs w:val="24"/>
        </w:rPr>
        <w:t>・審査請求人は、組合から</w:t>
      </w:r>
      <w:r w:rsidR="00BA034E" w:rsidRPr="0045442C">
        <w:rPr>
          <w:rFonts w:ascii="ＭＳ 明朝" w:hAnsi="ＭＳ 明朝" w:hint="eastAsia"/>
          <w:sz w:val="24"/>
          <w:szCs w:val="24"/>
        </w:rPr>
        <w:t>毎月１０万円の報酬をもらい、名前だけを貸している。本人は</w:t>
      </w:r>
      <w:r w:rsidR="0030517F" w:rsidRPr="0045442C">
        <w:rPr>
          <w:rFonts w:ascii="ＭＳ 明朝" w:hAnsi="ＭＳ 明朝" w:hint="eastAsia"/>
          <w:sz w:val="24"/>
          <w:szCs w:val="24"/>
        </w:rPr>
        <w:t>、</w:t>
      </w:r>
      <w:r w:rsidR="00BA034E" w:rsidRPr="0045442C">
        <w:rPr>
          <w:rFonts w:ascii="ＭＳ 明朝" w:hAnsi="ＭＳ 明朝" w:hint="eastAsia"/>
          <w:sz w:val="24"/>
          <w:szCs w:val="24"/>
        </w:rPr>
        <w:t>仕事は一切していない。</w:t>
      </w:r>
    </w:p>
    <w:p w14:paraId="5F653722" w14:textId="77777777" w:rsidR="0030517F" w:rsidRPr="0045442C" w:rsidRDefault="000847C1" w:rsidP="0030517F">
      <w:pPr>
        <w:ind w:leftChars="200" w:left="660" w:hangingChars="100" w:hanging="240"/>
        <w:rPr>
          <w:rFonts w:ascii="ＭＳ 明朝" w:hAnsi="ＭＳ 明朝"/>
          <w:sz w:val="24"/>
          <w:szCs w:val="24"/>
        </w:rPr>
      </w:pPr>
      <w:r w:rsidRPr="0045442C">
        <w:rPr>
          <w:rFonts w:ascii="ＭＳ 明朝" w:hAnsi="ＭＳ 明朝" w:hint="eastAsia"/>
          <w:sz w:val="24"/>
          <w:szCs w:val="24"/>
        </w:rPr>
        <w:t>・</w:t>
      </w:r>
      <w:r w:rsidR="00BA034E" w:rsidRPr="0045442C">
        <w:rPr>
          <w:rFonts w:ascii="ＭＳ 明朝" w:hAnsi="ＭＳ 明朝" w:hint="eastAsia"/>
          <w:sz w:val="24"/>
          <w:szCs w:val="24"/>
        </w:rPr>
        <w:t>組合の女性職員を</w:t>
      </w:r>
      <w:r w:rsidRPr="0045442C">
        <w:rPr>
          <w:rFonts w:ascii="ＭＳ 明朝" w:hAnsi="ＭＳ 明朝" w:hint="eastAsia"/>
          <w:sz w:val="24"/>
          <w:szCs w:val="24"/>
        </w:rPr>
        <w:t>審査請求人の</w:t>
      </w:r>
      <w:r w:rsidR="00BA034E" w:rsidRPr="0045442C">
        <w:rPr>
          <w:rFonts w:ascii="ＭＳ 明朝" w:hAnsi="ＭＳ 明朝" w:hint="eastAsia"/>
          <w:sz w:val="24"/>
          <w:szCs w:val="24"/>
        </w:rPr>
        <w:t>事務員だと</w:t>
      </w:r>
      <w:r w:rsidR="0030517F" w:rsidRPr="0045442C">
        <w:rPr>
          <w:rFonts w:ascii="ＭＳ 明朝" w:hAnsi="ＭＳ 明朝" w:hint="eastAsia"/>
          <w:sz w:val="24"/>
          <w:szCs w:val="24"/>
        </w:rPr>
        <w:t>偽っている</w:t>
      </w:r>
      <w:r w:rsidR="00BA034E" w:rsidRPr="0045442C">
        <w:rPr>
          <w:rFonts w:ascii="ＭＳ 明朝" w:hAnsi="ＭＳ 明朝" w:hint="eastAsia"/>
          <w:sz w:val="24"/>
          <w:szCs w:val="24"/>
        </w:rPr>
        <w:t>。</w:t>
      </w:r>
      <w:r w:rsidR="0030517F" w:rsidRPr="0045442C">
        <w:rPr>
          <w:rFonts w:ascii="ＭＳ 明朝" w:hAnsi="ＭＳ 明朝" w:hint="eastAsia"/>
          <w:sz w:val="24"/>
          <w:szCs w:val="24"/>
        </w:rPr>
        <w:t>当該職員は</w:t>
      </w:r>
      <w:r w:rsidR="00BA034E" w:rsidRPr="0045442C">
        <w:rPr>
          <w:rFonts w:ascii="ＭＳ 明朝" w:hAnsi="ＭＳ 明朝" w:hint="eastAsia"/>
          <w:sz w:val="24"/>
          <w:szCs w:val="24"/>
        </w:rPr>
        <w:t>嘘の補助者証を持参し、</w:t>
      </w:r>
      <w:r w:rsidR="0030517F" w:rsidRPr="0045442C">
        <w:rPr>
          <w:rFonts w:ascii="ＭＳ 明朝" w:hAnsi="ＭＳ 明朝" w:hint="eastAsia"/>
          <w:sz w:val="24"/>
          <w:szCs w:val="24"/>
        </w:rPr>
        <w:t>審査請求人の</w:t>
      </w:r>
      <w:r w:rsidR="00BA034E" w:rsidRPr="0045442C">
        <w:rPr>
          <w:rFonts w:ascii="ＭＳ 明朝" w:hAnsi="ＭＳ 明朝" w:hint="eastAsia"/>
          <w:sz w:val="24"/>
          <w:szCs w:val="24"/>
        </w:rPr>
        <w:t>事務員だと</w:t>
      </w:r>
      <w:r w:rsidR="0030517F" w:rsidRPr="0045442C">
        <w:rPr>
          <w:rFonts w:ascii="ＭＳ 明朝" w:hAnsi="ＭＳ 明朝" w:hint="eastAsia"/>
          <w:sz w:val="24"/>
          <w:szCs w:val="24"/>
        </w:rPr>
        <w:t>偽って偽の補助者証を見せて、建設業許可申請に通っている。</w:t>
      </w:r>
      <w:r w:rsidR="00BA034E" w:rsidRPr="0045442C">
        <w:rPr>
          <w:rFonts w:ascii="ＭＳ 明朝" w:hAnsi="ＭＳ 明朝" w:hint="eastAsia"/>
          <w:sz w:val="24"/>
          <w:szCs w:val="24"/>
        </w:rPr>
        <w:t>法違反である。直ちに調査を願いたい。</w:t>
      </w:r>
    </w:p>
    <w:p w14:paraId="3E289B40" w14:textId="29AA9072" w:rsidR="00E915EA" w:rsidRPr="0045442C" w:rsidRDefault="00E915EA" w:rsidP="00D35208">
      <w:pPr>
        <w:ind w:left="480" w:hangingChars="200" w:hanging="480"/>
        <w:rPr>
          <w:rFonts w:ascii="ＭＳ 明朝" w:hAnsi="ＭＳ 明朝"/>
          <w:sz w:val="24"/>
          <w:szCs w:val="24"/>
        </w:rPr>
      </w:pPr>
      <w:r w:rsidRPr="0045442C">
        <w:rPr>
          <w:rFonts w:ascii="ＭＳ 明朝" w:hAnsi="ＭＳ 明朝" w:hint="eastAsia"/>
          <w:sz w:val="24"/>
          <w:szCs w:val="24"/>
        </w:rPr>
        <w:t>（２）令和元年１０月中旬に、処分庁は、審査請求人に対して、同年１１月１日１４時</w:t>
      </w:r>
      <w:r w:rsidR="002401A2" w:rsidRPr="0045442C">
        <w:rPr>
          <w:rFonts w:ascii="ＭＳ 明朝" w:hAnsi="ＭＳ 明朝" w:hint="eastAsia"/>
          <w:sz w:val="24"/>
          <w:szCs w:val="24"/>
        </w:rPr>
        <w:t>から</w:t>
      </w:r>
      <w:r w:rsidRPr="0045442C">
        <w:rPr>
          <w:rFonts w:ascii="ＭＳ 明朝" w:hAnsi="ＭＳ 明朝" w:hint="eastAsia"/>
          <w:sz w:val="24"/>
          <w:szCs w:val="24"/>
        </w:rPr>
        <w:t>、審査請求人の事務所にて検査を行う旨を告知した。</w:t>
      </w:r>
    </w:p>
    <w:p w14:paraId="57128BD6" w14:textId="4B116A76" w:rsidR="00DB0257" w:rsidRPr="0045442C" w:rsidRDefault="00D53162" w:rsidP="001F71A7">
      <w:pPr>
        <w:ind w:left="480" w:hangingChars="200" w:hanging="480"/>
        <w:rPr>
          <w:rFonts w:ascii="ＭＳ 明朝" w:hAnsi="ＭＳ 明朝"/>
          <w:sz w:val="24"/>
          <w:szCs w:val="24"/>
        </w:rPr>
      </w:pPr>
      <w:r w:rsidRPr="0045442C">
        <w:rPr>
          <w:rFonts w:ascii="ＭＳ 明朝" w:hAnsi="ＭＳ 明朝" w:hint="eastAsia"/>
          <w:sz w:val="24"/>
          <w:szCs w:val="24"/>
        </w:rPr>
        <w:t>（</w:t>
      </w:r>
      <w:r w:rsidR="00E915EA" w:rsidRPr="0045442C">
        <w:rPr>
          <w:rFonts w:ascii="ＭＳ 明朝" w:hAnsi="ＭＳ 明朝" w:hint="eastAsia"/>
          <w:sz w:val="24"/>
          <w:szCs w:val="24"/>
        </w:rPr>
        <w:t>３</w:t>
      </w:r>
      <w:r w:rsidRPr="0045442C">
        <w:rPr>
          <w:rFonts w:ascii="ＭＳ 明朝" w:hAnsi="ＭＳ 明朝" w:hint="eastAsia"/>
          <w:sz w:val="24"/>
          <w:szCs w:val="24"/>
        </w:rPr>
        <w:t>）</w:t>
      </w:r>
      <w:r w:rsidR="00E915EA" w:rsidRPr="0045442C">
        <w:rPr>
          <w:rFonts w:ascii="ＭＳ 明朝" w:hAnsi="ＭＳ 明朝" w:hint="eastAsia"/>
          <w:sz w:val="24"/>
          <w:szCs w:val="24"/>
        </w:rPr>
        <w:t>令和元年１１月１日に、処分庁は、</w:t>
      </w:r>
      <w:r w:rsidR="009A2A2C" w:rsidRPr="0045442C">
        <w:rPr>
          <w:rFonts w:ascii="ＭＳ 明朝" w:hAnsi="ＭＳ 明朝" w:hint="eastAsia"/>
          <w:sz w:val="24"/>
          <w:szCs w:val="24"/>
        </w:rPr>
        <w:t>本件立入検査</w:t>
      </w:r>
      <w:r w:rsidR="00E915EA" w:rsidRPr="0045442C">
        <w:rPr>
          <w:rFonts w:ascii="ＭＳ 明朝" w:hAnsi="ＭＳ 明朝" w:hint="eastAsia"/>
          <w:sz w:val="24"/>
          <w:szCs w:val="24"/>
        </w:rPr>
        <w:t>を行</w:t>
      </w:r>
      <w:r w:rsidR="001F71A7" w:rsidRPr="0045442C">
        <w:rPr>
          <w:rFonts w:ascii="ＭＳ 明朝" w:hAnsi="ＭＳ 明朝" w:hint="eastAsia"/>
          <w:sz w:val="24"/>
          <w:szCs w:val="24"/>
        </w:rPr>
        <w:t>った。</w:t>
      </w:r>
      <w:r w:rsidR="00E915EA" w:rsidRPr="0045442C">
        <w:rPr>
          <w:rFonts w:ascii="ＭＳ 明朝" w:hAnsi="ＭＳ 明朝" w:hint="eastAsia"/>
          <w:sz w:val="24"/>
          <w:szCs w:val="24"/>
        </w:rPr>
        <w:t>処分庁が作成した「立入検査結果メモ」には、検査結果として</w:t>
      </w:r>
      <w:r w:rsidR="00DB0257" w:rsidRPr="0045442C">
        <w:rPr>
          <w:rFonts w:ascii="ＭＳ 明朝" w:hAnsi="ＭＳ 明朝" w:hint="eastAsia"/>
          <w:sz w:val="24"/>
          <w:szCs w:val="24"/>
        </w:rPr>
        <w:t>次の</w:t>
      </w:r>
      <w:r w:rsidR="0085412A" w:rsidRPr="0045442C">
        <w:rPr>
          <w:rFonts w:ascii="ＭＳ 明朝" w:hAnsi="ＭＳ 明朝" w:hint="eastAsia"/>
          <w:sz w:val="24"/>
          <w:szCs w:val="24"/>
        </w:rPr>
        <w:t>内容の</w:t>
      </w:r>
      <w:r w:rsidR="00DB0257" w:rsidRPr="0045442C">
        <w:rPr>
          <w:rFonts w:ascii="ＭＳ 明朝" w:hAnsi="ＭＳ 明朝" w:hint="eastAsia"/>
          <w:sz w:val="24"/>
          <w:szCs w:val="24"/>
        </w:rPr>
        <w:t>記載があ</w:t>
      </w:r>
      <w:r w:rsidR="002C1F7F" w:rsidRPr="0045442C">
        <w:rPr>
          <w:rFonts w:ascii="ＭＳ 明朝" w:hAnsi="ＭＳ 明朝" w:hint="eastAsia"/>
          <w:sz w:val="24"/>
          <w:szCs w:val="24"/>
        </w:rPr>
        <w:t>る</w:t>
      </w:r>
      <w:r w:rsidR="00DB0257" w:rsidRPr="0045442C">
        <w:rPr>
          <w:rFonts w:ascii="ＭＳ 明朝" w:hAnsi="ＭＳ 明朝" w:hint="eastAsia"/>
          <w:sz w:val="24"/>
          <w:szCs w:val="24"/>
        </w:rPr>
        <w:t>。</w:t>
      </w:r>
    </w:p>
    <w:p w14:paraId="20071A7F" w14:textId="4C0C3495" w:rsidR="00DB0257" w:rsidRPr="0045442C" w:rsidRDefault="00DB0257" w:rsidP="0033357C">
      <w:pPr>
        <w:ind w:leftChars="200" w:left="660" w:hangingChars="100" w:hanging="240"/>
        <w:rPr>
          <w:rFonts w:ascii="ＭＳ 明朝" w:hAnsi="ＭＳ 明朝"/>
          <w:sz w:val="24"/>
          <w:szCs w:val="24"/>
        </w:rPr>
      </w:pPr>
      <w:r w:rsidRPr="0045442C">
        <w:rPr>
          <w:rFonts w:ascii="ＭＳ 明朝" w:hAnsi="ＭＳ 明朝" w:hint="eastAsia"/>
          <w:sz w:val="24"/>
          <w:szCs w:val="24"/>
        </w:rPr>
        <w:t>・申請書データを</w:t>
      </w:r>
      <w:r w:rsidR="0030517F" w:rsidRPr="0045442C">
        <w:rPr>
          <w:rFonts w:ascii="ＭＳ 明朝" w:hAnsi="ＭＳ 明朝" w:hint="eastAsia"/>
          <w:sz w:val="24"/>
          <w:szCs w:val="24"/>
        </w:rPr>
        <w:t>パソコン</w:t>
      </w:r>
      <w:r w:rsidRPr="0045442C">
        <w:rPr>
          <w:rFonts w:ascii="ＭＳ 明朝" w:hAnsi="ＭＳ 明朝" w:hint="eastAsia"/>
          <w:sz w:val="24"/>
          <w:szCs w:val="24"/>
        </w:rPr>
        <w:t>に保管しており、提示できたことなどから、名義貸しの認定は不可</w:t>
      </w:r>
    </w:p>
    <w:p w14:paraId="3501BA92" w14:textId="37F0CBFC" w:rsidR="00DB0257" w:rsidRPr="0045442C" w:rsidRDefault="00DB0257" w:rsidP="0033357C">
      <w:pPr>
        <w:ind w:leftChars="200" w:left="660" w:hangingChars="100" w:hanging="240"/>
        <w:rPr>
          <w:rFonts w:ascii="ＭＳ 明朝" w:hAnsi="ＭＳ 明朝"/>
          <w:sz w:val="24"/>
          <w:szCs w:val="24"/>
        </w:rPr>
      </w:pPr>
      <w:r w:rsidRPr="0045442C">
        <w:rPr>
          <w:rFonts w:ascii="ＭＳ 明朝" w:hAnsi="ＭＳ 明朝" w:hint="eastAsia"/>
          <w:sz w:val="24"/>
          <w:szCs w:val="24"/>
        </w:rPr>
        <w:t>・案件を特段指定せず法令で定められている領収書の控えの提示を求めたところ、口座振込で対応しているため、作成していないとのことであった。</w:t>
      </w:r>
    </w:p>
    <w:p w14:paraId="2FF39480" w14:textId="77777777" w:rsidR="00DB0257" w:rsidRPr="0045442C" w:rsidRDefault="00E915EA" w:rsidP="0033357C">
      <w:pPr>
        <w:ind w:leftChars="200" w:left="660" w:hangingChars="100" w:hanging="240"/>
        <w:rPr>
          <w:rFonts w:ascii="ＭＳ 明朝" w:hAnsi="ＭＳ 明朝"/>
          <w:sz w:val="24"/>
          <w:szCs w:val="24"/>
        </w:rPr>
      </w:pPr>
      <w:r w:rsidRPr="0045442C">
        <w:rPr>
          <w:rFonts w:ascii="ＭＳ 明朝" w:hAnsi="ＭＳ 明朝" w:hint="eastAsia"/>
          <w:sz w:val="24"/>
          <w:szCs w:val="24"/>
        </w:rPr>
        <w:t>・過年度の帳簿の提示を求めたところ、平成３０年８月頃に事務所を移転したため、平成３０年の帳簿については、現事務所に備え付けておらず、旧</w:t>
      </w:r>
      <w:r w:rsidRPr="0045442C">
        <w:rPr>
          <w:rFonts w:ascii="ＭＳ 明朝" w:hAnsi="ＭＳ 明朝" w:hint="eastAsia"/>
          <w:sz w:val="24"/>
          <w:szCs w:val="24"/>
        </w:rPr>
        <w:lastRenderedPageBreak/>
        <w:t>事務所（自宅）に保管しているとのことであった。</w:t>
      </w:r>
    </w:p>
    <w:p w14:paraId="71158D54" w14:textId="519CE99D" w:rsidR="00DB0257" w:rsidRPr="0045442C" w:rsidRDefault="00E915EA" w:rsidP="0033357C">
      <w:pPr>
        <w:ind w:leftChars="200" w:left="660" w:hangingChars="100" w:hanging="240"/>
        <w:rPr>
          <w:rFonts w:ascii="ＭＳ 明朝" w:hAnsi="ＭＳ 明朝"/>
          <w:sz w:val="24"/>
          <w:szCs w:val="24"/>
        </w:rPr>
      </w:pPr>
      <w:r w:rsidRPr="0045442C">
        <w:rPr>
          <w:rFonts w:ascii="ＭＳ 明朝" w:hAnsi="ＭＳ 明朝" w:hint="eastAsia"/>
          <w:sz w:val="24"/>
          <w:szCs w:val="24"/>
        </w:rPr>
        <w:t>・平成３０年の組合を通して受任した業務については、</w:t>
      </w:r>
      <w:r w:rsidR="00EB3A0B" w:rsidRPr="0045442C">
        <w:rPr>
          <w:rFonts w:ascii="ＭＳ 明朝" w:hAnsi="ＭＳ 明朝" w:hint="eastAsia"/>
          <w:sz w:val="24"/>
          <w:szCs w:val="24"/>
        </w:rPr>
        <w:t>審査請求人</w:t>
      </w:r>
      <w:r w:rsidRPr="0045442C">
        <w:rPr>
          <w:rFonts w:ascii="ＭＳ 明朝" w:hAnsi="ＭＳ 明朝" w:hint="eastAsia"/>
          <w:sz w:val="24"/>
          <w:szCs w:val="24"/>
        </w:rPr>
        <w:t>が独自に作成したとする</w:t>
      </w:r>
      <w:r w:rsidR="00A57F43" w:rsidRPr="0045442C">
        <w:rPr>
          <w:rFonts w:ascii="ＭＳ 明朝" w:hAnsi="ＭＳ 明朝" w:hint="eastAsia"/>
          <w:sz w:val="24"/>
          <w:szCs w:val="24"/>
        </w:rPr>
        <w:t>受任</w:t>
      </w:r>
      <w:r w:rsidR="00DB0257" w:rsidRPr="0045442C">
        <w:rPr>
          <w:rFonts w:ascii="ＭＳ 明朝" w:hAnsi="ＭＳ 明朝" w:hint="eastAsia"/>
          <w:sz w:val="24"/>
          <w:szCs w:val="24"/>
        </w:rPr>
        <w:t>記録簿が提示されたが、法令上定められた様式と異なるものであった。また、その点検欄には</w:t>
      </w:r>
      <w:r w:rsidR="00EB3A0B" w:rsidRPr="0045442C">
        <w:rPr>
          <w:rFonts w:ascii="ＭＳ 明朝" w:hAnsi="ＭＳ 明朝" w:hint="eastAsia"/>
          <w:sz w:val="24"/>
          <w:szCs w:val="24"/>
        </w:rPr>
        <w:t>審査請求人</w:t>
      </w:r>
      <w:r w:rsidR="00DB0257" w:rsidRPr="0045442C">
        <w:rPr>
          <w:rFonts w:ascii="ＭＳ 明朝" w:hAnsi="ＭＳ 明朝" w:hint="eastAsia"/>
          <w:sz w:val="24"/>
          <w:szCs w:val="24"/>
        </w:rPr>
        <w:t>及び補助者以外の者の印鑑が押されているのみで</w:t>
      </w:r>
      <w:r w:rsidR="00EB3A0B" w:rsidRPr="0045442C">
        <w:rPr>
          <w:rFonts w:ascii="ＭＳ 明朝" w:hAnsi="ＭＳ 明朝" w:hint="eastAsia"/>
          <w:sz w:val="24"/>
          <w:szCs w:val="24"/>
        </w:rPr>
        <w:t>審査請求人</w:t>
      </w:r>
      <w:r w:rsidR="00DB0257" w:rsidRPr="0045442C">
        <w:rPr>
          <w:rFonts w:ascii="ＭＳ 明朝" w:hAnsi="ＭＳ 明朝" w:hint="eastAsia"/>
          <w:sz w:val="24"/>
          <w:szCs w:val="24"/>
        </w:rPr>
        <w:t>が確認した形跡は書面上確認できないものであった。</w:t>
      </w:r>
    </w:p>
    <w:p w14:paraId="328FCBED" w14:textId="36BD4249" w:rsidR="00D35208" w:rsidRPr="0045442C" w:rsidRDefault="00A57F43" w:rsidP="0033357C">
      <w:pPr>
        <w:ind w:leftChars="200" w:left="660" w:hangingChars="100" w:hanging="240"/>
        <w:rPr>
          <w:rFonts w:ascii="ＭＳ 明朝" w:hAnsi="ＭＳ 明朝"/>
          <w:sz w:val="24"/>
          <w:szCs w:val="24"/>
        </w:rPr>
      </w:pPr>
      <w:r w:rsidRPr="0045442C">
        <w:rPr>
          <w:rFonts w:ascii="ＭＳ 明朝" w:hAnsi="ＭＳ 明朝" w:hint="eastAsia"/>
          <w:sz w:val="24"/>
          <w:szCs w:val="24"/>
        </w:rPr>
        <w:t>・平成２８年、平成</w:t>
      </w:r>
      <w:r w:rsidR="00DB0257" w:rsidRPr="0045442C">
        <w:rPr>
          <w:rFonts w:ascii="ＭＳ 明朝" w:hAnsi="ＭＳ 明朝" w:hint="eastAsia"/>
          <w:sz w:val="24"/>
          <w:szCs w:val="24"/>
        </w:rPr>
        <w:t>２９年（印刷ミスにより写しをもらっていない）の帳簿については、事務所に存していたものの、組合を通して受任した業務について、「顧問料」と記載されているだけで、各依頼者の情報は記載されていなかった。また、全ての案件について、依頼者の住所、受託年月日が正確に記載されていなかった。</w:t>
      </w:r>
    </w:p>
    <w:p w14:paraId="518F1EBC" w14:textId="0D57C328" w:rsidR="00D35208" w:rsidRPr="0045442C" w:rsidRDefault="00114DBD" w:rsidP="00D35208">
      <w:pPr>
        <w:ind w:left="480" w:hangingChars="200" w:hanging="480"/>
        <w:rPr>
          <w:rFonts w:ascii="ＭＳ 明朝" w:hAnsi="ＭＳ 明朝"/>
          <w:sz w:val="24"/>
          <w:szCs w:val="24"/>
        </w:rPr>
      </w:pPr>
      <w:r w:rsidRPr="0045442C">
        <w:rPr>
          <w:rFonts w:ascii="ＭＳ 明朝" w:hAnsi="ＭＳ 明朝" w:hint="eastAsia"/>
          <w:sz w:val="24"/>
          <w:szCs w:val="24"/>
        </w:rPr>
        <w:t>（４）</w:t>
      </w:r>
      <w:r w:rsidR="00543EF0" w:rsidRPr="0045442C">
        <w:rPr>
          <w:rFonts w:ascii="ＭＳ 明朝" w:hAnsi="ＭＳ 明朝" w:hint="eastAsia"/>
          <w:sz w:val="24"/>
          <w:szCs w:val="24"/>
        </w:rPr>
        <w:t>令和２年３月４日付けで</w:t>
      </w:r>
      <w:r w:rsidR="000847C1" w:rsidRPr="0045442C">
        <w:rPr>
          <w:rFonts w:ascii="ＭＳ 明朝" w:hAnsi="ＭＳ 明朝" w:hint="eastAsia"/>
          <w:sz w:val="24"/>
          <w:szCs w:val="24"/>
        </w:rPr>
        <w:t>、処分庁は、審査請求人に対して、行手法</w:t>
      </w:r>
      <w:r w:rsidR="00663291" w:rsidRPr="0045442C">
        <w:rPr>
          <w:rFonts w:ascii="ＭＳ 明朝" w:hAnsi="ＭＳ 明朝" w:hint="eastAsia"/>
          <w:sz w:val="24"/>
          <w:szCs w:val="24"/>
        </w:rPr>
        <w:t>第１３条第１項の規定</w:t>
      </w:r>
      <w:r w:rsidR="002C1F7F" w:rsidRPr="0045442C">
        <w:rPr>
          <w:rFonts w:ascii="ＭＳ 明朝" w:hAnsi="ＭＳ 明朝" w:hint="eastAsia"/>
          <w:sz w:val="24"/>
          <w:szCs w:val="24"/>
        </w:rPr>
        <w:t>に基づ</w:t>
      </w:r>
      <w:r w:rsidR="00663291" w:rsidRPr="0045442C">
        <w:rPr>
          <w:rFonts w:ascii="ＭＳ 明朝" w:hAnsi="ＭＳ 明朝" w:hint="eastAsia"/>
          <w:sz w:val="24"/>
          <w:szCs w:val="24"/>
        </w:rPr>
        <w:t>く</w:t>
      </w:r>
      <w:r w:rsidR="002C1F7F" w:rsidRPr="0045442C">
        <w:rPr>
          <w:rFonts w:ascii="ＭＳ 明朝" w:hAnsi="ＭＳ 明朝" w:hint="eastAsia"/>
          <w:sz w:val="24"/>
          <w:szCs w:val="24"/>
        </w:rPr>
        <w:t>弁明の機会の付与</w:t>
      </w:r>
      <w:r w:rsidR="00663291" w:rsidRPr="0045442C">
        <w:rPr>
          <w:rFonts w:ascii="ＭＳ 明朝" w:hAnsi="ＭＳ 明朝" w:hint="eastAsia"/>
          <w:sz w:val="24"/>
          <w:szCs w:val="24"/>
        </w:rPr>
        <w:t>の</w:t>
      </w:r>
      <w:r w:rsidR="002C1F7F" w:rsidRPr="0045442C">
        <w:rPr>
          <w:rFonts w:ascii="ＭＳ 明朝" w:hAnsi="ＭＳ 明朝" w:hint="eastAsia"/>
          <w:sz w:val="24"/>
          <w:szCs w:val="24"/>
        </w:rPr>
        <w:t>通知を行った。</w:t>
      </w:r>
    </w:p>
    <w:p w14:paraId="70D9FBB0" w14:textId="6CAAFF3D" w:rsidR="00114DBD" w:rsidRPr="0045442C" w:rsidRDefault="002C1F7F" w:rsidP="00361409">
      <w:pPr>
        <w:ind w:left="480" w:hangingChars="200" w:hanging="480"/>
        <w:rPr>
          <w:rFonts w:ascii="ＭＳ 明朝" w:hAnsi="ＭＳ 明朝"/>
          <w:sz w:val="24"/>
          <w:szCs w:val="24"/>
        </w:rPr>
      </w:pPr>
      <w:r w:rsidRPr="0045442C">
        <w:rPr>
          <w:rFonts w:ascii="ＭＳ 明朝" w:hAnsi="ＭＳ 明朝" w:hint="eastAsia"/>
          <w:sz w:val="24"/>
          <w:szCs w:val="24"/>
        </w:rPr>
        <w:t>（５）令和２年３月１８日付けで、</w:t>
      </w:r>
      <w:r w:rsidR="00EB3A0B" w:rsidRPr="0045442C">
        <w:rPr>
          <w:rFonts w:ascii="ＭＳ 明朝" w:hAnsi="ＭＳ 明朝" w:hint="eastAsia"/>
          <w:sz w:val="24"/>
          <w:szCs w:val="24"/>
        </w:rPr>
        <w:t>処分庁</w:t>
      </w:r>
      <w:r w:rsidRPr="0045442C">
        <w:rPr>
          <w:rFonts w:ascii="ＭＳ 明朝" w:hAnsi="ＭＳ 明朝" w:hint="eastAsia"/>
          <w:sz w:val="24"/>
          <w:szCs w:val="24"/>
        </w:rPr>
        <w:t>は、</w:t>
      </w:r>
      <w:r w:rsidR="00EB3A0B" w:rsidRPr="0045442C">
        <w:rPr>
          <w:rFonts w:ascii="ＭＳ 明朝" w:hAnsi="ＭＳ 明朝" w:hint="eastAsia"/>
          <w:sz w:val="24"/>
          <w:szCs w:val="24"/>
        </w:rPr>
        <w:t>審査請求人から</w:t>
      </w:r>
      <w:r w:rsidRPr="0045442C">
        <w:rPr>
          <w:rFonts w:ascii="ＭＳ 明朝" w:hAnsi="ＭＳ 明朝" w:hint="eastAsia"/>
          <w:sz w:val="24"/>
          <w:szCs w:val="24"/>
        </w:rPr>
        <w:t>、</w:t>
      </w:r>
      <w:r w:rsidR="000847C1" w:rsidRPr="0045442C">
        <w:rPr>
          <w:rFonts w:ascii="ＭＳ 明朝" w:hAnsi="ＭＳ 明朝" w:hint="eastAsia"/>
          <w:sz w:val="24"/>
          <w:szCs w:val="24"/>
        </w:rPr>
        <w:t>審査請求人</w:t>
      </w:r>
      <w:r w:rsidRPr="0045442C">
        <w:rPr>
          <w:rFonts w:ascii="ＭＳ 明朝" w:hAnsi="ＭＳ 明朝" w:hint="eastAsia"/>
          <w:sz w:val="24"/>
          <w:szCs w:val="24"/>
        </w:rPr>
        <w:t>弁明書を</w:t>
      </w:r>
      <w:r w:rsidR="00EB3A0B" w:rsidRPr="0045442C">
        <w:rPr>
          <w:rFonts w:ascii="ＭＳ 明朝" w:hAnsi="ＭＳ 明朝" w:hint="eastAsia"/>
          <w:sz w:val="24"/>
          <w:szCs w:val="24"/>
        </w:rPr>
        <w:t>受領</w:t>
      </w:r>
      <w:r w:rsidRPr="0045442C">
        <w:rPr>
          <w:rFonts w:ascii="ＭＳ 明朝" w:hAnsi="ＭＳ 明朝" w:hint="eastAsia"/>
          <w:sz w:val="24"/>
          <w:szCs w:val="24"/>
        </w:rPr>
        <w:t>した。</w:t>
      </w:r>
      <w:r w:rsidR="00EA233F" w:rsidRPr="0045442C">
        <w:rPr>
          <w:rFonts w:ascii="ＭＳ 明朝" w:hAnsi="ＭＳ 明朝" w:hint="eastAsia"/>
          <w:sz w:val="24"/>
          <w:szCs w:val="24"/>
        </w:rPr>
        <w:t>その内容として、次の記載がある。</w:t>
      </w:r>
    </w:p>
    <w:p w14:paraId="0AC625B7" w14:textId="77777777" w:rsidR="00EA233F" w:rsidRPr="0045442C" w:rsidRDefault="00EA233F" w:rsidP="00EA233F">
      <w:pPr>
        <w:ind w:leftChars="200" w:left="660" w:hangingChars="100" w:hanging="240"/>
        <w:rPr>
          <w:rFonts w:ascii="ＭＳ 明朝" w:hAnsi="ＭＳ 明朝"/>
          <w:sz w:val="24"/>
          <w:szCs w:val="24"/>
        </w:rPr>
      </w:pPr>
      <w:r w:rsidRPr="0045442C">
        <w:rPr>
          <w:rFonts w:ascii="ＭＳ 明朝" w:hAnsi="ＭＳ 明朝" w:hint="eastAsia"/>
          <w:sz w:val="24"/>
          <w:szCs w:val="24"/>
        </w:rPr>
        <w:t>・本件立入検査は、名義貸しの疑いに関して実施されたものであるが、その点は問題がなかったはずであり、今回の処分対象にはなっていない。</w:t>
      </w:r>
    </w:p>
    <w:p w14:paraId="6EA19693" w14:textId="01E48379" w:rsidR="00EA233F" w:rsidRPr="0045442C" w:rsidRDefault="00EA233F" w:rsidP="00EA233F">
      <w:pPr>
        <w:ind w:leftChars="200" w:left="660" w:hangingChars="100" w:hanging="240"/>
        <w:rPr>
          <w:rFonts w:ascii="ＭＳ 明朝" w:hAnsi="ＭＳ 明朝"/>
          <w:sz w:val="24"/>
          <w:szCs w:val="24"/>
        </w:rPr>
      </w:pPr>
      <w:r w:rsidRPr="0045442C">
        <w:rPr>
          <w:rFonts w:ascii="ＭＳ 明朝" w:hAnsi="ＭＳ 明朝" w:hint="eastAsia"/>
          <w:sz w:val="24"/>
          <w:szCs w:val="24"/>
        </w:rPr>
        <w:t>・本件立入検査時に提示できなかった一部の帳簿は、平成３０年８月の事務所移転に伴い、旧事務所に残置していた。提示できなかったことは反省しているが、作成していなかったわけではない。</w:t>
      </w:r>
      <w:r w:rsidR="00002BE8" w:rsidRPr="0045442C">
        <w:rPr>
          <w:rFonts w:ascii="ＭＳ 明朝" w:hAnsi="ＭＳ 明朝" w:hint="eastAsia"/>
          <w:sz w:val="24"/>
          <w:szCs w:val="24"/>
        </w:rPr>
        <w:t>資料として、平成３０年分の帳簿を提出する。なお、本件立入検査時に使用していた受任記録簿は、本件立入検査時に提出している。</w:t>
      </w:r>
    </w:p>
    <w:p w14:paraId="481A6EFA" w14:textId="79C5CFF8" w:rsidR="00EA233F" w:rsidRPr="0045442C" w:rsidRDefault="00EA233F" w:rsidP="00EA233F">
      <w:pPr>
        <w:ind w:leftChars="200" w:left="660" w:hangingChars="100" w:hanging="240"/>
        <w:rPr>
          <w:rFonts w:ascii="ＭＳ 明朝" w:hAnsi="ＭＳ 明朝"/>
          <w:sz w:val="24"/>
          <w:szCs w:val="24"/>
        </w:rPr>
      </w:pPr>
      <w:r w:rsidRPr="0045442C">
        <w:rPr>
          <w:rFonts w:ascii="ＭＳ 明朝" w:hAnsi="ＭＳ 明朝" w:hint="eastAsia"/>
          <w:sz w:val="24"/>
          <w:szCs w:val="24"/>
        </w:rPr>
        <w:t>・本件立入検査時に提示した帳簿において、組合を通して組合員から受任した案件の費用については、組合との顧問契約に基づいて顧問契約料として受領しているため、「顧問料他」と記載している。その明細は、審査請求人が独自に作成した記録簿に記載している。</w:t>
      </w:r>
    </w:p>
    <w:p w14:paraId="3920441D" w14:textId="756B0ACB" w:rsidR="00EA233F" w:rsidRPr="0045442C" w:rsidRDefault="00EA233F" w:rsidP="00EA233F">
      <w:pPr>
        <w:ind w:leftChars="200" w:left="660" w:hangingChars="100" w:hanging="240"/>
        <w:rPr>
          <w:rFonts w:ascii="ＭＳ 明朝" w:hAnsi="ＭＳ 明朝"/>
          <w:sz w:val="24"/>
          <w:szCs w:val="24"/>
        </w:rPr>
      </w:pPr>
      <w:r w:rsidRPr="0045442C">
        <w:rPr>
          <w:rFonts w:ascii="ＭＳ 明朝" w:hAnsi="ＭＳ 明朝" w:hint="eastAsia"/>
          <w:sz w:val="24"/>
          <w:szCs w:val="24"/>
        </w:rPr>
        <w:t>・領収証については、一部は</w:t>
      </w:r>
      <w:r w:rsidR="00A46322">
        <w:rPr>
          <w:rFonts w:ascii="ＭＳ 明朝" w:hAnsi="ＭＳ 明朝" w:hint="eastAsia"/>
          <w:sz w:val="24"/>
          <w:szCs w:val="24"/>
        </w:rPr>
        <w:t>○○○○</w:t>
      </w:r>
      <w:r w:rsidRPr="0045442C">
        <w:rPr>
          <w:rFonts w:ascii="ＭＳ 明朝" w:hAnsi="ＭＳ 明朝" w:hint="eastAsia"/>
          <w:sz w:val="24"/>
          <w:szCs w:val="24"/>
        </w:rPr>
        <w:t>銀行に振り込んだ際の</w:t>
      </w:r>
      <w:r w:rsidR="00AF69A1" w:rsidRPr="0045442C">
        <w:rPr>
          <w:rFonts w:ascii="ＭＳ 明朝" w:hAnsi="ＭＳ 明朝" w:hint="eastAsia"/>
          <w:sz w:val="24"/>
          <w:szCs w:val="24"/>
        </w:rPr>
        <w:t>払込</w:t>
      </w:r>
      <w:r w:rsidRPr="0045442C">
        <w:rPr>
          <w:rFonts w:ascii="ＭＳ 明朝" w:hAnsi="ＭＳ 明朝" w:hint="eastAsia"/>
          <w:sz w:val="24"/>
          <w:szCs w:val="24"/>
        </w:rPr>
        <w:t>取扱票をもって領収証に代えている。本件立入検査時に提示できなかったものは、パソコンに保存しているのを失念していただけであり、所定の基本様式ではないものの、</w:t>
      </w:r>
      <w:r w:rsidR="00710C10" w:rsidRPr="0045442C">
        <w:rPr>
          <w:rFonts w:ascii="ＭＳ 明朝" w:hAnsi="ＭＳ 明朝" w:hint="eastAsia"/>
          <w:sz w:val="24"/>
          <w:szCs w:val="24"/>
        </w:rPr>
        <w:t>本件</w:t>
      </w:r>
      <w:r w:rsidRPr="0045442C">
        <w:rPr>
          <w:rFonts w:ascii="ＭＳ 明朝" w:hAnsi="ＭＳ 明朝" w:hint="eastAsia"/>
          <w:sz w:val="24"/>
          <w:szCs w:val="24"/>
        </w:rPr>
        <w:t>明細書として作成自体は行っていた。</w:t>
      </w:r>
      <w:r w:rsidR="00A90EFB" w:rsidRPr="0045442C">
        <w:rPr>
          <w:rFonts w:ascii="ＭＳ 明朝" w:hAnsi="ＭＳ 明朝" w:hint="eastAsia"/>
          <w:sz w:val="24"/>
          <w:szCs w:val="24"/>
        </w:rPr>
        <w:t>資料として、</w:t>
      </w:r>
      <w:r w:rsidR="00710C10" w:rsidRPr="0045442C">
        <w:rPr>
          <w:rFonts w:ascii="ＭＳ 明朝" w:hAnsi="ＭＳ 明朝" w:hint="eastAsia"/>
          <w:sz w:val="24"/>
          <w:szCs w:val="24"/>
        </w:rPr>
        <w:t>本件</w:t>
      </w:r>
      <w:r w:rsidR="00A90EFB" w:rsidRPr="0045442C">
        <w:rPr>
          <w:rFonts w:ascii="ＭＳ 明朝" w:hAnsi="ＭＳ 明朝" w:hint="eastAsia"/>
          <w:sz w:val="24"/>
          <w:szCs w:val="24"/>
        </w:rPr>
        <w:t>明細書を提出する。</w:t>
      </w:r>
    </w:p>
    <w:p w14:paraId="25E1D777" w14:textId="5C4C66D9" w:rsidR="00EA233F" w:rsidRPr="0045442C" w:rsidRDefault="00EA233F" w:rsidP="00EA233F">
      <w:pPr>
        <w:ind w:leftChars="200" w:left="660" w:hangingChars="100" w:hanging="240"/>
        <w:rPr>
          <w:rFonts w:ascii="ＭＳ 明朝" w:hAnsi="ＭＳ 明朝"/>
          <w:sz w:val="24"/>
          <w:szCs w:val="24"/>
        </w:rPr>
      </w:pPr>
      <w:r w:rsidRPr="0045442C">
        <w:rPr>
          <w:rFonts w:ascii="ＭＳ 明朝" w:hAnsi="ＭＳ 明朝" w:hint="eastAsia"/>
          <w:sz w:val="24"/>
          <w:szCs w:val="24"/>
        </w:rPr>
        <w:t>・所定の基本様式で作成していなかった</w:t>
      </w:r>
      <w:r w:rsidR="00A57F43" w:rsidRPr="0045442C">
        <w:rPr>
          <w:rFonts w:ascii="ＭＳ 明朝" w:hAnsi="ＭＳ 明朝" w:hint="eastAsia"/>
          <w:sz w:val="24"/>
          <w:szCs w:val="24"/>
        </w:rPr>
        <w:t>帳簿</w:t>
      </w:r>
      <w:r w:rsidRPr="0045442C">
        <w:rPr>
          <w:rFonts w:ascii="ＭＳ 明朝" w:hAnsi="ＭＳ 明朝" w:hint="eastAsia"/>
          <w:sz w:val="24"/>
          <w:szCs w:val="24"/>
        </w:rPr>
        <w:t>及び領収証について、現在は、基本様式で作成している。</w:t>
      </w:r>
      <w:r w:rsidR="00A90EFB" w:rsidRPr="0045442C">
        <w:rPr>
          <w:rFonts w:ascii="ＭＳ 明朝" w:hAnsi="ＭＳ 明朝" w:hint="eastAsia"/>
          <w:sz w:val="24"/>
          <w:szCs w:val="24"/>
        </w:rPr>
        <w:t>資料として、基本様式で作成した帳簿及び領収証を提出する。</w:t>
      </w:r>
    </w:p>
    <w:p w14:paraId="1B70F9D6" w14:textId="6395D69D" w:rsidR="00EA233F" w:rsidRPr="0045442C" w:rsidRDefault="00EA233F" w:rsidP="00EA233F">
      <w:pPr>
        <w:ind w:leftChars="200" w:left="660" w:hangingChars="100" w:hanging="240"/>
        <w:rPr>
          <w:rFonts w:ascii="ＭＳ 明朝" w:hAnsi="ＭＳ 明朝"/>
          <w:sz w:val="24"/>
          <w:szCs w:val="24"/>
        </w:rPr>
      </w:pPr>
      <w:r w:rsidRPr="0045442C">
        <w:rPr>
          <w:rFonts w:ascii="ＭＳ 明朝" w:hAnsi="ＭＳ 明朝" w:hint="eastAsia"/>
          <w:sz w:val="24"/>
          <w:szCs w:val="24"/>
        </w:rPr>
        <w:t>・本件立入検査時に、帳簿と領収証の一部を保管していなかったものの、それは全体の一部であり、また、作成自体がされていなかったものではなく、違法性は極めて小さい。これまで違反がなく、今回の件を反省しているこ</w:t>
      </w:r>
      <w:r w:rsidRPr="0045442C">
        <w:rPr>
          <w:rFonts w:ascii="ＭＳ 明朝" w:hAnsi="ＭＳ 明朝" w:hint="eastAsia"/>
          <w:sz w:val="24"/>
          <w:szCs w:val="24"/>
        </w:rPr>
        <w:lastRenderedPageBreak/>
        <w:t>となども考慮すれば、戒告処分は重きに失する。</w:t>
      </w:r>
    </w:p>
    <w:p w14:paraId="0C3AA1C9" w14:textId="2FE6BA4A" w:rsidR="00114DBD" w:rsidRPr="0045442C" w:rsidRDefault="00A46322" w:rsidP="00D35208">
      <w:pPr>
        <w:ind w:left="480" w:hangingChars="200" w:hanging="480"/>
        <w:rPr>
          <w:rFonts w:ascii="ＭＳ 明朝" w:hAnsi="ＭＳ 明朝"/>
          <w:sz w:val="24"/>
          <w:szCs w:val="24"/>
        </w:rPr>
      </w:pPr>
      <w:r>
        <w:rPr>
          <w:rFonts w:ascii="ＭＳ 明朝" w:hAnsi="ＭＳ 明朝" w:hint="eastAsia"/>
          <w:sz w:val="24"/>
          <w:szCs w:val="24"/>
        </w:rPr>
        <w:t>（６）令和２年３月２７日付けで処分庁が作成した文書（○○</w:t>
      </w:r>
      <w:r w:rsidR="002C1F7F" w:rsidRPr="0045442C">
        <w:rPr>
          <w:rFonts w:ascii="ＭＳ 明朝" w:hAnsi="ＭＳ 明朝" w:hint="eastAsia"/>
          <w:sz w:val="24"/>
          <w:szCs w:val="24"/>
        </w:rPr>
        <w:t>行政書士からの弁明書への対応について）には、</w:t>
      </w:r>
      <w:r w:rsidR="0085412A" w:rsidRPr="0045442C">
        <w:rPr>
          <w:rFonts w:ascii="ＭＳ 明朝" w:hAnsi="ＭＳ 明朝" w:hint="eastAsia"/>
          <w:sz w:val="24"/>
          <w:szCs w:val="24"/>
        </w:rPr>
        <w:t>対応の検討として</w:t>
      </w:r>
      <w:r w:rsidR="002C1F7F" w:rsidRPr="0045442C">
        <w:rPr>
          <w:rFonts w:ascii="ＭＳ 明朝" w:hAnsi="ＭＳ 明朝" w:hint="eastAsia"/>
          <w:sz w:val="24"/>
          <w:szCs w:val="24"/>
        </w:rPr>
        <w:t>次の</w:t>
      </w:r>
      <w:r w:rsidR="0085412A" w:rsidRPr="0045442C">
        <w:rPr>
          <w:rFonts w:ascii="ＭＳ 明朝" w:hAnsi="ＭＳ 明朝" w:hint="eastAsia"/>
          <w:sz w:val="24"/>
          <w:szCs w:val="24"/>
        </w:rPr>
        <w:t>内容の</w:t>
      </w:r>
      <w:r w:rsidR="002C1F7F" w:rsidRPr="0045442C">
        <w:rPr>
          <w:rFonts w:ascii="ＭＳ 明朝" w:hAnsi="ＭＳ 明朝" w:hint="eastAsia"/>
          <w:sz w:val="24"/>
          <w:szCs w:val="24"/>
        </w:rPr>
        <w:t>記載がある。</w:t>
      </w:r>
    </w:p>
    <w:p w14:paraId="7C79FD5C" w14:textId="6F5BAB5B" w:rsidR="0085412A" w:rsidRPr="0045442C" w:rsidRDefault="0085412A" w:rsidP="00A4160C">
      <w:pPr>
        <w:ind w:leftChars="200" w:left="660" w:hangingChars="100" w:hanging="240"/>
        <w:rPr>
          <w:rFonts w:ascii="ＭＳ 明朝" w:hAnsi="ＭＳ 明朝"/>
          <w:sz w:val="24"/>
          <w:szCs w:val="24"/>
        </w:rPr>
      </w:pPr>
      <w:r w:rsidRPr="0045442C">
        <w:rPr>
          <w:rFonts w:ascii="ＭＳ 明朝" w:hAnsi="ＭＳ 明朝" w:hint="eastAsia"/>
          <w:sz w:val="24"/>
          <w:szCs w:val="24"/>
        </w:rPr>
        <w:t>・法第１３条の２２において、「都道府県知事は、必要があると認めるときは</w:t>
      </w:r>
      <w:r w:rsidR="00654ABA" w:rsidRPr="0045442C">
        <w:rPr>
          <w:rFonts w:ascii="ＭＳ 明朝" w:hAnsi="ＭＳ 明朝" w:hint="eastAsia"/>
          <w:sz w:val="24"/>
          <w:szCs w:val="24"/>
        </w:rPr>
        <w:t>、当該職員に、帳簿及び関係書類を検査させることができる」と規定されており、検査内容や方法について知事の裁量が認められるため、措置要求内容以外の事項を検査することは当然に可能である。</w:t>
      </w:r>
    </w:p>
    <w:p w14:paraId="2AC9A617" w14:textId="0840435F" w:rsidR="00654ABA" w:rsidRPr="0045442C" w:rsidRDefault="00654ABA" w:rsidP="00A4160C">
      <w:pPr>
        <w:ind w:leftChars="200" w:left="660" w:hangingChars="100" w:hanging="240"/>
        <w:rPr>
          <w:rFonts w:ascii="ＭＳ 明朝" w:hAnsi="ＭＳ 明朝"/>
          <w:sz w:val="24"/>
          <w:szCs w:val="24"/>
        </w:rPr>
      </w:pPr>
      <w:r w:rsidRPr="0045442C">
        <w:rPr>
          <w:rFonts w:ascii="ＭＳ 明朝" w:hAnsi="ＭＳ 明朝" w:hint="eastAsia"/>
          <w:sz w:val="24"/>
          <w:szCs w:val="24"/>
        </w:rPr>
        <w:t>・帳簿は事務所に備え付けなければならないが、</w:t>
      </w:r>
      <w:r w:rsidR="00EB3A0B" w:rsidRPr="0045442C">
        <w:rPr>
          <w:rFonts w:ascii="ＭＳ 明朝" w:hAnsi="ＭＳ 明朝" w:hint="eastAsia"/>
          <w:sz w:val="24"/>
          <w:szCs w:val="24"/>
        </w:rPr>
        <w:t>審査請求人</w:t>
      </w:r>
      <w:r w:rsidRPr="0045442C">
        <w:rPr>
          <w:rFonts w:ascii="ＭＳ 明朝" w:hAnsi="ＭＳ 明朝" w:hint="eastAsia"/>
          <w:sz w:val="24"/>
          <w:szCs w:val="24"/>
        </w:rPr>
        <w:t>は、一部帳簿は別の場所に保存していたと弁明するに留まり、一部帳簿が事務所に備え付けられていたという弁明はなされなかった。</w:t>
      </w:r>
    </w:p>
    <w:p w14:paraId="7A9417AF" w14:textId="5AC33C34" w:rsidR="00654ABA" w:rsidRPr="0045442C" w:rsidRDefault="00654ABA" w:rsidP="00A4160C">
      <w:pPr>
        <w:ind w:leftChars="200" w:left="660" w:hangingChars="100" w:hanging="240"/>
        <w:rPr>
          <w:rFonts w:ascii="ＭＳ 明朝" w:hAnsi="ＭＳ 明朝"/>
          <w:sz w:val="24"/>
          <w:szCs w:val="24"/>
        </w:rPr>
      </w:pPr>
      <w:r w:rsidRPr="0045442C">
        <w:rPr>
          <w:rFonts w:ascii="ＭＳ 明朝" w:hAnsi="ＭＳ 明朝" w:hint="eastAsia"/>
          <w:sz w:val="24"/>
          <w:szCs w:val="24"/>
        </w:rPr>
        <w:t>・帳簿は、依頼者ごとに記載する必要があるが、</w:t>
      </w:r>
      <w:r w:rsidR="00EB3A0B" w:rsidRPr="0045442C">
        <w:rPr>
          <w:rFonts w:ascii="ＭＳ 明朝" w:hAnsi="ＭＳ 明朝" w:hint="eastAsia"/>
          <w:sz w:val="24"/>
          <w:szCs w:val="24"/>
        </w:rPr>
        <w:t>審査請求人</w:t>
      </w:r>
      <w:r w:rsidRPr="0045442C">
        <w:rPr>
          <w:rFonts w:ascii="ＭＳ 明朝" w:hAnsi="ＭＳ 明朝" w:hint="eastAsia"/>
          <w:sz w:val="24"/>
          <w:szCs w:val="24"/>
        </w:rPr>
        <w:t>は「顧問料」として記載しているため不備はないとの弁明をするに留まり、依頼者ごとに記載していたとの弁明はなされなかった。</w:t>
      </w:r>
    </w:p>
    <w:p w14:paraId="48A888E7" w14:textId="021827BF" w:rsidR="00654ABA" w:rsidRPr="0045442C" w:rsidRDefault="00654ABA" w:rsidP="00A4160C">
      <w:pPr>
        <w:ind w:leftChars="200" w:left="660" w:hangingChars="100" w:hanging="240"/>
        <w:rPr>
          <w:rFonts w:ascii="ＭＳ 明朝" w:hAnsi="ＭＳ 明朝"/>
          <w:sz w:val="24"/>
          <w:szCs w:val="24"/>
        </w:rPr>
      </w:pPr>
      <w:r w:rsidRPr="0045442C">
        <w:rPr>
          <w:rFonts w:ascii="ＭＳ 明朝" w:hAnsi="ＭＳ 明朝" w:hint="eastAsia"/>
          <w:sz w:val="24"/>
          <w:szCs w:val="24"/>
        </w:rPr>
        <w:t>・領収書は、法施行規則第１０条で定める日本行政書士会連合会の定める様式により作成しなければならないが、</w:t>
      </w:r>
      <w:r w:rsidR="00EB3A0B" w:rsidRPr="0045442C">
        <w:rPr>
          <w:rFonts w:ascii="ＭＳ 明朝" w:hAnsi="ＭＳ 明朝" w:hint="eastAsia"/>
          <w:sz w:val="24"/>
          <w:szCs w:val="24"/>
        </w:rPr>
        <w:t>審査請求人</w:t>
      </w:r>
      <w:r w:rsidR="00A57F43" w:rsidRPr="0045442C">
        <w:rPr>
          <w:rFonts w:ascii="ＭＳ 明朝" w:hAnsi="ＭＳ 明朝" w:hint="eastAsia"/>
          <w:sz w:val="24"/>
          <w:szCs w:val="24"/>
        </w:rPr>
        <w:t>がパソコンに保存されていたと弁明する領収書は、</w:t>
      </w:r>
      <w:r w:rsidR="00460C4B" w:rsidRPr="0045442C">
        <w:rPr>
          <w:rFonts w:ascii="ＭＳ 明朝" w:hAnsi="ＭＳ 明朝" w:hint="eastAsia"/>
          <w:sz w:val="24"/>
          <w:szCs w:val="24"/>
        </w:rPr>
        <w:t>日本行政書士会連合会</w:t>
      </w:r>
      <w:r w:rsidRPr="0045442C">
        <w:rPr>
          <w:rFonts w:ascii="ＭＳ 明朝" w:hAnsi="ＭＳ 明朝" w:hint="eastAsia"/>
          <w:sz w:val="24"/>
          <w:szCs w:val="24"/>
        </w:rPr>
        <w:t>の定める様式とは異なる上に、領収書たる内容を具備していないものであった。</w:t>
      </w:r>
    </w:p>
    <w:p w14:paraId="7B3BDD8B" w14:textId="32B0D6B3" w:rsidR="00654ABA" w:rsidRPr="0045442C" w:rsidRDefault="00654ABA" w:rsidP="00A4160C">
      <w:pPr>
        <w:ind w:leftChars="200" w:left="660" w:hangingChars="100" w:hanging="240"/>
        <w:rPr>
          <w:rFonts w:ascii="ＭＳ 明朝" w:hAnsi="ＭＳ 明朝"/>
          <w:sz w:val="24"/>
          <w:szCs w:val="24"/>
        </w:rPr>
      </w:pPr>
      <w:r w:rsidRPr="0045442C">
        <w:rPr>
          <w:rFonts w:ascii="ＭＳ 明朝" w:hAnsi="ＭＳ 明朝" w:hint="eastAsia"/>
          <w:sz w:val="24"/>
          <w:szCs w:val="24"/>
        </w:rPr>
        <w:t>・</w:t>
      </w:r>
      <w:r w:rsidR="00EB3A0B" w:rsidRPr="0045442C">
        <w:rPr>
          <w:rFonts w:ascii="ＭＳ 明朝" w:hAnsi="ＭＳ 明朝" w:hint="eastAsia"/>
          <w:sz w:val="24"/>
          <w:szCs w:val="24"/>
        </w:rPr>
        <w:t>審査請求人</w:t>
      </w:r>
      <w:r w:rsidRPr="0045442C">
        <w:rPr>
          <w:rFonts w:ascii="ＭＳ 明朝" w:hAnsi="ＭＳ 明朝" w:hint="eastAsia"/>
          <w:sz w:val="24"/>
          <w:szCs w:val="24"/>
        </w:rPr>
        <w:t>は、業務の複数件について、法令に定める帳簿・領収書を備付・保存していなかったことには変わりがない。よって、戒告処分が相当である。</w:t>
      </w:r>
    </w:p>
    <w:p w14:paraId="0A92F1E5" w14:textId="14910D9B" w:rsidR="002C1F7F" w:rsidRPr="0045442C" w:rsidRDefault="002C1F7F" w:rsidP="00D35208">
      <w:pPr>
        <w:ind w:left="480" w:hangingChars="200" w:hanging="480"/>
        <w:rPr>
          <w:rFonts w:ascii="ＭＳ 明朝" w:hAnsi="ＭＳ 明朝"/>
          <w:sz w:val="24"/>
          <w:szCs w:val="24"/>
        </w:rPr>
      </w:pPr>
      <w:r w:rsidRPr="0045442C">
        <w:rPr>
          <w:rFonts w:ascii="ＭＳ 明朝" w:hAnsi="ＭＳ 明朝" w:hint="eastAsia"/>
          <w:sz w:val="24"/>
          <w:szCs w:val="24"/>
        </w:rPr>
        <w:t>（７）令和２年４月６日付けで、処分庁は、審査請求人</w:t>
      </w:r>
      <w:r w:rsidR="00AF69A1" w:rsidRPr="0045442C">
        <w:rPr>
          <w:rFonts w:ascii="ＭＳ 明朝" w:hAnsi="ＭＳ 明朝" w:hint="eastAsia"/>
          <w:sz w:val="24"/>
          <w:szCs w:val="24"/>
        </w:rPr>
        <w:t>に対して、</w:t>
      </w:r>
      <w:r w:rsidRPr="0045442C">
        <w:rPr>
          <w:rFonts w:ascii="ＭＳ 明朝" w:hAnsi="ＭＳ 明朝" w:hint="eastAsia"/>
          <w:sz w:val="24"/>
          <w:szCs w:val="24"/>
        </w:rPr>
        <w:t>法第１４条の規定に基づき戒告（本件処分）を行った。</w:t>
      </w:r>
      <w:r w:rsidR="00A4160C" w:rsidRPr="0045442C">
        <w:rPr>
          <w:rFonts w:ascii="ＭＳ 明朝" w:hAnsi="ＭＳ 明朝" w:hint="eastAsia"/>
          <w:sz w:val="24"/>
          <w:szCs w:val="24"/>
        </w:rPr>
        <w:t>本件処分の通知書には、</w:t>
      </w:r>
      <w:r w:rsidRPr="0045442C">
        <w:rPr>
          <w:rFonts w:ascii="ＭＳ 明朝" w:hAnsi="ＭＳ 明朝" w:hint="eastAsia"/>
          <w:sz w:val="24"/>
          <w:szCs w:val="24"/>
        </w:rPr>
        <w:t>処分する理由</w:t>
      </w:r>
      <w:r w:rsidR="00A4160C" w:rsidRPr="0045442C">
        <w:rPr>
          <w:rFonts w:ascii="ＭＳ 明朝" w:hAnsi="ＭＳ 明朝" w:hint="eastAsia"/>
          <w:sz w:val="24"/>
          <w:szCs w:val="24"/>
        </w:rPr>
        <w:t>として</w:t>
      </w:r>
      <w:r w:rsidRPr="0045442C">
        <w:rPr>
          <w:rFonts w:ascii="ＭＳ 明朝" w:hAnsi="ＭＳ 明朝" w:hint="eastAsia"/>
          <w:sz w:val="24"/>
          <w:szCs w:val="24"/>
        </w:rPr>
        <w:t>、「</w:t>
      </w:r>
      <w:r w:rsidR="00A4160C" w:rsidRPr="0045442C">
        <w:rPr>
          <w:rFonts w:ascii="ＭＳ 明朝" w:hAnsi="ＭＳ 明朝" w:hint="eastAsia"/>
          <w:sz w:val="24"/>
          <w:szCs w:val="24"/>
        </w:rPr>
        <w:t>あなたは、本府が貴事務所への立入調査を行った時点（令和元年１１月１日）において、業務複数件について、帳簿を備えておらず、また、領収書の控えも保存していなかった。これらの事実は、行政書士法第９条、同法施行規則第１０条に違反し、行政書士法第１４条に規定する「この法律若しくはこれに基づく命令、規則その他都道府県知事の処分に違反したとき」に該当する。</w:t>
      </w:r>
      <w:r w:rsidRPr="0045442C">
        <w:rPr>
          <w:rFonts w:ascii="ＭＳ 明朝" w:hAnsi="ＭＳ 明朝" w:hint="eastAsia"/>
          <w:sz w:val="24"/>
          <w:szCs w:val="24"/>
        </w:rPr>
        <w:t>」と記載されている。</w:t>
      </w:r>
    </w:p>
    <w:p w14:paraId="599B812F" w14:textId="1EDD1295" w:rsidR="002C1F7F" w:rsidRPr="0045442C" w:rsidRDefault="002C1F7F" w:rsidP="00D35208">
      <w:pPr>
        <w:ind w:left="480" w:hangingChars="200" w:hanging="480"/>
        <w:rPr>
          <w:rFonts w:ascii="ＭＳ 明朝" w:hAnsi="ＭＳ 明朝"/>
          <w:sz w:val="24"/>
          <w:szCs w:val="24"/>
        </w:rPr>
      </w:pPr>
      <w:r w:rsidRPr="0045442C">
        <w:rPr>
          <w:rFonts w:ascii="ＭＳ 明朝" w:hAnsi="ＭＳ 明朝" w:hint="eastAsia"/>
          <w:sz w:val="24"/>
          <w:szCs w:val="24"/>
        </w:rPr>
        <w:t>（８）令和２年４月２５日</w:t>
      </w:r>
      <w:r w:rsidR="00A57F43" w:rsidRPr="0045442C">
        <w:rPr>
          <w:rFonts w:ascii="ＭＳ 明朝" w:hAnsi="ＭＳ 明朝" w:hint="eastAsia"/>
          <w:sz w:val="24"/>
          <w:szCs w:val="24"/>
        </w:rPr>
        <w:t>付けで</w:t>
      </w:r>
      <w:r w:rsidRPr="0045442C">
        <w:rPr>
          <w:rFonts w:ascii="ＭＳ 明朝" w:hAnsi="ＭＳ 明朝" w:hint="eastAsia"/>
          <w:sz w:val="24"/>
          <w:szCs w:val="24"/>
        </w:rPr>
        <w:t>、審査請求人は、大阪府知事に対して、本件審査請求を行った。</w:t>
      </w:r>
    </w:p>
    <w:p w14:paraId="34A8CE2F" w14:textId="3B06D256" w:rsidR="001F71A7" w:rsidRPr="0045442C" w:rsidRDefault="001F71A7" w:rsidP="001F71A7">
      <w:pPr>
        <w:ind w:left="480" w:hangingChars="200" w:hanging="480"/>
        <w:rPr>
          <w:rFonts w:ascii="ＭＳ 明朝" w:hAnsi="ＭＳ 明朝"/>
          <w:sz w:val="24"/>
          <w:szCs w:val="24"/>
        </w:rPr>
      </w:pPr>
      <w:r w:rsidRPr="0045442C">
        <w:rPr>
          <w:rFonts w:ascii="ＭＳ 明朝" w:hAnsi="ＭＳ 明朝" w:hint="eastAsia"/>
          <w:sz w:val="24"/>
          <w:szCs w:val="24"/>
        </w:rPr>
        <w:t>（９）</w:t>
      </w:r>
      <w:r w:rsidR="009A2A2C" w:rsidRPr="0045442C">
        <w:rPr>
          <w:rFonts w:ascii="ＭＳ 明朝" w:hAnsi="ＭＳ 明朝" w:hint="eastAsia"/>
          <w:sz w:val="24"/>
          <w:szCs w:val="24"/>
        </w:rPr>
        <w:t>審査請求人弁明書</w:t>
      </w:r>
      <w:r w:rsidR="00C5399E" w:rsidRPr="0045442C">
        <w:rPr>
          <w:rFonts w:ascii="ＭＳ 明朝" w:hAnsi="ＭＳ 明朝" w:hint="eastAsia"/>
          <w:sz w:val="24"/>
          <w:szCs w:val="24"/>
        </w:rPr>
        <w:t>、</w:t>
      </w:r>
      <w:r w:rsidR="00663291" w:rsidRPr="0045442C">
        <w:rPr>
          <w:rFonts w:ascii="ＭＳ 明朝" w:hAnsi="ＭＳ 明朝" w:hint="eastAsia"/>
          <w:sz w:val="24"/>
          <w:szCs w:val="24"/>
        </w:rPr>
        <w:t>審査請求書</w:t>
      </w:r>
      <w:r w:rsidR="00C5399E" w:rsidRPr="0045442C">
        <w:rPr>
          <w:rFonts w:ascii="ＭＳ 明朝" w:hAnsi="ＭＳ 明朝" w:hint="eastAsia"/>
          <w:sz w:val="24"/>
          <w:szCs w:val="24"/>
        </w:rPr>
        <w:t>及び処分庁</w:t>
      </w:r>
      <w:r w:rsidR="00A57F43" w:rsidRPr="0045442C">
        <w:rPr>
          <w:rFonts w:ascii="ＭＳ 明朝" w:hAnsi="ＭＳ 明朝" w:hint="eastAsia"/>
          <w:sz w:val="24"/>
          <w:szCs w:val="24"/>
        </w:rPr>
        <w:t>の</w:t>
      </w:r>
      <w:r w:rsidR="00C5399E" w:rsidRPr="0045442C">
        <w:rPr>
          <w:rFonts w:ascii="ＭＳ 明朝" w:hAnsi="ＭＳ 明朝" w:hint="eastAsia"/>
          <w:sz w:val="24"/>
          <w:szCs w:val="24"/>
        </w:rPr>
        <w:t>弁明書から</w:t>
      </w:r>
      <w:r w:rsidRPr="0045442C">
        <w:rPr>
          <w:rFonts w:ascii="ＭＳ 明朝" w:hAnsi="ＭＳ 明朝" w:hint="eastAsia"/>
          <w:sz w:val="24"/>
          <w:szCs w:val="24"/>
        </w:rPr>
        <w:t>、以下の事実</w:t>
      </w:r>
      <w:r w:rsidR="009A2A2C" w:rsidRPr="0045442C">
        <w:rPr>
          <w:rFonts w:ascii="ＭＳ 明朝" w:hAnsi="ＭＳ 明朝" w:hint="eastAsia"/>
          <w:sz w:val="24"/>
          <w:szCs w:val="24"/>
        </w:rPr>
        <w:t>が</w:t>
      </w:r>
      <w:r w:rsidR="002401A2" w:rsidRPr="0045442C">
        <w:rPr>
          <w:rFonts w:ascii="ＭＳ 明朝" w:hAnsi="ＭＳ 明朝" w:hint="eastAsia"/>
          <w:sz w:val="24"/>
          <w:szCs w:val="24"/>
        </w:rPr>
        <w:t>認められる</w:t>
      </w:r>
      <w:r w:rsidRPr="0045442C">
        <w:rPr>
          <w:rFonts w:ascii="ＭＳ 明朝" w:hAnsi="ＭＳ 明朝" w:hint="eastAsia"/>
          <w:sz w:val="24"/>
          <w:szCs w:val="24"/>
        </w:rPr>
        <w:t>。</w:t>
      </w:r>
    </w:p>
    <w:p w14:paraId="4AFAAF60" w14:textId="4AFB1188" w:rsidR="001F71A7" w:rsidRPr="0045442C" w:rsidRDefault="001F71A7" w:rsidP="001F71A7">
      <w:pPr>
        <w:ind w:leftChars="200" w:left="660" w:hangingChars="100" w:hanging="240"/>
        <w:rPr>
          <w:rFonts w:ascii="ＭＳ 明朝" w:hAnsi="ＭＳ 明朝"/>
          <w:sz w:val="24"/>
          <w:szCs w:val="24"/>
        </w:rPr>
      </w:pPr>
      <w:r w:rsidRPr="0045442C">
        <w:rPr>
          <w:rFonts w:ascii="ＭＳ 明朝" w:hAnsi="ＭＳ 明朝" w:hint="eastAsia"/>
          <w:sz w:val="24"/>
          <w:szCs w:val="24"/>
        </w:rPr>
        <w:t>ア　審査請求人は、</w:t>
      </w:r>
      <w:r w:rsidR="009A2A2C" w:rsidRPr="0045442C">
        <w:rPr>
          <w:rFonts w:ascii="ＭＳ 明朝" w:hAnsi="ＭＳ 明朝" w:hint="eastAsia"/>
          <w:sz w:val="24"/>
          <w:szCs w:val="24"/>
        </w:rPr>
        <w:t>本件立入検査時</w:t>
      </w:r>
      <w:r w:rsidR="00A21A4B" w:rsidRPr="0045442C">
        <w:rPr>
          <w:rFonts w:ascii="ＭＳ 明朝" w:hAnsi="ＭＳ 明朝" w:hint="eastAsia"/>
          <w:sz w:val="24"/>
          <w:szCs w:val="24"/>
        </w:rPr>
        <w:t>において</w:t>
      </w:r>
      <w:r w:rsidR="009A2A2C" w:rsidRPr="0045442C">
        <w:rPr>
          <w:rFonts w:ascii="ＭＳ 明朝" w:hAnsi="ＭＳ 明朝" w:hint="eastAsia"/>
          <w:sz w:val="24"/>
          <w:szCs w:val="24"/>
        </w:rPr>
        <w:t>、</w:t>
      </w:r>
      <w:r w:rsidRPr="0045442C">
        <w:rPr>
          <w:rFonts w:ascii="ＭＳ 明朝" w:hAnsi="ＭＳ 明朝" w:hint="eastAsia"/>
          <w:sz w:val="24"/>
          <w:szCs w:val="24"/>
        </w:rPr>
        <w:t>平成３０年分の帳簿</w:t>
      </w:r>
      <w:r w:rsidR="00AF69A1" w:rsidRPr="0045442C">
        <w:rPr>
          <w:rFonts w:ascii="ＭＳ 明朝" w:hAnsi="ＭＳ 明朝" w:hint="eastAsia"/>
          <w:sz w:val="24"/>
          <w:szCs w:val="24"/>
        </w:rPr>
        <w:t>について、受任記録簿は</w:t>
      </w:r>
      <w:r w:rsidRPr="0045442C">
        <w:rPr>
          <w:rFonts w:ascii="ＭＳ 明朝" w:hAnsi="ＭＳ 明朝" w:hint="eastAsia"/>
          <w:sz w:val="24"/>
          <w:szCs w:val="24"/>
        </w:rPr>
        <w:t>事務所に備え付けてい</w:t>
      </w:r>
      <w:r w:rsidR="00AF69A1" w:rsidRPr="0045442C">
        <w:rPr>
          <w:rFonts w:ascii="ＭＳ 明朝" w:hAnsi="ＭＳ 明朝" w:hint="eastAsia"/>
          <w:sz w:val="24"/>
          <w:szCs w:val="24"/>
        </w:rPr>
        <w:t>たが、その他の帳簿については備え付けてい</w:t>
      </w:r>
      <w:r w:rsidRPr="0045442C">
        <w:rPr>
          <w:rFonts w:ascii="ＭＳ 明朝" w:hAnsi="ＭＳ 明朝" w:hint="eastAsia"/>
          <w:sz w:val="24"/>
          <w:szCs w:val="24"/>
        </w:rPr>
        <w:t>なかった。審査請求人は、当該帳簿は旧事務所に置いたままとなっているが、作成自体はしていたと主張し、後日、審査請求人弁明書の</w:t>
      </w:r>
      <w:r w:rsidR="00A21A4B" w:rsidRPr="0045442C">
        <w:rPr>
          <w:rFonts w:ascii="ＭＳ 明朝" w:hAnsi="ＭＳ 明朝" w:hint="eastAsia"/>
          <w:sz w:val="24"/>
          <w:szCs w:val="24"/>
        </w:rPr>
        <w:t>証拠書類</w:t>
      </w:r>
      <w:r w:rsidRPr="0045442C">
        <w:rPr>
          <w:rFonts w:ascii="ＭＳ 明朝" w:hAnsi="ＭＳ 明朝" w:hint="eastAsia"/>
          <w:sz w:val="24"/>
          <w:szCs w:val="24"/>
        </w:rPr>
        <w:t>として処分庁に提出し</w:t>
      </w:r>
      <w:r w:rsidR="00AF69A1" w:rsidRPr="0045442C">
        <w:rPr>
          <w:rFonts w:ascii="ＭＳ 明朝" w:hAnsi="ＭＳ 明朝" w:hint="eastAsia"/>
          <w:sz w:val="24"/>
          <w:szCs w:val="24"/>
        </w:rPr>
        <w:t>た</w:t>
      </w:r>
      <w:r w:rsidRPr="0045442C">
        <w:rPr>
          <w:rFonts w:ascii="ＭＳ 明朝" w:hAnsi="ＭＳ 明朝" w:hint="eastAsia"/>
          <w:sz w:val="24"/>
          <w:szCs w:val="24"/>
        </w:rPr>
        <w:t>。</w:t>
      </w:r>
    </w:p>
    <w:p w14:paraId="0E26C899" w14:textId="0E983C9E" w:rsidR="001F71A7" w:rsidRPr="0045442C" w:rsidRDefault="001F71A7" w:rsidP="001F71A7">
      <w:pPr>
        <w:ind w:leftChars="200" w:left="660" w:hangingChars="100" w:hanging="240"/>
        <w:rPr>
          <w:rFonts w:ascii="ＭＳ 明朝" w:hAnsi="ＭＳ 明朝"/>
          <w:sz w:val="24"/>
          <w:szCs w:val="24"/>
        </w:rPr>
      </w:pPr>
      <w:r w:rsidRPr="0045442C">
        <w:rPr>
          <w:rFonts w:ascii="ＭＳ 明朝" w:hAnsi="ＭＳ 明朝" w:hint="eastAsia"/>
          <w:sz w:val="24"/>
          <w:szCs w:val="24"/>
        </w:rPr>
        <w:lastRenderedPageBreak/>
        <w:t>イ　審査請求人は、平成２９年及び平成３０年分の帳簿について、組合を介して組合員から受任した業務をまとめて件名を「顧問料」、依頼者氏名を「</w:t>
      </w:r>
      <w:r w:rsidR="00A46322">
        <w:rPr>
          <w:rFonts w:asciiTheme="minorEastAsia" w:hAnsiTheme="minorEastAsia" w:hint="eastAsia"/>
          <w:sz w:val="24"/>
          <w:szCs w:val="24"/>
        </w:rPr>
        <w:t>○○○○○○○○○○</w:t>
      </w:r>
      <w:r w:rsidRPr="0045442C">
        <w:rPr>
          <w:rFonts w:ascii="ＭＳ 明朝" w:hAnsi="ＭＳ 明朝" w:hint="eastAsia"/>
          <w:sz w:val="24"/>
          <w:szCs w:val="24"/>
        </w:rPr>
        <w:t>組合」と記載している。審査請求人は、</w:t>
      </w:r>
      <w:r w:rsidR="00AD5115" w:rsidRPr="0045442C">
        <w:rPr>
          <w:rFonts w:ascii="ＭＳ 明朝" w:hAnsi="ＭＳ 明朝" w:hint="eastAsia"/>
          <w:sz w:val="24"/>
          <w:szCs w:val="24"/>
        </w:rPr>
        <w:t>受任記録簿</w:t>
      </w:r>
      <w:r w:rsidRPr="0045442C">
        <w:rPr>
          <w:rFonts w:ascii="ＭＳ 明朝" w:hAnsi="ＭＳ 明朝" w:hint="eastAsia"/>
          <w:sz w:val="24"/>
          <w:szCs w:val="24"/>
        </w:rPr>
        <w:t>を作成しており、これが帳簿に当たると主張する</w:t>
      </w:r>
      <w:r w:rsidR="00AD5115" w:rsidRPr="0045442C">
        <w:rPr>
          <w:rFonts w:ascii="ＭＳ 明朝" w:hAnsi="ＭＳ 明朝" w:hint="eastAsia"/>
          <w:sz w:val="24"/>
          <w:szCs w:val="24"/>
        </w:rPr>
        <w:t>。受任記録簿には、</w:t>
      </w:r>
      <w:r w:rsidRPr="0045442C">
        <w:rPr>
          <w:rFonts w:ascii="ＭＳ 明朝" w:hAnsi="ＭＳ 明朝" w:hint="eastAsia"/>
          <w:sz w:val="24"/>
          <w:szCs w:val="24"/>
        </w:rPr>
        <w:t>依頼者である各組合員の住所が記載されておらず、様式も府細則で定めるものと</w:t>
      </w:r>
      <w:r w:rsidR="009A2A2C" w:rsidRPr="0045442C">
        <w:rPr>
          <w:rFonts w:ascii="ＭＳ 明朝" w:hAnsi="ＭＳ 明朝" w:hint="eastAsia"/>
          <w:sz w:val="24"/>
          <w:szCs w:val="24"/>
        </w:rPr>
        <w:t>は</w:t>
      </w:r>
      <w:r w:rsidRPr="0045442C">
        <w:rPr>
          <w:rFonts w:ascii="ＭＳ 明朝" w:hAnsi="ＭＳ 明朝" w:hint="eastAsia"/>
          <w:sz w:val="24"/>
          <w:szCs w:val="24"/>
        </w:rPr>
        <w:t>異なる。</w:t>
      </w:r>
    </w:p>
    <w:p w14:paraId="00EA5D71" w14:textId="77777777" w:rsidR="001F71A7" w:rsidRPr="0045442C" w:rsidRDefault="001F71A7" w:rsidP="001F71A7">
      <w:pPr>
        <w:ind w:leftChars="200" w:left="660" w:hangingChars="100" w:hanging="240"/>
        <w:rPr>
          <w:rFonts w:ascii="ＭＳ 明朝" w:hAnsi="ＭＳ 明朝"/>
          <w:sz w:val="24"/>
          <w:szCs w:val="24"/>
        </w:rPr>
      </w:pPr>
      <w:r w:rsidRPr="0045442C">
        <w:rPr>
          <w:rFonts w:ascii="ＭＳ 明朝" w:hAnsi="ＭＳ 明朝" w:hint="eastAsia"/>
          <w:sz w:val="24"/>
          <w:szCs w:val="24"/>
        </w:rPr>
        <w:t>ウ　審査請求人が提出した帳簿全てについて、受託年月日及び依頼者住所が記載されていない。</w:t>
      </w:r>
    </w:p>
    <w:p w14:paraId="1A703B7D" w14:textId="73B96C67" w:rsidR="001F71A7" w:rsidRPr="0045442C" w:rsidRDefault="009A2A2C" w:rsidP="00E02E87">
      <w:pPr>
        <w:ind w:leftChars="200" w:left="660" w:hangingChars="100" w:hanging="240"/>
        <w:rPr>
          <w:rFonts w:ascii="ＭＳ 明朝" w:hAnsi="ＭＳ 明朝"/>
          <w:sz w:val="24"/>
          <w:szCs w:val="24"/>
        </w:rPr>
      </w:pPr>
      <w:r w:rsidRPr="0045442C">
        <w:rPr>
          <w:rFonts w:ascii="ＭＳ 明朝" w:hAnsi="ＭＳ 明朝" w:hint="eastAsia"/>
          <w:sz w:val="24"/>
          <w:szCs w:val="24"/>
        </w:rPr>
        <w:t xml:space="preserve">エ　</w:t>
      </w:r>
      <w:r w:rsidR="00A21A4B" w:rsidRPr="0045442C">
        <w:rPr>
          <w:rFonts w:ascii="ＭＳ 明朝" w:hAnsi="ＭＳ 明朝" w:hint="eastAsia"/>
          <w:sz w:val="24"/>
          <w:szCs w:val="24"/>
        </w:rPr>
        <w:t>審査請求人は、本件立入検査時において、日行連規則に定める基本様式による領収書の副本を保存していなかった。</w:t>
      </w:r>
      <w:r w:rsidR="00E02E87" w:rsidRPr="0045442C">
        <w:rPr>
          <w:rFonts w:ascii="ＭＳ 明朝" w:hAnsi="ＭＳ 明朝" w:hint="eastAsia"/>
          <w:sz w:val="24"/>
          <w:szCs w:val="24"/>
        </w:rPr>
        <w:t>審査請求人は、</w:t>
      </w:r>
      <w:r w:rsidR="00A21A4B" w:rsidRPr="0045442C">
        <w:rPr>
          <w:rFonts w:ascii="ＭＳ 明朝" w:hAnsi="ＭＳ 明朝" w:hint="eastAsia"/>
          <w:sz w:val="24"/>
          <w:szCs w:val="24"/>
        </w:rPr>
        <w:t>審査</w:t>
      </w:r>
      <w:r w:rsidR="00C5399E" w:rsidRPr="0045442C">
        <w:rPr>
          <w:rFonts w:ascii="ＭＳ 明朝" w:hAnsi="ＭＳ 明朝" w:hint="eastAsia"/>
          <w:sz w:val="24"/>
          <w:szCs w:val="24"/>
        </w:rPr>
        <w:t>請求人弁明書の証拠書類として、</w:t>
      </w:r>
      <w:r w:rsidR="00710C10" w:rsidRPr="0045442C">
        <w:rPr>
          <w:rFonts w:ascii="ＭＳ 明朝" w:hAnsi="ＭＳ 明朝" w:hint="eastAsia"/>
          <w:sz w:val="24"/>
          <w:szCs w:val="24"/>
        </w:rPr>
        <w:t>本件</w:t>
      </w:r>
      <w:r w:rsidR="00C5399E" w:rsidRPr="0045442C">
        <w:rPr>
          <w:rFonts w:ascii="ＭＳ 明朝" w:hAnsi="ＭＳ 明朝" w:hint="eastAsia"/>
          <w:sz w:val="24"/>
          <w:szCs w:val="24"/>
        </w:rPr>
        <w:t>明細書</w:t>
      </w:r>
      <w:r w:rsidR="00A21A4B" w:rsidRPr="0045442C">
        <w:rPr>
          <w:rFonts w:ascii="ＭＳ 明朝" w:hAnsi="ＭＳ 明朝" w:hint="eastAsia"/>
          <w:sz w:val="24"/>
          <w:szCs w:val="24"/>
        </w:rPr>
        <w:t>及び</w:t>
      </w:r>
      <w:r w:rsidR="00710C10" w:rsidRPr="0045442C">
        <w:rPr>
          <w:rFonts w:ascii="ＭＳ 明朝" w:hAnsi="ＭＳ 明朝" w:hint="eastAsia"/>
          <w:sz w:val="24"/>
          <w:szCs w:val="24"/>
        </w:rPr>
        <w:t>本件</w:t>
      </w:r>
      <w:r w:rsidR="00AF69A1" w:rsidRPr="0045442C">
        <w:rPr>
          <w:rFonts w:ascii="ＭＳ 明朝" w:hAnsi="ＭＳ 明朝" w:hint="eastAsia"/>
          <w:sz w:val="24"/>
          <w:szCs w:val="24"/>
        </w:rPr>
        <w:t>払</w:t>
      </w:r>
      <w:r w:rsidR="00A21A4B" w:rsidRPr="0045442C">
        <w:rPr>
          <w:rFonts w:ascii="ＭＳ 明朝" w:hAnsi="ＭＳ 明朝" w:hint="eastAsia"/>
          <w:sz w:val="24"/>
          <w:szCs w:val="24"/>
        </w:rPr>
        <w:t>込取扱票を処分庁に提出し</w:t>
      </w:r>
      <w:r w:rsidR="00A57F43" w:rsidRPr="0045442C">
        <w:rPr>
          <w:rFonts w:ascii="ＭＳ 明朝" w:hAnsi="ＭＳ 明朝" w:hint="eastAsia"/>
          <w:sz w:val="24"/>
          <w:szCs w:val="24"/>
        </w:rPr>
        <w:t>た</w:t>
      </w:r>
      <w:r w:rsidR="00A21A4B" w:rsidRPr="0045442C">
        <w:rPr>
          <w:rFonts w:ascii="ＭＳ 明朝" w:hAnsi="ＭＳ 明朝" w:hint="eastAsia"/>
          <w:sz w:val="24"/>
          <w:szCs w:val="24"/>
        </w:rPr>
        <w:t>。</w:t>
      </w:r>
      <w:r w:rsidR="00710C10" w:rsidRPr="0045442C">
        <w:rPr>
          <w:rFonts w:ascii="ＭＳ 明朝" w:hAnsi="ＭＳ 明朝" w:hint="eastAsia"/>
          <w:sz w:val="24"/>
          <w:szCs w:val="24"/>
        </w:rPr>
        <w:t>本件</w:t>
      </w:r>
      <w:r w:rsidR="00E02E87" w:rsidRPr="0045442C">
        <w:rPr>
          <w:rFonts w:ascii="ＭＳ 明朝" w:hAnsi="ＭＳ 明朝" w:hint="eastAsia"/>
          <w:sz w:val="24"/>
          <w:szCs w:val="24"/>
        </w:rPr>
        <w:t>明細書及び</w:t>
      </w:r>
      <w:r w:rsidR="00710C10" w:rsidRPr="0045442C">
        <w:rPr>
          <w:rFonts w:ascii="ＭＳ 明朝" w:hAnsi="ＭＳ 明朝" w:hint="eastAsia"/>
          <w:sz w:val="24"/>
          <w:szCs w:val="24"/>
        </w:rPr>
        <w:t>本件</w:t>
      </w:r>
      <w:r w:rsidR="00044BED" w:rsidRPr="0045442C">
        <w:rPr>
          <w:rFonts w:ascii="ＭＳ 明朝" w:hAnsi="ＭＳ 明朝" w:hint="eastAsia"/>
          <w:sz w:val="24"/>
          <w:szCs w:val="24"/>
        </w:rPr>
        <w:t>払</w:t>
      </w:r>
      <w:r w:rsidR="00E02E87" w:rsidRPr="0045442C">
        <w:rPr>
          <w:rFonts w:ascii="ＭＳ 明朝" w:hAnsi="ＭＳ 明朝" w:hint="eastAsia"/>
          <w:sz w:val="24"/>
          <w:szCs w:val="24"/>
        </w:rPr>
        <w:t>込取扱票は、日行連規則に定める基本様式とは異なり、また、発行日や領収日の記載はない。</w:t>
      </w:r>
    </w:p>
    <w:p w14:paraId="555EB6D3" w14:textId="77777777" w:rsidR="001F71A7" w:rsidRPr="0045442C" w:rsidRDefault="001F71A7" w:rsidP="00D35208">
      <w:pPr>
        <w:ind w:left="480" w:hangingChars="200" w:hanging="480"/>
        <w:rPr>
          <w:rFonts w:ascii="ＭＳ 明朝" w:hAnsi="ＭＳ 明朝"/>
          <w:sz w:val="24"/>
          <w:szCs w:val="24"/>
        </w:rPr>
      </w:pPr>
    </w:p>
    <w:p w14:paraId="7A9AF1C1" w14:textId="77777777" w:rsidR="00F835E1" w:rsidRPr="0045442C" w:rsidRDefault="00F835E1" w:rsidP="00F835E1">
      <w:pPr>
        <w:ind w:left="720" w:hangingChars="300" w:hanging="720"/>
        <w:rPr>
          <w:rFonts w:ascii="ＭＳ 明朝" w:hAnsi="ＭＳ 明朝"/>
          <w:sz w:val="24"/>
          <w:szCs w:val="24"/>
        </w:rPr>
      </w:pPr>
      <w:r w:rsidRPr="0045442C">
        <w:rPr>
          <w:rFonts w:ascii="ＭＳ 明朝" w:hAnsi="ＭＳ 明朝" w:hint="eastAsia"/>
          <w:sz w:val="24"/>
          <w:szCs w:val="24"/>
        </w:rPr>
        <w:t>３　判断</w:t>
      </w:r>
    </w:p>
    <w:p w14:paraId="253962B0" w14:textId="3B1A6542" w:rsidR="005E0E1D" w:rsidRPr="0045442C" w:rsidRDefault="008B4BE0" w:rsidP="008B4BE0">
      <w:pPr>
        <w:autoSpaceDE w:val="0"/>
        <w:autoSpaceDN w:val="0"/>
        <w:ind w:left="480" w:hangingChars="200" w:hanging="480"/>
        <w:rPr>
          <w:rFonts w:asciiTheme="minorEastAsia" w:hAnsiTheme="minorEastAsia"/>
          <w:sz w:val="24"/>
          <w:szCs w:val="24"/>
        </w:rPr>
      </w:pPr>
      <w:r w:rsidRPr="0045442C">
        <w:rPr>
          <w:rFonts w:asciiTheme="minorEastAsia" w:hAnsiTheme="minorEastAsia" w:hint="eastAsia"/>
          <w:sz w:val="24"/>
          <w:szCs w:val="24"/>
        </w:rPr>
        <w:t>（１）</w:t>
      </w:r>
      <w:r w:rsidR="00B30A24" w:rsidRPr="0045442C">
        <w:rPr>
          <w:rFonts w:asciiTheme="minorEastAsia" w:hAnsiTheme="minorEastAsia" w:hint="eastAsia"/>
          <w:sz w:val="24"/>
          <w:szCs w:val="24"/>
        </w:rPr>
        <w:t>措置要求と異なる事由による行政書士への懲戒処分について</w:t>
      </w:r>
    </w:p>
    <w:p w14:paraId="1D6BC2BF" w14:textId="408CD925" w:rsidR="004A1178" w:rsidRPr="0045442C" w:rsidRDefault="004A1178" w:rsidP="004A1178">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審査請求人は、本件立入検査は名義貸し等の疑いに関して実施されたものであるが、名義貸し等については問題なかったのであり、帳簿等の不備を理由とした本件処分は、目的</w:t>
      </w:r>
      <w:r w:rsidR="00B30A24" w:rsidRPr="0045442C">
        <w:rPr>
          <w:rFonts w:asciiTheme="minorEastAsia" w:hAnsiTheme="minorEastAsia" w:hint="eastAsia"/>
          <w:sz w:val="24"/>
          <w:szCs w:val="24"/>
        </w:rPr>
        <w:t>外の</w:t>
      </w:r>
      <w:r w:rsidR="00FF1A6E" w:rsidRPr="0045442C">
        <w:rPr>
          <w:rFonts w:asciiTheme="minorEastAsia" w:hAnsiTheme="minorEastAsia" w:hint="eastAsia"/>
          <w:sz w:val="24"/>
          <w:szCs w:val="24"/>
        </w:rPr>
        <w:t>検査</w:t>
      </w:r>
      <w:r w:rsidR="001E3787" w:rsidRPr="0045442C">
        <w:rPr>
          <w:rFonts w:asciiTheme="minorEastAsia" w:hAnsiTheme="minorEastAsia" w:hint="eastAsia"/>
          <w:sz w:val="24"/>
          <w:szCs w:val="24"/>
        </w:rPr>
        <w:t>に基づく</w:t>
      </w:r>
      <w:r w:rsidR="00B30A24" w:rsidRPr="0045442C">
        <w:rPr>
          <w:rFonts w:asciiTheme="minorEastAsia" w:hAnsiTheme="minorEastAsia" w:hint="eastAsia"/>
          <w:sz w:val="24"/>
          <w:szCs w:val="24"/>
        </w:rPr>
        <w:t>処分であると主張する</w:t>
      </w:r>
      <w:r w:rsidRPr="0045442C">
        <w:rPr>
          <w:rFonts w:asciiTheme="minorEastAsia" w:hAnsiTheme="minorEastAsia" w:hint="eastAsia"/>
          <w:sz w:val="24"/>
          <w:szCs w:val="24"/>
        </w:rPr>
        <w:t>。</w:t>
      </w:r>
    </w:p>
    <w:p w14:paraId="2F48EE19" w14:textId="77777777" w:rsidR="00361409" w:rsidRPr="0045442C" w:rsidRDefault="00B86D66" w:rsidP="004A1178">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法第１３条の２２第１項</w:t>
      </w:r>
      <w:r w:rsidR="00E07CE0" w:rsidRPr="0045442C">
        <w:rPr>
          <w:rFonts w:asciiTheme="minorEastAsia" w:hAnsiTheme="minorEastAsia" w:hint="eastAsia"/>
          <w:sz w:val="24"/>
          <w:szCs w:val="24"/>
        </w:rPr>
        <w:t>に規定する</w:t>
      </w:r>
      <w:r w:rsidRPr="0045442C">
        <w:rPr>
          <w:rFonts w:asciiTheme="minorEastAsia" w:hAnsiTheme="minorEastAsia" w:hint="eastAsia"/>
          <w:sz w:val="24"/>
          <w:szCs w:val="24"/>
        </w:rPr>
        <w:t>検査は、</w:t>
      </w:r>
      <w:r w:rsidR="002C2461" w:rsidRPr="0045442C">
        <w:rPr>
          <w:rFonts w:asciiTheme="minorEastAsia" w:hAnsiTheme="minorEastAsia" w:hint="eastAsia"/>
          <w:sz w:val="24"/>
          <w:szCs w:val="24"/>
        </w:rPr>
        <w:t>行政書士の業務が法や</w:t>
      </w:r>
      <w:r w:rsidR="00AA01AA" w:rsidRPr="0045442C">
        <w:rPr>
          <w:rFonts w:asciiTheme="minorEastAsia" w:hAnsiTheme="minorEastAsia" w:hint="eastAsia"/>
          <w:sz w:val="24"/>
          <w:szCs w:val="24"/>
        </w:rPr>
        <w:t>法</w:t>
      </w:r>
      <w:r w:rsidR="002C2461" w:rsidRPr="0045442C">
        <w:rPr>
          <w:rFonts w:asciiTheme="minorEastAsia" w:hAnsiTheme="minorEastAsia" w:hint="eastAsia"/>
          <w:sz w:val="24"/>
          <w:szCs w:val="24"/>
        </w:rPr>
        <w:t>施行規則等に従って適法に処理されることを確保する目的で認められ</w:t>
      </w:r>
      <w:r w:rsidR="00D418F4" w:rsidRPr="0045442C">
        <w:rPr>
          <w:rFonts w:asciiTheme="minorEastAsia" w:hAnsiTheme="minorEastAsia" w:hint="eastAsia"/>
          <w:sz w:val="24"/>
          <w:szCs w:val="24"/>
        </w:rPr>
        <w:t>たものであり</w:t>
      </w:r>
      <w:r w:rsidR="002C2461" w:rsidRPr="0045442C">
        <w:rPr>
          <w:rFonts w:asciiTheme="minorEastAsia" w:hAnsiTheme="minorEastAsia" w:hint="eastAsia"/>
          <w:sz w:val="24"/>
          <w:szCs w:val="24"/>
        </w:rPr>
        <w:t>、同項の「必要があると認めるとき」は、措置要求を受けた場合など</w:t>
      </w:r>
      <w:r w:rsidRPr="0045442C">
        <w:rPr>
          <w:rFonts w:asciiTheme="minorEastAsia" w:hAnsiTheme="minorEastAsia" w:hint="eastAsia"/>
          <w:sz w:val="24"/>
          <w:szCs w:val="24"/>
        </w:rPr>
        <w:t>客観的にみて法令違反の恐れがあると認められる場合のみに限定されるものではな</w:t>
      </w:r>
      <w:r w:rsidR="002C2461" w:rsidRPr="0045442C">
        <w:rPr>
          <w:rFonts w:asciiTheme="minorEastAsia" w:hAnsiTheme="minorEastAsia" w:hint="eastAsia"/>
          <w:sz w:val="24"/>
          <w:szCs w:val="24"/>
        </w:rPr>
        <w:t>く、定期的に任意に抽出した行政書士の事務所に立入検査することが監督上必要である場合等も含まれる</w:t>
      </w:r>
      <w:r w:rsidR="001D5283" w:rsidRPr="0045442C">
        <w:rPr>
          <w:rFonts w:asciiTheme="minorEastAsia" w:hAnsiTheme="minorEastAsia" w:hint="eastAsia"/>
          <w:sz w:val="24"/>
          <w:szCs w:val="24"/>
        </w:rPr>
        <w:t>と</w:t>
      </w:r>
      <w:r w:rsidR="00E07CE0" w:rsidRPr="0045442C">
        <w:rPr>
          <w:rFonts w:asciiTheme="minorEastAsia" w:hAnsiTheme="minorEastAsia" w:hint="eastAsia"/>
          <w:sz w:val="24"/>
          <w:szCs w:val="24"/>
        </w:rPr>
        <w:t>解される</w:t>
      </w:r>
      <w:r w:rsidRPr="0045442C">
        <w:rPr>
          <w:rFonts w:asciiTheme="minorEastAsia" w:hAnsiTheme="minorEastAsia" w:hint="eastAsia"/>
          <w:sz w:val="24"/>
          <w:szCs w:val="24"/>
        </w:rPr>
        <w:t>。</w:t>
      </w:r>
    </w:p>
    <w:p w14:paraId="58A29A01" w14:textId="34F187A6" w:rsidR="00B86D66" w:rsidRPr="0045442C" w:rsidRDefault="00361409" w:rsidP="00361409">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処分庁は、措置要求を受け、名義貸し等の疑いを調査するために本件立入検査を実施し、その中で</w:t>
      </w:r>
      <w:r w:rsidR="00AC2311" w:rsidRPr="0045442C">
        <w:rPr>
          <w:rFonts w:asciiTheme="minorEastAsia" w:hAnsiTheme="minorEastAsia" w:hint="eastAsia"/>
          <w:sz w:val="24"/>
          <w:szCs w:val="24"/>
        </w:rPr>
        <w:t>帳簿等の保存義務違反</w:t>
      </w:r>
      <w:r w:rsidRPr="0045442C">
        <w:rPr>
          <w:rFonts w:asciiTheme="minorEastAsia" w:hAnsiTheme="minorEastAsia" w:hint="eastAsia"/>
          <w:sz w:val="24"/>
          <w:szCs w:val="24"/>
        </w:rPr>
        <w:t>が認められたため、</w:t>
      </w:r>
      <w:r w:rsidR="00AC2311" w:rsidRPr="0045442C">
        <w:rPr>
          <w:rFonts w:asciiTheme="minorEastAsia" w:hAnsiTheme="minorEastAsia" w:hint="eastAsia"/>
          <w:sz w:val="24"/>
          <w:szCs w:val="24"/>
        </w:rPr>
        <w:t>法第１４条に基づき</w:t>
      </w:r>
      <w:r w:rsidRPr="0045442C">
        <w:rPr>
          <w:rFonts w:asciiTheme="minorEastAsia" w:hAnsiTheme="minorEastAsia" w:hint="eastAsia"/>
          <w:sz w:val="24"/>
          <w:szCs w:val="24"/>
        </w:rPr>
        <w:t>本件処分を</w:t>
      </w:r>
      <w:r w:rsidR="00AC2311" w:rsidRPr="0045442C">
        <w:rPr>
          <w:rFonts w:asciiTheme="minorEastAsia" w:hAnsiTheme="minorEastAsia" w:hint="eastAsia"/>
          <w:sz w:val="24"/>
          <w:szCs w:val="24"/>
        </w:rPr>
        <w:t>行</w:t>
      </w:r>
      <w:r w:rsidRPr="0045442C">
        <w:rPr>
          <w:rFonts w:asciiTheme="minorEastAsia" w:hAnsiTheme="minorEastAsia" w:hint="eastAsia"/>
          <w:sz w:val="24"/>
          <w:szCs w:val="24"/>
        </w:rPr>
        <w:t>ったものである</w:t>
      </w:r>
      <w:r w:rsidR="00AC2311" w:rsidRPr="0045442C">
        <w:rPr>
          <w:rFonts w:asciiTheme="minorEastAsia" w:hAnsiTheme="minorEastAsia" w:hint="eastAsia"/>
          <w:sz w:val="24"/>
          <w:szCs w:val="24"/>
        </w:rPr>
        <w:t>。</w:t>
      </w:r>
      <w:r w:rsidR="00FF1A6E" w:rsidRPr="0045442C">
        <w:rPr>
          <w:rFonts w:asciiTheme="minorEastAsia" w:hAnsiTheme="minorEastAsia" w:hint="eastAsia"/>
          <w:sz w:val="24"/>
          <w:szCs w:val="24"/>
        </w:rPr>
        <w:t>たしかに、</w:t>
      </w:r>
      <w:r w:rsidR="008B7708" w:rsidRPr="0045442C">
        <w:rPr>
          <w:rFonts w:asciiTheme="minorEastAsia" w:hAnsiTheme="minorEastAsia" w:hint="eastAsia"/>
          <w:sz w:val="24"/>
          <w:szCs w:val="24"/>
        </w:rPr>
        <w:t>本件立入検査</w:t>
      </w:r>
      <w:r w:rsidR="00FF1A6E" w:rsidRPr="0045442C">
        <w:rPr>
          <w:rFonts w:asciiTheme="minorEastAsia" w:hAnsiTheme="minorEastAsia" w:hint="eastAsia"/>
          <w:sz w:val="24"/>
          <w:szCs w:val="24"/>
        </w:rPr>
        <w:t>の端緒は</w:t>
      </w:r>
      <w:r w:rsidR="008B7708" w:rsidRPr="0045442C">
        <w:rPr>
          <w:rFonts w:asciiTheme="minorEastAsia" w:hAnsiTheme="minorEastAsia" w:hint="eastAsia"/>
          <w:sz w:val="24"/>
          <w:szCs w:val="24"/>
        </w:rPr>
        <w:t>、</w:t>
      </w:r>
      <w:r w:rsidR="00FF1A6E" w:rsidRPr="0045442C">
        <w:rPr>
          <w:rFonts w:asciiTheme="minorEastAsia" w:hAnsiTheme="minorEastAsia" w:hint="eastAsia"/>
          <w:sz w:val="24"/>
          <w:szCs w:val="24"/>
        </w:rPr>
        <w:t>法第１４条の３第</w:t>
      </w:r>
      <w:r w:rsidR="008B7708" w:rsidRPr="0045442C">
        <w:rPr>
          <w:rFonts w:asciiTheme="minorEastAsia" w:hAnsiTheme="minorEastAsia" w:hint="eastAsia"/>
          <w:sz w:val="24"/>
          <w:szCs w:val="24"/>
        </w:rPr>
        <w:t>１</w:t>
      </w:r>
      <w:r w:rsidR="00FF1A6E" w:rsidRPr="0045442C">
        <w:rPr>
          <w:rFonts w:asciiTheme="minorEastAsia" w:hAnsiTheme="minorEastAsia" w:hint="eastAsia"/>
          <w:sz w:val="24"/>
          <w:szCs w:val="24"/>
        </w:rPr>
        <w:t>項の</w:t>
      </w:r>
      <w:r w:rsidR="008B7708" w:rsidRPr="0045442C">
        <w:rPr>
          <w:rFonts w:asciiTheme="minorEastAsia" w:hAnsiTheme="minorEastAsia" w:hint="eastAsia"/>
          <w:sz w:val="24"/>
          <w:szCs w:val="24"/>
        </w:rPr>
        <w:t>規定により通知された</w:t>
      </w:r>
      <w:r w:rsidR="008F3620" w:rsidRPr="0045442C">
        <w:rPr>
          <w:rFonts w:asciiTheme="minorEastAsia" w:hAnsiTheme="minorEastAsia" w:hint="eastAsia"/>
          <w:sz w:val="24"/>
          <w:szCs w:val="24"/>
        </w:rPr>
        <w:t>審査請求人の名義貸し等の</w:t>
      </w:r>
      <w:r w:rsidR="008B7708" w:rsidRPr="0045442C">
        <w:rPr>
          <w:rFonts w:asciiTheme="minorEastAsia" w:hAnsiTheme="minorEastAsia" w:hint="eastAsia"/>
          <w:sz w:val="24"/>
          <w:szCs w:val="24"/>
        </w:rPr>
        <w:t>事実であり、</w:t>
      </w:r>
      <w:r w:rsidR="00056012" w:rsidRPr="0045442C">
        <w:rPr>
          <w:rFonts w:asciiTheme="minorEastAsia" w:hAnsiTheme="minorEastAsia" w:hint="eastAsia"/>
          <w:sz w:val="24"/>
          <w:szCs w:val="24"/>
        </w:rPr>
        <w:t>検査</w:t>
      </w:r>
      <w:r w:rsidR="00F64BA6" w:rsidRPr="0045442C">
        <w:rPr>
          <w:rFonts w:asciiTheme="minorEastAsia" w:hAnsiTheme="minorEastAsia" w:hint="eastAsia"/>
          <w:sz w:val="24"/>
          <w:szCs w:val="24"/>
        </w:rPr>
        <w:t>目的とは異なる</w:t>
      </w:r>
      <w:r w:rsidR="008F3620" w:rsidRPr="0045442C">
        <w:rPr>
          <w:rFonts w:asciiTheme="minorEastAsia" w:hAnsiTheme="minorEastAsia" w:hint="eastAsia"/>
          <w:sz w:val="24"/>
          <w:szCs w:val="24"/>
        </w:rPr>
        <w:t>帳簿等の保存義務</w:t>
      </w:r>
      <w:r w:rsidR="00F64BA6" w:rsidRPr="0045442C">
        <w:rPr>
          <w:rFonts w:asciiTheme="minorEastAsia" w:hAnsiTheme="minorEastAsia" w:hint="eastAsia"/>
          <w:sz w:val="24"/>
          <w:szCs w:val="24"/>
        </w:rPr>
        <w:t>違反</w:t>
      </w:r>
      <w:r w:rsidR="001E3787" w:rsidRPr="0045442C">
        <w:rPr>
          <w:rFonts w:asciiTheme="minorEastAsia" w:hAnsiTheme="minorEastAsia" w:hint="eastAsia"/>
          <w:sz w:val="24"/>
          <w:szCs w:val="24"/>
        </w:rPr>
        <w:t>という</w:t>
      </w:r>
      <w:r w:rsidR="00F64BA6" w:rsidRPr="0045442C">
        <w:rPr>
          <w:rFonts w:asciiTheme="minorEastAsia" w:hAnsiTheme="minorEastAsia" w:hint="eastAsia"/>
          <w:sz w:val="24"/>
          <w:szCs w:val="24"/>
        </w:rPr>
        <w:t>事実に基づき</w:t>
      </w:r>
      <w:r w:rsidR="00056012" w:rsidRPr="0045442C">
        <w:rPr>
          <w:rFonts w:asciiTheme="minorEastAsia" w:hAnsiTheme="minorEastAsia" w:hint="eastAsia"/>
          <w:sz w:val="24"/>
          <w:szCs w:val="24"/>
        </w:rPr>
        <w:t>本件処分が行われ</w:t>
      </w:r>
      <w:r w:rsidR="008F3620" w:rsidRPr="0045442C">
        <w:rPr>
          <w:rFonts w:asciiTheme="minorEastAsia" w:hAnsiTheme="minorEastAsia" w:hint="eastAsia"/>
          <w:sz w:val="24"/>
          <w:szCs w:val="24"/>
        </w:rPr>
        <w:t>ている</w:t>
      </w:r>
      <w:r w:rsidR="001E3787" w:rsidRPr="0045442C">
        <w:rPr>
          <w:rFonts w:asciiTheme="minorEastAsia" w:hAnsiTheme="minorEastAsia" w:hint="eastAsia"/>
          <w:sz w:val="24"/>
          <w:szCs w:val="24"/>
        </w:rPr>
        <w:t>が</w:t>
      </w:r>
      <w:r w:rsidR="00056012" w:rsidRPr="0045442C">
        <w:rPr>
          <w:rFonts w:asciiTheme="minorEastAsia" w:hAnsiTheme="minorEastAsia" w:hint="eastAsia"/>
          <w:sz w:val="24"/>
          <w:szCs w:val="24"/>
        </w:rPr>
        <w:t>、</w:t>
      </w:r>
      <w:r w:rsidR="00F64BA6" w:rsidRPr="0045442C">
        <w:rPr>
          <w:rFonts w:asciiTheme="minorEastAsia" w:hAnsiTheme="minorEastAsia" w:hint="eastAsia"/>
          <w:sz w:val="24"/>
          <w:szCs w:val="24"/>
        </w:rPr>
        <w:t>法第１３条の２２</w:t>
      </w:r>
      <w:r w:rsidRPr="0045442C">
        <w:rPr>
          <w:rFonts w:asciiTheme="minorEastAsia" w:hAnsiTheme="minorEastAsia" w:hint="eastAsia"/>
          <w:sz w:val="24"/>
          <w:szCs w:val="24"/>
        </w:rPr>
        <w:t>第１項</w:t>
      </w:r>
      <w:r w:rsidR="008F3620" w:rsidRPr="0045442C">
        <w:rPr>
          <w:rFonts w:asciiTheme="minorEastAsia" w:hAnsiTheme="minorEastAsia" w:hint="eastAsia"/>
          <w:sz w:val="24"/>
          <w:szCs w:val="24"/>
        </w:rPr>
        <w:t>の「必要があると認めるとき」</w:t>
      </w:r>
      <w:r w:rsidR="00FF1A6E" w:rsidRPr="0045442C">
        <w:rPr>
          <w:rFonts w:asciiTheme="minorEastAsia" w:hAnsiTheme="minorEastAsia" w:hint="eastAsia"/>
          <w:sz w:val="24"/>
          <w:szCs w:val="24"/>
        </w:rPr>
        <w:t>の趣旨</w:t>
      </w:r>
      <w:r w:rsidRPr="0045442C">
        <w:rPr>
          <w:rFonts w:asciiTheme="minorEastAsia" w:hAnsiTheme="minorEastAsia" w:hint="eastAsia"/>
          <w:sz w:val="24"/>
          <w:szCs w:val="24"/>
        </w:rPr>
        <w:t>を考慮すれば</w:t>
      </w:r>
      <w:r w:rsidR="00D418F4" w:rsidRPr="0045442C">
        <w:rPr>
          <w:rFonts w:asciiTheme="minorEastAsia" w:hAnsiTheme="minorEastAsia" w:hint="eastAsia"/>
          <w:sz w:val="24"/>
          <w:szCs w:val="24"/>
        </w:rPr>
        <w:t>、</w:t>
      </w:r>
      <w:r w:rsidR="005A200C" w:rsidRPr="0045442C">
        <w:rPr>
          <w:rFonts w:asciiTheme="minorEastAsia" w:hAnsiTheme="minorEastAsia" w:hint="eastAsia"/>
          <w:sz w:val="24"/>
          <w:szCs w:val="24"/>
        </w:rPr>
        <w:t>本件立入検査により処分庁が</w:t>
      </w:r>
      <w:r w:rsidR="002401A2" w:rsidRPr="0045442C">
        <w:rPr>
          <w:rFonts w:asciiTheme="minorEastAsia" w:hAnsiTheme="minorEastAsia" w:hint="eastAsia"/>
          <w:sz w:val="24"/>
          <w:szCs w:val="24"/>
        </w:rPr>
        <w:t>認めた</w:t>
      </w:r>
      <w:r w:rsidR="005A200C" w:rsidRPr="0045442C">
        <w:rPr>
          <w:rFonts w:asciiTheme="minorEastAsia" w:hAnsiTheme="minorEastAsia" w:hint="eastAsia"/>
          <w:sz w:val="24"/>
          <w:szCs w:val="24"/>
        </w:rPr>
        <w:t>事実に基づき行われた</w:t>
      </w:r>
      <w:r w:rsidR="00056012" w:rsidRPr="0045442C">
        <w:rPr>
          <w:rFonts w:asciiTheme="minorEastAsia" w:hAnsiTheme="minorEastAsia" w:hint="eastAsia"/>
          <w:sz w:val="24"/>
          <w:szCs w:val="24"/>
        </w:rPr>
        <w:t>本件</w:t>
      </w:r>
      <w:r w:rsidR="00E07CE0" w:rsidRPr="0045442C">
        <w:rPr>
          <w:rFonts w:asciiTheme="minorEastAsia" w:hAnsiTheme="minorEastAsia" w:hint="eastAsia"/>
          <w:sz w:val="24"/>
          <w:szCs w:val="24"/>
        </w:rPr>
        <w:t>処分が違法</w:t>
      </w:r>
      <w:r w:rsidR="008F3620" w:rsidRPr="0045442C">
        <w:rPr>
          <w:rFonts w:asciiTheme="minorEastAsia" w:hAnsiTheme="minorEastAsia" w:hint="eastAsia"/>
          <w:sz w:val="24"/>
          <w:szCs w:val="24"/>
        </w:rPr>
        <w:t>又は不当</w:t>
      </w:r>
      <w:r w:rsidR="00E07CE0" w:rsidRPr="0045442C">
        <w:rPr>
          <w:rFonts w:asciiTheme="minorEastAsia" w:hAnsiTheme="minorEastAsia" w:hint="eastAsia"/>
          <w:sz w:val="24"/>
          <w:szCs w:val="24"/>
        </w:rPr>
        <w:t>であると</w:t>
      </w:r>
      <w:r w:rsidR="007C6EB8" w:rsidRPr="0045442C">
        <w:rPr>
          <w:rFonts w:asciiTheme="minorEastAsia" w:hAnsiTheme="minorEastAsia" w:hint="eastAsia"/>
          <w:sz w:val="24"/>
          <w:szCs w:val="24"/>
        </w:rPr>
        <w:t>は</w:t>
      </w:r>
      <w:r w:rsidR="00E07CE0" w:rsidRPr="0045442C">
        <w:rPr>
          <w:rFonts w:asciiTheme="minorEastAsia" w:hAnsiTheme="minorEastAsia" w:hint="eastAsia"/>
          <w:sz w:val="24"/>
          <w:szCs w:val="24"/>
        </w:rPr>
        <w:t>解</w:t>
      </w:r>
      <w:r w:rsidR="007C6EB8" w:rsidRPr="0045442C">
        <w:rPr>
          <w:rFonts w:asciiTheme="minorEastAsia" w:hAnsiTheme="minorEastAsia" w:hint="eastAsia"/>
          <w:sz w:val="24"/>
          <w:szCs w:val="24"/>
        </w:rPr>
        <w:t>されない</w:t>
      </w:r>
      <w:r w:rsidR="00F64BA6" w:rsidRPr="0045442C">
        <w:rPr>
          <w:rFonts w:asciiTheme="minorEastAsia" w:hAnsiTheme="minorEastAsia" w:hint="eastAsia"/>
          <w:sz w:val="24"/>
          <w:szCs w:val="24"/>
        </w:rPr>
        <w:t>。</w:t>
      </w:r>
      <w:r w:rsidR="00B86D66" w:rsidRPr="0045442C">
        <w:rPr>
          <w:rFonts w:asciiTheme="minorEastAsia" w:hAnsiTheme="minorEastAsia" w:hint="eastAsia"/>
          <w:sz w:val="24"/>
          <w:szCs w:val="24"/>
        </w:rPr>
        <w:t>よって、審査請求人の主張は認められない。</w:t>
      </w:r>
    </w:p>
    <w:p w14:paraId="258BD13B" w14:textId="2FADF587" w:rsidR="001217F0" w:rsidRPr="0045442C" w:rsidRDefault="001217F0" w:rsidP="001217F0">
      <w:pPr>
        <w:autoSpaceDE w:val="0"/>
        <w:autoSpaceDN w:val="0"/>
        <w:ind w:left="480" w:hangingChars="200" w:hanging="480"/>
        <w:rPr>
          <w:rFonts w:asciiTheme="minorEastAsia" w:hAnsiTheme="minorEastAsia"/>
          <w:sz w:val="24"/>
          <w:szCs w:val="24"/>
        </w:rPr>
      </w:pPr>
      <w:r w:rsidRPr="0045442C">
        <w:rPr>
          <w:rFonts w:asciiTheme="minorEastAsia" w:hAnsiTheme="minorEastAsia" w:hint="eastAsia"/>
          <w:sz w:val="24"/>
          <w:szCs w:val="24"/>
        </w:rPr>
        <w:t>（２）</w:t>
      </w:r>
      <w:r w:rsidR="00B22E1E" w:rsidRPr="0045442C">
        <w:rPr>
          <w:rFonts w:asciiTheme="minorEastAsia" w:hAnsiTheme="minorEastAsia" w:hint="eastAsia"/>
          <w:sz w:val="24"/>
          <w:szCs w:val="24"/>
        </w:rPr>
        <w:t>本件立入検査について</w:t>
      </w:r>
    </w:p>
    <w:p w14:paraId="1407A97E" w14:textId="7497C19D" w:rsidR="00162A04" w:rsidRPr="0045442C" w:rsidRDefault="00162A04" w:rsidP="00162A04">
      <w:pPr>
        <w:autoSpaceDE w:val="0"/>
        <w:autoSpaceDN w:val="0"/>
        <w:ind w:leftChars="200" w:left="420" w:firstLineChars="100" w:firstLine="240"/>
        <w:rPr>
          <w:rFonts w:asciiTheme="minorEastAsia" w:hAnsiTheme="minorEastAsia"/>
          <w:color w:val="000000" w:themeColor="text1"/>
          <w:sz w:val="24"/>
          <w:szCs w:val="24"/>
        </w:rPr>
      </w:pPr>
      <w:r w:rsidRPr="0045442C">
        <w:rPr>
          <w:rFonts w:asciiTheme="minorEastAsia" w:hAnsiTheme="minorEastAsia" w:hint="eastAsia"/>
          <w:color w:val="000000" w:themeColor="text1"/>
          <w:sz w:val="24"/>
          <w:szCs w:val="24"/>
        </w:rPr>
        <w:t>審査請求人は、処分庁から、どの帳簿等を、何故に示す必要があるのかについて明確な説明がなかったことを主張する。</w:t>
      </w:r>
    </w:p>
    <w:p w14:paraId="04FDFEF9" w14:textId="41E3501B" w:rsidR="00162A04" w:rsidRPr="0045442C" w:rsidRDefault="00162A04" w:rsidP="00162A04">
      <w:pPr>
        <w:autoSpaceDE w:val="0"/>
        <w:autoSpaceDN w:val="0"/>
        <w:ind w:leftChars="200" w:left="420" w:firstLineChars="100" w:firstLine="240"/>
        <w:rPr>
          <w:rFonts w:asciiTheme="minorEastAsia" w:hAnsiTheme="minorEastAsia"/>
          <w:color w:val="000000" w:themeColor="text1"/>
          <w:sz w:val="24"/>
          <w:szCs w:val="24"/>
        </w:rPr>
      </w:pPr>
      <w:r w:rsidRPr="0045442C">
        <w:rPr>
          <w:rFonts w:asciiTheme="minorEastAsia" w:hAnsiTheme="minorEastAsia" w:hint="eastAsia"/>
          <w:color w:val="000000" w:themeColor="text1"/>
          <w:sz w:val="24"/>
          <w:szCs w:val="24"/>
        </w:rPr>
        <w:lastRenderedPageBreak/>
        <w:t>処分庁は、事前告知の際に、審査請求人に対して本件立入検査が法第１３条の２２に基づくものである旨を伝え、立入検査当日には、名義貸し等の疑いを調査するための検査である旨を伝えていることから、帳簿等を示す理由を説明している</w:t>
      </w:r>
      <w:r w:rsidR="002401A2" w:rsidRPr="0045442C">
        <w:rPr>
          <w:rFonts w:asciiTheme="minorEastAsia" w:hAnsiTheme="minorEastAsia" w:hint="eastAsia"/>
          <w:color w:val="000000" w:themeColor="text1"/>
          <w:sz w:val="24"/>
          <w:szCs w:val="24"/>
        </w:rPr>
        <w:t>ことが認められる</w:t>
      </w:r>
      <w:r w:rsidRPr="0045442C">
        <w:rPr>
          <w:rFonts w:asciiTheme="minorEastAsia" w:hAnsiTheme="minorEastAsia" w:hint="eastAsia"/>
          <w:color w:val="000000" w:themeColor="text1"/>
          <w:sz w:val="24"/>
          <w:szCs w:val="24"/>
        </w:rPr>
        <w:t>。</w:t>
      </w:r>
      <w:r w:rsidR="002401A2" w:rsidRPr="0045442C">
        <w:rPr>
          <w:rFonts w:asciiTheme="minorEastAsia" w:hAnsiTheme="minorEastAsia" w:hint="eastAsia"/>
          <w:color w:val="000000" w:themeColor="text1"/>
          <w:sz w:val="24"/>
          <w:szCs w:val="24"/>
        </w:rPr>
        <w:t>そもそも、</w:t>
      </w:r>
      <w:r w:rsidRPr="0045442C">
        <w:rPr>
          <w:rFonts w:asciiTheme="minorEastAsia" w:hAnsiTheme="minorEastAsia" w:hint="eastAsia"/>
          <w:color w:val="000000" w:themeColor="text1"/>
          <w:sz w:val="24"/>
          <w:szCs w:val="24"/>
        </w:rPr>
        <w:t>立入検査では業務に関する帳簿及び関係書類を検査することが通常であり、行政書士は業務上作成する帳簿及び関係書類については、全て法及び</w:t>
      </w:r>
      <w:r w:rsidR="00083F79" w:rsidRPr="0045442C">
        <w:rPr>
          <w:rFonts w:asciiTheme="minorEastAsia" w:hAnsiTheme="minorEastAsia" w:hint="eastAsia"/>
          <w:color w:val="000000" w:themeColor="text1"/>
          <w:sz w:val="24"/>
          <w:szCs w:val="24"/>
        </w:rPr>
        <w:t>法</w:t>
      </w:r>
      <w:r w:rsidRPr="0045442C">
        <w:rPr>
          <w:rFonts w:asciiTheme="minorEastAsia" w:hAnsiTheme="minorEastAsia" w:hint="eastAsia"/>
          <w:color w:val="000000" w:themeColor="text1"/>
          <w:sz w:val="24"/>
          <w:szCs w:val="24"/>
        </w:rPr>
        <w:t>施行規則等に定めるとおりに保存しておく義務があり、その保存状況は都道府県知事による監督の対象になることから、帳簿等を示す理由は明白である。</w:t>
      </w:r>
      <w:r w:rsidR="002401A2" w:rsidRPr="0045442C">
        <w:rPr>
          <w:rFonts w:asciiTheme="minorEastAsia" w:hAnsiTheme="minorEastAsia" w:hint="eastAsia"/>
          <w:color w:val="000000" w:themeColor="text1"/>
          <w:sz w:val="24"/>
          <w:szCs w:val="24"/>
        </w:rPr>
        <w:t>また</w:t>
      </w:r>
      <w:r w:rsidRPr="0045442C">
        <w:rPr>
          <w:rFonts w:asciiTheme="minorEastAsia" w:hAnsiTheme="minorEastAsia" w:hint="eastAsia"/>
          <w:color w:val="000000" w:themeColor="text1"/>
          <w:sz w:val="24"/>
          <w:szCs w:val="24"/>
        </w:rPr>
        <w:t>、審査請求人が行政書士として実施している業務の内容や件数については、審査請求人及びその関係者しか知り得ない事柄であり、処分庁は、名義貸し等の疑いを調査するために、法第９条で保存が義務付けられている期間における全ての帳簿の提示を求めていることから、どの帳簿を示す必要があるのかを説明している</w:t>
      </w:r>
      <w:r w:rsidR="002401A2" w:rsidRPr="0045442C">
        <w:rPr>
          <w:rFonts w:asciiTheme="minorEastAsia" w:hAnsiTheme="minorEastAsia" w:hint="eastAsia"/>
          <w:color w:val="000000" w:themeColor="text1"/>
          <w:sz w:val="24"/>
          <w:szCs w:val="24"/>
        </w:rPr>
        <w:t>ことが認められる</w:t>
      </w:r>
      <w:r w:rsidRPr="0045442C">
        <w:rPr>
          <w:rFonts w:asciiTheme="minorEastAsia" w:hAnsiTheme="minorEastAsia" w:hint="eastAsia"/>
          <w:color w:val="000000" w:themeColor="text1"/>
          <w:sz w:val="24"/>
          <w:szCs w:val="24"/>
        </w:rPr>
        <w:t>。</w:t>
      </w:r>
      <w:r w:rsidR="007B3C30" w:rsidRPr="0045442C">
        <w:rPr>
          <w:rFonts w:asciiTheme="minorEastAsia" w:hAnsiTheme="minorEastAsia" w:hint="eastAsia"/>
          <w:color w:val="000000" w:themeColor="text1"/>
          <w:sz w:val="24"/>
          <w:szCs w:val="24"/>
        </w:rPr>
        <w:t>よって</w:t>
      </w:r>
      <w:r w:rsidRPr="0045442C">
        <w:rPr>
          <w:rFonts w:asciiTheme="minorEastAsia" w:hAnsiTheme="minorEastAsia" w:hint="eastAsia"/>
          <w:color w:val="000000" w:themeColor="text1"/>
          <w:sz w:val="24"/>
          <w:szCs w:val="24"/>
        </w:rPr>
        <w:t>、審査請求人の主張は認められない。</w:t>
      </w:r>
    </w:p>
    <w:p w14:paraId="2B034604" w14:textId="618A89D1" w:rsidR="00F70F69" w:rsidRPr="0045442C" w:rsidRDefault="00162A04" w:rsidP="00B22E1E">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次に、</w:t>
      </w:r>
      <w:r w:rsidR="00B22E1E" w:rsidRPr="0045442C">
        <w:rPr>
          <w:rFonts w:asciiTheme="minorEastAsia" w:hAnsiTheme="minorEastAsia" w:hint="eastAsia"/>
          <w:sz w:val="24"/>
          <w:szCs w:val="24"/>
        </w:rPr>
        <w:t>審査請求人は、立入検査当日は、急に検査が入ったことや、調査担当官からパソコンに記録が残って</w:t>
      </w:r>
      <w:r w:rsidR="00BA4C09" w:rsidRPr="0045442C">
        <w:rPr>
          <w:rFonts w:asciiTheme="minorEastAsia" w:hAnsiTheme="minorEastAsia" w:hint="eastAsia"/>
          <w:sz w:val="24"/>
          <w:szCs w:val="24"/>
        </w:rPr>
        <w:t>いないか問いただしてもらえなかったことが原因で、本件</w:t>
      </w:r>
      <w:r w:rsidR="001E3787" w:rsidRPr="0045442C">
        <w:rPr>
          <w:rFonts w:asciiTheme="minorEastAsia" w:hAnsiTheme="minorEastAsia" w:hint="eastAsia"/>
          <w:sz w:val="24"/>
          <w:szCs w:val="24"/>
        </w:rPr>
        <w:t>立入</w:t>
      </w:r>
      <w:r w:rsidR="00BA4C09" w:rsidRPr="0045442C">
        <w:rPr>
          <w:rFonts w:asciiTheme="minorEastAsia" w:hAnsiTheme="minorEastAsia" w:hint="eastAsia"/>
          <w:sz w:val="24"/>
          <w:szCs w:val="24"/>
        </w:rPr>
        <w:t>検査時に求められた書類を提示できなかったと主張する。</w:t>
      </w:r>
    </w:p>
    <w:p w14:paraId="5F48725D" w14:textId="2B809718" w:rsidR="00B92BA8" w:rsidRPr="0045442C" w:rsidRDefault="00361409" w:rsidP="00B92BA8">
      <w:pPr>
        <w:autoSpaceDE w:val="0"/>
        <w:autoSpaceDN w:val="0"/>
        <w:ind w:leftChars="200" w:left="420" w:firstLineChars="100" w:firstLine="240"/>
        <w:rPr>
          <w:rFonts w:asciiTheme="minorEastAsia" w:hAnsiTheme="minorEastAsia"/>
          <w:color w:val="000000" w:themeColor="text1"/>
          <w:sz w:val="24"/>
          <w:szCs w:val="24"/>
        </w:rPr>
      </w:pPr>
      <w:r w:rsidRPr="0045442C">
        <w:rPr>
          <w:rFonts w:asciiTheme="minorEastAsia" w:hAnsiTheme="minorEastAsia" w:hint="eastAsia"/>
          <w:sz w:val="24"/>
          <w:szCs w:val="24"/>
        </w:rPr>
        <w:t>法には、都道府県知事に対して</w:t>
      </w:r>
      <w:r w:rsidR="00654F3A" w:rsidRPr="0045442C">
        <w:rPr>
          <w:rFonts w:asciiTheme="minorEastAsia" w:hAnsiTheme="minorEastAsia" w:hint="eastAsia"/>
          <w:sz w:val="24"/>
          <w:szCs w:val="24"/>
        </w:rPr>
        <w:t>検査の</w:t>
      </w:r>
      <w:r w:rsidR="007C6EB8" w:rsidRPr="0045442C">
        <w:rPr>
          <w:rFonts w:asciiTheme="minorEastAsia" w:hAnsiTheme="minorEastAsia" w:hint="eastAsia"/>
          <w:sz w:val="24"/>
          <w:szCs w:val="24"/>
        </w:rPr>
        <w:t>事前告知を</w:t>
      </w:r>
      <w:r w:rsidRPr="0045442C">
        <w:rPr>
          <w:rFonts w:asciiTheme="minorEastAsia" w:hAnsiTheme="minorEastAsia" w:hint="eastAsia"/>
          <w:sz w:val="24"/>
          <w:szCs w:val="24"/>
        </w:rPr>
        <w:t>義務付ける</w:t>
      </w:r>
      <w:r w:rsidR="007C6EB8" w:rsidRPr="0045442C">
        <w:rPr>
          <w:rFonts w:asciiTheme="minorEastAsia" w:hAnsiTheme="minorEastAsia" w:hint="eastAsia"/>
          <w:sz w:val="24"/>
          <w:szCs w:val="24"/>
        </w:rPr>
        <w:t>規定はな</w:t>
      </w:r>
      <w:r w:rsidR="001E3787" w:rsidRPr="0045442C">
        <w:rPr>
          <w:rFonts w:asciiTheme="minorEastAsia" w:hAnsiTheme="minorEastAsia" w:hint="eastAsia"/>
          <w:sz w:val="24"/>
          <w:szCs w:val="24"/>
        </w:rPr>
        <w:t>いが</w:t>
      </w:r>
      <w:r w:rsidR="007C6EB8" w:rsidRPr="0045442C">
        <w:rPr>
          <w:rFonts w:asciiTheme="minorEastAsia" w:hAnsiTheme="minorEastAsia" w:hint="eastAsia"/>
          <w:sz w:val="24"/>
          <w:szCs w:val="24"/>
        </w:rPr>
        <w:t>、</w:t>
      </w:r>
      <w:r w:rsidRPr="0045442C">
        <w:rPr>
          <w:rFonts w:asciiTheme="minorEastAsia" w:hAnsiTheme="minorEastAsia" w:hint="eastAsia"/>
          <w:sz w:val="24"/>
          <w:szCs w:val="24"/>
        </w:rPr>
        <w:t>処分庁は</w:t>
      </w:r>
      <w:r w:rsidR="007C6EB8" w:rsidRPr="0045442C">
        <w:rPr>
          <w:rFonts w:asciiTheme="minorEastAsia" w:hAnsiTheme="minorEastAsia" w:hint="eastAsia"/>
          <w:sz w:val="24"/>
          <w:szCs w:val="24"/>
        </w:rPr>
        <w:t>、検査</w:t>
      </w:r>
      <w:r w:rsidR="00DA68F4" w:rsidRPr="0045442C">
        <w:rPr>
          <w:rFonts w:asciiTheme="minorEastAsia" w:hAnsiTheme="minorEastAsia" w:hint="eastAsia"/>
          <w:sz w:val="24"/>
          <w:szCs w:val="24"/>
        </w:rPr>
        <w:t>を滞りなく</w:t>
      </w:r>
      <w:r w:rsidR="007C6EB8" w:rsidRPr="0045442C">
        <w:rPr>
          <w:rFonts w:asciiTheme="minorEastAsia" w:hAnsiTheme="minorEastAsia" w:hint="eastAsia"/>
          <w:sz w:val="24"/>
          <w:szCs w:val="24"/>
        </w:rPr>
        <w:t>実施</w:t>
      </w:r>
      <w:r w:rsidR="00DA68F4" w:rsidRPr="0045442C">
        <w:rPr>
          <w:rFonts w:asciiTheme="minorEastAsia" w:hAnsiTheme="minorEastAsia" w:hint="eastAsia"/>
          <w:sz w:val="24"/>
          <w:szCs w:val="24"/>
        </w:rPr>
        <w:t>するため、審査請求人に電話で</w:t>
      </w:r>
      <w:r w:rsidR="007C6EB8" w:rsidRPr="0045442C">
        <w:rPr>
          <w:rFonts w:asciiTheme="minorEastAsia" w:hAnsiTheme="minorEastAsia" w:hint="eastAsia"/>
          <w:sz w:val="24"/>
          <w:szCs w:val="24"/>
        </w:rPr>
        <w:t>事前告知</w:t>
      </w:r>
      <w:r w:rsidR="00DA68F4" w:rsidRPr="0045442C">
        <w:rPr>
          <w:rFonts w:asciiTheme="minorEastAsia" w:hAnsiTheme="minorEastAsia" w:hint="eastAsia"/>
          <w:sz w:val="24"/>
          <w:szCs w:val="24"/>
        </w:rPr>
        <w:t>を行い</w:t>
      </w:r>
      <w:r w:rsidR="00654F3A" w:rsidRPr="0045442C">
        <w:rPr>
          <w:rFonts w:asciiTheme="minorEastAsia" w:hAnsiTheme="minorEastAsia" w:hint="eastAsia"/>
          <w:sz w:val="24"/>
          <w:szCs w:val="24"/>
        </w:rPr>
        <w:t>、</w:t>
      </w:r>
      <w:r w:rsidR="00DA68F4" w:rsidRPr="0045442C">
        <w:rPr>
          <w:rFonts w:asciiTheme="minorEastAsia" w:hAnsiTheme="minorEastAsia" w:hint="eastAsia"/>
          <w:sz w:val="24"/>
          <w:szCs w:val="24"/>
        </w:rPr>
        <w:t>審査請求人の了解を得て</w:t>
      </w:r>
      <w:r w:rsidR="00654F3A" w:rsidRPr="0045442C">
        <w:rPr>
          <w:rFonts w:asciiTheme="minorEastAsia" w:hAnsiTheme="minorEastAsia" w:hint="eastAsia"/>
          <w:sz w:val="24"/>
          <w:szCs w:val="24"/>
        </w:rPr>
        <w:t>検査を</w:t>
      </w:r>
      <w:r w:rsidR="00DA68F4" w:rsidRPr="0045442C">
        <w:rPr>
          <w:rFonts w:asciiTheme="minorEastAsia" w:hAnsiTheme="minorEastAsia" w:hint="eastAsia"/>
          <w:sz w:val="24"/>
          <w:szCs w:val="24"/>
        </w:rPr>
        <w:t>実施し</w:t>
      </w:r>
      <w:r w:rsidRPr="0045442C">
        <w:rPr>
          <w:rFonts w:asciiTheme="minorEastAsia" w:hAnsiTheme="minorEastAsia" w:hint="eastAsia"/>
          <w:sz w:val="24"/>
          <w:szCs w:val="24"/>
        </w:rPr>
        <w:t>たことが認められる</w:t>
      </w:r>
      <w:r w:rsidR="007C6EB8" w:rsidRPr="0045442C">
        <w:rPr>
          <w:rFonts w:asciiTheme="minorEastAsia" w:hAnsiTheme="minorEastAsia" w:hint="eastAsia"/>
          <w:sz w:val="24"/>
          <w:szCs w:val="24"/>
        </w:rPr>
        <w:t>。</w:t>
      </w:r>
      <w:r w:rsidR="00162A04" w:rsidRPr="0045442C">
        <w:rPr>
          <w:rFonts w:asciiTheme="minorEastAsia" w:hAnsiTheme="minorEastAsia" w:hint="eastAsia"/>
          <w:sz w:val="24"/>
          <w:szCs w:val="24"/>
        </w:rPr>
        <w:t>また、</w:t>
      </w:r>
      <w:r w:rsidR="00C94B18" w:rsidRPr="0045442C">
        <w:rPr>
          <w:rFonts w:ascii="ＭＳ 明朝" w:hAnsi="ＭＳ 明朝" w:hint="eastAsia"/>
          <w:color w:val="000000" w:themeColor="text1"/>
          <w:sz w:val="24"/>
          <w:szCs w:val="24"/>
        </w:rPr>
        <w:t>法第９条</w:t>
      </w:r>
      <w:r w:rsidR="00BA4C09" w:rsidRPr="0045442C">
        <w:rPr>
          <w:rFonts w:asciiTheme="minorEastAsia" w:hAnsiTheme="minorEastAsia" w:hint="eastAsia"/>
          <w:sz w:val="24"/>
          <w:szCs w:val="24"/>
        </w:rPr>
        <w:t>及び</w:t>
      </w:r>
      <w:r w:rsidR="00C94B18" w:rsidRPr="0045442C">
        <w:rPr>
          <w:rFonts w:ascii="ＭＳ 明朝" w:hAnsi="ＭＳ 明朝" w:hint="eastAsia"/>
          <w:color w:val="000000" w:themeColor="text1"/>
          <w:sz w:val="24"/>
          <w:szCs w:val="24"/>
        </w:rPr>
        <w:t>法施行規則第１０条</w:t>
      </w:r>
      <w:r w:rsidR="00162A04" w:rsidRPr="0045442C">
        <w:rPr>
          <w:rFonts w:ascii="ＭＳ 明朝" w:hAnsi="ＭＳ 明朝" w:hint="eastAsia"/>
          <w:color w:val="000000" w:themeColor="text1"/>
          <w:sz w:val="24"/>
          <w:szCs w:val="24"/>
        </w:rPr>
        <w:t>は、</w:t>
      </w:r>
      <w:r w:rsidR="00654F3A" w:rsidRPr="0045442C">
        <w:rPr>
          <w:rFonts w:ascii="ＭＳ 明朝" w:hAnsi="ＭＳ 明朝" w:hint="eastAsia"/>
          <w:color w:val="000000" w:themeColor="text1"/>
          <w:sz w:val="24"/>
          <w:szCs w:val="24"/>
        </w:rPr>
        <w:t>帳簿及び領収証の保存義務を定めており</w:t>
      </w:r>
      <w:r w:rsidR="00BA4C09" w:rsidRPr="0045442C">
        <w:rPr>
          <w:rFonts w:asciiTheme="minorEastAsia" w:hAnsiTheme="minorEastAsia" w:hint="eastAsia"/>
          <w:sz w:val="24"/>
          <w:szCs w:val="24"/>
        </w:rPr>
        <w:t>、</w:t>
      </w:r>
      <w:r w:rsidR="00654F3A" w:rsidRPr="0045442C">
        <w:rPr>
          <w:rFonts w:asciiTheme="minorEastAsia" w:hAnsiTheme="minorEastAsia" w:hint="eastAsia"/>
          <w:sz w:val="24"/>
          <w:szCs w:val="24"/>
        </w:rPr>
        <w:t>行政書士</w:t>
      </w:r>
      <w:r w:rsidR="001E3787" w:rsidRPr="0045442C">
        <w:rPr>
          <w:rFonts w:asciiTheme="minorEastAsia" w:hAnsiTheme="minorEastAsia" w:hint="eastAsia"/>
          <w:sz w:val="24"/>
          <w:szCs w:val="24"/>
        </w:rPr>
        <w:t>に</w:t>
      </w:r>
      <w:r w:rsidR="00654F3A" w:rsidRPr="0045442C">
        <w:rPr>
          <w:rFonts w:asciiTheme="minorEastAsia" w:hAnsiTheme="minorEastAsia" w:hint="eastAsia"/>
          <w:sz w:val="24"/>
          <w:szCs w:val="24"/>
        </w:rPr>
        <w:t>は、</w:t>
      </w:r>
      <w:r w:rsidR="00BA4C09" w:rsidRPr="0045442C">
        <w:rPr>
          <w:rFonts w:asciiTheme="minorEastAsia" w:hAnsiTheme="minorEastAsia" w:hint="eastAsia"/>
          <w:sz w:val="24"/>
          <w:szCs w:val="24"/>
        </w:rPr>
        <w:t>都道府県知事の検査にかかわらず帳簿及び</w:t>
      </w:r>
      <w:r w:rsidR="00781E5E" w:rsidRPr="0045442C">
        <w:rPr>
          <w:rFonts w:asciiTheme="minorEastAsia" w:hAnsiTheme="minorEastAsia" w:hint="eastAsia"/>
          <w:sz w:val="24"/>
          <w:szCs w:val="24"/>
        </w:rPr>
        <w:t>領収書</w:t>
      </w:r>
      <w:r w:rsidR="00BA4C09" w:rsidRPr="0045442C">
        <w:rPr>
          <w:rFonts w:asciiTheme="minorEastAsia" w:hAnsiTheme="minorEastAsia" w:hint="eastAsia"/>
          <w:sz w:val="24"/>
          <w:szCs w:val="24"/>
        </w:rPr>
        <w:t>の保存を適切に行</w:t>
      </w:r>
      <w:r w:rsidR="00B92BA8" w:rsidRPr="0045442C">
        <w:rPr>
          <w:rFonts w:asciiTheme="minorEastAsia" w:hAnsiTheme="minorEastAsia" w:hint="eastAsia"/>
          <w:sz w:val="24"/>
          <w:szCs w:val="24"/>
        </w:rPr>
        <w:t>う</w:t>
      </w:r>
      <w:r w:rsidR="00BA4C09" w:rsidRPr="0045442C">
        <w:rPr>
          <w:rFonts w:asciiTheme="minorEastAsia" w:hAnsiTheme="minorEastAsia" w:hint="eastAsia"/>
          <w:sz w:val="24"/>
          <w:szCs w:val="24"/>
        </w:rPr>
        <w:t>義務があ</w:t>
      </w:r>
      <w:r w:rsidR="00162A04" w:rsidRPr="0045442C">
        <w:rPr>
          <w:rFonts w:asciiTheme="minorEastAsia" w:hAnsiTheme="minorEastAsia" w:hint="eastAsia"/>
          <w:sz w:val="24"/>
          <w:szCs w:val="24"/>
        </w:rPr>
        <w:t>る。</w:t>
      </w:r>
      <w:r w:rsidR="007B3C30" w:rsidRPr="0045442C">
        <w:rPr>
          <w:rFonts w:asciiTheme="minorEastAsia" w:hAnsiTheme="minorEastAsia" w:hint="eastAsia"/>
          <w:color w:val="000000" w:themeColor="text1"/>
          <w:sz w:val="24"/>
          <w:szCs w:val="24"/>
        </w:rPr>
        <w:t>よって</w:t>
      </w:r>
      <w:r w:rsidR="00B92BA8" w:rsidRPr="0045442C">
        <w:rPr>
          <w:rFonts w:asciiTheme="minorEastAsia" w:hAnsiTheme="minorEastAsia" w:hint="eastAsia"/>
          <w:color w:val="000000" w:themeColor="text1"/>
          <w:sz w:val="24"/>
          <w:szCs w:val="24"/>
        </w:rPr>
        <w:t>、審査請求人の主張は認められない。</w:t>
      </w:r>
    </w:p>
    <w:p w14:paraId="4B16AED6" w14:textId="5494C73F" w:rsidR="00D876AC" w:rsidRPr="0045442C" w:rsidRDefault="001217F0" w:rsidP="005E7440">
      <w:pPr>
        <w:autoSpaceDE w:val="0"/>
        <w:autoSpaceDN w:val="0"/>
        <w:ind w:left="480" w:hangingChars="200" w:hanging="480"/>
        <w:rPr>
          <w:rFonts w:asciiTheme="minorEastAsia" w:hAnsiTheme="minorEastAsia"/>
          <w:sz w:val="24"/>
          <w:szCs w:val="24"/>
        </w:rPr>
      </w:pPr>
      <w:r w:rsidRPr="0045442C">
        <w:rPr>
          <w:rFonts w:asciiTheme="minorEastAsia" w:hAnsiTheme="minorEastAsia" w:hint="eastAsia"/>
          <w:sz w:val="24"/>
          <w:szCs w:val="24"/>
        </w:rPr>
        <w:t>（３</w:t>
      </w:r>
      <w:r w:rsidR="008B4BE0" w:rsidRPr="0045442C">
        <w:rPr>
          <w:rFonts w:asciiTheme="minorEastAsia" w:hAnsiTheme="minorEastAsia" w:hint="eastAsia"/>
          <w:sz w:val="24"/>
          <w:szCs w:val="24"/>
        </w:rPr>
        <w:t>）</w:t>
      </w:r>
      <w:r w:rsidR="00A873CD" w:rsidRPr="0045442C">
        <w:rPr>
          <w:rFonts w:asciiTheme="minorEastAsia" w:hAnsiTheme="minorEastAsia" w:hint="eastAsia"/>
          <w:sz w:val="24"/>
          <w:szCs w:val="24"/>
        </w:rPr>
        <w:t>帳簿の備え付け及び保存について</w:t>
      </w:r>
    </w:p>
    <w:p w14:paraId="22BE4DF2" w14:textId="7DAA0AF8" w:rsidR="008B7708" w:rsidRPr="0045442C" w:rsidRDefault="00DA68F4" w:rsidP="00C149D4">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法第９条及び府細則第３条の規定により、</w:t>
      </w:r>
      <w:r w:rsidR="006B2C9C" w:rsidRPr="0045442C">
        <w:rPr>
          <w:rFonts w:asciiTheme="minorEastAsia" w:hAnsiTheme="minorEastAsia" w:hint="eastAsia"/>
          <w:sz w:val="24"/>
          <w:szCs w:val="24"/>
        </w:rPr>
        <w:t>審査請求人は、本件立入検査時において、平成２９年、平成３０年及び令和元年分の</w:t>
      </w:r>
      <w:r w:rsidRPr="0045442C">
        <w:rPr>
          <w:rFonts w:asciiTheme="minorEastAsia" w:hAnsiTheme="minorEastAsia" w:hint="eastAsia"/>
          <w:sz w:val="24"/>
          <w:szCs w:val="24"/>
        </w:rPr>
        <w:t>業務</w:t>
      </w:r>
      <w:r w:rsidR="006B2C9C" w:rsidRPr="0045442C">
        <w:rPr>
          <w:rFonts w:asciiTheme="minorEastAsia" w:hAnsiTheme="minorEastAsia" w:hint="eastAsia"/>
          <w:sz w:val="24"/>
          <w:szCs w:val="24"/>
        </w:rPr>
        <w:t>について</w:t>
      </w:r>
      <w:r w:rsidRPr="0045442C">
        <w:rPr>
          <w:rFonts w:asciiTheme="minorEastAsia" w:hAnsiTheme="minorEastAsia" w:hint="eastAsia"/>
          <w:sz w:val="24"/>
          <w:szCs w:val="24"/>
        </w:rPr>
        <w:t>、府細則に定める行政書士業務帳簿の様式に法令上必要とされている事項を記載し、</w:t>
      </w:r>
      <w:r w:rsidR="006B2C9C" w:rsidRPr="0045442C">
        <w:rPr>
          <w:rFonts w:asciiTheme="minorEastAsia" w:hAnsiTheme="minorEastAsia" w:hint="eastAsia"/>
          <w:sz w:val="24"/>
          <w:szCs w:val="24"/>
        </w:rPr>
        <w:t>事務所に備え付けて保存しておく義務があったが、</w:t>
      </w:r>
      <w:r w:rsidR="008B7708" w:rsidRPr="0045442C">
        <w:rPr>
          <w:rFonts w:asciiTheme="minorEastAsia" w:hAnsiTheme="minorEastAsia" w:hint="eastAsia"/>
          <w:sz w:val="24"/>
          <w:szCs w:val="24"/>
        </w:rPr>
        <w:t>平成３０年分の帳簿を事務所に備え付けていなかった</w:t>
      </w:r>
      <w:r w:rsidR="006B2C9C" w:rsidRPr="0045442C">
        <w:rPr>
          <w:rFonts w:asciiTheme="minorEastAsia" w:hAnsiTheme="minorEastAsia" w:hint="eastAsia"/>
          <w:sz w:val="24"/>
          <w:szCs w:val="24"/>
        </w:rPr>
        <w:t>。審査請求人は</w:t>
      </w:r>
      <w:r w:rsidR="008B7708" w:rsidRPr="0045442C">
        <w:rPr>
          <w:rFonts w:asciiTheme="minorEastAsia" w:hAnsiTheme="minorEastAsia" w:hint="eastAsia"/>
          <w:sz w:val="24"/>
          <w:szCs w:val="24"/>
        </w:rPr>
        <w:t>、当該帳簿については旧事務所に置いたままとなっており</w:t>
      </w:r>
      <w:r w:rsidR="006B2C9C" w:rsidRPr="0045442C">
        <w:rPr>
          <w:rFonts w:asciiTheme="minorEastAsia" w:hAnsiTheme="minorEastAsia" w:hint="eastAsia"/>
          <w:sz w:val="24"/>
          <w:szCs w:val="24"/>
        </w:rPr>
        <w:t>、</w:t>
      </w:r>
      <w:r w:rsidR="008B7708" w:rsidRPr="0045442C">
        <w:rPr>
          <w:rFonts w:asciiTheme="minorEastAsia" w:hAnsiTheme="minorEastAsia" w:hint="eastAsia"/>
          <w:sz w:val="24"/>
          <w:szCs w:val="24"/>
        </w:rPr>
        <w:t>作成自体はしていた旨主張する。</w:t>
      </w:r>
    </w:p>
    <w:p w14:paraId="6AACABE7" w14:textId="4C132ED4" w:rsidR="00C149D4" w:rsidRPr="0045442C" w:rsidRDefault="009E38B5" w:rsidP="00C149D4">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帳簿を備え付けて保存する場所について法の規定はないが、通常は事務所においてであることが法第１３条の２２第１項の立入検査の規定で予定されていると解される。</w:t>
      </w:r>
      <w:r w:rsidR="00E93D3B" w:rsidRPr="0045442C">
        <w:rPr>
          <w:rFonts w:asciiTheme="minorEastAsia" w:hAnsiTheme="minorEastAsia" w:hint="eastAsia"/>
          <w:sz w:val="24"/>
          <w:szCs w:val="24"/>
        </w:rPr>
        <w:t>審査請求人の現在の</w:t>
      </w:r>
      <w:r w:rsidR="008B7708" w:rsidRPr="0045442C">
        <w:rPr>
          <w:rFonts w:asciiTheme="minorEastAsia" w:hAnsiTheme="minorEastAsia" w:hint="eastAsia"/>
          <w:sz w:val="24"/>
          <w:szCs w:val="24"/>
        </w:rPr>
        <w:t>事務所に備え付けていなかったこと</w:t>
      </w:r>
      <w:r w:rsidR="00DA68F4" w:rsidRPr="0045442C">
        <w:rPr>
          <w:rFonts w:asciiTheme="minorEastAsia" w:hAnsiTheme="minorEastAsia" w:hint="eastAsia"/>
          <w:sz w:val="24"/>
          <w:szCs w:val="24"/>
        </w:rPr>
        <w:t>は</w:t>
      </w:r>
      <w:r w:rsidR="008B7708" w:rsidRPr="0045442C">
        <w:rPr>
          <w:rFonts w:asciiTheme="minorEastAsia" w:hAnsiTheme="minorEastAsia" w:hint="eastAsia"/>
          <w:sz w:val="24"/>
          <w:szCs w:val="24"/>
        </w:rPr>
        <w:t>争い</w:t>
      </w:r>
      <w:r w:rsidR="00DA68F4" w:rsidRPr="0045442C">
        <w:rPr>
          <w:rFonts w:asciiTheme="minorEastAsia" w:hAnsiTheme="minorEastAsia" w:hint="eastAsia"/>
          <w:sz w:val="24"/>
          <w:szCs w:val="24"/>
        </w:rPr>
        <w:t>がない事実であり</w:t>
      </w:r>
      <w:r w:rsidR="008B7708" w:rsidRPr="0045442C">
        <w:rPr>
          <w:rFonts w:asciiTheme="minorEastAsia" w:hAnsiTheme="minorEastAsia" w:hint="eastAsia"/>
          <w:sz w:val="24"/>
          <w:szCs w:val="24"/>
        </w:rPr>
        <w:t>、審査請求人</w:t>
      </w:r>
      <w:r w:rsidR="00E93D3B" w:rsidRPr="0045442C">
        <w:rPr>
          <w:rFonts w:asciiTheme="minorEastAsia" w:hAnsiTheme="minorEastAsia" w:hint="eastAsia"/>
          <w:sz w:val="24"/>
          <w:szCs w:val="24"/>
        </w:rPr>
        <w:t>は</w:t>
      </w:r>
      <w:r w:rsidR="008B7708" w:rsidRPr="0045442C">
        <w:rPr>
          <w:rFonts w:asciiTheme="minorEastAsia" w:hAnsiTheme="minorEastAsia" w:hint="eastAsia"/>
          <w:sz w:val="24"/>
          <w:szCs w:val="24"/>
        </w:rPr>
        <w:t>平成３０年分の帳簿を</w:t>
      </w:r>
      <w:r w:rsidR="00E93D3B" w:rsidRPr="0045442C">
        <w:rPr>
          <w:rFonts w:asciiTheme="minorEastAsia" w:hAnsiTheme="minorEastAsia" w:hint="eastAsia"/>
          <w:sz w:val="24"/>
          <w:szCs w:val="24"/>
        </w:rPr>
        <w:t>保存していなかったものと認められる。</w:t>
      </w:r>
    </w:p>
    <w:p w14:paraId="4B8F03B7" w14:textId="68628779" w:rsidR="008B7708" w:rsidRPr="0045442C" w:rsidRDefault="008B7708" w:rsidP="00C149D4">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次に、</w:t>
      </w:r>
      <w:r w:rsidR="009E38B5" w:rsidRPr="0045442C">
        <w:rPr>
          <w:rFonts w:asciiTheme="minorEastAsia" w:hAnsiTheme="minorEastAsia" w:hint="eastAsia"/>
          <w:sz w:val="24"/>
          <w:szCs w:val="24"/>
        </w:rPr>
        <w:t>府細則で定める行政書士業務帳簿では、受託年月日、件名、報酬額、依頼者の住所</w:t>
      </w:r>
      <w:r w:rsidR="00012751" w:rsidRPr="0045442C">
        <w:rPr>
          <w:rFonts w:asciiTheme="minorEastAsia" w:hAnsiTheme="minorEastAsia" w:hint="eastAsia"/>
          <w:sz w:val="24"/>
          <w:szCs w:val="24"/>
        </w:rPr>
        <w:t>及び</w:t>
      </w:r>
      <w:r w:rsidR="009E38B5" w:rsidRPr="0045442C">
        <w:rPr>
          <w:rFonts w:asciiTheme="minorEastAsia" w:hAnsiTheme="minorEastAsia" w:hint="eastAsia"/>
          <w:sz w:val="24"/>
          <w:szCs w:val="24"/>
        </w:rPr>
        <w:t>氏名を記載することとされているが、</w:t>
      </w:r>
      <w:r w:rsidRPr="0045442C">
        <w:rPr>
          <w:rFonts w:asciiTheme="minorEastAsia" w:hAnsiTheme="minorEastAsia" w:hint="eastAsia"/>
          <w:sz w:val="24"/>
          <w:szCs w:val="24"/>
        </w:rPr>
        <w:t>審査請求人は、平成</w:t>
      </w:r>
      <w:r w:rsidRPr="0045442C">
        <w:rPr>
          <w:rFonts w:asciiTheme="minorEastAsia" w:hAnsiTheme="minorEastAsia" w:hint="eastAsia"/>
          <w:sz w:val="24"/>
          <w:szCs w:val="24"/>
        </w:rPr>
        <w:lastRenderedPageBreak/>
        <w:t>２９年分及び平成３０</w:t>
      </w:r>
      <w:r w:rsidR="006B2C9C" w:rsidRPr="0045442C">
        <w:rPr>
          <w:rFonts w:asciiTheme="minorEastAsia" w:hAnsiTheme="minorEastAsia" w:hint="eastAsia"/>
          <w:sz w:val="24"/>
          <w:szCs w:val="24"/>
        </w:rPr>
        <w:t>年分の帳簿について、組合を介して組合員から受任した業務を</w:t>
      </w:r>
      <w:r w:rsidRPr="0045442C">
        <w:rPr>
          <w:rFonts w:asciiTheme="minorEastAsia" w:hAnsiTheme="minorEastAsia" w:hint="eastAsia"/>
          <w:sz w:val="24"/>
          <w:szCs w:val="24"/>
        </w:rPr>
        <w:t>まとめて件名「顧問料」、依頼者氏名「</w:t>
      </w:r>
      <w:r w:rsidR="00A46322">
        <w:rPr>
          <w:rFonts w:asciiTheme="minorEastAsia" w:hAnsiTheme="minorEastAsia" w:hint="eastAsia"/>
          <w:sz w:val="24"/>
          <w:szCs w:val="24"/>
        </w:rPr>
        <w:t>○○○○○○○○○○</w:t>
      </w:r>
      <w:r w:rsidRPr="0045442C">
        <w:rPr>
          <w:rFonts w:asciiTheme="minorEastAsia" w:hAnsiTheme="minorEastAsia" w:hint="eastAsia"/>
          <w:sz w:val="24"/>
          <w:szCs w:val="24"/>
        </w:rPr>
        <w:t>組合」と記載している</w:t>
      </w:r>
      <w:r w:rsidR="00012751" w:rsidRPr="0045442C">
        <w:rPr>
          <w:rFonts w:asciiTheme="minorEastAsia" w:hAnsiTheme="minorEastAsia" w:hint="eastAsia"/>
          <w:sz w:val="24"/>
          <w:szCs w:val="24"/>
        </w:rPr>
        <w:t>。審査請求人は</w:t>
      </w:r>
      <w:r w:rsidRPr="0045442C">
        <w:rPr>
          <w:rFonts w:asciiTheme="minorEastAsia" w:hAnsiTheme="minorEastAsia" w:hint="eastAsia"/>
          <w:sz w:val="24"/>
          <w:szCs w:val="24"/>
        </w:rPr>
        <w:t>、</w:t>
      </w:r>
      <w:r w:rsidR="00E93B28" w:rsidRPr="0045442C">
        <w:rPr>
          <w:rFonts w:asciiTheme="minorEastAsia" w:hAnsiTheme="minorEastAsia" w:hint="eastAsia"/>
          <w:sz w:val="24"/>
          <w:szCs w:val="24"/>
        </w:rPr>
        <w:t>組合との契約に基づき</w:t>
      </w:r>
      <w:r w:rsidRPr="0045442C">
        <w:rPr>
          <w:rFonts w:asciiTheme="minorEastAsia" w:hAnsiTheme="minorEastAsia" w:hint="eastAsia"/>
          <w:sz w:val="24"/>
          <w:szCs w:val="24"/>
        </w:rPr>
        <w:t>組合から顧問料として報酬を受け取っていること、平成１６年６月１０</w:t>
      </w:r>
      <w:r w:rsidR="00E93B28" w:rsidRPr="0045442C">
        <w:rPr>
          <w:rFonts w:asciiTheme="minorEastAsia" w:hAnsiTheme="minorEastAsia" w:hint="eastAsia"/>
          <w:sz w:val="24"/>
          <w:szCs w:val="24"/>
        </w:rPr>
        <w:t>日</w:t>
      </w:r>
      <w:r w:rsidR="006B2C9C" w:rsidRPr="0045442C">
        <w:rPr>
          <w:rFonts w:asciiTheme="minorEastAsia" w:hAnsiTheme="minorEastAsia" w:hint="eastAsia"/>
          <w:sz w:val="24"/>
          <w:szCs w:val="24"/>
        </w:rPr>
        <w:t>付け</w:t>
      </w:r>
      <w:r w:rsidR="00E93B28" w:rsidRPr="0045442C">
        <w:rPr>
          <w:rFonts w:asciiTheme="minorEastAsia" w:hAnsiTheme="minorEastAsia" w:hint="eastAsia"/>
          <w:sz w:val="24"/>
          <w:szCs w:val="24"/>
        </w:rPr>
        <w:t>参議院の質問主意書</w:t>
      </w:r>
      <w:r w:rsidR="006B2C9C" w:rsidRPr="0045442C">
        <w:rPr>
          <w:rFonts w:asciiTheme="minorEastAsia" w:hAnsiTheme="minorEastAsia" w:hint="eastAsia"/>
          <w:sz w:val="24"/>
          <w:szCs w:val="24"/>
        </w:rPr>
        <w:t>及びこれに対する同年７月６日</w:t>
      </w:r>
      <w:r w:rsidR="004660EA" w:rsidRPr="0045442C">
        <w:rPr>
          <w:rFonts w:asciiTheme="minorEastAsia" w:hAnsiTheme="minorEastAsia" w:hint="eastAsia"/>
          <w:sz w:val="24"/>
          <w:szCs w:val="24"/>
        </w:rPr>
        <w:t>付け内閣の答弁書</w:t>
      </w:r>
      <w:r w:rsidR="00E93B28" w:rsidRPr="0045442C">
        <w:rPr>
          <w:rFonts w:asciiTheme="minorEastAsia" w:hAnsiTheme="minorEastAsia" w:hint="eastAsia"/>
          <w:sz w:val="24"/>
          <w:szCs w:val="24"/>
        </w:rPr>
        <w:t>を根拠に</w:t>
      </w:r>
      <w:r w:rsidRPr="0045442C">
        <w:rPr>
          <w:rFonts w:asciiTheme="minorEastAsia" w:hAnsiTheme="minorEastAsia" w:hint="eastAsia"/>
          <w:sz w:val="24"/>
          <w:szCs w:val="24"/>
        </w:rPr>
        <w:t>適法である</w:t>
      </w:r>
      <w:r w:rsidR="00B76EA8" w:rsidRPr="0045442C">
        <w:rPr>
          <w:rFonts w:asciiTheme="minorEastAsia" w:hAnsiTheme="minorEastAsia" w:hint="eastAsia"/>
          <w:sz w:val="24"/>
          <w:szCs w:val="24"/>
        </w:rPr>
        <w:t>旨を</w:t>
      </w:r>
      <w:r w:rsidR="006B2C9C" w:rsidRPr="0045442C">
        <w:rPr>
          <w:rFonts w:asciiTheme="minorEastAsia" w:hAnsiTheme="minorEastAsia" w:hint="eastAsia"/>
          <w:sz w:val="24"/>
          <w:szCs w:val="24"/>
        </w:rPr>
        <w:t>主張する。また、</w:t>
      </w:r>
      <w:r w:rsidR="00E93B28" w:rsidRPr="0045442C">
        <w:rPr>
          <w:rFonts w:asciiTheme="minorEastAsia" w:hAnsiTheme="minorEastAsia" w:hint="eastAsia"/>
          <w:sz w:val="24"/>
          <w:szCs w:val="24"/>
        </w:rPr>
        <w:t>受任記録簿を作成しており</w:t>
      </w:r>
      <w:r w:rsidR="004660EA" w:rsidRPr="0045442C">
        <w:rPr>
          <w:rFonts w:asciiTheme="minorEastAsia" w:hAnsiTheme="minorEastAsia" w:hint="eastAsia"/>
          <w:sz w:val="24"/>
          <w:szCs w:val="24"/>
        </w:rPr>
        <w:t>、</w:t>
      </w:r>
      <w:r w:rsidR="00E93B28" w:rsidRPr="0045442C">
        <w:rPr>
          <w:rFonts w:asciiTheme="minorEastAsia" w:hAnsiTheme="minorEastAsia" w:hint="eastAsia"/>
          <w:sz w:val="24"/>
          <w:szCs w:val="24"/>
        </w:rPr>
        <w:t>これが帳簿にあたると主張する</w:t>
      </w:r>
      <w:r w:rsidRPr="0045442C">
        <w:rPr>
          <w:rFonts w:asciiTheme="minorEastAsia" w:hAnsiTheme="minorEastAsia" w:hint="eastAsia"/>
          <w:sz w:val="24"/>
          <w:szCs w:val="24"/>
        </w:rPr>
        <w:t>。</w:t>
      </w:r>
    </w:p>
    <w:p w14:paraId="5F72C2D1" w14:textId="78D892CA" w:rsidR="002D47D1" w:rsidRPr="0045442C" w:rsidRDefault="00E93B28" w:rsidP="00C149D4">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しかしながら、</w:t>
      </w:r>
      <w:r w:rsidR="008B7708" w:rsidRPr="0045442C">
        <w:rPr>
          <w:rFonts w:asciiTheme="minorEastAsia" w:hAnsiTheme="minorEastAsia" w:hint="eastAsia"/>
          <w:sz w:val="24"/>
          <w:szCs w:val="24"/>
        </w:rPr>
        <w:t>この質問主意書</w:t>
      </w:r>
      <w:r w:rsidR="002D47D1" w:rsidRPr="0045442C">
        <w:rPr>
          <w:rFonts w:asciiTheme="minorEastAsia" w:hAnsiTheme="minorEastAsia" w:hint="eastAsia"/>
          <w:sz w:val="24"/>
          <w:szCs w:val="24"/>
        </w:rPr>
        <w:t>及び答弁書</w:t>
      </w:r>
      <w:r w:rsidR="008B7708" w:rsidRPr="0045442C">
        <w:rPr>
          <w:rFonts w:asciiTheme="minorEastAsia" w:hAnsiTheme="minorEastAsia" w:hint="eastAsia"/>
          <w:sz w:val="24"/>
          <w:szCs w:val="24"/>
        </w:rPr>
        <w:t>は、あくまで組合員及び組合の両方が法施行規則第</w:t>
      </w:r>
      <w:r w:rsidRPr="0045442C">
        <w:rPr>
          <w:rFonts w:asciiTheme="minorEastAsia" w:hAnsiTheme="minorEastAsia" w:hint="eastAsia"/>
          <w:sz w:val="24"/>
          <w:szCs w:val="24"/>
        </w:rPr>
        <w:t>１０</w:t>
      </w:r>
      <w:r w:rsidR="008B7708" w:rsidRPr="0045442C">
        <w:rPr>
          <w:rFonts w:asciiTheme="minorEastAsia" w:hAnsiTheme="minorEastAsia" w:hint="eastAsia"/>
          <w:sz w:val="24"/>
          <w:szCs w:val="24"/>
        </w:rPr>
        <w:t>条に定める領収証上の依頼人になりうることを示しているに過ぎず、法第９条に規定する帳簿に記載する依頼者に「</w:t>
      </w:r>
      <w:r w:rsidR="00A46322">
        <w:rPr>
          <w:rFonts w:asciiTheme="minorEastAsia" w:hAnsiTheme="minorEastAsia" w:hint="eastAsia"/>
          <w:sz w:val="24"/>
          <w:szCs w:val="24"/>
        </w:rPr>
        <w:t>○○○○○○○○○○</w:t>
      </w:r>
      <w:r w:rsidR="008B7708" w:rsidRPr="0045442C">
        <w:rPr>
          <w:rFonts w:asciiTheme="minorEastAsia" w:hAnsiTheme="minorEastAsia" w:hint="eastAsia"/>
          <w:sz w:val="24"/>
          <w:szCs w:val="24"/>
        </w:rPr>
        <w:t>組合」とのみ記載することの適法性を担保する根拠とはなりえない。</w:t>
      </w:r>
    </w:p>
    <w:p w14:paraId="522B8972" w14:textId="4744B10B" w:rsidR="006B2C9C" w:rsidRPr="0045442C" w:rsidRDefault="008B7708" w:rsidP="00012751">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法第９条</w:t>
      </w:r>
      <w:r w:rsidR="002D47D1" w:rsidRPr="0045442C">
        <w:rPr>
          <w:rFonts w:asciiTheme="minorEastAsia" w:hAnsiTheme="minorEastAsia" w:hint="eastAsia"/>
          <w:sz w:val="24"/>
          <w:szCs w:val="24"/>
        </w:rPr>
        <w:t>が行政書士に対して帳簿の備付及び保存を義務付けた</w:t>
      </w:r>
      <w:r w:rsidR="00E93B28" w:rsidRPr="0045442C">
        <w:rPr>
          <w:rFonts w:asciiTheme="minorEastAsia" w:hAnsiTheme="minorEastAsia" w:hint="eastAsia"/>
          <w:sz w:val="24"/>
          <w:szCs w:val="24"/>
        </w:rPr>
        <w:t>趣旨</w:t>
      </w:r>
      <w:r w:rsidR="002D47D1" w:rsidRPr="0045442C">
        <w:rPr>
          <w:rFonts w:asciiTheme="minorEastAsia" w:hAnsiTheme="minorEastAsia" w:hint="eastAsia"/>
          <w:sz w:val="24"/>
          <w:szCs w:val="24"/>
        </w:rPr>
        <w:t>は</w:t>
      </w:r>
      <w:r w:rsidR="00E93B28" w:rsidRPr="0045442C">
        <w:rPr>
          <w:rFonts w:asciiTheme="minorEastAsia" w:hAnsiTheme="minorEastAsia" w:hint="eastAsia"/>
          <w:sz w:val="24"/>
          <w:szCs w:val="24"/>
        </w:rPr>
        <w:t>、</w:t>
      </w:r>
      <w:r w:rsidRPr="0045442C">
        <w:rPr>
          <w:rFonts w:asciiTheme="minorEastAsia" w:hAnsiTheme="minorEastAsia" w:hint="eastAsia"/>
          <w:sz w:val="24"/>
          <w:szCs w:val="24"/>
        </w:rPr>
        <w:t>行政書士業務の適切な運営を確保するとともに、都道府県知事の監督の便に資することであ</w:t>
      </w:r>
      <w:r w:rsidR="00012751" w:rsidRPr="0045442C">
        <w:rPr>
          <w:rFonts w:asciiTheme="minorEastAsia" w:hAnsiTheme="minorEastAsia" w:hint="eastAsia"/>
          <w:sz w:val="24"/>
          <w:szCs w:val="24"/>
        </w:rPr>
        <w:t>る。受託年月日及び報酬額が１年分まとめて記載されている帳簿は、いつ、いかなる書類をいくらで作成したのか、その業務の進捗が適切であったのかを処分庁が確認することもできないことから、</w:t>
      </w:r>
      <w:r w:rsidRPr="0045442C">
        <w:rPr>
          <w:rFonts w:asciiTheme="minorEastAsia" w:hAnsiTheme="minorEastAsia" w:hint="eastAsia"/>
          <w:sz w:val="24"/>
          <w:szCs w:val="24"/>
        </w:rPr>
        <w:t>審査請求人</w:t>
      </w:r>
      <w:r w:rsidR="002D47D1" w:rsidRPr="0045442C">
        <w:rPr>
          <w:rFonts w:asciiTheme="minorEastAsia" w:hAnsiTheme="minorEastAsia" w:hint="eastAsia"/>
          <w:sz w:val="24"/>
          <w:szCs w:val="24"/>
        </w:rPr>
        <w:t>は、</w:t>
      </w:r>
      <w:r w:rsidR="00091826" w:rsidRPr="0045442C">
        <w:rPr>
          <w:rFonts w:asciiTheme="minorEastAsia" w:hAnsiTheme="minorEastAsia" w:hint="eastAsia"/>
          <w:sz w:val="24"/>
          <w:szCs w:val="24"/>
        </w:rPr>
        <w:t>組合員から受任した業務</w:t>
      </w:r>
      <w:r w:rsidRPr="0045442C">
        <w:rPr>
          <w:rFonts w:asciiTheme="minorEastAsia" w:hAnsiTheme="minorEastAsia" w:hint="eastAsia"/>
          <w:sz w:val="24"/>
          <w:szCs w:val="24"/>
        </w:rPr>
        <w:t>それぞれについて帳簿に記載する必要があると考えるのが妥当である。</w:t>
      </w:r>
      <w:r w:rsidR="006B2C9C" w:rsidRPr="0045442C">
        <w:rPr>
          <w:rFonts w:asciiTheme="minorEastAsia" w:hAnsiTheme="minorEastAsia" w:hint="eastAsia"/>
          <w:sz w:val="24"/>
          <w:szCs w:val="24"/>
        </w:rPr>
        <w:t>また、審査請求人が帳簿にあたると主張する受任記録簿</w:t>
      </w:r>
      <w:r w:rsidR="00E93B28" w:rsidRPr="0045442C">
        <w:rPr>
          <w:rFonts w:asciiTheme="minorEastAsia" w:hAnsiTheme="minorEastAsia" w:hint="eastAsia"/>
          <w:sz w:val="24"/>
          <w:szCs w:val="24"/>
        </w:rPr>
        <w:t>には</w:t>
      </w:r>
      <w:r w:rsidR="006B2C9C" w:rsidRPr="0045442C">
        <w:rPr>
          <w:rFonts w:asciiTheme="minorEastAsia" w:hAnsiTheme="minorEastAsia" w:hint="eastAsia"/>
          <w:sz w:val="24"/>
          <w:szCs w:val="24"/>
        </w:rPr>
        <w:t>、</w:t>
      </w:r>
      <w:r w:rsidR="00E93B28" w:rsidRPr="0045442C">
        <w:rPr>
          <w:rFonts w:asciiTheme="minorEastAsia" w:hAnsiTheme="minorEastAsia" w:hint="eastAsia"/>
          <w:sz w:val="24"/>
          <w:szCs w:val="24"/>
        </w:rPr>
        <w:t>法第９条で記載が義務付けられている依頼者（各組合員）の住所が記載されておらず、様式も府細則で定めるものと異なっていることから、帳簿</w:t>
      </w:r>
      <w:r w:rsidR="002D47D1" w:rsidRPr="0045442C">
        <w:rPr>
          <w:rFonts w:asciiTheme="minorEastAsia" w:hAnsiTheme="minorEastAsia" w:hint="eastAsia"/>
          <w:sz w:val="24"/>
          <w:szCs w:val="24"/>
        </w:rPr>
        <w:t>とは認められない</w:t>
      </w:r>
      <w:r w:rsidR="00E93B28" w:rsidRPr="0045442C">
        <w:rPr>
          <w:rFonts w:asciiTheme="minorEastAsia" w:hAnsiTheme="minorEastAsia" w:hint="eastAsia"/>
          <w:sz w:val="24"/>
          <w:szCs w:val="24"/>
        </w:rPr>
        <w:t>。</w:t>
      </w:r>
    </w:p>
    <w:p w14:paraId="2DC6837B" w14:textId="237A5FF6" w:rsidR="002D47D1" w:rsidRPr="0045442C" w:rsidRDefault="004660EA" w:rsidP="002D47D1">
      <w:pPr>
        <w:autoSpaceDE w:val="0"/>
        <w:autoSpaceDN w:val="0"/>
        <w:ind w:leftChars="200" w:left="420" w:firstLineChars="100" w:firstLine="240"/>
        <w:rPr>
          <w:rFonts w:asciiTheme="minorEastAsia" w:hAnsiTheme="minorEastAsia"/>
          <w:color w:val="000000" w:themeColor="text1"/>
          <w:sz w:val="24"/>
          <w:szCs w:val="24"/>
        </w:rPr>
      </w:pPr>
      <w:r w:rsidRPr="0045442C">
        <w:rPr>
          <w:rFonts w:asciiTheme="minorEastAsia" w:hAnsiTheme="minorEastAsia" w:hint="eastAsia"/>
          <w:sz w:val="24"/>
          <w:szCs w:val="24"/>
        </w:rPr>
        <w:t>その他、審査請求人が提出した帳簿全てについて、法第９条</w:t>
      </w:r>
      <w:r w:rsidR="002D47D1" w:rsidRPr="0045442C">
        <w:rPr>
          <w:rFonts w:asciiTheme="minorEastAsia" w:hAnsiTheme="minorEastAsia" w:hint="eastAsia"/>
          <w:sz w:val="24"/>
          <w:szCs w:val="24"/>
        </w:rPr>
        <w:t>第１項</w:t>
      </w:r>
      <w:r w:rsidRPr="0045442C">
        <w:rPr>
          <w:rFonts w:asciiTheme="minorEastAsia" w:hAnsiTheme="minorEastAsia" w:hint="eastAsia"/>
          <w:sz w:val="24"/>
          <w:szCs w:val="24"/>
        </w:rPr>
        <w:t>で記載が義務付けられている</w:t>
      </w:r>
      <w:r w:rsidR="002D47D1" w:rsidRPr="0045442C">
        <w:rPr>
          <w:rFonts w:asciiTheme="minorEastAsia" w:hAnsiTheme="minorEastAsia" w:hint="eastAsia"/>
          <w:sz w:val="24"/>
          <w:szCs w:val="24"/>
        </w:rPr>
        <w:t>受託年月日及び依頼者の住所が正確に記載されていないことについては、</w:t>
      </w:r>
      <w:r w:rsidRPr="0045442C">
        <w:rPr>
          <w:rFonts w:asciiTheme="minorEastAsia" w:hAnsiTheme="minorEastAsia" w:hint="eastAsia"/>
          <w:sz w:val="24"/>
          <w:szCs w:val="24"/>
        </w:rPr>
        <w:t>争い</w:t>
      </w:r>
      <w:r w:rsidR="00B76EA8" w:rsidRPr="0045442C">
        <w:rPr>
          <w:rFonts w:asciiTheme="minorEastAsia" w:hAnsiTheme="minorEastAsia" w:hint="eastAsia"/>
          <w:sz w:val="24"/>
          <w:szCs w:val="24"/>
        </w:rPr>
        <w:t>がな</w:t>
      </w:r>
      <w:r w:rsidR="002D47D1" w:rsidRPr="0045442C">
        <w:rPr>
          <w:rFonts w:asciiTheme="minorEastAsia" w:hAnsiTheme="minorEastAsia" w:hint="eastAsia"/>
          <w:sz w:val="24"/>
          <w:szCs w:val="24"/>
        </w:rPr>
        <w:t>い</w:t>
      </w:r>
      <w:r w:rsidR="007B3C30" w:rsidRPr="0045442C">
        <w:rPr>
          <w:rFonts w:asciiTheme="minorEastAsia" w:hAnsiTheme="minorEastAsia" w:hint="eastAsia"/>
          <w:sz w:val="24"/>
          <w:szCs w:val="24"/>
        </w:rPr>
        <w:t>。</w:t>
      </w:r>
    </w:p>
    <w:p w14:paraId="25D5D05D" w14:textId="26C088E2" w:rsidR="004660EA" w:rsidRPr="0045442C" w:rsidRDefault="002D47D1" w:rsidP="00C149D4">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color w:val="000000" w:themeColor="text1"/>
          <w:sz w:val="24"/>
          <w:szCs w:val="24"/>
        </w:rPr>
        <w:t>以上のことから、審査請求人の主張は認められない。</w:t>
      </w:r>
    </w:p>
    <w:p w14:paraId="77B5A0A4" w14:textId="4024050C" w:rsidR="00C149D4" w:rsidRPr="0045442C" w:rsidRDefault="00CB6FE1" w:rsidP="00C149D4">
      <w:pPr>
        <w:autoSpaceDE w:val="0"/>
        <w:autoSpaceDN w:val="0"/>
        <w:ind w:left="480" w:hangingChars="200" w:hanging="480"/>
        <w:rPr>
          <w:rFonts w:asciiTheme="minorEastAsia" w:hAnsiTheme="minorEastAsia"/>
          <w:sz w:val="24"/>
          <w:szCs w:val="24"/>
        </w:rPr>
      </w:pPr>
      <w:r w:rsidRPr="0045442C">
        <w:rPr>
          <w:rFonts w:asciiTheme="minorEastAsia" w:hAnsiTheme="minorEastAsia" w:hint="eastAsia"/>
          <w:sz w:val="24"/>
          <w:szCs w:val="24"/>
        </w:rPr>
        <w:t>（４）</w:t>
      </w:r>
      <w:r w:rsidR="00A873CD" w:rsidRPr="0045442C">
        <w:rPr>
          <w:rFonts w:asciiTheme="minorEastAsia" w:hAnsiTheme="minorEastAsia" w:hint="eastAsia"/>
          <w:sz w:val="24"/>
          <w:szCs w:val="24"/>
        </w:rPr>
        <w:t>領収証の保存について</w:t>
      </w:r>
    </w:p>
    <w:p w14:paraId="0DE0B522" w14:textId="0468BCDF" w:rsidR="00C149D4" w:rsidRPr="0045442C" w:rsidRDefault="00B76EA8" w:rsidP="00C149D4">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法施行規則第１０条及び日行連規則第３条の規定により、審査請求人は、</w:t>
      </w:r>
      <w:r w:rsidR="003471D7" w:rsidRPr="0045442C">
        <w:rPr>
          <w:rFonts w:asciiTheme="minorEastAsia" w:hAnsiTheme="minorEastAsia" w:hint="eastAsia"/>
          <w:sz w:val="24"/>
          <w:szCs w:val="24"/>
        </w:rPr>
        <w:t>本件立入検査時において、平成２６年１１月１日以降に報酬を受け取った業務について、日行連規則に定める基本様式による領収証の副本を保存しておく義務があったが、１</w:t>
      </w:r>
      <w:r w:rsidR="00FB117A" w:rsidRPr="0045442C">
        <w:rPr>
          <w:rFonts w:asciiTheme="minorEastAsia" w:hAnsiTheme="minorEastAsia" w:hint="eastAsia"/>
          <w:sz w:val="24"/>
          <w:szCs w:val="24"/>
        </w:rPr>
        <w:t>つ</w:t>
      </w:r>
      <w:r w:rsidR="00222AF5" w:rsidRPr="0045442C">
        <w:rPr>
          <w:rFonts w:asciiTheme="minorEastAsia" w:hAnsiTheme="minorEastAsia" w:hint="eastAsia"/>
          <w:sz w:val="24"/>
          <w:szCs w:val="24"/>
        </w:rPr>
        <w:t>も</w:t>
      </w:r>
      <w:r w:rsidR="003471D7" w:rsidRPr="0045442C">
        <w:rPr>
          <w:rFonts w:asciiTheme="minorEastAsia" w:hAnsiTheme="minorEastAsia" w:hint="eastAsia"/>
          <w:sz w:val="24"/>
          <w:szCs w:val="24"/>
        </w:rPr>
        <w:t>保存していなかった。</w:t>
      </w:r>
      <w:r w:rsidR="00DB403D" w:rsidRPr="0045442C">
        <w:rPr>
          <w:rFonts w:asciiTheme="minorEastAsia" w:hAnsiTheme="minorEastAsia" w:hint="eastAsia"/>
          <w:sz w:val="24"/>
          <w:szCs w:val="24"/>
        </w:rPr>
        <w:t>審査請求人は、</w:t>
      </w:r>
      <w:r w:rsidR="00044BED" w:rsidRPr="0045442C">
        <w:rPr>
          <w:rFonts w:asciiTheme="minorEastAsia" w:hAnsiTheme="minorEastAsia" w:hint="eastAsia"/>
          <w:sz w:val="24"/>
          <w:szCs w:val="24"/>
        </w:rPr>
        <w:t>本件立入検査時に処分庁が領収証の提示を求めた際には</w:t>
      </w:r>
      <w:r w:rsidR="00044BED" w:rsidRPr="0045442C">
        <w:rPr>
          <w:rFonts w:ascii="ＭＳ 明朝" w:hAnsi="ＭＳ 明朝" w:hint="eastAsia"/>
          <w:sz w:val="24"/>
          <w:szCs w:val="24"/>
        </w:rPr>
        <w:t>払</w:t>
      </w:r>
      <w:r w:rsidR="003471D7" w:rsidRPr="0045442C">
        <w:rPr>
          <w:rFonts w:asciiTheme="minorEastAsia" w:hAnsiTheme="minorEastAsia" w:hint="eastAsia"/>
          <w:sz w:val="24"/>
          <w:szCs w:val="24"/>
        </w:rPr>
        <w:t>込取扱票で代用しているため作成・保存していない旨を供述し、その後、本件立入検査時に冷静さを失いパソコンに保存していたことを失念していたとして、審査請求人弁明書及び本件</w:t>
      </w:r>
      <w:r w:rsidR="00091826" w:rsidRPr="0045442C">
        <w:rPr>
          <w:rFonts w:asciiTheme="minorEastAsia" w:hAnsiTheme="minorEastAsia" w:hint="eastAsia"/>
          <w:sz w:val="24"/>
          <w:szCs w:val="24"/>
        </w:rPr>
        <w:t>審査請求の証拠書類として</w:t>
      </w:r>
      <w:r w:rsidR="00710C10" w:rsidRPr="0045442C">
        <w:rPr>
          <w:rFonts w:asciiTheme="minorEastAsia" w:hAnsiTheme="minorEastAsia" w:hint="eastAsia"/>
          <w:sz w:val="24"/>
          <w:szCs w:val="24"/>
        </w:rPr>
        <w:t>本件</w:t>
      </w:r>
      <w:r w:rsidR="003471D7" w:rsidRPr="0045442C">
        <w:rPr>
          <w:rFonts w:asciiTheme="minorEastAsia" w:hAnsiTheme="minorEastAsia" w:hint="eastAsia"/>
          <w:sz w:val="24"/>
          <w:szCs w:val="24"/>
        </w:rPr>
        <w:t>明細書及び</w:t>
      </w:r>
      <w:r w:rsidR="00710C10" w:rsidRPr="0045442C">
        <w:rPr>
          <w:rFonts w:asciiTheme="minorEastAsia" w:hAnsiTheme="minorEastAsia" w:hint="eastAsia"/>
          <w:sz w:val="24"/>
          <w:szCs w:val="24"/>
        </w:rPr>
        <w:t>本件</w:t>
      </w:r>
      <w:r w:rsidR="00044BED" w:rsidRPr="0045442C">
        <w:rPr>
          <w:rFonts w:ascii="ＭＳ 明朝" w:hAnsi="ＭＳ 明朝" w:hint="eastAsia"/>
          <w:sz w:val="24"/>
          <w:szCs w:val="24"/>
        </w:rPr>
        <w:t>払</w:t>
      </w:r>
      <w:r w:rsidR="003471D7" w:rsidRPr="0045442C">
        <w:rPr>
          <w:rFonts w:asciiTheme="minorEastAsia" w:hAnsiTheme="minorEastAsia" w:hint="eastAsia"/>
          <w:sz w:val="24"/>
          <w:szCs w:val="24"/>
        </w:rPr>
        <w:t>込取扱票を提出している。</w:t>
      </w:r>
      <w:r w:rsidR="00B7750F" w:rsidRPr="0045442C">
        <w:rPr>
          <w:rFonts w:asciiTheme="minorEastAsia" w:hAnsiTheme="minorEastAsia" w:hint="eastAsia"/>
          <w:sz w:val="24"/>
          <w:szCs w:val="24"/>
        </w:rPr>
        <w:t>そして、これらの書類が法施行規則上の形式を備えていなくても、民事上有効な領収証であることを考慮すべき</w:t>
      </w:r>
      <w:r w:rsidR="002401A2" w:rsidRPr="0045442C">
        <w:rPr>
          <w:rFonts w:asciiTheme="minorEastAsia" w:hAnsiTheme="minorEastAsia" w:hint="eastAsia"/>
          <w:sz w:val="24"/>
          <w:szCs w:val="24"/>
        </w:rPr>
        <w:t>である</w:t>
      </w:r>
      <w:r w:rsidR="00B7750F" w:rsidRPr="0045442C">
        <w:rPr>
          <w:rFonts w:asciiTheme="minorEastAsia" w:hAnsiTheme="minorEastAsia" w:hint="eastAsia"/>
          <w:sz w:val="24"/>
          <w:szCs w:val="24"/>
        </w:rPr>
        <w:t>と主張する。</w:t>
      </w:r>
    </w:p>
    <w:p w14:paraId="3D8BC093" w14:textId="3F965455" w:rsidR="003471D7" w:rsidRPr="0045442C" w:rsidRDefault="00091826" w:rsidP="001D1EBA">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lastRenderedPageBreak/>
        <w:t>しかし、</w:t>
      </w:r>
      <w:r w:rsidR="00710C10" w:rsidRPr="0045442C">
        <w:rPr>
          <w:rFonts w:asciiTheme="minorEastAsia" w:hAnsiTheme="minorEastAsia" w:hint="eastAsia"/>
          <w:sz w:val="24"/>
          <w:szCs w:val="24"/>
        </w:rPr>
        <w:t>本件</w:t>
      </w:r>
      <w:r w:rsidR="00044BED" w:rsidRPr="0045442C">
        <w:rPr>
          <w:rFonts w:asciiTheme="minorEastAsia" w:hAnsiTheme="minorEastAsia" w:hint="eastAsia"/>
          <w:sz w:val="24"/>
          <w:szCs w:val="24"/>
        </w:rPr>
        <w:t>明細書及び</w:t>
      </w:r>
      <w:r w:rsidR="00710C10" w:rsidRPr="0045442C">
        <w:rPr>
          <w:rFonts w:asciiTheme="minorEastAsia" w:hAnsiTheme="minorEastAsia" w:hint="eastAsia"/>
          <w:sz w:val="24"/>
          <w:szCs w:val="24"/>
        </w:rPr>
        <w:t>本件</w:t>
      </w:r>
      <w:r w:rsidR="00044BED" w:rsidRPr="0045442C">
        <w:rPr>
          <w:rFonts w:ascii="ＭＳ 明朝" w:hAnsi="ＭＳ 明朝" w:hint="eastAsia"/>
          <w:sz w:val="24"/>
          <w:szCs w:val="24"/>
        </w:rPr>
        <w:t>払</w:t>
      </w:r>
      <w:r w:rsidR="003471D7" w:rsidRPr="0045442C">
        <w:rPr>
          <w:rFonts w:asciiTheme="minorEastAsia" w:hAnsiTheme="minorEastAsia" w:hint="eastAsia"/>
          <w:sz w:val="24"/>
          <w:szCs w:val="24"/>
        </w:rPr>
        <w:t>込取扱票は</w:t>
      </w:r>
      <w:r w:rsidR="00222AF5" w:rsidRPr="0045442C">
        <w:rPr>
          <w:rFonts w:asciiTheme="minorEastAsia" w:hAnsiTheme="minorEastAsia" w:hint="eastAsia"/>
          <w:sz w:val="24"/>
          <w:szCs w:val="24"/>
        </w:rPr>
        <w:t>、</w:t>
      </w:r>
      <w:r w:rsidR="00DB403D" w:rsidRPr="0045442C">
        <w:rPr>
          <w:rFonts w:asciiTheme="minorEastAsia" w:hAnsiTheme="minorEastAsia" w:hint="eastAsia"/>
          <w:sz w:val="24"/>
          <w:szCs w:val="24"/>
        </w:rPr>
        <w:t>いずれも日行連規則に定める基本様式と異なるものであ</w:t>
      </w:r>
      <w:r w:rsidR="00222AF5" w:rsidRPr="0045442C">
        <w:rPr>
          <w:rFonts w:asciiTheme="minorEastAsia" w:hAnsiTheme="minorEastAsia" w:hint="eastAsia"/>
          <w:sz w:val="24"/>
          <w:szCs w:val="24"/>
        </w:rPr>
        <w:t>ることについて争いはない。</w:t>
      </w:r>
      <w:r w:rsidR="007F5CD1" w:rsidRPr="0045442C">
        <w:rPr>
          <w:rFonts w:asciiTheme="minorEastAsia" w:hAnsiTheme="minorEastAsia" w:hint="eastAsia"/>
          <w:sz w:val="24"/>
          <w:szCs w:val="24"/>
        </w:rPr>
        <w:t>そして、</w:t>
      </w:r>
      <w:r w:rsidR="00565BD3" w:rsidRPr="0045442C">
        <w:rPr>
          <w:rFonts w:asciiTheme="minorEastAsia" w:hAnsiTheme="minorEastAsia" w:hint="eastAsia"/>
          <w:sz w:val="24"/>
          <w:szCs w:val="24"/>
        </w:rPr>
        <w:t>これらの書類が民事上有効なものであったとしても、基本様式と異なるものであることに変わりはない。</w:t>
      </w:r>
      <w:r w:rsidR="00222AF5" w:rsidRPr="0045442C">
        <w:rPr>
          <w:rFonts w:asciiTheme="minorEastAsia" w:hAnsiTheme="minorEastAsia" w:hint="eastAsia"/>
          <w:sz w:val="24"/>
          <w:szCs w:val="24"/>
        </w:rPr>
        <w:t>また</w:t>
      </w:r>
      <w:r w:rsidR="00DB403D" w:rsidRPr="0045442C">
        <w:rPr>
          <w:rFonts w:asciiTheme="minorEastAsia" w:hAnsiTheme="minorEastAsia" w:hint="eastAsia"/>
          <w:sz w:val="24"/>
          <w:szCs w:val="24"/>
        </w:rPr>
        <w:t>、</w:t>
      </w:r>
      <w:r w:rsidR="00710C10" w:rsidRPr="0045442C">
        <w:rPr>
          <w:rFonts w:asciiTheme="minorEastAsia" w:hAnsiTheme="minorEastAsia" w:hint="eastAsia"/>
          <w:sz w:val="24"/>
          <w:szCs w:val="24"/>
        </w:rPr>
        <w:t>本件</w:t>
      </w:r>
      <w:r w:rsidR="00044BED" w:rsidRPr="0045442C">
        <w:rPr>
          <w:rFonts w:asciiTheme="minorEastAsia" w:hAnsiTheme="minorEastAsia" w:hint="eastAsia"/>
          <w:sz w:val="24"/>
          <w:szCs w:val="24"/>
        </w:rPr>
        <w:t>明細書及び</w:t>
      </w:r>
      <w:r w:rsidR="00710C10" w:rsidRPr="0045442C">
        <w:rPr>
          <w:rFonts w:asciiTheme="minorEastAsia" w:hAnsiTheme="minorEastAsia" w:hint="eastAsia"/>
          <w:sz w:val="24"/>
          <w:szCs w:val="24"/>
        </w:rPr>
        <w:t>本件</w:t>
      </w:r>
      <w:r w:rsidR="00044BED" w:rsidRPr="0045442C">
        <w:rPr>
          <w:rFonts w:ascii="ＭＳ 明朝" w:hAnsi="ＭＳ 明朝" w:hint="eastAsia"/>
          <w:sz w:val="24"/>
          <w:szCs w:val="24"/>
        </w:rPr>
        <w:t>払</w:t>
      </w:r>
      <w:r w:rsidR="003471D7" w:rsidRPr="0045442C">
        <w:rPr>
          <w:rFonts w:asciiTheme="minorEastAsia" w:hAnsiTheme="minorEastAsia" w:hint="eastAsia"/>
          <w:sz w:val="24"/>
          <w:szCs w:val="24"/>
        </w:rPr>
        <w:t>込取扱票は、発行日や領収日の記載がなく、その内容が請求書</w:t>
      </w:r>
      <w:r w:rsidR="00450316" w:rsidRPr="0045442C">
        <w:rPr>
          <w:rFonts w:asciiTheme="minorEastAsia" w:hAnsiTheme="minorEastAsia" w:hint="eastAsia"/>
          <w:sz w:val="24"/>
          <w:szCs w:val="24"/>
        </w:rPr>
        <w:t>か</w:t>
      </w:r>
      <w:r w:rsidR="003471D7" w:rsidRPr="0045442C">
        <w:rPr>
          <w:rFonts w:asciiTheme="minorEastAsia" w:hAnsiTheme="minorEastAsia" w:hint="eastAsia"/>
          <w:sz w:val="24"/>
          <w:szCs w:val="24"/>
        </w:rPr>
        <w:t>領収証</w:t>
      </w:r>
      <w:r w:rsidR="00450316" w:rsidRPr="0045442C">
        <w:rPr>
          <w:rFonts w:asciiTheme="minorEastAsia" w:hAnsiTheme="minorEastAsia" w:hint="eastAsia"/>
          <w:sz w:val="24"/>
          <w:szCs w:val="24"/>
        </w:rPr>
        <w:t>か</w:t>
      </w:r>
      <w:r w:rsidR="000E64F9" w:rsidRPr="0045442C">
        <w:rPr>
          <w:rFonts w:asciiTheme="minorEastAsia" w:hAnsiTheme="minorEastAsia" w:hint="eastAsia"/>
          <w:sz w:val="24"/>
          <w:szCs w:val="24"/>
        </w:rPr>
        <w:t>を判別できない</w:t>
      </w:r>
      <w:r w:rsidR="003471D7" w:rsidRPr="0045442C">
        <w:rPr>
          <w:rFonts w:asciiTheme="minorEastAsia" w:hAnsiTheme="minorEastAsia" w:hint="eastAsia"/>
          <w:sz w:val="24"/>
          <w:szCs w:val="24"/>
        </w:rPr>
        <w:t>。</w:t>
      </w:r>
      <w:r w:rsidR="00B9043A" w:rsidRPr="0045442C">
        <w:rPr>
          <w:rFonts w:asciiTheme="minorEastAsia" w:hAnsiTheme="minorEastAsia" w:hint="eastAsia"/>
          <w:sz w:val="24"/>
          <w:szCs w:val="24"/>
        </w:rPr>
        <w:t>領収証を</w:t>
      </w:r>
      <w:r w:rsidR="00DB403D" w:rsidRPr="0045442C">
        <w:rPr>
          <w:rFonts w:asciiTheme="minorEastAsia" w:hAnsiTheme="minorEastAsia" w:hint="eastAsia"/>
          <w:sz w:val="24"/>
          <w:szCs w:val="24"/>
        </w:rPr>
        <w:t>電磁的記録としてパソコンで保存すること</w:t>
      </w:r>
      <w:r w:rsidR="00565BD3" w:rsidRPr="0045442C">
        <w:rPr>
          <w:rFonts w:asciiTheme="minorEastAsia" w:hAnsiTheme="minorEastAsia" w:hint="eastAsia"/>
          <w:sz w:val="24"/>
          <w:szCs w:val="24"/>
        </w:rPr>
        <w:t>は法令で</w:t>
      </w:r>
      <w:r w:rsidR="00DB403D" w:rsidRPr="0045442C">
        <w:rPr>
          <w:rFonts w:asciiTheme="minorEastAsia" w:hAnsiTheme="minorEastAsia" w:hint="eastAsia"/>
          <w:sz w:val="24"/>
          <w:szCs w:val="24"/>
        </w:rPr>
        <w:t>認め</w:t>
      </w:r>
      <w:r w:rsidR="00565BD3" w:rsidRPr="0045442C">
        <w:rPr>
          <w:rFonts w:asciiTheme="minorEastAsia" w:hAnsiTheme="minorEastAsia" w:hint="eastAsia"/>
          <w:sz w:val="24"/>
          <w:szCs w:val="24"/>
        </w:rPr>
        <w:t>られ</w:t>
      </w:r>
      <w:r w:rsidR="00222AF5" w:rsidRPr="0045442C">
        <w:rPr>
          <w:rFonts w:asciiTheme="minorEastAsia" w:hAnsiTheme="minorEastAsia" w:hint="eastAsia"/>
          <w:sz w:val="24"/>
          <w:szCs w:val="24"/>
        </w:rPr>
        <w:t>ており</w:t>
      </w:r>
      <w:r w:rsidR="00DB403D" w:rsidRPr="0045442C">
        <w:rPr>
          <w:rFonts w:asciiTheme="minorEastAsia" w:hAnsiTheme="minorEastAsia" w:hint="eastAsia"/>
          <w:sz w:val="24"/>
          <w:szCs w:val="24"/>
        </w:rPr>
        <w:t>、</w:t>
      </w:r>
      <w:r w:rsidR="00044BED" w:rsidRPr="0045442C">
        <w:rPr>
          <w:rFonts w:asciiTheme="minorEastAsia" w:hAnsiTheme="minorEastAsia" w:hint="eastAsia"/>
          <w:sz w:val="24"/>
          <w:szCs w:val="24"/>
        </w:rPr>
        <w:t>本件立入検査後に提出された</w:t>
      </w:r>
      <w:r w:rsidR="00710C10" w:rsidRPr="0045442C">
        <w:rPr>
          <w:rFonts w:asciiTheme="minorEastAsia" w:hAnsiTheme="minorEastAsia" w:hint="eastAsia"/>
          <w:sz w:val="24"/>
          <w:szCs w:val="24"/>
        </w:rPr>
        <w:t>本件</w:t>
      </w:r>
      <w:r w:rsidR="00044BED" w:rsidRPr="0045442C">
        <w:rPr>
          <w:rFonts w:asciiTheme="minorEastAsia" w:hAnsiTheme="minorEastAsia" w:hint="eastAsia"/>
          <w:sz w:val="24"/>
          <w:szCs w:val="24"/>
        </w:rPr>
        <w:t>明細書や</w:t>
      </w:r>
      <w:r w:rsidR="00710C10" w:rsidRPr="0045442C">
        <w:rPr>
          <w:rFonts w:asciiTheme="minorEastAsia" w:hAnsiTheme="minorEastAsia" w:hint="eastAsia"/>
          <w:sz w:val="24"/>
          <w:szCs w:val="24"/>
        </w:rPr>
        <w:t>本件</w:t>
      </w:r>
      <w:r w:rsidR="00044BED" w:rsidRPr="0045442C">
        <w:rPr>
          <w:rFonts w:ascii="ＭＳ 明朝" w:hAnsi="ＭＳ 明朝" w:hint="eastAsia"/>
          <w:sz w:val="24"/>
          <w:szCs w:val="24"/>
        </w:rPr>
        <w:t>払</w:t>
      </w:r>
      <w:r w:rsidR="003471D7" w:rsidRPr="0045442C">
        <w:rPr>
          <w:rFonts w:asciiTheme="minorEastAsia" w:hAnsiTheme="minorEastAsia" w:hint="eastAsia"/>
          <w:sz w:val="24"/>
          <w:szCs w:val="24"/>
        </w:rPr>
        <w:t>込取扱票</w:t>
      </w:r>
      <w:r w:rsidR="00222AF5" w:rsidRPr="0045442C">
        <w:rPr>
          <w:rFonts w:asciiTheme="minorEastAsia" w:hAnsiTheme="minorEastAsia" w:hint="eastAsia"/>
          <w:sz w:val="24"/>
          <w:szCs w:val="24"/>
        </w:rPr>
        <w:t>を</w:t>
      </w:r>
      <w:r w:rsidR="00450316" w:rsidRPr="0045442C">
        <w:rPr>
          <w:rFonts w:asciiTheme="minorEastAsia" w:hAnsiTheme="minorEastAsia" w:hint="eastAsia"/>
          <w:sz w:val="24"/>
          <w:szCs w:val="24"/>
        </w:rPr>
        <w:t>保存</w:t>
      </w:r>
      <w:r w:rsidR="003471D7" w:rsidRPr="0045442C">
        <w:rPr>
          <w:rFonts w:asciiTheme="minorEastAsia" w:hAnsiTheme="minorEastAsia" w:hint="eastAsia"/>
          <w:sz w:val="24"/>
          <w:szCs w:val="24"/>
        </w:rPr>
        <w:t>していた</w:t>
      </w:r>
      <w:r w:rsidR="000E64F9" w:rsidRPr="0045442C">
        <w:rPr>
          <w:rFonts w:asciiTheme="minorEastAsia" w:hAnsiTheme="minorEastAsia" w:hint="eastAsia"/>
          <w:sz w:val="24"/>
          <w:szCs w:val="24"/>
        </w:rPr>
        <w:t>とは</w:t>
      </w:r>
      <w:r w:rsidR="003471D7" w:rsidRPr="0045442C">
        <w:rPr>
          <w:rFonts w:asciiTheme="minorEastAsia" w:hAnsiTheme="minorEastAsia" w:hint="eastAsia"/>
          <w:sz w:val="24"/>
          <w:szCs w:val="24"/>
        </w:rPr>
        <w:t>認め</w:t>
      </w:r>
      <w:r w:rsidR="00222AF5" w:rsidRPr="0045442C">
        <w:rPr>
          <w:rFonts w:asciiTheme="minorEastAsia" w:hAnsiTheme="minorEastAsia" w:hint="eastAsia"/>
          <w:sz w:val="24"/>
          <w:szCs w:val="24"/>
        </w:rPr>
        <w:t>られる</w:t>
      </w:r>
      <w:r w:rsidR="000E64F9" w:rsidRPr="0045442C">
        <w:rPr>
          <w:rFonts w:asciiTheme="minorEastAsia" w:hAnsiTheme="minorEastAsia" w:hint="eastAsia"/>
          <w:sz w:val="24"/>
          <w:szCs w:val="24"/>
        </w:rPr>
        <w:t>ものの</w:t>
      </w:r>
      <w:r w:rsidR="003471D7" w:rsidRPr="0045442C">
        <w:rPr>
          <w:rFonts w:asciiTheme="minorEastAsia" w:hAnsiTheme="minorEastAsia" w:hint="eastAsia"/>
          <w:sz w:val="24"/>
          <w:szCs w:val="24"/>
        </w:rPr>
        <w:t>、それらが法令で保存を義務付けられている領収証と認め</w:t>
      </w:r>
      <w:r w:rsidR="001D1EBA" w:rsidRPr="0045442C">
        <w:rPr>
          <w:rFonts w:asciiTheme="minorEastAsia" w:hAnsiTheme="minorEastAsia" w:hint="eastAsia"/>
          <w:sz w:val="24"/>
          <w:szCs w:val="24"/>
        </w:rPr>
        <w:t>られない</w:t>
      </w:r>
      <w:r w:rsidR="00222AF5" w:rsidRPr="0045442C">
        <w:rPr>
          <w:rFonts w:asciiTheme="minorEastAsia" w:hAnsiTheme="minorEastAsia" w:hint="eastAsia"/>
          <w:sz w:val="24"/>
          <w:szCs w:val="24"/>
        </w:rPr>
        <w:t>以上、審査請求人は領収証の副本を保存してい</w:t>
      </w:r>
      <w:r w:rsidR="00B7750F" w:rsidRPr="0045442C">
        <w:rPr>
          <w:rFonts w:asciiTheme="minorEastAsia" w:hAnsiTheme="minorEastAsia" w:hint="eastAsia"/>
          <w:sz w:val="24"/>
          <w:szCs w:val="24"/>
        </w:rPr>
        <w:t>たものとは認められない</w:t>
      </w:r>
      <w:r w:rsidR="00DB403D" w:rsidRPr="0045442C">
        <w:rPr>
          <w:rFonts w:asciiTheme="minorEastAsia" w:hAnsiTheme="minorEastAsia" w:hint="eastAsia"/>
          <w:sz w:val="24"/>
          <w:szCs w:val="24"/>
        </w:rPr>
        <w:t>。</w:t>
      </w:r>
    </w:p>
    <w:p w14:paraId="44C8B4F9" w14:textId="4F34A780" w:rsidR="00222AF5" w:rsidRPr="0045442C" w:rsidRDefault="00565BD3" w:rsidP="001D1EBA">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よって</w:t>
      </w:r>
      <w:r w:rsidR="00222AF5" w:rsidRPr="0045442C">
        <w:rPr>
          <w:rFonts w:asciiTheme="minorEastAsia" w:hAnsiTheme="minorEastAsia" w:hint="eastAsia"/>
          <w:sz w:val="24"/>
          <w:szCs w:val="24"/>
        </w:rPr>
        <w:t>、審査請求人の主張は認められない。</w:t>
      </w:r>
    </w:p>
    <w:p w14:paraId="79E1C041" w14:textId="453A1107" w:rsidR="00C149D4" w:rsidRPr="0045442C" w:rsidRDefault="00B30A24" w:rsidP="00C149D4">
      <w:pPr>
        <w:autoSpaceDE w:val="0"/>
        <w:autoSpaceDN w:val="0"/>
        <w:rPr>
          <w:rFonts w:asciiTheme="minorEastAsia" w:hAnsiTheme="minorEastAsia"/>
          <w:sz w:val="24"/>
          <w:szCs w:val="24"/>
        </w:rPr>
      </w:pPr>
      <w:r w:rsidRPr="0045442C">
        <w:rPr>
          <w:rFonts w:asciiTheme="minorEastAsia" w:hAnsiTheme="minorEastAsia" w:hint="eastAsia"/>
          <w:sz w:val="24"/>
          <w:szCs w:val="24"/>
        </w:rPr>
        <w:t>（５）</w:t>
      </w:r>
      <w:r w:rsidR="00A873CD" w:rsidRPr="0045442C">
        <w:rPr>
          <w:rFonts w:asciiTheme="minorEastAsia" w:hAnsiTheme="minorEastAsia" w:hint="eastAsia"/>
          <w:sz w:val="24"/>
          <w:szCs w:val="24"/>
        </w:rPr>
        <w:t>本件の処分量定について</w:t>
      </w:r>
    </w:p>
    <w:p w14:paraId="349AFE67" w14:textId="343CEF85" w:rsidR="00323D90" w:rsidRPr="0045442C" w:rsidRDefault="00323D90" w:rsidP="00323D90">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審査請求人は、帳簿及び領収証を一応は作成していたのであるから、全く何もなかったのとは大きな差異がある</w:t>
      </w:r>
      <w:r w:rsidR="00AC3702" w:rsidRPr="0045442C">
        <w:rPr>
          <w:rFonts w:asciiTheme="minorEastAsia" w:hAnsiTheme="minorEastAsia" w:hint="eastAsia"/>
          <w:sz w:val="24"/>
          <w:szCs w:val="24"/>
        </w:rPr>
        <w:t>こと</w:t>
      </w:r>
      <w:r w:rsidRPr="0045442C">
        <w:rPr>
          <w:rFonts w:asciiTheme="minorEastAsia" w:hAnsiTheme="minorEastAsia" w:hint="eastAsia"/>
          <w:sz w:val="24"/>
          <w:szCs w:val="24"/>
        </w:rPr>
        <w:t>、帳簿及び領収証の様式が異なるのであれば行政指導を行い、それに従わないなどの場合に処分をするべきである</w:t>
      </w:r>
      <w:r w:rsidR="00AC3702" w:rsidRPr="0045442C">
        <w:rPr>
          <w:rFonts w:asciiTheme="minorEastAsia" w:hAnsiTheme="minorEastAsia" w:hint="eastAsia"/>
          <w:sz w:val="24"/>
          <w:szCs w:val="24"/>
        </w:rPr>
        <w:t>こと</w:t>
      </w:r>
      <w:r w:rsidRPr="0045442C">
        <w:rPr>
          <w:rFonts w:asciiTheme="minorEastAsia" w:hAnsiTheme="minorEastAsia" w:hint="eastAsia"/>
          <w:sz w:val="24"/>
          <w:szCs w:val="24"/>
        </w:rPr>
        <w:t>、法規違反の程度は軽微であり、これまで全く違反がない等の事情を考慮すれば本件処分は重過ぎる</w:t>
      </w:r>
      <w:r w:rsidR="00AC3702" w:rsidRPr="0045442C">
        <w:rPr>
          <w:rFonts w:asciiTheme="minorEastAsia" w:hAnsiTheme="minorEastAsia" w:hint="eastAsia"/>
          <w:sz w:val="24"/>
          <w:szCs w:val="24"/>
        </w:rPr>
        <w:t>ことを</w:t>
      </w:r>
      <w:r w:rsidRPr="0045442C">
        <w:rPr>
          <w:rFonts w:asciiTheme="minorEastAsia" w:hAnsiTheme="minorEastAsia" w:hint="eastAsia"/>
          <w:sz w:val="24"/>
          <w:szCs w:val="24"/>
        </w:rPr>
        <w:t>主張する。</w:t>
      </w:r>
    </w:p>
    <w:p w14:paraId="64998981" w14:textId="6B7BF51A" w:rsidR="00C149D4" w:rsidRPr="0045442C" w:rsidRDefault="003C414F" w:rsidP="000E64F9">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処分庁は、</w:t>
      </w:r>
      <w:r w:rsidR="00323D90" w:rsidRPr="0045442C">
        <w:rPr>
          <w:rFonts w:asciiTheme="minorEastAsia" w:hAnsiTheme="minorEastAsia" w:hint="eastAsia"/>
          <w:sz w:val="24"/>
          <w:szCs w:val="24"/>
        </w:rPr>
        <w:t>法第１４条の規定を受けて、</w:t>
      </w:r>
      <w:r w:rsidRPr="0045442C">
        <w:rPr>
          <w:rFonts w:asciiTheme="minorEastAsia" w:hAnsiTheme="minorEastAsia" w:hint="eastAsia"/>
          <w:sz w:val="24"/>
          <w:szCs w:val="24"/>
        </w:rPr>
        <w:t>行手法第１２条の規定に基づき、行政書士に対する懲戒処分に係る処分基準</w:t>
      </w:r>
      <w:r w:rsidR="000E64F9" w:rsidRPr="0045442C">
        <w:rPr>
          <w:rFonts w:asciiTheme="minorEastAsia" w:hAnsiTheme="minorEastAsia" w:hint="eastAsia"/>
          <w:sz w:val="24"/>
          <w:szCs w:val="24"/>
        </w:rPr>
        <w:t>（以下「本件処分基準」という。）</w:t>
      </w:r>
      <w:r w:rsidRPr="0045442C">
        <w:rPr>
          <w:rFonts w:asciiTheme="minorEastAsia" w:hAnsiTheme="minorEastAsia" w:hint="eastAsia"/>
          <w:sz w:val="24"/>
          <w:szCs w:val="24"/>
        </w:rPr>
        <w:t>を</w:t>
      </w:r>
      <w:r w:rsidR="007F5CD1" w:rsidRPr="0045442C">
        <w:rPr>
          <w:rFonts w:asciiTheme="minorEastAsia" w:hAnsiTheme="minorEastAsia" w:hint="eastAsia"/>
          <w:sz w:val="24"/>
          <w:szCs w:val="24"/>
        </w:rPr>
        <w:t>設定し、</w:t>
      </w:r>
      <w:r w:rsidRPr="0045442C">
        <w:rPr>
          <w:rFonts w:asciiTheme="minorEastAsia" w:hAnsiTheme="minorEastAsia" w:hint="eastAsia"/>
          <w:sz w:val="24"/>
          <w:szCs w:val="24"/>
        </w:rPr>
        <w:t>公表して</w:t>
      </w:r>
      <w:r w:rsidR="001D1EBA" w:rsidRPr="0045442C">
        <w:rPr>
          <w:rFonts w:asciiTheme="minorEastAsia" w:hAnsiTheme="minorEastAsia" w:hint="eastAsia"/>
          <w:sz w:val="24"/>
          <w:szCs w:val="24"/>
        </w:rPr>
        <w:t>いる。</w:t>
      </w:r>
      <w:r w:rsidR="000E64F9" w:rsidRPr="0045442C">
        <w:rPr>
          <w:rFonts w:asciiTheme="minorEastAsia" w:hAnsiTheme="minorEastAsia" w:hint="eastAsia"/>
          <w:sz w:val="24"/>
          <w:szCs w:val="24"/>
        </w:rPr>
        <w:t>本件処分</w:t>
      </w:r>
      <w:r w:rsidRPr="0045442C">
        <w:rPr>
          <w:rFonts w:asciiTheme="minorEastAsia" w:hAnsiTheme="minorEastAsia" w:hint="eastAsia"/>
          <w:sz w:val="24"/>
          <w:szCs w:val="24"/>
        </w:rPr>
        <w:t>基準では、懲戒処分の事由と種類について、帳簿の備付け及び保存義務違反が認められる場合は「戒告又は業務停止」、その他法令違反で悪質なものが認められる場合は「戒告又は業務停止若しくは業務の禁止」と定</w:t>
      </w:r>
      <w:r w:rsidR="008D1ED7" w:rsidRPr="0045442C">
        <w:rPr>
          <w:rFonts w:asciiTheme="minorEastAsia" w:hAnsiTheme="minorEastAsia" w:hint="eastAsia"/>
          <w:sz w:val="24"/>
          <w:szCs w:val="24"/>
        </w:rPr>
        <w:t>めて</w:t>
      </w:r>
      <w:r w:rsidRPr="0045442C">
        <w:rPr>
          <w:rFonts w:asciiTheme="minorEastAsia" w:hAnsiTheme="minorEastAsia" w:hint="eastAsia"/>
          <w:sz w:val="24"/>
          <w:szCs w:val="24"/>
        </w:rPr>
        <w:t>いる。</w:t>
      </w:r>
      <w:r w:rsidR="00091826" w:rsidRPr="0045442C">
        <w:rPr>
          <w:rFonts w:asciiTheme="minorEastAsia" w:hAnsiTheme="minorEastAsia" w:hint="eastAsia"/>
          <w:sz w:val="24"/>
          <w:szCs w:val="24"/>
        </w:rPr>
        <w:t>これらの</w:t>
      </w:r>
      <w:r w:rsidR="000E64F9" w:rsidRPr="0045442C">
        <w:rPr>
          <w:rFonts w:asciiTheme="minorEastAsia" w:hAnsiTheme="minorEastAsia" w:hint="eastAsia"/>
          <w:sz w:val="24"/>
          <w:szCs w:val="24"/>
        </w:rPr>
        <w:t>本件</w:t>
      </w:r>
      <w:r w:rsidRPr="0045442C">
        <w:rPr>
          <w:rFonts w:asciiTheme="minorEastAsia" w:hAnsiTheme="minorEastAsia" w:hint="eastAsia"/>
          <w:sz w:val="24"/>
          <w:szCs w:val="24"/>
        </w:rPr>
        <w:t>処分基準</w:t>
      </w:r>
      <w:r w:rsidR="00091826" w:rsidRPr="0045442C">
        <w:rPr>
          <w:rFonts w:asciiTheme="minorEastAsia" w:hAnsiTheme="minorEastAsia" w:hint="eastAsia"/>
          <w:sz w:val="24"/>
          <w:szCs w:val="24"/>
        </w:rPr>
        <w:t>の内容については</w:t>
      </w:r>
      <w:r w:rsidR="000E64F9" w:rsidRPr="0045442C">
        <w:rPr>
          <w:rFonts w:asciiTheme="minorEastAsia" w:hAnsiTheme="minorEastAsia" w:hint="eastAsia"/>
          <w:sz w:val="24"/>
          <w:szCs w:val="24"/>
        </w:rPr>
        <w:t>、</w:t>
      </w:r>
      <w:r w:rsidR="008D1ED7" w:rsidRPr="0045442C">
        <w:rPr>
          <w:rFonts w:asciiTheme="minorEastAsia" w:hAnsiTheme="minorEastAsia" w:hint="eastAsia"/>
          <w:sz w:val="24"/>
          <w:szCs w:val="24"/>
        </w:rPr>
        <w:t>裁量基準として不合理な点は認められない</w:t>
      </w:r>
      <w:r w:rsidRPr="0045442C">
        <w:rPr>
          <w:rFonts w:asciiTheme="minorEastAsia" w:hAnsiTheme="minorEastAsia" w:hint="eastAsia"/>
          <w:sz w:val="24"/>
          <w:szCs w:val="24"/>
        </w:rPr>
        <w:t>。</w:t>
      </w:r>
    </w:p>
    <w:p w14:paraId="6950A7A0" w14:textId="68DD4140" w:rsidR="00AC74E4" w:rsidRPr="0045442C" w:rsidRDefault="006D7169" w:rsidP="00323D90">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また、</w:t>
      </w:r>
      <w:r w:rsidR="00323D90" w:rsidRPr="0045442C">
        <w:rPr>
          <w:rFonts w:asciiTheme="minorEastAsia" w:hAnsiTheme="minorEastAsia" w:hint="eastAsia"/>
          <w:sz w:val="24"/>
          <w:szCs w:val="24"/>
        </w:rPr>
        <w:t>処分庁は、行政書士の懲戒処分について、内規として処分マニュアルを策定し</w:t>
      </w:r>
      <w:r w:rsidR="00A9770F" w:rsidRPr="0045442C">
        <w:rPr>
          <w:rFonts w:asciiTheme="minorEastAsia" w:hAnsiTheme="minorEastAsia" w:hint="eastAsia"/>
          <w:sz w:val="24"/>
          <w:szCs w:val="24"/>
        </w:rPr>
        <w:t>、典型的な懲戒処分事案において</w:t>
      </w:r>
      <w:r w:rsidR="007F5CD1" w:rsidRPr="0045442C">
        <w:rPr>
          <w:rFonts w:asciiTheme="minorEastAsia" w:hAnsiTheme="minorEastAsia" w:hint="eastAsia"/>
          <w:sz w:val="24"/>
          <w:szCs w:val="24"/>
        </w:rPr>
        <w:t>、</w:t>
      </w:r>
      <w:r w:rsidR="00A9770F" w:rsidRPr="0045442C">
        <w:rPr>
          <w:rFonts w:asciiTheme="minorEastAsia" w:hAnsiTheme="minorEastAsia" w:hint="eastAsia"/>
          <w:sz w:val="24"/>
          <w:szCs w:val="24"/>
        </w:rPr>
        <w:t>処分を行うかどうか、及び処分を行う場合の処分内容を決定する際の基準等を示している。</w:t>
      </w:r>
      <w:r w:rsidRPr="0045442C">
        <w:rPr>
          <w:rFonts w:asciiTheme="minorEastAsia" w:hAnsiTheme="minorEastAsia" w:hint="eastAsia"/>
          <w:sz w:val="24"/>
          <w:szCs w:val="24"/>
        </w:rPr>
        <w:t>これらの処分マニュアルの内容についても、不合理な点は認められない。</w:t>
      </w:r>
    </w:p>
    <w:p w14:paraId="5BCF5734" w14:textId="32ED8480" w:rsidR="009F271A" w:rsidRPr="0045442C" w:rsidRDefault="00DC1108" w:rsidP="00323D90">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処分マニュアル</w:t>
      </w:r>
      <w:r w:rsidR="008D1ED7" w:rsidRPr="0045442C">
        <w:rPr>
          <w:rFonts w:asciiTheme="minorEastAsia" w:hAnsiTheme="minorEastAsia" w:hint="eastAsia"/>
          <w:sz w:val="24"/>
          <w:szCs w:val="24"/>
        </w:rPr>
        <w:t>は、</w:t>
      </w:r>
      <w:r w:rsidR="00AC74E4" w:rsidRPr="0045442C">
        <w:rPr>
          <w:rFonts w:asciiTheme="minorEastAsia" w:hAnsiTheme="minorEastAsia" w:hint="eastAsia"/>
          <w:sz w:val="24"/>
          <w:szCs w:val="24"/>
        </w:rPr>
        <w:t>処分要否の考え方の中で、</w:t>
      </w:r>
      <w:r w:rsidR="002401A2" w:rsidRPr="0045442C">
        <w:rPr>
          <w:rFonts w:asciiTheme="minorEastAsia" w:hAnsiTheme="minorEastAsia" w:hint="eastAsia"/>
          <w:sz w:val="24"/>
          <w:szCs w:val="24"/>
        </w:rPr>
        <w:t>懲戒事由の類型ごとに、</w:t>
      </w:r>
      <w:r w:rsidR="007F5CD1" w:rsidRPr="0045442C">
        <w:rPr>
          <w:rFonts w:asciiTheme="minorEastAsia" w:hAnsiTheme="minorEastAsia" w:hint="eastAsia"/>
          <w:sz w:val="24"/>
          <w:szCs w:val="24"/>
        </w:rPr>
        <w:t>「</w:t>
      </w:r>
      <w:r w:rsidR="00AC74E4" w:rsidRPr="0045442C">
        <w:rPr>
          <w:rFonts w:asciiTheme="minorEastAsia" w:hAnsiTheme="minorEastAsia" w:hint="eastAsia"/>
          <w:sz w:val="24"/>
          <w:szCs w:val="24"/>
        </w:rPr>
        <w:t>悪質性の高い</w:t>
      </w:r>
      <w:r w:rsidR="002401A2" w:rsidRPr="0045442C">
        <w:rPr>
          <w:rFonts w:asciiTheme="minorEastAsia" w:hAnsiTheme="minorEastAsia" w:hint="eastAsia"/>
          <w:sz w:val="24"/>
          <w:szCs w:val="24"/>
        </w:rPr>
        <w:t>と判断できる</w:t>
      </w:r>
      <w:r w:rsidR="00AC74E4" w:rsidRPr="0045442C">
        <w:rPr>
          <w:rFonts w:asciiTheme="minorEastAsia" w:hAnsiTheme="minorEastAsia" w:hint="eastAsia"/>
          <w:sz w:val="24"/>
          <w:szCs w:val="24"/>
        </w:rPr>
        <w:t>事案</w:t>
      </w:r>
      <w:r w:rsidR="007F5CD1" w:rsidRPr="0045442C">
        <w:rPr>
          <w:rFonts w:asciiTheme="minorEastAsia" w:hAnsiTheme="minorEastAsia" w:hint="eastAsia"/>
          <w:sz w:val="24"/>
          <w:szCs w:val="24"/>
        </w:rPr>
        <w:t>」</w:t>
      </w:r>
      <w:r w:rsidR="00AC74E4" w:rsidRPr="0045442C">
        <w:rPr>
          <w:rFonts w:asciiTheme="minorEastAsia" w:hAnsiTheme="minorEastAsia" w:hint="eastAsia"/>
          <w:sz w:val="24"/>
          <w:szCs w:val="24"/>
        </w:rPr>
        <w:t>と</w:t>
      </w:r>
      <w:r w:rsidR="007F5CD1" w:rsidRPr="0045442C">
        <w:rPr>
          <w:rFonts w:asciiTheme="minorEastAsia" w:hAnsiTheme="minorEastAsia" w:hint="eastAsia"/>
          <w:sz w:val="24"/>
          <w:szCs w:val="24"/>
        </w:rPr>
        <w:t>「</w:t>
      </w:r>
      <w:r w:rsidR="00AC74E4" w:rsidRPr="0045442C">
        <w:rPr>
          <w:rFonts w:asciiTheme="minorEastAsia" w:hAnsiTheme="minorEastAsia" w:hint="eastAsia"/>
          <w:sz w:val="24"/>
          <w:szCs w:val="24"/>
        </w:rPr>
        <w:t>社会的影響</w:t>
      </w:r>
      <w:r w:rsidR="002401A2" w:rsidRPr="0045442C">
        <w:rPr>
          <w:rFonts w:asciiTheme="minorEastAsia" w:hAnsiTheme="minorEastAsia" w:hint="eastAsia"/>
          <w:sz w:val="24"/>
          <w:szCs w:val="24"/>
        </w:rPr>
        <w:t>が</w:t>
      </w:r>
      <w:r w:rsidR="00AC74E4" w:rsidRPr="0045442C">
        <w:rPr>
          <w:rFonts w:asciiTheme="minorEastAsia" w:hAnsiTheme="minorEastAsia" w:hint="eastAsia"/>
          <w:sz w:val="24"/>
          <w:szCs w:val="24"/>
        </w:rPr>
        <w:t>大きい</w:t>
      </w:r>
      <w:r w:rsidR="002401A2" w:rsidRPr="0045442C">
        <w:rPr>
          <w:rFonts w:asciiTheme="minorEastAsia" w:hAnsiTheme="minorEastAsia" w:hint="eastAsia"/>
          <w:sz w:val="24"/>
          <w:szCs w:val="24"/>
        </w:rPr>
        <w:t>と判断できる</w:t>
      </w:r>
      <w:r w:rsidR="00AC74E4" w:rsidRPr="0045442C">
        <w:rPr>
          <w:rFonts w:asciiTheme="minorEastAsia" w:hAnsiTheme="minorEastAsia" w:hint="eastAsia"/>
          <w:sz w:val="24"/>
          <w:szCs w:val="24"/>
        </w:rPr>
        <w:t>事案</w:t>
      </w:r>
      <w:r w:rsidR="007F5CD1" w:rsidRPr="0045442C">
        <w:rPr>
          <w:rFonts w:asciiTheme="minorEastAsia" w:hAnsiTheme="minorEastAsia" w:hint="eastAsia"/>
          <w:sz w:val="24"/>
          <w:szCs w:val="24"/>
        </w:rPr>
        <w:t>」</w:t>
      </w:r>
      <w:r w:rsidR="00AC74E4" w:rsidRPr="0045442C">
        <w:rPr>
          <w:rFonts w:asciiTheme="minorEastAsia" w:hAnsiTheme="minorEastAsia" w:hint="eastAsia"/>
          <w:sz w:val="24"/>
          <w:szCs w:val="24"/>
        </w:rPr>
        <w:t>の例示を示している。そして、帳簿の備付け及び保存義務違反については、悪質性の高さとして</w:t>
      </w:r>
      <w:r w:rsidR="00323D90" w:rsidRPr="0045442C">
        <w:rPr>
          <w:rFonts w:asciiTheme="minorEastAsia" w:hAnsiTheme="minorEastAsia" w:hint="eastAsia"/>
          <w:sz w:val="24"/>
          <w:szCs w:val="24"/>
        </w:rPr>
        <w:t>「懈怠により帳簿を保存、備え付けしていない事案」と「保存、備え付けはしているが、期間や内容について不完全なものが多数見つかった事案」を</w:t>
      </w:r>
      <w:r w:rsidR="00AC74E4" w:rsidRPr="0045442C">
        <w:rPr>
          <w:rFonts w:asciiTheme="minorEastAsia" w:hAnsiTheme="minorEastAsia" w:hint="eastAsia"/>
          <w:sz w:val="24"/>
          <w:szCs w:val="24"/>
        </w:rPr>
        <w:t>掲げている。</w:t>
      </w:r>
      <w:r w:rsidR="00323D90" w:rsidRPr="0045442C">
        <w:rPr>
          <w:rFonts w:asciiTheme="minorEastAsia" w:hAnsiTheme="minorEastAsia" w:hint="eastAsia"/>
          <w:sz w:val="24"/>
          <w:szCs w:val="24"/>
        </w:rPr>
        <w:t>処分庁は、前記（３）及び（４）</w:t>
      </w:r>
      <w:r w:rsidR="008D1ED7" w:rsidRPr="0045442C">
        <w:rPr>
          <w:rFonts w:asciiTheme="minorEastAsia" w:hAnsiTheme="minorEastAsia" w:hint="eastAsia"/>
          <w:sz w:val="24"/>
          <w:szCs w:val="24"/>
        </w:rPr>
        <w:t>の法違反を踏まえて、</w:t>
      </w:r>
      <w:r w:rsidR="00323D90" w:rsidRPr="0045442C">
        <w:rPr>
          <w:rFonts w:asciiTheme="minorEastAsia" w:hAnsiTheme="minorEastAsia" w:hint="eastAsia"/>
          <w:sz w:val="24"/>
          <w:szCs w:val="24"/>
        </w:rPr>
        <w:t>本件については、社会的影響は大きくないものの、多数の業務について法令で定められた様式・内容での帳簿及び領収証の保存等を行っておらず、これらは偶然失念したものとは事情が異なると判断し、一定の悪質性</w:t>
      </w:r>
      <w:r w:rsidR="008D1ED7" w:rsidRPr="0045442C">
        <w:rPr>
          <w:rFonts w:asciiTheme="minorEastAsia" w:hAnsiTheme="minorEastAsia" w:hint="eastAsia"/>
          <w:sz w:val="24"/>
          <w:szCs w:val="24"/>
        </w:rPr>
        <w:t>を</w:t>
      </w:r>
      <w:r w:rsidR="00323D90" w:rsidRPr="0045442C">
        <w:rPr>
          <w:rFonts w:asciiTheme="minorEastAsia" w:hAnsiTheme="minorEastAsia" w:hint="eastAsia"/>
          <w:sz w:val="24"/>
          <w:szCs w:val="24"/>
        </w:rPr>
        <w:t>認め</w:t>
      </w:r>
      <w:r w:rsidR="008D1ED7" w:rsidRPr="0045442C">
        <w:rPr>
          <w:rFonts w:asciiTheme="minorEastAsia" w:hAnsiTheme="minorEastAsia" w:hint="eastAsia"/>
          <w:sz w:val="24"/>
          <w:szCs w:val="24"/>
        </w:rPr>
        <w:t>ている</w:t>
      </w:r>
      <w:r w:rsidR="00323D90" w:rsidRPr="0045442C">
        <w:rPr>
          <w:rFonts w:asciiTheme="minorEastAsia" w:hAnsiTheme="minorEastAsia" w:hint="eastAsia"/>
          <w:sz w:val="24"/>
          <w:szCs w:val="24"/>
        </w:rPr>
        <w:t>。</w:t>
      </w:r>
    </w:p>
    <w:p w14:paraId="076047B7" w14:textId="5D00F12C" w:rsidR="00074735" w:rsidRPr="0045442C" w:rsidRDefault="00074735" w:rsidP="00323D90">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lastRenderedPageBreak/>
        <w:t>また、</w:t>
      </w:r>
      <w:r w:rsidR="005E7DDA" w:rsidRPr="0045442C">
        <w:rPr>
          <w:rFonts w:asciiTheme="minorEastAsia" w:hAnsiTheme="minorEastAsia" w:hint="eastAsia"/>
          <w:sz w:val="24"/>
          <w:szCs w:val="24"/>
        </w:rPr>
        <w:t>処分マニュアルには、過去２０年の処分事案</w:t>
      </w:r>
      <w:r w:rsidR="00B60DEC" w:rsidRPr="0045442C">
        <w:rPr>
          <w:rFonts w:asciiTheme="minorEastAsia" w:hAnsiTheme="minorEastAsia" w:hint="eastAsia"/>
          <w:sz w:val="24"/>
          <w:szCs w:val="24"/>
        </w:rPr>
        <w:t>が</w:t>
      </w:r>
      <w:r w:rsidR="005E7DDA" w:rsidRPr="0045442C">
        <w:rPr>
          <w:rFonts w:asciiTheme="minorEastAsia" w:hAnsiTheme="minorEastAsia" w:hint="eastAsia"/>
          <w:sz w:val="24"/>
          <w:szCs w:val="24"/>
        </w:rPr>
        <w:t>１５件掲載</w:t>
      </w:r>
      <w:r w:rsidR="00B60DEC" w:rsidRPr="0045442C">
        <w:rPr>
          <w:rFonts w:asciiTheme="minorEastAsia" w:hAnsiTheme="minorEastAsia" w:hint="eastAsia"/>
          <w:sz w:val="24"/>
          <w:szCs w:val="24"/>
        </w:rPr>
        <w:t>されており</w:t>
      </w:r>
      <w:r w:rsidR="005E7DDA" w:rsidRPr="0045442C">
        <w:rPr>
          <w:rFonts w:asciiTheme="minorEastAsia" w:hAnsiTheme="minorEastAsia" w:hint="eastAsia"/>
          <w:sz w:val="24"/>
          <w:szCs w:val="24"/>
        </w:rPr>
        <w:t>、</w:t>
      </w:r>
      <w:r w:rsidR="00B60DEC" w:rsidRPr="0045442C">
        <w:rPr>
          <w:rFonts w:asciiTheme="minorEastAsia" w:hAnsiTheme="minorEastAsia" w:hint="eastAsia"/>
          <w:sz w:val="24"/>
          <w:szCs w:val="24"/>
        </w:rPr>
        <w:t>このうち</w:t>
      </w:r>
      <w:r w:rsidR="005E7DDA" w:rsidRPr="0045442C">
        <w:rPr>
          <w:rFonts w:asciiTheme="minorEastAsia" w:hAnsiTheme="minorEastAsia" w:hint="eastAsia"/>
          <w:sz w:val="24"/>
          <w:szCs w:val="24"/>
        </w:rPr>
        <w:t>帳簿</w:t>
      </w:r>
      <w:r w:rsidR="00510D99" w:rsidRPr="0045442C">
        <w:rPr>
          <w:rFonts w:asciiTheme="minorEastAsia" w:hAnsiTheme="minorEastAsia" w:hint="eastAsia"/>
          <w:sz w:val="24"/>
          <w:szCs w:val="24"/>
        </w:rPr>
        <w:t>の備</w:t>
      </w:r>
      <w:r w:rsidR="00B60DEC" w:rsidRPr="0045442C">
        <w:rPr>
          <w:rFonts w:asciiTheme="minorEastAsia" w:hAnsiTheme="minorEastAsia" w:hint="eastAsia"/>
          <w:sz w:val="24"/>
          <w:szCs w:val="24"/>
        </w:rPr>
        <w:t>付け</w:t>
      </w:r>
      <w:r w:rsidR="00510D99" w:rsidRPr="0045442C">
        <w:rPr>
          <w:rFonts w:asciiTheme="minorEastAsia" w:hAnsiTheme="minorEastAsia" w:hint="eastAsia"/>
          <w:sz w:val="24"/>
          <w:szCs w:val="24"/>
        </w:rPr>
        <w:t>等を</w:t>
      </w:r>
      <w:r w:rsidR="003B3CCD" w:rsidRPr="0045442C">
        <w:rPr>
          <w:rFonts w:asciiTheme="minorEastAsia" w:hAnsiTheme="minorEastAsia" w:hint="eastAsia"/>
          <w:sz w:val="24"/>
          <w:szCs w:val="24"/>
        </w:rPr>
        <w:t>処分理由の一つとするものが５</w:t>
      </w:r>
      <w:r w:rsidR="00B60DEC" w:rsidRPr="0045442C">
        <w:rPr>
          <w:rFonts w:asciiTheme="minorEastAsia" w:hAnsiTheme="minorEastAsia" w:hint="eastAsia"/>
          <w:sz w:val="24"/>
          <w:szCs w:val="24"/>
        </w:rPr>
        <w:t>件あるが、</w:t>
      </w:r>
      <w:r w:rsidR="00510D99" w:rsidRPr="0045442C">
        <w:rPr>
          <w:rFonts w:asciiTheme="minorEastAsia" w:hAnsiTheme="minorEastAsia" w:hint="eastAsia"/>
          <w:sz w:val="24"/>
          <w:szCs w:val="24"/>
        </w:rPr>
        <w:t>帳簿の備付けのみを処分理由とするものはない。</w:t>
      </w:r>
      <w:r w:rsidR="005E7DDA" w:rsidRPr="0045442C">
        <w:rPr>
          <w:rFonts w:asciiTheme="minorEastAsia" w:hAnsiTheme="minorEastAsia" w:hint="eastAsia"/>
          <w:sz w:val="24"/>
          <w:szCs w:val="24"/>
        </w:rPr>
        <w:t>しかし、</w:t>
      </w:r>
      <w:r w:rsidR="00510D99" w:rsidRPr="0045442C">
        <w:rPr>
          <w:rFonts w:asciiTheme="minorEastAsia" w:hAnsiTheme="minorEastAsia" w:hint="eastAsia"/>
          <w:sz w:val="24"/>
          <w:szCs w:val="24"/>
        </w:rPr>
        <w:t>処分マニュアルに掲載していない令和２年の</w:t>
      </w:r>
      <w:r w:rsidR="005E7DDA" w:rsidRPr="0045442C">
        <w:rPr>
          <w:rFonts w:asciiTheme="minorEastAsia" w:hAnsiTheme="minorEastAsia" w:hint="eastAsia"/>
          <w:sz w:val="24"/>
          <w:szCs w:val="24"/>
        </w:rPr>
        <w:t>処分事案では</w:t>
      </w:r>
      <w:r w:rsidR="009F271A" w:rsidRPr="0045442C">
        <w:rPr>
          <w:rFonts w:asciiTheme="minorEastAsia" w:hAnsiTheme="minorEastAsia" w:hint="eastAsia"/>
          <w:sz w:val="24"/>
          <w:szCs w:val="24"/>
        </w:rPr>
        <w:t>、</w:t>
      </w:r>
      <w:r w:rsidR="00317EE9" w:rsidRPr="0045442C">
        <w:rPr>
          <w:rFonts w:asciiTheme="minorEastAsia" w:hAnsiTheme="minorEastAsia" w:hint="eastAsia"/>
          <w:sz w:val="24"/>
          <w:szCs w:val="24"/>
        </w:rPr>
        <w:t>業務複数件について帳簿を備え付けていなかった</w:t>
      </w:r>
      <w:r w:rsidR="009F271A" w:rsidRPr="0045442C">
        <w:rPr>
          <w:rFonts w:asciiTheme="minorEastAsia" w:hAnsiTheme="minorEastAsia" w:hint="eastAsia"/>
          <w:sz w:val="24"/>
          <w:szCs w:val="24"/>
        </w:rPr>
        <w:t>事実が法第９条に違反し、法第１４条に該当するとして「戒告」を行った</w:t>
      </w:r>
      <w:r w:rsidR="005E7DDA" w:rsidRPr="0045442C">
        <w:rPr>
          <w:rFonts w:asciiTheme="minorEastAsia" w:hAnsiTheme="minorEastAsia" w:hint="eastAsia"/>
          <w:sz w:val="24"/>
          <w:szCs w:val="24"/>
        </w:rPr>
        <w:t>もの</w:t>
      </w:r>
      <w:r w:rsidR="009F271A" w:rsidRPr="0045442C">
        <w:rPr>
          <w:rFonts w:asciiTheme="minorEastAsia" w:hAnsiTheme="minorEastAsia" w:hint="eastAsia"/>
          <w:sz w:val="24"/>
          <w:szCs w:val="24"/>
        </w:rPr>
        <w:t>がある</w:t>
      </w:r>
      <w:r w:rsidR="00324391" w:rsidRPr="0045442C">
        <w:rPr>
          <w:rFonts w:asciiTheme="minorEastAsia" w:hAnsiTheme="minorEastAsia" w:hint="eastAsia"/>
          <w:sz w:val="24"/>
          <w:szCs w:val="24"/>
        </w:rPr>
        <w:t>ことから、</w:t>
      </w:r>
      <w:r w:rsidR="006D7169" w:rsidRPr="0045442C">
        <w:rPr>
          <w:rFonts w:asciiTheme="minorEastAsia" w:hAnsiTheme="minorEastAsia" w:hint="eastAsia"/>
          <w:sz w:val="24"/>
          <w:szCs w:val="24"/>
        </w:rPr>
        <w:t>処分庁は、処分マニュアル</w:t>
      </w:r>
      <w:r w:rsidRPr="0045442C">
        <w:rPr>
          <w:rFonts w:asciiTheme="minorEastAsia" w:hAnsiTheme="minorEastAsia" w:hint="eastAsia"/>
          <w:sz w:val="24"/>
          <w:szCs w:val="24"/>
        </w:rPr>
        <w:t>に掲載された</w:t>
      </w:r>
      <w:r w:rsidR="004A2526" w:rsidRPr="0045442C">
        <w:rPr>
          <w:rFonts w:asciiTheme="minorEastAsia" w:hAnsiTheme="minorEastAsia" w:hint="eastAsia"/>
          <w:sz w:val="24"/>
          <w:szCs w:val="24"/>
        </w:rPr>
        <w:t>処分</w:t>
      </w:r>
      <w:r w:rsidRPr="0045442C">
        <w:rPr>
          <w:rFonts w:asciiTheme="minorEastAsia" w:hAnsiTheme="minorEastAsia" w:hint="eastAsia"/>
          <w:sz w:val="24"/>
          <w:szCs w:val="24"/>
        </w:rPr>
        <w:t>事案及び</w:t>
      </w:r>
      <w:r w:rsidR="006D7169" w:rsidRPr="0045442C">
        <w:rPr>
          <w:rFonts w:asciiTheme="minorEastAsia" w:hAnsiTheme="minorEastAsia" w:hint="eastAsia"/>
          <w:sz w:val="24"/>
          <w:szCs w:val="24"/>
        </w:rPr>
        <w:t>他の処分事案</w:t>
      </w:r>
      <w:r w:rsidR="00EF5B7C" w:rsidRPr="0045442C">
        <w:rPr>
          <w:rFonts w:asciiTheme="minorEastAsia" w:hAnsiTheme="minorEastAsia" w:hint="eastAsia"/>
          <w:sz w:val="24"/>
          <w:szCs w:val="24"/>
        </w:rPr>
        <w:t>も考慮し</w:t>
      </w:r>
      <w:r w:rsidRPr="0045442C">
        <w:rPr>
          <w:rFonts w:asciiTheme="minorEastAsia" w:hAnsiTheme="minorEastAsia" w:hint="eastAsia"/>
          <w:sz w:val="24"/>
          <w:szCs w:val="24"/>
        </w:rPr>
        <w:t>て判断し</w:t>
      </w:r>
      <w:r w:rsidR="00131B79" w:rsidRPr="0045442C">
        <w:rPr>
          <w:rFonts w:asciiTheme="minorEastAsia" w:hAnsiTheme="minorEastAsia" w:hint="eastAsia"/>
          <w:sz w:val="24"/>
          <w:szCs w:val="24"/>
        </w:rPr>
        <w:t>た</w:t>
      </w:r>
      <w:r w:rsidRPr="0045442C">
        <w:rPr>
          <w:rFonts w:asciiTheme="minorEastAsia" w:hAnsiTheme="minorEastAsia" w:hint="eastAsia"/>
          <w:sz w:val="24"/>
          <w:szCs w:val="24"/>
        </w:rPr>
        <w:t>ことが認められる。</w:t>
      </w:r>
    </w:p>
    <w:p w14:paraId="30C72AEA" w14:textId="3AB4E056" w:rsidR="00E9333E" w:rsidRPr="0045442C" w:rsidRDefault="00E9333E" w:rsidP="00323D90">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そして、処分マニュアルは、まず、処分が必要か否かについては、当該事案の悪質性の高さが過去の処分事案と比較して同程度である場合は戒告以上の処分が適当であると示し、次に、戒告処分か業務停止以上の処分かについては、当該事案の悪質性の高さが過去の業務停止以上の事案と比較してその程度までは達していないが、過去の戒告事案と同程度である場合は戒告処分が適当であると示している。処分庁は、本件については、悪質性の高さは過去の処分事案と比較して同程度であるが、過去の業務停止以上の事案と比較してその程度までは達していないと考え、戒告処分が適当であると判断したことが認められる。</w:t>
      </w:r>
    </w:p>
    <w:p w14:paraId="65DCFFBA" w14:textId="4267E189" w:rsidR="00CF7DD3" w:rsidRPr="0045442C" w:rsidRDefault="00074735" w:rsidP="00323D90">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ところで、法</w:t>
      </w:r>
      <w:r w:rsidR="00F8271E" w:rsidRPr="0045442C">
        <w:rPr>
          <w:rFonts w:asciiTheme="minorEastAsia" w:hAnsiTheme="minorEastAsia" w:hint="eastAsia"/>
          <w:sz w:val="24"/>
          <w:szCs w:val="24"/>
        </w:rPr>
        <w:t>違反に対する懲戒処分は</w:t>
      </w:r>
      <w:r w:rsidR="006D7169" w:rsidRPr="0045442C">
        <w:rPr>
          <w:rFonts w:asciiTheme="minorEastAsia" w:hAnsiTheme="minorEastAsia" w:hint="eastAsia"/>
          <w:sz w:val="24"/>
          <w:szCs w:val="24"/>
        </w:rPr>
        <w:t>、</w:t>
      </w:r>
      <w:r w:rsidR="00F8271E" w:rsidRPr="0045442C">
        <w:rPr>
          <w:rFonts w:asciiTheme="minorEastAsia" w:hAnsiTheme="minorEastAsia" w:hint="eastAsia"/>
          <w:sz w:val="24"/>
          <w:szCs w:val="24"/>
        </w:rPr>
        <w:t>法及び本件</w:t>
      </w:r>
      <w:r w:rsidR="007B6484" w:rsidRPr="0045442C">
        <w:rPr>
          <w:rFonts w:asciiTheme="minorEastAsia" w:hAnsiTheme="minorEastAsia" w:hint="eastAsia"/>
          <w:sz w:val="24"/>
          <w:szCs w:val="24"/>
        </w:rPr>
        <w:t>処分基準に基づく</w:t>
      </w:r>
      <w:r w:rsidR="00F8271E" w:rsidRPr="0045442C">
        <w:rPr>
          <w:rFonts w:asciiTheme="minorEastAsia" w:hAnsiTheme="minorEastAsia" w:hint="eastAsia"/>
          <w:sz w:val="24"/>
          <w:szCs w:val="24"/>
        </w:rPr>
        <w:t>こと</w:t>
      </w:r>
      <w:r w:rsidR="007B6484" w:rsidRPr="0045442C">
        <w:rPr>
          <w:rFonts w:asciiTheme="minorEastAsia" w:hAnsiTheme="minorEastAsia" w:hint="eastAsia"/>
          <w:sz w:val="24"/>
          <w:szCs w:val="24"/>
        </w:rPr>
        <w:t>は当然</w:t>
      </w:r>
      <w:r w:rsidR="00F8271E" w:rsidRPr="0045442C">
        <w:rPr>
          <w:rFonts w:asciiTheme="minorEastAsia" w:hAnsiTheme="minorEastAsia" w:hint="eastAsia"/>
          <w:sz w:val="24"/>
          <w:szCs w:val="24"/>
        </w:rPr>
        <w:t>であるが</w:t>
      </w:r>
      <w:r w:rsidR="007B6484" w:rsidRPr="0045442C">
        <w:rPr>
          <w:rFonts w:asciiTheme="minorEastAsia" w:hAnsiTheme="minorEastAsia" w:hint="eastAsia"/>
          <w:sz w:val="24"/>
          <w:szCs w:val="24"/>
        </w:rPr>
        <w:t>、行政法の一般原則である平等原則及び比例原則に適合するものでなければならない。</w:t>
      </w:r>
      <w:r w:rsidR="00323D90" w:rsidRPr="0045442C">
        <w:rPr>
          <w:rFonts w:asciiTheme="minorEastAsia" w:hAnsiTheme="minorEastAsia" w:hint="eastAsia"/>
          <w:sz w:val="24"/>
          <w:szCs w:val="24"/>
        </w:rPr>
        <w:t>平等原則の観点</w:t>
      </w:r>
      <w:r w:rsidR="00AC74E4" w:rsidRPr="0045442C">
        <w:rPr>
          <w:rFonts w:asciiTheme="minorEastAsia" w:hAnsiTheme="minorEastAsia" w:hint="eastAsia"/>
          <w:sz w:val="24"/>
          <w:szCs w:val="24"/>
        </w:rPr>
        <w:t>からは、</w:t>
      </w:r>
      <w:r w:rsidR="00CF7DD3" w:rsidRPr="0045442C">
        <w:rPr>
          <w:rFonts w:asciiTheme="minorEastAsia" w:hAnsiTheme="minorEastAsia" w:hint="eastAsia"/>
          <w:sz w:val="24"/>
          <w:szCs w:val="24"/>
        </w:rPr>
        <w:t>処分庁は、</w:t>
      </w:r>
      <w:r w:rsidR="00323D90" w:rsidRPr="0045442C">
        <w:rPr>
          <w:rFonts w:asciiTheme="minorEastAsia" w:hAnsiTheme="minorEastAsia" w:hint="eastAsia"/>
          <w:sz w:val="24"/>
          <w:szCs w:val="24"/>
        </w:rPr>
        <w:t>他の類似事案を踏まえて</w:t>
      </w:r>
      <w:r w:rsidR="00CF7DD3" w:rsidRPr="0045442C">
        <w:rPr>
          <w:rFonts w:asciiTheme="minorEastAsia" w:hAnsiTheme="minorEastAsia" w:hint="eastAsia"/>
          <w:sz w:val="24"/>
          <w:szCs w:val="24"/>
        </w:rPr>
        <w:t>処分量定の</w:t>
      </w:r>
      <w:r w:rsidR="00323D90" w:rsidRPr="0045442C">
        <w:rPr>
          <w:rFonts w:asciiTheme="minorEastAsia" w:hAnsiTheme="minorEastAsia" w:hint="eastAsia"/>
          <w:sz w:val="24"/>
          <w:szCs w:val="24"/>
        </w:rPr>
        <w:t>検討</w:t>
      </w:r>
      <w:r w:rsidR="00CF7DD3" w:rsidRPr="0045442C">
        <w:rPr>
          <w:rFonts w:asciiTheme="minorEastAsia" w:hAnsiTheme="minorEastAsia" w:hint="eastAsia"/>
          <w:sz w:val="24"/>
          <w:szCs w:val="24"/>
        </w:rPr>
        <w:t>を行っており</w:t>
      </w:r>
      <w:r w:rsidR="00323D90" w:rsidRPr="0045442C">
        <w:rPr>
          <w:rFonts w:asciiTheme="minorEastAsia" w:hAnsiTheme="minorEastAsia" w:hint="eastAsia"/>
          <w:sz w:val="24"/>
          <w:szCs w:val="24"/>
        </w:rPr>
        <w:t>、本件</w:t>
      </w:r>
      <w:r w:rsidR="009F271A" w:rsidRPr="0045442C">
        <w:rPr>
          <w:rFonts w:asciiTheme="minorEastAsia" w:hAnsiTheme="minorEastAsia" w:hint="eastAsia"/>
          <w:sz w:val="24"/>
          <w:szCs w:val="24"/>
        </w:rPr>
        <w:t>処分</w:t>
      </w:r>
      <w:r w:rsidR="00323D90" w:rsidRPr="0045442C">
        <w:rPr>
          <w:rFonts w:asciiTheme="minorEastAsia" w:hAnsiTheme="minorEastAsia" w:hint="eastAsia"/>
          <w:sz w:val="24"/>
          <w:szCs w:val="24"/>
        </w:rPr>
        <w:t>が他に比していたずらに過大な処分</w:t>
      </w:r>
      <w:r w:rsidR="009F271A" w:rsidRPr="0045442C">
        <w:rPr>
          <w:rFonts w:asciiTheme="minorEastAsia" w:hAnsiTheme="minorEastAsia" w:hint="eastAsia"/>
          <w:sz w:val="24"/>
          <w:szCs w:val="24"/>
        </w:rPr>
        <w:t>である</w:t>
      </w:r>
      <w:r w:rsidR="00323D90" w:rsidRPr="0045442C">
        <w:rPr>
          <w:rFonts w:asciiTheme="minorEastAsia" w:hAnsiTheme="minorEastAsia" w:hint="eastAsia"/>
          <w:sz w:val="24"/>
          <w:szCs w:val="24"/>
        </w:rPr>
        <w:t>とは</w:t>
      </w:r>
      <w:r w:rsidR="00DC1108" w:rsidRPr="0045442C">
        <w:rPr>
          <w:rFonts w:asciiTheme="minorEastAsia" w:hAnsiTheme="minorEastAsia" w:hint="eastAsia"/>
          <w:sz w:val="24"/>
          <w:szCs w:val="24"/>
        </w:rPr>
        <w:t>言えず、合理的な理由なく審査請求人を不平等に取り扱ったものとは認められない</w:t>
      </w:r>
      <w:r w:rsidR="00323D90" w:rsidRPr="0045442C">
        <w:rPr>
          <w:rFonts w:asciiTheme="minorEastAsia" w:hAnsiTheme="minorEastAsia" w:hint="eastAsia"/>
          <w:sz w:val="24"/>
          <w:szCs w:val="24"/>
        </w:rPr>
        <w:t>。</w:t>
      </w:r>
      <w:r w:rsidR="00AC74E4" w:rsidRPr="0045442C">
        <w:rPr>
          <w:rFonts w:asciiTheme="minorEastAsia" w:hAnsiTheme="minorEastAsia" w:hint="eastAsia"/>
          <w:sz w:val="24"/>
          <w:szCs w:val="24"/>
        </w:rPr>
        <w:t>また、</w:t>
      </w:r>
      <w:r w:rsidR="00323D90" w:rsidRPr="0045442C">
        <w:rPr>
          <w:rFonts w:asciiTheme="minorEastAsia" w:hAnsiTheme="minorEastAsia" w:hint="eastAsia"/>
          <w:sz w:val="24"/>
          <w:szCs w:val="24"/>
        </w:rPr>
        <w:t>比例原則の観点</w:t>
      </w:r>
      <w:r w:rsidR="00DC1108" w:rsidRPr="0045442C">
        <w:rPr>
          <w:rFonts w:asciiTheme="minorEastAsia" w:hAnsiTheme="minorEastAsia" w:hint="eastAsia"/>
          <w:sz w:val="24"/>
          <w:szCs w:val="24"/>
        </w:rPr>
        <w:t>からも</w:t>
      </w:r>
      <w:r w:rsidR="00323D90" w:rsidRPr="0045442C">
        <w:rPr>
          <w:rFonts w:asciiTheme="minorEastAsia" w:hAnsiTheme="minorEastAsia" w:hint="eastAsia"/>
          <w:sz w:val="24"/>
          <w:szCs w:val="24"/>
        </w:rPr>
        <w:t>、</w:t>
      </w:r>
      <w:r w:rsidR="00CF7DD3" w:rsidRPr="0045442C">
        <w:rPr>
          <w:rFonts w:asciiTheme="minorEastAsia" w:hAnsiTheme="minorEastAsia" w:hint="eastAsia"/>
          <w:sz w:val="24"/>
          <w:szCs w:val="24"/>
        </w:rPr>
        <w:t>処分庁が</w:t>
      </w:r>
      <w:r w:rsidR="00323D90" w:rsidRPr="0045442C">
        <w:rPr>
          <w:rFonts w:asciiTheme="minorEastAsia" w:hAnsiTheme="minorEastAsia" w:hint="eastAsia"/>
          <w:sz w:val="24"/>
          <w:szCs w:val="24"/>
        </w:rPr>
        <w:t>決定</w:t>
      </w:r>
      <w:r w:rsidR="00CF7DD3" w:rsidRPr="0045442C">
        <w:rPr>
          <w:rFonts w:asciiTheme="minorEastAsia" w:hAnsiTheme="minorEastAsia" w:hint="eastAsia"/>
          <w:sz w:val="24"/>
          <w:szCs w:val="24"/>
        </w:rPr>
        <w:t>した</w:t>
      </w:r>
      <w:r w:rsidR="00323D90" w:rsidRPr="0045442C">
        <w:rPr>
          <w:rFonts w:asciiTheme="minorEastAsia" w:hAnsiTheme="minorEastAsia" w:hint="eastAsia"/>
          <w:sz w:val="24"/>
          <w:szCs w:val="24"/>
        </w:rPr>
        <w:t>処分は</w:t>
      </w:r>
      <w:r w:rsidR="00CF7DD3" w:rsidRPr="0045442C">
        <w:rPr>
          <w:rFonts w:asciiTheme="minorEastAsia" w:hAnsiTheme="minorEastAsia" w:hint="eastAsia"/>
          <w:sz w:val="24"/>
          <w:szCs w:val="24"/>
        </w:rPr>
        <w:t>、</w:t>
      </w:r>
      <w:r w:rsidR="00323D90" w:rsidRPr="0045442C">
        <w:rPr>
          <w:rFonts w:asciiTheme="minorEastAsia" w:hAnsiTheme="minorEastAsia" w:hint="eastAsia"/>
          <w:sz w:val="24"/>
          <w:szCs w:val="24"/>
        </w:rPr>
        <w:t>選択し</w:t>
      </w:r>
      <w:r w:rsidR="009F271A" w:rsidRPr="0045442C">
        <w:rPr>
          <w:rFonts w:asciiTheme="minorEastAsia" w:hAnsiTheme="minorEastAsia" w:hint="eastAsia"/>
          <w:sz w:val="24"/>
          <w:szCs w:val="24"/>
        </w:rPr>
        <w:t>得る</w:t>
      </w:r>
      <w:r w:rsidR="00323D90" w:rsidRPr="0045442C">
        <w:rPr>
          <w:rFonts w:asciiTheme="minorEastAsia" w:hAnsiTheme="minorEastAsia" w:hint="eastAsia"/>
          <w:sz w:val="24"/>
          <w:szCs w:val="24"/>
        </w:rPr>
        <w:t>中で最も軽い</w:t>
      </w:r>
      <w:r w:rsidR="008D1ED7" w:rsidRPr="0045442C">
        <w:rPr>
          <w:rFonts w:asciiTheme="minorEastAsia" w:hAnsiTheme="minorEastAsia" w:hint="eastAsia"/>
          <w:sz w:val="24"/>
          <w:szCs w:val="24"/>
        </w:rPr>
        <w:t>「</w:t>
      </w:r>
      <w:r w:rsidR="00323D90" w:rsidRPr="0045442C">
        <w:rPr>
          <w:rFonts w:asciiTheme="minorEastAsia" w:hAnsiTheme="minorEastAsia" w:hint="eastAsia"/>
          <w:sz w:val="24"/>
          <w:szCs w:val="24"/>
        </w:rPr>
        <w:t>戒告</w:t>
      </w:r>
      <w:r w:rsidR="008D1ED7" w:rsidRPr="0045442C">
        <w:rPr>
          <w:rFonts w:asciiTheme="minorEastAsia" w:hAnsiTheme="minorEastAsia" w:hint="eastAsia"/>
          <w:sz w:val="24"/>
          <w:szCs w:val="24"/>
        </w:rPr>
        <w:t>」</w:t>
      </w:r>
      <w:r w:rsidR="00DC1108" w:rsidRPr="0045442C">
        <w:rPr>
          <w:rFonts w:asciiTheme="minorEastAsia" w:hAnsiTheme="minorEastAsia" w:hint="eastAsia"/>
          <w:sz w:val="24"/>
          <w:szCs w:val="24"/>
        </w:rPr>
        <w:t>であり、法の目的を</w:t>
      </w:r>
      <w:r w:rsidR="00A2459B" w:rsidRPr="0045442C">
        <w:rPr>
          <w:rFonts w:asciiTheme="minorEastAsia" w:hAnsiTheme="minorEastAsia" w:hint="eastAsia"/>
          <w:sz w:val="24"/>
          <w:szCs w:val="24"/>
        </w:rPr>
        <w:t>達成するための必要最小限の手段であると認められる</w:t>
      </w:r>
      <w:r w:rsidR="00323D90" w:rsidRPr="0045442C">
        <w:rPr>
          <w:rFonts w:asciiTheme="minorEastAsia" w:hAnsiTheme="minorEastAsia" w:hint="eastAsia"/>
          <w:sz w:val="24"/>
          <w:szCs w:val="24"/>
        </w:rPr>
        <w:t>。</w:t>
      </w:r>
    </w:p>
    <w:p w14:paraId="778BDC71" w14:textId="4DD18733" w:rsidR="00323D90" w:rsidRPr="0045442C" w:rsidRDefault="009F271A" w:rsidP="00323D90">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さらに、本件処分</w:t>
      </w:r>
      <w:r w:rsidR="00C904B4" w:rsidRPr="0045442C">
        <w:rPr>
          <w:rFonts w:asciiTheme="minorEastAsia" w:hAnsiTheme="minorEastAsia" w:hint="eastAsia"/>
          <w:sz w:val="24"/>
          <w:szCs w:val="24"/>
        </w:rPr>
        <w:t>前に行政指導を行</w:t>
      </w:r>
      <w:r w:rsidRPr="0045442C">
        <w:rPr>
          <w:rFonts w:asciiTheme="minorEastAsia" w:hAnsiTheme="minorEastAsia" w:hint="eastAsia"/>
          <w:sz w:val="24"/>
          <w:szCs w:val="24"/>
        </w:rPr>
        <w:t>わなかったことについて</w:t>
      </w:r>
      <w:r w:rsidR="00C904B4" w:rsidRPr="0045442C">
        <w:rPr>
          <w:rFonts w:asciiTheme="minorEastAsia" w:hAnsiTheme="minorEastAsia" w:hint="eastAsia"/>
          <w:sz w:val="24"/>
          <w:szCs w:val="24"/>
        </w:rPr>
        <w:t>、</w:t>
      </w:r>
      <w:r w:rsidR="00CF7DD3" w:rsidRPr="0045442C">
        <w:rPr>
          <w:rFonts w:asciiTheme="minorEastAsia" w:hAnsiTheme="minorEastAsia" w:hint="eastAsia"/>
          <w:sz w:val="24"/>
          <w:szCs w:val="24"/>
        </w:rPr>
        <w:t>法には、懲戒処分に先立ち勧告等の行政指導を行うことを定めた規定はない。そして、</w:t>
      </w:r>
      <w:r w:rsidR="00323D90" w:rsidRPr="0045442C">
        <w:rPr>
          <w:rFonts w:asciiTheme="minorEastAsia" w:hAnsiTheme="minorEastAsia" w:hint="eastAsia"/>
          <w:sz w:val="24"/>
          <w:szCs w:val="24"/>
        </w:rPr>
        <w:t>他人の依頼を受けて、報酬を得て様々な権利義務又は事実証明に関する書類を作成する、いわば書類作成の専門家である行政書士の業務の適切な運営を確保するとともに、都道府県知事の監督の便に資するという法第９条等の趣旨に鑑みれば、書類の作成・保存に</w:t>
      </w:r>
      <w:r w:rsidR="00AC3702" w:rsidRPr="0045442C">
        <w:rPr>
          <w:rFonts w:asciiTheme="minorEastAsia" w:hAnsiTheme="minorEastAsia" w:hint="eastAsia"/>
          <w:sz w:val="24"/>
          <w:szCs w:val="24"/>
        </w:rPr>
        <w:t>前記（</w:t>
      </w:r>
      <w:r w:rsidR="00323D90" w:rsidRPr="0045442C">
        <w:rPr>
          <w:rFonts w:asciiTheme="minorEastAsia" w:hAnsiTheme="minorEastAsia" w:hint="eastAsia"/>
          <w:sz w:val="24"/>
          <w:szCs w:val="24"/>
        </w:rPr>
        <w:t>３</w:t>
      </w:r>
      <w:r w:rsidR="00AC3702" w:rsidRPr="0045442C">
        <w:rPr>
          <w:rFonts w:asciiTheme="minorEastAsia" w:hAnsiTheme="minorEastAsia" w:hint="eastAsia"/>
          <w:sz w:val="24"/>
          <w:szCs w:val="24"/>
        </w:rPr>
        <w:t>）</w:t>
      </w:r>
      <w:r w:rsidR="00323D90" w:rsidRPr="0045442C">
        <w:rPr>
          <w:rFonts w:asciiTheme="minorEastAsia" w:hAnsiTheme="minorEastAsia" w:hint="eastAsia"/>
          <w:sz w:val="24"/>
          <w:szCs w:val="24"/>
        </w:rPr>
        <w:t>及び</w:t>
      </w:r>
      <w:r w:rsidR="00AC3702" w:rsidRPr="0045442C">
        <w:rPr>
          <w:rFonts w:asciiTheme="minorEastAsia" w:hAnsiTheme="minorEastAsia" w:hint="eastAsia"/>
          <w:sz w:val="24"/>
          <w:szCs w:val="24"/>
        </w:rPr>
        <w:t>（</w:t>
      </w:r>
      <w:r w:rsidR="00323D90" w:rsidRPr="0045442C">
        <w:rPr>
          <w:rFonts w:asciiTheme="minorEastAsia" w:hAnsiTheme="minorEastAsia" w:hint="eastAsia"/>
          <w:sz w:val="24"/>
          <w:szCs w:val="24"/>
        </w:rPr>
        <w:t>４</w:t>
      </w:r>
      <w:r w:rsidR="00AC3702" w:rsidRPr="0045442C">
        <w:rPr>
          <w:rFonts w:asciiTheme="minorEastAsia" w:hAnsiTheme="minorEastAsia" w:hint="eastAsia"/>
          <w:sz w:val="24"/>
          <w:szCs w:val="24"/>
        </w:rPr>
        <w:t>）</w:t>
      </w:r>
      <w:r w:rsidR="00323D90" w:rsidRPr="0045442C">
        <w:rPr>
          <w:rFonts w:asciiTheme="minorEastAsia" w:hAnsiTheme="minorEastAsia" w:hint="eastAsia"/>
          <w:sz w:val="24"/>
          <w:szCs w:val="24"/>
        </w:rPr>
        <w:t>の法違反があり、そこに一定の悪質性が認められる以上、</w:t>
      </w:r>
      <w:r w:rsidR="00AC74E4" w:rsidRPr="0045442C">
        <w:rPr>
          <w:rFonts w:asciiTheme="minorEastAsia" w:hAnsiTheme="minorEastAsia" w:hint="eastAsia"/>
          <w:sz w:val="24"/>
          <w:szCs w:val="24"/>
        </w:rPr>
        <w:t>行政指導を行うことなく、</w:t>
      </w:r>
      <w:r w:rsidR="00323D90" w:rsidRPr="0045442C">
        <w:rPr>
          <w:rFonts w:asciiTheme="minorEastAsia" w:hAnsiTheme="minorEastAsia" w:hint="eastAsia"/>
          <w:sz w:val="24"/>
          <w:szCs w:val="24"/>
        </w:rPr>
        <w:t>本事案を処分の対</w:t>
      </w:r>
      <w:r w:rsidR="00DC1108" w:rsidRPr="0045442C">
        <w:rPr>
          <w:rFonts w:asciiTheme="minorEastAsia" w:hAnsiTheme="minorEastAsia" w:hint="eastAsia"/>
          <w:sz w:val="24"/>
          <w:szCs w:val="24"/>
        </w:rPr>
        <w:t>象とした処分庁の判断に</w:t>
      </w:r>
      <w:r w:rsidR="00323D90" w:rsidRPr="0045442C">
        <w:rPr>
          <w:rFonts w:asciiTheme="minorEastAsia" w:hAnsiTheme="minorEastAsia" w:hint="eastAsia"/>
          <w:sz w:val="24"/>
          <w:szCs w:val="24"/>
        </w:rPr>
        <w:t>違法</w:t>
      </w:r>
      <w:r w:rsidR="00DC1108" w:rsidRPr="0045442C">
        <w:rPr>
          <w:rFonts w:asciiTheme="minorEastAsia" w:hAnsiTheme="minorEastAsia" w:hint="eastAsia"/>
          <w:sz w:val="24"/>
          <w:szCs w:val="24"/>
        </w:rPr>
        <w:t>又は</w:t>
      </w:r>
      <w:r w:rsidR="00323D90" w:rsidRPr="0045442C">
        <w:rPr>
          <w:rFonts w:asciiTheme="minorEastAsia" w:hAnsiTheme="minorEastAsia" w:hint="eastAsia"/>
          <w:sz w:val="24"/>
          <w:szCs w:val="24"/>
        </w:rPr>
        <w:t>不当</w:t>
      </w:r>
      <w:r w:rsidR="00DC1108" w:rsidRPr="0045442C">
        <w:rPr>
          <w:rFonts w:asciiTheme="minorEastAsia" w:hAnsiTheme="minorEastAsia" w:hint="eastAsia"/>
          <w:sz w:val="24"/>
          <w:szCs w:val="24"/>
        </w:rPr>
        <w:t>な点は</w:t>
      </w:r>
      <w:r w:rsidR="00323D90" w:rsidRPr="0045442C">
        <w:rPr>
          <w:rFonts w:asciiTheme="minorEastAsia" w:hAnsiTheme="minorEastAsia" w:hint="eastAsia"/>
          <w:sz w:val="24"/>
          <w:szCs w:val="24"/>
        </w:rPr>
        <w:t>認められない</w:t>
      </w:r>
      <w:r w:rsidR="00DC1108" w:rsidRPr="0045442C">
        <w:rPr>
          <w:rFonts w:asciiTheme="minorEastAsia" w:hAnsiTheme="minorEastAsia" w:hint="eastAsia"/>
          <w:sz w:val="24"/>
          <w:szCs w:val="24"/>
        </w:rPr>
        <w:t>。</w:t>
      </w:r>
    </w:p>
    <w:p w14:paraId="4E506E26" w14:textId="287DBE1F" w:rsidR="003C414F" w:rsidRPr="0045442C" w:rsidRDefault="002401A2" w:rsidP="00323D90">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以上のとおり、処分庁は、</w:t>
      </w:r>
      <w:r w:rsidR="009A38E2" w:rsidRPr="0045442C">
        <w:rPr>
          <w:rFonts w:asciiTheme="minorEastAsia" w:hAnsiTheme="minorEastAsia" w:hint="eastAsia"/>
          <w:sz w:val="24"/>
          <w:szCs w:val="24"/>
        </w:rPr>
        <w:t>法第９条及び法施行規則第１０条違反</w:t>
      </w:r>
      <w:r w:rsidR="005F7AC0" w:rsidRPr="0045442C">
        <w:rPr>
          <w:rFonts w:asciiTheme="minorEastAsia" w:hAnsiTheme="minorEastAsia" w:hint="eastAsia"/>
          <w:sz w:val="24"/>
          <w:szCs w:val="24"/>
        </w:rPr>
        <w:t>について一定の悪質性</w:t>
      </w:r>
      <w:r w:rsidR="009A38E2" w:rsidRPr="0045442C">
        <w:rPr>
          <w:rFonts w:asciiTheme="minorEastAsia" w:hAnsiTheme="minorEastAsia" w:hint="eastAsia"/>
          <w:sz w:val="24"/>
          <w:szCs w:val="24"/>
        </w:rPr>
        <w:t>を認め</w:t>
      </w:r>
      <w:r w:rsidRPr="0045442C">
        <w:rPr>
          <w:rFonts w:asciiTheme="minorEastAsia" w:hAnsiTheme="minorEastAsia" w:hint="eastAsia"/>
          <w:sz w:val="24"/>
          <w:szCs w:val="24"/>
        </w:rPr>
        <w:t>たことから処分が必要であると判断し、本件処分基準の内容や、</w:t>
      </w:r>
      <w:r w:rsidR="009A38E2" w:rsidRPr="0045442C">
        <w:rPr>
          <w:rFonts w:asciiTheme="minorEastAsia" w:hAnsiTheme="minorEastAsia" w:hint="eastAsia"/>
          <w:sz w:val="24"/>
          <w:szCs w:val="24"/>
        </w:rPr>
        <w:t>他の類似事例における懲戒処分の内容も考慮し、法第１４条に規定する処分のうち最も軽い「戒告」とすることを決定したものと考えられることから、本件の処分量定に裁量権の逸脱、濫用があったとは認められない。</w:t>
      </w:r>
      <w:r w:rsidR="009A38E2" w:rsidRPr="0045442C">
        <w:rPr>
          <w:rFonts w:asciiTheme="minorEastAsia" w:hAnsiTheme="minorEastAsia" w:hint="eastAsia"/>
          <w:sz w:val="24"/>
          <w:szCs w:val="24"/>
        </w:rPr>
        <w:lastRenderedPageBreak/>
        <w:t>よって</w:t>
      </w:r>
      <w:r w:rsidR="00323D90" w:rsidRPr="0045442C">
        <w:rPr>
          <w:rFonts w:asciiTheme="minorEastAsia" w:hAnsiTheme="minorEastAsia" w:hint="eastAsia"/>
          <w:sz w:val="24"/>
          <w:szCs w:val="24"/>
        </w:rPr>
        <w:t>、</w:t>
      </w:r>
      <w:r w:rsidR="00DC1108" w:rsidRPr="0045442C">
        <w:rPr>
          <w:rFonts w:asciiTheme="minorEastAsia" w:hAnsiTheme="minorEastAsia" w:hint="eastAsia"/>
          <w:sz w:val="24"/>
          <w:szCs w:val="24"/>
        </w:rPr>
        <w:t>審査請求人の主張は認められない</w:t>
      </w:r>
      <w:r w:rsidR="00323D90" w:rsidRPr="0045442C">
        <w:rPr>
          <w:rFonts w:asciiTheme="minorEastAsia" w:hAnsiTheme="minorEastAsia" w:hint="eastAsia"/>
          <w:sz w:val="24"/>
          <w:szCs w:val="24"/>
        </w:rPr>
        <w:t>。</w:t>
      </w:r>
    </w:p>
    <w:p w14:paraId="5FA5BC38" w14:textId="2A69FB89" w:rsidR="00C149D4" w:rsidRPr="0045442C" w:rsidRDefault="00B30A24" w:rsidP="00C149D4">
      <w:pPr>
        <w:autoSpaceDE w:val="0"/>
        <w:autoSpaceDN w:val="0"/>
        <w:rPr>
          <w:rFonts w:asciiTheme="minorEastAsia" w:hAnsiTheme="minorEastAsia"/>
          <w:sz w:val="24"/>
          <w:szCs w:val="24"/>
        </w:rPr>
      </w:pPr>
      <w:r w:rsidRPr="0045442C">
        <w:rPr>
          <w:rFonts w:asciiTheme="minorEastAsia" w:hAnsiTheme="minorEastAsia" w:hint="eastAsia"/>
          <w:sz w:val="24"/>
          <w:szCs w:val="24"/>
        </w:rPr>
        <w:t>（６）</w:t>
      </w:r>
      <w:r w:rsidR="00A873CD" w:rsidRPr="0045442C">
        <w:rPr>
          <w:rFonts w:asciiTheme="minorEastAsia" w:hAnsiTheme="minorEastAsia" w:hint="eastAsia"/>
          <w:sz w:val="24"/>
          <w:szCs w:val="24"/>
        </w:rPr>
        <w:t>本件処分の理由</w:t>
      </w:r>
      <w:r w:rsidR="000524A5" w:rsidRPr="0045442C">
        <w:rPr>
          <w:rFonts w:asciiTheme="minorEastAsia" w:hAnsiTheme="minorEastAsia" w:hint="eastAsia"/>
          <w:sz w:val="24"/>
          <w:szCs w:val="24"/>
        </w:rPr>
        <w:t>提示</w:t>
      </w:r>
      <w:r w:rsidR="00A873CD" w:rsidRPr="0045442C">
        <w:rPr>
          <w:rFonts w:asciiTheme="minorEastAsia" w:hAnsiTheme="minorEastAsia" w:hint="eastAsia"/>
          <w:sz w:val="24"/>
          <w:szCs w:val="24"/>
        </w:rPr>
        <w:t>について</w:t>
      </w:r>
    </w:p>
    <w:p w14:paraId="50BF9284" w14:textId="1F45D1F9" w:rsidR="006E618D" w:rsidRPr="0045442C" w:rsidRDefault="00DB7C55" w:rsidP="008A77E0">
      <w:pPr>
        <w:ind w:leftChars="200" w:left="420" w:firstLineChars="100" w:firstLine="240"/>
        <w:rPr>
          <w:rFonts w:asciiTheme="minorEastAsia" w:hAnsiTheme="minorEastAsia"/>
          <w:sz w:val="24"/>
          <w:szCs w:val="24"/>
        </w:rPr>
      </w:pPr>
      <w:r w:rsidRPr="0045442C">
        <w:rPr>
          <w:rFonts w:ascii="ＭＳ 明朝" w:hAnsi="ＭＳ 明朝" w:hint="eastAsia"/>
          <w:sz w:val="24"/>
          <w:szCs w:val="24"/>
        </w:rPr>
        <w:t>行手法第１４条第１項</w:t>
      </w:r>
      <w:r w:rsidR="00B9043A" w:rsidRPr="0045442C">
        <w:rPr>
          <w:rFonts w:ascii="ＭＳ 明朝" w:hAnsi="ＭＳ 明朝" w:hint="eastAsia"/>
          <w:sz w:val="24"/>
          <w:szCs w:val="24"/>
        </w:rPr>
        <w:t>に</w:t>
      </w:r>
      <w:r w:rsidRPr="0045442C">
        <w:rPr>
          <w:rFonts w:ascii="ＭＳ 明朝" w:hAnsi="ＭＳ 明朝" w:hint="eastAsia"/>
          <w:sz w:val="24"/>
          <w:szCs w:val="24"/>
        </w:rPr>
        <w:t>規定</w:t>
      </w:r>
      <w:r w:rsidR="00A46D52" w:rsidRPr="0045442C">
        <w:rPr>
          <w:rFonts w:ascii="ＭＳ 明朝" w:hAnsi="ＭＳ 明朝" w:hint="eastAsia"/>
          <w:sz w:val="24"/>
          <w:szCs w:val="24"/>
        </w:rPr>
        <w:t>する</w:t>
      </w:r>
      <w:r w:rsidRPr="0045442C">
        <w:rPr>
          <w:rFonts w:ascii="ＭＳ 明朝" w:hAnsi="ＭＳ 明朝" w:hint="eastAsia"/>
          <w:sz w:val="24"/>
          <w:szCs w:val="24"/>
        </w:rPr>
        <w:t>理由提示の意義について、一般旅券発給拒否処分における理由提示の不備が争われた最高裁昭和６０年１月２２日第</w:t>
      </w:r>
      <w:r w:rsidR="007F5CD1" w:rsidRPr="0045442C">
        <w:rPr>
          <w:rFonts w:asciiTheme="minorEastAsia" w:hAnsiTheme="minorEastAsia" w:hint="eastAsia"/>
          <w:sz w:val="24"/>
          <w:szCs w:val="24"/>
        </w:rPr>
        <w:t>三</w:t>
      </w:r>
      <w:r w:rsidRPr="0045442C">
        <w:rPr>
          <w:rFonts w:ascii="ＭＳ 明朝" w:hAnsi="ＭＳ 明朝" w:hint="eastAsia"/>
          <w:sz w:val="24"/>
          <w:szCs w:val="24"/>
        </w:rPr>
        <w:t>小法廷判決</w:t>
      </w:r>
      <w:r w:rsidRPr="0045442C">
        <w:rPr>
          <w:rFonts w:asciiTheme="minorEastAsia" w:hAnsiTheme="minorEastAsia" w:hint="eastAsia"/>
          <w:sz w:val="24"/>
          <w:szCs w:val="24"/>
        </w:rPr>
        <w:t>（民集３９巻１号１頁）</w:t>
      </w:r>
      <w:r w:rsidRPr="0045442C">
        <w:rPr>
          <w:rFonts w:ascii="ＭＳ 明朝" w:hAnsi="ＭＳ 明朝" w:hint="eastAsia"/>
          <w:sz w:val="24"/>
          <w:szCs w:val="24"/>
        </w:rPr>
        <w:t>は、「いかなる事実関係に基づきいかなる法規を適用して一般旅券の発給が拒否されたかを、申請者においてその記載自体から了知しうるものでなければならず、単に発給拒否の根拠規定を示すだけでは、それによつて当該規定の適用の基礎となつた事実関係をも当然知りうるような場合を別として、旅券法の要求する理由付記として十分でないといわなければならない</w:t>
      </w:r>
      <w:r w:rsidR="00A46D52" w:rsidRPr="0045442C">
        <w:rPr>
          <w:rFonts w:ascii="ＭＳ 明朝" w:hAnsi="ＭＳ 明朝" w:hint="eastAsia"/>
          <w:sz w:val="24"/>
          <w:szCs w:val="24"/>
        </w:rPr>
        <w:t>。</w:t>
      </w:r>
      <w:r w:rsidRPr="0045442C">
        <w:rPr>
          <w:rFonts w:ascii="ＭＳ 明朝" w:hAnsi="ＭＳ 明朝" w:hint="eastAsia"/>
          <w:sz w:val="24"/>
          <w:szCs w:val="24"/>
        </w:rPr>
        <w:t>」と判示している。また、</w:t>
      </w:r>
      <w:r w:rsidR="008A77E0" w:rsidRPr="0045442C">
        <w:rPr>
          <w:rFonts w:ascii="ＭＳ 明朝" w:hAnsi="ＭＳ 明朝" w:hint="eastAsia"/>
          <w:sz w:val="24"/>
          <w:szCs w:val="24"/>
        </w:rPr>
        <w:t>一級建築士免許取消処分</w:t>
      </w:r>
      <w:r w:rsidR="00CA4542" w:rsidRPr="0045442C">
        <w:rPr>
          <w:rFonts w:ascii="ＭＳ 明朝" w:hAnsi="ＭＳ 明朝" w:hint="eastAsia"/>
          <w:sz w:val="24"/>
          <w:szCs w:val="24"/>
        </w:rPr>
        <w:t>について</w:t>
      </w:r>
      <w:r w:rsidR="008A77E0" w:rsidRPr="0045442C">
        <w:rPr>
          <w:rFonts w:ascii="ＭＳ 明朝" w:hAnsi="ＭＳ 明朝" w:hint="eastAsia"/>
          <w:sz w:val="24"/>
          <w:szCs w:val="24"/>
        </w:rPr>
        <w:t>争われた</w:t>
      </w:r>
      <w:r w:rsidRPr="0045442C">
        <w:rPr>
          <w:rFonts w:ascii="ＭＳ 明朝" w:hAnsi="ＭＳ 明朝" w:hint="eastAsia"/>
          <w:sz w:val="24"/>
          <w:szCs w:val="24"/>
        </w:rPr>
        <w:t>最高裁</w:t>
      </w:r>
      <w:r w:rsidRPr="0045442C">
        <w:rPr>
          <w:rFonts w:asciiTheme="minorEastAsia" w:hAnsiTheme="minorEastAsia" w:hint="eastAsia"/>
          <w:sz w:val="24"/>
          <w:szCs w:val="24"/>
        </w:rPr>
        <w:t>平成２３年６月７日第三小法廷判決（民集６５巻４号２０８１頁）</w:t>
      </w:r>
      <w:r w:rsidR="008A77E0" w:rsidRPr="0045442C">
        <w:rPr>
          <w:rFonts w:asciiTheme="minorEastAsia" w:hAnsiTheme="minorEastAsia" w:hint="eastAsia"/>
          <w:sz w:val="24"/>
          <w:szCs w:val="24"/>
        </w:rPr>
        <w:t>は、</w:t>
      </w:r>
      <w:r w:rsidR="00C7711E" w:rsidRPr="0045442C">
        <w:rPr>
          <w:rFonts w:asciiTheme="minorEastAsia" w:hAnsiTheme="minorEastAsia" w:hint="eastAsia"/>
          <w:sz w:val="24"/>
          <w:szCs w:val="24"/>
        </w:rPr>
        <w:t>必要とされる理由提示の内容及び程度について、</w:t>
      </w:r>
      <w:r w:rsidR="008A77E0" w:rsidRPr="0045442C">
        <w:rPr>
          <w:rFonts w:asciiTheme="minorEastAsia" w:hAnsiTheme="minorEastAsia" w:hint="eastAsia"/>
          <w:sz w:val="24"/>
          <w:szCs w:val="24"/>
        </w:rPr>
        <w:t>「</w:t>
      </w:r>
      <w:r w:rsidR="00966C25" w:rsidRPr="0045442C">
        <w:rPr>
          <w:rFonts w:asciiTheme="minorEastAsia" w:hAnsiTheme="minorEastAsia" w:hint="eastAsia"/>
          <w:sz w:val="24"/>
          <w:szCs w:val="24"/>
        </w:rPr>
        <w:t>当該処分の根拠法令の規定内容、</w:t>
      </w:r>
      <w:r w:rsidR="008A77E0" w:rsidRPr="0045442C">
        <w:rPr>
          <w:rFonts w:asciiTheme="minorEastAsia" w:hAnsiTheme="minorEastAsia" w:hint="eastAsia"/>
          <w:sz w:val="24"/>
          <w:szCs w:val="24"/>
        </w:rPr>
        <w:t>当該処分に係る処分基準の存否及び内容並びに公表の有無</w:t>
      </w:r>
      <w:r w:rsidR="00966C25" w:rsidRPr="0045442C">
        <w:rPr>
          <w:rFonts w:asciiTheme="minorEastAsia" w:hAnsiTheme="minorEastAsia" w:hint="eastAsia"/>
          <w:sz w:val="24"/>
          <w:szCs w:val="24"/>
        </w:rPr>
        <w:t>、当該処分の性質及び内容、</w:t>
      </w:r>
      <w:r w:rsidR="008A77E0" w:rsidRPr="0045442C">
        <w:rPr>
          <w:rFonts w:asciiTheme="minorEastAsia" w:hAnsiTheme="minorEastAsia" w:hint="eastAsia"/>
          <w:sz w:val="24"/>
          <w:szCs w:val="24"/>
        </w:rPr>
        <w:t>当該処分の原因となる事実関係の内容等を総合考慮してこれを決定すべきである。」と判示している</w:t>
      </w:r>
      <w:r w:rsidR="006E618D" w:rsidRPr="0045442C">
        <w:rPr>
          <w:rFonts w:asciiTheme="minorEastAsia" w:hAnsiTheme="minorEastAsia" w:hint="eastAsia"/>
          <w:sz w:val="24"/>
          <w:szCs w:val="24"/>
        </w:rPr>
        <w:t>。</w:t>
      </w:r>
    </w:p>
    <w:p w14:paraId="64F045A9" w14:textId="5494F2BB" w:rsidR="00AC3702" w:rsidRPr="0045442C" w:rsidRDefault="00AC3702" w:rsidP="00AC3702">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前記２（７）のとおり、</w:t>
      </w:r>
      <w:r w:rsidR="006E618D" w:rsidRPr="0045442C">
        <w:rPr>
          <w:rFonts w:asciiTheme="minorEastAsia" w:hAnsiTheme="minorEastAsia" w:hint="eastAsia"/>
          <w:sz w:val="24"/>
          <w:szCs w:val="24"/>
        </w:rPr>
        <w:t>本件処分の通知書において記載した理由</w:t>
      </w:r>
      <w:r w:rsidRPr="0045442C">
        <w:rPr>
          <w:rFonts w:asciiTheme="minorEastAsia" w:hAnsiTheme="minorEastAsia" w:hint="eastAsia"/>
          <w:sz w:val="24"/>
          <w:szCs w:val="24"/>
        </w:rPr>
        <w:t>は、不利益処分の根拠とな</w:t>
      </w:r>
      <w:r w:rsidR="00CA4542" w:rsidRPr="0045442C">
        <w:rPr>
          <w:rFonts w:asciiTheme="minorEastAsia" w:hAnsiTheme="minorEastAsia" w:hint="eastAsia"/>
          <w:sz w:val="24"/>
          <w:szCs w:val="24"/>
        </w:rPr>
        <w:t>った基本的な事実関係を示した</w:t>
      </w:r>
      <w:r w:rsidR="00460C4B" w:rsidRPr="0045442C">
        <w:rPr>
          <w:rFonts w:asciiTheme="minorEastAsia" w:hAnsiTheme="minorEastAsia" w:hint="eastAsia"/>
          <w:sz w:val="24"/>
          <w:szCs w:val="24"/>
        </w:rPr>
        <w:t>上</w:t>
      </w:r>
      <w:r w:rsidR="00CA4542" w:rsidRPr="0045442C">
        <w:rPr>
          <w:rFonts w:asciiTheme="minorEastAsia" w:hAnsiTheme="minorEastAsia" w:hint="eastAsia"/>
          <w:sz w:val="24"/>
          <w:szCs w:val="24"/>
        </w:rPr>
        <w:t>で、当該事実が違反する根拠となる法令の規定と、本件処分の根拠となる法の規定が示されている。</w:t>
      </w:r>
      <w:r w:rsidRPr="0045442C">
        <w:rPr>
          <w:rFonts w:asciiTheme="minorEastAsia" w:hAnsiTheme="minorEastAsia" w:hint="eastAsia"/>
          <w:sz w:val="24"/>
          <w:szCs w:val="24"/>
        </w:rPr>
        <w:t>そして、</w:t>
      </w:r>
      <w:r w:rsidR="00CA4542" w:rsidRPr="0045442C">
        <w:rPr>
          <w:rFonts w:asciiTheme="minorEastAsia" w:hAnsiTheme="minorEastAsia" w:hint="eastAsia"/>
          <w:sz w:val="24"/>
          <w:szCs w:val="24"/>
        </w:rPr>
        <w:t>これらの</w:t>
      </w:r>
      <w:r w:rsidRPr="0045442C">
        <w:rPr>
          <w:rFonts w:asciiTheme="minorEastAsia" w:hAnsiTheme="minorEastAsia" w:hint="eastAsia"/>
          <w:sz w:val="24"/>
          <w:szCs w:val="24"/>
        </w:rPr>
        <w:t>法令を参照す</w:t>
      </w:r>
      <w:r w:rsidR="00CA4542" w:rsidRPr="0045442C">
        <w:rPr>
          <w:rFonts w:asciiTheme="minorEastAsia" w:hAnsiTheme="minorEastAsia" w:hint="eastAsia"/>
          <w:sz w:val="24"/>
          <w:szCs w:val="24"/>
        </w:rPr>
        <w:t>れば</w:t>
      </w:r>
      <w:r w:rsidRPr="0045442C">
        <w:rPr>
          <w:rFonts w:asciiTheme="minorEastAsia" w:hAnsiTheme="minorEastAsia" w:hint="eastAsia"/>
          <w:sz w:val="24"/>
          <w:szCs w:val="24"/>
        </w:rPr>
        <w:t>、審査請求人には、法令により定められた様式に、法令が定める事項を記入した帳簿と領収証を保管等しなければならない義務があり、それに違反した場合には処分庁による懲戒処分の対象となりうること</w:t>
      </w:r>
      <w:r w:rsidR="00D01291" w:rsidRPr="0045442C">
        <w:rPr>
          <w:rFonts w:asciiTheme="minorEastAsia" w:hAnsiTheme="minorEastAsia" w:hint="eastAsia"/>
          <w:sz w:val="24"/>
          <w:szCs w:val="24"/>
        </w:rPr>
        <w:t>が</w:t>
      </w:r>
      <w:r w:rsidRPr="0045442C">
        <w:rPr>
          <w:rFonts w:asciiTheme="minorEastAsia" w:hAnsiTheme="minorEastAsia" w:hint="eastAsia"/>
          <w:sz w:val="24"/>
          <w:szCs w:val="24"/>
        </w:rPr>
        <w:t>一見して明らかである。</w:t>
      </w:r>
      <w:r w:rsidR="00D01291" w:rsidRPr="0045442C">
        <w:rPr>
          <w:rFonts w:asciiTheme="minorEastAsia" w:hAnsiTheme="minorEastAsia" w:hint="eastAsia"/>
          <w:sz w:val="24"/>
          <w:szCs w:val="24"/>
        </w:rPr>
        <w:t>また、処分庁は本件処分基準を公表しており、</w:t>
      </w:r>
      <w:r w:rsidR="0055114F" w:rsidRPr="0045442C">
        <w:rPr>
          <w:rFonts w:asciiTheme="minorEastAsia" w:hAnsiTheme="minorEastAsia" w:hint="eastAsia"/>
          <w:sz w:val="24"/>
          <w:szCs w:val="24"/>
        </w:rPr>
        <w:t>この義務違反が、本件処分基準に定める「</w:t>
      </w:r>
      <w:r w:rsidR="00D01291" w:rsidRPr="0045442C">
        <w:rPr>
          <w:rFonts w:asciiTheme="minorEastAsia" w:hAnsiTheme="minorEastAsia" w:hint="eastAsia"/>
          <w:sz w:val="24"/>
          <w:szCs w:val="24"/>
        </w:rPr>
        <w:t>帳簿の備付け及び保存義務違反</w:t>
      </w:r>
      <w:r w:rsidR="0055114F" w:rsidRPr="0045442C">
        <w:rPr>
          <w:rFonts w:asciiTheme="minorEastAsia" w:hAnsiTheme="minorEastAsia" w:hint="eastAsia"/>
          <w:sz w:val="24"/>
          <w:szCs w:val="24"/>
        </w:rPr>
        <w:t>」に該当することも</w:t>
      </w:r>
      <w:r w:rsidR="00D01291" w:rsidRPr="0045442C">
        <w:rPr>
          <w:rFonts w:asciiTheme="minorEastAsia" w:hAnsiTheme="minorEastAsia" w:hint="eastAsia"/>
          <w:sz w:val="24"/>
          <w:szCs w:val="24"/>
        </w:rPr>
        <w:t>明らかである。</w:t>
      </w:r>
    </w:p>
    <w:p w14:paraId="4E13B9A3" w14:textId="30165DBC" w:rsidR="00085E20" w:rsidRPr="0045442C" w:rsidRDefault="00085E20" w:rsidP="00AC3702">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審査請求人は、帳簿及び領収証の保存等違反が認められた件数（総数のうちの何件に不備があったか）及び具体的な案件名の記載がないことを理由に、本件</w:t>
      </w:r>
      <w:r w:rsidR="00EB3A0B" w:rsidRPr="0045442C">
        <w:rPr>
          <w:rFonts w:asciiTheme="minorEastAsia" w:hAnsiTheme="minorEastAsia" w:hint="eastAsia"/>
          <w:sz w:val="24"/>
          <w:szCs w:val="24"/>
        </w:rPr>
        <w:t>処分の</w:t>
      </w:r>
      <w:r w:rsidRPr="0045442C">
        <w:rPr>
          <w:rFonts w:asciiTheme="minorEastAsia" w:hAnsiTheme="minorEastAsia" w:hint="eastAsia"/>
          <w:sz w:val="24"/>
          <w:szCs w:val="24"/>
        </w:rPr>
        <w:t>理由</w:t>
      </w:r>
      <w:r w:rsidR="00D01291" w:rsidRPr="0045442C">
        <w:rPr>
          <w:rFonts w:asciiTheme="minorEastAsia" w:hAnsiTheme="minorEastAsia" w:hint="eastAsia"/>
          <w:sz w:val="24"/>
          <w:szCs w:val="24"/>
        </w:rPr>
        <w:t>提示</w:t>
      </w:r>
      <w:r w:rsidRPr="0045442C">
        <w:rPr>
          <w:rFonts w:asciiTheme="minorEastAsia" w:hAnsiTheme="minorEastAsia" w:hint="eastAsia"/>
          <w:sz w:val="24"/>
          <w:szCs w:val="24"/>
        </w:rPr>
        <w:t>に瑕疵があると主張する。</w:t>
      </w:r>
    </w:p>
    <w:p w14:paraId="70AD3EC1" w14:textId="16B9CABB" w:rsidR="00AC3702" w:rsidRPr="0045442C" w:rsidRDefault="00085E20" w:rsidP="00AC3702">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しかしながら</w:t>
      </w:r>
      <w:r w:rsidR="00B9043A" w:rsidRPr="0045442C">
        <w:rPr>
          <w:rFonts w:asciiTheme="minorEastAsia" w:hAnsiTheme="minorEastAsia" w:hint="eastAsia"/>
          <w:sz w:val="24"/>
          <w:szCs w:val="24"/>
        </w:rPr>
        <w:t>、本件処分は、帳簿及び領収証の保存等の状況につき法令</w:t>
      </w:r>
      <w:r w:rsidR="00AC3702" w:rsidRPr="0045442C">
        <w:rPr>
          <w:rFonts w:asciiTheme="minorEastAsia" w:hAnsiTheme="minorEastAsia" w:hint="eastAsia"/>
          <w:sz w:val="24"/>
          <w:szCs w:val="24"/>
        </w:rPr>
        <w:t>違反が認められるか否かを要件としており、保存等につき不備があった業務の具体的な件数や内容を要件とするものではな</w:t>
      </w:r>
      <w:r w:rsidR="00DC6428" w:rsidRPr="0045442C">
        <w:rPr>
          <w:rFonts w:asciiTheme="minorEastAsia" w:hAnsiTheme="minorEastAsia" w:hint="eastAsia"/>
          <w:sz w:val="24"/>
          <w:szCs w:val="24"/>
        </w:rPr>
        <w:t>い。</w:t>
      </w:r>
      <w:r w:rsidR="00AC3702" w:rsidRPr="0045442C">
        <w:rPr>
          <w:rFonts w:asciiTheme="minorEastAsia" w:hAnsiTheme="minorEastAsia" w:hint="eastAsia"/>
          <w:sz w:val="24"/>
          <w:szCs w:val="24"/>
        </w:rPr>
        <w:t>そもそも、帳簿及び領収証は、行政書士が受託した業務につき作成するものという性質上、処分庁が、帳簿及び領収証の件数や案件の全体像を把握することは困難である。</w:t>
      </w:r>
    </w:p>
    <w:p w14:paraId="3253B4C8" w14:textId="118211C9" w:rsidR="00085E20" w:rsidRPr="0045442C" w:rsidRDefault="00085E20" w:rsidP="00AC3702">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また</w:t>
      </w:r>
      <w:r w:rsidR="00AC3702" w:rsidRPr="0045442C">
        <w:rPr>
          <w:rFonts w:asciiTheme="minorEastAsia" w:hAnsiTheme="minorEastAsia" w:hint="eastAsia"/>
          <w:sz w:val="24"/>
          <w:szCs w:val="24"/>
        </w:rPr>
        <w:t>、審査請求人は、本件</w:t>
      </w:r>
      <w:r w:rsidR="00B159E3" w:rsidRPr="0045442C">
        <w:rPr>
          <w:rFonts w:asciiTheme="minorEastAsia" w:hAnsiTheme="minorEastAsia" w:hint="eastAsia"/>
          <w:sz w:val="24"/>
          <w:szCs w:val="24"/>
        </w:rPr>
        <w:t>処分の</w:t>
      </w:r>
      <w:r w:rsidR="00AC3702" w:rsidRPr="0045442C">
        <w:rPr>
          <w:rFonts w:asciiTheme="minorEastAsia" w:hAnsiTheme="minorEastAsia" w:hint="eastAsia"/>
          <w:sz w:val="24"/>
          <w:szCs w:val="24"/>
        </w:rPr>
        <w:t>理由</w:t>
      </w:r>
      <w:r w:rsidR="00D01291" w:rsidRPr="0045442C">
        <w:rPr>
          <w:rFonts w:asciiTheme="minorEastAsia" w:hAnsiTheme="minorEastAsia" w:hint="eastAsia"/>
          <w:sz w:val="24"/>
          <w:szCs w:val="24"/>
        </w:rPr>
        <w:t>提示</w:t>
      </w:r>
      <w:r w:rsidR="00AC3702" w:rsidRPr="0045442C">
        <w:rPr>
          <w:rFonts w:asciiTheme="minorEastAsia" w:hAnsiTheme="minorEastAsia" w:hint="eastAsia"/>
          <w:sz w:val="24"/>
          <w:szCs w:val="24"/>
        </w:rPr>
        <w:t>について、正規の様式ではないから帳簿及び領収証と認められないという記載がないから、どのように反論等すべきかわからなかった旨を主張している。</w:t>
      </w:r>
    </w:p>
    <w:p w14:paraId="78D23370" w14:textId="724004A0" w:rsidR="00AC3702" w:rsidRPr="0045442C" w:rsidRDefault="00AC3702" w:rsidP="00F1512C">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しかしながら、本件立入検査と</w:t>
      </w:r>
      <w:r w:rsidR="005F7AC0" w:rsidRPr="0045442C">
        <w:rPr>
          <w:rFonts w:asciiTheme="minorEastAsia" w:hAnsiTheme="minorEastAsia" w:hint="eastAsia"/>
          <w:sz w:val="24"/>
          <w:szCs w:val="24"/>
        </w:rPr>
        <w:t>審査請求人弁明書の提出</w:t>
      </w:r>
      <w:r w:rsidRPr="0045442C">
        <w:rPr>
          <w:rFonts w:asciiTheme="minorEastAsia" w:hAnsiTheme="minorEastAsia" w:hint="eastAsia"/>
          <w:sz w:val="24"/>
          <w:szCs w:val="24"/>
        </w:rPr>
        <w:t>を経た審査請求人にとっては、本件</w:t>
      </w:r>
      <w:r w:rsidR="00B159E3" w:rsidRPr="0045442C">
        <w:rPr>
          <w:rFonts w:asciiTheme="minorEastAsia" w:hAnsiTheme="minorEastAsia" w:hint="eastAsia"/>
          <w:sz w:val="24"/>
          <w:szCs w:val="24"/>
        </w:rPr>
        <w:t>処分の</w:t>
      </w:r>
      <w:r w:rsidRPr="0045442C">
        <w:rPr>
          <w:rFonts w:asciiTheme="minorEastAsia" w:hAnsiTheme="minorEastAsia" w:hint="eastAsia"/>
          <w:sz w:val="24"/>
          <w:szCs w:val="24"/>
        </w:rPr>
        <w:t>理由</w:t>
      </w:r>
      <w:r w:rsidR="00D01291" w:rsidRPr="0045442C">
        <w:rPr>
          <w:rFonts w:asciiTheme="minorEastAsia" w:hAnsiTheme="minorEastAsia" w:hint="eastAsia"/>
          <w:sz w:val="24"/>
          <w:szCs w:val="24"/>
        </w:rPr>
        <w:t>提示</w:t>
      </w:r>
      <w:r w:rsidRPr="0045442C">
        <w:rPr>
          <w:rFonts w:asciiTheme="minorEastAsia" w:hAnsiTheme="minorEastAsia" w:hint="eastAsia"/>
          <w:sz w:val="24"/>
          <w:szCs w:val="24"/>
        </w:rPr>
        <w:t>における「業務複数件について、帳簿を備</w:t>
      </w:r>
      <w:r w:rsidRPr="0045442C">
        <w:rPr>
          <w:rFonts w:asciiTheme="minorEastAsia" w:hAnsiTheme="minorEastAsia" w:hint="eastAsia"/>
          <w:sz w:val="24"/>
          <w:szCs w:val="24"/>
        </w:rPr>
        <w:lastRenderedPageBreak/>
        <w:t>えておらず、また、領収書の控えも保存していなかった」との記載が、法令で定める様式・内容を伴っていないために、法が保存を義務付ける帳簿及び領収証と認められないという意味を含んでいることは、文面上から十分了知し</w:t>
      </w:r>
      <w:r w:rsidR="00D01291" w:rsidRPr="0045442C">
        <w:rPr>
          <w:rFonts w:asciiTheme="minorEastAsia" w:hAnsiTheme="minorEastAsia" w:hint="eastAsia"/>
          <w:sz w:val="24"/>
          <w:szCs w:val="24"/>
        </w:rPr>
        <w:t>得る</w:t>
      </w:r>
      <w:r w:rsidR="005E337D" w:rsidRPr="0045442C">
        <w:rPr>
          <w:rFonts w:asciiTheme="minorEastAsia" w:hAnsiTheme="minorEastAsia" w:hint="eastAsia"/>
          <w:sz w:val="24"/>
          <w:szCs w:val="24"/>
        </w:rPr>
        <w:t>と言う</w:t>
      </w:r>
      <w:r w:rsidRPr="0045442C">
        <w:rPr>
          <w:rFonts w:asciiTheme="minorEastAsia" w:hAnsiTheme="minorEastAsia" w:hint="eastAsia"/>
          <w:sz w:val="24"/>
          <w:szCs w:val="24"/>
        </w:rPr>
        <w:t>べきである。その証拠の一つとして、審査請求人は、審査請求人弁明書で</w:t>
      </w:r>
      <w:r w:rsidR="00C7711E" w:rsidRPr="0045442C">
        <w:rPr>
          <w:rFonts w:asciiTheme="minorEastAsia" w:hAnsiTheme="minorEastAsia" w:hint="eastAsia"/>
          <w:sz w:val="24"/>
          <w:szCs w:val="24"/>
        </w:rPr>
        <w:t>、所定の基本様式で作成していなかった帳簿及び領収証について、現在は、基本様式で作成していると述べている。よって</w:t>
      </w:r>
      <w:r w:rsidRPr="0045442C">
        <w:rPr>
          <w:rFonts w:asciiTheme="minorEastAsia" w:hAnsiTheme="minorEastAsia" w:hint="eastAsia"/>
          <w:sz w:val="24"/>
          <w:szCs w:val="24"/>
        </w:rPr>
        <w:t>、</w:t>
      </w:r>
      <w:r w:rsidR="00D01291" w:rsidRPr="0045442C">
        <w:rPr>
          <w:rFonts w:asciiTheme="minorEastAsia" w:hAnsiTheme="minorEastAsia" w:hint="eastAsia"/>
          <w:sz w:val="24"/>
          <w:szCs w:val="24"/>
        </w:rPr>
        <w:t>審査請求人の</w:t>
      </w:r>
      <w:r w:rsidRPr="0045442C">
        <w:rPr>
          <w:rFonts w:asciiTheme="minorEastAsia" w:hAnsiTheme="minorEastAsia" w:hint="eastAsia"/>
          <w:sz w:val="24"/>
          <w:szCs w:val="24"/>
        </w:rPr>
        <w:t>主張は認められない。</w:t>
      </w:r>
    </w:p>
    <w:p w14:paraId="0D879D0A" w14:textId="296882B1" w:rsidR="00B30A24" w:rsidRPr="0045442C" w:rsidRDefault="00B30A24" w:rsidP="00C149D4">
      <w:pPr>
        <w:autoSpaceDE w:val="0"/>
        <w:autoSpaceDN w:val="0"/>
        <w:rPr>
          <w:rFonts w:asciiTheme="minorEastAsia" w:hAnsiTheme="minorEastAsia"/>
          <w:sz w:val="24"/>
          <w:szCs w:val="24"/>
        </w:rPr>
      </w:pPr>
      <w:r w:rsidRPr="0045442C">
        <w:rPr>
          <w:rFonts w:asciiTheme="minorEastAsia" w:hAnsiTheme="minorEastAsia" w:hint="eastAsia"/>
          <w:sz w:val="24"/>
          <w:szCs w:val="24"/>
        </w:rPr>
        <w:t>（７）</w:t>
      </w:r>
      <w:r w:rsidR="00A873CD" w:rsidRPr="0045442C">
        <w:rPr>
          <w:rFonts w:asciiTheme="minorEastAsia" w:hAnsiTheme="minorEastAsia" w:hint="eastAsia"/>
          <w:sz w:val="24"/>
          <w:szCs w:val="24"/>
        </w:rPr>
        <w:t>まとめ</w:t>
      </w:r>
    </w:p>
    <w:p w14:paraId="403E2FAB" w14:textId="309F52FB" w:rsidR="001857A7" w:rsidRPr="0045442C" w:rsidRDefault="008B4BE0" w:rsidP="00A873CD">
      <w:pPr>
        <w:autoSpaceDE w:val="0"/>
        <w:autoSpaceDN w:val="0"/>
        <w:ind w:leftChars="200" w:left="420" w:firstLineChars="100" w:firstLine="240"/>
        <w:rPr>
          <w:rFonts w:asciiTheme="minorEastAsia" w:hAnsiTheme="minorEastAsia"/>
          <w:sz w:val="24"/>
          <w:szCs w:val="24"/>
        </w:rPr>
      </w:pPr>
      <w:r w:rsidRPr="0045442C">
        <w:rPr>
          <w:rFonts w:asciiTheme="minorEastAsia" w:hAnsiTheme="minorEastAsia" w:hint="eastAsia"/>
          <w:sz w:val="24"/>
          <w:szCs w:val="24"/>
        </w:rPr>
        <w:t>以上のとおり</w:t>
      </w:r>
      <w:r w:rsidR="00F855E9" w:rsidRPr="0045442C">
        <w:rPr>
          <w:rFonts w:asciiTheme="minorEastAsia" w:hAnsiTheme="minorEastAsia" w:hint="eastAsia"/>
          <w:sz w:val="24"/>
          <w:szCs w:val="24"/>
        </w:rPr>
        <w:t>、</w:t>
      </w:r>
      <w:r w:rsidR="005B05F7" w:rsidRPr="0045442C">
        <w:rPr>
          <w:rFonts w:asciiTheme="minorEastAsia" w:hAnsiTheme="minorEastAsia" w:hint="eastAsia"/>
          <w:sz w:val="24"/>
          <w:szCs w:val="24"/>
        </w:rPr>
        <w:t>本件処分</w:t>
      </w:r>
      <w:r w:rsidR="001857A7" w:rsidRPr="0045442C">
        <w:rPr>
          <w:rFonts w:asciiTheme="minorEastAsia" w:hAnsiTheme="minorEastAsia" w:hint="eastAsia"/>
          <w:sz w:val="24"/>
          <w:szCs w:val="24"/>
        </w:rPr>
        <w:t>に違法又は不当な点は認められない</w:t>
      </w:r>
      <w:r w:rsidR="004F40C5" w:rsidRPr="0045442C">
        <w:rPr>
          <w:rFonts w:asciiTheme="minorEastAsia" w:hAnsiTheme="minorEastAsia" w:hint="eastAsia"/>
          <w:sz w:val="24"/>
          <w:szCs w:val="24"/>
        </w:rPr>
        <w:t>。</w:t>
      </w:r>
      <w:r w:rsidR="007F5CD1" w:rsidRPr="0045442C">
        <w:rPr>
          <w:rFonts w:asciiTheme="minorEastAsia" w:hAnsiTheme="minorEastAsia" w:hint="eastAsia"/>
          <w:sz w:val="24"/>
          <w:szCs w:val="24"/>
        </w:rPr>
        <w:t>よって</w:t>
      </w:r>
      <w:r w:rsidRPr="0045442C">
        <w:rPr>
          <w:rFonts w:asciiTheme="minorEastAsia" w:hAnsiTheme="minorEastAsia" w:hint="eastAsia"/>
          <w:sz w:val="24"/>
          <w:szCs w:val="24"/>
        </w:rPr>
        <w:t>、本件審査請求は</w:t>
      </w:r>
      <w:r w:rsidR="007F5CD1" w:rsidRPr="0045442C">
        <w:rPr>
          <w:rFonts w:asciiTheme="minorEastAsia" w:hAnsiTheme="minorEastAsia" w:hint="eastAsia"/>
          <w:sz w:val="24"/>
          <w:szCs w:val="24"/>
        </w:rPr>
        <w:t>、</w:t>
      </w:r>
      <w:r w:rsidRPr="0045442C">
        <w:rPr>
          <w:rFonts w:asciiTheme="minorEastAsia" w:hAnsiTheme="minorEastAsia" w:hint="eastAsia"/>
          <w:sz w:val="24"/>
          <w:szCs w:val="24"/>
        </w:rPr>
        <w:t>棄却されるべきである</w:t>
      </w:r>
      <w:r w:rsidR="001857A7" w:rsidRPr="0045442C">
        <w:rPr>
          <w:rFonts w:asciiTheme="minorEastAsia" w:hAnsiTheme="minorEastAsia" w:hint="eastAsia"/>
          <w:sz w:val="24"/>
          <w:szCs w:val="24"/>
        </w:rPr>
        <w:t>。</w:t>
      </w:r>
    </w:p>
    <w:p w14:paraId="2CB78A7D" w14:textId="480224FD" w:rsidR="00DA51DA" w:rsidRPr="0045442C" w:rsidRDefault="00DA51DA" w:rsidP="00E02E87">
      <w:pPr>
        <w:autoSpaceDE w:val="0"/>
        <w:autoSpaceDN w:val="0"/>
        <w:rPr>
          <w:rFonts w:asciiTheme="minorEastAsia" w:hAnsiTheme="minorEastAsia"/>
          <w:sz w:val="24"/>
          <w:szCs w:val="24"/>
        </w:rPr>
      </w:pPr>
    </w:p>
    <w:p w14:paraId="1551EBE8" w14:textId="452970DC" w:rsidR="00E02E87" w:rsidRPr="0045442C" w:rsidRDefault="00F2561A" w:rsidP="00E02E87">
      <w:pPr>
        <w:autoSpaceDE w:val="0"/>
        <w:autoSpaceDN w:val="0"/>
        <w:rPr>
          <w:rFonts w:asciiTheme="minorEastAsia" w:hAnsiTheme="minorEastAsia"/>
          <w:sz w:val="24"/>
          <w:szCs w:val="24"/>
        </w:rPr>
      </w:pPr>
      <w:r w:rsidRPr="0045442C">
        <w:rPr>
          <w:rFonts w:asciiTheme="minorEastAsia" w:hAnsiTheme="minorEastAsia" w:hint="eastAsia"/>
          <w:b/>
          <w:sz w:val="24"/>
          <w:szCs w:val="24"/>
        </w:rPr>
        <w:t>第６</w:t>
      </w:r>
      <w:r w:rsidR="00E02E87" w:rsidRPr="0045442C">
        <w:rPr>
          <w:rFonts w:asciiTheme="minorEastAsia" w:hAnsiTheme="minorEastAsia" w:hint="eastAsia"/>
          <w:b/>
          <w:sz w:val="24"/>
          <w:szCs w:val="24"/>
        </w:rPr>
        <w:t xml:space="preserve">　</w:t>
      </w:r>
      <w:r w:rsidR="00EB3A0B" w:rsidRPr="0045442C">
        <w:rPr>
          <w:rFonts w:asciiTheme="minorEastAsia" w:hAnsiTheme="minorEastAsia" w:hint="eastAsia"/>
          <w:b/>
          <w:sz w:val="24"/>
          <w:szCs w:val="24"/>
        </w:rPr>
        <w:t>付言</w:t>
      </w:r>
    </w:p>
    <w:p w14:paraId="0373083E" w14:textId="77777777" w:rsidR="001400BD" w:rsidRPr="0045442C" w:rsidRDefault="001400BD" w:rsidP="00E02E87">
      <w:pPr>
        <w:autoSpaceDE w:val="0"/>
        <w:autoSpaceDN w:val="0"/>
        <w:rPr>
          <w:rFonts w:asciiTheme="minorEastAsia" w:hAnsiTheme="minorEastAsia"/>
          <w:sz w:val="24"/>
          <w:szCs w:val="24"/>
        </w:rPr>
      </w:pPr>
    </w:p>
    <w:p w14:paraId="6A1EDFD9" w14:textId="7F43FCD9" w:rsidR="00E02E87" w:rsidRPr="0045442C" w:rsidRDefault="001400BD" w:rsidP="009F3CD0">
      <w:pPr>
        <w:autoSpaceDE w:val="0"/>
        <w:autoSpaceDN w:val="0"/>
        <w:ind w:firstLineChars="100" w:firstLine="240"/>
        <w:rPr>
          <w:rFonts w:asciiTheme="minorEastAsia" w:hAnsiTheme="minorEastAsia"/>
          <w:sz w:val="24"/>
          <w:szCs w:val="24"/>
        </w:rPr>
      </w:pPr>
      <w:r w:rsidRPr="0045442C">
        <w:rPr>
          <w:rFonts w:asciiTheme="minorEastAsia" w:hAnsiTheme="minorEastAsia" w:hint="eastAsia"/>
          <w:sz w:val="24"/>
          <w:szCs w:val="24"/>
        </w:rPr>
        <w:t>処分庁は、審査請求人は多数の業務について帳簿等の保存</w:t>
      </w:r>
      <w:r w:rsidR="00B01A8B" w:rsidRPr="0045442C">
        <w:rPr>
          <w:rFonts w:asciiTheme="minorEastAsia" w:hAnsiTheme="minorEastAsia" w:hint="eastAsia"/>
          <w:sz w:val="24"/>
          <w:szCs w:val="24"/>
        </w:rPr>
        <w:t>等</w:t>
      </w:r>
      <w:r w:rsidRPr="0045442C">
        <w:rPr>
          <w:rFonts w:asciiTheme="minorEastAsia" w:hAnsiTheme="minorEastAsia" w:hint="eastAsia"/>
          <w:sz w:val="24"/>
          <w:szCs w:val="24"/>
        </w:rPr>
        <w:t>を行っておらず、</w:t>
      </w:r>
      <w:r w:rsidR="00B01A8B" w:rsidRPr="0045442C">
        <w:rPr>
          <w:rFonts w:asciiTheme="minorEastAsia" w:hAnsiTheme="minorEastAsia" w:hint="eastAsia"/>
          <w:sz w:val="24"/>
          <w:szCs w:val="24"/>
        </w:rPr>
        <w:t>これらを</w:t>
      </w:r>
      <w:r w:rsidRPr="0045442C">
        <w:rPr>
          <w:rFonts w:asciiTheme="minorEastAsia" w:hAnsiTheme="minorEastAsia" w:hint="eastAsia"/>
          <w:sz w:val="24"/>
          <w:szCs w:val="24"/>
        </w:rPr>
        <w:t>偶然失念したものとは事情が異なるため、</w:t>
      </w:r>
      <w:r w:rsidR="00B01A8B" w:rsidRPr="0045442C">
        <w:rPr>
          <w:rFonts w:asciiTheme="minorEastAsia" w:hAnsiTheme="minorEastAsia" w:hint="eastAsia"/>
          <w:sz w:val="24"/>
          <w:szCs w:val="24"/>
        </w:rPr>
        <w:t>これらの違反それぞれについて</w:t>
      </w:r>
      <w:r w:rsidRPr="0045442C">
        <w:rPr>
          <w:rFonts w:asciiTheme="minorEastAsia" w:hAnsiTheme="minorEastAsia" w:hint="eastAsia"/>
          <w:sz w:val="24"/>
          <w:szCs w:val="24"/>
        </w:rPr>
        <w:t>一定の悪質性が認められると</w:t>
      </w:r>
      <w:r w:rsidR="00223BEF" w:rsidRPr="0045442C">
        <w:rPr>
          <w:rFonts w:asciiTheme="minorEastAsia" w:hAnsiTheme="minorEastAsia" w:hint="eastAsia"/>
          <w:sz w:val="24"/>
          <w:szCs w:val="24"/>
        </w:rPr>
        <w:t>判断し</w:t>
      </w:r>
      <w:r w:rsidR="00B01A8B" w:rsidRPr="0045442C">
        <w:rPr>
          <w:rFonts w:asciiTheme="minorEastAsia" w:hAnsiTheme="minorEastAsia" w:hint="eastAsia"/>
          <w:sz w:val="24"/>
          <w:szCs w:val="24"/>
        </w:rPr>
        <w:t>、</w:t>
      </w:r>
      <w:r w:rsidR="00223BEF" w:rsidRPr="0045442C">
        <w:rPr>
          <w:rFonts w:asciiTheme="minorEastAsia" w:hAnsiTheme="minorEastAsia" w:hint="eastAsia"/>
          <w:sz w:val="24"/>
          <w:szCs w:val="24"/>
        </w:rPr>
        <w:t>本件処分を行っ</w:t>
      </w:r>
      <w:r w:rsidR="00B01A8B" w:rsidRPr="0045442C">
        <w:rPr>
          <w:rFonts w:asciiTheme="minorEastAsia" w:hAnsiTheme="minorEastAsia" w:hint="eastAsia"/>
          <w:sz w:val="24"/>
          <w:szCs w:val="24"/>
        </w:rPr>
        <w:t>た</w:t>
      </w:r>
      <w:r w:rsidRPr="0045442C">
        <w:rPr>
          <w:rFonts w:asciiTheme="minorEastAsia" w:hAnsiTheme="minorEastAsia" w:hint="eastAsia"/>
          <w:sz w:val="24"/>
          <w:szCs w:val="24"/>
        </w:rPr>
        <w:t>。</w:t>
      </w:r>
      <w:r w:rsidR="00B01A8B" w:rsidRPr="0045442C">
        <w:rPr>
          <w:rFonts w:asciiTheme="minorEastAsia" w:hAnsiTheme="minorEastAsia" w:hint="eastAsia"/>
          <w:sz w:val="24"/>
          <w:szCs w:val="24"/>
        </w:rPr>
        <w:t>そして</w:t>
      </w:r>
      <w:r w:rsidR="00D01291" w:rsidRPr="0045442C">
        <w:rPr>
          <w:rFonts w:asciiTheme="minorEastAsia" w:hAnsiTheme="minorEastAsia" w:hint="eastAsia"/>
          <w:sz w:val="24"/>
          <w:szCs w:val="24"/>
        </w:rPr>
        <w:t>、</w:t>
      </w:r>
      <w:r w:rsidR="009F3CD0" w:rsidRPr="0045442C">
        <w:rPr>
          <w:rFonts w:asciiTheme="minorEastAsia" w:hAnsiTheme="minorEastAsia" w:hint="eastAsia"/>
          <w:sz w:val="24"/>
          <w:szCs w:val="24"/>
        </w:rPr>
        <w:t>本件処分の通知書には、処分</w:t>
      </w:r>
      <w:r w:rsidRPr="0045442C">
        <w:rPr>
          <w:rFonts w:asciiTheme="minorEastAsia" w:hAnsiTheme="minorEastAsia" w:hint="eastAsia"/>
          <w:sz w:val="24"/>
          <w:szCs w:val="24"/>
        </w:rPr>
        <w:t>理由として、「業務複数件について、帳簿を備えておらず、また、領収書の控えも保存していなかった。」と記載</w:t>
      </w:r>
      <w:r w:rsidR="00D01291" w:rsidRPr="0045442C">
        <w:rPr>
          <w:rFonts w:asciiTheme="minorEastAsia" w:hAnsiTheme="minorEastAsia" w:hint="eastAsia"/>
          <w:sz w:val="24"/>
          <w:szCs w:val="24"/>
        </w:rPr>
        <w:t>している。本件処分は、保存等につき不備があった業務の具体的な件数を要件とするものではないが</w:t>
      </w:r>
      <w:r w:rsidR="001E23D5" w:rsidRPr="0045442C">
        <w:rPr>
          <w:rFonts w:asciiTheme="minorEastAsia" w:hAnsiTheme="minorEastAsia" w:hint="eastAsia"/>
          <w:sz w:val="24"/>
          <w:szCs w:val="24"/>
        </w:rPr>
        <w:t>、多数の業務について帳簿等の保存</w:t>
      </w:r>
      <w:r w:rsidR="00B01A8B" w:rsidRPr="0045442C">
        <w:rPr>
          <w:rFonts w:asciiTheme="minorEastAsia" w:hAnsiTheme="minorEastAsia" w:hint="eastAsia"/>
          <w:sz w:val="24"/>
          <w:szCs w:val="24"/>
        </w:rPr>
        <w:t>等</w:t>
      </w:r>
      <w:r w:rsidR="001E23D5" w:rsidRPr="0045442C">
        <w:rPr>
          <w:rFonts w:asciiTheme="minorEastAsia" w:hAnsiTheme="minorEastAsia" w:hint="eastAsia"/>
          <w:sz w:val="24"/>
          <w:szCs w:val="24"/>
        </w:rPr>
        <w:t>を行っ</w:t>
      </w:r>
      <w:r w:rsidR="003975B9" w:rsidRPr="0045442C">
        <w:rPr>
          <w:rFonts w:asciiTheme="minorEastAsia" w:hAnsiTheme="minorEastAsia" w:hint="eastAsia"/>
          <w:sz w:val="24"/>
          <w:szCs w:val="24"/>
        </w:rPr>
        <w:t>ていな</w:t>
      </w:r>
      <w:r w:rsidR="00B01A8B" w:rsidRPr="0045442C">
        <w:rPr>
          <w:rFonts w:asciiTheme="minorEastAsia" w:hAnsiTheme="minorEastAsia" w:hint="eastAsia"/>
          <w:sz w:val="24"/>
          <w:szCs w:val="24"/>
        </w:rPr>
        <w:t>い</w:t>
      </w:r>
      <w:r w:rsidR="003975B9" w:rsidRPr="0045442C">
        <w:rPr>
          <w:rFonts w:asciiTheme="minorEastAsia" w:hAnsiTheme="minorEastAsia" w:hint="eastAsia"/>
          <w:sz w:val="24"/>
          <w:szCs w:val="24"/>
        </w:rPr>
        <w:t>こと</w:t>
      </w:r>
      <w:r w:rsidR="00B01A8B" w:rsidRPr="0045442C">
        <w:rPr>
          <w:rFonts w:asciiTheme="minorEastAsia" w:hAnsiTheme="minorEastAsia" w:hint="eastAsia"/>
          <w:sz w:val="24"/>
          <w:szCs w:val="24"/>
        </w:rPr>
        <w:t>から</w:t>
      </w:r>
      <w:r w:rsidR="00085E20" w:rsidRPr="0045442C">
        <w:rPr>
          <w:rFonts w:asciiTheme="minorEastAsia" w:hAnsiTheme="minorEastAsia" w:hint="eastAsia"/>
          <w:sz w:val="24"/>
          <w:szCs w:val="24"/>
        </w:rPr>
        <w:t>一定の悪質性</w:t>
      </w:r>
      <w:r w:rsidR="00D01291" w:rsidRPr="0045442C">
        <w:rPr>
          <w:rFonts w:asciiTheme="minorEastAsia" w:hAnsiTheme="minorEastAsia" w:hint="eastAsia"/>
          <w:sz w:val="24"/>
          <w:szCs w:val="24"/>
        </w:rPr>
        <w:t>を</w:t>
      </w:r>
      <w:r w:rsidR="00B01A8B" w:rsidRPr="0045442C">
        <w:rPr>
          <w:rFonts w:asciiTheme="minorEastAsia" w:hAnsiTheme="minorEastAsia" w:hint="eastAsia"/>
          <w:sz w:val="24"/>
          <w:szCs w:val="24"/>
        </w:rPr>
        <w:t>認定</w:t>
      </w:r>
      <w:r w:rsidR="005C17CD" w:rsidRPr="0045442C">
        <w:rPr>
          <w:rFonts w:asciiTheme="minorEastAsia" w:hAnsiTheme="minorEastAsia" w:hint="eastAsia"/>
          <w:sz w:val="24"/>
          <w:szCs w:val="24"/>
        </w:rPr>
        <w:t>した</w:t>
      </w:r>
      <w:r w:rsidR="00B01A8B" w:rsidRPr="0045442C">
        <w:rPr>
          <w:rFonts w:asciiTheme="minorEastAsia" w:hAnsiTheme="minorEastAsia" w:hint="eastAsia"/>
          <w:sz w:val="24"/>
          <w:szCs w:val="24"/>
        </w:rPr>
        <w:t>のであれば、</w:t>
      </w:r>
      <w:r w:rsidR="003975B9" w:rsidRPr="0045442C">
        <w:rPr>
          <w:rFonts w:asciiTheme="minorEastAsia" w:hAnsiTheme="minorEastAsia" w:hint="eastAsia"/>
          <w:sz w:val="24"/>
          <w:szCs w:val="24"/>
        </w:rPr>
        <w:t>単に</w:t>
      </w:r>
      <w:r w:rsidR="001E23D5" w:rsidRPr="0045442C">
        <w:rPr>
          <w:rFonts w:asciiTheme="minorEastAsia" w:hAnsiTheme="minorEastAsia" w:hint="eastAsia"/>
          <w:sz w:val="24"/>
          <w:szCs w:val="24"/>
        </w:rPr>
        <w:t>「業務複数件」</w:t>
      </w:r>
      <w:r w:rsidR="0055114F" w:rsidRPr="0045442C">
        <w:rPr>
          <w:rFonts w:asciiTheme="minorEastAsia" w:hAnsiTheme="minorEastAsia" w:hint="eastAsia"/>
          <w:sz w:val="24"/>
          <w:szCs w:val="24"/>
        </w:rPr>
        <w:t>と</w:t>
      </w:r>
      <w:r w:rsidR="00B22DD5" w:rsidRPr="0045442C">
        <w:rPr>
          <w:rFonts w:asciiTheme="minorEastAsia" w:hAnsiTheme="minorEastAsia" w:hint="eastAsia"/>
          <w:sz w:val="24"/>
          <w:szCs w:val="24"/>
        </w:rPr>
        <w:t>する</w:t>
      </w:r>
      <w:r w:rsidR="003975B9" w:rsidRPr="0045442C">
        <w:rPr>
          <w:rFonts w:asciiTheme="minorEastAsia" w:hAnsiTheme="minorEastAsia" w:hint="eastAsia"/>
          <w:sz w:val="24"/>
          <w:szCs w:val="24"/>
        </w:rPr>
        <w:t>の</w:t>
      </w:r>
      <w:r w:rsidR="001E23D5" w:rsidRPr="0045442C">
        <w:rPr>
          <w:rFonts w:asciiTheme="minorEastAsia" w:hAnsiTheme="minorEastAsia" w:hint="eastAsia"/>
          <w:sz w:val="24"/>
          <w:szCs w:val="24"/>
        </w:rPr>
        <w:t>ではなく</w:t>
      </w:r>
      <w:r w:rsidR="003975B9" w:rsidRPr="0045442C">
        <w:rPr>
          <w:rFonts w:asciiTheme="minorEastAsia" w:hAnsiTheme="minorEastAsia" w:hint="eastAsia"/>
          <w:sz w:val="24"/>
          <w:szCs w:val="24"/>
        </w:rPr>
        <w:t>、</w:t>
      </w:r>
      <w:r w:rsidRPr="0045442C">
        <w:rPr>
          <w:rFonts w:asciiTheme="minorEastAsia" w:hAnsiTheme="minorEastAsia" w:hint="eastAsia"/>
          <w:sz w:val="24"/>
          <w:szCs w:val="24"/>
        </w:rPr>
        <w:t>もう少し</w:t>
      </w:r>
      <w:r w:rsidR="00B22DD5" w:rsidRPr="0045442C">
        <w:rPr>
          <w:rFonts w:asciiTheme="minorEastAsia" w:hAnsiTheme="minorEastAsia" w:hint="eastAsia"/>
          <w:sz w:val="24"/>
          <w:szCs w:val="24"/>
        </w:rPr>
        <w:t>詳細な</w:t>
      </w:r>
      <w:r w:rsidR="009F3CD0" w:rsidRPr="0045442C">
        <w:rPr>
          <w:rFonts w:asciiTheme="minorEastAsia" w:hAnsiTheme="minorEastAsia" w:hint="eastAsia"/>
          <w:sz w:val="24"/>
          <w:szCs w:val="24"/>
        </w:rPr>
        <w:t>理由を提示</w:t>
      </w:r>
      <w:r w:rsidR="00855BE9" w:rsidRPr="0045442C">
        <w:rPr>
          <w:rFonts w:asciiTheme="minorEastAsia" w:hAnsiTheme="minorEastAsia" w:hint="eastAsia"/>
          <w:sz w:val="24"/>
          <w:szCs w:val="24"/>
        </w:rPr>
        <w:t>できた</w:t>
      </w:r>
      <w:r w:rsidR="00B01A8B" w:rsidRPr="0045442C">
        <w:rPr>
          <w:rFonts w:asciiTheme="minorEastAsia" w:hAnsiTheme="minorEastAsia" w:hint="eastAsia"/>
          <w:sz w:val="24"/>
          <w:szCs w:val="24"/>
        </w:rPr>
        <w:t>のではないか。</w:t>
      </w:r>
      <w:r w:rsidR="009F3CD0" w:rsidRPr="0045442C">
        <w:rPr>
          <w:rFonts w:asciiTheme="minorEastAsia" w:hAnsiTheme="minorEastAsia" w:hint="eastAsia"/>
          <w:sz w:val="24"/>
          <w:szCs w:val="24"/>
        </w:rPr>
        <w:t>処分庁には</w:t>
      </w:r>
      <w:r w:rsidR="00085E20" w:rsidRPr="0045442C">
        <w:rPr>
          <w:rFonts w:asciiTheme="minorEastAsia" w:hAnsiTheme="minorEastAsia" w:hint="eastAsia"/>
          <w:sz w:val="24"/>
          <w:szCs w:val="24"/>
        </w:rPr>
        <w:t>、行政運営における公正の確保と透明性の向上の観点から、</w:t>
      </w:r>
      <w:r w:rsidR="00223BEF" w:rsidRPr="0045442C">
        <w:rPr>
          <w:rFonts w:asciiTheme="minorEastAsia" w:hAnsiTheme="minorEastAsia" w:hint="eastAsia"/>
          <w:sz w:val="24"/>
          <w:szCs w:val="24"/>
        </w:rPr>
        <w:t>より丁寧</w:t>
      </w:r>
      <w:r w:rsidR="00B22DD5" w:rsidRPr="0045442C">
        <w:rPr>
          <w:rFonts w:asciiTheme="minorEastAsia" w:hAnsiTheme="minorEastAsia" w:hint="eastAsia"/>
          <w:sz w:val="24"/>
          <w:szCs w:val="24"/>
        </w:rPr>
        <w:t>に</w:t>
      </w:r>
      <w:r w:rsidR="009F3CD0" w:rsidRPr="0045442C">
        <w:rPr>
          <w:rFonts w:asciiTheme="minorEastAsia" w:hAnsiTheme="minorEastAsia" w:hint="eastAsia"/>
          <w:sz w:val="24"/>
          <w:szCs w:val="24"/>
        </w:rPr>
        <w:t>理由提示を行われ</w:t>
      </w:r>
      <w:r w:rsidR="00223BEF" w:rsidRPr="0045442C">
        <w:rPr>
          <w:rFonts w:asciiTheme="minorEastAsia" w:hAnsiTheme="minorEastAsia" w:hint="eastAsia"/>
          <w:sz w:val="24"/>
          <w:szCs w:val="24"/>
        </w:rPr>
        <w:t>たい</w:t>
      </w:r>
      <w:r w:rsidR="009F3CD0" w:rsidRPr="0045442C">
        <w:rPr>
          <w:rFonts w:asciiTheme="minorEastAsia" w:hAnsiTheme="minorEastAsia" w:hint="eastAsia"/>
          <w:sz w:val="24"/>
          <w:szCs w:val="24"/>
        </w:rPr>
        <w:t>。</w:t>
      </w:r>
    </w:p>
    <w:p w14:paraId="21885086" w14:textId="09FB931B" w:rsidR="00B30A24" w:rsidRPr="0045442C" w:rsidRDefault="00B30A24" w:rsidP="00E02E87">
      <w:pPr>
        <w:autoSpaceDE w:val="0"/>
        <w:autoSpaceDN w:val="0"/>
        <w:rPr>
          <w:rFonts w:asciiTheme="minorEastAsia" w:hAnsiTheme="minorEastAsia"/>
          <w:sz w:val="24"/>
          <w:szCs w:val="24"/>
        </w:rPr>
      </w:pPr>
    </w:p>
    <w:p w14:paraId="134728FC" w14:textId="77777777" w:rsidR="009F3CD0" w:rsidRPr="0045442C" w:rsidRDefault="009F3CD0" w:rsidP="00E02E87">
      <w:pPr>
        <w:autoSpaceDE w:val="0"/>
        <w:autoSpaceDN w:val="0"/>
        <w:rPr>
          <w:rFonts w:asciiTheme="minorEastAsia" w:hAnsiTheme="minorEastAsia"/>
          <w:sz w:val="24"/>
          <w:szCs w:val="24"/>
        </w:rPr>
      </w:pPr>
    </w:p>
    <w:p w14:paraId="1848AF4F" w14:textId="77777777" w:rsidR="00F55C2C" w:rsidRPr="0045442C" w:rsidRDefault="00F55C2C" w:rsidP="00F55C2C">
      <w:pPr>
        <w:autoSpaceDE w:val="0"/>
        <w:autoSpaceDN w:val="0"/>
        <w:ind w:firstLineChars="2008" w:firstLine="4819"/>
        <w:rPr>
          <w:rFonts w:ascii="ＭＳ 明朝" w:hAnsi="ＭＳ 明朝"/>
          <w:sz w:val="24"/>
          <w:szCs w:val="24"/>
        </w:rPr>
      </w:pPr>
      <w:r w:rsidRPr="0045442C">
        <w:rPr>
          <w:rFonts w:ascii="ＭＳ 明朝" w:hAnsi="ＭＳ 明朝" w:hint="eastAsia"/>
          <w:sz w:val="24"/>
          <w:szCs w:val="24"/>
        </w:rPr>
        <w:t>大阪府行政不服審査会第１部会</w:t>
      </w:r>
    </w:p>
    <w:p w14:paraId="377A31A2" w14:textId="77777777" w:rsidR="00F55C2C" w:rsidRPr="0045442C" w:rsidRDefault="00F55C2C" w:rsidP="00F55C2C">
      <w:pPr>
        <w:autoSpaceDE w:val="0"/>
        <w:autoSpaceDN w:val="0"/>
        <w:ind w:firstLineChars="2108" w:firstLine="5059"/>
        <w:rPr>
          <w:rFonts w:ascii="ＭＳ 明朝" w:hAnsi="ＭＳ 明朝"/>
          <w:sz w:val="24"/>
          <w:szCs w:val="24"/>
        </w:rPr>
      </w:pPr>
      <w:r w:rsidRPr="0045442C">
        <w:rPr>
          <w:rFonts w:ascii="ＭＳ 明朝" w:hAnsi="ＭＳ 明朝" w:hint="eastAsia"/>
          <w:sz w:val="24"/>
          <w:szCs w:val="24"/>
        </w:rPr>
        <w:t>委員（部会長）　谷口　勢津夫</w:t>
      </w:r>
    </w:p>
    <w:p w14:paraId="65CED5B6" w14:textId="173E4799" w:rsidR="00F55C2C" w:rsidRPr="0045442C" w:rsidRDefault="00F55C2C" w:rsidP="00F55C2C">
      <w:pPr>
        <w:autoSpaceDE w:val="0"/>
        <w:autoSpaceDN w:val="0"/>
        <w:ind w:firstLineChars="2108" w:firstLine="5059"/>
        <w:rPr>
          <w:rFonts w:ascii="ＭＳ 明朝" w:hAnsi="ＭＳ 明朝"/>
          <w:sz w:val="24"/>
          <w:szCs w:val="24"/>
        </w:rPr>
      </w:pPr>
      <w:r w:rsidRPr="0045442C">
        <w:rPr>
          <w:rFonts w:ascii="ＭＳ 明朝" w:hAnsi="ＭＳ 明朝" w:hint="eastAsia"/>
          <w:sz w:val="24"/>
          <w:szCs w:val="24"/>
        </w:rPr>
        <w:t xml:space="preserve">委員　　　　　　</w:t>
      </w:r>
      <w:r w:rsidR="005E7440" w:rsidRPr="0045442C">
        <w:rPr>
          <w:rFonts w:ascii="ＭＳ 明朝" w:hAnsi="ＭＳ 明朝" w:hint="eastAsia"/>
          <w:sz w:val="24"/>
          <w:szCs w:val="24"/>
        </w:rPr>
        <w:t>西上　治</w:t>
      </w:r>
    </w:p>
    <w:p w14:paraId="7ED37CD5" w14:textId="5C0030A7" w:rsidR="004F40C5" w:rsidRDefault="00F55C2C" w:rsidP="00A46322">
      <w:pPr>
        <w:autoSpaceDE w:val="0"/>
        <w:autoSpaceDN w:val="0"/>
        <w:ind w:firstLineChars="2108" w:firstLine="5059"/>
        <w:rPr>
          <w:rFonts w:ascii="ＭＳ 明朝" w:hAnsi="ＭＳ 明朝" w:hint="eastAsia"/>
          <w:sz w:val="24"/>
          <w:szCs w:val="24"/>
        </w:rPr>
      </w:pPr>
      <w:r w:rsidRPr="0045442C">
        <w:rPr>
          <w:rFonts w:ascii="ＭＳ 明朝" w:hAnsi="ＭＳ 明朝" w:hint="eastAsia"/>
          <w:sz w:val="24"/>
          <w:szCs w:val="24"/>
        </w:rPr>
        <w:t>委員　　　　　　濱　　和哲</w:t>
      </w:r>
      <w:bookmarkStart w:id="0" w:name="_GoBack"/>
      <w:bookmarkEnd w:id="0"/>
    </w:p>
    <w:sectPr w:rsidR="004F40C5"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29EC6" w14:textId="77777777" w:rsidR="0097629C" w:rsidRDefault="0097629C" w:rsidP="00077175">
      <w:r>
        <w:separator/>
      </w:r>
    </w:p>
  </w:endnote>
  <w:endnote w:type="continuationSeparator" w:id="0">
    <w:p w14:paraId="5DBBED12" w14:textId="77777777" w:rsidR="0097629C" w:rsidRDefault="0097629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14:paraId="06B4AE11" w14:textId="37D6B75F" w:rsidR="00AC74E4" w:rsidRDefault="00AC74E4">
        <w:pPr>
          <w:pStyle w:val="a5"/>
          <w:jc w:val="center"/>
        </w:pPr>
        <w:r>
          <w:fldChar w:fldCharType="begin"/>
        </w:r>
        <w:r>
          <w:instrText>PAGE   \* MERGEFORMAT</w:instrText>
        </w:r>
        <w:r>
          <w:fldChar w:fldCharType="separate"/>
        </w:r>
        <w:r w:rsidR="00A46322" w:rsidRPr="00A46322">
          <w:rPr>
            <w:noProof/>
            <w:lang w:val="ja-JP"/>
          </w:rPr>
          <w:t>-</w:t>
        </w:r>
        <w:r w:rsidR="00A46322">
          <w:rPr>
            <w:noProof/>
          </w:rPr>
          <w:t xml:space="preserve"> 19 -</w:t>
        </w:r>
        <w:r>
          <w:fldChar w:fldCharType="end"/>
        </w:r>
      </w:p>
    </w:sdtContent>
  </w:sdt>
  <w:p w14:paraId="5C86707B" w14:textId="77777777" w:rsidR="00AC74E4" w:rsidRDefault="00AC74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34A3D" w14:textId="77777777" w:rsidR="0097629C" w:rsidRDefault="0097629C" w:rsidP="00077175">
      <w:r>
        <w:separator/>
      </w:r>
    </w:p>
  </w:footnote>
  <w:footnote w:type="continuationSeparator" w:id="0">
    <w:p w14:paraId="4E76D878" w14:textId="77777777" w:rsidR="0097629C" w:rsidRDefault="0097629C"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2BE8"/>
    <w:rsid w:val="00012751"/>
    <w:rsid w:val="00021CF8"/>
    <w:rsid w:val="00022E19"/>
    <w:rsid w:val="00044BED"/>
    <w:rsid w:val="00045FFE"/>
    <w:rsid w:val="00046149"/>
    <w:rsid w:val="000524A5"/>
    <w:rsid w:val="00056012"/>
    <w:rsid w:val="00061B8B"/>
    <w:rsid w:val="00066D8D"/>
    <w:rsid w:val="00074735"/>
    <w:rsid w:val="00077175"/>
    <w:rsid w:val="00082093"/>
    <w:rsid w:val="00083F79"/>
    <w:rsid w:val="000847C1"/>
    <w:rsid w:val="00084C01"/>
    <w:rsid w:val="00085E20"/>
    <w:rsid w:val="00090F87"/>
    <w:rsid w:val="00091405"/>
    <w:rsid w:val="00091826"/>
    <w:rsid w:val="00094370"/>
    <w:rsid w:val="000A296A"/>
    <w:rsid w:val="000B0DEA"/>
    <w:rsid w:val="000B1828"/>
    <w:rsid w:val="000B2AD7"/>
    <w:rsid w:val="000D3EF7"/>
    <w:rsid w:val="000D413C"/>
    <w:rsid w:val="000D48AC"/>
    <w:rsid w:val="000D4F90"/>
    <w:rsid w:val="000E07F5"/>
    <w:rsid w:val="000E48FF"/>
    <w:rsid w:val="000E64F9"/>
    <w:rsid w:val="000E7182"/>
    <w:rsid w:val="000E75DB"/>
    <w:rsid w:val="000F4559"/>
    <w:rsid w:val="000F52A3"/>
    <w:rsid w:val="000F7617"/>
    <w:rsid w:val="0010370A"/>
    <w:rsid w:val="001116B2"/>
    <w:rsid w:val="00112797"/>
    <w:rsid w:val="00112A39"/>
    <w:rsid w:val="001136EC"/>
    <w:rsid w:val="00113B69"/>
    <w:rsid w:val="00114640"/>
    <w:rsid w:val="00114DBD"/>
    <w:rsid w:val="00115ADF"/>
    <w:rsid w:val="00115B6A"/>
    <w:rsid w:val="00116298"/>
    <w:rsid w:val="001217F0"/>
    <w:rsid w:val="001240BF"/>
    <w:rsid w:val="00126E09"/>
    <w:rsid w:val="00127A79"/>
    <w:rsid w:val="00131B79"/>
    <w:rsid w:val="001338A2"/>
    <w:rsid w:val="001400BD"/>
    <w:rsid w:val="00155BA5"/>
    <w:rsid w:val="00157545"/>
    <w:rsid w:val="00157DAF"/>
    <w:rsid w:val="00161670"/>
    <w:rsid w:val="00162A04"/>
    <w:rsid w:val="00163CF6"/>
    <w:rsid w:val="001644B1"/>
    <w:rsid w:val="001649BC"/>
    <w:rsid w:val="001700AA"/>
    <w:rsid w:val="001763CE"/>
    <w:rsid w:val="00184D24"/>
    <w:rsid w:val="001857A7"/>
    <w:rsid w:val="00192B6F"/>
    <w:rsid w:val="001B07A7"/>
    <w:rsid w:val="001C0F08"/>
    <w:rsid w:val="001D1EBA"/>
    <w:rsid w:val="001D4220"/>
    <w:rsid w:val="001D5283"/>
    <w:rsid w:val="001E116D"/>
    <w:rsid w:val="001E23D5"/>
    <w:rsid w:val="001E3787"/>
    <w:rsid w:val="001F352B"/>
    <w:rsid w:val="001F71A7"/>
    <w:rsid w:val="00201AEE"/>
    <w:rsid w:val="00203F2B"/>
    <w:rsid w:val="00206D8B"/>
    <w:rsid w:val="00211774"/>
    <w:rsid w:val="00213BA4"/>
    <w:rsid w:val="00220C3C"/>
    <w:rsid w:val="00220F16"/>
    <w:rsid w:val="002214CD"/>
    <w:rsid w:val="00222AF5"/>
    <w:rsid w:val="00223130"/>
    <w:rsid w:val="00223BEF"/>
    <w:rsid w:val="00231D8E"/>
    <w:rsid w:val="002350B8"/>
    <w:rsid w:val="002354D7"/>
    <w:rsid w:val="002401A2"/>
    <w:rsid w:val="00244C83"/>
    <w:rsid w:val="00245686"/>
    <w:rsid w:val="00251D7A"/>
    <w:rsid w:val="0025230E"/>
    <w:rsid w:val="00261303"/>
    <w:rsid w:val="0027212A"/>
    <w:rsid w:val="00273022"/>
    <w:rsid w:val="0027346E"/>
    <w:rsid w:val="002765F4"/>
    <w:rsid w:val="00290C41"/>
    <w:rsid w:val="00294B98"/>
    <w:rsid w:val="002A4750"/>
    <w:rsid w:val="002B5D04"/>
    <w:rsid w:val="002C1F7F"/>
    <w:rsid w:val="002C2461"/>
    <w:rsid w:val="002D274A"/>
    <w:rsid w:val="002D47D1"/>
    <w:rsid w:val="002D57B1"/>
    <w:rsid w:val="002D5EC5"/>
    <w:rsid w:val="002E2A6B"/>
    <w:rsid w:val="002E6E0A"/>
    <w:rsid w:val="002F7ED5"/>
    <w:rsid w:val="003040B9"/>
    <w:rsid w:val="0030517F"/>
    <w:rsid w:val="00317EE9"/>
    <w:rsid w:val="003201CF"/>
    <w:rsid w:val="00321149"/>
    <w:rsid w:val="00323D90"/>
    <w:rsid w:val="00324210"/>
    <w:rsid w:val="00324391"/>
    <w:rsid w:val="00331056"/>
    <w:rsid w:val="0033357C"/>
    <w:rsid w:val="00340DEC"/>
    <w:rsid w:val="003471D7"/>
    <w:rsid w:val="00347923"/>
    <w:rsid w:val="00347CCF"/>
    <w:rsid w:val="0035057A"/>
    <w:rsid w:val="00352F0D"/>
    <w:rsid w:val="00361409"/>
    <w:rsid w:val="00362867"/>
    <w:rsid w:val="00365291"/>
    <w:rsid w:val="0036622B"/>
    <w:rsid w:val="00376BFB"/>
    <w:rsid w:val="003807C5"/>
    <w:rsid w:val="003808E6"/>
    <w:rsid w:val="00381828"/>
    <w:rsid w:val="00381D33"/>
    <w:rsid w:val="00383AB0"/>
    <w:rsid w:val="003954AE"/>
    <w:rsid w:val="0039759A"/>
    <w:rsid w:val="003975B9"/>
    <w:rsid w:val="00397BD4"/>
    <w:rsid w:val="003A2D35"/>
    <w:rsid w:val="003A406A"/>
    <w:rsid w:val="003A4A2E"/>
    <w:rsid w:val="003B3CCD"/>
    <w:rsid w:val="003B449A"/>
    <w:rsid w:val="003B610A"/>
    <w:rsid w:val="003C11AC"/>
    <w:rsid w:val="003C1B38"/>
    <w:rsid w:val="003C414F"/>
    <w:rsid w:val="003C557E"/>
    <w:rsid w:val="003C6C30"/>
    <w:rsid w:val="003D3491"/>
    <w:rsid w:val="003D3690"/>
    <w:rsid w:val="003D473B"/>
    <w:rsid w:val="003E3EE3"/>
    <w:rsid w:val="003F04F0"/>
    <w:rsid w:val="003F5B89"/>
    <w:rsid w:val="00401846"/>
    <w:rsid w:val="00403FCF"/>
    <w:rsid w:val="00405CB4"/>
    <w:rsid w:val="004135EA"/>
    <w:rsid w:val="00417127"/>
    <w:rsid w:val="00426583"/>
    <w:rsid w:val="004302E0"/>
    <w:rsid w:val="00433FB9"/>
    <w:rsid w:val="00444F4D"/>
    <w:rsid w:val="00450316"/>
    <w:rsid w:val="00452953"/>
    <w:rsid w:val="0045442C"/>
    <w:rsid w:val="00460C4B"/>
    <w:rsid w:val="0046270B"/>
    <w:rsid w:val="004660EA"/>
    <w:rsid w:val="0047201C"/>
    <w:rsid w:val="004765AB"/>
    <w:rsid w:val="004803B2"/>
    <w:rsid w:val="004916B8"/>
    <w:rsid w:val="0049404B"/>
    <w:rsid w:val="00496096"/>
    <w:rsid w:val="0049787D"/>
    <w:rsid w:val="004A0267"/>
    <w:rsid w:val="004A1178"/>
    <w:rsid w:val="004A2526"/>
    <w:rsid w:val="004B71B4"/>
    <w:rsid w:val="004C4A14"/>
    <w:rsid w:val="004C52B9"/>
    <w:rsid w:val="004C7D92"/>
    <w:rsid w:val="004D0106"/>
    <w:rsid w:val="004E7B8D"/>
    <w:rsid w:val="004F0003"/>
    <w:rsid w:val="004F0200"/>
    <w:rsid w:val="004F40C5"/>
    <w:rsid w:val="004F4C2E"/>
    <w:rsid w:val="005012AA"/>
    <w:rsid w:val="005019B6"/>
    <w:rsid w:val="00505ACF"/>
    <w:rsid w:val="005104D0"/>
    <w:rsid w:val="00510D99"/>
    <w:rsid w:val="00521347"/>
    <w:rsid w:val="005222A3"/>
    <w:rsid w:val="00523B64"/>
    <w:rsid w:val="005269EA"/>
    <w:rsid w:val="005301FD"/>
    <w:rsid w:val="00530F29"/>
    <w:rsid w:val="005329AC"/>
    <w:rsid w:val="00534F8F"/>
    <w:rsid w:val="0054102F"/>
    <w:rsid w:val="00543EF0"/>
    <w:rsid w:val="0054745E"/>
    <w:rsid w:val="005509A5"/>
    <w:rsid w:val="0055114F"/>
    <w:rsid w:val="0055486B"/>
    <w:rsid w:val="005612BF"/>
    <w:rsid w:val="005651DC"/>
    <w:rsid w:val="00565BD3"/>
    <w:rsid w:val="00567282"/>
    <w:rsid w:val="005746FA"/>
    <w:rsid w:val="00576881"/>
    <w:rsid w:val="00577BBD"/>
    <w:rsid w:val="00577C20"/>
    <w:rsid w:val="005874DE"/>
    <w:rsid w:val="005920CF"/>
    <w:rsid w:val="00592E63"/>
    <w:rsid w:val="00595AC4"/>
    <w:rsid w:val="005A200C"/>
    <w:rsid w:val="005B05F7"/>
    <w:rsid w:val="005C0EA8"/>
    <w:rsid w:val="005C17CD"/>
    <w:rsid w:val="005C42E7"/>
    <w:rsid w:val="005C4753"/>
    <w:rsid w:val="005C5958"/>
    <w:rsid w:val="005D1364"/>
    <w:rsid w:val="005D1E48"/>
    <w:rsid w:val="005D756B"/>
    <w:rsid w:val="005E0E1D"/>
    <w:rsid w:val="005E337D"/>
    <w:rsid w:val="005E45EE"/>
    <w:rsid w:val="005E5CF1"/>
    <w:rsid w:val="005E7440"/>
    <w:rsid w:val="005E7DDA"/>
    <w:rsid w:val="005F0FBB"/>
    <w:rsid w:val="005F6860"/>
    <w:rsid w:val="005F7AC0"/>
    <w:rsid w:val="006019EB"/>
    <w:rsid w:val="006039CF"/>
    <w:rsid w:val="006053A1"/>
    <w:rsid w:val="00605401"/>
    <w:rsid w:val="00610B10"/>
    <w:rsid w:val="00613F09"/>
    <w:rsid w:val="006147FF"/>
    <w:rsid w:val="00623D62"/>
    <w:rsid w:val="006311C9"/>
    <w:rsid w:val="00635675"/>
    <w:rsid w:val="00641DFA"/>
    <w:rsid w:val="006517EC"/>
    <w:rsid w:val="00654ABA"/>
    <w:rsid w:val="00654F3A"/>
    <w:rsid w:val="00660109"/>
    <w:rsid w:val="0066217B"/>
    <w:rsid w:val="00663291"/>
    <w:rsid w:val="006657B1"/>
    <w:rsid w:val="00671A85"/>
    <w:rsid w:val="00675B87"/>
    <w:rsid w:val="006774C1"/>
    <w:rsid w:val="0068351E"/>
    <w:rsid w:val="00683734"/>
    <w:rsid w:val="006939CC"/>
    <w:rsid w:val="006941BB"/>
    <w:rsid w:val="00696BE9"/>
    <w:rsid w:val="00697539"/>
    <w:rsid w:val="006A053D"/>
    <w:rsid w:val="006A0780"/>
    <w:rsid w:val="006A4EC4"/>
    <w:rsid w:val="006B2C9C"/>
    <w:rsid w:val="006C6302"/>
    <w:rsid w:val="006D040C"/>
    <w:rsid w:val="006D3FC7"/>
    <w:rsid w:val="006D7169"/>
    <w:rsid w:val="006E3B7A"/>
    <w:rsid w:val="006E5703"/>
    <w:rsid w:val="006E60ED"/>
    <w:rsid w:val="006E618D"/>
    <w:rsid w:val="006F0342"/>
    <w:rsid w:val="006F5E9C"/>
    <w:rsid w:val="006F7D47"/>
    <w:rsid w:val="00704646"/>
    <w:rsid w:val="007100F3"/>
    <w:rsid w:val="00710C10"/>
    <w:rsid w:val="00711059"/>
    <w:rsid w:val="00714002"/>
    <w:rsid w:val="0071794F"/>
    <w:rsid w:val="0074141F"/>
    <w:rsid w:val="00741AFE"/>
    <w:rsid w:val="00745773"/>
    <w:rsid w:val="007615B0"/>
    <w:rsid w:val="0076283F"/>
    <w:rsid w:val="00766437"/>
    <w:rsid w:val="00770289"/>
    <w:rsid w:val="0078009F"/>
    <w:rsid w:val="00781E5E"/>
    <w:rsid w:val="00790947"/>
    <w:rsid w:val="007930C5"/>
    <w:rsid w:val="00794D51"/>
    <w:rsid w:val="00795643"/>
    <w:rsid w:val="0079786A"/>
    <w:rsid w:val="007A1437"/>
    <w:rsid w:val="007B3C30"/>
    <w:rsid w:val="007B6484"/>
    <w:rsid w:val="007C6EB8"/>
    <w:rsid w:val="007D1686"/>
    <w:rsid w:val="007E56F7"/>
    <w:rsid w:val="007E72E3"/>
    <w:rsid w:val="007F54C0"/>
    <w:rsid w:val="007F5CD1"/>
    <w:rsid w:val="008050C7"/>
    <w:rsid w:val="008054FB"/>
    <w:rsid w:val="0081012D"/>
    <w:rsid w:val="00813ADB"/>
    <w:rsid w:val="00813F9A"/>
    <w:rsid w:val="008215F0"/>
    <w:rsid w:val="008318DE"/>
    <w:rsid w:val="008349BE"/>
    <w:rsid w:val="008354FD"/>
    <w:rsid w:val="00843FDB"/>
    <w:rsid w:val="00850C3C"/>
    <w:rsid w:val="0085387F"/>
    <w:rsid w:val="0085412A"/>
    <w:rsid w:val="008556F3"/>
    <w:rsid w:val="00855BE9"/>
    <w:rsid w:val="00860413"/>
    <w:rsid w:val="00870287"/>
    <w:rsid w:val="0087158B"/>
    <w:rsid w:val="00872ADA"/>
    <w:rsid w:val="008900C6"/>
    <w:rsid w:val="0089020A"/>
    <w:rsid w:val="00896E5C"/>
    <w:rsid w:val="008A308D"/>
    <w:rsid w:val="008A77E0"/>
    <w:rsid w:val="008B4BE0"/>
    <w:rsid w:val="008B6A40"/>
    <w:rsid w:val="008B7708"/>
    <w:rsid w:val="008C4A99"/>
    <w:rsid w:val="008D1ED7"/>
    <w:rsid w:val="008D3AF4"/>
    <w:rsid w:val="008D75F7"/>
    <w:rsid w:val="008E2BFF"/>
    <w:rsid w:val="008F2745"/>
    <w:rsid w:val="008F3559"/>
    <w:rsid w:val="008F3620"/>
    <w:rsid w:val="008F4B84"/>
    <w:rsid w:val="00902538"/>
    <w:rsid w:val="0091772B"/>
    <w:rsid w:val="009177BB"/>
    <w:rsid w:val="00923AAD"/>
    <w:rsid w:val="009258BD"/>
    <w:rsid w:val="0093278F"/>
    <w:rsid w:val="00936196"/>
    <w:rsid w:val="00940C01"/>
    <w:rsid w:val="009430C7"/>
    <w:rsid w:val="00943D98"/>
    <w:rsid w:val="00956DDA"/>
    <w:rsid w:val="00963813"/>
    <w:rsid w:val="00966C25"/>
    <w:rsid w:val="0097206E"/>
    <w:rsid w:val="009725CB"/>
    <w:rsid w:val="00975088"/>
    <w:rsid w:val="0097629C"/>
    <w:rsid w:val="009921B9"/>
    <w:rsid w:val="0099326B"/>
    <w:rsid w:val="0099656F"/>
    <w:rsid w:val="009A2A2C"/>
    <w:rsid w:val="009A38E2"/>
    <w:rsid w:val="009A3E31"/>
    <w:rsid w:val="009A6531"/>
    <w:rsid w:val="009B0209"/>
    <w:rsid w:val="009B2521"/>
    <w:rsid w:val="009B31CA"/>
    <w:rsid w:val="009C0B15"/>
    <w:rsid w:val="009C1B2D"/>
    <w:rsid w:val="009C7453"/>
    <w:rsid w:val="009D0D9F"/>
    <w:rsid w:val="009D1C4C"/>
    <w:rsid w:val="009D7CE5"/>
    <w:rsid w:val="009E2A17"/>
    <w:rsid w:val="009E38B5"/>
    <w:rsid w:val="009F271A"/>
    <w:rsid w:val="009F3CD0"/>
    <w:rsid w:val="009F3FCA"/>
    <w:rsid w:val="009F4007"/>
    <w:rsid w:val="00A01765"/>
    <w:rsid w:val="00A04DB0"/>
    <w:rsid w:val="00A14D64"/>
    <w:rsid w:val="00A20164"/>
    <w:rsid w:val="00A21A4B"/>
    <w:rsid w:val="00A2459B"/>
    <w:rsid w:val="00A2578B"/>
    <w:rsid w:val="00A27763"/>
    <w:rsid w:val="00A3018C"/>
    <w:rsid w:val="00A4160C"/>
    <w:rsid w:val="00A42F41"/>
    <w:rsid w:val="00A46322"/>
    <w:rsid w:val="00A46D52"/>
    <w:rsid w:val="00A47D0B"/>
    <w:rsid w:val="00A5447E"/>
    <w:rsid w:val="00A57F43"/>
    <w:rsid w:val="00A6215D"/>
    <w:rsid w:val="00A63A20"/>
    <w:rsid w:val="00A720DC"/>
    <w:rsid w:val="00A73C6B"/>
    <w:rsid w:val="00A752D2"/>
    <w:rsid w:val="00A81373"/>
    <w:rsid w:val="00A84723"/>
    <w:rsid w:val="00A873CD"/>
    <w:rsid w:val="00A8740C"/>
    <w:rsid w:val="00A90EFB"/>
    <w:rsid w:val="00A9770F"/>
    <w:rsid w:val="00AA01AA"/>
    <w:rsid w:val="00AA4CE9"/>
    <w:rsid w:val="00AA60D4"/>
    <w:rsid w:val="00AB17EE"/>
    <w:rsid w:val="00AC2311"/>
    <w:rsid w:val="00AC3702"/>
    <w:rsid w:val="00AC4459"/>
    <w:rsid w:val="00AC702C"/>
    <w:rsid w:val="00AC74E4"/>
    <w:rsid w:val="00AD4582"/>
    <w:rsid w:val="00AD5115"/>
    <w:rsid w:val="00AE02FD"/>
    <w:rsid w:val="00AE2460"/>
    <w:rsid w:val="00AE2AF9"/>
    <w:rsid w:val="00AE71A8"/>
    <w:rsid w:val="00AE7C48"/>
    <w:rsid w:val="00AF69A1"/>
    <w:rsid w:val="00B01A8B"/>
    <w:rsid w:val="00B03E14"/>
    <w:rsid w:val="00B07CB2"/>
    <w:rsid w:val="00B1045B"/>
    <w:rsid w:val="00B11172"/>
    <w:rsid w:val="00B11AB1"/>
    <w:rsid w:val="00B159E3"/>
    <w:rsid w:val="00B15EA3"/>
    <w:rsid w:val="00B22DD5"/>
    <w:rsid w:val="00B22E1E"/>
    <w:rsid w:val="00B30A24"/>
    <w:rsid w:val="00B45780"/>
    <w:rsid w:val="00B50865"/>
    <w:rsid w:val="00B51489"/>
    <w:rsid w:val="00B5219B"/>
    <w:rsid w:val="00B60DEC"/>
    <w:rsid w:val="00B61E5F"/>
    <w:rsid w:val="00B62C4E"/>
    <w:rsid w:val="00B64B29"/>
    <w:rsid w:val="00B704A2"/>
    <w:rsid w:val="00B71EA0"/>
    <w:rsid w:val="00B76EA8"/>
    <w:rsid w:val="00B7750F"/>
    <w:rsid w:val="00B829D3"/>
    <w:rsid w:val="00B83DEC"/>
    <w:rsid w:val="00B86D66"/>
    <w:rsid w:val="00B9043A"/>
    <w:rsid w:val="00B92BA8"/>
    <w:rsid w:val="00B95564"/>
    <w:rsid w:val="00BA034E"/>
    <w:rsid w:val="00BA4A58"/>
    <w:rsid w:val="00BA4C09"/>
    <w:rsid w:val="00BB1520"/>
    <w:rsid w:val="00BB175A"/>
    <w:rsid w:val="00BC4C58"/>
    <w:rsid w:val="00BC6877"/>
    <w:rsid w:val="00BD1223"/>
    <w:rsid w:val="00BD5522"/>
    <w:rsid w:val="00BF4B18"/>
    <w:rsid w:val="00BF618F"/>
    <w:rsid w:val="00C0658C"/>
    <w:rsid w:val="00C06F45"/>
    <w:rsid w:val="00C078AF"/>
    <w:rsid w:val="00C12A6F"/>
    <w:rsid w:val="00C149D4"/>
    <w:rsid w:val="00C1715C"/>
    <w:rsid w:val="00C1737B"/>
    <w:rsid w:val="00C237EE"/>
    <w:rsid w:val="00C34095"/>
    <w:rsid w:val="00C41AF1"/>
    <w:rsid w:val="00C466BD"/>
    <w:rsid w:val="00C5399E"/>
    <w:rsid w:val="00C55AFC"/>
    <w:rsid w:val="00C6389C"/>
    <w:rsid w:val="00C6663F"/>
    <w:rsid w:val="00C70B8D"/>
    <w:rsid w:val="00C72634"/>
    <w:rsid w:val="00C72BA7"/>
    <w:rsid w:val="00C73B04"/>
    <w:rsid w:val="00C75866"/>
    <w:rsid w:val="00C7711E"/>
    <w:rsid w:val="00C80D69"/>
    <w:rsid w:val="00C81511"/>
    <w:rsid w:val="00C83ADD"/>
    <w:rsid w:val="00C86A30"/>
    <w:rsid w:val="00C900B4"/>
    <w:rsid w:val="00C904B4"/>
    <w:rsid w:val="00C946ED"/>
    <w:rsid w:val="00C94B18"/>
    <w:rsid w:val="00CA4324"/>
    <w:rsid w:val="00CA4542"/>
    <w:rsid w:val="00CA6D86"/>
    <w:rsid w:val="00CA7222"/>
    <w:rsid w:val="00CB4FD1"/>
    <w:rsid w:val="00CB6FE1"/>
    <w:rsid w:val="00CC2A87"/>
    <w:rsid w:val="00CC5C6A"/>
    <w:rsid w:val="00CD6392"/>
    <w:rsid w:val="00CE2B29"/>
    <w:rsid w:val="00CE3284"/>
    <w:rsid w:val="00CE3DA4"/>
    <w:rsid w:val="00CE49D7"/>
    <w:rsid w:val="00CF7DD3"/>
    <w:rsid w:val="00D0107E"/>
    <w:rsid w:val="00D01291"/>
    <w:rsid w:val="00D0187C"/>
    <w:rsid w:val="00D05642"/>
    <w:rsid w:val="00D100AC"/>
    <w:rsid w:val="00D136C1"/>
    <w:rsid w:val="00D21FA6"/>
    <w:rsid w:val="00D24670"/>
    <w:rsid w:val="00D250B5"/>
    <w:rsid w:val="00D25914"/>
    <w:rsid w:val="00D2629B"/>
    <w:rsid w:val="00D265D3"/>
    <w:rsid w:val="00D35208"/>
    <w:rsid w:val="00D4060B"/>
    <w:rsid w:val="00D41861"/>
    <w:rsid w:val="00D418F4"/>
    <w:rsid w:val="00D4302F"/>
    <w:rsid w:val="00D50811"/>
    <w:rsid w:val="00D50C80"/>
    <w:rsid w:val="00D53162"/>
    <w:rsid w:val="00D6228C"/>
    <w:rsid w:val="00D64E0E"/>
    <w:rsid w:val="00D71594"/>
    <w:rsid w:val="00D715B5"/>
    <w:rsid w:val="00D72575"/>
    <w:rsid w:val="00D744C0"/>
    <w:rsid w:val="00D8002D"/>
    <w:rsid w:val="00D85096"/>
    <w:rsid w:val="00D876AC"/>
    <w:rsid w:val="00D90958"/>
    <w:rsid w:val="00D917E1"/>
    <w:rsid w:val="00D92EFD"/>
    <w:rsid w:val="00D9662A"/>
    <w:rsid w:val="00D96EFA"/>
    <w:rsid w:val="00DA4C48"/>
    <w:rsid w:val="00DA51DA"/>
    <w:rsid w:val="00DA68F4"/>
    <w:rsid w:val="00DB0257"/>
    <w:rsid w:val="00DB084D"/>
    <w:rsid w:val="00DB216B"/>
    <w:rsid w:val="00DB403D"/>
    <w:rsid w:val="00DB7C55"/>
    <w:rsid w:val="00DC1108"/>
    <w:rsid w:val="00DC45CB"/>
    <w:rsid w:val="00DC6428"/>
    <w:rsid w:val="00DE6456"/>
    <w:rsid w:val="00DE67DD"/>
    <w:rsid w:val="00DF0E82"/>
    <w:rsid w:val="00DF2159"/>
    <w:rsid w:val="00DF6EAD"/>
    <w:rsid w:val="00E02E87"/>
    <w:rsid w:val="00E038B7"/>
    <w:rsid w:val="00E03F44"/>
    <w:rsid w:val="00E07CE0"/>
    <w:rsid w:val="00E16295"/>
    <w:rsid w:val="00E21D7B"/>
    <w:rsid w:val="00E37EE4"/>
    <w:rsid w:val="00E4236B"/>
    <w:rsid w:val="00E42DA7"/>
    <w:rsid w:val="00E441F5"/>
    <w:rsid w:val="00E605F4"/>
    <w:rsid w:val="00E61928"/>
    <w:rsid w:val="00E65304"/>
    <w:rsid w:val="00E65729"/>
    <w:rsid w:val="00E75E95"/>
    <w:rsid w:val="00E81300"/>
    <w:rsid w:val="00E817DA"/>
    <w:rsid w:val="00E87E59"/>
    <w:rsid w:val="00E915EA"/>
    <w:rsid w:val="00E91F59"/>
    <w:rsid w:val="00E9333E"/>
    <w:rsid w:val="00E93B28"/>
    <w:rsid w:val="00E93D3B"/>
    <w:rsid w:val="00E97F2D"/>
    <w:rsid w:val="00EA233F"/>
    <w:rsid w:val="00EA316B"/>
    <w:rsid w:val="00EA5D7B"/>
    <w:rsid w:val="00EB0D01"/>
    <w:rsid w:val="00EB3A0B"/>
    <w:rsid w:val="00EC4073"/>
    <w:rsid w:val="00EC40CF"/>
    <w:rsid w:val="00ED0B0E"/>
    <w:rsid w:val="00EE409E"/>
    <w:rsid w:val="00EF3FCE"/>
    <w:rsid w:val="00EF5B7C"/>
    <w:rsid w:val="00EF5CAA"/>
    <w:rsid w:val="00F05084"/>
    <w:rsid w:val="00F06440"/>
    <w:rsid w:val="00F10979"/>
    <w:rsid w:val="00F11EA2"/>
    <w:rsid w:val="00F128D6"/>
    <w:rsid w:val="00F12F39"/>
    <w:rsid w:val="00F13D1E"/>
    <w:rsid w:val="00F14DD8"/>
    <w:rsid w:val="00F15031"/>
    <w:rsid w:val="00F1512C"/>
    <w:rsid w:val="00F2561A"/>
    <w:rsid w:val="00F26704"/>
    <w:rsid w:val="00F32917"/>
    <w:rsid w:val="00F55C2C"/>
    <w:rsid w:val="00F604C9"/>
    <w:rsid w:val="00F64671"/>
    <w:rsid w:val="00F64BA6"/>
    <w:rsid w:val="00F65278"/>
    <w:rsid w:val="00F70F69"/>
    <w:rsid w:val="00F72B4A"/>
    <w:rsid w:val="00F81268"/>
    <w:rsid w:val="00F8271E"/>
    <w:rsid w:val="00F83409"/>
    <w:rsid w:val="00F835E1"/>
    <w:rsid w:val="00F838F9"/>
    <w:rsid w:val="00F83EF1"/>
    <w:rsid w:val="00F855E9"/>
    <w:rsid w:val="00F8601B"/>
    <w:rsid w:val="00F970CB"/>
    <w:rsid w:val="00FA06AB"/>
    <w:rsid w:val="00FA4E7C"/>
    <w:rsid w:val="00FB117A"/>
    <w:rsid w:val="00FB5255"/>
    <w:rsid w:val="00FB526B"/>
    <w:rsid w:val="00FC1794"/>
    <w:rsid w:val="00FC5ECA"/>
    <w:rsid w:val="00FD1294"/>
    <w:rsid w:val="00FE0D70"/>
    <w:rsid w:val="00FE18E3"/>
    <w:rsid w:val="00FE313C"/>
    <w:rsid w:val="00FE4660"/>
    <w:rsid w:val="00FE5DF1"/>
    <w:rsid w:val="00FF1A6E"/>
    <w:rsid w:val="00FF1C3C"/>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68CC169"/>
  <w15:docId w15:val="{D3631AE1-4EA1-43DA-AF7E-BC925FE0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F6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67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46FA"/>
    <w:rPr>
      <w:sz w:val="18"/>
      <w:szCs w:val="18"/>
    </w:rPr>
  </w:style>
  <w:style w:type="paragraph" w:styleId="aa">
    <w:name w:val="annotation text"/>
    <w:basedOn w:val="a"/>
    <w:link w:val="ab"/>
    <w:uiPriority w:val="99"/>
    <w:semiHidden/>
    <w:unhideWhenUsed/>
    <w:rsid w:val="005746FA"/>
    <w:pPr>
      <w:jc w:val="left"/>
    </w:pPr>
  </w:style>
  <w:style w:type="character" w:customStyle="1" w:styleId="ab">
    <w:name w:val="コメント文字列 (文字)"/>
    <w:basedOn w:val="a0"/>
    <w:link w:val="aa"/>
    <w:uiPriority w:val="99"/>
    <w:semiHidden/>
    <w:rsid w:val="005746FA"/>
  </w:style>
  <w:style w:type="paragraph" w:styleId="ac">
    <w:name w:val="annotation subject"/>
    <w:basedOn w:val="aa"/>
    <w:next w:val="aa"/>
    <w:link w:val="ad"/>
    <w:uiPriority w:val="99"/>
    <w:semiHidden/>
    <w:unhideWhenUsed/>
    <w:rsid w:val="005746FA"/>
    <w:rPr>
      <w:b/>
      <w:bCs/>
    </w:rPr>
  </w:style>
  <w:style w:type="character" w:customStyle="1" w:styleId="ad">
    <w:name w:val="コメント内容 (文字)"/>
    <w:basedOn w:val="ab"/>
    <w:link w:val="ac"/>
    <w:uiPriority w:val="99"/>
    <w:semiHidden/>
    <w:rsid w:val="005746FA"/>
    <w:rPr>
      <w:b/>
      <w:bCs/>
    </w:rPr>
  </w:style>
  <w:style w:type="paragraph" w:styleId="ae">
    <w:name w:val="Date"/>
    <w:basedOn w:val="a"/>
    <w:next w:val="a"/>
    <w:link w:val="af"/>
    <w:uiPriority w:val="99"/>
    <w:semiHidden/>
    <w:unhideWhenUsed/>
    <w:rsid w:val="00D6228C"/>
  </w:style>
  <w:style w:type="character" w:customStyle="1" w:styleId="af">
    <w:name w:val="日付 (文字)"/>
    <w:basedOn w:val="a0"/>
    <w:link w:val="ae"/>
    <w:uiPriority w:val="99"/>
    <w:semiHidden/>
    <w:rsid w:val="00D6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5283">
      <w:bodyDiv w:val="1"/>
      <w:marLeft w:val="0"/>
      <w:marRight w:val="0"/>
      <w:marTop w:val="0"/>
      <w:marBottom w:val="0"/>
      <w:divBdr>
        <w:top w:val="none" w:sz="0" w:space="0" w:color="auto"/>
        <w:left w:val="none" w:sz="0" w:space="0" w:color="auto"/>
        <w:bottom w:val="none" w:sz="0" w:space="0" w:color="auto"/>
        <w:right w:val="none" w:sz="0" w:space="0" w:color="auto"/>
      </w:divBdr>
    </w:div>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801770427">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 w:id="1057358716">
      <w:bodyDiv w:val="1"/>
      <w:marLeft w:val="0"/>
      <w:marRight w:val="0"/>
      <w:marTop w:val="0"/>
      <w:marBottom w:val="0"/>
      <w:divBdr>
        <w:top w:val="none" w:sz="0" w:space="0" w:color="auto"/>
        <w:left w:val="none" w:sz="0" w:space="0" w:color="auto"/>
        <w:bottom w:val="none" w:sz="0" w:space="0" w:color="auto"/>
        <w:right w:val="none" w:sz="0" w:space="0" w:color="auto"/>
      </w:divBdr>
    </w:div>
    <w:div w:id="15132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9981-5932-4E40-ACD5-FD76D77C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3059</Words>
  <Characters>17442</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3</cp:revision>
  <cp:lastPrinted>2021-03-29T07:52:00Z</cp:lastPrinted>
  <dcterms:created xsi:type="dcterms:W3CDTF">2021-03-30T00:33:00Z</dcterms:created>
  <dcterms:modified xsi:type="dcterms:W3CDTF">2021-07-05T06:57:00Z</dcterms:modified>
</cp:coreProperties>
</file>