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3CED23DB" w:rsidR="00DC3B6A" w:rsidRPr="00040E35" w:rsidRDefault="00942D1B" w:rsidP="00DC3B6A">
      <w:pPr>
        <w:jc w:val="left"/>
        <w:rPr>
          <w:rFonts w:ascii="ＭＳ 明朝" w:hAnsi="ＭＳ 明朝"/>
          <w:sz w:val="24"/>
          <w:szCs w:val="24"/>
        </w:rPr>
      </w:pPr>
      <w:r w:rsidRPr="00040E35">
        <w:rPr>
          <w:rFonts w:ascii="ＭＳ 明朝" w:hAnsi="ＭＳ 明朝" w:hint="eastAsia"/>
          <w:sz w:val="24"/>
          <w:szCs w:val="24"/>
        </w:rPr>
        <w:t>諮問番号：</w:t>
      </w:r>
      <w:r w:rsidR="00354034" w:rsidRPr="00040E35">
        <w:rPr>
          <w:rFonts w:ascii="ＭＳ 明朝" w:hAnsi="ＭＳ 明朝" w:hint="eastAsia"/>
          <w:sz w:val="24"/>
          <w:szCs w:val="24"/>
        </w:rPr>
        <w:t>令和元年</w:t>
      </w:r>
      <w:r w:rsidR="00DC3B6A" w:rsidRPr="00040E35">
        <w:rPr>
          <w:rFonts w:ascii="ＭＳ 明朝" w:hAnsi="ＭＳ 明朝" w:hint="eastAsia"/>
          <w:sz w:val="24"/>
          <w:szCs w:val="24"/>
        </w:rPr>
        <w:t>度諮問第</w:t>
      </w:r>
      <w:r w:rsidR="00055AC7" w:rsidRPr="00040E35">
        <w:rPr>
          <w:rFonts w:ascii="ＭＳ 明朝" w:hAnsi="ＭＳ 明朝" w:hint="eastAsia"/>
          <w:sz w:val="24"/>
          <w:szCs w:val="24"/>
        </w:rPr>
        <w:t>４７</w:t>
      </w:r>
      <w:r w:rsidR="00DC3B6A" w:rsidRPr="00040E35">
        <w:rPr>
          <w:rFonts w:ascii="ＭＳ 明朝" w:hAnsi="ＭＳ 明朝" w:hint="eastAsia"/>
          <w:sz w:val="24"/>
          <w:szCs w:val="24"/>
        </w:rPr>
        <w:t>号</w:t>
      </w:r>
    </w:p>
    <w:p w14:paraId="46A055EF" w14:textId="33933C28" w:rsidR="00DC3B6A" w:rsidRPr="00040E35" w:rsidRDefault="00942D1B" w:rsidP="00DC3B6A">
      <w:pPr>
        <w:jc w:val="left"/>
        <w:rPr>
          <w:rFonts w:ascii="ＭＳ 明朝" w:hAnsi="ＭＳ 明朝"/>
          <w:sz w:val="24"/>
          <w:szCs w:val="24"/>
        </w:rPr>
      </w:pPr>
      <w:r w:rsidRPr="00040E35">
        <w:rPr>
          <w:rFonts w:ascii="ＭＳ 明朝" w:hAnsi="ＭＳ 明朝" w:hint="eastAsia"/>
          <w:sz w:val="24"/>
          <w:szCs w:val="24"/>
        </w:rPr>
        <w:t>答申番号：</w:t>
      </w:r>
      <w:r w:rsidR="00055AC7" w:rsidRPr="00040E35">
        <w:rPr>
          <w:rFonts w:ascii="ＭＳ 明朝" w:hAnsi="ＭＳ 明朝" w:hint="eastAsia"/>
          <w:sz w:val="24"/>
          <w:szCs w:val="24"/>
        </w:rPr>
        <w:t>令和２</w:t>
      </w:r>
      <w:r w:rsidR="006C1F44" w:rsidRPr="00040E35">
        <w:rPr>
          <w:rFonts w:ascii="ＭＳ 明朝" w:hAnsi="ＭＳ 明朝" w:hint="eastAsia"/>
          <w:sz w:val="24"/>
          <w:szCs w:val="24"/>
        </w:rPr>
        <w:t>年度</w:t>
      </w:r>
      <w:r w:rsidR="00DC3B6A" w:rsidRPr="00040E35">
        <w:rPr>
          <w:rFonts w:ascii="ＭＳ 明朝" w:hAnsi="ＭＳ 明朝" w:hint="eastAsia"/>
          <w:sz w:val="24"/>
          <w:szCs w:val="24"/>
        </w:rPr>
        <w:t>答申第</w:t>
      </w:r>
      <w:r w:rsidR="00A8348B" w:rsidRPr="00040E35">
        <w:rPr>
          <w:rFonts w:ascii="ＭＳ 明朝" w:hAnsi="ＭＳ 明朝" w:hint="eastAsia"/>
          <w:sz w:val="24"/>
          <w:szCs w:val="24"/>
        </w:rPr>
        <w:t xml:space="preserve"> ４ </w:t>
      </w:r>
      <w:r w:rsidR="00DC3B6A" w:rsidRPr="00040E35">
        <w:rPr>
          <w:rFonts w:ascii="ＭＳ 明朝" w:hAnsi="ＭＳ 明朝" w:hint="eastAsia"/>
          <w:sz w:val="24"/>
          <w:szCs w:val="24"/>
        </w:rPr>
        <w:t>号</w:t>
      </w:r>
    </w:p>
    <w:p w14:paraId="100D8D2A" w14:textId="00E84459" w:rsidR="00DC3B6A" w:rsidRPr="00040E35" w:rsidRDefault="00DC3B6A" w:rsidP="00DC3B6A">
      <w:pPr>
        <w:rPr>
          <w:rFonts w:ascii="ＭＳ 明朝" w:hAnsi="ＭＳ 明朝"/>
          <w:sz w:val="24"/>
          <w:szCs w:val="24"/>
        </w:rPr>
      </w:pPr>
    </w:p>
    <w:p w14:paraId="72ED47D7" w14:textId="5BEFC17E" w:rsidR="00DC3B6A" w:rsidRPr="00040E35" w:rsidRDefault="009C1726" w:rsidP="00DC3B6A">
      <w:pPr>
        <w:jc w:val="center"/>
        <w:rPr>
          <w:rFonts w:ascii="ＭＳ 明朝" w:hAnsi="ＭＳ 明朝"/>
          <w:sz w:val="24"/>
          <w:szCs w:val="24"/>
        </w:rPr>
      </w:pPr>
      <w:r w:rsidRPr="00040E35">
        <w:rPr>
          <w:rFonts w:ascii="ＭＳ 明朝" w:hAnsi="ＭＳ 明朝" w:hint="eastAsia"/>
          <w:sz w:val="24"/>
          <w:szCs w:val="24"/>
        </w:rPr>
        <w:t>答　申　書</w:t>
      </w:r>
    </w:p>
    <w:p w14:paraId="13E9FD2B" w14:textId="77777777" w:rsidR="00DC3B6A" w:rsidRPr="00040E35" w:rsidRDefault="00DC3B6A" w:rsidP="00DC3B6A">
      <w:pPr>
        <w:rPr>
          <w:rFonts w:ascii="ＭＳ 明朝" w:hAnsi="ＭＳ 明朝"/>
          <w:sz w:val="24"/>
          <w:szCs w:val="24"/>
        </w:rPr>
      </w:pPr>
    </w:p>
    <w:p w14:paraId="12A20A0E" w14:textId="77777777"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 xml:space="preserve">第１　審査会の結論 </w:t>
      </w:r>
    </w:p>
    <w:p w14:paraId="6D686DBC" w14:textId="77777777" w:rsidR="00DC3B6A" w:rsidRPr="00040E35" w:rsidRDefault="00DC3B6A" w:rsidP="00DC3B6A">
      <w:pPr>
        <w:rPr>
          <w:rFonts w:ascii="ＭＳ 明朝" w:hAnsi="ＭＳ 明朝"/>
          <w:sz w:val="24"/>
          <w:szCs w:val="24"/>
        </w:rPr>
      </w:pPr>
    </w:p>
    <w:p w14:paraId="66DD1F36" w14:textId="2434C0EB" w:rsidR="00DC3B6A" w:rsidRPr="00040E35" w:rsidRDefault="006F3076" w:rsidP="00DC3B6A">
      <w:pPr>
        <w:rPr>
          <w:rFonts w:ascii="ＭＳ 明朝" w:hAnsi="ＭＳ 明朝"/>
          <w:b/>
          <w:sz w:val="24"/>
          <w:szCs w:val="24"/>
        </w:rPr>
      </w:pPr>
      <w:r w:rsidRPr="00040E35">
        <w:rPr>
          <w:rFonts w:ascii="ＭＳ 明朝" w:hAnsi="ＭＳ 明朝" w:hint="eastAsia"/>
          <w:sz w:val="24"/>
          <w:szCs w:val="24"/>
        </w:rPr>
        <w:t xml:space="preserve">　</w:t>
      </w:r>
      <w:r w:rsidR="00A05E76">
        <w:rPr>
          <w:rFonts w:ascii="ＭＳ 明朝" w:hAnsi="ＭＳ 明朝" w:hint="eastAsia"/>
          <w:sz w:val="24"/>
          <w:szCs w:val="24"/>
        </w:rPr>
        <w:t>○</w:t>
      </w:r>
      <w:r w:rsidR="00A05E76">
        <w:rPr>
          <w:rFonts w:ascii="ＭＳ 明朝" w:hAnsi="ＭＳ 明朝" w:hint="eastAsia"/>
          <w:sz w:val="24"/>
          <w:szCs w:val="24"/>
        </w:rPr>
        <w:t>○○○</w:t>
      </w:r>
      <w:r w:rsidRPr="00040E35">
        <w:rPr>
          <w:rFonts w:ascii="ＭＳ 明朝" w:hAnsi="ＭＳ 明朝" w:hint="eastAsia"/>
          <w:sz w:val="24"/>
          <w:szCs w:val="24"/>
        </w:rPr>
        <w:t>長（</w:t>
      </w:r>
      <w:r w:rsidR="002963F3" w:rsidRPr="00040E35">
        <w:rPr>
          <w:rFonts w:ascii="ＭＳ 明朝" w:hAnsi="ＭＳ 明朝" w:hint="eastAsia"/>
          <w:sz w:val="24"/>
          <w:szCs w:val="24"/>
        </w:rPr>
        <w:t>以下「</w:t>
      </w:r>
      <w:r w:rsidR="00055AC7" w:rsidRPr="00040E35">
        <w:rPr>
          <w:rFonts w:ascii="ＭＳ 明朝" w:hAnsi="ＭＳ 明朝" w:hint="eastAsia"/>
          <w:sz w:val="24"/>
          <w:szCs w:val="24"/>
        </w:rPr>
        <w:t>処分庁」という。）が審査請求人に対して平成３０年１０月１６</w:t>
      </w:r>
      <w:r w:rsidRPr="00040E35">
        <w:rPr>
          <w:rFonts w:ascii="ＭＳ 明朝" w:hAnsi="ＭＳ 明朝" w:hint="eastAsia"/>
          <w:sz w:val="24"/>
          <w:szCs w:val="24"/>
        </w:rPr>
        <w:t>日付けで行った児童</w:t>
      </w:r>
      <w:r w:rsidR="00055AC7" w:rsidRPr="00040E35">
        <w:rPr>
          <w:rFonts w:ascii="ＭＳ 明朝" w:hAnsi="ＭＳ 明朝" w:hint="eastAsia"/>
          <w:sz w:val="24"/>
          <w:szCs w:val="24"/>
        </w:rPr>
        <w:t>手当法（昭和４６年法律第７３</w:t>
      </w:r>
      <w:r w:rsidRPr="00040E35">
        <w:rPr>
          <w:rFonts w:ascii="ＭＳ 明朝" w:hAnsi="ＭＳ 明朝" w:hint="eastAsia"/>
          <w:sz w:val="24"/>
          <w:szCs w:val="24"/>
        </w:rPr>
        <w:t>号。以下「法」という。）に基づく</w:t>
      </w:r>
      <w:r w:rsidR="00A27311" w:rsidRPr="00040E35">
        <w:rPr>
          <w:rFonts w:ascii="ＭＳ 明朝" w:hAnsi="ＭＳ 明朝" w:hint="eastAsia"/>
          <w:sz w:val="24"/>
          <w:szCs w:val="24"/>
        </w:rPr>
        <w:t>児童手当</w:t>
      </w:r>
      <w:r w:rsidR="00F7720B" w:rsidRPr="00040E35">
        <w:rPr>
          <w:rFonts w:ascii="ＭＳ 明朝" w:hAnsi="ＭＳ 明朝" w:hint="eastAsia"/>
          <w:sz w:val="24"/>
          <w:szCs w:val="24"/>
        </w:rPr>
        <w:t>支給</w:t>
      </w:r>
      <w:r w:rsidR="00055AC7" w:rsidRPr="00040E35">
        <w:rPr>
          <w:rFonts w:ascii="ＭＳ 明朝" w:hAnsi="ＭＳ 明朝" w:hint="eastAsia"/>
          <w:sz w:val="24"/>
          <w:szCs w:val="24"/>
        </w:rPr>
        <w:t>事由消滅処分</w:t>
      </w:r>
      <w:r w:rsidRPr="00040E35">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040E35" w:rsidRDefault="006F3076" w:rsidP="00DC3B6A">
      <w:pPr>
        <w:rPr>
          <w:rFonts w:ascii="ＭＳ 明朝" w:hAnsi="ＭＳ 明朝"/>
          <w:b/>
          <w:sz w:val="24"/>
          <w:szCs w:val="24"/>
        </w:rPr>
      </w:pPr>
    </w:p>
    <w:p w14:paraId="4C03520D" w14:textId="73D756C0"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第２　審査関係人の主張の要旨</w:t>
      </w:r>
    </w:p>
    <w:p w14:paraId="366FAB18" w14:textId="77777777" w:rsidR="00DC3B6A" w:rsidRPr="00040E35" w:rsidRDefault="00DC3B6A" w:rsidP="00DC3B6A">
      <w:pPr>
        <w:rPr>
          <w:rFonts w:ascii="ＭＳ 明朝" w:hAnsi="ＭＳ 明朝"/>
          <w:sz w:val="24"/>
          <w:szCs w:val="24"/>
        </w:rPr>
      </w:pPr>
    </w:p>
    <w:p w14:paraId="00BF9E60" w14:textId="77777777" w:rsidR="00A27311" w:rsidRPr="00040E35" w:rsidRDefault="00F71B01" w:rsidP="00A27311">
      <w:pPr>
        <w:rPr>
          <w:rFonts w:ascii="ＭＳ 明朝" w:hAnsi="ＭＳ 明朝"/>
          <w:sz w:val="24"/>
          <w:szCs w:val="24"/>
        </w:rPr>
      </w:pPr>
      <w:r w:rsidRPr="00040E35">
        <w:rPr>
          <w:rFonts w:ascii="ＭＳ 明朝" w:hAnsi="ＭＳ 明朝" w:hint="eastAsia"/>
          <w:sz w:val="24"/>
          <w:szCs w:val="24"/>
        </w:rPr>
        <w:t>１　審査請求人</w:t>
      </w:r>
    </w:p>
    <w:p w14:paraId="4A62BF03" w14:textId="70CF808F" w:rsidR="00055AC7" w:rsidRPr="00040E35" w:rsidRDefault="00055AC7" w:rsidP="00055AC7">
      <w:pPr>
        <w:ind w:leftChars="100" w:left="210" w:firstLineChars="100" w:firstLine="240"/>
        <w:rPr>
          <w:rFonts w:ascii="ＭＳ 明朝" w:hAnsi="ＭＳ 明朝"/>
          <w:sz w:val="24"/>
          <w:szCs w:val="24"/>
        </w:rPr>
      </w:pPr>
      <w:r w:rsidRPr="00040E35">
        <w:rPr>
          <w:rFonts w:ascii="ＭＳ 明朝" w:hAnsi="ＭＳ 明朝" w:hint="eastAsia"/>
          <w:sz w:val="24"/>
          <w:szCs w:val="24"/>
        </w:rPr>
        <w:t>平成２８年</w:t>
      </w:r>
      <w:r w:rsidR="00E41050" w:rsidRPr="00040E35">
        <w:rPr>
          <w:rFonts w:ascii="ＭＳ 明朝" w:hAnsi="ＭＳ 明朝" w:hint="eastAsia"/>
          <w:sz w:val="24"/>
          <w:szCs w:val="24"/>
        </w:rPr>
        <w:t>の</w:t>
      </w:r>
      <w:r w:rsidRPr="00040E35">
        <w:rPr>
          <w:rFonts w:ascii="ＭＳ 明朝" w:hAnsi="ＭＳ 明朝" w:hint="eastAsia"/>
          <w:sz w:val="24"/>
          <w:szCs w:val="24"/>
        </w:rPr>
        <w:t>夏頃、海外に居住する際に住民票を残したままにしておくことは問題がないか、そして、児童手当の受給資格</w:t>
      </w:r>
      <w:r w:rsidR="00A05E76">
        <w:rPr>
          <w:rFonts w:ascii="ＭＳ 明朝" w:hAnsi="ＭＳ 明朝" w:hint="eastAsia"/>
          <w:sz w:val="24"/>
          <w:szCs w:val="24"/>
        </w:rPr>
        <w:t>の有無について</w:t>
      </w:r>
      <w:r w:rsidR="00A05E76">
        <w:rPr>
          <w:rFonts w:ascii="ＭＳ 明朝" w:hAnsi="ＭＳ 明朝" w:hint="eastAsia"/>
          <w:sz w:val="24"/>
          <w:szCs w:val="24"/>
        </w:rPr>
        <w:t>○</w:t>
      </w:r>
      <w:r w:rsidR="009B49A8" w:rsidRPr="00040E35">
        <w:rPr>
          <w:rFonts w:ascii="ＭＳ 明朝" w:hAnsi="ＭＳ 明朝" w:hint="eastAsia"/>
          <w:sz w:val="24"/>
          <w:szCs w:val="24"/>
        </w:rPr>
        <w:t>役所</w:t>
      </w:r>
      <w:r w:rsidRPr="00040E35">
        <w:rPr>
          <w:rFonts w:ascii="ＭＳ 明朝" w:hAnsi="ＭＳ 明朝" w:hint="eastAsia"/>
          <w:sz w:val="24"/>
          <w:szCs w:val="24"/>
        </w:rPr>
        <w:t>へ問い合わせに行った。そのとき、職員から、住民票を残すことは問題がないこと、ただし、海外に住む場合には児童手当は受けられないことを告げられた。そのため、受給できるなら</w:t>
      </w:r>
      <w:r w:rsidR="00A05E76">
        <w:rPr>
          <w:rFonts w:ascii="ＭＳ 明朝" w:hAnsi="ＭＳ 明朝" w:hint="eastAsia"/>
          <w:sz w:val="24"/>
          <w:szCs w:val="24"/>
        </w:rPr>
        <w:t>提出しようと思っていた現況届を提出せず持ち帰った。その後、</w:t>
      </w:r>
      <w:r w:rsidR="00A05E76">
        <w:rPr>
          <w:rFonts w:ascii="ＭＳ 明朝" w:hAnsi="ＭＳ 明朝" w:hint="eastAsia"/>
          <w:sz w:val="24"/>
          <w:szCs w:val="24"/>
        </w:rPr>
        <w:t>○</w:t>
      </w:r>
      <w:r w:rsidR="00F112E6" w:rsidRPr="00040E35">
        <w:rPr>
          <w:rFonts w:ascii="ＭＳ 明朝" w:hAnsi="ＭＳ 明朝" w:hint="eastAsia"/>
          <w:sz w:val="24"/>
          <w:szCs w:val="24"/>
        </w:rPr>
        <w:t>役所</w:t>
      </w:r>
      <w:r w:rsidRPr="00040E35">
        <w:rPr>
          <w:rFonts w:ascii="ＭＳ 明朝" w:hAnsi="ＭＳ 明朝" w:hint="eastAsia"/>
          <w:sz w:val="24"/>
          <w:szCs w:val="24"/>
        </w:rPr>
        <w:t>のホームページで児童手当の受給資格について調べ、「海外に住んでいる児童は対象外になります。」といった記載がされて</w:t>
      </w:r>
      <w:r w:rsidR="00044A69" w:rsidRPr="00040E35">
        <w:rPr>
          <w:rFonts w:ascii="ＭＳ 明朝" w:hAnsi="ＭＳ 明朝" w:hint="eastAsia"/>
          <w:sz w:val="24"/>
          <w:szCs w:val="24"/>
        </w:rPr>
        <w:t>いたため</w:t>
      </w:r>
      <w:r w:rsidRPr="00040E35">
        <w:rPr>
          <w:rFonts w:ascii="ＭＳ 明朝" w:hAnsi="ＭＳ 明朝" w:hint="eastAsia"/>
          <w:sz w:val="24"/>
          <w:szCs w:val="24"/>
        </w:rPr>
        <w:t>、判断を誤る結果となった。</w:t>
      </w:r>
    </w:p>
    <w:p w14:paraId="667ED903" w14:textId="2C6AC739" w:rsidR="009B49A8" w:rsidRPr="00040E35" w:rsidRDefault="00A05E76" w:rsidP="00055AC7">
      <w:pPr>
        <w:ind w:leftChars="100" w:left="210" w:firstLineChars="100" w:firstLine="240"/>
        <w:rPr>
          <w:rFonts w:ascii="ＭＳ 明朝" w:hAnsi="ＭＳ 明朝"/>
          <w:sz w:val="24"/>
          <w:szCs w:val="24"/>
        </w:rPr>
      </w:pPr>
      <w:r>
        <w:rPr>
          <w:rFonts w:ascii="ＭＳ 明朝" w:hAnsi="ＭＳ 明朝" w:hint="eastAsia"/>
          <w:sz w:val="24"/>
          <w:szCs w:val="24"/>
        </w:rPr>
        <w:t>平成３０年８月に審査請求人の父（以下「父」という。）が代わりに</w:t>
      </w:r>
      <w:r>
        <w:rPr>
          <w:rFonts w:ascii="ＭＳ 明朝" w:hAnsi="ＭＳ 明朝" w:hint="eastAsia"/>
          <w:sz w:val="24"/>
          <w:szCs w:val="24"/>
        </w:rPr>
        <w:t>○</w:t>
      </w:r>
      <w:r w:rsidR="009B49A8" w:rsidRPr="00040E35">
        <w:rPr>
          <w:rFonts w:ascii="ＭＳ 明朝" w:hAnsi="ＭＳ 明朝" w:hint="eastAsia"/>
          <w:sz w:val="24"/>
          <w:szCs w:val="24"/>
        </w:rPr>
        <w:t>役所に話をしに行ったが、特に問題はなかったと聞いている。職員から、海外に住んでいても受給できるとは聞いていない。</w:t>
      </w:r>
    </w:p>
    <w:p w14:paraId="5B739671" w14:textId="77777777" w:rsidR="00A27311" w:rsidRPr="00040E35" w:rsidRDefault="00A27311" w:rsidP="00F71B01">
      <w:pPr>
        <w:rPr>
          <w:rFonts w:ascii="ＭＳ 明朝" w:hAnsi="ＭＳ 明朝"/>
          <w:sz w:val="24"/>
          <w:szCs w:val="24"/>
        </w:rPr>
      </w:pPr>
    </w:p>
    <w:p w14:paraId="4AC8CB09" w14:textId="3592CA9C" w:rsidR="00F71B01" w:rsidRPr="00040E35" w:rsidRDefault="00F71B01" w:rsidP="00F71B01">
      <w:pPr>
        <w:rPr>
          <w:rFonts w:ascii="ＭＳ 明朝" w:hAnsi="ＭＳ 明朝"/>
          <w:sz w:val="24"/>
          <w:szCs w:val="24"/>
        </w:rPr>
      </w:pPr>
      <w:r w:rsidRPr="00040E35">
        <w:rPr>
          <w:rFonts w:ascii="ＭＳ 明朝" w:hAnsi="ＭＳ 明朝" w:hint="eastAsia"/>
          <w:sz w:val="24"/>
          <w:szCs w:val="24"/>
        </w:rPr>
        <w:t>２　審査庁</w:t>
      </w:r>
    </w:p>
    <w:p w14:paraId="45E4D521" w14:textId="6205BD2D" w:rsidR="00DC3B6A" w:rsidRPr="00040E35" w:rsidRDefault="00F71B01" w:rsidP="00F71B01">
      <w:pPr>
        <w:ind w:firstLineChars="100" w:firstLine="240"/>
        <w:rPr>
          <w:rFonts w:ascii="ＭＳ 明朝" w:hAnsi="ＭＳ 明朝"/>
          <w:sz w:val="24"/>
          <w:szCs w:val="24"/>
        </w:rPr>
      </w:pPr>
      <w:r w:rsidRPr="00040E35">
        <w:rPr>
          <w:rFonts w:ascii="ＭＳ 明朝" w:hAnsi="ＭＳ 明朝" w:hint="eastAsia"/>
          <w:sz w:val="24"/>
          <w:szCs w:val="24"/>
        </w:rPr>
        <w:t xml:space="preserve">　本件審査請求は、棄却すべきである。</w:t>
      </w:r>
    </w:p>
    <w:p w14:paraId="11376575" w14:textId="77777777" w:rsidR="00F71B01" w:rsidRPr="00040E35" w:rsidRDefault="00F71B01" w:rsidP="00F71B01">
      <w:pPr>
        <w:rPr>
          <w:rFonts w:ascii="ＭＳ 明朝" w:hAnsi="ＭＳ 明朝"/>
          <w:sz w:val="24"/>
          <w:szCs w:val="24"/>
        </w:rPr>
      </w:pPr>
    </w:p>
    <w:p w14:paraId="76D13D02" w14:textId="77777777"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 xml:space="preserve">第３　審理員意見書の要旨 </w:t>
      </w:r>
    </w:p>
    <w:p w14:paraId="541E76C1" w14:textId="77777777" w:rsidR="00DC3B6A" w:rsidRPr="00040E35" w:rsidRDefault="00DC3B6A" w:rsidP="00DC3B6A">
      <w:pPr>
        <w:rPr>
          <w:rFonts w:ascii="ＭＳ 明朝" w:hAnsi="ＭＳ 明朝"/>
          <w:sz w:val="24"/>
          <w:szCs w:val="24"/>
        </w:rPr>
      </w:pPr>
    </w:p>
    <w:p w14:paraId="2FBE9BDD" w14:textId="77777777" w:rsidR="00DC3B6A" w:rsidRPr="00040E35" w:rsidRDefault="00DC3B6A" w:rsidP="00DC3B6A">
      <w:pPr>
        <w:rPr>
          <w:rFonts w:ascii="ＭＳ 明朝" w:hAnsi="ＭＳ 明朝"/>
          <w:sz w:val="24"/>
          <w:szCs w:val="24"/>
        </w:rPr>
      </w:pPr>
      <w:r w:rsidRPr="00040E35">
        <w:rPr>
          <w:rFonts w:ascii="ＭＳ 明朝" w:hAnsi="ＭＳ 明朝" w:hint="eastAsia"/>
          <w:sz w:val="24"/>
          <w:szCs w:val="24"/>
        </w:rPr>
        <w:t>１　審理員意見書の結論</w:t>
      </w:r>
    </w:p>
    <w:p w14:paraId="3E6E2748" w14:textId="57554A7A" w:rsidR="00DC3B6A" w:rsidRPr="00040E35" w:rsidRDefault="00DC3B6A" w:rsidP="00DC3B6A">
      <w:pPr>
        <w:ind w:firstLineChars="200" w:firstLine="480"/>
        <w:rPr>
          <w:rFonts w:ascii="ＭＳ 明朝" w:hAnsi="ＭＳ 明朝"/>
          <w:sz w:val="24"/>
          <w:szCs w:val="24"/>
        </w:rPr>
      </w:pPr>
      <w:r w:rsidRPr="00040E35">
        <w:rPr>
          <w:rFonts w:ascii="ＭＳ 明朝" w:hAnsi="ＭＳ 明朝" w:hint="eastAsia"/>
          <w:sz w:val="24"/>
          <w:szCs w:val="24"/>
        </w:rPr>
        <w:t>本件審査請求は</w:t>
      </w:r>
      <w:r w:rsidR="000E77A6" w:rsidRPr="00040E35">
        <w:rPr>
          <w:rFonts w:ascii="ＭＳ 明朝" w:hAnsi="ＭＳ 明朝" w:hint="eastAsia"/>
          <w:sz w:val="24"/>
          <w:szCs w:val="24"/>
        </w:rPr>
        <w:t>、</w:t>
      </w:r>
      <w:r w:rsidRPr="00040E35">
        <w:rPr>
          <w:rFonts w:ascii="ＭＳ 明朝" w:hAnsi="ＭＳ 明朝" w:hint="eastAsia"/>
          <w:sz w:val="24"/>
          <w:szCs w:val="24"/>
        </w:rPr>
        <w:t>棄却されるべきである。</w:t>
      </w:r>
    </w:p>
    <w:p w14:paraId="22E5BF43" w14:textId="09DCA029" w:rsidR="00DC3B6A" w:rsidRPr="00040E35" w:rsidRDefault="00DC3B6A" w:rsidP="00DC3B6A">
      <w:pPr>
        <w:rPr>
          <w:rFonts w:ascii="ＭＳ 明朝" w:hAnsi="ＭＳ 明朝"/>
          <w:sz w:val="24"/>
          <w:szCs w:val="24"/>
        </w:rPr>
      </w:pPr>
    </w:p>
    <w:p w14:paraId="62E73977" w14:textId="2557AE69" w:rsidR="00DC3B6A" w:rsidRPr="00040E35" w:rsidRDefault="00DC3B6A" w:rsidP="00DC3B6A">
      <w:pPr>
        <w:rPr>
          <w:rFonts w:ascii="ＭＳ 明朝" w:hAnsi="ＭＳ 明朝"/>
          <w:sz w:val="24"/>
          <w:szCs w:val="24"/>
        </w:rPr>
      </w:pPr>
      <w:r w:rsidRPr="00040E35">
        <w:rPr>
          <w:rFonts w:ascii="ＭＳ 明朝" w:hAnsi="ＭＳ 明朝" w:hint="eastAsia"/>
          <w:sz w:val="24"/>
          <w:szCs w:val="24"/>
        </w:rPr>
        <w:t>２　審理員意見書の理由</w:t>
      </w:r>
    </w:p>
    <w:p w14:paraId="1AC8E300" w14:textId="046A8753" w:rsidR="009E3C39" w:rsidRPr="00040E35" w:rsidRDefault="009E3C39" w:rsidP="009E3C39">
      <w:pPr>
        <w:ind w:left="480" w:hangingChars="200" w:hanging="480"/>
        <w:rPr>
          <w:rFonts w:asciiTheme="minorEastAsia" w:hAnsiTheme="minorEastAsia"/>
          <w:sz w:val="24"/>
          <w:szCs w:val="24"/>
        </w:rPr>
      </w:pPr>
      <w:r w:rsidRPr="00040E35">
        <w:rPr>
          <w:rFonts w:asciiTheme="minorEastAsia" w:hAnsiTheme="minorEastAsia" w:hint="eastAsia"/>
          <w:sz w:val="24"/>
          <w:szCs w:val="24"/>
        </w:rPr>
        <w:t>（１）処分庁は、日本に住民票を置いて海外で生活している審査請求人が児童</w:t>
      </w:r>
      <w:r w:rsidRPr="00040E35">
        <w:rPr>
          <w:rFonts w:asciiTheme="minorEastAsia" w:hAnsiTheme="minorEastAsia" w:hint="eastAsia"/>
          <w:sz w:val="24"/>
          <w:szCs w:val="24"/>
        </w:rPr>
        <w:lastRenderedPageBreak/>
        <w:t>手当の支給要件に該当すると認定し、児童手当を支給していたところ、平成２８年度の現況届が期限内に提出されず、督促を行ってもなお提出がなかったために支払いを一時差</w:t>
      </w:r>
      <w:r w:rsidR="00044A69" w:rsidRPr="00040E35">
        <w:rPr>
          <w:rFonts w:asciiTheme="minorEastAsia" w:hAnsiTheme="minorEastAsia" w:hint="eastAsia"/>
          <w:sz w:val="24"/>
          <w:szCs w:val="24"/>
        </w:rPr>
        <w:t>し</w:t>
      </w:r>
      <w:r w:rsidRPr="00040E35">
        <w:rPr>
          <w:rFonts w:asciiTheme="minorEastAsia" w:hAnsiTheme="minorEastAsia" w:hint="eastAsia"/>
          <w:sz w:val="24"/>
          <w:szCs w:val="24"/>
        </w:rPr>
        <w:t>止め、時効が完成し児童手当の支給事由が消滅したとして本件処分を行っており、本件処分は法令の規定及び通知等に基づき適正になされたことが認められる。</w:t>
      </w:r>
    </w:p>
    <w:p w14:paraId="27B9478D" w14:textId="5464E9B0" w:rsidR="009E3C39" w:rsidRPr="00040E35" w:rsidRDefault="009E3C39" w:rsidP="009E3C39">
      <w:pPr>
        <w:ind w:left="480" w:hangingChars="200" w:hanging="480"/>
        <w:rPr>
          <w:rFonts w:asciiTheme="minorEastAsia" w:hAnsiTheme="minorEastAsia"/>
          <w:sz w:val="24"/>
          <w:szCs w:val="24"/>
        </w:rPr>
      </w:pPr>
      <w:r w:rsidRPr="00040E35">
        <w:rPr>
          <w:rFonts w:asciiTheme="minorEastAsia" w:hAnsiTheme="minorEastAsia" w:hint="eastAsia"/>
          <w:sz w:val="24"/>
          <w:szCs w:val="24"/>
        </w:rPr>
        <w:t>（２）審査請求人は、処分庁から海外に住んでいる児童は児童手当の対象外であるとの説明を受け、また、処分庁のホームページにも同様の記載があっ</w:t>
      </w:r>
      <w:r w:rsidR="00322A5A" w:rsidRPr="00040E35">
        <w:rPr>
          <w:rFonts w:asciiTheme="minorEastAsia" w:hAnsiTheme="minorEastAsia" w:hint="eastAsia"/>
          <w:sz w:val="24"/>
          <w:szCs w:val="24"/>
        </w:rPr>
        <w:t>たため現況</w:t>
      </w:r>
      <w:r w:rsidRPr="00040E35">
        <w:rPr>
          <w:rFonts w:asciiTheme="minorEastAsia" w:hAnsiTheme="minorEastAsia" w:hint="eastAsia"/>
          <w:sz w:val="24"/>
          <w:szCs w:val="24"/>
        </w:rPr>
        <w:t>届を提出しなかった旨主張する。</w:t>
      </w:r>
    </w:p>
    <w:p w14:paraId="09FAA9D1" w14:textId="63080018" w:rsidR="009E3C39" w:rsidRPr="00040E35" w:rsidRDefault="009E3C39" w:rsidP="009E3C39">
      <w:pPr>
        <w:ind w:leftChars="200" w:left="420" w:firstLineChars="100" w:firstLine="240"/>
        <w:rPr>
          <w:rFonts w:asciiTheme="minorEastAsia" w:hAnsiTheme="minorEastAsia"/>
          <w:sz w:val="24"/>
          <w:szCs w:val="24"/>
        </w:rPr>
      </w:pPr>
      <w:r w:rsidRPr="00040E35">
        <w:rPr>
          <w:rFonts w:asciiTheme="minorEastAsia" w:hAnsiTheme="minorEastAsia" w:hint="eastAsia"/>
          <w:sz w:val="24"/>
          <w:szCs w:val="24"/>
        </w:rPr>
        <w:t>しかし、処分庁から審査請求人が主張するような説明がなされたのかを　確認することはできない。</w:t>
      </w:r>
    </w:p>
    <w:p w14:paraId="7051763D" w14:textId="1433A8A9" w:rsidR="009E3C39" w:rsidRPr="00040E35" w:rsidRDefault="009E3C39" w:rsidP="009E3C39">
      <w:pPr>
        <w:ind w:leftChars="200" w:left="420" w:firstLineChars="100" w:firstLine="240"/>
        <w:rPr>
          <w:rFonts w:asciiTheme="minorEastAsia" w:hAnsiTheme="minorEastAsia"/>
          <w:sz w:val="24"/>
          <w:szCs w:val="24"/>
        </w:rPr>
      </w:pPr>
      <w:r w:rsidRPr="00040E35">
        <w:rPr>
          <w:rFonts w:asciiTheme="minorEastAsia" w:hAnsiTheme="minorEastAsia" w:hint="eastAsia"/>
          <w:sz w:val="24"/>
          <w:szCs w:val="24"/>
        </w:rPr>
        <w:t>一方、処分庁が繰り返し現況届の提出を督促していること、また、処分庁が平成３０年８月１７日に督促状を見て来庁した父に対し、現況届の提出がなければ時効により受給権が消滅する旨説明したことが具体的に述べられ、その後も同年９月５日付</w:t>
      </w:r>
      <w:r w:rsidR="009B49A8" w:rsidRPr="00040E35">
        <w:rPr>
          <w:rFonts w:asciiTheme="minorEastAsia" w:hAnsiTheme="minorEastAsia" w:hint="eastAsia"/>
          <w:sz w:val="24"/>
          <w:szCs w:val="24"/>
        </w:rPr>
        <w:t>け</w:t>
      </w:r>
      <w:r w:rsidRPr="00040E35">
        <w:rPr>
          <w:rFonts w:asciiTheme="minorEastAsia" w:hAnsiTheme="minorEastAsia" w:hint="eastAsia"/>
          <w:sz w:val="24"/>
          <w:szCs w:val="24"/>
        </w:rPr>
        <w:t>で督促状を送付していることから、処分庁が審査請求人に現況届を提出するよう求めていたことは明らかであり、審査請求人がその必要性を認識できる機会はあったと認められる。</w:t>
      </w:r>
    </w:p>
    <w:p w14:paraId="0031EEA9" w14:textId="77777777" w:rsidR="009E3C39" w:rsidRPr="00040E35" w:rsidRDefault="009E3C39" w:rsidP="009E3C39">
      <w:pPr>
        <w:ind w:leftChars="200" w:left="420" w:firstLineChars="100" w:firstLine="240"/>
        <w:rPr>
          <w:rFonts w:asciiTheme="minorEastAsia" w:hAnsiTheme="minorEastAsia"/>
          <w:sz w:val="24"/>
          <w:szCs w:val="24"/>
        </w:rPr>
      </w:pPr>
      <w:r w:rsidRPr="00040E35">
        <w:rPr>
          <w:rFonts w:asciiTheme="minorEastAsia" w:hAnsiTheme="minorEastAsia" w:hint="eastAsia"/>
          <w:sz w:val="24"/>
          <w:szCs w:val="24"/>
        </w:rPr>
        <w:t>また、確かに処分庁のホームページには、「海外に住んでいる児童は対象外になります。（留学中の児童に関しては支給できる場合があります。）」との記載があるが、制度を所管する内閣府のホームページにも「</w:t>
      </w:r>
      <w:r w:rsidRPr="00040E35">
        <w:rPr>
          <w:rFonts w:asciiTheme="minorEastAsia" w:hAnsiTheme="minorEastAsia"/>
          <w:sz w:val="24"/>
          <w:szCs w:val="24"/>
        </w:rPr>
        <w:t>原則として、児童が日本国内に住んでいる場合に支給します（留学のために海外に住んでいて一定の要件を満たす場合は支給対象になります）</w:t>
      </w:r>
      <w:r w:rsidRPr="00040E35">
        <w:rPr>
          <w:rFonts w:asciiTheme="minorEastAsia" w:hAnsiTheme="minorEastAsia" w:hint="eastAsia"/>
          <w:sz w:val="24"/>
          <w:szCs w:val="24"/>
        </w:rPr>
        <w:t>。」とほぼ同様の内容が記載されており、処分庁のホームページの記載が不当・違法であったとは言えない</w:t>
      </w:r>
      <w:r w:rsidRPr="00040E35">
        <w:rPr>
          <w:rFonts w:asciiTheme="minorEastAsia" w:hAnsiTheme="minorEastAsia"/>
          <w:sz w:val="24"/>
          <w:szCs w:val="24"/>
        </w:rPr>
        <w:t>。</w:t>
      </w:r>
    </w:p>
    <w:p w14:paraId="169D7D79" w14:textId="55843AAC" w:rsidR="009E3C39" w:rsidRPr="00040E35" w:rsidRDefault="009E3C39" w:rsidP="009E3C39">
      <w:pPr>
        <w:ind w:left="480" w:hangingChars="200" w:hanging="480"/>
        <w:rPr>
          <w:rFonts w:asciiTheme="minorEastAsia" w:hAnsiTheme="minorEastAsia"/>
          <w:sz w:val="24"/>
          <w:szCs w:val="24"/>
        </w:rPr>
      </w:pPr>
      <w:r w:rsidRPr="00040E35">
        <w:rPr>
          <w:rFonts w:asciiTheme="minorEastAsia" w:hAnsiTheme="minorEastAsia" w:hint="eastAsia"/>
          <w:sz w:val="24"/>
          <w:szCs w:val="24"/>
        </w:rPr>
        <w:t>（３）また、審査請求人は、平成２８年度の現況届を提出しなかった以降、平成２９年は現況届が届いていなかった、</w:t>
      </w:r>
      <w:r w:rsidR="00044A69" w:rsidRPr="00040E35">
        <w:rPr>
          <w:rFonts w:asciiTheme="minorEastAsia" w:hAnsiTheme="minorEastAsia" w:hint="eastAsia"/>
          <w:sz w:val="24"/>
          <w:szCs w:val="24"/>
        </w:rPr>
        <w:t>平成３０年</w:t>
      </w:r>
      <w:r w:rsidRPr="00040E35">
        <w:rPr>
          <w:rFonts w:asciiTheme="minorEastAsia" w:hAnsiTheme="minorEastAsia" w:hint="eastAsia"/>
          <w:sz w:val="24"/>
          <w:szCs w:val="24"/>
        </w:rPr>
        <w:t>は一時帰国を取りやめたため、父が代わりに話をしに行って特に問題なかったと聞いていた等と述べているが、正確な情報を把握できなかったことを述べているにすぎず、本件処分を取り消す理由としては採用することはできない。</w:t>
      </w:r>
    </w:p>
    <w:p w14:paraId="2A9B180F" w14:textId="14D606B9" w:rsidR="009E3C39" w:rsidRPr="00040E35" w:rsidRDefault="00E41050" w:rsidP="00E41050">
      <w:pPr>
        <w:ind w:left="480" w:hangingChars="200" w:hanging="480"/>
        <w:rPr>
          <w:rFonts w:asciiTheme="minorEastAsia" w:hAnsiTheme="minorEastAsia"/>
          <w:sz w:val="24"/>
          <w:szCs w:val="24"/>
        </w:rPr>
      </w:pPr>
      <w:r w:rsidRPr="00040E35">
        <w:rPr>
          <w:rFonts w:asciiTheme="minorEastAsia" w:hAnsiTheme="minorEastAsia" w:hint="eastAsia"/>
          <w:sz w:val="24"/>
          <w:szCs w:val="24"/>
        </w:rPr>
        <w:t>（４）</w:t>
      </w:r>
      <w:r w:rsidR="009B49A8" w:rsidRPr="00040E35">
        <w:rPr>
          <w:rFonts w:asciiTheme="minorEastAsia" w:hAnsiTheme="minorEastAsia" w:hint="eastAsia"/>
          <w:sz w:val="24"/>
          <w:szCs w:val="24"/>
        </w:rPr>
        <w:t>他に</w:t>
      </w:r>
      <w:r w:rsidR="00176D32" w:rsidRPr="00040E35">
        <w:rPr>
          <w:rFonts w:asciiTheme="minorEastAsia" w:hAnsiTheme="minorEastAsia" w:hint="eastAsia"/>
          <w:sz w:val="24"/>
          <w:szCs w:val="24"/>
        </w:rPr>
        <w:t>本件処分に</w:t>
      </w:r>
      <w:r w:rsidR="009B49A8" w:rsidRPr="00040E35">
        <w:rPr>
          <w:rFonts w:asciiTheme="minorEastAsia" w:hAnsiTheme="minorEastAsia" w:hint="eastAsia"/>
          <w:sz w:val="24"/>
          <w:szCs w:val="24"/>
        </w:rPr>
        <w:t>違法又は不当な点は認められない。</w:t>
      </w:r>
    </w:p>
    <w:p w14:paraId="741DF448" w14:textId="77777777" w:rsidR="00D2437F" w:rsidRPr="00040E35" w:rsidRDefault="00D2437F" w:rsidP="00DC3B6A">
      <w:pPr>
        <w:rPr>
          <w:rFonts w:ascii="ＭＳ 明朝" w:hAnsi="ＭＳ 明朝"/>
          <w:b/>
          <w:sz w:val="24"/>
          <w:szCs w:val="24"/>
        </w:rPr>
      </w:pPr>
    </w:p>
    <w:p w14:paraId="17081489" w14:textId="4BFE415A"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 xml:space="preserve">第４　調査審議の経過　　　</w:t>
      </w:r>
    </w:p>
    <w:p w14:paraId="2C088B63" w14:textId="77777777" w:rsidR="00DC3B6A" w:rsidRPr="00040E35" w:rsidRDefault="00DC3B6A" w:rsidP="00DC3B6A">
      <w:pPr>
        <w:rPr>
          <w:rFonts w:ascii="ＭＳ 明朝" w:hAnsi="ＭＳ 明朝"/>
          <w:b/>
          <w:sz w:val="24"/>
          <w:szCs w:val="24"/>
        </w:rPr>
      </w:pPr>
    </w:p>
    <w:p w14:paraId="25F6A166" w14:textId="2600DA3C" w:rsidR="00EA58D1" w:rsidRPr="00040E35" w:rsidRDefault="00EA58D1" w:rsidP="00EA58D1">
      <w:pPr>
        <w:rPr>
          <w:rFonts w:ascii="ＭＳ 明朝" w:hAnsi="ＭＳ 明朝"/>
          <w:sz w:val="24"/>
          <w:szCs w:val="24"/>
        </w:rPr>
      </w:pPr>
      <w:r w:rsidRPr="00040E35">
        <w:rPr>
          <w:rFonts w:ascii="ＭＳ 明朝" w:hAnsi="ＭＳ 明朝" w:hint="eastAsia"/>
          <w:sz w:val="24"/>
          <w:szCs w:val="24"/>
        </w:rPr>
        <w:t xml:space="preserve">　</w:t>
      </w:r>
      <w:r w:rsidR="00E41050" w:rsidRPr="00040E35">
        <w:rPr>
          <w:rFonts w:ascii="ＭＳ 明朝" w:hAnsi="ＭＳ 明朝" w:hint="eastAsia"/>
          <w:sz w:val="24"/>
          <w:szCs w:val="24"/>
        </w:rPr>
        <w:t>令和２年３月１０</w:t>
      </w:r>
      <w:r w:rsidRPr="00040E35">
        <w:rPr>
          <w:rFonts w:ascii="ＭＳ 明朝" w:hAnsi="ＭＳ 明朝" w:hint="eastAsia"/>
          <w:sz w:val="24"/>
          <w:szCs w:val="24"/>
        </w:rPr>
        <w:t>日　　諮問書の受領</w:t>
      </w:r>
    </w:p>
    <w:p w14:paraId="20FB2823" w14:textId="27C1316E" w:rsidR="00EA58D1" w:rsidRPr="00040E35" w:rsidRDefault="00EA58D1" w:rsidP="00EA58D1">
      <w:pPr>
        <w:rPr>
          <w:rFonts w:ascii="ＭＳ 明朝" w:hAnsi="ＭＳ 明朝"/>
          <w:sz w:val="24"/>
          <w:szCs w:val="24"/>
        </w:rPr>
      </w:pPr>
      <w:r w:rsidRPr="00040E35">
        <w:rPr>
          <w:rFonts w:ascii="ＭＳ 明朝" w:hAnsi="ＭＳ 明朝" w:hint="eastAsia"/>
          <w:sz w:val="24"/>
          <w:szCs w:val="24"/>
        </w:rPr>
        <w:t xml:space="preserve">　</w:t>
      </w:r>
      <w:r w:rsidR="00E41050" w:rsidRPr="00040E35">
        <w:rPr>
          <w:rFonts w:ascii="ＭＳ 明朝" w:hAnsi="ＭＳ 明朝" w:hint="eastAsia"/>
          <w:sz w:val="24"/>
          <w:szCs w:val="24"/>
        </w:rPr>
        <w:t>令和２</w:t>
      </w:r>
      <w:r w:rsidR="009E6BF1" w:rsidRPr="00040E35">
        <w:rPr>
          <w:rFonts w:ascii="ＭＳ 明朝" w:hAnsi="ＭＳ 明朝" w:hint="eastAsia"/>
          <w:sz w:val="24"/>
          <w:szCs w:val="24"/>
        </w:rPr>
        <w:t>年</w:t>
      </w:r>
      <w:r w:rsidR="00E41050" w:rsidRPr="00040E35">
        <w:rPr>
          <w:rFonts w:ascii="ＭＳ 明朝" w:hAnsi="ＭＳ 明朝" w:hint="eastAsia"/>
          <w:sz w:val="24"/>
          <w:szCs w:val="24"/>
        </w:rPr>
        <w:t>３月１８</w:t>
      </w:r>
      <w:r w:rsidRPr="00040E35">
        <w:rPr>
          <w:rFonts w:ascii="ＭＳ 明朝" w:hAnsi="ＭＳ 明朝" w:hint="eastAsia"/>
          <w:sz w:val="24"/>
          <w:szCs w:val="24"/>
        </w:rPr>
        <w:t>日　　審査関係人に対する主張書面等の提出期限通知</w:t>
      </w:r>
    </w:p>
    <w:p w14:paraId="5E3F8BA6" w14:textId="3436BEC1" w:rsidR="00EA58D1" w:rsidRPr="00040E35" w:rsidRDefault="00E41050" w:rsidP="00EA58D1">
      <w:pPr>
        <w:rPr>
          <w:rFonts w:ascii="ＭＳ 明朝" w:hAnsi="ＭＳ 明朝"/>
          <w:sz w:val="24"/>
          <w:szCs w:val="24"/>
        </w:rPr>
      </w:pPr>
      <w:r w:rsidRPr="00040E35">
        <w:rPr>
          <w:rFonts w:ascii="ＭＳ 明朝" w:hAnsi="ＭＳ 明朝" w:hint="eastAsia"/>
          <w:sz w:val="24"/>
          <w:szCs w:val="24"/>
        </w:rPr>
        <w:t xml:space="preserve">　　　　　　　　　　　　　　主張書面等の提出期限：４月１</w:t>
      </w:r>
      <w:r w:rsidR="00EA58D1" w:rsidRPr="00040E35">
        <w:rPr>
          <w:rFonts w:ascii="ＭＳ 明朝" w:hAnsi="ＭＳ 明朝" w:hint="eastAsia"/>
          <w:sz w:val="24"/>
          <w:szCs w:val="24"/>
        </w:rPr>
        <w:t>日</w:t>
      </w:r>
    </w:p>
    <w:p w14:paraId="46DD48D7" w14:textId="1398E230" w:rsidR="00EA58D1" w:rsidRPr="00040E35" w:rsidRDefault="00E41050" w:rsidP="000A2036">
      <w:pPr>
        <w:ind w:firstLineChars="1400" w:firstLine="3360"/>
        <w:rPr>
          <w:rFonts w:ascii="ＭＳ 明朝" w:hAnsi="ＭＳ 明朝"/>
          <w:sz w:val="24"/>
          <w:szCs w:val="24"/>
        </w:rPr>
      </w:pPr>
      <w:r w:rsidRPr="00040E35">
        <w:rPr>
          <w:rFonts w:ascii="ＭＳ 明朝" w:hAnsi="ＭＳ 明朝" w:hint="eastAsia"/>
          <w:sz w:val="24"/>
          <w:szCs w:val="24"/>
        </w:rPr>
        <w:t>口頭意見陳述申立期限：４月１</w:t>
      </w:r>
      <w:r w:rsidR="00EA58D1" w:rsidRPr="00040E35">
        <w:rPr>
          <w:rFonts w:ascii="ＭＳ 明朝" w:hAnsi="ＭＳ 明朝" w:hint="eastAsia"/>
          <w:sz w:val="24"/>
          <w:szCs w:val="24"/>
        </w:rPr>
        <w:t>日</w:t>
      </w:r>
    </w:p>
    <w:p w14:paraId="66F2D3F4" w14:textId="12EEFD38" w:rsidR="00EA58D1" w:rsidRPr="00040E35" w:rsidRDefault="00E41050" w:rsidP="00EA58D1">
      <w:pPr>
        <w:ind w:firstLineChars="100" w:firstLine="240"/>
        <w:rPr>
          <w:rFonts w:ascii="ＭＳ 明朝" w:hAnsi="ＭＳ 明朝"/>
          <w:sz w:val="24"/>
          <w:szCs w:val="24"/>
        </w:rPr>
      </w:pPr>
      <w:r w:rsidRPr="00040E35">
        <w:rPr>
          <w:rFonts w:ascii="ＭＳ 明朝" w:hAnsi="ＭＳ 明朝" w:hint="eastAsia"/>
          <w:sz w:val="24"/>
          <w:szCs w:val="24"/>
        </w:rPr>
        <w:t>令和２年３月２４</w:t>
      </w:r>
      <w:r w:rsidR="006D567B" w:rsidRPr="00040E35">
        <w:rPr>
          <w:rFonts w:ascii="ＭＳ 明朝" w:hAnsi="ＭＳ 明朝" w:hint="eastAsia"/>
          <w:sz w:val="24"/>
          <w:szCs w:val="24"/>
        </w:rPr>
        <w:t>日　　第１</w:t>
      </w:r>
      <w:r w:rsidR="00EA58D1" w:rsidRPr="00040E35">
        <w:rPr>
          <w:rFonts w:ascii="ＭＳ 明朝" w:hAnsi="ＭＳ 明朝" w:hint="eastAsia"/>
          <w:sz w:val="24"/>
          <w:szCs w:val="24"/>
        </w:rPr>
        <w:t>回審議</w:t>
      </w:r>
    </w:p>
    <w:p w14:paraId="0C8A73A9" w14:textId="2A3747F4" w:rsidR="00702CA2" w:rsidRPr="00040E35" w:rsidRDefault="00D2437F" w:rsidP="005F23ED">
      <w:pPr>
        <w:ind w:leftChars="106" w:left="2863" w:hangingChars="1100" w:hanging="2640"/>
        <w:rPr>
          <w:rFonts w:ascii="ＭＳ 明朝" w:hAnsi="ＭＳ 明朝"/>
          <w:sz w:val="24"/>
          <w:szCs w:val="24"/>
        </w:rPr>
      </w:pPr>
      <w:r w:rsidRPr="00040E35">
        <w:rPr>
          <w:rFonts w:ascii="ＭＳ 明朝" w:hAnsi="ＭＳ 明朝" w:hint="eastAsia"/>
          <w:sz w:val="24"/>
          <w:szCs w:val="24"/>
        </w:rPr>
        <w:lastRenderedPageBreak/>
        <w:t>令和２</w:t>
      </w:r>
      <w:r w:rsidR="00D76732" w:rsidRPr="00040E35">
        <w:rPr>
          <w:rFonts w:ascii="ＭＳ 明朝" w:hAnsi="ＭＳ 明朝" w:hint="eastAsia"/>
          <w:sz w:val="24"/>
          <w:szCs w:val="24"/>
        </w:rPr>
        <w:t>年</w:t>
      </w:r>
      <w:r w:rsidR="00E41050" w:rsidRPr="00040E35">
        <w:rPr>
          <w:rFonts w:ascii="ＭＳ 明朝" w:hAnsi="ＭＳ 明朝" w:hint="eastAsia"/>
          <w:sz w:val="24"/>
          <w:szCs w:val="24"/>
        </w:rPr>
        <w:t>５月１</w:t>
      </w:r>
      <w:r w:rsidR="0077284F" w:rsidRPr="00040E35">
        <w:rPr>
          <w:rFonts w:ascii="ＭＳ 明朝" w:hAnsi="ＭＳ 明朝" w:hint="eastAsia"/>
          <w:sz w:val="24"/>
          <w:szCs w:val="24"/>
        </w:rPr>
        <w:t>４</w:t>
      </w:r>
      <w:r w:rsidR="006D567B" w:rsidRPr="00040E35">
        <w:rPr>
          <w:rFonts w:ascii="ＭＳ 明朝" w:hAnsi="ＭＳ 明朝" w:hint="eastAsia"/>
          <w:sz w:val="24"/>
          <w:szCs w:val="24"/>
        </w:rPr>
        <w:t>日　　第２</w:t>
      </w:r>
      <w:r w:rsidR="00702CA2" w:rsidRPr="00040E35">
        <w:rPr>
          <w:rFonts w:ascii="ＭＳ 明朝" w:hAnsi="ＭＳ 明朝" w:hint="eastAsia"/>
          <w:sz w:val="24"/>
          <w:szCs w:val="24"/>
        </w:rPr>
        <w:t>回審議</w:t>
      </w:r>
    </w:p>
    <w:p w14:paraId="25D015B6" w14:textId="5F98A100" w:rsidR="00E41050" w:rsidRPr="00040E35" w:rsidRDefault="00A8348B" w:rsidP="005F23ED">
      <w:pPr>
        <w:ind w:leftChars="106" w:left="2863" w:hangingChars="1100" w:hanging="2640"/>
        <w:rPr>
          <w:rFonts w:ascii="ＭＳ 明朝" w:hAnsi="ＭＳ 明朝"/>
          <w:sz w:val="24"/>
          <w:szCs w:val="24"/>
        </w:rPr>
      </w:pPr>
      <w:r w:rsidRPr="00040E35">
        <w:rPr>
          <w:rFonts w:ascii="ＭＳ 明朝" w:hAnsi="ＭＳ 明朝" w:hint="eastAsia"/>
          <w:sz w:val="24"/>
          <w:szCs w:val="24"/>
        </w:rPr>
        <w:t>令和２年６月１９</w:t>
      </w:r>
      <w:r w:rsidR="00E41050" w:rsidRPr="00040E35">
        <w:rPr>
          <w:rFonts w:ascii="ＭＳ 明朝" w:hAnsi="ＭＳ 明朝" w:hint="eastAsia"/>
          <w:sz w:val="24"/>
          <w:szCs w:val="24"/>
        </w:rPr>
        <w:t>日　　第３回審議</w:t>
      </w:r>
    </w:p>
    <w:p w14:paraId="5E68934C" w14:textId="77777777" w:rsidR="00EA58D1" w:rsidRPr="00040E35" w:rsidRDefault="00EA58D1" w:rsidP="00DC3B6A">
      <w:pPr>
        <w:rPr>
          <w:rFonts w:ascii="ＭＳ 明朝" w:hAnsi="ＭＳ 明朝"/>
          <w:sz w:val="24"/>
          <w:szCs w:val="24"/>
        </w:rPr>
      </w:pPr>
    </w:p>
    <w:p w14:paraId="58DE4374" w14:textId="27833359" w:rsidR="00DC3B6A" w:rsidRPr="00040E35" w:rsidRDefault="00DC3B6A" w:rsidP="00DC3B6A">
      <w:pPr>
        <w:rPr>
          <w:rFonts w:ascii="ＭＳ 明朝" w:hAnsi="ＭＳ 明朝"/>
          <w:b/>
          <w:sz w:val="24"/>
          <w:szCs w:val="24"/>
        </w:rPr>
      </w:pPr>
      <w:r w:rsidRPr="00040E35">
        <w:rPr>
          <w:rFonts w:ascii="ＭＳ 明朝" w:hAnsi="ＭＳ 明朝" w:hint="eastAsia"/>
          <w:b/>
          <w:sz w:val="24"/>
          <w:szCs w:val="24"/>
        </w:rPr>
        <w:t>第５　審査会の判断</w:t>
      </w:r>
      <w:r w:rsidR="005A6B33" w:rsidRPr="00040E35">
        <w:rPr>
          <w:rFonts w:ascii="ＭＳ 明朝" w:hAnsi="ＭＳ 明朝" w:hint="eastAsia"/>
          <w:b/>
          <w:sz w:val="24"/>
          <w:szCs w:val="24"/>
        </w:rPr>
        <w:t>の理由</w:t>
      </w:r>
    </w:p>
    <w:p w14:paraId="61CE9BAB" w14:textId="77777777" w:rsidR="00DC3B6A" w:rsidRPr="00040E35" w:rsidRDefault="00DC3B6A" w:rsidP="00DC3B6A">
      <w:pPr>
        <w:rPr>
          <w:rFonts w:ascii="ＭＳ 明朝" w:hAnsi="ＭＳ 明朝"/>
          <w:sz w:val="24"/>
          <w:szCs w:val="24"/>
        </w:rPr>
      </w:pPr>
      <w:r w:rsidRPr="00040E35">
        <w:rPr>
          <w:rFonts w:ascii="ＭＳ 明朝" w:hAnsi="ＭＳ 明朝" w:hint="eastAsia"/>
          <w:sz w:val="24"/>
          <w:szCs w:val="24"/>
        </w:rPr>
        <w:t xml:space="preserve">　</w:t>
      </w:r>
    </w:p>
    <w:p w14:paraId="60DA9817" w14:textId="009498EC" w:rsidR="00E41050" w:rsidRPr="00040E35" w:rsidRDefault="00E41050" w:rsidP="00E41050">
      <w:pPr>
        <w:ind w:left="480" w:hangingChars="200" w:hanging="480"/>
        <w:rPr>
          <w:rFonts w:ascii="ＭＳ 明朝" w:hAnsi="ＭＳ 明朝"/>
          <w:sz w:val="24"/>
          <w:szCs w:val="24"/>
        </w:rPr>
      </w:pPr>
      <w:r w:rsidRPr="00040E35">
        <w:rPr>
          <w:rFonts w:ascii="ＭＳ 明朝" w:hAnsi="ＭＳ 明朝" w:hint="eastAsia"/>
          <w:sz w:val="24"/>
          <w:szCs w:val="24"/>
        </w:rPr>
        <w:t xml:space="preserve">１　</w:t>
      </w:r>
      <w:r w:rsidR="00044A69" w:rsidRPr="00040E35">
        <w:rPr>
          <w:rFonts w:ascii="ＭＳ 明朝" w:hAnsi="ＭＳ 明朝" w:hint="eastAsia"/>
          <w:sz w:val="24"/>
          <w:szCs w:val="24"/>
        </w:rPr>
        <w:t>法令等の規定</w:t>
      </w:r>
    </w:p>
    <w:p w14:paraId="31FA9312" w14:textId="77777777" w:rsidR="00B73068" w:rsidRPr="00040E35" w:rsidRDefault="00E41050" w:rsidP="000119E8">
      <w:pPr>
        <w:ind w:left="480" w:hangingChars="200" w:hanging="480"/>
        <w:rPr>
          <w:rFonts w:ascii="ＭＳ 明朝" w:hAnsi="ＭＳ 明朝"/>
          <w:sz w:val="24"/>
          <w:szCs w:val="24"/>
        </w:rPr>
      </w:pPr>
      <w:r w:rsidRPr="00040E35">
        <w:rPr>
          <w:rFonts w:ascii="ＭＳ 明朝" w:hAnsi="ＭＳ 明朝" w:hint="eastAsia"/>
          <w:sz w:val="24"/>
          <w:szCs w:val="24"/>
        </w:rPr>
        <w:t>（１）法</w:t>
      </w:r>
      <w:r w:rsidR="00800236" w:rsidRPr="00040E35">
        <w:rPr>
          <w:rFonts w:ascii="ＭＳ 明朝" w:hAnsi="ＭＳ 明朝" w:hint="eastAsia"/>
          <w:sz w:val="24"/>
          <w:szCs w:val="24"/>
        </w:rPr>
        <w:t>第３条第１項では、「この法律において「児童」</w:t>
      </w:r>
      <w:r w:rsidRPr="00040E35">
        <w:rPr>
          <w:rFonts w:ascii="ＭＳ 明朝" w:hAnsi="ＭＳ 明朝" w:hint="eastAsia"/>
          <w:sz w:val="24"/>
          <w:szCs w:val="24"/>
        </w:rPr>
        <w:t>とは、（中略）日本国内に住所を有するもの又は留学その他の内閣府令で定</w:t>
      </w:r>
      <w:r w:rsidR="00B73068" w:rsidRPr="00040E35">
        <w:rPr>
          <w:rFonts w:ascii="ＭＳ 明朝" w:hAnsi="ＭＳ 明朝" w:hint="eastAsia"/>
          <w:sz w:val="24"/>
          <w:szCs w:val="24"/>
        </w:rPr>
        <w:t>める理由により日本国内に住所を有しないものをいう。」と規定している。</w:t>
      </w:r>
    </w:p>
    <w:p w14:paraId="666A9E30" w14:textId="65EABEC7" w:rsidR="000119E8" w:rsidRPr="00040E35" w:rsidRDefault="00B73068" w:rsidP="000119E8">
      <w:pPr>
        <w:ind w:left="480" w:hangingChars="200" w:hanging="480"/>
        <w:rPr>
          <w:rFonts w:ascii="ＭＳ 明朝" w:hAnsi="ＭＳ 明朝"/>
          <w:sz w:val="24"/>
          <w:szCs w:val="24"/>
        </w:rPr>
      </w:pPr>
      <w:r w:rsidRPr="00040E35">
        <w:rPr>
          <w:rFonts w:ascii="ＭＳ 明朝" w:hAnsi="ＭＳ 明朝" w:hint="eastAsia"/>
          <w:sz w:val="24"/>
          <w:szCs w:val="24"/>
        </w:rPr>
        <w:t>（２）法第４条第１項</w:t>
      </w:r>
      <w:r w:rsidR="00E41050" w:rsidRPr="00040E35">
        <w:rPr>
          <w:rFonts w:ascii="ＭＳ 明朝" w:hAnsi="ＭＳ 明朝" w:hint="eastAsia"/>
          <w:sz w:val="24"/>
          <w:szCs w:val="24"/>
        </w:rPr>
        <w:t>は、</w:t>
      </w:r>
      <w:r w:rsidR="000119E8" w:rsidRPr="00040E35">
        <w:rPr>
          <w:rFonts w:ascii="ＭＳ 明朝" w:hAnsi="ＭＳ 明朝" w:hint="eastAsia"/>
          <w:sz w:val="24"/>
          <w:szCs w:val="24"/>
        </w:rPr>
        <w:t>「児童手当は、次の各号のいずれかに該当する者に支給する。」と定め、第１号で、「次のイ又はロに掲げる児童（</w:t>
      </w:r>
      <w:r w:rsidRPr="00040E35">
        <w:rPr>
          <w:rFonts w:ascii="ＭＳ 明朝" w:hAnsi="ＭＳ 明朝" w:hint="eastAsia"/>
          <w:sz w:val="24"/>
          <w:szCs w:val="24"/>
        </w:rPr>
        <w:t>中略</w:t>
      </w:r>
      <w:r w:rsidR="000119E8" w:rsidRPr="00040E35">
        <w:rPr>
          <w:rFonts w:ascii="ＭＳ 明朝" w:hAnsi="ＭＳ 明朝" w:hint="eastAsia"/>
          <w:sz w:val="24"/>
          <w:szCs w:val="24"/>
        </w:rPr>
        <w:t>）を監護し、かつ、これと生計を同じくするその父又は母（</w:t>
      </w:r>
      <w:r w:rsidRPr="00040E35">
        <w:rPr>
          <w:rFonts w:ascii="ＭＳ 明朝" w:hAnsi="ＭＳ 明朝" w:hint="eastAsia"/>
          <w:sz w:val="24"/>
          <w:szCs w:val="24"/>
        </w:rPr>
        <w:t>中略）で</w:t>
      </w:r>
      <w:r w:rsidR="000119E8" w:rsidRPr="00040E35">
        <w:rPr>
          <w:rFonts w:ascii="ＭＳ 明朝" w:hAnsi="ＭＳ 明朝" w:hint="eastAsia"/>
          <w:sz w:val="24"/>
          <w:szCs w:val="24"/>
        </w:rPr>
        <w:t>あつて、日本国内に住所（中略）を有するもの」とし、イで「１５歳に達する日以後の最初の３月３１日までの間にある児童（後略）」</w:t>
      </w:r>
      <w:r w:rsidRPr="00040E35">
        <w:rPr>
          <w:rFonts w:ascii="ＭＳ 明朝" w:hAnsi="ＭＳ 明朝" w:hint="eastAsia"/>
          <w:sz w:val="24"/>
          <w:szCs w:val="24"/>
        </w:rPr>
        <w:t>と規定している。</w:t>
      </w:r>
    </w:p>
    <w:p w14:paraId="0E1CFE72" w14:textId="4ED2F64F" w:rsidR="00800236" w:rsidRPr="00040E35" w:rsidRDefault="00B73068" w:rsidP="00E41050">
      <w:pPr>
        <w:ind w:left="480" w:hangingChars="200" w:hanging="480"/>
        <w:rPr>
          <w:rFonts w:ascii="ＭＳ 明朝" w:hAnsi="ＭＳ 明朝"/>
          <w:sz w:val="24"/>
          <w:szCs w:val="24"/>
        </w:rPr>
      </w:pPr>
      <w:r w:rsidRPr="00040E35">
        <w:rPr>
          <w:rFonts w:ascii="ＭＳ 明朝" w:hAnsi="ＭＳ 明朝" w:hint="eastAsia"/>
          <w:sz w:val="24"/>
          <w:szCs w:val="24"/>
        </w:rPr>
        <w:t>（３</w:t>
      </w:r>
      <w:r w:rsidR="00E41050" w:rsidRPr="00040E35">
        <w:rPr>
          <w:rFonts w:ascii="ＭＳ 明朝" w:hAnsi="ＭＳ 明朝" w:hint="eastAsia"/>
          <w:sz w:val="24"/>
          <w:szCs w:val="24"/>
        </w:rPr>
        <w:t>）</w:t>
      </w:r>
      <w:r w:rsidRPr="00040E35">
        <w:rPr>
          <w:rFonts w:ascii="ＭＳ 明朝" w:hAnsi="ＭＳ 明朝" w:hint="eastAsia"/>
          <w:sz w:val="24"/>
          <w:szCs w:val="24"/>
        </w:rPr>
        <w:t>法第２３条第１項</w:t>
      </w:r>
      <w:r w:rsidR="00800236" w:rsidRPr="00040E35">
        <w:rPr>
          <w:rFonts w:ascii="ＭＳ 明朝" w:hAnsi="ＭＳ 明朝" w:hint="eastAsia"/>
          <w:sz w:val="24"/>
          <w:szCs w:val="24"/>
        </w:rPr>
        <w:t>は、「児童手当の支給を受ける権利及び第１４条第１項の規定による徴収金を徴収する権利は、２年を</w:t>
      </w:r>
      <w:r w:rsidR="008B5A41" w:rsidRPr="00040E35">
        <w:rPr>
          <w:rFonts w:ascii="ＭＳ 明朝" w:hAnsi="ＭＳ 明朝" w:hint="eastAsia"/>
          <w:sz w:val="24"/>
          <w:szCs w:val="24"/>
        </w:rPr>
        <w:t>経過したときは、時効によつ</w:t>
      </w:r>
      <w:r w:rsidR="00800236" w:rsidRPr="00040E35">
        <w:rPr>
          <w:rFonts w:ascii="ＭＳ 明朝" w:hAnsi="ＭＳ 明朝" w:hint="eastAsia"/>
          <w:sz w:val="24"/>
          <w:szCs w:val="24"/>
        </w:rPr>
        <w:t>て消滅する。」と規定</w:t>
      </w:r>
      <w:r w:rsidRPr="00040E35">
        <w:rPr>
          <w:rFonts w:ascii="ＭＳ 明朝" w:hAnsi="ＭＳ 明朝" w:hint="eastAsia"/>
          <w:sz w:val="24"/>
          <w:szCs w:val="24"/>
        </w:rPr>
        <w:t>して</w:t>
      </w:r>
      <w:r w:rsidR="00800236" w:rsidRPr="00040E35">
        <w:rPr>
          <w:rFonts w:ascii="ＭＳ 明朝" w:hAnsi="ＭＳ 明朝" w:hint="eastAsia"/>
          <w:sz w:val="24"/>
          <w:szCs w:val="24"/>
        </w:rPr>
        <w:t>いる</w:t>
      </w:r>
      <w:r w:rsidR="008B5A41" w:rsidRPr="00040E35">
        <w:rPr>
          <w:rFonts w:ascii="ＭＳ 明朝" w:hAnsi="ＭＳ 明朝" w:hint="eastAsia"/>
          <w:sz w:val="24"/>
          <w:szCs w:val="24"/>
        </w:rPr>
        <w:t>。</w:t>
      </w:r>
    </w:p>
    <w:p w14:paraId="1E7A1F1F" w14:textId="615A7D5C" w:rsidR="00E41050" w:rsidRPr="00040E35" w:rsidRDefault="00B73068" w:rsidP="00E41050">
      <w:pPr>
        <w:ind w:left="480" w:hangingChars="200" w:hanging="480"/>
        <w:rPr>
          <w:rFonts w:ascii="ＭＳ 明朝" w:hAnsi="ＭＳ 明朝"/>
          <w:sz w:val="24"/>
          <w:szCs w:val="24"/>
        </w:rPr>
      </w:pPr>
      <w:r w:rsidRPr="00040E35">
        <w:rPr>
          <w:rFonts w:ascii="ＭＳ 明朝" w:hAnsi="ＭＳ 明朝" w:hint="eastAsia"/>
          <w:sz w:val="24"/>
          <w:szCs w:val="24"/>
        </w:rPr>
        <w:t>（４</w:t>
      </w:r>
      <w:r w:rsidR="00800236" w:rsidRPr="00040E35">
        <w:rPr>
          <w:rFonts w:ascii="ＭＳ 明朝" w:hAnsi="ＭＳ 明朝" w:hint="eastAsia"/>
          <w:sz w:val="24"/>
          <w:szCs w:val="24"/>
        </w:rPr>
        <w:t>）</w:t>
      </w:r>
      <w:r w:rsidR="00E41050" w:rsidRPr="00040E35">
        <w:rPr>
          <w:rFonts w:ascii="ＭＳ 明朝" w:hAnsi="ＭＳ 明朝" w:hint="eastAsia"/>
          <w:sz w:val="24"/>
          <w:szCs w:val="24"/>
        </w:rPr>
        <w:t>児童手当法施行規則（昭和４６年厚生省令第３３号）第４条</w:t>
      </w:r>
      <w:r w:rsidRPr="00040E35">
        <w:rPr>
          <w:rFonts w:ascii="ＭＳ 明朝" w:hAnsi="ＭＳ 明朝" w:hint="eastAsia"/>
          <w:sz w:val="24"/>
          <w:szCs w:val="24"/>
        </w:rPr>
        <w:t>第</w:t>
      </w:r>
      <w:r w:rsidR="0048779D" w:rsidRPr="00040E35">
        <w:rPr>
          <w:rFonts w:ascii="ＭＳ 明朝" w:hAnsi="ＭＳ 明朝" w:hint="eastAsia"/>
          <w:sz w:val="24"/>
          <w:szCs w:val="24"/>
        </w:rPr>
        <w:t>１</w:t>
      </w:r>
      <w:r w:rsidRPr="00040E35">
        <w:rPr>
          <w:rFonts w:ascii="ＭＳ 明朝" w:hAnsi="ＭＳ 明朝" w:hint="eastAsia"/>
          <w:sz w:val="24"/>
          <w:szCs w:val="24"/>
        </w:rPr>
        <w:t>項</w:t>
      </w:r>
      <w:r w:rsidR="00E41050" w:rsidRPr="00040E35">
        <w:rPr>
          <w:rFonts w:ascii="ＭＳ 明朝" w:hAnsi="ＭＳ 明朝" w:hint="eastAsia"/>
          <w:sz w:val="24"/>
          <w:szCs w:val="24"/>
        </w:rPr>
        <w:t>は、</w:t>
      </w:r>
      <w:r w:rsidR="00F112E6" w:rsidRPr="00040E35">
        <w:rPr>
          <w:rFonts w:ascii="ＭＳ 明朝" w:hAnsi="ＭＳ 明朝" w:hint="eastAsia"/>
          <w:sz w:val="24"/>
          <w:szCs w:val="24"/>
        </w:rPr>
        <w:t>「一般</w:t>
      </w:r>
      <w:r w:rsidRPr="00040E35">
        <w:rPr>
          <w:rFonts w:ascii="ＭＳ 明朝" w:hAnsi="ＭＳ 明朝" w:hint="eastAsia"/>
          <w:sz w:val="24"/>
          <w:szCs w:val="24"/>
        </w:rPr>
        <w:t>受給者は、毎年６月１日から同月３０日までの間に、その年の６月１日における状況を記載した（中略）届書を市町村長に提出しなければならない。」と規定して</w:t>
      </w:r>
      <w:r w:rsidR="00E41050" w:rsidRPr="00040E35">
        <w:rPr>
          <w:rFonts w:ascii="ＭＳ 明朝" w:hAnsi="ＭＳ 明朝" w:hint="eastAsia"/>
          <w:sz w:val="24"/>
          <w:szCs w:val="24"/>
        </w:rPr>
        <w:t>いる。</w:t>
      </w:r>
    </w:p>
    <w:p w14:paraId="4E0897C4" w14:textId="29EA9928" w:rsidR="00E41050" w:rsidRPr="00040E35" w:rsidRDefault="00B73068" w:rsidP="00E41050">
      <w:pPr>
        <w:ind w:left="480" w:hangingChars="200" w:hanging="480"/>
        <w:rPr>
          <w:rFonts w:ascii="ＭＳ 明朝" w:hAnsi="ＭＳ 明朝"/>
          <w:sz w:val="24"/>
          <w:szCs w:val="24"/>
        </w:rPr>
      </w:pPr>
      <w:r w:rsidRPr="00040E35">
        <w:rPr>
          <w:rFonts w:ascii="ＭＳ 明朝" w:hAnsi="ＭＳ 明朝" w:hint="eastAsia"/>
          <w:sz w:val="24"/>
          <w:szCs w:val="24"/>
        </w:rPr>
        <w:t>（５</w:t>
      </w:r>
      <w:r w:rsidR="00E41050" w:rsidRPr="00040E35">
        <w:rPr>
          <w:rFonts w:ascii="ＭＳ 明朝" w:hAnsi="ＭＳ 明朝" w:hint="eastAsia"/>
          <w:sz w:val="24"/>
          <w:szCs w:val="24"/>
        </w:rPr>
        <w:t>）</w:t>
      </w:r>
      <w:r w:rsidR="00B7401D" w:rsidRPr="00040E35">
        <w:rPr>
          <w:rFonts w:ascii="ＭＳ 明朝" w:hAnsi="ＭＳ 明朝" w:hint="eastAsia"/>
          <w:sz w:val="24"/>
          <w:szCs w:val="24"/>
        </w:rPr>
        <w:t>「市町村における児童手当関係事務処理について」（平成２７年１２月１８日府子本第４３０</w:t>
      </w:r>
      <w:r w:rsidR="00E41050" w:rsidRPr="00040E35">
        <w:rPr>
          <w:rFonts w:ascii="ＭＳ 明朝" w:hAnsi="ＭＳ 明朝" w:hint="eastAsia"/>
          <w:sz w:val="24"/>
          <w:szCs w:val="24"/>
        </w:rPr>
        <w:t>号内閣府子ども・子育て本部統括官通知）</w:t>
      </w:r>
      <w:r w:rsidRPr="00040E35">
        <w:rPr>
          <w:rFonts w:ascii="ＭＳ 明朝" w:hAnsi="ＭＳ 明朝" w:hint="eastAsia"/>
          <w:sz w:val="24"/>
          <w:szCs w:val="24"/>
        </w:rPr>
        <w:t>別添「児童手当市町村事務処理ガイドライン）第１７条第６項</w:t>
      </w:r>
      <w:r w:rsidR="00E41050" w:rsidRPr="00040E35">
        <w:rPr>
          <w:rFonts w:ascii="ＭＳ 明朝" w:hAnsi="ＭＳ 明朝" w:hint="eastAsia"/>
          <w:sz w:val="24"/>
          <w:szCs w:val="24"/>
        </w:rPr>
        <w:t>は、「６月３０日までに現況届が提出されない場合には、その提出について督促を行うとともに、督促を行ってもなお現況届の提</w:t>
      </w:r>
      <w:r w:rsidR="00044A69" w:rsidRPr="00040E35">
        <w:rPr>
          <w:rFonts w:ascii="ＭＳ 明朝" w:hAnsi="ＭＳ 明朝" w:hint="eastAsia"/>
          <w:sz w:val="24"/>
          <w:szCs w:val="24"/>
        </w:rPr>
        <w:t>出がない受給者については、法第１１条の規定により児童手当等の支払</w:t>
      </w:r>
      <w:r w:rsidR="00E41050" w:rsidRPr="00040E35">
        <w:rPr>
          <w:rFonts w:ascii="ＭＳ 明朝" w:hAnsi="ＭＳ 明朝" w:hint="eastAsia"/>
          <w:sz w:val="24"/>
          <w:szCs w:val="24"/>
        </w:rPr>
        <w:t>を一時差し止めるものとする。」と</w:t>
      </w:r>
      <w:r w:rsidRPr="00040E35">
        <w:rPr>
          <w:rFonts w:ascii="ＭＳ 明朝" w:hAnsi="ＭＳ 明朝" w:hint="eastAsia"/>
          <w:sz w:val="24"/>
          <w:szCs w:val="24"/>
        </w:rPr>
        <w:t>示して</w:t>
      </w:r>
      <w:r w:rsidR="00E41050" w:rsidRPr="00040E35">
        <w:rPr>
          <w:rFonts w:ascii="ＭＳ 明朝" w:hAnsi="ＭＳ 明朝" w:hint="eastAsia"/>
          <w:sz w:val="24"/>
          <w:szCs w:val="24"/>
        </w:rPr>
        <w:t>いる。</w:t>
      </w:r>
    </w:p>
    <w:p w14:paraId="04007111" w14:textId="518553E2" w:rsidR="00E41050" w:rsidRPr="00040E35" w:rsidRDefault="00B73068" w:rsidP="00E41050">
      <w:pPr>
        <w:ind w:left="480" w:hangingChars="200" w:hanging="480"/>
        <w:rPr>
          <w:rFonts w:ascii="ＭＳ 明朝" w:hAnsi="ＭＳ 明朝"/>
          <w:sz w:val="24"/>
          <w:szCs w:val="24"/>
        </w:rPr>
      </w:pPr>
      <w:r w:rsidRPr="00040E35">
        <w:rPr>
          <w:rFonts w:ascii="ＭＳ 明朝" w:hAnsi="ＭＳ 明朝" w:hint="eastAsia"/>
          <w:sz w:val="24"/>
          <w:szCs w:val="24"/>
        </w:rPr>
        <w:t>（６</w:t>
      </w:r>
      <w:r w:rsidR="00E41050" w:rsidRPr="00040E35">
        <w:rPr>
          <w:rFonts w:ascii="ＭＳ 明朝" w:hAnsi="ＭＳ 明朝" w:hint="eastAsia"/>
          <w:sz w:val="24"/>
          <w:szCs w:val="24"/>
        </w:rPr>
        <w:t>）「児童手当に係る時効の解釈及び取扱い等について」（平成２４年３月３１日厚生労働省雇用均等・児童家庭局育成環境課子ども手当管理室事務連絡）</w:t>
      </w:r>
      <w:r w:rsidRPr="00040E35">
        <w:rPr>
          <w:rFonts w:ascii="ＭＳ 明朝" w:hAnsi="ＭＳ 明朝" w:hint="eastAsia"/>
          <w:sz w:val="24"/>
          <w:szCs w:val="24"/>
        </w:rPr>
        <w:t>は</w:t>
      </w:r>
      <w:r w:rsidR="00486836" w:rsidRPr="00040E35">
        <w:rPr>
          <w:rFonts w:ascii="ＭＳ 明朝" w:hAnsi="ＭＳ 明朝" w:hint="eastAsia"/>
          <w:sz w:val="24"/>
          <w:szCs w:val="24"/>
        </w:rPr>
        <w:t>、「（前略）</w:t>
      </w:r>
      <w:r w:rsidR="00E41050" w:rsidRPr="00040E35">
        <w:rPr>
          <w:rFonts w:ascii="ＭＳ 明朝" w:hAnsi="ＭＳ 明朝" w:hint="eastAsia"/>
          <w:sz w:val="24"/>
          <w:szCs w:val="24"/>
        </w:rPr>
        <w:t>現況届が提出されない場合、支払が一時差し止められた６月分以降の児童手当に係る最初の支払期月における支払日の翌日から起算して、２年間権利を行使しない場合（現況届を提出しないため、児童手当が支給されず、２年間経過した場合）には、基</w:t>
      </w:r>
      <w:r w:rsidR="00486836" w:rsidRPr="00040E35">
        <w:rPr>
          <w:rFonts w:ascii="ＭＳ 明朝" w:hAnsi="ＭＳ 明朝" w:hint="eastAsia"/>
          <w:sz w:val="24"/>
          <w:szCs w:val="24"/>
        </w:rPr>
        <w:t>本権の時効が完成するとともに、それに基づく支分権も消滅すること</w:t>
      </w:r>
      <w:r w:rsidR="00044A69" w:rsidRPr="00040E35">
        <w:rPr>
          <w:rFonts w:ascii="ＭＳ 明朝" w:hAnsi="ＭＳ 明朝" w:hint="eastAsia"/>
          <w:sz w:val="24"/>
          <w:szCs w:val="24"/>
        </w:rPr>
        <w:t>。」、「</w:t>
      </w:r>
      <w:r w:rsidR="00E41050" w:rsidRPr="00040E35">
        <w:rPr>
          <w:rFonts w:ascii="ＭＳ 明朝" w:hAnsi="ＭＳ 明朝" w:hint="eastAsia"/>
          <w:sz w:val="24"/>
          <w:szCs w:val="24"/>
        </w:rPr>
        <w:t>基本権については、時効が完成した場合に受給者に対して支給事由が消滅した旨の通知（支給事由消滅通知書）を行うこと（時効の援用）により消滅するものであること。（支分権については時効の援用を要しない。）これにより、支払が一時差し止め</w:t>
      </w:r>
      <w:r w:rsidR="00E41050" w:rsidRPr="00040E35">
        <w:rPr>
          <w:rFonts w:ascii="ＭＳ 明朝" w:hAnsi="ＭＳ 明朝" w:hint="eastAsia"/>
          <w:sz w:val="24"/>
          <w:szCs w:val="24"/>
        </w:rPr>
        <w:lastRenderedPageBreak/>
        <w:t>られた６月分以降の児童手当については、支払義務がなくなるものであること。」と示</w:t>
      </w:r>
      <w:r w:rsidRPr="00040E35">
        <w:rPr>
          <w:rFonts w:ascii="ＭＳ 明朝" w:hAnsi="ＭＳ 明朝" w:hint="eastAsia"/>
          <w:sz w:val="24"/>
          <w:szCs w:val="24"/>
        </w:rPr>
        <w:t>し</w:t>
      </w:r>
      <w:r w:rsidR="00E41050" w:rsidRPr="00040E35">
        <w:rPr>
          <w:rFonts w:ascii="ＭＳ 明朝" w:hAnsi="ＭＳ 明朝" w:hint="eastAsia"/>
          <w:sz w:val="24"/>
          <w:szCs w:val="24"/>
        </w:rPr>
        <w:t>ている。</w:t>
      </w:r>
    </w:p>
    <w:p w14:paraId="69CD5AF6" w14:textId="12B7C7F5" w:rsidR="00E41050" w:rsidRPr="00040E35" w:rsidRDefault="00B73068" w:rsidP="00E41050">
      <w:pPr>
        <w:ind w:left="480" w:hangingChars="200" w:hanging="480"/>
        <w:rPr>
          <w:rFonts w:ascii="ＭＳ 明朝" w:hAnsi="ＭＳ 明朝"/>
          <w:sz w:val="24"/>
          <w:szCs w:val="24"/>
        </w:rPr>
      </w:pPr>
      <w:r w:rsidRPr="00040E35">
        <w:rPr>
          <w:rFonts w:ascii="ＭＳ 明朝" w:hAnsi="ＭＳ 明朝" w:hint="eastAsia"/>
          <w:sz w:val="24"/>
          <w:szCs w:val="24"/>
        </w:rPr>
        <w:t>（７</w:t>
      </w:r>
      <w:r w:rsidR="006D056D" w:rsidRPr="00040E35">
        <w:rPr>
          <w:rFonts w:ascii="ＭＳ 明朝" w:hAnsi="ＭＳ 明朝" w:hint="eastAsia"/>
          <w:sz w:val="24"/>
          <w:szCs w:val="24"/>
        </w:rPr>
        <w:t>）</w:t>
      </w:r>
      <w:r w:rsidR="00F112E6" w:rsidRPr="00040E35">
        <w:rPr>
          <w:rFonts w:ascii="ＭＳ 明朝" w:hAnsi="ＭＳ 明朝" w:hint="eastAsia"/>
          <w:sz w:val="24"/>
          <w:szCs w:val="24"/>
        </w:rPr>
        <w:t>「</w:t>
      </w:r>
      <w:r w:rsidR="00E41050" w:rsidRPr="00040E35">
        <w:rPr>
          <w:rFonts w:ascii="ＭＳ 明朝" w:hAnsi="ＭＳ 明朝" w:hint="eastAsia"/>
          <w:sz w:val="24"/>
          <w:szCs w:val="24"/>
        </w:rPr>
        <w:t>児</w:t>
      </w:r>
      <w:r w:rsidRPr="00040E35">
        <w:rPr>
          <w:rFonts w:ascii="ＭＳ 明朝" w:hAnsi="ＭＳ 明朝" w:hint="eastAsia"/>
          <w:sz w:val="24"/>
          <w:szCs w:val="24"/>
        </w:rPr>
        <w:t>童手当Ｑ＆Ａ集</w:t>
      </w:r>
      <w:r w:rsidR="00F112E6" w:rsidRPr="00040E35">
        <w:rPr>
          <w:rFonts w:ascii="ＭＳ 明朝" w:hAnsi="ＭＳ 明朝" w:hint="eastAsia"/>
          <w:sz w:val="24"/>
          <w:szCs w:val="24"/>
        </w:rPr>
        <w:t>」</w:t>
      </w:r>
      <w:r w:rsidRPr="00040E35">
        <w:rPr>
          <w:rFonts w:ascii="ＭＳ 明朝" w:hAnsi="ＭＳ 明朝" w:hint="eastAsia"/>
          <w:sz w:val="24"/>
          <w:szCs w:val="24"/>
        </w:rPr>
        <w:t>（平成２５年９月３０日厚生労働省児童手当管理室）</w:t>
      </w:r>
      <w:r w:rsidR="00E41050" w:rsidRPr="00040E35">
        <w:rPr>
          <w:rFonts w:ascii="ＭＳ 明朝" w:hAnsi="ＭＳ 明朝" w:hint="eastAsia"/>
          <w:sz w:val="24"/>
          <w:szCs w:val="24"/>
        </w:rPr>
        <w:t>は、「３．国内居住要件　問３－３　日本に住民票を置いたままで、世帯全員が海外で生活しているような場合、年に数回日本に帰国していれば、児童手当の支給要件を満たすと考えてよいですか。（答）日本に住民</w:t>
      </w:r>
      <w:r w:rsidR="00F112E6" w:rsidRPr="00040E35">
        <w:rPr>
          <w:rFonts w:ascii="ＭＳ 明朝" w:hAnsi="ＭＳ 明朝" w:hint="eastAsia"/>
          <w:sz w:val="24"/>
          <w:szCs w:val="24"/>
        </w:rPr>
        <w:t>票を置いてある場合は、児童手当法第３条第１項及び第４条第１項の「日本国内に住所を有するもの」</w:t>
      </w:r>
      <w:r w:rsidRPr="00040E35">
        <w:rPr>
          <w:rFonts w:ascii="ＭＳ 明朝" w:hAnsi="ＭＳ 明朝" w:hint="eastAsia"/>
          <w:sz w:val="24"/>
          <w:szCs w:val="24"/>
        </w:rPr>
        <w:t>に該当することになります。」と示し</w:t>
      </w:r>
      <w:r w:rsidR="00E41050" w:rsidRPr="00040E35">
        <w:rPr>
          <w:rFonts w:ascii="ＭＳ 明朝" w:hAnsi="ＭＳ 明朝" w:hint="eastAsia"/>
          <w:sz w:val="24"/>
          <w:szCs w:val="24"/>
        </w:rPr>
        <w:t>ている。</w:t>
      </w:r>
    </w:p>
    <w:p w14:paraId="317135DE" w14:textId="1EBD548F" w:rsidR="00BF4B2A" w:rsidRPr="00040E35" w:rsidRDefault="00BF4B2A" w:rsidP="00503594">
      <w:pPr>
        <w:ind w:left="480" w:hangingChars="200" w:hanging="480"/>
        <w:rPr>
          <w:rFonts w:ascii="ＭＳ 明朝" w:hAnsi="ＭＳ 明朝"/>
          <w:sz w:val="24"/>
          <w:szCs w:val="24"/>
        </w:rPr>
      </w:pPr>
    </w:p>
    <w:p w14:paraId="15B51F55" w14:textId="23F2B75D" w:rsidR="00DC3B6A" w:rsidRPr="00040E35" w:rsidRDefault="00DC3B6A" w:rsidP="00503594">
      <w:pPr>
        <w:ind w:left="480" w:hangingChars="200" w:hanging="480"/>
        <w:rPr>
          <w:rFonts w:ascii="ＭＳ 明朝" w:hAnsi="ＭＳ 明朝"/>
          <w:sz w:val="24"/>
          <w:szCs w:val="24"/>
        </w:rPr>
      </w:pPr>
      <w:r w:rsidRPr="00040E35">
        <w:rPr>
          <w:rFonts w:ascii="ＭＳ 明朝" w:hAnsi="ＭＳ 明朝" w:hint="eastAsia"/>
          <w:sz w:val="24"/>
          <w:szCs w:val="24"/>
        </w:rPr>
        <w:t>２　認定した事実</w:t>
      </w:r>
    </w:p>
    <w:p w14:paraId="607FBF6B" w14:textId="62A3F3CB" w:rsidR="001B2C2D" w:rsidRPr="00040E35" w:rsidRDefault="00AE16B3" w:rsidP="001B2C2D">
      <w:pPr>
        <w:ind w:leftChars="100" w:left="210" w:firstLineChars="100" w:firstLine="240"/>
        <w:rPr>
          <w:rFonts w:ascii="ＭＳ 明朝" w:hAnsi="ＭＳ 明朝"/>
          <w:sz w:val="24"/>
          <w:szCs w:val="24"/>
        </w:rPr>
      </w:pPr>
      <w:r w:rsidRPr="00040E35">
        <w:rPr>
          <w:rFonts w:ascii="ＭＳ 明朝" w:hAnsi="ＭＳ 明朝" w:hint="eastAsia"/>
          <w:sz w:val="24"/>
          <w:szCs w:val="24"/>
        </w:rPr>
        <w:t>審査庁から提出された諮問書の添付書類（事件記録</w:t>
      </w:r>
      <w:r w:rsidR="000E77A6" w:rsidRPr="00040E35">
        <w:rPr>
          <w:rFonts w:ascii="ＭＳ 明朝" w:hAnsi="ＭＳ 明朝" w:hint="eastAsia"/>
          <w:sz w:val="24"/>
          <w:szCs w:val="24"/>
        </w:rPr>
        <w:t>）によれば、以下</w:t>
      </w:r>
      <w:r w:rsidR="001B2C2D" w:rsidRPr="00040E35">
        <w:rPr>
          <w:rFonts w:ascii="ＭＳ 明朝" w:hAnsi="ＭＳ 明朝" w:hint="eastAsia"/>
          <w:sz w:val="24"/>
          <w:szCs w:val="24"/>
        </w:rPr>
        <w:t>の事実が認められる。</w:t>
      </w:r>
    </w:p>
    <w:p w14:paraId="14EF7143" w14:textId="7EC28B57" w:rsidR="00A50E57" w:rsidRPr="00040E35" w:rsidRDefault="00BC6076" w:rsidP="002704DE">
      <w:pPr>
        <w:ind w:left="480" w:hangingChars="200" w:hanging="480"/>
        <w:rPr>
          <w:sz w:val="24"/>
          <w:szCs w:val="24"/>
        </w:rPr>
      </w:pPr>
      <w:r w:rsidRPr="00040E35">
        <w:rPr>
          <w:rFonts w:hint="eastAsia"/>
          <w:sz w:val="24"/>
          <w:szCs w:val="24"/>
        </w:rPr>
        <w:t>（１）</w:t>
      </w:r>
      <w:r w:rsidR="00044A69" w:rsidRPr="00040E35">
        <w:rPr>
          <w:rFonts w:hint="eastAsia"/>
          <w:sz w:val="24"/>
          <w:szCs w:val="24"/>
        </w:rPr>
        <w:t>処分庁は、審査請求人から</w:t>
      </w:r>
      <w:r w:rsidR="00417416" w:rsidRPr="00040E35">
        <w:rPr>
          <w:rFonts w:hint="eastAsia"/>
          <w:sz w:val="24"/>
          <w:szCs w:val="24"/>
        </w:rPr>
        <w:t>平成２８年度</w:t>
      </w:r>
      <w:r w:rsidR="00B73068" w:rsidRPr="00040E35">
        <w:rPr>
          <w:rFonts w:hint="eastAsia"/>
          <w:sz w:val="24"/>
          <w:szCs w:val="24"/>
        </w:rPr>
        <w:t>分の</w:t>
      </w:r>
      <w:r w:rsidR="00417416" w:rsidRPr="00040E35">
        <w:rPr>
          <w:rFonts w:hint="eastAsia"/>
          <w:sz w:val="24"/>
          <w:szCs w:val="24"/>
        </w:rPr>
        <w:t>現況届の提出がなかったので、平成２８年６月３０日以降、平成２８年８月８</w:t>
      </w:r>
      <w:r w:rsidR="00044A69" w:rsidRPr="00040E35">
        <w:rPr>
          <w:rFonts w:hint="eastAsia"/>
          <w:sz w:val="24"/>
          <w:szCs w:val="24"/>
        </w:rPr>
        <w:t>日、平成２８年９月５日、平成２９年８月８日、平成２９年９月６日及び平成３０年８月１０日にそれぞれ普通郵便で、平成３０年９月５日に</w:t>
      </w:r>
      <w:r w:rsidR="00417416" w:rsidRPr="00040E35">
        <w:rPr>
          <w:rFonts w:hint="eastAsia"/>
          <w:sz w:val="24"/>
          <w:szCs w:val="24"/>
        </w:rPr>
        <w:t>特定記録郵便で</w:t>
      </w:r>
      <w:r w:rsidR="00044A69" w:rsidRPr="00040E35">
        <w:rPr>
          <w:rFonts w:hint="eastAsia"/>
          <w:sz w:val="24"/>
          <w:szCs w:val="24"/>
        </w:rPr>
        <w:t>、</w:t>
      </w:r>
      <w:r w:rsidR="00B73068" w:rsidRPr="00040E35">
        <w:rPr>
          <w:rFonts w:hint="eastAsia"/>
          <w:sz w:val="24"/>
          <w:szCs w:val="24"/>
        </w:rPr>
        <w:t>審査請求人に対して</w:t>
      </w:r>
      <w:r w:rsidR="00417416" w:rsidRPr="00040E35">
        <w:rPr>
          <w:rFonts w:hint="eastAsia"/>
          <w:sz w:val="24"/>
          <w:szCs w:val="24"/>
        </w:rPr>
        <w:t>督促状を送付し</w:t>
      </w:r>
      <w:r w:rsidR="00F112E6" w:rsidRPr="00040E35">
        <w:rPr>
          <w:rFonts w:hint="eastAsia"/>
          <w:sz w:val="24"/>
          <w:szCs w:val="24"/>
        </w:rPr>
        <w:t>てい</w:t>
      </w:r>
      <w:r w:rsidR="00044A69" w:rsidRPr="00040E35">
        <w:rPr>
          <w:rFonts w:hint="eastAsia"/>
          <w:sz w:val="24"/>
          <w:szCs w:val="24"/>
        </w:rPr>
        <w:t>る。また、平成２９年６月７日及び平成３０年６月４日に</w:t>
      </w:r>
      <w:r w:rsidR="00B73068" w:rsidRPr="00040E35">
        <w:rPr>
          <w:rFonts w:hint="eastAsia"/>
          <w:sz w:val="24"/>
          <w:szCs w:val="24"/>
        </w:rPr>
        <w:t>は</w:t>
      </w:r>
      <w:r w:rsidR="00417416" w:rsidRPr="00040E35">
        <w:rPr>
          <w:rFonts w:hint="eastAsia"/>
          <w:sz w:val="24"/>
          <w:szCs w:val="24"/>
        </w:rPr>
        <w:t>、現況届</w:t>
      </w:r>
      <w:r w:rsidR="00B73068" w:rsidRPr="00040E35">
        <w:rPr>
          <w:rFonts w:hint="eastAsia"/>
          <w:sz w:val="24"/>
          <w:szCs w:val="24"/>
        </w:rPr>
        <w:t>の</w:t>
      </w:r>
      <w:r w:rsidR="00A03A73" w:rsidRPr="00040E35">
        <w:rPr>
          <w:rFonts w:hint="eastAsia"/>
          <w:sz w:val="24"/>
          <w:szCs w:val="24"/>
        </w:rPr>
        <w:t>様式</w:t>
      </w:r>
      <w:r w:rsidR="00417416" w:rsidRPr="00040E35">
        <w:rPr>
          <w:rFonts w:hint="eastAsia"/>
          <w:sz w:val="24"/>
          <w:szCs w:val="24"/>
        </w:rPr>
        <w:t>を再送付し</w:t>
      </w:r>
      <w:r w:rsidR="00F112E6" w:rsidRPr="00040E35">
        <w:rPr>
          <w:rFonts w:hint="eastAsia"/>
          <w:sz w:val="24"/>
          <w:szCs w:val="24"/>
        </w:rPr>
        <w:t>ている</w:t>
      </w:r>
      <w:r w:rsidR="00417416" w:rsidRPr="00040E35">
        <w:rPr>
          <w:rFonts w:hint="eastAsia"/>
          <w:sz w:val="24"/>
          <w:szCs w:val="24"/>
        </w:rPr>
        <w:t>。</w:t>
      </w:r>
    </w:p>
    <w:p w14:paraId="690B67A7" w14:textId="28D97B7B" w:rsidR="006810FD" w:rsidRPr="00040E35" w:rsidRDefault="009C0245" w:rsidP="009C0245">
      <w:pPr>
        <w:ind w:left="480" w:hangingChars="200" w:hanging="480"/>
        <w:rPr>
          <w:sz w:val="24"/>
          <w:szCs w:val="24"/>
        </w:rPr>
      </w:pPr>
      <w:r w:rsidRPr="00040E35">
        <w:rPr>
          <w:rFonts w:hint="eastAsia"/>
          <w:sz w:val="24"/>
          <w:szCs w:val="24"/>
        </w:rPr>
        <w:t>（２）平成３０年</w:t>
      </w:r>
      <w:r w:rsidR="00417416" w:rsidRPr="00040E35">
        <w:rPr>
          <w:rFonts w:hint="eastAsia"/>
          <w:sz w:val="24"/>
          <w:szCs w:val="24"/>
        </w:rPr>
        <w:t>８月に、</w:t>
      </w:r>
      <w:r w:rsidR="00B73068" w:rsidRPr="00040E35">
        <w:rPr>
          <w:rFonts w:hint="eastAsia"/>
          <w:sz w:val="24"/>
          <w:szCs w:val="24"/>
        </w:rPr>
        <w:t>督促状を見た父が、</w:t>
      </w:r>
      <w:r w:rsidR="006810FD" w:rsidRPr="00040E35">
        <w:rPr>
          <w:rFonts w:hint="eastAsia"/>
          <w:sz w:val="24"/>
          <w:szCs w:val="24"/>
        </w:rPr>
        <w:t>処分庁</w:t>
      </w:r>
      <w:r w:rsidR="00B73068" w:rsidRPr="00040E35">
        <w:rPr>
          <w:rFonts w:hint="eastAsia"/>
          <w:sz w:val="24"/>
          <w:szCs w:val="24"/>
        </w:rPr>
        <w:t>を訪ね</w:t>
      </w:r>
      <w:r w:rsidR="00F112E6" w:rsidRPr="00040E35">
        <w:rPr>
          <w:rFonts w:hint="eastAsia"/>
          <w:sz w:val="24"/>
          <w:szCs w:val="24"/>
        </w:rPr>
        <w:t>ている</w:t>
      </w:r>
      <w:r w:rsidR="000F47DB" w:rsidRPr="00040E35">
        <w:rPr>
          <w:rFonts w:hint="eastAsia"/>
          <w:sz w:val="24"/>
          <w:szCs w:val="24"/>
        </w:rPr>
        <w:t>。</w:t>
      </w:r>
    </w:p>
    <w:p w14:paraId="282A4FFC" w14:textId="322116BB" w:rsidR="009C0245" w:rsidRPr="00040E35" w:rsidRDefault="00044A69" w:rsidP="006810FD">
      <w:pPr>
        <w:ind w:left="480" w:hangingChars="200" w:hanging="480"/>
        <w:rPr>
          <w:sz w:val="24"/>
          <w:szCs w:val="24"/>
        </w:rPr>
      </w:pPr>
      <w:r w:rsidRPr="00040E35">
        <w:rPr>
          <w:rFonts w:hint="eastAsia"/>
          <w:sz w:val="24"/>
          <w:szCs w:val="24"/>
        </w:rPr>
        <w:t>（３）平成３０年１０月１６日に、支払いを差し止め</w:t>
      </w:r>
      <w:r w:rsidR="006810FD" w:rsidRPr="00040E35">
        <w:rPr>
          <w:rFonts w:hint="eastAsia"/>
          <w:sz w:val="24"/>
          <w:szCs w:val="24"/>
        </w:rPr>
        <w:t>ていた平成２８年６月以降の最初の支払期日における支払日の翌日から起算して２年が経過したとして、処分庁は本件処分を行った。</w:t>
      </w:r>
      <w:r w:rsidRPr="00040E35">
        <w:rPr>
          <w:rFonts w:hint="eastAsia"/>
          <w:sz w:val="24"/>
          <w:szCs w:val="24"/>
        </w:rPr>
        <w:t>なお、同日付けで審査請求人に送付された児童手当支給事由消滅通知書（以下「本件決定通知書」という。）の「消滅の理由」には、「現況届時効」と記載されている。</w:t>
      </w:r>
    </w:p>
    <w:p w14:paraId="7AB6EB1B" w14:textId="015DDA3E" w:rsidR="005544C4" w:rsidRPr="00040E35" w:rsidRDefault="005544C4" w:rsidP="006810FD">
      <w:pPr>
        <w:ind w:left="480" w:hangingChars="200" w:hanging="480"/>
        <w:rPr>
          <w:sz w:val="24"/>
          <w:szCs w:val="24"/>
        </w:rPr>
      </w:pPr>
      <w:r w:rsidRPr="00040E35">
        <w:rPr>
          <w:rFonts w:hint="eastAsia"/>
          <w:sz w:val="24"/>
          <w:szCs w:val="24"/>
        </w:rPr>
        <w:t>（４）審査請求人は、平成３１年１月７日付けで、本件審査請求を行った。</w:t>
      </w:r>
    </w:p>
    <w:p w14:paraId="6D8CE935" w14:textId="15A3B6F7" w:rsidR="00D67B03" w:rsidRPr="00040E35" w:rsidRDefault="00BC6076" w:rsidP="005544C4">
      <w:pPr>
        <w:ind w:left="480" w:hangingChars="200" w:hanging="480"/>
        <w:rPr>
          <w:sz w:val="24"/>
          <w:szCs w:val="24"/>
        </w:rPr>
      </w:pPr>
      <w:r w:rsidRPr="00040E35">
        <w:rPr>
          <w:rFonts w:hint="eastAsia"/>
          <w:sz w:val="24"/>
          <w:szCs w:val="24"/>
        </w:rPr>
        <w:t>（</w:t>
      </w:r>
      <w:r w:rsidR="005544C4" w:rsidRPr="00040E35">
        <w:rPr>
          <w:rFonts w:hint="eastAsia"/>
          <w:sz w:val="24"/>
          <w:szCs w:val="24"/>
        </w:rPr>
        <w:t>５</w:t>
      </w:r>
      <w:r w:rsidRPr="00040E35">
        <w:rPr>
          <w:rFonts w:hint="eastAsia"/>
          <w:sz w:val="24"/>
          <w:szCs w:val="24"/>
        </w:rPr>
        <w:t>）</w:t>
      </w:r>
      <w:r w:rsidR="00044A69" w:rsidRPr="00040E35">
        <w:rPr>
          <w:rFonts w:hint="eastAsia"/>
          <w:sz w:val="24"/>
          <w:szCs w:val="24"/>
        </w:rPr>
        <w:t>処分庁のホームページ</w:t>
      </w:r>
      <w:r w:rsidR="00A05E76">
        <w:rPr>
          <w:rFonts w:hint="eastAsia"/>
          <w:sz w:val="24"/>
          <w:szCs w:val="24"/>
        </w:rPr>
        <w:t>は、児童手当制度を案内しており、「支給対象」として、「</w:t>
      </w:r>
      <w:r w:rsidR="00A05E76">
        <w:rPr>
          <w:rFonts w:ascii="ＭＳ 明朝" w:hAnsi="ＭＳ 明朝" w:hint="eastAsia"/>
          <w:sz w:val="24"/>
          <w:szCs w:val="24"/>
        </w:rPr>
        <w:t>○○○○</w:t>
      </w:r>
      <w:bookmarkStart w:id="0" w:name="_GoBack"/>
      <w:bookmarkEnd w:id="0"/>
      <w:r w:rsidR="006810FD" w:rsidRPr="00040E35">
        <w:rPr>
          <w:rFonts w:hint="eastAsia"/>
          <w:sz w:val="24"/>
          <w:szCs w:val="24"/>
        </w:rPr>
        <w:t>に居住し、中学校修了前（１５歳到達後最初の年度末まで）の児童を養育している方（請求者は父母のうち、</w:t>
      </w:r>
      <w:r w:rsidR="005544C4" w:rsidRPr="00040E35">
        <w:rPr>
          <w:rFonts w:hint="eastAsia"/>
          <w:sz w:val="24"/>
          <w:szCs w:val="24"/>
        </w:rPr>
        <w:t>恒常的に所得が高い方が該当します。）」と記載した上で、「※海外に住んでいる児童は対象外になります</w:t>
      </w:r>
      <w:r w:rsidR="00044A69" w:rsidRPr="00040E35">
        <w:rPr>
          <w:rFonts w:hint="eastAsia"/>
          <w:sz w:val="24"/>
          <w:szCs w:val="24"/>
        </w:rPr>
        <w:t>。（留学中の児童に関しては支給できる場合があります。）</w:t>
      </w:r>
      <w:r w:rsidR="005544C4" w:rsidRPr="00040E35">
        <w:rPr>
          <w:rFonts w:hint="eastAsia"/>
          <w:sz w:val="24"/>
          <w:szCs w:val="24"/>
        </w:rPr>
        <w:t>」と記載している。</w:t>
      </w:r>
    </w:p>
    <w:p w14:paraId="00818944" w14:textId="77777777" w:rsidR="00B072B1" w:rsidRPr="00040E35" w:rsidRDefault="00B072B1" w:rsidP="00EA58D1">
      <w:pPr>
        <w:ind w:left="480" w:hangingChars="200" w:hanging="480"/>
        <w:rPr>
          <w:rFonts w:ascii="ＭＳ 明朝" w:hAnsi="ＭＳ 明朝"/>
          <w:sz w:val="24"/>
          <w:szCs w:val="24"/>
        </w:rPr>
      </w:pPr>
    </w:p>
    <w:p w14:paraId="0FBEDE2F" w14:textId="35934F83" w:rsidR="007C2EB4" w:rsidRPr="00040E35" w:rsidRDefault="00DC3B6A" w:rsidP="007C2EB4">
      <w:pPr>
        <w:ind w:left="720" w:hangingChars="300" w:hanging="720"/>
        <w:rPr>
          <w:rFonts w:ascii="ＭＳ 明朝" w:hAnsi="ＭＳ 明朝"/>
          <w:sz w:val="24"/>
          <w:szCs w:val="24"/>
        </w:rPr>
      </w:pPr>
      <w:r w:rsidRPr="00040E35">
        <w:rPr>
          <w:rFonts w:ascii="ＭＳ 明朝" w:hAnsi="ＭＳ 明朝" w:hint="eastAsia"/>
          <w:sz w:val="24"/>
          <w:szCs w:val="24"/>
        </w:rPr>
        <w:t>３　判断</w:t>
      </w:r>
    </w:p>
    <w:p w14:paraId="427DA787" w14:textId="1A3C8BE1" w:rsidR="00D8145B" w:rsidRPr="00040E35" w:rsidRDefault="00B96104" w:rsidP="006D056D">
      <w:pPr>
        <w:ind w:left="480" w:hangingChars="200" w:hanging="480"/>
        <w:rPr>
          <w:rFonts w:ascii="ＭＳ 明朝" w:hAnsi="ＭＳ 明朝"/>
          <w:sz w:val="24"/>
          <w:szCs w:val="24"/>
        </w:rPr>
      </w:pPr>
      <w:r w:rsidRPr="00040E35">
        <w:rPr>
          <w:rFonts w:ascii="ＭＳ 明朝" w:hAnsi="ＭＳ 明朝" w:hint="eastAsia"/>
          <w:sz w:val="24"/>
          <w:szCs w:val="24"/>
        </w:rPr>
        <w:t>（１）</w:t>
      </w:r>
      <w:r w:rsidR="006D056D" w:rsidRPr="00040E35">
        <w:rPr>
          <w:rFonts w:ascii="ＭＳ 明朝" w:hAnsi="ＭＳ 明朝" w:hint="eastAsia"/>
          <w:sz w:val="24"/>
          <w:szCs w:val="24"/>
        </w:rPr>
        <w:t>審査請求人は、処分庁から、海外に居住する場合は児童手当を受けられないと告げられたと主張するが、処分庁が審査請求人にそのような説明を行ったことを認める証拠はない。</w:t>
      </w:r>
    </w:p>
    <w:p w14:paraId="1B439627" w14:textId="77777777" w:rsidR="00D8145B" w:rsidRPr="00040E35" w:rsidRDefault="00D8145B" w:rsidP="00D8145B">
      <w:pPr>
        <w:ind w:left="480" w:hangingChars="200" w:hanging="480"/>
        <w:rPr>
          <w:rFonts w:ascii="ＭＳ 明朝" w:hAnsi="ＭＳ 明朝"/>
          <w:sz w:val="24"/>
          <w:szCs w:val="24"/>
        </w:rPr>
      </w:pPr>
      <w:r w:rsidRPr="00040E35">
        <w:rPr>
          <w:rFonts w:ascii="ＭＳ 明朝" w:hAnsi="ＭＳ 明朝" w:hint="eastAsia"/>
          <w:sz w:val="24"/>
          <w:szCs w:val="24"/>
        </w:rPr>
        <w:t>（２）また、審査請求人は、処分庁のホームページに、児童手当の受給資格に</w:t>
      </w:r>
      <w:r w:rsidRPr="00040E35">
        <w:rPr>
          <w:rFonts w:ascii="ＭＳ 明朝" w:hAnsi="ＭＳ 明朝" w:hint="eastAsia"/>
          <w:sz w:val="24"/>
          <w:szCs w:val="24"/>
        </w:rPr>
        <w:lastRenderedPageBreak/>
        <w:t>ついて、「海外に住んでいる児童は対象外になります。」といった記載があったため、判断を誤る結果になったと主張する。</w:t>
      </w:r>
    </w:p>
    <w:p w14:paraId="74246FFB" w14:textId="2A03CA97" w:rsidR="00D8145B" w:rsidRPr="00040E35" w:rsidRDefault="00D8145B" w:rsidP="00A8348B">
      <w:pPr>
        <w:ind w:leftChars="200" w:left="420" w:firstLineChars="100" w:firstLine="240"/>
        <w:rPr>
          <w:rFonts w:ascii="ＭＳ 明朝" w:hAnsi="ＭＳ 明朝"/>
          <w:sz w:val="24"/>
          <w:szCs w:val="24"/>
        </w:rPr>
      </w:pPr>
      <w:r w:rsidRPr="00040E35">
        <w:rPr>
          <w:rFonts w:ascii="ＭＳ 明朝" w:hAnsi="ＭＳ 明朝" w:hint="eastAsia"/>
          <w:sz w:val="24"/>
          <w:szCs w:val="24"/>
        </w:rPr>
        <w:t>確かに、前記２（５）のとおり、処分庁のホームページには、海外に住んでいる児童は対象外になるとの記載のみが認められ、前記１（７）の「児童手当Ｑ＆Ａ集」に示されるような住民票を日本に置いたまま海外で生活する場合の取扱いについての言及はない。しかしながら、前記２（１）のとおり、処分庁は審査請求人に対して、６回にわたって現況届を提出するように催告するなどしている。さらに、前記２（２）のとおり、平成３０年８月に、督促状を見た父が処分庁を訪問していることからみても、処分庁のホームページの記載を根拠に児童手当を受給できないと誤信したという審査請求人の主張は、再三の督促に対して審査請求人が現況届を提出しなかった理由としては、</w:t>
      </w:r>
      <w:r w:rsidR="0048779D" w:rsidRPr="00040E35">
        <w:rPr>
          <w:rFonts w:ascii="ＭＳ 明朝" w:hAnsi="ＭＳ 明朝" w:hint="eastAsia"/>
          <w:sz w:val="24"/>
          <w:szCs w:val="24"/>
        </w:rPr>
        <w:t>十分であるとは言えない</w:t>
      </w:r>
      <w:r w:rsidRPr="00040E35">
        <w:rPr>
          <w:rFonts w:ascii="ＭＳ 明朝" w:hAnsi="ＭＳ 明朝" w:hint="eastAsia"/>
          <w:sz w:val="24"/>
          <w:szCs w:val="24"/>
        </w:rPr>
        <w:t>。</w:t>
      </w:r>
    </w:p>
    <w:p w14:paraId="4DEF685B" w14:textId="165572D0" w:rsidR="00AF72FC" w:rsidRPr="00040E35" w:rsidRDefault="00AF72FC" w:rsidP="00AF72FC">
      <w:pPr>
        <w:ind w:left="480" w:hangingChars="200" w:hanging="480"/>
        <w:rPr>
          <w:rFonts w:ascii="ＭＳ 明朝" w:hAnsi="ＭＳ 明朝"/>
          <w:sz w:val="24"/>
          <w:szCs w:val="24"/>
        </w:rPr>
      </w:pPr>
      <w:r w:rsidRPr="00040E35">
        <w:rPr>
          <w:rFonts w:ascii="ＭＳ 明朝" w:hAnsi="ＭＳ 明朝" w:hint="eastAsia"/>
          <w:sz w:val="24"/>
          <w:szCs w:val="24"/>
        </w:rPr>
        <w:t>（３）以上のことから</w:t>
      </w:r>
      <w:r w:rsidR="006D056D" w:rsidRPr="00040E35">
        <w:rPr>
          <w:rFonts w:ascii="ＭＳ 明朝" w:hAnsi="ＭＳ 明朝" w:hint="eastAsia"/>
          <w:sz w:val="24"/>
          <w:szCs w:val="24"/>
        </w:rPr>
        <w:t>、本件処分の手続において審査請求人の判断を誤らせるような重大な瑕疵があったとは認められず、本件処分</w:t>
      </w:r>
      <w:r w:rsidR="00516A15" w:rsidRPr="00040E35">
        <w:rPr>
          <w:rFonts w:ascii="ＭＳ 明朝" w:hAnsi="ＭＳ 明朝" w:hint="eastAsia"/>
          <w:sz w:val="24"/>
          <w:szCs w:val="24"/>
        </w:rPr>
        <w:t>は</w:t>
      </w:r>
      <w:r w:rsidRPr="00040E35">
        <w:rPr>
          <w:rFonts w:ascii="ＭＳ 明朝" w:hAnsi="ＭＳ 明朝" w:hint="eastAsia"/>
          <w:sz w:val="24"/>
          <w:szCs w:val="24"/>
        </w:rPr>
        <w:t>違法又は不当な</w:t>
      </w:r>
      <w:r w:rsidR="00516A15" w:rsidRPr="00040E35">
        <w:rPr>
          <w:rFonts w:ascii="ＭＳ 明朝" w:hAnsi="ＭＳ 明朝" w:hint="eastAsia"/>
          <w:sz w:val="24"/>
          <w:szCs w:val="24"/>
        </w:rPr>
        <w:t>ものでは</w:t>
      </w:r>
      <w:r w:rsidRPr="00040E35">
        <w:rPr>
          <w:rFonts w:ascii="ＭＳ 明朝" w:hAnsi="ＭＳ 明朝" w:hint="eastAsia"/>
          <w:sz w:val="24"/>
          <w:szCs w:val="24"/>
        </w:rPr>
        <w:t>ない。</w:t>
      </w:r>
    </w:p>
    <w:p w14:paraId="68A31275" w14:textId="257D32F2" w:rsidR="00AF72FC" w:rsidRPr="00040E35" w:rsidRDefault="00AF72FC" w:rsidP="00AF72FC">
      <w:pPr>
        <w:ind w:left="480" w:hangingChars="200" w:hanging="480"/>
        <w:rPr>
          <w:rFonts w:ascii="ＭＳ 明朝" w:hAnsi="ＭＳ 明朝"/>
          <w:sz w:val="24"/>
          <w:szCs w:val="24"/>
        </w:rPr>
      </w:pPr>
      <w:r w:rsidRPr="00040E35">
        <w:rPr>
          <w:rFonts w:ascii="ＭＳ 明朝" w:hAnsi="ＭＳ 明朝" w:hint="eastAsia"/>
          <w:sz w:val="24"/>
          <w:szCs w:val="24"/>
        </w:rPr>
        <w:t xml:space="preserve">　　　したがって、本件審査請求は、棄却されるべきである。</w:t>
      </w:r>
    </w:p>
    <w:p w14:paraId="56DCD84E" w14:textId="77777777" w:rsidR="006D056D" w:rsidRPr="00040E35" w:rsidRDefault="006D056D" w:rsidP="006D056D">
      <w:pPr>
        <w:ind w:left="480" w:hangingChars="200" w:hanging="480"/>
        <w:rPr>
          <w:rFonts w:ascii="ＭＳ 明朝" w:hAnsi="ＭＳ 明朝"/>
          <w:sz w:val="24"/>
          <w:szCs w:val="24"/>
        </w:rPr>
      </w:pPr>
    </w:p>
    <w:p w14:paraId="7163083E" w14:textId="19B28BAD" w:rsidR="006D056D" w:rsidRPr="00040E35" w:rsidRDefault="00516A15" w:rsidP="006D056D">
      <w:pPr>
        <w:ind w:left="482" w:hangingChars="200" w:hanging="482"/>
        <w:rPr>
          <w:rFonts w:ascii="ＭＳ 明朝" w:hAnsi="ＭＳ 明朝"/>
          <w:b/>
          <w:sz w:val="24"/>
          <w:szCs w:val="24"/>
        </w:rPr>
      </w:pPr>
      <w:r w:rsidRPr="00040E35">
        <w:rPr>
          <w:rFonts w:ascii="ＭＳ 明朝" w:hAnsi="ＭＳ 明朝" w:hint="eastAsia"/>
          <w:b/>
          <w:sz w:val="24"/>
          <w:szCs w:val="24"/>
        </w:rPr>
        <w:t>第６</w:t>
      </w:r>
      <w:r w:rsidR="00AF72FC" w:rsidRPr="00040E35">
        <w:rPr>
          <w:rFonts w:ascii="ＭＳ 明朝" w:hAnsi="ＭＳ 明朝" w:hint="eastAsia"/>
          <w:b/>
          <w:sz w:val="24"/>
          <w:szCs w:val="24"/>
        </w:rPr>
        <w:t xml:space="preserve">　</w:t>
      </w:r>
      <w:r w:rsidR="006D056D" w:rsidRPr="00040E35">
        <w:rPr>
          <w:rFonts w:ascii="ＭＳ 明朝" w:hAnsi="ＭＳ 明朝" w:hint="eastAsia"/>
          <w:b/>
          <w:sz w:val="24"/>
          <w:szCs w:val="24"/>
        </w:rPr>
        <w:t>付言</w:t>
      </w:r>
    </w:p>
    <w:p w14:paraId="71A518E0" w14:textId="77777777" w:rsidR="00D8145B" w:rsidRPr="00040E35" w:rsidRDefault="00D8145B" w:rsidP="006D056D">
      <w:pPr>
        <w:ind w:left="482" w:hangingChars="200" w:hanging="482"/>
        <w:rPr>
          <w:rFonts w:ascii="ＭＳ 明朝" w:hAnsi="ＭＳ 明朝"/>
          <w:b/>
          <w:sz w:val="24"/>
          <w:szCs w:val="24"/>
        </w:rPr>
      </w:pPr>
    </w:p>
    <w:p w14:paraId="3E74959F" w14:textId="34670968" w:rsidR="00DC2265" w:rsidRPr="00040E35" w:rsidRDefault="00044A69" w:rsidP="00B911DA">
      <w:pPr>
        <w:ind w:firstLineChars="100" w:firstLine="240"/>
        <w:rPr>
          <w:rFonts w:ascii="ＭＳ 明朝" w:hAnsi="ＭＳ 明朝"/>
          <w:sz w:val="24"/>
          <w:szCs w:val="24"/>
        </w:rPr>
      </w:pPr>
      <w:r w:rsidRPr="00040E35">
        <w:rPr>
          <w:rFonts w:ascii="ＭＳ 明朝" w:hAnsi="ＭＳ 明朝" w:hint="eastAsia"/>
          <w:sz w:val="24"/>
          <w:szCs w:val="24"/>
        </w:rPr>
        <w:t>本件決定通知書</w:t>
      </w:r>
      <w:r w:rsidR="00516A15" w:rsidRPr="00040E35">
        <w:rPr>
          <w:rFonts w:ascii="ＭＳ 明朝" w:hAnsi="ＭＳ 明朝" w:hint="eastAsia"/>
          <w:sz w:val="24"/>
          <w:szCs w:val="24"/>
        </w:rPr>
        <w:t>には、処分根拠規定の</w:t>
      </w:r>
      <w:r w:rsidR="00CB7F29" w:rsidRPr="00040E35">
        <w:rPr>
          <w:rFonts w:ascii="ＭＳ 明朝" w:hAnsi="ＭＳ 明朝" w:hint="eastAsia"/>
          <w:sz w:val="24"/>
          <w:szCs w:val="24"/>
        </w:rPr>
        <w:t>摘</w:t>
      </w:r>
      <w:r w:rsidR="00516A15" w:rsidRPr="00040E35">
        <w:rPr>
          <w:rFonts w:ascii="ＭＳ 明朝" w:hAnsi="ＭＳ 明朝" w:hint="eastAsia"/>
          <w:sz w:val="24"/>
          <w:szCs w:val="24"/>
        </w:rPr>
        <w:t>示</w:t>
      </w:r>
      <w:r w:rsidR="006D056D" w:rsidRPr="00040E35">
        <w:rPr>
          <w:rFonts w:ascii="ＭＳ 明朝" w:hAnsi="ＭＳ 明朝" w:hint="eastAsia"/>
          <w:sz w:val="24"/>
          <w:szCs w:val="24"/>
        </w:rPr>
        <w:t>がな</w:t>
      </w:r>
      <w:r w:rsidR="00AF72FC" w:rsidRPr="00040E35">
        <w:rPr>
          <w:rFonts w:ascii="ＭＳ 明朝" w:hAnsi="ＭＳ 明朝" w:hint="eastAsia"/>
          <w:sz w:val="24"/>
          <w:szCs w:val="24"/>
        </w:rPr>
        <w:t>く</w:t>
      </w:r>
      <w:r w:rsidR="006D056D" w:rsidRPr="00040E35">
        <w:rPr>
          <w:rFonts w:ascii="ＭＳ 明朝" w:hAnsi="ＭＳ 明朝" w:hint="eastAsia"/>
          <w:sz w:val="24"/>
          <w:szCs w:val="24"/>
        </w:rPr>
        <w:t>、消滅の理由には、現況届時効との記載があるのみである。本来、本件</w:t>
      </w:r>
      <w:r w:rsidRPr="00040E35">
        <w:rPr>
          <w:rFonts w:ascii="ＭＳ 明朝" w:hAnsi="ＭＳ 明朝" w:hint="eastAsia"/>
          <w:sz w:val="24"/>
          <w:szCs w:val="24"/>
        </w:rPr>
        <w:t>決定</w:t>
      </w:r>
      <w:r w:rsidR="00516A15" w:rsidRPr="00040E35">
        <w:rPr>
          <w:rFonts w:ascii="ＭＳ 明朝" w:hAnsi="ＭＳ 明朝" w:hint="eastAsia"/>
          <w:sz w:val="24"/>
          <w:szCs w:val="24"/>
        </w:rPr>
        <w:t>通知書には、処分根拠法令の</w:t>
      </w:r>
      <w:r w:rsidR="00CB7F29" w:rsidRPr="00040E35">
        <w:rPr>
          <w:rFonts w:ascii="ＭＳ 明朝" w:hAnsi="ＭＳ 明朝" w:hint="eastAsia"/>
          <w:sz w:val="24"/>
          <w:szCs w:val="24"/>
        </w:rPr>
        <w:t>摘</w:t>
      </w:r>
      <w:r w:rsidR="00516A15" w:rsidRPr="00040E35">
        <w:rPr>
          <w:rFonts w:ascii="ＭＳ 明朝" w:hAnsi="ＭＳ 明朝" w:hint="eastAsia"/>
          <w:sz w:val="24"/>
          <w:szCs w:val="24"/>
        </w:rPr>
        <w:t>示</w:t>
      </w:r>
      <w:r w:rsidR="006D056D" w:rsidRPr="00040E35">
        <w:rPr>
          <w:rFonts w:ascii="ＭＳ 明朝" w:hAnsi="ＭＳ 明朝" w:hint="eastAsia"/>
          <w:sz w:val="24"/>
          <w:szCs w:val="24"/>
        </w:rPr>
        <w:t>並びに本件処分の具体的な理由及び事実関係を記載すべきであ</w:t>
      </w:r>
      <w:r w:rsidR="00AF72FC" w:rsidRPr="00040E35">
        <w:rPr>
          <w:rFonts w:ascii="ＭＳ 明朝" w:hAnsi="ＭＳ 明朝" w:hint="eastAsia"/>
          <w:sz w:val="24"/>
          <w:szCs w:val="24"/>
        </w:rPr>
        <w:t>る旨付言する。</w:t>
      </w:r>
    </w:p>
    <w:p w14:paraId="0B4C35BF" w14:textId="4CF54001" w:rsidR="0056292B" w:rsidRPr="00040E35" w:rsidRDefault="0056292B" w:rsidP="00445393">
      <w:pPr>
        <w:autoSpaceDE w:val="0"/>
        <w:autoSpaceDN w:val="0"/>
        <w:ind w:firstLineChars="2008" w:firstLine="4819"/>
        <w:rPr>
          <w:rFonts w:ascii="ＭＳ 明朝" w:hAnsi="ＭＳ 明朝"/>
          <w:sz w:val="24"/>
          <w:szCs w:val="24"/>
        </w:rPr>
      </w:pPr>
    </w:p>
    <w:p w14:paraId="77A5552E" w14:textId="77777777" w:rsidR="006B1548" w:rsidRPr="00040E35" w:rsidRDefault="006B1548" w:rsidP="00445393">
      <w:pPr>
        <w:autoSpaceDE w:val="0"/>
        <w:autoSpaceDN w:val="0"/>
        <w:ind w:firstLineChars="2008" w:firstLine="4819"/>
        <w:rPr>
          <w:rFonts w:ascii="ＭＳ 明朝" w:hAnsi="ＭＳ 明朝"/>
          <w:sz w:val="24"/>
          <w:szCs w:val="24"/>
        </w:rPr>
      </w:pPr>
    </w:p>
    <w:p w14:paraId="0D7BB0FD" w14:textId="135E95B4" w:rsidR="00445393" w:rsidRPr="00040E35" w:rsidRDefault="00445393" w:rsidP="00445393">
      <w:pPr>
        <w:autoSpaceDE w:val="0"/>
        <w:autoSpaceDN w:val="0"/>
        <w:ind w:firstLineChars="2008" w:firstLine="4819"/>
        <w:rPr>
          <w:rFonts w:ascii="ＭＳ 明朝" w:hAnsi="ＭＳ 明朝"/>
          <w:sz w:val="24"/>
          <w:szCs w:val="24"/>
        </w:rPr>
      </w:pPr>
      <w:r w:rsidRPr="00040E35">
        <w:rPr>
          <w:rFonts w:ascii="ＭＳ 明朝" w:hAnsi="ＭＳ 明朝" w:hint="eastAsia"/>
          <w:sz w:val="24"/>
          <w:szCs w:val="24"/>
        </w:rPr>
        <w:t>大阪府行政不服審査会第</w:t>
      </w:r>
      <w:r w:rsidR="0037128B" w:rsidRPr="00040E35">
        <w:rPr>
          <w:rFonts w:ascii="ＭＳ 明朝" w:hAnsi="ＭＳ 明朝" w:hint="eastAsia"/>
          <w:sz w:val="24"/>
          <w:szCs w:val="24"/>
        </w:rPr>
        <w:t>２</w:t>
      </w:r>
      <w:r w:rsidRPr="00040E35">
        <w:rPr>
          <w:rFonts w:ascii="ＭＳ 明朝" w:hAnsi="ＭＳ 明朝" w:hint="eastAsia"/>
          <w:sz w:val="24"/>
          <w:szCs w:val="24"/>
        </w:rPr>
        <w:t>部会</w:t>
      </w:r>
    </w:p>
    <w:p w14:paraId="5D418687" w14:textId="28817657" w:rsidR="00445393" w:rsidRPr="00040E35" w:rsidRDefault="00445393" w:rsidP="00445393">
      <w:pPr>
        <w:autoSpaceDE w:val="0"/>
        <w:autoSpaceDN w:val="0"/>
        <w:ind w:firstLineChars="2108" w:firstLine="5059"/>
        <w:rPr>
          <w:rFonts w:ascii="ＭＳ 明朝" w:hAnsi="ＭＳ 明朝"/>
          <w:sz w:val="24"/>
          <w:szCs w:val="24"/>
        </w:rPr>
      </w:pPr>
      <w:r w:rsidRPr="00040E35">
        <w:rPr>
          <w:rFonts w:ascii="ＭＳ 明朝" w:hAnsi="ＭＳ 明朝" w:hint="eastAsia"/>
          <w:sz w:val="24"/>
          <w:szCs w:val="24"/>
        </w:rPr>
        <w:t>委員（部会長）</w:t>
      </w:r>
      <w:r w:rsidR="00AF72FC" w:rsidRPr="00040E35">
        <w:rPr>
          <w:rFonts w:ascii="ＭＳ 明朝" w:hAnsi="ＭＳ 明朝" w:hint="eastAsia"/>
          <w:sz w:val="24"/>
          <w:szCs w:val="24"/>
        </w:rPr>
        <w:t>針原　祥次</w:t>
      </w:r>
    </w:p>
    <w:p w14:paraId="35D2DC79" w14:textId="715DA686" w:rsidR="00445393" w:rsidRPr="00040E35" w:rsidRDefault="00445393" w:rsidP="00445393">
      <w:pPr>
        <w:autoSpaceDE w:val="0"/>
        <w:autoSpaceDN w:val="0"/>
        <w:ind w:firstLineChars="2108" w:firstLine="5059"/>
        <w:rPr>
          <w:rFonts w:ascii="ＭＳ 明朝" w:hAnsi="ＭＳ 明朝"/>
          <w:sz w:val="24"/>
          <w:szCs w:val="24"/>
        </w:rPr>
      </w:pPr>
      <w:r w:rsidRPr="00040E35">
        <w:rPr>
          <w:rFonts w:ascii="ＭＳ 明朝" w:hAnsi="ＭＳ 明朝" w:hint="eastAsia"/>
          <w:sz w:val="24"/>
          <w:szCs w:val="24"/>
        </w:rPr>
        <w:t xml:space="preserve">委員　　　　　</w:t>
      </w:r>
      <w:r w:rsidR="00D1177E" w:rsidRPr="00040E35">
        <w:rPr>
          <w:rFonts w:ascii="ＭＳ 明朝" w:hAnsi="ＭＳ 明朝" w:hint="eastAsia"/>
          <w:sz w:val="24"/>
          <w:szCs w:val="24"/>
        </w:rPr>
        <w:t>衣笠　葉子</w:t>
      </w:r>
    </w:p>
    <w:p w14:paraId="7560CDA5" w14:textId="7600873B" w:rsidR="00445393" w:rsidRPr="009D582E" w:rsidRDefault="00445393" w:rsidP="00445393">
      <w:pPr>
        <w:autoSpaceDE w:val="0"/>
        <w:autoSpaceDN w:val="0"/>
        <w:ind w:firstLineChars="2108" w:firstLine="5059"/>
        <w:rPr>
          <w:rFonts w:ascii="ＭＳ 明朝" w:hAnsi="ＭＳ 明朝"/>
          <w:sz w:val="24"/>
          <w:szCs w:val="24"/>
        </w:rPr>
      </w:pPr>
      <w:r w:rsidRPr="00040E35">
        <w:rPr>
          <w:rFonts w:ascii="ＭＳ 明朝" w:hAnsi="ＭＳ 明朝" w:hint="eastAsia"/>
          <w:sz w:val="24"/>
          <w:szCs w:val="24"/>
        </w:rPr>
        <w:t xml:space="preserve">委員　　　　　</w:t>
      </w:r>
      <w:r w:rsidR="004E5903" w:rsidRPr="00040E35">
        <w:rPr>
          <w:rFonts w:ascii="ＭＳ 明朝" w:hAnsi="ＭＳ 明朝" w:hint="eastAsia"/>
          <w:sz w:val="24"/>
          <w:szCs w:val="24"/>
        </w:rPr>
        <w:t xml:space="preserve">野田　</w:t>
      </w:r>
      <w:r w:rsidR="00D1177E" w:rsidRPr="00040E35">
        <w:rPr>
          <w:rFonts w:ascii="ＭＳ 明朝" w:hAnsi="ＭＳ 明朝" w:hint="eastAsia"/>
          <w:sz w:val="24"/>
          <w:szCs w:val="24"/>
        </w:rPr>
        <w:t>崇</w:t>
      </w:r>
    </w:p>
    <w:p w14:paraId="69E6C157" w14:textId="0B885F19" w:rsidR="00311045" w:rsidRDefault="00311045" w:rsidP="00445393">
      <w:pPr>
        <w:autoSpaceDE w:val="0"/>
        <w:autoSpaceDN w:val="0"/>
        <w:ind w:firstLineChars="2108" w:firstLine="5059"/>
        <w:rPr>
          <w:rFonts w:ascii="ＭＳ 明朝" w:hAnsi="ＭＳ 明朝"/>
          <w:sz w:val="24"/>
          <w:szCs w:val="24"/>
        </w:rPr>
      </w:pPr>
    </w:p>
    <w:p w14:paraId="09B4F171" w14:textId="42FEC252" w:rsidR="00F51DAA" w:rsidRDefault="00F51DAA" w:rsidP="00445393">
      <w:pPr>
        <w:autoSpaceDE w:val="0"/>
        <w:autoSpaceDN w:val="0"/>
        <w:ind w:firstLineChars="2108" w:firstLine="5059"/>
        <w:rPr>
          <w:rFonts w:ascii="ＭＳ 明朝" w:hAnsi="ＭＳ 明朝"/>
          <w:sz w:val="24"/>
          <w:szCs w:val="24"/>
        </w:rPr>
      </w:pPr>
    </w:p>
    <w:p w14:paraId="657477D9" w14:textId="05E29876" w:rsidR="0066172E" w:rsidRPr="009D582E" w:rsidRDefault="0066172E" w:rsidP="00DB1423">
      <w:pPr>
        <w:rPr>
          <w:rFonts w:ascii="ＭＳ 明朝" w:hAnsi="ＭＳ 明朝"/>
          <w:sz w:val="24"/>
          <w:szCs w:val="24"/>
        </w:rPr>
      </w:pPr>
    </w:p>
    <w:sectPr w:rsidR="0066172E" w:rsidRPr="009D582E"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5296" w14:textId="77777777" w:rsidR="002804A0" w:rsidRDefault="002804A0" w:rsidP="00077175">
      <w:r>
        <w:separator/>
      </w:r>
    </w:p>
  </w:endnote>
  <w:endnote w:type="continuationSeparator" w:id="0">
    <w:p w14:paraId="4C7C490C" w14:textId="77777777" w:rsidR="002804A0" w:rsidRDefault="002804A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75BE9267" w:rsidR="00E36116" w:rsidRDefault="00E36116">
    <w:pPr>
      <w:pStyle w:val="a5"/>
      <w:jc w:val="center"/>
    </w:pPr>
    <w:r>
      <w:fldChar w:fldCharType="begin"/>
    </w:r>
    <w:r>
      <w:instrText>PAGE   \* MERGEFORMAT</w:instrText>
    </w:r>
    <w:r>
      <w:fldChar w:fldCharType="separate"/>
    </w:r>
    <w:r w:rsidR="00A05E76" w:rsidRPr="00A05E76">
      <w:rPr>
        <w:noProof/>
        <w:lang w:val="ja-JP"/>
      </w:rPr>
      <w:t>4</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7B685" w14:textId="77777777" w:rsidR="002804A0" w:rsidRDefault="002804A0" w:rsidP="00077175">
      <w:r>
        <w:separator/>
      </w:r>
    </w:p>
  </w:footnote>
  <w:footnote w:type="continuationSeparator" w:id="0">
    <w:p w14:paraId="0B2AB634" w14:textId="77777777" w:rsidR="002804A0" w:rsidRDefault="002804A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757B"/>
    <w:rsid w:val="00020A9D"/>
    <w:rsid w:val="00025258"/>
    <w:rsid w:val="00025899"/>
    <w:rsid w:val="00025D95"/>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793B"/>
    <w:rsid w:val="0007114A"/>
    <w:rsid w:val="00072D77"/>
    <w:rsid w:val="00074F2A"/>
    <w:rsid w:val="00075959"/>
    <w:rsid w:val="00076157"/>
    <w:rsid w:val="00077175"/>
    <w:rsid w:val="000776C5"/>
    <w:rsid w:val="00077CDD"/>
    <w:rsid w:val="00081926"/>
    <w:rsid w:val="00081F16"/>
    <w:rsid w:val="0008206F"/>
    <w:rsid w:val="000869EF"/>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D3C"/>
    <w:rsid w:val="000A2036"/>
    <w:rsid w:val="000A296A"/>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7D0"/>
    <w:rsid w:val="000C67E8"/>
    <w:rsid w:val="000D0E51"/>
    <w:rsid w:val="000D1572"/>
    <w:rsid w:val="000D3078"/>
    <w:rsid w:val="000D309C"/>
    <w:rsid w:val="000D3749"/>
    <w:rsid w:val="000D413C"/>
    <w:rsid w:val="000D49C9"/>
    <w:rsid w:val="000D62F2"/>
    <w:rsid w:val="000E04F0"/>
    <w:rsid w:val="000E0A50"/>
    <w:rsid w:val="000E0ECC"/>
    <w:rsid w:val="000E47AF"/>
    <w:rsid w:val="000E77A6"/>
    <w:rsid w:val="000E7E80"/>
    <w:rsid w:val="000F25F2"/>
    <w:rsid w:val="000F3F75"/>
    <w:rsid w:val="000F42CC"/>
    <w:rsid w:val="000F47DB"/>
    <w:rsid w:val="000F4F1D"/>
    <w:rsid w:val="000F6B0B"/>
    <w:rsid w:val="000F6CDB"/>
    <w:rsid w:val="000F704D"/>
    <w:rsid w:val="001046A0"/>
    <w:rsid w:val="00104D46"/>
    <w:rsid w:val="00105337"/>
    <w:rsid w:val="0011082D"/>
    <w:rsid w:val="001136EC"/>
    <w:rsid w:val="00113DC4"/>
    <w:rsid w:val="001142E1"/>
    <w:rsid w:val="0012017F"/>
    <w:rsid w:val="001202DC"/>
    <w:rsid w:val="0012121C"/>
    <w:rsid w:val="001216A5"/>
    <w:rsid w:val="00122367"/>
    <w:rsid w:val="00124517"/>
    <w:rsid w:val="00126856"/>
    <w:rsid w:val="00127DCC"/>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6199"/>
    <w:rsid w:val="0016745E"/>
    <w:rsid w:val="00170757"/>
    <w:rsid w:val="00171551"/>
    <w:rsid w:val="00173923"/>
    <w:rsid w:val="001754C0"/>
    <w:rsid w:val="00176D32"/>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1280"/>
    <w:rsid w:val="00211FDF"/>
    <w:rsid w:val="00213BA4"/>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5274"/>
    <w:rsid w:val="00237D04"/>
    <w:rsid w:val="00241F2B"/>
    <w:rsid w:val="002449C8"/>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801"/>
    <w:rsid w:val="00273022"/>
    <w:rsid w:val="00274E9F"/>
    <w:rsid w:val="00275024"/>
    <w:rsid w:val="002756C4"/>
    <w:rsid w:val="002759E0"/>
    <w:rsid w:val="00275F79"/>
    <w:rsid w:val="002804A0"/>
    <w:rsid w:val="002824A7"/>
    <w:rsid w:val="002825AA"/>
    <w:rsid w:val="0028279B"/>
    <w:rsid w:val="00282BA1"/>
    <w:rsid w:val="002833E9"/>
    <w:rsid w:val="00290C41"/>
    <w:rsid w:val="00291B31"/>
    <w:rsid w:val="00293722"/>
    <w:rsid w:val="002940FC"/>
    <w:rsid w:val="002963F3"/>
    <w:rsid w:val="00296A41"/>
    <w:rsid w:val="002A2FF0"/>
    <w:rsid w:val="002A3019"/>
    <w:rsid w:val="002A4750"/>
    <w:rsid w:val="002A4E38"/>
    <w:rsid w:val="002A4EDE"/>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629E"/>
    <w:rsid w:val="002D7CE6"/>
    <w:rsid w:val="002E2B5B"/>
    <w:rsid w:val="002E3279"/>
    <w:rsid w:val="002E3CEF"/>
    <w:rsid w:val="002E4F54"/>
    <w:rsid w:val="002E57FC"/>
    <w:rsid w:val="002F1697"/>
    <w:rsid w:val="002F24CD"/>
    <w:rsid w:val="002F265A"/>
    <w:rsid w:val="002F34D5"/>
    <w:rsid w:val="002F6F4A"/>
    <w:rsid w:val="00301F3F"/>
    <w:rsid w:val="00303D12"/>
    <w:rsid w:val="00304875"/>
    <w:rsid w:val="00305562"/>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6769"/>
    <w:rsid w:val="00341138"/>
    <w:rsid w:val="00342321"/>
    <w:rsid w:val="003451DF"/>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128B"/>
    <w:rsid w:val="00372579"/>
    <w:rsid w:val="00372677"/>
    <w:rsid w:val="003726B4"/>
    <w:rsid w:val="00373540"/>
    <w:rsid w:val="00376995"/>
    <w:rsid w:val="00376CD1"/>
    <w:rsid w:val="00377575"/>
    <w:rsid w:val="00380531"/>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E43"/>
    <w:rsid w:val="00417127"/>
    <w:rsid w:val="00417416"/>
    <w:rsid w:val="0042022E"/>
    <w:rsid w:val="004209C0"/>
    <w:rsid w:val="0042237C"/>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6836"/>
    <w:rsid w:val="00486A89"/>
    <w:rsid w:val="0048779D"/>
    <w:rsid w:val="00491517"/>
    <w:rsid w:val="0049337E"/>
    <w:rsid w:val="00494492"/>
    <w:rsid w:val="00495F23"/>
    <w:rsid w:val="00496DFE"/>
    <w:rsid w:val="004973E2"/>
    <w:rsid w:val="004A00D4"/>
    <w:rsid w:val="004A14C6"/>
    <w:rsid w:val="004A1F6C"/>
    <w:rsid w:val="004A35E1"/>
    <w:rsid w:val="004A5572"/>
    <w:rsid w:val="004A5E95"/>
    <w:rsid w:val="004A6AC4"/>
    <w:rsid w:val="004B106E"/>
    <w:rsid w:val="004B2428"/>
    <w:rsid w:val="004B3285"/>
    <w:rsid w:val="004B45A9"/>
    <w:rsid w:val="004B471A"/>
    <w:rsid w:val="004C0C92"/>
    <w:rsid w:val="004C1C1A"/>
    <w:rsid w:val="004C332B"/>
    <w:rsid w:val="004C3354"/>
    <w:rsid w:val="004C3878"/>
    <w:rsid w:val="004C7B49"/>
    <w:rsid w:val="004D3218"/>
    <w:rsid w:val="004D37CF"/>
    <w:rsid w:val="004D5370"/>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B93"/>
    <w:rsid w:val="0050759F"/>
    <w:rsid w:val="00510CE0"/>
    <w:rsid w:val="00511063"/>
    <w:rsid w:val="00511323"/>
    <w:rsid w:val="00516A15"/>
    <w:rsid w:val="00522624"/>
    <w:rsid w:val="00523230"/>
    <w:rsid w:val="00523B64"/>
    <w:rsid w:val="00523DE9"/>
    <w:rsid w:val="0052555A"/>
    <w:rsid w:val="0052588A"/>
    <w:rsid w:val="00527149"/>
    <w:rsid w:val="00530B16"/>
    <w:rsid w:val="0053124B"/>
    <w:rsid w:val="00533874"/>
    <w:rsid w:val="00533C35"/>
    <w:rsid w:val="00536A9D"/>
    <w:rsid w:val="00537894"/>
    <w:rsid w:val="0054044F"/>
    <w:rsid w:val="00540DED"/>
    <w:rsid w:val="005428BF"/>
    <w:rsid w:val="00551E00"/>
    <w:rsid w:val="005544C4"/>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195B"/>
    <w:rsid w:val="00591F13"/>
    <w:rsid w:val="0059207D"/>
    <w:rsid w:val="00592FAC"/>
    <w:rsid w:val="00595622"/>
    <w:rsid w:val="005963E1"/>
    <w:rsid w:val="005A0508"/>
    <w:rsid w:val="005A3B0E"/>
    <w:rsid w:val="005A460F"/>
    <w:rsid w:val="005A4D16"/>
    <w:rsid w:val="005A6B33"/>
    <w:rsid w:val="005B07EB"/>
    <w:rsid w:val="005B1718"/>
    <w:rsid w:val="005B2A3A"/>
    <w:rsid w:val="005B2B8A"/>
    <w:rsid w:val="005B54C7"/>
    <w:rsid w:val="005B66AA"/>
    <w:rsid w:val="005C0295"/>
    <w:rsid w:val="005C2135"/>
    <w:rsid w:val="005C3F54"/>
    <w:rsid w:val="005C42E7"/>
    <w:rsid w:val="005C62B7"/>
    <w:rsid w:val="005C7C4A"/>
    <w:rsid w:val="005C7FF5"/>
    <w:rsid w:val="005D08A6"/>
    <w:rsid w:val="005D136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EB"/>
    <w:rsid w:val="006025B7"/>
    <w:rsid w:val="0060260F"/>
    <w:rsid w:val="006048A4"/>
    <w:rsid w:val="006048D7"/>
    <w:rsid w:val="00604A59"/>
    <w:rsid w:val="00605B63"/>
    <w:rsid w:val="006068ED"/>
    <w:rsid w:val="00611AE6"/>
    <w:rsid w:val="00611B7B"/>
    <w:rsid w:val="0061200E"/>
    <w:rsid w:val="006126A5"/>
    <w:rsid w:val="006126DF"/>
    <w:rsid w:val="006135DD"/>
    <w:rsid w:val="0061366F"/>
    <w:rsid w:val="00614888"/>
    <w:rsid w:val="00614DE3"/>
    <w:rsid w:val="00615A21"/>
    <w:rsid w:val="006163A3"/>
    <w:rsid w:val="00621ED9"/>
    <w:rsid w:val="00622361"/>
    <w:rsid w:val="0062280F"/>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54B0"/>
    <w:rsid w:val="0066172E"/>
    <w:rsid w:val="0066360B"/>
    <w:rsid w:val="006643B4"/>
    <w:rsid w:val="00665FB8"/>
    <w:rsid w:val="006662D9"/>
    <w:rsid w:val="0066784B"/>
    <w:rsid w:val="00667A51"/>
    <w:rsid w:val="0067038C"/>
    <w:rsid w:val="00672DE3"/>
    <w:rsid w:val="006753ED"/>
    <w:rsid w:val="00675B87"/>
    <w:rsid w:val="0067725A"/>
    <w:rsid w:val="006810FD"/>
    <w:rsid w:val="00691760"/>
    <w:rsid w:val="00691FCB"/>
    <w:rsid w:val="006941BB"/>
    <w:rsid w:val="006948C4"/>
    <w:rsid w:val="006A1DE9"/>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2CEA"/>
    <w:rsid w:val="006D3215"/>
    <w:rsid w:val="006D567B"/>
    <w:rsid w:val="006D5ACB"/>
    <w:rsid w:val="006D6491"/>
    <w:rsid w:val="006E387B"/>
    <w:rsid w:val="006E7819"/>
    <w:rsid w:val="006F0688"/>
    <w:rsid w:val="006F105E"/>
    <w:rsid w:val="006F2FDF"/>
    <w:rsid w:val="006F3076"/>
    <w:rsid w:val="006F578A"/>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3751F"/>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A1437"/>
    <w:rsid w:val="007A1B55"/>
    <w:rsid w:val="007A1C9E"/>
    <w:rsid w:val="007A39F2"/>
    <w:rsid w:val="007A4419"/>
    <w:rsid w:val="007A4979"/>
    <w:rsid w:val="007A6C58"/>
    <w:rsid w:val="007A7607"/>
    <w:rsid w:val="007B143C"/>
    <w:rsid w:val="007B233F"/>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761E"/>
    <w:rsid w:val="007F009E"/>
    <w:rsid w:val="007F18A3"/>
    <w:rsid w:val="007F31F6"/>
    <w:rsid w:val="007F332E"/>
    <w:rsid w:val="007F559D"/>
    <w:rsid w:val="007F575E"/>
    <w:rsid w:val="007F7B0E"/>
    <w:rsid w:val="00800236"/>
    <w:rsid w:val="00800E57"/>
    <w:rsid w:val="00807E36"/>
    <w:rsid w:val="0081068C"/>
    <w:rsid w:val="00812D54"/>
    <w:rsid w:val="0081352E"/>
    <w:rsid w:val="00813F9A"/>
    <w:rsid w:val="008143C3"/>
    <w:rsid w:val="008144F3"/>
    <w:rsid w:val="00814F86"/>
    <w:rsid w:val="00816547"/>
    <w:rsid w:val="00816594"/>
    <w:rsid w:val="00823FFC"/>
    <w:rsid w:val="008240F3"/>
    <w:rsid w:val="008253B0"/>
    <w:rsid w:val="008303B8"/>
    <w:rsid w:val="00832A19"/>
    <w:rsid w:val="008345BB"/>
    <w:rsid w:val="008364EA"/>
    <w:rsid w:val="0083747B"/>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914F1"/>
    <w:rsid w:val="00893215"/>
    <w:rsid w:val="008944CE"/>
    <w:rsid w:val="00896F56"/>
    <w:rsid w:val="00896F79"/>
    <w:rsid w:val="00897A13"/>
    <w:rsid w:val="008A216E"/>
    <w:rsid w:val="008A30BA"/>
    <w:rsid w:val="008A310D"/>
    <w:rsid w:val="008A31C6"/>
    <w:rsid w:val="008A3BFB"/>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D82"/>
    <w:rsid w:val="008D0BB0"/>
    <w:rsid w:val="008D0E65"/>
    <w:rsid w:val="008D1C9D"/>
    <w:rsid w:val="008D3AF4"/>
    <w:rsid w:val="008D4686"/>
    <w:rsid w:val="008D5E8B"/>
    <w:rsid w:val="008D6C11"/>
    <w:rsid w:val="008E1F98"/>
    <w:rsid w:val="008E21E3"/>
    <w:rsid w:val="008E46DE"/>
    <w:rsid w:val="008E65BC"/>
    <w:rsid w:val="008F09E4"/>
    <w:rsid w:val="008F2397"/>
    <w:rsid w:val="008F313F"/>
    <w:rsid w:val="008F51D2"/>
    <w:rsid w:val="008F60DC"/>
    <w:rsid w:val="008F7EC8"/>
    <w:rsid w:val="009019EF"/>
    <w:rsid w:val="00902B6B"/>
    <w:rsid w:val="00903E82"/>
    <w:rsid w:val="00904D7F"/>
    <w:rsid w:val="00904DE7"/>
    <w:rsid w:val="00905751"/>
    <w:rsid w:val="009058C2"/>
    <w:rsid w:val="00905A4E"/>
    <w:rsid w:val="00910B3A"/>
    <w:rsid w:val="00911012"/>
    <w:rsid w:val="00912D22"/>
    <w:rsid w:val="00913A0A"/>
    <w:rsid w:val="009147D1"/>
    <w:rsid w:val="00920103"/>
    <w:rsid w:val="009212F1"/>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4370"/>
    <w:rsid w:val="00956022"/>
    <w:rsid w:val="0095648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C0245"/>
    <w:rsid w:val="009C146E"/>
    <w:rsid w:val="009C1726"/>
    <w:rsid w:val="009C173E"/>
    <w:rsid w:val="009C2613"/>
    <w:rsid w:val="009C3137"/>
    <w:rsid w:val="009C36AE"/>
    <w:rsid w:val="009C45D7"/>
    <w:rsid w:val="009C53CC"/>
    <w:rsid w:val="009C6DBC"/>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A73"/>
    <w:rsid w:val="00A03F8A"/>
    <w:rsid w:val="00A05560"/>
    <w:rsid w:val="00A05E76"/>
    <w:rsid w:val="00A06CF1"/>
    <w:rsid w:val="00A072A3"/>
    <w:rsid w:val="00A10778"/>
    <w:rsid w:val="00A1088B"/>
    <w:rsid w:val="00A11CE1"/>
    <w:rsid w:val="00A12281"/>
    <w:rsid w:val="00A14539"/>
    <w:rsid w:val="00A14D64"/>
    <w:rsid w:val="00A20915"/>
    <w:rsid w:val="00A20B2D"/>
    <w:rsid w:val="00A20C7E"/>
    <w:rsid w:val="00A20DD1"/>
    <w:rsid w:val="00A245F6"/>
    <w:rsid w:val="00A2463F"/>
    <w:rsid w:val="00A252F0"/>
    <w:rsid w:val="00A261CF"/>
    <w:rsid w:val="00A27311"/>
    <w:rsid w:val="00A27CB9"/>
    <w:rsid w:val="00A30058"/>
    <w:rsid w:val="00A321BF"/>
    <w:rsid w:val="00A32A26"/>
    <w:rsid w:val="00A33723"/>
    <w:rsid w:val="00A34552"/>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E35"/>
    <w:rsid w:val="00AD0D09"/>
    <w:rsid w:val="00AD0E52"/>
    <w:rsid w:val="00AD41FC"/>
    <w:rsid w:val="00AD52E8"/>
    <w:rsid w:val="00AD5E14"/>
    <w:rsid w:val="00AD5F5F"/>
    <w:rsid w:val="00AE04B8"/>
    <w:rsid w:val="00AE158E"/>
    <w:rsid w:val="00AE16B3"/>
    <w:rsid w:val="00AE4508"/>
    <w:rsid w:val="00AE4798"/>
    <w:rsid w:val="00AE71A8"/>
    <w:rsid w:val="00AF28A5"/>
    <w:rsid w:val="00AF3F08"/>
    <w:rsid w:val="00AF509C"/>
    <w:rsid w:val="00AF5340"/>
    <w:rsid w:val="00AF5AE0"/>
    <w:rsid w:val="00AF72FC"/>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6BEA"/>
    <w:rsid w:val="00B27C63"/>
    <w:rsid w:val="00B27F35"/>
    <w:rsid w:val="00B305E2"/>
    <w:rsid w:val="00B35506"/>
    <w:rsid w:val="00B36669"/>
    <w:rsid w:val="00B37820"/>
    <w:rsid w:val="00B40D85"/>
    <w:rsid w:val="00B436DC"/>
    <w:rsid w:val="00B44A42"/>
    <w:rsid w:val="00B4739A"/>
    <w:rsid w:val="00B505E5"/>
    <w:rsid w:val="00B50C66"/>
    <w:rsid w:val="00B5109B"/>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48DD"/>
    <w:rsid w:val="00B86173"/>
    <w:rsid w:val="00B863C0"/>
    <w:rsid w:val="00B8700A"/>
    <w:rsid w:val="00B9097C"/>
    <w:rsid w:val="00B90AEB"/>
    <w:rsid w:val="00B911DA"/>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50EB"/>
    <w:rsid w:val="00BC6076"/>
    <w:rsid w:val="00BC631E"/>
    <w:rsid w:val="00BC6C2E"/>
    <w:rsid w:val="00BC79B1"/>
    <w:rsid w:val="00BD1B5A"/>
    <w:rsid w:val="00BD1CB0"/>
    <w:rsid w:val="00BD2431"/>
    <w:rsid w:val="00BD292A"/>
    <w:rsid w:val="00BD46BA"/>
    <w:rsid w:val="00BD5202"/>
    <w:rsid w:val="00BD6990"/>
    <w:rsid w:val="00BE0D8D"/>
    <w:rsid w:val="00BE0F93"/>
    <w:rsid w:val="00BE13C5"/>
    <w:rsid w:val="00BE4969"/>
    <w:rsid w:val="00BE4BCA"/>
    <w:rsid w:val="00BE78F7"/>
    <w:rsid w:val="00BE7B38"/>
    <w:rsid w:val="00BF0159"/>
    <w:rsid w:val="00BF2183"/>
    <w:rsid w:val="00BF259D"/>
    <w:rsid w:val="00BF2978"/>
    <w:rsid w:val="00BF4B2A"/>
    <w:rsid w:val="00BF59F7"/>
    <w:rsid w:val="00BF5CFB"/>
    <w:rsid w:val="00BF61E7"/>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536D"/>
    <w:rsid w:val="00C35EE3"/>
    <w:rsid w:val="00C36443"/>
    <w:rsid w:val="00C37165"/>
    <w:rsid w:val="00C379E2"/>
    <w:rsid w:val="00C37AED"/>
    <w:rsid w:val="00C44514"/>
    <w:rsid w:val="00C44B41"/>
    <w:rsid w:val="00C47DDA"/>
    <w:rsid w:val="00C47F1F"/>
    <w:rsid w:val="00C5146F"/>
    <w:rsid w:val="00C51FAD"/>
    <w:rsid w:val="00C522E3"/>
    <w:rsid w:val="00C524E5"/>
    <w:rsid w:val="00C53548"/>
    <w:rsid w:val="00C550D4"/>
    <w:rsid w:val="00C55EA7"/>
    <w:rsid w:val="00C57535"/>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FC1"/>
    <w:rsid w:val="00CA0735"/>
    <w:rsid w:val="00CA34FE"/>
    <w:rsid w:val="00CA3609"/>
    <w:rsid w:val="00CA397C"/>
    <w:rsid w:val="00CA3D78"/>
    <w:rsid w:val="00CA5BEF"/>
    <w:rsid w:val="00CB1EA2"/>
    <w:rsid w:val="00CB20B8"/>
    <w:rsid w:val="00CB3B3E"/>
    <w:rsid w:val="00CB460D"/>
    <w:rsid w:val="00CB4970"/>
    <w:rsid w:val="00CB585E"/>
    <w:rsid w:val="00CB7F29"/>
    <w:rsid w:val="00CC149B"/>
    <w:rsid w:val="00CC26AE"/>
    <w:rsid w:val="00CC45FA"/>
    <w:rsid w:val="00CC4AAF"/>
    <w:rsid w:val="00CC5077"/>
    <w:rsid w:val="00CC6A4B"/>
    <w:rsid w:val="00CC7656"/>
    <w:rsid w:val="00CD1E7F"/>
    <w:rsid w:val="00CD308B"/>
    <w:rsid w:val="00CD3C10"/>
    <w:rsid w:val="00CD4EB6"/>
    <w:rsid w:val="00CE0B97"/>
    <w:rsid w:val="00CE1816"/>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68DE"/>
    <w:rsid w:val="00D46E70"/>
    <w:rsid w:val="00D512CB"/>
    <w:rsid w:val="00D531AF"/>
    <w:rsid w:val="00D53826"/>
    <w:rsid w:val="00D53DE7"/>
    <w:rsid w:val="00D54B2C"/>
    <w:rsid w:val="00D54C13"/>
    <w:rsid w:val="00D55D70"/>
    <w:rsid w:val="00D55DF9"/>
    <w:rsid w:val="00D56710"/>
    <w:rsid w:val="00D57D79"/>
    <w:rsid w:val="00D61C50"/>
    <w:rsid w:val="00D647C1"/>
    <w:rsid w:val="00D669AE"/>
    <w:rsid w:val="00D67B03"/>
    <w:rsid w:val="00D7054A"/>
    <w:rsid w:val="00D7190C"/>
    <w:rsid w:val="00D71E94"/>
    <w:rsid w:val="00D72C06"/>
    <w:rsid w:val="00D73ACB"/>
    <w:rsid w:val="00D7428F"/>
    <w:rsid w:val="00D76732"/>
    <w:rsid w:val="00D773A4"/>
    <w:rsid w:val="00D774C5"/>
    <w:rsid w:val="00D80B19"/>
    <w:rsid w:val="00D8145B"/>
    <w:rsid w:val="00D85520"/>
    <w:rsid w:val="00D86E87"/>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762E"/>
    <w:rsid w:val="00DD77B8"/>
    <w:rsid w:val="00DE0B91"/>
    <w:rsid w:val="00DE0C31"/>
    <w:rsid w:val="00DE155F"/>
    <w:rsid w:val="00DE15A7"/>
    <w:rsid w:val="00DE24A2"/>
    <w:rsid w:val="00DE5483"/>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5000"/>
    <w:rsid w:val="00E1546A"/>
    <w:rsid w:val="00E20211"/>
    <w:rsid w:val="00E2025B"/>
    <w:rsid w:val="00E25622"/>
    <w:rsid w:val="00E2601C"/>
    <w:rsid w:val="00E27ECD"/>
    <w:rsid w:val="00E30281"/>
    <w:rsid w:val="00E3081A"/>
    <w:rsid w:val="00E30927"/>
    <w:rsid w:val="00E31132"/>
    <w:rsid w:val="00E3222B"/>
    <w:rsid w:val="00E339AD"/>
    <w:rsid w:val="00E36116"/>
    <w:rsid w:val="00E367CC"/>
    <w:rsid w:val="00E403FE"/>
    <w:rsid w:val="00E41050"/>
    <w:rsid w:val="00E4236B"/>
    <w:rsid w:val="00E4268A"/>
    <w:rsid w:val="00E438A5"/>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94E"/>
    <w:rsid w:val="00E66452"/>
    <w:rsid w:val="00E67714"/>
    <w:rsid w:val="00E70D20"/>
    <w:rsid w:val="00E72794"/>
    <w:rsid w:val="00E72931"/>
    <w:rsid w:val="00E73EFC"/>
    <w:rsid w:val="00E74A23"/>
    <w:rsid w:val="00E75A65"/>
    <w:rsid w:val="00E77C7A"/>
    <w:rsid w:val="00E80D02"/>
    <w:rsid w:val="00E81D6C"/>
    <w:rsid w:val="00E81FEC"/>
    <w:rsid w:val="00E8704D"/>
    <w:rsid w:val="00E879BC"/>
    <w:rsid w:val="00E91241"/>
    <w:rsid w:val="00E92EC6"/>
    <w:rsid w:val="00E930EB"/>
    <w:rsid w:val="00E942B8"/>
    <w:rsid w:val="00E96B1C"/>
    <w:rsid w:val="00EA02AE"/>
    <w:rsid w:val="00EA285E"/>
    <w:rsid w:val="00EA3D48"/>
    <w:rsid w:val="00EA3FAB"/>
    <w:rsid w:val="00EA5531"/>
    <w:rsid w:val="00EA5813"/>
    <w:rsid w:val="00EA58D1"/>
    <w:rsid w:val="00EA5B98"/>
    <w:rsid w:val="00EA6C84"/>
    <w:rsid w:val="00EA7767"/>
    <w:rsid w:val="00EA779A"/>
    <w:rsid w:val="00EB21E5"/>
    <w:rsid w:val="00EB257F"/>
    <w:rsid w:val="00EB4833"/>
    <w:rsid w:val="00EB4F5C"/>
    <w:rsid w:val="00EB6D11"/>
    <w:rsid w:val="00EC04F4"/>
    <w:rsid w:val="00EC0AA7"/>
    <w:rsid w:val="00EC4073"/>
    <w:rsid w:val="00ED0568"/>
    <w:rsid w:val="00ED45D8"/>
    <w:rsid w:val="00ED7EDF"/>
    <w:rsid w:val="00EE005D"/>
    <w:rsid w:val="00EE311C"/>
    <w:rsid w:val="00EE38B8"/>
    <w:rsid w:val="00EE44D3"/>
    <w:rsid w:val="00EE5917"/>
    <w:rsid w:val="00EE67B9"/>
    <w:rsid w:val="00EE6C3B"/>
    <w:rsid w:val="00EF057F"/>
    <w:rsid w:val="00EF05D4"/>
    <w:rsid w:val="00EF6E24"/>
    <w:rsid w:val="00F01DC7"/>
    <w:rsid w:val="00F02605"/>
    <w:rsid w:val="00F02B23"/>
    <w:rsid w:val="00F0393A"/>
    <w:rsid w:val="00F04676"/>
    <w:rsid w:val="00F04818"/>
    <w:rsid w:val="00F06144"/>
    <w:rsid w:val="00F06A1A"/>
    <w:rsid w:val="00F10411"/>
    <w:rsid w:val="00F10577"/>
    <w:rsid w:val="00F10979"/>
    <w:rsid w:val="00F112E6"/>
    <w:rsid w:val="00F114EC"/>
    <w:rsid w:val="00F12BC6"/>
    <w:rsid w:val="00F12CC0"/>
    <w:rsid w:val="00F13C9D"/>
    <w:rsid w:val="00F13EA2"/>
    <w:rsid w:val="00F14D66"/>
    <w:rsid w:val="00F160D6"/>
    <w:rsid w:val="00F16188"/>
    <w:rsid w:val="00F16778"/>
    <w:rsid w:val="00F21FE5"/>
    <w:rsid w:val="00F22EE9"/>
    <w:rsid w:val="00F3029D"/>
    <w:rsid w:val="00F333F4"/>
    <w:rsid w:val="00F3350D"/>
    <w:rsid w:val="00F33542"/>
    <w:rsid w:val="00F35949"/>
    <w:rsid w:val="00F41370"/>
    <w:rsid w:val="00F41CC2"/>
    <w:rsid w:val="00F423E4"/>
    <w:rsid w:val="00F4694D"/>
    <w:rsid w:val="00F50FE9"/>
    <w:rsid w:val="00F51DAA"/>
    <w:rsid w:val="00F52C60"/>
    <w:rsid w:val="00F52C95"/>
    <w:rsid w:val="00F53767"/>
    <w:rsid w:val="00F56508"/>
    <w:rsid w:val="00F5674F"/>
    <w:rsid w:val="00F60B46"/>
    <w:rsid w:val="00F62531"/>
    <w:rsid w:val="00F62700"/>
    <w:rsid w:val="00F62A4F"/>
    <w:rsid w:val="00F64A37"/>
    <w:rsid w:val="00F64E7B"/>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F97"/>
    <w:rsid w:val="00F84186"/>
    <w:rsid w:val="00F85010"/>
    <w:rsid w:val="00F8698D"/>
    <w:rsid w:val="00F87E5E"/>
    <w:rsid w:val="00F9123C"/>
    <w:rsid w:val="00F92243"/>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334B"/>
    <w:rsid w:val="00FE34E2"/>
    <w:rsid w:val="00FE3AB8"/>
    <w:rsid w:val="00FE4031"/>
    <w:rsid w:val="00FE41A0"/>
    <w:rsid w:val="00FE49D5"/>
    <w:rsid w:val="00FE4E9B"/>
    <w:rsid w:val="00FE56AF"/>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iPriority w:val="99"/>
    <w:semiHidden/>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6740-1F90-4433-8649-53A5142A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事務局</cp:lastModifiedBy>
  <cp:revision>14</cp:revision>
  <cp:lastPrinted>2020-06-17T04:35:00Z</cp:lastPrinted>
  <dcterms:created xsi:type="dcterms:W3CDTF">2020-06-17T00:48:00Z</dcterms:created>
  <dcterms:modified xsi:type="dcterms:W3CDTF">2020-11-06T07:53:00Z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