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BC1" w:rsidRPr="004F6A8B" w:rsidRDefault="000566DE" w:rsidP="0067669D">
      <w:pPr>
        <w:jc w:val="center"/>
        <w:rPr>
          <w:rFonts w:asciiTheme="majorEastAsia" w:eastAsiaTheme="majorEastAsia" w:hAnsiTheme="majorEastAsia"/>
          <w:b/>
          <w:sz w:val="28"/>
          <w:szCs w:val="28"/>
        </w:rPr>
      </w:pPr>
      <w:bookmarkStart w:id="0" w:name="_GoBack"/>
      <w:bookmarkEnd w:id="0"/>
      <w:r w:rsidRPr="000566DE">
        <w:rPr>
          <w:rFonts w:asciiTheme="majorEastAsia" w:eastAsiaTheme="majorEastAsia" w:hAnsiTheme="majorEastAsia" w:hint="eastAsia"/>
          <w:b/>
          <w:noProof/>
          <w:sz w:val="28"/>
          <w:szCs w:val="28"/>
        </w:rPr>
        <w:t xml:space="preserve">　Medical Gate（メディカルゲート）</w:t>
      </w:r>
      <w:r w:rsidR="0067669D" w:rsidRPr="004F6A8B">
        <w:rPr>
          <w:rFonts w:asciiTheme="majorEastAsia" w:eastAsiaTheme="majorEastAsia" w:hAnsiTheme="majorEastAsia" w:hint="eastAsia"/>
          <w:b/>
          <w:sz w:val="28"/>
          <w:szCs w:val="28"/>
        </w:rPr>
        <w:t>システムの概要</w:t>
      </w:r>
    </w:p>
    <w:tbl>
      <w:tblPr>
        <w:tblStyle w:val="a3"/>
        <w:tblW w:w="0" w:type="auto"/>
        <w:jc w:val="center"/>
        <w:tblLook w:val="04A0" w:firstRow="1" w:lastRow="0" w:firstColumn="1" w:lastColumn="0" w:noHBand="0" w:noVBand="1"/>
      </w:tblPr>
      <w:tblGrid>
        <w:gridCol w:w="2405"/>
        <w:gridCol w:w="10490"/>
      </w:tblGrid>
      <w:tr w:rsidR="003E597C" w:rsidTr="003E597C">
        <w:trPr>
          <w:jc w:val="center"/>
        </w:trPr>
        <w:tc>
          <w:tcPr>
            <w:tcW w:w="2405" w:type="dxa"/>
          </w:tcPr>
          <w:p w:rsidR="003E597C" w:rsidRPr="006D69E4" w:rsidRDefault="003E597C" w:rsidP="0067669D">
            <w:pPr>
              <w:jc w:val="left"/>
              <w:rPr>
                <w:rFonts w:asciiTheme="majorEastAsia" w:eastAsiaTheme="majorEastAsia" w:hAnsiTheme="majorEastAsia"/>
              </w:rPr>
            </w:pPr>
            <w:r w:rsidRPr="006D69E4">
              <w:rPr>
                <w:rFonts w:asciiTheme="majorEastAsia" w:eastAsiaTheme="majorEastAsia" w:hAnsiTheme="majorEastAsia" w:hint="eastAsia"/>
              </w:rPr>
              <w:t>概　　要</w:t>
            </w:r>
          </w:p>
        </w:tc>
        <w:tc>
          <w:tcPr>
            <w:tcW w:w="10490" w:type="dxa"/>
          </w:tcPr>
          <w:p w:rsidR="003E597C" w:rsidRPr="003E597C" w:rsidRDefault="003E597C" w:rsidP="003E597C">
            <w:pPr>
              <w:jc w:val="left"/>
              <w:rPr>
                <w:rFonts w:asciiTheme="majorEastAsia" w:eastAsiaTheme="majorEastAsia" w:hAnsiTheme="majorEastAsia"/>
              </w:rPr>
            </w:pPr>
            <w:r w:rsidRPr="003E597C">
              <w:rPr>
                <w:rFonts w:asciiTheme="majorEastAsia" w:eastAsiaTheme="majorEastAsia" w:hAnsiTheme="majorEastAsia" w:hint="eastAsia"/>
              </w:rPr>
              <w:t>システム上で患者が所有する診察券、クレジットカード、その他医療機関や医療関連施設が発行する</w:t>
            </w:r>
            <w:r w:rsidR="00BF3BDD">
              <w:rPr>
                <w:rFonts w:asciiTheme="majorEastAsia" w:eastAsiaTheme="majorEastAsia" w:hAnsiTheme="majorEastAsia" w:hint="eastAsia"/>
              </w:rPr>
              <w:t>ＩＤ</w:t>
            </w:r>
            <w:r w:rsidRPr="003E597C">
              <w:rPr>
                <w:rFonts w:asciiTheme="majorEastAsia" w:eastAsiaTheme="majorEastAsia" w:hAnsiTheme="majorEastAsia" w:hint="eastAsia"/>
              </w:rPr>
              <w:t>カード等が持つそれぞれの固有</w:t>
            </w:r>
            <w:r w:rsidR="00BF3BDD">
              <w:rPr>
                <w:rFonts w:asciiTheme="majorEastAsia" w:eastAsiaTheme="majorEastAsia" w:hAnsiTheme="majorEastAsia" w:hint="eastAsia"/>
              </w:rPr>
              <w:t>ＩＤ</w:t>
            </w:r>
            <w:r w:rsidRPr="003E597C">
              <w:rPr>
                <w:rFonts w:asciiTheme="majorEastAsia" w:eastAsiaTheme="majorEastAsia" w:hAnsiTheme="majorEastAsia" w:hint="eastAsia"/>
              </w:rPr>
              <w:t>を一元化し管理することで、</w:t>
            </w:r>
          </w:p>
          <w:p w:rsidR="003E597C" w:rsidRPr="003E597C" w:rsidRDefault="003E597C" w:rsidP="003E597C">
            <w:pPr>
              <w:ind w:firstLineChars="100" w:firstLine="210"/>
              <w:jc w:val="left"/>
              <w:rPr>
                <w:rFonts w:asciiTheme="majorEastAsia" w:eastAsiaTheme="majorEastAsia" w:hAnsiTheme="majorEastAsia"/>
              </w:rPr>
            </w:pPr>
            <w:r w:rsidRPr="003E597C">
              <w:rPr>
                <w:rFonts w:asciiTheme="majorEastAsia" w:eastAsiaTheme="majorEastAsia" w:hAnsiTheme="majorEastAsia" w:hint="eastAsia"/>
              </w:rPr>
              <w:t>①病院での受付・精算（支払）、院外薬局での薬剤の受取りなどに要する手間や時間の短縮</w:t>
            </w:r>
          </w:p>
          <w:p w:rsidR="003E597C" w:rsidRDefault="003E597C" w:rsidP="003E597C">
            <w:pPr>
              <w:ind w:firstLineChars="100" w:firstLine="210"/>
              <w:jc w:val="left"/>
              <w:rPr>
                <w:rFonts w:asciiTheme="majorEastAsia" w:eastAsiaTheme="majorEastAsia" w:hAnsiTheme="majorEastAsia"/>
              </w:rPr>
            </w:pPr>
            <w:r w:rsidRPr="003E597C">
              <w:rPr>
                <w:rFonts w:asciiTheme="majorEastAsia" w:eastAsiaTheme="majorEastAsia" w:hAnsiTheme="majorEastAsia" w:hint="eastAsia"/>
              </w:rPr>
              <w:t>②処方箋データその他患者の医療に関する情報を、病院と調剤薬局等サポートする各プレイヤー間で共有</w:t>
            </w:r>
          </w:p>
          <w:p w:rsidR="003E597C" w:rsidRPr="003E597C" w:rsidRDefault="003E597C" w:rsidP="003E597C">
            <w:pPr>
              <w:ind w:firstLineChars="200" w:firstLine="420"/>
              <w:jc w:val="left"/>
              <w:rPr>
                <w:rFonts w:asciiTheme="majorEastAsia" w:eastAsiaTheme="majorEastAsia" w:hAnsiTheme="majorEastAsia"/>
              </w:rPr>
            </w:pPr>
            <w:r w:rsidRPr="003E597C">
              <w:rPr>
                <w:rFonts w:asciiTheme="majorEastAsia" w:eastAsiaTheme="majorEastAsia" w:hAnsiTheme="majorEastAsia" w:hint="eastAsia"/>
              </w:rPr>
              <w:t>することによる医療サービスの充実</w:t>
            </w:r>
          </w:p>
          <w:p w:rsidR="003E597C" w:rsidRPr="006D69E4" w:rsidRDefault="003E597C" w:rsidP="003E597C">
            <w:pPr>
              <w:jc w:val="left"/>
              <w:rPr>
                <w:rFonts w:asciiTheme="majorEastAsia" w:eastAsiaTheme="majorEastAsia" w:hAnsiTheme="majorEastAsia"/>
              </w:rPr>
            </w:pPr>
            <w:r w:rsidRPr="003E597C">
              <w:rPr>
                <w:rFonts w:asciiTheme="majorEastAsia" w:eastAsiaTheme="majorEastAsia" w:hAnsiTheme="majorEastAsia" w:hint="eastAsia"/>
              </w:rPr>
              <w:t>を図るもの</w:t>
            </w:r>
            <w:r w:rsidR="00FC77D1">
              <w:rPr>
                <w:rFonts w:asciiTheme="majorEastAsia" w:eastAsiaTheme="majorEastAsia" w:hAnsiTheme="majorEastAsia" w:hint="eastAsia"/>
              </w:rPr>
              <w:t>である</w:t>
            </w:r>
            <w:r w:rsidRPr="003E597C">
              <w:rPr>
                <w:rFonts w:asciiTheme="majorEastAsia" w:eastAsiaTheme="majorEastAsia" w:hAnsiTheme="majorEastAsia" w:hint="eastAsia"/>
              </w:rPr>
              <w:t>。</w:t>
            </w:r>
          </w:p>
        </w:tc>
      </w:tr>
      <w:tr w:rsidR="003E597C" w:rsidTr="003E597C">
        <w:trPr>
          <w:jc w:val="center"/>
        </w:trPr>
        <w:tc>
          <w:tcPr>
            <w:tcW w:w="2405" w:type="dxa"/>
          </w:tcPr>
          <w:p w:rsidR="003E597C" w:rsidRPr="006D69E4" w:rsidRDefault="003E597C" w:rsidP="0067669D">
            <w:pPr>
              <w:jc w:val="left"/>
              <w:rPr>
                <w:rFonts w:asciiTheme="majorEastAsia" w:eastAsiaTheme="majorEastAsia" w:hAnsiTheme="majorEastAsia"/>
              </w:rPr>
            </w:pPr>
            <w:r w:rsidRPr="006D69E4">
              <w:rPr>
                <w:rFonts w:asciiTheme="majorEastAsia" w:eastAsiaTheme="majorEastAsia" w:hAnsiTheme="majorEastAsia" w:hint="eastAsia"/>
              </w:rPr>
              <w:t>実施主体</w:t>
            </w:r>
          </w:p>
        </w:tc>
        <w:tc>
          <w:tcPr>
            <w:tcW w:w="10490" w:type="dxa"/>
          </w:tcPr>
          <w:p w:rsidR="003E597C" w:rsidRPr="006D69E4" w:rsidRDefault="003E597C" w:rsidP="003E597C">
            <w:pPr>
              <w:jc w:val="left"/>
              <w:rPr>
                <w:rFonts w:asciiTheme="majorEastAsia" w:eastAsiaTheme="majorEastAsia" w:hAnsiTheme="majorEastAsia"/>
              </w:rPr>
            </w:pPr>
            <w:r>
              <w:rPr>
                <w:rFonts w:asciiTheme="majorEastAsia" w:eastAsiaTheme="majorEastAsia" w:hAnsiTheme="majorEastAsia" w:hint="eastAsia"/>
              </w:rPr>
              <w:t>大阪府立病院機構</w:t>
            </w:r>
          </w:p>
        </w:tc>
      </w:tr>
      <w:tr w:rsidR="003E597C" w:rsidTr="003E597C">
        <w:trPr>
          <w:jc w:val="center"/>
        </w:trPr>
        <w:tc>
          <w:tcPr>
            <w:tcW w:w="2405" w:type="dxa"/>
          </w:tcPr>
          <w:p w:rsidR="003E597C" w:rsidRPr="006D69E4" w:rsidRDefault="003E597C">
            <w:pPr>
              <w:rPr>
                <w:rFonts w:asciiTheme="majorEastAsia" w:eastAsiaTheme="majorEastAsia" w:hAnsiTheme="majorEastAsia"/>
              </w:rPr>
            </w:pPr>
            <w:r w:rsidRPr="006D69E4">
              <w:rPr>
                <w:rFonts w:asciiTheme="majorEastAsia" w:eastAsiaTheme="majorEastAsia" w:hAnsiTheme="majorEastAsia" w:hint="eastAsia"/>
              </w:rPr>
              <w:t>参加機関</w:t>
            </w:r>
          </w:p>
        </w:tc>
        <w:tc>
          <w:tcPr>
            <w:tcW w:w="10490" w:type="dxa"/>
          </w:tcPr>
          <w:p w:rsidR="003E597C" w:rsidRPr="006D69E4" w:rsidRDefault="00BF3BDD" w:rsidP="00BF3BDD">
            <w:pPr>
              <w:rPr>
                <w:rFonts w:asciiTheme="majorEastAsia" w:eastAsiaTheme="majorEastAsia" w:hAnsiTheme="majorEastAsia"/>
              </w:rPr>
            </w:pPr>
            <w:r w:rsidRPr="003E597C">
              <w:rPr>
                <w:rFonts w:asciiTheme="majorEastAsia" w:eastAsiaTheme="majorEastAsia" w:hAnsiTheme="majorEastAsia" w:hint="eastAsia"/>
              </w:rPr>
              <w:t>当機構内各センター（５か所）</w:t>
            </w:r>
          </w:p>
        </w:tc>
      </w:tr>
      <w:tr w:rsidR="003E597C" w:rsidTr="003E597C">
        <w:trPr>
          <w:jc w:val="center"/>
        </w:trPr>
        <w:tc>
          <w:tcPr>
            <w:tcW w:w="2405" w:type="dxa"/>
          </w:tcPr>
          <w:p w:rsidR="003E597C" w:rsidRPr="006D69E4" w:rsidRDefault="003E597C">
            <w:pPr>
              <w:rPr>
                <w:rFonts w:asciiTheme="majorEastAsia" w:eastAsiaTheme="majorEastAsia" w:hAnsiTheme="majorEastAsia"/>
              </w:rPr>
            </w:pPr>
            <w:r w:rsidRPr="006D69E4">
              <w:rPr>
                <w:rFonts w:asciiTheme="majorEastAsia" w:eastAsiaTheme="majorEastAsia" w:hAnsiTheme="majorEastAsia" w:hint="eastAsia"/>
              </w:rPr>
              <w:t>対　　象</w:t>
            </w:r>
          </w:p>
        </w:tc>
        <w:tc>
          <w:tcPr>
            <w:tcW w:w="10490" w:type="dxa"/>
          </w:tcPr>
          <w:p w:rsidR="003E597C" w:rsidRPr="003E597C" w:rsidRDefault="003E597C" w:rsidP="00820259">
            <w:pPr>
              <w:rPr>
                <w:rFonts w:asciiTheme="majorEastAsia" w:eastAsiaTheme="majorEastAsia" w:hAnsiTheme="majorEastAsia"/>
              </w:rPr>
            </w:pPr>
            <w:r w:rsidRPr="003E597C">
              <w:rPr>
                <w:rFonts w:asciiTheme="majorEastAsia" w:eastAsiaTheme="majorEastAsia" w:hAnsiTheme="majorEastAsia" w:hint="eastAsia"/>
              </w:rPr>
              <w:t>当機構内各センター</w:t>
            </w:r>
            <w:r w:rsidR="00BF3BDD">
              <w:rPr>
                <w:rFonts w:asciiTheme="majorEastAsia" w:eastAsiaTheme="majorEastAsia" w:hAnsiTheme="majorEastAsia" w:hint="eastAsia"/>
              </w:rPr>
              <w:t>の</w:t>
            </w:r>
            <w:r>
              <w:rPr>
                <w:rFonts w:asciiTheme="majorEastAsia" w:eastAsiaTheme="majorEastAsia" w:hAnsiTheme="majorEastAsia" w:hint="eastAsia"/>
              </w:rPr>
              <w:t>患者</w:t>
            </w:r>
          </w:p>
        </w:tc>
      </w:tr>
      <w:tr w:rsidR="003E597C" w:rsidTr="003E597C">
        <w:trPr>
          <w:jc w:val="center"/>
        </w:trPr>
        <w:tc>
          <w:tcPr>
            <w:tcW w:w="2405" w:type="dxa"/>
          </w:tcPr>
          <w:p w:rsidR="003E597C" w:rsidRPr="006D69E4" w:rsidRDefault="003E597C">
            <w:pPr>
              <w:rPr>
                <w:rFonts w:asciiTheme="majorEastAsia" w:eastAsiaTheme="majorEastAsia" w:hAnsiTheme="majorEastAsia"/>
              </w:rPr>
            </w:pPr>
            <w:r w:rsidRPr="006D69E4">
              <w:rPr>
                <w:rFonts w:asciiTheme="majorEastAsia" w:eastAsiaTheme="majorEastAsia" w:hAnsiTheme="majorEastAsia" w:hint="eastAsia"/>
              </w:rPr>
              <w:t>取扱個人情報の内容</w:t>
            </w:r>
          </w:p>
        </w:tc>
        <w:tc>
          <w:tcPr>
            <w:tcW w:w="10490" w:type="dxa"/>
          </w:tcPr>
          <w:p w:rsidR="00111FE4" w:rsidRDefault="00BF3BDD" w:rsidP="00BF3BDD">
            <w:pPr>
              <w:rPr>
                <w:rFonts w:asciiTheme="majorEastAsia" w:eastAsiaTheme="majorEastAsia" w:hAnsiTheme="majorEastAsia"/>
              </w:rPr>
            </w:pPr>
            <w:r w:rsidRPr="00BF3BDD">
              <w:rPr>
                <w:rFonts w:asciiTheme="majorEastAsia" w:eastAsiaTheme="majorEastAsia" w:hAnsiTheme="majorEastAsia" w:hint="eastAsia"/>
              </w:rPr>
              <w:t>患者基本情報</w:t>
            </w:r>
            <w:r w:rsidR="00111FE4" w:rsidRPr="00111FE4">
              <w:rPr>
                <w:rFonts w:asciiTheme="majorEastAsia" w:eastAsiaTheme="majorEastAsia" w:hAnsiTheme="majorEastAsia" w:hint="eastAsia"/>
              </w:rPr>
              <w:t>（診察券（患者）番号、氏名、性別、生年月日）</w:t>
            </w:r>
            <w:r>
              <w:rPr>
                <w:rFonts w:asciiTheme="majorEastAsia" w:eastAsiaTheme="majorEastAsia" w:hAnsiTheme="majorEastAsia" w:hint="eastAsia"/>
              </w:rPr>
              <w:t>、</w:t>
            </w:r>
          </w:p>
          <w:p w:rsidR="00111FE4" w:rsidRDefault="00BF3BDD" w:rsidP="00BF3BDD">
            <w:pPr>
              <w:rPr>
                <w:rFonts w:asciiTheme="majorEastAsia" w:eastAsiaTheme="majorEastAsia" w:hAnsiTheme="majorEastAsia"/>
              </w:rPr>
            </w:pPr>
            <w:r w:rsidRPr="00BF3BDD">
              <w:rPr>
                <w:rFonts w:asciiTheme="majorEastAsia" w:eastAsiaTheme="majorEastAsia" w:hAnsiTheme="majorEastAsia" w:hint="eastAsia"/>
              </w:rPr>
              <w:t>患者</w:t>
            </w:r>
            <w:r>
              <w:rPr>
                <w:rFonts w:asciiTheme="majorEastAsia" w:eastAsiaTheme="majorEastAsia" w:hAnsiTheme="majorEastAsia" w:hint="eastAsia"/>
              </w:rPr>
              <w:t>個人</w:t>
            </w:r>
            <w:r w:rsidRPr="00BF3BDD">
              <w:rPr>
                <w:rFonts w:asciiTheme="majorEastAsia" w:eastAsiaTheme="majorEastAsia" w:hAnsiTheme="majorEastAsia" w:hint="eastAsia"/>
              </w:rPr>
              <w:t>情報</w:t>
            </w:r>
            <w:r w:rsidR="00111FE4" w:rsidRPr="00111FE4">
              <w:rPr>
                <w:rFonts w:asciiTheme="majorEastAsia" w:eastAsiaTheme="majorEastAsia" w:hAnsiTheme="majorEastAsia" w:hint="eastAsia"/>
              </w:rPr>
              <w:t>（郵便番号、住所、電話番号、電子メールアドレス）</w:t>
            </w:r>
            <w:r>
              <w:rPr>
                <w:rFonts w:asciiTheme="majorEastAsia" w:eastAsiaTheme="majorEastAsia" w:hAnsiTheme="majorEastAsia" w:hint="eastAsia"/>
              </w:rPr>
              <w:t>、</w:t>
            </w:r>
          </w:p>
          <w:p w:rsidR="003E597C" w:rsidRPr="006D69E4" w:rsidRDefault="00BF3BDD" w:rsidP="00BF3BDD">
            <w:pPr>
              <w:rPr>
                <w:rFonts w:asciiTheme="majorEastAsia" w:eastAsiaTheme="majorEastAsia" w:hAnsiTheme="majorEastAsia"/>
              </w:rPr>
            </w:pPr>
            <w:r w:rsidRPr="00BF3BDD">
              <w:rPr>
                <w:rFonts w:ascii="Segoe UI Symbol" w:eastAsiaTheme="majorEastAsia" w:hAnsi="Segoe UI Symbol" w:cs="Segoe UI Symbol" w:hint="eastAsia"/>
              </w:rPr>
              <w:t>キャッシュレス決済用クレジットカードの番号</w:t>
            </w:r>
            <w:r>
              <w:rPr>
                <w:rFonts w:ascii="Segoe UI Symbol" w:eastAsiaTheme="majorEastAsia" w:hAnsi="Segoe UI Symbol" w:cs="Segoe UI Symbol" w:hint="eastAsia"/>
              </w:rPr>
              <w:t>等</w:t>
            </w:r>
          </w:p>
        </w:tc>
      </w:tr>
      <w:tr w:rsidR="003E597C" w:rsidTr="003E597C">
        <w:trPr>
          <w:jc w:val="center"/>
        </w:trPr>
        <w:tc>
          <w:tcPr>
            <w:tcW w:w="2405" w:type="dxa"/>
          </w:tcPr>
          <w:p w:rsidR="003E597C" w:rsidRPr="006D69E4" w:rsidRDefault="003E597C">
            <w:pPr>
              <w:rPr>
                <w:rFonts w:asciiTheme="majorEastAsia" w:eastAsiaTheme="majorEastAsia" w:hAnsiTheme="majorEastAsia"/>
              </w:rPr>
            </w:pPr>
            <w:r w:rsidRPr="006D69E4">
              <w:rPr>
                <w:rFonts w:asciiTheme="majorEastAsia" w:eastAsiaTheme="majorEastAsia" w:hAnsiTheme="majorEastAsia" w:hint="eastAsia"/>
              </w:rPr>
              <w:t>同意取得者</w:t>
            </w:r>
          </w:p>
        </w:tc>
        <w:tc>
          <w:tcPr>
            <w:tcW w:w="10490" w:type="dxa"/>
          </w:tcPr>
          <w:p w:rsidR="003E597C" w:rsidRPr="006D69E4" w:rsidRDefault="003E597C" w:rsidP="00820259">
            <w:pPr>
              <w:rPr>
                <w:rFonts w:asciiTheme="majorEastAsia" w:eastAsiaTheme="majorEastAsia" w:hAnsiTheme="majorEastAsia"/>
              </w:rPr>
            </w:pPr>
            <w:r w:rsidRPr="003E597C">
              <w:rPr>
                <w:rFonts w:asciiTheme="majorEastAsia" w:eastAsiaTheme="majorEastAsia" w:hAnsiTheme="majorEastAsia" w:hint="eastAsia"/>
              </w:rPr>
              <w:t>当機構内各センター</w:t>
            </w:r>
            <w:r>
              <w:rPr>
                <w:rFonts w:asciiTheme="majorEastAsia" w:eastAsiaTheme="majorEastAsia" w:hAnsiTheme="majorEastAsia" w:hint="eastAsia"/>
              </w:rPr>
              <w:t>の</w:t>
            </w:r>
            <w:r w:rsidR="00820259">
              <w:rPr>
                <w:rFonts w:asciiTheme="majorEastAsia" w:eastAsiaTheme="majorEastAsia" w:hAnsiTheme="majorEastAsia" w:hint="eastAsia"/>
              </w:rPr>
              <w:t>職員</w:t>
            </w:r>
            <w:r w:rsidR="00BF3BDD">
              <w:rPr>
                <w:rFonts w:asciiTheme="majorEastAsia" w:eastAsiaTheme="majorEastAsia" w:hAnsiTheme="majorEastAsia" w:hint="eastAsia"/>
              </w:rPr>
              <w:t>等</w:t>
            </w:r>
          </w:p>
        </w:tc>
      </w:tr>
      <w:tr w:rsidR="003E597C" w:rsidTr="003E597C">
        <w:trPr>
          <w:jc w:val="center"/>
        </w:trPr>
        <w:tc>
          <w:tcPr>
            <w:tcW w:w="2405" w:type="dxa"/>
          </w:tcPr>
          <w:p w:rsidR="003E597C" w:rsidRPr="006D69E4" w:rsidRDefault="003E597C">
            <w:pPr>
              <w:rPr>
                <w:rFonts w:asciiTheme="majorEastAsia" w:eastAsiaTheme="majorEastAsia" w:hAnsiTheme="majorEastAsia"/>
              </w:rPr>
            </w:pPr>
            <w:r w:rsidRPr="006D69E4">
              <w:rPr>
                <w:rFonts w:asciiTheme="majorEastAsia" w:eastAsiaTheme="majorEastAsia" w:hAnsiTheme="majorEastAsia" w:hint="eastAsia"/>
              </w:rPr>
              <w:t>個人情報入力主体</w:t>
            </w:r>
          </w:p>
        </w:tc>
        <w:tc>
          <w:tcPr>
            <w:tcW w:w="10490" w:type="dxa"/>
          </w:tcPr>
          <w:p w:rsidR="003E597C" w:rsidRPr="006D69E4" w:rsidRDefault="00BF3BDD" w:rsidP="00820259">
            <w:pPr>
              <w:rPr>
                <w:rFonts w:asciiTheme="majorEastAsia" w:eastAsiaTheme="majorEastAsia" w:hAnsiTheme="majorEastAsia"/>
              </w:rPr>
            </w:pPr>
            <w:r w:rsidRPr="003E597C">
              <w:rPr>
                <w:rFonts w:asciiTheme="majorEastAsia" w:eastAsiaTheme="majorEastAsia" w:hAnsiTheme="majorEastAsia" w:hint="eastAsia"/>
              </w:rPr>
              <w:t>当機構内各センター</w:t>
            </w:r>
            <w:r>
              <w:rPr>
                <w:rFonts w:asciiTheme="majorEastAsia" w:eastAsiaTheme="majorEastAsia" w:hAnsiTheme="majorEastAsia" w:hint="eastAsia"/>
              </w:rPr>
              <w:t>の</w:t>
            </w:r>
            <w:r w:rsidR="00070A34">
              <w:rPr>
                <w:rFonts w:asciiTheme="majorEastAsia" w:eastAsiaTheme="majorEastAsia" w:hAnsiTheme="majorEastAsia" w:hint="eastAsia"/>
              </w:rPr>
              <w:t>患者</w:t>
            </w:r>
            <w:r w:rsidR="00820259">
              <w:rPr>
                <w:rFonts w:asciiTheme="majorEastAsia" w:eastAsiaTheme="majorEastAsia" w:hAnsiTheme="majorEastAsia" w:hint="eastAsia"/>
              </w:rPr>
              <w:t>、職員等</w:t>
            </w:r>
          </w:p>
        </w:tc>
      </w:tr>
      <w:tr w:rsidR="00070A34" w:rsidTr="003E597C">
        <w:trPr>
          <w:jc w:val="center"/>
        </w:trPr>
        <w:tc>
          <w:tcPr>
            <w:tcW w:w="2405" w:type="dxa"/>
          </w:tcPr>
          <w:p w:rsidR="00070A34" w:rsidRPr="006D69E4" w:rsidRDefault="00070A34" w:rsidP="00070A34">
            <w:pPr>
              <w:rPr>
                <w:rFonts w:asciiTheme="majorEastAsia" w:eastAsiaTheme="majorEastAsia" w:hAnsiTheme="majorEastAsia"/>
              </w:rPr>
            </w:pPr>
            <w:r w:rsidRPr="006D69E4">
              <w:rPr>
                <w:rFonts w:asciiTheme="majorEastAsia" w:eastAsiaTheme="majorEastAsia" w:hAnsiTheme="majorEastAsia" w:hint="eastAsia"/>
              </w:rPr>
              <w:t>守秘義務体制</w:t>
            </w:r>
          </w:p>
        </w:tc>
        <w:tc>
          <w:tcPr>
            <w:tcW w:w="10490" w:type="dxa"/>
          </w:tcPr>
          <w:p w:rsidR="00070A34" w:rsidRPr="006D69E4" w:rsidRDefault="00820259" w:rsidP="00F30F08">
            <w:pPr>
              <w:rPr>
                <w:rFonts w:asciiTheme="majorEastAsia" w:eastAsiaTheme="majorEastAsia" w:hAnsiTheme="majorEastAsia"/>
              </w:rPr>
            </w:pPr>
            <w:r w:rsidRPr="002F060A">
              <w:rPr>
                <w:rFonts w:asciiTheme="majorEastAsia" w:eastAsiaTheme="majorEastAsia" w:hAnsiTheme="majorEastAsia" w:hint="eastAsia"/>
                <w:sz w:val="22"/>
              </w:rPr>
              <w:t>地方独立行政法人大阪府立病院機構個人情報の取扱及び管理に関する規程</w:t>
            </w:r>
          </w:p>
        </w:tc>
      </w:tr>
      <w:tr w:rsidR="00070A34" w:rsidTr="003E597C">
        <w:trPr>
          <w:jc w:val="center"/>
        </w:trPr>
        <w:tc>
          <w:tcPr>
            <w:tcW w:w="2405" w:type="dxa"/>
          </w:tcPr>
          <w:p w:rsidR="00070A34" w:rsidRPr="006D69E4" w:rsidRDefault="00070A34" w:rsidP="00070A34">
            <w:pPr>
              <w:rPr>
                <w:rFonts w:asciiTheme="majorEastAsia" w:eastAsiaTheme="majorEastAsia" w:hAnsiTheme="majorEastAsia"/>
              </w:rPr>
            </w:pPr>
            <w:r w:rsidRPr="006D69E4">
              <w:rPr>
                <w:rFonts w:asciiTheme="majorEastAsia" w:eastAsiaTheme="majorEastAsia" w:hAnsiTheme="majorEastAsia" w:hint="eastAsia"/>
              </w:rPr>
              <w:t>運用要領</w:t>
            </w:r>
          </w:p>
        </w:tc>
        <w:tc>
          <w:tcPr>
            <w:tcW w:w="10490" w:type="dxa"/>
          </w:tcPr>
          <w:p w:rsidR="00070A34" w:rsidRPr="00070A34" w:rsidRDefault="00070A34" w:rsidP="00070A34">
            <w:pPr>
              <w:rPr>
                <w:rFonts w:asciiTheme="majorEastAsia" w:eastAsiaTheme="majorEastAsia" w:hAnsiTheme="majorEastAsia"/>
              </w:rPr>
            </w:pPr>
            <w:r w:rsidRPr="00070A34">
              <w:rPr>
                <w:rFonts w:asciiTheme="majorEastAsia" w:eastAsiaTheme="majorEastAsia" w:hAnsiTheme="majorEastAsia" w:hint="eastAsia"/>
              </w:rPr>
              <w:t>「Medical Gate」サービス利用規約</w:t>
            </w:r>
          </w:p>
          <w:p w:rsidR="00070A34" w:rsidRPr="00070A34" w:rsidRDefault="00070A34" w:rsidP="00070A34">
            <w:pPr>
              <w:rPr>
                <w:rFonts w:asciiTheme="majorEastAsia" w:eastAsiaTheme="majorEastAsia" w:hAnsiTheme="majorEastAsia"/>
              </w:rPr>
            </w:pPr>
            <w:r w:rsidRPr="00070A34">
              <w:rPr>
                <w:rFonts w:asciiTheme="majorEastAsia" w:eastAsiaTheme="majorEastAsia" w:hAnsiTheme="majorEastAsia" w:hint="eastAsia"/>
              </w:rPr>
              <w:t>「Medical Gate」あと払い決済サービス　個別利用規約</w:t>
            </w:r>
          </w:p>
          <w:p w:rsidR="00070A34" w:rsidRPr="006D69E4" w:rsidRDefault="00070A34" w:rsidP="00070A34">
            <w:pPr>
              <w:rPr>
                <w:rFonts w:asciiTheme="majorEastAsia" w:eastAsiaTheme="majorEastAsia" w:hAnsiTheme="majorEastAsia"/>
              </w:rPr>
            </w:pPr>
            <w:r w:rsidRPr="00070A34">
              <w:rPr>
                <w:rFonts w:asciiTheme="majorEastAsia" w:eastAsiaTheme="majorEastAsia" w:hAnsiTheme="majorEastAsia" w:hint="eastAsia"/>
              </w:rPr>
              <w:t>「Medical Gate」サービス利用に関する個人情報保護方針（ﾌﾟﾗｲﾊﾞｼｰﾎﾟﾘｼｰ）</w:t>
            </w:r>
          </w:p>
        </w:tc>
      </w:tr>
    </w:tbl>
    <w:p w:rsidR="0067669D" w:rsidRDefault="0067669D" w:rsidP="004F6A8B"/>
    <w:sectPr w:rsidR="0067669D" w:rsidSect="0067669D">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DFE" w:rsidRDefault="00D66DFE" w:rsidP="00B30061">
      <w:r>
        <w:separator/>
      </w:r>
    </w:p>
  </w:endnote>
  <w:endnote w:type="continuationSeparator" w:id="0">
    <w:p w:rsidR="00D66DFE" w:rsidRDefault="00D66DFE" w:rsidP="00B3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18" w:rsidRDefault="006B12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18" w:rsidRDefault="006B12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18" w:rsidRDefault="006B12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DFE" w:rsidRDefault="00D66DFE" w:rsidP="00B30061">
      <w:r>
        <w:separator/>
      </w:r>
    </w:p>
  </w:footnote>
  <w:footnote w:type="continuationSeparator" w:id="0">
    <w:p w:rsidR="00D66DFE" w:rsidRDefault="00D66DFE" w:rsidP="00B30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18" w:rsidRDefault="006B12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D84" w:rsidRDefault="00575D84" w:rsidP="00C9494F">
    <w:pPr>
      <w:pStyle w:val="a6"/>
      <w:jc w:val="right"/>
    </w:pPr>
  </w:p>
  <w:p w:rsidR="00C9494F" w:rsidRDefault="00C9494F" w:rsidP="00C9494F">
    <w:pPr>
      <w:pStyle w:val="a6"/>
      <w:jc w:val="right"/>
    </w:pPr>
    <w:r w:rsidRPr="00C46141">
      <w:rPr>
        <w:rFonts w:hint="eastAsia"/>
        <w:bdr w:val="single" w:sz="4" w:space="0" w:color="auto"/>
      </w:rPr>
      <w:t>別紙</w:t>
    </w:r>
    <w:r w:rsidR="00694736">
      <w:rPr>
        <w:rFonts w:hint="eastAsia"/>
        <w:bdr w:val="single" w:sz="4" w:space="0" w:color="auto"/>
      </w:rPr>
      <w:t>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18" w:rsidRDefault="006B12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9D"/>
    <w:rsid w:val="000566DE"/>
    <w:rsid w:val="00070A34"/>
    <w:rsid w:val="0007293F"/>
    <w:rsid w:val="000734EE"/>
    <w:rsid w:val="000940B0"/>
    <w:rsid w:val="00111FE4"/>
    <w:rsid w:val="00121531"/>
    <w:rsid w:val="0012697A"/>
    <w:rsid w:val="00147259"/>
    <w:rsid w:val="002D12FE"/>
    <w:rsid w:val="00357CC2"/>
    <w:rsid w:val="00392101"/>
    <w:rsid w:val="003E597C"/>
    <w:rsid w:val="00421D23"/>
    <w:rsid w:val="00432151"/>
    <w:rsid w:val="00456EA0"/>
    <w:rsid w:val="004F35B9"/>
    <w:rsid w:val="004F6A8B"/>
    <w:rsid w:val="005548D8"/>
    <w:rsid w:val="00575D84"/>
    <w:rsid w:val="0067669D"/>
    <w:rsid w:val="00694736"/>
    <w:rsid w:val="006B1218"/>
    <w:rsid w:val="006C2EFD"/>
    <w:rsid w:val="006D69E4"/>
    <w:rsid w:val="007450BB"/>
    <w:rsid w:val="00820259"/>
    <w:rsid w:val="00931BC1"/>
    <w:rsid w:val="00950492"/>
    <w:rsid w:val="00962EBC"/>
    <w:rsid w:val="00A73C56"/>
    <w:rsid w:val="00A90B15"/>
    <w:rsid w:val="00B30061"/>
    <w:rsid w:val="00BD138B"/>
    <w:rsid w:val="00BF3BDD"/>
    <w:rsid w:val="00C46141"/>
    <w:rsid w:val="00C90545"/>
    <w:rsid w:val="00C9494F"/>
    <w:rsid w:val="00D26050"/>
    <w:rsid w:val="00D66DFE"/>
    <w:rsid w:val="00D85AF9"/>
    <w:rsid w:val="00DD4850"/>
    <w:rsid w:val="00E32AF9"/>
    <w:rsid w:val="00EC3910"/>
    <w:rsid w:val="00EF7BE1"/>
    <w:rsid w:val="00F30F08"/>
    <w:rsid w:val="00FC77D1"/>
    <w:rsid w:val="00FD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E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EA0"/>
    <w:rPr>
      <w:rFonts w:asciiTheme="majorHAnsi" w:eastAsiaTheme="majorEastAsia" w:hAnsiTheme="majorHAnsi" w:cstheme="majorBidi"/>
      <w:sz w:val="18"/>
      <w:szCs w:val="18"/>
    </w:rPr>
  </w:style>
  <w:style w:type="paragraph" w:styleId="a6">
    <w:name w:val="header"/>
    <w:basedOn w:val="a"/>
    <w:link w:val="a7"/>
    <w:uiPriority w:val="99"/>
    <w:unhideWhenUsed/>
    <w:rsid w:val="00B30061"/>
    <w:pPr>
      <w:tabs>
        <w:tab w:val="center" w:pos="4252"/>
        <w:tab w:val="right" w:pos="8504"/>
      </w:tabs>
      <w:snapToGrid w:val="0"/>
    </w:pPr>
  </w:style>
  <w:style w:type="character" w:customStyle="1" w:styleId="a7">
    <w:name w:val="ヘッダー (文字)"/>
    <w:basedOn w:val="a0"/>
    <w:link w:val="a6"/>
    <w:uiPriority w:val="99"/>
    <w:rsid w:val="00B30061"/>
  </w:style>
  <w:style w:type="paragraph" w:styleId="a8">
    <w:name w:val="footer"/>
    <w:basedOn w:val="a"/>
    <w:link w:val="a9"/>
    <w:uiPriority w:val="99"/>
    <w:unhideWhenUsed/>
    <w:rsid w:val="00B30061"/>
    <w:pPr>
      <w:tabs>
        <w:tab w:val="center" w:pos="4252"/>
        <w:tab w:val="right" w:pos="8504"/>
      </w:tabs>
      <w:snapToGrid w:val="0"/>
    </w:pPr>
  </w:style>
  <w:style w:type="character" w:customStyle="1" w:styleId="a9">
    <w:name w:val="フッター (文字)"/>
    <w:basedOn w:val="a0"/>
    <w:link w:val="a8"/>
    <w:uiPriority w:val="99"/>
    <w:rsid w:val="00B30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2021-03-29T09:33:00Z</dcterms:created>
  <dcterms:modified xsi:type="dcterms:W3CDTF">2021-03-29T09:35:00Z</dcterms:modified>
</cp:coreProperties>
</file>