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99863" w14:textId="1EC612FE" w:rsidR="00DF384F" w:rsidRPr="006755F8" w:rsidRDefault="00DF384F" w:rsidP="00DF384F">
      <w:pPr>
        <w:kinsoku w:val="0"/>
        <w:overflowPunct w:val="0"/>
        <w:spacing w:line="481" w:lineRule="exact"/>
        <w:ind w:right="215"/>
        <w:jc w:val="center"/>
        <w:rPr>
          <w:szCs w:val="21"/>
        </w:rPr>
      </w:pPr>
      <w:r w:rsidRPr="006755F8">
        <w:rPr>
          <w:rFonts w:hint="eastAsia"/>
          <w:szCs w:val="21"/>
        </w:rPr>
        <w:t>大阪府市町村施設整備資金貸付要綱</w:t>
      </w:r>
    </w:p>
    <w:p w14:paraId="2FD353F8" w14:textId="77777777" w:rsidR="00DF384F" w:rsidRPr="006755F8" w:rsidRDefault="00DF384F" w:rsidP="00DF384F">
      <w:pPr>
        <w:kinsoku w:val="0"/>
        <w:overflowPunct w:val="0"/>
        <w:spacing w:line="481" w:lineRule="exact"/>
        <w:ind w:right="215"/>
        <w:jc w:val="center"/>
        <w:rPr>
          <w:szCs w:val="21"/>
        </w:rPr>
      </w:pPr>
    </w:p>
    <w:p w14:paraId="167CD31D"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（目的）</w:t>
      </w:r>
    </w:p>
    <w:p w14:paraId="382AC518" w14:textId="1F389882"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第１条　この要綱は、府の区域内の市町村及び市町村で構成する一部事務組合（以下「市町村等」という。）の</w:t>
      </w:r>
      <w:r w:rsidR="007A6478" w:rsidRPr="006755F8">
        <w:rPr>
          <w:rFonts w:hint="eastAsia"/>
          <w:szCs w:val="21"/>
        </w:rPr>
        <w:t>公共施設の整備等</w:t>
      </w:r>
      <w:r w:rsidRPr="006755F8">
        <w:rPr>
          <w:rFonts w:hint="eastAsia"/>
          <w:szCs w:val="21"/>
        </w:rPr>
        <w:t>を促進するため、予算の定めるところにより、府が貸</w:t>
      </w:r>
      <w:r w:rsidR="00D32DA4">
        <w:rPr>
          <w:rFonts w:hint="eastAsia"/>
          <w:szCs w:val="21"/>
        </w:rPr>
        <w:t>し</w:t>
      </w:r>
      <w:r w:rsidRPr="006755F8">
        <w:rPr>
          <w:rFonts w:hint="eastAsia"/>
          <w:szCs w:val="21"/>
        </w:rPr>
        <w:t>付ける市町村施設整備資金貸付金（以下「貸付金」という。）の貸付けに係る条件及び手続等を定めることを目的とする。</w:t>
      </w:r>
    </w:p>
    <w:p w14:paraId="7B03C0D3" w14:textId="77777777" w:rsidR="00DF384F" w:rsidRPr="006755F8" w:rsidRDefault="00DF384F" w:rsidP="00DF384F">
      <w:pPr>
        <w:kinsoku w:val="0"/>
        <w:wordWrap w:val="0"/>
        <w:overflowPunct w:val="0"/>
        <w:spacing w:line="481" w:lineRule="exact"/>
        <w:ind w:right="215"/>
        <w:rPr>
          <w:szCs w:val="21"/>
        </w:rPr>
      </w:pPr>
    </w:p>
    <w:p w14:paraId="79B76E5A" w14:textId="5A09624D" w:rsidR="00DF384F" w:rsidRPr="006755F8" w:rsidRDefault="00DF384F" w:rsidP="00DF384F">
      <w:pPr>
        <w:kinsoku w:val="0"/>
        <w:wordWrap w:val="0"/>
        <w:overflowPunct w:val="0"/>
        <w:spacing w:line="481" w:lineRule="exact"/>
        <w:ind w:right="215"/>
        <w:rPr>
          <w:szCs w:val="21"/>
        </w:rPr>
      </w:pPr>
      <w:r w:rsidRPr="006755F8">
        <w:rPr>
          <w:rFonts w:hint="eastAsia"/>
          <w:szCs w:val="21"/>
        </w:rPr>
        <w:t>（貸付けの要件）</w:t>
      </w:r>
    </w:p>
    <w:p w14:paraId="0D116B30" w14:textId="7D5E23B8"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第</w:t>
      </w:r>
      <w:r w:rsidR="007A6478" w:rsidRPr="006755F8">
        <w:rPr>
          <w:rFonts w:hint="eastAsia"/>
          <w:szCs w:val="21"/>
        </w:rPr>
        <w:t>２</w:t>
      </w:r>
      <w:r w:rsidRPr="006755F8">
        <w:rPr>
          <w:rFonts w:hint="eastAsia"/>
          <w:szCs w:val="21"/>
        </w:rPr>
        <w:t>条　貸付金の貸付けを受けようとする市町村は、次の各号に掲げる要件を具備していなければならない。</w:t>
      </w:r>
    </w:p>
    <w:p w14:paraId="7049B79F" w14:textId="79E9920D" w:rsidR="00DF384F" w:rsidRPr="006755F8" w:rsidRDefault="00DF384F" w:rsidP="00DF384F">
      <w:pPr>
        <w:kinsoku w:val="0"/>
        <w:wordWrap w:val="0"/>
        <w:overflowPunct w:val="0"/>
        <w:spacing w:line="481" w:lineRule="exact"/>
        <w:ind w:right="215"/>
        <w:rPr>
          <w:szCs w:val="21"/>
        </w:rPr>
      </w:pPr>
      <w:r w:rsidRPr="006755F8">
        <w:rPr>
          <w:rFonts w:hint="eastAsia"/>
          <w:szCs w:val="21"/>
        </w:rPr>
        <w:t xml:space="preserve">　（１）償還の見込みが確実であること。</w:t>
      </w:r>
    </w:p>
    <w:p w14:paraId="57164EE3" w14:textId="1094FD9A" w:rsidR="00DF384F" w:rsidRPr="006755F8" w:rsidRDefault="00DF384F" w:rsidP="00DF384F">
      <w:pPr>
        <w:kinsoku w:val="0"/>
        <w:wordWrap w:val="0"/>
        <w:overflowPunct w:val="0"/>
        <w:spacing w:line="481" w:lineRule="exact"/>
        <w:ind w:right="215"/>
        <w:rPr>
          <w:szCs w:val="21"/>
        </w:rPr>
      </w:pPr>
      <w:r w:rsidRPr="006755F8">
        <w:rPr>
          <w:rFonts w:hint="eastAsia"/>
          <w:szCs w:val="21"/>
        </w:rPr>
        <w:t xml:space="preserve">　（２）事業の計画が適切であること。</w:t>
      </w:r>
    </w:p>
    <w:p w14:paraId="0DDD4BAF" w14:textId="3ED1C09B" w:rsidR="00DF384F" w:rsidRPr="006755F8" w:rsidRDefault="00DF384F" w:rsidP="00DF384F">
      <w:pPr>
        <w:kinsoku w:val="0"/>
        <w:wordWrap w:val="0"/>
        <w:overflowPunct w:val="0"/>
        <w:spacing w:line="481" w:lineRule="exact"/>
        <w:ind w:right="215"/>
        <w:rPr>
          <w:szCs w:val="21"/>
        </w:rPr>
      </w:pPr>
      <w:r w:rsidRPr="006755F8">
        <w:rPr>
          <w:rFonts w:hint="eastAsia"/>
          <w:szCs w:val="21"/>
        </w:rPr>
        <w:t xml:space="preserve">　（３）財務の経理が明確であること。</w:t>
      </w:r>
    </w:p>
    <w:p w14:paraId="7A234200" w14:textId="0FD6D4FA" w:rsidR="00DF384F" w:rsidRPr="006755F8" w:rsidRDefault="00DF384F" w:rsidP="00DF384F">
      <w:pPr>
        <w:kinsoku w:val="0"/>
        <w:wordWrap w:val="0"/>
        <w:overflowPunct w:val="0"/>
        <w:spacing w:line="481" w:lineRule="exact"/>
        <w:ind w:right="215"/>
        <w:rPr>
          <w:szCs w:val="21"/>
        </w:rPr>
      </w:pPr>
      <w:r w:rsidRPr="006755F8">
        <w:rPr>
          <w:rFonts w:hint="eastAsia"/>
          <w:szCs w:val="21"/>
        </w:rPr>
        <w:t xml:space="preserve">　（４）地方債元利金の支払に延滞がないこと。</w:t>
      </w:r>
    </w:p>
    <w:p w14:paraId="62F50118" w14:textId="77777777" w:rsidR="00DF384F" w:rsidRPr="006755F8" w:rsidRDefault="00DF384F" w:rsidP="00DF384F">
      <w:pPr>
        <w:kinsoku w:val="0"/>
        <w:wordWrap w:val="0"/>
        <w:overflowPunct w:val="0"/>
        <w:spacing w:line="481" w:lineRule="exact"/>
        <w:ind w:right="215"/>
        <w:rPr>
          <w:szCs w:val="21"/>
        </w:rPr>
      </w:pPr>
    </w:p>
    <w:p w14:paraId="35A7F076" w14:textId="4F469CAA" w:rsidR="00DF384F" w:rsidRPr="006755F8" w:rsidRDefault="00DF384F" w:rsidP="00DF384F">
      <w:pPr>
        <w:kinsoku w:val="0"/>
        <w:wordWrap w:val="0"/>
        <w:overflowPunct w:val="0"/>
        <w:spacing w:line="481" w:lineRule="exact"/>
        <w:ind w:right="215"/>
        <w:rPr>
          <w:szCs w:val="21"/>
        </w:rPr>
      </w:pPr>
      <w:r w:rsidRPr="006755F8">
        <w:rPr>
          <w:rFonts w:hint="eastAsia"/>
          <w:szCs w:val="21"/>
        </w:rPr>
        <w:t>（貸付日）</w:t>
      </w:r>
    </w:p>
    <w:p w14:paraId="06C0BF74" w14:textId="3F1FFA83" w:rsidR="00DF384F" w:rsidRPr="006755F8" w:rsidRDefault="00DF384F" w:rsidP="00BD1CC3">
      <w:pPr>
        <w:kinsoku w:val="0"/>
        <w:wordWrap w:val="0"/>
        <w:overflowPunct w:val="0"/>
        <w:spacing w:line="481" w:lineRule="exact"/>
        <w:ind w:left="214" w:right="215" w:hangingChars="100" w:hanging="214"/>
        <w:rPr>
          <w:szCs w:val="21"/>
        </w:rPr>
      </w:pPr>
      <w:r w:rsidRPr="006755F8">
        <w:rPr>
          <w:rFonts w:hint="eastAsia"/>
          <w:szCs w:val="21"/>
        </w:rPr>
        <w:t>第</w:t>
      </w:r>
      <w:r w:rsidR="007A6478" w:rsidRPr="006755F8">
        <w:rPr>
          <w:rFonts w:hint="eastAsia"/>
          <w:szCs w:val="21"/>
        </w:rPr>
        <w:t>３</w:t>
      </w:r>
      <w:r w:rsidRPr="006755F8">
        <w:rPr>
          <w:rFonts w:hint="eastAsia"/>
          <w:szCs w:val="21"/>
        </w:rPr>
        <w:t xml:space="preserve">条　</w:t>
      </w:r>
      <w:r w:rsidR="009C1FB6" w:rsidRPr="009C1FB6">
        <w:rPr>
          <w:rFonts w:hint="eastAsia"/>
          <w:szCs w:val="21"/>
        </w:rPr>
        <w:t>貸付金の貸付日は、５月末日とする。ただし、公営企業に対する貸付日は、３月末日とする。</w:t>
      </w:r>
    </w:p>
    <w:p w14:paraId="368C76D1" w14:textId="77777777" w:rsidR="00DF384F" w:rsidRPr="006755F8" w:rsidRDefault="00DF384F" w:rsidP="00DF384F">
      <w:pPr>
        <w:kinsoku w:val="0"/>
        <w:wordWrap w:val="0"/>
        <w:overflowPunct w:val="0"/>
        <w:spacing w:line="481" w:lineRule="exact"/>
        <w:ind w:right="215"/>
        <w:rPr>
          <w:szCs w:val="21"/>
        </w:rPr>
      </w:pPr>
    </w:p>
    <w:p w14:paraId="19656627" w14:textId="6C37DFAA" w:rsidR="00DF384F" w:rsidRPr="006755F8" w:rsidRDefault="00DF384F" w:rsidP="00DF384F">
      <w:pPr>
        <w:kinsoku w:val="0"/>
        <w:wordWrap w:val="0"/>
        <w:overflowPunct w:val="0"/>
        <w:spacing w:line="481" w:lineRule="exact"/>
        <w:ind w:right="215"/>
        <w:rPr>
          <w:szCs w:val="21"/>
        </w:rPr>
      </w:pPr>
      <w:r w:rsidRPr="006755F8">
        <w:rPr>
          <w:rFonts w:hint="eastAsia"/>
          <w:szCs w:val="21"/>
        </w:rPr>
        <w:t>（貸付利率）</w:t>
      </w:r>
    </w:p>
    <w:p w14:paraId="620CAFD2" w14:textId="0BD9EF0A"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第</w:t>
      </w:r>
      <w:r w:rsidR="007A6478" w:rsidRPr="006755F8">
        <w:rPr>
          <w:rFonts w:hint="eastAsia"/>
          <w:szCs w:val="21"/>
        </w:rPr>
        <w:t>４</w:t>
      </w:r>
      <w:r w:rsidRPr="006755F8">
        <w:rPr>
          <w:rFonts w:hint="eastAsia"/>
          <w:szCs w:val="21"/>
        </w:rPr>
        <w:t>条　貸付けの利率は、貸付日現在の財政融資資金の半年賦、全期間固定金利貸付に基づく利率（以下「財政融資資金貸付利率」という。）と同率とする。</w:t>
      </w:r>
    </w:p>
    <w:p w14:paraId="678826A0" w14:textId="792FAE43" w:rsidR="00DF384F" w:rsidRPr="006755F8" w:rsidRDefault="00DF384F" w:rsidP="009C1FB6">
      <w:pPr>
        <w:kinsoku w:val="0"/>
        <w:wordWrap w:val="0"/>
        <w:overflowPunct w:val="0"/>
        <w:spacing w:line="481" w:lineRule="exact"/>
        <w:ind w:left="214" w:right="215" w:hangingChars="100" w:hanging="214"/>
        <w:rPr>
          <w:rFonts w:hint="eastAsia"/>
          <w:szCs w:val="21"/>
        </w:rPr>
      </w:pPr>
      <w:r w:rsidRPr="006755F8">
        <w:rPr>
          <w:rFonts w:hint="eastAsia"/>
          <w:szCs w:val="21"/>
        </w:rPr>
        <w:t>２　前項の</w:t>
      </w:r>
      <w:r w:rsidR="008A18F8" w:rsidRPr="006755F8">
        <w:rPr>
          <w:rFonts w:hint="eastAsia"/>
          <w:szCs w:val="21"/>
        </w:rPr>
        <w:t>規定</w:t>
      </w:r>
      <w:r w:rsidRPr="006755F8">
        <w:rPr>
          <w:rFonts w:hint="eastAsia"/>
          <w:szCs w:val="21"/>
        </w:rPr>
        <w:t>にかかわらず</w:t>
      </w:r>
      <w:bookmarkStart w:id="0" w:name="_Hlk195783561"/>
      <w:r w:rsidR="008A18F8" w:rsidRPr="006755F8">
        <w:rPr>
          <w:rFonts w:hint="eastAsia"/>
          <w:szCs w:val="21"/>
        </w:rPr>
        <w:t>、公共施設の再編に係る計画</w:t>
      </w:r>
      <w:r w:rsidR="00D32DA4">
        <w:rPr>
          <w:rFonts w:hint="eastAsia"/>
          <w:szCs w:val="21"/>
        </w:rPr>
        <w:t>等</w:t>
      </w:r>
      <w:r w:rsidR="008A18F8" w:rsidRPr="006755F8">
        <w:rPr>
          <w:rFonts w:hint="eastAsia"/>
          <w:szCs w:val="21"/>
        </w:rPr>
        <w:t>を策定している市町村等が行う面積減を伴う建替え及び除却等に関する</w:t>
      </w:r>
      <w:bookmarkEnd w:id="0"/>
      <w:r w:rsidRPr="006755F8">
        <w:rPr>
          <w:rFonts w:hint="eastAsia"/>
          <w:szCs w:val="21"/>
        </w:rPr>
        <w:t>事業に要する経費を対象とする貸付の利率は、貸付日現在の財政融資資金貸付利率に二分の一を乗じて得た利率（小数点以下第二位未満は切り捨てる。ただし、当該得た利率が0.01パーセント未満となる場合は、小数点以下第三位未満を切り捨てる。）とする。</w:t>
      </w:r>
    </w:p>
    <w:p w14:paraId="3CD4A17B" w14:textId="77777777" w:rsidR="00DF384F" w:rsidRPr="006755F8" w:rsidRDefault="00DF384F" w:rsidP="00DF384F">
      <w:pPr>
        <w:kinsoku w:val="0"/>
        <w:wordWrap w:val="0"/>
        <w:overflowPunct w:val="0"/>
        <w:spacing w:line="481" w:lineRule="exact"/>
        <w:ind w:right="215"/>
        <w:rPr>
          <w:szCs w:val="21"/>
        </w:rPr>
      </w:pPr>
    </w:p>
    <w:p w14:paraId="6D3EBB10" w14:textId="0F2295AC" w:rsidR="00DF384F" w:rsidRPr="006755F8" w:rsidRDefault="00DF384F" w:rsidP="00DF384F">
      <w:pPr>
        <w:kinsoku w:val="0"/>
        <w:wordWrap w:val="0"/>
        <w:overflowPunct w:val="0"/>
        <w:spacing w:line="481" w:lineRule="exact"/>
        <w:ind w:right="215"/>
        <w:rPr>
          <w:szCs w:val="21"/>
        </w:rPr>
      </w:pPr>
      <w:r w:rsidRPr="006755F8">
        <w:rPr>
          <w:rFonts w:hint="eastAsia"/>
          <w:szCs w:val="21"/>
        </w:rPr>
        <w:t>（貸付期間）</w:t>
      </w:r>
    </w:p>
    <w:p w14:paraId="1A9B4715" w14:textId="2B8ADE65"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lastRenderedPageBreak/>
        <w:t>第</w:t>
      </w:r>
      <w:r w:rsidR="007A6478" w:rsidRPr="006755F8">
        <w:rPr>
          <w:rFonts w:hint="eastAsia"/>
          <w:szCs w:val="21"/>
        </w:rPr>
        <w:t>５</w:t>
      </w:r>
      <w:r w:rsidRPr="006755F8">
        <w:rPr>
          <w:rFonts w:hint="eastAsia"/>
          <w:szCs w:val="21"/>
        </w:rPr>
        <w:t>条　貸付金の貸付期間及び据置期間は、別表１に掲げるとおりとする。ただし、前条第２項の事業については、別表２に掲げるとおりとする。</w:t>
      </w:r>
    </w:p>
    <w:p w14:paraId="00C128DC" w14:textId="0867C507"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２　前</w:t>
      </w:r>
      <w:r w:rsidR="00D32DA4">
        <w:rPr>
          <w:rFonts w:hint="eastAsia"/>
          <w:szCs w:val="21"/>
        </w:rPr>
        <w:t>項</w:t>
      </w:r>
      <w:r w:rsidRPr="006755F8">
        <w:rPr>
          <w:rFonts w:hint="eastAsia"/>
          <w:szCs w:val="21"/>
        </w:rPr>
        <w:t>の規定にかかわらず、貸付期間は貸付金を財源として整備した公共施設又は公用施設等の耐用年数を超えないようにしなければならない。地方債を借り換える場合においても同様とする。</w:t>
      </w:r>
    </w:p>
    <w:p w14:paraId="74A1D282" w14:textId="77777777" w:rsidR="00DF384F" w:rsidRPr="006755F8" w:rsidRDefault="00DF384F" w:rsidP="00DF384F">
      <w:pPr>
        <w:kinsoku w:val="0"/>
        <w:wordWrap w:val="0"/>
        <w:overflowPunct w:val="0"/>
        <w:spacing w:line="481" w:lineRule="exact"/>
        <w:ind w:right="215"/>
        <w:rPr>
          <w:szCs w:val="21"/>
        </w:rPr>
      </w:pPr>
    </w:p>
    <w:p w14:paraId="0D492889" w14:textId="4443B5CA" w:rsidR="00DF384F" w:rsidRPr="006755F8" w:rsidRDefault="00DF384F" w:rsidP="00DF384F">
      <w:pPr>
        <w:kinsoku w:val="0"/>
        <w:wordWrap w:val="0"/>
        <w:overflowPunct w:val="0"/>
        <w:spacing w:line="481" w:lineRule="exact"/>
        <w:ind w:right="215"/>
        <w:rPr>
          <w:szCs w:val="21"/>
        </w:rPr>
      </w:pPr>
      <w:r w:rsidRPr="006755F8">
        <w:rPr>
          <w:rFonts w:hint="eastAsia"/>
          <w:szCs w:val="21"/>
        </w:rPr>
        <w:t>（貸付方法）</w:t>
      </w:r>
    </w:p>
    <w:p w14:paraId="4AA4D47B" w14:textId="7348F116" w:rsidR="00DF384F" w:rsidRPr="006755F8" w:rsidRDefault="00DF384F" w:rsidP="00DF384F">
      <w:pPr>
        <w:kinsoku w:val="0"/>
        <w:wordWrap w:val="0"/>
        <w:overflowPunct w:val="0"/>
        <w:spacing w:line="481" w:lineRule="exact"/>
        <w:ind w:right="215"/>
        <w:rPr>
          <w:szCs w:val="21"/>
        </w:rPr>
      </w:pPr>
      <w:r w:rsidRPr="006755F8">
        <w:rPr>
          <w:rFonts w:hint="eastAsia"/>
          <w:szCs w:val="21"/>
        </w:rPr>
        <w:t>第</w:t>
      </w:r>
      <w:r w:rsidR="007A6478" w:rsidRPr="006755F8">
        <w:rPr>
          <w:rFonts w:hint="eastAsia"/>
          <w:szCs w:val="21"/>
        </w:rPr>
        <w:t>６</w:t>
      </w:r>
      <w:r w:rsidRPr="006755F8">
        <w:rPr>
          <w:rFonts w:hint="eastAsia"/>
          <w:szCs w:val="21"/>
        </w:rPr>
        <w:t>条　貸付金の貸付けは、証書貸付の方法によるものとする。</w:t>
      </w:r>
    </w:p>
    <w:p w14:paraId="30784751" w14:textId="77777777" w:rsidR="00DF384F" w:rsidRPr="006755F8" w:rsidRDefault="00DF384F" w:rsidP="00DF384F">
      <w:pPr>
        <w:kinsoku w:val="0"/>
        <w:wordWrap w:val="0"/>
        <w:overflowPunct w:val="0"/>
        <w:spacing w:line="481" w:lineRule="exact"/>
        <w:ind w:right="215"/>
        <w:rPr>
          <w:szCs w:val="21"/>
        </w:rPr>
      </w:pPr>
    </w:p>
    <w:p w14:paraId="1154BB4E"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（借入の申請）</w:t>
      </w:r>
    </w:p>
    <w:p w14:paraId="7AA260BF" w14:textId="5055BF0B"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第</w:t>
      </w:r>
      <w:r w:rsidR="007A6478" w:rsidRPr="006755F8">
        <w:rPr>
          <w:rFonts w:hint="eastAsia"/>
          <w:szCs w:val="21"/>
        </w:rPr>
        <w:t>７</w:t>
      </w:r>
      <w:r w:rsidRPr="006755F8">
        <w:rPr>
          <w:rFonts w:hint="eastAsia"/>
          <w:szCs w:val="21"/>
        </w:rPr>
        <w:t>条　貸付金の貸付けを受けようとする市町村等は、知事の指定する期日までに、次の各号に掲げる書類を知事に提出しなければならない。</w:t>
      </w:r>
    </w:p>
    <w:p w14:paraId="42666F2E" w14:textId="7F15B40B" w:rsidR="00DF384F" w:rsidRPr="006755F8" w:rsidRDefault="00DF384F" w:rsidP="00DF384F">
      <w:pPr>
        <w:kinsoku w:val="0"/>
        <w:wordWrap w:val="0"/>
        <w:overflowPunct w:val="0"/>
        <w:spacing w:line="481" w:lineRule="exact"/>
        <w:ind w:right="215"/>
        <w:rPr>
          <w:szCs w:val="21"/>
        </w:rPr>
      </w:pPr>
      <w:r w:rsidRPr="006755F8">
        <w:rPr>
          <w:rFonts w:hint="eastAsia"/>
          <w:szCs w:val="21"/>
        </w:rPr>
        <w:t>（１）大阪府市町村施設整備資金借入申請書（様式第１号）</w:t>
      </w:r>
    </w:p>
    <w:p w14:paraId="6EC411D9" w14:textId="7EA8FCB5" w:rsidR="00DF384F" w:rsidRPr="006755F8" w:rsidRDefault="00DF384F" w:rsidP="00DF384F">
      <w:pPr>
        <w:kinsoku w:val="0"/>
        <w:wordWrap w:val="0"/>
        <w:overflowPunct w:val="0"/>
        <w:spacing w:line="481" w:lineRule="exact"/>
        <w:ind w:right="215"/>
        <w:rPr>
          <w:szCs w:val="21"/>
        </w:rPr>
      </w:pPr>
      <w:r w:rsidRPr="006755F8">
        <w:rPr>
          <w:rFonts w:hint="eastAsia"/>
          <w:szCs w:val="21"/>
        </w:rPr>
        <w:t>（２）関係予算の抜すい</w:t>
      </w:r>
    </w:p>
    <w:p w14:paraId="72ED9F60" w14:textId="33F3AF8E" w:rsidR="00DF384F" w:rsidRPr="006755F8" w:rsidRDefault="00DF384F" w:rsidP="00DF384F">
      <w:pPr>
        <w:kinsoku w:val="0"/>
        <w:wordWrap w:val="0"/>
        <w:overflowPunct w:val="0"/>
        <w:spacing w:line="481" w:lineRule="exact"/>
        <w:ind w:right="215"/>
        <w:rPr>
          <w:szCs w:val="21"/>
        </w:rPr>
      </w:pPr>
      <w:r w:rsidRPr="006755F8">
        <w:rPr>
          <w:rFonts w:hint="eastAsia"/>
          <w:szCs w:val="21"/>
        </w:rPr>
        <w:t>（３）事業計画書（様式第２号）</w:t>
      </w:r>
    </w:p>
    <w:p w14:paraId="2108154C" w14:textId="77777777" w:rsidR="00DF384F" w:rsidRPr="006755F8" w:rsidRDefault="00DF384F" w:rsidP="00DF384F">
      <w:pPr>
        <w:kinsoku w:val="0"/>
        <w:wordWrap w:val="0"/>
        <w:overflowPunct w:val="0"/>
        <w:spacing w:line="481" w:lineRule="exact"/>
        <w:ind w:right="215"/>
        <w:rPr>
          <w:szCs w:val="21"/>
        </w:rPr>
      </w:pPr>
    </w:p>
    <w:p w14:paraId="4E25BBFB"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（貸付額等の決定）</w:t>
      </w:r>
    </w:p>
    <w:p w14:paraId="18A96EF1" w14:textId="048EF220"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第</w:t>
      </w:r>
      <w:r w:rsidR="007A6478" w:rsidRPr="006755F8">
        <w:rPr>
          <w:rFonts w:hint="eastAsia"/>
          <w:szCs w:val="21"/>
        </w:rPr>
        <w:t>８</w:t>
      </w:r>
      <w:r w:rsidRPr="006755F8">
        <w:rPr>
          <w:rFonts w:hint="eastAsia"/>
          <w:szCs w:val="21"/>
        </w:rPr>
        <w:t>条　知事は、前条各号に規定する書類の提出を受けたときは、当該書類について審査のうえ、貸付けの可否及び貸付額等を決定（以下「貸付決定」という。）し、当該市町村等に通知するものとする。この場合において、知事は、必要な条件（以下「貸付条件」という。）を付すことができる。</w:t>
      </w:r>
    </w:p>
    <w:p w14:paraId="3711D676" w14:textId="77777777" w:rsidR="00DF384F" w:rsidRPr="006755F8" w:rsidRDefault="00DF384F" w:rsidP="00DF384F">
      <w:pPr>
        <w:kinsoku w:val="0"/>
        <w:wordWrap w:val="0"/>
        <w:overflowPunct w:val="0"/>
        <w:spacing w:line="481" w:lineRule="exact"/>
        <w:ind w:right="215"/>
        <w:rPr>
          <w:szCs w:val="21"/>
        </w:rPr>
      </w:pPr>
    </w:p>
    <w:p w14:paraId="425D4E93"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（貸付金の交付）</w:t>
      </w:r>
    </w:p>
    <w:p w14:paraId="109C31DA" w14:textId="7AEB6307"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第</w:t>
      </w:r>
      <w:r w:rsidR="007A6478" w:rsidRPr="006755F8">
        <w:rPr>
          <w:rFonts w:hint="eastAsia"/>
          <w:szCs w:val="21"/>
        </w:rPr>
        <w:t>９</w:t>
      </w:r>
      <w:r w:rsidRPr="006755F8">
        <w:rPr>
          <w:rFonts w:hint="eastAsia"/>
          <w:szCs w:val="21"/>
        </w:rPr>
        <w:t>条　前条の規定により貸付決定を受けた市町村等が貸付金の交付を受けようとするときは、請求書（様式第３号）を知事に提出しなければならない。</w:t>
      </w:r>
    </w:p>
    <w:p w14:paraId="53312082" w14:textId="77777777"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２　知事は前項の規定による請求書の提出があったときは、第３条に規定する貸付日において、貸付金を交付するものとする。</w:t>
      </w:r>
    </w:p>
    <w:p w14:paraId="1EB8EA6E" w14:textId="77777777"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３　貸付金の交付を受けた市町村等は直ちに大阪府市町村施設整備資金借用証書（様式第４号）を知事に提出しなければならない。</w:t>
      </w:r>
    </w:p>
    <w:p w14:paraId="37063136" w14:textId="77777777" w:rsidR="00DF384F" w:rsidRPr="006755F8" w:rsidRDefault="00DF384F" w:rsidP="00DF384F">
      <w:pPr>
        <w:kinsoku w:val="0"/>
        <w:wordWrap w:val="0"/>
        <w:overflowPunct w:val="0"/>
        <w:spacing w:line="481" w:lineRule="exact"/>
        <w:ind w:right="215"/>
        <w:rPr>
          <w:szCs w:val="21"/>
        </w:rPr>
      </w:pPr>
    </w:p>
    <w:p w14:paraId="039AC7C0"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lastRenderedPageBreak/>
        <w:t>（事業計画等の変更）</w:t>
      </w:r>
    </w:p>
    <w:p w14:paraId="63EDD023" w14:textId="33430698"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第1</w:t>
      </w:r>
      <w:r w:rsidR="007A6478" w:rsidRPr="006755F8">
        <w:rPr>
          <w:rFonts w:hint="eastAsia"/>
          <w:szCs w:val="21"/>
        </w:rPr>
        <w:t>0</w:t>
      </w:r>
      <w:r w:rsidRPr="006755F8">
        <w:rPr>
          <w:rFonts w:hint="eastAsia"/>
          <w:szCs w:val="21"/>
        </w:rPr>
        <w:t>条　市町村等は、貸付決定の内容又は貸付けの対象となった事業（以下「貸付対象事業」という。）の計画を変更しようとするときは、あらかじめ事業計画等変更申請書（様式第５号）を知事に提出しなければならない。</w:t>
      </w:r>
    </w:p>
    <w:p w14:paraId="3556C22E" w14:textId="77777777"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２　知事は前項の規定により提出された書類を審査の上、貸付決定の変更を承認したときは、当該市町村等に通知するものとする。</w:t>
      </w:r>
    </w:p>
    <w:p w14:paraId="5C643507" w14:textId="77777777" w:rsidR="00DF384F" w:rsidRPr="006755F8" w:rsidRDefault="00DF384F" w:rsidP="00DF384F">
      <w:pPr>
        <w:kinsoku w:val="0"/>
        <w:wordWrap w:val="0"/>
        <w:overflowPunct w:val="0"/>
        <w:spacing w:line="481" w:lineRule="exact"/>
        <w:ind w:right="215"/>
        <w:rPr>
          <w:szCs w:val="21"/>
        </w:rPr>
      </w:pPr>
    </w:p>
    <w:p w14:paraId="0B5330FA"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（事業の実施状況の報告）</w:t>
      </w:r>
    </w:p>
    <w:p w14:paraId="118A9BB9" w14:textId="2D60C338"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第1</w:t>
      </w:r>
      <w:r w:rsidR="007A6478" w:rsidRPr="006755F8">
        <w:rPr>
          <w:rFonts w:hint="eastAsia"/>
          <w:szCs w:val="21"/>
        </w:rPr>
        <w:t>1</w:t>
      </w:r>
      <w:r w:rsidRPr="006755F8">
        <w:rPr>
          <w:rFonts w:hint="eastAsia"/>
          <w:szCs w:val="21"/>
        </w:rPr>
        <w:t>条　貸付けを受けた市町村等は、貸付対象事業の実施状況に関し、知事の指定する期日までに、事業実施状況報告書（様式第６号）を作成し、知事に提出しなければならない。</w:t>
      </w:r>
    </w:p>
    <w:p w14:paraId="0D84C4D4" w14:textId="77777777" w:rsidR="00DF384F" w:rsidRPr="006755F8" w:rsidRDefault="00DF384F" w:rsidP="00DF384F">
      <w:pPr>
        <w:kinsoku w:val="0"/>
        <w:wordWrap w:val="0"/>
        <w:overflowPunct w:val="0"/>
        <w:spacing w:line="481" w:lineRule="exact"/>
        <w:ind w:right="215"/>
        <w:rPr>
          <w:szCs w:val="21"/>
        </w:rPr>
      </w:pPr>
    </w:p>
    <w:p w14:paraId="397FAA78"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（検査等）</w:t>
      </w:r>
    </w:p>
    <w:p w14:paraId="71BB92EF" w14:textId="742E188D"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第1</w:t>
      </w:r>
      <w:r w:rsidR="007A6478" w:rsidRPr="006755F8">
        <w:rPr>
          <w:rFonts w:hint="eastAsia"/>
          <w:szCs w:val="21"/>
        </w:rPr>
        <w:t>2</w:t>
      </w:r>
      <w:r w:rsidRPr="006755F8">
        <w:rPr>
          <w:rFonts w:hint="eastAsia"/>
          <w:szCs w:val="21"/>
        </w:rPr>
        <w:t>条　知事は、貸付金の適正かつ効率的な運用のため、市町村等に対し、必要な資料の提出を求めることができる。また、資料を検査した結果、必要があると認めるときは、職員をして実地に検査させることができる。</w:t>
      </w:r>
    </w:p>
    <w:p w14:paraId="4400D6C1" w14:textId="77777777" w:rsidR="00DF384F" w:rsidRPr="006755F8" w:rsidRDefault="00DF384F" w:rsidP="00DF384F">
      <w:pPr>
        <w:kinsoku w:val="0"/>
        <w:wordWrap w:val="0"/>
        <w:overflowPunct w:val="0"/>
        <w:spacing w:line="481" w:lineRule="exact"/>
        <w:ind w:right="215"/>
        <w:rPr>
          <w:szCs w:val="21"/>
        </w:rPr>
      </w:pPr>
    </w:p>
    <w:p w14:paraId="6F3B94BC"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（元金の償還及び利息の支払等）</w:t>
      </w:r>
    </w:p>
    <w:p w14:paraId="16555C88" w14:textId="0FFE519F" w:rsidR="00DF384F" w:rsidRPr="006755F8" w:rsidRDefault="00DF384F" w:rsidP="00204486">
      <w:pPr>
        <w:kinsoku w:val="0"/>
        <w:wordWrap w:val="0"/>
        <w:overflowPunct w:val="0"/>
        <w:spacing w:line="481" w:lineRule="exact"/>
        <w:ind w:left="214" w:right="215" w:hangingChars="100" w:hanging="214"/>
        <w:rPr>
          <w:szCs w:val="21"/>
        </w:rPr>
      </w:pPr>
      <w:r w:rsidRPr="006755F8">
        <w:rPr>
          <w:rFonts w:hint="eastAsia"/>
          <w:szCs w:val="21"/>
        </w:rPr>
        <w:t>第1</w:t>
      </w:r>
      <w:r w:rsidR="007A6478" w:rsidRPr="006755F8">
        <w:rPr>
          <w:rFonts w:hint="eastAsia"/>
          <w:szCs w:val="21"/>
        </w:rPr>
        <w:t>3</w:t>
      </w:r>
      <w:r w:rsidRPr="006755F8">
        <w:rPr>
          <w:rFonts w:hint="eastAsia"/>
          <w:szCs w:val="21"/>
        </w:rPr>
        <w:t>条　元金の償還及び利息の支払は、１カ年賦元利均等償還の方法によるものとし、その支払期日は３月20日とする。</w:t>
      </w:r>
    </w:p>
    <w:p w14:paraId="63CB7B56" w14:textId="77777777"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２　前項の利息の額の算定期間は、第３条に規定する貸付日の翌日から前項の支払期日までとする。ただし、利息の算定期間が１年に満たないときは、その期間に応じ日割り計算を行うものとする。</w:t>
      </w:r>
    </w:p>
    <w:p w14:paraId="10477959" w14:textId="77777777" w:rsidR="00DF384F" w:rsidRPr="006755F8" w:rsidRDefault="00DF384F" w:rsidP="00DF384F">
      <w:pPr>
        <w:kinsoku w:val="0"/>
        <w:wordWrap w:val="0"/>
        <w:overflowPunct w:val="0"/>
        <w:spacing w:line="481" w:lineRule="exact"/>
        <w:ind w:right="215"/>
        <w:rPr>
          <w:szCs w:val="21"/>
        </w:rPr>
      </w:pPr>
    </w:p>
    <w:p w14:paraId="2106FC6A"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（延滞利息の支払）</w:t>
      </w:r>
    </w:p>
    <w:p w14:paraId="240E2103" w14:textId="244129ED" w:rsidR="00DF384F" w:rsidRPr="006755F8" w:rsidRDefault="00DF384F" w:rsidP="00DF384F">
      <w:pPr>
        <w:kinsoku w:val="0"/>
        <w:wordWrap w:val="0"/>
        <w:overflowPunct w:val="0"/>
        <w:spacing w:line="481" w:lineRule="exact"/>
        <w:ind w:left="214" w:right="96" w:hangingChars="100" w:hanging="214"/>
        <w:rPr>
          <w:szCs w:val="21"/>
        </w:rPr>
      </w:pPr>
      <w:r w:rsidRPr="006755F8">
        <w:rPr>
          <w:rFonts w:hint="eastAsia"/>
          <w:szCs w:val="21"/>
        </w:rPr>
        <w:t>第1</w:t>
      </w:r>
      <w:r w:rsidR="007A6478" w:rsidRPr="006755F8">
        <w:rPr>
          <w:rFonts w:hint="eastAsia"/>
          <w:szCs w:val="21"/>
        </w:rPr>
        <w:t>4</w:t>
      </w:r>
      <w:r w:rsidRPr="006755F8">
        <w:rPr>
          <w:rFonts w:hint="eastAsia"/>
          <w:szCs w:val="21"/>
        </w:rPr>
        <w:t>条　支払期日に</w:t>
      </w:r>
      <w:r w:rsidR="00D32DA4" w:rsidRPr="006755F8">
        <w:rPr>
          <w:rFonts w:hint="eastAsia"/>
          <w:szCs w:val="21"/>
        </w:rPr>
        <w:t>元金及び利息</w:t>
      </w:r>
      <w:r w:rsidRPr="006755F8">
        <w:rPr>
          <w:rFonts w:hint="eastAsia"/>
          <w:szCs w:val="21"/>
        </w:rPr>
        <w:t>の全部又は一部の払込みをしなかった市町村等は、延滞金額に対し支払期日の翌日から支払当日までの延滞利息を支払わなければならない。</w:t>
      </w:r>
    </w:p>
    <w:p w14:paraId="4D1533E6" w14:textId="72F23A51" w:rsidR="00DF384F" w:rsidRPr="006755F8" w:rsidRDefault="00DF384F" w:rsidP="00DF384F">
      <w:pPr>
        <w:kinsoku w:val="0"/>
        <w:wordWrap w:val="0"/>
        <w:overflowPunct w:val="0"/>
        <w:spacing w:line="481" w:lineRule="exact"/>
        <w:ind w:right="215"/>
        <w:rPr>
          <w:szCs w:val="21"/>
        </w:rPr>
      </w:pPr>
      <w:r w:rsidRPr="006755F8">
        <w:rPr>
          <w:rFonts w:hint="eastAsia"/>
          <w:szCs w:val="21"/>
        </w:rPr>
        <w:t>２　延滞利息は、年５％とする。</w:t>
      </w:r>
    </w:p>
    <w:p w14:paraId="4174E728" w14:textId="77777777" w:rsidR="00DF384F" w:rsidRPr="006755F8" w:rsidRDefault="00DF384F" w:rsidP="00DF384F">
      <w:pPr>
        <w:kinsoku w:val="0"/>
        <w:wordWrap w:val="0"/>
        <w:overflowPunct w:val="0"/>
        <w:spacing w:line="481" w:lineRule="exact"/>
        <w:ind w:right="215"/>
        <w:rPr>
          <w:szCs w:val="21"/>
        </w:rPr>
      </w:pPr>
    </w:p>
    <w:p w14:paraId="3CD4B2E3"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（繰上償還）</w:t>
      </w:r>
    </w:p>
    <w:p w14:paraId="64AF57D8" w14:textId="51B431BB" w:rsidR="00DF384F" w:rsidRPr="006755F8" w:rsidRDefault="00DF384F" w:rsidP="00204486">
      <w:pPr>
        <w:kinsoku w:val="0"/>
        <w:wordWrap w:val="0"/>
        <w:overflowPunct w:val="0"/>
        <w:spacing w:line="481" w:lineRule="exact"/>
        <w:ind w:left="214" w:right="215" w:hangingChars="100" w:hanging="214"/>
        <w:rPr>
          <w:szCs w:val="21"/>
        </w:rPr>
      </w:pPr>
      <w:r w:rsidRPr="006755F8">
        <w:rPr>
          <w:rFonts w:hint="eastAsia"/>
          <w:szCs w:val="21"/>
        </w:rPr>
        <w:t>第1</w:t>
      </w:r>
      <w:r w:rsidR="007A6478" w:rsidRPr="006755F8">
        <w:rPr>
          <w:rFonts w:hint="eastAsia"/>
          <w:szCs w:val="21"/>
        </w:rPr>
        <w:t>5</w:t>
      </w:r>
      <w:r w:rsidRPr="006755F8">
        <w:rPr>
          <w:rFonts w:hint="eastAsia"/>
          <w:szCs w:val="21"/>
        </w:rPr>
        <w:t>条　知事は、市町村等が貸付金を目的外に使用したとき、又は貸付条件に従わなかった</w:t>
      </w:r>
      <w:r w:rsidRPr="006755F8">
        <w:rPr>
          <w:rFonts w:hint="eastAsia"/>
          <w:szCs w:val="21"/>
        </w:rPr>
        <w:lastRenderedPageBreak/>
        <w:t>ときは、当該市町村等に対し、貸付金の全部又は一部を繰上償還させることができる。この場合においては、知事は、繰上償還をさせようとする日の10日前までに当該市町村に対し通知するものとする。</w:t>
      </w:r>
    </w:p>
    <w:p w14:paraId="35C9F314" w14:textId="4265C891"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２　市町村等は、繰上償還申請書（様式第７号）を知事に提出することで、貸付金の全部又は一部を繰上償還することができる。なお、繰上償還の日は、</w:t>
      </w:r>
      <w:r w:rsidR="007A6478" w:rsidRPr="006755F8">
        <w:rPr>
          <w:rFonts w:hint="eastAsia"/>
          <w:szCs w:val="21"/>
        </w:rPr>
        <w:t>原則、</w:t>
      </w:r>
      <w:r w:rsidRPr="006755F8">
        <w:rPr>
          <w:rFonts w:hint="eastAsia"/>
          <w:szCs w:val="21"/>
        </w:rPr>
        <w:t>第1</w:t>
      </w:r>
      <w:r w:rsidR="007A6478" w:rsidRPr="006755F8">
        <w:rPr>
          <w:rFonts w:hint="eastAsia"/>
          <w:szCs w:val="21"/>
        </w:rPr>
        <w:t>3</w:t>
      </w:r>
      <w:r w:rsidRPr="006755F8">
        <w:rPr>
          <w:rFonts w:hint="eastAsia"/>
          <w:szCs w:val="21"/>
        </w:rPr>
        <w:t>条第１項に規定する支払期日とする。</w:t>
      </w:r>
    </w:p>
    <w:p w14:paraId="78736978" w14:textId="77777777" w:rsidR="00DF384F" w:rsidRPr="006755F8" w:rsidRDefault="00DF384F" w:rsidP="00DF384F">
      <w:pPr>
        <w:kinsoku w:val="0"/>
        <w:wordWrap w:val="0"/>
        <w:overflowPunct w:val="0"/>
        <w:spacing w:line="481" w:lineRule="exact"/>
        <w:ind w:right="215"/>
        <w:rPr>
          <w:szCs w:val="21"/>
        </w:rPr>
      </w:pPr>
    </w:p>
    <w:p w14:paraId="7EA21C72"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（債務の承継）</w:t>
      </w:r>
    </w:p>
    <w:p w14:paraId="2C2A4B5C" w14:textId="55CC2882"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第1</w:t>
      </w:r>
      <w:r w:rsidR="007A6478" w:rsidRPr="006755F8">
        <w:rPr>
          <w:rFonts w:hint="eastAsia"/>
          <w:szCs w:val="21"/>
        </w:rPr>
        <w:t>6</w:t>
      </w:r>
      <w:r w:rsidRPr="006755F8">
        <w:rPr>
          <w:rFonts w:hint="eastAsia"/>
          <w:szCs w:val="21"/>
        </w:rPr>
        <w:t>条　貸付けを受けた市町村等から貸付金に係る債務の全部又は一部を承継した市町村等は、遅滞なく、債務承継報告書（様式第８号）を知事に提出しなければならない。</w:t>
      </w:r>
    </w:p>
    <w:p w14:paraId="0A002DFE" w14:textId="77777777" w:rsidR="00DF384F" w:rsidRPr="006755F8" w:rsidRDefault="00DF384F" w:rsidP="00DF384F">
      <w:pPr>
        <w:kinsoku w:val="0"/>
        <w:wordWrap w:val="0"/>
        <w:overflowPunct w:val="0"/>
        <w:spacing w:line="481" w:lineRule="exact"/>
        <w:ind w:right="215"/>
        <w:rPr>
          <w:szCs w:val="21"/>
        </w:rPr>
      </w:pPr>
    </w:p>
    <w:p w14:paraId="43F12D4F"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（補則）</w:t>
      </w:r>
    </w:p>
    <w:p w14:paraId="166406D8" w14:textId="143AE828" w:rsidR="00DF384F" w:rsidRPr="006755F8" w:rsidRDefault="00DF384F" w:rsidP="00DF384F">
      <w:pPr>
        <w:kinsoku w:val="0"/>
        <w:wordWrap w:val="0"/>
        <w:overflowPunct w:val="0"/>
        <w:spacing w:line="481" w:lineRule="exact"/>
        <w:ind w:left="214" w:right="215" w:hangingChars="100" w:hanging="214"/>
        <w:rPr>
          <w:szCs w:val="21"/>
        </w:rPr>
      </w:pPr>
      <w:r w:rsidRPr="006755F8">
        <w:rPr>
          <w:rFonts w:hint="eastAsia"/>
          <w:szCs w:val="21"/>
        </w:rPr>
        <w:t>第1</w:t>
      </w:r>
      <w:r w:rsidR="007A6478" w:rsidRPr="006755F8">
        <w:rPr>
          <w:rFonts w:hint="eastAsia"/>
          <w:szCs w:val="21"/>
        </w:rPr>
        <w:t>7</w:t>
      </w:r>
      <w:r w:rsidRPr="006755F8">
        <w:rPr>
          <w:rFonts w:hint="eastAsia"/>
          <w:szCs w:val="21"/>
        </w:rPr>
        <w:t>条　この要綱に定めるもののほか、この要綱の実施に関し必要な事項は、知事が別に定める。</w:t>
      </w:r>
    </w:p>
    <w:p w14:paraId="16674977" w14:textId="77777777" w:rsidR="00DF384F" w:rsidRPr="006755F8" w:rsidRDefault="00DF384F" w:rsidP="00DF384F">
      <w:pPr>
        <w:kinsoku w:val="0"/>
        <w:wordWrap w:val="0"/>
        <w:overflowPunct w:val="0"/>
        <w:spacing w:line="481" w:lineRule="exact"/>
        <w:ind w:right="215"/>
        <w:rPr>
          <w:szCs w:val="21"/>
        </w:rPr>
      </w:pPr>
    </w:p>
    <w:p w14:paraId="291C466C"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（附則）</w:t>
      </w:r>
    </w:p>
    <w:p w14:paraId="3CC66D09"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 xml:space="preserve">　この要綱は、昭和46年４月１日から実施し、昭和45年度貸付事業から適用する。</w:t>
      </w:r>
    </w:p>
    <w:p w14:paraId="2351B6E8"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 xml:space="preserve">　この要綱は、昭和47年２月１日から実施し、昭和48年度貸付事業から適用する。</w:t>
      </w:r>
    </w:p>
    <w:p w14:paraId="10E2A472"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 xml:space="preserve">　この要綱は、昭和49年10月１日から実施し、昭和49年度貸付事業から適用する。</w:t>
      </w:r>
    </w:p>
    <w:p w14:paraId="61CB6BCC"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 xml:space="preserve">　この要綱は、昭和50年12月１日から実施し、昭和50年度貸付事業から適用する。</w:t>
      </w:r>
    </w:p>
    <w:p w14:paraId="53F36EC3"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 xml:space="preserve">　この要綱は、昭和53年３月31日から実施し、昭和52年度貸付事業から適用する。</w:t>
      </w:r>
    </w:p>
    <w:p w14:paraId="3CED2022" w14:textId="77777777" w:rsidR="00DF384F" w:rsidRPr="006755F8" w:rsidRDefault="00DF384F" w:rsidP="00DF384F">
      <w:pPr>
        <w:kinsoku w:val="0"/>
        <w:wordWrap w:val="0"/>
        <w:overflowPunct w:val="0"/>
        <w:spacing w:line="481" w:lineRule="exact"/>
        <w:ind w:right="215" w:firstLineChars="100" w:firstLine="214"/>
        <w:rPr>
          <w:szCs w:val="21"/>
        </w:rPr>
      </w:pPr>
      <w:r w:rsidRPr="006755F8">
        <w:rPr>
          <w:rFonts w:hint="eastAsia"/>
          <w:szCs w:val="21"/>
        </w:rPr>
        <w:t>この要綱は、昭和56年10月１日から実施し、昭和56年度貸付事業から適用する。</w:t>
      </w:r>
    </w:p>
    <w:p w14:paraId="6FF68467" w14:textId="77777777" w:rsidR="00DF384F" w:rsidRPr="006755F8" w:rsidRDefault="00DF384F" w:rsidP="00DF384F">
      <w:pPr>
        <w:kinsoku w:val="0"/>
        <w:wordWrap w:val="0"/>
        <w:overflowPunct w:val="0"/>
        <w:spacing w:line="481" w:lineRule="exact"/>
        <w:ind w:right="215" w:firstLineChars="100" w:firstLine="214"/>
        <w:rPr>
          <w:szCs w:val="21"/>
        </w:rPr>
      </w:pPr>
      <w:r w:rsidRPr="006755F8">
        <w:rPr>
          <w:rFonts w:hint="eastAsia"/>
          <w:szCs w:val="21"/>
        </w:rPr>
        <w:t>この要綱は、昭和63年３月１日から実施し、昭和62年度貸付事業から適用する。</w:t>
      </w:r>
    </w:p>
    <w:p w14:paraId="5F424B44"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 xml:space="preserve">　この要綱は、平成２年３月31日から実施し、平成元年度貸付事業から適用する。ただ</w:t>
      </w:r>
    </w:p>
    <w:p w14:paraId="0D4E669E" w14:textId="4477526D" w:rsidR="00DF384F" w:rsidRPr="006755F8" w:rsidRDefault="00DF384F" w:rsidP="00DF384F">
      <w:pPr>
        <w:kinsoku w:val="0"/>
        <w:wordWrap w:val="0"/>
        <w:overflowPunct w:val="0"/>
        <w:spacing w:line="481" w:lineRule="exact"/>
        <w:ind w:right="215"/>
        <w:rPr>
          <w:szCs w:val="21"/>
        </w:rPr>
      </w:pPr>
      <w:r w:rsidRPr="006755F8">
        <w:rPr>
          <w:rFonts w:hint="eastAsia"/>
          <w:szCs w:val="21"/>
        </w:rPr>
        <w:t>し、第４第１項の改正規定は、平成２年度貸付事業から適用する。</w:t>
      </w:r>
    </w:p>
    <w:p w14:paraId="1F785515" w14:textId="13C378FE" w:rsidR="00DF384F" w:rsidRPr="006755F8" w:rsidRDefault="00DF384F" w:rsidP="00DF384F">
      <w:pPr>
        <w:kinsoku w:val="0"/>
        <w:wordWrap w:val="0"/>
        <w:overflowPunct w:val="0"/>
        <w:spacing w:line="481" w:lineRule="exact"/>
        <w:ind w:right="215"/>
        <w:rPr>
          <w:szCs w:val="21"/>
        </w:rPr>
      </w:pPr>
      <w:r w:rsidRPr="006755F8">
        <w:rPr>
          <w:rFonts w:hint="eastAsia"/>
          <w:szCs w:val="21"/>
        </w:rPr>
        <w:t xml:space="preserve">　この要綱は、平成10年４月１日から実施する。</w:t>
      </w:r>
    </w:p>
    <w:p w14:paraId="42BFD1C9" w14:textId="77777777" w:rsidR="00DF384F" w:rsidRPr="006755F8" w:rsidRDefault="00DF384F" w:rsidP="00DF384F">
      <w:pPr>
        <w:kinsoku w:val="0"/>
        <w:wordWrap w:val="0"/>
        <w:overflowPunct w:val="0"/>
        <w:spacing w:line="481" w:lineRule="exact"/>
        <w:ind w:right="215" w:firstLineChars="100" w:firstLine="214"/>
        <w:rPr>
          <w:szCs w:val="21"/>
        </w:rPr>
      </w:pPr>
      <w:r w:rsidRPr="006755F8">
        <w:rPr>
          <w:rFonts w:hint="eastAsia"/>
          <w:szCs w:val="21"/>
        </w:rPr>
        <w:t>この要綱は、平成13年８月１日から実施し、平成13年度貸付事業から適用する。</w:t>
      </w:r>
    </w:p>
    <w:p w14:paraId="53DFE961" w14:textId="77777777" w:rsidR="00DF384F" w:rsidRPr="006755F8" w:rsidRDefault="00DF384F" w:rsidP="00DF384F">
      <w:pPr>
        <w:kinsoku w:val="0"/>
        <w:wordWrap w:val="0"/>
        <w:overflowPunct w:val="0"/>
        <w:spacing w:line="481" w:lineRule="exact"/>
        <w:ind w:right="215"/>
        <w:rPr>
          <w:szCs w:val="21"/>
        </w:rPr>
      </w:pPr>
      <w:r w:rsidRPr="006755F8">
        <w:rPr>
          <w:rFonts w:hint="eastAsia"/>
          <w:szCs w:val="21"/>
        </w:rPr>
        <w:t xml:space="preserve">　この要綱は、平成17年４月１日から実施する。</w:t>
      </w:r>
    </w:p>
    <w:p w14:paraId="784AA3A0" w14:textId="0764E379" w:rsidR="00DF384F" w:rsidRPr="006755F8" w:rsidRDefault="00DF384F" w:rsidP="00DF384F">
      <w:pPr>
        <w:kinsoku w:val="0"/>
        <w:wordWrap w:val="0"/>
        <w:overflowPunct w:val="0"/>
        <w:spacing w:line="481" w:lineRule="exact"/>
        <w:ind w:right="215"/>
        <w:rPr>
          <w:szCs w:val="21"/>
        </w:rPr>
      </w:pPr>
      <w:r w:rsidRPr="006755F8">
        <w:rPr>
          <w:rFonts w:hint="eastAsia"/>
          <w:szCs w:val="21"/>
        </w:rPr>
        <w:t xml:space="preserve">　この要綱は、令和６年１月17日から実施し、令和５年度貸付事業から適用する。</w:t>
      </w:r>
    </w:p>
    <w:p w14:paraId="2F0A67B7" w14:textId="49BEE2D7" w:rsidR="00DF384F" w:rsidRPr="006755F8" w:rsidRDefault="00DF384F" w:rsidP="00DF384F">
      <w:pPr>
        <w:kinsoku w:val="0"/>
        <w:wordWrap w:val="0"/>
        <w:overflowPunct w:val="0"/>
        <w:spacing w:line="481" w:lineRule="exact"/>
        <w:ind w:right="215"/>
        <w:rPr>
          <w:szCs w:val="21"/>
        </w:rPr>
      </w:pPr>
      <w:r w:rsidRPr="006755F8">
        <w:rPr>
          <w:rFonts w:hint="eastAsia"/>
          <w:szCs w:val="21"/>
        </w:rPr>
        <w:t xml:space="preserve">　この要綱は、令和７年</w:t>
      </w:r>
      <w:r w:rsidR="00D32DA4">
        <w:rPr>
          <w:rFonts w:hint="eastAsia"/>
          <w:szCs w:val="21"/>
        </w:rPr>
        <w:t>６</w:t>
      </w:r>
      <w:r w:rsidRPr="006755F8">
        <w:rPr>
          <w:rFonts w:hint="eastAsia"/>
          <w:szCs w:val="21"/>
        </w:rPr>
        <w:t>月</w:t>
      </w:r>
      <w:r w:rsidR="00D32DA4">
        <w:rPr>
          <w:rFonts w:hint="eastAsia"/>
          <w:szCs w:val="21"/>
        </w:rPr>
        <w:t>１</w:t>
      </w:r>
      <w:r w:rsidRPr="006755F8">
        <w:rPr>
          <w:rFonts w:hint="eastAsia"/>
          <w:szCs w:val="21"/>
        </w:rPr>
        <w:t>日から実施</w:t>
      </w:r>
      <w:r w:rsidR="002A14D7">
        <w:rPr>
          <w:rFonts w:hint="eastAsia"/>
          <w:szCs w:val="21"/>
        </w:rPr>
        <w:t>し、令和７年度貸付事業から適用する</w:t>
      </w:r>
      <w:r w:rsidRPr="006755F8">
        <w:rPr>
          <w:rFonts w:hint="eastAsia"/>
          <w:szCs w:val="21"/>
        </w:rPr>
        <w:t>。</w:t>
      </w:r>
    </w:p>
    <w:p w14:paraId="49EFB538" w14:textId="0C080867" w:rsidR="00DD52E7" w:rsidRPr="006755F8" w:rsidRDefault="00DD52E7" w:rsidP="00DF384F">
      <w:pPr>
        <w:kinsoku w:val="0"/>
        <w:wordWrap w:val="0"/>
        <w:overflowPunct w:val="0"/>
        <w:spacing w:line="481" w:lineRule="exact"/>
        <w:ind w:right="215"/>
        <w:rPr>
          <w:szCs w:val="21"/>
        </w:rPr>
      </w:pPr>
    </w:p>
    <w:p w14:paraId="742D6605" w14:textId="77777777" w:rsidR="00DD52E7" w:rsidRPr="006755F8" w:rsidRDefault="00DD52E7" w:rsidP="00DD52E7">
      <w:pPr>
        <w:kinsoku w:val="0"/>
        <w:wordWrap w:val="0"/>
        <w:overflowPunct w:val="0"/>
        <w:spacing w:line="323" w:lineRule="exact"/>
        <w:rPr>
          <w:szCs w:val="21"/>
        </w:rPr>
      </w:pPr>
      <w:r w:rsidRPr="006755F8">
        <w:rPr>
          <w:rFonts w:hint="eastAsia"/>
          <w:szCs w:val="21"/>
        </w:rPr>
        <w:t>別表１（要綱第５条第１項関係）</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701"/>
        <w:gridCol w:w="1559"/>
      </w:tblGrid>
      <w:tr w:rsidR="00DD52E7" w:rsidRPr="006755F8" w14:paraId="14A6D262" w14:textId="77777777" w:rsidTr="00034EA1">
        <w:tc>
          <w:tcPr>
            <w:tcW w:w="5637" w:type="dxa"/>
            <w:shd w:val="clear" w:color="auto" w:fill="auto"/>
            <w:vAlign w:val="center"/>
          </w:tcPr>
          <w:p w14:paraId="0CAFB991" w14:textId="77777777" w:rsidR="00DD52E7" w:rsidRPr="006755F8" w:rsidRDefault="00DD52E7" w:rsidP="00DD52E7">
            <w:pPr>
              <w:spacing w:line="323" w:lineRule="exact"/>
              <w:jc w:val="center"/>
              <w:rPr>
                <w:szCs w:val="21"/>
              </w:rPr>
            </w:pPr>
            <w:r w:rsidRPr="006755F8">
              <w:rPr>
                <w:rFonts w:hint="eastAsia"/>
                <w:szCs w:val="21"/>
              </w:rPr>
              <w:t>事業区分</w:t>
            </w:r>
          </w:p>
        </w:tc>
        <w:tc>
          <w:tcPr>
            <w:tcW w:w="1701" w:type="dxa"/>
            <w:shd w:val="clear" w:color="auto" w:fill="auto"/>
            <w:vAlign w:val="center"/>
          </w:tcPr>
          <w:p w14:paraId="4C6EAAF2" w14:textId="77777777" w:rsidR="00DD52E7" w:rsidRPr="006755F8" w:rsidRDefault="00DD52E7" w:rsidP="00DD52E7">
            <w:pPr>
              <w:wordWrap w:val="0"/>
              <w:spacing w:line="323" w:lineRule="exact"/>
              <w:jc w:val="center"/>
              <w:rPr>
                <w:szCs w:val="21"/>
              </w:rPr>
            </w:pPr>
            <w:r w:rsidRPr="006755F8">
              <w:rPr>
                <w:rFonts w:hint="eastAsia"/>
                <w:szCs w:val="21"/>
              </w:rPr>
              <w:t>貸付期間</w:t>
            </w:r>
          </w:p>
          <w:p w14:paraId="4CA0D364" w14:textId="77777777" w:rsidR="00DD52E7" w:rsidRPr="006755F8" w:rsidRDefault="00DD52E7" w:rsidP="00DD52E7">
            <w:pPr>
              <w:wordWrap w:val="0"/>
              <w:spacing w:line="323" w:lineRule="exact"/>
              <w:jc w:val="center"/>
              <w:rPr>
                <w:szCs w:val="21"/>
              </w:rPr>
            </w:pPr>
            <w:r w:rsidRPr="006755F8">
              <w:rPr>
                <w:rFonts w:hint="eastAsia"/>
                <w:szCs w:val="21"/>
              </w:rPr>
              <w:t>（年以内）</w:t>
            </w:r>
          </w:p>
        </w:tc>
        <w:tc>
          <w:tcPr>
            <w:tcW w:w="1559" w:type="dxa"/>
            <w:shd w:val="clear" w:color="auto" w:fill="auto"/>
            <w:vAlign w:val="center"/>
          </w:tcPr>
          <w:p w14:paraId="50DA7620" w14:textId="77777777" w:rsidR="00DD52E7" w:rsidRPr="006755F8" w:rsidRDefault="00DD52E7" w:rsidP="00DD52E7">
            <w:pPr>
              <w:wordWrap w:val="0"/>
              <w:spacing w:line="323" w:lineRule="exact"/>
              <w:jc w:val="center"/>
              <w:rPr>
                <w:szCs w:val="21"/>
              </w:rPr>
            </w:pPr>
            <w:r w:rsidRPr="006755F8">
              <w:rPr>
                <w:rFonts w:hint="eastAsia"/>
                <w:szCs w:val="21"/>
              </w:rPr>
              <w:t>左のうち</w:t>
            </w:r>
          </w:p>
          <w:p w14:paraId="67F27873" w14:textId="77777777" w:rsidR="00DD52E7" w:rsidRPr="006755F8" w:rsidRDefault="00DD52E7" w:rsidP="00DD52E7">
            <w:pPr>
              <w:wordWrap w:val="0"/>
              <w:spacing w:line="323" w:lineRule="exact"/>
              <w:jc w:val="center"/>
              <w:rPr>
                <w:szCs w:val="21"/>
              </w:rPr>
            </w:pPr>
            <w:r w:rsidRPr="006755F8">
              <w:rPr>
                <w:rFonts w:hint="eastAsia"/>
                <w:szCs w:val="21"/>
              </w:rPr>
              <w:t>据置期間</w:t>
            </w:r>
          </w:p>
          <w:p w14:paraId="5C03B0E9" w14:textId="77777777" w:rsidR="00DD52E7" w:rsidRPr="006755F8" w:rsidRDefault="00DD52E7" w:rsidP="00DD52E7">
            <w:pPr>
              <w:wordWrap w:val="0"/>
              <w:spacing w:line="323" w:lineRule="exact"/>
              <w:jc w:val="center"/>
              <w:rPr>
                <w:szCs w:val="21"/>
              </w:rPr>
            </w:pPr>
            <w:r w:rsidRPr="006755F8">
              <w:rPr>
                <w:rFonts w:hint="eastAsia"/>
                <w:szCs w:val="21"/>
              </w:rPr>
              <w:t>（年以内）</w:t>
            </w:r>
          </w:p>
        </w:tc>
      </w:tr>
      <w:tr w:rsidR="00DD52E7" w:rsidRPr="006755F8" w14:paraId="513B3829" w14:textId="77777777" w:rsidTr="00034EA1">
        <w:tc>
          <w:tcPr>
            <w:tcW w:w="5637" w:type="dxa"/>
            <w:shd w:val="clear" w:color="auto" w:fill="auto"/>
          </w:tcPr>
          <w:p w14:paraId="5EE1B71E" w14:textId="77777777" w:rsidR="00DD52E7" w:rsidRPr="006755F8" w:rsidRDefault="00DD52E7" w:rsidP="00DD52E7">
            <w:pPr>
              <w:spacing w:line="323" w:lineRule="exact"/>
              <w:rPr>
                <w:szCs w:val="21"/>
              </w:rPr>
            </w:pPr>
            <w:r w:rsidRPr="006755F8">
              <w:rPr>
                <w:rFonts w:hint="eastAsia"/>
                <w:szCs w:val="21"/>
              </w:rPr>
              <w:t>学校教育施設等整備事業</w:t>
            </w:r>
          </w:p>
        </w:tc>
        <w:tc>
          <w:tcPr>
            <w:tcW w:w="1701" w:type="dxa"/>
            <w:shd w:val="clear" w:color="auto" w:fill="auto"/>
            <w:vAlign w:val="center"/>
          </w:tcPr>
          <w:p w14:paraId="143AD89C" w14:textId="77777777" w:rsidR="00DD52E7" w:rsidRPr="006755F8" w:rsidRDefault="00DD52E7" w:rsidP="00DD52E7">
            <w:pPr>
              <w:spacing w:line="323" w:lineRule="exact"/>
              <w:jc w:val="center"/>
              <w:rPr>
                <w:szCs w:val="21"/>
              </w:rPr>
            </w:pPr>
            <w:r w:rsidRPr="006755F8">
              <w:rPr>
                <w:rFonts w:hint="eastAsia"/>
                <w:szCs w:val="21"/>
              </w:rPr>
              <w:t>2</w:t>
            </w:r>
            <w:r w:rsidRPr="006755F8">
              <w:rPr>
                <w:szCs w:val="21"/>
              </w:rPr>
              <w:t>5</w:t>
            </w:r>
          </w:p>
        </w:tc>
        <w:tc>
          <w:tcPr>
            <w:tcW w:w="1559" w:type="dxa"/>
            <w:shd w:val="clear" w:color="auto" w:fill="auto"/>
            <w:vAlign w:val="center"/>
          </w:tcPr>
          <w:p w14:paraId="3094A2ED" w14:textId="77777777" w:rsidR="00DD52E7" w:rsidRPr="006755F8" w:rsidRDefault="00DD52E7" w:rsidP="00DD52E7">
            <w:pPr>
              <w:wordWrap w:val="0"/>
              <w:spacing w:line="323" w:lineRule="exact"/>
              <w:jc w:val="center"/>
              <w:rPr>
                <w:szCs w:val="21"/>
              </w:rPr>
            </w:pPr>
            <w:r w:rsidRPr="006755F8">
              <w:rPr>
                <w:szCs w:val="21"/>
              </w:rPr>
              <w:t>2</w:t>
            </w:r>
          </w:p>
        </w:tc>
      </w:tr>
      <w:tr w:rsidR="00DD52E7" w:rsidRPr="006755F8" w14:paraId="4F110FBE" w14:textId="77777777" w:rsidTr="00034EA1">
        <w:tc>
          <w:tcPr>
            <w:tcW w:w="5637" w:type="dxa"/>
            <w:shd w:val="clear" w:color="auto" w:fill="auto"/>
          </w:tcPr>
          <w:p w14:paraId="67E66378" w14:textId="77777777" w:rsidR="00DD52E7" w:rsidRPr="006755F8" w:rsidRDefault="00DD52E7" w:rsidP="00DD52E7">
            <w:pPr>
              <w:spacing w:line="323" w:lineRule="exact"/>
              <w:rPr>
                <w:szCs w:val="21"/>
              </w:rPr>
            </w:pPr>
            <w:r w:rsidRPr="006755F8">
              <w:rPr>
                <w:rFonts w:hint="eastAsia"/>
                <w:szCs w:val="21"/>
              </w:rPr>
              <w:t>社会福祉施設等整備事業</w:t>
            </w:r>
          </w:p>
        </w:tc>
        <w:tc>
          <w:tcPr>
            <w:tcW w:w="1701" w:type="dxa"/>
            <w:shd w:val="clear" w:color="auto" w:fill="auto"/>
            <w:vAlign w:val="center"/>
          </w:tcPr>
          <w:p w14:paraId="0C82E5FD" w14:textId="77777777" w:rsidR="00DD52E7" w:rsidRPr="006755F8" w:rsidRDefault="00DD52E7" w:rsidP="00DD52E7">
            <w:pPr>
              <w:spacing w:line="323" w:lineRule="exact"/>
              <w:jc w:val="center"/>
              <w:rPr>
                <w:szCs w:val="21"/>
              </w:rPr>
            </w:pPr>
            <w:r w:rsidRPr="006755F8">
              <w:rPr>
                <w:rFonts w:hint="eastAsia"/>
                <w:szCs w:val="21"/>
              </w:rPr>
              <w:t>2</w:t>
            </w:r>
            <w:r w:rsidRPr="006755F8">
              <w:rPr>
                <w:szCs w:val="21"/>
              </w:rPr>
              <w:t>0</w:t>
            </w:r>
          </w:p>
        </w:tc>
        <w:tc>
          <w:tcPr>
            <w:tcW w:w="1559" w:type="dxa"/>
            <w:shd w:val="clear" w:color="auto" w:fill="auto"/>
            <w:vAlign w:val="center"/>
          </w:tcPr>
          <w:p w14:paraId="14BDC3E6" w14:textId="77777777" w:rsidR="00DD52E7" w:rsidRPr="006755F8" w:rsidRDefault="00DD52E7" w:rsidP="00DD52E7">
            <w:pPr>
              <w:wordWrap w:val="0"/>
              <w:spacing w:line="323" w:lineRule="exact"/>
              <w:jc w:val="center"/>
              <w:rPr>
                <w:szCs w:val="21"/>
              </w:rPr>
            </w:pPr>
            <w:r w:rsidRPr="006755F8">
              <w:rPr>
                <w:rFonts w:hint="eastAsia"/>
                <w:szCs w:val="21"/>
              </w:rPr>
              <w:t>2</w:t>
            </w:r>
          </w:p>
        </w:tc>
      </w:tr>
      <w:tr w:rsidR="00DD52E7" w:rsidRPr="006755F8" w14:paraId="470223D5" w14:textId="77777777" w:rsidTr="00034EA1">
        <w:tc>
          <w:tcPr>
            <w:tcW w:w="5637" w:type="dxa"/>
            <w:shd w:val="clear" w:color="auto" w:fill="auto"/>
          </w:tcPr>
          <w:p w14:paraId="5C95C6E9" w14:textId="77777777" w:rsidR="00DD52E7" w:rsidRPr="006755F8" w:rsidRDefault="00DD52E7" w:rsidP="00DD52E7">
            <w:pPr>
              <w:wordWrap w:val="0"/>
              <w:spacing w:line="323" w:lineRule="exact"/>
              <w:rPr>
                <w:szCs w:val="21"/>
              </w:rPr>
            </w:pPr>
            <w:r w:rsidRPr="006755F8">
              <w:rPr>
                <w:rFonts w:hint="eastAsia"/>
                <w:szCs w:val="21"/>
              </w:rPr>
              <w:t>一般廃棄物施設等整備事業</w:t>
            </w:r>
          </w:p>
        </w:tc>
        <w:tc>
          <w:tcPr>
            <w:tcW w:w="1701" w:type="dxa"/>
            <w:shd w:val="clear" w:color="auto" w:fill="auto"/>
            <w:vAlign w:val="center"/>
          </w:tcPr>
          <w:p w14:paraId="78FCBF25" w14:textId="3B112F18" w:rsidR="00DD52E7" w:rsidRPr="006755F8" w:rsidRDefault="00D32DA4" w:rsidP="00DD52E7">
            <w:pPr>
              <w:wordWrap w:val="0"/>
              <w:spacing w:line="323" w:lineRule="exact"/>
              <w:jc w:val="center"/>
              <w:rPr>
                <w:szCs w:val="21"/>
              </w:rPr>
            </w:pPr>
            <w:r>
              <w:rPr>
                <w:rFonts w:hint="eastAsia"/>
                <w:szCs w:val="21"/>
              </w:rPr>
              <w:t>20</w:t>
            </w:r>
          </w:p>
        </w:tc>
        <w:tc>
          <w:tcPr>
            <w:tcW w:w="1559" w:type="dxa"/>
            <w:shd w:val="clear" w:color="auto" w:fill="auto"/>
            <w:vAlign w:val="center"/>
          </w:tcPr>
          <w:p w14:paraId="133DDADE" w14:textId="77777777" w:rsidR="00DD52E7" w:rsidRPr="006755F8" w:rsidRDefault="00DD52E7" w:rsidP="00DD52E7">
            <w:pPr>
              <w:wordWrap w:val="0"/>
              <w:spacing w:line="323" w:lineRule="exact"/>
              <w:jc w:val="center"/>
              <w:rPr>
                <w:szCs w:val="21"/>
              </w:rPr>
            </w:pPr>
            <w:r w:rsidRPr="006755F8">
              <w:rPr>
                <w:szCs w:val="21"/>
              </w:rPr>
              <w:t>2</w:t>
            </w:r>
          </w:p>
        </w:tc>
      </w:tr>
      <w:tr w:rsidR="00DD52E7" w:rsidRPr="006755F8" w14:paraId="1F44E7D4" w14:textId="77777777" w:rsidTr="00034EA1">
        <w:tc>
          <w:tcPr>
            <w:tcW w:w="5637" w:type="dxa"/>
            <w:shd w:val="clear" w:color="auto" w:fill="auto"/>
          </w:tcPr>
          <w:p w14:paraId="38256A29" w14:textId="77777777" w:rsidR="00DD52E7" w:rsidRPr="006755F8" w:rsidRDefault="00DD52E7" w:rsidP="00DD52E7">
            <w:pPr>
              <w:wordWrap w:val="0"/>
              <w:spacing w:line="323" w:lineRule="exact"/>
              <w:rPr>
                <w:szCs w:val="21"/>
              </w:rPr>
            </w:pPr>
            <w:r w:rsidRPr="006755F8">
              <w:rPr>
                <w:rFonts w:hint="eastAsia"/>
                <w:szCs w:val="21"/>
              </w:rPr>
              <w:t>公園施設等整備事業</w:t>
            </w:r>
          </w:p>
        </w:tc>
        <w:tc>
          <w:tcPr>
            <w:tcW w:w="1701" w:type="dxa"/>
            <w:shd w:val="clear" w:color="auto" w:fill="auto"/>
            <w:vAlign w:val="center"/>
          </w:tcPr>
          <w:p w14:paraId="0E668130" w14:textId="77777777" w:rsidR="00DD52E7" w:rsidRPr="006755F8" w:rsidRDefault="00DD52E7" w:rsidP="00DD52E7">
            <w:pPr>
              <w:wordWrap w:val="0"/>
              <w:spacing w:line="323" w:lineRule="exact"/>
              <w:jc w:val="center"/>
              <w:rPr>
                <w:szCs w:val="21"/>
              </w:rPr>
            </w:pPr>
            <w:r w:rsidRPr="006755F8">
              <w:rPr>
                <w:rFonts w:hint="eastAsia"/>
                <w:szCs w:val="21"/>
              </w:rPr>
              <w:t>2</w:t>
            </w:r>
            <w:r w:rsidRPr="006755F8">
              <w:rPr>
                <w:szCs w:val="21"/>
              </w:rPr>
              <w:t>0</w:t>
            </w:r>
          </w:p>
        </w:tc>
        <w:tc>
          <w:tcPr>
            <w:tcW w:w="1559" w:type="dxa"/>
            <w:shd w:val="clear" w:color="auto" w:fill="auto"/>
            <w:vAlign w:val="center"/>
          </w:tcPr>
          <w:p w14:paraId="0D76BD32" w14:textId="77777777" w:rsidR="00DD52E7" w:rsidRPr="006755F8" w:rsidRDefault="00DD52E7" w:rsidP="00DD52E7">
            <w:pPr>
              <w:wordWrap w:val="0"/>
              <w:spacing w:line="323" w:lineRule="exact"/>
              <w:jc w:val="center"/>
              <w:rPr>
                <w:szCs w:val="21"/>
              </w:rPr>
            </w:pPr>
            <w:r w:rsidRPr="006755F8">
              <w:rPr>
                <w:szCs w:val="21"/>
              </w:rPr>
              <w:t>2</w:t>
            </w:r>
          </w:p>
        </w:tc>
      </w:tr>
      <w:tr w:rsidR="00DD52E7" w:rsidRPr="006755F8" w14:paraId="7096DB87" w14:textId="77777777" w:rsidTr="00034EA1">
        <w:tc>
          <w:tcPr>
            <w:tcW w:w="5637" w:type="dxa"/>
            <w:shd w:val="clear" w:color="auto" w:fill="auto"/>
          </w:tcPr>
          <w:p w14:paraId="317E807D" w14:textId="77777777" w:rsidR="00DD52E7" w:rsidRPr="006755F8" w:rsidRDefault="00DD52E7" w:rsidP="00DD52E7">
            <w:pPr>
              <w:wordWrap w:val="0"/>
              <w:spacing w:line="323" w:lineRule="exact"/>
              <w:rPr>
                <w:szCs w:val="21"/>
              </w:rPr>
            </w:pPr>
            <w:r w:rsidRPr="006755F8">
              <w:rPr>
                <w:rFonts w:hint="eastAsia"/>
                <w:szCs w:val="21"/>
              </w:rPr>
              <w:t>道路・街路等整備事業</w:t>
            </w:r>
          </w:p>
        </w:tc>
        <w:tc>
          <w:tcPr>
            <w:tcW w:w="1701" w:type="dxa"/>
            <w:shd w:val="clear" w:color="auto" w:fill="auto"/>
            <w:vAlign w:val="center"/>
          </w:tcPr>
          <w:p w14:paraId="5D141865" w14:textId="77777777" w:rsidR="00DD52E7" w:rsidRPr="006755F8" w:rsidRDefault="00DD52E7" w:rsidP="00DD52E7">
            <w:pPr>
              <w:wordWrap w:val="0"/>
              <w:spacing w:line="323" w:lineRule="exact"/>
              <w:jc w:val="center"/>
              <w:rPr>
                <w:szCs w:val="21"/>
              </w:rPr>
            </w:pPr>
            <w:r w:rsidRPr="006755F8">
              <w:rPr>
                <w:szCs w:val="21"/>
              </w:rPr>
              <w:t>30</w:t>
            </w:r>
          </w:p>
        </w:tc>
        <w:tc>
          <w:tcPr>
            <w:tcW w:w="1559" w:type="dxa"/>
            <w:shd w:val="clear" w:color="auto" w:fill="auto"/>
            <w:vAlign w:val="center"/>
          </w:tcPr>
          <w:p w14:paraId="66F8C47D" w14:textId="77777777" w:rsidR="00DD52E7" w:rsidRPr="006755F8" w:rsidRDefault="00DD52E7" w:rsidP="00DD52E7">
            <w:pPr>
              <w:wordWrap w:val="0"/>
              <w:spacing w:line="323" w:lineRule="exact"/>
              <w:jc w:val="center"/>
              <w:rPr>
                <w:szCs w:val="21"/>
              </w:rPr>
            </w:pPr>
            <w:r w:rsidRPr="006755F8">
              <w:rPr>
                <w:szCs w:val="21"/>
              </w:rPr>
              <w:t>3</w:t>
            </w:r>
          </w:p>
        </w:tc>
      </w:tr>
      <w:tr w:rsidR="00DD52E7" w:rsidRPr="006755F8" w14:paraId="2C4175C4" w14:textId="77777777" w:rsidTr="00034EA1">
        <w:tc>
          <w:tcPr>
            <w:tcW w:w="5637" w:type="dxa"/>
            <w:shd w:val="clear" w:color="auto" w:fill="auto"/>
          </w:tcPr>
          <w:p w14:paraId="6670CE5D" w14:textId="77777777" w:rsidR="00DD52E7" w:rsidRPr="006755F8" w:rsidRDefault="00DD52E7" w:rsidP="00DD52E7">
            <w:pPr>
              <w:wordWrap w:val="0"/>
              <w:spacing w:line="323" w:lineRule="exact"/>
              <w:rPr>
                <w:szCs w:val="21"/>
              </w:rPr>
            </w:pPr>
            <w:r w:rsidRPr="006755F8">
              <w:rPr>
                <w:rFonts w:hint="eastAsia"/>
                <w:szCs w:val="21"/>
              </w:rPr>
              <w:t>河川施設等整備事業</w:t>
            </w:r>
          </w:p>
        </w:tc>
        <w:tc>
          <w:tcPr>
            <w:tcW w:w="1701" w:type="dxa"/>
            <w:shd w:val="clear" w:color="auto" w:fill="auto"/>
            <w:vAlign w:val="center"/>
          </w:tcPr>
          <w:p w14:paraId="10A9BD99" w14:textId="77777777" w:rsidR="00DD52E7" w:rsidRPr="006755F8" w:rsidRDefault="00DD52E7" w:rsidP="00DD52E7">
            <w:pPr>
              <w:wordWrap w:val="0"/>
              <w:spacing w:line="323" w:lineRule="exact"/>
              <w:jc w:val="center"/>
              <w:rPr>
                <w:szCs w:val="21"/>
              </w:rPr>
            </w:pPr>
            <w:r w:rsidRPr="006755F8">
              <w:rPr>
                <w:rFonts w:hint="eastAsia"/>
                <w:szCs w:val="21"/>
              </w:rPr>
              <w:t>2</w:t>
            </w:r>
            <w:r w:rsidRPr="006755F8">
              <w:rPr>
                <w:szCs w:val="21"/>
              </w:rPr>
              <w:t>0</w:t>
            </w:r>
          </w:p>
        </w:tc>
        <w:tc>
          <w:tcPr>
            <w:tcW w:w="1559" w:type="dxa"/>
            <w:shd w:val="clear" w:color="auto" w:fill="auto"/>
            <w:vAlign w:val="center"/>
          </w:tcPr>
          <w:p w14:paraId="5ADB5B11" w14:textId="77777777" w:rsidR="00DD52E7" w:rsidRPr="006755F8" w:rsidRDefault="00DD52E7" w:rsidP="00DD52E7">
            <w:pPr>
              <w:wordWrap w:val="0"/>
              <w:spacing w:line="323" w:lineRule="exact"/>
              <w:jc w:val="center"/>
              <w:rPr>
                <w:szCs w:val="21"/>
              </w:rPr>
            </w:pPr>
            <w:r w:rsidRPr="006755F8">
              <w:rPr>
                <w:szCs w:val="21"/>
              </w:rPr>
              <w:t>2</w:t>
            </w:r>
          </w:p>
        </w:tc>
      </w:tr>
      <w:tr w:rsidR="00DD52E7" w:rsidRPr="006755F8" w14:paraId="5CA1DCA7" w14:textId="77777777" w:rsidTr="00034EA1">
        <w:tc>
          <w:tcPr>
            <w:tcW w:w="5637" w:type="dxa"/>
            <w:shd w:val="clear" w:color="auto" w:fill="auto"/>
          </w:tcPr>
          <w:p w14:paraId="664FAAD4" w14:textId="77777777" w:rsidR="00DD52E7" w:rsidRPr="006755F8" w:rsidRDefault="00DD52E7" w:rsidP="00DD52E7">
            <w:pPr>
              <w:wordWrap w:val="0"/>
              <w:spacing w:line="323" w:lineRule="exact"/>
              <w:rPr>
                <w:szCs w:val="21"/>
              </w:rPr>
            </w:pPr>
            <w:r w:rsidRPr="006755F8">
              <w:rPr>
                <w:rFonts w:hint="eastAsia"/>
                <w:szCs w:val="21"/>
              </w:rPr>
              <w:t>公営住宅施設等整備事業</w:t>
            </w:r>
          </w:p>
        </w:tc>
        <w:tc>
          <w:tcPr>
            <w:tcW w:w="1701" w:type="dxa"/>
            <w:shd w:val="clear" w:color="auto" w:fill="auto"/>
            <w:vAlign w:val="center"/>
          </w:tcPr>
          <w:p w14:paraId="195983EC" w14:textId="77777777" w:rsidR="00DD52E7" w:rsidRPr="006755F8" w:rsidRDefault="00DD52E7" w:rsidP="00DD52E7">
            <w:pPr>
              <w:wordWrap w:val="0"/>
              <w:spacing w:line="323" w:lineRule="exact"/>
              <w:jc w:val="center"/>
              <w:rPr>
                <w:szCs w:val="21"/>
              </w:rPr>
            </w:pPr>
            <w:r w:rsidRPr="006755F8">
              <w:rPr>
                <w:szCs w:val="21"/>
              </w:rPr>
              <w:t>20</w:t>
            </w:r>
          </w:p>
        </w:tc>
        <w:tc>
          <w:tcPr>
            <w:tcW w:w="1559" w:type="dxa"/>
            <w:shd w:val="clear" w:color="auto" w:fill="auto"/>
            <w:vAlign w:val="center"/>
          </w:tcPr>
          <w:p w14:paraId="1A26C6B5" w14:textId="77777777" w:rsidR="00DD52E7" w:rsidRPr="006755F8" w:rsidRDefault="00DD52E7" w:rsidP="00DD52E7">
            <w:pPr>
              <w:wordWrap w:val="0"/>
              <w:spacing w:line="323" w:lineRule="exact"/>
              <w:jc w:val="center"/>
              <w:rPr>
                <w:szCs w:val="21"/>
              </w:rPr>
            </w:pPr>
            <w:r w:rsidRPr="006755F8">
              <w:rPr>
                <w:szCs w:val="21"/>
              </w:rPr>
              <w:t>2</w:t>
            </w:r>
          </w:p>
        </w:tc>
      </w:tr>
      <w:tr w:rsidR="00DD52E7" w:rsidRPr="006755F8" w14:paraId="1BF5B612" w14:textId="77777777" w:rsidTr="00034EA1">
        <w:tc>
          <w:tcPr>
            <w:tcW w:w="5637" w:type="dxa"/>
            <w:shd w:val="clear" w:color="auto" w:fill="auto"/>
          </w:tcPr>
          <w:p w14:paraId="489AD6C6" w14:textId="32E913B5" w:rsidR="00DD52E7" w:rsidRPr="006755F8" w:rsidRDefault="00DD52E7" w:rsidP="00DD52E7">
            <w:pPr>
              <w:wordWrap w:val="0"/>
              <w:spacing w:line="323" w:lineRule="exact"/>
              <w:rPr>
                <w:szCs w:val="21"/>
              </w:rPr>
            </w:pPr>
            <w:r w:rsidRPr="006755F8">
              <w:rPr>
                <w:rFonts w:hint="eastAsia"/>
                <w:szCs w:val="21"/>
              </w:rPr>
              <w:t>情報通信施設等整備事業</w:t>
            </w:r>
          </w:p>
        </w:tc>
        <w:tc>
          <w:tcPr>
            <w:tcW w:w="1701" w:type="dxa"/>
            <w:shd w:val="clear" w:color="auto" w:fill="auto"/>
            <w:vAlign w:val="center"/>
          </w:tcPr>
          <w:p w14:paraId="772E372D" w14:textId="77777777" w:rsidR="00DD52E7" w:rsidRPr="006755F8" w:rsidRDefault="00DD52E7" w:rsidP="00DD52E7">
            <w:pPr>
              <w:wordWrap w:val="0"/>
              <w:spacing w:line="323" w:lineRule="exact"/>
              <w:jc w:val="center"/>
              <w:rPr>
                <w:szCs w:val="21"/>
              </w:rPr>
            </w:pPr>
            <w:r w:rsidRPr="006755F8">
              <w:rPr>
                <w:szCs w:val="21"/>
              </w:rPr>
              <w:t>10</w:t>
            </w:r>
          </w:p>
        </w:tc>
        <w:tc>
          <w:tcPr>
            <w:tcW w:w="1559" w:type="dxa"/>
            <w:shd w:val="clear" w:color="auto" w:fill="auto"/>
            <w:vAlign w:val="center"/>
          </w:tcPr>
          <w:p w14:paraId="4307C3F7" w14:textId="77777777" w:rsidR="00DD52E7" w:rsidRPr="006755F8" w:rsidRDefault="00DD52E7" w:rsidP="00DD52E7">
            <w:pPr>
              <w:wordWrap w:val="0"/>
              <w:spacing w:line="323" w:lineRule="exact"/>
              <w:jc w:val="center"/>
              <w:rPr>
                <w:szCs w:val="21"/>
              </w:rPr>
            </w:pPr>
            <w:r w:rsidRPr="006755F8">
              <w:rPr>
                <w:szCs w:val="21"/>
              </w:rPr>
              <w:t>2</w:t>
            </w:r>
          </w:p>
        </w:tc>
      </w:tr>
      <w:tr w:rsidR="00DD52E7" w:rsidRPr="006755F8" w14:paraId="5F644B45" w14:textId="77777777" w:rsidTr="00034EA1">
        <w:tc>
          <w:tcPr>
            <w:tcW w:w="5637" w:type="dxa"/>
            <w:shd w:val="clear" w:color="auto" w:fill="auto"/>
          </w:tcPr>
          <w:p w14:paraId="3C569420" w14:textId="77777777" w:rsidR="00DD52E7" w:rsidRPr="006755F8" w:rsidRDefault="00DD52E7" w:rsidP="00DD52E7">
            <w:pPr>
              <w:wordWrap w:val="0"/>
              <w:spacing w:line="323" w:lineRule="exact"/>
              <w:rPr>
                <w:szCs w:val="21"/>
              </w:rPr>
            </w:pPr>
            <w:r w:rsidRPr="006755F8">
              <w:rPr>
                <w:rFonts w:hint="eastAsia"/>
                <w:szCs w:val="21"/>
              </w:rPr>
              <w:t>文教施設・公共的施設等整備事業</w:t>
            </w:r>
          </w:p>
        </w:tc>
        <w:tc>
          <w:tcPr>
            <w:tcW w:w="1701" w:type="dxa"/>
            <w:shd w:val="clear" w:color="auto" w:fill="auto"/>
            <w:vAlign w:val="center"/>
          </w:tcPr>
          <w:p w14:paraId="607D6351" w14:textId="77777777" w:rsidR="00DD52E7" w:rsidRPr="006755F8" w:rsidRDefault="00DD52E7" w:rsidP="00DD52E7">
            <w:pPr>
              <w:wordWrap w:val="0"/>
              <w:spacing w:line="323" w:lineRule="exact"/>
              <w:jc w:val="center"/>
              <w:rPr>
                <w:szCs w:val="21"/>
              </w:rPr>
            </w:pPr>
            <w:r w:rsidRPr="006755F8">
              <w:rPr>
                <w:szCs w:val="21"/>
              </w:rPr>
              <w:t>20</w:t>
            </w:r>
          </w:p>
        </w:tc>
        <w:tc>
          <w:tcPr>
            <w:tcW w:w="1559" w:type="dxa"/>
            <w:shd w:val="clear" w:color="auto" w:fill="auto"/>
            <w:vAlign w:val="center"/>
          </w:tcPr>
          <w:p w14:paraId="45581682" w14:textId="77777777" w:rsidR="00DD52E7" w:rsidRPr="006755F8" w:rsidRDefault="00DD52E7" w:rsidP="00DD52E7">
            <w:pPr>
              <w:wordWrap w:val="0"/>
              <w:spacing w:line="323" w:lineRule="exact"/>
              <w:jc w:val="center"/>
              <w:rPr>
                <w:szCs w:val="21"/>
              </w:rPr>
            </w:pPr>
            <w:r w:rsidRPr="006755F8">
              <w:rPr>
                <w:szCs w:val="21"/>
              </w:rPr>
              <w:t>2</w:t>
            </w:r>
          </w:p>
        </w:tc>
      </w:tr>
      <w:tr w:rsidR="00DD52E7" w:rsidRPr="006755F8" w14:paraId="2FF07834" w14:textId="77777777" w:rsidTr="00034EA1">
        <w:tc>
          <w:tcPr>
            <w:tcW w:w="5637" w:type="dxa"/>
            <w:shd w:val="clear" w:color="auto" w:fill="auto"/>
          </w:tcPr>
          <w:p w14:paraId="25A8924D" w14:textId="77777777" w:rsidR="00DD52E7" w:rsidRPr="006755F8" w:rsidRDefault="00DD52E7" w:rsidP="00DD52E7">
            <w:pPr>
              <w:wordWrap w:val="0"/>
              <w:spacing w:line="323" w:lineRule="exact"/>
              <w:rPr>
                <w:szCs w:val="21"/>
              </w:rPr>
            </w:pPr>
            <w:r w:rsidRPr="006755F8">
              <w:rPr>
                <w:rFonts w:hint="eastAsia"/>
                <w:szCs w:val="21"/>
              </w:rPr>
              <w:t>庁舎・公用施設等整備事業</w:t>
            </w:r>
          </w:p>
        </w:tc>
        <w:tc>
          <w:tcPr>
            <w:tcW w:w="1701" w:type="dxa"/>
            <w:shd w:val="clear" w:color="auto" w:fill="auto"/>
            <w:vAlign w:val="center"/>
          </w:tcPr>
          <w:p w14:paraId="4F014D98" w14:textId="77777777" w:rsidR="00DD52E7" w:rsidRPr="006755F8" w:rsidRDefault="00DD52E7" w:rsidP="00DD52E7">
            <w:pPr>
              <w:wordWrap w:val="0"/>
              <w:spacing w:line="323" w:lineRule="exact"/>
              <w:jc w:val="center"/>
              <w:rPr>
                <w:szCs w:val="21"/>
              </w:rPr>
            </w:pPr>
            <w:r w:rsidRPr="006755F8">
              <w:rPr>
                <w:szCs w:val="21"/>
              </w:rPr>
              <w:t>20</w:t>
            </w:r>
          </w:p>
        </w:tc>
        <w:tc>
          <w:tcPr>
            <w:tcW w:w="1559" w:type="dxa"/>
            <w:shd w:val="clear" w:color="auto" w:fill="auto"/>
            <w:vAlign w:val="center"/>
          </w:tcPr>
          <w:p w14:paraId="000A8DD9" w14:textId="77777777" w:rsidR="00DD52E7" w:rsidRPr="006755F8" w:rsidRDefault="00DD52E7" w:rsidP="00DD52E7">
            <w:pPr>
              <w:wordWrap w:val="0"/>
              <w:spacing w:line="323" w:lineRule="exact"/>
              <w:jc w:val="center"/>
              <w:rPr>
                <w:szCs w:val="21"/>
              </w:rPr>
            </w:pPr>
            <w:r w:rsidRPr="006755F8">
              <w:rPr>
                <w:szCs w:val="21"/>
              </w:rPr>
              <w:t>2</w:t>
            </w:r>
          </w:p>
        </w:tc>
      </w:tr>
      <w:tr w:rsidR="00DD52E7" w:rsidRPr="006755F8" w14:paraId="2EE958FE" w14:textId="77777777" w:rsidTr="00034EA1">
        <w:tc>
          <w:tcPr>
            <w:tcW w:w="5637" w:type="dxa"/>
            <w:shd w:val="clear" w:color="auto" w:fill="auto"/>
          </w:tcPr>
          <w:p w14:paraId="41DDEF70" w14:textId="77777777" w:rsidR="00DD52E7" w:rsidRPr="006755F8" w:rsidRDefault="00DD52E7" w:rsidP="00DD52E7">
            <w:pPr>
              <w:wordWrap w:val="0"/>
              <w:spacing w:line="323" w:lineRule="exact"/>
              <w:rPr>
                <w:szCs w:val="21"/>
              </w:rPr>
            </w:pPr>
            <w:r w:rsidRPr="006755F8">
              <w:rPr>
                <w:rFonts w:hint="eastAsia"/>
                <w:szCs w:val="21"/>
              </w:rPr>
              <w:t>水道施設等整備事業</w:t>
            </w:r>
          </w:p>
        </w:tc>
        <w:tc>
          <w:tcPr>
            <w:tcW w:w="1701" w:type="dxa"/>
            <w:shd w:val="clear" w:color="auto" w:fill="auto"/>
            <w:vAlign w:val="center"/>
          </w:tcPr>
          <w:p w14:paraId="7A377454" w14:textId="77777777" w:rsidR="00DD52E7" w:rsidRPr="006755F8" w:rsidRDefault="00DD52E7" w:rsidP="00DD52E7">
            <w:pPr>
              <w:wordWrap w:val="0"/>
              <w:spacing w:line="323" w:lineRule="exact"/>
              <w:jc w:val="center"/>
              <w:rPr>
                <w:szCs w:val="21"/>
              </w:rPr>
            </w:pPr>
            <w:r w:rsidRPr="006755F8">
              <w:rPr>
                <w:rFonts w:hint="eastAsia"/>
                <w:szCs w:val="21"/>
              </w:rPr>
              <w:t>4</w:t>
            </w:r>
            <w:r w:rsidRPr="006755F8">
              <w:rPr>
                <w:szCs w:val="21"/>
              </w:rPr>
              <w:t>0</w:t>
            </w:r>
          </w:p>
        </w:tc>
        <w:tc>
          <w:tcPr>
            <w:tcW w:w="1559" w:type="dxa"/>
            <w:shd w:val="clear" w:color="auto" w:fill="auto"/>
            <w:vAlign w:val="center"/>
          </w:tcPr>
          <w:p w14:paraId="3C76A6CA" w14:textId="77777777" w:rsidR="00DD52E7" w:rsidRPr="006755F8" w:rsidRDefault="00DD52E7" w:rsidP="00DD52E7">
            <w:pPr>
              <w:wordWrap w:val="0"/>
              <w:spacing w:line="323" w:lineRule="exact"/>
              <w:jc w:val="center"/>
              <w:rPr>
                <w:szCs w:val="21"/>
              </w:rPr>
            </w:pPr>
            <w:r w:rsidRPr="006755F8">
              <w:rPr>
                <w:szCs w:val="21"/>
              </w:rPr>
              <w:t>3</w:t>
            </w:r>
          </w:p>
        </w:tc>
      </w:tr>
      <w:tr w:rsidR="00DD52E7" w:rsidRPr="006755F8" w14:paraId="75D5439A" w14:textId="77777777" w:rsidTr="00034EA1">
        <w:tc>
          <w:tcPr>
            <w:tcW w:w="5637" w:type="dxa"/>
            <w:shd w:val="clear" w:color="auto" w:fill="auto"/>
          </w:tcPr>
          <w:p w14:paraId="4907D84C" w14:textId="77777777" w:rsidR="00DD52E7" w:rsidRPr="006755F8" w:rsidRDefault="00DD52E7" w:rsidP="00DD52E7">
            <w:pPr>
              <w:wordWrap w:val="0"/>
              <w:spacing w:line="323" w:lineRule="exact"/>
              <w:rPr>
                <w:szCs w:val="21"/>
              </w:rPr>
            </w:pPr>
            <w:r w:rsidRPr="006755F8">
              <w:rPr>
                <w:rFonts w:hint="eastAsia"/>
                <w:szCs w:val="21"/>
              </w:rPr>
              <w:t>下水道施設等整備事業</w:t>
            </w:r>
          </w:p>
        </w:tc>
        <w:tc>
          <w:tcPr>
            <w:tcW w:w="1701" w:type="dxa"/>
            <w:shd w:val="clear" w:color="auto" w:fill="auto"/>
            <w:vAlign w:val="center"/>
          </w:tcPr>
          <w:p w14:paraId="4D01B526" w14:textId="77777777" w:rsidR="00DD52E7" w:rsidRPr="006755F8" w:rsidRDefault="00DD52E7" w:rsidP="00DD52E7">
            <w:pPr>
              <w:wordWrap w:val="0"/>
              <w:spacing w:line="323" w:lineRule="exact"/>
              <w:jc w:val="center"/>
              <w:rPr>
                <w:szCs w:val="21"/>
              </w:rPr>
            </w:pPr>
            <w:r w:rsidRPr="006755F8">
              <w:rPr>
                <w:rFonts w:hint="eastAsia"/>
                <w:szCs w:val="21"/>
              </w:rPr>
              <w:t>4</w:t>
            </w:r>
            <w:r w:rsidRPr="006755F8">
              <w:rPr>
                <w:szCs w:val="21"/>
              </w:rPr>
              <w:t>0</w:t>
            </w:r>
          </w:p>
        </w:tc>
        <w:tc>
          <w:tcPr>
            <w:tcW w:w="1559" w:type="dxa"/>
            <w:shd w:val="clear" w:color="auto" w:fill="auto"/>
            <w:vAlign w:val="center"/>
          </w:tcPr>
          <w:p w14:paraId="558F4EF7" w14:textId="77777777" w:rsidR="00DD52E7" w:rsidRPr="006755F8" w:rsidRDefault="00DD52E7" w:rsidP="00DD52E7">
            <w:pPr>
              <w:wordWrap w:val="0"/>
              <w:spacing w:line="323" w:lineRule="exact"/>
              <w:jc w:val="center"/>
              <w:rPr>
                <w:szCs w:val="21"/>
              </w:rPr>
            </w:pPr>
            <w:r w:rsidRPr="006755F8">
              <w:rPr>
                <w:szCs w:val="21"/>
              </w:rPr>
              <w:t>3</w:t>
            </w:r>
          </w:p>
        </w:tc>
      </w:tr>
      <w:tr w:rsidR="00DD52E7" w:rsidRPr="006755F8" w14:paraId="10D72FDD" w14:textId="77777777" w:rsidTr="00034EA1">
        <w:tc>
          <w:tcPr>
            <w:tcW w:w="5637" w:type="dxa"/>
            <w:shd w:val="clear" w:color="auto" w:fill="auto"/>
          </w:tcPr>
          <w:p w14:paraId="118F5E0A" w14:textId="77777777" w:rsidR="00DD52E7" w:rsidRPr="006755F8" w:rsidRDefault="00DD52E7" w:rsidP="00DD52E7">
            <w:pPr>
              <w:wordWrap w:val="0"/>
              <w:spacing w:line="323" w:lineRule="exact"/>
              <w:rPr>
                <w:szCs w:val="21"/>
              </w:rPr>
            </w:pPr>
            <w:r w:rsidRPr="006755F8">
              <w:rPr>
                <w:rFonts w:hint="eastAsia"/>
                <w:szCs w:val="21"/>
              </w:rPr>
              <w:t>病院施設等整備事業</w:t>
            </w:r>
          </w:p>
        </w:tc>
        <w:tc>
          <w:tcPr>
            <w:tcW w:w="1701" w:type="dxa"/>
            <w:shd w:val="clear" w:color="auto" w:fill="auto"/>
            <w:vAlign w:val="center"/>
          </w:tcPr>
          <w:p w14:paraId="4417591C" w14:textId="77777777" w:rsidR="00DD52E7" w:rsidRPr="006755F8" w:rsidRDefault="00DD52E7" w:rsidP="00DD52E7">
            <w:pPr>
              <w:wordWrap w:val="0"/>
              <w:spacing w:line="323" w:lineRule="exact"/>
              <w:jc w:val="center"/>
              <w:rPr>
                <w:szCs w:val="21"/>
              </w:rPr>
            </w:pPr>
            <w:r w:rsidRPr="006755F8">
              <w:rPr>
                <w:rFonts w:hint="eastAsia"/>
                <w:szCs w:val="21"/>
              </w:rPr>
              <w:t>3</w:t>
            </w:r>
            <w:r w:rsidRPr="006755F8">
              <w:rPr>
                <w:szCs w:val="21"/>
              </w:rPr>
              <w:t>0</w:t>
            </w:r>
          </w:p>
        </w:tc>
        <w:tc>
          <w:tcPr>
            <w:tcW w:w="1559" w:type="dxa"/>
            <w:shd w:val="clear" w:color="auto" w:fill="auto"/>
            <w:vAlign w:val="center"/>
          </w:tcPr>
          <w:p w14:paraId="4EC258D8" w14:textId="77777777" w:rsidR="00DD52E7" w:rsidRPr="006755F8" w:rsidRDefault="00DD52E7" w:rsidP="00DD52E7">
            <w:pPr>
              <w:wordWrap w:val="0"/>
              <w:spacing w:line="323" w:lineRule="exact"/>
              <w:jc w:val="center"/>
              <w:rPr>
                <w:szCs w:val="21"/>
              </w:rPr>
            </w:pPr>
            <w:r w:rsidRPr="006755F8">
              <w:rPr>
                <w:szCs w:val="21"/>
              </w:rPr>
              <w:t>3</w:t>
            </w:r>
          </w:p>
        </w:tc>
      </w:tr>
      <w:tr w:rsidR="00DD52E7" w:rsidRPr="006755F8" w14:paraId="397203ED" w14:textId="77777777" w:rsidTr="00034EA1">
        <w:tc>
          <w:tcPr>
            <w:tcW w:w="5637" w:type="dxa"/>
            <w:shd w:val="clear" w:color="auto" w:fill="auto"/>
          </w:tcPr>
          <w:p w14:paraId="2A53D926" w14:textId="77777777" w:rsidR="00DD52E7" w:rsidRPr="006755F8" w:rsidRDefault="00DD52E7" w:rsidP="00DD52E7">
            <w:pPr>
              <w:wordWrap w:val="0"/>
              <w:spacing w:line="323" w:lineRule="exact"/>
              <w:rPr>
                <w:szCs w:val="21"/>
              </w:rPr>
            </w:pPr>
            <w:r w:rsidRPr="006755F8">
              <w:rPr>
                <w:rFonts w:hint="eastAsia"/>
                <w:szCs w:val="21"/>
              </w:rPr>
              <w:t>その他知事が特に必要と認める事業</w:t>
            </w:r>
          </w:p>
        </w:tc>
        <w:tc>
          <w:tcPr>
            <w:tcW w:w="3260" w:type="dxa"/>
            <w:gridSpan w:val="2"/>
            <w:shd w:val="clear" w:color="auto" w:fill="auto"/>
            <w:vAlign w:val="center"/>
          </w:tcPr>
          <w:p w14:paraId="6DBE528E" w14:textId="77777777" w:rsidR="00DD52E7" w:rsidRPr="006755F8" w:rsidRDefault="00DD52E7" w:rsidP="00DD52E7">
            <w:pPr>
              <w:wordWrap w:val="0"/>
              <w:spacing w:line="323" w:lineRule="exact"/>
              <w:jc w:val="center"/>
              <w:rPr>
                <w:szCs w:val="21"/>
              </w:rPr>
            </w:pPr>
            <w:r w:rsidRPr="006755F8">
              <w:rPr>
                <w:rFonts w:hint="eastAsia"/>
                <w:szCs w:val="21"/>
              </w:rPr>
              <w:t>貸付の都度定める</w:t>
            </w:r>
          </w:p>
        </w:tc>
      </w:tr>
    </w:tbl>
    <w:p w14:paraId="660D7C21" w14:textId="77777777" w:rsidR="00DD52E7" w:rsidRPr="006755F8" w:rsidRDefault="00DD52E7" w:rsidP="00DD52E7">
      <w:pPr>
        <w:wordWrap w:val="0"/>
        <w:spacing w:line="162" w:lineRule="exact"/>
        <w:rPr>
          <w:szCs w:val="21"/>
        </w:rPr>
      </w:pPr>
    </w:p>
    <w:p w14:paraId="2E5FE072" w14:textId="77777777" w:rsidR="00DD52E7" w:rsidRPr="006755F8" w:rsidRDefault="00DD52E7" w:rsidP="00DD52E7">
      <w:pPr>
        <w:wordWrap w:val="0"/>
        <w:spacing w:line="162" w:lineRule="exact"/>
        <w:rPr>
          <w:szCs w:val="21"/>
        </w:rPr>
      </w:pPr>
    </w:p>
    <w:p w14:paraId="2F3242D1" w14:textId="77777777" w:rsidR="00DD52E7" w:rsidRPr="006755F8" w:rsidRDefault="00DD52E7" w:rsidP="00DD52E7">
      <w:pPr>
        <w:wordWrap w:val="0"/>
        <w:spacing w:line="323" w:lineRule="exact"/>
        <w:rPr>
          <w:szCs w:val="21"/>
        </w:rPr>
      </w:pPr>
    </w:p>
    <w:p w14:paraId="363A17C1" w14:textId="77777777" w:rsidR="00DD52E7" w:rsidRPr="006755F8" w:rsidRDefault="00DD52E7" w:rsidP="00DD52E7">
      <w:pPr>
        <w:kinsoku w:val="0"/>
        <w:wordWrap w:val="0"/>
        <w:overflowPunct w:val="0"/>
        <w:spacing w:line="323" w:lineRule="exact"/>
        <w:rPr>
          <w:szCs w:val="21"/>
        </w:rPr>
      </w:pPr>
      <w:r w:rsidRPr="006755F8">
        <w:rPr>
          <w:rFonts w:hint="eastAsia"/>
          <w:szCs w:val="21"/>
        </w:rPr>
        <w:t>別表２（要綱第５条第２項関係）</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729"/>
        <w:gridCol w:w="1531"/>
      </w:tblGrid>
      <w:tr w:rsidR="00DD52E7" w:rsidRPr="006755F8" w14:paraId="3D2E0079" w14:textId="77777777" w:rsidTr="00034EA1">
        <w:tc>
          <w:tcPr>
            <w:tcW w:w="5637" w:type="dxa"/>
            <w:shd w:val="clear" w:color="auto" w:fill="auto"/>
            <w:vAlign w:val="center"/>
          </w:tcPr>
          <w:p w14:paraId="6DAE1A0E" w14:textId="77777777" w:rsidR="00DD52E7" w:rsidRPr="006755F8" w:rsidRDefault="00DD52E7" w:rsidP="00DD52E7">
            <w:pPr>
              <w:spacing w:line="323" w:lineRule="exact"/>
              <w:jc w:val="center"/>
              <w:rPr>
                <w:szCs w:val="21"/>
              </w:rPr>
            </w:pPr>
            <w:r w:rsidRPr="006755F8">
              <w:rPr>
                <w:rFonts w:hint="eastAsia"/>
                <w:szCs w:val="21"/>
              </w:rPr>
              <w:t>事業区分</w:t>
            </w:r>
          </w:p>
        </w:tc>
        <w:tc>
          <w:tcPr>
            <w:tcW w:w="1729" w:type="dxa"/>
            <w:shd w:val="clear" w:color="auto" w:fill="auto"/>
            <w:vAlign w:val="center"/>
          </w:tcPr>
          <w:p w14:paraId="4B2A8E36" w14:textId="77777777" w:rsidR="00DD52E7" w:rsidRPr="006755F8" w:rsidRDefault="00DD52E7" w:rsidP="00DD52E7">
            <w:pPr>
              <w:wordWrap w:val="0"/>
              <w:spacing w:line="323" w:lineRule="exact"/>
              <w:jc w:val="center"/>
              <w:rPr>
                <w:szCs w:val="21"/>
              </w:rPr>
            </w:pPr>
            <w:r w:rsidRPr="006755F8">
              <w:rPr>
                <w:rFonts w:hint="eastAsia"/>
                <w:szCs w:val="21"/>
              </w:rPr>
              <w:t>貸付期間</w:t>
            </w:r>
          </w:p>
          <w:p w14:paraId="3A9E82A9" w14:textId="77777777" w:rsidR="00DD52E7" w:rsidRPr="006755F8" w:rsidRDefault="00DD52E7" w:rsidP="00DD52E7">
            <w:pPr>
              <w:wordWrap w:val="0"/>
              <w:spacing w:line="323" w:lineRule="exact"/>
              <w:jc w:val="center"/>
              <w:rPr>
                <w:szCs w:val="21"/>
              </w:rPr>
            </w:pPr>
            <w:r w:rsidRPr="006755F8">
              <w:rPr>
                <w:rFonts w:hint="eastAsia"/>
                <w:szCs w:val="21"/>
              </w:rPr>
              <w:t>（年以内）</w:t>
            </w:r>
          </w:p>
        </w:tc>
        <w:tc>
          <w:tcPr>
            <w:tcW w:w="1531" w:type="dxa"/>
            <w:shd w:val="clear" w:color="auto" w:fill="auto"/>
            <w:vAlign w:val="center"/>
          </w:tcPr>
          <w:p w14:paraId="6E076D73" w14:textId="77777777" w:rsidR="00DD52E7" w:rsidRPr="006755F8" w:rsidRDefault="00DD52E7" w:rsidP="00DD52E7">
            <w:pPr>
              <w:wordWrap w:val="0"/>
              <w:spacing w:line="323" w:lineRule="exact"/>
              <w:jc w:val="center"/>
              <w:rPr>
                <w:szCs w:val="21"/>
              </w:rPr>
            </w:pPr>
            <w:r w:rsidRPr="006755F8">
              <w:rPr>
                <w:rFonts w:hint="eastAsia"/>
                <w:szCs w:val="21"/>
              </w:rPr>
              <w:t>左のうち</w:t>
            </w:r>
          </w:p>
          <w:p w14:paraId="2DFECFBC" w14:textId="77777777" w:rsidR="00DD52E7" w:rsidRPr="006755F8" w:rsidRDefault="00DD52E7" w:rsidP="00DD52E7">
            <w:pPr>
              <w:wordWrap w:val="0"/>
              <w:spacing w:line="323" w:lineRule="exact"/>
              <w:jc w:val="center"/>
              <w:rPr>
                <w:szCs w:val="21"/>
              </w:rPr>
            </w:pPr>
            <w:r w:rsidRPr="006755F8">
              <w:rPr>
                <w:rFonts w:hint="eastAsia"/>
                <w:szCs w:val="21"/>
              </w:rPr>
              <w:t>据置期間</w:t>
            </w:r>
          </w:p>
          <w:p w14:paraId="23743BFC" w14:textId="77777777" w:rsidR="00DD52E7" w:rsidRPr="006755F8" w:rsidRDefault="00DD52E7" w:rsidP="00DD52E7">
            <w:pPr>
              <w:wordWrap w:val="0"/>
              <w:spacing w:line="323" w:lineRule="exact"/>
              <w:jc w:val="center"/>
              <w:rPr>
                <w:szCs w:val="21"/>
              </w:rPr>
            </w:pPr>
            <w:r w:rsidRPr="006755F8">
              <w:rPr>
                <w:rFonts w:hint="eastAsia"/>
                <w:szCs w:val="21"/>
              </w:rPr>
              <w:t>（年以内）</w:t>
            </w:r>
          </w:p>
        </w:tc>
      </w:tr>
      <w:tr w:rsidR="00DD52E7" w:rsidRPr="006755F8" w14:paraId="01E27CDB" w14:textId="77777777" w:rsidTr="00034EA1">
        <w:tc>
          <w:tcPr>
            <w:tcW w:w="5637" w:type="dxa"/>
            <w:shd w:val="clear" w:color="auto" w:fill="auto"/>
          </w:tcPr>
          <w:p w14:paraId="28D4F834" w14:textId="77777777" w:rsidR="00DD52E7" w:rsidRPr="006755F8" w:rsidRDefault="00DD52E7" w:rsidP="00DD52E7">
            <w:pPr>
              <w:spacing w:line="323" w:lineRule="exact"/>
              <w:rPr>
                <w:szCs w:val="21"/>
              </w:rPr>
            </w:pPr>
            <w:r w:rsidRPr="006755F8">
              <w:rPr>
                <w:rFonts w:hint="eastAsia"/>
                <w:szCs w:val="21"/>
              </w:rPr>
              <w:t>公共施設及び公用施設等の除却事業</w:t>
            </w:r>
          </w:p>
        </w:tc>
        <w:tc>
          <w:tcPr>
            <w:tcW w:w="1729" w:type="dxa"/>
            <w:shd w:val="clear" w:color="auto" w:fill="auto"/>
            <w:vAlign w:val="center"/>
          </w:tcPr>
          <w:p w14:paraId="0D4298FE" w14:textId="77777777" w:rsidR="00DD52E7" w:rsidRPr="006755F8" w:rsidRDefault="00DD52E7" w:rsidP="00DD52E7">
            <w:pPr>
              <w:wordWrap w:val="0"/>
              <w:spacing w:line="323" w:lineRule="exact"/>
              <w:jc w:val="center"/>
              <w:rPr>
                <w:szCs w:val="21"/>
              </w:rPr>
            </w:pPr>
            <w:r w:rsidRPr="006755F8">
              <w:rPr>
                <w:szCs w:val="21"/>
              </w:rPr>
              <w:t>10</w:t>
            </w:r>
          </w:p>
        </w:tc>
        <w:tc>
          <w:tcPr>
            <w:tcW w:w="1531" w:type="dxa"/>
            <w:shd w:val="clear" w:color="auto" w:fill="auto"/>
            <w:vAlign w:val="center"/>
          </w:tcPr>
          <w:p w14:paraId="4EF4014B" w14:textId="77777777" w:rsidR="00DD52E7" w:rsidRPr="006755F8" w:rsidRDefault="00DD52E7" w:rsidP="00DD52E7">
            <w:pPr>
              <w:wordWrap w:val="0"/>
              <w:spacing w:line="323" w:lineRule="exact"/>
              <w:jc w:val="center"/>
              <w:rPr>
                <w:szCs w:val="21"/>
              </w:rPr>
            </w:pPr>
            <w:r w:rsidRPr="006755F8">
              <w:rPr>
                <w:rFonts w:hint="eastAsia"/>
                <w:szCs w:val="21"/>
              </w:rPr>
              <w:t>2</w:t>
            </w:r>
          </w:p>
        </w:tc>
      </w:tr>
      <w:tr w:rsidR="00DD52E7" w:rsidRPr="006755F8" w14:paraId="024D6EC3" w14:textId="77777777" w:rsidTr="00034EA1">
        <w:tc>
          <w:tcPr>
            <w:tcW w:w="5637" w:type="dxa"/>
            <w:shd w:val="clear" w:color="auto" w:fill="auto"/>
            <w:vAlign w:val="center"/>
          </w:tcPr>
          <w:p w14:paraId="68DC9288" w14:textId="77777777" w:rsidR="00DD52E7" w:rsidRPr="006755F8" w:rsidRDefault="00DD52E7" w:rsidP="00DD52E7">
            <w:pPr>
              <w:wordWrap w:val="0"/>
              <w:spacing w:line="323" w:lineRule="exact"/>
              <w:rPr>
                <w:szCs w:val="21"/>
              </w:rPr>
            </w:pPr>
            <w:r w:rsidRPr="006755F8">
              <w:rPr>
                <w:rFonts w:hint="eastAsia"/>
                <w:szCs w:val="21"/>
              </w:rPr>
              <w:t>公共施設及び公用施設の建替事業</w:t>
            </w:r>
          </w:p>
        </w:tc>
        <w:tc>
          <w:tcPr>
            <w:tcW w:w="3260" w:type="dxa"/>
            <w:gridSpan w:val="2"/>
            <w:shd w:val="clear" w:color="auto" w:fill="auto"/>
          </w:tcPr>
          <w:p w14:paraId="70EE555B" w14:textId="77777777" w:rsidR="00DD52E7" w:rsidRPr="006755F8" w:rsidRDefault="00DD52E7" w:rsidP="00DD52E7">
            <w:pPr>
              <w:spacing w:line="323" w:lineRule="exact"/>
              <w:jc w:val="center"/>
              <w:rPr>
                <w:szCs w:val="21"/>
              </w:rPr>
            </w:pPr>
            <w:r w:rsidRPr="006755F8">
              <w:rPr>
                <w:rFonts w:hint="eastAsia"/>
                <w:szCs w:val="21"/>
              </w:rPr>
              <w:t>別表１に準ずる</w:t>
            </w:r>
          </w:p>
        </w:tc>
      </w:tr>
    </w:tbl>
    <w:p w14:paraId="2B370FD7" w14:textId="77777777" w:rsidR="00DD52E7" w:rsidRPr="006755F8" w:rsidRDefault="00DD52E7" w:rsidP="00DD52E7">
      <w:pPr>
        <w:kinsoku w:val="0"/>
        <w:wordWrap w:val="0"/>
        <w:overflowPunct w:val="0"/>
        <w:spacing w:line="481" w:lineRule="exact"/>
        <w:ind w:right="215"/>
        <w:rPr>
          <w:szCs w:val="21"/>
        </w:rPr>
      </w:pPr>
    </w:p>
    <w:sectPr w:rsidR="00DD52E7" w:rsidRPr="006755F8" w:rsidSect="00DF384F">
      <w:pgSz w:w="11905" w:h="16837"/>
      <w:pgMar w:top="1417" w:right="1206" w:bottom="719" w:left="1814"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EEBD5" w14:textId="77777777" w:rsidR="00BE7494" w:rsidRDefault="00BE7494" w:rsidP="00DF384F">
      <w:pPr>
        <w:spacing w:line="240" w:lineRule="auto"/>
      </w:pPr>
      <w:r>
        <w:separator/>
      </w:r>
    </w:p>
  </w:endnote>
  <w:endnote w:type="continuationSeparator" w:id="0">
    <w:p w14:paraId="6EC8566E" w14:textId="77777777" w:rsidR="00BE7494" w:rsidRDefault="00BE7494" w:rsidP="00DF38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E91F" w14:textId="77777777" w:rsidR="00BE7494" w:rsidRDefault="00BE7494" w:rsidP="00DF384F">
      <w:pPr>
        <w:spacing w:line="240" w:lineRule="auto"/>
      </w:pPr>
      <w:r>
        <w:separator/>
      </w:r>
    </w:p>
  </w:footnote>
  <w:footnote w:type="continuationSeparator" w:id="0">
    <w:p w14:paraId="3B04580D" w14:textId="77777777" w:rsidR="00BE7494" w:rsidRDefault="00BE7494" w:rsidP="00DF384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3A"/>
    <w:rsid w:val="000B210F"/>
    <w:rsid w:val="00204486"/>
    <w:rsid w:val="002248D0"/>
    <w:rsid w:val="002A14D7"/>
    <w:rsid w:val="006755F8"/>
    <w:rsid w:val="007A6478"/>
    <w:rsid w:val="008A18F8"/>
    <w:rsid w:val="009542B3"/>
    <w:rsid w:val="00957E5B"/>
    <w:rsid w:val="009C1FB6"/>
    <w:rsid w:val="00AE1B9F"/>
    <w:rsid w:val="00B656E5"/>
    <w:rsid w:val="00BD1CC3"/>
    <w:rsid w:val="00BE7494"/>
    <w:rsid w:val="00D24C3A"/>
    <w:rsid w:val="00D32DA4"/>
    <w:rsid w:val="00DD52E7"/>
    <w:rsid w:val="00DF3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3DB3C0"/>
  <w15:chartTrackingRefBased/>
  <w15:docId w15:val="{0D5ACB1F-E929-4B4C-A3CA-3DDB36D2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84F"/>
    <w:pPr>
      <w:widowControl w:val="0"/>
      <w:autoSpaceDE w:val="0"/>
      <w:autoSpaceDN w:val="0"/>
      <w:spacing w:line="481" w:lineRule="atLeast"/>
      <w:jc w:val="both"/>
    </w:pPr>
    <w:rPr>
      <w:rFonts w:ascii="明朝体" w:eastAsia="明朝体" w:hAnsi="Century" w:cs="Times New Roman"/>
      <w:spacing w:val="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84F"/>
    <w:pPr>
      <w:tabs>
        <w:tab w:val="center" w:pos="4252"/>
        <w:tab w:val="right" w:pos="8504"/>
      </w:tabs>
      <w:autoSpaceDE/>
      <w:autoSpaceDN/>
      <w:snapToGrid w:val="0"/>
      <w:spacing w:line="240" w:lineRule="auto"/>
    </w:pPr>
    <w:rPr>
      <w:rFonts w:asciiTheme="minorHAnsi" w:eastAsiaTheme="minorEastAsia" w:hAnsiTheme="minorHAnsi" w:cstheme="minorBidi"/>
      <w:spacing w:val="0"/>
      <w:szCs w:val="22"/>
    </w:rPr>
  </w:style>
  <w:style w:type="character" w:customStyle="1" w:styleId="a4">
    <w:name w:val="ヘッダー (文字)"/>
    <w:basedOn w:val="a0"/>
    <w:link w:val="a3"/>
    <w:uiPriority w:val="99"/>
    <w:rsid w:val="00DF384F"/>
  </w:style>
  <w:style w:type="paragraph" w:styleId="a5">
    <w:name w:val="footer"/>
    <w:basedOn w:val="a"/>
    <w:link w:val="a6"/>
    <w:uiPriority w:val="99"/>
    <w:unhideWhenUsed/>
    <w:rsid w:val="00DF384F"/>
    <w:pPr>
      <w:tabs>
        <w:tab w:val="center" w:pos="4252"/>
        <w:tab w:val="right" w:pos="8504"/>
      </w:tabs>
      <w:autoSpaceDE/>
      <w:autoSpaceDN/>
      <w:snapToGrid w:val="0"/>
      <w:spacing w:line="240" w:lineRule="auto"/>
    </w:pPr>
    <w:rPr>
      <w:rFonts w:asciiTheme="minorHAnsi" w:eastAsiaTheme="minorEastAsia" w:hAnsiTheme="minorHAnsi" w:cstheme="minorBidi"/>
      <w:spacing w:val="0"/>
      <w:szCs w:val="22"/>
    </w:rPr>
  </w:style>
  <w:style w:type="character" w:customStyle="1" w:styleId="a6">
    <w:name w:val="フッター (文字)"/>
    <w:basedOn w:val="a0"/>
    <w:link w:val="a5"/>
    <w:uiPriority w:val="99"/>
    <w:rsid w:val="00DF384F"/>
  </w:style>
  <w:style w:type="character" w:styleId="a7">
    <w:name w:val="annotation reference"/>
    <w:rsid w:val="007A6478"/>
    <w:rPr>
      <w:sz w:val="18"/>
      <w:szCs w:val="18"/>
    </w:rPr>
  </w:style>
  <w:style w:type="paragraph" w:styleId="a8">
    <w:name w:val="annotation text"/>
    <w:basedOn w:val="a"/>
    <w:link w:val="a9"/>
    <w:rsid w:val="007A6478"/>
    <w:pPr>
      <w:autoSpaceDE/>
      <w:autoSpaceDN/>
      <w:spacing w:line="240" w:lineRule="auto"/>
      <w:jc w:val="left"/>
    </w:pPr>
    <w:rPr>
      <w:rFonts w:ascii="ＭＳ 明朝" w:eastAsia="ＭＳ 明朝"/>
      <w:spacing w:val="0"/>
      <w:sz w:val="28"/>
      <w:szCs w:val="24"/>
    </w:rPr>
  </w:style>
  <w:style w:type="character" w:customStyle="1" w:styleId="a9">
    <w:name w:val="コメント文字列 (文字)"/>
    <w:basedOn w:val="a0"/>
    <w:link w:val="a8"/>
    <w:rsid w:val="007A6478"/>
    <w:rPr>
      <w:rFonts w:ascii="ＭＳ 明朝" w:eastAsia="ＭＳ 明朝" w:hAnsi="Century"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485</Words>
  <Characters>2767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館山　裕樹</dc:creator>
  <cp:keywords/>
  <dc:description/>
  <cp:lastModifiedBy>館山　裕樹</cp:lastModifiedBy>
  <cp:revision>6</cp:revision>
  <cp:lastPrinted>2025-04-17T04:08:00Z</cp:lastPrinted>
  <dcterms:created xsi:type="dcterms:W3CDTF">2025-04-17T04:52:00Z</dcterms:created>
  <dcterms:modified xsi:type="dcterms:W3CDTF">2025-04-17T07:56:00Z</dcterms:modified>
</cp:coreProperties>
</file>