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5892BEEF"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3D0C72">
        <w:rPr>
          <w:rFonts w:ascii="ＭＳ ゴシック" w:eastAsia="ＭＳ ゴシック" w:hAnsi="ＭＳ ゴシック" w:hint="eastAsia"/>
        </w:rPr>
        <w:t>１１</w:t>
      </w:r>
      <w:r w:rsidRPr="00BC43BB">
        <w:rPr>
          <w:rFonts w:ascii="ＭＳ ゴシック" w:eastAsia="ＭＳ ゴシック" w:hAnsi="ＭＳ ゴシック"/>
        </w:rPr>
        <w:t>月</w:t>
      </w:r>
      <w:r w:rsidR="007D5EB0">
        <w:rPr>
          <w:rFonts w:ascii="ＭＳ ゴシック" w:eastAsia="ＭＳ ゴシック" w:hAnsi="ＭＳ ゴシック" w:hint="eastAsia"/>
        </w:rPr>
        <w:t>２５</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4273928F" w14:textId="2DB72AC2" w:rsidR="007210E8" w:rsidRDefault="00BC43BB" w:rsidP="007C3B9D">
      <w:pPr>
        <w:rPr>
          <w:rFonts w:ascii="ＭＳ ゴシック" w:eastAsia="ＭＳ ゴシック" w:hAnsi="ＭＳ ゴシック"/>
        </w:rPr>
      </w:pPr>
      <w:r w:rsidRPr="00BC43BB">
        <w:rPr>
          <w:rFonts w:ascii="ＭＳ ゴシック" w:eastAsia="ＭＳ ゴシック" w:hAnsi="ＭＳ ゴシック" w:hint="eastAsia"/>
        </w:rPr>
        <w:t>★◇★□★◇★□★◇★□★◇★□★◇★□★◇★□★◇★□★◇★□★◇★</w:t>
      </w:r>
    </w:p>
    <w:p w14:paraId="42A814D3" w14:textId="4533B779" w:rsidR="00990587" w:rsidRDefault="00990587" w:rsidP="00990587">
      <w:pPr>
        <w:ind w:firstLineChars="100" w:firstLine="210"/>
        <w:rPr>
          <w:rFonts w:ascii="ＭＳ ゴシック" w:eastAsia="ＭＳ ゴシック" w:hAnsi="ＭＳ ゴシック"/>
        </w:rPr>
      </w:pPr>
      <w:r>
        <w:rPr>
          <w:rFonts w:ascii="ＭＳ ゴシック" w:eastAsia="ＭＳ ゴシック" w:hAnsi="ＭＳ ゴシック" w:hint="eastAsia"/>
        </w:rPr>
        <w:t>１１月になり</w:t>
      </w:r>
      <w:r w:rsidRPr="00990587">
        <w:rPr>
          <w:rFonts w:ascii="ＭＳ ゴシック" w:eastAsia="ＭＳ ゴシック" w:hAnsi="ＭＳ ゴシック" w:hint="eastAsia"/>
        </w:rPr>
        <w:t>寒さも日ごとに増して</w:t>
      </w:r>
      <w:r>
        <w:rPr>
          <w:rFonts w:ascii="ＭＳ ゴシック" w:eastAsia="ＭＳ ゴシック" w:hAnsi="ＭＳ ゴシック" w:hint="eastAsia"/>
        </w:rPr>
        <w:t>きました。</w:t>
      </w:r>
    </w:p>
    <w:p w14:paraId="51696DDC" w14:textId="39D88661" w:rsidR="00990587" w:rsidRDefault="00990587" w:rsidP="00990587">
      <w:pPr>
        <w:ind w:firstLineChars="100" w:firstLine="210"/>
        <w:rPr>
          <w:rFonts w:ascii="ＭＳ ゴシック" w:eastAsia="ＭＳ ゴシック" w:hAnsi="ＭＳ ゴシック"/>
        </w:rPr>
      </w:pPr>
      <w:r>
        <w:rPr>
          <w:rFonts w:ascii="ＭＳ ゴシック" w:eastAsia="ＭＳ ゴシック" w:hAnsi="ＭＳ ゴシック" w:hint="eastAsia"/>
        </w:rPr>
        <w:t>お身体</w:t>
      </w:r>
      <w:r w:rsidRPr="00990587">
        <w:rPr>
          <w:rFonts w:ascii="ＭＳ ゴシック" w:eastAsia="ＭＳ ゴシック" w:hAnsi="ＭＳ ゴシック" w:hint="eastAsia"/>
        </w:rPr>
        <w:t>にはお気をつけてお過ごしくださいませ</w:t>
      </w:r>
      <w:r>
        <w:rPr>
          <w:rFonts w:ascii="ＭＳ ゴシック" w:eastAsia="ＭＳ ゴシック" w:hAnsi="ＭＳ ゴシック" w:hint="eastAsia"/>
        </w:rPr>
        <w:t>。</w:t>
      </w:r>
    </w:p>
    <w:p w14:paraId="5C7C742C" w14:textId="15B621A8" w:rsidR="00EB718A" w:rsidRPr="00BC43BB" w:rsidRDefault="00990587"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7EF4858B" w14:textId="0FA37E20" w:rsidR="00A03E17"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3D0C72" w:rsidRPr="003D0C72">
        <w:rPr>
          <w:rFonts w:ascii="ＭＳ ゴシック" w:eastAsia="ＭＳ ゴシック" w:hAnsi="ＭＳ ゴシック" w:hint="eastAsia"/>
        </w:rPr>
        <w:t>労働者協同組合の設立支援（個別相談）を実施しています！（大阪府）</w:t>
      </w:r>
    </w:p>
    <w:p w14:paraId="0E2A499A" w14:textId="5080296C"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【２】ドーンセンターＮＰＯ協働フロアにおける「団体の活動紹介パネル展」開催のお知らせ</w:t>
      </w:r>
    </w:p>
    <w:p w14:paraId="5EE7FC91" w14:textId="6096A910" w:rsidR="0095768D" w:rsidRDefault="002D4B60" w:rsidP="0072210E">
      <w:pPr>
        <w:rPr>
          <w:rFonts w:ascii="ＭＳ ゴシック" w:eastAsia="ＭＳ ゴシック" w:hAnsi="ＭＳ ゴシック"/>
        </w:rPr>
      </w:pPr>
      <w:r w:rsidRPr="00BC43BB">
        <w:rPr>
          <w:rFonts w:ascii="ＭＳ ゴシック" w:eastAsia="ＭＳ ゴシック" w:hAnsi="ＭＳ ゴシック" w:hint="eastAsia"/>
        </w:rPr>
        <w:t>【</w:t>
      </w:r>
      <w:r w:rsidR="00D925D4">
        <w:rPr>
          <w:rFonts w:ascii="ＭＳ ゴシック" w:eastAsia="ＭＳ ゴシック" w:hAnsi="ＭＳ ゴシック" w:hint="eastAsia"/>
        </w:rPr>
        <w:t>３</w:t>
      </w:r>
      <w:r w:rsidRPr="00BC43BB">
        <w:rPr>
          <w:rFonts w:ascii="ＭＳ ゴシック" w:eastAsia="ＭＳ ゴシック" w:hAnsi="ＭＳ ゴシック" w:hint="eastAsia"/>
        </w:rPr>
        <w:t>】</w:t>
      </w:r>
      <w:r w:rsidR="00A70F0A">
        <w:rPr>
          <w:rFonts w:ascii="ＭＳ ゴシック" w:eastAsia="ＭＳ ゴシック" w:hAnsi="ＭＳ ゴシック" w:hint="eastAsia"/>
        </w:rPr>
        <w:t>その他の助成情報</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623362D1" w:rsidR="00C606A0"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3D0C72" w:rsidRPr="003D0C72">
        <w:rPr>
          <w:rFonts w:ascii="ＭＳ ゴシック" w:eastAsia="ＭＳ ゴシック" w:hAnsi="ＭＳ ゴシック" w:hint="eastAsia"/>
        </w:rPr>
        <w:t>労働者協同組合の設立支援（個別相談）を実施しています！（大阪府）</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2087DC91" w14:textId="77777777" w:rsidR="003D0C72" w:rsidRPr="003D0C72" w:rsidRDefault="003D0C72" w:rsidP="003D0C72">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大阪府では、労働者協同組合の普及促進を目的とした、アドバイザーによる設立支援（個別相談）を実施しています。</w:t>
      </w:r>
    </w:p>
    <w:p w14:paraId="17256A90" w14:textId="77777777" w:rsidR="003D0C72" w:rsidRPr="003D0C72" w:rsidRDefault="003D0C72" w:rsidP="003D0C72">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設立意思を有しつつも方法がわからない方に対し、事業内容の検討や事業計画・定款作成に関するアドバイスなどを行います。法人設立を検討されている方は、この機会に是非ご活用ください！</w:t>
      </w:r>
    </w:p>
    <w:p w14:paraId="090B786B" w14:textId="16E828D2" w:rsidR="00A47F65" w:rsidRDefault="00A47F65" w:rsidP="0072210E">
      <w:pPr>
        <w:rPr>
          <w:rFonts w:ascii="ＭＳ ゴシック" w:eastAsia="ＭＳ ゴシック" w:hAnsi="ＭＳ ゴシック"/>
        </w:rPr>
      </w:pPr>
    </w:p>
    <w:p w14:paraId="2B6B4D2B"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１．支援内容</w:t>
      </w:r>
    </w:p>
    <w:p w14:paraId="4E7C3BFE" w14:textId="77777777"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労働者協同組合の設立に関するアドバイス</w:t>
      </w:r>
    </w:p>
    <w:p w14:paraId="0F166328"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（届出書類の手続き代行等の業務は対象外）</w:t>
      </w:r>
    </w:p>
    <w:p w14:paraId="68E6ADE0"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（例）事業内容の検討、事業計画書・定款の作成に関するアドバイス、</w:t>
      </w:r>
    </w:p>
    <w:p w14:paraId="74A95AFD" w14:textId="77777777" w:rsidR="003D0C72" w:rsidRPr="003D0C72" w:rsidRDefault="003D0C72" w:rsidP="003D0C72">
      <w:pPr>
        <w:ind w:firstLineChars="300" w:firstLine="630"/>
        <w:rPr>
          <w:rFonts w:ascii="ＭＳ ゴシック" w:eastAsia="ＭＳ ゴシック" w:hAnsi="ＭＳ ゴシック"/>
        </w:rPr>
      </w:pPr>
      <w:r w:rsidRPr="003D0C72">
        <w:rPr>
          <w:rFonts w:ascii="ＭＳ ゴシック" w:eastAsia="ＭＳ ゴシック" w:hAnsi="ＭＳ ゴシック" w:hint="eastAsia"/>
        </w:rPr>
        <w:t>類似事例紹介</w:t>
      </w:r>
    </w:p>
    <w:p w14:paraId="20149C57"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※事前に職員が相談内容をお伺いします</w:t>
      </w:r>
    </w:p>
    <w:p w14:paraId="51BE75F8" w14:textId="77777777" w:rsidR="003D0C72" w:rsidRPr="003D0C72" w:rsidRDefault="003D0C72" w:rsidP="003D0C72">
      <w:pPr>
        <w:rPr>
          <w:rFonts w:ascii="ＭＳ ゴシック" w:eastAsia="ＭＳ ゴシック" w:hAnsi="ＭＳ ゴシック"/>
        </w:rPr>
      </w:pPr>
    </w:p>
    <w:p w14:paraId="12C0860F"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２．支援対象</w:t>
      </w:r>
    </w:p>
    <w:p w14:paraId="7EE3B48D" w14:textId="77777777"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府内で労働者協同組合の設立を検討されている方・団体</w:t>
      </w:r>
    </w:p>
    <w:p w14:paraId="009293E4"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（申請者は、設立を検討されている本人または団体に限ります）</w:t>
      </w:r>
    </w:p>
    <w:p w14:paraId="12403F50" w14:textId="77777777" w:rsidR="003D0C72" w:rsidRPr="003D0C72" w:rsidRDefault="003D0C72" w:rsidP="003D0C72">
      <w:pPr>
        <w:rPr>
          <w:rFonts w:ascii="ＭＳ ゴシック" w:eastAsia="ＭＳ ゴシック" w:hAnsi="ＭＳ ゴシック"/>
        </w:rPr>
      </w:pPr>
    </w:p>
    <w:p w14:paraId="45C99D5B"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３．支援回数</w:t>
      </w:r>
    </w:p>
    <w:p w14:paraId="62A6815D" w14:textId="04E5974D"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原則</w:t>
      </w:r>
      <w:r w:rsidR="00AB7D2F">
        <w:rPr>
          <w:rFonts w:ascii="ＭＳ ゴシック" w:eastAsia="ＭＳ ゴシック" w:hAnsi="ＭＳ ゴシック" w:hint="eastAsia"/>
        </w:rPr>
        <w:t>１</w:t>
      </w:r>
      <w:r w:rsidRPr="003D0C72">
        <w:rPr>
          <w:rFonts w:ascii="ＭＳ ゴシック" w:eastAsia="ＭＳ ゴシック" w:hAnsi="ＭＳ ゴシック" w:hint="eastAsia"/>
        </w:rPr>
        <w:t>団体あたり、最大</w:t>
      </w:r>
      <w:r w:rsidR="00AB7D2F">
        <w:rPr>
          <w:rFonts w:ascii="ＭＳ ゴシック" w:eastAsia="ＭＳ ゴシック" w:hAnsi="ＭＳ ゴシック" w:hint="eastAsia"/>
        </w:rPr>
        <w:t>５</w:t>
      </w:r>
      <w:r w:rsidRPr="003D0C72">
        <w:rPr>
          <w:rFonts w:ascii="ＭＳ ゴシック" w:eastAsia="ＭＳ ゴシック" w:hAnsi="ＭＳ ゴシック" w:hint="eastAsia"/>
        </w:rPr>
        <w:t>回まで（申請者が必ずご出席ください）</w:t>
      </w:r>
    </w:p>
    <w:p w14:paraId="28BDB217" w14:textId="77777777"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※費用は無料です</w:t>
      </w:r>
    </w:p>
    <w:p w14:paraId="1065E603" w14:textId="77777777" w:rsidR="003D0C72" w:rsidRPr="003D0C72" w:rsidRDefault="003D0C72" w:rsidP="003D0C72">
      <w:pPr>
        <w:rPr>
          <w:rFonts w:ascii="ＭＳ ゴシック" w:eastAsia="ＭＳ ゴシック" w:hAnsi="ＭＳ ゴシック"/>
        </w:rPr>
      </w:pPr>
    </w:p>
    <w:p w14:paraId="3035C9C6"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４．申込み方法</w:t>
      </w:r>
    </w:p>
    <w:p w14:paraId="1A8A6BC0" w14:textId="77777777"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lastRenderedPageBreak/>
        <w:t>事前申込が必要です。大阪府ホームページからお申込みください。</w:t>
      </w:r>
    </w:p>
    <w:p w14:paraId="4B546EC7" w14:textId="77777777" w:rsidR="003D0C72" w:rsidRP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※申込みには利用者登録が必要です</w:t>
      </w:r>
    </w:p>
    <w:p w14:paraId="012AB3D2" w14:textId="77777777" w:rsidR="003D0C72" w:rsidRPr="003D0C72" w:rsidRDefault="003D0C72" w:rsidP="003D0C72">
      <w:pPr>
        <w:rPr>
          <w:rFonts w:ascii="ＭＳ ゴシック" w:eastAsia="ＭＳ ゴシック" w:hAnsi="ＭＳ ゴシック"/>
        </w:rPr>
      </w:pPr>
    </w:p>
    <w:p w14:paraId="5E412580"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５．受付期間</w:t>
      </w:r>
    </w:p>
    <w:p w14:paraId="6372C452" w14:textId="58B0D548" w:rsidR="003D0C72" w:rsidRDefault="003D0C72" w:rsidP="008931AC">
      <w:pPr>
        <w:ind w:firstLineChars="100" w:firstLine="210"/>
        <w:rPr>
          <w:rFonts w:ascii="ＭＳ ゴシック" w:eastAsia="ＭＳ ゴシック" w:hAnsi="ＭＳ ゴシック"/>
        </w:rPr>
      </w:pPr>
      <w:r w:rsidRPr="003D0C72">
        <w:rPr>
          <w:rFonts w:ascii="ＭＳ ゴシック" w:eastAsia="ＭＳ ゴシック" w:hAnsi="ＭＳ ゴシック" w:hint="eastAsia"/>
        </w:rPr>
        <w:t>令和</w:t>
      </w:r>
      <w:r>
        <w:rPr>
          <w:rFonts w:ascii="ＭＳ ゴシック" w:eastAsia="ＭＳ ゴシック" w:hAnsi="ＭＳ ゴシック" w:hint="eastAsia"/>
        </w:rPr>
        <w:t>８</w:t>
      </w:r>
      <w:r w:rsidRPr="003D0C72">
        <w:rPr>
          <w:rFonts w:ascii="ＭＳ ゴシック" w:eastAsia="ＭＳ ゴシック" w:hAnsi="ＭＳ ゴシック" w:hint="eastAsia"/>
        </w:rPr>
        <w:t>年２月</w:t>
      </w:r>
      <w:r>
        <w:rPr>
          <w:rFonts w:ascii="ＭＳ ゴシック" w:eastAsia="ＭＳ ゴシック" w:hAnsi="ＭＳ ゴシック" w:hint="eastAsia"/>
        </w:rPr>
        <w:t>２７</w:t>
      </w:r>
      <w:r w:rsidRPr="003D0C72">
        <w:rPr>
          <w:rFonts w:ascii="ＭＳ ゴシック" w:eastAsia="ＭＳ ゴシック" w:hAnsi="ＭＳ ゴシック" w:hint="eastAsia"/>
        </w:rPr>
        <w:t>日（金曜日）まで（先着順）</w:t>
      </w:r>
    </w:p>
    <w:p w14:paraId="12F31E19" w14:textId="13D670FD" w:rsidR="003D0C72" w:rsidRDefault="003D0C72" w:rsidP="003D0C72">
      <w:pPr>
        <w:rPr>
          <w:rFonts w:ascii="ＭＳ ゴシック" w:eastAsia="ＭＳ ゴシック" w:hAnsi="ＭＳ ゴシック"/>
        </w:rPr>
      </w:pPr>
    </w:p>
    <w:p w14:paraId="24B94D76" w14:textId="73DD8081" w:rsidR="003D0C72" w:rsidRDefault="003D0C72" w:rsidP="003D0C72">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D372AA3" w14:textId="7E1236D3" w:rsidR="003D0C72" w:rsidRDefault="007D5EB0" w:rsidP="003D0C72">
      <w:pPr>
        <w:rPr>
          <w:rStyle w:val="a3"/>
          <w:rFonts w:ascii="Meiryo UI" w:eastAsia="Meiryo UI" w:hAnsi="Meiryo UI"/>
        </w:rPr>
      </w:pPr>
      <w:hyperlink r:id="rId8" w:history="1">
        <w:r w:rsidR="003D0C72" w:rsidRPr="00392E13">
          <w:rPr>
            <w:rStyle w:val="a3"/>
            <w:rFonts w:ascii="Meiryo UI" w:eastAsia="Meiryo UI" w:hAnsi="Meiryo UI"/>
          </w:rPr>
          <w:t>https://www.pref.osaka.lg.jp/moyo/o110090/000007.html</w:t>
        </w:r>
      </w:hyperlink>
    </w:p>
    <w:p w14:paraId="1BCE257B" w14:textId="4E8097A8" w:rsidR="003D0C72" w:rsidRDefault="003D0C72" w:rsidP="003D0C72">
      <w:pPr>
        <w:rPr>
          <w:rStyle w:val="a3"/>
          <w:rFonts w:ascii="Meiryo UI" w:eastAsia="Meiryo UI" w:hAnsi="Meiryo UI"/>
        </w:rPr>
      </w:pPr>
    </w:p>
    <w:p w14:paraId="3646D5CF" w14:textId="46E9D451" w:rsidR="003D0C72" w:rsidRDefault="003D0C72" w:rsidP="003D0C72">
      <w:pPr>
        <w:rPr>
          <w:rFonts w:ascii="ＭＳ ゴシック" w:eastAsia="ＭＳ ゴシック" w:hAnsi="ＭＳ ゴシック"/>
        </w:rPr>
      </w:pPr>
      <w:r>
        <w:rPr>
          <w:rFonts w:ascii="ＭＳ ゴシック" w:eastAsia="ＭＳ ゴシック" w:hAnsi="ＭＳ ゴシック" w:hint="eastAsia"/>
        </w:rPr>
        <w:t>【お問合せ】</w:t>
      </w:r>
    </w:p>
    <w:p w14:paraId="71FBA940" w14:textId="77777777" w:rsidR="003D0C72" w:rsidRP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商工労働部 雇用推進室 労働環境課 労働環境推進グループ</w:t>
      </w:r>
    </w:p>
    <w:p w14:paraId="138313B3" w14:textId="2CEFDF5A" w:rsidR="003D0C72" w:rsidRDefault="003D0C72" w:rsidP="003D0C72">
      <w:pPr>
        <w:rPr>
          <w:rFonts w:ascii="ＭＳ ゴシック" w:eastAsia="ＭＳ ゴシック" w:hAnsi="ＭＳ ゴシック"/>
        </w:rPr>
      </w:pPr>
      <w:r w:rsidRPr="003D0C72">
        <w:rPr>
          <w:rFonts w:ascii="ＭＳ ゴシック" w:eastAsia="ＭＳ ゴシック" w:hAnsi="ＭＳ ゴシック" w:hint="eastAsia"/>
        </w:rPr>
        <w:t>電話</w:t>
      </w:r>
      <w:r w:rsidR="00AB7D2F">
        <w:rPr>
          <w:rFonts w:ascii="ＭＳ ゴシック" w:eastAsia="ＭＳ ゴシック" w:hAnsi="ＭＳ ゴシック" w:hint="eastAsia"/>
        </w:rPr>
        <w:t>：０６－６９４６－２６０５</w:t>
      </w:r>
    </w:p>
    <w:p w14:paraId="095857D1" w14:textId="2941CB05" w:rsidR="00AB7D2F" w:rsidRDefault="00AB7D2F" w:rsidP="003D0C72">
      <w:pPr>
        <w:rPr>
          <w:rFonts w:ascii="ＭＳ ゴシック" w:eastAsia="ＭＳ ゴシック" w:hAnsi="ＭＳ ゴシック"/>
        </w:rPr>
      </w:pPr>
    </w:p>
    <w:p w14:paraId="74F8D914" w14:textId="77777777" w:rsidR="00D925D4" w:rsidRDefault="00D925D4" w:rsidP="00D925D4">
      <w:pPr>
        <w:rPr>
          <w:rFonts w:ascii="ＭＳ ゴシック" w:eastAsia="ＭＳ ゴシック" w:hAnsi="ＭＳ ゴシック"/>
        </w:rPr>
      </w:pPr>
      <w:r w:rsidRPr="00F735E2">
        <w:rPr>
          <w:rFonts w:ascii="ＭＳ ゴシック" w:eastAsia="ＭＳ ゴシック" w:hAnsi="ＭＳ ゴシック" w:hint="eastAsia"/>
        </w:rPr>
        <w:t>━━━━━━━━━━━━━━━━━━━━━━━━━━━━━━━━━━━━━━</w:t>
      </w:r>
    </w:p>
    <w:p w14:paraId="09ACD9DE"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【２】ドーンセンターＮＰＯ協働フロアにおける「団体の活動紹介パネル展」開催のお知らせ</w:t>
      </w:r>
    </w:p>
    <w:p w14:paraId="472EC807" w14:textId="77777777" w:rsidR="00D925D4" w:rsidRDefault="00D925D4" w:rsidP="00D925D4">
      <w:pPr>
        <w:rPr>
          <w:rFonts w:ascii="ＭＳ ゴシック" w:eastAsia="ＭＳ ゴシック" w:hAnsi="ＭＳ ゴシック"/>
        </w:rPr>
      </w:pPr>
      <w:r w:rsidRPr="00D735C9">
        <w:rPr>
          <w:rFonts w:ascii="ＭＳ ゴシック" w:eastAsia="ＭＳ ゴシック" w:hAnsi="ＭＳ ゴシック"/>
        </w:rPr>
        <w:t>---------------------------------------------------------------------------------</w:t>
      </w:r>
    </w:p>
    <w:p w14:paraId="68BC9F17"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 xml:space="preserve">　大阪府男女共同参画・青少年センター(ドーンセンター)では、地下１階にある「ＮＰＯ協働フロア」</w:t>
      </w:r>
    </w:p>
    <w:p w14:paraId="27301A70"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で、男女共同参画もしくは青少年健全育成を目的としたＮＰＯ法人の活動内容を紹介するパネル展示とパネル交流会を実施します。是非、お越しください。</w:t>
      </w:r>
    </w:p>
    <w:p w14:paraId="7B72EF6F" w14:textId="77777777" w:rsidR="00D925D4" w:rsidRDefault="00D925D4" w:rsidP="00D925D4">
      <w:pPr>
        <w:rPr>
          <w:rFonts w:ascii="ＭＳ ゴシック" w:eastAsia="ＭＳ ゴシック" w:hAnsi="ＭＳ ゴシック"/>
        </w:rPr>
      </w:pPr>
    </w:p>
    <w:p w14:paraId="035870BC" w14:textId="49B0A506" w:rsidR="00D925D4" w:rsidRDefault="00FC1699" w:rsidP="00D925D4">
      <w:pPr>
        <w:rPr>
          <w:rFonts w:ascii="ＭＳ ゴシック" w:eastAsia="ＭＳ ゴシック" w:hAnsi="ＭＳ ゴシック"/>
        </w:rPr>
      </w:pPr>
      <w:r w:rsidRPr="003D0C72">
        <w:rPr>
          <w:rFonts w:ascii="ＭＳ ゴシック" w:eastAsia="ＭＳ ゴシック" w:hAnsi="ＭＳ ゴシック" w:hint="eastAsia"/>
        </w:rPr>
        <w:t>１．</w:t>
      </w:r>
      <w:r w:rsidR="00D925D4">
        <w:rPr>
          <w:rFonts w:ascii="ＭＳ ゴシック" w:eastAsia="ＭＳ ゴシック" w:hAnsi="ＭＳ ゴシック" w:hint="eastAsia"/>
        </w:rPr>
        <w:t>パネル展示開催期間</w:t>
      </w:r>
    </w:p>
    <w:p w14:paraId="72E99610" w14:textId="630073C4" w:rsidR="00D925D4" w:rsidRDefault="00D925D4" w:rsidP="00FC1699">
      <w:pPr>
        <w:ind w:firstLineChars="100" w:firstLine="210"/>
        <w:rPr>
          <w:rFonts w:ascii="ＭＳ ゴシック" w:eastAsia="ＭＳ ゴシック" w:hAnsi="ＭＳ ゴシック"/>
        </w:rPr>
      </w:pPr>
      <w:r>
        <w:rPr>
          <w:rFonts w:ascii="ＭＳ ゴシック" w:eastAsia="ＭＳ ゴシック" w:hAnsi="ＭＳ ゴシック" w:hint="eastAsia"/>
        </w:rPr>
        <w:t>令和７年１１月３０日(日曜日)から令和</w:t>
      </w:r>
      <w:r w:rsidR="00480507">
        <w:rPr>
          <w:rFonts w:ascii="ＭＳ ゴシック" w:eastAsia="ＭＳ ゴシック" w:hAnsi="ＭＳ ゴシック" w:hint="eastAsia"/>
        </w:rPr>
        <w:t>７</w:t>
      </w:r>
      <w:r>
        <w:rPr>
          <w:rFonts w:ascii="ＭＳ ゴシック" w:eastAsia="ＭＳ ゴシック" w:hAnsi="ＭＳ ゴシック" w:hint="eastAsia"/>
        </w:rPr>
        <w:t>年１２月２１日(日曜日)まで</w:t>
      </w:r>
    </w:p>
    <w:p w14:paraId="062EE5BE" w14:textId="77777777" w:rsidR="00D925D4" w:rsidRDefault="00D925D4" w:rsidP="00D925D4">
      <w:pPr>
        <w:rPr>
          <w:rFonts w:ascii="ＭＳ ゴシック" w:eastAsia="ＭＳ ゴシック" w:hAnsi="ＭＳ ゴシック"/>
        </w:rPr>
      </w:pPr>
    </w:p>
    <w:p w14:paraId="50305C4D" w14:textId="5A08DBC1" w:rsidR="00D925D4" w:rsidRDefault="00FC1699" w:rsidP="00D925D4">
      <w:pPr>
        <w:rPr>
          <w:rFonts w:ascii="ＭＳ ゴシック" w:eastAsia="ＭＳ ゴシック" w:hAnsi="ＭＳ ゴシック"/>
        </w:rPr>
      </w:pPr>
      <w:r w:rsidRPr="003D0C72">
        <w:rPr>
          <w:rFonts w:ascii="ＭＳ ゴシック" w:eastAsia="ＭＳ ゴシック" w:hAnsi="ＭＳ ゴシック" w:hint="eastAsia"/>
        </w:rPr>
        <w:t>２．</w:t>
      </w:r>
      <w:r w:rsidR="00D925D4">
        <w:rPr>
          <w:rFonts w:ascii="ＭＳ ゴシック" w:eastAsia="ＭＳ ゴシック" w:hAnsi="ＭＳ ゴシック" w:hint="eastAsia"/>
        </w:rPr>
        <w:t>パネル交流会開催日時</w:t>
      </w:r>
    </w:p>
    <w:p w14:paraId="6A51CB3D" w14:textId="77777777" w:rsidR="00D925D4" w:rsidRDefault="00D925D4" w:rsidP="00FC1699">
      <w:pPr>
        <w:ind w:firstLineChars="100" w:firstLine="210"/>
        <w:rPr>
          <w:rFonts w:ascii="ＭＳ ゴシック" w:eastAsia="ＭＳ ゴシック" w:hAnsi="ＭＳ ゴシック"/>
        </w:rPr>
      </w:pPr>
      <w:r>
        <w:rPr>
          <w:rFonts w:ascii="ＭＳ ゴシック" w:eastAsia="ＭＳ ゴシック" w:hAnsi="ＭＳ ゴシック" w:hint="eastAsia"/>
        </w:rPr>
        <w:t>令和７年１２月７日(日曜日)午後２時から午後３時３０分まで</w:t>
      </w:r>
    </w:p>
    <w:p w14:paraId="5EEED81F" w14:textId="77777777" w:rsidR="00D925D4" w:rsidRDefault="00D925D4" w:rsidP="00D925D4">
      <w:pPr>
        <w:rPr>
          <w:rFonts w:ascii="ＭＳ ゴシック" w:eastAsia="ＭＳ ゴシック" w:hAnsi="ＭＳ ゴシック"/>
        </w:rPr>
      </w:pPr>
    </w:p>
    <w:p w14:paraId="0BE60BDC" w14:textId="77777777" w:rsidR="00D925D4" w:rsidRDefault="00D925D4" w:rsidP="00D925D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1361AE4C" w14:textId="77777777" w:rsidR="00D925D4" w:rsidRDefault="007D5EB0" w:rsidP="00D925D4">
      <w:pPr>
        <w:rPr>
          <w:rFonts w:ascii="ＭＳ ゴシック" w:eastAsia="ＭＳ ゴシック" w:hAnsi="ＭＳ ゴシック"/>
        </w:rPr>
      </w:pPr>
      <w:hyperlink r:id="rId9" w:history="1">
        <w:r w:rsidR="00D925D4" w:rsidRPr="00CF0657">
          <w:rPr>
            <w:rStyle w:val="a3"/>
            <w:rFonts w:ascii="ＭＳ ゴシック" w:eastAsia="ＭＳ ゴシック" w:hAnsi="ＭＳ ゴシック"/>
          </w:rPr>
          <w:t>https://www.dawncenter.jp/thema/info23-2.pdf</w:t>
        </w:r>
      </w:hyperlink>
    </w:p>
    <w:p w14:paraId="25685601" w14:textId="77777777" w:rsidR="00D925D4" w:rsidRDefault="00D925D4" w:rsidP="00D925D4">
      <w:pPr>
        <w:rPr>
          <w:rFonts w:ascii="ＭＳ ゴシック" w:eastAsia="ＭＳ ゴシック" w:hAnsi="ＭＳ ゴシック"/>
        </w:rPr>
      </w:pPr>
    </w:p>
    <w:p w14:paraId="2EB82747"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【お問合せ】</w:t>
      </w:r>
    </w:p>
    <w:p w14:paraId="69C78A22"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ドーンセンター総合受付</w:t>
      </w:r>
    </w:p>
    <w:p w14:paraId="270B3529"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電話：０６－６９１０－８５００</w:t>
      </w:r>
    </w:p>
    <w:p w14:paraId="74033491" w14:textId="77777777" w:rsidR="00D925D4" w:rsidRDefault="00D925D4" w:rsidP="00D925D4">
      <w:pPr>
        <w:rPr>
          <w:rFonts w:ascii="ＭＳ ゴシック" w:eastAsia="ＭＳ ゴシック" w:hAnsi="ＭＳ ゴシック"/>
        </w:rPr>
      </w:pPr>
      <w:r>
        <w:rPr>
          <w:rFonts w:ascii="ＭＳ ゴシック" w:eastAsia="ＭＳ ゴシック" w:hAnsi="ＭＳ ゴシック" w:hint="eastAsia"/>
        </w:rPr>
        <w:t>ＦＡＸ：０６－６９１０－８７７５</w:t>
      </w:r>
    </w:p>
    <w:p w14:paraId="04E624E4" w14:textId="77777777" w:rsidR="00D925D4" w:rsidRPr="00A70F0A" w:rsidRDefault="00D925D4" w:rsidP="003D0C72">
      <w:pPr>
        <w:rPr>
          <w:rFonts w:ascii="ＭＳ ゴシック" w:eastAsia="ＭＳ ゴシック" w:hAnsi="ＭＳ ゴシック"/>
        </w:rPr>
      </w:pPr>
    </w:p>
    <w:p w14:paraId="7B9A3621" w14:textId="615797F8" w:rsidR="00C606A0" w:rsidRPr="00BC43BB"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w:t>
      </w:r>
      <w:r w:rsidR="0035028B" w:rsidRPr="00C606A0">
        <w:rPr>
          <w:rFonts w:ascii="ＭＳ ゴシック" w:eastAsia="ＭＳ ゴシック" w:hAnsi="ＭＳ ゴシック" w:hint="eastAsia"/>
        </w:rPr>
        <w:t>━━━━━━━━</w:t>
      </w:r>
    </w:p>
    <w:p w14:paraId="41444F58" w14:textId="711E0F67" w:rsidR="008E4673" w:rsidRDefault="00FB3C9C" w:rsidP="00FA2923">
      <w:pPr>
        <w:rPr>
          <w:rFonts w:ascii="ＭＳ ゴシック" w:eastAsia="ＭＳ ゴシック" w:hAnsi="ＭＳ ゴシック"/>
        </w:rPr>
      </w:pPr>
      <w:r w:rsidRPr="00BC43BB">
        <w:rPr>
          <w:rFonts w:ascii="ＭＳ ゴシック" w:eastAsia="ＭＳ ゴシック" w:hAnsi="ＭＳ ゴシック" w:hint="eastAsia"/>
        </w:rPr>
        <w:t>【</w:t>
      </w:r>
      <w:r w:rsidR="00D925D4">
        <w:rPr>
          <w:rFonts w:ascii="ＭＳ ゴシック" w:eastAsia="ＭＳ ゴシック" w:hAnsi="ＭＳ ゴシック" w:hint="eastAsia"/>
        </w:rPr>
        <w:t>３</w:t>
      </w:r>
      <w:r w:rsidRPr="00BC43BB">
        <w:rPr>
          <w:rFonts w:ascii="ＭＳ ゴシック" w:eastAsia="ＭＳ ゴシック" w:hAnsi="ＭＳ ゴシック" w:hint="eastAsia"/>
        </w:rPr>
        <w:t>】</w:t>
      </w:r>
      <w:r w:rsidR="00B96C0E">
        <w:rPr>
          <w:rFonts w:ascii="ＭＳ ゴシック" w:eastAsia="ＭＳ ゴシック" w:hAnsi="ＭＳ ゴシック" w:hint="eastAsia"/>
        </w:rPr>
        <w:t>その他の助成情報</w:t>
      </w:r>
    </w:p>
    <w:p w14:paraId="7E7C2E90" w14:textId="5C676718" w:rsidR="003D0C72" w:rsidRDefault="008E4673" w:rsidP="00FA2923">
      <w:pPr>
        <w:rPr>
          <w:rFonts w:ascii="ＭＳ ゴシック" w:eastAsia="ＭＳ ゴシック" w:hAnsi="ＭＳ ゴシック"/>
        </w:rPr>
      </w:pPr>
      <w:r>
        <w:rPr>
          <w:rFonts w:ascii="ＭＳ ゴシック" w:eastAsia="ＭＳ ゴシック" w:hAnsi="ＭＳ ゴシック" w:hint="eastAsia"/>
        </w:rPr>
        <w:t xml:space="preserve">　現在公募中のその他の助成情報についてお知らせします。</w:t>
      </w:r>
    </w:p>
    <w:p w14:paraId="2A5FF4CE" w14:textId="79098348" w:rsidR="00FB3C9C" w:rsidRPr="00BC43BB" w:rsidRDefault="008E4673" w:rsidP="00FA2923">
      <w:pPr>
        <w:rPr>
          <w:rFonts w:ascii="ＭＳ ゴシック" w:eastAsia="ＭＳ ゴシック" w:hAnsi="ＭＳ ゴシック"/>
        </w:rPr>
      </w:pPr>
      <w:r>
        <w:rPr>
          <w:rFonts w:ascii="ＭＳ ゴシック" w:eastAsia="ＭＳ ゴシック" w:hAnsi="ＭＳ ゴシック" w:hint="eastAsia"/>
        </w:rPr>
        <w:t xml:space="preserve">　申込方法等詳細については、記載のホームページをご確認ください。</w:t>
      </w:r>
      <w:r w:rsidR="00D0177E">
        <w:rPr>
          <w:rFonts w:ascii="ＭＳ ゴシック" w:eastAsia="ＭＳ ゴシック" w:hAnsi="ＭＳ ゴシック" w:hint="eastAsia"/>
        </w:rPr>
        <w:t xml:space="preserve">　</w:t>
      </w:r>
    </w:p>
    <w:p w14:paraId="4BBE6B4E" w14:textId="3759015A" w:rsidR="00BC43BB" w:rsidRPr="00D735C9" w:rsidRDefault="00BC43BB" w:rsidP="00D735C9">
      <w:pPr>
        <w:rPr>
          <w:rFonts w:ascii="ＭＳ ゴシック" w:eastAsia="ＭＳ ゴシック" w:hAnsi="ＭＳ ゴシック"/>
        </w:rPr>
      </w:pPr>
      <w:bookmarkStart w:id="0" w:name="_Hlk203404655"/>
      <w:r w:rsidRPr="00D735C9">
        <w:rPr>
          <w:rFonts w:ascii="ＭＳ ゴシック" w:eastAsia="ＭＳ ゴシック" w:hAnsi="ＭＳ ゴシック"/>
        </w:rPr>
        <w:lastRenderedPageBreak/>
        <w:t>----------------------------------------------------------------------</w:t>
      </w:r>
      <w:bookmarkEnd w:id="0"/>
      <w:r w:rsidR="0035028B" w:rsidRPr="00D735C9">
        <w:rPr>
          <w:rFonts w:ascii="ＭＳ ゴシック" w:eastAsia="ＭＳ ゴシック" w:hAnsi="ＭＳ ゴシック"/>
        </w:rPr>
        <w:t>-----------------</w:t>
      </w:r>
    </w:p>
    <w:p w14:paraId="7B7F0AD5" w14:textId="7418B57F" w:rsidR="00F24131" w:rsidRDefault="00E928D4" w:rsidP="008E4673">
      <w:pPr>
        <w:ind w:firstLineChars="100" w:firstLine="210"/>
        <w:rPr>
          <w:rFonts w:ascii="ＭＳ ゴシック" w:eastAsia="ＭＳ ゴシック" w:hAnsi="ＭＳ ゴシック"/>
        </w:rPr>
      </w:pPr>
      <w:r>
        <w:rPr>
          <w:rFonts w:ascii="ＭＳ ゴシック" w:eastAsia="ＭＳ ゴシック" w:hAnsi="ＭＳ ゴシック" w:hint="eastAsia"/>
        </w:rPr>
        <w:t>生き生きチャレンジ２０２５　福祉作業所助成事業</w:t>
      </w:r>
    </w:p>
    <w:p w14:paraId="1F0023EF" w14:textId="77777777" w:rsidR="008E4673" w:rsidRPr="008E4673" w:rsidRDefault="008E4673" w:rsidP="008E4673">
      <w:pPr>
        <w:ind w:firstLineChars="100" w:firstLine="210"/>
        <w:rPr>
          <w:rFonts w:ascii="ＭＳ ゴシック" w:eastAsia="ＭＳ ゴシック" w:hAnsi="ＭＳ ゴシック"/>
        </w:rPr>
      </w:pPr>
    </w:p>
    <w:p w14:paraId="3DDB23CA" w14:textId="0E4AB976" w:rsidR="008E4673" w:rsidRDefault="00E928D4" w:rsidP="00F24131">
      <w:pPr>
        <w:rPr>
          <w:rFonts w:ascii="ＭＳ ゴシック" w:eastAsia="ＭＳ ゴシック" w:hAnsi="ＭＳ ゴシック"/>
        </w:rPr>
      </w:pPr>
      <w:r w:rsidRPr="003D0C72">
        <w:rPr>
          <w:rFonts w:ascii="ＭＳ ゴシック" w:eastAsia="ＭＳ ゴシック" w:hAnsi="ＭＳ ゴシック" w:hint="eastAsia"/>
        </w:rPr>
        <w:t>１．支援</w:t>
      </w:r>
      <w:r w:rsidR="008931AC">
        <w:rPr>
          <w:rFonts w:ascii="ＭＳ ゴシック" w:eastAsia="ＭＳ ゴシック" w:hAnsi="ＭＳ ゴシック" w:hint="eastAsia"/>
        </w:rPr>
        <w:t>内容</w:t>
      </w:r>
    </w:p>
    <w:p w14:paraId="340012EC" w14:textId="4E835070" w:rsidR="00E928D4" w:rsidRDefault="008931AC" w:rsidP="007D5EB0">
      <w:pPr>
        <w:ind w:leftChars="100" w:left="210"/>
        <w:rPr>
          <w:rFonts w:ascii="ＭＳ ゴシック" w:eastAsia="ＭＳ ゴシック" w:hAnsi="ＭＳ ゴシック"/>
        </w:rPr>
      </w:pPr>
      <w:r>
        <w:rPr>
          <w:rFonts w:ascii="ＭＳ ゴシック" w:eastAsia="ＭＳ ゴシック" w:hAnsi="ＭＳ ゴシック" w:hint="eastAsia"/>
        </w:rPr>
        <w:t>１</w:t>
      </w:r>
      <w:r w:rsidRPr="008931AC">
        <w:rPr>
          <w:rFonts w:ascii="ＭＳ ゴシック" w:eastAsia="ＭＳ ゴシック" w:hAnsi="ＭＳ ゴシック"/>
        </w:rPr>
        <w:t>事業所につき</w:t>
      </w:r>
      <w:r>
        <w:rPr>
          <w:rFonts w:ascii="ＭＳ ゴシック" w:eastAsia="ＭＳ ゴシック" w:hAnsi="ＭＳ ゴシック" w:hint="eastAsia"/>
        </w:rPr>
        <w:t>５０</w:t>
      </w:r>
      <w:r w:rsidRPr="008931AC">
        <w:rPr>
          <w:rFonts w:ascii="ＭＳ ゴシック" w:eastAsia="ＭＳ ゴシック" w:hAnsi="ＭＳ ゴシック"/>
        </w:rPr>
        <w:t>万円を上限とし、総額</w:t>
      </w:r>
      <w:r>
        <w:rPr>
          <w:rFonts w:ascii="ＭＳ ゴシック" w:eastAsia="ＭＳ ゴシック" w:hAnsi="ＭＳ ゴシック" w:hint="eastAsia"/>
        </w:rPr>
        <w:t>５００</w:t>
      </w:r>
      <w:r w:rsidRPr="008931AC">
        <w:rPr>
          <w:rFonts w:ascii="ＭＳ ゴシック" w:eastAsia="ＭＳ ゴシック" w:hAnsi="ＭＳ ゴシック"/>
        </w:rPr>
        <w:t>万円の助成を予定</w:t>
      </w:r>
      <w:r>
        <w:rPr>
          <w:rFonts w:ascii="ＭＳ ゴシック" w:eastAsia="ＭＳ ゴシック" w:hAnsi="ＭＳ ゴシック" w:hint="eastAsia"/>
        </w:rPr>
        <w:t>。</w:t>
      </w:r>
      <w:r w:rsidRPr="008931AC">
        <w:rPr>
          <w:rFonts w:ascii="ＭＳ ゴシック" w:eastAsia="ＭＳ ゴシック" w:hAnsi="ＭＳ ゴシック"/>
        </w:rPr>
        <w:t>ただし、申請内容によっては希望額を減額する場合があります</w:t>
      </w:r>
      <w:r>
        <w:rPr>
          <w:rFonts w:ascii="ＭＳ ゴシック" w:eastAsia="ＭＳ ゴシック" w:hAnsi="ＭＳ ゴシック" w:hint="eastAsia"/>
        </w:rPr>
        <w:t>。</w:t>
      </w:r>
    </w:p>
    <w:p w14:paraId="55AEF03C" w14:textId="33430637" w:rsidR="008E4673" w:rsidRPr="008931AC" w:rsidRDefault="008E4673" w:rsidP="00F24131">
      <w:pPr>
        <w:rPr>
          <w:rFonts w:ascii="ＭＳ ゴシック" w:eastAsia="ＭＳ ゴシック" w:hAnsi="ＭＳ ゴシック"/>
        </w:rPr>
      </w:pPr>
    </w:p>
    <w:p w14:paraId="2D522C58" w14:textId="7952A703" w:rsidR="008E4673" w:rsidRDefault="008931AC" w:rsidP="00F24131">
      <w:pPr>
        <w:rPr>
          <w:rFonts w:ascii="ＭＳ ゴシック" w:eastAsia="ＭＳ ゴシック" w:hAnsi="ＭＳ ゴシック"/>
        </w:rPr>
      </w:pPr>
      <w:r w:rsidRPr="003D0C72">
        <w:rPr>
          <w:rFonts w:ascii="ＭＳ ゴシック" w:eastAsia="ＭＳ ゴシック" w:hAnsi="ＭＳ ゴシック" w:hint="eastAsia"/>
        </w:rPr>
        <w:t>２．支援対象</w:t>
      </w:r>
    </w:p>
    <w:p w14:paraId="659ADC0C" w14:textId="73C47101" w:rsidR="008931AC" w:rsidRDefault="008931AC" w:rsidP="00CE5295">
      <w:pPr>
        <w:ind w:leftChars="50" w:left="105" w:firstLineChars="100" w:firstLine="210"/>
        <w:rPr>
          <w:rFonts w:ascii="ＭＳ ゴシック" w:eastAsia="ＭＳ ゴシック" w:hAnsi="ＭＳ ゴシック"/>
        </w:rPr>
      </w:pPr>
      <w:r w:rsidRPr="00E928D4">
        <w:rPr>
          <w:rFonts w:ascii="ＭＳ ゴシック" w:eastAsia="ＭＳ ゴシック" w:hAnsi="ＭＳ ゴシック"/>
        </w:rPr>
        <w:t>障</w:t>
      </w:r>
      <w:r>
        <w:rPr>
          <w:rFonts w:ascii="ＭＳ ゴシック" w:eastAsia="ＭＳ ゴシック" w:hAnsi="ＭＳ ゴシック" w:hint="eastAsia"/>
        </w:rPr>
        <w:t>がい</w:t>
      </w:r>
      <w:r w:rsidRPr="00E928D4">
        <w:rPr>
          <w:rFonts w:ascii="ＭＳ ゴシック" w:eastAsia="ＭＳ ゴシック" w:hAnsi="ＭＳ ゴシック"/>
        </w:rPr>
        <w:t>者が働く福祉作業所を支援します。障</w:t>
      </w:r>
      <w:r>
        <w:rPr>
          <w:rFonts w:ascii="ＭＳ ゴシック" w:eastAsia="ＭＳ ゴシック" w:hAnsi="ＭＳ ゴシック" w:hint="eastAsia"/>
        </w:rPr>
        <w:t>がい</w:t>
      </w:r>
      <w:r w:rsidRPr="00E928D4">
        <w:rPr>
          <w:rFonts w:ascii="ＭＳ ゴシック" w:eastAsia="ＭＳ ゴシック" w:hAnsi="ＭＳ ゴシック"/>
        </w:rPr>
        <w:t>者の雇用確保や賃金・工賃アップのために売り上げアップを目指す設備投資費などに助成します。新規か継続かは問いません。</w:t>
      </w:r>
      <w:r>
        <w:rPr>
          <w:rFonts w:ascii="ＭＳ ゴシック" w:eastAsia="ＭＳ ゴシック" w:hAnsi="ＭＳ ゴシック" w:hint="eastAsia"/>
        </w:rPr>
        <w:t>２０２７</w:t>
      </w:r>
      <w:r w:rsidRPr="00E928D4">
        <w:rPr>
          <w:rFonts w:ascii="ＭＳ ゴシック" w:eastAsia="ＭＳ ゴシック" w:hAnsi="ＭＳ ゴシック"/>
        </w:rPr>
        <w:t>年</w:t>
      </w:r>
      <w:r>
        <w:rPr>
          <w:rFonts w:ascii="ＭＳ ゴシック" w:eastAsia="ＭＳ ゴシック" w:hAnsi="ＭＳ ゴシック" w:hint="eastAsia"/>
        </w:rPr>
        <w:t>３</w:t>
      </w:r>
      <w:r w:rsidRPr="00E928D4">
        <w:rPr>
          <w:rFonts w:ascii="ＭＳ ゴシック" w:eastAsia="ＭＳ ゴシック" w:hAnsi="ＭＳ ゴシック"/>
        </w:rPr>
        <w:t>月までに実施する事業が対象になります。</w:t>
      </w:r>
    </w:p>
    <w:p w14:paraId="7FA2A3B8" w14:textId="693379E9" w:rsidR="008931AC" w:rsidRDefault="008931AC" w:rsidP="00F24131">
      <w:pPr>
        <w:rPr>
          <w:rFonts w:ascii="ＭＳ ゴシック" w:eastAsia="ＭＳ ゴシック" w:hAnsi="ＭＳ ゴシック"/>
        </w:rPr>
      </w:pPr>
      <w:r w:rsidRPr="008931AC">
        <w:rPr>
          <w:rFonts w:ascii="ＭＳ ゴシック" w:eastAsia="ＭＳ ゴシック" w:hAnsi="ＭＳ ゴシック"/>
        </w:rPr>
        <w:t xml:space="preserve"> </w:t>
      </w:r>
    </w:p>
    <w:p w14:paraId="360FC824" w14:textId="2526A1FF" w:rsidR="008E4673" w:rsidRDefault="00D820CC" w:rsidP="00F24131">
      <w:pPr>
        <w:rPr>
          <w:rFonts w:ascii="ＭＳ ゴシック" w:eastAsia="ＭＳ ゴシック" w:hAnsi="ＭＳ ゴシック"/>
        </w:rPr>
      </w:pPr>
      <w:r w:rsidRPr="003D0C72">
        <w:rPr>
          <w:rFonts w:ascii="ＭＳ ゴシック" w:eastAsia="ＭＳ ゴシック" w:hAnsi="ＭＳ ゴシック" w:hint="eastAsia"/>
        </w:rPr>
        <w:t>５．受付期間</w:t>
      </w:r>
    </w:p>
    <w:p w14:paraId="64831F90" w14:textId="6D76514E" w:rsidR="008E4673" w:rsidRDefault="00D820CC" w:rsidP="00F24131">
      <w:pPr>
        <w:rPr>
          <w:rFonts w:ascii="ＭＳ ゴシック" w:eastAsia="ＭＳ ゴシック" w:hAnsi="ＭＳ ゴシック"/>
        </w:rPr>
      </w:pPr>
      <w:r>
        <w:rPr>
          <w:rFonts w:ascii="ＭＳ ゴシック" w:eastAsia="ＭＳ ゴシック" w:hAnsi="ＭＳ ゴシック" w:hint="eastAsia"/>
        </w:rPr>
        <w:t xml:space="preserve">　２０２５</w:t>
      </w:r>
      <w:r w:rsidRPr="00D820CC">
        <w:rPr>
          <w:rFonts w:ascii="ＭＳ ゴシック" w:eastAsia="ＭＳ ゴシック" w:hAnsi="ＭＳ ゴシック"/>
        </w:rPr>
        <w:t xml:space="preserve">年 </w:t>
      </w:r>
      <w:r>
        <w:rPr>
          <w:rFonts w:ascii="ＭＳ ゴシック" w:eastAsia="ＭＳ ゴシック" w:hAnsi="ＭＳ ゴシック" w:hint="eastAsia"/>
        </w:rPr>
        <w:t>１２</w:t>
      </w:r>
      <w:r w:rsidRPr="00D820CC">
        <w:rPr>
          <w:rFonts w:ascii="ＭＳ ゴシック" w:eastAsia="ＭＳ ゴシック" w:hAnsi="ＭＳ ゴシック"/>
        </w:rPr>
        <w:t>月</w:t>
      </w:r>
      <w:r>
        <w:rPr>
          <w:rFonts w:ascii="ＭＳ ゴシック" w:eastAsia="ＭＳ ゴシック" w:hAnsi="ＭＳ ゴシック" w:hint="eastAsia"/>
        </w:rPr>
        <w:t>１０</w:t>
      </w:r>
      <w:r w:rsidRPr="00D820CC">
        <w:rPr>
          <w:rFonts w:ascii="ＭＳ ゴシック" w:eastAsia="ＭＳ ゴシック" w:hAnsi="ＭＳ ゴシック"/>
        </w:rPr>
        <w:t>日（水</w:t>
      </w:r>
      <w:r>
        <w:rPr>
          <w:rFonts w:ascii="ＭＳ ゴシック" w:eastAsia="ＭＳ ゴシック" w:hAnsi="ＭＳ ゴシック" w:hint="eastAsia"/>
        </w:rPr>
        <w:t>曜日</w:t>
      </w:r>
      <w:r w:rsidRPr="00D820CC">
        <w:rPr>
          <w:rFonts w:ascii="ＭＳ ゴシック" w:eastAsia="ＭＳ ゴシック" w:hAnsi="ＭＳ ゴシック"/>
        </w:rPr>
        <w:t xml:space="preserve">）必着 </w:t>
      </w:r>
    </w:p>
    <w:p w14:paraId="6E1C6D41" w14:textId="5398359F" w:rsidR="00BC0A06" w:rsidRDefault="00BC0A06" w:rsidP="00F24131">
      <w:pPr>
        <w:rPr>
          <w:rFonts w:ascii="ＭＳ ゴシック" w:eastAsia="ＭＳ ゴシック" w:hAnsi="ＭＳ ゴシック"/>
        </w:rPr>
      </w:pPr>
    </w:p>
    <w:p w14:paraId="114DFAE4" w14:textId="779EC668" w:rsidR="00BC0A06" w:rsidRDefault="00BC0A06" w:rsidP="00F24131">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2DC95AFA" w14:textId="627D0CCA" w:rsidR="00BC0A06" w:rsidRDefault="007D5EB0" w:rsidP="00F24131">
      <w:pPr>
        <w:rPr>
          <w:rFonts w:ascii="ＭＳ ゴシック" w:eastAsia="ＭＳ ゴシック" w:hAnsi="ＭＳ ゴシック"/>
        </w:rPr>
      </w:pPr>
      <w:hyperlink r:id="rId10" w:history="1">
        <w:r w:rsidR="00D820CC" w:rsidRPr="00D820CC">
          <w:rPr>
            <w:rStyle w:val="a3"/>
            <w:rFonts w:ascii="ＭＳ ゴシック" w:eastAsia="ＭＳ ゴシック" w:hAnsi="ＭＳ ゴシック"/>
          </w:rPr>
          <w:t>https://www.yomiuri-hikari.or.jp/kihusyougai/kihusyougainaiyou/kihujiritu/post-422.html</w:t>
        </w:r>
      </w:hyperlink>
    </w:p>
    <w:p w14:paraId="21EAE8C8" w14:textId="77777777" w:rsidR="00BC0A06" w:rsidRPr="00BC0A06" w:rsidRDefault="00BC0A06" w:rsidP="00F24131">
      <w:pPr>
        <w:rPr>
          <w:rFonts w:ascii="ＭＳ ゴシック" w:eastAsia="ＭＳ ゴシック" w:hAnsi="ＭＳ ゴシック"/>
        </w:rPr>
      </w:pPr>
    </w:p>
    <w:p w14:paraId="33ABEC84" w14:textId="52A5EBAA" w:rsidR="00BC0A06" w:rsidRDefault="00BC0A06" w:rsidP="00F24131">
      <w:pPr>
        <w:rPr>
          <w:rFonts w:ascii="ＭＳ ゴシック" w:eastAsia="ＭＳ ゴシック" w:hAnsi="ＭＳ ゴシック"/>
        </w:rPr>
      </w:pPr>
      <w:r>
        <w:rPr>
          <w:rFonts w:ascii="ＭＳ ゴシック" w:eastAsia="ＭＳ ゴシック" w:hAnsi="ＭＳ ゴシック" w:hint="eastAsia"/>
        </w:rPr>
        <w:t>【お問合せ】</w:t>
      </w:r>
    </w:p>
    <w:p w14:paraId="7A27D8FA" w14:textId="77777777" w:rsidR="00CE5295" w:rsidRPr="00CE5295" w:rsidRDefault="00CE5295" w:rsidP="00CE5295">
      <w:pPr>
        <w:ind w:firstLineChars="100" w:firstLine="210"/>
        <w:rPr>
          <w:rFonts w:ascii="ＭＳ ゴシック" w:eastAsia="ＭＳ ゴシック" w:hAnsi="ＭＳ ゴシック"/>
        </w:rPr>
      </w:pPr>
      <w:r w:rsidRPr="00CE5295">
        <w:rPr>
          <w:rFonts w:ascii="ＭＳ ゴシック" w:eastAsia="ＭＳ ゴシック" w:hAnsi="ＭＳ ゴシック" w:hint="eastAsia"/>
        </w:rPr>
        <w:t>社会福祉法人　読売光と愛の事業団</w:t>
      </w:r>
    </w:p>
    <w:p w14:paraId="02345535" w14:textId="1BD3C8D5" w:rsidR="00CE5295" w:rsidRDefault="00CE5295" w:rsidP="00BC0A06">
      <w:pPr>
        <w:ind w:firstLineChars="100" w:firstLine="210"/>
        <w:rPr>
          <w:rFonts w:ascii="ＭＳ ゴシック" w:eastAsia="ＭＳ ゴシック" w:hAnsi="ＭＳ ゴシック"/>
        </w:rPr>
      </w:pPr>
      <w:r w:rsidRPr="00CE5295">
        <w:rPr>
          <w:rFonts w:ascii="ＭＳ ゴシック" w:eastAsia="ＭＳ ゴシック" w:hAnsi="ＭＳ ゴシック" w:hint="eastAsia"/>
        </w:rPr>
        <w:t>電話</w:t>
      </w:r>
      <w:r>
        <w:rPr>
          <w:rFonts w:ascii="ＭＳ ゴシック" w:eastAsia="ＭＳ ゴシック" w:hAnsi="ＭＳ ゴシック" w:hint="eastAsia"/>
        </w:rPr>
        <w:t>：０３－３２１７－３４７３</w:t>
      </w:r>
    </w:p>
    <w:p w14:paraId="424EBEF6" w14:textId="12213A39" w:rsidR="00BC0A06" w:rsidRDefault="00CF0657" w:rsidP="00CE5295">
      <w:pPr>
        <w:ind w:firstLineChars="100" w:firstLine="210"/>
        <w:rPr>
          <w:rFonts w:ascii="ＭＳ ゴシック" w:eastAsia="ＭＳ ゴシック" w:hAnsi="ＭＳ ゴシック"/>
        </w:rPr>
      </w:pPr>
      <w:r>
        <w:rPr>
          <w:rFonts w:ascii="ＭＳ ゴシック" w:eastAsia="ＭＳ ゴシック" w:hAnsi="ＭＳ ゴシック" w:hint="eastAsia"/>
        </w:rPr>
        <w:t>ＦＡＸ</w:t>
      </w:r>
      <w:r w:rsidR="00CE5295" w:rsidRPr="00CE5295">
        <w:rPr>
          <w:rFonts w:ascii="ＭＳ ゴシック" w:eastAsia="ＭＳ ゴシック" w:hAnsi="ＭＳ ゴシック" w:hint="eastAsia"/>
        </w:rPr>
        <w:t>：</w:t>
      </w:r>
      <w:r w:rsidR="00CE5295">
        <w:rPr>
          <w:rFonts w:ascii="ＭＳ ゴシック" w:eastAsia="ＭＳ ゴシック" w:hAnsi="ＭＳ ゴシック" w:hint="eastAsia"/>
        </w:rPr>
        <w:t>０３－３２１７－３４７４</w:t>
      </w:r>
    </w:p>
    <w:p w14:paraId="058998F4" w14:textId="77777777" w:rsidR="00CF0657" w:rsidRPr="00BC0A06" w:rsidRDefault="00CF0657" w:rsidP="00B96C0E">
      <w:pPr>
        <w:rPr>
          <w:rFonts w:ascii="ＭＳ ゴシック" w:eastAsia="ＭＳ ゴシック" w:hAnsi="ＭＳ ゴシック"/>
        </w:rPr>
      </w:pPr>
    </w:p>
    <w:p w14:paraId="574524B8" w14:textId="6F8E019F"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1"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2"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lastRenderedPageBreak/>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3"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8"/>
  </w:num>
  <w:num w:numId="5">
    <w:abstractNumId w:val="10"/>
  </w:num>
  <w:num w:numId="6">
    <w:abstractNumId w:val="7"/>
  </w:num>
  <w:num w:numId="7">
    <w:abstractNumId w:val="4"/>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52476"/>
    <w:rsid w:val="00053966"/>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60B79"/>
    <w:rsid w:val="001848CD"/>
    <w:rsid w:val="00187B42"/>
    <w:rsid w:val="0019545F"/>
    <w:rsid w:val="00197B10"/>
    <w:rsid w:val="001A6D57"/>
    <w:rsid w:val="001D23DD"/>
    <w:rsid w:val="001E598F"/>
    <w:rsid w:val="001F25B4"/>
    <w:rsid w:val="001F6A7B"/>
    <w:rsid w:val="00204F6B"/>
    <w:rsid w:val="00205E93"/>
    <w:rsid w:val="00210C35"/>
    <w:rsid w:val="002139E0"/>
    <w:rsid w:val="00216F34"/>
    <w:rsid w:val="00217ED6"/>
    <w:rsid w:val="00224EE9"/>
    <w:rsid w:val="0023496D"/>
    <w:rsid w:val="00241AF7"/>
    <w:rsid w:val="00254CC1"/>
    <w:rsid w:val="00260427"/>
    <w:rsid w:val="0026649B"/>
    <w:rsid w:val="00272E51"/>
    <w:rsid w:val="00287922"/>
    <w:rsid w:val="00292739"/>
    <w:rsid w:val="002C0944"/>
    <w:rsid w:val="002D4B60"/>
    <w:rsid w:val="002D7A43"/>
    <w:rsid w:val="002E1078"/>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3D0C72"/>
    <w:rsid w:val="00420829"/>
    <w:rsid w:val="00425478"/>
    <w:rsid w:val="0042674C"/>
    <w:rsid w:val="0044035C"/>
    <w:rsid w:val="00454F3A"/>
    <w:rsid w:val="00473459"/>
    <w:rsid w:val="00480507"/>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3755"/>
    <w:rsid w:val="005C4DC5"/>
    <w:rsid w:val="005E3C85"/>
    <w:rsid w:val="005E635D"/>
    <w:rsid w:val="005E7D94"/>
    <w:rsid w:val="005F3B09"/>
    <w:rsid w:val="005F4F76"/>
    <w:rsid w:val="0060348C"/>
    <w:rsid w:val="00604C5F"/>
    <w:rsid w:val="0061474D"/>
    <w:rsid w:val="0061740D"/>
    <w:rsid w:val="00624ED7"/>
    <w:rsid w:val="00630CB7"/>
    <w:rsid w:val="00634944"/>
    <w:rsid w:val="0068192B"/>
    <w:rsid w:val="006938C6"/>
    <w:rsid w:val="006954D8"/>
    <w:rsid w:val="0069619F"/>
    <w:rsid w:val="006A405C"/>
    <w:rsid w:val="006A5A6A"/>
    <w:rsid w:val="006B00A7"/>
    <w:rsid w:val="006B0518"/>
    <w:rsid w:val="006C0B62"/>
    <w:rsid w:val="006D454B"/>
    <w:rsid w:val="007018B2"/>
    <w:rsid w:val="00702A58"/>
    <w:rsid w:val="00704288"/>
    <w:rsid w:val="0071541E"/>
    <w:rsid w:val="00715CFB"/>
    <w:rsid w:val="007210E8"/>
    <w:rsid w:val="0072210E"/>
    <w:rsid w:val="0072445E"/>
    <w:rsid w:val="00737873"/>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7FB"/>
    <w:rsid w:val="007E4545"/>
    <w:rsid w:val="007F7230"/>
    <w:rsid w:val="00816D2B"/>
    <w:rsid w:val="00822D21"/>
    <w:rsid w:val="00826223"/>
    <w:rsid w:val="00827996"/>
    <w:rsid w:val="00834212"/>
    <w:rsid w:val="00840C9F"/>
    <w:rsid w:val="008412E2"/>
    <w:rsid w:val="0085239E"/>
    <w:rsid w:val="008572BD"/>
    <w:rsid w:val="00871AAE"/>
    <w:rsid w:val="008757B7"/>
    <w:rsid w:val="008931AC"/>
    <w:rsid w:val="008944EA"/>
    <w:rsid w:val="008A2F2A"/>
    <w:rsid w:val="008B380D"/>
    <w:rsid w:val="008B7156"/>
    <w:rsid w:val="008B7C94"/>
    <w:rsid w:val="008D49BE"/>
    <w:rsid w:val="008D6612"/>
    <w:rsid w:val="008E4673"/>
    <w:rsid w:val="008F1122"/>
    <w:rsid w:val="00916F64"/>
    <w:rsid w:val="00921178"/>
    <w:rsid w:val="00924E9B"/>
    <w:rsid w:val="00930EE6"/>
    <w:rsid w:val="0095540B"/>
    <w:rsid w:val="00956F4D"/>
    <w:rsid w:val="0095768D"/>
    <w:rsid w:val="00970D75"/>
    <w:rsid w:val="00990587"/>
    <w:rsid w:val="009A32EF"/>
    <w:rsid w:val="009B56F6"/>
    <w:rsid w:val="009B6C86"/>
    <w:rsid w:val="009C1561"/>
    <w:rsid w:val="009D001A"/>
    <w:rsid w:val="009E193A"/>
    <w:rsid w:val="009F1352"/>
    <w:rsid w:val="009F6B4E"/>
    <w:rsid w:val="00A03E17"/>
    <w:rsid w:val="00A05658"/>
    <w:rsid w:val="00A13C44"/>
    <w:rsid w:val="00A1421E"/>
    <w:rsid w:val="00A31719"/>
    <w:rsid w:val="00A34C19"/>
    <w:rsid w:val="00A34E4C"/>
    <w:rsid w:val="00A43BCA"/>
    <w:rsid w:val="00A47F65"/>
    <w:rsid w:val="00A567FE"/>
    <w:rsid w:val="00A70F0A"/>
    <w:rsid w:val="00A90279"/>
    <w:rsid w:val="00AA74CA"/>
    <w:rsid w:val="00AB7D2F"/>
    <w:rsid w:val="00AC527C"/>
    <w:rsid w:val="00AD31F4"/>
    <w:rsid w:val="00AD580F"/>
    <w:rsid w:val="00AE4650"/>
    <w:rsid w:val="00AE47F0"/>
    <w:rsid w:val="00AE4B70"/>
    <w:rsid w:val="00B03AE5"/>
    <w:rsid w:val="00B14B3A"/>
    <w:rsid w:val="00B17520"/>
    <w:rsid w:val="00B209C1"/>
    <w:rsid w:val="00B26F73"/>
    <w:rsid w:val="00B300F9"/>
    <w:rsid w:val="00B466F0"/>
    <w:rsid w:val="00B47614"/>
    <w:rsid w:val="00B67A9D"/>
    <w:rsid w:val="00B773D4"/>
    <w:rsid w:val="00B82124"/>
    <w:rsid w:val="00B879F5"/>
    <w:rsid w:val="00B93194"/>
    <w:rsid w:val="00B95F69"/>
    <w:rsid w:val="00B96C0E"/>
    <w:rsid w:val="00BA6AC5"/>
    <w:rsid w:val="00BB11F5"/>
    <w:rsid w:val="00BB4BB1"/>
    <w:rsid w:val="00BB5D7E"/>
    <w:rsid w:val="00BB7FAF"/>
    <w:rsid w:val="00BC0A06"/>
    <w:rsid w:val="00BC15FE"/>
    <w:rsid w:val="00BC43BB"/>
    <w:rsid w:val="00BC59DA"/>
    <w:rsid w:val="00BE2DD8"/>
    <w:rsid w:val="00BE6212"/>
    <w:rsid w:val="00BF1E50"/>
    <w:rsid w:val="00C14C14"/>
    <w:rsid w:val="00C24E6F"/>
    <w:rsid w:val="00C31F59"/>
    <w:rsid w:val="00C34A68"/>
    <w:rsid w:val="00C43ED3"/>
    <w:rsid w:val="00C52FA3"/>
    <w:rsid w:val="00C606A0"/>
    <w:rsid w:val="00C63180"/>
    <w:rsid w:val="00C80BAE"/>
    <w:rsid w:val="00C970D8"/>
    <w:rsid w:val="00CA7989"/>
    <w:rsid w:val="00CB09F6"/>
    <w:rsid w:val="00CB0D28"/>
    <w:rsid w:val="00CB1EF5"/>
    <w:rsid w:val="00CD165A"/>
    <w:rsid w:val="00CE1C73"/>
    <w:rsid w:val="00CE2604"/>
    <w:rsid w:val="00CE3BF1"/>
    <w:rsid w:val="00CE5295"/>
    <w:rsid w:val="00CE676D"/>
    <w:rsid w:val="00CF0657"/>
    <w:rsid w:val="00CF3D64"/>
    <w:rsid w:val="00D0177E"/>
    <w:rsid w:val="00D0711E"/>
    <w:rsid w:val="00D1549F"/>
    <w:rsid w:val="00D30117"/>
    <w:rsid w:val="00D40A60"/>
    <w:rsid w:val="00D50A4A"/>
    <w:rsid w:val="00D51546"/>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663B"/>
    <w:rsid w:val="00E21346"/>
    <w:rsid w:val="00E359B7"/>
    <w:rsid w:val="00E36B8A"/>
    <w:rsid w:val="00E40659"/>
    <w:rsid w:val="00E42B37"/>
    <w:rsid w:val="00E53083"/>
    <w:rsid w:val="00E74128"/>
    <w:rsid w:val="00E83F8E"/>
    <w:rsid w:val="00E928D4"/>
    <w:rsid w:val="00EA1163"/>
    <w:rsid w:val="00EA1CB0"/>
    <w:rsid w:val="00EA5AD2"/>
    <w:rsid w:val="00EA7DE6"/>
    <w:rsid w:val="00EB3DD6"/>
    <w:rsid w:val="00EB718A"/>
    <w:rsid w:val="00EB73E3"/>
    <w:rsid w:val="00ED249E"/>
    <w:rsid w:val="00EE22D6"/>
    <w:rsid w:val="00EE50FA"/>
    <w:rsid w:val="00EE5E73"/>
    <w:rsid w:val="00EF4371"/>
    <w:rsid w:val="00EF458A"/>
    <w:rsid w:val="00EF6E56"/>
    <w:rsid w:val="00EF7B4A"/>
    <w:rsid w:val="00F11559"/>
    <w:rsid w:val="00F1666E"/>
    <w:rsid w:val="00F24131"/>
    <w:rsid w:val="00F26C3A"/>
    <w:rsid w:val="00F6483E"/>
    <w:rsid w:val="00F65968"/>
    <w:rsid w:val="00F735E2"/>
    <w:rsid w:val="00F80920"/>
    <w:rsid w:val="00F86757"/>
    <w:rsid w:val="00FA2923"/>
    <w:rsid w:val="00FA50DA"/>
    <w:rsid w:val="00FB3C9C"/>
    <w:rsid w:val="00FB4649"/>
    <w:rsid w:val="00FC1699"/>
    <w:rsid w:val="00FC464A"/>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moyo/o110090/000007.html" TargetMode="External"/><Relationship Id="rId13" Type="http://schemas.openxmlformats.org/officeDocument/2006/relationships/hyperlink" Target="https://www.pref.osaka.lg.jp/fukatsu/v-npo/v-npo-mai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wncenter.jp/shisetsu/b1.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wncenter.jp/shisetsu/charge3.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miuri-hikari.or.jp/kihusyougai/kihusyougainaiyou/kihujiritu/post-422.html" TargetMode="External"/><Relationship Id="rId4" Type="http://schemas.openxmlformats.org/officeDocument/2006/relationships/settings" Target="settings.xml"/><Relationship Id="rId9" Type="http://schemas.openxmlformats.org/officeDocument/2006/relationships/hyperlink" Target="https://www.dawncenter.jp/thema/info23-2.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38</cp:revision>
  <cp:lastPrinted>2025-10-20T04:36:00Z</cp:lastPrinted>
  <dcterms:created xsi:type="dcterms:W3CDTF">2025-08-08T03:26:00Z</dcterms:created>
  <dcterms:modified xsi:type="dcterms:W3CDTF">2025-11-25T01:27:00Z</dcterms:modified>
</cp:coreProperties>
</file>