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C0C23" w14:textId="24D94E4A" w:rsidR="001727D1" w:rsidRPr="004E390B" w:rsidRDefault="00E46D08" w:rsidP="007428E9">
      <w:pPr>
        <w:jc w:val="center"/>
        <w:rPr>
          <w:rFonts w:ascii="ＭＳ ゴシック" w:eastAsia="ＭＳ ゴシック" w:hAnsi="ＭＳ ゴシック"/>
          <w:b/>
          <w:sz w:val="24"/>
        </w:rPr>
      </w:pPr>
      <w:r w:rsidRPr="004E390B">
        <w:rPr>
          <w:rFonts w:ascii="ＭＳ ゴシック" w:eastAsia="ＭＳ ゴシック" w:hAnsi="ＭＳ ゴシック" w:hint="eastAsia"/>
          <w:b/>
          <w:sz w:val="24"/>
        </w:rPr>
        <w:t>大阪府私立小学校及び中学校の設置認可等に関する審査基準</w:t>
      </w:r>
      <w:r w:rsidR="006C0469" w:rsidRPr="004E390B">
        <w:rPr>
          <w:rFonts w:ascii="ＭＳ ゴシック" w:eastAsia="ＭＳ ゴシック" w:hAnsi="ＭＳ ゴシック" w:hint="eastAsia"/>
          <w:b/>
          <w:sz w:val="24"/>
        </w:rPr>
        <w:t xml:space="preserve">　改正</w:t>
      </w:r>
      <w:r w:rsidR="00DE5895" w:rsidRPr="004E390B">
        <w:rPr>
          <w:rFonts w:ascii="ＭＳ ゴシック" w:eastAsia="ＭＳ ゴシック" w:hAnsi="ＭＳ ゴシック" w:hint="eastAsia"/>
          <w:b/>
          <w:sz w:val="24"/>
        </w:rPr>
        <w:t>（</w:t>
      </w:r>
      <w:r w:rsidR="006C0469" w:rsidRPr="004E390B">
        <w:rPr>
          <w:rFonts w:ascii="ＭＳ ゴシック" w:eastAsia="ＭＳ ゴシック" w:hAnsi="ＭＳ ゴシック" w:hint="eastAsia"/>
          <w:b/>
          <w:sz w:val="24"/>
        </w:rPr>
        <w:t>案）</w:t>
      </w:r>
      <w:r w:rsidR="00100EA2" w:rsidRPr="004E390B">
        <w:rPr>
          <w:rFonts w:ascii="ＭＳ ゴシック" w:eastAsia="ＭＳ ゴシック" w:hAnsi="ＭＳ ゴシック" w:hint="eastAsia"/>
          <w:b/>
          <w:sz w:val="24"/>
        </w:rPr>
        <w:t xml:space="preserve">　</w:t>
      </w:r>
      <w:r w:rsidR="00A86B73" w:rsidRPr="004E390B">
        <w:rPr>
          <w:rFonts w:ascii="ＭＳ ゴシック" w:eastAsia="ＭＳ ゴシック" w:hAnsi="ＭＳ ゴシック" w:hint="eastAsia"/>
          <w:b/>
          <w:sz w:val="24"/>
        </w:rPr>
        <w:t>新旧対照表</w:t>
      </w:r>
    </w:p>
    <w:p w14:paraId="79BA7813" w14:textId="77777777" w:rsidR="007428E9" w:rsidRPr="004E390B" w:rsidRDefault="007428E9" w:rsidP="007428E9">
      <w:pPr>
        <w:jc w:val="center"/>
        <w:rPr>
          <w:rFonts w:ascii="ＭＳ ゴシック" w:eastAsia="ＭＳ ゴシック" w:hAnsi="ＭＳ ゴシック"/>
          <w:b/>
          <w:sz w:val="24"/>
        </w:rPr>
      </w:pPr>
    </w:p>
    <w:tbl>
      <w:tblPr>
        <w:tblStyle w:val="a3"/>
        <w:tblW w:w="0" w:type="auto"/>
        <w:tblLook w:val="04A0" w:firstRow="1" w:lastRow="0" w:firstColumn="1" w:lastColumn="0" w:noHBand="0" w:noVBand="1"/>
      </w:tblPr>
      <w:tblGrid>
        <w:gridCol w:w="11049"/>
        <w:gridCol w:w="11050"/>
      </w:tblGrid>
      <w:tr w:rsidR="004E390B" w:rsidRPr="004E390B" w14:paraId="35F00BC7" w14:textId="77777777" w:rsidTr="006C0469">
        <w:tc>
          <w:tcPr>
            <w:tcW w:w="11049" w:type="dxa"/>
          </w:tcPr>
          <w:p w14:paraId="019D572F" w14:textId="29258504" w:rsidR="004A6AE7" w:rsidRPr="004E390B" w:rsidRDefault="004A6AE7" w:rsidP="004A6AE7">
            <w:pPr>
              <w:jc w:val="center"/>
              <w:rPr>
                <w:rFonts w:ascii="ＭＳ 明朝" w:eastAsia="ＭＳ 明朝" w:hAnsi="ＭＳ 明朝"/>
                <w:sz w:val="24"/>
                <w:szCs w:val="24"/>
              </w:rPr>
            </w:pPr>
            <w:r w:rsidRPr="004E390B">
              <w:rPr>
                <w:rFonts w:ascii="ＭＳ 明朝" w:eastAsia="ＭＳ 明朝" w:hAnsi="ＭＳ 明朝" w:hint="eastAsia"/>
                <w:sz w:val="24"/>
                <w:szCs w:val="24"/>
              </w:rPr>
              <w:t>案(改正後)</w:t>
            </w:r>
          </w:p>
        </w:tc>
        <w:tc>
          <w:tcPr>
            <w:tcW w:w="11050" w:type="dxa"/>
          </w:tcPr>
          <w:p w14:paraId="0C26574E" w14:textId="289FAEDE" w:rsidR="004A6AE7" w:rsidRPr="004E390B" w:rsidRDefault="004A6AE7" w:rsidP="004A6AE7">
            <w:pPr>
              <w:jc w:val="center"/>
              <w:rPr>
                <w:rFonts w:ascii="ＭＳ 明朝" w:eastAsia="ＭＳ 明朝" w:hAnsi="ＭＳ 明朝"/>
                <w:sz w:val="24"/>
                <w:szCs w:val="24"/>
              </w:rPr>
            </w:pPr>
            <w:r w:rsidRPr="004E390B">
              <w:rPr>
                <w:rFonts w:ascii="ＭＳ 明朝" w:eastAsia="ＭＳ 明朝" w:hAnsi="ＭＳ 明朝" w:hint="eastAsia"/>
                <w:sz w:val="24"/>
                <w:szCs w:val="24"/>
              </w:rPr>
              <w:t>現行(改正前)</w:t>
            </w:r>
          </w:p>
        </w:tc>
      </w:tr>
      <w:tr w:rsidR="00927D4C" w:rsidRPr="004E390B" w14:paraId="36591262" w14:textId="77777777" w:rsidTr="00C42657">
        <w:tc>
          <w:tcPr>
            <w:tcW w:w="11049" w:type="dxa"/>
            <w:shd w:val="clear" w:color="auto" w:fill="auto"/>
          </w:tcPr>
          <w:p w14:paraId="7F11656A" w14:textId="77777777" w:rsidR="00E46D08" w:rsidRPr="004E390B" w:rsidRDefault="00E46D08" w:rsidP="00E46D08">
            <w:pPr>
              <w:rPr>
                <w:rFonts w:ascii="ＭＳ 明朝" w:eastAsia="ＭＳ 明朝" w:hAnsi="ＭＳ 明朝"/>
                <w:sz w:val="24"/>
                <w:szCs w:val="24"/>
              </w:rPr>
            </w:pPr>
          </w:p>
          <w:p w14:paraId="596C9DC0" w14:textId="77777777" w:rsidR="00E46D08" w:rsidRPr="004E390B" w:rsidRDefault="00E46D08" w:rsidP="00E46D08">
            <w:pPr>
              <w:ind w:firstLineChars="100" w:firstLine="240"/>
              <w:rPr>
                <w:rFonts w:ascii="ＭＳ 明朝" w:eastAsia="ＭＳ 明朝" w:hAnsi="ＭＳ 明朝"/>
                <w:sz w:val="24"/>
                <w:szCs w:val="24"/>
              </w:rPr>
            </w:pPr>
            <w:r w:rsidRPr="004E390B">
              <w:rPr>
                <w:rFonts w:ascii="ＭＳ 明朝" w:eastAsia="ＭＳ 明朝" w:hAnsi="ＭＳ 明朝" w:hint="eastAsia"/>
                <w:sz w:val="24"/>
                <w:szCs w:val="24"/>
              </w:rPr>
              <w:t>大阪府教育長(以下「教育長」という。)が、私立小学校及び私立中学校(以下「私立学校」という。)の設置及び収容定員に係る学則の変更の認可を行う場合は、小学校設置基準(平成１４年文部科学省令第１４号)及び中学校設置基準(平成１４年文部科学省令第１５号)その他の関係法令等のほか、この基準及び手続により審査する。</w:t>
            </w:r>
          </w:p>
          <w:p w14:paraId="36ECAD89" w14:textId="77777777" w:rsidR="00E46D08" w:rsidRPr="004E390B" w:rsidRDefault="00E46D08" w:rsidP="00E46D08"/>
          <w:p w14:paraId="420F4B24" w14:textId="77777777" w:rsidR="00927D4C" w:rsidRPr="004E390B" w:rsidRDefault="00927D4C" w:rsidP="00927D4C">
            <w:pPr>
              <w:ind w:left="24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第１　私立学校の設置認可</w:t>
            </w:r>
          </w:p>
          <w:p w14:paraId="2874DC9C" w14:textId="5EB562B6" w:rsidR="006D292A" w:rsidRPr="004E390B" w:rsidRDefault="00927D4C" w:rsidP="00CD5EC8">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１</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 xml:space="preserve">５　</w:t>
            </w:r>
            <w:r w:rsidR="00B03809" w:rsidRPr="004E390B">
              <w:rPr>
                <w:rFonts w:ascii="ＭＳ 明朝" w:eastAsia="ＭＳ 明朝" w:hAnsi="ＭＳ 明朝" w:hint="eastAsia"/>
                <w:sz w:val="24"/>
                <w:szCs w:val="24"/>
              </w:rPr>
              <w:t xml:space="preserve">(略) </w:t>
            </w:r>
          </w:p>
          <w:p w14:paraId="4400AB0F" w14:textId="77777777" w:rsidR="00927D4C" w:rsidRPr="004E390B" w:rsidRDefault="00927D4C" w:rsidP="00927D4C">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６　施設及び設備等</w:t>
            </w:r>
          </w:p>
          <w:p w14:paraId="68AF3F7B" w14:textId="343AC57C" w:rsidR="00927D4C" w:rsidRPr="004E390B" w:rsidRDefault="00927D4C" w:rsidP="00E66B10">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(１)</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w:t>
            </w:r>
            <w:r w:rsidR="00E66B10" w:rsidRPr="004E390B">
              <w:rPr>
                <w:rFonts w:ascii="ＭＳ 明朝" w:eastAsia="ＭＳ 明朝" w:hAnsi="ＭＳ 明朝" w:hint="eastAsia"/>
                <w:sz w:val="24"/>
                <w:szCs w:val="24"/>
              </w:rPr>
              <w:t>７</w:t>
            </w:r>
            <w:r w:rsidRPr="004E390B">
              <w:rPr>
                <w:rFonts w:ascii="ＭＳ 明朝" w:eastAsia="ＭＳ 明朝" w:hAnsi="ＭＳ 明朝" w:hint="eastAsia"/>
                <w:sz w:val="24"/>
                <w:szCs w:val="24"/>
              </w:rPr>
              <w:t xml:space="preserve">)　</w:t>
            </w:r>
            <w:r w:rsidR="00B03809" w:rsidRPr="004E390B">
              <w:rPr>
                <w:rFonts w:ascii="ＭＳ 明朝" w:eastAsia="ＭＳ 明朝" w:hAnsi="ＭＳ 明朝" w:hint="eastAsia"/>
                <w:sz w:val="24"/>
                <w:szCs w:val="24"/>
              </w:rPr>
              <w:t>(略)</w:t>
            </w:r>
          </w:p>
          <w:p w14:paraId="4DB6E643" w14:textId="0C7296A7" w:rsidR="00E66B10" w:rsidRPr="004E390B" w:rsidRDefault="00E66B10" w:rsidP="00E66B10">
            <w:pPr>
              <w:ind w:leftChars="100" w:left="690" w:hangingChars="200" w:hanging="480"/>
              <w:rPr>
                <w:rFonts w:ascii="ＭＳ 明朝" w:eastAsia="ＭＳ 明朝" w:hAnsi="ＭＳ 明朝"/>
                <w:sz w:val="24"/>
                <w:szCs w:val="24"/>
              </w:rPr>
            </w:pPr>
            <w:r w:rsidRPr="004E390B">
              <w:rPr>
                <w:rFonts w:ascii="ＭＳ 明朝" w:eastAsia="ＭＳ 明朝" w:hAnsi="ＭＳ 明朝"/>
                <w:sz w:val="24"/>
                <w:szCs w:val="24"/>
              </w:rPr>
              <w:t>(８)　(７)にかかわらず、中学校が高等学校又は中等教育学校と共用する場合の運動場の面積は、当該学校と共用する学校の収容定員を合計して別表によることができる。この場合、校外運動場の面積は</w:t>
            </w:r>
            <w:r w:rsidRPr="004E390B">
              <w:rPr>
                <w:rFonts w:ascii="ＭＳ 明朝" w:eastAsia="ＭＳ 明朝" w:hAnsi="ＭＳ 明朝" w:hint="eastAsia"/>
                <w:sz w:val="24"/>
                <w:szCs w:val="24"/>
                <w:u w:val="single"/>
              </w:rPr>
              <w:t>算入</w:t>
            </w:r>
            <w:r w:rsidRPr="004E390B">
              <w:rPr>
                <w:rFonts w:ascii="ＭＳ 明朝" w:eastAsia="ＭＳ 明朝" w:hAnsi="ＭＳ 明朝"/>
                <w:sz w:val="24"/>
                <w:szCs w:val="24"/>
              </w:rPr>
              <w:t>しない。</w:t>
            </w:r>
          </w:p>
          <w:p w14:paraId="58864738" w14:textId="5B2F02EA" w:rsidR="00E66B10" w:rsidRPr="004E390B" w:rsidRDefault="00E66B10" w:rsidP="00E66B10">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(９)</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(11)　(略)</w:t>
            </w:r>
          </w:p>
          <w:p w14:paraId="33E73C12" w14:textId="55474477" w:rsidR="006D292A" w:rsidRPr="004E390B" w:rsidRDefault="00927D4C" w:rsidP="00CD5EC8">
            <w:pPr>
              <w:ind w:leftChars="100" w:left="690" w:hangingChars="200" w:hanging="480"/>
              <w:rPr>
                <w:rFonts w:ascii="ＭＳ 明朝" w:eastAsia="ＭＳ 明朝" w:hAnsi="ＭＳ 明朝"/>
                <w:sz w:val="24"/>
                <w:szCs w:val="24"/>
                <w:u w:val="single"/>
              </w:rPr>
            </w:pPr>
            <w:r w:rsidRPr="004E390B">
              <w:rPr>
                <w:rFonts w:ascii="ＭＳ 明朝" w:eastAsia="ＭＳ 明朝" w:hAnsi="ＭＳ 明朝" w:hint="eastAsia"/>
                <w:sz w:val="24"/>
                <w:szCs w:val="24"/>
              </w:rPr>
              <w:t>(12)　 校舎は、建築基準法（昭和25年法律第201号）その他法令</w:t>
            </w:r>
            <w:r w:rsidRPr="004E390B">
              <w:rPr>
                <w:rFonts w:ascii="ＭＳ 明朝" w:eastAsia="ＭＳ 明朝" w:hAnsi="ＭＳ 明朝" w:hint="eastAsia"/>
                <w:sz w:val="24"/>
                <w:szCs w:val="24"/>
                <w:u w:val="single"/>
              </w:rPr>
              <w:t>を遵守し、その定める基準に適合しているものであること。</w:t>
            </w:r>
          </w:p>
          <w:p w14:paraId="2F94167B" w14:textId="77777777" w:rsidR="00927D4C" w:rsidRPr="004E390B" w:rsidRDefault="00927D4C" w:rsidP="00927D4C">
            <w:pPr>
              <w:ind w:firstLineChars="100" w:firstLine="240"/>
              <w:rPr>
                <w:rFonts w:ascii="ＭＳ 明朝" w:eastAsia="ＭＳ 明朝" w:hAnsi="ＭＳ 明朝"/>
                <w:sz w:val="24"/>
                <w:szCs w:val="24"/>
              </w:rPr>
            </w:pPr>
            <w:r w:rsidRPr="004E390B">
              <w:rPr>
                <w:rFonts w:ascii="ＭＳ 明朝" w:eastAsia="ＭＳ 明朝" w:hAnsi="ＭＳ 明朝" w:hint="eastAsia"/>
                <w:sz w:val="24"/>
                <w:szCs w:val="24"/>
              </w:rPr>
              <w:t>７　資産等</w:t>
            </w:r>
          </w:p>
          <w:p w14:paraId="5F2F3882" w14:textId="2A712557" w:rsidR="00927D4C" w:rsidRPr="004E390B" w:rsidRDefault="00927D4C" w:rsidP="00927D4C">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 xml:space="preserve">(１)・(２)　</w:t>
            </w:r>
            <w:r w:rsidR="00B03809" w:rsidRPr="004E390B">
              <w:rPr>
                <w:rFonts w:ascii="ＭＳ 明朝" w:eastAsia="ＭＳ 明朝" w:hAnsi="ＭＳ 明朝" w:hint="eastAsia"/>
                <w:sz w:val="24"/>
                <w:szCs w:val="24"/>
              </w:rPr>
              <w:t>(略)</w:t>
            </w:r>
          </w:p>
          <w:p w14:paraId="20E5B64D" w14:textId="16C2F299" w:rsidR="00927D4C" w:rsidRPr="004E390B" w:rsidRDefault="00927D4C" w:rsidP="00927D4C">
            <w:pPr>
              <w:ind w:leftChars="100" w:left="690" w:hangingChars="200" w:hanging="480"/>
              <w:rPr>
                <w:rFonts w:ascii="ＭＳ 明朝" w:eastAsia="ＭＳ 明朝" w:hAnsi="ＭＳ 明朝"/>
                <w:sz w:val="24"/>
                <w:szCs w:val="24"/>
              </w:rPr>
            </w:pPr>
            <w:r w:rsidRPr="004E390B">
              <w:rPr>
                <w:rFonts w:ascii="ＭＳ 明朝" w:eastAsia="ＭＳ 明朝" w:hAnsi="ＭＳ 明朝" w:hint="eastAsia"/>
                <w:sz w:val="24"/>
                <w:szCs w:val="24"/>
              </w:rPr>
              <w:t>(３)　学校施設と他の施設とを複合化した建物において、</w:t>
            </w:r>
            <w:r w:rsidRPr="004E390B">
              <w:rPr>
                <w:rFonts w:ascii="ＭＳ 明朝" w:eastAsia="ＭＳ 明朝" w:hAnsi="ＭＳ 明朝" w:hint="eastAsia"/>
                <w:sz w:val="24"/>
                <w:szCs w:val="24"/>
                <w:u w:val="single"/>
              </w:rPr>
              <w:t>自己所有の</w:t>
            </w:r>
            <w:r w:rsidRPr="004E390B">
              <w:rPr>
                <w:rFonts w:ascii="ＭＳ 明朝" w:eastAsia="ＭＳ 明朝" w:hAnsi="ＭＳ 明朝" w:hint="eastAsia"/>
                <w:sz w:val="24"/>
                <w:szCs w:val="24"/>
              </w:rPr>
              <w:t>建物の一部を区分使用して校舎とする場合にあっては、次のいずれの条件</w:t>
            </w:r>
            <w:r w:rsidRPr="004E390B">
              <w:rPr>
                <w:rFonts w:ascii="ＭＳ 明朝" w:eastAsia="ＭＳ 明朝" w:hAnsi="ＭＳ 明朝" w:hint="eastAsia"/>
                <w:sz w:val="24"/>
                <w:szCs w:val="24"/>
                <w:u w:val="single"/>
              </w:rPr>
              <w:t>も満たす</w:t>
            </w:r>
            <w:r w:rsidRPr="004E390B">
              <w:rPr>
                <w:rFonts w:ascii="ＭＳ 明朝" w:eastAsia="ＭＳ 明朝" w:hAnsi="ＭＳ 明朝" w:hint="eastAsia"/>
                <w:sz w:val="24"/>
                <w:szCs w:val="24"/>
              </w:rPr>
              <w:t>こと。</w:t>
            </w:r>
            <w:r w:rsidRPr="004E390B">
              <w:rPr>
                <w:rFonts w:ascii="ＭＳ 明朝" w:eastAsia="ＭＳ 明朝" w:hAnsi="ＭＳ 明朝" w:hint="eastAsia"/>
                <w:sz w:val="24"/>
                <w:szCs w:val="24"/>
                <w:u w:val="single"/>
              </w:rPr>
              <w:t>また</w:t>
            </w:r>
            <w:r w:rsidRPr="004E390B">
              <w:rPr>
                <w:rFonts w:ascii="ＭＳ 明朝" w:eastAsia="ＭＳ 明朝" w:hAnsi="ＭＳ 明朝" w:hint="eastAsia"/>
                <w:sz w:val="24"/>
                <w:szCs w:val="24"/>
              </w:rPr>
              <w:t>、国又は地方公共団体が所有する</w:t>
            </w:r>
            <w:r w:rsidRPr="004E390B">
              <w:rPr>
                <w:rFonts w:ascii="ＭＳ 明朝" w:eastAsia="ＭＳ 明朝" w:hAnsi="ＭＳ 明朝" w:hint="eastAsia"/>
                <w:sz w:val="24"/>
                <w:szCs w:val="24"/>
                <w:u w:val="single"/>
              </w:rPr>
              <w:t>建物を借用する場合であって、当該</w:t>
            </w:r>
            <w:r w:rsidRPr="004E390B">
              <w:rPr>
                <w:rFonts w:ascii="ＭＳ 明朝" w:eastAsia="ＭＳ 明朝" w:hAnsi="ＭＳ 明朝" w:hint="eastAsia"/>
                <w:sz w:val="24"/>
                <w:szCs w:val="24"/>
              </w:rPr>
              <w:t>建物の一部を区分使用して校舎とする</w:t>
            </w:r>
            <w:r w:rsidRPr="004E390B">
              <w:rPr>
                <w:rFonts w:ascii="ＭＳ 明朝" w:eastAsia="ＭＳ 明朝" w:hAnsi="ＭＳ 明朝" w:hint="eastAsia"/>
                <w:sz w:val="24"/>
                <w:szCs w:val="24"/>
                <w:u w:val="single"/>
              </w:rPr>
              <w:t>場合も同様</w:t>
            </w:r>
            <w:r w:rsidRPr="004E390B">
              <w:rPr>
                <w:rFonts w:ascii="ＭＳ 明朝" w:eastAsia="ＭＳ 明朝" w:hAnsi="ＭＳ 明朝" w:hint="eastAsia"/>
                <w:sz w:val="24"/>
                <w:szCs w:val="24"/>
              </w:rPr>
              <w:t>とする。</w:t>
            </w:r>
            <w:bookmarkStart w:id="0" w:name="_GoBack"/>
            <w:bookmarkEnd w:id="0"/>
          </w:p>
          <w:p w14:paraId="278F7A19" w14:textId="334ABB7F" w:rsidR="00927D4C" w:rsidRPr="004E390B" w:rsidRDefault="00927D4C" w:rsidP="00927D4C">
            <w:pPr>
              <w:ind w:leftChars="300" w:left="87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ア</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カ</w:t>
            </w:r>
            <w:r w:rsidR="00B03809" w:rsidRPr="004E390B">
              <w:rPr>
                <w:rFonts w:ascii="ＭＳ 明朝" w:eastAsia="ＭＳ 明朝" w:hAnsi="ＭＳ 明朝" w:hint="eastAsia"/>
                <w:sz w:val="24"/>
                <w:szCs w:val="24"/>
              </w:rPr>
              <w:t xml:space="preserve">　</w:t>
            </w:r>
            <w:r w:rsidRPr="004E390B">
              <w:rPr>
                <w:rFonts w:ascii="ＭＳ 明朝" w:eastAsia="ＭＳ 明朝" w:hAnsi="ＭＳ 明朝" w:hint="eastAsia"/>
                <w:sz w:val="24"/>
                <w:szCs w:val="24"/>
              </w:rPr>
              <w:t xml:space="preserve">　</w:t>
            </w:r>
            <w:r w:rsidR="00B03809" w:rsidRPr="004E390B">
              <w:rPr>
                <w:rFonts w:ascii="ＭＳ 明朝" w:eastAsia="ＭＳ 明朝" w:hAnsi="ＭＳ 明朝"/>
                <w:sz w:val="24"/>
                <w:szCs w:val="24"/>
              </w:rPr>
              <w:t>(略)</w:t>
            </w:r>
          </w:p>
          <w:p w14:paraId="464BC78E" w14:textId="77777777" w:rsidR="00927D4C" w:rsidRPr="004E390B" w:rsidRDefault="00927D4C" w:rsidP="00927D4C">
            <w:pPr>
              <w:ind w:leftChars="100" w:left="690" w:hangingChars="200" w:hanging="480"/>
              <w:rPr>
                <w:rFonts w:ascii="ＭＳ 明朝" w:eastAsia="ＭＳ 明朝" w:hAnsi="ＭＳ 明朝"/>
                <w:sz w:val="24"/>
                <w:szCs w:val="24"/>
              </w:rPr>
            </w:pPr>
            <w:r w:rsidRPr="004E390B">
              <w:rPr>
                <w:rFonts w:ascii="ＭＳ 明朝" w:eastAsia="ＭＳ 明朝" w:hAnsi="ＭＳ 明朝" w:hint="eastAsia"/>
                <w:sz w:val="24"/>
                <w:szCs w:val="24"/>
              </w:rPr>
              <w:t>(４)　学校施設と他の施設とを複合化した建物において、建物を区分所有して校舎とする場合にあっては、次のいずれの条件</w:t>
            </w:r>
            <w:r w:rsidRPr="004E390B">
              <w:rPr>
                <w:rFonts w:ascii="ＭＳ 明朝" w:eastAsia="ＭＳ 明朝" w:hAnsi="ＭＳ 明朝" w:hint="eastAsia"/>
                <w:sz w:val="24"/>
                <w:szCs w:val="24"/>
                <w:u w:val="single"/>
              </w:rPr>
              <w:t>も満たす</w:t>
            </w:r>
            <w:r w:rsidRPr="004E390B">
              <w:rPr>
                <w:rFonts w:ascii="ＭＳ 明朝" w:eastAsia="ＭＳ 明朝" w:hAnsi="ＭＳ 明朝" w:hint="eastAsia"/>
                <w:sz w:val="24"/>
                <w:szCs w:val="24"/>
              </w:rPr>
              <w:t>こと。</w:t>
            </w:r>
          </w:p>
          <w:p w14:paraId="64336E72" w14:textId="1A1D3C22" w:rsidR="00927D4C" w:rsidRPr="004E390B" w:rsidRDefault="00927D4C" w:rsidP="00927D4C">
            <w:pPr>
              <w:ind w:leftChars="100" w:left="930" w:hangingChars="300" w:hanging="720"/>
              <w:rPr>
                <w:rFonts w:ascii="ＭＳ 明朝" w:eastAsia="ＭＳ 明朝" w:hAnsi="ＭＳ 明朝"/>
                <w:sz w:val="24"/>
                <w:szCs w:val="24"/>
              </w:rPr>
            </w:pPr>
            <w:r w:rsidRPr="004E390B">
              <w:rPr>
                <w:rFonts w:ascii="ＭＳ 明朝" w:eastAsia="ＭＳ 明朝" w:hAnsi="ＭＳ 明朝" w:hint="eastAsia"/>
                <w:sz w:val="24"/>
                <w:szCs w:val="24"/>
              </w:rPr>
              <w:t xml:space="preserve">　　ア　当該建物に係る土地については、</w:t>
            </w:r>
            <w:r w:rsidR="00D73625" w:rsidRPr="00D73625">
              <w:rPr>
                <w:rFonts w:ascii="ＭＳ 明朝" w:eastAsia="ＭＳ 明朝" w:hAnsi="ＭＳ 明朝" w:hint="eastAsia"/>
                <w:sz w:val="24"/>
                <w:szCs w:val="24"/>
                <w:u w:val="single"/>
              </w:rPr>
              <w:t>設置者</w:t>
            </w:r>
            <w:r w:rsidRPr="004E390B">
              <w:rPr>
                <w:rFonts w:ascii="ＭＳ 明朝" w:eastAsia="ＭＳ 明朝" w:hAnsi="ＭＳ 明朝" w:hint="eastAsia"/>
                <w:sz w:val="24"/>
                <w:szCs w:val="24"/>
              </w:rPr>
              <w:t>が単独で自己所有していること。</w:t>
            </w:r>
          </w:p>
          <w:p w14:paraId="2420FFC8" w14:textId="77777777" w:rsidR="00927D4C" w:rsidRPr="004E390B" w:rsidRDefault="00927D4C" w:rsidP="00927D4C">
            <w:pPr>
              <w:ind w:leftChars="300" w:left="870" w:hangingChars="100" w:hanging="240"/>
              <w:rPr>
                <w:rFonts w:ascii="ＭＳ 明朝" w:eastAsia="ＭＳ 明朝" w:hAnsi="ＭＳ 明朝"/>
                <w:sz w:val="24"/>
                <w:szCs w:val="24"/>
                <w:u w:val="single"/>
              </w:rPr>
            </w:pPr>
            <w:r w:rsidRPr="004E390B">
              <w:rPr>
                <w:rFonts w:ascii="ＭＳ 明朝" w:eastAsia="ＭＳ 明朝" w:hAnsi="ＭＳ 明朝" w:hint="eastAsia"/>
                <w:sz w:val="24"/>
                <w:szCs w:val="24"/>
              </w:rPr>
              <w:t>イ・ウ　（略）</w:t>
            </w:r>
          </w:p>
          <w:p w14:paraId="7939D04B" w14:textId="0B1CFAEF" w:rsidR="006D292A" w:rsidRPr="004E390B" w:rsidRDefault="00927D4C" w:rsidP="00CD5EC8">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(５)</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(11)　（略）</w:t>
            </w:r>
          </w:p>
          <w:p w14:paraId="4AC6F734" w14:textId="77777777" w:rsidR="00927D4C" w:rsidRPr="004E390B" w:rsidRDefault="00927D4C" w:rsidP="00927D4C">
            <w:pPr>
              <w:ind w:leftChars="100" w:left="690" w:hangingChars="200" w:hanging="480"/>
              <w:rPr>
                <w:rFonts w:ascii="ＭＳ 明朝" w:eastAsia="ＭＳ 明朝" w:hAnsi="ＭＳ 明朝"/>
                <w:sz w:val="24"/>
                <w:szCs w:val="24"/>
              </w:rPr>
            </w:pPr>
            <w:r w:rsidRPr="004E390B">
              <w:rPr>
                <w:rFonts w:ascii="ＭＳ 明朝" w:eastAsia="ＭＳ 明朝" w:hAnsi="ＭＳ 明朝" w:hint="eastAsia"/>
                <w:sz w:val="24"/>
                <w:szCs w:val="24"/>
              </w:rPr>
              <w:t xml:space="preserve">８　</w:t>
            </w:r>
            <w:r w:rsidRPr="004E390B">
              <w:rPr>
                <w:rFonts w:ascii="ＭＳ 明朝" w:eastAsia="ＭＳ 明朝" w:hAnsi="ＭＳ 明朝" w:hint="eastAsia"/>
                <w:sz w:val="24"/>
                <w:szCs w:val="24"/>
                <w:u w:val="single"/>
              </w:rPr>
              <w:t>設置者</w:t>
            </w:r>
            <w:r w:rsidRPr="004E390B">
              <w:rPr>
                <w:rFonts w:ascii="ＭＳ 明朝" w:eastAsia="ＭＳ 明朝" w:hAnsi="ＭＳ 明朝" w:hint="eastAsia"/>
                <w:sz w:val="24"/>
                <w:szCs w:val="24"/>
              </w:rPr>
              <w:t>の管理運営</w:t>
            </w:r>
          </w:p>
          <w:p w14:paraId="4E0665A6" w14:textId="77777777" w:rsidR="00927D4C" w:rsidRPr="004E390B" w:rsidRDefault="00927D4C" w:rsidP="00927D4C">
            <w:pPr>
              <w:ind w:leftChars="100" w:left="45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 xml:space="preserve">　　</w:t>
            </w:r>
            <w:r w:rsidRPr="004E390B">
              <w:rPr>
                <w:rFonts w:ascii="ＭＳ 明朝" w:eastAsia="ＭＳ 明朝" w:hAnsi="ＭＳ 明朝" w:hint="eastAsia"/>
                <w:sz w:val="24"/>
                <w:szCs w:val="24"/>
                <w:u w:val="single"/>
              </w:rPr>
              <w:t>設置者及びその設置運営する学校等</w:t>
            </w:r>
            <w:r w:rsidRPr="004E390B">
              <w:rPr>
                <w:rFonts w:ascii="ＭＳ 明朝" w:eastAsia="ＭＳ 明朝" w:hAnsi="ＭＳ 明朝" w:hint="eastAsia"/>
                <w:sz w:val="24"/>
                <w:szCs w:val="24"/>
              </w:rPr>
              <w:t>の管理運営については、適正を期し難いと認められる事実がないこと。例えば、次の事項に留意すること。</w:t>
            </w:r>
          </w:p>
          <w:p w14:paraId="66767063" w14:textId="77777777" w:rsidR="00927D4C" w:rsidRPr="004E390B" w:rsidRDefault="00927D4C" w:rsidP="00927D4C">
            <w:pPr>
              <w:ind w:leftChars="100" w:left="690" w:hangingChars="200" w:hanging="480"/>
              <w:rPr>
                <w:rFonts w:ascii="ＭＳ 明朝" w:eastAsia="ＭＳ 明朝" w:hAnsi="ＭＳ 明朝"/>
                <w:sz w:val="24"/>
                <w:szCs w:val="24"/>
              </w:rPr>
            </w:pPr>
            <w:r w:rsidRPr="004E390B">
              <w:rPr>
                <w:rFonts w:ascii="ＭＳ 明朝" w:eastAsia="ＭＳ 明朝" w:hAnsi="ＭＳ 明朝" w:hint="eastAsia"/>
                <w:sz w:val="24"/>
                <w:szCs w:val="24"/>
              </w:rPr>
              <w:t xml:space="preserve">(１)　</w:t>
            </w:r>
            <w:r w:rsidRPr="004E390B">
              <w:rPr>
                <w:rFonts w:ascii="ＭＳ 明朝" w:eastAsia="ＭＳ 明朝" w:hAnsi="ＭＳ 明朝" w:hint="eastAsia"/>
                <w:sz w:val="24"/>
                <w:szCs w:val="24"/>
                <w:u w:val="single"/>
              </w:rPr>
              <w:t>関係法令等を遵守し、</w:t>
            </w:r>
            <w:r w:rsidRPr="004E390B">
              <w:rPr>
                <w:rFonts w:ascii="ＭＳ 明朝" w:eastAsia="ＭＳ 明朝" w:hAnsi="ＭＳ 明朝" w:hint="eastAsia"/>
                <w:sz w:val="24"/>
                <w:szCs w:val="24"/>
              </w:rPr>
              <w:t>法令の規定、法令の規定による処分及び</w:t>
            </w:r>
            <w:r w:rsidRPr="004E390B">
              <w:rPr>
                <w:rFonts w:ascii="ＭＳ 明朝" w:eastAsia="ＭＳ 明朝" w:hAnsi="ＭＳ 明朝" w:hint="eastAsia"/>
                <w:sz w:val="24"/>
                <w:szCs w:val="24"/>
                <w:u w:val="single"/>
              </w:rPr>
              <w:t>法人の</w:t>
            </w:r>
            <w:r w:rsidRPr="004E390B">
              <w:rPr>
                <w:rFonts w:ascii="ＭＳ 明朝" w:eastAsia="ＭＳ 明朝" w:hAnsi="ＭＳ 明朝" w:hint="eastAsia"/>
                <w:sz w:val="24"/>
                <w:szCs w:val="24"/>
              </w:rPr>
              <w:t>寄附行為に基づいて、適正に管理運営されていること。</w:t>
            </w:r>
          </w:p>
          <w:p w14:paraId="4BB6A2E2" w14:textId="6ED4A7D9" w:rsidR="006D292A" w:rsidRPr="004E390B" w:rsidRDefault="00927D4C" w:rsidP="00CD5EC8">
            <w:pPr>
              <w:ind w:leftChars="100" w:left="690" w:hangingChars="200" w:hanging="480"/>
              <w:rPr>
                <w:rFonts w:ascii="ＭＳ 明朝" w:eastAsia="ＭＳ 明朝" w:hAnsi="ＭＳ 明朝"/>
                <w:sz w:val="24"/>
                <w:szCs w:val="24"/>
              </w:rPr>
            </w:pPr>
            <w:r w:rsidRPr="004E390B">
              <w:rPr>
                <w:rFonts w:ascii="ＭＳ 明朝" w:eastAsia="ＭＳ 明朝" w:hAnsi="ＭＳ 明朝" w:hint="eastAsia"/>
                <w:sz w:val="24"/>
                <w:szCs w:val="24"/>
              </w:rPr>
              <w:t xml:space="preserve">(２)・(３)　</w:t>
            </w:r>
            <w:r w:rsidR="00B03809" w:rsidRPr="004E390B">
              <w:rPr>
                <w:rFonts w:ascii="ＭＳ 明朝" w:eastAsia="ＭＳ 明朝" w:hAnsi="ＭＳ 明朝" w:hint="eastAsia"/>
                <w:sz w:val="24"/>
                <w:szCs w:val="24"/>
              </w:rPr>
              <w:t>(略)</w:t>
            </w:r>
          </w:p>
          <w:p w14:paraId="06C4F246" w14:textId="43BFC82E" w:rsidR="00927D4C" w:rsidRPr="004E390B" w:rsidRDefault="00927D4C" w:rsidP="00927D4C">
            <w:pPr>
              <w:ind w:left="24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 xml:space="preserve">　９　</w:t>
            </w:r>
            <w:r w:rsidR="00B03809" w:rsidRPr="004E390B">
              <w:rPr>
                <w:rFonts w:ascii="ＭＳ 明朝" w:eastAsia="ＭＳ 明朝" w:hAnsi="ＭＳ 明朝" w:hint="eastAsia"/>
                <w:sz w:val="24"/>
                <w:szCs w:val="24"/>
              </w:rPr>
              <w:t>(略)</w:t>
            </w:r>
          </w:p>
          <w:p w14:paraId="07AB7866" w14:textId="77777777" w:rsidR="00B03809" w:rsidRPr="004E390B" w:rsidRDefault="00B03809" w:rsidP="00927D4C">
            <w:pPr>
              <w:ind w:left="240" w:hangingChars="100" w:hanging="240"/>
              <w:rPr>
                <w:rFonts w:ascii="ＭＳ 明朝" w:eastAsia="ＭＳ 明朝" w:hAnsi="ＭＳ 明朝"/>
                <w:sz w:val="24"/>
                <w:szCs w:val="24"/>
              </w:rPr>
            </w:pPr>
          </w:p>
          <w:p w14:paraId="4C8F2984" w14:textId="127E87EB" w:rsidR="00927D4C" w:rsidRPr="004E390B" w:rsidRDefault="00927D4C" w:rsidP="00927D4C">
            <w:pPr>
              <w:ind w:left="24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 xml:space="preserve">第２・第３　</w:t>
            </w:r>
            <w:r w:rsidR="00B03809" w:rsidRPr="004E390B">
              <w:rPr>
                <w:rFonts w:ascii="ＭＳ 明朝" w:eastAsia="ＭＳ 明朝" w:hAnsi="ＭＳ 明朝" w:hint="eastAsia"/>
                <w:sz w:val="24"/>
                <w:szCs w:val="24"/>
              </w:rPr>
              <w:t>(略)</w:t>
            </w:r>
          </w:p>
          <w:p w14:paraId="43655AA0" w14:textId="77777777" w:rsidR="00B03809" w:rsidRPr="004E390B" w:rsidRDefault="00B03809" w:rsidP="006D292A">
            <w:pPr>
              <w:rPr>
                <w:rFonts w:ascii="ＭＳ 明朝" w:eastAsia="ＭＳ 明朝" w:hAnsi="ＭＳ 明朝"/>
                <w:sz w:val="24"/>
                <w:szCs w:val="24"/>
              </w:rPr>
            </w:pPr>
          </w:p>
          <w:p w14:paraId="2B388EBC" w14:textId="2896C2AC" w:rsidR="00927D4C" w:rsidRPr="004E390B" w:rsidRDefault="00927D4C" w:rsidP="00927D4C">
            <w:pPr>
              <w:ind w:left="24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 xml:space="preserve">附則　</w:t>
            </w:r>
            <w:r w:rsidR="0000181D" w:rsidRPr="004E390B">
              <w:rPr>
                <w:rFonts w:ascii="ＭＳ 明朝" w:eastAsia="ＭＳ 明朝" w:hAnsi="ＭＳ 明朝" w:hint="eastAsia"/>
                <w:sz w:val="24"/>
                <w:szCs w:val="24"/>
              </w:rPr>
              <w:t>(略)</w:t>
            </w:r>
          </w:p>
          <w:p w14:paraId="54F54EDD" w14:textId="77777777" w:rsidR="00B03809" w:rsidRPr="004E390B" w:rsidRDefault="00B03809" w:rsidP="00927D4C">
            <w:pPr>
              <w:ind w:left="240" w:hangingChars="100" w:hanging="240"/>
              <w:rPr>
                <w:rFonts w:ascii="ＭＳ 明朝" w:eastAsia="ＭＳ 明朝" w:hAnsi="ＭＳ 明朝"/>
                <w:sz w:val="24"/>
                <w:szCs w:val="24"/>
              </w:rPr>
            </w:pPr>
          </w:p>
          <w:p w14:paraId="33C89DB6" w14:textId="3AB710BC" w:rsidR="00927D4C" w:rsidRPr="004E390B" w:rsidRDefault="00927D4C" w:rsidP="00927D4C">
            <w:pPr>
              <w:ind w:left="24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 xml:space="preserve">附則　</w:t>
            </w:r>
            <w:r w:rsidR="0000181D" w:rsidRPr="004E390B">
              <w:rPr>
                <w:rFonts w:ascii="ＭＳ 明朝" w:eastAsia="ＭＳ 明朝" w:hAnsi="ＭＳ 明朝" w:hint="eastAsia"/>
                <w:sz w:val="24"/>
                <w:szCs w:val="24"/>
              </w:rPr>
              <w:t>(略)</w:t>
            </w:r>
          </w:p>
          <w:p w14:paraId="5148D654" w14:textId="77777777" w:rsidR="00B03809" w:rsidRPr="004E390B" w:rsidRDefault="00B03809" w:rsidP="00927D4C">
            <w:pPr>
              <w:ind w:left="240" w:hangingChars="100" w:hanging="240"/>
              <w:rPr>
                <w:rFonts w:ascii="ＭＳ 明朝" w:eastAsia="ＭＳ 明朝" w:hAnsi="ＭＳ 明朝"/>
                <w:sz w:val="24"/>
                <w:szCs w:val="24"/>
              </w:rPr>
            </w:pPr>
          </w:p>
          <w:p w14:paraId="325719AC" w14:textId="1C09C461" w:rsidR="00927D4C" w:rsidRPr="004E390B" w:rsidRDefault="00927D4C" w:rsidP="00927D4C">
            <w:pPr>
              <w:ind w:left="24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 xml:space="preserve">附則　</w:t>
            </w:r>
            <w:r w:rsidR="0000181D" w:rsidRPr="004E390B">
              <w:rPr>
                <w:rFonts w:ascii="ＭＳ 明朝" w:eastAsia="ＭＳ 明朝" w:hAnsi="ＭＳ 明朝" w:hint="eastAsia"/>
                <w:sz w:val="24"/>
                <w:szCs w:val="24"/>
              </w:rPr>
              <w:t>(略)</w:t>
            </w:r>
          </w:p>
          <w:p w14:paraId="7BB8EFA4" w14:textId="77777777" w:rsidR="00B03809" w:rsidRPr="004E390B" w:rsidRDefault="00B03809" w:rsidP="00927D4C">
            <w:pPr>
              <w:ind w:left="240" w:hangingChars="100" w:hanging="240"/>
              <w:rPr>
                <w:rFonts w:ascii="ＭＳ 明朝" w:eastAsia="ＭＳ 明朝" w:hAnsi="ＭＳ 明朝"/>
                <w:sz w:val="24"/>
                <w:szCs w:val="24"/>
              </w:rPr>
            </w:pPr>
          </w:p>
          <w:p w14:paraId="5280AB0F" w14:textId="3DBF8D0A" w:rsidR="00927D4C" w:rsidRPr="004E390B" w:rsidRDefault="00927D4C" w:rsidP="00927D4C">
            <w:pPr>
              <w:rPr>
                <w:rFonts w:ascii="ＭＳ 明朝" w:eastAsia="ＭＳ 明朝" w:hAnsi="ＭＳ 明朝"/>
                <w:sz w:val="24"/>
                <w:szCs w:val="24"/>
              </w:rPr>
            </w:pPr>
            <w:r w:rsidRPr="004E390B">
              <w:rPr>
                <w:rFonts w:ascii="ＭＳ 明朝" w:eastAsia="ＭＳ 明朝" w:hAnsi="ＭＳ 明朝" w:hint="eastAsia"/>
                <w:sz w:val="24"/>
                <w:szCs w:val="24"/>
              </w:rPr>
              <w:t xml:space="preserve">附則　</w:t>
            </w:r>
            <w:r w:rsidR="0000181D" w:rsidRPr="004E390B">
              <w:rPr>
                <w:rFonts w:ascii="ＭＳ 明朝" w:eastAsia="ＭＳ 明朝" w:hAnsi="ＭＳ 明朝" w:hint="eastAsia"/>
                <w:sz w:val="24"/>
                <w:szCs w:val="24"/>
              </w:rPr>
              <w:t>(略)</w:t>
            </w:r>
          </w:p>
          <w:p w14:paraId="09B153C0" w14:textId="77777777" w:rsidR="00B03809" w:rsidRPr="004E390B" w:rsidRDefault="00B03809" w:rsidP="00927D4C">
            <w:pPr>
              <w:rPr>
                <w:rFonts w:ascii="ＭＳ 明朝" w:eastAsia="ＭＳ 明朝" w:hAnsi="ＭＳ 明朝"/>
                <w:sz w:val="24"/>
                <w:szCs w:val="24"/>
              </w:rPr>
            </w:pPr>
          </w:p>
          <w:p w14:paraId="2D2F348B" w14:textId="77777777" w:rsidR="00927D4C" w:rsidRPr="004E390B" w:rsidRDefault="00927D4C" w:rsidP="00927D4C">
            <w:pPr>
              <w:rPr>
                <w:rFonts w:ascii="ＭＳ 明朝" w:eastAsia="ＭＳ 明朝" w:hAnsi="ＭＳ 明朝"/>
                <w:sz w:val="24"/>
                <w:szCs w:val="24"/>
                <w:u w:val="single"/>
              </w:rPr>
            </w:pPr>
            <w:r w:rsidRPr="004E390B">
              <w:rPr>
                <w:rFonts w:ascii="ＭＳ 明朝" w:eastAsia="ＭＳ 明朝" w:hAnsi="ＭＳ 明朝" w:hint="eastAsia"/>
                <w:sz w:val="24"/>
                <w:szCs w:val="24"/>
                <w:u w:val="single"/>
              </w:rPr>
              <w:t>附則</w:t>
            </w:r>
          </w:p>
          <w:p w14:paraId="06FF8706" w14:textId="5DD9C878" w:rsidR="00927D4C" w:rsidRPr="004E390B" w:rsidRDefault="00927D4C" w:rsidP="00927D4C">
            <w:pPr>
              <w:ind w:leftChars="122" w:left="496" w:hangingChars="100" w:hanging="240"/>
              <w:rPr>
                <w:rFonts w:ascii="ＭＳ 明朝" w:eastAsia="ＭＳ 明朝" w:hAnsi="ＭＳ 明朝"/>
                <w:sz w:val="24"/>
                <w:szCs w:val="24"/>
                <w:u w:val="single"/>
              </w:rPr>
            </w:pPr>
            <w:r w:rsidRPr="004E390B">
              <w:rPr>
                <w:rFonts w:ascii="ＭＳ 明朝" w:eastAsia="ＭＳ 明朝" w:hAnsi="ＭＳ 明朝" w:hint="eastAsia"/>
                <w:sz w:val="24"/>
                <w:szCs w:val="24"/>
                <w:u w:val="single"/>
              </w:rPr>
              <w:t>１　この基準は、令和</w:t>
            </w:r>
            <w:r w:rsidR="0000181D" w:rsidRPr="004E390B">
              <w:rPr>
                <w:rFonts w:ascii="ＭＳ 明朝" w:eastAsia="ＭＳ 明朝" w:hAnsi="ＭＳ 明朝" w:hint="eastAsia"/>
                <w:sz w:val="24"/>
                <w:szCs w:val="24"/>
                <w:u w:val="single"/>
              </w:rPr>
              <w:t>○</w:t>
            </w:r>
            <w:r w:rsidRPr="004E390B">
              <w:rPr>
                <w:rFonts w:ascii="ＭＳ 明朝" w:eastAsia="ＭＳ 明朝" w:hAnsi="ＭＳ 明朝" w:hint="eastAsia"/>
                <w:sz w:val="24"/>
                <w:szCs w:val="24"/>
                <w:u w:val="single"/>
              </w:rPr>
              <w:t>年</w:t>
            </w:r>
            <w:r w:rsidR="0000181D" w:rsidRPr="004E390B">
              <w:rPr>
                <w:rFonts w:ascii="ＭＳ 明朝" w:eastAsia="ＭＳ 明朝" w:hAnsi="ＭＳ 明朝" w:hint="eastAsia"/>
                <w:sz w:val="24"/>
                <w:szCs w:val="24"/>
                <w:u w:val="single"/>
              </w:rPr>
              <w:t>○</w:t>
            </w:r>
            <w:r w:rsidRPr="004E390B">
              <w:rPr>
                <w:rFonts w:ascii="ＭＳ 明朝" w:eastAsia="ＭＳ 明朝" w:hAnsi="ＭＳ 明朝" w:hint="eastAsia"/>
                <w:sz w:val="24"/>
                <w:szCs w:val="24"/>
                <w:u w:val="single"/>
              </w:rPr>
              <w:t>月</w:t>
            </w:r>
            <w:r w:rsidR="0000181D" w:rsidRPr="004E390B">
              <w:rPr>
                <w:rFonts w:ascii="ＭＳ 明朝" w:eastAsia="ＭＳ 明朝" w:hAnsi="ＭＳ 明朝" w:hint="eastAsia"/>
                <w:sz w:val="24"/>
                <w:szCs w:val="24"/>
                <w:u w:val="single"/>
              </w:rPr>
              <w:t>○</w:t>
            </w:r>
            <w:r w:rsidRPr="004E390B">
              <w:rPr>
                <w:rFonts w:ascii="ＭＳ 明朝" w:eastAsia="ＭＳ 明朝" w:hAnsi="ＭＳ 明朝" w:hint="eastAsia"/>
                <w:sz w:val="24"/>
                <w:szCs w:val="24"/>
                <w:u w:val="single"/>
              </w:rPr>
              <w:t>日から施行する。</w:t>
            </w:r>
          </w:p>
          <w:p w14:paraId="13EBB272" w14:textId="56879540" w:rsidR="00927D4C" w:rsidRPr="004E390B" w:rsidRDefault="00927D4C" w:rsidP="00927D4C">
            <w:pPr>
              <w:ind w:leftChars="122" w:left="496" w:hangingChars="100" w:hanging="240"/>
              <w:rPr>
                <w:rFonts w:ascii="ＭＳ 明朝" w:eastAsia="ＭＳ 明朝" w:hAnsi="ＭＳ 明朝"/>
                <w:sz w:val="24"/>
                <w:szCs w:val="24"/>
                <w:u w:val="single"/>
              </w:rPr>
            </w:pPr>
            <w:r w:rsidRPr="004E390B">
              <w:rPr>
                <w:rFonts w:ascii="ＭＳ 明朝" w:eastAsia="ＭＳ 明朝" w:hAnsi="ＭＳ 明朝" w:hint="eastAsia"/>
                <w:sz w:val="24"/>
                <w:szCs w:val="24"/>
                <w:u w:val="single"/>
              </w:rPr>
              <w:t>２　この基準は、施行日以</w:t>
            </w:r>
            <w:r w:rsidR="0000181D" w:rsidRPr="004E390B">
              <w:rPr>
                <w:rFonts w:ascii="ＭＳ 明朝" w:eastAsia="ＭＳ 明朝" w:hAnsi="ＭＳ 明朝" w:hint="eastAsia"/>
                <w:sz w:val="24"/>
                <w:szCs w:val="24"/>
                <w:u w:val="single"/>
              </w:rPr>
              <w:t>後</w:t>
            </w:r>
            <w:r w:rsidRPr="004E390B">
              <w:rPr>
                <w:rFonts w:ascii="ＭＳ 明朝" w:eastAsia="ＭＳ 明朝" w:hAnsi="ＭＳ 明朝" w:hint="eastAsia"/>
                <w:sz w:val="24"/>
                <w:szCs w:val="24"/>
                <w:u w:val="single"/>
              </w:rPr>
              <w:t>、新たに申請される私立学校の設置認可及び収容定員に係る学則の変更認可の審査から適用し、この基準</w:t>
            </w:r>
            <w:r w:rsidR="0000181D" w:rsidRPr="004E390B">
              <w:rPr>
                <w:rFonts w:ascii="ＭＳ 明朝" w:eastAsia="ＭＳ 明朝" w:hAnsi="ＭＳ 明朝" w:hint="eastAsia"/>
                <w:sz w:val="24"/>
                <w:szCs w:val="24"/>
                <w:u w:val="single"/>
              </w:rPr>
              <w:t>の</w:t>
            </w:r>
            <w:r w:rsidRPr="004E390B">
              <w:rPr>
                <w:rFonts w:ascii="ＭＳ 明朝" w:eastAsia="ＭＳ 明朝" w:hAnsi="ＭＳ 明朝" w:hint="eastAsia"/>
                <w:sz w:val="24"/>
                <w:szCs w:val="24"/>
                <w:u w:val="single"/>
              </w:rPr>
              <w:t>施行日前に申請されている私立学校の設置認可等の審査については、なお従前の例による。</w:t>
            </w:r>
          </w:p>
          <w:p w14:paraId="54297AE8" w14:textId="77777777" w:rsidR="00927D4C" w:rsidRPr="004E390B" w:rsidRDefault="00927D4C" w:rsidP="00927D4C">
            <w:pPr>
              <w:rPr>
                <w:rFonts w:ascii="ＭＳ 明朝" w:eastAsia="ＭＳ 明朝" w:hAnsi="ＭＳ 明朝"/>
                <w:sz w:val="24"/>
                <w:szCs w:val="24"/>
              </w:rPr>
            </w:pPr>
          </w:p>
          <w:p w14:paraId="565CF8A9" w14:textId="78BBC9C1" w:rsidR="00927D4C" w:rsidRPr="004E390B" w:rsidRDefault="00927D4C" w:rsidP="00927D4C">
            <w:pPr>
              <w:rPr>
                <w:rFonts w:ascii="ＭＳ 明朝" w:eastAsia="ＭＳ 明朝" w:hAnsi="ＭＳ 明朝"/>
                <w:sz w:val="24"/>
                <w:szCs w:val="24"/>
              </w:rPr>
            </w:pPr>
            <w:r w:rsidRPr="004E390B">
              <w:rPr>
                <w:rFonts w:ascii="ＭＳ 明朝" w:eastAsia="ＭＳ 明朝" w:hAnsi="ＭＳ 明朝" w:hint="eastAsia"/>
                <w:sz w:val="24"/>
                <w:szCs w:val="24"/>
              </w:rPr>
              <w:t>以下</w:t>
            </w:r>
            <w:r w:rsidR="0000181D" w:rsidRPr="004E390B">
              <w:rPr>
                <w:rFonts w:ascii="ＭＳ 明朝" w:eastAsia="ＭＳ 明朝" w:hAnsi="ＭＳ 明朝" w:hint="eastAsia"/>
                <w:sz w:val="24"/>
                <w:szCs w:val="24"/>
              </w:rPr>
              <w:t>(略)</w:t>
            </w:r>
          </w:p>
          <w:p w14:paraId="6295D577" w14:textId="77777777" w:rsidR="00927D4C" w:rsidRPr="004E390B" w:rsidRDefault="00927D4C" w:rsidP="00927D4C">
            <w:pPr>
              <w:rPr>
                <w:rFonts w:ascii="ＭＳ 明朝" w:eastAsia="ＭＳ 明朝" w:hAnsi="ＭＳ 明朝"/>
                <w:sz w:val="24"/>
                <w:szCs w:val="24"/>
              </w:rPr>
            </w:pPr>
          </w:p>
        </w:tc>
        <w:tc>
          <w:tcPr>
            <w:tcW w:w="11050" w:type="dxa"/>
            <w:shd w:val="clear" w:color="auto" w:fill="auto"/>
          </w:tcPr>
          <w:p w14:paraId="33ECE4E1" w14:textId="77777777" w:rsidR="00E46D08" w:rsidRPr="004E390B" w:rsidRDefault="00E46D08" w:rsidP="00E46D08">
            <w:pPr>
              <w:rPr>
                <w:rFonts w:ascii="ＭＳ 明朝" w:eastAsia="ＭＳ 明朝" w:hAnsi="ＭＳ 明朝"/>
                <w:sz w:val="24"/>
                <w:szCs w:val="24"/>
              </w:rPr>
            </w:pPr>
          </w:p>
          <w:p w14:paraId="22156787" w14:textId="77777777" w:rsidR="00E46D08" w:rsidRPr="004E390B" w:rsidRDefault="00E46D08" w:rsidP="00E46D08">
            <w:pPr>
              <w:ind w:firstLineChars="100" w:firstLine="240"/>
              <w:rPr>
                <w:rFonts w:ascii="ＭＳ 明朝" w:eastAsia="ＭＳ 明朝" w:hAnsi="ＭＳ 明朝"/>
                <w:sz w:val="24"/>
                <w:szCs w:val="24"/>
              </w:rPr>
            </w:pPr>
            <w:r w:rsidRPr="004E390B">
              <w:rPr>
                <w:rFonts w:ascii="ＭＳ 明朝" w:eastAsia="ＭＳ 明朝" w:hAnsi="ＭＳ 明朝" w:hint="eastAsia"/>
                <w:sz w:val="24"/>
                <w:szCs w:val="24"/>
              </w:rPr>
              <w:t>大阪府教育長(以下「教育長」という。)が、私立小学校及び私立中学校(以下「私立学校」という。)の設置及び収容定員に係る学則の変更の認可を行う場合は、小学校設置基準(平成１４年文部科学省令第１４号)及び中学校設置基準(平成１４年文部科学省令第１５号)その他の関係法令等のほか、この基準及び手続により審査する。</w:t>
            </w:r>
          </w:p>
          <w:p w14:paraId="181DB977" w14:textId="77777777" w:rsidR="00F65023" w:rsidRPr="004E390B" w:rsidRDefault="00F65023" w:rsidP="00927D4C">
            <w:pPr>
              <w:ind w:left="240" w:hangingChars="100" w:hanging="240"/>
              <w:rPr>
                <w:rFonts w:ascii="ＭＳ 明朝" w:eastAsia="ＭＳ 明朝" w:hAnsi="ＭＳ 明朝"/>
                <w:sz w:val="24"/>
                <w:szCs w:val="24"/>
              </w:rPr>
            </w:pPr>
          </w:p>
          <w:p w14:paraId="1D1C708E" w14:textId="0AC08E3F" w:rsidR="00927D4C" w:rsidRPr="004E390B" w:rsidRDefault="00927D4C" w:rsidP="00927D4C">
            <w:pPr>
              <w:ind w:left="24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第１　私立学校の設置認可</w:t>
            </w:r>
          </w:p>
          <w:p w14:paraId="022CCE24" w14:textId="4BE06EFF" w:rsidR="006D292A" w:rsidRPr="004E390B" w:rsidRDefault="00927D4C" w:rsidP="00CD5EC8">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１</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 xml:space="preserve">５　</w:t>
            </w:r>
            <w:r w:rsidR="00B03809" w:rsidRPr="004E390B">
              <w:rPr>
                <w:rFonts w:ascii="ＭＳ 明朝" w:eastAsia="ＭＳ 明朝" w:hAnsi="ＭＳ 明朝" w:hint="eastAsia"/>
                <w:sz w:val="24"/>
                <w:szCs w:val="24"/>
              </w:rPr>
              <w:t>(略)</w:t>
            </w:r>
          </w:p>
          <w:p w14:paraId="6E50D817" w14:textId="77777777" w:rsidR="00927D4C" w:rsidRPr="004E390B" w:rsidRDefault="00927D4C" w:rsidP="00927D4C">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６　施設及び設備等</w:t>
            </w:r>
          </w:p>
          <w:p w14:paraId="2E7EE0BE" w14:textId="181849B4" w:rsidR="00927D4C" w:rsidRPr="004E390B" w:rsidRDefault="00927D4C" w:rsidP="00927D4C">
            <w:pPr>
              <w:ind w:firstLineChars="100" w:firstLine="240"/>
              <w:rPr>
                <w:rFonts w:ascii="ＭＳ 明朝" w:eastAsia="ＭＳ 明朝" w:hAnsi="ＭＳ 明朝"/>
                <w:sz w:val="24"/>
                <w:szCs w:val="24"/>
              </w:rPr>
            </w:pPr>
            <w:r w:rsidRPr="004E390B">
              <w:rPr>
                <w:rFonts w:ascii="ＭＳ 明朝" w:eastAsia="ＭＳ 明朝" w:hAnsi="ＭＳ 明朝" w:hint="eastAsia"/>
                <w:sz w:val="24"/>
                <w:szCs w:val="24"/>
              </w:rPr>
              <w:t>(１)</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w:t>
            </w:r>
            <w:r w:rsidR="00E66B10" w:rsidRPr="004E390B">
              <w:rPr>
                <w:rFonts w:ascii="ＭＳ 明朝" w:eastAsia="ＭＳ 明朝" w:hAnsi="ＭＳ 明朝" w:hint="eastAsia"/>
                <w:sz w:val="24"/>
                <w:szCs w:val="24"/>
              </w:rPr>
              <w:t>７</w:t>
            </w:r>
            <w:r w:rsidRPr="004E390B">
              <w:rPr>
                <w:rFonts w:ascii="ＭＳ 明朝" w:eastAsia="ＭＳ 明朝" w:hAnsi="ＭＳ 明朝" w:hint="eastAsia"/>
                <w:sz w:val="24"/>
                <w:szCs w:val="24"/>
              </w:rPr>
              <w:t xml:space="preserve">)　</w:t>
            </w:r>
            <w:r w:rsidR="00B03809" w:rsidRPr="004E390B">
              <w:rPr>
                <w:rFonts w:ascii="ＭＳ 明朝" w:eastAsia="ＭＳ 明朝" w:hAnsi="ＭＳ 明朝" w:hint="eastAsia"/>
                <w:sz w:val="24"/>
                <w:szCs w:val="24"/>
              </w:rPr>
              <w:t>(略)</w:t>
            </w:r>
          </w:p>
          <w:p w14:paraId="4ECF0F0B" w14:textId="6AEB2FD1" w:rsidR="00E66B10" w:rsidRPr="004E390B" w:rsidRDefault="00E66B10" w:rsidP="00E66B10">
            <w:pPr>
              <w:ind w:leftChars="100" w:left="690" w:hangingChars="200" w:hanging="480"/>
              <w:rPr>
                <w:rFonts w:ascii="ＭＳ 明朝" w:eastAsia="ＭＳ 明朝" w:hAnsi="ＭＳ 明朝"/>
                <w:sz w:val="24"/>
                <w:szCs w:val="24"/>
              </w:rPr>
            </w:pPr>
            <w:r w:rsidRPr="004E390B">
              <w:rPr>
                <w:rFonts w:ascii="ＭＳ 明朝" w:eastAsia="ＭＳ 明朝" w:hAnsi="ＭＳ 明朝"/>
                <w:sz w:val="24"/>
                <w:szCs w:val="24"/>
              </w:rPr>
              <w:t>(８)　(７)にかかわらず、中学校が高等学校又は中等教育学校と共用する場合の運動場の面積は、当該学校と共用する学校の収容定員を合計して別表によることができる。この場合、校外運動場の面積は</w:t>
            </w:r>
            <w:r w:rsidRPr="004E390B">
              <w:rPr>
                <w:rFonts w:ascii="ＭＳ 明朝" w:eastAsia="ＭＳ 明朝" w:hAnsi="ＭＳ 明朝" w:hint="eastAsia"/>
                <w:sz w:val="24"/>
                <w:szCs w:val="24"/>
                <w:u w:val="single"/>
              </w:rPr>
              <w:t>参入</w:t>
            </w:r>
            <w:r w:rsidRPr="004E390B">
              <w:rPr>
                <w:rFonts w:ascii="ＭＳ 明朝" w:eastAsia="ＭＳ 明朝" w:hAnsi="ＭＳ 明朝"/>
                <w:sz w:val="24"/>
                <w:szCs w:val="24"/>
              </w:rPr>
              <w:t>しない。</w:t>
            </w:r>
          </w:p>
          <w:p w14:paraId="76D0408D" w14:textId="411ACEFE" w:rsidR="00E66B10" w:rsidRPr="004E390B" w:rsidRDefault="00E66B10" w:rsidP="00E66B10">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(９)</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(11)　(略)</w:t>
            </w:r>
          </w:p>
          <w:p w14:paraId="1D0C9DCE" w14:textId="5B374EBC" w:rsidR="006D292A" w:rsidRPr="004E390B" w:rsidRDefault="00927D4C" w:rsidP="00CD5EC8">
            <w:pPr>
              <w:ind w:leftChars="100" w:left="690" w:hangingChars="200" w:hanging="480"/>
              <w:rPr>
                <w:rFonts w:ascii="ＭＳ 明朝" w:eastAsia="ＭＳ 明朝" w:hAnsi="ＭＳ 明朝"/>
                <w:sz w:val="24"/>
                <w:szCs w:val="24"/>
                <w:u w:val="single"/>
              </w:rPr>
            </w:pPr>
            <w:r w:rsidRPr="004E390B">
              <w:rPr>
                <w:rFonts w:ascii="ＭＳ 明朝" w:eastAsia="ＭＳ 明朝" w:hAnsi="ＭＳ 明朝" w:hint="eastAsia"/>
                <w:sz w:val="24"/>
                <w:szCs w:val="24"/>
              </w:rPr>
              <w:t>(12)　校舎は、建築基準法（昭和25年法律第201号）その他法令</w:t>
            </w:r>
            <w:r w:rsidRPr="004E390B">
              <w:rPr>
                <w:rFonts w:ascii="ＭＳ 明朝" w:eastAsia="ＭＳ 明朝" w:hAnsi="ＭＳ 明朝" w:hint="eastAsia"/>
                <w:sz w:val="24"/>
                <w:szCs w:val="24"/>
                <w:u w:val="single"/>
              </w:rPr>
              <w:t>が定める基準に適合しているものであること。また、その他の法令等について遵守したものであること。</w:t>
            </w:r>
          </w:p>
          <w:p w14:paraId="684F1A79" w14:textId="77777777" w:rsidR="00927D4C" w:rsidRPr="004E390B" w:rsidRDefault="00927D4C" w:rsidP="00927D4C">
            <w:pPr>
              <w:ind w:firstLineChars="100" w:firstLine="240"/>
              <w:rPr>
                <w:rFonts w:ascii="ＭＳ 明朝" w:eastAsia="ＭＳ 明朝" w:hAnsi="ＭＳ 明朝"/>
                <w:sz w:val="24"/>
                <w:szCs w:val="24"/>
              </w:rPr>
            </w:pPr>
            <w:r w:rsidRPr="004E390B">
              <w:rPr>
                <w:rFonts w:ascii="ＭＳ 明朝" w:eastAsia="ＭＳ 明朝" w:hAnsi="ＭＳ 明朝" w:hint="eastAsia"/>
                <w:sz w:val="24"/>
                <w:szCs w:val="24"/>
              </w:rPr>
              <w:t>７　資産等</w:t>
            </w:r>
          </w:p>
          <w:p w14:paraId="3DB77DD5" w14:textId="3108DA94" w:rsidR="00927D4C" w:rsidRPr="004E390B" w:rsidRDefault="00927D4C" w:rsidP="00927D4C">
            <w:pPr>
              <w:ind w:firstLineChars="100" w:firstLine="240"/>
              <w:rPr>
                <w:rFonts w:ascii="ＭＳ 明朝" w:eastAsia="ＭＳ 明朝" w:hAnsi="ＭＳ 明朝"/>
                <w:sz w:val="24"/>
                <w:szCs w:val="24"/>
              </w:rPr>
            </w:pPr>
            <w:r w:rsidRPr="004E390B">
              <w:rPr>
                <w:rFonts w:ascii="ＭＳ 明朝" w:eastAsia="ＭＳ 明朝" w:hAnsi="ＭＳ 明朝" w:hint="eastAsia"/>
                <w:sz w:val="24"/>
                <w:szCs w:val="24"/>
              </w:rPr>
              <w:t xml:space="preserve">(１)・(２)　</w:t>
            </w:r>
            <w:r w:rsidR="00B03809" w:rsidRPr="004E390B">
              <w:rPr>
                <w:rFonts w:ascii="ＭＳ 明朝" w:eastAsia="ＭＳ 明朝" w:hAnsi="ＭＳ 明朝" w:hint="eastAsia"/>
                <w:sz w:val="24"/>
                <w:szCs w:val="24"/>
              </w:rPr>
              <w:t>(略)</w:t>
            </w:r>
          </w:p>
          <w:p w14:paraId="4363211B" w14:textId="77777777" w:rsidR="00927D4C" w:rsidRPr="004E390B" w:rsidRDefault="00927D4C" w:rsidP="00927D4C">
            <w:pPr>
              <w:ind w:leftChars="100" w:left="690" w:hangingChars="200" w:hanging="480"/>
              <w:rPr>
                <w:rFonts w:ascii="ＭＳ 明朝" w:eastAsia="ＭＳ 明朝" w:hAnsi="ＭＳ 明朝"/>
                <w:sz w:val="24"/>
                <w:szCs w:val="24"/>
              </w:rPr>
            </w:pPr>
            <w:r w:rsidRPr="004E390B">
              <w:rPr>
                <w:rFonts w:ascii="ＭＳ 明朝" w:eastAsia="ＭＳ 明朝" w:hAnsi="ＭＳ 明朝" w:hint="eastAsia"/>
                <w:sz w:val="24"/>
                <w:szCs w:val="24"/>
              </w:rPr>
              <w:t>(３)　学校施設と他の施設とを複合化した建物において、建物の一部を区分使用して校舎とする場合にあっては</w:t>
            </w:r>
            <w:r w:rsidRPr="004E390B">
              <w:rPr>
                <w:rFonts w:ascii="ＭＳ 明朝" w:eastAsia="ＭＳ 明朝" w:hAnsi="ＭＳ 明朝" w:hint="eastAsia"/>
                <w:sz w:val="24"/>
                <w:szCs w:val="24"/>
                <w:u w:val="single"/>
              </w:rPr>
              <w:t>、当該建物全体が自己所有であることとし、かつ</w:t>
            </w:r>
            <w:r w:rsidRPr="004E390B">
              <w:rPr>
                <w:rFonts w:ascii="ＭＳ 明朝" w:eastAsia="ＭＳ 明朝" w:hAnsi="ＭＳ 明朝" w:hint="eastAsia"/>
                <w:sz w:val="24"/>
                <w:szCs w:val="24"/>
              </w:rPr>
              <w:t>、次のいずれの条件</w:t>
            </w:r>
            <w:r w:rsidRPr="004E390B">
              <w:rPr>
                <w:rFonts w:ascii="ＭＳ 明朝" w:eastAsia="ＭＳ 明朝" w:hAnsi="ＭＳ 明朝" w:hint="eastAsia"/>
                <w:sz w:val="24"/>
                <w:szCs w:val="24"/>
                <w:u w:val="single"/>
              </w:rPr>
              <w:t>にも該当している</w:t>
            </w:r>
            <w:r w:rsidRPr="004E390B">
              <w:rPr>
                <w:rFonts w:ascii="ＭＳ 明朝" w:eastAsia="ＭＳ 明朝" w:hAnsi="ＭＳ 明朝" w:hint="eastAsia"/>
                <w:sz w:val="24"/>
                <w:szCs w:val="24"/>
              </w:rPr>
              <w:t>こと。</w:t>
            </w:r>
            <w:r w:rsidRPr="004E390B">
              <w:rPr>
                <w:rFonts w:ascii="ＭＳ 明朝" w:eastAsia="ＭＳ 明朝" w:hAnsi="ＭＳ 明朝" w:hint="eastAsia"/>
                <w:sz w:val="24"/>
                <w:szCs w:val="24"/>
                <w:u w:val="single"/>
              </w:rPr>
              <w:t>ただし、（２）イ及び次のいずれの条件にも該当する場合には</w:t>
            </w:r>
            <w:r w:rsidRPr="004E390B">
              <w:rPr>
                <w:rFonts w:ascii="ＭＳ 明朝" w:eastAsia="ＭＳ 明朝" w:hAnsi="ＭＳ 明朝" w:hint="eastAsia"/>
                <w:sz w:val="24"/>
                <w:szCs w:val="24"/>
              </w:rPr>
              <w:t>、国又は地方公共団体が所有する建物の一部を区分使用して校舎とする</w:t>
            </w:r>
            <w:r w:rsidRPr="004E390B">
              <w:rPr>
                <w:rFonts w:ascii="ＭＳ 明朝" w:eastAsia="ＭＳ 明朝" w:hAnsi="ＭＳ 明朝" w:hint="eastAsia"/>
                <w:sz w:val="24"/>
                <w:szCs w:val="24"/>
                <w:u w:val="single"/>
              </w:rPr>
              <w:t>ことができるもの</w:t>
            </w:r>
            <w:r w:rsidRPr="004E390B">
              <w:rPr>
                <w:rFonts w:ascii="ＭＳ 明朝" w:eastAsia="ＭＳ 明朝" w:hAnsi="ＭＳ 明朝" w:hint="eastAsia"/>
                <w:sz w:val="24"/>
                <w:szCs w:val="24"/>
              </w:rPr>
              <w:t>とする。</w:t>
            </w:r>
          </w:p>
          <w:p w14:paraId="4CF9E2A6" w14:textId="7515E9DB" w:rsidR="00927D4C" w:rsidRPr="004E390B" w:rsidRDefault="00927D4C" w:rsidP="00927D4C">
            <w:pPr>
              <w:ind w:leftChars="300" w:left="87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ア</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 xml:space="preserve">カ　</w:t>
            </w:r>
            <w:r w:rsidR="00B03809" w:rsidRPr="004E390B">
              <w:rPr>
                <w:rFonts w:ascii="ＭＳ 明朝" w:eastAsia="ＭＳ 明朝" w:hAnsi="ＭＳ 明朝" w:hint="eastAsia"/>
                <w:sz w:val="24"/>
                <w:szCs w:val="24"/>
              </w:rPr>
              <w:t>(略)</w:t>
            </w:r>
          </w:p>
          <w:p w14:paraId="2978CBFA" w14:textId="77777777" w:rsidR="00927D4C" w:rsidRPr="004E390B" w:rsidRDefault="00927D4C" w:rsidP="00927D4C">
            <w:pPr>
              <w:ind w:leftChars="100" w:left="690" w:hangingChars="200" w:hanging="480"/>
              <w:rPr>
                <w:rFonts w:ascii="ＭＳ 明朝" w:eastAsia="ＭＳ 明朝" w:hAnsi="ＭＳ 明朝"/>
                <w:sz w:val="24"/>
                <w:szCs w:val="24"/>
              </w:rPr>
            </w:pPr>
            <w:r w:rsidRPr="004E390B">
              <w:rPr>
                <w:rFonts w:ascii="ＭＳ 明朝" w:eastAsia="ＭＳ 明朝" w:hAnsi="ＭＳ 明朝" w:hint="eastAsia"/>
                <w:sz w:val="24"/>
                <w:szCs w:val="24"/>
              </w:rPr>
              <w:t>(４)　学校施設と他の施設とを複合化した建物において、建物を区分所有して校舎とする場合にあっては、次のいずれの条件</w:t>
            </w:r>
            <w:r w:rsidRPr="004E390B">
              <w:rPr>
                <w:rFonts w:ascii="ＭＳ 明朝" w:eastAsia="ＭＳ 明朝" w:hAnsi="ＭＳ 明朝" w:hint="eastAsia"/>
                <w:sz w:val="24"/>
                <w:szCs w:val="24"/>
                <w:u w:val="single"/>
              </w:rPr>
              <w:t>にも該当している</w:t>
            </w:r>
            <w:r w:rsidRPr="004E390B">
              <w:rPr>
                <w:rFonts w:ascii="ＭＳ 明朝" w:eastAsia="ＭＳ 明朝" w:hAnsi="ＭＳ 明朝" w:hint="eastAsia"/>
                <w:sz w:val="24"/>
                <w:szCs w:val="24"/>
              </w:rPr>
              <w:t>こと。</w:t>
            </w:r>
          </w:p>
          <w:p w14:paraId="1A360F36" w14:textId="77777777" w:rsidR="00927D4C" w:rsidRPr="004E390B" w:rsidRDefault="00927D4C" w:rsidP="00927D4C">
            <w:pPr>
              <w:ind w:leftChars="100" w:left="930" w:hangingChars="300" w:hanging="720"/>
              <w:rPr>
                <w:rFonts w:ascii="ＭＳ 明朝" w:eastAsia="ＭＳ 明朝" w:hAnsi="ＭＳ 明朝"/>
                <w:sz w:val="24"/>
                <w:szCs w:val="24"/>
              </w:rPr>
            </w:pPr>
            <w:r w:rsidRPr="004E390B">
              <w:rPr>
                <w:rFonts w:ascii="ＭＳ 明朝" w:eastAsia="ＭＳ 明朝" w:hAnsi="ＭＳ 明朝" w:hint="eastAsia"/>
                <w:sz w:val="24"/>
                <w:szCs w:val="24"/>
              </w:rPr>
              <w:t xml:space="preserve">　　ア　当該建物に係る土地については、</w:t>
            </w:r>
            <w:r w:rsidRPr="00D73625">
              <w:rPr>
                <w:rFonts w:ascii="ＭＳ 明朝" w:eastAsia="ＭＳ 明朝" w:hAnsi="ＭＳ 明朝" w:hint="eastAsia"/>
                <w:sz w:val="24"/>
                <w:szCs w:val="24"/>
                <w:u w:val="single"/>
              </w:rPr>
              <w:t>学校法人</w:t>
            </w:r>
            <w:r w:rsidRPr="004E390B">
              <w:rPr>
                <w:rFonts w:ascii="ＭＳ 明朝" w:eastAsia="ＭＳ 明朝" w:hAnsi="ＭＳ 明朝" w:hint="eastAsia"/>
                <w:sz w:val="24"/>
                <w:szCs w:val="24"/>
              </w:rPr>
              <w:t>が単独で自己所有していること。</w:t>
            </w:r>
          </w:p>
          <w:p w14:paraId="26F258D8" w14:textId="78EF3727" w:rsidR="00927D4C" w:rsidRPr="004E390B" w:rsidRDefault="00927D4C" w:rsidP="00927D4C">
            <w:pPr>
              <w:ind w:leftChars="300" w:left="870" w:hangingChars="100" w:hanging="240"/>
              <w:rPr>
                <w:rFonts w:ascii="ＭＳ 明朝" w:eastAsia="ＭＳ 明朝" w:hAnsi="ＭＳ 明朝"/>
                <w:sz w:val="24"/>
                <w:szCs w:val="24"/>
              </w:rPr>
            </w:pPr>
            <w:r w:rsidRPr="004E390B">
              <w:rPr>
                <w:rFonts w:ascii="ＭＳ 明朝" w:eastAsia="ＭＳ 明朝" w:hAnsi="ＭＳ 明朝" w:hint="eastAsia"/>
                <w:sz w:val="24"/>
                <w:szCs w:val="24"/>
              </w:rPr>
              <w:t xml:space="preserve">イ・ウ　</w:t>
            </w:r>
            <w:r w:rsidR="00B03809" w:rsidRPr="004E390B">
              <w:rPr>
                <w:rFonts w:ascii="ＭＳ 明朝" w:eastAsia="ＭＳ 明朝" w:hAnsi="ＭＳ 明朝" w:hint="eastAsia"/>
                <w:sz w:val="24"/>
                <w:szCs w:val="24"/>
              </w:rPr>
              <w:t>(略)</w:t>
            </w:r>
          </w:p>
          <w:p w14:paraId="16ACC099" w14:textId="07489910" w:rsidR="006D292A" w:rsidRPr="004E390B" w:rsidRDefault="00927D4C" w:rsidP="00CD5EC8">
            <w:pPr>
              <w:ind w:leftChars="100" w:left="210"/>
              <w:rPr>
                <w:rFonts w:ascii="ＭＳ 明朝" w:eastAsia="ＭＳ 明朝" w:hAnsi="ＭＳ 明朝"/>
                <w:sz w:val="24"/>
                <w:szCs w:val="24"/>
              </w:rPr>
            </w:pPr>
            <w:r w:rsidRPr="004E390B">
              <w:rPr>
                <w:rFonts w:ascii="ＭＳ 明朝" w:eastAsia="ＭＳ 明朝" w:hAnsi="ＭＳ 明朝" w:hint="eastAsia"/>
                <w:sz w:val="24"/>
                <w:szCs w:val="24"/>
              </w:rPr>
              <w:t>(５)</w:t>
            </w:r>
            <w:r w:rsidRPr="004E390B">
              <w:rPr>
                <w:rFonts w:ascii="ＭＳ 明朝" w:eastAsia="ＭＳ 明朝" w:hAnsi="ＭＳ 明朝" w:cs="Times New Roman" w:hint="eastAsia"/>
                <w:spacing w:val="2"/>
                <w:kern w:val="0"/>
                <w:sz w:val="24"/>
                <w:szCs w:val="24"/>
              </w:rPr>
              <w:t>―</w:t>
            </w:r>
            <w:r w:rsidRPr="004E390B">
              <w:rPr>
                <w:rFonts w:ascii="ＭＳ 明朝" w:eastAsia="ＭＳ 明朝" w:hAnsi="ＭＳ 明朝" w:hint="eastAsia"/>
                <w:sz w:val="24"/>
                <w:szCs w:val="24"/>
              </w:rPr>
              <w:t xml:space="preserve">(11)　</w:t>
            </w:r>
            <w:r w:rsidR="00B03809" w:rsidRPr="004E390B">
              <w:rPr>
                <w:rFonts w:ascii="ＭＳ 明朝" w:eastAsia="ＭＳ 明朝" w:hAnsi="ＭＳ 明朝" w:hint="eastAsia"/>
                <w:sz w:val="24"/>
                <w:szCs w:val="24"/>
              </w:rPr>
              <w:t>(略)</w:t>
            </w:r>
          </w:p>
          <w:p w14:paraId="55F8B0AF" w14:textId="77777777" w:rsidR="00927D4C" w:rsidRPr="004E390B" w:rsidRDefault="00927D4C" w:rsidP="00927D4C">
            <w:pPr>
              <w:ind w:firstLineChars="100" w:firstLine="240"/>
              <w:rPr>
                <w:rFonts w:ascii="ＭＳ 明朝" w:eastAsia="ＭＳ 明朝" w:hAnsi="ＭＳ 明朝"/>
                <w:sz w:val="24"/>
                <w:szCs w:val="24"/>
              </w:rPr>
            </w:pPr>
            <w:r w:rsidRPr="004E390B">
              <w:rPr>
                <w:rFonts w:ascii="ＭＳ 明朝" w:eastAsia="ＭＳ 明朝" w:hAnsi="ＭＳ 明朝" w:hint="eastAsia"/>
                <w:sz w:val="24"/>
                <w:szCs w:val="24"/>
              </w:rPr>
              <w:t xml:space="preserve">８　</w:t>
            </w:r>
            <w:r w:rsidRPr="004E390B">
              <w:rPr>
                <w:rFonts w:ascii="ＭＳ 明朝" w:eastAsia="ＭＳ 明朝" w:hAnsi="ＭＳ 明朝" w:hint="eastAsia"/>
                <w:sz w:val="24"/>
                <w:szCs w:val="24"/>
                <w:u w:val="single"/>
              </w:rPr>
              <w:t>学校法人</w:t>
            </w:r>
            <w:r w:rsidRPr="004E390B">
              <w:rPr>
                <w:rFonts w:ascii="ＭＳ 明朝" w:eastAsia="ＭＳ 明朝" w:hAnsi="ＭＳ 明朝" w:hint="eastAsia"/>
                <w:sz w:val="24"/>
                <w:szCs w:val="24"/>
              </w:rPr>
              <w:t>の管理運営</w:t>
            </w:r>
          </w:p>
          <w:p w14:paraId="3060FF06" w14:textId="4FE1886F" w:rsidR="00927D4C" w:rsidRPr="004E390B" w:rsidRDefault="00927D4C" w:rsidP="00927D4C">
            <w:pPr>
              <w:ind w:left="480" w:hangingChars="200" w:hanging="480"/>
              <w:rPr>
                <w:rFonts w:ascii="ＭＳ 明朝" w:eastAsia="ＭＳ 明朝" w:hAnsi="ＭＳ 明朝"/>
                <w:sz w:val="24"/>
                <w:szCs w:val="24"/>
              </w:rPr>
            </w:pPr>
            <w:r w:rsidRPr="004E390B">
              <w:rPr>
                <w:rFonts w:ascii="ＭＳ 明朝" w:eastAsia="ＭＳ 明朝" w:hAnsi="ＭＳ 明朝" w:hint="eastAsia"/>
                <w:sz w:val="24"/>
                <w:szCs w:val="24"/>
              </w:rPr>
              <w:t xml:space="preserve">　　　</w:t>
            </w:r>
            <w:r w:rsidRPr="004E390B">
              <w:rPr>
                <w:rFonts w:ascii="ＭＳ 明朝" w:eastAsia="ＭＳ 明朝" w:hAnsi="ＭＳ 明朝" w:hint="eastAsia"/>
                <w:sz w:val="24"/>
                <w:szCs w:val="24"/>
                <w:u w:val="single"/>
              </w:rPr>
              <w:t>学校法人</w:t>
            </w:r>
            <w:r w:rsidRPr="004E390B">
              <w:rPr>
                <w:rFonts w:ascii="ＭＳ 明朝" w:eastAsia="ＭＳ 明朝" w:hAnsi="ＭＳ 明朝" w:hint="eastAsia"/>
                <w:sz w:val="24"/>
                <w:szCs w:val="24"/>
              </w:rPr>
              <w:t>の管理運営については、適正を期し難いと認められる事実がないこと。例えば、次の事項に留意すること。</w:t>
            </w:r>
          </w:p>
          <w:p w14:paraId="52568FBB" w14:textId="1A3BF4A6" w:rsidR="00927D4C" w:rsidRPr="004E390B" w:rsidRDefault="00927D4C" w:rsidP="00927D4C">
            <w:pPr>
              <w:ind w:left="720" w:hangingChars="300" w:hanging="720"/>
              <w:rPr>
                <w:rFonts w:ascii="ＭＳ 明朝" w:eastAsia="ＭＳ 明朝" w:hAnsi="ＭＳ 明朝"/>
                <w:sz w:val="24"/>
                <w:szCs w:val="24"/>
              </w:rPr>
            </w:pPr>
            <w:r w:rsidRPr="004E390B">
              <w:rPr>
                <w:rFonts w:ascii="ＭＳ 明朝" w:eastAsia="ＭＳ 明朝" w:hAnsi="ＭＳ 明朝" w:hint="eastAsia"/>
                <w:sz w:val="24"/>
                <w:szCs w:val="24"/>
              </w:rPr>
              <w:t xml:space="preserve">　(１)　法令の規定、法令の規定による処分及び寄附行為に基づいて、適正に管理運営されていること。</w:t>
            </w:r>
          </w:p>
          <w:p w14:paraId="57F5F1DF" w14:textId="475C8512" w:rsidR="006D292A" w:rsidRPr="004E390B" w:rsidRDefault="00927D4C" w:rsidP="00927D4C">
            <w:pPr>
              <w:rPr>
                <w:rFonts w:ascii="ＭＳ 明朝" w:eastAsia="ＭＳ 明朝" w:hAnsi="ＭＳ 明朝"/>
                <w:sz w:val="24"/>
                <w:szCs w:val="24"/>
              </w:rPr>
            </w:pPr>
            <w:r w:rsidRPr="004E390B">
              <w:rPr>
                <w:rFonts w:ascii="ＭＳ 明朝" w:eastAsia="ＭＳ 明朝" w:hAnsi="ＭＳ 明朝" w:hint="eastAsia"/>
                <w:sz w:val="24"/>
                <w:szCs w:val="24"/>
              </w:rPr>
              <w:t xml:space="preserve">　(２)・(３)　</w:t>
            </w:r>
            <w:r w:rsidR="00B03809" w:rsidRPr="004E390B">
              <w:rPr>
                <w:rFonts w:ascii="ＭＳ 明朝" w:eastAsia="ＭＳ 明朝" w:hAnsi="ＭＳ 明朝" w:hint="eastAsia"/>
                <w:sz w:val="24"/>
                <w:szCs w:val="24"/>
              </w:rPr>
              <w:t>(略)</w:t>
            </w:r>
          </w:p>
          <w:p w14:paraId="48AC8758" w14:textId="13409AAE" w:rsidR="00927D4C" w:rsidRPr="004E390B" w:rsidRDefault="00927D4C" w:rsidP="00927D4C">
            <w:pPr>
              <w:rPr>
                <w:rFonts w:ascii="ＭＳ 明朝" w:eastAsia="ＭＳ 明朝" w:hAnsi="ＭＳ 明朝"/>
                <w:sz w:val="24"/>
                <w:szCs w:val="24"/>
              </w:rPr>
            </w:pPr>
            <w:r w:rsidRPr="004E390B">
              <w:rPr>
                <w:rFonts w:ascii="ＭＳ 明朝" w:eastAsia="ＭＳ 明朝" w:hAnsi="ＭＳ 明朝" w:hint="eastAsia"/>
                <w:sz w:val="24"/>
                <w:szCs w:val="24"/>
              </w:rPr>
              <w:t xml:space="preserve">　９　</w:t>
            </w:r>
            <w:r w:rsidR="00B03809" w:rsidRPr="004E390B">
              <w:rPr>
                <w:rFonts w:ascii="ＭＳ 明朝" w:eastAsia="ＭＳ 明朝" w:hAnsi="ＭＳ 明朝" w:hint="eastAsia"/>
                <w:sz w:val="24"/>
                <w:szCs w:val="24"/>
              </w:rPr>
              <w:t>(略)</w:t>
            </w:r>
          </w:p>
          <w:p w14:paraId="7826B3CB" w14:textId="77777777" w:rsidR="00927D4C" w:rsidRPr="004E390B" w:rsidRDefault="00927D4C" w:rsidP="00927D4C">
            <w:pPr>
              <w:rPr>
                <w:rFonts w:ascii="ＭＳ 明朝" w:eastAsia="ＭＳ 明朝" w:hAnsi="ＭＳ 明朝"/>
                <w:sz w:val="24"/>
                <w:szCs w:val="24"/>
              </w:rPr>
            </w:pPr>
          </w:p>
          <w:p w14:paraId="281B0A30" w14:textId="11668FCF" w:rsidR="00B03809" w:rsidRPr="004E390B" w:rsidRDefault="00927D4C" w:rsidP="00927D4C">
            <w:pPr>
              <w:rPr>
                <w:rFonts w:ascii="ＭＳ 明朝" w:eastAsia="ＭＳ 明朝" w:hAnsi="ＭＳ 明朝"/>
                <w:sz w:val="24"/>
                <w:szCs w:val="24"/>
              </w:rPr>
            </w:pPr>
            <w:r w:rsidRPr="004E390B">
              <w:rPr>
                <w:rFonts w:ascii="ＭＳ 明朝" w:eastAsia="ＭＳ 明朝" w:hAnsi="ＭＳ 明朝" w:hint="eastAsia"/>
                <w:sz w:val="24"/>
                <w:szCs w:val="24"/>
              </w:rPr>
              <w:t xml:space="preserve">第２・第３　</w:t>
            </w:r>
            <w:r w:rsidR="00B03809" w:rsidRPr="004E390B">
              <w:rPr>
                <w:rFonts w:ascii="ＭＳ 明朝" w:eastAsia="ＭＳ 明朝" w:hAnsi="ＭＳ 明朝" w:hint="eastAsia"/>
                <w:sz w:val="24"/>
                <w:szCs w:val="24"/>
              </w:rPr>
              <w:t>(略)</w:t>
            </w:r>
          </w:p>
          <w:p w14:paraId="26A7C59A" w14:textId="77777777" w:rsidR="006D292A" w:rsidRPr="004E390B" w:rsidRDefault="006D292A" w:rsidP="00927D4C">
            <w:pPr>
              <w:rPr>
                <w:rFonts w:ascii="ＭＳ 明朝" w:eastAsia="ＭＳ 明朝" w:hAnsi="ＭＳ 明朝"/>
                <w:sz w:val="24"/>
                <w:szCs w:val="24"/>
              </w:rPr>
            </w:pPr>
          </w:p>
          <w:p w14:paraId="77CAA9DF" w14:textId="2C71588B" w:rsidR="00927D4C" w:rsidRPr="004E390B" w:rsidRDefault="00927D4C" w:rsidP="00927D4C">
            <w:pPr>
              <w:rPr>
                <w:rFonts w:ascii="ＭＳ 明朝" w:eastAsia="ＭＳ 明朝" w:hAnsi="ＭＳ 明朝"/>
                <w:sz w:val="24"/>
                <w:szCs w:val="24"/>
              </w:rPr>
            </w:pPr>
            <w:r w:rsidRPr="004E390B">
              <w:rPr>
                <w:rFonts w:ascii="ＭＳ 明朝" w:eastAsia="ＭＳ 明朝" w:hAnsi="ＭＳ 明朝" w:hint="eastAsia"/>
                <w:sz w:val="24"/>
                <w:szCs w:val="24"/>
              </w:rPr>
              <w:t xml:space="preserve">附則　</w:t>
            </w:r>
            <w:r w:rsidR="00B03809" w:rsidRPr="004E390B">
              <w:rPr>
                <w:rFonts w:ascii="ＭＳ 明朝" w:eastAsia="ＭＳ 明朝" w:hAnsi="ＭＳ 明朝" w:hint="eastAsia"/>
                <w:sz w:val="24"/>
                <w:szCs w:val="24"/>
              </w:rPr>
              <w:t>(略)</w:t>
            </w:r>
          </w:p>
          <w:p w14:paraId="504300A4" w14:textId="77777777" w:rsidR="00B03809" w:rsidRPr="004E390B" w:rsidRDefault="00B03809" w:rsidP="00927D4C">
            <w:pPr>
              <w:rPr>
                <w:rFonts w:ascii="ＭＳ 明朝" w:eastAsia="ＭＳ 明朝" w:hAnsi="ＭＳ 明朝"/>
                <w:sz w:val="24"/>
                <w:szCs w:val="24"/>
              </w:rPr>
            </w:pPr>
          </w:p>
          <w:p w14:paraId="34E3BB16" w14:textId="135E8598" w:rsidR="00927D4C" w:rsidRPr="004E390B" w:rsidRDefault="00927D4C" w:rsidP="00927D4C">
            <w:pPr>
              <w:rPr>
                <w:rFonts w:ascii="ＭＳ 明朝" w:eastAsia="ＭＳ 明朝" w:hAnsi="ＭＳ 明朝"/>
                <w:sz w:val="24"/>
                <w:szCs w:val="24"/>
              </w:rPr>
            </w:pPr>
            <w:r w:rsidRPr="004E390B">
              <w:rPr>
                <w:rFonts w:ascii="ＭＳ 明朝" w:eastAsia="ＭＳ 明朝" w:hAnsi="ＭＳ 明朝" w:hint="eastAsia"/>
                <w:sz w:val="24"/>
                <w:szCs w:val="24"/>
              </w:rPr>
              <w:t xml:space="preserve">附則　</w:t>
            </w:r>
            <w:r w:rsidR="00B03809" w:rsidRPr="004E390B">
              <w:rPr>
                <w:rFonts w:ascii="ＭＳ 明朝" w:eastAsia="ＭＳ 明朝" w:hAnsi="ＭＳ 明朝" w:hint="eastAsia"/>
                <w:sz w:val="24"/>
                <w:szCs w:val="24"/>
              </w:rPr>
              <w:t>(略)</w:t>
            </w:r>
          </w:p>
          <w:p w14:paraId="05558751" w14:textId="77777777" w:rsidR="00B03809" w:rsidRPr="004E390B" w:rsidRDefault="00B03809" w:rsidP="00927D4C">
            <w:pPr>
              <w:rPr>
                <w:rFonts w:ascii="ＭＳ 明朝" w:eastAsia="ＭＳ 明朝" w:hAnsi="ＭＳ 明朝"/>
                <w:sz w:val="24"/>
                <w:szCs w:val="24"/>
              </w:rPr>
            </w:pPr>
          </w:p>
          <w:p w14:paraId="1F8D0433" w14:textId="2C37DB6E" w:rsidR="00927D4C" w:rsidRPr="004E390B" w:rsidRDefault="00927D4C" w:rsidP="00927D4C">
            <w:pPr>
              <w:rPr>
                <w:rFonts w:ascii="ＭＳ 明朝" w:eastAsia="ＭＳ 明朝" w:hAnsi="ＭＳ 明朝"/>
                <w:sz w:val="24"/>
                <w:szCs w:val="24"/>
              </w:rPr>
            </w:pPr>
            <w:r w:rsidRPr="004E390B">
              <w:rPr>
                <w:rFonts w:ascii="ＭＳ 明朝" w:eastAsia="ＭＳ 明朝" w:hAnsi="ＭＳ 明朝" w:hint="eastAsia"/>
                <w:sz w:val="24"/>
                <w:szCs w:val="24"/>
              </w:rPr>
              <w:t xml:space="preserve">附則　</w:t>
            </w:r>
            <w:r w:rsidR="00B03809" w:rsidRPr="004E390B">
              <w:rPr>
                <w:rFonts w:ascii="ＭＳ 明朝" w:eastAsia="ＭＳ 明朝" w:hAnsi="ＭＳ 明朝" w:hint="eastAsia"/>
                <w:sz w:val="24"/>
                <w:szCs w:val="24"/>
              </w:rPr>
              <w:t>(略)</w:t>
            </w:r>
          </w:p>
          <w:p w14:paraId="323B1C0A" w14:textId="77777777" w:rsidR="00B03809" w:rsidRPr="004E390B" w:rsidRDefault="00B03809" w:rsidP="00927D4C">
            <w:pPr>
              <w:rPr>
                <w:rFonts w:ascii="ＭＳ 明朝" w:eastAsia="ＭＳ 明朝" w:hAnsi="ＭＳ 明朝"/>
                <w:sz w:val="24"/>
                <w:szCs w:val="24"/>
              </w:rPr>
            </w:pPr>
          </w:p>
          <w:p w14:paraId="7FE6DDC2" w14:textId="75E9E22D" w:rsidR="00927D4C" w:rsidRPr="004E390B" w:rsidRDefault="00927D4C" w:rsidP="00927D4C">
            <w:pPr>
              <w:widowControl/>
              <w:jc w:val="left"/>
              <w:rPr>
                <w:rFonts w:ascii="ＭＳ 明朝" w:eastAsia="ＭＳ 明朝" w:hAnsi="ＭＳ 明朝"/>
                <w:sz w:val="24"/>
                <w:szCs w:val="24"/>
              </w:rPr>
            </w:pPr>
            <w:r w:rsidRPr="004E390B">
              <w:rPr>
                <w:rFonts w:ascii="ＭＳ 明朝" w:eastAsia="ＭＳ 明朝" w:hAnsi="ＭＳ 明朝" w:hint="eastAsia"/>
                <w:sz w:val="24"/>
                <w:szCs w:val="24"/>
              </w:rPr>
              <w:t xml:space="preserve">附則　</w:t>
            </w:r>
            <w:r w:rsidR="0000181D" w:rsidRPr="004E390B">
              <w:rPr>
                <w:rFonts w:ascii="ＭＳ 明朝" w:eastAsia="ＭＳ 明朝" w:hAnsi="ＭＳ 明朝" w:hint="eastAsia"/>
                <w:sz w:val="24"/>
                <w:szCs w:val="24"/>
              </w:rPr>
              <w:t>(略)</w:t>
            </w:r>
          </w:p>
          <w:p w14:paraId="56D65562" w14:textId="77777777" w:rsidR="00927D4C" w:rsidRPr="004E390B" w:rsidRDefault="00927D4C" w:rsidP="00927D4C">
            <w:pPr>
              <w:widowControl/>
              <w:jc w:val="left"/>
              <w:rPr>
                <w:rFonts w:ascii="ＭＳ 明朝" w:eastAsia="ＭＳ 明朝" w:hAnsi="ＭＳ 明朝"/>
                <w:sz w:val="24"/>
                <w:szCs w:val="24"/>
              </w:rPr>
            </w:pPr>
          </w:p>
          <w:p w14:paraId="77967ED1" w14:textId="77777777" w:rsidR="00927D4C" w:rsidRPr="004E390B" w:rsidRDefault="00927D4C" w:rsidP="00927D4C">
            <w:pPr>
              <w:widowControl/>
              <w:jc w:val="left"/>
              <w:rPr>
                <w:rFonts w:ascii="ＭＳ 明朝" w:eastAsia="ＭＳ 明朝" w:hAnsi="ＭＳ 明朝"/>
                <w:sz w:val="24"/>
                <w:szCs w:val="24"/>
              </w:rPr>
            </w:pPr>
          </w:p>
          <w:p w14:paraId="638C1F8B" w14:textId="77777777" w:rsidR="00927D4C" w:rsidRPr="004E390B" w:rsidRDefault="00927D4C" w:rsidP="00927D4C">
            <w:pPr>
              <w:widowControl/>
              <w:jc w:val="left"/>
              <w:rPr>
                <w:rFonts w:ascii="ＭＳ 明朝" w:eastAsia="ＭＳ 明朝" w:hAnsi="ＭＳ 明朝"/>
                <w:sz w:val="24"/>
                <w:szCs w:val="24"/>
              </w:rPr>
            </w:pPr>
          </w:p>
          <w:p w14:paraId="11A30F03" w14:textId="77777777" w:rsidR="00927D4C" w:rsidRPr="004E390B" w:rsidRDefault="00927D4C" w:rsidP="00927D4C">
            <w:pPr>
              <w:widowControl/>
              <w:jc w:val="left"/>
              <w:rPr>
                <w:rFonts w:ascii="ＭＳ 明朝" w:eastAsia="ＭＳ 明朝" w:hAnsi="ＭＳ 明朝"/>
                <w:sz w:val="24"/>
                <w:szCs w:val="24"/>
              </w:rPr>
            </w:pPr>
          </w:p>
          <w:p w14:paraId="37838EB4" w14:textId="77777777" w:rsidR="00927D4C" w:rsidRPr="004E390B" w:rsidRDefault="00927D4C" w:rsidP="00927D4C">
            <w:pPr>
              <w:widowControl/>
              <w:jc w:val="left"/>
              <w:rPr>
                <w:rFonts w:ascii="ＭＳ 明朝" w:eastAsia="ＭＳ 明朝" w:hAnsi="ＭＳ 明朝"/>
                <w:sz w:val="24"/>
                <w:szCs w:val="24"/>
              </w:rPr>
            </w:pPr>
          </w:p>
          <w:p w14:paraId="4D065419" w14:textId="77777777" w:rsidR="00927D4C" w:rsidRPr="004E390B" w:rsidRDefault="00927D4C" w:rsidP="00927D4C">
            <w:pPr>
              <w:widowControl/>
              <w:jc w:val="left"/>
              <w:rPr>
                <w:rFonts w:ascii="ＭＳ 明朝" w:eastAsia="ＭＳ 明朝" w:hAnsi="ＭＳ 明朝"/>
                <w:sz w:val="24"/>
                <w:szCs w:val="24"/>
              </w:rPr>
            </w:pPr>
          </w:p>
          <w:p w14:paraId="06D53294" w14:textId="77777777" w:rsidR="00927D4C" w:rsidRPr="004E390B" w:rsidRDefault="00927D4C" w:rsidP="00927D4C">
            <w:pPr>
              <w:widowControl/>
              <w:jc w:val="left"/>
              <w:rPr>
                <w:rFonts w:ascii="ＭＳ 明朝" w:eastAsia="ＭＳ 明朝" w:hAnsi="ＭＳ 明朝"/>
                <w:sz w:val="24"/>
                <w:szCs w:val="24"/>
              </w:rPr>
            </w:pPr>
          </w:p>
          <w:p w14:paraId="3C021608" w14:textId="0D2D3F94" w:rsidR="00927D4C" w:rsidRPr="004E390B" w:rsidRDefault="00927D4C" w:rsidP="00927D4C">
            <w:pPr>
              <w:widowControl/>
              <w:jc w:val="left"/>
              <w:rPr>
                <w:rFonts w:ascii="ＭＳ 明朝" w:eastAsia="ＭＳ 明朝" w:hAnsi="ＭＳ 明朝"/>
                <w:sz w:val="24"/>
                <w:szCs w:val="24"/>
              </w:rPr>
            </w:pPr>
            <w:r w:rsidRPr="004E390B">
              <w:rPr>
                <w:rFonts w:ascii="ＭＳ 明朝" w:eastAsia="ＭＳ 明朝" w:hAnsi="ＭＳ 明朝" w:hint="eastAsia"/>
                <w:sz w:val="24"/>
                <w:szCs w:val="24"/>
              </w:rPr>
              <w:t>以下</w:t>
            </w:r>
            <w:r w:rsidR="0000181D" w:rsidRPr="004E390B">
              <w:rPr>
                <w:rFonts w:ascii="ＭＳ 明朝" w:eastAsia="ＭＳ 明朝" w:hAnsi="ＭＳ 明朝" w:hint="eastAsia"/>
                <w:sz w:val="24"/>
                <w:szCs w:val="24"/>
              </w:rPr>
              <w:t>(略)</w:t>
            </w:r>
          </w:p>
          <w:p w14:paraId="6C66946D" w14:textId="2EA1E3A6" w:rsidR="00927D4C" w:rsidRPr="004E390B" w:rsidRDefault="00927D4C" w:rsidP="00927D4C">
            <w:pPr>
              <w:autoSpaceDE w:val="0"/>
              <w:autoSpaceDN w:val="0"/>
              <w:adjustRightInd w:val="0"/>
              <w:snapToGrid w:val="0"/>
              <w:ind w:left="240" w:right="7" w:hangingChars="100" w:hanging="240"/>
              <w:rPr>
                <w:rFonts w:ascii="ＭＳ 明朝" w:eastAsia="ＭＳ 明朝" w:hAnsi="ＭＳ 明朝"/>
                <w:sz w:val="24"/>
                <w:szCs w:val="24"/>
              </w:rPr>
            </w:pPr>
          </w:p>
        </w:tc>
      </w:tr>
    </w:tbl>
    <w:p w14:paraId="12230BF3" w14:textId="77777777" w:rsidR="006C0469" w:rsidRPr="004E390B" w:rsidRDefault="006C0469">
      <w:pPr>
        <w:rPr>
          <w:rFonts w:ascii="ＭＳ ゴシック" w:eastAsia="ＭＳ ゴシック" w:hAnsi="ＭＳ ゴシック"/>
        </w:rPr>
      </w:pPr>
    </w:p>
    <w:sectPr w:rsidR="006C0469" w:rsidRPr="004E390B" w:rsidSect="00927D4C">
      <w:footerReference w:type="default" r:id="rId7"/>
      <w:pgSz w:w="23811" w:h="16838" w:orient="landscape" w:code="8"/>
      <w:pgMar w:top="1418" w:right="851"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F1AB" w14:textId="77777777" w:rsidR="007428E9" w:rsidRDefault="007428E9" w:rsidP="007428E9">
      <w:r>
        <w:separator/>
      </w:r>
    </w:p>
  </w:endnote>
  <w:endnote w:type="continuationSeparator" w:id="0">
    <w:p w14:paraId="4A1480AD" w14:textId="77777777" w:rsidR="007428E9" w:rsidRDefault="007428E9" w:rsidP="007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601572"/>
      <w:docPartObj>
        <w:docPartGallery w:val="Page Numbers (Bottom of Page)"/>
        <w:docPartUnique/>
      </w:docPartObj>
    </w:sdtPr>
    <w:sdtEndPr>
      <w:rPr>
        <w:rFonts w:ascii="ＭＳ 明朝" w:eastAsia="ＭＳ 明朝" w:hAnsi="ＭＳ 明朝"/>
        <w:sz w:val="20"/>
      </w:rPr>
    </w:sdtEndPr>
    <w:sdtContent>
      <w:p w14:paraId="0733B45D" w14:textId="080C031D" w:rsidR="007428E9" w:rsidRPr="007428E9" w:rsidRDefault="007428E9" w:rsidP="007428E9">
        <w:pPr>
          <w:pStyle w:val="a8"/>
          <w:jc w:val="center"/>
          <w:rPr>
            <w:rFonts w:ascii="ＭＳ 明朝" w:eastAsia="ＭＳ 明朝" w:hAnsi="ＭＳ 明朝"/>
            <w:sz w:val="20"/>
          </w:rPr>
        </w:pPr>
        <w:r w:rsidRPr="007428E9">
          <w:rPr>
            <w:rFonts w:ascii="ＭＳ 明朝" w:eastAsia="ＭＳ 明朝" w:hAnsi="ＭＳ 明朝"/>
            <w:sz w:val="20"/>
          </w:rPr>
          <w:fldChar w:fldCharType="begin"/>
        </w:r>
        <w:r w:rsidRPr="007428E9">
          <w:rPr>
            <w:rFonts w:ascii="ＭＳ 明朝" w:eastAsia="ＭＳ 明朝" w:hAnsi="ＭＳ 明朝"/>
            <w:sz w:val="20"/>
          </w:rPr>
          <w:instrText>PAGE   \* MERGEFORMAT</w:instrText>
        </w:r>
        <w:r w:rsidRPr="007428E9">
          <w:rPr>
            <w:rFonts w:ascii="ＭＳ 明朝" w:eastAsia="ＭＳ 明朝" w:hAnsi="ＭＳ 明朝"/>
            <w:sz w:val="20"/>
          </w:rPr>
          <w:fldChar w:fldCharType="separate"/>
        </w:r>
        <w:r w:rsidR="004E390B" w:rsidRPr="004E390B">
          <w:rPr>
            <w:rFonts w:ascii="ＭＳ 明朝" w:eastAsia="ＭＳ 明朝" w:hAnsi="ＭＳ 明朝"/>
            <w:noProof/>
            <w:sz w:val="20"/>
            <w:lang w:val="ja-JP"/>
          </w:rPr>
          <w:t>2</w:t>
        </w:r>
        <w:r w:rsidRPr="007428E9">
          <w:rPr>
            <w:rFonts w:ascii="ＭＳ 明朝" w:eastAsia="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78DF" w14:textId="77777777" w:rsidR="007428E9" w:rsidRDefault="007428E9" w:rsidP="007428E9">
      <w:r>
        <w:separator/>
      </w:r>
    </w:p>
  </w:footnote>
  <w:footnote w:type="continuationSeparator" w:id="0">
    <w:p w14:paraId="26116DFC" w14:textId="77777777" w:rsidR="007428E9" w:rsidRDefault="007428E9" w:rsidP="0074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69"/>
    <w:rsid w:val="0000181D"/>
    <w:rsid w:val="0001084B"/>
    <w:rsid w:val="00031420"/>
    <w:rsid w:val="00067D98"/>
    <w:rsid w:val="00100EA2"/>
    <w:rsid w:val="00102A0A"/>
    <w:rsid w:val="00154E37"/>
    <w:rsid w:val="001642A9"/>
    <w:rsid w:val="00165512"/>
    <w:rsid w:val="001727D1"/>
    <w:rsid w:val="001745F3"/>
    <w:rsid w:val="001B043F"/>
    <w:rsid w:val="001C6ADC"/>
    <w:rsid w:val="001E215D"/>
    <w:rsid w:val="001F1EC4"/>
    <w:rsid w:val="00217CC6"/>
    <w:rsid w:val="00270555"/>
    <w:rsid w:val="002E0CF3"/>
    <w:rsid w:val="00302E8A"/>
    <w:rsid w:val="00333331"/>
    <w:rsid w:val="00386E5E"/>
    <w:rsid w:val="003B18AB"/>
    <w:rsid w:val="003E0C02"/>
    <w:rsid w:val="00420F1B"/>
    <w:rsid w:val="00427CD6"/>
    <w:rsid w:val="004617BA"/>
    <w:rsid w:val="00494A54"/>
    <w:rsid w:val="004A6AE7"/>
    <w:rsid w:val="004B0C6B"/>
    <w:rsid w:val="004C463A"/>
    <w:rsid w:val="004C6320"/>
    <w:rsid w:val="004E390B"/>
    <w:rsid w:val="004F296D"/>
    <w:rsid w:val="00521AC6"/>
    <w:rsid w:val="005E0777"/>
    <w:rsid w:val="005F39AD"/>
    <w:rsid w:val="00604B73"/>
    <w:rsid w:val="0061783C"/>
    <w:rsid w:val="0063305F"/>
    <w:rsid w:val="006645EE"/>
    <w:rsid w:val="006A2B53"/>
    <w:rsid w:val="006C0469"/>
    <w:rsid w:val="006D292A"/>
    <w:rsid w:val="006E7226"/>
    <w:rsid w:val="0071097B"/>
    <w:rsid w:val="007428E9"/>
    <w:rsid w:val="00782B5F"/>
    <w:rsid w:val="00787731"/>
    <w:rsid w:val="007E63E9"/>
    <w:rsid w:val="0081412E"/>
    <w:rsid w:val="008767A8"/>
    <w:rsid w:val="00892CE8"/>
    <w:rsid w:val="008A4B31"/>
    <w:rsid w:val="008A5B14"/>
    <w:rsid w:val="008B5F34"/>
    <w:rsid w:val="008D498B"/>
    <w:rsid w:val="00927D4C"/>
    <w:rsid w:val="00947D54"/>
    <w:rsid w:val="009667A6"/>
    <w:rsid w:val="009915C9"/>
    <w:rsid w:val="00993E5E"/>
    <w:rsid w:val="00A83FA8"/>
    <w:rsid w:val="00A86B73"/>
    <w:rsid w:val="00AC529F"/>
    <w:rsid w:val="00B03809"/>
    <w:rsid w:val="00B43346"/>
    <w:rsid w:val="00C23CCD"/>
    <w:rsid w:val="00C418E9"/>
    <w:rsid w:val="00CA60E6"/>
    <w:rsid w:val="00CC6C27"/>
    <w:rsid w:val="00CD5EC8"/>
    <w:rsid w:val="00CF6D07"/>
    <w:rsid w:val="00D3464A"/>
    <w:rsid w:val="00D577BA"/>
    <w:rsid w:val="00D66999"/>
    <w:rsid w:val="00D718E0"/>
    <w:rsid w:val="00D73625"/>
    <w:rsid w:val="00D86B33"/>
    <w:rsid w:val="00DE5895"/>
    <w:rsid w:val="00E46D08"/>
    <w:rsid w:val="00E64541"/>
    <w:rsid w:val="00E66B10"/>
    <w:rsid w:val="00EB56C9"/>
    <w:rsid w:val="00F05C4C"/>
    <w:rsid w:val="00F06614"/>
    <w:rsid w:val="00F40FB7"/>
    <w:rsid w:val="00F62D08"/>
    <w:rsid w:val="00F65023"/>
    <w:rsid w:val="00FC71E5"/>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1D3B6A"/>
  <w15:chartTrackingRefBased/>
  <w15:docId w15:val="{B6BE753A-6B34-43C2-96B4-33DE8B28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7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5EE"/>
    <w:rPr>
      <w:rFonts w:asciiTheme="majorHAnsi" w:eastAsiaTheme="majorEastAsia" w:hAnsiTheme="majorHAnsi" w:cstheme="majorBidi"/>
      <w:sz w:val="18"/>
      <w:szCs w:val="18"/>
    </w:rPr>
  </w:style>
  <w:style w:type="paragraph" w:styleId="a6">
    <w:name w:val="header"/>
    <w:basedOn w:val="a"/>
    <w:link w:val="a7"/>
    <w:uiPriority w:val="99"/>
    <w:unhideWhenUsed/>
    <w:rsid w:val="007428E9"/>
    <w:pPr>
      <w:tabs>
        <w:tab w:val="center" w:pos="4252"/>
        <w:tab w:val="right" w:pos="8504"/>
      </w:tabs>
      <w:snapToGrid w:val="0"/>
    </w:pPr>
  </w:style>
  <w:style w:type="character" w:customStyle="1" w:styleId="a7">
    <w:name w:val="ヘッダー (文字)"/>
    <w:basedOn w:val="a0"/>
    <w:link w:val="a6"/>
    <w:uiPriority w:val="99"/>
    <w:rsid w:val="007428E9"/>
  </w:style>
  <w:style w:type="paragraph" w:styleId="a8">
    <w:name w:val="footer"/>
    <w:basedOn w:val="a"/>
    <w:link w:val="a9"/>
    <w:uiPriority w:val="99"/>
    <w:unhideWhenUsed/>
    <w:rsid w:val="007428E9"/>
    <w:pPr>
      <w:tabs>
        <w:tab w:val="center" w:pos="4252"/>
        <w:tab w:val="right" w:pos="8504"/>
      </w:tabs>
      <w:snapToGrid w:val="0"/>
    </w:pPr>
  </w:style>
  <w:style w:type="character" w:customStyle="1" w:styleId="a9">
    <w:name w:val="フッター (文字)"/>
    <w:basedOn w:val="a0"/>
    <w:link w:val="a8"/>
    <w:uiPriority w:val="99"/>
    <w:rsid w:val="007428E9"/>
  </w:style>
  <w:style w:type="character" w:styleId="aa">
    <w:name w:val="annotation reference"/>
    <w:basedOn w:val="a0"/>
    <w:uiPriority w:val="99"/>
    <w:semiHidden/>
    <w:unhideWhenUsed/>
    <w:rsid w:val="00D577BA"/>
    <w:rPr>
      <w:sz w:val="18"/>
      <w:szCs w:val="18"/>
    </w:rPr>
  </w:style>
  <w:style w:type="paragraph" w:styleId="ab">
    <w:name w:val="annotation text"/>
    <w:basedOn w:val="a"/>
    <w:link w:val="ac"/>
    <w:uiPriority w:val="99"/>
    <w:semiHidden/>
    <w:unhideWhenUsed/>
    <w:rsid w:val="00D577BA"/>
    <w:pPr>
      <w:jc w:val="left"/>
    </w:pPr>
  </w:style>
  <w:style w:type="character" w:customStyle="1" w:styleId="ac">
    <w:name w:val="コメント文字列 (文字)"/>
    <w:basedOn w:val="a0"/>
    <w:link w:val="ab"/>
    <w:uiPriority w:val="99"/>
    <w:semiHidden/>
    <w:rsid w:val="00D577BA"/>
  </w:style>
  <w:style w:type="paragraph" w:styleId="ad">
    <w:name w:val="annotation subject"/>
    <w:basedOn w:val="ab"/>
    <w:next w:val="ab"/>
    <w:link w:val="ae"/>
    <w:uiPriority w:val="99"/>
    <w:semiHidden/>
    <w:unhideWhenUsed/>
    <w:rsid w:val="00D577BA"/>
    <w:rPr>
      <w:b/>
      <w:bCs/>
    </w:rPr>
  </w:style>
  <w:style w:type="character" w:customStyle="1" w:styleId="ae">
    <w:name w:val="コメント内容 (文字)"/>
    <w:basedOn w:val="ac"/>
    <w:link w:val="ad"/>
    <w:uiPriority w:val="99"/>
    <w:semiHidden/>
    <w:rsid w:val="00D57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1D664-DC47-4971-B73D-9F8C0FA0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森田　恵</cp:lastModifiedBy>
  <cp:revision>62</cp:revision>
  <cp:lastPrinted>2020-10-01T01:39:00Z</cp:lastPrinted>
  <dcterms:created xsi:type="dcterms:W3CDTF">2020-05-29T13:14:00Z</dcterms:created>
  <dcterms:modified xsi:type="dcterms:W3CDTF">2020-10-01T12:08:00Z</dcterms:modified>
</cp:coreProperties>
</file>