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D5" w:rsidRPr="002F6ED5"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大阪府自転車活用推進計画（案）概要</w:t>
      </w:r>
    </w:p>
    <w:p w:rsidR="002F6ED5" w:rsidRDefault="002F6ED5" w:rsidP="002F6ED5">
      <w:pPr>
        <w:rPr>
          <w:rFonts w:ascii="ＭＳ ゴシック" w:eastAsia="ＭＳ ゴシック" w:hAnsi="ＭＳ ゴシック"/>
        </w:rPr>
      </w:pPr>
    </w:p>
    <w:p w:rsidR="00F251ED" w:rsidRPr="002F6ED5"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１．総論</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（１）計画の位置付け</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本計画は自転車活用に関する施策の総合的かつ計画的な推進及び</w:t>
      </w:r>
      <w:r w:rsidRPr="00F251ED">
        <w:rPr>
          <w:rFonts w:ascii="ＭＳ ゴシック" w:eastAsia="ＭＳ ゴシック" w:hAnsi="ＭＳ ゴシック"/>
        </w:rPr>
        <w:t>2025年大阪・関西万博の開催決定等を踏まえ、大阪府の自転車政策に関する最上位計画として位置付ける</w:t>
      </w:r>
    </w:p>
    <w:p w:rsidR="00F251ED" w:rsidRDefault="00F251ED" w:rsidP="002F6ED5">
      <w:pPr>
        <w:rPr>
          <w:rFonts w:ascii="ＭＳ ゴシック" w:eastAsia="ＭＳ ゴシック" w:hAnsi="ＭＳ ゴシック"/>
        </w:rPr>
      </w:pP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（２）計画期間</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本計画と</w:t>
      </w:r>
      <w:r w:rsidR="00DC051E">
        <w:rPr>
          <w:rFonts w:ascii="ＭＳ ゴシック" w:eastAsia="ＭＳ ゴシック" w:hAnsi="ＭＳ ゴシック" w:hint="eastAsia"/>
        </w:rPr>
        <w:t>関連を有する</w:t>
      </w:r>
      <w:r w:rsidRPr="00F251ED">
        <w:rPr>
          <w:rFonts w:ascii="ＭＳ ゴシック" w:eastAsia="ＭＳ ゴシック" w:hAnsi="ＭＳ ゴシック" w:hint="eastAsia"/>
        </w:rPr>
        <w:t>「大阪府自転車通行空間１０か年整備計画」</w:t>
      </w:r>
      <w:r w:rsidR="00DC051E">
        <w:rPr>
          <w:rFonts w:ascii="ＭＳ ゴシック" w:eastAsia="ＭＳ ゴシック" w:hAnsi="ＭＳ ゴシック" w:hint="eastAsia"/>
        </w:rPr>
        <w:t>など</w:t>
      </w:r>
      <w:r w:rsidRPr="00F251ED">
        <w:rPr>
          <w:rFonts w:ascii="ＭＳ ゴシック" w:eastAsia="ＭＳ ゴシック" w:hAnsi="ＭＳ ゴシック" w:hint="eastAsia"/>
        </w:rPr>
        <w:t>との整合を図り</w:t>
      </w:r>
      <w:r w:rsidRPr="00F251ED">
        <w:rPr>
          <w:rFonts w:ascii="ＭＳ ゴシック" w:eastAsia="ＭＳ ゴシック" w:hAnsi="ＭＳ ゴシック"/>
        </w:rPr>
        <w:t>2025年度までを計画期間とする</w:t>
      </w:r>
    </w:p>
    <w:p w:rsidR="00F251ED" w:rsidRDefault="00F251ED" w:rsidP="002F6ED5">
      <w:pPr>
        <w:rPr>
          <w:rFonts w:ascii="ＭＳ ゴシック" w:eastAsia="ＭＳ ゴシック" w:hAnsi="ＭＳ ゴシック"/>
        </w:rPr>
      </w:pP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（３）自転車を巡る現状及び課題</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都市環境</w:t>
      </w:r>
    </w:p>
    <w:p w:rsidR="000C3808" w:rsidRDefault="000C3808" w:rsidP="00F251E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hint="eastAsia"/>
        </w:rPr>
        <w:t>移動手段の約３割が自動車（自転車は約２割）</w:t>
      </w:r>
    </w:p>
    <w:p w:rsidR="000C3808" w:rsidRDefault="000C3808" w:rsidP="00F251E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hint="eastAsia"/>
        </w:rPr>
        <w:t>自動車の１人利用約８割</w:t>
      </w:r>
    </w:p>
    <w:p w:rsidR="000C3808" w:rsidRDefault="000C3808" w:rsidP="00F251E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rPr>
        <w:t>Co2排出の約３割が自動車</w:t>
      </w:r>
    </w:p>
    <w:p w:rsidR="00F251ED" w:rsidRDefault="000C3808" w:rsidP="00DC051E">
      <w:pPr>
        <w:rPr>
          <w:rFonts w:ascii="ＭＳ ゴシック" w:eastAsia="ＭＳ ゴシック" w:hAnsi="ＭＳ ゴシック"/>
        </w:rPr>
      </w:pPr>
      <w:r>
        <w:rPr>
          <w:rFonts w:ascii="ＭＳ ゴシック" w:eastAsia="ＭＳ ゴシック" w:hAnsi="ＭＳ ゴシック" w:hint="eastAsia"/>
        </w:rPr>
        <w:t>･</w:t>
      </w:r>
      <w:r w:rsidR="00DC051E" w:rsidRPr="00DC051E">
        <w:rPr>
          <w:rFonts w:ascii="ＭＳ ゴシック" w:eastAsia="ＭＳ ゴシック" w:hAnsi="ＭＳ ゴシック" w:hint="eastAsia"/>
        </w:rPr>
        <w:t>自動車による移動回数のうち、約４割が５</w:t>
      </w:r>
      <w:r w:rsidR="00DC051E" w:rsidRPr="00DC051E">
        <w:rPr>
          <w:rFonts w:ascii="ＭＳ ゴシック" w:eastAsia="ＭＳ ゴシック" w:hAnsi="ＭＳ ゴシック"/>
        </w:rPr>
        <w:t>km以内 (三大都市圏)</w:t>
      </w:r>
    </w:p>
    <w:p w:rsidR="00F251ED" w:rsidRDefault="00F251ED" w:rsidP="002F6ED5">
      <w:pPr>
        <w:rPr>
          <w:rFonts w:ascii="ＭＳ ゴシック" w:eastAsia="ＭＳ ゴシック" w:hAnsi="ＭＳ ゴシック"/>
        </w:rPr>
      </w:pP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健康増進</w:t>
      </w:r>
    </w:p>
    <w:p w:rsidR="00DC051E" w:rsidRPr="00DC051E"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・積極的に</w:t>
      </w:r>
      <w:r>
        <w:rPr>
          <w:rFonts w:ascii="ＭＳ ゴシック" w:eastAsia="ＭＳ ゴシック" w:hAnsi="ＭＳ ゴシック" w:hint="eastAsia"/>
        </w:rPr>
        <w:t>スポーツ</w:t>
      </w:r>
      <w:r w:rsidRPr="00DC051E">
        <w:rPr>
          <w:rFonts w:ascii="ＭＳ ゴシック" w:eastAsia="ＭＳ ゴシック" w:hAnsi="ＭＳ ゴシック" w:hint="eastAsia"/>
        </w:rPr>
        <w:t>をする子としない子の二極化が顕著であることから自転車を活かし身近でスポーツの楽しさ</w:t>
      </w:r>
      <w:r>
        <w:rPr>
          <w:rFonts w:ascii="ＭＳ ゴシック" w:eastAsia="ＭＳ ゴシック" w:hAnsi="ＭＳ ゴシック" w:hint="eastAsia"/>
        </w:rPr>
        <w:t>等</w:t>
      </w:r>
      <w:r w:rsidRPr="00DC051E">
        <w:rPr>
          <w:rFonts w:ascii="ＭＳ ゴシック" w:eastAsia="ＭＳ ゴシック" w:hAnsi="ＭＳ ゴシック" w:hint="eastAsia"/>
        </w:rPr>
        <w:t>を味わえる環境づくりが重要</w:t>
      </w:r>
    </w:p>
    <w:p w:rsidR="000C3808"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・自転車の運動効果としてメンタルヘルスの改善が期待され、労働生産性向上に寄与する可能性あり</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観光振興</w:t>
      </w:r>
    </w:p>
    <w:p w:rsidR="00F251ED" w:rsidRDefault="000C3808" w:rsidP="00046C5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hint="eastAsia"/>
        </w:rPr>
        <w:t>訪日外国人</w:t>
      </w:r>
      <w:r w:rsidR="00A91A87">
        <w:rPr>
          <w:rFonts w:ascii="ＭＳ ゴシック" w:eastAsia="ＭＳ ゴシック" w:hAnsi="ＭＳ ゴシック" w:hint="eastAsia"/>
        </w:rPr>
        <w:t>も</w:t>
      </w:r>
      <w:r w:rsidR="00046C5D">
        <w:rPr>
          <w:rFonts w:ascii="ＭＳ ゴシック" w:eastAsia="ＭＳ ゴシック" w:hAnsi="ＭＳ ゴシック" w:hint="eastAsia"/>
        </w:rPr>
        <w:t>含めた</w:t>
      </w:r>
      <w:r w:rsidR="00F251ED" w:rsidRPr="00F251ED">
        <w:rPr>
          <w:rFonts w:ascii="ＭＳ ゴシック" w:eastAsia="ＭＳ ゴシック" w:hAnsi="ＭＳ ゴシック" w:hint="eastAsia"/>
        </w:rPr>
        <w:t>旅行者</w:t>
      </w:r>
      <w:r w:rsidR="00A91A87">
        <w:rPr>
          <w:rFonts w:ascii="ＭＳ ゴシック" w:eastAsia="ＭＳ ゴシック" w:hAnsi="ＭＳ ゴシック" w:hint="eastAsia"/>
        </w:rPr>
        <w:t>全般</w:t>
      </w:r>
      <w:r w:rsidR="00046C5D">
        <w:rPr>
          <w:rFonts w:ascii="ＭＳ ゴシック" w:eastAsia="ＭＳ ゴシック" w:hAnsi="ＭＳ ゴシック" w:hint="eastAsia"/>
        </w:rPr>
        <w:t>の</w:t>
      </w:r>
      <w:r w:rsidR="00F251ED" w:rsidRPr="00F251ED">
        <w:rPr>
          <w:rFonts w:ascii="ＭＳ ゴシック" w:eastAsia="ＭＳ ゴシック" w:hAnsi="ＭＳ ゴシック" w:hint="eastAsia"/>
        </w:rPr>
        <w:t>ニーズが</w:t>
      </w:r>
      <w:r w:rsidR="00046C5D" w:rsidRPr="00046C5D">
        <w:rPr>
          <w:rFonts w:ascii="ＭＳ ゴシック" w:eastAsia="ＭＳ ゴシック" w:hAnsi="ＭＳ ゴシック" w:hint="eastAsia"/>
        </w:rPr>
        <w:t>「モノ消費」から「コト消費」へ変化し、自転車を活用した観光地域づくりが有望視されているものの、その環境は必ずしも十分とは言えない</w:t>
      </w:r>
    </w:p>
    <w:p w:rsidR="00F251ED" w:rsidRPr="00F251ED" w:rsidRDefault="00F251ED" w:rsidP="002F6ED5">
      <w:pPr>
        <w:rPr>
          <w:rFonts w:ascii="ＭＳ ゴシック" w:eastAsia="ＭＳ ゴシック" w:hAnsi="ＭＳ ゴシック"/>
        </w:rPr>
      </w:pP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安全・安心</w:t>
      </w:r>
    </w:p>
    <w:p w:rsidR="00DC051E" w:rsidRPr="00DC051E"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・自転車事故件数は減少傾向にあるものの、全国に占める割合や事故全体に占める割合は高い水準</w:t>
      </w:r>
    </w:p>
    <w:p w:rsidR="00F251ED"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w:t>
      </w:r>
      <w:r w:rsidRPr="00DC051E">
        <w:rPr>
          <w:rFonts w:ascii="ＭＳ ゴシック" w:eastAsia="ＭＳ ゴシック" w:hAnsi="ＭＳ ゴシック"/>
        </w:rPr>
        <w:t>H27自転車事故死者数は全国最多</w:t>
      </w:r>
    </w:p>
    <w:p w:rsidR="00F251ED" w:rsidRDefault="00F251ED" w:rsidP="002F6ED5">
      <w:pPr>
        <w:rPr>
          <w:rFonts w:ascii="ＭＳ ゴシック" w:eastAsia="ＭＳ ゴシック" w:hAnsi="ＭＳ ゴシック"/>
        </w:rPr>
      </w:pPr>
    </w:p>
    <w:p w:rsidR="00F251ED" w:rsidRP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２．目標及び実施すべき施策</w:t>
      </w:r>
    </w:p>
    <w:p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目標１：自転車交通の役割拡大による良好な都市環境の形成</w:t>
      </w:r>
    </w:p>
    <w:p w:rsidR="00A37A4E" w:rsidRPr="00A37A4E" w:rsidRDefault="00A37A4E" w:rsidP="00A37A4E">
      <w:pPr>
        <w:rPr>
          <w:rFonts w:ascii="ＭＳ ゴシック" w:eastAsia="ＭＳ ゴシック" w:hAnsi="ＭＳ ゴシック"/>
        </w:rPr>
      </w:pPr>
      <w:r w:rsidRPr="00A37A4E">
        <w:rPr>
          <w:rFonts w:ascii="ＭＳ ゴシック" w:eastAsia="ＭＳ ゴシック" w:hAnsi="ＭＳ ゴシック"/>
        </w:rPr>
        <w:t>1.市町村計画の策定促進、自転車通行空間の計画的整備</w:t>
      </w:r>
    </w:p>
    <w:p w:rsidR="00A37A4E" w:rsidRPr="00A37A4E" w:rsidRDefault="00A37A4E" w:rsidP="00A37A4E">
      <w:pPr>
        <w:rPr>
          <w:rFonts w:ascii="ＭＳ ゴシック" w:eastAsia="ＭＳ ゴシック" w:hAnsi="ＭＳ ゴシック"/>
        </w:rPr>
      </w:pPr>
      <w:r w:rsidRPr="00A37A4E">
        <w:rPr>
          <w:rFonts w:ascii="ＭＳ ゴシック" w:eastAsia="ＭＳ ゴシック" w:hAnsi="ＭＳ ゴシック"/>
        </w:rPr>
        <w:t>2.違法駐車取締</w:t>
      </w:r>
      <w:r w:rsidR="00AF071C">
        <w:rPr>
          <w:rFonts w:ascii="ＭＳ ゴシック" w:eastAsia="ＭＳ ゴシック" w:hAnsi="ＭＳ ゴシック" w:hint="eastAsia"/>
        </w:rPr>
        <w:t>り</w:t>
      </w:r>
      <w:r w:rsidRPr="00A37A4E">
        <w:rPr>
          <w:rFonts w:ascii="ＭＳ ゴシック" w:eastAsia="ＭＳ ゴシック" w:hAnsi="ＭＳ ゴシック"/>
        </w:rPr>
        <w:t>の推進</w:t>
      </w:r>
    </w:p>
    <w:p w:rsidR="00F251ED" w:rsidRDefault="00A37A4E" w:rsidP="00A37A4E">
      <w:pPr>
        <w:rPr>
          <w:rFonts w:ascii="ＭＳ ゴシック" w:eastAsia="ＭＳ ゴシック" w:hAnsi="ＭＳ ゴシック"/>
        </w:rPr>
      </w:pPr>
      <w:r w:rsidRPr="00A37A4E">
        <w:rPr>
          <w:rFonts w:ascii="ＭＳ ゴシック" w:eastAsia="ＭＳ ゴシック" w:hAnsi="ＭＳ ゴシック"/>
        </w:rPr>
        <w:t>3.生活道路</w:t>
      </w:r>
      <w:r w:rsidR="00AF071C">
        <w:rPr>
          <w:rFonts w:ascii="ＭＳ ゴシック" w:eastAsia="ＭＳ ゴシック" w:hAnsi="ＭＳ ゴシック" w:hint="eastAsia"/>
        </w:rPr>
        <w:t>における</w:t>
      </w:r>
      <w:r w:rsidRPr="00A37A4E">
        <w:rPr>
          <w:rFonts w:ascii="ＭＳ ゴシック" w:eastAsia="ＭＳ ゴシック" w:hAnsi="ＭＳ ゴシック"/>
        </w:rPr>
        <w:t>通過交通</w:t>
      </w:r>
      <w:r w:rsidR="00AF071C">
        <w:rPr>
          <w:rFonts w:ascii="ＭＳ ゴシック" w:eastAsia="ＭＳ ゴシック" w:hAnsi="ＭＳ ゴシック" w:hint="eastAsia"/>
        </w:rPr>
        <w:t>の</w:t>
      </w:r>
      <w:r w:rsidRPr="00A37A4E">
        <w:rPr>
          <w:rFonts w:ascii="ＭＳ ゴシック" w:eastAsia="ＭＳ ゴシック" w:hAnsi="ＭＳ ゴシック"/>
        </w:rPr>
        <w:t>抑制</w:t>
      </w:r>
    </w:p>
    <w:p w:rsidR="00A37A4E" w:rsidRPr="00B03DD4"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目標２</w:t>
      </w:r>
      <w:r w:rsidRPr="00B03DD4">
        <w:rPr>
          <w:rFonts w:ascii="ＭＳ ゴシック" w:eastAsia="ＭＳ ゴシック" w:hAnsi="ＭＳ ゴシック"/>
        </w:rPr>
        <w:t>:サイクルスポーツの振興等による活力ある健康長寿社会の実現</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4.大会誘致</w:t>
      </w:r>
      <w:r w:rsidR="000C3808">
        <w:rPr>
          <w:rFonts w:ascii="ＭＳ ゴシック" w:eastAsia="ＭＳ ゴシック" w:hAnsi="ＭＳ ゴシック" w:hint="eastAsia"/>
        </w:rPr>
        <w:t>等</w:t>
      </w:r>
      <w:r w:rsidRPr="00B03DD4">
        <w:rPr>
          <w:rFonts w:ascii="ＭＳ ゴシック" w:eastAsia="ＭＳ ゴシック" w:hAnsi="ＭＳ ゴシック"/>
        </w:rPr>
        <w:t>によるサイクルスポーツ振興の推進</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5.自転車を利用した健康づくりに関する広報啓発</w:t>
      </w:r>
    </w:p>
    <w:p w:rsidR="00A37A4E" w:rsidRDefault="00B03DD4" w:rsidP="00B03DD4">
      <w:pPr>
        <w:rPr>
          <w:rFonts w:ascii="ＭＳ ゴシック" w:eastAsia="ＭＳ ゴシック" w:hAnsi="ＭＳ ゴシック"/>
        </w:rPr>
      </w:pPr>
      <w:r w:rsidRPr="00B03DD4">
        <w:rPr>
          <w:rFonts w:ascii="ＭＳ ゴシック" w:eastAsia="ＭＳ ゴシック" w:hAnsi="ＭＳ ゴシック"/>
        </w:rPr>
        <w:lastRenderedPageBreak/>
        <w:t>6.自転車通勤の促進</w:t>
      </w:r>
    </w:p>
    <w:p w:rsidR="00A37A4E"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目標３：観光振興に資するサイクルツーリズムの促進</w:t>
      </w:r>
    </w:p>
    <w:p w:rsidR="00A37A4E" w:rsidRDefault="00B03DD4" w:rsidP="00B03DD4">
      <w:pPr>
        <w:rPr>
          <w:rFonts w:ascii="ＭＳ ゴシック" w:eastAsia="ＭＳ ゴシック" w:hAnsi="ＭＳ ゴシック"/>
        </w:rPr>
      </w:pPr>
      <w:r w:rsidRPr="00B03DD4">
        <w:rPr>
          <w:rFonts w:ascii="ＭＳ ゴシック" w:eastAsia="ＭＳ ゴシック" w:hAnsi="ＭＳ ゴシック"/>
        </w:rPr>
        <w:t>7.</w:t>
      </w:r>
      <w:r w:rsidR="000C3808">
        <w:rPr>
          <w:rFonts w:ascii="ＭＳ ゴシック" w:eastAsia="ＭＳ ゴシック" w:hAnsi="ＭＳ ゴシック"/>
        </w:rPr>
        <w:t>広域的な</w:t>
      </w:r>
      <w:r w:rsidR="00AF071C">
        <w:rPr>
          <w:rFonts w:ascii="ＭＳ ゴシック" w:eastAsia="ＭＳ ゴシック" w:hAnsi="ＭＳ ゴシック" w:hint="eastAsia"/>
        </w:rPr>
        <w:t>自転車</w:t>
      </w:r>
      <w:r w:rsidR="000C3808">
        <w:rPr>
          <w:rFonts w:ascii="ＭＳ ゴシック" w:eastAsia="ＭＳ ゴシック" w:hAnsi="ＭＳ ゴシック"/>
        </w:rPr>
        <w:t>通行環境の充実</w:t>
      </w:r>
      <w:r w:rsidR="000C3808">
        <w:rPr>
          <w:rFonts w:ascii="ＭＳ ゴシック" w:eastAsia="ＭＳ ゴシック" w:hAnsi="ＭＳ ゴシック" w:hint="eastAsia"/>
        </w:rPr>
        <w:t>､</w:t>
      </w:r>
      <w:r w:rsidRPr="00B03DD4">
        <w:rPr>
          <w:rFonts w:ascii="ＭＳ ゴシック" w:eastAsia="ＭＳ ゴシック" w:hAnsi="ＭＳ ゴシック"/>
        </w:rPr>
        <w:t>市町村</w:t>
      </w:r>
      <w:r w:rsidR="00AF071C">
        <w:rPr>
          <w:rFonts w:ascii="ＭＳ ゴシック" w:eastAsia="ＭＳ ゴシック" w:hAnsi="ＭＳ ゴシック" w:hint="eastAsia"/>
        </w:rPr>
        <w:t>・</w:t>
      </w:r>
      <w:r w:rsidRPr="00B03DD4">
        <w:rPr>
          <w:rFonts w:ascii="ＭＳ ゴシック" w:eastAsia="ＭＳ ゴシック" w:hAnsi="ＭＳ ゴシック"/>
        </w:rPr>
        <w:t>地域団体</w:t>
      </w:r>
      <w:r w:rsidR="00AF071C">
        <w:rPr>
          <w:rFonts w:ascii="ＭＳ ゴシック" w:eastAsia="ＭＳ ゴシック" w:hAnsi="ＭＳ ゴシック" w:hint="eastAsia"/>
        </w:rPr>
        <w:t>による</w:t>
      </w:r>
      <w:r w:rsidRPr="00B03DD4">
        <w:rPr>
          <w:rFonts w:ascii="ＭＳ ゴシック" w:eastAsia="ＭＳ ゴシック" w:hAnsi="ＭＳ ゴシック"/>
        </w:rPr>
        <w:t>サイクルルート整備</w:t>
      </w:r>
      <w:r w:rsidR="00AF071C">
        <w:rPr>
          <w:rFonts w:ascii="ＭＳ ゴシック" w:eastAsia="ＭＳ ゴシック" w:hAnsi="ＭＳ ゴシック" w:hint="eastAsia"/>
        </w:rPr>
        <w:t>の</w:t>
      </w:r>
      <w:r w:rsidRPr="00B03DD4">
        <w:rPr>
          <w:rFonts w:ascii="ＭＳ ゴシック" w:eastAsia="ＭＳ ゴシック" w:hAnsi="ＭＳ ゴシック"/>
        </w:rPr>
        <w:t>支援</w:t>
      </w:r>
    </w:p>
    <w:p w:rsidR="00A37A4E" w:rsidRPr="00B03DD4"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目標４：自転車事故のない安全で安心な社会の実現</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8.</w:t>
      </w:r>
      <w:r w:rsidR="000C3808">
        <w:rPr>
          <w:rFonts w:ascii="ＭＳ ゴシック" w:eastAsia="ＭＳ ゴシック" w:hAnsi="ＭＳ ゴシック"/>
        </w:rPr>
        <w:t>安全意識向上に資する広報啓発活動、</w:t>
      </w:r>
      <w:r w:rsidRPr="00B03DD4">
        <w:rPr>
          <w:rFonts w:ascii="ＭＳ ゴシック" w:eastAsia="ＭＳ ゴシック" w:hAnsi="ＭＳ ゴシック"/>
        </w:rPr>
        <w:t>取締</w:t>
      </w:r>
      <w:r w:rsidR="00AF071C">
        <w:rPr>
          <w:rFonts w:ascii="ＭＳ ゴシック" w:eastAsia="ＭＳ ゴシック" w:hAnsi="ＭＳ ゴシック" w:hint="eastAsia"/>
        </w:rPr>
        <w:t>り</w:t>
      </w:r>
      <w:r w:rsidRPr="00B03DD4">
        <w:rPr>
          <w:rFonts w:ascii="ＭＳ ゴシック" w:eastAsia="ＭＳ ゴシック" w:hAnsi="ＭＳ ゴシック"/>
        </w:rPr>
        <w:t>の重点実施</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9.学校における交通安全教室の開催</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10.</w:t>
      </w:r>
      <w:r w:rsidR="00AF071C">
        <w:rPr>
          <w:rFonts w:ascii="ＭＳ ゴシック" w:eastAsia="ＭＳ ゴシック" w:hAnsi="ＭＳ ゴシック" w:hint="eastAsia"/>
        </w:rPr>
        <w:t>自転車の</w:t>
      </w:r>
      <w:r w:rsidRPr="00B03DD4">
        <w:rPr>
          <w:rFonts w:ascii="ＭＳ ゴシック" w:eastAsia="ＭＳ ゴシック" w:hAnsi="ＭＳ ゴシック"/>
        </w:rPr>
        <w:t>安全性に関する品質基準の広報啓発</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11.</w:t>
      </w:r>
      <w:r w:rsidR="000C3808">
        <w:rPr>
          <w:rFonts w:ascii="ＭＳ ゴシック" w:eastAsia="ＭＳ ゴシック" w:hAnsi="ＭＳ ゴシック"/>
        </w:rPr>
        <w:t>災害時の自転車活用</w:t>
      </w:r>
      <w:r w:rsidRPr="00B03DD4">
        <w:rPr>
          <w:rFonts w:ascii="ＭＳ ゴシック" w:eastAsia="ＭＳ ゴシック" w:hAnsi="ＭＳ ゴシック"/>
        </w:rPr>
        <w:t>推進</w:t>
      </w:r>
    </w:p>
    <w:p w:rsidR="00A37A4E" w:rsidRDefault="00B03DD4" w:rsidP="00B03DD4">
      <w:pPr>
        <w:rPr>
          <w:rFonts w:ascii="ＭＳ ゴシック" w:eastAsia="ＭＳ ゴシック" w:hAnsi="ＭＳ ゴシック"/>
        </w:rPr>
      </w:pPr>
      <w:r w:rsidRPr="00B03DD4">
        <w:rPr>
          <w:rFonts w:ascii="ＭＳ ゴシック" w:eastAsia="ＭＳ ゴシック" w:hAnsi="ＭＳ ゴシック"/>
        </w:rPr>
        <w:t>12.通行空間の計画的整備(再掲)</w:t>
      </w:r>
    </w:p>
    <w:p w:rsidR="00F251ED" w:rsidRDefault="00F251ED" w:rsidP="002F6ED5">
      <w:pPr>
        <w:rPr>
          <w:rFonts w:ascii="ＭＳ ゴシック" w:eastAsia="ＭＳ ゴシック" w:hAnsi="ＭＳ ゴシック"/>
        </w:rPr>
      </w:pPr>
    </w:p>
    <w:p w:rsidR="00B03DD4" w:rsidRDefault="000C3808" w:rsidP="002F6ED5">
      <w:pPr>
        <w:rPr>
          <w:rFonts w:ascii="ＭＳ ゴシック" w:eastAsia="ＭＳ ゴシック" w:hAnsi="ＭＳ ゴシック"/>
        </w:rPr>
      </w:pPr>
      <w:r>
        <w:rPr>
          <w:rFonts w:ascii="ＭＳ ゴシック" w:eastAsia="ＭＳ ゴシック" w:hAnsi="ＭＳ ゴシック" w:hint="eastAsia"/>
        </w:rPr>
        <w:t>３</w:t>
      </w:r>
      <w:r w:rsidR="00B03DD4" w:rsidRPr="00B03DD4">
        <w:rPr>
          <w:rFonts w:ascii="ＭＳ ゴシック" w:eastAsia="ＭＳ ゴシック" w:hAnsi="ＭＳ ゴシック" w:hint="eastAsia"/>
        </w:rPr>
        <w:t>．施策推進に必要な事項</w:t>
      </w:r>
    </w:p>
    <w:p w:rsidR="00B03DD4" w:rsidRPr="00F251ED"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（１）関係者の連携・協力</w:t>
      </w:r>
    </w:p>
    <w:p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hint="eastAsia"/>
        </w:rPr>
        <w:t>・府自転車活用推進委員会の関係部局が緊密に連携して施策を推進</w:t>
      </w:r>
    </w:p>
    <w:p w:rsidR="00F251ED" w:rsidRDefault="00B03DD4" w:rsidP="00B03DD4">
      <w:pPr>
        <w:rPr>
          <w:rFonts w:ascii="ＭＳ ゴシック" w:eastAsia="ＭＳ ゴシック" w:hAnsi="ＭＳ ゴシック"/>
        </w:rPr>
      </w:pPr>
      <w:r w:rsidRPr="00B03DD4">
        <w:rPr>
          <w:rFonts w:ascii="ＭＳ ゴシック" w:eastAsia="ＭＳ ゴシック" w:hAnsi="ＭＳ ゴシック" w:hint="eastAsia"/>
        </w:rPr>
        <w:t>・国、公共交通事業者、府民の相互連携を促進</w:t>
      </w:r>
    </w:p>
    <w:p w:rsidR="00B03DD4"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（２）計画のフォローアップと見直し</w:t>
      </w:r>
    </w:p>
    <w:p w:rsidR="00AF071C" w:rsidRPr="00AF071C" w:rsidRDefault="00AF071C" w:rsidP="00AF071C">
      <w:pPr>
        <w:rPr>
          <w:rFonts w:ascii="ＭＳ ゴシック" w:eastAsia="ＭＳ ゴシック" w:hAnsi="ＭＳ ゴシック"/>
        </w:rPr>
      </w:pPr>
      <w:r w:rsidRPr="00AF071C">
        <w:rPr>
          <w:rFonts w:ascii="ＭＳ ゴシック" w:eastAsia="ＭＳ ゴシック" w:hAnsi="ＭＳ ゴシック" w:hint="eastAsia"/>
        </w:rPr>
        <w:t>・取組状況のフォローアップを行い、施策の効果に関する評価を実施</w:t>
      </w:r>
    </w:p>
    <w:p w:rsidR="00B03DD4" w:rsidRDefault="00AF071C" w:rsidP="00AF071C">
      <w:pPr>
        <w:rPr>
          <w:rFonts w:ascii="ＭＳ ゴシック" w:eastAsia="ＭＳ ゴシック" w:hAnsi="ＭＳ ゴシック"/>
        </w:rPr>
      </w:pPr>
      <w:r w:rsidRPr="00AF071C">
        <w:rPr>
          <w:rFonts w:ascii="ＭＳ ゴシック" w:eastAsia="ＭＳ ゴシック" w:hAnsi="ＭＳ ゴシック" w:hint="eastAsia"/>
        </w:rPr>
        <w:t>・社会情勢の変化等も勘案しながら、必要に応じて見直</w:t>
      </w:r>
      <w:bookmarkStart w:id="0" w:name="_GoBack"/>
      <w:bookmarkEnd w:id="0"/>
      <w:r w:rsidRPr="00AF071C">
        <w:rPr>
          <w:rFonts w:ascii="ＭＳ ゴシック" w:eastAsia="ＭＳ ゴシック" w:hAnsi="ＭＳ ゴシック" w:hint="eastAsia"/>
        </w:rPr>
        <w:t>し</w:t>
      </w:r>
    </w:p>
    <w:p w:rsidR="00B03DD4" w:rsidRPr="00F251ED" w:rsidRDefault="000C3808" w:rsidP="000C3808">
      <w:pPr>
        <w:rPr>
          <w:rFonts w:ascii="ＭＳ ゴシック" w:eastAsia="ＭＳ ゴシック" w:hAnsi="ＭＳ ゴシック"/>
        </w:rPr>
      </w:pPr>
      <w:r w:rsidRPr="000C3808">
        <w:rPr>
          <w:rFonts w:ascii="ＭＳ ゴシック" w:eastAsia="ＭＳ ゴシック" w:hAnsi="ＭＳ ゴシック" w:hint="eastAsia"/>
        </w:rPr>
        <w:t>（参考資料）大阪府自転車通行空間</w:t>
      </w:r>
      <w:r w:rsidRPr="000C3808">
        <w:rPr>
          <w:rFonts w:ascii="ＭＳ ゴシック" w:eastAsia="ＭＳ ゴシック" w:hAnsi="ＭＳ ゴシック"/>
        </w:rPr>
        <w:t>10か年整備計画（案）【H31.3策定】</w:t>
      </w:r>
    </w:p>
    <w:sectPr w:rsidR="00B03DD4" w:rsidRPr="00F251ED"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40" w:rsidRDefault="00593240" w:rsidP="00CB73E5">
      <w:r>
        <w:separator/>
      </w:r>
    </w:p>
  </w:endnote>
  <w:endnote w:type="continuationSeparator" w:id="0">
    <w:p w:rsidR="00593240" w:rsidRDefault="00593240"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40" w:rsidRDefault="00593240" w:rsidP="00CB73E5">
      <w:r>
        <w:separator/>
      </w:r>
    </w:p>
  </w:footnote>
  <w:footnote w:type="continuationSeparator" w:id="0">
    <w:p w:rsidR="00593240" w:rsidRDefault="00593240" w:rsidP="00CB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6C5D"/>
    <w:rsid w:val="00073B72"/>
    <w:rsid w:val="000C3808"/>
    <w:rsid w:val="001A2070"/>
    <w:rsid w:val="001C0907"/>
    <w:rsid w:val="001D61F0"/>
    <w:rsid w:val="002F6ED5"/>
    <w:rsid w:val="0034066E"/>
    <w:rsid w:val="003C6193"/>
    <w:rsid w:val="003E69C2"/>
    <w:rsid w:val="004A36C8"/>
    <w:rsid w:val="004F1204"/>
    <w:rsid w:val="00593240"/>
    <w:rsid w:val="007F483D"/>
    <w:rsid w:val="00902D9A"/>
    <w:rsid w:val="00924D91"/>
    <w:rsid w:val="009851B0"/>
    <w:rsid w:val="00A37A4E"/>
    <w:rsid w:val="00A52666"/>
    <w:rsid w:val="00A57157"/>
    <w:rsid w:val="00A91A87"/>
    <w:rsid w:val="00AF071C"/>
    <w:rsid w:val="00B03DD4"/>
    <w:rsid w:val="00B37A04"/>
    <w:rsid w:val="00C95B0C"/>
    <w:rsid w:val="00CB73E5"/>
    <w:rsid w:val="00DC051E"/>
    <w:rsid w:val="00E21BED"/>
    <w:rsid w:val="00EE2EB0"/>
    <w:rsid w:val="00EE52D4"/>
    <w:rsid w:val="00F2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93DD51"/>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稲山　喜与一</cp:lastModifiedBy>
  <cp:revision>2</cp:revision>
  <cp:lastPrinted>2019-02-12T22:39:00Z</cp:lastPrinted>
  <dcterms:created xsi:type="dcterms:W3CDTF">2019-10-29T04:31:00Z</dcterms:created>
  <dcterms:modified xsi:type="dcterms:W3CDTF">2019-10-29T04:31:00Z</dcterms:modified>
</cp:coreProperties>
</file>